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4C" w:rsidRPr="00F5050E" w:rsidRDefault="000D204C" w:rsidP="000D204C">
      <w:pPr>
        <w:pageBreakBefore/>
        <w:ind w:firstLine="6521"/>
        <w:rPr>
          <w:b/>
        </w:rPr>
      </w:pPr>
      <w:r w:rsidRPr="00F5050E">
        <w:rPr>
          <w:b/>
        </w:rPr>
        <w:t>«УТВЕРЖДАЮ»:</w:t>
      </w:r>
    </w:p>
    <w:p w:rsidR="000D204C" w:rsidRPr="00F5050E" w:rsidRDefault="000D204C" w:rsidP="000D204C">
      <w:pPr>
        <w:tabs>
          <w:tab w:val="right" w:pos="8647"/>
        </w:tabs>
        <w:ind w:firstLine="6521"/>
        <w:rPr>
          <w:b/>
        </w:rPr>
      </w:pPr>
      <w:r w:rsidRPr="00F5050E">
        <w:rPr>
          <w:b/>
        </w:rPr>
        <w:t>Проректор</w:t>
      </w:r>
    </w:p>
    <w:p w:rsidR="000D204C" w:rsidRPr="00F5050E" w:rsidRDefault="000D204C" w:rsidP="000D204C">
      <w:pPr>
        <w:tabs>
          <w:tab w:val="right" w:pos="8647"/>
        </w:tabs>
        <w:ind w:firstLine="6521"/>
        <w:rPr>
          <w:b/>
        </w:rPr>
      </w:pPr>
    </w:p>
    <w:p w:rsidR="000D204C" w:rsidRPr="00F5050E" w:rsidRDefault="000D204C" w:rsidP="000D204C">
      <w:pPr>
        <w:tabs>
          <w:tab w:val="right" w:pos="8647"/>
        </w:tabs>
        <w:ind w:firstLine="6521"/>
        <w:rPr>
          <w:b/>
        </w:rPr>
      </w:pPr>
    </w:p>
    <w:p w:rsidR="000D204C" w:rsidRPr="00182BAB" w:rsidRDefault="000D204C" w:rsidP="000D204C">
      <w:pPr>
        <w:keepLines/>
        <w:suppressLineNumbers/>
        <w:suppressAutoHyphens/>
        <w:ind w:firstLine="6521"/>
        <w:contextualSpacing/>
        <w:rPr>
          <w:b/>
        </w:rPr>
      </w:pPr>
      <w:r w:rsidRPr="00F5050E">
        <w:rPr>
          <w:b/>
        </w:rPr>
        <w:t xml:space="preserve">______________ </w:t>
      </w:r>
      <w:r w:rsidRPr="00C76A57">
        <w:rPr>
          <w:b/>
        </w:rPr>
        <w:t>Е.К. Артемов</w:t>
      </w:r>
    </w:p>
    <w:p w:rsidR="00116FFD" w:rsidRDefault="00116FFD" w:rsidP="00116FFD">
      <w:pPr>
        <w:suppressLineNumbers/>
        <w:tabs>
          <w:tab w:val="left" w:pos="426"/>
        </w:tabs>
        <w:suppressAutoHyphens/>
        <w:ind w:left="5670"/>
        <w:contextualSpacing/>
        <w:rPr>
          <w:b/>
          <w:sz w:val="28"/>
          <w:szCs w:val="28"/>
        </w:rPr>
      </w:pPr>
    </w:p>
    <w:p w:rsidR="001E7FDE" w:rsidRPr="00B33DD7" w:rsidRDefault="001E7FDE" w:rsidP="00B33DD7">
      <w:pPr>
        <w:suppressLineNumbers/>
        <w:tabs>
          <w:tab w:val="left" w:pos="426"/>
        </w:tabs>
        <w:suppressAutoHyphens/>
        <w:contextualSpacing/>
        <w:jc w:val="center"/>
        <w:rPr>
          <w:b/>
        </w:rPr>
      </w:pPr>
    </w:p>
    <w:p w:rsidR="0016317A" w:rsidRPr="00B33DD7" w:rsidRDefault="0016317A" w:rsidP="00B33DD7">
      <w:pPr>
        <w:pStyle w:val="ad"/>
        <w:spacing w:before="0" w:after="0"/>
        <w:ind w:firstLine="0"/>
        <w:rPr>
          <w:rFonts w:ascii="Times New Roman" w:hAnsi="Times New Roman"/>
          <w:b/>
          <w:caps/>
          <w:sz w:val="24"/>
          <w:szCs w:val="24"/>
        </w:rPr>
      </w:pPr>
      <w:r w:rsidRPr="00B33DD7">
        <w:rPr>
          <w:rFonts w:ascii="Times New Roman" w:hAnsi="Times New Roman"/>
          <w:b/>
          <w:caps/>
          <w:sz w:val="24"/>
          <w:szCs w:val="24"/>
        </w:rPr>
        <w:t>Извещение о проведении запроса котировок В ЭЛЕКТРОННОЙ ФОРМЕ</w:t>
      </w:r>
    </w:p>
    <w:p w:rsidR="00055003" w:rsidRPr="00B33DD7" w:rsidRDefault="0016317A" w:rsidP="00B33DD7">
      <w:pPr>
        <w:pStyle w:val="ad"/>
        <w:spacing w:before="0" w:after="0"/>
        <w:ind w:firstLine="0"/>
        <w:rPr>
          <w:rFonts w:ascii="Times New Roman" w:hAnsi="Times New Roman"/>
          <w:b/>
          <w:sz w:val="24"/>
          <w:szCs w:val="24"/>
        </w:rPr>
      </w:pPr>
      <w:bookmarkStart w:id="0" w:name="OLE_LINK4"/>
      <w:bookmarkStart w:id="1" w:name="OLE_LINK5"/>
      <w:r w:rsidRPr="00B33DD7">
        <w:rPr>
          <w:rFonts w:ascii="Times New Roman" w:hAnsi="Times New Roman"/>
          <w:b/>
          <w:sz w:val="24"/>
          <w:szCs w:val="24"/>
        </w:rPr>
        <w:t>№</w:t>
      </w:r>
      <w:bookmarkEnd w:id="0"/>
      <w:bookmarkEnd w:id="1"/>
      <w:r w:rsidR="00F77C6A" w:rsidRPr="00B33DD7">
        <w:rPr>
          <w:rFonts w:ascii="Times New Roman" w:hAnsi="Times New Roman"/>
          <w:b/>
          <w:sz w:val="24"/>
          <w:szCs w:val="24"/>
        </w:rPr>
        <w:t xml:space="preserve"> </w:t>
      </w:r>
      <w:r w:rsidR="00E95961" w:rsidRPr="00E95961">
        <w:rPr>
          <w:rFonts w:ascii="Times New Roman" w:hAnsi="Times New Roman"/>
          <w:b/>
          <w:sz w:val="24"/>
          <w:szCs w:val="24"/>
        </w:rPr>
        <w:t>ЭК123-09-17/Видеонаблюдение</w:t>
      </w:r>
    </w:p>
    <w:p w:rsidR="005E0B46" w:rsidRPr="00B33DD7" w:rsidRDefault="005E0B46" w:rsidP="00B33DD7">
      <w:pPr>
        <w:pStyle w:val="ad"/>
        <w:spacing w:before="0" w:after="0"/>
        <w:ind w:firstLine="0"/>
        <w:rPr>
          <w:rFonts w:ascii="Times New Roman" w:hAnsi="Times New Roman"/>
          <w:b/>
          <w:sz w:val="24"/>
          <w:szCs w:val="24"/>
        </w:rPr>
      </w:pPr>
    </w:p>
    <w:p w:rsidR="0016317A" w:rsidRPr="00B33DD7" w:rsidRDefault="0016317A" w:rsidP="00B33DD7">
      <w:pPr>
        <w:pStyle w:val="ad"/>
        <w:spacing w:before="0" w:after="0"/>
        <w:ind w:firstLine="0"/>
        <w:rPr>
          <w:rFonts w:ascii="Times New Roman" w:hAnsi="Times New Roman"/>
          <w:sz w:val="24"/>
          <w:szCs w:val="24"/>
        </w:rPr>
      </w:pPr>
    </w:p>
    <w:p w:rsidR="0016317A" w:rsidRPr="00B33DD7" w:rsidRDefault="0016317A" w:rsidP="00B33DD7">
      <w:pPr>
        <w:pStyle w:val="ad"/>
        <w:spacing w:before="0" w:after="0"/>
        <w:ind w:firstLine="0"/>
        <w:rPr>
          <w:rFonts w:ascii="Times New Roman" w:hAnsi="Times New Roman"/>
          <w:sz w:val="24"/>
          <w:szCs w:val="24"/>
        </w:rPr>
      </w:pPr>
      <w:r w:rsidRPr="00B33DD7">
        <w:rPr>
          <w:rFonts w:ascii="Times New Roman" w:hAnsi="Times New Roman"/>
          <w:sz w:val="24"/>
          <w:szCs w:val="24"/>
        </w:rPr>
        <w:t xml:space="preserve">г. Москва                                   </w:t>
      </w:r>
      <w:r w:rsidR="00F85C2E" w:rsidRPr="00B33DD7">
        <w:rPr>
          <w:rFonts w:ascii="Times New Roman" w:hAnsi="Times New Roman"/>
          <w:sz w:val="24"/>
          <w:szCs w:val="24"/>
        </w:rPr>
        <w:t xml:space="preserve">    </w:t>
      </w:r>
      <w:r w:rsidR="004D66C0" w:rsidRPr="00B33DD7">
        <w:rPr>
          <w:rFonts w:ascii="Times New Roman" w:hAnsi="Times New Roman"/>
          <w:sz w:val="24"/>
          <w:szCs w:val="24"/>
        </w:rPr>
        <w:t xml:space="preserve"> </w:t>
      </w:r>
      <w:r w:rsidR="00F85C2E" w:rsidRPr="00B33DD7">
        <w:rPr>
          <w:rFonts w:ascii="Times New Roman" w:hAnsi="Times New Roman"/>
          <w:sz w:val="24"/>
          <w:szCs w:val="24"/>
        </w:rPr>
        <w:t xml:space="preserve">          </w:t>
      </w:r>
      <w:r w:rsidR="002F753F" w:rsidRPr="00B33DD7">
        <w:rPr>
          <w:rFonts w:ascii="Times New Roman" w:hAnsi="Times New Roman"/>
          <w:sz w:val="24"/>
          <w:szCs w:val="24"/>
        </w:rPr>
        <w:t xml:space="preserve"> </w:t>
      </w:r>
      <w:r w:rsidR="00531648" w:rsidRPr="00B33DD7">
        <w:rPr>
          <w:rFonts w:ascii="Times New Roman" w:hAnsi="Times New Roman"/>
          <w:sz w:val="24"/>
          <w:szCs w:val="24"/>
        </w:rPr>
        <w:t xml:space="preserve"> </w:t>
      </w:r>
      <w:r w:rsidR="004749A9" w:rsidRPr="00B33DD7">
        <w:rPr>
          <w:rFonts w:ascii="Times New Roman" w:hAnsi="Times New Roman"/>
          <w:sz w:val="24"/>
          <w:szCs w:val="24"/>
        </w:rPr>
        <w:t xml:space="preserve">   </w:t>
      </w:r>
      <w:r w:rsidR="00266CFF" w:rsidRPr="00B33DD7">
        <w:rPr>
          <w:rFonts w:ascii="Times New Roman" w:hAnsi="Times New Roman"/>
          <w:sz w:val="24"/>
          <w:szCs w:val="24"/>
        </w:rPr>
        <w:t xml:space="preserve">   </w:t>
      </w:r>
      <w:r w:rsidR="004749A9" w:rsidRPr="00B33DD7">
        <w:rPr>
          <w:rFonts w:ascii="Times New Roman" w:hAnsi="Times New Roman"/>
          <w:sz w:val="24"/>
          <w:szCs w:val="24"/>
        </w:rPr>
        <w:t xml:space="preserve"> </w:t>
      </w:r>
      <w:r w:rsidR="00D03A7E" w:rsidRPr="00B33DD7">
        <w:rPr>
          <w:rFonts w:ascii="Times New Roman" w:hAnsi="Times New Roman"/>
          <w:sz w:val="24"/>
          <w:szCs w:val="24"/>
        </w:rPr>
        <w:t xml:space="preserve"> </w:t>
      </w:r>
      <w:r w:rsidR="009922C2" w:rsidRPr="00B33DD7">
        <w:rPr>
          <w:rFonts w:ascii="Times New Roman" w:hAnsi="Times New Roman"/>
          <w:sz w:val="24"/>
          <w:szCs w:val="24"/>
        </w:rPr>
        <w:t xml:space="preserve">         </w:t>
      </w:r>
      <w:r w:rsidR="007444B4" w:rsidRPr="00B33DD7">
        <w:rPr>
          <w:rFonts w:ascii="Times New Roman" w:hAnsi="Times New Roman"/>
          <w:sz w:val="24"/>
          <w:szCs w:val="24"/>
        </w:rPr>
        <w:t xml:space="preserve">      </w:t>
      </w:r>
      <w:r w:rsidR="00BC0BE2" w:rsidRPr="00B33DD7">
        <w:rPr>
          <w:rFonts w:ascii="Times New Roman" w:hAnsi="Times New Roman"/>
          <w:sz w:val="24"/>
          <w:szCs w:val="24"/>
        </w:rPr>
        <w:t xml:space="preserve">   </w:t>
      </w:r>
      <w:r w:rsidR="0093674B" w:rsidRPr="00B33DD7">
        <w:rPr>
          <w:rFonts w:ascii="Times New Roman" w:hAnsi="Times New Roman"/>
          <w:sz w:val="24"/>
          <w:szCs w:val="24"/>
        </w:rPr>
        <w:t xml:space="preserve">     </w:t>
      </w:r>
      <w:r w:rsidR="009D1FAE" w:rsidRPr="00B33DD7">
        <w:rPr>
          <w:rFonts w:ascii="Times New Roman" w:hAnsi="Times New Roman"/>
          <w:sz w:val="24"/>
          <w:szCs w:val="24"/>
        </w:rPr>
        <w:t xml:space="preserve"> </w:t>
      </w:r>
      <w:r w:rsidR="00D94124" w:rsidRPr="00B33DD7">
        <w:rPr>
          <w:rFonts w:ascii="Times New Roman" w:hAnsi="Times New Roman"/>
          <w:sz w:val="24"/>
          <w:szCs w:val="24"/>
        </w:rPr>
        <w:t xml:space="preserve"> </w:t>
      </w:r>
      <w:r w:rsidR="00702293" w:rsidRPr="00B33DD7">
        <w:rPr>
          <w:rFonts w:ascii="Times New Roman" w:hAnsi="Times New Roman"/>
          <w:sz w:val="24"/>
          <w:szCs w:val="24"/>
        </w:rPr>
        <w:t xml:space="preserve">   </w:t>
      </w:r>
      <w:r w:rsidR="00911C2A">
        <w:rPr>
          <w:rFonts w:ascii="Times New Roman" w:hAnsi="Times New Roman"/>
          <w:sz w:val="24"/>
          <w:szCs w:val="24"/>
        </w:rPr>
        <w:t xml:space="preserve">               </w:t>
      </w:r>
      <w:r w:rsidR="00702293" w:rsidRPr="00B33DD7">
        <w:rPr>
          <w:rFonts w:ascii="Times New Roman" w:hAnsi="Times New Roman"/>
          <w:sz w:val="24"/>
          <w:szCs w:val="24"/>
        </w:rPr>
        <w:t xml:space="preserve"> </w:t>
      </w:r>
      <w:r w:rsidR="008A3BBA" w:rsidRPr="00911C2A">
        <w:rPr>
          <w:rFonts w:ascii="Times New Roman" w:hAnsi="Times New Roman"/>
          <w:sz w:val="24"/>
          <w:szCs w:val="24"/>
          <w:u w:val="single"/>
        </w:rPr>
        <w:t>«</w:t>
      </w:r>
      <w:r w:rsidR="00911C2A" w:rsidRPr="00911C2A">
        <w:rPr>
          <w:rFonts w:ascii="Times New Roman" w:hAnsi="Times New Roman"/>
          <w:sz w:val="24"/>
          <w:szCs w:val="24"/>
          <w:u w:val="single"/>
        </w:rPr>
        <w:t xml:space="preserve"> </w:t>
      </w:r>
      <w:r w:rsidR="00EE6F3B">
        <w:rPr>
          <w:rFonts w:ascii="Times New Roman" w:hAnsi="Times New Roman"/>
          <w:sz w:val="24"/>
          <w:szCs w:val="24"/>
          <w:u w:val="single"/>
        </w:rPr>
        <w:t>20</w:t>
      </w:r>
      <w:r w:rsidR="00911C2A" w:rsidRPr="00911C2A">
        <w:rPr>
          <w:rFonts w:ascii="Times New Roman" w:hAnsi="Times New Roman"/>
          <w:sz w:val="24"/>
          <w:szCs w:val="24"/>
          <w:u w:val="single"/>
        </w:rPr>
        <w:t xml:space="preserve"> </w:t>
      </w:r>
      <w:r w:rsidR="008A3BBA" w:rsidRPr="00911C2A">
        <w:rPr>
          <w:rFonts w:ascii="Times New Roman" w:hAnsi="Times New Roman"/>
          <w:sz w:val="24"/>
          <w:szCs w:val="24"/>
          <w:u w:val="single"/>
        </w:rPr>
        <w:t>»</w:t>
      </w:r>
      <w:r w:rsidR="00104919" w:rsidRPr="00B33DD7">
        <w:rPr>
          <w:rFonts w:ascii="Times New Roman" w:hAnsi="Times New Roman"/>
          <w:sz w:val="24"/>
          <w:szCs w:val="24"/>
        </w:rPr>
        <w:t xml:space="preserve"> </w:t>
      </w:r>
      <w:r w:rsidR="00E5501D">
        <w:rPr>
          <w:rFonts w:ascii="Times New Roman" w:hAnsi="Times New Roman"/>
          <w:sz w:val="24"/>
          <w:szCs w:val="24"/>
        </w:rPr>
        <w:t>сентября</w:t>
      </w:r>
      <w:r w:rsidR="00911C2A">
        <w:rPr>
          <w:rFonts w:ascii="Times New Roman" w:hAnsi="Times New Roman"/>
          <w:sz w:val="24"/>
          <w:szCs w:val="24"/>
        </w:rPr>
        <w:t xml:space="preserve"> </w:t>
      </w:r>
      <w:r w:rsidRPr="00B33DD7">
        <w:rPr>
          <w:rFonts w:ascii="Times New Roman" w:hAnsi="Times New Roman"/>
          <w:sz w:val="24"/>
          <w:szCs w:val="24"/>
        </w:rPr>
        <w:t>201</w:t>
      </w:r>
      <w:r w:rsidR="00003AB2" w:rsidRPr="00B33DD7">
        <w:rPr>
          <w:rFonts w:ascii="Times New Roman" w:hAnsi="Times New Roman"/>
          <w:sz w:val="24"/>
          <w:szCs w:val="24"/>
        </w:rPr>
        <w:t>7</w:t>
      </w:r>
      <w:r w:rsidRPr="00B33DD7">
        <w:rPr>
          <w:rFonts w:ascii="Times New Roman" w:hAnsi="Times New Roman"/>
          <w:sz w:val="24"/>
          <w:szCs w:val="24"/>
        </w:rPr>
        <w:t xml:space="preserve"> г.</w:t>
      </w:r>
    </w:p>
    <w:p w:rsidR="008B632E" w:rsidRPr="00B33DD7" w:rsidRDefault="008B632E" w:rsidP="00B33DD7">
      <w:pPr>
        <w:pStyle w:val="ad"/>
        <w:spacing w:before="0" w:after="0"/>
        <w:ind w:firstLine="0"/>
        <w:rPr>
          <w:rFonts w:ascii="Times New Roman" w:hAnsi="Times New Roman"/>
          <w:sz w:val="24"/>
          <w:szCs w:val="24"/>
        </w:rPr>
      </w:pPr>
    </w:p>
    <w:p w:rsidR="0016317A" w:rsidRPr="00530786" w:rsidRDefault="00A92DF4" w:rsidP="00FB58D5">
      <w:pPr>
        <w:widowControl w:val="0"/>
        <w:tabs>
          <w:tab w:val="left" w:pos="284"/>
        </w:tabs>
        <w:jc w:val="both"/>
      </w:pPr>
      <w:r w:rsidRPr="00530786">
        <w:rPr>
          <w:b/>
          <w:bCs/>
        </w:rPr>
        <w:t xml:space="preserve">1. </w:t>
      </w:r>
      <w:r w:rsidR="0016317A" w:rsidRPr="00530786">
        <w:rPr>
          <w:b/>
          <w:bCs/>
        </w:rPr>
        <w:t xml:space="preserve">Заказчик: </w:t>
      </w:r>
      <w:r w:rsidR="0016317A"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530786">
        <w:t xml:space="preserve"> </w:t>
      </w:r>
    </w:p>
    <w:p w:rsidR="0016317A" w:rsidRPr="00530786" w:rsidRDefault="00903A3D" w:rsidP="00FB58D5">
      <w:pPr>
        <w:widowControl w:val="0"/>
        <w:tabs>
          <w:tab w:val="left" w:pos="284"/>
          <w:tab w:val="num" w:pos="360"/>
        </w:tabs>
        <w:jc w:val="both"/>
      </w:pPr>
      <w:bookmarkStart w:id="2" w:name="OLE_LINK1"/>
      <w:bookmarkStart w:id="3" w:name="OLE_LINK2"/>
      <w:bookmarkStart w:id="4" w:name="OLE_LINK3"/>
      <w:r w:rsidRPr="00530786">
        <w:rPr>
          <w:bCs/>
        </w:rPr>
        <w:t>Место нахождения и п</w:t>
      </w:r>
      <w:r w:rsidR="0016317A" w:rsidRPr="00530786">
        <w:rPr>
          <w:bCs/>
        </w:rPr>
        <w:t xml:space="preserve">очтовый адрес: </w:t>
      </w:r>
      <w:r w:rsidR="0016317A" w:rsidRPr="00530786">
        <w:t xml:space="preserve"> 101000, г. Москва, ул. Мясницкая, д. 20; телефон: (495)</w:t>
      </w:r>
      <w:r w:rsidR="00522D2A" w:rsidRPr="00530786">
        <w:t> </w:t>
      </w:r>
      <w:r w:rsidR="0016317A" w:rsidRPr="00530786">
        <w:t>772-95-90 доб. </w:t>
      </w:r>
      <w:r w:rsidR="008529A2" w:rsidRPr="008529A2">
        <w:t>11</w:t>
      </w:r>
      <w:r w:rsidR="00F519C0">
        <w:t>08</w:t>
      </w:r>
      <w:r w:rsidR="00885C97">
        <w:t>2</w:t>
      </w:r>
      <w:r w:rsidR="0016317A" w:rsidRPr="00530786">
        <w:t xml:space="preserve">, тел./факс: (495) 628-47-03. Адрес электронной почты: </w:t>
      </w:r>
      <w:hyperlink r:id="rId9" w:history="1">
        <w:r w:rsidR="0016317A" w:rsidRPr="00530786">
          <w:t>zakupki@hse.ru</w:t>
        </w:r>
      </w:hyperlink>
      <w:r w:rsidR="0016317A" w:rsidRPr="00530786">
        <w:t>.</w:t>
      </w:r>
    </w:p>
    <w:p w:rsidR="0016317A" w:rsidRPr="00530786" w:rsidRDefault="0016317A" w:rsidP="00FB58D5">
      <w:pPr>
        <w:widowControl w:val="0"/>
        <w:tabs>
          <w:tab w:val="left" w:pos="284"/>
          <w:tab w:val="num" w:pos="360"/>
        </w:tabs>
        <w:jc w:val="both"/>
      </w:pPr>
    </w:p>
    <w:bookmarkEnd w:id="2"/>
    <w:bookmarkEnd w:id="3"/>
    <w:bookmarkEnd w:id="4"/>
    <w:p w:rsidR="0016317A" w:rsidRPr="00530786" w:rsidRDefault="00A92DF4" w:rsidP="00FB58D5">
      <w:pPr>
        <w:tabs>
          <w:tab w:val="left" w:pos="284"/>
        </w:tabs>
        <w:jc w:val="both"/>
      </w:pPr>
      <w:r w:rsidRPr="00530786">
        <w:rPr>
          <w:b/>
        </w:rPr>
        <w:t xml:space="preserve">2. </w:t>
      </w:r>
      <w:r w:rsidR="0016317A" w:rsidRPr="00530786">
        <w:rPr>
          <w:b/>
        </w:rPr>
        <w:t xml:space="preserve">Предмет </w:t>
      </w:r>
      <w:r w:rsidR="00A258FC">
        <w:rPr>
          <w:b/>
        </w:rPr>
        <w:t>договора</w:t>
      </w:r>
      <w:r w:rsidR="0016317A" w:rsidRPr="00530786">
        <w:rPr>
          <w:b/>
        </w:rPr>
        <w:t xml:space="preserve">: </w:t>
      </w:r>
      <w:r w:rsidR="009A6EF6" w:rsidRPr="00E14F03">
        <w:rPr>
          <w:rFonts w:eastAsia="Calibri"/>
          <w:lang w:eastAsia="en-US"/>
        </w:rPr>
        <w:t xml:space="preserve">поставка </w:t>
      </w:r>
      <w:r w:rsidR="00C15970">
        <w:t>технических средств охраны системы видеонаблюдения, их монтаж и подключение по адресу: г. Москва, 3-й Колобовский пер., д. 8, стр. 2</w:t>
      </w:r>
      <w:r w:rsidR="00EB31AB">
        <w:t>.</w:t>
      </w:r>
    </w:p>
    <w:p w:rsidR="00646325" w:rsidRPr="00880C3A" w:rsidRDefault="00646325" w:rsidP="00FB58D5">
      <w:pPr>
        <w:tabs>
          <w:tab w:val="left" w:pos="360"/>
        </w:tabs>
        <w:autoSpaceDE w:val="0"/>
        <w:autoSpaceDN w:val="0"/>
        <w:adjustRightInd w:val="0"/>
        <w:jc w:val="both"/>
      </w:pPr>
    </w:p>
    <w:p w:rsidR="00D0529B" w:rsidRPr="00D0529B" w:rsidRDefault="004A057B" w:rsidP="00D0529B">
      <w:pPr>
        <w:tabs>
          <w:tab w:val="left" w:pos="360"/>
        </w:tabs>
        <w:jc w:val="both"/>
        <w:rPr>
          <w:rFonts w:eastAsia="Calibri"/>
          <w:b/>
          <w:lang w:eastAsia="en-US"/>
        </w:rPr>
      </w:pPr>
      <w:r w:rsidRPr="004A057B">
        <w:rPr>
          <w:rFonts w:eastAsia="Calibri"/>
          <w:b/>
          <w:lang w:eastAsia="en-US"/>
        </w:rPr>
        <w:t>3</w:t>
      </w:r>
      <w:r>
        <w:rPr>
          <w:rFonts w:eastAsia="Calibri"/>
          <w:b/>
          <w:lang w:eastAsia="en-US"/>
        </w:rPr>
        <w:t xml:space="preserve">. </w:t>
      </w:r>
      <w:r w:rsidR="00D0529B" w:rsidRPr="00D0529B">
        <w:rPr>
          <w:rFonts w:eastAsia="Calibri"/>
          <w:b/>
          <w:lang w:eastAsia="en-US"/>
        </w:rPr>
        <w:t>Требования, установленные Заказчиком, к качеству, техническим характеристикам Товара, к их безопасности, функциональным характеристикам (потребительским свойствам),  количеству, размерам и упаковке Товара, а также монтажу и подключению смонтированного Товара:</w:t>
      </w:r>
    </w:p>
    <w:p w:rsidR="004A057B" w:rsidRPr="00D0529B" w:rsidRDefault="00D0529B" w:rsidP="00D0529B">
      <w:pPr>
        <w:tabs>
          <w:tab w:val="left" w:pos="360"/>
        </w:tabs>
        <w:jc w:val="both"/>
        <w:rPr>
          <w:rFonts w:eastAsia="Calibri"/>
          <w:lang w:eastAsia="en-US"/>
        </w:rPr>
      </w:pPr>
      <w:r w:rsidRPr="00D0529B">
        <w:rPr>
          <w:rFonts w:eastAsia="Calibri"/>
          <w:lang w:eastAsia="en-US"/>
        </w:rPr>
        <w:t>Поставщик осуществляет поставку технических средств охраны системы видеонаблюдения (далее – Товар), их монтаж и подключение (смонтированный и подключенный Товар является Системой)</w:t>
      </w:r>
      <w:r w:rsidR="004A057B" w:rsidRPr="00D0529B">
        <w:rPr>
          <w:rFonts w:eastAsia="Calibri"/>
          <w:lang w:eastAsia="en-US"/>
        </w:rPr>
        <w:t>.</w:t>
      </w:r>
    </w:p>
    <w:p w:rsidR="003353FD" w:rsidRPr="003353FD" w:rsidRDefault="00513931" w:rsidP="003353FD">
      <w:pPr>
        <w:tabs>
          <w:tab w:val="left" w:pos="426"/>
          <w:tab w:val="num" w:pos="644"/>
        </w:tabs>
        <w:jc w:val="both"/>
        <w:rPr>
          <w:b/>
        </w:rPr>
      </w:pPr>
      <w:r>
        <w:rPr>
          <w:b/>
        </w:rPr>
        <w:t>3.</w:t>
      </w:r>
      <w:r w:rsidR="003353FD" w:rsidRPr="003353FD">
        <w:rPr>
          <w:b/>
        </w:rPr>
        <w:t>1. Общие требования к Системе.</w:t>
      </w:r>
    </w:p>
    <w:p w:rsidR="003353FD" w:rsidRPr="003353FD" w:rsidRDefault="003353FD" w:rsidP="003353FD">
      <w:pPr>
        <w:tabs>
          <w:tab w:val="left" w:pos="426"/>
          <w:tab w:val="num" w:pos="644"/>
        </w:tabs>
        <w:jc w:val="both"/>
      </w:pPr>
      <w:r w:rsidRPr="003353FD">
        <w:t>Система предназначена для передачи визуальной информации от 18 (восемнадцати) сетевых телевизионных видеокамер (далее – ТК), на пост охраны, для организации базы ви</w:t>
      </w:r>
      <w:r w:rsidRPr="003353FD">
        <w:softHyphen/>
        <w:t xml:space="preserve">деоархива и трансляции видеоинформации по локальной вычислительной сети (далее – ЛВС) </w:t>
      </w:r>
      <w:proofErr w:type="gramStart"/>
      <w:r w:rsidRPr="003353FD">
        <w:t>на</w:t>
      </w:r>
      <w:proofErr w:type="gramEnd"/>
      <w:r w:rsidRPr="003353FD">
        <w:t xml:space="preserve"> удаленные рабочие места (далее – УРМ) наблюдателей (не менее 6 (шести) УРМ).</w:t>
      </w:r>
    </w:p>
    <w:p w:rsidR="003353FD" w:rsidRPr="003353FD" w:rsidRDefault="003353FD" w:rsidP="003353FD">
      <w:pPr>
        <w:tabs>
          <w:tab w:val="left" w:pos="426"/>
          <w:tab w:val="num" w:pos="644"/>
        </w:tabs>
        <w:jc w:val="both"/>
      </w:pPr>
      <w:r w:rsidRPr="00003359">
        <w:t xml:space="preserve">Схема расположения ТК приведены в </w:t>
      </w:r>
      <w:r w:rsidR="00E555BC" w:rsidRPr="00003359">
        <w:t>Приложении № 1 к настоящему извещению</w:t>
      </w:r>
      <w:r w:rsidR="00DD2268">
        <w:t xml:space="preserve"> </w:t>
      </w:r>
      <w:r w:rsidR="00DD2268" w:rsidRPr="00DD2268">
        <w:t>о проведении запроса котировок в электронной форме</w:t>
      </w:r>
      <w:r w:rsidRPr="00003359">
        <w:t>.</w:t>
      </w:r>
    </w:p>
    <w:p w:rsidR="003353FD" w:rsidRPr="003353FD" w:rsidRDefault="003353FD" w:rsidP="003353FD">
      <w:pPr>
        <w:shd w:val="clear" w:color="auto" w:fill="FFFFFF"/>
        <w:jc w:val="both"/>
      </w:pPr>
      <w:r w:rsidRPr="003353FD">
        <w:t>Система должна обеспечивать:</w:t>
      </w:r>
    </w:p>
    <w:p w:rsidR="003353FD" w:rsidRPr="003353FD" w:rsidRDefault="003353FD" w:rsidP="003353FD">
      <w:pPr>
        <w:tabs>
          <w:tab w:val="left" w:pos="6379"/>
        </w:tabs>
        <w:jc w:val="both"/>
        <w:rPr>
          <w:szCs w:val="20"/>
        </w:rPr>
      </w:pPr>
      <w:r w:rsidRPr="003353FD">
        <w:rPr>
          <w:szCs w:val="20"/>
        </w:rPr>
        <w:t>- круглосуточное наблюдение за внутренними помещениями здания по адресу: г. Москва, 3-й Колобовский пер., д. 8, стр. 2 (далее – здание);</w:t>
      </w:r>
    </w:p>
    <w:p w:rsidR="003353FD" w:rsidRPr="003353FD" w:rsidRDefault="003353FD" w:rsidP="00EA7286">
      <w:pPr>
        <w:numPr>
          <w:ilvl w:val="0"/>
          <w:numId w:val="46"/>
        </w:numPr>
        <w:tabs>
          <w:tab w:val="left" w:pos="360"/>
          <w:tab w:val="num" w:pos="851"/>
        </w:tabs>
        <w:jc w:val="both"/>
        <w:rPr>
          <w:szCs w:val="20"/>
        </w:rPr>
      </w:pPr>
      <w:r w:rsidRPr="003353FD">
        <w:rPr>
          <w:szCs w:val="20"/>
        </w:rPr>
        <w:t>круглосуточное наблюдение за территорией и периметром здания;</w:t>
      </w:r>
    </w:p>
    <w:p w:rsidR="003353FD" w:rsidRPr="003353FD" w:rsidRDefault="003353FD" w:rsidP="00EA7286">
      <w:pPr>
        <w:numPr>
          <w:ilvl w:val="0"/>
          <w:numId w:val="46"/>
        </w:numPr>
        <w:tabs>
          <w:tab w:val="left" w:pos="360"/>
          <w:tab w:val="num" w:pos="851"/>
        </w:tabs>
        <w:jc w:val="both"/>
        <w:rPr>
          <w:szCs w:val="20"/>
        </w:rPr>
      </w:pPr>
      <w:r w:rsidRPr="003353FD">
        <w:rPr>
          <w:szCs w:val="20"/>
        </w:rPr>
        <w:t>различение и, при необходимости, идентификацию объектов в охраняемых зонах;</w:t>
      </w:r>
    </w:p>
    <w:p w:rsidR="003353FD" w:rsidRPr="003353FD" w:rsidRDefault="003353FD" w:rsidP="00EA7286">
      <w:pPr>
        <w:numPr>
          <w:ilvl w:val="0"/>
          <w:numId w:val="46"/>
        </w:numPr>
        <w:tabs>
          <w:tab w:val="left" w:pos="360"/>
          <w:tab w:val="num" w:pos="851"/>
        </w:tabs>
        <w:jc w:val="both"/>
        <w:rPr>
          <w:szCs w:val="20"/>
        </w:rPr>
      </w:pPr>
      <w:r w:rsidRPr="003353FD">
        <w:rPr>
          <w:szCs w:val="20"/>
        </w:rPr>
        <w:t>вывод изображения от всех ТК на УРМ, расположенные на 1 (первом) этаже здания на посту охраны, с сохранением полной функциональной возможности для работы с Системой и неограниченного доступа к ресурсам видеонаблюдения: просмотр в любом режиме заданного числа видеокамер, просмотр видеозаписей, работа с сетевыми архивами;</w:t>
      </w:r>
    </w:p>
    <w:p w:rsidR="003353FD" w:rsidRPr="003353FD" w:rsidRDefault="003353FD" w:rsidP="00EA7286">
      <w:pPr>
        <w:numPr>
          <w:ilvl w:val="0"/>
          <w:numId w:val="46"/>
        </w:numPr>
        <w:tabs>
          <w:tab w:val="left" w:pos="360"/>
          <w:tab w:val="num" w:pos="851"/>
        </w:tabs>
        <w:jc w:val="both"/>
        <w:rPr>
          <w:szCs w:val="20"/>
        </w:rPr>
      </w:pPr>
      <w:r w:rsidRPr="003353FD">
        <w:rPr>
          <w:szCs w:val="20"/>
        </w:rPr>
        <w:t xml:space="preserve">вывод изображения от всех ТК на несколько (не менее шести) УРМ (по сети </w:t>
      </w:r>
      <w:proofErr w:type="spellStart"/>
      <w:r w:rsidRPr="003353FD">
        <w:rPr>
          <w:szCs w:val="20"/>
        </w:rPr>
        <w:t>Ethernet</w:t>
      </w:r>
      <w:proofErr w:type="spellEnd"/>
      <w:r w:rsidRPr="003353FD">
        <w:rPr>
          <w:szCs w:val="20"/>
        </w:rPr>
        <w:t>);</w:t>
      </w:r>
    </w:p>
    <w:p w:rsidR="003353FD" w:rsidRPr="003353FD" w:rsidRDefault="003353FD" w:rsidP="00EA7286">
      <w:pPr>
        <w:numPr>
          <w:ilvl w:val="0"/>
          <w:numId w:val="46"/>
        </w:numPr>
        <w:tabs>
          <w:tab w:val="left" w:pos="360"/>
          <w:tab w:val="num" w:pos="851"/>
        </w:tabs>
        <w:jc w:val="both"/>
        <w:rPr>
          <w:szCs w:val="20"/>
        </w:rPr>
      </w:pPr>
      <w:r w:rsidRPr="003353FD">
        <w:rPr>
          <w:szCs w:val="20"/>
        </w:rPr>
        <w:t>просмотр и архивацию видеоинформации от всех ТК с произвольно устанавливаемой скоростью (до 25 кадров в секунду по каждому каналу в максимальном разрешении);</w:t>
      </w:r>
    </w:p>
    <w:p w:rsidR="003353FD" w:rsidRPr="003353FD" w:rsidRDefault="003353FD" w:rsidP="00EA7286">
      <w:pPr>
        <w:numPr>
          <w:ilvl w:val="0"/>
          <w:numId w:val="46"/>
        </w:numPr>
        <w:contextualSpacing/>
        <w:jc w:val="both"/>
        <w:rPr>
          <w:lang w:eastAsia="en-US"/>
        </w:rPr>
      </w:pPr>
      <w:r w:rsidRPr="003353FD">
        <w:rPr>
          <w:lang w:eastAsia="en-US"/>
        </w:rPr>
        <w:t>централизованное хранение видеоархива от всех ТК на видеосерверах, расположенных в серверном помещении 1 (первого) этажа здания;</w:t>
      </w:r>
    </w:p>
    <w:p w:rsidR="003353FD" w:rsidRPr="003353FD" w:rsidRDefault="003353FD" w:rsidP="00EA7286">
      <w:pPr>
        <w:numPr>
          <w:ilvl w:val="0"/>
          <w:numId w:val="46"/>
        </w:numPr>
        <w:tabs>
          <w:tab w:val="left" w:pos="360"/>
          <w:tab w:val="num" w:pos="851"/>
        </w:tabs>
        <w:jc w:val="both"/>
        <w:rPr>
          <w:szCs w:val="20"/>
        </w:rPr>
      </w:pPr>
      <w:r w:rsidRPr="003353FD">
        <w:rPr>
          <w:szCs w:val="20"/>
        </w:rPr>
        <w:lastRenderedPageBreak/>
        <w:t>контроль наличия процесса записи видеоархива с каждой камеры с возможностью автоматической рассылки уведомлений (по электронной почте) о прекращении процесса записи в архив;</w:t>
      </w:r>
    </w:p>
    <w:p w:rsidR="003353FD" w:rsidRPr="003353FD" w:rsidRDefault="003353FD" w:rsidP="00EA7286">
      <w:pPr>
        <w:numPr>
          <w:ilvl w:val="0"/>
          <w:numId w:val="46"/>
        </w:numPr>
        <w:tabs>
          <w:tab w:val="left" w:pos="360"/>
          <w:tab w:val="num" w:pos="851"/>
        </w:tabs>
        <w:jc w:val="both"/>
        <w:rPr>
          <w:szCs w:val="20"/>
        </w:rPr>
      </w:pPr>
      <w:r w:rsidRPr="003353FD">
        <w:rPr>
          <w:szCs w:val="20"/>
        </w:rPr>
        <w:t>наличие интерфейса, позволяющего оперативно конфигурировать внешний вид экрана (перетаскивание и изменение размеров окон с помощью мыши) и вносить изменения в настройки параметров, не прерывая работы самой Системы;</w:t>
      </w:r>
    </w:p>
    <w:p w:rsidR="003353FD" w:rsidRPr="003353FD" w:rsidRDefault="003353FD" w:rsidP="00EA7286">
      <w:pPr>
        <w:numPr>
          <w:ilvl w:val="0"/>
          <w:numId w:val="46"/>
        </w:numPr>
        <w:tabs>
          <w:tab w:val="left" w:pos="360"/>
          <w:tab w:val="num" w:pos="851"/>
        </w:tabs>
        <w:jc w:val="both"/>
        <w:rPr>
          <w:szCs w:val="20"/>
        </w:rPr>
      </w:pPr>
      <w:r w:rsidRPr="003353FD">
        <w:rPr>
          <w:szCs w:val="20"/>
        </w:rPr>
        <w:t>возможность отображения на интерфейсе программы видеокамер в режиме «коридорный формат» (вертикальное расположение «окна» видеокамеры);</w:t>
      </w:r>
    </w:p>
    <w:p w:rsidR="003353FD" w:rsidRPr="003353FD" w:rsidRDefault="003353FD" w:rsidP="00EA7286">
      <w:pPr>
        <w:numPr>
          <w:ilvl w:val="0"/>
          <w:numId w:val="46"/>
        </w:numPr>
        <w:tabs>
          <w:tab w:val="left" w:pos="360"/>
          <w:tab w:val="num" w:pos="851"/>
        </w:tabs>
        <w:jc w:val="both"/>
        <w:rPr>
          <w:szCs w:val="20"/>
        </w:rPr>
      </w:pPr>
      <w:r w:rsidRPr="003353FD">
        <w:rPr>
          <w:szCs w:val="20"/>
        </w:rPr>
        <w:t>бесперебойную работоспособность в течение не менее 30 (тридцати) минут при полном отключении основного питания (220В);</w:t>
      </w:r>
    </w:p>
    <w:p w:rsidR="003353FD" w:rsidRPr="003353FD" w:rsidRDefault="003353FD" w:rsidP="00EA7286">
      <w:pPr>
        <w:numPr>
          <w:ilvl w:val="0"/>
          <w:numId w:val="46"/>
        </w:numPr>
        <w:tabs>
          <w:tab w:val="left" w:pos="360"/>
          <w:tab w:val="num" w:pos="851"/>
        </w:tabs>
        <w:jc w:val="both"/>
        <w:rPr>
          <w:szCs w:val="20"/>
        </w:rPr>
      </w:pPr>
      <w:r w:rsidRPr="003353FD">
        <w:rPr>
          <w:szCs w:val="20"/>
        </w:rPr>
        <w:t>определение прав пользователей на доступ к программным настройкам, конфигури</w:t>
      </w:r>
      <w:r w:rsidRPr="003353FD">
        <w:rPr>
          <w:szCs w:val="20"/>
        </w:rPr>
        <w:softHyphen/>
        <w:t>рованию и управлению Системой;</w:t>
      </w:r>
    </w:p>
    <w:p w:rsidR="003353FD" w:rsidRPr="003353FD" w:rsidRDefault="003353FD" w:rsidP="00EA7286">
      <w:pPr>
        <w:numPr>
          <w:ilvl w:val="0"/>
          <w:numId w:val="46"/>
        </w:numPr>
        <w:tabs>
          <w:tab w:val="left" w:pos="360"/>
          <w:tab w:val="num" w:pos="851"/>
        </w:tabs>
        <w:jc w:val="both"/>
        <w:rPr>
          <w:szCs w:val="20"/>
        </w:rPr>
      </w:pPr>
      <w:r w:rsidRPr="003353FD">
        <w:rPr>
          <w:szCs w:val="20"/>
        </w:rPr>
        <w:t>наличие разделенного парольного доступа администратора и операторов Системы;</w:t>
      </w:r>
    </w:p>
    <w:p w:rsidR="003353FD" w:rsidRPr="003353FD" w:rsidRDefault="003353FD" w:rsidP="00EA7286">
      <w:pPr>
        <w:numPr>
          <w:ilvl w:val="0"/>
          <w:numId w:val="46"/>
        </w:numPr>
        <w:tabs>
          <w:tab w:val="left" w:pos="360"/>
          <w:tab w:val="num" w:pos="851"/>
        </w:tabs>
        <w:jc w:val="both"/>
        <w:rPr>
          <w:szCs w:val="20"/>
        </w:rPr>
      </w:pPr>
      <w:r w:rsidRPr="003353FD">
        <w:rPr>
          <w:szCs w:val="20"/>
        </w:rPr>
        <w:t>последовательный либо произвольный просмотр текущего изображения от любой ТК;</w:t>
      </w:r>
    </w:p>
    <w:p w:rsidR="003353FD" w:rsidRPr="003353FD" w:rsidRDefault="003353FD" w:rsidP="00EA7286">
      <w:pPr>
        <w:numPr>
          <w:ilvl w:val="0"/>
          <w:numId w:val="46"/>
        </w:numPr>
        <w:tabs>
          <w:tab w:val="left" w:pos="360"/>
          <w:tab w:val="num" w:pos="851"/>
        </w:tabs>
        <w:jc w:val="both"/>
        <w:rPr>
          <w:szCs w:val="20"/>
        </w:rPr>
      </w:pPr>
      <w:r w:rsidRPr="003353FD">
        <w:rPr>
          <w:szCs w:val="20"/>
        </w:rPr>
        <w:t>настройку режимов видеозаписи индивидуально для каждой ТК админист</w:t>
      </w:r>
      <w:r w:rsidRPr="003353FD">
        <w:rPr>
          <w:szCs w:val="20"/>
        </w:rPr>
        <w:softHyphen/>
        <w:t>ратором Системы: непрерывная запись, запись тревожных событий, запись «по сцена</w:t>
      </w:r>
      <w:r w:rsidRPr="003353FD">
        <w:rPr>
          <w:szCs w:val="20"/>
        </w:rPr>
        <w:softHyphen/>
        <w:t>рию», с указанием даты, времени и номера ТК;</w:t>
      </w:r>
    </w:p>
    <w:p w:rsidR="003353FD" w:rsidRPr="003353FD" w:rsidRDefault="003353FD" w:rsidP="00EA7286">
      <w:pPr>
        <w:numPr>
          <w:ilvl w:val="0"/>
          <w:numId w:val="46"/>
        </w:numPr>
        <w:tabs>
          <w:tab w:val="left" w:pos="360"/>
          <w:tab w:val="num" w:pos="851"/>
        </w:tabs>
        <w:jc w:val="both"/>
        <w:rPr>
          <w:szCs w:val="20"/>
        </w:rPr>
      </w:pPr>
      <w:r w:rsidRPr="003353FD">
        <w:rPr>
          <w:szCs w:val="20"/>
        </w:rPr>
        <w:t>одновременную запись, просмотр видеоархива (покадровый и непрерывный) и текущего изображения, архивирование и работу в сети (пентаплекс);</w:t>
      </w:r>
    </w:p>
    <w:p w:rsidR="003353FD" w:rsidRPr="003353FD" w:rsidRDefault="003353FD" w:rsidP="00EA7286">
      <w:pPr>
        <w:numPr>
          <w:ilvl w:val="0"/>
          <w:numId w:val="46"/>
        </w:numPr>
        <w:tabs>
          <w:tab w:val="left" w:pos="360"/>
          <w:tab w:val="num" w:pos="851"/>
        </w:tabs>
        <w:jc w:val="both"/>
        <w:rPr>
          <w:szCs w:val="20"/>
        </w:rPr>
      </w:pPr>
      <w:r w:rsidRPr="003353FD">
        <w:rPr>
          <w:szCs w:val="20"/>
        </w:rPr>
        <w:t xml:space="preserve">настройку видеодетектора движения индивидуально для каждой ТК с установкой зон охраны, определение порога срабатывания на размер объекта, индивидуальная активизация работы детектора движения для каждой ТК Системы; </w:t>
      </w:r>
    </w:p>
    <w:p w:rsidR="003353FD" w:rsidRPr="003353FD" w:rsidRDefault="003353FD" w:rsidP="00EA7286">
      <w:pPr>
        <w:numPr>
          <w:ilvl w:val="0"/>
          <w:numId w:val="46"/>
        </w:numPr>
        <w:tabs>
          <w:tab w:val="left" w:pos="360"/>
          <w:tab w:val="num" w:pos="851"/>
        </w:tabs>
        <w:jc w:val="both"/>
        <w:rPr>
          <w:szCs w:val="20"/>
        </w:rPr>
      </w:pPr>
      <w:r w:rsidRPr="003353FD">
        <w:rPr>
          <w:szCs w:val="20"/>
        </w:rPr>
        <w:t>возможность улучшения качества изображения для каждой ТК администратором Системы: настройка яркости и контрастности;</w:t>
      </w:r>
    </w:p>
    <w:p w:rsidR="003353FD" w:rsidRPr="003353FD" w:rsidRDefault="003353FD" w:rsidP="00EA7286">
      <w:pPr>
        <w:numPr>
          <w:ilvl w:val="0"/>
          <w:numId w:val="46"/>
        </w:numPr>
        <w:tabs>
          <w:tab w:val="left" w:pos="360"/>
          <w:tab w:val="num" w:pos="851"/>
        </w:tabs>
        <w:jc w:val="both"/>
        <w:rPr>
          <w:szCs w:val="20"/>
        </w:rPr>
      </w:pPr>
      <w:r w:rsidRPr="003353FD">
        <w:rPr>
          <w:szCs w:val="20"/>
        </w:rPr>
        <w:t xml:space="preserve">печать любого кадра из архива или текущего изображения на принтере, запрет изменения, копирования и удаления базы данных (архива), организацию непрерывной записи и записи тревожных событий «по кольцу» с периодом сохранения информации не менее 10 (десяти) суток (по детектору движения, максимальное разрешение кадра, частота 10 кадров/с, цветное изображение); </w:t>
      </w:r>
    </w:p>
    <w:p w:rsidR="003353FD" w:rsidRPr="003353FD" w:rsidRDefault="003353FD" w:rsidP="00EA7286">
      <w:pPr>
        <w:numPr>
          <w:ilvl w:val="0"/>
          <w:numId w:val="46"/>
        </w:numPr>
        <w:tabs>
          <w:tab w:val="left" w:pos="360"/>
          <w:tab w:val="num" w:pos="851"/>
        </w:tabs>
        <w:jc w:val="both"/>
        <w:rPr>
          <w:szCs w:val="20"/>
        </w:rPr>
      </w:pPr>
      <w:r w:rsidRPr="003353FD">
        <w:rPr>
          <w:szCs w:val="20"/>
        </w:rPr>
        <w:t>поиск видеоинформации по дате, времени, номеру ТК, а также авто</w:t>
      </w:r>
      <w:r w:rsidRPr="003353FD">
        <w:rPr>
          <w:szCs w:val="20"/>
        </w:rPr>
        <w:softHyphen/>
        <w:t>матическое листание архива с покадровым или ускоренным (замедленным) воспроизведением;</w:t>
      </w:r>
    </w:p>
    <w:p w:rsidR="003353FD" w:rsidRPr="003353FD" w:rsidRDefault="003353FD" w:rsidP="00EA7286">
      <w:pPr>
        <w:numPr>
          <w:ilvl w:val="0"/>
          <w:numId w:val="46"/>
        </w:numPr>
        <w:tabs>
          <w:tab w:val="left" w:pos="360"/>
          <w:tab w:val="num" w:pos="851"/>
        </w:tabs>
        <w:jc w:val="both"/>
        <w:rPr>
          <w:szCs w:val="20"/>
        </w:rPr>
      </w:pPr>
      <w:r w:rsidRPr="003353FD">
        <w:rPr>
          <w:szCs w:val="20"/>
        </w:rPr>
        <w:t xml:space="preserve">экспорт кадров в формат JPEG и видеофрагментов в формат AVI для копирования и просмотра на компьютере стандартными программными средствами MS </w:t>
      </w:r>
      <w:proofErr w:type="spellStart"/>
      <w:r w:rsidRPr="003353FD">
        <w:rPr>
          <w:szCs w:val="20"/>
        </w:rPr>
        <w:t>Windows</w:t>
      </w:r>
      <w:proofErr w:type="spellEnd"/>
      <w:r w:rsidRPr="003353FD">
        <w:rPr>
          <w:szCs w:val="20"/>
        </w:rPr>
        <w:t>.</w:t>
      </w:r>
    </w:p>
    <w:p w:rsidR="003353FD" w:rsidRPr="003353FD" w:rsidRDefault="003353FD" w:rsidP="003353FD">
      <w:pPr>
        <w:widowControl w:val="0"/>
        <w:shd w:val="clear" w:color="auto" w:fill="FFFFFF"/>
        <w:tabs>
          <w:tab w:val="left" w:pos="281"/>
          <w:tab w:val="left" w:leader="dot" w:pos="7495"/>
        </w:tabs>
        <w:autoSpaceDE w:val="0"/>
        <w:autoSpaceDN w:val="0"/>
        <w:adjustRightInd w:val="0"/>
        <w:jc w:val="both"/>
        <w:rPr>
          <w:spacing w:val="7"/>
        </w:rPr>
      </w:pPr>
    </w:p>
    <w:p w:rsidR="003353FD" w:rsidRPr="003353FD" w:rsidRDefault="00513931" w:rsidP="003353FD">
      <w:pPr>
        <w:shd w:val="clear" w:color="auto" w:fill="FFFFFF"/>
        <w:jc w:val="both"/>
        <w:rPr>
          <w:b/>
        </w:rPr>
      </w:pPr>
      <w:r>
        <w:rPr>
          <w:b/>
        </w:rPr>
        <w:t>3.</w:t>
      </w:r>
      <w:r w:rsidR="003353FD" w:rsidRPr="003353FD">
        <w:rPr>
          <w:b/>
        </w:rPr>
        <w:t xml:space="preserve">2. Наименование и количество поставляемого Товара </w:t>
      </w:r>
      <w:proofErr w:type="gramStart"/>
      <w:r w:rsidR="003353FD" w:rsidRPr="003353FD">
        <w:rPr>
          <w:b/>
        </w:rPr>
        <w:t>указаны</w:t>
      </w:r>
      <w:proofErr w:type="gramEnd"/>
      <w:r w:rsidR="003353FD" w:rsidRPr="003353FD">
        <w:rPr>
          <w:b/>
        </w:rPr>
        <w:t xml:space="preserve"> в Таблице № 1:</w:t>
      </w:r>
    </w:p>
    <w:p w:rsidR="003353FD" w:rsidRPr="003353FD" w:rsidRDefault="003353FD" w:rsidP="003353FD">
      <w:pPr>
        <w:shd w:val="clear" w:color="auto" w:fill="FFFFFF"/>
        <w:jc w:val="right"/>
        <w:rPr>
          <w:b/>
        </w:rPr>
      </w:pPr>
      <w:r w:rsidRPr="003353FD">
        <w:rPr>
          <w:b/>
        </w:rP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5"/>
        <w:gridCol w:w="850"/>
        <w:gridCol w:w="851"/>
        <w:gridCol w:w="1559"/>
      </w:tblGrid>
      <w:tr w:rsidR="00B618A4" w:rsidRPr="003353FD" w:rsidTr="003539A3">
        <w:trPr>
          <w:trHeight w:val="1560"/>
        </w:trPr>
        <w:tc>
          <w:tcPr>
            <w:tcW w:w="534" w:type="dxa"/>
            <w:shd w:val="clear" w:color="auto" w:fill="auto"/>
            <w:hideMark/>
          </w:tcPr>
          <w:p w:rsidR="00B618A4" w:rsidRPr="003353FD" w:rsidRDefault="00B618A4" w:rsidP="003353FD">
            <w:pPr>
              <w:jc w:val="center"/>
              <w:rPr>
                <w:b/>
                <w:bCs/>
                <w:color w:val="000000"/>
              </w:rPr>
            </w:pPr>
            <w:r w:rsidRPr="003353FD">
              <w:rPr>
                <w:b/>
                <w:bCs/>
                <w:color w:val="000000"/>
              </w:rPr>
              <w:t xml:space="preserve">№ </w:t>
            </w:r>
            <w:proofErr w:type="gramStart"/>
            <w:r w:rsidRPr="003353FD">
              <w:rPr>
                <w:b/>
                <w:bCs/>
                <w:color w:val="000000"/>
              </w:rPr>
              <w:t>п</w:t>
            </w:r>
            <w:proofErr w:type="gramEnd"/>
            <w:r w:rsidRPr="003353FD">
              <w:rPr>
                <w:b/>
                <w:bCs/>
                <w:color w:val="000000"/>
              </w:rPr>
              <w:t>/п</w:t>
            </w:r>
          </w:p>
        </w:tc>
        <w:tc>
          <w:tcPr>
            <w:tcW w:w="6095" w:type="dxa"/>
            <w:shd w:val="clear" w:color="auto" w:fill="auto"/>
            <w:hideMark/>
          </w:tcPr>
          <w:p w:rsidR="00B618A4" w:rsidRPr="003353FD" w:rsidRDefault="00B618A4" w:rsidP="003353FD">
            <w:pPr>
              <w:jc w:val="center"/>
              <w:rPr>
                <w:b/>
                <w:bCs/>
                <w:color w:val="000000"/>
              </w:rPr>
            </w:pPr>
            <w:r w:rsidRPr="003353FD">
              <w:rPr>
                <w:b/>
                <w:bCs/>
                <w:color w:val="000000"/>
              </w:rPr>
              <w:t>Наименование, производитель, марка (модель) Товара</w:t>
            </w:r>
          </w:p>
          <w:p w:rsidR="00B618A4" w:rsidRPr="003353FD" w:rsidRDefault="00B618A4" w:rsidP="003353FD">
            <w:pPr>
              <w:jc w:val="center"/>
              <w:rPr>
                <w:b/>
                <w:bCs/>
                <w:color w:val="000000"/>
              </w:rPr>
            </w:pPr>
          </w:p>
        </w:tc>
        <w:tc>
          <w:tcPr>
            <w:tcW w:w="850" w:type="dxa"/>
            <w:shd w:val="clear" w:color="auto" w:fill="auto"/>
            <w:hideMark/>
          </w:tcPr>
          <w:p w:rsidR="00B618A4" w:rsidRPr="003353FD" w:rsidRDefault="00B618A4" w:rsidP="003353FD">
            <w:pPr>
              <w:jc w:val="center"/>
              <w:rPr>
                <w:b/>
                <w:bCs/>
                <w:color w:val="000000"/>
              </w:rPr>
            </w:pPr>
            <w:r w:rsidRPr="003353FD">
              <w:rPr>
                <w:b/>
                <w:bCs/>
                <w:color w:val="000000"/>
              </w:rPr>
              <w:t>Ед. изм.</w:t>
            </w:r>
          </w:p>
        </w:tc>
        <w:tc>
          <w:tcPr>
            <w:tcW w:w="851" w:type="dxa"/>
            <w:shd w:val="clear" w:color="auto" w:fill="auto"/>
            <w:hideMark/>
          </w:tcPr>
          <w:p w:rsidR="00B618A4" w:rsidRPr="002207B3" w:rsidRDefault="00B618A4" w:rsidP="002207B3">
            <w:pPr>
              <w:jc w:val="center"/>
              <w:rPr>
                <w:b/>
                <w:bCs/>
                <w:color w:val="000000"/>
              </w:rPr>
            </w:pPr>
            <w:r w:rsidRPr="002207B3">
              <w:rPr>
                <w:b/>
                <w:bCs/>
                <w:color w:val="000000"/>
              </w:rPr>
              <w:t>Кол-во ед. изм.</w:t>
            </w:r>
          </w:p>
        </w:tc>
        <w:tc>
          <w:tcPr>
            <w:tcW w:w="1559" w:type="dxa"/>
            <w:shd w:val="clear" w:color="auto" w:fill="auto"/>
            <w:hideMark/>
          </w:tcPr>
          <w:p w:rsidR="00B618A4" w:rsidRPr="002207B3" w:rsidRDefault="00B618A4" w:rsidP="002207B3">
            <w:pPr>
              <w:jc w:val="center"/>
              <w:rPr>
                <w:b/>
                <w:bCs/>
                <w:color w:val="000000"/>
              </w:rPr>
            </w:pPr>
            <w:r w:rsidRPr="002207B3">
              <w:rPr>
                <w:b/>
                <w:bCs/>
                <w:color w:val="000000"/>
              </w:rPr>
              <w:t>Начальная (максимальная) цена за единицу Товара, руб.</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1</w:t>
            </w:r>
          </w:p>
        </w:tc>
        <w:tc>
          <w:tcPr>
            <w:tcW w:w="6095" w:type="dxa"/>
            <w:shd w:val="clear" w:color="auto" w:fill="auto"/>
            <w:hideMark/>
          </w:tcPr>
          <w:p w:rsidR="002207B3" w:rsidRPr="003353FD" w:rsidRDefault="002207B3" w:rsidP="00746972">
            <w:pPr>
              <w:rPr>
                <w:color w:val="000000"/>
              </w:rPr>
            </w:pPr>
            <w:r w:rsidRPr="003353FD">
              <w:rPr>
                <w:color w:val="000000"/>
              </w:rPr>
              <w:t>Сетевая купольная камера</w:t>
            </w:r>
            <w:r w:rsidR="00746972">
              <w:rPr>
                <w:color w:val="000000"/>
              </w:rPr>
              <w:t xml:space="preserve"> </w:t>
            </w:r>
            <w:r w:rsidR="00746972">
              <w:rPr>
                <w:color w:val="000000"/>
                <w:lang w:val="en-US"/>
              </w:rPr>
              <w:t>Hikvision</w:t>
            </w:r>
            <w:r w:rsidR="00746972" w:rsidRPr="00746972">
              <w:rPr>
                <w:color w:val="000000"/>
              </w:rPr>
              <w:t xml:space="preserve"> </w:t>
            </w:r>
            <w:r w:rsidR="00DE6B74">
              <w:rPr>
                <w:color w:val="000000"/>
              </w:rPr>
              <w:t>DS-2CD2542FWD-IS</w:t>
            </w:r>
            <w:r w:rsidRPr="003353FD">
              <w:rPr>
                <w:color w:val="000000"/>
              </w:rPr>
              <w:t xml:space="preserve"> (или эквивалент)</w:t>
            </w:r>
          </w:p>
        </w:tc>
        <w:tc>
          <w:tcPr>
            <w:tcW w:w="850" w:type="dxa"/>
            <w:shd w:val="clear" w:color="auto" w:fill="auto"/>
            <w:noWrap/>
            <w:hideMark/>
          </w:tcPr>
          <w:p w:rsidR="002207B3" w:rsidRPr="003353FD" w:rsidRDefault="002207B3" w:rsidP="003353FD">
            <w:pPr>
              <w:jc w:val="center"/>
              <w:rPr>
                <w:color w:val="000000"/>
              </w:rPr>
            </w:pPr>
            <w:r w:rsidRPr="003353FD">
              <w:rPr>
                <w:color w:val="000000"/>
              </w:rPr>
              <w:t>шт.</w:t>
            </w:r>
          </w:p>
        </w:tc>
        <w:tc>
          <w:tcPr>
            <w:tcW w:w="851" w:type="dxa"/>
            <w:shd w:val="clear" w:color="auto" w:fill="auto"/>
            <w:noWrap/>
            <w:hideMark/>
          </w:tcPr>
          <w:p w:rsidR="002207B3" w:rsidRPr="005704BD" w:rsidRDefault="002207B3" w:rsidP="002207B3">
            <w:pPr>
              <w:jc w:val="center"/>
              <w:rPr>
                <w:color w:val="000000"/>
              </w:rPr>
            </w:pPr>
            <w:r w:rsidRPr="005704BD">
              <w:rPr>
                <w:color w:val="000000"/>
              </w:rPr>
              <w:t>18</w:t>
            </w:r>
          </w:p>
        </w:tc>
        <w:tc>
          <w:tcPr>
            <w:tcW w:w="1559" w:type="dxa"/>
            <w:shd w:val="clear" w:color="auto" w:fill="auto"/>
            <w:hideMark/>
          </w:tcPr>
          <w:p w:rsidR="002207B3" w:rsidRPr="005704BD" w:rsidRDefault="002207B3" w:rsidP="00EE586B">
            <w:pPr>
              <w:jc w:val="center"/>
              <w:rPr>
                <w:color w:val="000000"/>
              </w:rPr>
            </w:pPr>
            <w:r w:rsidRPr="005704BD">
              <w:rPr>
                <w:color w:val="000000"/>
              </w:rPr>
              <w:t>17 000,00</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2</w:t>
            </w:r>
          </w:p>
        </w:tc>
        <w:tc>
          <w:tcPr>
            <w:tcW w:w="6095" w:type="dxa"/>
            <w:shd w:val="clear" w:color="000000" w:fill="FFFFFF"/>
            <w:hideMark/>
          </w:tcPr>
          <w:p w:rsidR="002207B3" w:rsidRPr="003353FD" w:rsidRDefault="002207B3" w:rsidP="00746972">
            <w:pPr>
              <w:rPr>
                <w:color w:val="000000"/>
              </w:rPr>
            </w:pPr>
            <w:r w:rsidRPr="003353FD">
              <w:rPr>
                <w:color w:val="000000"/>
              </w:rPr>
              <w:t>IP видеорегистратор</w:t>
            </w:r>
            <w:r w:rsidR="00746972" w:rsidRPr="00746972">
              <w:rPr>
                <w:color w:val="000000"/>
              </w:rPr>
              <w:t xml:space="preserve"> </w:t>
            </w:r>
            <w:r w:rsidR="00746972">
              <w:rPr>
                <w:color w:val="000000"/>
                <w:lang w:val="en-US"/>
              </w:rPr>
              <w:t>Hikvision</w:t>
            </w:r>
            <w:r w:rsidR="00746972" w:rsidRPr="00746972">
              <w:rPr>
                <w:color w:val="000000"/>
              </w:rPr>
              <w:t xml:space="preserve"> </w:t>
            </w:r>
            <w:r w:rsidR="00DE6B74">
              <w:rPr>
                <w:color w:val="000000"/>
              </w:rPr>
              <w:t>DS-7732NI-I4/16P</w:t>
            </w:r>
            <w:r w:rsidRPr="003353FD">
              <w:rPr>
                <w:color w:val="000000"/>
              </w:rPr>
              <w:t xml:space="preserve"> 32-х (или эквивалент)</w:t>
            </w:r>
          </w:p>
        </w:tc>
        <w:tc>
          <w:tcPr>
            <w:tcW w:w="850" w:type="dxa"/>
            <w:shd w:val="clear" w:color="auto" w:fill="auto"/>
            <w:noWrap/>
            <w:hideMark/>
          </w:tcPr>
          <w:p w:rsidR="002207B3" w:rsidRPr="003353FD" w:rsidRDefault="002207B3" w:rsidP="003353FD">
            <w:pPr>
              <w:jc w:val="center"/>
              <w:rPr>
                <w:color w:val="000000"/>
              </w:rPr>
            </w:pPr>
            <w:r w:rsidRPr="003353FD">
              <w:rPr>
                <w:color w:val="000000"/>
              </w:rPr>
              <w:t>шт.</w:t>
            </w:r>
          </w:p>
        </w:tc>
        <w:tc>
          <w:tcPr>
            <w:tcW w:w="851" w:type="dxa"/>
            <w:shd w:val="clear" w:color="auto" w:fill="auto"/>
            <w:noWrap/>
            <w:hideMark/>
          </w:tcPr>
          <w:p w:rsidR="002207B3" w:rsidRPr="005704BD" w:rsidRDefault="002207B3" w:rsidP="002207B3">
            <w:pPr>
              <w:jc w:val="center"/>
              <w:rPr>
                <w:color w:val="000000"/>
              </w:rPr>
            </w:pPr>
            <w:r w:rsidRPr="005704BD">
              <w:rPr>
                <w:color w:val="000000"/>
              </w:rPr>
              <w:t>1</w:t>
            </w:r>
          </w:p>
        </w:tc>
        <w:tc>
          <w:tcPr>
            <w:tcW w:w="1559" w:type="dxa"/>
            <w:shd w:val="clear" w:color="auto" w:fill="auto"/>
            <w:hideMark/>
          </w:tcPr>
          <w:p w:rsidR="002207B3" w:rsidRPr="005704BD" w:rsidRDefault="002207B3" w:rsidP="00EE586B">
            <w:pPr>
              <w:jc w:val="center"/>
              <w:rPr>
                <w:color w:val="000000"/>
              </w:rPr>
            </w:pPr>
            <w:r w:rsidRPr="005704BD">
              <w:rPr>
                <w:color w:val="000000"/>
              </w:rPr>
              <w:t>74 000,00</w:t>
            </w:r>
          </w:p>
        </w:tc>
      </w:tr>
      <w:tr w:rsidR="002207B3" w:rsidRPr="003353FD" w:rsidTr="003539A3">
        <w:trPr>
          <w:trHeight w:val="624"/>
        </w:trPr>
        <w:tc>
          <w:tcPr>
            <w:tcW w:w="534" w:type="dxa"/>
            <w:shd w:val="clear" w:color="auto" w:fill="auto"/>
            <w:noWrap/>
            <w:hideMark/>
          </w:tcPr>
          <w:p w:rsidR="002207B3" w:rsidRPr="003353FD" w:rsidRDefault="002207B3" w:rsidP="003353FD">
            <w:pPr>
              <w:jc w:val="center"/>
              <w:rPr>
                <w:color w:val="000000"/>
              </w:rPr>
            </w:pPr>
            <w:r w:rsidRPr="003353FD">
              <w:rPr>
                <w:color w:val="000000"/>
              </w:rPr>
              <w:t>3</w:t>
            </w:r>
          </w:p>
        </w:tc>
        <w:tc>
          <w:tcPr>
            <w:tcW w:w="6095" w:type="dxa"/>
            <w:shd w:val="clear" w:color="auto" w:fill="auto"/>
            <w:hideMark/>
          </w:tcPr>
          <w:p w:rsidR="002207B3" w:rsidRPr="003353FD" w:rsidRDefault="002207B3" w:rsidP="00E63179">
            <w:pPr>
              <w:rPr>
                <w:color w:val="000000"/>
              </w:rPr>
            </w:pPr>
            <w:r w:rsidRPr="003353FD">
              <w:rPr>
                <w:color w:val="000000"/>
              </w:rPr>
              <w:t>Жесткий диск (HDD)</w:t>
            </w:r>
            <w:r w:rsidRPr="003353FD">
              <w:rPr>
                <w:rFonts w:ascii="Calibri" w:hAnsi="Calibri"/>
                <w:color w:val="000000"/>
                <w:sz w:val="22"/>
                <w:szCs w:val="22"/>
              </w:rPr>
              <w:t xml:space="preserve"> </w:t>
            </w:r>
            <w:r w:rsidRPr="003353FD">
              <w:rPr>
                <w:color w:val="000000"/>
              </w:rPr>
              <w:t xml:space="preserve">WD </w:t>
            </w:r>
            <w:proofErr w:type="spellStart"/>
            <w:r w:rsidRPr="003353FD">
              <w:rPr>
                <w:color w:val="000000"/>
              </w:rPr>
              <w:t>Purple</w:t>
            </w:r>
            <w:proofErr w:type="spellEnd"/>
            <w:r w:rsidRPr="003353FD">
              <w:rPr>
                <w:color w:val="000000"/>
              </w:rPr>
              <w:t xml:space="preserve"> WD60PURX стандарт SATA-III, объем 6000 </w:t>
            </w:r>
            <w:r w:rsidR="00026D3C">
              <w:rPr>
                <w:color w:val="000000"/>
              </w:rPr>
              <w:t>Г</w:t>
            </w:r>
            <w:r w:rsidR="00561C0C">
              <w:rPr>
                <w:color w:val="000000"/>
              </w:rPr>
              <w:t xml:space="preserve">б </w:t>
            </w:r>
            <w:r w:rsidRPr="003353FD">
              <w:rPr>
                <w:color w:val="000000"/>
              </w:rPr>
              <w:t xml:space="preserve">(6 </w:t>
            </w:r>
            <w:proofErr w:type="gramStart"/>
            <w:r w:rsidRPr="003353FD">
              <w:rPr>
                <w:color w:val="000000"/>
              </w:rPr>
              <w:t>T</w:t>
            </w:r>
            <w:proofErr w:type="gramEnd"/>
            <w:r w:rsidR="00E63179">
              <w:rPr>
                <w:color w:val="000000"/>
              </w:rPr>
              <w:t>Б</w:t>
            </w:r>
            <w:r w:rsidRPr="003353FD">
              <w:rPr>
                <w:color w:val="000000"/>
              </w:rPr>
              <w:t>) для видеонаблюдения (или эквивалент)</w:t>
            </w:r>
          </w:p>
        </w:tc>
        <w:tc>
          <w:tcPr>
            <w:tcW w:w="850" w:type="dxa"/>
            <w:shd w:val="clear" w:color="auto" w:fill="auto"/>
            <w:noWrap/>
            <w:hideMark/>
          </w:tcPr>
          <w:p w:rsidR="002207B3" w:rsidRPr="003353FD" w:rsidRDefault="002207B3" w:rsidP="003353FD">
            <w:pPr>
              <w:jc w:val="center"/>
              <w:rPr>
                <w:color w:val="000000"/>
              </w:rPr>
            </w:pPr>
            <w:r w:rsidRPr="003353FD">
              <w:rPr>
                <w:color w:val="000000"/>
              </w:rPr>
              <w:t>шт.</w:t>
            </w:r>
          </w:p>
        </w:tc>
        <w:tc>
          <w:tcPr>
            <w:tcW w:w="851" w:type="dxa"/>
            <w:shd w:val="clear" w:color="auto" w:fill="auto"/>
            <w:noWrap/>
            <w:hideMark/>
          </w:tcPr>
          <w:p w:rsidR="002207B3" w:rsidRPr="005704BD" w:rsidRDefault="002207B3" w:rsidP="002207B3">
            <w:pPr>
              <w:jc w:val="center"/>
              <w:rPr>
                <w:color w:val="000000"/>
              </w:rPr>
            </w:pPr>
            <w:r w:rsidRPr="005704BD">
              <w:rPr>
                <w:color w:val="000000"/>
              </w:rPr>
              <w:t>4</w:t>
            </w:r>
          </w:p>
        </w:tc>
        <w:tc>
          <w:tcPr>
            <w:tcW w:w="1559" w:type="dxa"/>
            <w:shd w:val="clear" w:color="auto" w:fill="auto"/>
            <w:hideMark/>
          </w:tcPr>
          <w:p w:rsidR="002207B3" w:rsidRPr="005704BD" w:rsidRDefault="002207B3" w:rsidP="00EE586B">
            <w:pPr>
              <w:jc w:val="center"/>
              <w:rPr>
                <w:color w:val="000000"/>
              </w:rPr>
            </w:pPr>
            <w:r w:rsidRPr="005704BD">
              <w:rPr>
                <w:color w:val="000000"/>
              </w:rPr>
              <w:t>18 000,00</w:t>
            </w:r>
          </w:p>
        </w:tc>
      </w:tr>
      <w:tr w:rsidR="002207B3" w:rsidRPr="003353FD" w:rsidTr="003539A3">
        <w:trPr>
          <w:trHeight w:val="624"/>
        </w:trPr>
        <w:tc>
          <w:tcPr>
            <w:tcW w:w="534" w:type="dxa"/>
            <w:shd w:val="clear" w:color="auto" w:fill="auto"/>
            <w:noWrap/>
            <w:hideMark/>
          </w:tcPr>
          <w:p w:rsidR="002207B3" w:rsidRPr="003353FD" w:rsidRDefault="002207B3" w:rsidP="003353FD">
            <w:pPr>
              <w:jc w:val="center"/>
              <w:rPr>
                <w:color w:val="000000"/>
              </w:rPr>
            </w:pPr>
            <w:r w:rsidRPr="003353FD">
              <w:rPr>
                <w:color w:val="000000"/>
              </w:rPr>
              <w:t>4</w:t>
            </w:r>
          </w:p>
        </w:tc>
        <w:tc>
          <w:tcPr>
            <w:tcW w:w="6095" w:type="dxa"/>
            <w:shd w:val="clear" w:color="auto" w:fill="auto"/>
            <w:hideMark/>
          </w:tcPr>
          <w:p w:rsidR="002207B3" w:rsidRPr="003353FD" w:rsidRDefault="002207B3" w:rsidP="003353FD">
            <w:pPr>
              <w:rPr>
                <w:color w:val="000000"/>
              </w:rPr>
            </w:pPr>
            <w:r w:rsidRPr="003353FD">
              <w:rPr>
                <w:color w:val="000000"/>
              </w:rPr>
              <w:t xml:space="preserve">Источник бесперебойного питания POWERCOM </w:t>
            </w:r>
            <w:proofErr w:type="spellStart"/>
            <w:r w:rsidRPr="003353FD">
              <w:rPr>
                <w:color w:val="000000"/>
              </w:rPr>
              <w:t>Smart</w:t>
            </w:r>
            <w:proofErr w:type="spellEnd"/>
            <w:r w:rsidRPr="003353FD">
              <w:rPr>
                <w:color w:val="000000"/>
              </w:rPr>
              <w:t xml:space="preserve"> </w:t>
            </w:r>
            <w:proofErr w:type="spellStart"/>
            <w:r w:rsidRPr="003353FD">
              <w:rPr>
                <w:color w:val="000000"/>
              </w:rPr>
              <w:t>King</w:t>
            </w:r>
            <w:proofErr w:type="spellEnd"/>
            <w:r w:rsidRPr="003353FD">
              <w:rPr>
                <w:color w:val="000000"/>
              </w:rPr>
              <w:t xml:space="preserve"> </w:t>
            </w:r>
            <w:proofErr w:type="spellStart"/>
            <w:r w:rsidRPr="003353FD">
              <w:rPr>
                <w:color w:val="000000"/>
              </w:rPr>
              <w:t>Pro</w:t>
            </w:r>
            <w:proofErr w:type="spellEnd"/>
            <w:r w:rsidRPr="003353FD">
              <w:rPr>
                <w:color w:val="000000"/>
              </w:rPr>
              <w:t>+ SPR-3000, 3000ВA (или эквивалент)</w:t>
            </w:r>
          </w:p>
        </w:tc>
        <w:tc>
          <w:tcPr>
            <w:tcW w:w="850" w:type="dxa"/>
            <w:shd w:val="clear" w:color="auto" w:fill="auto"/>
            <w:noWrap/>
            <w:hideMark/>
          </w:tcPr>
          <w:p w:rsidR="002207B3" w:rsidRPr="003353FD" w:rsidRDefault="002207B3" w:rsidP="003353FD">
            <w:pPr>
              <w:jc w:val="center"/>
              <w:rPr>
                <w:color w:val="000000"/>
              </w:rPr>
            </w:pPr>
            <w:r w:rsidRPr="003353FD">
              <w:rPr>
                <w:color w:val="000000"/>
              </w:rPr>
              <w:t>шт.</w:t>
            </w:r>
          </w:p>
        </w:tc>
        <w:tc>
          <w:tcPr>
            <w:tcW w:w="851" w:type="dxa"/>
            <w:shd w:val="clear" w:color="auto" w:fill="auto"/>
            <w:noWrap/>
            <w:hideMark/>
          </w:tcPr>
          <w:p w:rsidR="002207B3" w:rsidRPr="005704BD" w:rsidRDefault="002207B3" w:rsidP="002207B3">
            <w:pPr>
              <w:jc w:val="center"/>
              <w:rPr>
                <w:color w:val="000000"/>
              </w:rPr>
            </w:pPr>
            <w:r w:rsidRPr="005704BD">
              <w:rPr>
                <w:color w:val="000000"/>
              </w:rPr>
              <w:t>1</w:t>
            </w:r>
          </w:p>
        </w:tc>
        <w:tc>
          <w:tcPr>
            <w:tcW w:w="1559" w:type="dxa"/>
            <w:shd w:val="clear" w:color="auto" w:fill="auto"/>
            <w:hideMark/>
          </w:tcPr>
          <w:p w:rsidR="002207B3" w:rsidRPr="005704BD" w:rsidRDefault="002207B3" w:rsidP="00EE586B">
            <w:pPr>
              <w:jc w:val="center"/>
              <w:rPr>
                <w:color w:val="000000"/>
              </w:rPr>
            </w:pPr>
            <w:r w:rsidRPr="005704BD">
              <w:rPr>
                <w:color w:val="000000"/>
              </w:rPr>
              <w:t>33 000,00</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5</w:t>
            </w:r>
          </w:p>
        </w:tc>
        <w:tc>
          <w:tcPr>
            <w:tcW w:w="6095" w:type="dxa"/>
            <w:shd w:val="clear" w:color="auto" w:fill="auto"/>
            <w:hideMark/>
          </w:tcPr>
          <w:p w:rsidR="002207B3" w:rsidRPr="003353FD" w:rsidRDefault="002207B3" w:rsidP="003353FD">
            <w:pPr>
              <w:rPr>
                <w:color w:val="000000"/>
              </w:rPr>
            </w:pPr>
            <w:r w:rsidRPr="003353FD">
              <w:rPr>
                <w:color w:val="000000"/>
              </w:rPr>
              <w:t xml:space="preserve">Монитор Iiyama 24" </w:t>
            </w:r>
            <w:proofErr w:type="spellStart"/>
            <w:r w:rsidRPr="003353FD">
              <w:rPr>
                <w:color w:val="000000"/>
              </w:rPr>
              <w:t>ProLite</w:t>
            </w:r>
            <w:proofErr w:type="spellEnd"/>
            <w:r w:rsidRPr="003353FD">
              <w:rPr>
                <w:color w:val="000000"/>
              </w:rPr>
              <w:t xml:space="preserve"> B2483HS-B1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шт.</w:t>
            </w:r>
          </w:p>
        </w:tc>
        <w:tc>
          <w:tcPr>
            <w:tcW w:w="851" w:type="dxa"/>
            <w:shd w:val="clear" w:color="auto" w:fill="auto"/>
            <w:hideMark/>
          </w:tcPr>
          <w:p w:rsidR="002207B3" w:rsidRPr="005704BD" w:rsidRDefault="002207B3" w:rsidP="002207B3">
            <w:pPr>
              <w:jc w:val="center"/>
              <w:rPr>
                <w:color w:val="000000"/>
              </w:rPr>
            </w:pPr>
            <w:r w:rsidRPr="005704BD">
              <w:rPr>
                <w:color w:val="000000"/>
              </w:rPr>
              <w:t>1</w:t>
            </w:r>
          </w:p>
        </w:tc>
        <w:tc>
          <w:tcPr>
            <w:tcW w:w="1559" w:type="dxa"/>
            <w:shd w:val="clear" w:color="auto" w:fill="auto"/>
            <w:hideMark/>
          </w:tcPr>
          <w:p w:rsidR="002207B3" w:rsidRPr="005704BD" w:rsidRDefault="002207B3" w:rsidP="00EE586B">
            <w:pPr>
              <w:jc w:val="center"/>
              <w:rPr>
                <w:color w:val="000000"/>
              </w:rPr>
            </w:pPr>
            <w:r w:rsidRPr="005704BD">
              <w:rPr>
                <w:color w:val="000000"/>
              </w:rPr>
              <w:t>12 050,00</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6</w:t>
            </w:r>
          </w:p>
        </w:tc>
        <w:tc>
          <w:tcPr>
            <w:tcW w:w="6095" w:type="dxa"/>
            <w:shd w:val="clear" w:color="auto" w:fill="auto"/>
            <w:hideMark/>
          </w:tcPr>
          <w:p w:rsidR="002207B3" w:rsidRPr="003353FD" w:rsidRDefault="002207B3" w:rsidP="003353FD">
            <w:r w:rsidRPr="003353FD">
              <w:t xml:space="preserve">Кронштейн </w:t>
            </w:r>
            <w:proofErr w:type="spellStart"/>
            <w:r w:rsidRPr="003353FD">
              <w:t>Nexport</w:t>
            </w:r>
            <w:proofErr w:type="spellEnd"/>
            <w:r w:rsidRPr="003353FD">
              <w:t xml:space="preserve"> NP-TVM-253TS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шт.</w:t>
            </w:r>
          </w:p>
        </w:tc>
        <w:tc>
          <w:tcPr>
            <w:tcW w:w="851" w:type="dxa"/>
            <w:shd w:val="clear" w:color="auto" w:fill="auto"/>
            <w:hideMark/>
          </w:tcPr>
          <w:p w:rsidR="002207B3" w:rsidRPr="005704BD" w:rsidRDefault="002207B3" w:rsidP="002207B3">
            <w:pPr>
              <w:jc w:val="center"/>
              <w:rPr>
                <w:color w:val="000000"/>
              </w:rPr>
            </w:pPr>
            <w:r w:rsidRPr="005704BD">
              <w:rPr>
                <w:color w:val="000000"/>
              </w:rPr>
              <w:t>1</w:t>
            </w:r>
          </w:p>
        </w:tc>
        <w:tc>
          <w:tcPr>
            <w:tcW w:w="1559" w:type="dxa"/>
            <w:shd w:val="clear" w:color="auto" w:fill="auto"/>
            <w:hideMark/>
          </w:tcPr>
          <w:p w:rsidR="002207B3" w:rsidRPr="005704BD" w:rsidRDefault="002207B3" w:rsidP="00EE586B">
            <w:pPr>
              <w:jc w:val="center"/>
              <w:rPr>
                <w:color w:val="000000"/>
              </w:rPr>
            </w:pPr>
            <w:r w:rsidRPr="005704BD">
              <w:rPr>
                <w:color w:val="000000"/>
              </w:rPr>
              <w:t>700,00</w:t>
            </w:r>
          </w:p>
        </w:tc>
      </w:tr>
      <w:tr w:rsidR="002207B3" w:rsidRPr="003353FD" w:rsidTr="003539A3">
        <w:trPr>
          <w:trHeight w:val="624"/>
        </w:trPr>
        <w:tc>
          <w:tcPr>
            <w:tcW w:w="534" w:type="dxa"/>
            <w:shd w:val="clear" w:color="auto" w:fill="auto"/>
            <w:noWrap/>
            <w:hideMark/>
          </w:tcPr>
          <w:p w:rsidR="002207B3" w:rsidRPr="003353FD" w:rsidRDefault="002207B3" w:rsidP="003353FD">
            <w:pPr>
              <w:jc w:val="center"/>
              <w:rPr>
                <w:color w:val="000000"/>
              </w:rPr>
            </w:pPr>
            <w:r w:rsidRPr="003353FD">
              <w:rPr>
                <w:color w:val="000000"/>
              </w:rPr>
              <w:lastRenderedPageBreak/>
              <w:t>7</w:t>
            </w:r>
          </w:p>
        </w:tc>
        <w:tc>
          <w:tcPr>
            <w:tcW w:w="6095" w:type="dxa"/>
            <w:shd w:val="clear" w:color="auto" w:fill="auto"/>
            <w:hideMark/>
          </w:tcPr>
          <w:p w:rsidR="002207B3" w:rsidRPr="003353FD" w:rsidRDefault="002207B3" w:rsidP="003353FD">
            <w:pPr>
              <w:rPr>
                <w:color w:val="000000"/>
              </w:rPr>
            </w:pPr>
            <w:r w:rsidRPr="003353FD">
              <w:rPr>
                <w:color w:val="000000"/>
              </w:rPr>
              <w:t>KVM Удлинитель SC&amp;T HKM01 (приемник + передатчик) (или эквивалент)</w:t>
            </w:r>
          </w:p>
        </w:tc>
        <w:tc>
          <w:tcPr>
            <w:tcW w:w="850" w:type="dxa"/>
            <w:shd w:val="clear" w:color="auto" w:fill="auto"/>
            <w:hideMark/>
          </w:tcPr>
          <w:p w:rsidR="002207B3" w:rsidRPr="00AE6C8F" w:rsidRDefault="00AE6C8F" w:rsidP="005865C7">
            <w:pPr>
              <w:jc w:val="center"/>
              <w:rPr>
                <w:color w:val="000000"/>
              </w:rPr>
            </w:pPr>
            <w:proofErr w:type="gramStart"/>
            <w:r>
              <w:rPr>
                <w:color w:val="000000"/>
              </w:rPr>
              <w:t>к-</w:t>
            </w:r>
            <w:r w:rsidR="005865C7" w:rsidRPr="00AE6C8F">
              <w:rPr>
                <w:color w:val="000000"/>
              </w:rPr>
              <w:t>т</w:t>
            </w:r>
            <w:proofErr w:type="gramEnd"/>
          </w:p>
        </w:tc>
        <w:tc>
          <w:tcPr>
            <w:tcW w:w="851" w:type="dxa"/>
            <w:shd w:val="clear" w:color="auto" w:fill="auto"/>
            <w:hideMark/>
          </w:tcPr>
          <w:p w:rsidR="002207B3" w:rsidRPr="005704BD" w:rsidRDefault="002207B3" w:rsidP="002207B3">
            <w:pPr>
              <w:jc w:val="center"/>
              <w:rPr>
                <w:color w:val="000000"/>
              </w:rPr>
            </w:pPr>
            <w:r w:rsidRPr="005704BD">
              <w:rPr>
                <w:color w:val="000000"/>
              </w:rPr>
              <w:t>1</w:t>
            </w:r>
          </w:p>
        </w:tc>
        <w:tc>
          <w:tcPr>
            <w:tcW w:w="1559" w:type="dxa"/>
            <w:shd w:val="clear" w:color="auto" w:fill="auto"/>
            <w:hideMark/>
          </w:tcPr>
          <w:p w:rsidR="002207B3" w:rsidRPr="005704BD" w:rsidRDefault="002207B3" w:rsidP="00EE586B">
            <w:pPr>
              <w:jc w:val="center"/>
              <w:rPr>
                <w:color w:val="000000"/>
              </w:rPr>
            </w:pPr>
            <w:r w:rsidRPr="005704BD">
              <w:rPr>
                <w:color w:val="000000"/>
              </w:rPr>
              <w:t>36 000,00</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8</w:t>
            </w:r>
          </w:p>
        </w:tc>
        <w:tc>
          <w:tcPr>
            <w:tcW w:w="6095" w:type="dxa"/>
            <w:shd w:val="clear" w:color="auto" w:fill="auto"/>
            <w:hideMark/>
          </w:tcPr>
          <w:p w:rsidR="002207B3" w:rsidRPr="003353FD" w:rsidRDefault="002207B3" w:rsidP="003353FD">
            <w:pPr>
              <w:rPr>
                <w:color w:val="000000"/>
              </w:rPr>
            </w:pPr>
            <w:r w:rsidRPr="003353FD">
              <w:rPr>
                <w:color w:val="000000"/>
              </w:rPr>
              <w:t>Кабель HDMI-HDMI 1.8 метр, v1.4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шт.</w:t>
            </w:r>
          </w:p>
        </w:tc>
        <w:tc>
          <w:tcPr>
            <w:tcW w:w="851" w:type="dxa"/>
            <w:shd w:val="clear" w:color="auto" w:fill="auto"/>
            <w:hideMark/>
          </w:tcPr>
          <w:p w:rsidR="002207B3" w:rsidRPr="005704BD" w:rsidRDefault="002207B3" w:rsidP="002207B3">
            <w:pPr>
              <w:jc w:val="center"/>
              <w:rPr>
                <w:color w:val="000000"/>
              </w:rPr>
            </w:pPr>
            <w:r w:rsidRPr="005704BD">
              <w:rPr>
                <w:color w:val="000000"/>
              </w:rPr>
              <w:t>4</w:t>
            </w:r>
          </w:p>
        </w:tc>
        <w:tc>
          <w:tcPr>
            <w:tcW w:w="1559" w:type="dxa"/>
            <w:shd w:val="clear" w:color="auto" w:fill="auto"/>
            <w:hideMark/>
          </w:tcPr>
          <w:p w:rsidR="002207B3" w:rsidRPr="005704BD" w:rsidRDefault="002207B3" w:rsidP="00EE586B">
            <w:pPr>
              <w:jc w:val="center"/>
              <w:rPr>
                <w:color w:val="000000"/>
              </w:rPr>
            </w:pPr>
            <w:r w:rsidRPr="005704BD">
              <w:rPr>
                <w:color w:val="000000"/>
              </w:rPr>
              <w:t>600,00</w:t>
            </w:r>
          </w:p>
        </w:tc>
      </w:tr>
      <w:tr w:rsidR="002207B3" w:rsidRPr="003353FD" w:rsidTr="003539A3">
        <w:trPr>
          <w:trHeight w:val="624"/>
        </w:trPr>
        <w:tc>
          <w:tcPr>
            <w:tcW w:w="534" w:type="dxa"/>
            <w:shd w:val="clear" w:color="auto" w:fill="auto"/>
            <w:noWrap/>
            <w:hideMark/>
          </w:tcPr>
          <w:p w:rsidR="002207B3" w:rsidRPr="003353FD" w:rsidRDefault="002207B3" w:rsidP="003353FD">
            <w:pPr>
              <w:jc w:val="center"/>
              <w:rPr>
                <w:color w:val="000000"/>
              </w:rPr>
            </w:pPr>
            <w:r w:rsidRPr="003353FD">
              <w:rPr>
                <w:color w:val="000000"/>
              </w:rPr>
              <w:t>9</w:t>
            </w:r>
          </w:p>
        </w:tc>
        <w:tc>
          <w:tcPr>
            <w:tcW w:w="6095" w:type="dxa"/>
            <w:shd w:val="clear" w:color="auto" w:fill="auto"/>
            <w:hideMark/>
          </w:tcPr>
          <w:p w:rsidR="002207B3" w:rsidRPr="003353FD" w:rsidRDefault="002207B3" w:rsidP="003353FD">
            <w:pPr>
              <w:rPr>
                <w:color w:val="000000"/>
              </w:rPr>
            </w:pPr>
            <w:r w:rsidRPr="003353FD">
              <w:rPr>
                <w:color w:val="000000"/>
              </w:rPr>
              <w:t>Настраиваемый коммутатор с 24 портами PoE D-Link DES-1210-28P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шт.</w:t>
            </w:r>
          </w:p>
        </w:tc>
        <w:tc>
          <w:tcPr>
            <w:tcW w:w="851" w:type="dxa"/>
            <w:shd w:val="clear" w:color="auto" w:fill="auto"/>
            <w:hideMark/>
          </w:tcPr>
          <w:p w:rsidR="002207B3" w:rsidRPr="005704BD" w:rsidRDefault="002207B3" w:rsidP="002207B3">
            <w:pPr>
              <w:jc w:val="center"/>
              <w:rPr>
                <w:color w:val="000000"/>
              </w:rPr>
            </w:pPr>
            <w:r w:rsidRPr="005704BD">
              <w:rPr>
                <w:color w:val="000000"/>
              </w:rPr>
              <w:t>1</w:t>
            </w:r>
          </w:p>
        </w:tc>
        <w:tc>
          <w:tcPr>
            <w:tcW w:w="1559" w:type="dxa"/>
            <w:shd w:val="clear" w:color="auto" w:fill="auto"/>
            <w:hideMark/>
          </w:tcPr>
          <w:p w:rsidR="002207B3" w:rsidRPr="005704BD" w:rsidRDefault="002207B3" w:rsidP="00EE586B">
            <w:pPr>
              <w:jc w:val="center"/>
              <w:rPr>
                <w:color w:val="000000"/>
              </w:rPr>
            </w:pPr>
            <w:r w:rsidRPr="005704BD">
              <w:rPr>
                <w:color w:val="000000"/>
              </w:rPr>
              <w:t>20 100,00</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10</w:t>
            </w:r>
          </w:p>
        </w:tc>
        <w:tc>
          <w:tcPr>
            <w:tcW w:w="6095" w:type="dxa"/>
            <w:shd w:val="clear" w:color="auto" w:fill="auto"/>
            <w:hideMark/>
          </w:tcPr>
          <w:p w:rsidR="002207B3" w:rsidRPr="003353FD" w:rsidRDefault="002207B3" w:rsidP="003353FD">
            <w:pPr>
              <w:rPr>
                <w:color w:val="000000"/>
              </w:rPr>
            </w:pPr>
            <w:r w:rsidRPr="003353FD">
              <w:rPr>
                <w:color w:val="000000"/>
              </w:rPr>
              <w:t xml:space="preserve">Кабель-канал 50х105мм </w:t>
            </w:r>
            <w:proofErr w:type="spellStart"/>
            <w:r w:rsidRPr="003353FD">
              <w:rPr>
                <w:color w:val="000000"/>
              </w:rPr>
              <w:t>Legrand</w:t>
            </w:r>
            <w:proofErr w:type="spellEnd"/>
            <w:r w:rsidRPr="003353FD">
              <w:rPr>
                <w:color w:val="000000"/>
              </w:rPr>
              <w:t xml:space="preserve"> DLP 10429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м</w:t>
            </w:r>
          </w:p>
        </w:tc>
        <w:tc>
          <w:tcPr>
            <w:tcW w:w="851" w:type="dxa"/>
            <w:shd w:val="clear" w:color="auto" w:fill="auto"/>
            <w:hideMark/>
          </w:tcPr>
          <w:p w:rsidR="002207B3" w:rsidRPr="005704BD" w:rsidRDefault="002207B3" w:rsidP="002207B3">
            <w:pPr>
              <w:jc w:val="center"/>
              <w:rPr>
                <w:color w:val="000000"/>
              </w:rPr>
            </w:pPr>
            <w:r w:rsidRPr="005704BD">
              <w:rPr>
                <w:color w:val="000000"/>
              </w:rPr>
              <w:t>50</w:t>
            </w:r>
          </w:p>
        </w:tc>
        <w:tc>
          <w:tcPr>
            <w:tcW w:w="1559" w:type="dxa"/>
            <w:shd w:val="clear" w:color="auto" w:fill="auto"/>
            <w:hideMark/>
          </w:tcPr>
          <w:p w:rsidR="002207B3" w:rsidRPr="005704BD" w:rsidRDefault="002207B3" w:rsidP="00EE586B">
            <w:pPr>
              <w:jc w:val="center"/>
              <w:rPr>
                <w:color w:val="000000"/>
              </w:rPr>
            </w:pPr>
            <w:r w:rsidRPr="005704BD">
              <w:rPr>
                <w:color w:val="000000"/>
              </w:rPr>
              <w:t>1 000,00</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11</w:t>
            </w:r>
          </w:p>
        </w:tc>
        <w:tc>
          <w:tcPr>
            <w:tcW w:w="6095" w:type="dxa"/>
            <w:shd w:val="clear" w:color="auto" w:fill="auto"/>
            <w:hideMark/>
          </w:tcPr>
          <w:p w:rsidR="002207B3" w:rsidRPr="003353FD" w:rsidRDefault="002207B3" w:rsidP="003353FD">
            <w:pPr>
              <w:rPr>
                <w:color w:val="000000"/>
              </w:rPr>
            </w:pPr>
            <w:r w:rsidRPr="003353FD">
              <w:rPr>
                <w:color w:val="000000"/>
              </w:rPr>
              <w:t>Кабель-канал 15/1х17мм ДКС ТМС 00303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м</w:t>
            </w:r>
          </w:p>
        </w:tc>
        <w:tc>
          <w:tcPr>
            <w:tcW w:w="851" w:type="dxa"/>
            <w:shd w:val="clear" w:color="auto" w:fill="auto"/>
            <w:hideMark/>
          </w:tcPr>
          <w:p w:rsidR="002207B3" w:rsidRPr="005704BD" w:rsidRDefault="002207B3" w:rsidP="002207B3">
            <w:pPr>
              <w:jc w:val="center"/>
              <w:rPr>
                <w:color w:val="000000"/>
              </w:rPr>
            </w:pPr>
            <w:r w:rsidRPr="005704BD">
              <w:rPr>
                <w:color w:val="000000"/>
              </w:rPr>
              <w:t>200</w:t>
            </w:r>
          </w:p>
        </w:tc>
        <w:tc>
          <w:tcPr>
            <w:tcW w:w="1559" w:type="dxa"/>
            <w:shd w:val="clear" w:color="auto" w:fill="auto"/>
            <w:hideMark/>
          </w:tcPr>
          <w:p w:rsidR="002207B3" w:rsidRPr="005704BD" w:rsidRDefault="002207B3" w:rsidP="00EE586B">
            <w:pPr>
              <w:jc w:val="center"/>
              <w:rPr>
                <w:color w:val="000000"/>
              </w:rPr>
            </w:pPr>
            <w:r w:rsidRPr="005704BD">
              <w:rPr>
                <w:color w:val="000000"/>
              </w:rPr>
              <w:t>100,00</w:t>
            </w:r>
          </w:p>
        </w:tc>
      </w:tr>
      <w:tr w:rsidR="002207B3" w:rsidRPr="003353FD" w:rsidTr="003539A3">
        <w:trPr>
          <w:trHeight w:val="624"/>
        </w:trPr>
        <w:tc>
          <w:tcPr>
            <w:tcW w:w="534" w:type="dxa"/>
            <w:shd w:val="clear" w:color="auto" w:fill="auto"/>
            <w:noWrap/>
            <w:hideMark/>
          </w:tcPr>
          <w:p w:rsidR="002207B3" w:rsidRPr="003353FD" w:rsidRDefault="002207B3" w:rsidP="003353FD">
            <w:pPr>
              <w:jc w:val="center"/>
              <w:rPr>
                <w:color w:val="000000"/>
              </w:rPr>
            </w:pPr>
            <w:r w:rsidRPr="003353FD">
              <w:rPr>
                <w:color w:val="000000"/>
              </w:rPr>
              <w:t>12</w:t>
            </w:r>
          </w:p>
        </w:tc>
        <w:tc>
          <w:tcPr>
            <w:tcW w:w="6095" w:type="dxa"/>
            <w:shd w:val="clear" w:color="auto" w:fill="auto"/>
            <w:hideMark/>
          </w:tcPr>
          <w:p w:rsidR="002207B3" w:rsidRPr="003353FD" w:rsidRDefault="002207B3" w:rsidP="003353FD">
            <w:pPr>
              <w:rPr>
                <w:color w:val="000000"/>
              </w:rPr>
            </w:pPr>
            <w:r w:rsidRPr="003353FD">
              <w:rPr>
                <w:color w:val="000000"/>
              </w:rPr>
              <w:t>Патч-корд UTP 1 м,  Hyperline PC-LPM-UTP-RJ45-RJ45-C5e-1M-YL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шт.</w:t>
            </w:r>
          </w:p>
        </w:tc>
        <w:tc>
          <w:tcPr>
            <w:tcW w:w="851" w:type="dxa"/>
            <w:shd w:val="clear" w:color="auto" w:fill="auto"/>
            <w:hideMark/>
          </w:tcPr>
          <w:p w:rsidR="002207B3" w:rsidRPr="005704BD" w:rsidRDefault="002207B3" w:rsidP="002207B3">
            <w:pPr>
              <w:jc w:val="center"/>
              <w:rPr>
                <w:color w:val="000000"/>
              </w:rPr>
            </w:pPr>
            <w:r w:rsidRPr="005704BD">
              <w:rPr>
                <w:color w:val="000000"/>
              </w:rPr>
              <w:t>20</w:t>
            </w:r>
          </w:p>
        </w:tc>
        <w:tc>
          <w:tcPr>
            <w:tcW w:w="1559" w:type="dxa"/>
            <w:shd w:val="clear" w:color="auto" w:fill="auto"/>
            <w:hideMark/>
          </w:tcPr>
          <w:p w:rsidR="002207B3" w:rsidRPr="005704BD" w:rsidRDefault="002207B3" w:rsidP="00EE586B">
            <w:pPr>
              <w:jc w:val="center"/>
              <w:rPr>
                <w:color w:val="000000"/>
              </w:rPr>
            </w:pPr>
            <w:r w:rsidRPr="005704BD">
              <w:rPr>
                <w:color w:val="000000"/>
              </w:rPr>
              <w:t>150,00</w:t>
            </w:r>
          </w:p>
        </w:tc>
      </w:tr>
      <w:tr w:rsidR="002207B3" w:rsidRPr="003353FD" w:rsidTr="003539A3">
        <w:trPr>
          <w:trHeight w:val="624"/>
        </w:trPr>
        <w:tc>
          <w:tcPr>
            <w:tcW w:w="534" w:type="dxa"/>
            <w:shd w:val="clear" w:color="auto" w:fill="auto"/>
            <w:noWrap/>
            <w:hideMark/>
          </w:tcPr>
          <w:p w:rsidR="002207B3" w:rsidRPr="003353FD" w:rsidRDefault="002207B3" w:rsidP="003353FD">
            <w:pPr>
              <w:jc w:val="center"/>
              <w:rPr>
                <w:color w:val="000000"/>
              </w:rPr>
            </w:pPr>
            <w:r w:rsidRPr="003353FD">
              <w:rPr>
                <w:color w:val="000000"/>
              </w:rPr>
              <w:t>13</w:t>
            </w:r>
          </w:p>
        </w:tc>
        <w:tc>
          <w:tcPr>
            <w:tcW w:w="6095" w:type="dxa"/>
            <w:shd w:val="clear" w:color="auto" w:fill="auto"/>
            <w:hideMark/>
          </w:tcPr>
          <w:p w:rsidR="002207B3" w:rsidRPr="003353FD" w:rsidRDefault="002207B3" w:rsidP="003353FD">
            <w:pPr>
              <w:rPr>
                <w:color w:val="000000"/>
              </w:rPr>
            </w:pPr>
            <w:r w:rsidRPr="003353FD">
              <w:rPr>
                <w:color w:val="000000"/>
              </w:rPr>
              <w:t>Патч-панель 19", 1U, 24 портов RJ-45 Hyperline PP2-19-24-8P8C-C5e-110D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шт.</w:t>
            </w:r>
          </w:p>
        </w:tc>
        <w:tc>
          <w:tcPr>
            <w:tcW w:w="851" w:type="dxa"/>
            <w:shd w:val="clear" w:color="auto" w:fill="auto"/>
            <w:hideMark/>
          </w:tcPr>
          <w:p w:rsidR="002207B3" w:rsidRPr="005704BD" w:rsidRDefault="002207B3" w:rsidP="002207B3">
            <w:pPr>
              <w:jc w:val="center"/>
              <w:rPr>
                <w:color w:val="000000"/>
              </w:rPr>
            </w:pPr>
            <w:r w:rsidRPr="005704BD">
              <w:rPr>
                <w:color w:val="000000"/>
              </w:rPr>
              <w:t>1</w:t>
            </w:r>
          </w:p>
        </w:tc>
        <w:tc>
          <w:tcPr>
            <w:tcW w:w="1559" w:type="dxa"/>
            <w:shd w:val="clear" w:color="auto" w:fill="auto"/>
            <w:hideMark/>
          </w:tcPr>
          <w:p w:rsidR="002207B3" w:rsidRPr="005704BD" w:rsidRDefault="002207B3" w:rsidP="00EE586B">
            <w:pPr>
              <w:jc w:val="center"/>
              <w:rPr>
                <w:color w:val="000000"/>
              </w:rPr>
            </w:pPr>
            <w:r w:rsidRPr="005704BD">
              <w:rPr>
                <w:color w:val="000000"/>
              </w:rPr>
              <w:t>4 100,00</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14</w:t>
            </w:r>
          </w:p>
        </w:tc>
        <w:tc>
          <w:tcPr>
            <w:tcW w:w="6095" w:type="dxa"/>
            <w:shd w:val="clear" w:color="auto" w:fill="auto"/>
            <w:hideMark/>
          </w:tcPr>
          <w:p w:rsidR="002207B3" w:rsidRPr="003353FD" w:rsidRDefault="002207B3" w:rsidP="003353FD">
            <w:pPr>
              <w:rPr>
                <w:color w:val="000000"/>
              </w:rPr>
            </w:pPr>
            <w:r w:rsidRPr="003353FD">
              <w:rPr>
                <w:color w:val="000000"/>
              </w:rPr>
              <w:t>Кабельный организатор  19"  Hyperline CM-1U-PL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шт.</w:t>
            </w:r>
          </w:p>
        </w:tc>
        <w:tc>
          <w:tcPr>
            <w:tcW w:w="851" w:type="dxa"/>
            <w:shd w:val="clear" w:color="auto" w:fill="auto"/>
            <w:hideMark/>
          </w:tcPr>
          <w:p w:rsidR="002207B3" w:rsidRPr="005704BD" w:rsidRDefault="002207B3" w:rsidP="002207B3">
            <w:pPr>
              <w:jc w:val="center"/>
              <w:rPr>
                <w:color w:val="000000"/>
              </w:rPr>
            </w:pPr>
            <w:r w:rsidRPr="005704BD">
              <w:rPr>
                <w:color w:val="000000"/>
              </w:rPr>
              <w:t>2</w:t>
            </w:r>
          </w:p>
        </w:tc>
        <w:tc>
          <w:tcPr>
            <w:tcW w:w="1559" w:type="dxa"/>
            <w:shd w:val="clear" w:color="auto" w:fill="auto"/>
            <w:hideMark/>
          </w:tcPr>
          <w:p w:rsidR="002207B3" w:rsidRPr="005704BD" w:rsidRDefault="002207B3" w:rsidP="00EE586B">
            <w:pPr>
              <w:jc w:val="center"/>
              <w:rPr>
                <w:color w:val="000000"/>
              </w:rPr>
            </w:pPr>
            <w:r w:rsidRPr="005704BD">
              <w:rPr>
                <w:color w:val="000000"/>
              </w:rPr>
              <w:t>700,00</w:t>
            </w:r>
          </w:p>
        </w:tc>
      </w:tr>
      <w:tr w:rsidR="002207B3" w:rsidRPr="003353FD" w:rsidTr="003539A3">
        <w:trPr>
          <w:trHeight w:val="624"/>
        </w:trPr>
        <w:tc>
          <w:tcPr>
            <w:tcW w:w="534" w:type="dxa"/>
            <w:shd w:val="clear" w:color="auto" w:fill="auto"/>
            <w:noWrap/>
            <w:hideMark/>
          </w:tcPr>
          <w:p w:rsidR="002207B3" w:rsidRPr="003353FD" w:rsidRDefault="002207B3" w:rsidP="003353FD">
            <w:pPr>
              <w:jc w:val="center"/>
              <w:rPr>
                <w:color w:val="000000"/>
              </w:rPr>
            </w:pPr>
            <w:r w:rsidRPr="003353FD">
              <w:rPr>
                <w:color w:val="000000"/>
              </w:rPr>
              <w:t>15</w:t>
            </w:r>
          </w:p>
        </w:tc>
        <w:tc>
          <w:tcPr>
            <w:tcW w:w="6095" w:type="dxa"/>
            <w:shd w:val="clear" w:color="auto" w:fill="auto"/>
            <w:hideMark/>
          </w:tcPr>
          <w:p w:rsidR="002207B3" w:rsidRPr="003353FD" w:rsidRDefault="002207B3" w:rsidP="003353FD">
            <w:pPr>
              <w:rPr>
                <w:color w:val="000000"/>
              </w:rPr>
            </w:pPr>
            <w:r w:rsidRPr="003353FD">
              <w:rPr>
                <w:color w:val="000000"/>
              </w:rPr>
              <w:t>Блок электрических розеток TLK TLK-RS08MF1-BK с комплектом кронштейнов с крепежом для бокового креплени</w:t>
            </w:r>
            <w:proofErr w:type="gramStart"/>
            <w:r w:rsidRPr="003353FD">
              <w:rPr>
                <w:color w:val="000000"/>
              </w:rPr>
              <w:t>я(</w:t>
            </w:r>
            <w:proofErr w:type="gramEnd"/>
            <w:r w:rsidRPr="003353FD">
              <w:rPr>
                <w:color w:val="000000"/>
              </w:rPr>
              <w:t>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шт.</w:t>
            </w:r>
          </w:p>
        </w:tc>
        <w:tc>
          <w:tcPr>
            <w:tcW w:w="851" w:type="dxa"/>
            <w:shd w:val="clear" w:color="auto" w:fill="auto"/>
            <w:hideMark/>
          </w:tcPr>
          <w:p w:rsidR="002207B3" w:rsidRPr="005704BD" w:rsidRDefault="002207B3" w:rsidP="002207B3">
            <w:pPr>
              <w:jc w:val="center"/>
              <w:rPr>
                <w:color w:val="000000"/>
              </w:rPr>
            </w:pPr>
            <w:r w:rsidRPr="005704BD">
              <w:rPr>
                <w:color w:val="000000"/>
              </w:rPr>
              <w:t>2</w:t>
            </w:r>
          </w:p>
        </w:tc>
        <w:tc>
          <w:tcPr>
            <w:tcW w:w="1559" w:type="dxa"/>
            <w:shd w:val="clear" w:color="auto" w:fill="auto"/>
            <w:hideMark/>
          </w:tcPr>
          <w:p w:rsidR="002207B3" w:rsidRPr="005704BD" w:rsidRDefault="002207B3" w:rsidP="00EE586B">
            <w:pPr>
              <w:jc w:val="center"/>
              <w:rPr>
                <w:color w:val="000000"/>
              </w:rPr>
            </w:pPr>
            <w:r w:rsidRPr="005704BD">
              <w:rPr>
                <w:color w:val="000000"/>
              </w:rPr>
              <w:t>3 050,00</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16</w:t>
            </w:r>
          </w:p>
        </w:tc>
        <w:tc>
          <w:tcPr>
            <w:tcW w:w="6095" w:type="dxa"/>
            <w:shd w:val="clear" w:color="auto" w:fill="auto"/>
            <w:hideMark/>
          </w:tcPr>
          <w:p w:rsidR="002207B3" w:rsidRPr="003353FD" w:rsidRDefault="002207B3" w:rsidP="003353FD">
            <w:pPr>
              <w:rPr>
                <w:color w:val="000000"/>
              </w:rPr>
            </w:pPr>
            <w:r w:rsidRPr="003353FD">
              <w:rPr>
                <w:color w:val="000000"/>
              </w:rPr>
              <w:t xml:space="preserve">Автоматический выключатель 1Р С20А </w:t>
            </w:r>
            <w:proofErr w:type="spellStart"/>
            <w:r w:rsidRPr="003353FD">
              <w:rPr>
                <w:color w:val="000000"/>
              </w:rPr>
              <w:t>Legrand</w:t>
            </w:r>
            <w:proofErr w:type="spellEnd"/>
            <w:r w:rsidRPr="003353FD">
              <w:rPr>
                <w:color w:val="000000"/>
              </w:rPr>
              <w:t> DX 03387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шт.</w:t>
            </w:r>
          </w:p>
        </w:tc>
        <w:tc>
          <w:tcPr>
            <w:tcW w:w="851" w:type="dxa"/>
            <w:shd w:val="clear" w:color="auto" w:fill="auto"/>
            <w:hideMark/>
          </w:tcPr>
          <w:p w:rsidR="002207B3" w:rsidRPr="005704BD" w:rsidRDefault="002207B3" w:rsidP="002207B3">
            <w:pPr>
              <w:jc w:val="center"/>
              <w:rPr>
                <w:color w:val="000000"/>
              </w:rPr>
            </w:pPr>
            <w:r w:rsidRPr="005704BD">
              <w:rPr>
                <w:color w:val="000000"/>
              </w:rPr>
              <w:t>1</w:t>
            </w:r>
          </w:p>
        </w:tc>
        <w:tc>
          <w:tcPr>
            <w:tcW w:w="1559" w:type="dxa"/>
            <w:shd w:val="clear" w:color="auto" w:fill="auto"/>
            <w:hideMark/>
          </w:tcPr>
          <w:p w:rsidR="002207B3" w:rsidRPr="005704BD" w:rsidRDefault="002207B3" w:rsidP="00EE586B">
            <w:pPr>
              <w:jc w:val="center"/>
              <w:rPr>
                <w:color w:val="000000"/>
              </w:rPr>
            </w:pPr>
            <w:r w:rsidRPr="005704BD">
              <w:rPr>
                <w:color w:val="000000"/>
              </w:rPr>
              <w:t>300,00</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17</w:t>
            </w:r>
          </w:p>
        </w:tc>
        <w:tc>
          <w:tcPr>
            <w:tcW w:w="6095" w:type="dxa"/>
            <w:shd w:val="clear" w:color="auto" w:fill="auto"/>
            <w:hideMark/>
          </w:tcPr>
          <w:p w:rsidR="002207B3" w:rsidRPr="003353FD" w:rsidRDefault="002207B3" w:rsidP="003353FD">
            <w:pPr>
              <w:rPr>
                <w:color w:val="000000"/>
              </w:rPr>
            </w:pPr>
            <w:r w:rsidRPr="003353FD">
              <w:rPr>
                <w:color w:val="000000"/>
              </w:rPr>
              <w:t>Кабель UTP Hyperline UTP4-C5E-SOLID-GY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м.</w:t>
            </w:r>
          </w:p>
        </w:tc>
        <w:tc>
          <w:tcPr>
            <w:tcW w:w="851" w:type="dxa"/>
            <w:shd w:val="clear" w:color="auto" w:fill="auto"/>
            <w:hideMark/>
          </w:tcPr>
          <w:p w:rsidR="002207B3" w:rsidRPr="005704BD" w:rsidRDefault="002207B3" w:rsidP="002207B3">
            <w:pPr>
              <w:jc w:val="center"/>
              <w:rPr>
                <w:color w:val="000000"/>
              </w:rPr>
            </w:pPr>
            <w:r w:rsidRPr="005704BD">
              <w:rPr>
                <w:color w:val="000000"/>
              </w:rPr>
              <w:t>1830</w:t>
            </w:r>
          </w:p>
        </w:tc>
        <w:tc>
          <w:tcPr>
            <w:tcW w:w="1559" w:type="dxa"/>
            <w:shd w:val="clear" w:color="auto" w:fill="auto"/>
            <w:hideMark/>
          </w:tcPr>
          <w:p w:rsidR="002207B3" w:rsidRPr="005704BD" w:rsidRDefault="002207B3" w:rsidP="00EE586B">
            <w:pPr>
              <w:jc w:val="center"/>
              <w:rPr>
                <w:color w:val="000000"/>
              </w:rPr>
            </w:pPr>
            <w:r w:rsidRPr="005704BD">
              <w:rPr>
                <w:color w:val="000000"/>
              </w:rPr>
              <w:t>55,00</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18</w:t>
            </w:r>
          </w:p>
        </w:tc>
        <w:tc>
          <w:tcPr>
            <w:tcW w:w="6095" w:type="dxa"/>
            <w:shd w:val="clear" w:color="auto" w:fill="auto"/>
            <w:hideMark/>
          </w:tcPr>
          <w:p w:rsidR="002207B3" w:rsidRPr="003353FD" w:rsidRDefault="002207B3" w:rsidP="003353FD">
            <w:pPr>
              <w:rPr>
                <w:color w:val="000000"/>
              </w:rPr>
            </w:pPr>
            <w:r w:rsidRPr="003353FD">
              <w:rPr>
                <w:color w:val="000000"/>
              </w:rPr>
              <w:t>Кабель ВВГнг LS 3x2,5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м.</w:t>
            </w:r>
          </w:p>
        </w:tc>
        <w:tc>
          <w:tcPr>
            <w:tcW w:w="851" w:type="dxa"/>
            <w:shd w:val="clear" w:color="auto" w:fill="auto"/>
            <w:hideMark/>
          </w:tcPr>
          <w:p w:rsidR="002207B3" w:rsidRPr="005704BD" w:rsidRDefault="002207B3" w:rsidP="002207B3">
            <w:pPr>
              <w:jc w:val="center"/>
              <w:rPr>
                <w:color w:val="000000"/>
              </w:rPr>
            </w:pPr>
            <w:r w:rsidRPr="005704BD">
              <w:rPr>
                <w:color w:val="000000"/>
              </w:rPr>
              <w:t>100</w:t>
            </w:r>
          </w:p>
        </w:tc>
        <w:tc>
          <w:tcPr>
            <w:tcW w:w="1559" w:type="dxa"/>
            <w:shd w:val="clear" w:color="auto" w:fill="auto"/>
            <w:hideMark/>
          </w:tcPr>
          <w:p w:rsidR="002207B3" w:rsidRPr="005704BD" w:rsidRDefault="002207B3" w:rsidP="00EE586B">
            <w:pPr>
              <w:jc w:val="center"/>
              <w:rPr>
                <w:color w:val="000000"/>
              </w:rPr>
            </w:pPr>
            <w:r w:rsidRPr="005704BD">
              <w:rPr>
                <w:color w:val="000000"/>
              </w:rPr>
              <w:t>70,00</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19</w:t>
            </w:r>
          </w:p>
        </w:tc>
        <w:tc>
          <w:tcPr>
            <w:tcW w:w="6095" w:type="dxa"/>
            <w:shd w:val="clear" w:color="auto" w:fill="auto"/>
            <w:hideMark/>
          </w:tcPr>
          <w:p w:rsidR="002207B3" w:rsidRPr="003353FD" w:rsidRDefault="002207B3" w:rsidP="003353FD">
            <w:pPr>
              <w:rPr>
                <w:color w:val="000000"/>
              </w:rPr>
            </w:pPr>
            <w:r w:rsidRPr="003353FD">
              <w:rPr>
                <w:color w:val="000000"/>
              </w:rPr>
              <w:t xml:space="preserve">Мышь </w:t>
            </w:r>
            <w:proofErr w:type="spellStart"/>
            <w:r w:rsidRPr="003353FD">
              <w:rPr>
                <w:color w:val="000000"/>
              </w:rPr>
              <w:t>Logitech</w:t>
            </w:r>
            <w:proofErr w:type="spellEnd"/>
            <w:r w:rsidRPr="003353FD">
              <w:rPr>
                <w:color w:val="000000"/>
              </w:rPr>
              <w:t xml:space="preserve"> M90 USB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шт.</w:t>
            </w:r>
          </w:p>
        </w:tc>
        <w:tc>
          <w:tcPr>
            <w:tcW w:w="851" w:type="dxa"/>
            <w:shd w:val="clear" w:color="auto" w:fill="auto"/>
            <w:hideMark/>
          </w:tcPr>
          <w:p w:rsidR="002207B3" w:rsidRPr="005704BD" w:rsidRDefault="002207B3" w:rsidP="002207B3">
            <w:pPr>
              <w:jc w:val="center"/>
              <w:rPr>
                <w:color w:val="000000"/>
              </w:rPr>
            </w:pPr>
            <w:r w:rsidRPr="005704BD">
              <w:rPr>
                <w:color w:val="000000"/>
              </w:rPr>
              <w:t>1</w:t>
            </w:r>
          </w:p>
        </w:tc>
        <w:tc>
          <w:tcPr>
            <w:tcW w:w="1559" w:type="dxa"/>
            <w:shd w:val="clear" w:color="auto" w:fill="auto"/>
            <w:hideMark/>
          </w:tcPr>
          <w:p w:rsidR="002207B3" w:rsidRPr="005704BD" w:rsidRDefault="002207B3" w:rsidP="00EE586B">
            <w:pPr>
              <w:jc w:val="center"/>
              <w:rPr>
                <w:color w:val="000000"/>
              </w:rPr>
            </w:pPr>
            <w:r w:rsidRPr="005704BD">
              <w:rPr>
                <w:color w:val="000000"/>
              </w:rPr>
              <w:t>500,00</w:t>
            </w:r>
          </w:p>
        </w:tc>
      </w:tr>
      <w:tr w:rsidR="002207B3" w:rsidRPr="003353FD" w:rsidTr="003539A3">
        <w:trPr>
          <w:trHeight w:val="312"/>
        </w:trPr>
        <w:tc>
          <w:tcPr>
            <w:tcW w:w="534" w:type="dxa"/>
            <w:shd w:val="clear" w:color="auto" w:fill="auto"/>
            <w:noWrap/>
            <w:hideMark/>
          </w:tcPr>
          <w:p w:rsidR="002207B3" w:rsidRPr="003353FD" w:rsidRDefault="002207B3" w:rsidP="003353FD">
            <w:pPr>
              <w:jc w:val="center"/>
              <w:rPr>
                <w:color w:val="000000"/>
              </w:rPr>
            </w:pPr>
            <w:r w:rsidRPr="003353FD">
              <w:rPr>
                <w:color w:val="000000"/>
              </w:rPr>
              <w:t>20</w:t>
            </w:r>
          </w:p>
        </w:tc>
        <w:tc>
          <w:tcPr>
            <w:tcW w:w="6095" w:type="dxa"/>
            <w:shd w:val="clear" w:color="auto" w:fill="auto"/>
            <w:hideMark/>
          </w:tcPr>
          <w:p w:rsidR="002207B3" w:rsidRPr="003353FD" w:rsidRDefault="002207B3" w:rsidP="003353FD">
            <w:pPr>
              <w:rPr>
                <w:color w:val="000000"/>
              </w:rPr>
            </w:pPr>
            <w:r w:rsidRPr="003353FD">
              <w:rPr>
                <w:color w:val="000000"/>
              </w:rPr>
              <w:t xml:space="preserve">Клавиатура  </w:t>
            </w:r>
            <w:proofErr w:type="spellStart"/>
            <w:r w:rsidRPr="003353FD">
              <w:rPr>
                <w:color w:val="000000"/>
              </w:rPr>
              <w:t>Logitech</w:t>
            </w:r>
            <w:proofErr w:type="spellEnd"/>
            <w:r w:rsidRPr="003353FD">
              <w:rPr>
                <w:color w:val="000000"/>
              </w:rPr>
              <w:t xml:space="preserve"> K120 (или эквивалент)</w:t>
            </w:r>
          </w:p>
        </w:tc>
        <w:tc>
          <w:tcPr>
            <w:tcW w:w="850" w:type="dxa"/>
            <w:shd w:val="clear" w:color="auto" w:fill="auto"/>
            <w:hideMark/>
          </w:tcPr>
          <w:p w:rsidR="002207B3" w:rsidRPr="003353FD" w:rsidRDefault="002207B3" w:rsidP="003353FD">
            <w:pPr>
              <w:jc w:val="center"/>
              <w:rPr>
                <w:color w:val="000000"/>
              </w:rPr>
            </w:pPr>
            <w:r w:rsidRPr="003353FD">
              <w:rPr>
                <w:color w:val="000000"/>
              </w:rPr>
              <w:t>шт.</w:t>
            </w:r>
          </w:p>
        </w:tc>
        <w:tc>
          <w:tcPr>
            <w:tcW w:w="851" w:type="dxa"/>
            <w:shd w:val="clear" w:color="auto" w:fill="auto"/>
            <w:hideMark/>
          </w:tcPr>
          <w:p w:rsidR="002207B3" w:rsidRPr="005704BD" w:rsidRDefault="002207B3" w:rsidP="002207B3">
            <w:pPr>
              <w:jc w:val="center"/>
              <w:rPr>
                <w:color w:val="000000"/>
              </w:rPr>
            </w:pPr>
            <w:r w:rsidRPr="005704BD">
              <w:rPr>
                <w:color w:val="000000"/>
              </w:rPr>
              <w:t>1</w:t>
            </w:r>
          </w:p>
        </w:tc>
        <w:tc>
          <w:tcPr>
            <w:tcW w:w="1559" w:type="dxa"/>
            <w:shd w:val="clear" w:color="auto" w:fill="auto"/>
            <w:hideMark/>
          </w:tcPr>
          <w:p w:rsidR="002207B3" w:rsidRPr="005704BD" w:rsidRDefault="002207B3" w:rsidP="00EE586B">
            <w:pPr>
              <w:jc w:val="center"/>
              <w:rPr>
                <w:color w:val="000000"/>
              </w:rPr>
            </w:pPr>
            <w:r w:rsidRPr="005704BD">
              <w:rPr>
                <w:color w:val="000000"/>
              </w:rPr>
              <w:t>700,00</w:t>
            </w:r>
          </w:p>
        </w:tc>
      </w:tr>
    </w:tbl>
    <w:p w:rsidR="003353FD" w:rsidRPr="003353FD" w:rsidRDefault="003353FD" w:rsidP="003353FD">
      <w:pPr>
        <w:shd w:val="clear" w:color="auto" w:fill="FFFFFF"/>
        <w:rPr>
          <w:b/>
        </w:rPr>
      </w:pPr>
    </w:p>
    <w:p w:rsidR="003353FD" w:rsidRPr="003353FD" w:rsidRDefault="00513931" w:rsidP="003353FD">
      <w:pPr>
        <w:shd w:val="clear" w:color="auto" w:fill="FFFFFF"/>
        <w:rPr>
          <w:b/>
        </w:rPr>
      </w:pPr>
      <w:r>
        <w:rPr>
          <w:b/>
        </w:rPr>
        <w:t>3.</w:t>
      </w:r>
      <w:r w:rsidR="003353FD" w:rsidRPr="003353FD">
        <w:rPr>
          <w:b/>
        </w:rPr>
        <w:t>3. Технические характеристики поставляемого Товара.</w:t>
      </w:r>
    </w:p>
    <w:p w:rsidR="003353FD" w:rsidRPr="00DE6B74" w:rsidRDefault="00513931" w:rsidP="00EE586B">
      <w:pPr>
        <w:shd w:val="clear" w:color="auto" w:fill="FFFFFF"/>
        <w:rPr>
          <w:b/>
        </w:rPr>
      </w:pPr>
      <w:r>
        <w:rPr>
          <w:b/>
        </w:rPr>
        <w:t>3.</w:t>
      </w:r>
      <w:r w:rsidR="003353FD" w:rsidRPr="003353FD">
        <w:rPr>
          <w:b/>
        </w:rPr>
        <w:t xml:space="preserve">3.1. </w:t>
      </w:r>
      <w:r w:rsidR="003353FD" w:rsidRPr="00746972">
        <w:rPr>
          <w:b/>
        </w:rPr>
        <w:t>Сетевая купольная камера</w:t>
      </w:r>
      <w:r w:rsidR="00746972" w:rsidRPr="00746972">
        <w:rPr>
          <w:b/>
        </w:rPr>
        <w:t xml:space="preserve"> </w:t>
      </w:r>
      <w:r w:rsidR="00746972" w:rsidRPr="00746972">
        <w:rPr>
          <w:b/>
          <w:color w:val="000000"/>
          <w:lang w:val="en-US"/>
        </w:rPr>
        <w:t>Hikvision</w:t>
      </w:r>
      <w:r w:rsidR="00746972" w:rsidRPr="00746972">
        <w:rPr>
          <w:b/>
          <w:color w:val="000000"/>
        </w:rPr>
        <w:t xml:space="preserve"> </w:t>
      </w:r>
      <w:r w:rsidR="00DE6B74" w:rsidRPr="00746972">
        <w:rPr>
          <w:b/>
        </w:rPr>
        <w:t>DS-2CD2542FWD-IS</w:t>
      </w:r>
      <w:r w:rsidR="00EE586B">
        <w:rPr>
          <w:b/>
        </w:rPr>
        <w:t xml:space="preserve"> </w:t>
      </w:r>
      <w:r w:rsidR="003353FD" w:rsidRPr="00DE6B74">
        <w:rPr>
          <w:b/>
        </w:rPr>
        <w:t>(или эквивалент)</w:t>
      </w:r>
      <w:r w:rsidR="003353FD" w:rsidRPr="003353FD">
        <w:rPr>
          <w:b/>
        </w:rPr>
        <w:t>:</w:t>
      </w:r>
    </w:p>
    <w:p w:rsidR="003353FD" w:rsidRPr="003353FD" w:rsidRDefault="003353FD" w:rsidP="00EA7286">
      <w:pPr>
        <w:numPr>
          <w:ilvl w:val="0"/>
          <w:numId w:val="50"/>
        </w:numPr>
        <w:contextualSpacing/>
        <w:rPr>
          <w:lang w:val="en-US" w:eastAsia="en-US"/>
        </w:rPr>
      </w:pPr>
      <w:r w:rsidRPr="003353FD">
        <w:rPr>
          <w:lang w:eastAsia="en-US"/>
        </w:rPr>
        <w:t>Матрица</w:t>
      </w:r>
      <w:r w:rsidRPr="003353FD">
        <w:rPr>
          <w:lang w:val="en-US" w:eastAsia="en-US"/>
        </w:rPr>
        <w:t>: 1/3’’: Progressive Scan CMOS;</w:t>
      </w:r>
    </w:p>
    <w:p w:rsidR="003353FD" w:rsidRPr="003353FD" w:rsidRDefault="003353FD" w:rsidP="00EA7286">
      <w:pPr>
        <w:numPr>
          <w:ilvl w:val="0"/>
          <w:numId w:val="50"/>
        </w:numPr>
        <w:contextualSpacing/>
        <w:rPr>
          <w:lang w:eastAsia="en-US"/>
        </w:rPr>
      </w:pPr>
      <w:r w:rsidRPr="003353FD">
        <w:rPr>
          <w:lang w:eastAsia="en-US"/>
        </w:rPr>
        <w:t>Чувствительность: 0.01лк@(F1.2,AGC вкл.), 0лк с ИК;</w:t>
      </w:r>
    </w:p>
    <w:p w:rsidR="003353FD" w:rsidRPr="003353FD" w:rsidRDefault="003353FD" w:rsidP="00EA7286">
      <w:pPr>
        <w:numPr>
          <w:ilvl w:val="0"/>
          <w:numId w:val="50"/>
        </w:numPr>
        <w:contextualSpacing/>
        <w:rPr>
          <w:lang w:eastAsia="en-US"/>
        </w:rPr>
      </w:pPr>
      <w:r w:rsidRPr="003353FD">
        <w:rPr>
          <w:lang w:eastAsia="en-US"/>
        </w:rPr>
        <w:t>Скорость электронного затвора: 1/3с ~ 1/10000с;</w:t>
      </w:r>
    </w:p>
    <w:p w:rsidR="003353FD" w:rsidRPr="003353FD" w:rsidRDefault="003353FD" w:rsidP="00EA7286">
      <w:pPr>
        <w:numPr>
          <w:ilvl w:val="0"/>
          <w:numId w:val="50"/>
        </w:numPr>
        <w:contextualSpacing/>
        <w:rPr>
          <w:lang w:eastAsia="en-US"/>
        </w:rPr>
      </w:pPr>
      <w:r w:rsidRPr="003353FD">
        <w:rPr>
          <w:lang w:eastAsia="en-US"/>
        </w:rPr>
        <w:t>Объектив: 2.8мм, 4мм, 6мм@F2.0;</w:t>
      </w:r>
    </w:p>
    <w:p w:rsidR="003353FD" w:rsidRPr="003353FD" w:rsidRDefault="003353FD" w:rsidP="00EA7286">
      <w:pPr>
        <w:numPr>
          <w:ilvl w:val="0"/>
          <w:numId w:val="50"/>
        </w:numPr>
        <w:contextualSpacing/>
        <w:rPr>
          <w:lang w:eastAsia="en-US"/>
        </w:rPr>
      </w:pPr>
      <w:r w:rsidRPr="003353FD">
        <w:rPr>
          <w:lang w:eastAsia="en-US"/>
        </w:rPr>
        <w:t>Крепление объектива: М12;</w:t>
      </w:r>
    </w:p>
    <w:p w:rsidR="003353FD" w:rsidRPr="003353FD" w:rsidRDefault="003353FD" w:rsidP="00EA7286">
      <w:pPr>
        <w:numPr>
          <w:ilvl w:val="0"/>
          <w:numId w:val="50"/>
        </w:numPr>
        <w:contextualSpacing/>
        <w:rPr>
          <w:lang w:eastAsia="en-US"/>
        </w:rPr>
      </w:pPr>
      <w:r w:rsidRPr="003353FD">
        <w:rPr>
          <w:lang w:eastAsia="en-US"/>
        </w:rPr>
        <w:t>Угол обзора объектива: 106° (2.8мм), 83° (4мм), 55.4° (6мм);</w:t>
      </w:r>
    </w:p>
    <w:p w:rsidR="003353FD" w:rsidRPr="003353FD" w:rsidRDefault="003353FD" w:rsidP="00EA7286">
      <w:pPr>
        <w:numPr>
          <w:ilvl w:val="0"/>
          <w:numId w:val="50"/>
        </w:numPr>
        <w:contextualSpacing/>
        <w:rPr>
          <w:lang w:eastAsia="en-US"/>
        </w:rPr>
      </w:pPr>
      <w:r w:rsidRPr="003353FD">
        <w:rPr>
          <w:lang w:eastAsia="en-US"/>
        </w:rPr>
        <w:t>Режим «День/ночь»: механический ИК-фильтр с автопереключением;</w:t>
      </w:r>
    </w:p>
    <w:p w:rsidR="003353FD" w:rsidRPr="003353FD" w:rsidRDefault="003353FD" w:rsidP="00EA7286">
      <w:pPr>
        <w:numPr>
          <w:ilvl w:val="0"/>
          <w:numId w:val="50"/>
        </w:numPr>
        <w:contextualSpacing/>
        <w:rPr>
          <w:lang w:eastAsia="en-US"/>
        </w:rPr>
      </w:pPr>
      <w:r w:rsidRPr="003353FD">
        <w:rPr>
          <w:lang w:eastAsia="en-US"/>
        </w:rPr>
        <w:t>Регулировка угла установки: поворот: -30° - 30°; наклон: 0° - 75°; вращение: 0° - 360°;</w:t>
      </w:r>
    </w:p>
    <w:p w:rsidR="003353FD" w:rsidRPr="003353FD" w:rsidRDefault="003353FD" w:rsidP="00EA7286">
      <w:pPr>
        <w:numPr>
          <w:ilvl w:val="0"/>
          <w:numId w:val="50"/>
        </w:numPr>
        <w:contextualSpacing/>
        <w:rPr>
          <w:lang w:eastAsia="en-US"/>
        </w:rPr>
      </w:pPr>
      <w:r w:rsidRPr="003353FD">
        <w:rPr>
          <w:lang w:eastAsia="en-US"/>
        </w:rPr>
        <w:t>Видеосжатие: H.264/MJPEG/H.264+;</w:t>
      </w:r>
    </w:p>
    <w:p w:rsidR="003353FD" w:rsidRPr="003353FD" w:rsidRDefault="003353FD" w:rsidP="00EA7286">
      <w:pPr>
        <w:numPr>
          <w:ilvl w:val="0"/>
          <w:numId w:val="50"/>
        </w:numPr>
        <w:contextualSpacing/>
        <w:rPr>
          <w:lang w:eastAsia="en-US"/>
        </w:rPr>
      </w:pPr>
      <w:r w:rsidRPr="003353FD">
        <w:rPr>
          <w:lang w:eastAsia="en-US"/>
        </w:rPr>
        <w:t xml:space="preserve">Профиль H.264: </w:t>
      </w:r>
      <w:proofErr w:type="spellStart"/>
      <w:r w:rsidRPr="003353FD">
        <w:rPr>
          <w:lang w:eastAsia="en-US"/>
        </w:rPr>
        <w:t>Main</w:t>
      </w:r>
      <w:proofErr w:type="spellEnd"/>
      <w:r w:rsidRPr="003353FD">
        <w:rPr>
          <w:lang w:eastAsia="en-US"/>
        </w:rPr>
        <w:t xml:space="preserve"> </w:t>
      </w:r>
      <w:proofErr w:type="spellStart"/>
      <w:r w:rsidRPr="003353FD">
        <w:rPr>
          <w:lang w:eastAsia="en-US"/>
        </w:rPr>
        <w:t>Profile</w:t>
      </w:r>
      <w:proofErr w:type="spellEnd"/>
      <w:r w:rsidRPr="003353FD">
        <w:rPr>
          <w:lang w:eastAsia="en-US"/>
        </w:rPr>
        <w:t>;</w:t>
      </w:r>
    </w:p>
    <w:p w:rsidR="003353FD" w:rsidRPr="003353FD" w:rsidRDefault="003353FD" w:rsidP="00EA7286">
      <w:pPr>
        <w:numPr>
          <w:ilvl w:val="0"/>
          <w:numId w:val="50"/>
        </w:numPr>
        <w:contextualSpacing/>
        <w:rPr>
          <w:lang w:eastAsia="en-US"/>
        </w:rPr>
      </w:pPr>
      <w:proofErr w:type="spellStart"/>
      <w:r w:rsidRPr="003353FD">
        <w:rPr>
          <w:lang w:eastAsia="en-US"/>
        </w:rPr>
        <w:t>Битрейт</w:t>
      </w:r>
      <w:proofErr w:type="spellEnd"/>
      <w:r w:rsidRPr="003353FD">
        <w:rPr>
          <w:lang w:eastAsia="en-US"/>
        </w:rPr>
        <w:t xml:space="preserve"> видео: 32 кб/с– 16 Мб/</w:t>
      </w:r>
      <w:proofErr w:type="gramStart"/>
      <w:r w:rsidRPr="003353FD">
        <w:rPr>
          <w:lang w:eastAsia="en-US"/>
        </w:rPr>
        <w:t>с</w:t>
      </w:r>
      <w:proofErr w:type="gramEnd"/>
      <w:r w:rsidRPr="003353FD">
        <w:rPr>
          <w:lang w:eastAsia="en-US"/>
        </w:rPr>
        <w:t>;</w:t>
      </w:r>
    </w:p>
    <w:p w:rsidR="003353FD" w:rsidRPr="003353FD" w:rsidRDefault="003353FD" w:rsidP="00EA7286">
      <w:pPr>
        <w:numPr>
          <w:ilvl w:val="0"/>
          <w:numId w:val="50"/>
        </w:numPr>
        <w:contextualSpacing/>
        <w:rPr>
          <w:lang w:eastAsia="en-US"/>
        </w:rPr>
      </w:pPr>
      <w:r w:rsidRPr="003353FD">
        <w:rPr>
          <w:lang w:eastAsia="en-US"/>
        </w:rPr>
        <w:t>Аудиосжатие: G.711/G.722.1/G.726/MP2L2;</w:t>
      </w:r>
    </w:p>
    <w:p w:rsidR="003353FD" w:rsidRPr="003353FD" w:rsidRDefault="003353FD" w:rsidP="00EA7286">
      <w:pPr>
        <w:numPr>
          <w:ilvl w:val="0"/>
          <w:numId w:val="50"/>
        </w:numPr>
        <w:contextualSpacing/>
        <w:rPr>
          <w:lang w:eastAsia="en-US"/>
        </w:rPr>
      </w:pPr>
      <w:proofErr w:type="spellStart"/>
      <w:r w:rsidRPr="003353FD">
        <w:rPr>
          <w:lang w:eastAsia="en-US"/>
        </w:rPr>
        <w:t>Битрейт</w:t>
      </w:r>
      <w:proofErr w:type="spellEnd"/>
      <w:r w:rsidRPr="003353FD">
        <w:rPr>
          <w:lang w:eastAsia="en-US"/>
        </w:rPr>
        <w:t xml:space="preserve"> аудио: 64кб/с(G.711) / 16кб/с(G.722.1) / 16кб/с(G.726) / 32-128кб/с(MP2L2);</w:t>
      </w:r>
    </w:p>
    <w:p w:rsidR="003353FD" w:rsidRPr="003353FD" w:rsidRDefault="003353FD" w:rsidP="00EA7286">
      <w:pPr>
        <w:numPr>
          <w:ilvl w:val="0"/>
          <w:numId w:val="50"/>
        </w:numPr>
        <w:contextualSpacing/>
        <w:rPr>
          <w:lang w:eastAsia="en-US"/>
        </w:rPr>
      </w:pPr>
      <w:r w:rsidRPr="003353FD">
        <w:rPr>
          <w:lang w:eastAsia="en-US"/>
        </w:rPr>
        <w:t xml:space="preserve">Максимальное разрешение: 2688×1520 </w:t>
      </w:r>
      <w:proofErr w:type="spellStart"/>
      <w:r w:rsidRPr="003353FD">
        <w:rPr>
          <w:lang w:eastAsia="en-US"/>
        </w:rPr>
        <w:t>пикс</w:t>
      </w:r>
      <w:proofErr w:type="spellEnd"/>
      <w:r w:rsidRPr="003353FD">
        <w:rPr>
          <w:lang w:eastAsia="en-US"/>
        </w:rPr>
        <w:t>.;</w:t>
      </w:r>
    </w:p>
    <w:p w:rsidR="003353FD" w:rsidRPr="003353FD" w:rsidRDefault="003353FD" w:rsidP="00EA7286">
      <w:pPr>
        <w:numPr>
          <w:ilvl w:val="0"/>
          <w:numId w:val="50"/>
        </w:numPr>
        <w:contextualSpacing/>
        <w:rPr>
          <w:lang w:eastAsia="en-US"/>
        </w:rPr>
      </w:pPr>
      <w:r w:rsidRPr="003353FD">
        <w:rPr>
          <w:lang w:eastAsia="en-US"/>
        </w:rPr>
        <w:t>Основной поток: 2688×1520@20к/с, 1920×1080@25к/</w:t>
      </w:r>
      <w:proofErr w:type="gramStart"/>
      <w:r w:rsidRPr="003353FD">
        <w:rPr>
          <w:lang w:eastAsia="en-US"/>
        </w:rPr>
        <w:t>с</w:t>
      </w:r>
      <w:proofErr w:type="gramEnd"/>
      <w:r w:rsidRPr="003353FD">
        <w:rPr>
          <w:lang w:eastAsia="en-US"/>
        </w:rPr>
        <w:t>;</w:t>
      </w:r>
    </w:p>
    <w:p w:rsidR="003353FD" w:rsidRPr="003353FD" w:rsidRDefault="003353FD" w:rsidP="00EA7286">
      <w:pPr>
        <w:numPr>
          <w:ilvl w:val="0"/>
          <w:numId w:val="50"/>
        </w:numPr>
        <w:contextualSpacing/>
        <w:rPr>
          <w:lang w:eastAsia="en-US"/>
        </w:rPr>
      </w:pPr>
      <w:r w:rsidRPr="003353FD">
        <w:rPr>
          <w:lang w:eastAsia="en-US"/>
        </w:rPr>
        <w:t>Дополнительный поток: 640×360@25к/</w:t>
      </w:r>
      <w:proofErr w:type="gramStart"/>
      <w:r w:rsidRPr="003353FD">
        <w:rPr>
          <w:lang w:eastAsia="en-US"/>
        </w:rPr>
        <w:t>с</w:t>
      </w:r>
      <w:proofErr w:type="gramEnd"/>
      <w:r w:rsidRPr="003353FD">
        <w:rPr>
          <w:lang w:eastAsia="en-US"/>
        </w:rPr>
        <w:t>;</w:t>
      </w:r>
    </w:p>
    <w:p w:rsidR="003353FD" w:rsidRPr="003353FD" w:rsidRDefault="003353FD" w:rsidP="00EA7286">
      <w:pPr>
        <w:numPr>
          <w:ilvl w:val="0"/>
          <w:numId w:val="50"/>
        </w:numPr>
        <w:contextualSpacing/>
        <w:rPr>
          <w:lang w:eastAsia="en-US"/>
        </w:rPr>
      </w:pPr>
      <w:r w:rsidRPr="003353FD">
        <w:rPr>
          <w:lang w:eastAsia="en-US"/>
        </w:rPr>
        <w:t xml:space="preserve">Настройки изображения: насыщенность, яркость, контраст, резкость, режим </w:t>
      </w:r>
      <w:r w:rsidR="00576823" w:rsidRPr="003353FD">
        <w:rPr>
          <w:lang w:eastAsia="en-US"/>
        </w:rPr>
        <w:t>коридора</w:t>
      </w:r>
      <w:r w:rsidR="00576823">
        <w:rPr>
          <w:lang w:eastAsia="en-US"/>
        </w:rPr>
        <w:t xml:space="preserve"> </w:t>
      </w:r>
      <w:r w:rsidR="00576823" w:rsidRPr="003353FD">
        <w:rPr>
          <w:lang w:eastAsia="en-US"/>
        </w:rPr>
        <w:t>и</w:t>
      </w:r>
      <w:r w:rsidRPr="003353FD">
        <w:rPr>
          <w:lang w:eastAsia="en-US"/>
        </w:rPr>
        <w:t xml:space="preserve"> наложение изображения настраиваются </w:t>
      </w:r>
      <w:proofErr w:type="gramStart"/>
      <w:r w:rsidRPr="003353FD">
        <w:rPr>
          <w:lang w:eastAsia="en-US"/>
        </w:rPr>
        <w:t>через</w:t>
      </w:r>
      <w:proofErr w:type="gramEnd"/>
      <w:r w:rsidRPr="003353FD">
        <w:rPr>
          <w:lang w:eastAsia="en-US"/>
        </w:rPr>
        <w:t xml:space="preserve"> клиентское ПО или веб-браузер;</w:t>
      </w:r>
    </w:p>
    <w:p w:rsidR="003353FD" w:rsidRPr="003353FD" w:rsidRDefault="003353FD" w:rsidP="00EA7286">
      <w:pPr>
        <w:numPr>
          <w:ilvl w:val="0"/>
          <w:numId w:val="50"/>
        </w:numPr>
        <w:contextualSpacing/>
        <w:rPr>
          <w:lang w:eastAsia="en-US"/>
        </w:rPr>
      </w:pPr>
      <w:r w:rsidRPr="003353FD">
        <w:rPr>
          <w:lang w:eastAsia="en-US"/>
        </w:rPr>
        <w:t>Улучшение изображения: 120дБ WDR, 3D DNR, BLC, ROI;</w:t>
      </w:r>
    </w:p>
    <w:p w:rsidR="003353FD" w:rsidRPr="003353FD" w:rsidRDefault="003353FD" w:rsidP="00EA7286">
      <w:pPr>
        <w:numPr>
          <w:ilvl w:val="0"/>
          <w:numId w:val="50"/>
        </w:numPr>
        <w:contextualSpacing/>
        <w:rPr>
          <w:lang w:eastAsia="en-US"/>
        </w:rPr>
      </w:pPr>
      <w:r w:rsidRPr="003353FD">
        <w:rPr>
          <w:lang w:eastAsia="en-US"/>
        </w:rPr>
        <w:t>Переключение «День/ночь»: авто/ по расписанию/ по тревоге;</w:t>
      </w:r>
    </w:p>
    <w:p w:rsidR="003353FD" w:rsidRPr="003353FD" w:rsidRDefault="003353FD" w:rsidP="00EA7286">
      <w:pPr>
        <w:numPr>
          <w:ilvl w:val="0"/>
          <w:numId w:val="50"/>
        </w:numPr>
        <w:contextualSpacing/>
        <w:rPr>
          <w:lang w:eastAsia="en-US"/>
        </w:rPr>
      </w:pPr>
      <w:r w:rsidRPr="003353FD">
        <w:rPr>
          <w:lang w:eastAsia="en-US"/>
        </w:rPr>
        <w:t>Детекция движения: обнаружение пересечения линии, вторжения в область;</w:t>
      </w:r>
    </w:p>
    <w:p w:rsidR="003353FD" w:rsidRPr="003353FD" w:rsidRDefault="003353FD" w:rsidP="00EA7286">
      <w:pPr>
        <w:numPr>
          <w:ilvl w:val="0"/>
          <w:numId w:val="50"/>
        </w:numPr>
        <w:contextualSpacing/>
        <w:rPr>
          <w:lang w:eastAsia="en-US"/>
        </w:rPr>
      </w:pPr>
      <w:r w:rsidRPr="003353FD">
        <w:rPr>
          <w:lang w:eastAsia="en-US"/>
        </w:rPr>
        <w:t>Сетевое хранение: NAS (Поддержка NFS,SMB/CIFS), ANR;</w:t>
      </w:r>
    </w:p>
    <w:p w:rsidR="003353FD" w:rsidRPr="003353FD" w:rsidRDefault="003353FD" w:rsidP="00EA7286">
      <w:pPr>
        <w:numPr>
          <w:ilvl w:val="0"/>
          <w:numId w:val="50"/>
        </w:numPr>
        <w:contextualSpacing/>
        <w:rPr>
          <w:lang w:eastAsia="en-US"/>
        </w:rPr>
      </w:pPr>
      <w:r w:rsidRPr="003353FD">
        <w:rPr>
          <w:lang w:eastAsia="en-US"/>
        </w:rPr>
        <w:t xml:space="preserve">Протоколы: TCP/IP, ICMP, HTTP, HTTPS, FTP, DHCP, DNS, DDNS, RTP, RTSP, RTCP, </w:t>
      </w:r>
      <w:proofErr w:type="spellStart"/>
      <w:r w:rsidRPr="003353FD">
        <w:rPr>
          <w:lang w:eastAsia="en-US"/>
        </w:rPr>
        <w:t>PPPoE</w:t>
      </w:r>
      <w:proofErr w:type="spellEnd"/>
      <w:r w:rsidRPr="003353FD">
        <w:rPr>
          <w:lang w:eastAsia="en-US"/>
        </w:rPr>
        <w:t xml:space="preserve">, NTP, </w:t>
      </w:r>
      <w:proofErr w:type="spellStart"/>
      <w:r w:rsidRPr="003353FD">
        <w:rPr>
          <w:lang w:eastAsia="en-US"/>
        </w:rPr>
        <w:t>UPnP</w:t>
      </w:r>
      <w:proofErr w:type="spellEnd"/>
      <w:r w:rsidRPr="003353FD">
        <w:rPr>
          <w:lang w:eastAsia="en-US"/>
        </w:rPr>
        <w:t xml:space="preserve">, SMTP, SNMP, IGMP, 802.1X, </w:t>
      </w:r>
      <w:proofErr w:type="spellStart"/>
      <w:r w:rsidRPr="003353FD">
        <w:rPr>
          <w:lang w:eastAsia="en-US"/>
        </w:rPr>
        <w:t>QoS</w:t>
      </w:r>
      <w:proofErr w:type="spellEnd"/>
      <w:r w:rsidRPr="003353FD">
        <w:rPr>
          <w:lang w:eastAsia="en-US"/>
        </w:rPr>
        <w:t xml:space="preserve">, IPv6, </w:t>
      </w:r>
      <w:proofErr w:type="spellStart"/>
      <w:r w:rsidRPr="003353FD">
        <w:rPr>
          <w:lang w:eastAsia="en-US"/>
        </w:rPr>
        <w:t>Bonjour</w:t>
      </w:r>
      <w:proofErr w:type="spellEnd"/>
      <w:r w:rsidRPr="003353FD">
        <w:rPr>
          <w:lang w:eastAsia="en-US"/>
        </w:rPr>
        <w:t>;</w:t>
      </w:r>
    </w:p>
    <w:p w:rsidR="003353FD" w:rsidRPr="003353FD" w:rsidRDefault="003353FD" w:rsidP="00EA7286">
      <w:pPr>
        <w:numPr>
          <w:ilvl w:val="0"/>
          <w:numId w:val="50"/>
        </w:numPr>
        <w:contextualSpacing/>
        <w:rPr>
          <w:lang w:eastAsia="en-US"/>
        </w:rPr>
      </w:pPr>
      <w:r w:rsidRPr="003353FD">
        <w:rPr>
          <w:lang w:eastAsia="en-US"/>
        </w:rPr>
        <w:lastRenderedPageBreak/>
        <w:t>Безопасность: аутентификация пользователя, водяные знаки, фильтрация IP-адресов, анонимный доступ;</w:t>
      </w:r>
    </w:p>
    <w:p w:rsidR="003353FD" w:rsidRPr="003353FD" w:rsidRDefault="003353FD" w:rsidP="00EA7286">
      <w:pPr>
        <w:numPr>
          <w:ilvl w:val="0"/>
          <w:numId w:val="50"/>
        </w:numPr>
        <w:contextualSpacing/>
        <w:rPr>
          <w:lang w:eastAsia="en-US"/>
        </w:rPr>
      </w:pPr>
      <w:r w:rsidRPr="003353FD">
        <w:rPr>
          <w:lang w:eastAsia="en-US"/>
        </w:rPr>
        <w:t>Совместимость: ONVIF, PSIA, CGI, ISAPI;</w:t>
      </w:r>
    </w:p>
    <w:p w:rsidR="003353FD" w:rsidRPr="003353FD" w:rsidRDefault="003353FD" w:rsidP="00EA7286">
      <w:pPr>
        <w:numPr>
          <w:ilvl w:val="0"/>
          <w:numId w:val="50"/>
        </w:numPr>
        <w:contextualSpacing/>
        <w:rPr>
          <w:lang w:eastAsia="en-US"/>
        </w:rPr>
      </w:pPr>
      <w:r w:rsidRPr="003353FD">
        <w:rPr>
          <w:lang w:eastAsia="en-US"/>
        </w:rPr>
        <w:t xml:space="preserve">Срабатывание тревоги: </w:t>
      </w:r>
      <w:proofErr w:type="spellStart"/>
      <w:r w:rsidRPr="003353FD">
        <w:rPr>
          <w:lang w:eastAsia="en-US"/>
        </w:rPr>
        <w:t>Smart</w:t>
      </w:r>
      <w:proofErr w:type="spellEnd"/>
      <w:r w:rsidRPr="003353FD">
        <w:rPr>
          <w:lang w:eastAsia="en-US"/>
        </w:rPr>
        <w:t>-функции, разрыв сети, конфликт IP-адресов, ошибки хранилища;</w:t>
      </w:r>
    </w:p>
    <w:p w:rsidR="003353FD" w:rsidRPr="003353FD" w:rsidRDefault="003353FD" w:rsidP="00EA7286">
      <w:pPr>
        <w:numPr>
          <w:ilvl w:val="0"/>
          <w:numId w:val="50"/>
        </w:numPr>
        <w:contextualSpacing/>
        <w:rPr>
          <w:lang w:eastAsia="en-US"/>
        </w:rPr>
      </w:pPr>
      <w:r w:rsidRPr="003353FD">
        <w:rPr>
          <w:lang w:eastAsia="en-US"/>
        </w:rPr>
        <w:t xml:space="preserve">Действия по тревоге: запись на </w:t>
      </w:r>
      <w:proofErr w:type="spellStart"/>
      <w:r w:rsidRPr="003353FD">
        <w:rPr>
          <w:lang w:eastAsia="en-US"/>
        </w:rPr>
        <w:t>micro</w:t>
      </w:r>
      <w:proofErr w:type="spellEnd"/>
      <w:r w:rsidR="00576823">
        <w:rPr>
          <w:lang w:eastAsia="en-US"/>
        </w:rPr>
        <w:t xml:space="preserve"> </w:t>
      </w:r>
      <w:r w:rsidRPr="003353FD">
        <w:rPr>
          <w:lang w:eastAsia="en-US"/>
        </w:rPr>
        <w:t xml:space="preserve">SD/SDHC карту, активация реле, уведомление клиента, отправка </w:t>
      </w:r>
      <w:proofErr w:type="spellStart"/>
      <w:r w:rsidRPr="003353FD">
        <w:rPr>
          <w:lang w:eastAsia="en-US"/>
        </w:rPr>
        <w:t>email</w:t>
      </w:r>
      <w:proofErr w:type="spellEnd"/>
      <w:r w:rsidRPr="003353FD">
        <w:rPr>
          <w:lang w:eastAsia="en-US"/>
        </w:rPr>
        <w:t>, загрузка на FTP, активация канала записи;</w:t>
      </w:r>
    </w:p>
    <w:p w:rsidR="003353FD" w:rsidRPr="003353FD" w:rsidRDefault="003353FD" w:rsidP="00EA7286">
      <w:pPr>
        <w:numPr>
          <w:ilvl w:val="0"/>
          <w:numId w:val="50"/>
        </w:numPr>
        <w:contextualSpacing/>
        <w:rPr>
          <w:lang w:eastAsia="en-US"/>
        </w:rPr>
      </w:pPr>
      <w:r w:rsidRPr="003353FD">
        <w:rPr>
          <w:lang w:eastAsia="en-US"/>
        </w:rPr>
        <w:t xml:space="preserve">Сетевой интерфейс: 1 RJ45 10M/100M </w:t>
      </w:r>
      <w:proofErr w:type="spellStart"/>
      <w:r w:rsidRPr="003353FD">
        <w:rPr>
          <w:lang w:eastAsia="en-US"/>
        </w:rPr>
        <w:t>Ethernet</w:t>
      </w:r>
      <w:proofErr w:type="spellEnd"/>
      <w:r w:rsidRPr="003353FD">
        <w:rPr>
          <w:lang w:eastAsia="en-US"/>
        </w:rPr>
        <w:t>;</w:t>
      </w:r>
    </w:p>
    <w:p w:rsidR="003353FD" w:rsidRPr="003353FD" w:rsidRDefault="003353FD" w:rsidP="00EA7286">
      <w:pPr>
        <w:numPr>
          <w:ilvl w:val="0"/>
          <w:numId w:val="50"/>
        </w:numPr>
        <w:contextualSpacing/>
        <w:rPr>
          <w:lang w:eastAsia="en-US"/>
        </w:rPr>
      </w:pPr>
      <w:r w:rsidRPr="003353FD">
        <w:rPr>
          <w:lang w:eastAsia="en-US"/>
        </w:rPr>
        <w:t>Аудиовход:  не менее 1 встроенный микрофон;</w:t>
      </w:r>
    </w:p>
    <w:p w:rsidR="003353FD" w:rsidRPr="003353FD" w:rsidRDefault="003353FD" w:rsidP="00EA7286">
      <w:pPr>
        <w:numPr>
          <w:ilvl w:val="0"/>
          <w:numId w:val="50"/>
        </w:numPr>
        <w:contextualSpacing/>
        <w:rPr>
          <w:lang w:eastAsia="en-US"/>
        </w:rPr>
      </w:pPr>
      <w:r w:rsidRPr="003353FD">
        <w:rPr>
          <w:lang w:eastAsia="en-US"/>
        </w:rPr>
        <w:t>Аудиовыход: не менее 1 выход;</w:t>
      </w:r>
    </w:p>
    <w:p w:rsidR="003353FD" w:rsidRPr="003353FD" w:rsidRDefault="003353FD" w:rsidP="00EA7286">
      <w:pPr>
        <w:numPr>
          <w:ilvl w:val="0"/>
          <w:numId w:val="50"/>
        </w:numPr>
        <w:contextualSpacing/>
        <w:rPr>
          <w:lang w:eastAsia="en-US"/>
        </w:rPr>
      </w:pPr>
      <w:r w:rsidRPr="003353FD">
        <w:rPr>
          <w:lang w:eastAsia="en-US"/>
        </w:rPr>
        <w:t>Фильтрация шумов окружающей среды: поддерживается;</w:t>
      </w:r>
    </w:p>
    <w:p w:rsidR="003353FD" w:rsidRPr="003353FD" w:rsidRDefault="003353FD" w:rsidP="00EA7286">
      <w:pPr>
        <w:numPr>
          <w:ilvl w:val="0"/>
          <w:numId w:val="50"/>
        </w:numPr>
        <w:contextualSpacing/>
        <w:rPr>
          <w:lang w:eastAsia="en-US"/>
        </w:rPr>
      </w:pPr>
      <w:r w:rsidRPr="003353FD">
        <w:rPr>
          <w:lang w:eastAsia="en-US"/>
        </w:rPr>
        <w:t>Частота дискретизации: 16кГц;</w:t>
      </w:r>
    </w:p>
    <w:p w:rsidR="003353FD" w:rsidRPr="003353FD" w:rsidRDefault="003353FD" w:rsidP="00EA7286">
      <w:pPr>
        <w:numPr>
          <w:ilvl w:val="0"/>
          <w:numId w:val="50"/>
        </w:numPr>
        <w:contextualSpacing/>
        <w:rPr>
          <w:lang w:eastAsia="en-US"/>
        </w:rPr>
      </w:pPr>
      <w:r w:rsidRPr="003353FD">
        <w:rPr>
          <w:lang w:eastAsia="en-US"/>
        </w:rPr>
        <w:t>Тревожные интерфейсы: не менее 1 вход/ 1 выход;</w:t>
      </w:r>
    </w:p>
    <w:p w:rsidR="003353FD" w:rsidRPr="003353FD" w:rsidRDefault="003353FD" w:rsidP="00EA7286">
      <w:pPr>
        <w:numPr>
          <w:ilvl w:val="0"/>
          <w:numId w:val="50"/>
        </w:numPr>
        <w:contextualSpacing/>
        <w:rPr>
          <w:lang w:eastAsia="en-US"/>
        </w:rPr>
      </w:pPr>
      <w:r w:rsidRPr="003353FD">
        <w:rPr>
          <w:lang w:eastAsia="en-US"/>
        </w:rPr>
        <w:t xml:space="preserve">Локальное хранилище: Слот для </w:t>
      </w:r>
      <w:proofErr w:type="spellStart"/>
      <w:r w:rsidRPr="003353FD">
        <w:rPr>
          <w:lang w:eastAsia="en-US"/>
        </w:rPr>
        <w:t>micro</w:t>
      </w:r>
      <w:proofErr w:type="spellEnd"/>
      <w:r w:rsidR="00576823">
        <w:rPr>
          <w:lang w:eastAsia="en-US"/>
        </w:rPr>
        <w:t xml:space="preserve"> </w:t>
      </w:r>
      <w:r w:rsidRPr="003353FD">
        <w:rPr>
          <w:lang w:eastAsia="en-US"/>
        </w:rPr>
        <w:t>SD/SDHC/SDXC до 128Гб;</w:t>
      </w:r>
    </w:p>
    <w:p w:rsidR="003353FD" w:rsidRPr="003353FD" w:rsidRDefault="003353FD" w:rsidP="00EA7286">
      <w:pPr>
        <w:numPr>
          <w:ilvl w:val="0"/>
          <w:numId w:val="50"/>
        </w:numPr>
        <w:contextualSpacing/>
        <w:rPr>
          <w:lang w:eastAsia="en-US"/>
        </w:rPr>
      </w:pPr>
      <w:r w:rsidRPr="003353FD">
        <w:rPr>
          <w:lang w:eastAsia="en-US"/>
        </w:rPr>
        <w:t>Кнопка сброса настроек: есть;</w:t>
      </w:r>
    </w:p>
    <w:p w:rsidR="003353FD" w:rsidRPr="003353FD" w:rsidRDefault="003353FD" w:rsidP="00EA7286">
      <w:pPr>
        <w:numPr>
          <w:ilvl w:val="0"/>
          <w:numId w:val="50"/>
        </w:numPr>
        <w:contextualSpacing/>
        <w:rPr>
          <w:lang w:eastAsia="en-US"/>
        </w:rPr>
      </w:pPr>
      <w:r w:rsidRPr="003353FD">
        <w:rPr>
          <w:lang w:eastAsia="en-US"/>
        </w:rPr>
        <w:t>Питание: DC12В ± 25% /PoE(802.3af);</w:t>
      </w:r>
    </w:p>
    <w:p w:rsidR="003353FD" w:rsidRPr="003353FD" w:rsidRDefault="003353FD" w:rsidP="00EA7286">
      <w:pPr>
        <w:numPr>
          <w:ilvl w:val="0"/>
          <w:numId w:val="50"/>
        </w:numPr>
        <w:contextualSpacing/>
        <w:rPr>
          <w:lang w:eastAsia="en-US"/>
        </w:rPr>
      </w:pPr>
      <w:r w:rsidRPr="003353FD">
        <w:rPr>
          <w:lang w:eastAsia="en-US"/>
        </w:rPr>
        <w:t>Потребляемая мощность: не менее 5Вт макс.;</w:t>
      </w:r>
    </w:p>
    <w:p w:rsidR="003353FD" w:rsidRPr="003353FD" w:rsidRDefault="003353FD" w:rsidP="00EA7286">
      <w:pPr>
        <w:numPr>
          <w:ilvl w:val="0"/>
          <w:numId w:val="50"/>
        </w:numPr>
        <w:contextualSpacing/>
        <w:rPr>
          <w:lang w:eastAsia="en-US"/>
        </w:rPr>
      </w:pPr>
      <w:r w:rsidRPr="003353FD">
        <w:rPr>
          <w:lang w:eastAsia="en-US"/>
        </w:rPr>
        <w:t>Рабочие условия: -40 °C…+60 °C, влажность 95% (или меньше без конденсата);</w:t>
      </w:r>
    </w:p>
    <w:p w:rsidR="003353FD" w:rsidRPr="003353FD" w:rsidRDefault="003353FD" w:rsidP="00EA7286">
      <w:pPr>
        <w:numPr>
          <w:ilvl w:val="0"/>
          <w:numId w:val="50"/>
        </w:numPr>
        <w:contextualSpacing/>
        <w:rPr>
          <w:lang w:eastAsia="en-US"/>
        </w:rPr>
      </w:pPr>
      <w:r w:rsidRPr="003353FD">
        <w:rPr>
          <w:lang w:eastAsia="en-US"/>
        </w:rPr>
        <w:t>Защита: IP67, IK08;</w:t>
      </w:r>
    </w:p>
    <w:p w:rsidR="003353FD" w:rsidRPr="003353FD" w:rsidRDefault="003353FD" w:rsidP="00EA7286">
      <w:pPr>
        <w:numPr>
          <w:ilvl w:val="0"/>
          <w:numId w:val="50"/>
        </w:numPr>
        <w:contextualSpacing/>
        <w:rPr>
          <w:lang w:eastAsia="en-US"/>
        </w:rPr>
      </w:pPr>
      <w:r w:rsidRPr="003353FD">
        <w:rPr>
          <w:lang w:eastAsia="en-US"/>
        </w:rPr>
        <w:t xml:space="preserve">Дальность действия </w:t>
      </w:r>
      <w:proofErr w:type="gramStart"/>
      <w:r w:rsidRPr="003353FD">
        <w:rPr>
          <w:lang w:eastAsia="en-US"/>
        </w:rPr>
        <w:t>ИК-подсветки</w:t>
      </w:r>
      <w:proofErr w:type="gramEnd"/>
      <w:r w:rsidRPr="003353FD">
        <w:rPr>
          <w:lang w:eastAsia="en-US"/>
        </w:rPr>
        <w:t>: до 10м;</w:t>
      </w:r>
    </w:p>
    <w:p w:rsidR="003353FD" w:rsidRPr="003353FD" w:rsidRDefault="003353FD" w:rsidP="00EA7286">
      <w:pPr>
        <w:numPr>
          <w:ilvl w:val="0"/>
          <w:numId w:val="50"/>
        </w:numPr>
        <w:contextualSpacing/>
        <w:rPr>
          <w:lang w:eastAsia="en-US"/>
        </w:rPr>
      </w:pPr>
      <w:r w:rsidRPr="003353FD">
        <w:rPr>
          <w:lang w:eastAsia="en-US"/>
        </w:rPr>
        <w:t xml:space="preserve">Материал корпуса: пластик/ </w:t>
      </w:r>
      <w:r w:rsidR="0044410E">
        <w:rPr>
          <w:lang w:eastAsia="en-US"/>
        </w:rPr>
        <w:t>м</w:t>
      </w:r>
      <w:r w:rsidRPr="003353FD">
        <w:rPr>
          <w:lang w:eastAsia="en-US"/>
        </w:rPr>
        <w:t>еталл</w:t>
      </w:r>
      <w:r w:rsidR="0038044D">
        <w:rPr>
          <w:lang w:eastAsia="en-US"/>
        </w:rPr>
        <w:t>.</w:t>
      </w:r>
    </w:p>
    <w:p w:rsidR="003353FD" w:rsidRPr="003353FD" w:rsidRDefault="003353FD" w:rsidP="003353FD">
      <w:pPr>
        <w:rPr>
          <w:lang w:eastAsia="en-US"/>
        </w:rPr>
      </w:pPr>
    </w:p>
    <w:p w:rsidR="003353FD" w:rsidRPr="003353FD" w:rsidRDefault="00513931" w:rsidP="003353FD">
      <w:pPr>
        <w:ind w:left="426" w:right="283" w:hanging="426"/>
        <w:jc w:val="both"/>
        <w:rPr>
          <w:b/>
        </w:rPr>
      </w:pPr>
      <w:r>
        <w:rPr>
          <w:b/>
        </w:rPr>
        <w:t>3.</w:t>
      </w:r>
      <w:r w:rsidR="003353FD" w:rsidRPr="003353FD">
        <w:rPr>
          <w:b/>
        </w:rPr>
        <w:t>3.2. IP видеорегистратор</w:t>
      </w:r>
      <w:r w:rsidR="00746972" w:rsidRPr="00746972">
        <w:rPr>
          <w:b/>
        </w:rPr>
        <w:t xml:space="preserve"> </w:t>
      </w:r>
      <w:r w:rsidR="00746972" w:rsidRPr="00746972">
        <w:rPr>
          <w:b/>
          <w:lang w:val="en-US"/>
        </w:rPr>
        <w:t>Hikvision</w:t>
      </w:r>
      <w:r w:rsidR="003353FD" w:rsidRPr="003353FD">
        <w:rPr>
          <w:b/>
        </w:rPr>
        <w:t xml:space="preserve"> </w:t>
      </w:r>
      <w:r w:rsidR="00DE6B74">
        <w:rPr>
          <w:b/>
        </w:rPr>
        <w:t>DS-7732NI-I4/16P</w:t>
      </w:r>
      <w:r w:rsidR="003353FD" w:rsidRPr="00DE6B74">
        <w:rPr>
          <w:b/>
        </w:rPr>
        <w:t xml:space="preserve"> 32-х</w:t>
      </w:r>
      <w:r w:rsidR="003353FD" w:rsidRPr="003353FD">
        <w:rPr>
          <w:b/>
        </w:rPr>
        <w:t xml:space="preserve"> </w:t>
      </w:r>
      <w:r w:rsidR="003353FD" w:rsidRPr="00DE6B74">
        <w:rPr>
          <w:b/>
        </w:rPr>
        <w:t>(или эквивалент)</w:t>
      </w:r>
      <w:r w:rsidR="003353FD" w:rsidRPr="003353FD">
        <w:rPr>
          <w:b/>
        </w:rPr>
        <w:t>:</w:t>
      </w:r>
    </w:p>
    <w:p w:rsidR="003353FD" w:rsidRPr="003353FD" w:rsidRDefault="003353FD" w:rsidP="00EA7286">
      <w:pPr>
        <w:numPr>
          <w:ilvl w:val="0"/>
          <w:numId w:val="51"/>
        </w:numPr>
        <w:contextualSpacing/>
        <w:rPr>
          <w:lang w:eastAsia="en-US"/>
        </w:rPr>
      </w:pPr>
      <w:r w:rsidRPr="003353FD">
        <w:rPr>
          <w:lang w:eastAsia="en-US"/>
        </w:rPr>
        <w:t>Видеовходы: 32 канала, до 12Мп;</w:t>
      </w:r>
    </w:p>
    <w:p w:rsidR="003353FD" w:rsidRPr="003353FD" w:rsidRDefault="003353FD" w:rsidP="00EA7286">
      <w:pPr>
        <w:numPr>
          <w:ilvl w:val="0"/>
          <w:numId w:val="51"/>
        </w:numPr>
        <w:contextualSpacing/>
        <w:rPr>
          <w:lang w:eastAsia="en-US"/>
        </w:rPr>
      </w:pPr>
      <w:r w:rsidRPr="003353FD">
        <w:rPr>
          <w:lang w:eastAsia="en-US"/>
        </w:rPr>
        <w:t>Входящая пропускная способность: 256 Мб/</w:t>
      </w:r>
      <w:proofErr w:type="gramStart"/>
      <w:r w:rsidRPr="003353FD">
        <w:rPr>
          <w:lang w:eastAsia="en-US"/>
        </w:rPr>
        <w:t>с</w:t>
      </w:r>
      <w:proofErr w:type="gramEnd"/>
      <w:r w:rsidRPr="003353FD">
        <w:rPr>
          <w:lang w:eastAsia="en-US"/>
        </w:rPr>
        <w:t>;</w:t>
      </w:r>
    </w:p>
    <w:p w:rsidR="003353FD" w:rsidRPr="003353FD" w:rsidRDefault="003353FD" w:rsidP="00EA7286">
      <w:pPr>
        <w:numPr>
          <w:ilvl w:val="0"/>
          <w:numId w:val="51"/>
        </w:numPr>
        <w:contextualSpacing/>
        <w:rPr>
          <w:lang w:eastAsia="en-US"/>
        </w:rPr>
      </w:pPr>
      <w:r w:rsidRPr="003353FD">
        <w:rPr>
          <w:lang w:eastAsia="en-US"/>
        </w:rPr>
        <w:t>Исходящая пропускная способность: 256 Мб/</w:t>
      </w:r>
      <w:proofErr w:type="gramStart"/>
      <w:r w:rsidRPr="003353FD">
        <w:rPr>
          <w:lang w:eastAsia="en-US"/>
        </w:rPr>
        <w:t>с</w:t>
      </w:r>
      <w:proofErr w:type="gramEnd"/>
      <w:r w:rsidRPr="003353FD">
        <w:rPr>
          <w:lang w:eastAsia="en-US"/>
        </w:rPr>
        <w:t>;</w:t>
      </w:r>
    </w:p>
    <w:p w:rsidR="003353FD" w:rsidRPr="003353FD" w:rsidRDefault="003353FD" w:rsidP="00EA7286">
      <w:pPr>
        <w:numPr>
          <w:ilvl w:val="0"/>
          <w:numId w:val="51"/>
        </w:numPr>
        <w:contextualSpacing/>
        <w:rPr>
          <w:lang w:eastAsia="en-US"/>
        </w:rPr>
      </w:pPr>
      <w:r w:rsidRPr="003353FD">
        <w:rPr>
          <w:lang w:eastAsia="en-US"/>
        </w:rPr>
        <w:t xml:space="preserve">Двусторонний аудиовход: 1 канал, RCA (2.0 </w:t>
      </w:r>
      <w:proofErr w:type="spellStart"/>
      <w:r w:rsidRPr="003353FD">
        <w:rPr>
          <w:lang w:eastAsia="en-US"/>
        </w:rPr>
        <w:t>Vp</w:t>
      </w:r>
      <w:proofErr w:type="spellEnd"/>
      <w:r w:rsidRPr="003353FD">
        <w:rPr>
          <w:lang w:eastAsia="en-US"/>
        </w:rPr>
        <w:t>-p, 1kΩ);</w:t>
      </w:r>
    </w:p>
    <w:p w:rsidR="003353FD" w:rsidRPr="003353FD" w:rsidRDefault="003353FD" w:rsidP="00EA7286">
      <w:pPr>
        <w:numPr>
          <w:ilvl w:val="0"/>
          <w:numId w:val="51"/>
        </w:numPr>
        <w:contextualSpacing/>
        <w:rPr>
          <w:lang w:eastAsia="en-US"/>
        </w:rPr>
      </w:pPr>
      <w:r w:rsidRPr="003353FD">
        <w:rPr>
          <w:lang w:eastAsia="en-US"/>
        </w:rPr>
        <w:t>Удаленные соединения: 128;</w:t>
      </w:r>
    </w:p>
    <w:p w:rsidR="003353FD" w:rsidRPr="003353FD" w:rsidRDefault="003353FD" w:rsidP="00EA7286">
      <w:pPr>
        <w:numPr>
          <w:ilvl w:val="0"/>
          <w:numId w:val="51"/>
        </w:numPr>
        <w:contextualSpacing/>
        <w:rPr>
          <w:lang w:eastAsia="en-US"/>
        </w:rPr>
      </w:pPr>
      <w:r w:rsidRPr="003353FD">
        <w:rPr>
          <w:lang w:eastAsia="en-US"/>
        </w:rPr>
        <w:t>Разрешение при записи/воспроизведении: 12 MP/8 MP/6 MP/5 MP/4 MP/3 MP/1080p/UXGA/720p/VGA/4CIF/DCIF/ 2CIF/CIF/QCIF;</w:t>
      </w:r>
    </w:p>
    <w:p w:rsidR="003353FD" w:rsidRPr="003353FD" w:rsidRDefault="003353FD" w:rsidP="00EA7286">
      <w:pPr>
        <w:numPr>
          <w:ilvl w:val="0"/>
          <w:numId w:val="51"/>
        </w:numPr>
        <w:contextualSpacing/>
        <w:rPr>
          <w:lang w:eastAsia="en-US"/>
        </w:rPr>
      </w:pPr>
      <w:r w:rsidRPr="003353FD">
        <w:rPr>
          <w:lang w:eastAsia="en-US"/>
        </w:rPr>
        <w:t>Видео/ауди выходы:  HDMI выход: 4K (3840 × 2160), 1920 × 1080p, VGA выход: 1920 × 1080p; аудиовыход: 1 канал, RCA (Линейный, 1 KΩ);</w:t>
      </w:r>
    </w:p>
    <w:p w:rsidR="003353FD" w:rsidRPr="003353FD" w:rsidRDefault="003353FD" w:rsidP="00EA7286">
      <w:pPr>
        <w:numPr>
          <w:ilvl w:val="0"/>
          <w:numId w:val="51"/>
        </w:numPr>
        <w:contextualSpacing/>
        <w:rPr>
          <w:lang w:eastAsia="en-US"/>
        </w:rPr>
      </w:pPr>
      <w:r w:rsidRPr="003353FD">
        <w:rPr>
          <w:lang w:eastAsia="en-US"/>
        </w:rPr>
        <w:t>Видеосжатие: H.265/H.264/MPEG4;</w:t>
      </w:r>
    </w:p>
    <w:p w:rsidR="003353FD" w:rsidRPr="003353FD" w:rsidRDefault="003353FD" w:rsidP="00EA7286">
      <w:pPr>
        <w:numPr>
          <w:ilvl w:val="0"/>
          <w:numId w:val="51"/>
        </w:numPr>
        <w:contextualSpacing/>
        <w:rPr>
          <w:lang w:eastAsia="en-US"/>
        </w:rPr>
      </w:pPr>
      <w:r w:rsidRPr="003353FD">
        <w:rPr>
          <w:lang w:eastAsia="en-US"/>
        </w:rPr>
        <w:t>Синхронное воспроизведение: не менее 32 канала@1080P, 4 канала@4K;</w:t>
      </w:r>
    </w:p>
    <w:p w:rsidR="003353FD" w:rsidRPr="003353FD" w:rsidRDefault="003353FD" w:rsidP="00EA7286">
      <w:pPr>
        <w:numPr>
          <w:ilvl w:val="0"/>
          <w:numId w:val="51"/>
        </w:numPr>
        <w:contextualSpacing/>
        <w:rPr>
          <w:lang w:eastAsia="en-US"/>
        </w:rPr>
      </w:pPr>
      <w:r w:rsidRPr="003353FD">
        <w:rPr>
          <w:lang w:eastAsia="en-US"/>
        </w:rPr>
        <w:t>Жесткий диск: 4 SATA интерфейса, до 6 Тб каждый;</w:t>
      </w:r>
    </w:p>
    <w:p w:rsidR="003353FD" w:rsidRPr="003353FD" w:rsidRDefault="003353FD" w:rsidP="00EA7286">
      <w:pPr>
        <w:numPr>
          <w:ilvl w:val="0"/>
          <w:numId w:val="51"/>
        </w:numPr>
        <w:contextualSpacing/>
        <w:rPr>
          <w:lang w:eastAsia="en-US"/>
        </w:rPr>
      </w:pPr>
      <w:r w:rsidRPr="003353FD">
        <w:rPr>
          <w:lang w:eastAsia="en-US"/>
        </w:rPr>
        <w:t xml:space="preserve">Сетевые интерфейсы: 1 RJ45 10M / 100M / 1000M адаптивный </w:t>
      </w:r>
      <w:proofErr w:type="spellStart"/>
      <w:r w:rsidRPr="003353FD">
        <w:rPr>
          <w:lang w:eastAsia="en-US"/>
        </w:rPr>
        <w:t>Ethernet</w:t>
      </w:r>
      <w:proofErr w:type="spellEnd"/>
      <w:r w:rsidRPr="003353FD">
        <w:rPr>
          <w:lang w:eastAsia="en-US"/>
        </w:rPr>
        <w:t xml:space="preserve"> интерфейс;</w:t>
      </w:r>
    </w:p>
    <w:p w:rsidR="003353FD" w:rsidRPr="003353FD" w:rsidRDefault="003353FD" w:rsidP="00EA7286">
      <w:pPr>
        <w:numPr>
          <w:ilvl w:val="0"/>
          <w:numId w:val="51"/>
        </w:numPr>
        <w:contextualSpacing/>
        <w:rPr>
          <w:lang w:eastAsia="en-US"/>
        </w:rPr>
      </w:pPr>
      <w:r w:rsidRPr="003353FD">
        <w:rPr>
          <w:lang w:eastAsia="en-US"/>
        </w:rPr>
        <w:t>Интерфейс передачи: RS-232 интерфейс; RS-485 интерфейс (полудуплекс);</w:t>
      </w:r>
    </w:p>
    <w:p w:rsidR="003353FD" w:rsidRPr="003353FD" w:rsidRDefault="003353FD" w:rsidP="00EA7286">
      <w:pPr>
        <w:numPr>
          <w:ilvl w:val="0"/>
          <w:numId w:val="51"/>
        </w:numPr>
        <w:contextualSpacing/>
        <w:rPr>
          <w:lang w:eastAsia="en-US"/>
        </w:rPr>
      </w:pPr>
      <w:r w:rsidRPr="003353FD">
        <w:rPr>
          <w:lang w:eastAsia="en-US"/>
        </w:rPr>
        <w:t>USB-интерфейс: не менее 2 х USB2.0, 1 х USB3.0;</w:t>
      </w:r>
    </w:p>
    <w:p w:rsidR="003353FD" w:rsidRPr="003353FD" w:rsidRDefault="003353FD" w:rsidP="00EA7286">
      <w:pPr>
        <w:numPr>
          <w:ilvl w:val="0"/>
          <w:numId w:val="51"/>
        </w:numPr>
        <w:contextualSpacing/>
        <w:rPr>
          <w:lang w:eastAsia="en-US"/>
        </w:rPr>
      </w:pPr>
      <w:r w:rsidRPr="003353FD">
        <w:rPr>
          <w:lang w:eastAsia="en-US"/>
        </w:rPr>
        <w:t>Тревожные входы/ выходы: не более 16/4;</w:t>
      </w:r>
    </w:p>
    <w:p w:rsidR="003353FD" w:rsidRPr="003353FD" w:rsidRDefault="003353FD" w:rsidP="00EA7286">
      <w:pPr>
        <w:numPr>
          <w:ilvl w:val="0"/>
          <w:numId w:val="51"/>
        </w:numPr>
        <w:contextualSpacing/>
        <w:rPr>
          <w:lang w:eastAsia="en-US"/>
        </w:rPr>
      </w:pPr>
      <w:r w:rsidRPr="003353FD">
        <w:rPr>
          <w:lang w:eastAsia="en-US"/>
        </w:rPr>
        <w:t>Питание: 100 ~ 240В AC;</w:t>
      </w:r>
    </w:p>
    <w:p w:rsidR="003353FD" w:rsidRPr="003353FD" w:rsidRDefault="003353FD" w:rsidP="00EA7286">
      <w:pPr>
        <w:numPr>
          <w:ilvl w:val="0"/>
          <w:numId w:val="51"/>
        </w:numPr>
        <w:contextualSpacing/>
        <w:rPr>
          <w:lang w:eastAsia="en-US"/>
        </w:rPr>
      </w:pPr>
      <w:r w:rsidRPr="003353FD">
        <w:rPr>
          <w:lang w:eastAsia="en-US"/>
        </w:rPr>
        <w:t>Потребляемая мощность: не более 20Вт (Без жестких дисков и DVD привода);</w:t>
      </w:r>
    </w:p>
    <w:p w:rsidR="003353FD" w:rsidRPr="003353FD" w:rsidRDefault="003353FD" w:rsidP="00EA7286">
      <w:pPr>
        <w:numPr>
          <w:ilvl w:val="0"/>
          <w:numId w:val="51"/>
        </w:numPr>
        <w:contextualSpacing/>
        <w:rPr>
          <w:lang w:eastAsia="en-US"/>
        </w:rPr>
      </w:pPr>
      <w:r w:rsidRPr="003353FD">
        <w:rPr>
          <w:lang w:eastAsia="en-US"/>
        </w:rPr>
        <w:t>Рабочие условия: -10°C— +55°C;</w:t>
      </w:r>
    </w:p>
    <w:p w:rsidR="003353FD" w:rsidRPr="003353FD" w:rsidRDefault="003353FD" w:rsidP="00EA7286">
      <w:pPr>
        <w:numPr>
          <w:ilvl w:val="0"/>
          <w:numId w:val="51"/>
        </w:numPr>
        <w:contextualSpacing/>
        <w:rPr>
          <w:lang w:eastAsia="en-US"/>
        </w:rPr>
      </w:pPr>
      <w:r w:rsidRPr="003353FD">
        <w:rPr>
          <w:lang w:eastAsia="en-US"/>
        </w:rPr>
        <w:t>Размер (</w:t>
      </w:r>
      <w:proofErr w:type="spellStart"/>
      <w:r w:rsidRPr="003353FD">
        <w:rPr>
          <w:lang w:eastAsia="en-US"/>
        </w:rPr>
        <w:t>ДхШхВ</w:t>
      </w:r>
      <w:proofErr w:type="spellEnd"/>
      <w:r w:rsidRPr="003353FD">
        <w:rPr>
          <w:lang w:eastAsia="en-US"/>
        </w:rPr>
        <w:t>): не более 445 x 390 x 70 мм;</w:t>
      </w:r>
    </w:p>
    <w:p w:rsidR="003353FD" w:rsidRPr="003353FD" w:rsidRDefault="003353FD" w:rsidP="00EA7286">
      <w:pPr>
        <w:numPr>
          <w:ilvl w:val="0"/>
          <w:numId w:val="51"/>
        </w:numPr>
        <w:contextualSpacing/>
        <w:rPr>
          <w:lang w:eastAsia="en-US"/>
        </w:rPr>
      </w:pPr>
      <w:r w:rsidRPr="003353FD">
        <w:rPr>
          <w:lang w:eastAsia="en-US"/>
        </w:rPr>
        <w:t>Масса: не более 5 кг (</w:t>
      </w:r>
      <w:r w:rsidR="0044410E">
        <w:rPr>
          <w:lang w:eastAsia="en-US"/>
        </w:rPr>
        <w:t>б</w:t>
      </w:r>
      <w:r w:rsidRPr="003353FD">
        <w:rPr>
          <w:lang w:eastAsia="en-US"/>
        </w:rPr>
        <w:t>ез жестких дисков и DVD привода)</w:t>
      </w:r>
      <w:r w:rsidR="0038044D">
        <w:rPr>
          <w:lang w:eastAsia="en-US"/>
        </w:rPr>
        <w:t>.</w:t>
      </w:r>
    </w:p>
    <w:p w:rsidR="003353FD" w:rsidRPr="003353FD" w:rsidRDefault="003353FD" w:rsidP="003353FD">
      <w:pPr>
        <w:shd w:val="clear" w:color="auto" w:fill="FFFFFF"/>
        <w:tabs>
          <w:tab w:val="left" w:pos="360"/>
        </w:tabs>
        <w:jc w:val="both"/>
        <w:rPr>
          <w:b/>
          <w:lang w:eastAsia="en-US"/>
        </w:rPr>
      </w:pPr>
    </w:p>
    <w:p w:rsidR="003353FD" w:rsidRDefault="00513931" w:rsidP="003353FD">
      <w:pPr>
        <w:shd w:val="clear" w:color="auto" w:fill="FFFFFF"/>
        <w:tabs>
          <w:tab w:val="num" w:pos="0"/>
        </w:tabs>
        <w:jc w:val="both"/>
        <w:rPr>
          <w:b/>
        </w:rPr>
      </w:pPr>
      <w:r>
        <w:rPr>
          <w:b/>
        </w:rPr>
        <w:t>3.</w:t>
      </w:r>
      <w:r w:rsidR="003353FD" w:rsidRPr="003353FD">
        <w:rPr>
          <w:b/>
        </w:rPr>
        <w:t xml:space="preserve">3.3. </w:t>
      </w:r>
      <w:r w:rsidR="00017E11" w:rsidRPr="00017E11">
        <w:rPr>
          <w:b/>
          <w:color w:val="000000"/>
        </w:rPr>
        <w:t xml:space="preserve">Жесткий диск (HDD) WD </w:t>
      </w:r>
      <w:proofErr w:type="spellStart"/>
      <w:r w:rsidR="00017E11" w:rsidRPr="00017E11">
        <w:rPr>
          <w:b/>
          <w:color w:val="000000"/>
        </w:rPr>
        <w:t>Purple</w:t>
      </w:r>
      <w:proofErr w:type="spellEnd"/>
      <w:r w:rsidR="00017E11" w:rsidRPr="00017E11">
        <w:rPr>
          <w:b/>
          <w:color w:val="000000"/>
        </w:rPr>
        <w:t xml:space="preserve"> WD60PURX стандарт SATA-III, объем 6000 Гб (6</w:t>
      </w:r>
      <w:r w:rsidR="007E3F8D">
        <w:rPr>
          <w:b/>
          <w:color w:val="000000"/>
        </w:rPr>
        <w:t> </w:t>
      </w:r>
      <w:proofErr w:type="gramStart"/>
      <w:r w:rsidR="00017E11" w:rsidRPr="00017E11">
        <w:rPr>
          <w:b/>
          <w:color w:val="000000"/>
        </w:rPr>
        <w:t>T</w:t>
      </w:r>
      <w:proofErr w:type="gramEnd"/>
      <w:r w:rsidR="00017E11">
        <w:rPr>
          <w:b/>
          <w:color w:val="000000"/>
        </w:rPr>
        <w:t>Б</w:t>
      </w:r>
      <w:r w:rsidR="00017E11" w:rsidRPr="00017E11">
        <w:rPr>
          <w:b/>
          <w:color w:val="000000"/>
        </w:rPr>
        <w:t>) для видеонаблюдения (или эквивалент)</w:t>
      </w:r>
      <w:r w:rsidR="003353FD" w:rsidRPr="003353FD">
        <w:rPr>
          <w:b/>
        </w:rPr>
        <w:t>:</w:t>
      </w:r>
    </w:p>
    <w:p w:rsidR="00017E11" w:rsidRPr="00017E11" w:rsidRDefault="00E63179" w:rsidP="00017E11">
      <w:pPr>
        <w:numPr>
          <w:ilvl w:val="0"/>
          <w:numId w:val="48"/>
        </w:numPr>
        <w:shd w:val="clear" w:color="auto" w:fill="FFFFFF"/>
        <w:tabs>
          <w:tab w:val="left" w:pos="360"/>
          <w:tab w:val="num" w:pos="720"/>
        </w:tabs>
        <w:contextualSpacing/>
        <w:jc w:val="both"/>
        <w:rPr>
          <w:lang w:eastAsia="en-US"/>
        </w:rPr>
      </w:pPr>
      <w:r w:rsidRPr="00017E11">
        <w:rPr>
          <w:lang w:eastAsia="en-US"/>
        </w:rPr>
        <w:t>О</w:t>
      </w:r>
      <w:r w:rsidR="00017E11" w:rsidRPr="00017E11">
        <w:rPr>
          <w:lang w:eastAsia="en-US"/>
        </w:rPr>
        <w:t>бъем</w:t>
      </w:r>
      <w:r>
        <w:rPr>
          <w:lang w:eastAsia="en-US"/>
        </w:rPr>
        <w:t>:</w:t>
      </w:r>
      <w:r w:rsidR="00017E11" w:rsidRPr="00017E11">
        <w:rPr>
          <w:lang w:eastAsia="en-US"/>
        </w:rPr>
        <w:t xml:space="preserve"> 6000 Гб</w:t>
      </w:r>
      <w:r>
        <w:rPr>
          <w:lang w:eastAsia="en-US"/>
        </w:rPr>
        <w:t>;</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Емкость после форматирования</w:t>
      </w:r>
      <w:r w:rsidRPr="003353FD">
        <w:rPr>
          <w:rFonts w:ascii="Arial" w:hAnsi="Arial" w:cs="Arial"/>
          <w:color w:val="444444"/>
          <w:sz w:val="21"/>
          <w:szCs w:val="21"/>
          <w:shd w:val="clear" w:color="auto" w:fill="FAFAFA"/>
          <w:lang w:eastAsia="en-US"/>
        </w:rPr>
        <w:t xml:space="preserve">: </w:t>
      </w:r>
      <w:r w:rsidRPr="003353FD">
        <w:rPr>
          <w:lang w:eastAsia="en-US"/>
        </w:rPr>
        <w:t>6 ТБ;</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Форм-фактор: 3,5 дюйма;</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proofErr w:type="spellStart"/>
      <w:r w:rsidRPr="003353FD">
        <w:rPr>
          <w:lang w:eastAsia="en-US"/>
        </w:rPr>
        <w:t>Advanced</w:t>
      </w:r>
      <w:proofErr w:type="spellEnd"/>
      <w:r w:rsidRPr="003353FD">
        <w:rPr>
          <w:lang w:eastAsia="en-US"/>
        </w:rPr>
        <w:t xml:space="preserve"> </w:t>
      </w:r>
      <w:proofErr w:type="spellStart"/>
      <w:r w:rsidRPr="003353FD">
        <w:rPr>
          <w:lang w:eastAsia="en-US"/>
        </w:rPr>
        <w:t>Format</w:t>
      </w:r>
      <w:proofErr w:type="spellEnd"/>
      <w:r w:rsidRPr="003353FD">
        <w:rPr>
          <w:lang w:eastAsia="en-US"/>
        </w:rPr>
        <w:t xml:space="preserve"> (AF): да;</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 xml:space="preserve">Соответствие нормам </w:t>
      </w:r>
      <w:proofErr w:type="spellStart"/>
      <w:r w:rsidRPr="003353FD">
        <w:rPr>
          <w:lang w:eastAsia="en-US"/>
        </w:rPr>
        <w:t>RoHS</w:t>
      </w:r>
      <w:proofErr w:type="spellEnd"/>
      <w:r w:rsidRPr="003353FD">
        <w:rPr>
          <w:lang w:eastAsia="en-US"/>
        </w:rPr>
        <w:t>: да;</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Количество поддерживаемых камер: до 64;</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Максимальное кол-во дисковых отсеков: не менее 8+;</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lastRenderedPageBreak/>
        <w:t>Устойчивость компонентов к окислению: да;</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Скорость передачи данных интерфейса из кэша в систему: не менее 6 Гбит/</w:t>
      </w:r>
      <w:proofErr w:type="gramStart"/>
      <w:r w:rsidRPr="003353FD">
        <w:rPr>
          <w:lang w:eastAsia="en-US"/>
        </w:rPr>
        <w:t>с</w:t>
      </w:r>
      <w:proofErr w:type="gramEnd"/>
      <w:r w:rsidRPr="003353FD">
        <w:rPr>
          <w:lang w:eastAsia="en-US"/>
        </w:rPr>
        <w:t>;</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Скорость передачи данных интерфейса между системой и накопителем: не менее 175 Мбайт/</w:t>
      </w:r>
      <w:proofErr w:type="gramStart"/>
      <w:r w:rsidRPr="003353FD">
        <w:rPr>
          <w:lang w:eastAsia="en-US"/>
        </w:rPr>
        <w:t>с</w:t>
      </w:r>
      <w:proofErr w:type="gramEnd"/>
      <w:r w:rsidRPr="003353FD">
        <w:rPr>
          <w:lang w:eastAsia="en-US"/>
        </w:rPr>
        <w:t>;</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Кэш-память (МБ): не менее 64;</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 xml:space="preserve">Класс производительности: не менее 5400 </w:t>
      </w:r>
      <w:proofErr w:type="gramStart"/>
      <w:r w:rsidRPr="003353FD">
        <w:rPr>
          <w:lang w:eastAsia="en-US"/>
        </w:rPr>
        <w:t>об</w:t>
      </w:r>
      <w:proofErr w:type="gramEnd"/>
      <w:r w:rsidRPr="003353FD">
        <w:rPr>
          <w:lang w:eastAsia="en-US"/>
        </w:rPr>
        <w:t>/мин;</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Количество операций парковки: не более 300 000;</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Годовая рабочая нагрузка: не менее 180 ТБ/год;</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Количество неисправимых ошибок чтения на число прочитанных бит: &lt;1 на 10</w:t>
      </w:r>
      <w:r w:rsidRPr="003353FD">
        <w:rPr>
          <w:vertAlign w:val="superscript"/>
          <w:lang w:eastAsia="en-US"/>
        </w:rPr>
        <w:t>14</w:t>
      </w:r>
      <w:r w:rsidRPr="003353FD">
        <w:rPr>
          <w:lang w:eastAsia="en-US"/>
        </w:rPr>
        <w:t>;</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Среднее энергопотребление (</w:t>
      </w:r>
      <w:proofErr w:type="gramStart"/>
      <w:r w:rsidRPr="003353FD">
        <w:rPr>
          <w:lang w:eastAsia="en-US"/>
        </w:rPr>
        <w:t>Вт</w:t>
      </w:r>
      <w:proofErr w:type="gramEnd"/>
      <w:r w:rsidRPr="003353FD">
        <w:rPr>
          <w:lang w:eastAsia="en-US"/>
        </w:rPr>
        <w:t>): чтение или запись - не более 5,3, холостой ход - не более 4,9, режим ожидания и сна - не более 0,4.</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Температура в рабочем состоянии (°C, литого корпуса): от 0 до 65;</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Уровень шума (</w:t>
      </w:r>
      <w:proofErr w:type="spellStart"/>
      <w:r w:rsidRPr="003353FD">
        <w:rPr>
          <w:lang w:eastAsia="en-US"/>
        </w:rPr>
        <w:t>дБА</w:t>
      </w:r>
      <w:proofErr w:type="spellEnd"/>
      <w:r w:rsidRPr="003353FD">
        <w:rPr>
          <w:lang w:eastAsia="en-US"/>
        </w:rPr>
        <w:t>): холостой ход – не более 25, поиск (в среднем) – не более 26;</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Высота (дюймы/</w:t>
      </w:r>
      <w:proofErr w:type="gramStart"/>
      <w:r w:rsidRPr="003353FD">
        <w:rPr>
          <w:lang w:eastAsia="en-US"/>
        </w:rPr>
        <w:t>мм</w:t>
      </w:r>
      <w:proofErr w:type="gramEnd"/>
      <w:r w:rsidRPr="003353FD">
        <w:rPr>
          <w:lang w:eastAsia="en-US"/>
        </w:rPr>
        <w:t>,): не более 1,028/26,1;</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Длина (дюймы/</w:t>
      </w:r>
      <w:proofErr w:type="gramStart"/>
      <w:r w:rsidRPr="003353FD">
        <w:rPr>
          <w:lang w:eastAsia="en-US"/>
        </w:rPr>
        <w:t>мм</w:t>
      </w:r>
      <w:proofErr w:type="gramEnd"/>
      <w:r w:rsidRPr="003353FD">
        <w:rPr>
          <w:lang w:eastAsia="en-US"/>
        </w:rPr>
        <w:t>,.): не более 5,787/147;</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Ширина (дюймы/</w:t>
      </w:r>
      <w:proofErr w:type="gramStart"/>
      <w:r w:rsidRPr="003353FD">
        <w:rPr>
          <w:lang w:eastAsia="en-US"/>
        </w:rPr>
        <w:t>мм</w:t>
      </w:r>
      <w:proofErr w:type="gramEnd"/>
      <w:r w:rsidRPr="003353FD">
        <w:rPr>
          <w:lang w:eastAsia="en-US"/>
        </w:rPr>
        <w:t>,): не более 4/101,6;</w:t>
      </w:r>
    </w:p>
    <w:p w:rsidR="003353FD" w:rsidRPr="003353FD" w:rsidRDefault="003353FD" w:rsidP="00EA7286">
      <w:pPr>
        <w:numPr>
          <w:ilvl w:val="0"/>
          <w:numId w:val="48"/>
        </w:numPr>
        <w:shd w:val="clear" w:color="auto" w:fill="FFFFFF"/>
        <w:tabs>
          <w:tab w:val="left" w:pos="360"/>
          <w:tab w:val="num" w:pos="720"/>
        </w:tabs>
        <w:contextualSpacing/>
        <w:jc w:val="both"/>
        <w:rPr>
          <w:b/>
          <w:lang w:eastAsia="en-US"/>
        </w:rPr>
      </w:pPr>
      <w:r w:rsidRPr="003353FD">
        <w:rPr>
          <w:lang w:eastAsia="en-US"/>
        </w:rPr>
        <w:t>Масса (фунты/</w:t>
      </w:r>
      <w:proofErr w:type="gramStart"/>
      <w:r w:rsidRPr="003353FD">
        <w:rPr>
          <w:lang w:eastAsia="en-US"/>
        </w:rPr>
        <w:t>кг</w:t>
      </w:r>
      <w:proofErr w:type="gramEnd"/>
      <w:r w:rsidRPr="003353FD">
        <w:rPr>
          <w:lang w:eastAsia="en-US"/>
        </w:rPr>
        <w:t>,): не более 1,65/0,75</w:t>
      </w:r>
      <w:r w:rsidR="0038044D">
        <w:rPr>
          <w:lang w:eastAsia="en-US"/>
        </w:rPr>
        <w:t>.</w:t>
      </w:r>
    </w:p>
    <w:p w:rsidR="003353FD" w:rsidRPr="003353FD" w:rsidRDefault="003353FD" w:rsidP="003353FD">
      <w:pPr>
        <w:tabs>
          <w:tab w:val="left" w:pos="360"/>
        </w:tabs>
        <w:jc w:val="both"/>
        <w:rPr>
          <w:b/>
        </w:rPr>
      </w:pPr>
    </w:p>
    <w:p w:rsidR="003353FD" w:rsidRPr="003353FD" w:rsidRDefault="00513931" w:rsidP="003353FD">
      <w:pPr>
        <w:tabs>
          <w:tab w:val="left" w:pos="360"/>
        </w:tabs>
        <w:jc w:val="both"/>
        <w:rPr>
          <w:b/>
          <w:szCs w:val="20"/>
        </w:rPr>
      </w:pPr>
      <w:r>
        <w:rPr>
          <w:b/>
        </w:rPr>
        <w:t>3.</w:t>
      </w:r>
      <w:r w:rsidR="003353FD" w:rsidRPr="003353FD">
        <w:rPr>
          <w:b/>
        </w:rPr>
        <w:t xml:space="preserve">3.4. </w:t>
      </w:r>
      <w:r w:rsidR="003353FD" w:rsidRPr="003353FD">
        <w:rPr>
          <w:b/>
          <w:bCs/>
          <w:color w:val="000000"/>
          <w:lang w:eastAsia="en-US"/>
        </w:rPr>
        <w:t xml:space="preserve">Источник бесперебойного питания POWERCOM </w:t>
      </w:r>
      <w:proofErr w:type="spellStart"/>
      <w:r w:rsidR="003353FD" w:rsidRPr="003353FD">
        <w:rPr>
          <w:b/>
          <w:bCs/>
          <w:color w:val="000000"/>
          <w:lang w:eastAsia="en-US"/>
        </w:rPr>
        <w:t>Smart</w:t>
      </w:r>
      <w:proofErr w:type="spellEnd"/>
      <w:r w:rsidR="003353FD" w:rsidRPr="003353FD">
        <w:rPr>
          <w:b/>
          <w:bCs/>
          <w:color w:val="000000"/>
          <w:lang w:eastAsia="en-US"/>
        </w:rPr>
        <w:t xml:space="preserve"> </w:t>
      </w:r>
      <w:proofErr w:type="spellStart"/>
      <w:r w:rsidR="003353FD" w:rsidRPr="003353FD">
        <w:rPr>
          <w:b/>
          <w:bCs/>
          <w:color w:val="000000"/>
          <w:lang w:eastAsia="en-US"/>
        </w:rPr>
        <w:t>King</w:t>
      </w:r>
      <w:proofErr w:type="spellEnd"/>
      <w:r w:rsidR="003353FD" w:rsidRPr="003353FD">
        <w:rPr>
          <w:b/>
          <w:bCs/>
          <w:color w:val="000000"/>
          <w:lang w:eastAsia="en-US"/>
        </w:rPr>
        <w:t xml:space="preserve"> </w:t>
      </w:r>
      <w:proofErr w:type="spellStart"/>
      <w:r w:rsidR="003353FD" w:rsidRPr="003353FD">
        <w:rPr>
          <w:b/>
          <w:bCs/>
          <w:color w:val="000000"/>
          <w:lang w:eastAsia="en-US"/>
        </w:rPr>
        <w:t>Pro</w:t>
      </w:r>
      <w:proofErr w:type="spellEnd"/>
      <w:r w:rsidR="003353FD" w:rsidRPr="003353FD">
        <w:rPr>
          <w:b/>
          <w:bCs/>
          <w:color w:val="000000"/>
          <w:lang w:eastAsia="en-US"/>
        </w:rPr>
        <w:t>+ SPR-3000, 3000ВA</w:t>
      </w:r>
      <w:r w:rsidR="003353FD" w:rsidRPr="003353FD">
        <w:rPr>
          <w:b/>
          <w:szCs w:val="20"/>
        </w:rPr>
        <w:t xml:space="preserve"> (или эквивалент):   </w:t>
      </w:r>
    </w:p>
    <w:p w:rsidR="003353FD" w:rsidRPr="003353FD" w:rsidRDefault="003353FD" w:rsidP="00EA7286">
      <w:pPr>
        <w:numPr>
          <w:ilvl w:val="0"/>
          <w:numId w:val="49"/>
        </w:numPr>
        <w:ind w:left="567" w:hanging="284"/>
        <w:contextualSpacing/>
        <w:rPr>
          <w:lang w:eastAsia="en-US"/>
        </w:rPr>
      </w:pPr>
      <w:r w:rsidRPr="003353FD">
        <w:rPr>
          <w:lang w:eastAsia="en-US"/>
        </w:rPr>
        <w:t>Тип ИБП: линейно-интерактивный;</w:t>
      </w:r>
    </w:p>
    <w:p w:rsidR="003353FD" w:rsidRPr="003353FD" w:rsidRDefault="003353FD" w:rsidP="00EA7286">
      <w:pPr>
        <w:numPr>
          <w:ilvl w:val="0"/>
          <w:numId w:val="49"/>
        </w:numPr>
        <w:ind w:left="567" w:hanging="284"/>
        <w:contextualSpacing/>
        <w:rPr>
          <w:lang w:eastAsia="en-US"/>
        </w:rPr>
      </w:pPr>
      <w:r w:rsidRPr="003353FD">
        <w:rPr>
          <w:lang w:eastAsia="en-US"/>
        </w:rPr>
        <w:t>Форм-фактор: для установки в 19” стойку или на пол;</w:t>
      </w:r>
    </w:p>
    <w:p w:rsidR="003353FD" w:rsidRPr="003353FD" w:rsidRDefault="003353FD" w:rsidP="00EA7286">
      <w:pPr>
        <w:numPr>
          <w:ilvl w:val="0"/>
          <w:numId w:val="49"/>
        </w:numPr>
        <w:ind w:left="567" w:hanging="284"/>
        <w:contextualSpacing/>
        <w:rPr>
          <w:lang w:eastAsia="en-US"/>
        </w:rPr>
      </w:pPr>
      <w:r w:rsidRPr="003353FD">
        <w:rPr>
          <w:lang w:eastAsia="en-US"/>
        </w:rPr>
        <w:t>Входная  мощность: 3000 ВА / 2100 Вт;</w:t>
      </w:r>
    </w:p>
    <w:p w:rsidR="003353FD" w:rsidRPr="003353FD" w:rsidRDefault="003353FD" w:rsidP="00EA7286">
      <w:pPr>
        <w:numPr>
          <w:ilvl w:val="0"/>
          <w:numId w:val="49"/>
        </w:numPr>
        <w:ind w:left="567" w:hanging="284"/>
        <w:contextualSpacing/>
        <w:rPr>
          <w:lang w:eastAsia="en-US"/>
        </w:rPr>
      </w:pPr>
      <w:r w:rsidRPr="003353FD">
        <w:rPr>
          <w:lang w:eastAsia="en-US"/>
        </w:rPr>
        <w:t>Входное напряжение: 220В, 230В, 240В (155В - 300В);</w:t>
      </w:r>
    </w:p>
    <w:p w:rsidR="003353FD" w:rsidRPr="003353FD" w:rsidRDefault="003353FD" w:rsidP="00EA7286">
      <w:pPr>
        <w:numPr>
          <w:ilvl w:val="0"/>
          <w:numId w:val="49"/>
        </w:numPr>
        <w:ind w:left="567" w:hanging="284"/>
        <w:contextualSpacing/>
        <w:rPr>
          <w:lang w:eastAsia="en-US"/>
        </w:rPr>
      </w:pPr>
      <w:r w:rsidRPr="003353FD">
        <w:rPr>
          <w:lang w:eastAsia="en-US"/>
        </w:rPr>
        <w:t>Входная частота тока: 50 Гц / 60 Гц ±10% (автоопределение);</w:t>
      </w:r>
    </w:p>
    <w:p w:rsidR="003353FD" w:rsidRPr="003353FD" w:rsidRDefault="003353FD" w:rsidP="00EA7286">
      <w:pPr>
        <w:numPr>
          <w:ilvl w:val="0"/>
          <w:numId w:val="49"/>
        </w:numPr>
        <w:ind w:left="567" w:hanging="284"/>
        <w:contextualSpacing/>
        <w:rPr>
          <w:lang w:eastAsia="en-US"/>
        </w:rPr>
      </w:pPr>
      <w:r w:rsidRPr="003353FD">
        <w:rPr>
          <w:lang w:eastAsia="en-US"/>
        </w:rPr>
        <w:t>Выходное напряжение: 220/230/240В +/-5% от номинала, -10% от номинала после сигнала низкого заряда аккумуляторов;</w:t>
      </w:r>
    </w:p>
    <w:p w:rsidR="003353FD" w:rsidRPr="003353FD" w:rsidRDefault="003353FD" w:rsidP="00EA7286">
      <w:pPr>
        <w:numPr>
          <w:ilvl w:val="0"/>
          <w:numId w:val="49"/>
        </w:numPr>
        <w:ind w:left="567" w:hanging="284"/>
        <w:contextualSpacing/>
        <w:rPr>
          <w:lang w:eastAsia="en-US"/>
        </w:rPr>
      </w:pPr>
      <w:r w:rsidRPr="003353FD">
        <w:rPr>
          <w:lang w:eastAsia="en-US"/>
        </w:rPr>
        <w:t>Форма выходного напряжения: Чистая синусоида;</w:t>
      </w:r>
    </w:p>
    <w:p w:rsidR="003353FD" w:rsidRPr="003353FD" w:rsidRDefault="003353FD" w:rsidP="00EA7286">
      <w:pPr>
        <w:numPr>
          <w:ilvl w:val="0"/>
          <w:numId w:val="49"/>
        </w:numPr>
        <w:ind w:left="567" w:hanging="284"/>
        <w:contextualSpacing/>
        <w:rPr>
          <w:lang w:eastAsia="en-US"/>
        </w:rPr>
      </w:pPr>
      <w:r w:rsidRPr="003353FD">
        <w:rPr>
          <w:lang w:eastAsia="en-US"/>
        </w:rPr>
        <w:t>Частота выходного тока: 50 Гц / 60 Гц ±0.5%;</w:t>
      </w:r>
    </w:p>
    <w:p w:rsidR="003353FD" w:rsidRPr="003353FD" w:rsidRDefault="003353FD" w:rsidP="00EA7286">
      <w:pPr>
        <w:numPr>
          <w:ilvl w:val="0"/>
          <w:numId w:val="49"/>
        </w:numPr>
        <w:ind w:left="567" w:hanging="284"/>
        <w:contextualSpacing/>
        <w:rPr>
          <w:lang w:eastAsia="en-US"/>
        </w:rPr>
      </w:pPr>
      <w:r w:rsidRPr="003353FD">
        <w:rPr>
          <w:lang w:eastAsia="en-US"/>
        </w:rPr>
        <w:t>Автоматическая регулировка выходного напряжения (AVR): 220В: Выходное напряжение повышается при понижении входного напряжения на -9% до -27.5% от номинала, понижается при повышении входного напряжения на +9% до +30% от номинала.</w:t>
      </w:r>
      <w:r w:rsidRPr="003353FD">
        <w:rPr>
          <w:lang w:eastAsia="en-US"/>
        </w:rPr>
        <w:br/>
        <w:t>230V, 240В: Выходное напряжение повышается при понижении входного напряжения на -9% до -25% от номинала, понижается при повышении входного напряжения на +9% до +25% от номинала</w:t>
      </w:r>
      <w:proofErr w:type="gramStart"/>
      <w:r w:rsidRPr="003353FD">
        <w:rPr>
          <w:lang w:eastAsia="en-US"/>
        </w:rPr>
        <w:t>.;</w:t>
      </w:r>
      <w:proofErr w:type="gramEnd"/>
    </w:p>
    <w:p w:rsidR="003353FD" w:rsidRPr="003353FD" w:rsidRDefault="003353FD" w:rsidP="00EA7286">
      <w:pPr>
        <w:numPr>
          <w:ilvl w:val="0"/>
          <w:numId w:val="49"/>
        </w:numPr>
        <w:ind w:left="567" w:hanging="284"/>
        <w:contextualSpacing/>
        <w:rPr>
          <w:lang w:eastAsia="en-US"/>
        </w:rPr>
      </w:pPr>
      <w:r w:rsidRPr="003353FD">
        <w:rPr>
          <w:lang w:eastAsia="en-US"/>
        </w:rPr>
        <w:t>Время переключения: 2-4 мс, включая время реакции ИБП;</w:t>
      </w:r>
    </w:p>
    <w:p w:rsidR="003353FD" w:rsidRPr="003353FD" w:rsidRDefault="003353FD" w:rsidP="00EA7286">
      <w:pPr>
        <w:numPr>
          <w:ilvl w:val="0"/>
          <w:numId w:val="49"/>
        </w:numPr>
        <w:ind w:left="567" w:hanging="284"/>
        <w:contextualSpacing/>
        <w:rPr>
          <w:lang w:eastAsia="en-US"/>
        </w:rPr>
      </w:pPr>
      <w:r w:rsidRPr="003353FD">
        <w:rPr>
          <w:lang w:eastAsia="en-US"/>
        </w:rPr>
        <w:t xml:space="preserve">Защита от всплесков напряжения: не более 420 Дж, 8/20 </w:t>
      </w:r>
      <w:proofErr w:type="spellStart"/>
      <w:r w:rsidRPr="003353FD">
        <w:rPr>
          <w:lang w:eastAsia="en-US"/>
        </w:rPr>
        <w:t>мкс</w:t>
      </w:r>
      <w:proofErr w:type="spellEnd"/>
      <w:r w:rsidRPr="003353FD">
        <w:rPr>
          <w:lang w:eastAsia="en-US"/>
        </w:rPr>
        <w:t>;</w:t>
      </w:r>
    </w:p>
    <w:p w:rsidR="003353FD" w:rsidRPr="003353FD" w:rsidRDefault="003353FD" w:rsidP="00EA7286">
      <w:pPr>
        <w:numPr>
          <w:ilvl w:val="0"/>
          <w:numId w:val="49"/>
        </w:numPr>
        <w:ind w:left="567" w:hanging="284"/>
        <w:contextualSpacing/>
        <w:rPr>
          <w:lang w:eastAsia="en-US"/>
        </w:rPr>
      </w:pPr>
      <w:r w:rsidRPr="003353FD">
        <w:rPr>
          <w:lang w:eastAsia="en-US"/>
        </w:rPr>
        <w:t>Защита ИБП от перегрузок: Автоматическое отключение ИБП при перегрузках 110% от номинальной мощности в течение 20 секунд и 125% в течение 5 секунд;</w:t>
      </w:r>
    </w:p>
    <w:p w:rsidR="003353FD" w:rsidRPr="003353FD" w:rsidRDefault="003353FD" w:rsidP="00EA7286">
      <w:pPr>
        <w:numPr>
          <w:ilvl w:val="0"/>
          <w:numId w:val="49"/>
        </w:numPr>
        <w:ind w:left="567" w:hanging="284"/>
        <w:contextualSpacing/>
        <w:rPr>
          <w:lang w:eastAsia="en-US"/>
        </w:rPr>
      </w:pPr>
      <w:r w:rsidRPr="003353FD">
        <w:rPr>
          <w:lang w:eastAsia="en-US"/>
        </w:rPr>
        <w:t>Вход ИБП: Автоматический выключатель для защиты от перегрузки и короткого замыкания;</w:t>
      </w:r>
    </w:p>
    <w:p w:rsidR="003353FD" w:rsidRPr="003353FD" w:rsidRDefault="003353FD" w:rsidP="00EA7286">
      <w:pPr>
        <w:numPr>
          <w:ilvl w:val="0"/>
          <w:numId w:val="49"/>
        </w:numPr>
        <w:ind w:left="567" w:hanging="284"/>
        <w:contextualSpacing/>
        <w:rPr>
          <w:lang w:eastAsia="en-US"/>
        </w:rPr>
      </w:pPr>
      <w:r w:rsidRPr="003353FD">
        <w:rPr>
          <w:lang w:eastAsia="en-US"/>
        </w:rPr>
        <w:t>Короткое замыкание: ИБП немедленно отключается от нагрузки или срабатывает автоматический выключатель;</w:t>
      </w:r>
    </w:p>
    <w:p w:rsidR="003353FD" w:rsidRPr="003353FD" w:rsidRDefault="003353FD" w:rsidP="00EA7286">
      <w:pPr>
        <w:numPr>
          <w:ilvl w:val="0"/>
          <w:numId w:val="49"/>
        </w:numPr>
        <w:ind w:left="567" w:hanging="284"/>
        <w:contextualSpacing/>
        <w:rPr>
          <w:lang w:eastAsia="en-US"/>
        </w:rPr>
      </w:pPr>
      <w:r w:rsidRPr="003353FD">
        <w:rPr>
          <w:lang w:eastAsia="en-US"/>
        </w:rPr>
        <w:t>Защита телефона, факса, модема, локальной сети: Порт RJ45 x2. Защита от помех в сети EMI / RFI фильтр: 100 кГц до 10 МГц;</w:t>
      </w:r>
    </w:p>
    <w:p w:rsidR="003353FD" w:rsidRPr="003353FD" w:rsidRDefault="003353FD" w:rsidP="00EA7286">
      <w:pPr>
        <w:numPr>
          <w:ilvl w:val="0"/>
          <w:numId w:val="49"/>
        </w:numPr>
        <w:ind w:left="567" w:hanging="284"/>
        <w:contextualSpacing/>
        <w:rPr>
          <w:lang w:eastAsia="en-US"/>
        </w:rPr>
      </w:pPr>
      <w:r w:rsidRPr="003353FD">
        <w:rPr>
          <w:lang w:eastAsia="en-US"/>
        </w:rPr>
        <w:t>Сухие контакты: Передача сигнала об отключении напряжения и низкого заряда батарей, отключение по сигналу компьютера;</w:t>
      </w:r>
    </w:p>
    <w:p w:rsidR="003353FD" w:rsidRPr="003353FD" w:rsidRDefault="003353FD" w:rsidP="00EA7286">
      <w:pPr>
        <w:numPr>
          <w:ilvl w:val="0"/>
          <w:numId w:val="49"/>
        </w:numPr>
        <w:ind w:left="567" w:hanging="284"/>
        <w:contextualSpacing/>
        <w:rPr>
          <w:lang w:eastAsia="en-US"/>
        </w:rPr>
      </w:pPr>
      <w:r w:rsidRPr="003353FD">
        <w:rPr>
          <w:lang w:eastAsia="en-US"/>
        </w:rPr>
        <w:t>USB-порт: Состояние батарей, расписание включения/выключения, корректное завершение работы компьютера;</w:t>
      </w:r>
    </w:p>
    <w:p w:rsidR="003353FD" w:rsidRPr="003353FD" w:rsidRDefault="003353FD" w:rsidP="00EA7286">
      <w:pPr>
        <w:numPr>
          <w:ilvl w:val="0"/>
          <w:numId w:val="49"/>
        </w:numPr>
        <w:ind w:left="567" w:hanging="284"/>
        <w:contextualSpacing/>
        <w:rPr>
          <w:lang w:eastAsia="en-US"/>
        </w:rPr>
      </w:pPr>
      <w:r w:rsidRPr="003353FD">
        <w:rPr>
          <w:lang w:eastAsia="en-US"/>
        </w:rPr>
        <w:t>RS-232: Состояние батарей, расписание включения/выключения, корректное завершение работы компьютера;</w:t>
      </w:r>
    </w:p>
    <w:p w:rsidR="003353FD" w:rsidRPr="003353FD" w:rsidRDefault="003353FD" w:rsidP="00EA7286">
      <w:pPr>
        <w:numPr>
          <w:ilvl w:val="0"/>
          <w:numId w:val="49"/>
        </w:numPr>
        <w:ind w:left="567" w:hanging="284"/>
        <w:contextualSpacing/>
        <w:rPr>
          <w:lang w:eastAsia="en-US"/>
        </w:rPr>
      </w:pPr>
      <w:r w:rsidRPr="003353FD">
        <w:rPr>
          <w:lang w:eastAsia="en-US"/>
        </w:rPr>
        <w:t>SNMP: SNMP (опционально);</w:t>
      </w:r>
    </w:p>
    <w:p w:rsidR="003353FD" w:rsidRPr="003353FD" w:rsidRDefault="003353FD" w:rsidP="00EA7286">
      <w:pPr>
        <w:numPr>
          <w:ilvl w:val="0"/>
          <w:numId w:val="49"/>
        </w:numPr>
        <w:ind w:left="567" w:hanging="284"/>
        <w:contextualSpacing/>
        <w:rPr>
          <w:lang w:eastAsia="en-US"/>
        </w:rPr>
      </w:pPr>
      <w:r w:rsidRPr="003353FD">
        <w:rPr>
          <w:lang w:eastAsia="en-US"/>
        </w:rPr>
        <w:t>Тип аккумуляторных батарей: Герметичные, необслуживаемые свинцово-кислотные;</w:t>
      </w:r>
    </w:p>
    <w:p w:rsidR="003353FD" w:rsidRPr="003353FD" w:rsidRDefault="003353FD" w:rsidP="00EA7286">
      <w:pPr>
        <w:numPr>
          <w:ilvl w:val="0"/>
          <w:numId w:val="49"/>
        </w:numPr>
        <w:ind w:left="567" w:hanging="284"/>
        <w:contextualSpacing/>
        <w:rPr>
          <w:lang w:eastAsia="en-US"/>
        </w:rPr>
      </w:pPr>
      <w:r w:rsidRPr="003353FD">
        <w:rPr>
          <w:lang w:eastAsia="en-US"/>
        </w:rPr>
        <w:lastRenderedPageBreak/>
        <w:t>Напряжение и емкость батареи : 12В, 4 х 7,2</w:t>
      </w:r>
      <w:proofErr w:type="gramStart"/>
      <w:r w:rsidRPr="003353FD">
        <w:rPr>
          <w:lang w:eastAsia="en-US"/>
        </w:rPr>
        <w:t xml:space="preserve"> А</w:t>
      </w:r>
      <w:proofErr w:type="gramEnd"/>
      <w:r w:rsidR="00576823">
        <w:rPr>
          <w:lang w:eastAsia="en-US"/>
        </w:rPr>
        <w:t>/</w:t>
      </w:r>
      <w:r w:rsidRPr="003353FD">
        <w:rPr>
          <w:lang w:eastAsia="en-US"/>
        </w:rPr>
        <w:t>ч;</w:t>
      </w:r>
    </w:p>
    <w:p w:rsidR="003353FD" w:rsidRPr="003353FD" w:rsidRDefault="003353FD" w:rsidP="00EA7286">
      <w:pPr>
        <w:numPr>
          <w:ilvl w:val="0"/>
          <w:numId w:val="49"/>
        </w:numPr>
        <w:ind w:left="567" w:hanging="284"/>
        <w:contextualSpacing/>
        <w:rPr>
          <w:lang w:eastAsia="en-US"/>
        </w:rPr>
      </w:pPr>
      <w:r w:rsidRPr="003353FD">
        <w:rPr>
          <w:lang w:eastAsia="en-US"/>
        </w:rPr>
        <w:t>Типовое время перезарядки: не более 3 часа (до 90% полной ёмкости);</w:t>
      </w:r>
    </w:p>
    <w:p w:rsidR="003353FD" w:rsidRPr="003353FD" w:rsidRDefault="003353FD" w:rsidP="00EA7286">
      <w:pPr>
        <w:numPr>
          <w:ilvl w:val="0"/>
          <w:numId w:val="49"/>
        </w:numPr>
        <w:ind w:left="567" w:hanging="284"/>
        <w:contextualSpacing/>
        <w:rPr>
          <w:lang w:eastAsia="en-US"/>
        </w:rPr>
      </w:pPr>
      <w:r w:rsidRPr="003353FD">
        <w:rPr>
          <w:lang w:eastAsia="en-US"/>
        </w:rPr>
        <w:t xml:space="preserve">Время </w:t>
      </w:r>
      <w:proofErr w:type="gramStart"/>
      <w:r w:rsidRPr="003353FD">
        <w:rPr>
          <w:lang w:eastAsia="en-US"/>
        </w:rPr>
        <w:t>батарейной</w:t>
      </w:r>
      <w:proofErr w:type="gramEnd"/>
      <w:r w:rsidRPr="003353FD">
        <w:rPr>
          <w:lang w:eastAsia="en-US"/>
        </w:rPr>
        <w:t xml:space="preserve"> поддержки (ПК с 19" монитором, нагрузка 200Вт): не менее 31,3 мин;</w:t>
      </w:r>
    </w:p>
    <w:p w:rsidR="003353FD" w:rsidRPr="003353FD" w:rsidRDefault="003353FD" w:rsidP="00EA7286">
      <w:pPr>
        <w:numPr>
          <w:ilvl w:val="0"/>
          <w:numId w:val="49"/>
        </w:numPr>
        <w:ind w:left="567" w:hanging="284"/>
        <w:contextualSpacing/>
        <w:rPr>
          <w:lang w:eastAsia="en-US"/>
        </w:rPr>
      </w:pPr>
      <w:r w:rsidRPr="003353FD">
        <w:rPr>
          <w:lang w:eastAsia="en-US"/>
        </w:rPr>
        <w:t>Подключение дополнительных батарей: нет;</w:t>
      </w:r>
    </w:p>
    <w:p w:rsidR="003353FD" w:rsidRPr="003353FD" w:rsidRDefault="003353FD" w:rsidP="00EA7286">
      <w:pPr>
        <w:numPr>
          <w:ilvl w:val="0"/>
          <w:numId w:val="49"/>
        </w:numPr>
        <w:ind w:left="567" w:hanging="284"/>
        <w:contextualSpacing/>
        <w:rPr>
          <w:lang w:eastAsia="en-US"/>
        </w:rPr>
      </w:pPr>
      <w:r w:rsidRPr="003353FD">
        <w:rPr>
          <w:lang w:eastAsia="en-US"/>
        </w:rPr>
        <w:t>Горячая замена батарей: есть;</w:t>
      </w:r>
    </w:p>
    <w:p w:rsidR="003353FD" w:rsidRPr="003353FD" w:rsidRDefault="003353FD" w:rsidP="00EA7286">
      <w:pPr>
        <w:numPr>
          <w:ilvl w:val="0"/>
          <w:numId w:val="49"/>
        </w:numPr>
        <w:ind w:left="567" w:hanging="284"/>
        <w:contextualSpacing/>
        <w:rPr>
          <w:lang w:eastAsia="en-US"/>
        </w:rPr>
      </w:pPr>
      <w:r w:rsidRPr="003353FD">
        <w:rPr>
          <w:lang w:eastAsia="en-US"/>
        </w:rPr>
        <w:t>Холодный старт: да;</w:t>
      </w:r>
    </w:p>
    <w:p w:rsidR="003353FD" w:rsidRPr="003353FD" w:rsidRDefault="003353FD" w:rsidP="00EA7286">
      <w:pPr>
        <w:numPr>
          <w:ilvl w:val="0"/>
          <w:numId w:val="49"/>
        </w:numPr>
        <w:ind w:left="567" w:hanging="284"/>
        <w:contextualSpacing/>
        <w:rPr>
          <w:lang w:eastAsia="en-US"/>
        </w:rPr>
      </w:pPr>
      <w:r w:rsidRPr="003353FD">
        <w:rPr>
          <w:lang w:eastAsia="en-US"/>
        </w:rPr>
        <w:t>Защита АКБ: Автоматическое самотестирование и защита от переразряда, индикатор замены аккумулятора;</w:t>
      </w:r>
    </w:p>
    <w:p w:rsidR="003353FD" w:rsidRPr="003353FD" w:rsidRDefault="003353FD" w:rsidP="00EA7286">
      <w:pPr>
        <w:numPr>
          <w:ilvl w:val="0"/>
          <w:numId w:val="49"/>
        </w:numPr>
        <w:ind w:left="567" w:hanging="284"/>
        <w:contextualSpacing/>
        <w:rPr>
          <w:lang w:eastAsia="en-US"/>
        </w:rPr>
      </w:pPr>
      <w:r w:rsidRPr="003353FD">
        <w:rPr>
          <w:lang w:eastAsia="en-US"/>
        </w:rPr>
        <w:t>Выходные разъемы: 8 x IEC320 C13 + 1 x IEC320 C19;</w:t>
      </w:r>
    </w:p>
    <w:p w:rsidR="003353FD" w:rsidRPr="003353FD" w:rsidRDefault="003353FD" w:rsidP="00EA7286">
      <w:pPr>
        <w:numPr>
          <w:ilvl w:val="0"/>
          <w:numId w:val="49"/>
        </w:numPr>
        <w:ind w:left="567" w:hanging="284"/>
        <w:contextualSpacing/>
        <w:rPr>
          <w:lang w:eastAsia="en-US"/>
        </w:rPr>
      </w:pPr>
      <w:r w:rsidRPr="003353FD">
        <w:rPr>
          <w:lang w:eastAsia="en-US"/>
        </w:rPr>
        <w:t>Индикация: светодиодная;</w:t>
      </w:r>
    </w:p>
    <w:p w:rsidR="003353FD" w:rsidRPr="003353FD" w:rsidRDefault="003353FD" w:rsidP="00EA7286">
      <w:pPr>
        <w:numPr>
          <w:ilvl w:val="0"/>
          <w:numId w:val="49"/>
        </w:numPr>
        <w:ind w:left="567" w:hanging="284"/>
        <w:contextualSpacing/>
        <w:rPr>
          <w:lang w:eastAsia="en-US"/>
        </w:rPr>
      </w:pPr>
      <w:r w:rsidRPr="003353FD">
        <w:rPr>
          <w:lang w:eastAsia="en-US"/>
        </w:rPr>
        <w:t>Звуковая сигнализация: звуковые сигналы при переходе в резервный режим, разряда или неисправности батареи и перегрузки;</w:t>
      </w:r>
    </w:p>
    <w:p w:rsidR="003353FD" w:rsidRPr="003353FD" w:rsidRDefault="003353FD" w:rsidP="00EA7286">
      <w:pPr>
        <w:numPr>
          <w:ilvl w:val="0"/>
          <w:numId w:val="49"/>
        </w:numPr>
        <w:ind w:left="567" w:hanging="284"/>
        <w:contextualSpacing/>
        <w:rPr>
          <w:lang w:eastAsia="en-US"/>
        </w:rPr>
      </w:pPr>
      <w:r w:rsidRPr="003353FD">
        <w:rPr>
          <w:lang w:eastAsia="en-US"/>
        </w:rPr>
        <w:t>Акустический шум: &lt;50 дБ (1 м от поверхности);</w:t>
      </w:r>
    </w:p>
    <w:p w:rsidR="003353FD" w:rsidRPr="003353FD" w:rsidRDefault="003353FD" w:rsidP="00EA7286">
      <w:pPr>
        <w:numPr>
          <w:ilvl w:val="0"/>
          <w:numId w:val="49"/>
        </w:numPr>
        <w:ind w:left="567" w:hanging="284"/>
        <w:contextualSpacing/>
        <w:rPr>
          <w:lang w:eastAsia="en-US"/>
        </w:rPr>
      </w:pPr>
      <w:r w:rsidRPr="003353FD">
        <w:rPr>
          <w:lang w:eastAsia="en-US"/>
        </w:rPr>
        <w:t>Условия работы: 0-40</w:t>
      </w:r>
      <w:proofErr w:type="gramStart"/>
      <w:r w:rsidRPr="003353FD">
        <w:rPr>
          <w:lang w:eastAsia="en-US"/>
        </w:rPr>
        <w:t>°С</w:t>
      </w:r>
      <w:proofErr w:type="gramEnd"/>
      <w:r w:rsidRPr="003353FD">
        <w:rPr>
          <w:lang w:eastAsia="en-US"/>
        </w:rPr>
        <w:t>, влажность 0-95% (без конденсата)</w:t>
      </w:r>
      <w:r w:rsidR="0038044D">
        <w:rPr>
          <w:lang w:eastAsia="en-US"/>
        </w:rPr>
        <w:t>.</w:t>
      </w:r>
    </w:p>
    <w:p w:rsidR="003353FD" w:rsidRPr="003353FD" w:rsidRDefault="003353FD" w:rsidP="003353FD">
      <w:pPr>
        <w:tabs>
          <w:tab w:val="left" w:pos="360"/>
        </w:tabs>
        <w:jc w:val="both"/>
        <w:rPr>
          <w:b/>
          <w:szCs w:val="20"/>
        </w:rPr>
      </w:pPr>
    </w:p>
    <w:p w:rsidR="003353FD" w:rsidRPr="003353FD" w:rsidRDefault="00513931" w:rsidP="003353FD">
      <w:pPr>
        <w:tabs>
          <w:tab w:val="left" w:pos="360"/>
        </w:tabs>
        <w:jc w:val="both"/>
        <w:rPr>
          <w:b/>
          <w:szCs w:val="20"/>
        </w:rPr>
      </w:pPr>
      <w:r>
        <w:rPr>
          <w:b/>
          <w:szCs w:val="20"/>
        </w:rPr>
        <w:t>3.</w:t>
      </w:r>
      <w:r w:rsidR="003353FD" w:rsidRPr="003353FD">
        <w:rPr>
          <w:b/>
          <w:szCs w:val="20"/>
        </w:rPr>
        <w:t>3.5</w:t>
      </w:r>
      <w:r w:rsidR="003353FD" w:rsidRPr="003353FD">
        <w:rPr>
          <w:szCs w:val="20"/>
        </w:rPr>
        <w:t xml:space="preserve">. </w:t>
      </w:r>
      <w:r w:rsidR="003353FD" w:rsidRPr="003353FD">
        <w:rPr>
          <w:b/>
          <w:bCs/>
          <w:color w:val="000000"/>
          <w:lang w:eastAsia="en-US"/>
        </w:rPr>
        <w:t xml:space="preserve">Монитор Iiyama 24" </w:t>
      </w:r>
      <w:proofErr w:type="spellStart"/>
      <w:r w:rsidR="003353FD" w:rsidRPr="003353FD">
        <w:rPr>
          <w:b/>
          <w:bCs/>
          <w:color w:val="000000"/>
          <w:lang w:eastAsia="en-US"/>
        </w:rPr>
        <w:t>ProLite</w:t>
      </w:r>
      <w:proofErr w:type="spellEnd"/>
      <w:r w:rsidR="003353FD" w:rsidRPr="003353FD">
        <w:rPr>
          <w:b/>
          <w:bCs/>
          <w:color w:val="000000"/>
          <w:lang w:eastAsia="en-US"/>
        </w:rPr>
        <w:t xml:space="preserve"> B2483HS-B1</w:t>
      </w:r>
      <w:r w:rsidR="003353FD" w:rsidRPr="003353FD">
        <w:rPr>
          <w:b/>
          <w:szCs w:val="20"/>
        </w:rPr>
        <w:t xml:space="preserve"> (или эквивалент):   </w:t>
      </w:r>
    </w:p>
    <w:p w:rsidR="003353FD" w:rsidRPr="003353FD" w:rsidRDefault="003353FD" w:rsidP="00EA7286">
      <w:pPr>
        <w:numPr>
          <w:ilvl w:val="0"/>
          <w:numId w:val="52"/>
        </w:numPr>
        <w:ind w:left="567" w:hanging="283"/>
        <w:contextualSpacing/>
        <w:rPr>
          <w:lang w:eastAsia="en-US"/>
        </w:rPr>
      </w:pPr>
      <w:r w:rsidRPr="003353FD">
        <w:rPr>
          <w:lang w:eastAsia="en-US"/>
        </w:rPr>
        <w:t>Диагональ: 24" (61 см);</w:t>
      </w:r>
    </w:p>
    <w:p w:rsidR="003353FD" w:rsidRPr="003353FD" w:rsidRDefault="003353FD" w:rsidP="00EA7286">
      <w:pPr>
        <w:numPr>
          <w:ilvl w:val="0"/>
          <w:numId w:val="52"/>
        </w:numPr>
        <w:ind w:left="567" w:hanging="283"/>
        <w:contextualSpacing/>
        <w:rPr>
          <w:lang w:eastAsia="en-US"/>
        </w:rPr>
      </w:pPr>
      <w:r w:rsidRPr="003353FD">
        <w:rPr>
          <w:lang w:eastAsia="en-US"/>
        </w:rPr>
        <w:t>Соотношение сторон: 16:9;</w:t>
      </w:r>
    </w:p>
    <w:p w:rsidR="003353FD" w:rsidRPr="003353FD" w:rsidRDefault="003353FD" w:rsidP="00EA7286">
      <w:pPr>
        <w:numPr>
          <w:ilvl w:val="0"/>
          <w:numId w:val="52"/>
        </w:numPr>
        <w:ind w:left="567" w:hanging="283"/>
        <w:contextualSpacing/>
        <w:rPr>
          <w:lang w:eastAsia="en-US"/>
        </w:rPr>
      </w:pPr>
      <w:r w:rsidRPr="003353FD">
        <w:rPr>
          <w:lang w:eastAsia="en-US"/>
        </w:rPr>
        <w:t xml:space="preserve">Панель: TN LED, </w:t>
      </w:r>
      <w:proofErr w:type="gramStart"/>
      <w:r w:rsidRPr="003353FD">
        <w:rPr>
          <w:lang w:eastAsia="en-US"/>
        </w:rPr>
        <w:t>матовый</w:t>
      </w:r>
      <w:proofErr w:type="gramEnd"/>
      <w:r w:rsidRPr="003353FD">
        <w:rPr>
          <w:lang w:eastAsia="en-US"/>
        </w:rPr>
        <w:t>;</w:t>
      </w:r>
    </w:p>
    <w:p w:rsidR="003353FD" w:rsidRPr="003353FD" w:rsidRDefault="003353FD" w:rsidP="00EA7286">
      <w:pPr>
        <w:numPr>
          <w:ilvl w:val="0"/>
          <w:numId w:val="52"/>
        </w:numPr>
        <w:ind w:left="567" w:hanging="283"/>
        <w:contextualSpacing/>
        <w:rPr>
          <w:lang w:eastAsia="en-US"/>
        </w:rPr>
      </w:pPr>
      <w:r w:rsidRPr="003353FD">
        <w:rPr>
          <w:lang w:eastAsia="en-US"/>
        </w:rPr>
        <w:t xml:space="preserve">Разрешение: </w:t>
      </w:r>
      <w:proofErr w:type="spellStart"/>
      <w:r w:rsidRPr="003353FD">
        <w:rPr>
          <w:lang w:eastAsia="en-US"/>
        </w:rPr>
        <w:t>Full</w:t>
      </w:r>
      <w:proofErr w:type="spellEnd"/>
      <w:r w:rsidRPr="003353FD">
        <w:rPr>
          <w:lang w:eastAsia="en-US"/>
        </w:rPr>
        <w:t xml:space="preserve"> HD 1080p,1920 x 1080 </w:t>
      </w:r>
      <w:r w:rsidR="00576823" w:rsidRPr="003353FD">
        <w:rPr>
          <w:lang w:eastAsia="en-US"/>
        </w:rPr>
        <w:t>(</w:t>
      </w:r>
      <w:r w:rsidRPr="003353FD">
        <w:rPr>
          <w:lang w:eastAsia="en-US"/>
        </w:rPr>
        <w:t xml:space="preserve">2.1 </w:t>
      </w:r>
      <w:proofErr w:type="spellStart"/>
      <w:r w:rsidRPr="003353FD">
        <w:rPr>
          <w:lang w:eastAsia="en-US"/>
        </w:rPr>
        <w:t>Мп</w:t>
      </w:r>
      <w:proofErr w:type="spellEnd"/>
      <w:r w:rsidRPr="003353FD">
        <w:rPr>
          <w:lang w:eastAsia="en-US"/>
        </w:rPr>
        <w:t>);</w:t>
      </w:r>
    </w:p>
    <w:p w:rsidR="003353FD" w:rsidRPr="003353FD" w:rsidRDefault="003353FD" w:rsidP="00EA7286">
      <w:pPr>
        <w:numPr>
          <w:ilvl w:val="0"/>
          <w:numId w:val="52"/>
        </w:numPr>
        <w:ind w:left="567" w:hanging="283"/>
        <w:contextualSpacing/>
        <w:rPr>
          <w:lang w:eastAsia="en-US"/>
        </w:rPr>
      </w:pPr>
      <w:r w:rsidRPr="003353FD">
        <w:rPr>
          <w:lang w:eastAsia="en-US"/>
        </w:rPr>
        <w:t xml:space="preserve">Яркость: 250 </w:t>
      </w:r>
      <w:proofErr w:type="spellStart"/>
      <w:r w:rsidRPr="003353FD">
        <w:rPr>
          <w:lang w:eastAsia="en-US"/>
        </w:rPr>
        <w:t>cd</w:t>
      </w:r>
      <w:proofErr w:type="spellEnd"/>
      <w:r w:rsidRPr="003353FD">
        <w:rPr>
          <w:lang w:eastAsia="en-US"/>
        </w:rPr>
        <w:t>/m² стандарт;</w:t>
      </w:r>
    </w:p>
    <w:p w:rsidR="003353FD" w:rsidRPr="003353FD" w:rsidRDefault="003353FD" w:rsidP="00EA7286">
      <w:pPr>
        <w:numPr>
          <w:ilvl w:val="0"/>
          <w:numId w:val="52"/>
        </w:numPr>
        <w:ind w:left="567" w:hanging="283"/>
        <w:contextualSpacing/>
        <w:rPr>
          <w:lang w:eastAsia="en-US"/>
        </w:rPr>
      </w:pPr>
      <w:r w:rsidRPr="003353FD">
        <w:rPr>
          <w:lang w:eastAsia="en-US"/>
        </w:rPr>
        <w:t>Контрастность: 1000</w:t>
      </w:r>
      <w:r w:rsidR="00576823" w:rsidRPr="003353FD">
        <w:rPr>
          <w:lang w:eastAsia="en-US"/>
        </w:rPr>
        <w:t>:</w:t>
      </w:r>
      <w:r w:rsidRPr="003353FD">
        <w:rPr>
          <w:lang w:eastAsia="en-US"/>
        </w:rPr>
        <w:t xml:space="preserve"> 1 стандарт;</w:t>
      </w:r>
    </w:p>
    <w:p w:rsidR="003353FD" w:rsidRPr="003353FD" w:rsidRDefault="003353FD" w:rsidP="00EA7286">
      <w:pPr>
        <w:numPr>
          <w:ilvl w:val="0"/>
          <w:numId w:val="52"/>
        </w:numPr>
        <w:ind w:left="567" w:hanging="283"/>
        <w:contextualSpacing/>
        <w:rPr>
          <w:lang w:eastAsia="en-US"/>
        </w:rPr>
      </w:pPr>
      <w:r w:rsidRPr="003353FD">
        <w:rPr>
          <w:lang w:eastAsia="en-US"/>
        </w:rPr>
        <w:t>Контрастность: 12 000 000</w:t>
      </w:r>
      <w:r w:rsidR="00576823" w:rsidRPr="003353FD">
        <w:rPr>
          <w:lang w:eastAsia="en-US"/>
        </w:rPr>
        <w:t>:</w:t>
      </w:r>
      <w:r w:rsidRPr="003353FD">
        <w:rPr>
          <w:lang w:eastAsia="en-US"/>
        </w:rPr>
        <w:t xml:space="preserve"> 1 ACR;</w:t>
      </w:r>
    </w:p>
    <w:p w:rsidR="003353FD" w:rsidRPr="003353FD" w:rsidRDefault="003353FD" w:rsidP="00EA7286">
      <w:pPr>
        <w:numPr>
          <w:ilvl w:val="0"/>
          <w:numId w:val="52"/>
        </w:numPr>
        <w:ind w:left="567" w:hanging="283"/>
        <w:contextualSpacing/>
        <w:rPr>
          <w:lang w:eastAsia="en-US"/>
        </w:rPr>
      </w:pPr>
      <w:r w:rsidRPr="003353FD">
        <w:rPr>
          <w:lang w:eastAsia="en-US"/>
        </w:rPr>
        <w:t>Время отклика: 1мс;</w:t>
      </w:r>
    </w:p>
    <w:p w:rsidR="003353FD" w:rsidRPr="003353FD" w:rsidRDefault="003353FD" w:rsidP="00EA7286">
      <w:pPr>
        <w:numPr>
          <w:ilvl w:val="0"/>
          <w:numId w:val="52"/>
        </w:numPr>
        <w:ind w:left="567" w:hanging="283"/>
        <w:contextualSpacing/>
        <w:rPr>
          <w:lang w:eastAsia="en-US"/>
        </w:rPr>
      </w:pPr>
      <w:r w:rsidRPr="003353FD">
        <w:rPr>
          <w:lang w:eastAsia="en-US"/>
        </w:rPr>
        <w:t xml:space="preserve">Видимая область: по горизонтали/по вертикали: 170°/ 160°; вправо/влево: 85°/ 85°; </w:t>
      </w:r>
      <w:r w:rsidR="00576823" w:rsidRPr="003353FD">
        <w:rPr>
          <w:lang w:eastAsia="en-US"/>
        </w:rPr>
        <w:t>вверх; вниз</w:t>
      </w:r>
      <w:r w:rsidRPr="003353FD">
        <w:rPr>
          <w:lang w:eastAsia="en-US"/>
        </w:rPr>
        <w:t>: 80°/ 80°;</w:t>
      </w:r>
    </w:p>
    <w:p w:rsidR="003353FD" w:rsidRPr="003353FD" w:rsidRDefault="003353FD" w:rsidP="00EA7286">
      <w:pPr>
        <w:numPr>
          <w:ilvl w:val="0"/>
          <w:numId w:val="52"/>
        </w:numPr>
        <w:ind w:left="567" w:hanging="283"/>
        <w:contextualSpacing/>
        <w:rPr>
          <w:lang w:eastAsia="en-US"/>
        </w:rPr>
      </w:pPr>
      <w:r w:rsidRPr="003353FD">
        <w:rPr>
          <w:lang w:eastAsia="en-US"/>
        </w:rPr>
        <w:t xml:space="preserve">Количество цветов: 16.7 </w:t>
      </w:r>
      <w:proofErr w:type="gramStart"/>
      <w:r w:rsidRPr="003353FD">
        <w:rPr>
          <w:lang w:eastAsia="en-US"/>
        </w:rPr>
        <w:t>млн</w:t>
      </w:r>
      <w:proofErr w:type="gramEnd"/>
      <w:r w:rsidRPr="003353FD">
        <w:rPr>
          <w:lang w:eastAsia="en-US"/>
        </w:rPr>
        <w:t>;</w:t>
      </w:r>
    </w:p>
    <w:p w:rsidR="003353FD" w:rsidRPr="003353FD" w:rsidRDefault="003353FD" w:rsidP="00EA7286">
      <w:pPr>
        <w:numPr>
          <w:ilvl w:val="0"/>
          <w:numId w:val="52"/>
        </w:numPr>
        <w:ind w:left="567" w:hanging="283"/>
        <w:contextualSpacing/>
        <w:rPr>
          <w:lang w:eastAsia="en-US"/>
        </w:rPr>
      </w:pPr>
      <w:proofErr w:type="spellStart"/>
      <w:r w:rsidRPr="003353FD">
        <w:rPr>
          <w:lang w:eastAsia="en-US"/>
        </w:rPr>
        <w:t>Blue</w:t>
      </w:r>
      <w:proofErr w:type="spellEnd"/>
      <w:r w:rsidRPr="003353FD">
        <w:rPr>
          <w:lang w:eastAsia="en-US"/>
        </w:rPr>
        <w:t xml:space="preserve"> </w:t>
      </w:r>
      <w:proofErr w:type="spellStart"/>
      <w:r w:rsidRPr="003353FD">
        <w:rPr>
          <w:lang w:eastAsia="en-US"/>
        </w:rPr>
        <w:t>light</w:t>
      </w:r>
      <w:proofErr w:type="spellEnd"/>
      <w:r w:rsidRPr="003353FD">
        <w:rPr>
          <w:lang w:eastAsia="en-US"/>
        </w:rPr>
        <w:t xml:space="preserve"> </w:t>
      </w:r>
      <w:proofErr w:type="spellStart"/>
      <w:r w:rsidRPr="003353FD">
        <w:rPr>
          <w:lang w:eastAsia="en-US"/>
        </w:rPr>
        <w:t>reducer</w:t>
      </w:r>
      <w:proofErr w:type="spellEnd"/>
      <w:r w:rsidRPr="003353FD">
        <w:rPr>
          <w:lang w:eastAsia="en-US"/>
        </w:rPr>
        <w:t xml:space="preserve">: да; </w:t>
      </w:r>
    </w:p>
    <w:p w:rsidR="003353FD" w:rsidRPr="003353FD" w:rsidRDefault="003353FD" w:rsidP="00EA7286">
      <w:pPr>
        <w:numPr>
          <w:ilvl w:val="0"/>
          <w:numId w:val="52"/>
        </w:numPr>
        <w:ind w:left="567" w:hanging="283"/>
        <w:contextualSpacing/>
        <w:rPr>
          <w:lang w:eastAsia="en-US"/>
        </w:rPr>
      </w:pPr>
      <w:proofErr w:type="spellStart"/>
      <w:r w:rsidRPr="003353FD">
        <w:rPr>
          <w:lang w:eastAsia="en-US"/>
        </w:rPr>
        <w:t>Flicker</w:t>
      </w:r>
      <w:proofErr w:type="spellEnd"/>
      <w:r w:rsidRPr="003353FD">
        <w:rPr>
          <w:lang w:eastAsia="en-US"/>
        </w:rPr>
        <w:t xml:space="preserve"> </w:t>
      </w:r>
      <w:proofErr w:type="spellStart"/>
      <w:r w:rsidRPr="003353FD">
        <w:rPr>
          <w:lang w:eastAsia="en-US"/>
        </w:rPr>
        <w:t>free</w:t>
      </w:r>
      <w:proofErr w:type="spellEnd"/>
      <w:r w:rsidRPr="003353FD">
        <w:rPr>
          <w:lang w:eastAsia="en-US"/>
        </w:rPr>
        <w:t xml:space="preserve"> LED: да;</w:t>
      </w:r>
    </w:p>
    <w:p w:rsidR="003353FD" w:rsidRPr="003353FD" w:rsidRDefault="003353FD" w:rsidP="00EA7286">
      <w:pPr>
        <w:numPr>
          <w:ilvl w:val="0"/>
          <w:numId w:val="52"/>
        </w:numPr>
        <w:ind w:left="567" w:hanging="283"/>
        <w:contextualSpacing/>
        <w:rPr>
          <w:lang w:eastAsia="en-US"/>
        </w:rPr>
      </w:pPr>
      <w:r w:rsidRPr="003353FD">
        <w:rPr>
          <w:lang w:eastAsia="en-US"/>
        </w:rPr>
        <w:t>Видимая область: 298.9 x 531.4 мм; 11.8" x 20.9";</w:t>
      </w:r>
    </w:p>
    <w:p w:rsidR="003353FD" w:rsidRPr="003353FD" w:rsidRDefault="003353FD" w:rsidP="00EA7286">
      <w:pPr>
        <w:numPr>
          <w:ilvl w:val="0"/>
          <w:numId w:val="52"/>
        </w:numPr>
        <w:ind w:left="567" w:hanging="283"/>
        <w:contextualSpacing/>
        <w:rPr>
          <w:lang w:eastAsia="en-US"/>
        </w:rPr>
      </w:pPr>
      <w:r w:rsidRPr="003353FD">
        <w:rPr>
          <w:lang w:eastAsia="en-US"/>
        </w:rPr>
        <w:t xml:space="preserve">Видимая область CR&gt;5: по горизонтали/по вертикали: 178°/ 170°; вправо/влево: 89°/ 89°; </w:t>
      </w:r>
      <w:r w:rsidR="00576823" w:rsidRPr="003353FD">
        <w:rPr>
          <w:lang w:eastAsia="en-US"/>
        </w:rPr>
        <w:t>вверх; вниз</w:t>
      </w:r>
      <w:r w:rsidRPr="003353FD">
        <w:rPr>
          <w:lang w:eastAsia="en-US"/>
        </w:rPr>
        <w:t>: 85°/ 85°;</w:t>
      </w:r>
    </w:p>
    <w:p w:rsidR="003353FD" w:rsidRPr="003353FD" w:rsidRDefault="003353FD" w:rsidP="00EA7286">
      <w:pPr>
        <w:numPr>
          <w:ilvl w:val="0"/>
          <w:numId w:val="52"/>
        </w:numPr>
        <w:ind w:left="567" w:hanging="283"/>
        <w:contextualSpacing/>
        <w:rPr>
          <w:lang w:eastAsia="en-US"/>
        </w:rPr>
      </w:pPr>
      <w:r w:rsidRPr="003353FD">
        <w:rPr>
          <w:lang w:eastAsia="en-US"/>
        </w:rPr>
        <w:t>Размер пикселя (</w:t>
      </w:r>
      <w:proofErr w:type="gramStart"/>
      <w:r w:rsidRPr="003353FD">
        <w:rPr>
          <w:lang w:eastAsia="en-US"/>
        </w:rPr>
        <w:t>г</w:t>
      </w:r>
      <w:proofErr w:type="gramEnd"/>
      <w:r w:rsidRPr="003353FD">
        <w:rPr>
          <w:lang w:eastAsia="en-US"/>
        </w:rPr>
        <w:t xml:space="preserve"> х в): 0.276 x 0.276 мм;</w:t>
      </w:r>
    </w:p>
    <w:p w:rsidR="003353FD" w:rsidRPr="003353FD" w:rsidRDefault="003353FD" w:rsidP="00EA7286">
      <w:pPr>
        <w:numPr>
          <w:ilvl w:val="0"/>
          <w:numId w:val="52"/>
        </w:numPr>
        <w:ind w:left="567" w:hanging="283"/>
        <w:contextualSpacing/>
        <w:rPr>
          <w:lang w:eastAsia="en-US"/>
        </w:rPr>
      </w:pPr>
      <w:r w:rsidRPr="003353FD">
        <w:rPr>
          <w:lang w:eastAsia="en-US"/>
        </w:rPr>
        <w:t>Частота горизонтальной развертки: 30 - 80kГц;</w:t>
      </w:r>
    </w:p>
    <w:p w:rsidR="003353FD" w:rsidRPr="003353FD" w:rsidRDefault="003353FD" w:rsidP="00EA7286">
      <w:pPr>
        <w:numPr>
          <w:ilvl w:val="0"/>
          <w:numId w:val="52"/>
        </w:numPr>
        <w:ind w:left="567" w:hanging="283"/>
        <w:contextualSpacing/>
        <w:rPr>
          <w:lang w:eastAsia="en-US"/>
        </w:rPr>
      </w:pPr>
      <w:r w:rsidRPr="003353FD">
        <w:rPr>
          <w:lang w:eastAsia="en-US"/>
        </w:rPr>
        <w:t>Частота вертикальной развертки: 55 - 75Гц;</w:t>
      </w:r>
    </w:p>
    <w:p w:rsidR="003353FD" w:rsidRPr="003353FD" w:rsidRDefault="003353FD" w:rsidP="00EA7286">
      <w:pPr>
        <w:numPr>
          <w:ilvl w:val="0"/>
          <w:numId w:val="52"/>
        </w:numPr>
        <w:ind w:left="567" w:hanging="283"/>
        <w:contextualSpacing/>
        <w:rPr>
          <w:lang w:eastAsia="en-US"/>
        </w:rPr>
      </w:pPr>
      <w:r w:rsidRPr="003353FD">
        <w:rPr>
          <w:lang w:eastAsia="en-US"/>
        </w:rPr>
        <w:t xml:space="preserve">Синхронизация: </w:t>
      </w:r>
      <w:proofErr w:type="spellStart"/>
      <w:r w:rsidRPr="003353FD">
        <w:rPr>
          <w:lang w:eastAsia="en-US"/>
        </w:rPr>
        <w:t>Separate</w:t>
      </w:r>
      <w:proofErr w:type="spellEnd"/>
      <w:r w:rsidRPr="003353FD">
        <w:rPr>
          <w:lang w:eastAsia="en-US"/>
        </w:rPr>
        <w:t xml:space="preserve"> </w:t>
      </w:r>
      <w:proofErr w:type="spellStart"/>
      <w:r w:rsidRPr="003353FD">
        <w:rPr>
          <w:lang w:eastAsia="en-US"/>
        </w:rPr>
        <w:t>Sync</w:t>
      </w:r>
      <w:proofErr w:type="spellEnd"/>
      <w:r w:rsidRPr="003353FD">
        <w:rPr>
          <w:lang w:eastAsia="en-US"/>
        </w:rPr>
        <w:t>;</w:t>
      </w:r>
    </w:p>
    <w:p w:rsidR="003353FD" w:rsidRPr="003353FD" w:rsidRDefault="003353FD" w:rsidP="00EA7286">
      <w:pPr>
        <w:numPr>
          <w:ilvl w:val="0"/>
          <w:numId w:val="52"/>
        </w:numPr>
        <w:ind w:left="567" w:hanging="283"/>
        <w:contextualSpacing/>
        <w:rPr>
          <w:lang w:eastAsia="en-US"/>
        </w:rPr>
      </w:pPr>
      <w:r w:rsidRPr="003353FD">
        <w:rPr>
          <w:lang w:eastAsia="en-US"/>
        </w:rPr>
        <w:t>Аналоговый вход: VGA;</w:t>
      </w:r>
    </w:p>
    <w:p w:rsidR="003353FD" w:rsidRPr="003353FD" w:rsidRDefault="003353FD" w:rsidP="00EA7286">
      <w:pPr>
        <w:numPr>
          <w:ilvl w:val="0"/>
          <w:numId w:val="52"/>
        </w:numPr>
        <w:ind w:left="567" w:hanging="283"/>
        <w:contextualSpacing/>
        <w:rPr>
          <w:lang w:eastAsia="en-US"/>
        </w:rPr>
      </w:pPr>
      <w:r w:rsidRPr="003353FD">
        <w:rPr>
          <w:lang w:eastAsia="en-US"/>
        </w:rPr>
        <w:t>Цифровой вход: DVI-D, HDMI;</w:t>
      </w:r>
    </w:p>
    <w:p w:rsidR="003353FD" w:rsidRPr="003353FD" w:rsidRDefault="003353FD" w:rsidP="00EA7286">
      <w:pPr>
        <w:numPr>
          <w:ilvl w:val="0"/>
          <w:numId w:val="52"/>
        </w:numPr>
        <w:ind w:left="567" w:hanging="283"/>
        <w:contextualSpacing/>
        <w:rPr>
          <w:lang w:eastAsia="en-US"/>
        </w:rPr>
      </w:pPr>
      <w:r w:rsidRPr="003353FD">
        <w:rPr>
          <w:lang w:eastAsia="en-US"/>
        </w:rPr>
        <w:t>HDCP: да;</w:t>
      </w:r>
    </w:p>
    <w:p w:rsidR="003353FD" w:rsidRPr="003353FD" w:rsidRDefault="003353FD" w:rsidP="00EA7286">
      <w:pPr>
        <w:numPr>
          <w:ilvl w:val="0"/>
          <w:numId w:val="52"/>
        </w:numPr>
        <w:ind w:left="567" w:hanging="283"/>
        <w:contextualSpacing/>
        <w:rPr>
          <w:lang w:eastAsia="en-US"/>
        </w:rPr>
      </w:pPr>
      <w:r w:rsidRPr="003353FD">
        <w:rPr>
          <w:lang w:eastAsia="en-US"/>
        </w:rPr>
        <w:t>разъем для наушников: да;</w:t>
      </w:r>
    </w:p>
    <w:p w:rsidR="003353FD" w:rsidRPr="003353FD" w:rsidRDefault="003353FD" w:rsidP="00EA7286">
      <w:pPr>
        <w:numPr>
          <w:ilvl w:val="0"/>
          <w:numId w:val="52"/>
        </w:numPr>
        <w:ind w:left="567" w:hanging="283"/>
        <w:contextualSpacing/>
        <w:rPr>
          <w:lang w:eastAsia="en-US"/>
        </w:rPr>
      </w:pPr>
      <w:proofErr w:type="spellStart"/>
      <w:r w:rsidRPr="003353FD">
        <w:rPr>
          <w:lang w:eastAsia="en-US"/>
        </w:rPr>
        <w:t>Plug</w:t>
      </w:r>
      <w:proofErr w:type="spellEnd"/>
      <w:r w:rsidRPr="003353FD">
        <w:rPr>
          <w:lang w:eastAsia="en-US"/>
        </w:rPr>
        <w:t xml:space="preserve"> &amp; </w:t>
      </w:r>
      <w:proofErr w:type="spellStart"/>
      <w:r w:rsidRPr="003353FD">
        <w:rPr>
          <w:lang w:eastAsia="en-US"/>
        </w:rPr>
        <w:t>Play</w:t>
      </w:r>
      <w:proofErr w:type="spellEnd"/>
      <w:r w:rsidRPr="003353FD">
        <w:rPr>
          <w:lang w:eastAsia="en-US"/>
        </w:rPr>
        <w:t>: VESA DDC2B™;</w:t>
      </w:r>
    </w:p>
    <w:p w:rsidR="003353FD" w:rsidRPr="003353FD" w:rsidRDefault="003353FD" w:rsidP="00EA7286">
      <w:pPr>
        <w:numPr>
          <w:ilvl w:val="0"/>
          <w:numId w:val="52"/>
        </w:numPr>
        <w:ind w:left="567" w:hanging="283"/>
        <w:contextualSpacing/>
        <w:rPr>
          <w:lang w:eastAsia="en-US"/>
        </w:rPr>
      </w:pPr>
      <w:r w:rsidRPr="003353FD">
        <w:rPr>
          <w:lang w:eastAsia="en-US"/>
        </w:rPr>
        <w:t xml:space="preserve">Управление: при помощи </w:t>
      </w:r>
      <w:proofErr w:type="spellStart"/>
      <w:r w:rsidRPr="003353FD">
        <w:rPr>
          <w:lang w:eastAsia="en-US"/>
        </w:rPr>
        <w:t>On-Screen-Display</w:t>
      </w:r>
      <w:proofErr w:type="spellEnd"/>
      <w:r w:rsidRPr="003353FD">
        <w:rPr>
          <w:lang w:eastAsia="en-US"/>
        </w:rPr>
        <w:t xml:space="preserve"> OSD на 10 языках (EN, DE, FR, ES, IT, PТ, PL/ </w:t>
      </w:r>
      <w:r w:rsidR="00576823" w:rsidRPr="003353FD">
        <w:rPr>
          <w:lang w:eastAsia="en-US"/>
        </w:rPr>
        <w:t>Китайский</w:t>
      </w:r>
      <w:r w:rsidRPr="003353FD">
        <w:rPr>
          <w:lang w:eastAsia="en-US"/>
        </w:rPr>
        <w:t>, RU, JP) и шести кнопок управления (</w:t>
      </w:r>
      <w:proofErr w:type="spellStart"/>
      <w:r w:rsidRPr="003353FD">
        <w:rPr>
          <w:lang w:eastAsia="en-US"/>
        </w:rPr>
        <w:t>Power</w:t>
      </w:r>
      <w:proofErr w:type="spellEnd"/>
      <w:r w:rsidRPr="003353FD">
        <w:rPr>
          <w:lang w:eastAsia="en-US"/>
        </w:rPr>
        <w:t>, Меню/Выбор</w:t>
      </w:r>
      <w:proofErr w:type="gramStart"/>
      <w:r w:rsidRPr="003353FD">
        <w:rPr>
          <w:lang w:eastAsia="en-US"/>
        </w:rPr>
        <w:t xml:space="preserve"> ,</w:t>
      </w:r>
      <w:proofErr w:type="gramEnd"/>
      <w:r w:rsidRPr="003353FD">
        <w:rPr>
          <w:lang w:eastAsia="en-US"/>
        </w:rPr>
        <w:t xml:space="preserve"> +/Громкость, -/ ECO, Выход, Авто);</w:t>
      </w:r>
    </w:p>
    <w:p w:rsidR="003353FD" w:rsidRPr="003353FD" w:rsidRDefault="003353FD" w:rsidP="00EA7286">
      <w:pPr>
        <w:numPr>
          <w:ilvl w:val="0"/>
          <w:numId w:val="52"/>
        </w:numPr>
        <w:ind w:left="567" w:hanging="283"/>
        <w:contextualSpacing/>
        <w:rPr>
          <w:lang w:eastAsia="en-US"/>
        </w:rPr>
      </w:pPr>
      <w:r w:rsidRPr="003353FD">
        <w:rPr>
          <w:lang w:eastAsia="en-US"/>
        </w:rPr>
        <w:t>Колонки: не менее 2 x 1 Вт (стерео);</w:t>
      </w:r>
    </w:p>
    <w:p w:rsidR="003353FD" w:rsidRPr="003353FD" w:rsidRDefault="003353FD" w:rsidP="00EA7286">
      <w:pPr>
        <w:numPr>
          <w:ilvl w:val="0"/>
          <w:numId w:val="52"/>
        </w:numPr>
        <w:ind w:left="567" w:hanging="283"/>
        <w:contextualSpacing/>
        <w:rPr>
          <w:lang w:eastAsia="en-US"/>
        </w:rPr>
      </w:pPr>
      <w:r w:rsidRPr="003353FD">
        <w:rPr>
          <w:lang w:eastAsia="en-US"/>
        </w:rPr>
        <w:t>Нормативные акты: TCO, CE, TUV-GS, VCCI-B, PSE, CU;</w:t>
      </w:r>
    </w:p>
    <w:p w:rsidR="003353FD" w:rsidRPr="003353FD" w:rsidRDefault="003353FD" w:rsidP="00EA7286">
      <w:pPr>
        <w:numPr>
          <w:ilvl w:val="0"/>
          <w:numId w:val="52"/>
        </w:numPr>
        <w:ind w:left="567" w:hanging="283"/>
        <w:contextualSpacing/>
        <w:rPr>
          <w:lang w:eastAsia="en-US"/>
        </w:rPr>
      </w:pPr>
      <w:r w:rsidRPr="003353FD">
        <w:rPr>
          <w:lang w:eastAsia="en-US"/>
        </w:rPr>
        <w:t>подставка с регулировкой по высоте: да;</w:t>
      </w:r>
    </w:p>
    <w:p w:rsidR="003353FD" w:rsidRPr="003353FD" w:rsidRDefault="003353FD" w:rsidP="00EA7286">
      <w:pPr>
        <w:numPr>
          <w:ilvl w:val="0"/>
          <w:numId w:val="52"/>
        </w:numPr>
        <w:ind w:left="567" w:hanging="283"/>
        <w:contextualSpacing/>
        <w:rPr>
          <w:lang w:eastAsia="en-US"/>
        </w:rPr>
      </w:pPr>
      <w:r w:rsidRPr="003353FD">
        <w:rPr>
          <w:lang w:eastAsia="en-US"/>
        </w:rPr>
        <w:t>Регулировка высоты: 130мм;</w:t>
      </w:r>
    </w:p>
    <w:p w:rsidR="003353FD" w:rsidRPr="003353FD" w:rsidRDefault="003353FD" w:rsidP="00EA7286">
      <w:pPr>
        <w:numPr>
          <w:ilvl w:val="0"/>
          <w:numId w:val="52"/>
        </w:numPr>
        <w:ind w:left="567" w:hanging="283"/>
        <w:contextualSpacing/>
        <w:rPr>
          <w:lang w:eastAsia="en-US"/>
        </w:rPr>
      </w:pPr>
      <w:r w:rsidRPr="003353FD">
        <w:rPr>
          <w:lang w:eastAsia="en-US"/>
        </w:rPr>
        <w:t>Поворот экрана (</w:t>
      </w:r>
      <w:proofErr w:type="spellStart"/>
      <w:r w:rsidRPr="003353FD">
        <w:rPr>
          <w:lang w:eastAsia="en-US"/>
        </w:rPr>
        <w:t>pivot</w:t>
      </w:r>
      <w:proofErr w:type="spellEnd"/>
      <w:r w:rsidRPr="003353FD">
        <w:rPr>
          <w:lang w:eastAsia="en-US"/>
        </w:rPr>
        <w:t>): 90°;</w:t>
      </w:r>
    </w:p>
    <w:p w:rsidR="003353FD" w:rsidRPr="003353FD" w:rsidRDefault="003353FD" w:rsidP="00EA7286">
      <w:pPr>
        <w:numPr>
          <w:ilvl w:val="0"/>
          <w:numId w:val="52"/>
        </w:numPr>
        <w:ind w:left="567" w:hanging="283"/>
        <w:contextualSpacing/>
        <w:rPr>
          <w:lang w:eastAsia="en-US"/>
        </w:rPr>
      </w:pPr>
      <w:r w:rsidRPr="003353FD">
        <w:rPr>
          <w:lang w:eastAsia="en-US"/>
        </w:rPr>
        <w:t>Поворот подставки: 90°; 45° влево; 45° вправо;</w:t>
      </w:r>
    </w:p>
    <w:p w:rsidR="003353FD" w:rsidRPr="003353FD" w:rsidRDefault="003353FD" w:rsidP="00EA7286">
      <w:pPr>
        <w:numPr>
          <w:ilvl w:val="0"/>
          <w:numId w:val="52"/>
        </w:numPr>
        <w:ind w:left="567" w:hanging="283"/>
        <w:contextualSpacing/>
        <w:rPr>
          <w:lang w:eastAsia="en-US"/>
        </w:rPr>
      </w:pPr>
      <w:r w:rsidRPr="003353FD">
        <w:rPr>
          <w:lang w:eastAsia="en-US"/>
        </w:rPr>
        <w:t>Угол наклона: 22° вверх; 5° вниз;</w:t>
      </w:r>
    </w:p>
    <w:p w:rsidR="003353FD" w:rsidRPr="003353FD" w:rsidRDefault="003353FD" w:rsidP="00EA7286">
      <w:pPr>
        <w:numPr>
          <w:ilvl w:val="0"/>
          <w:numId w:val="52"/>
        </w:numPr>
        <w:ind w:left="567" w:hanging="283"/>
        <w:contextualSpacing/>
        <w:rPr>
          <w:lang w:eastAsia="en-US"/>
        </w:rPr>
      </w:pPr>
      <w:r w:rsidRPr="003353FD">
        <w:rPr>
          <w:lang w:eastAsia="en-US"/>
        </w:rPr>
        <w:t>Стандарт VESA: не более 100 x 100 мм;</w:t>
      </w:r>
    </w:p>
    <w:p w:rsidR="003353FD" w:rsidRPr="00C24BF0" w:rsidRDefault="003353FD" w:rsidP="00EA7286">
      <w:pPr>
        <w:numPr>
          <w:ilvl w:val="0"/>
          <w:numId w:val="52"/>
        </w:numPr>
        <w:ind w:left="567" w:hanging="283"/>
        <w:contextualSpacing/>
        <w:rPr>
          <w:lang w:eastAsia="en-US"/>
        </w:rPr>
      </w:pPr>
      <w:r w:rsidRPr="003353FD">
        <w:rPr>
          <w:lang w:eastAsia="en-US"/>
        </w:rPr>
        <w:t>Цвет: черный.</w:t>
      </w:r>
    </w:p>
    <w:p w:rsidR="00C24BF0" w:rsidRPr="003353FD" w:rsidRDefault="00C24BF0" w:rsidP="00C24BF0">
      <w:pPr>
        <w:ind w:left="567"/>
        <w:contextualSpacing/>
        <w:rPr>
          <w:lang w:eastAsia="en-US"/>
        </w:rPr>
      </w:pPr>
    </w:p>
    <w:p w:rsidR="003353FD" w:rsidRPr="003353FD" w:rsidRDefault="003353FD" w:rsidP="003353FD">
      <w:pPr>
        <w:ind w:left="567"/>
        <w:contextualSpacing/>
        <w:rPr>
          <w:lang w:eastAsia="en-US"/>
        </w:rPr>
      </w:pPr>
    </w:p>
    <w:p w:rsidR="003353FD" w:rsidRPr="003353FD" w:rsidRDefault="00513931" w:rsidP="003353FD">
      <w:pPr>
        <w:tabs>
          <w:tab w:val="left" w:pos="360"/>
          <w:tab w:val="left" w:pos="840"/>
        </w:tabs>
        <w:jc w:val="both"/>
        <w:rPr>
          <w:b/>
        </w:rPr>
      </w:pPr>
      <w:r>
        <w:rPr>
          <w:b/>
        </w:rPr>
        <w:t>3.</w:t>
      </w:r>
      <w:r w:rsidR="003353FD" w:rsidRPr="003353FD">
        <w:rPr>
          <w:b/>
        </w:rPr>
        <w:t xml:space="preserve">3.6. </w:t>
      </w:r>
      <w:r w:rsidR="003353FD" w:rsidRPr="003353FD">
        <w:rPr>
          <w:b/>
          <w:bCs/>
          <w:lang w:eastAsia="en-US"/>
        </w:rPr>
        <w:t xml:space="preserve">Кронштейн </w:t>
      </w:r>
      <w:proofErr w:type="spellStart"/>
      <w:r w:rsidR="003353FD" w:rsidRPr="003353FD">
        <w:rPr>
          <w:b/>
          <w:bCs/>
          <w:lang w:eastAsia="en-US"/>
        </w:rPr>
        <w:t>Nexport</w:t>
      </w:r>
      <w:proofErr w:type="spellEnd"/>
      <w:r w:rsidR="003353FD" w:rsidRPr="003353FD">
        <w:rPr>
          <w:b/>
          <w:bCs/>
          <w:lang w:eastAsia="en-US"/>
        </w:rPr>
        <w:t xml:space="preserve"> NP-TVM-253TS</w:t>
      </w:r>
      <w:r w:rsidR="003353FD" w:rsidRPr="003353FD">
        <w:rPr>
          <w:b/>
        </w:rPr>
        <w:t xml:space="preserve"> (или эквивалент): </w:t>
      </w:r>
    </w:p>
    <w:p w:rsidR="003353FD" w:rsidRPr="003353FD" w:rsidRDefault="003353FD" w:rsidP="00EA7286">
      <w:pPr>
        <w:numPr>
          <w:ilvl w:val="0"/>
          <w:numId w:val="52"/>
        </w:numPr>
        <w:ind w:left="567" w:hanging="283"/>
        <w:contextualSpacing/>
        <w:rPr>
          <w:lang w:eastAsia="en-US"/>
        </w:rPr>
      </w:pPr>
      <w:r w:rsidRPr="003353FD">
        <w:rPr>
          <w:lang w:eastAsia="en-US"/>
        </w:rPr>
        <w:t>Размер VESA: 100x100, 100x75, 50x50, 75x75;</w:t>
      </w:r>
    </w:p>
    <w:p w:rsidR="003353FD" w:rsidRPr="003353FD" w:rsidRDefault="003353FD" w:rsidP="00EA7286">
      <w:pPr>
        <w:numPr>
          <w:ilvl w:val="0"/>
          <w:numId w:val="52"/>
        </w:numPr>
        <w:ind w:left="567" w:hanging="283"/>
        <w:contextualSpacing/>
        <w:rPr>
          <w:lang w:eastAsia="en-US"/>
        </w:rPr>
      </w:pPr>
      <w:r w:rsidRPr="003353FD">
        <w:rPr>
          <w:lang w:eastAsia="en-US"/>
        </w:rPr>
        <w:t>Угол наклона: +15° -15°;</w:t>
      </w:r>
    </w:p>
    <w:p w:rsidR="003353FD" w:rsidRPr="003353FD" w:rsidRDefault="003353FD" w:rsidP="00EA7286">
      <w:pPr>
        <w:numPr>
          <w:ilvl w:val="0"/>
          <w:numId w:val="52"/>
        </w:numPr>
        <w:ind w:left="567" w:hanging="283"/>
        <w:contextualSpacing/>
        <w:rPr>
          <w:lang w:eastAsia="en-US"/>
        </w:rPr>
      </w:pPr>
      <w:r w:rsidRPr="003353FD">
        <w:rPr>
          <w:lang w:eastAsia="en-US"/>
        </w:rPr>
        <w:t>Угол поворота: 360°;</w:t>
      </w:r>
    </w:p>
    <w:p w:rsidR="003353FD" w:rsidRPr="003353FD" w:rsidRDefault="003353FD" w:rsidP="00EA7286">
      <w:pPr>
        <w:numPr>
          <w:ilvl w:val="0"/>
          <w:numId w:val="52"/>
        </w:numPr>
        <w:ind w:left="567" w:hanging="283"/>
        <w:contextualSpacing/>
        <w:rPr>
          <w:lang w:eastAsia="en-US"/>
        </w:rPr>
      </w:pPr>
      <w:r w:rsidRPr="003353FD">
        <w:rPr>
          <w:lang w:eastAsia="en-US"/>
        </w:rPr>
        <w:t>Расстояние от стены: 100 – 390мм;</w:t>
      </w:r>
    </w:p>
    <w:p w:rsidR="003353FD" w:rsidRPr="003353FD" w:rsidRDefault="003353FD" w:rsidP="00EA7286">
      <w:pPr>
        <w:numPr>
          <w:ilvl w:val="0"/>
          <w:numId w:val="52"/>
        </w:numPr>
        <w:ind w:left="567" w:hanging="283"/>
        <w:contextualSpacing/>
        <w:rPr>
          <w:lang w:eastAsia="en-US"/>
        </w:rPr>
      </w:pPr>
      <w:r w:rsidRPr="003353FD">
        <w:rPr>
          <w:lang w:eastAsia="en-US"/>
        </w:rPr>
        <w:t>Масса: не более 30 кг.</w:t>
      </w:r>
    </w:p>
    <w:p w:rsidR="003353FD" w:rsidRPr="003353FD" w:rsidRDefault="003353FD" w:rsidP="003353FD">
      <w:pPr>
        <w:tabs>
          <w:tab w:val="left" w:pos="360"/>
          <w:tab w:val="left" w:pos="426"/>
        </w:tabs>
        <w:jc w:val="both"/>
        <w:rPr>
          <w:b/>
        </w:rPr>
      </w:pPr>
    </w:p>
    <w:p w:rsidR="003353FD" w:rsidRPr="003353FD" w:rsidRDefault="00513931" w:rsidP="003353FD">
      <w:pPr>
        <w:tabs>
          <w:tab w:val="left" w:pos="360"/>
          <w:tab w:val="left" w:pos="426"/>
        </w:tabs>
        <w:jc w:val="both"/>
        <w:rPr>
          <w:b/>
        </w:rPr>
      </w:pPr>
      <w:r>
        <w:rPr>
          <w:b/>
        </w:rPr>
        <w:t>3.</w:t>
      </w:r>
      <w:r w:rsidR="003353FD" w:rsidRPr="003353FD">
        <w:rPr>
          <w:b/>
        </w:rPr>
        <w:t xml:space="preserve">3.7. KVM Удлинитель SC&amp;T HKM01 </w:t>
      </w:r>
      <w:r w:rsidR="003353FD" w:rsidRPr="00DE6B74">
        <w:rPr>
          <w:b/>
        </w:rPr>
        <w:t xml:space="preserve">(приемник + передатчик) </w:t>
      </w:r>
      <w:r w:rsidR="003353FD" w:rsidRPr="003353FD">
        <w:rPr>
          <w:b/>
        </w:rPr>
        <w:t xml:space="preserve">(или эквивалент): </w:t>
      </w:r>
    </w:p>
    <w:p w:rsidR="003353FD" w:rsidRPr="003353FD" w:rsidRDefault="003353FD" w:rsidP="00EA7286">
      <w:pPr>
        <w:numPr>
          <w:ilvl w:val="0"/>
          <w:numId w:val="54"/>
        </w:numPr>
        <w:ind w:left="567" w:hanging="283"/>
        <w:contextualSpacing/>
        <w:rPr>
          <w:lang w:eastAsia="en-US"/>
        </w:rPr>
      </w:pPr>
      <w:r w:rsidRPr="003353FD">
        <w:rPr>
          <w:lang w:eastAsia="en-US"/>
        </w:rPr>
        <w:t>Тип: удлинитель (комплект приёмник + передатчик);</w:t>
      </w:r>
    </w:p>
    <w:p w:rsidR="003353FD" w:rsidRPr="003353FD" w:rsidRDefault="003353FD" w:rsidP="00EA7286">
      <w:pPr>
        <w:numPr>
          <w:ilvl w:val="0"/>
          <w:numId w:val="54"/>
        </w:numPr>
        <w:ind w:left="567" w:hanging="283"/>
        <w:contextualSpacing/>
        <w:rPr>
          <w:lang w:eastAsia="en-US"/>
        </w:rPr>
      </w:pPr>
      <w:r w:rsidRPr="003353FD">
        <w:rPr>
          <w:lang w:eastAsia="en-US"/>
        </w:rPr>
        <w:t xml:space="preserve">Передача: </w:t>
      </w:r>
      <w:proofErr w:type="spellStart"/>
      <w:r w:rsidRPr="003353FD">
        <w:rPr>
          <w:lang w:eastAsia="en-US"/>
        </w:rPr>
        <w:t>Ethernet</w:t>
      </w:r>
      <w:proofErr w:type="spellEnd"/>
      <w:r w:rsidRPr="003353FD">
        <w:rPr>
          <w:lang w:eastAsia="en-US"/>
        </w:rPr>
        <w:t xml:space="preserve"> до 150м (CAT5e), до 180м (CAT6);</w:t>
      </w:r>
    </w:p>
    <w:p w:rsidR="003353FD" w:rsidRPr="003353FD" w:rsidRDefault="003353FD" w:rsidP="00EA7286">
      <w:pPr>
        <w:numPr>
          <w:ilvl w:val="0"/>
          <w:numId w:val="54"/>
        </w:numPr>
        <w:ind w:left="567" w:hanging="283"/>
        <w:contextualSpacing/>
        <w:rPr>
          <w:lang w:eastAsia="en-US"/>
        </w:rPr>
      </w:pPr>
      <w:r w:rsidRPr="003353FD">
        <w:rPr>
          <w:lang w:eastAsia="en-US"/>
        </w:rPr>
        <w:t xml:space="preserve">HDMI (1.3b, 1080p и 1920x1200 (WUXGA), 32бит, 60Гц), </w:t>
      </w:r>
      <w:proofErr w:type="spellStart"/>
      <w:r w:rsidRPr="003353FD">
        <w:rPr>
          <w:lang w:eastAsia="en-US"/>
        </w:rPr>
        <w:t>Audio</w:t>
      </w:r>
      <w:proofErr w:type="spellEnd"/>
      <w:r w:rsidRPr="003353FD">
        <w:rPr>
          <w:lang w:eastAsia="en-US"/>
        </w:rPr>
        <w:t>, RS232 и сигнал ИК управления;</w:t>
      </w:r>
    </w:p>
    <w:p w:rsidR="003353FD" w:rsidRPr="003353FD" w:rsidRDefault="003353FD" w:rsidP="00EA7286">
      <w:pPr>
        <w:numPr>
          <w:ilvl w:val="0"/>
          <w:numId w:val="54"/>
        </w:numPr>
        <w:ind w:left="567" w:hanging="283"/>
        <w:contextualSpacing/>
        <w:rPr>
          <w:lang w:eastAsia="en-US"/>
        </w:rPr>
      </w:pPr>
      <w:r w:rsidRPr="003353FD">
        <w:rPr>
          <w:lang w:eastAsia="en-US"/>
        </w:rPr>
        <w:t>Встроенный USB-</w:t>
      </w:r>
      <w:proofErr w:type="spellStart"/>
      <w:r w:rsidRPr="003353FD">
        <w:rPr>
          <w:lang w:eastAsia="en-US"/>
        </w:rPr>
        <w:t>хаб</w:t>
      </w:r>
      <w:proofErr w:type="spellEnd"/>
      <w:r w:rsidRPr="003353FD">
        <w:rPr>
          <w:lang w:eastAsia="en-US"/>
        </w:rPr>
        <w:t xml:space="preserve"> на 4 порта;</w:t>
      </w:r>
    </w:p>
    <w:p w:rsidR="003353FD" w:rsidRPr="003353FD" w:rsidRDefault="003353FD" w:rsidP="00EA7286">
      <w:pPr>
        <w:numPr>
          <w:ilvl w:val="0"/>
          <w:numId w:val="54"/>
        </w:numPr>
        <w:ind w:left="567" w:hanging="283"/>
        <w:contextualSpacing/>
        <w:rPr>
          <w:lang w:eastAsia="en-US"/>
        </w:rPr>
      </w:pPr>
      <w:r w:rsidRPr="003353FD">
        <w:rPr>
          <w:lang w:eastAsia="en-US"/>
        </w:rPr>
        <w:t>Возможное подключение нескольких передатчиков (до 6) и нескольких приёмников (до 200) через один гигабитный коммутатор;</w:t>
      </w:r>
    </w:p>
    <w:p w:rsidR="003353FD" w:rsidRPr="003353FD" w:rsidRDefault="003353FD" w:rsidP="00EA7286">
      <w:pPr>
        <w:numPr>
          <w:ilvl w:val="0"/>
          <w:numId w:val="54"/>
        </w:numPr>
        <w:ind w:left="567" w:hanging="283"/>
        <w:contextualSpacing/>
        <w:rPr>
          <w:lang w:eastAsia="en-US"/>
        </w:rPr>
      </w:pPr>
      <w:r w:rsidRPr="003353FD">
        <w:rPr>
          <w:lang w:eastAsia="en-US"/>
        </w:rPr>
        <w:t xml:space="preserve">Передатчик: </w:t>
      </w:r>
      <w:proofErr w:type="spellStart"/>
      <w:r w:rsidRPr="003353FD">
        <w:rPr>
          <w:lang w:eastAsia="en-US"/>
        </w:rPr>
        <w:t>Вх</w:t>
      </w:r>
      <w:proofErr w:type="spellEnd"/>
      <w:r w:rsidRPr="003353FD">
        <w:rPr>
          <w:lang w:eastAsia="en-US"/>
        </w:rPr>
        <w:t>. - HDMI(A)/TRS3.5мм(</w:t>
      </w:r>
      <w:proofErr w:type="spellStart"/>
      <w:r w:rsidRPr="003353FD">
        <w:rPr>
          <w:lang w:eastAsia="en-US"/>
        </w:rPr>
        <w:t>Audio</w:t>
      </w:r>
      <w:proofErr w:type="spellEnd"/>
      <w:r w:rsidRPr="003353FD">
        <w:rPr>
          <w:lang w:eastAsia="en-US"/>
        </w:rPr>
        <w:t xml:space="preserve">)/Роз.2,1х5мм(DC5V). </w:t>
      </w:r>
      <w:proofErr w:type="spellStart"/>
      <w:r w:rsidRPr="003353FD">
        <w:rPr>
          <w:lang w:eastAsia="en-US"/>
        </w:rPr>
        <w:t>Вых</w:t>
      </w:r>
      <w:proofErr w:type="spellEnd"/>
      <w:r w:rsidRPr="003353FD">
        <w:rPr>
          <w:lang w:eastAsia="en-US"/>
        </w:rPr>
        <w:t>. - HDMI(A)/TRS3.5мм(</w:t>
      </w:r>
      <w:proofErr w:type="spellStart"/>
      <w:r w:rsidRPr="003353FD">
        <w:rPr>
          <w:lang w:eastAsia="en-US"/>
        </w:rPr>
        <w:t>Audio</w:t>
      </w:r>
      <w:proofErr w:type="spellEnd"/>
      <w:r w:rsidRPr="003353FD">
        <w:rPr>
          <w:lang w:eastAsia="en-US"/>
        </w:rPr>
        <w:t>)/USB(B)/TRS3.5мм(IR)/Роз.DB9(RS232)/RJ45;</w:t>
      </w:r>
    </w:p>
    <w:p w:rsidR="003353FD" w:rsidRPr="003353FD" w:rsidRDefault="003353FD" w:rsidP="00EA7286">
      <w:pPr>
        <w:numPr>
          <w:ilvl w:val="0"/>
          <w:numId w:val="54"/>
        </w:numPr>
        <w:ind w:left="567" w:hanging="283"/>
        <w:contextualSpacing/>
        <w:rPr>
          <w:lang w:eastAsia="en-US"/>
        </w:rPr>
      </w:pPr>
      <w:r w:rsidRPr="003353FD">
        <w:rPr>
          <w:lang w:eastAsia="en-US"/>
        </w:rPr>
        <w:t xml:space="preserve">Приёмник: </w:t>
      </w:r>
      <w:proofErr w:type="spellStart"/>
      <w:r w:rsidRPr="003353FD">
        <w:rPr>
          <w:lang w:eastAsia="en-US"/>
        </w:rPr>
        <w:t>Вх</w:t>
      </w:r>
      <w:proofErr w:type="spellEnd"/>
      <w:r w:rsidRPr="003353FD">
        <w:rPr>
          <w:lang w:eastAsia="en-US"/>
        </w:rPr>
        <w:t xml:space="preserve"> -; USB(A)x4/TRS3.5мм(</w:t>
      </w:r>
      <w:proofErr w:type="spellStart"/>
      <w:r w:rsidRPr="003353FD">
        <w:rPr>
          <w:lang w:eastAsia="en-US"/>
        </w:rPr>
        <w:t>Audio</w:t>
      </w:r>
      <w:proofErr w:type="spellEnd"/>
      <w:r w:rsidRPr="003353FD">
        <w:rPr>
          <w:lang w:eastAsia="en-US"/>
        </w:rPr>
        <w:t xml:space="preserve">)/Роз.2,1х5мм(DC5V)/Штек.DB9(RS232)/RJ45. </w:t>
      </w:r>
      <w:proofErr w:type="spellStart"/>
      <w:r w:rsidRPr="003353FD">
        <w:rPr>
          <w:lang w:eastAsia="en-US"/>
        </w:rPr>
        <w:t>Вых</w:t>
      </w:r>
      <w:proofErr w:type="spellEnd"/>
      <w:r w:rsidRPr="003353FD">
        <w:rPr>
          <w:lang w:eastAsia="en-US"/>
        </w:rPr>
        <w:t>. - HDMI(A)/TRS3.5мм(</w:t>
      </w:r>
      <w:proofErr w:type="spellStart"/>
      <w:r w:rsidRPr="003353FD">
        <w:rPr>
          <w:lang w:eastAsia="en-US"/>
        </w:rPr>
        <w:t>Audio</w:t>
      </w:r>
      <w:proofErr w:type="spellEnd"/>
      <w:r w:rsidRPr="003353FD">
        <w:rPr>
          <w:lang w:eastAsia="en-US"/>
        </w:rPr>
        <w:t>)/TRS3.5мм(IR). 3 порта USB 2.0, 1 порт USB 1.1 (№1);</w:t>
      </w:r>
    </w:p>
    <w:p w:rsidR="003353FD" w:rsidRPr="003353FD" w:rsidRDefault="003353FD" w:rsidP="00EA7286">
      <w:pPr>
        <w:numPr>
          <w:ilvl w:val="0"/>
          <w:numId w:val="54"/>
        </w:numPr>
        <w:ind w:left="567" w:hanging="283"/>
        <w:contextualSpacing/>
        <w:rPr>
          <w:lang w:eastAsia="en-US"/>
        </w:rPr>
      </w:pPr>
      <w:r w:rsidRPr="003353FD">
        <w:rPr>
          <w:lang w:eastAsia="en-US"/>
        </w:rPr>
        <w:t>В комплекте: БП DC5V(2А) - 2шт., ИК-излучатель IR-CT01 - 1шт., соединительный шнур USB(A)-USB(B); </w:t>
      </w:r>
    </w:p>
    <w:p w:rsidR="003353FD" w:rsidRPr="003353FD" w:rsidRDefault="003353FD" w:rsidP="00EA7286">
      <w:pPr>
        <w:numPr>
          <w:ilvl w:val="0"/>
          <w:numId w:val="54"/>
        </w:numPr>
        <w:ind w:left="567" w:hanging="283"/>
        <w:contextualSpacing/>
        <w:rPr>
          <w:lang w:eastAsia="en-US"/>
        </w:rPr>
      </w:pPr>
      <w:r w:rsidRPr="003353FD">
        <w:rPr>
          <w:lang w:eastAsia="en-US"/>
        </w:rPr>
        <w:t>Размеры: не более 125x140x30мм (каждого устройства);</w:t>
      </w:r>
    </w:p>
    <w:p w:rsidR="003353FD" w:rsidRPr="003353FD" w:rsidRDefault="003353FD" w:rsidP="00EA7286">
      <w:pPr>
        <w:numPr>
          <w:ilvl w:val="0"/>
          <w:numId w:val="54"/>
        </w:numPr>
        <w:ind w:left="567" w:hanging="283"/>
        <w:contextualSpacing/>
        <w:rPr>
          <w:lang w:eastAsia="en-US"/>
        </w:rPr>
      </w:pPr>
      <w:r w:rsidRPr="003353FD">
        <w:rPr>
          <w:lang w:eastAsia="en-US"/>
        </w:rPr>
        <w:t>Рабочая температура -40…+55 градусов</w:t>
      </w:r>
      <w:proofErr w:type="gramStart"/>
      <w:r w:rsidRPr="003353FD">
        <w:rPr>
          <w:lang w:eastAsia="en-US"/>
        </w:rPr>
        <w:t xml:space="preserve"> С</w:t>
      </w:r>
      <w:proofErr w:type="gramEnd"/>
      <w:r w:rsidRPr="003353FD">
        <w:rPr>
          <w:lang w:eastAsia="en-US"/>
        </w:rPr>
        <w:t>;</w:t>
      </w:r>
    </w:p>
    <w:p w:rsidR="003353FD" w:rsidRPr="003353FD" w:rsidRDefault="003353FD" w:rsidP="00EA7286">
      <w:pPr>
        <w:numPr>
          <w:ilvl w:val="0"/>
          <w:numId w:val="54"/>
        </w:numPr>
        <w:ind w:left="567" w:hanging="283"/>
        <w:contextualSpacing/>
        <w:rPr>
          <w:lang w:eastAsia="en-US"/>
        </w:rPr>
      </w:pPr>
      <w:r w:rsidRPr="003353FD">
        <w:rPr>
          <w:lang w:eastAsia="en-US"/>
        </w:rPr>
        <w:t xml:space="preserve">Совместимость: PC и регистраторы на базе ОС </w:t>
      </w:r>
      <w:proofErr w:type="spellStart"/>
      <w:r w:rsidRPr="003353FD">
        <w:rPr>
          <w:lang w:eastAsia="en-US"/>
        </w:rPr>
        <w:t>Windows</w:t>
      </w:r>
      <w:proofErr w:type="spellEnd"/>
      <w:r w:rsidRPr="003353FD">
        <w:rPr>
          <w:lang w:eastAsia="en-US"/>
        </w:rPr>
        <w:t>/</w:t>
      </w:r>
      <w:proofErr w:type="spellStart"/>
      <w:r w:rsidRPr="003353FD">
        <w:rPr>
          <w:lang w:eastAsia="en-US"/>
        </w:rPr>
        <w:t>Linux</w:t>
      </w:r>
      <w:proofErr w:type="spellEnd"/>
      <w:r w:rsidRPr="003353FD">
        <w:rPr>
          <w:lang w:eastAsia="en-US"/>
        </w:rPr>
        <w:t xml:space="preserve"> с драйверами для работы USB-</w:t>
      </w:r>
      <w:proofErr w:type="spellStart"/>
      <w:r w:rsidRPr="003353FD">
        <w:rPr>
          <w:lang w:eastAsia="en-US"/>
        </w:rPr>
        <w:t>хаба</w:t>
      </w:r>
      <w:proofErr w:type="spellEnd"/>
      <w:r w:rsidRPr="003353FD">
        <w:rPr>
          <w:lang w:eastAsia="en-US"/>
        </w:rPr>
        <w:t>;</w:t>
      </w:r>
    </w:p>
    <w:p w:rsidR="003353FD" w:rsidRPr="003353FD" w:rsidRDefault="003353FD" w:rsidP="00EA7286">
      <w:pPr>
        <w:numPr>
          <w:ilvl w:val="0"/>
          <w:numId w:val="54"/>
        </w:numPr>
        <w:ind w:left="567" w:hanging="283"/>
        <w:contextualSpacing/>
        <w:rPr>
          <w:lang w:val="en-US" w:eastAsia="en-US"/>
        </w:rPr>
      </w:pPr>
      <w:r w:rsidRPr="003353FD">
        <w:rPr>
          <w:lang w:eastAsia="en-US"/>
        </w:rPr>
        <w:t>Интерфейсы</w:t>
      </w:r>
      <w:r w:rsidRPr="003353FD">
        <w:rPr>
          <w:lang w:val="en-US" w:eastAsia="en-US"/>
        </w:rPr>
        <w:t>: HDMI, Audio, USB, RS232, IR;</w:t>
      </w:r>
    </w:p>
    <w:p w:rsidR="003353FD" w:rsidRPr="003353FD" w:rsidRDefault="003353FD" w:rsidP="00EA7286">
      <w:pPr>
        <w:numPr>
          <w:ilvl w:val="0"/>
          <w:numId w:val="49"/>
        </w:numPr>
        <w:ind w:left="567" w:hanging="284"/>
        <w:contextualSpacing/>
        <w:rPr>
          <w:lang w:eastAsia="en-US"/>
        </w:rPr>
      </w:pPr>
      <w:r w:rsidRPr="003353FD">
        <w:rPr>
          <w:lang w:eastAsia="en-US"/>
        </w:rPr>
        <w:t>Габариты (</w:t>
      </w:r>
      <w:proofErr w:type="spellStart"/>
      <w:r w:rsidRPr="003353FD">
        <w:rPr>
          <w:lang w:eastAsia="en-US"/>
        </w:rPr>
        <w:t>ШхДхВ</w:t>
      </w:r>
      <w:proofErr w:type="spellEnd"/>
      <w:r w:rsidRPr="003353FD">
        <w:rPr>
          <w:lang w:eastAsia="en-US"/>
        </w:rPr>
        <w:t>) (мм): не более 125x140x30.</w:t>
      </w:r>
    </w:p>
    <w:p w:rsidR="003353FD" w:rsidRPr="003353FD" w:rsidRDefault="003353FD" w:rsidP="003353FD">
      <w:pPr>
        <w:shd w:val="clear" w:color="auto" w:fill="FFFFFF"/>
        <w:rPr>
          <w:b/>
        </w:rPr>
      </w:pPr>
    </w:p>
    <w:p w:rsidR="003353FD" w:rsidRPr="003353FD" w:rsidRDefault="00513931" w:rsidP="003353FD">
      <w:pPr>
        <w:tabs>
          <w:tab w:val="left" w:pos="360"/>
          <w:tab w:val="left" w:pos="426"/>
        </w:tabs>
        <w:jc w:val="both"/>
        <w:rPr>
          <w:b/>
        </w:rPr>
      </w:pPr>
      <w:r>
        <w:rPr>
          <w:b/>
        </w:rPr>
        <w:t>3.</w:t>
      </w:r>
      <w:r w:rsidR="003353FD" w:rsidRPr="003353FD">
        <w:rPr>
          <w:b/>
        </w:rPr>
        <w:t xml:space="preserve">3.8. </w:t>
      </w:r>
      <w:r w:rsidR="003353FD" w:rsidRPr="003353FD">
        <w:rPr>
          <w:b/>
          <w:shd w:val="clear" w:color="auto" w:fill="FFFFFF"/>
          <w:lang w:eastAsia="en-US"/>
        </w:rPr>
        <w:t xml:space="preserve">Кабель HDMI-HDMI 1.8 метр, v1.4 </w:t>
      </w:r>
      <w:r w:rsidR="003353FD" w:rsidRPr="003353FD">
        <w:rPr>
          <w:b/>
        </w:rPr>
        <w:t xml:space="preserve">(или эквивалент): </w:t>
      </w:r>
    </w:p>
    <w:p w:rsidR="003353FD" w:rsidRPr="003353FD" w:rsidRDefault="003353FD" w:rsidP="00EA7286">
      <w:pPr>
        <w:numPr>
          <w:ilvl w:val="0"/>
          <w:numId w:val="47"/>
        </w:numPr>
        <w:tabs>
          <w:tab w:val="left" w:pos="360"/>
        </w:tabs>
        <w:ind w:left="567" w:hanging="283"/>
        <w:jc w:val="both"/>
      </w:pPr>
      <w:r w:rsidRPr="003353FD">
        <w:rPr>
          <w:color w:val="000000"/>
          <w:shd w:val="clear" w:color="auto" w:fill="FFFFFF"/>
          <w:lang w:eastAsia="en-US"/>
        </w:rPr>
        <w:t>Тип кабеля: HDMI-HDMI</w:t>
      </w:r>
      <w:r w:rsidRPr="003353FD">
        <w:t>;</w:t>
      </w:r>
    </w:p>
    <w:p w:rsidR="003353FD" w:rsidRPr="003353FD" w:rsidRDefault="003353FD" w:rsidP="00EA7286">
      <w:pPr>
        <w:numPr>
          <w:ilvl w:val="0"/>
          <w:numId w:val="47"/>
        </w:numPr>
        <w:tabs>
          <w:tab w:val="left" w:pos="360"/>
        </w:tabs>
        <w:ind w:left="567" w:hanging="283"/>
        <w:jc w:val="both"/>
        <w:rPr>
          <w:lang w:val="en-US"/>
        </w:rPr>
      </w:pPr>
      <w:r w:rsidRPr="003353FD">
        <w:rPr>
          <w:color w:val="000000"/>
          <w:shd w:val="clear" w:color="auto" w:fill="FFFFFF"/>
          <w:lang w:eastAsia="en-US"/>
        </w:rPr>
        <w:t>Версия</w:t>
      </w:r>
      <w:r w:rsidRPr="003353FD">
        <w:rPr>
          <w:color w:val="000000"/>
          <w:shd w:val="clear" w:color="auto" w:fill="FFFFFF"/>
          <w:lang w:val="en-US" w:eastAsia="en-US"/>
        </w:rPr>
        <w:t>: HDMI 1.4 W/Ethernet/3D;</w:t>
      </w:r>
    </w:p>
    <w:p w:rsidR="003353FD" w:rsidRPr="003353FD" w:rsidRDefault="003353FD" w:rsidP="00EA7286">
      <w:pPr>
        <w:numPr>
          <w:ilvl w:val="0"/>
          <w:numId w:val="47"/>
        </w:numPr>
        <w:tabs>
          <w:tab w:val="left" w:pos="360"/>
        </w:tabs>
        <w:ind w:left="567" w:hanging="283"/>
        <w:jc w:val="both"/>
        <w:rPr>
          <w:lang w:val="en-US"/>
        </w:rPr>
      </w:pPr>
      <w:r w:rsidRPr="003353FD">
        <w:rPr>
          <w:color w:val="000000"/>
          <w:shd w:val="clear" w:color="auto" w:fill="FFFFFF"/>
          <w:lang w:eastAsia="en-US"/>
        </w:rPr>
        <w:t xml:space="preserve">Длина, </w:t>
      </w:r>
      <w:proofErr w:type="gramStart"/>
      <w:r w:rsidRPr="003353FD">
        <w:rPr>
          <w:color w:val="000000"/>
          <w:shd w:val="clear" w:color="auto" w:fill="FFFFFF"/>
          <w:lang w:eastAsia="en-US"/>
        </w:rPr>
        <w:t>м</w:t>
      </w:r>
      <w:proofErr w:type="gramEnd"/>
      <w:r w:rsidRPr="003353FD">
        <w:rPr>
          <w:color w:val="000000"/>
          <w:shd w:val="clear" w:color="auto" w:fill="FFFFFF"/>
          <w:lang w:eastAsia="en-US"/>
        </w:rPr>
        <w:t>: не менее 1.8;</w:t>
      </w:r>
    </w:p>
    <w:p w:rsidR="003353FD" w:rsidRPr="00DE6B74" w:rsidRDefault="003353FD" w:rsidP="00DE6B74">
      <w:pPr>
        <w:numPr>
          <w:ilvl w:val="0"/>
          <w:numId w:val="47"/>
        </w:numPr>
        <w:tabs>
          <w:tab w:val="left" w:pos="360"/>
        </w:tabs>
        <w:ind w:left="567" w:hanging="283"/>
        <w:jc w:val="both"/>
        <w:rPr>
          <w:color w:val="000000"/>
          <w:shd w:val="clear" w:color="auto" w:fill="FFFFFF"/>
          <w:lang w:eastAsia="en-US"/>
        </w:rPr>
      </w:pPr>
      <w:r w:rsidRPr="003353FD">
        <w:rPr>
          <w:color w:val="000000"/>
          <w:shd w:val="clear" w:color="auto" w:fill="FFFFFF"/>
          <w:lang w:eastAsia="en-US"/>
        </w:rPr>
        <w:t>Цвет: черный</w:t>
      </w:r>
      <w:r w:rsidR="0038044D">
        <w:rPr>
          <w:color w:val="000000"/>
          <w:shd w:val="clear" w:color="auto" w:fill="FFFFFF"/>
          <w:lang w:eastAsia="en-US"/>
        </w:rPr>
        <w:t>.</w:t>
      </w:r>
    </w:p>
    <w:p w:rsidR="003353FD" w:rsidRPr="003353FD" w:rsidRDefault="003353FD" w:rsidP="003353FD">
      <w:pPr>
        <w:tabs>
          <w:tab w:val="left" w:pos="360"/>
          <w:tab w:val="left" w:pos="840"/>
        </w:tabs>
        <w:jc w:val="both"/>
      </w:pPr>
    </w:p>
    <w:p w:rsidR="003353FD" w:rsidRPr="003353FD" w:rsidRDefault="00513931" w:rsidP="003353FD">
      <w:pPr>
        <w:tabs>
          <w:tab w:val="left" w:pos="360"/>
          <w:tab w:val="left" w:pos="426"/>
        </w:tabs>
        <w:jc w:val="both"/>
        <w:rPr>
          <w:b/>
        </w:rPr>
      </w:pPr>
      <w:r>
        <w:rPr>
          <w:b/>
        </w:rPr>
        <w:t>3.</w:t>
      </w:r>
      <w:r w:rsidR="003353FD" w:rsidRPr="003353FD">
        <w:rPr>
          <w:b/>
        </w:rPr>
        <w:t>3.9. Настраиваемый коммутатор с 24 портами PoE D-Link DES-1210-28P (или эквивалент):</w:t>
      </w:r>
    </w:p>
    <w:p w:rsidR="003353FD" w:rsidRPr="003353FD" w:rsidRDefault="003353FD" w:rsidP="00EA7286">
      <w:pPr>
        <w:numPr>
          <w:ilvl w:val="0"/>
          <w:numId w:val="47"/>
        </w:numPr>
        <w:tabs>
          <w:tab w:val="left" w:pos="360"/>
          <w:tab w:val="left" w:pos="840"/>
        </w:tabs>
        <w:ind w:left="567" w:hanging="283"/>
        <w:jc w:val="both"/>
      </w:pPr>
      <w:r w:rsidRPr="003353FD">
        <w:t>Металлический корпус: 19’’;</w:t>
      </w:r>
    </w:p>
    <w:p w:rsidR="003353FD" w:rsidRPr="003353FD" w:rsidRDefault="003353FD" w:rsidP="00EA7286">
      <w:pPr>
        <w:numPr>
          <w:ilvl w:val="0"/>
          <w:numId w:val="47"/>
        </w:numPr>
        <w:tabs>
          <w:tab w:val="left" w:pos="360"/>
          <w:tab w:val="left" w:pos="840"/>
        </w:tabs>
        <w:ind w:left="567" w:hanging="283"/>
        <w:jc w:val="both"/>
      </w:pPr>
      <w:r w:rsidRPr="003353FD">
        <w:t xml:space="preserve">Интерфейсы: 24 порта 10/100Base-TX, 2 порта 10/100/1000Base-T, 2 </w:t>
      </w:r>
      <w:proofErr w:type="spellStart"/>
      <w:r w:rsidRPr="003353FD">
        <w:t>комбо</w:t>
      </w:r>
      <w:proofErr w:type="spellEnd"/>
      <w:r w:rsidRPr="003353FD">
        <w:t>-порта 10/100/1000Base-T /SFP;</w:t>
      </w:r>
    </w:p>
    <w:p w:rsidR="003353FD" w:rsidRPr="003353FD" w:rsidRDefault="003353FD" w:rsidP="00EA7286">
      <w:pPr>
        <w:numPr>
          <w:ilvl w:val="0"/>
          <w:numId w:val="47"/>
        </w:numPr>
        <w:tabs>
          <w:tab w:val="left" w:pos="360"/>
          <w:tab w:val="left" w:pos="840"/>
        </w:tabs>
        <w:ind w:left="567" w:hanging="283"/>
        <w:jc w:val="both"/>
      </w:pPr>
      <w:r w:rsidRPr="003353FD">
        <w:t xml:space="preserve">Порты:  IEEE 802.3 10BASE-T </w:t>
      </w:r>
      <w:proofErr w:type="spellStart"/>
      <w:r w:rsidRPr="003353FD">
        <w:t>Ethernet</w:t>
      </w:r>
      <w:proofErr w:type="spellEnd"/>
      <w:r w:rsidRPr="003353FD">
        <w:t xml:space="preserve">, IEEE 802.3u 100BASE-TX </w:t>
      </w:r>
      <w:proofErr w:type="spellStart"/>
      <w:r w:rsidRPr="003353FD">
        <w:t>Fast</w:t>
      </w:r>
      <w:proofErr w:type="spellEnd"/>
      <w:r w:rsidRPr="003353FD">
        <w:t xml:space="preserve">,  IEEE 802.3ab 1000BASE-T </w:t>
      </w:r>
      <w:proofErr w:type="spellStart"/>
      <w:r w:rsidRPr="003353FD">
        <w:t>Gigabit</w:t>
      </w:r>
      <w:proofErr w:type="spellEnd"/>
      <w:r w:rsidRPr="003353FD">
        <w:t xml:space="preserve"> </w:t>
      </w:r>
      <w:proofErr w:type="spellStart"/>
      <w:r w:rsidRPr="003353FD">
        <w:t>Ethernet</w:t>
      </w:r>
      <w:proofErr w:type="spellEnd"/>
      <w:r w:rsidRPr="003353FD">
        <w:t xml:space="preserve">, IEEE 802.3z </w:t>
      </w:r>
      <w:proofErr w:type="spellStart"/>
      <w:r w:rsidRPr="003353FD">
        <w:t>Gigabit</w:t>
      </w:r>
      <w:proofErr w:type="spellEnd"/>
      <w:r w:rsidRPr="003353FD">
        <w:t xml:space="preserve"> </w:t>
      </w:r>
      <w:proofErr w:type="spellStart"/>
      <w:r w:rsidRPr="003353FD">
        <w:t>Ethernet</w:t>
      </w:r>
      <w:proofErr w:type="spellEnd"/>
      <w:r w:rsidRPr="003353FD">
        <w:t xml:space="preserve"> (оптоволоконный кабель), автосогласование ANSI/IEEE 802.3, Управление потоком IEEE 802.3x;</w:t>
      </w:r>
    </w:p>
    <w:p w:rsidR="003353FD" w:rsidRPr="003353FD" w:rsidRDefault="003353FD" w:rsidP="00EA7286">
      <w:pPr>
        <w:numPr>
          <w:ilvl w:val="0"/>
          <w:numId w:val="47"/>
        </w:numPr>
        <w:tabs>
          <w:tab w:val="left" w:pos="360"/>
          <w:tab w:val="left" w:pos="840"/>
        </w:tabs>
        <w:ind w:left="567" w:hanging="283"/>
        <w:jc w:val="both"/>
      </w:pPr>
      <w:r w:rsidRPr="003353FD">
        <w:t xml:space="preserve">Пропускная способность коммутатора </w:t>
      </w:r>
      <w:proofErr w:type="gramStart"/>
      <w:r w:rsidRPr="003353FD">
        <w:t>–н</w:t>
      </w:r>
      <w:proofErr w:type="gramEnd"/>
      <w:r w:rsidRPr="003353FD">
        <w:t>е менее 12,8 Гб;</w:t>
      </w:r>
    </w:p>
    <w:p w:rsidR="003353FD" w:rsidRPr="003353FD" w:rsidRDefault="003353FD" w:rsidP="00EA7286">
      <w:pPr>
        <w:numPr>
          <w:ilvl w:val="0"/>
          <w:numId w:val="47"/>
        </w:numPr>
        <w:tabs>
          <w:tab w:val="left" w:pos="360"/>
          <w:tab w:val="left" w:pos="840"/>
        </w:tabs>
        <w:ind w:left="567" w:hanging="283"/>
        <w:jc w:val="both"/>
      </w:pPr>
      <w:r w:rsidRPr="003353FD">
        <w:t xml:space="preserve">Максимальная скорость продвижения пакетов размером 64 байта: </w:t>
      </w:r>
      <w:r w:rsidRPr="003353FD">
        <w:rPr>
          <w:lang w:eastAsia="en-US"/>
        </w:rPr>
        <w:t xml:space="preserve">не менее </w:t>
      </w:r>
      <w:r w:rsidRPr="003353FD">
        <w:t xml:space="preserve">9,5 </w:t>
      </w:r>
      <w:proofErr w:type="spellStart"/>
      <w:r w:rsidRPr="003353FD">
        <w:t>Mpps</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Таблица MAC-адресов: 8K записей на устройство;</w:t>
      </w:r>
    </w:p>
    <w:p w:rsidR="003353FD" w:rsidRPr="003353FD" w:rsidRDefault="003353FD" w:rsidP="00EA7286">
      <w:pPr>
        <w:numPr>
          <w:ilvl w:val="0"/>
          <w:numId w:val="47"/>
        </w:numPr>
        <w:tabs>
          <w:tab w:val="left" w:pos="360"/>
          <w:tab w:val="left" w:pos="840"/>
        </w:tabs>
        <w:ind w:left="567" w:hanging="283"/>
        <w:jc w:val="both"/>
      </w:pPr>
      <w:r w:rsidRPr="003353FD">
        <w:t xml:space="preserve">Буфер RAM: </w:t>
      </w:r>
      <w:r w:rsidRPr="003353FD">
        <w:rPr>
          <w:lang w:eastAsia="en-US"/>
        </w:rPr>
        <w:t xml:space="preserve">не менее </w:t>
      </w:r>
      <w:r w:rsidRPr="003353FD">
        <w:t>512 Кб;</w:t>
      </w:r>
    </w:p>
    <w:p w:rsidR="003353FD" w:rsidRPr="003353FD" w:rsidRDefault="003353FD" w:rsidP="00EA7286">
      <w:pPr>
        <w:numPr>
          <w:ilvl w:val="0"/>
          <w:numId w:val="47"/>
        </w:numPr>
        <w:tabs>
          <w:tab w:val="left" w:pos="360"/>
          <w:tab w:val="left" w:pos="840"/>
        </w:tabs>
        <w:ind w:left="567" w:hanging="283"/>
        <w:jc w:val="both"/>
      </w:pPr>
      <w:r w:rsidRPr="003353FD">
        <w:t>SDRAM для CPU: 64 Мб;</w:t>
      </w:r>
    </w:p>
    <w:p w:rsidR="003353FD" w:rsidRPr="003353FD" w:rsidRDefault="003353FD" w:rsidP="00EA7286">
      <w:pPr>
        <w:numPr>
          <w:ilvl w:val="0"/>
          <w:numId w:val="47"/>
        </w:numPr>
        <w:tabs>
          <w:tab w:val="left" w:pos="360"/>
          <w:tab w:val="left" w:pos="840"/>
        </w:tabs>
        <w:ind w:left="567" w:hanging="283"/>
        <w:jc w:val="both"/>
      </w:pPr>
      <w:proofErr w:type="spellStart"/>
      <w:r w:rsidRPr="003353FD">
        <w:t>Flash</w:t>
      </w:r>
      <w:proofErr w:type="spellEnd"/>
      <w:r w:rsidRPr="003353FD">
        <w:t xml:space="preserve">-память: </w:t>
      </w:r>
      <w:r w:rsidRPr="003353FD">
        <w:rPr>
          <w:lang w:eastAsia="en-US"/>
        </w:rPr>
        <w:t xml:space="preserve">не менее </w:t>
      </w:r>
      <w:r w:rsidRPr="003353FD">
        <w:t>16 Мб;</w:t>
      </w:r>
    </w:p>
    <w:p w:rsidR="003353FD" w:rsidRPr="003353FD" w:rsidRDefault="003353FD" w:rsidP="00EA7286">
      <w:pPr>
        <w:numPr>
          <w:ilvl w:val="0"/>
          <w:numId w:val="47"/>
        </w:numPr>
        <w:tabs>
          <w:tab w:val="left" w:pos="360"/>
          <w:tab w:val="left" w:pos="840"/>
        </w:tabs>
        <w:ind w:left="567" w:hanging="283"/>
        <w:jc w:val="both"/>
        <w:rPr>
          <w:lang w:val="en-US"/>
        </w:rPr>
      </w:pPr>
      <w:r w:rsidRPr="003353FD">
        <w:t>Метод</w:t>
      </w:r>
      <w:r w:rsidRPr="003353FD">
        <w:rPr>
          <w:lang w:val="en-US"/>
        </w:rPr>
        <w:t xml:space="preserve"> </w:t>
      </w:r>
      <w:r w:rsidRPr="003353FD">
        <w:t>коммутации</w:t>
      </w:r>
      <w:r w:rsidRPr="003353FD">
        <w:rPr>
          <w:lang w:val="en-US"/>
        </w:rPr>
        <w:t>: Store-and-forward;</w:t>
      </w:r>
    </w:p>
    <w:p w:rsidR="003353FD" w:rsidRPr="003353FD" w:rsidRDefault="003353FD" w:rsidP="00EA7286">
      <w:pPr>
        <w:numPr>
          <w:ilvl w:val="0"/>
          <w:numId w:val="47"/>
        </w:numPr>
        <w:tabs>
          <w:tab w:val="left" w:pos="360"/>
          <w:tab w:val="left" w:pos="840"/>
        </w:tabs>
        <w:ind w:left="567" w:hanging="283"/>
        <w:jc w:val="both"/>
        <w:rPr>
          <w:lang w:val="en-US"/>
        </w:rPr>
      </w:pPr>
      <w:r w:rsidRPr="003353FD">
        <w:t>Функции</w:t>
      </w:r>
      <w:r w:rsidRPr="003353FD">
        <w:rPr>
          <w:lang w:val="en-US"/>
        </w:rPr>
        <w:t xml:space="preserve"> Power over Ethernet (PoE):</w:t>
      </w:r>
    </w:p>
    <w:p w:rsidR="003353FD" w:rsidRPr="003353FD" w:rsidRDefault="003353FD" w:rsidP="00EA7286">
      <w:pPr>
        <w:numPr>
          <w:ilvl w:val="0"/>
          <w:numId w:val="47"/>
        </w:numPr>
        <w:tabs>
          <w:tab w:val="left" w:pos="360"/>
          <w:tab w:val="left" w:pos="840"/>
        </w:tabs>
        <w:ind w:left="567" w:hanging="283"/>
        <w:jc w:val="both"/>
      </w:pPr>
      <w:r w:rsidRPr="003353FD">
        <w:t>Стандарт PoE: 802.3af;</w:t>
      </w:r>
    </w:p>
    <w:p w:rsidR="003353FD" w:rsidRPr="003353FD" w:rsidRDefault="003353FD" w:rsidP="00EA7286">
      <w:pPr>
        <w:numPr>
          <w:ilvl w:val="0"/>
          <w:numId w:val="47"/>
        </w:numPr>
        <w:tabs>
          <w:tab w:val="left" w:pos="360"/>
          <w:tab w:val="left" w:pos="840"/>
        </w:tabs>
        <w:ind w:left="567" w:hanging="283"/>
        <w:jc w:val="both"/>
      </w:pPr>
      <w:r w:rsidRPr="003353FD">
        <w:t>Функции портов PoE:</w:t>
      </w:r>
    </w:p>
    <w:p w:rsidR="003353FD" w:rsidRPr="003353FD" w:rsidRDefault="003353FD" w:rsidP="00EA7286">
      <w:pPr>
        <w:numPr>
          <w:ilvl w:val="0"/>
          <w:numId w:val="47"/>
        </w:numPr>
        <w:tabs>
          <w:tab w:val="left" w:pos="360"/>
          <w:tab w:val="left" w:pos="840"/>
        </w:tabs>
        <w:ind w:left="567" w:hanging="283"/>
        <w:jc w:val="both"/>
      </w:pPr>
      <w:r w:rsidRPr="003353FD">
        <w:lastRenderedPageBreak/>
        <w:t>Порты 1-4  до 15,4 или 30 Вт на порт;</w:t>
      </w:r>
    </w:p>
    <w:p w:rsidR="003353FD" w:rsidRPr="003353FD" w:rsidRDefault="003353FD" w:rsidP="00EA7286">
      <w:pPr>
        <w:numPr>
          <w:ilvl w:val="0"/>
          <w:numId w:val="47"/>
        </w:numPr>
        <w:tabs>
          <w:tab w:val="left" w:pos="360"/>
          <w:tab w:val="left" w:pos="840"/>
        </w:tabs>
        <w:ind w:left="567" w:hanging="283"/>
        <w:jc w:val="both"/>
      </w:pPr>
      <w:r w:rsidRPr="003353FD">
        <w:t>Порты 5-24  до 15,4 Вт на порт;</w:t>
      </w:r>
    </w:p>
    <w:p w:rsidR="003353FD" w:rsidRPr="003353FD" w:rsidRDefault="003353FD" w:rsidP="00EA7286">
      <w:pPr>
        <w:numPr>
          <w:ilvl w:val="0"/>
          <w:numId w:val="47"/>
        </w:numPr>
        <w:tabs>
          <w:tab w:val="left" w:pos="360"/>
          <w:tab w:val="left" w:pos="840"/>
        </w:tabs>
        <w:ind w:left="567" w:hanging="283"/>
        <w:jc w:val="both"/>
      </w:pPr>
      <w:r w:rsidRPr="003353FD">
        <w:t xml:space="preserve">Мощность PoE: </w:t>
      </w:r>
      <w:r w:rsidRPr="003353FD">
        <w:rPr>
          <w:lang w:eastAsia="en-US"/>
        </w:rPr>
        <w:t xml:space="preserve">не менее </w:t>
      </w:r>
      <w:r w:rsidRPr="003353FD">
        <w:t>193 Вт;</w:t>
      </w:r>
    </w:p>
    <w:p w:rsidR="003353FD" w:rsidRPr="003353FD" w:rsidRDefault="003353FD" w:rsidP="00EA7286">
      <w:pPr>
        <w:numPr>
          <w:ilvl w:val="0"/>
          <w:numId w:val="47"/>
        </w:numPr>
        <w:tabs>
          <w:tab w:val="left" w:pos="360"/>
          <w:tab w:val="left" w:pos="840"/>
        </w:tabs>
        <w:ind w:left="567" w:hanging="283"/>
        <w:jc w:val="both"/>
      </w:pPr>
      <w:r w:rsidRPr="003353FD">
        <w:t xml:space="preserve">Индикаторы диагностики: </w:t>
      </w:r>
      <w:proofErr w:type="spellStart"/>
      <w:r w:rsidRPr="003353FD">
        <w:t>Power</w:t>
      </w:r>
      <w:proofErr w:type="spellEnd"/>
      <w:r w:rsidRPr="003353FD">
        <w:t xml:space="preserve"> (на устройство), Link/</w:t>
      </w:r>
      <w:proofErr w:type="spellStart"/>
      <w:r w:rsidRPr="003353FD">
        <w:t>Activity</w:t>
      </w:r>
      <w:proofErr w:type="spellEnd"/>
      <w:r w:rsidRPr="003353FD">
        <w:t>/</w:t>
      </w:r>
      <w:proofErr w:type="spellStart"/>
      <w:r w:rsidRPr="003353FD">
        <w:t>Speed</w:t>
      </w:r>
      <w:proofErr w:type="spellEnd"/>
      <w:r w:rsidRPr="003353FD">
        <w:t xml:space="preserve"> (на порт);</w:t>
      </w:r>
    </w:p>
    <w:p w:rsidR="003353FD" w:rsidRPr="003353FD" w:rsidRDefault="003353FD" w:rsidP="00EA7286">
      <w:pPr>
        <w:numPr>
          <w:ilvl w:val="0"/>
          <w:numId w:val="47"/>
        </w:numPr>
        <w:tabs>
          <w:tab w:val="left" w:pos="360"/>
          <w:tab w:val="left" w:pos="840"/>
        </w:tabs>
        <w:ind w:left="567" w:hanging="283"/>
        <w:jc w:val="both"/>
      </w:pPr>
      <w:r w:rsidRPr="003353FD">
        <w:t>Функции уровня 2:</w:t>
      </w:r>
    </w:p>
    <w:p w:rsidR="003353FD" w:rsidRPr="003353FD" w:rsidRDefault="003353FD" w:rsidP="00EA7286">
      <w:pPr>
        <w:numPr>
          <w:ilvl w:val="0"/>
          <w:numId w:val="47"/>
        </w:numPr>
        <w:tabs>
          <w:tab w:val="left" w:pos="360"/>
          <w:tab w:val="left" w:pos="840"/>
        </w:tabs>
        <w:ind w:left="567" w:hanging="283"/>
        <w:jc w:val="both"/>
      </w:pPr>
      <w:r w:rsidRPr="003353FD">
        <w:t>Таблица МАС-адресов: 8K;</w:t>
      </w:r>
    </w:p>
    <w:p w:rsidR="003353FD" w:rsidRPr="003353FD" w:rsidRDefault="003353FD" w:rsidP="00EA7286">
      <w:pPr>
        <w:numPr>
          <w:ilvl w:val="0"/>
          <w:numId w:val="47"/>
        </w:numPr>
        <w:tabs>
          <w:tab w:val="left" w:pos="360"/>
          <w:tab w:val="left" w:pos="840"/>
        </w:tabs>
        <w:ind w:left="567" w:hanging="283"/>
        <w:jc w:val="both"/>
      </w:pPr>
      <w:r w:rsidRPr="003353FD">
        <w:t>Управление потоком: 802.3x, предотвращение блокировки HOL;</w:t>
      </w:r>
    </w:p>
    <w:p w:rsidR="003353FD" w:rsidRPr="003353FD" w:rsidRDefault="003353FD" w:rsidP="00EA7286">
      <w:pPr>
        <w:numPr>
          <w:ilvl w:val="0"/>
          <w:numId w:val="47"/>
        </w:numPr>
        <w:tabs>
          <w:tab w:val="left" w:pos="360"/>
          <w:tab w:val="left" w:pos="840"/>
        </w:tabs>
        <w:ind w:left="567" w:hanging="283"/>
        <w:jc w:val="both"/>
      </w:pPr>
      <w:r w:rsidRPr="003353FD">
        <w:t xml:space="preserve">GMP </w:t>
      </w:r>
      <w:proofErr w:type="spellStart"/>
      <w:r w:rsidRPr="003353FD">
        <w:t>Snooping</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 xml:space="preserve">IGMP v1/v2 </w:t>
      </w:r>
      <w:proofErr w:type="spellStart"/>
      <w:r w:rsidRPr="003353FD">
        <w:t>Snooping</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Поддержка до 256 IGMP-групп;</w:t>
      </w:r>
    </w:p>
    <w:p w:rsidR="003353FD" w:rsidRPr="003353FD" w:rsidRDefault="003353FD" w:rsidP="00EA7286">
      <w:pPr>
        <w:numPr>
          <w:ilvl w:val="0"/>
          <w:numId w:val="47"/>
        </w:numPr>
        <w:tabs>
          <w:tab w:val="left" w:pos="360"/>
          <w:tab w:val="left" w:pos="840"/>
        </w:tabs>
        <w:ind w:left="567" w:hanging="283"/>
        <w:jc w:val="both"/>
      </w:pPr>
      <w:r w:rsidRPr="003353FD">
        <w:t>Поддержка до 64 статических многоадресных групп;</w:t>
      </w:r>
    </w:p>
    <w:p w:rsidR="003353FD" w:rsidRPr="003353FD" w:rsidRDefault="003353FD" w:rsidP="00EA7286">
      <w:pPr>
        <w:numPr>
          <w:ilvl w:val="0"/>
          <w:numId w:val="47"/>
        </w:numPr>
        <w:tabs>
          <w:tab w:val="left" w:pos="360"/>
          <w:tab w:val="left" w:pos="840"/>
        </w:tabs>
        <w:ind w:left="567" w:hanging="283"/>
        <w:jc w:val="both"/>
      </w:pPr>
      <w:r w:rsidRPr="003353FD">
        <w:t xml:space="preserve">IGMP </w:t>
      </w:r>
      <w:proofErr w:type="spellStart"/>
      <w:r w:rsidRPr="003353FD">
        <w:t>Snooping</w:t>
      </w:r>
      <w:proofErr w:type="spellEnd"/>
      <w:r w:rsidRPr="003353FD">
        <w:t xml:space="preserve"> по VLAN;</w:t>
      </w:r>
    </w:p>
    <w:p w:rsidR="003353FD" w:rsidRPr="003353FD" w:rsidRDefault="003353FD" w:rsidP="00EA7286">
      <w:pPr>
        <w:numPr>
          <w:ilvl w:val="0"/>
          <w:numId w:val="47"/>
        </w:numPr>
        <w:tabs>
          <w:tab w:val="left" w:pos="360"/>
          <w:tab w:val="left" w:pos="840"/>
        </w:tabs>
        <w:ind w:left="567" w:hanging="283"/>
        <w:jc w:val="both"/>
      </w:pPr>
      <w:r w:rsidRPr="003353FD">
        <w:t xml:space="preserve">Поддержка IGMP </w:t>
      </w:r>
      <w:proofErr w:type="spellStart"/>
      <w:r w:rsidRPr="003353FD">
        <w:t>Querier</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Фильтрация многоадресных рассылок:</w:t>
      </w:r>
    </w:p>
    <w:p w:rsidR="003353FD" w:rsidRPr="003353FD" w:rsidRDefault="003353FD" w:rsidP="00EA7286">
      <w:pPr>
        <w:numPr>
          <w:ilvl w:val="0"/>
          <w:numId w:val="47"/>
        </w:numPr>
        <w:tabs>
          <w:tab w:val="left" w:pos="360"/>
          <w:tab w:val="left" w:pos="840"/>
        </w:tabs>
        <w:ind w:left="567" w:hanging="283"/>
        <w:jc w:val="both"/>
      </w:pPr>
      <w:r w:rsidRPr="003353FD">
        <w:t>Перенаправление всех незарегистрированных групп;</w:t>
      </w:r>
    </w:p>
    <w:p w:rsidR="003353FD" w:rsidRPr="003353FD" w:rsidRDefault="003353FD" w:rsidP="00EA7286">
      <w:pPr>
        <w:numPr>
          <w:ilvl w:val="0"/>
          <w:numId w:val="47"/>
        </w:numPr>
        <w:tabs>
          <w:tab w:val="left" w:pos="360"/>
          <w:tab w:val="left" w:pos="840"/>
        </w:tabs>
        <w:ind w:left="567" w:hanging="283"/>
        <w:jc w:val="both"/>
      </w:pPr>
      <w:r w:rsidRPr="003353FD">
        <w:t>Фильтрация всех незарегистрированных групп;</w:t>
      </w:r>
    </w:p>
    <w:p w:rsidR="003353FD" w:rsidRPr="003353FD" w:rsidRDefault="003353FD" w:rsidP="00EA7286">
      <w:pPr>
        <w:numPr>
          <w:ilvl w:val="0"/>
          <w:numId w:val="47"/>
        </w:numPr>
        <w:tabs>
          <w:tab w:val="left" w:pos="360"/>
          <w:tab w:val="left" w:pos="840"/>
        </w:tabs>
        <w:ind w:left="567" w:hanging="283"/>
        <w:jc w:val="both"/>
      </w:pPr>
      <w:proofErr w:type="spellStart"/>
      <w:r w:rsidRPr="003353FD">
        <w:t>Spanning</w:t>
      </w:r>
      <w:proofErr w:type="spellEnd"/>
      <w:r w:rsidRPr="003353FD">
        <w:t xml:space="preserve"> </w:t>
      </w:r>
      <w:proofErr w:type="spellStart"/>
      <w:r w:rsidRPr="003353FD">
        <w:t>Tree</w:t>
      </w:r>
      <w:proofErr w:type="spellEnd"/>
      <w:r w:rsidRPr="003353FD">
        <w:t xml:space="preserve"> </w:t>
      </w:r>
      <w:proofErr w:type="spellStart"/>
      <w:r w:rsidRPr="003353FD">
        <w:t>Protocol</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802.1D STP;</w:t>
      </w:r>
    </w:p>
    <w:p w:rsidR="003353FD" w:rsidRPr="003353FD" w:rsidRDefault="003353FD" w:rsidP="00EA7286">
      <w:pPr>
        <w:numPr>
          <w:ilvl w:val="0"/>
          <w:numId w:val="47"/>
        </w:numPr>
        <w:tabs>
          <w:tab w:val="left" w:pos="360"/>
          <w:tab w:val="left" w:pos="840"/>
        </w:tabs>
        <w:ind w:left="567" w:hanging="283"/>
        <w:jc w:val="both"/>
      </w:pPr>
      <w:r w:rsidRPr="003353FD">
        <w:t>802.1w RSTP;</w:t>
      </w:r>
    </w:p>
    <w:p w:rsidR="003353FD" w:rsidRPr="003353FD" w:rsidRDefault="003353FD" w:rsidP="00EA7286">
      <w:pPr>
        <w:numPr>
          <w:ilvl w:val="0"/>
          <w:numId w:val="47"/>
        </w:numPr>
        <w:tabs>
          <w:tab w:val="left" w:pos="360"/>
          <w:tab w:val="left" w:pos="840"/>
        </w:tabs>
        <w:ind w:left="567" w:hanging="283"/>
        <w:jc w:val="both"/>
      </w:pPr>
      <w:r w:rsidRPr="003353FD">
        <w:t xml:space="preserve">Функция </w:t>
      </w:r>
      <w:proofErr w:type="spellStart"/>
      <w:r w:rsidRPr="003353FD">
        <w:t>Loopback</w:t>
      </w:r>
      <w:proofErr w:type="spellEnd"/>
      <w:r w:rsidRPr="003353FD">
        <w:t xml:space="preserve"> </w:t>
      </w:r>
      <w:proofErr w:type="spellStart"/>
      <w:r w:rsidRPr="003353FD">
        <w:t>Detection</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 xml:space="preserve">Link </w:t>
      </w:r>
      <w:proofErr w:type="spellStart"/>
      <w:r w:rsidRPr="003353FD">
        <w:t>aggregation</w:t>
      </w:r>
      <w:proofErr w:type="spellEnd"/>
      <w:r w:rsidRPr="003353FD">
        <w:t xml:space="preserve"> 802.3ad:</w:t>
      </w:r>
    </w:p>
    <w:p w:rsidR="003353FD" w:rsidRPr="003353FD" w:rsidRDefault="003353FD" w:rsidP="00EA7286">
      <w:pPr>
        <w:numPr>
          <w:ilvl w:val="0"/>
          <w:numId w:val="47"/>
        </w:numPr>
        <w:tabs>
          <w:tab w:val="left" w:pos="360"/>
          <w:tab w:val="left" w:pos="840"/>
        </w:tabs>
        <w:ind w:left="567" w:hanging="283"/>
        <w:jc w:val="both"/>
      </w:pPr>
      <w:r w:rsidRPr="003353FD">
        <w:t>Макс. кол-во групп на устройство – 8, 8 портов на группу;</w:t>
      </w:r>
    </w:p>
    <w:p w:rsidR="003353FD" w:rsidRPr="003353FD" w:rsidRDefault="003353FD" w:rsidP="00EA7286">
      <w:pPr>
        <w:numPr>
          <w:ilvl w:val="0"/>
          <w:numId w:val="47"/>
        </w:numPr>
        <w:tabs>
          <w:tab w:val="left" w:pos="360"/>
          <w:tab w:val="left" w:pos="840"/>
        </w:tabs>
        <w:ind w:left="567" w:hanging="283"/>
        <w:jc w:val="both"/>
      </w:pPr>
      <w:proofErr w:type="spellStart"/>
      <w:r w:rsidRPr="003353FD">
        <w:t>Port</w:t>
      </w:r>
      <w:proofErr w:type="spellEnd"/>
      <w:r w:rsidRPr="003353FD">
        <w:t xml:space="preserve"> </w:t>
      </w:r>
      <w:proofErr w:type="spellStart"/>
      <w:r w:rsidRPr="003353FD">
        <w:t>Mirroring</w:t>
      </w:r>
      <w:proofErr w:type="spellEnd"/>
      <w:r w:rsidRPr="003353FD">
        <w:t>:</w:t>
      </w:r>
    </w:p>
    <w:p w:rsidR="003353FD" w:rsidRPr="003353FD" w:rsidRDefault="003353FD" w:rsidP="00EA7286">
      <w:pPr>
        <w:numPr>
          <w:ilvl w:val="0"/>
          <w:numId w:val="47"/>
        </w:numPr>
        <w:tabs>
          <w:tab w:val="left" w:pos="360"/>
          <w:tab w:val="left" w:pos="840"/>
        </w:tabs>
        <w:ind w:left="567" w:hanging="283"/>
        <w:jc w:val="both"/>
      </w:pPr>
      <w:proofErr w:type="spellStart"/>
      <w:r w:rsidRPr="003353FD">
        <w:t>One-to-One</w:t>
      </w:r>
      <w:proofErr w:type="spellEnd"/>
      <w:r w:rsidRPr="003353FD">
        <w:t>;</w:t>
      </w:r>
    </w:p>
    <w:p w:rsidR="003353FD" w:rsidRPr="003353FD" w:rsidRDefault="003353FD" w:rsidP="00EA7286">
      <w:pPr>
        <w:numPr>
          <w:ilvl w:val="0"/>
          <w:numId w:val="47"/>
        </w:numPr>
        <w:tabs>
          <w:tab w:val="left" w:pos="360"/>
          <w:tab w:val="left" w:pos="840"/>
        </w:tabs>
        <w:ind w:left="567" w:hanging="283"/>
        <w:jc w:val="both"/>
      </w:pPr>
      <w:proofErr w:type="spellStart"/>
      <w:r w:rsidRPr="003353FD">
        <w:t>Many-to-One</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На основе потока;</w:t>
      </w:r>
    </w:p>
    <w:p w:rsidR="003353FD" w:rsidRPr="003353FD" w:rsidRDefault="003353FD" w:rsidP="00EA7286">
      <w:pPr>
        <w:numPr>
          <w:ilvl w:val="0"/>
          <w:numId w:val="47"/>
        </w:numPr>
        <w:tabs>
          <w:tab w:val="left" w:pos="360"/>
          <w:tab w:val="left" w:pos="840"/>
        </w:tabs>
        <w:ind w:left="567" w:hanging="283"/>
        <w:jc w:val="both"/>
      </w:pPr>
      <w:r w:rsidRPr="003353FD">
        <w:t>Функция диагностики кабеля;</w:t>
      </w:r>
    </w:p>
    <w:p w:rsidR="003353FD" w:rsidRPr="003353FD" w:rsidRDefault="003353FD" w:rsidP="00EA7286">
      <w:pPr>
        <w:numPr>
          <w:ilvl w:val="0"/>
          <w:numId w:val="47"/>
        </w:numPr>
        <w:tabs>
          <w:tab w:val="left" w:pos="360"/>
          <w:tab w:val="left" w:pos="840"/>
        </w:tabs>
        <w:ind w:left="567" w:hanging="283"/>
        <w:jc w:val="both"/>
      </w:pPr>
      <w:r w:rsidRPr="003353FD">
        <w:t>Настраиваемый интерфейс MDI/MDIX:</w:t>
      </w:r>
    </w:p>
    <w:p w:rsidR="003353FD" w:rsidRPr="003353FD" w:rsidRDefault="003353FD" w:rsidP="00EA7286">
      <w:pPr>
        <w:numPr>
          <w:ilvl w:val="0"/>
          <w:numId w:val="47"/>
        </w:numPr>
        <w:tabs>
          <w:tab w:val="left" w:pos="360"/>
          <w:tab w:val="left" w:pos="840"/>
        </w:tabs>
        <w:ind w:left="567" w:hanging="283"/>
        <w:jc w:val="both"/>
      </w:pPr>
      <w:r w:rsidRPr="003353FD">
        <w:t>VLAN;</w:t>
      </w:r>
    </w:p>
    <w:p w:rsidR="003353FD" w:rsidRPr="003353FD" w:rsidRDefault="003353FD" w:rsidP="00EA7286">
      <w:pPr>
        <w:numPr>
          <w:ilvl w:val="0"/>
          <w:numId w:val="47"/>
        </w:numPr>
        <w:tabs>
          <w:tab w:val="left" w:pos="360"/>
          <w:tab w:val="left" w:pos="840"/>
        </w:tabs>
        <w:ind w:left="567" w:hanging="283"/>
        <w:jc w:val="both"/>
      </w:pPr>
      <w:r w:rsidRPr="003353FD">
        <w:t xml:space="preserve">802.1Q </w:t>
      </w:r>
      <w:proofErr w:type="spellStart"/>
      <w:r w:rsidRPr="003353FD">
        <w:t>tagged</w:t>
      </w:r>
      <w:proofErr w:type="spellEnd"/>
      <w:r w:rsidRPr="003353FD">
        <w:t xml:space="preserve"> VLAN;</w:t>
      </w:r>
    </w:p>
    <w:p w:rsidR="003353FD" w:rsidRPr="003353FD" w:rsidRDefault="003353FD" w:rsidP="00EA7286">
      <w:pPr>
        <w:numPr>
          <w:ilvl w:val="0"/>
          <w:numId w:val="47"/>
        </w:numPr>
        <w:tabs>
          <w:tab w:val="left" w:pos="360"/>
          <w:tab w:val="left" w:pos="840"/>
        </w:tabs>
        <w:ind w:left="567" w:hanging="283"/>
        <w:jc w:val="both"/>
      </w:pPr>
      <w:r w:rsidRPr="003353FD">
        <w:t>Группы VLAN:</w:t>
      </w:r>
    </w:p>
    <w:p w:rsidR="003353FD" w:rsidRPr="003353FD" w:rsidRDefault="003353FD" w:rsidP="00EA7286">
      <w:pPr>
        <w:numPr>
          <w:ilvl w:val="0"/>
          <w:numId w:val="47"/>
        </w:numPr>
        <w:tabs>
          <w:tab w:val="left" w:pos="360"/>
          <w:tab w:val="left" w:pos="840"/>
        </w:tabs>
        <w:ind w:left="567" w:hanging="283"/>
        <w:jc w:val="both"/>
      </w:pPr>
      <w:r w:rsidRPr="003353FD">
        <w:t>Макс. 256 статических VLAN;</w:t>
      </w:r>
    </w:p>
    <w:p w:rsidR="003353FD" w:rsidRPr="003353FD" w:rsidRDefault="003353FD" w:rsidP="00EA7286">
      <w:pPr>
        <w:numPr>
          <w:ilvl w:val="0"/>
          <w:numId w:val="47"/>
        </w:numPr>
        <w:tabs>
          <w:tab w:val="left" w:pos="360"/>
          <w:tab w:val="left" w:pos="840"/>
        </w:tabs>
        <w:ind w:left="567" w:hanging="283"/>
        <w:jc w:val="both"/>
      </w:pPr>
      <w:r w:rsidRPr="003353FD">
        <w:t xml:space="preserve">Макс. 4094 </w:t>
      </w:r>
      <w:proofErr w:type="spellStart"/>
      <w:r w:rsidRPr="003353FD">
        <w:t>VIDs</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Управление VLAN;</w:t>
      </w:r>
    </w:p>
    <w:p w:rsidR="003353FD" w:rsidRPr="003353FD" w:rsidRDefault="003353FD" w:rsidP="00EA7286">
      <w:pPr>
        <w:numPr>
          <w:ilvl w:val="0"/>
          <w:numId w:val="47"/>
        </w:numPr>
        <w:tabs>
          <w:tab w:val="left" w:pos="360"/>
          <w:tab w:val="left" w:pos="840"/>
        </w:tabs>
        <w:ind w:left="567" w:hanging="283"/>
        <w:jc w:val="both"/>
      </w:pPr>
      <w:proofErr w:type="spellStart"/>
      <w:r w:rsidRPr="003353FD">
        <w:t>Asymmetric</w:t>
      </w:r>
      <w:proofErr w:type="spellEnd"/>
      <w:r w:rsidRPr="003353FD">
        <w:t xml:space="preserve"> VLAN;</w:t>
      </w:r>
    </w:p>
    <w:p w:rsidR="003353FD" w:rsidRPr="003353FD" w:rsidRDefault="003353FD" w:rsidP="00EA7286">
      <w:pPr>
        <w:numPr>
          <w:ilvl w:val="0"/>
          <w:numId w:val="47"/>
        </w:numPr>
        <w:tabs>
          <w:tab w:val="left" w:pos="360"/>
          <w:tab w:val="left" w:pos="840"/>
        </w:tabs>
        <w:ind w:left="567" w:hanging="283"/>
        <w:jc w:val="both"/>
      </w:pPr>
      <w:proofErr w:type="spellStart"/>
      <w:r w:rsidRPr="003353FD">
        <w:t>Auto</w:t>
      </w:r>
      <w:proofErr w:type="spellEnd"/>
      <w:r w:rsidRPr="003353FD">
        <w:t xml:space="preserve"> </w:t>
      </w:r>
      <w:proofErr w:type="spellStart"/>
      <w:r w:rsidRPr="003353FD">
        <w:t>Voice</w:t>
      </w:r>
      <w:proofErr w:type="spellEnd"/>
      <w:r w:rsidRPr="003353FD">
        <w:t xml:space="preserve"> VLAN:</w:t>
      </w:r>
    </w:p>
    <w:p w:rsidR="003353FD" w:rsidRPr="003353FD" w:rsidRDefault="003353FD" w:rsidP="00EA7286">
      <w:pPr>
        <w:numPr>
          <w:ilvl w:val="0"/>
          <w:numId w:val="47"/>
        </w:numPr>
        <w:tabs>
          <w:tab w:val="left" w:pos="360"/>
          <w:tab w:val="left" w:pos="840"/>
        </w:tabs>
        <w:ind w:left="567" w:hanging="283"/>
        <w:jc w:val="both"/>
      </w:pPr>
      <w:r w:rsidRPr="003353FD">
        <w:t>Макс. 10 пользователей, определенных OUI;</w:t>
      </w:r>
    </w:p>
    <w:p w:rsidR="003353FD" w:rsidRPr="003353FD" w:rsidRDefault="003353FD" w:rsidP="00EA7286">
      <w:pPr>
        <w:numPr>
          <w:ilvl w:val="0"/>
          <w:numId w:val="47"/>
        </w:numPr>
        <w:tabs>
          <w:tab w:val="left" w:pos="360"/>
          <w:tab w:val="left" w:pos="840"/>
        </w:tabs>
        <w:ind w:left="567" w:hanging="283"/>
        <w:jc w:val="both"/>
      </w:pPr>
      <w:r w:rsidRPr="003353FD">
        <w:t>Макс. 8 по умолчанию определенных OUI;</w:t>
      </w:r>
    </w:p>
    <w:p w:rsidR="003353FD" w:rsidRPr="003353FD" w:rsidRDefault="003353FD" w:rsidP="00EA7286">
      <w:pPr>
        <w:numPr>
          <w:ilvl w:val="0"/>
          <w:numId w:val="47"/>
        </w:numPr>
        <w:tabs>
          <w:tab w:val="left" w:pos="360"/>
          <w:tab w:val="left" w:pos="840"/>
        </w:tabs>
        <w:ind w:left="567" w:hanging="283"/>
        <w:jc w:val="both"/>
      </w:pPr>
      <w:proofErr w:type="spellStart"/>
      <w:r w:rsidRPr="003353FD">
        <w:t>Auto</w:t>
      </w:r>
      <w:proofErr w:type="spellEnd"/>
      <w:r w:rsidRPr="003353FD">
        <w:t xml:space="preserve"> </w:t>
      </w:r>
      <w:proofErr w:type="spellStart"/>
      <w:r w:rsidRPr="003353FD">
        <w:t>Surveillance</w:t>
      </w:r>
      <w:proofErr w:type="spellEnd"/>
      <w:r w:rsidRPr="003353FD">
        <w:t xml:space="preserve"> VLAN:</w:t>
      </w:r>
    </w:p>
    <w:p w:rsidR="003353FD" w:rsidRPr="003353FD" w:rsidRDefault="003353FD" w:rsidP="00EA7286">
      <w:pPr>
        <w:numPr>
          <w:ilvl w:val="0"/>
          <w:numId w:val="47"/>
        </w:numPr>
        <w:tabs>
          <w:tab w:val="left" w:pos="360"/>
          <w:tab w:val="left" w:pos="840"/>
        </w:tabs>
        <w:ind w:left="567" w:hanging="283"/>
        <w:jc w:val="both"/>
      </w:pPr>
      <w:r w:rsidRPr="003353FD">
        <w:t>Качество обслуживания (</w:t>
      </w:r>
      <w:proofErr w:type="spellStart"/>
      <w:r w:rsidRPr="003353FD">
        <w:t>QoS</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802.1p;</w:t>
      </w:r>
    </w:p>
    <w:p w:rsidR="003353FD" w:rsidRPr="003353FD" w:rsidRDefault="003353FD" w:rsidP="00EA7286">
      <w:pPr>
        <w:numPr>
          <w:ilvl w:val="0"/>
          <w:numId w:val="47"/>
        </w:numPr>
        <w:tabs>
          <w:tab w:val="left" w:pos="360"/>
          <w:tab w:val="left" w:pos="840"/>
        </w:tabs>
        <w:ind w:left="567" w:hanging="283"/>
        <w:jc w:val="both"/>
      </w:pPr>
      <w:r w:rsidRPr="003353FD">
        <w:t>4 очереди;</w:t>
      </w:r>
    </w:p>
    <w:p w:rsidR="003353FD" w:rsidRPr="003353FD" w:rsidRDefault="003353FD" w:rsidP="00EA7286">
      <w:pPr>
        <w:numPr>
          <w:ilvl w:val="0"/>
          <w:numId w:val="47"/>
        </w:numPr>
        <w:tabs>
          <w:tab w:val="left" w:pos="360"/>
          <w:tab w:val="left" w:pos="840"/>
        </w:tabs>
        <w:ind w:left="567" w:hanging="283"/>
        <w:jc w:val="both"/>
      </w:pPr>
      <w:r w:rsidRPr="003353FD">
        <w:t>Обработка очередей:</w:t>
      </w:r>
    </w:p>
    <w:p w:rsidR="003353FD" w:rsidRPr="003353FD" w:rsidRDefault="003353FD" w:rsidP="00EA7286">
      <w:pPr>
        <w:numPr>
          <w:ilvl w:val="0"/>
          <w:numId w:val="47"/>
        </w:numPr>
        <w:tabs>
          <w:tab w:val="left" w:pos="360"/>
          <w:tab w:val="left" w:pos="840"/>
        </w:tabs>
        <w:ind w:left="567" w:hanging="283"/>
        <w:jc w:val="both"/>
      </w:pPr>
      <w:proofErr w:type="spellStart"/>
      <w:r w:rsidRPr="003353FD">
        <w:t>Strict</w:t>
      </w:r>
      <w:proofErr w:type="spellEnd"/>
      <w:r w:rsidRPr="003353FD">
        <w:t>;</w:t>
      </w:r>
    </w:p>
    <w:p w:rsidR="003353FD" w:rsidRPr="003353FD" w:rsidRDefault="003353FD" w:rsidP="00EA7286">
      <w:pPr>
        <w:numPr>
          <w:ilvl w:val="0"/>
          <w:numId w:val="47"/>
        </w:numPr>
        <w:tabs>
          <w:tab w:val="left" w:pos="360"/>
          <w:tab w:val="left" w:pos="840"/>
        </w:tabs>
        <w:ind w:left="567" w:hanging="283"/>
        <w:jc w:val="both"/>
      </w:pPr>
      <w:proofErr w:type="spellStart"/>
      <w:r w:rsidRPr="003353FD">
        <w:t>Weighted</w:t>
      </w:r>
      <w:proofErr w:type="spellEnd"/>
      <w:r w:rsidRPr="003353FD">
        <w:t xml:space="preserve"> </w:t>
      </w:r>
      <w:proofErr w:type="spellStart"/>
      <w:r w:rsidRPr="003353FD">
        <w:t>Round</w:t>
      </w:r>
      <w:proofErr w:type="spellEnd"/>
      <w:r w:rsidRPr="003353FD">
        <w:t xml:space="preserve"> </w:t>
      </w:r>
      <w:proofErr w:type="spellStart"/>
      <w:r w:rsidRPr="003353FD">
        <w:t>Robin</w:t>
      </w:r>
      <w:proofErr w:type="spellEnd"/>
      <w:r w:rsidRPr="003353FD">
        <w:t xml:space="preserve"> (WRR);</w:t>
      </w:r>
    </w:p>
    <w:p w:rsidR="003353FD" w:rsidRPr="003353FD" w:rsidRDefault="003353FD" w:rsidP="00EA7286">
      <w:pPr>
        <w:numPr>
          <w:ilvl w:val="0"/>
          <w:numId w:val="47"/>
        </w:numPr>
        <w:tabs>
          <w:tab w:val="left" w:pos="360"/>
          <w:tab w:val="left" w:pos="840"/>
        </w:tabs>
        <w:ind w:left="567" w:hanging="283"/>
        <w:jc w:val="both"/>
      </w:pPr>
      <w:r w:rsidRPr="003353FD">
        <w:t>CoS на основе:</w:t>
      </w:r>
    </w:p>
    <w:p w:rsidR="003353FD" w:rsidRPr="003353FD" w:rsidRDefault="003353FD" w:rsidP="00EA7286">
      <w:pPr>
        <w:numPr>
          <w:ilvl w:val="0"/>
          <w:numId w:val="47"/>
        </w:numPr>
        <w:tabs>
          <w:tab w:val="left" w:pos="360"/>
          <w:tab w:val="left" w:pos="840"/>
        </w:tabs>
        <w:ind w:left="567" w:hanging="283"/>
        <w:jc w:val="both"/>
      </w:pPr>
      <w:r w:rsidRPr="003353FD">
        <w:t>Очереди приоритетов 802.1p;</w:t>
      </w:r>
    </w:p>
    <w:p w:rsidR="003353FD" w:rsidRPr="003353FD" w:rsidRDefault="003353FD" w:rsidP="00EA7286">
      <w:pPr>
        <w:numPr>
          <w:ilvl w:val="0"/>
          <w:numId w:val="47"/>
        </w:numPr>
        <w:tabs>
          <w:tab w:val="left" w:pos="360"/>
          <w:tab w:val="left" w:pos="840"/>
        </w:tabs>
        <w:ind w:left="567" w:hanging="283"/>
        <w:jc w:val="both"/>
      </w:pPr>
      <w:r w:rsidRPr="003353FD">
        <w:t>DSCP;</w:t>
      </w:r>
    </w:p>
    <w:p w:rsidR="003353FD" w:rsidRPr="003353FD" w:rsidRDefault="003353FD" w:rsidP="00EA7286">
      <w:pPr>
        <w:numPr>
          <w:ilvl w:val="0"/>
          <w:numId w:val="47"/>
        </w:numPr>
        <w:tabs>
          <w:tab w:val="left" w:pos="360"/>
          <w:tab w:val="left" w:pos="840"/>
        </w:tabs>
        <w:ind w:left="567" w:hanging="283"/>
        <w:jc w:val="both"/>
      </w:pPr>
      <w:r w:rsidRPr="003353FD">
        <w:t>Управление полосой пропускания:</w:t>
      </w:r>
    </w:p>
    <w:p w:rsidR="003353FD" w:rsidRPr="003353FD" w:rsidRDefault="003353FD" w:rsidP="00EA7286">
      <w:pPr>
        <w:numPr>
          <w:ilvl w:val="0"/>
          <w:numId w:val="47"/>
        </w:numPr>
        <w:tabs>
          <w:tab w:val="left" w:pos="360"/>
          <w:tab w:val="left" w:pos="840"/>
        </w:tabs>
        <w:ind w:left="567" w:hanging="283"/>
        <w:jc w:val="both"/>
      </w:pPr>
      <w:r w:rsidRPr="003353FD">
        <w:t>На основе порта (</w:t>
      </w:r>
      <w:proofErr w:type="gramStart"/>
      <w:r w:rsidRPr="003353FD">
        <w:t>входящее</w:t>
      </w:r>
      <w:proofErr w:type="gramEnd"/>
      <w:r w:rsidRPr="003353FD">
        <w:t>/ исходящее, с шагом до 64 Кбит/с для 10/100 Мбит/с и с шагом 1850 Кбит/с для 1000 Мбит/с);</w:t>
      </w:r>
    </w:p>
    <w:p w:rsidR="003353FD" w:rsidRPr="003353FD" w:rsidRDefault="003353FD" w:rsidP="00EA7286">
      <w:pPr>
        <w:numPr>
          <w:ilvl w:val="0"/>
          <w:numId w:val="47"/>
        </w:numPr>
        <w:tabs>
          <w:tab w:val="left" w:pos="360"/>
          <w:tab w:val="left" w:pos="840"/>
        </w:tabs>
        <w:ind w:left="567" w:hanging="283"/>
        <w:jc w:val="both"/>
      </w:pPr>
      <w:r w:rsidRPr="003353FD">
        <w:t>Списки управления доступом (ACL);</w:t>
      </w:r>
    </w:p>
    <w:p w:rsidR="003353FD" w:rsidRPr="003353FD" w:rsidRDefault="003353FD" w:rsidP="00EA7286">
      <w:pPr>
        <w:numPr>
          <w:ilvl w:val="0"/>
          <w:numId w:val="47"/>
        </w:numPr>
        <w:tabs>
          <w:tab w:val="left" w:pos="360"/>
          <w:tab w:val="left" w:pos="840"/>
        </w:tabs>
        <w:ind w:left="567" w:hanging="283"/>
        <w:jc w:val="both"/>
      </w:pPr>
      <w:r w:rsidRPr="003353FD">
        <w:t>Макс. 50 входящих профилей;</w:t>
      </w:r>
    </w:p>
    <w:p w:rsidR="003353FD" w:rsidRPr="003353FD" w:rsidRDefault="003353FD" w:rsidP="00EA7286">
      <w:pPr>
        <w:numPr>
          <w:ilvl w:val="0"/>
          <w:numId w:val="47"/>
        </w:numPr>
        <w:tabs>
          <w:tab w:val="left" w:pos="360"/>
          <w:tab w:val="left" w:pos="840"/>
        </w:tabs>
        <w:ind w:left="567" w:hanging="283"/>
        <w:jc w:val="both"/>
      </w:pPr>
      <w:r w:rsidRPr="003353FD">
        <w:t>До 240 входящих правил доступа;</w:t>
      </w:r>
    </w:p>
    <w:p w:rsidR="003353FD" w:rsidRPr="003353FD" w:rsidRDefault="003353FD" w:rsidP="00EA7286">
      <w:pPr>
        <w:numPr>
          <w:ilvl w:val="0"/>
          <w:numId w:val="47"/>
        </w:numPr>
        <w:tabs>
          <w:tab w:val="left" w:pos="360"/>
          <w:tab w:val="left" w:pos="840"/>
        </w:tabs>
        <w:ind w:left="567" w:hanging="283"/>
        <w:jc w:val="both"/>
      </w:pPr>
      <w:r w:rsidRPr="003353FD">
        <w:lastRenderedPageBreak/>
        <w:t>ACL на основе:</w:t>
      </w:r>
    </w:p>
    <w:p w:rsidR="003353FD" w:rsidRPr="003353FD" w:rsidRDefault="003353FD" w:rsidP="00EA7286">
      <w:pPr>
        <w:numPr>
          <w:ilvl w:val="0"/>
          <w:numId w:val="47"/>
        </w:numPr>
        <w:tabs>
          <w:tab w:val="left" w:pos="360"/>
          <w:tab w:val="left" w:pos="840"/>
        </w:tabs>
        <w:ind w:left="567" w:hanging="283"/>
        <w:jc w:val="both"/>
      </w:pPr>
      <w:r w:rsidRPr="003353FD">
        <w:t>MAC-адреса;</w:t>
      </w:r>
    </w:p>
    <w:p w:rsidR="003353FD" w:rsidRPr="003353FD" w:rsidRDefault="003353FD" w:rsidP="00EA7286">
      <w:pPr>
        <w:numPr>
          <w:ilvl w:val="0"/>
          <w:numId w:val="47"/>
        </w:numPr>
        <w:tabs>
          <w:tab w:val="left" w:pos="360"/>
          <w:tab w:val="left" w:pos="840"/>
        </w:tabs>
        <w:ind w:left="567" w:hanging="283"/>
        <w:jc w:val="both"/>
      </w:pPr>
      <w:r w:rsidRPr="003353FD">
        <w:t>IPv4-адреса;</w:t>
      </w:r>
    </w:p>
    <w:p w:rsidR="003353FD" w:rsidRPr="003353FD" w:rsidRDefault="003353FD" w:rsidP="00EA7286">
      <w:pPr>
        <w:numPr>
          <w:ilvl w:val="0"/>
          <w:numId w:val="47"/>
        </w:numPr>
        <w:tabs>
          <w:tab w:val="left" w:pos="360"/>
          <w:tab w:val="left" w:pos="840"/>
        </w:tabs>
        <w:ind w:left="567" w:hanging="283"/>
        <w:jc w:val="both"/>
      </w:pPr>
      <w:r w:rsidRPr="003353FD">
        <w:t>ICMP/IGMP/TCP/UDP;</w:t>
      </w:r>
    </w:p>
    <w:p w:rsidR="003353FD" w:rsidRPr="003353FD" w:rsidRDefault="003353FD" w:rsidP="00EA7286">
      <w:pPr>
        <w:numPr>
          <w:ilvl w:val="0"/>
          <w:numId w:val="47"/>
        </w:numPr>
        <w:tabs>
          <w:tab w:val="left" w:pos="360"/>
          <w:tab w:val="left" w:pos="840"/>
        </w:tabs>
        <w:ind w:left="567" w:hanging="283"/>
        <w:jc w:val="both"/>
      </w:pPr>
      <w:r w:rsidRPr="003353FD">
        <w:t>Безопасность;</w:t>
      </w:r>
    </w:p>
    <w:p w:rsidR="003353FD" w:rsidRPr="003353FD" w:rsidRDefault="003353FD" w:rsidP="00EA7286">
      <w:pPr>
        <w:numPr>
          <w:ilvl w:val="0"/>
          <w:numId w:val="47"/>
        </w:numPr>
        <w:tabs>
          <w:tab w:val="left" w:pos="360"/>
          <w:tab w:val="left" w:pos="840"/>
        </w:tabs>
        <w:ind w:left="567" w:hanging="283"/>
        <w:jc w:val="both"/>
      </w:pPr>
      <w:r w:rsidRPr="003353FD">
        <w:t>802.1X:</w:t>
      </w:r>
    </w:p>
    <w:p w:rsidR="003353FD" w:rsidRPr="003353FD" w:rsidRDefault="003353FD" w:rsidP="00EA7286">
      <w:pPr>
        <w:numPr>
          <w:ilvl w:val="0"/>
          <w:numId w:val="47"/>
        </w:numPr>
        <w:tabs>
          <w:tab w:val="left" w:pos="360"/>
          <w:tab w:val="left" w:pos="840"/>
        </w:tabs>
        <w:ind w:left="567" w:hanging="283"/>
        <w:jc w:val="both"/>
      </w:pPr>
      <w:r w:rsidRPr="003353FD">
        <w:t>Управление доступом на основе порта;</w:t>
      </w:r>
    </w:p>
    <w:p w:rsidR="003353FD" w:rsidRPr="003353FD" w:rsidRDefault="003353FD" w:rsidP="00EA7286">
      <w:pPr>
        <w:numPr>
          <w:ilvl w:val="0"/>
          <w:numId w:val="47"/>
        </w:numPr>
        <w:tabs>
          <w:tab w:val="left" w:pos="360"/>
          <w:tab w:val="left" w:pos="840"/>
        </w:tabs>
        <w:ind w:left="567" w:hanging="283"/>
        <w:jc w:val="both"/>
      </w:pPr>
      <w:proofErr w:type="spellStart"/>
      <w:r w:rsidRPr="003353FD">
        <w:t>Port</w:t>
      </w:r>
      <w:proofErr w:type="spellEnd"/>
      <w:r w:rsidRPr="003353FD">
        <w:t xml:space="preserve"> </w:t>
      </w:r>
      <w:proofErr w:type="spellStart"/>
      <w:r w:rsidRPr="003353FD">
        <w:t>Security</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Поддержка до 64 MAC-адресов на порт;</w:t>
      </w:r>
    </w:p>
    <w:p w:rsidR="003353FD" w:rsidRPr="003353FD" w:rsidRDefault="003353FD" w:rsidP="00EA7286">
      <w:pPr>
        <w:numPr>
          <w:ilvl w:val="0"/>
          <w:numId w:val="47"/>
        </w:numPr>
        <w:tabs>
          <w:tab w:val="left" w:pos="360"/>
          <w:tab w:val="left" w:pos="840"/>
        </w:tabs>
        <w:ind w:left="567" w:hanging="283"/>
        <w:jc w:val="both"/>
      </w:pPr>
      <w:r w:rsidRPr="003353FD">
        <w:t>Контроль широковещательного/многоадресного/одноадресного шторма;</w:t>
      </w:r>
    </w:p>
    <w:p w:rsidR="003353FD" w:rsidRPr="003353FD" w:rsidRDefault="003353FD" w:rsidP="00EA7286">
      <w:pPr>
        <w:numPr>
          <w:ilvl w:val="0"/>
          <w:numId w:val="47"/>
        </w:numPr>
        <w:tabs>
          <w:tab w:val="left" w:pos="360"/>
          <w:tab w:val="left" w:pos="840"/>
        </w:tabs>
        <w:ind w:left="567" w:hanging="283"/>
        <w:jc w:val="both"/>
      </w:pPr>
      <w:r w:rsidRPr="003353FD">
        <w:t>Статический MAC-адрес;</w:t>
      </w:r>
    </w:p>
    <w:p w:rsidR="003353FD" w:rsidRPr="003353FD" w:rsidRDefault="003353FD" w:rsidP="00EA7286">
      <w:pPr>
        <w:numPr>
          <w:ilvl w:val="0"/>
          <w:numId w:val="47"/>
        </w:numPr>
        <w:tabs>
          <w:tab w:val="left" w:pos="360"/>
          <w:tab w:val="left" w:pos="840"/>
        </w:tabs>
        <w:ind w:left="567" w:hanging="283"/>
        <w:jc w:val="both"/>
      </w:pPr>
      <w:r w:rsidRPr="003353FD">
        <w:t xml:space="preserve">D-Link </w:t>
      </w:r>
      <w:proofErr w:type="spellStart"/>
      <w:r w:rsidRPr="003353FD">
        <w:t>Safeguard</w:t>
      </w:r>
      <w:proofErr w:type="spellEnd"/>
      <w:r w:rsidRPr="003353FD">
        <w:t xml:space="preserve"> </w:t>
      </w:r>
      <w:proofErr w:type="spellStart"/>
      <w:r w:rsidRPr="003353FD">
        <w:t>Engine</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 xml:space="preserve">DHCP </w:t>
      </w:r>
      <w:proofErr w:type="spellStart"/>
      <w:r w:rsidRPr="003353FD">
        <w:t>Server</w:t>
      </w:r>
      <w:proofErr w:type="spellEnd"/>
      <w:r w:rsidRPr="003353FD">
        <w:t xml:space="preserve"> </w:t>
      </w:r>
      <w:proofErr w:type="spellStart"/>
      <w:r w:rsidRPr="003353FD">
        <w:t>Screening</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 xml:space="preserve">Предотвращение атак ARP </w:t>
      </w:r>
      <w:proofErr w:type="spellStart"/>
      <w:r w:rsidRPr="003353FD">
        <w:t>Spoofing</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Макс. 64 записи;</w:t>
      </w:r>
    </w:p>
    <w:p w:rsidR="003353FD" w:rsidRPr="003353FD" w:rsidRDefault="003353FD" w:rsidP="00EA7286">
      <w:pPr>
        <w:numPr>
          <w:ilvl w:val="0"/>
          <w:numId w:val="47"/>
        </w:numPr>
        <w:tabs>
          <w:tab w:val="left" w:pos="360"/>
          <w:tab w:val="left" w:pos="840"/>
        </w:tabs>
        <w:ind w:left="567" w:hanging="283"/>
        <w:jc w:val="both"/>
      </w:pPr>
      <w:r w:rsidRPr="003353FD">
        <w:t>SSL;</w:t>
      </w:r>
    </w:p>
    <w:p w:rsidR="003353FD" w:rsidRPr="003353FD" w:rsidRDefault="003353FD" w:rsidP="00EA7286">
      <w:pPr>
        <w:numPr>
          <w:ilvl w:val="0"/>
          <w:numId w:val="47"/>
        </w:numPr>
        <w:tabs>
          <w:tab w:val="left" w:pos="360"/>
          <w:tab w:val="left" w:pos="840"/>
        </w:tabs>
        <w:ind w:left="567" w:hanging="283"/>
        <w:jc w:val="both"/>
      </w:pPr>
      <w:r w:rsidRPr="003353FD">
        <w:t>Поддержка v1/v2/v3:</w:t>
      </w:r>
    </w:p>
    <w:p w:rsidR="003353FD" w:rsidRPr="003353FD" w:rsidRDefault="003353FD" w:rsidP="00EA7286">
      <w:pPr>
        <w:numPr>
          <w:ilvl w:val="0"/>
          <w:numId w:val="47"/>
        </w:numPr>
        <w:tabs>
          <w:tab w:val="left" w:pos="360"/>
          <w:tab w:val="left" w:pos="840"/>
        </w:tabs>
        <w:ind w:left="567" w:hanging="283"/>
        <w:jc w:val="both"/>
      </w:pPr>
      <w:r w:rsidRPr="003353FD">
        <w:t>Управление;</w:t>
      </w:r>
    </w:p>
    <w:p w:rsidR="003353FD" w:rsidRPr="003353FD" w:rsidRDefault="003353FD" w:rsidP="00EA7286">
      <w:pPr>
        <w:numPr>
          <w:ilvl w:val="0"/>
          <w:numId w:val="47"/>
        </w:numPr>
        <w:tabs>
          <w:tab w:val="left" w:pos="360"/>
          <w:tab w:val="left" w:pos="840"/>
        </w:tabs>
        <w:ind w:left="567" w:hanging="283"/>
        <w:jc w:val="both"/>
      </w:pPr>
      <w:proofErr w:type="spellStart"/>
      <w:r w:rsidRPr="003353FD">
        <w:t>Web</w:t>
      </w:r>
      <w:proofErr w:type="spellEnd"/>
      <w:r w:rsidRPr="003353FD">
        <w:t>-интерфейс GUI;</w:t>
      </w:r>
    </w:p>
    <w:p w:rsidR="003353FD" w:rsidRPr="003353FD" w:rsidRDefault="003353FD" w:rsidP="00EA7286">
      <w:pPr>
        <w:numPr>
          <w:ilvl w:val="0"/>
          <w:numId w:val="47"/>
        </w:numPr>
        <w:tabs>
          <w:tab w:val="left" w:pos="360"/>
          <w:tab w:val="left" w:pos="840"/>
        </w:tabs>
        <w:ind w:left="567" w:hanging="283"/>
        <w:jc w:val="both"/>
      </w:pPr>
      <w:proofErr w:type="spellStart"/>
      <w:r w:rsidRPr="003353FD">
        <w:t>Compact</w:t>
      </w:r>
      <w:proofErr w:type="spellEnd"/>
      <w:r w:rsidRPr="003353FD">
        <w:t xml:space="preserve"> CLI через </w:t>
      </w:r>
      <w:proofErr w:type="spellStart"/>
      <w:r w:rsidRPr="003353FD">
        <w:t>Telnet</w:t>
      </w:r>
      <w:proofErr w:type="spellEnd"/>
      <w:r w:rsidRPr="003353FD">
        <w:t>;</w:t>
      </w:r>
    </w:p>
    <w:p w:rsidR="003353FD" w:rsidRPr="003353FD" w:rsidRDefault="003353FD" w:rsidP="00EA7286">
      <w:pPr>
        <w:numPr>
          <w:ilvl w:val="0"/>
          <w:numId w:val="47"/>
        </w:numPr>
        <w:tabs>
          <w:tab w:val="left" w:pos="360"/>
          <w:tab w:val="left" w:pos="840"/>
        </w:tabs>
        <w:ind w:left="567" w:hanging="283"/>
        <w:jc w:val="both"/>
      </w:pPr>
      <w:proofErr w:type="spellStart"/>
      <w:r w:rsidRPr="003353FD">
        <w:t>Telnet</w:t>
      </w:r>
      <w:proofErr w:type="spellEnd"/>
      <w:r w:rsidRPr="003353FD">
        <w:t>-сервер;</w:t>
      </w:r>
    </w:p>
    <w:p w:rsidR="003353FD" w:rsidRPr="003353FD" w:rsidRDefault="003353FD" w:rsidP="00EA7286">
      <w:pPr>
        <w:numPr>
          <w:ilvl w:val="0"/>
          <w:numId w:val="47"/>
        </w:numPr>
        <w:tabs>
          <w:tab w:val="left" w:pos="360"/>
          <w:tab w:val="left" w:pos="840"/>
        </w:tabs>
        <w:ind w:left="567" w:hanging="283"/>
        <w:jc w:val="both"/>
      </w:pPr>
      <w:r w:rsidRPr="003353FD">
        <w:t xml:space="preserve">Утилита </w:t>
      </w:r>
      <w:proofErr w:type="spellStart"/>
      <w:r w:rsidRPr="003353FD">
        <w:t>SmartConsole</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TFTP-клиент;</w:t>
      </w:r>
    </w:p>
    <w:p w:rsidR="003353FD" w:rsidRPr="003353FD" w:rsidRDefault="003353FD" w:rsidP="00EA7286">
      <w:pPr>
        <w:numPr>
          <w:ilvl w:val="0"/>
          <w:numId w:val="47"/>
        </w:numPr>
        <w:tabs>
          <w:tab w:val="left" w:pos="360"/>
          <w:tab w:val="left" w:pos="840"/>
        </w:tabs>
        <w:ind w:left="567" w:hanging="283"/>
        <w:jc w:val="both"/>
      </w:pPr>
      <w:r w:rsidRPr="003353FD">
        <w:t>SNMP:</w:t>
      </w:r>
    </w:p>
    <w:p w:rsidR="003353FD" w:rsidRPr="003353FD" w:rsidRDefault="003353FD" w:rsidP="00EA7286">
      <w:pPr>
        <w:numPr>
          <w:ilvl w:val="0"/>
          <w:numId w:val="47"/>
        </w:numPr>
        <w:tabs>
          <w:tab w:val="left" w:pos="360"/>
          <w:tab w:val="left" w:pos="840"/>
        </w:tabs>
        <w:ind w:left="567" w:hanging="283"/>
        <w:jc w:val="both"/>
      </w:pPr>
      <w:r w:rsidRPr="003353FD">
        <w:t>Поддержка v1/v2/v3;</w:t>
      </w:r>
    </w:p>
    <w:p w:rsidR="003353FD" w:rsidRPr="003353FD" w:rsidRDefault="003353FD" w:rsidP="00EA7286">
      <w:pPr>
        <w:numPr>
          <w:ilvl w:val="0"/>
          <w:numId w:val="47"/>
        </w:numPr>
        <w:tabs>
          <w:tab w:val="left" w:pos="360"/>
          <w:tab w:val="left" w:pos="840"/>
        </w:tabs>
        <w:ind w:left="567" w:hanging="283"/>
        <w:jc w:val="both"/>
      </w:pPr>
      <w:r w:rsidRPr="003353FD">
        <w:t xml:space="preserve">SNMP </w:t>
      </w:r>
      <w:proofErr w:type="spellStart"/>
      <w:r w:rsidRPr="003353FD">
        <w:t>Trap</w:t>
      </w:r>
      <w:proofErr w:type="spellEnd"/>
      <w:r w:rsidRPr="003353FD">
        <w:t>;</w:t>
      </w:r>
    </w:p>
    <w:p w:rsidR="003353FD" w:rsidRPr="003353FD" w:rsidRDefault="003353FD" w:rsidP="00EA7286">
      <w:pPr>
        <w:numPr>
          <w:ilvl w:val="0"/>
          <w:numId w:val="47"/>
        </w:numPr>
        <w:tabs>
          <w:tab w:val="left" w:pos="360"/>
          <w:tab w:val="left" w:pos="840"/>
        </w:tabs>
        <w:ind w:left="567" w:hanging="283"/>
        <w:jc w:val="both"/>
      </w:pPr>
      <w:proofErr w:type="spellStart"/>
      <w:r w:rsidRPr="003353FD">
        <w:t>Trap</w:t>
      </w:r>
      <w:proofErr w:type="spellEnd"/>
      <w:r w:rsidRPr="003353FD">
        <w:t xml:space="preserve"> для утилиты </w:t>
      </w:r>
      <w:proofErr w:type="spellStart"/>
      <w:r w:rsidRPr="003353FD">
        <w:t>SmartConsole</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Системный журнал;</w:t>
      </w:r>
    </w:p>
    <w:p w:rsidR="003353FD" w:rsidRPr="003353FD" w:rsidRDefault="003353FD" w:rsidP="00EA7286">
      <w:pPr>
        <w:numPr>
          <w:ilvl w:val="0"/>
          <w:numId w:val="47"/>
        </w:numPr>
        <w:tabs>
          <w:tab w:val="left" w:pos="360"/>
          <w:tab w:val="left" w:pos="840"/>
        </w:tabs>
        <w:ind w:left="567" w:hanging="283"/>
        <w:jc w:val="both"/>
      </w:pPr>
      <w:r w:rsidRPr="003353FD">
        <w:t>Макс. 500 записей в журнале;</w:t>
      </w:r>
    </w:p>
    <w:p w:rsidR="003353FD" w:rsidRPr="003353FD" w:rsidRDefault="003353FD" w:rsidP="00EA7286">
      <w:pPr>
        <w:numPr>
          <w:ilvl w:val="0"/>
          <w:numId w:val="47"/>
        </w:numPr>
        <w:tabs>
          <w:tab w:val="left" w:pos="360"/>
          <w:tab w:val="left" w:pos="840"/>
        </w:tabs>
        <w:ind w:left="567" w:hanging="283"/>
        <w:jc w:val="both"/>
      </w:pPr>
      <w:r w:rsidRPr="003353FD">
        <w:t xml:space="preserve">Поддержка IPv4 </w:t>
      </w:r>
      <w:proofErr w:type="spellStart"/>
      <w:r w:rsidRPr="003353FD">
        <w:t>log</w:t>
      </w:r>
      <w:proofErr w:type="spellEnd"/>
      <w:r w:rsidRPr="003353FD">
        <w:t xml:space="preserve"> </w:t>
      </w:r>
      <w:proofErr w:type="spellStart"/>
      <w:r w:rsidRPr="003353FD">
        <w:t>serve</w:t>
      </w:r>
      <w:proofErr w:type="spellEnd"/>
      <w:r w:rsidRPr="003353FD">
        <w:t>;</w:t>
      </w:r>
    </w:p>
    <w:p w:rsidR="003353FD" w:rsidRPr="003353FD" w:rsidRDefault="003353FD" w:rsidP="00EA7286">
      <w:pPr>
        <w:numPr>
          <w:ilvl w:val="0"/>
          <w:numId w:val="47"/>
        </w:numPr>
        <w:tabs>
          <w:tab w:val="left" w:pos="360"/>
          <w:tab w:val="left" w:pos="840"/>
        </w:tabs>
        <w:ind w:left="567" w:hanging="283"/>
        <w:jc w:val="both"/>
      </w:pPr>
      <w:proofErr w:type="spellStart"/>
      <w:r w:rsidRPr="003353FD">
        <w:t>BootP</w:t>
      </w:r>
      <w:proofErr w:type="spellEnd"/>
      <w:r w:rsidRPr="003353FD">
        <w:t>/DHCP-клиент;</w:t>
      </w:r>
    </w:p>
    <w:p w:rsidR="003353FD" w:rsidRPr="003353FD" w:rsidRDefault="003353FD" w:rsidP="00EA7286">
      <w:pPr>
        <w:numPr>
          <w:ilvl w:val="0"/>
          <w:numId w:val="47"/>
        </w:numPr>
        <w:tabs>
          <w:tab w:val="left" w:pos="360"/>
          <w:tab w:val="left" w:pos="840"/>
        </w:tabs>
        <w:ind w:left="567" w:hanging="283"/>
        <w:jc w:val="both"/>
      </w:pPr>
      <w:r w:rsidRPr="003353FD">
        <w:t>Настройка времени:</w:t>
      </w:r>
    </w:p>
    <w:p w:rsidR="003353FD" w:rsidRPr="003353FD" w:rsidRDefault="003353FD" w:rsidP="00EA7286">
      <w:pPr>
        <w:numPr>
          <w:ilvl w:val="0"/>
          <w:numId w:val="47"/>
        </w:numPr>
        <w:tabs>
          <w:tab w:val="left" w:pos="360"/>
          <w:tab w:val="left" w:pos="840"/>
        </w:tabs>
        <w:ind w:left="567" w:hanging="283"/>
        <w:jc w:val="both"/>
      </w:pPr>
      <w:r w:rsidRPr="003353FD">
        <w:t>SNTP;</w:t>
      </w:r>
    </w:p>
    <w:p w:rsidR="003353FD" w:rsidRPr="003353FD" w:rsidRDefault="003353FD" w:rsidP="00EA7286">
      <w:pPr>
        <w:numPr>
          <w:ilvl w:val="0"/>
          <w:numId w:val="47"/>
        </w:numPr>
        <w:tabs>
          <w:tab w:val="left" w:pos="360"/>
          <w:tab w:val="left" w:pos="840"/>
        </w:tabs>
        <w:ind w:left="567" w:hanging="283"/>
        <w:jc w:val="both"/>
      </w:pPr>
      <w:r w:rsidRPr="003353FD">
        <w:t>LLDP1;</w:t>
      </w:r>
    </w:p>
    <w:p w:rsidR="003353FD" w:rsidRPr="003353FD" w:rsidRDefault="003353FD" w:rsidP="00EA7286">
      <w:pPr>
        <w:numPr>
          <w:ilvl w:val="0"/>
          <w:numId w:val="47"/>
        </w:numPr>
        <w:tabs>
          <w:tab w:val="left" w:pos="360"/>
          <w:tab w:val="left" w:pos="840"/>
        </w:tabs>
        <w:ind w:left="567" w:hanging="283"/>
        <w:jc w:val="both"/>
      </w:pPr>
      <w:r w:rsidRPr="003353FD">
        <w:t>LLDP-MED2;</w:t>
      </w:r>
    </w:p>
    <w:p w:rsidR="003353FD" w:rsidRPr="003353FD" w:rsidRDefault="003353FD" w:rsidP="00EA7286">
      <w:pPr>
        <w:numPr>
          <w:ilvl w:val="0"/>
          <w:numId w:val="47"/>
        </w:numPr>
        <w:tabs>
          <w:tab w:val="left" w:pos="360"/>
          <w:tab w:val="left" w:pos="840"/>
        </w:tabs>
        <w:ind w:left="567" w:hanging="283"/>
        <w:jc w:val="both"/>
      </w:pPr>
      <w:r w:rsidRPr="003353FD">
        <w:t>PoE на основе времени:</w:t>
      </w:r>
    </w:p>
    <w:p w:rsidR="003353FD" w:rsidRPr="003353FD" w:rsidRDefault="003353FD" w:rsidP="00EA7286">
      <w:pPr>
        <w:numPr>
          <w:ilvl w:val="0"/>
          <w:numId w:val="47"/>
        </w:numPr>
        <w:tabs>
          <w:tab w:val="left" w:pos="360"/>
          <w:tab w:val="left" w:pos="840"/>
        </w:tabs>
        <w:ind w:left="567" w:hanging="283"/>
        <w:jc w:val="both"/>
      </w:pPr>
      <w:r w:rsidRPr="003353FD">
        <w:t>MIB;</w:t>
      </w:r>
    </w:p>
    <w:p w:rsidR="003353FD" w:rsidRPr="003353FD" w:rsidRDefault="003353FD" w:rsidP="00EA7286">
      <w:pPr>
        <w:numPr>
          <w:ilvl w:val="0"/>
          <w:numId w:val="47"/>
        </w:numPr>
        <w:tabs>
          <w:tab w:val="left" w:pos="360"/>
          <w:tab w:val="left" w:pos="840"/>
        </w:tabs>
        <w:ind w:left="567" w:hanging="283"/>
        <w:jc w:val="both"/>
      </w:pPr>
      <w:r w:rsidRPr="003353FD">
        <w:t>1213 MIB II;</w:t>
      </w:r>
    </w:p>
    <w:p w:rsidR="003353FD" w:rsidRPr="003353FD" w:rsidRDefault="003353FD" w:rsidP="00EA7286">
      <w:pPr>
        <w:numPr>
          <w:ilvl w:val="0"/>
          <w:numId w:val="47"/>
        </w:numPr>
        <w:tabs>
          <w:tab w:val="left" w:pos="360"/>
          <w:tab w:val="left" w:pos="840"/>
        </w:tabs>
        <w:ind w:left="567" w:hanging="283"/>
        <w:jc w:val="both"/>
      </w:pPr>
      <w:r w:rsidRPr="003353FD">
        <w:t xml:space="preserve">1493 </w:t>
      </w:r>
      <w:proofErr w:type="spellStart"/>
      <w:r w:rsidRPr="003353FD">
        <w:t>Bridge</w:t>
      </w:r>
      <w:proofErr w:type="spellEnd"/>
      <w:r w:rsidRPr="003353FD">
        <w:t xml:space="preserve"> MIB;</w:t>
      </w:r>
    </w:p>
    <w:p w:rsidR="003353FD" w:rsidRPr="003353FD" w:rsidRDefault="003353FD" w:rsidP="00EA7286">
      <w:pPr>
        <w:numPr>
          <w:ilvl w:val="0"/>
          <w:numId w:val="47"/>
        </w:numPr>
        <w:tabs>
          <w:tab w:val="left" w:pos="360"/>
          <w:tab w:val="left" w:pos="840"/>
        </w:tabs>
        <w:ind w:left="567" w:hanging="283"/>
        <w:jc w:val="both"/>
      </w:pPr>
      <w:r w:rsidRPr="003353FD">
        <w:t>1907 SNMP v2 MIB;</w:t>
      </w:r>
    </w:p>
    <w:p w:rsidR="003353FD" w:rsidRPr="003353FD" w:rsidRDefault="003353FD" w:rsidP="00EA7286">
      <w:pPr>
        <w:numPr>
          <w:ilvl w:val="0"/>
          <w:numId w:val="47"/>
        </w:numPr>
        <w:tabs>
          <w:tab w:val="left" w:pos="360"/>
          <w:tab w:val="left" w:pos="840"/>
        </w:tabs>
        <w:ind w:left="567" w:hanging="283"/>
        <w:jc w:val="both"/>
      </w:pPr>
      <w:r w:rsidRPr="003353FD">
        <w:t xml:space="preserve">1215 </w:t>
      </w:r>
      <w:proofErr w:type="spellStart"/>
      <w:r w:rsidRPr="003353FD">
        <w:t>Trap</w:t>
      </w:r>
      <w:proofErr w:type="spellEnd"/>
      <w:r w:rsidRPr="003353FD">
        <w:t xml:space="preserve"> </w:t>
      </w:r>
      <w:proofErr w:type="spellStart"/>
      <w:r w:rsidRPr="003353FD">
        <w:t>Convention</w:t>
      </w:r>
      <w:proofErr w:type="spellEnd"/>
      <w:r w:rsidRPr="003353FD">
        <w:t xml:space="preserve"> MIB;</w:t>
      </w:r>
    </w:p>
    <w:p w:rsidR="003353FD" w:rsidRPr="003353FD" w:rsidRDefault="003353FD" w:rsidP="00EA7286">
      <w:pPr>
        <w:numPr>
          <w:ilvl w:val="0"/>
          <w:numId w:val="47"/>
        </w:numPr>
        <w:tabs>
          <w:tab w:val="left" w:pos="360"/>
          <w:tab w:val="left" w:pos="840"/>
        </w:tabs>
        <w:ind w:left="567" w:hanging="283"/>
        <w:jc w:val="both"/>
      </w:pPr>
      <w:r w:rsidRPr="003353FD">
        <w:t xml:space="preserve">2233 </w:t>
      </w:r>
      <w:proofErr w:type="spellStart"/>
      <w:r w:rsidRPr="003353FD">
        <w:t>Interface</w:t>
      </w:r>
      <w:proofErr w:type="spellEnd"/>
      <w:r w:rsidRPr="003353FD">
        <w:t xml:space="preserve"> </w:t>
      </w:r>
      <w:proofErr w:type="spellStart"/>
      <w:r w:rsidRPr="003353FD">
        <w:t>Group</w:t>
      </w:r>
      <w:proofErr w:type="spellEnd"/>
      <w:r w:rsidRPr="003353FD">
        <w:t xml:space="preserve"> MIB;</w:t>
      </w:r>
    </w:p>
    <w:p w:rsidR="003353FD" w:rsidRPr="003353FD" w:rsidRDefault="003353FD" w:rsidP="00EA7286">
      <w:pPr>
        <w:numPr>
          <w:ilvl w:val="0"/>
          <w:numId w:val="47"/>
        </w:numPr>
        <w:tabs>
          <w:tab w:val="left" w:pos="360"/>
          <w:tab w:val="left" w:pos="840"/>
        </w:tabs>
        <w:ind w:left="567" w:hanging="283"/>
        <w:jc w:val="both"/>
      </w:pPr>
      <w:r w:rsidRPr="003353FD">
        <w:t xml:space="preserve">D-Link </w:t>
      </w:r>
      <w:proofErr w:type="spellStart"/>
      <w:r w:rsidRPr="003353FD">
        <w:t>Private</w:t>
      </w:r>
      <w:proofErr w:type="spellEnd"/>
      <w:r w:rsidRPr="003353FD">
        <w:t xml:space="preserve"> MIB;</w:t>
      </w:r>
    </w:p>
    <w:p w:rsidR="003353FD" w:rsidRPr="003353FD" w:rsidRDefault="003353FD" w:rsidP="00EA7286">
      <w:pPr>
        <w:numPr>
          <w:ilvl w:val="0"/>
          <w:numId w:val="47"/>
        </w:numPr>
        <w:tabs>
          <w:tab w:val="left" w:pos="360"/>
          <w:tab w:val="left" w:pos="840"/>
        </w:tabs>
        <w:ind w:left="567" w:hanging="283"/>
        <w:jc w:val="both"/>
      </w:pPr>
      <w:proofErr w:type="spellStart"/>
      <w:r w:rsidRPr="003353FD">
        <w:t>Power</w:t>
      </w:r>
      <w:proofErr w:type="spellEnd"/>
      <w:r w:rsidRPr="003353FD">
        <w:t xml:space="preserve"> </w:t>
      </w:r>
      <w:proofErr w:type="spellStart"/>
      <w:r w:rsidRPr="003353FD">
        <w:t>Ethernet</w:t>
      </w:r>
      <w:proofErr w:type="spellEnd"/>
      <w:r w:rsidRPr="003353FD">
        <w:t>-MIB;</w:t>
      </w:r>
    </w:p>
    <w:p w:rsidR="003353FD" w:rsidRPr="003353FD" w:rsidRDefault="003353FD" w:rsidP="00EA7286">
      <w:pPr>
        <w:numPr>
          <w:ilvl w:val="0"/>
          <w:numId w:val="47"/>
        </w:numPr>
        <w:tabs>
          <w:tab w:val="left" w:pos="360"/>
          <w:tab w:val="left" w:pos="840"/>
        </w:tabs>
        <w:ind w:left="567" w:hanging="283"/>
        <w:jc w:val="both"/>
      </w:pPr>
      <w:r w:rsidRPr="003353FD">
        <w:t>LLDP-MIB:</w:t>
      </w:r>
    </w:p>
    <w:p w:rsidR="003353FD" w:rsidRPr="003353FD" w:rsidRDefault="003353FD" w:rsidP="00EA7286">
      <w:pPr>
        <w:numPr>
          <w:ilvl w:val="0"/>
          <w:numId w:val="47"/>
        </w:numPr>
        <w:tabs>
          <w:tab w:val="left" w:pos="360"/>
          <w:tab w:val="left" w:pos="840"/>
        </w:tabs>
        <w:ind w:left="567" w:hanging="283"/>
        <w:jc w:val="both"/>
      </w:pPr>
      <w:r w:rsidRPr="003353FD">
        <w:t>Соответствие стандарту RFC;</w:t>
      </w:r>
    </w:p>
    <w:p w:rsidR="003353FD" w:rsidRPr="003353FD" w:rsidRDefault="003353FD" w:rsidP="00EA7286">
      <w:pPr>
        <w:numPr>
          <w:ilvl w:val="0"/>
          <w:numId w:val="47"/>
        </w:numPr>
        <w:tabs>
          <w:tab w:val="left" w:pos="360"/>
          <w:tab w:val="left" w:pos="840"/>
        </w:tabs>
        <w:ind w:left="567" w:hanging="283"/>
        <w:jc w:val="both"/>
      </w:pPr>
      <w:r w:rsidRPr="003353FD">
        <w:t>RFC 768 UDP;</w:t>
      </w:r>
    </w:p>
    <w:p w:rsidR="003353FD" w:rsidRPr="003353FD" w:rsidRDefault="003353FD" w:rsidP="00EA7286">
      <w:pPr>
        <w:numPr>
          <w:ilvl w:val="0"/>
          <w:numId w:val="47"/>
        </w:numPr>
        <w:tabs>
          <w:tab w:val="left" w:pos="360"/>
          <w:tab w:val="left" w:pos="840"/>
        </w:tabs>
        <w:ind w:left="567" w:hanging="283"/>
        <w:jc w:val="both"/>
      </w:pPr>
      <w:r w:rsidRPr="003353FD">
        <w:t>RFC 783 TFTP-клиент;</w:t>
      </w:r>
    </w:p>
    <w:p w:rsidR="003353FD" w:rsidRPr="003353FD" w:rsidRDefault="003353FD" w:rsidP="00EA7286">
      <w:pPr>
        <w:numPr>
          <w:ilvl w:val="0"/>
          <w:numId w:val="47"/>
        </w:numPr>
        <w:tabs>
          <w:tab w:val="left" w:pos="360"/>
          <w:tab w:val="left" w:pos="840"/>
        </w:tabs>
        <w:ind w:left="567" w:hanging="283"/>
        <w:jc w:val="both"/>
      </w:pPr>
      <w:r w:rsidRPr="003353FD">
        <w:t>RFC 791 IP;</w:t>
      </w:r>
    </w:p>
    <w:p w:rsidR="003353FD" w:rsidRPr="003353FD" w:rsidRDefault="003353FD" w:rsidP="00EA7286">
      <w:pPr>
        <w:numPr>
          <w:ilvl w:val="0"/>
          <w:numId w:val="47"/>
        </w:numPr>
        <w:tabs>
          <w:tab w:val="left" w:pos="360"/>
          <w:tab w:val="left" w:pos="840"/>
        </w:tabs>
        <w:ind w:left="567" w:hanging="283"/>
        <w:jc w:val="both"/>
      </w:pPr>
      <w:r w:rsidRPr="003353FD">
        <w:t>RFC 792 ICMP;</w:t>
      </w:r>
    </w:p>
    <w:p w:rsidR="003353FD" w:rsidRPr="003353FD" w:rsidRDefault="003353FD" w:rsidP="00EA7286">
      <w:pPr>
        <w:numPr>
          <w:ilvl w:val="0"/>
          <w:numId w:val="47"/>
        </w:numPr>
        <w:tabs>
          <w:tab w:val="left" w:pos="360"/>
          <w:tab w:val="left" w:pos="840"/>
        </w:tabs>
        <w:ind w:left="567" w:hanging="283"/>
        <w:jc w:val="both"/>
      </w:pPr>
      <w:r w:rsidRPr="003353FD">
        <w:t>RFC 793 TCP;</w:t>
      </w:r>
    </w:p>
    <w:p w:rsidR="003353FD" w:rsidRPr="003353FD" w:rsidRDefault="003353FD" w:rsidP="00EA7286">
      <w:pPr>
        <w:numPr>
          <w:ilvl w:val="0"/>
          <w:numId w:val="47"/>
        </w:numPr>
        <w:tabs>
          <w:tab w:val="left" w:pos="360"/>
          <w:tab w:val="left" w:pos="840"/>
        </w:tabs>
        <w:ind w:left="567" w:hanging="283"/>
        <w:jc w:val="both"/>
      </w:pPr>
      <w:r w:rsidRPr="003353FD">
        <w:t>RFC 826 ARP;</w:t>
      </w:r>
    </w:p>
    <w:p w:rsidR="003353FD" w:rsidRPr="003353FD" w:rsidRDefault="003353FD" w:rsidP="00EA7286">
      <w:pPr>
        <w:numPr>
          <w:ilvl w:val="0"/>
          <w:numId w:val="47"/>
        </w:numPr>
        <w:tabs>
          <w:tab w:val="left" w:pos="360"/>
          <w:tab w:val="left" w:pos="840"/>
        </w:tabs>
        <w:ind w:left="567" w:hanging="283"/>
        <w:jc w:val="both"/>
      </w:pPr>
      <w:r w:rsidRPr="003353FD">
        <w:t xml:space="preserve">RFC 854, 855, 856, 858 </w:t>
      </w:r>
      <w:proofErr w:type="spellStart"/>
      <w:r w:rsidRPr="003353FD">
        <w:t>Telnet</w:t>
      </w:r>
      <w:proofErr w:type="spellEnd"/>
      <w:r w:rsidRPr="003353FD">
        <w:t>-сервер;</w:t>
      </w:r>
    </w:p>
    <w:p w:rsidR="003353FD" w:rsidRPr="003353FD" w:rsidRDefault="003353FD" w:rsidP="00EA7286">
      <w:pPr>
        <w:numPr>
          <w:ilvl w:val="0"/>
          <w:numId w:val="47"/>
        </w:numPr>
        <w:tabs>
          <w:tab w:val="left" w:pos="360"/>
          <w:tab w:val="left" w:pos="840"/>
        </w:tabs>
        <w:ind w:left="567" w:hanging="283"/>
        <w:jc w:val="both"/>
        <w:rPr>
          <w:lang w:val="en-US"/>
        </w:rPr>
      </w:pPr>
      <w:r w:rsidRPr="003353FD">
        <w:rPr>
          <w:lang w:val="en-US"/>
        </w:rPr>
        <w:t>RFC 896 Congestion Control in TCP/IP Network;</w:t>
      </w:r>
    </w:p>
    <w:p w:rsidR="003353FD" w:rsidRPr="003353FD" w:rsidRDefault="003353FD" w:rsidP="00EA7286">
      <w:pPr>
        <w:numPr>
          <w:ilvl w:val="0"/>
          <w:numId w:val="47"/>
        </w:numPr>
        <w:tabs>
          <w:tab w:val="left" w:pos="360"/>
          <w:tab w:val="left" w:pos="840"/>
        </w:tabs>
        <w:ind w:left="567" w:hanging="283"/>
        <w:jc w:val="both"/>
        <w:rPr>
          <w:lang w:val="en-US"/>
        </w:rPr>
      </w:pPr>
      <w:r w:rsidRPr="003353FD">
        <w:rPr>
          <w:lang w:val="en-US"/>
        </w:rPr>
        <w:lastRenderedPageBreak/>
        <w:t>RFC 903 Reverse Address Resolution Protocol;</w:t>
      </w:r>
    </w:p>
    <w:p w:rsidR="003353FD" w:rsidRPr="003353FD" w:rsidRDefault="003353FD" w:rsidP="00EA7286">
      <w:pPr>
        <w:numPr>
          <w:ilvl w:val="0"/>
          <w:numId w:val="47"/>
        </w:numPr>
        <w:tabs>
          <w:tab w:val="left" w:pos="360"/>
          <w:tab w:val="left" w:pos="840"/>
        </w:tabs>
        <w:ind w:left="567" w:hanging="283"/>
        <w:jc w:val="both"/>
      </w:pPr>
      <w:r w:rsidRPr="003353FD">
        <w:t xml:space="preserve">RFC 951 </w:t>
      </w:r>
      <w:proofErr w:type="spellStart"/>
      <w:r w:rsidRPr="003353FD">
        <w:t>BootP</w:t>
      </w:r>
      <w:proofErr w:type="spellEnd"/>
      <w:r w:rsidRPr="003353FD">
        <w:t>-клиент;</w:t>
      </w:r>
    </w:p>
    <w:p w:rsidR="003353FD" w:rsidRPr="003353FD" w:rsidRDefault="003353FD" w:rsidP="00EA7286">
      <w:pPr>
        <w:numPr>
          <w:ilvl w:val="0"/>
          <w:numId w:val="47"/>
        </w:numPr>
        <w:tabs>
          <w:tab w:val="left" w:pos="360"/>
          <w:tab w:val="left" w:pos="840"/>
        </w:tabs>
        <w:ind w:left="567" w:hanging="283"/>
        <w:jc w:val="both"/>
      </w:pPr>
      <w:r w:rsidRPr="003353FD">
        <w:t>RFC 1155 MIB;</w:t>
      </w:r>
    </w:p>
    <w:p w:rsidR="003353FD" w:rsidRPr="003353FD" w:rsidRDefault="003353FD" w:rsidP="00EA7286">
      <w:pPr>
        <w:numPr>
          <w:ilvl w:val="0"/>
          <w:numId w:val="47"/>
        </w:numPr>
        <w:tabs>
          <w:tab w:val="left" w:pos="360"/>
          <w:tab w:val="left" w:pos="840"/>
        </w:tabs>
        <w:ind w:left="567" w:hanging="283"/>
        <w:jc w:val="both"/>
      </w:pPr>
      <w:r w:rsidRPr="003353FD">
        <w:t>RFC 1157 SNMP v1;</w:t>
      </w:r>
    </w:p>
    <w:p w:rsidR="003353FD" w:rsidRPr="003353FD" w:rsidRDefault="003353FD" w:rsidP="00EA7286">
      <w:pPr>
        <w:numPr>
          <w:ilvl w:val="0"/>
          <w:numId w:val="47"/>
        </w:numPr>
        <w:tabs>
          <w:tab w:val="left" w:pos="360"/>
          <w:tab w:val="left" w:pos="840"/>
        </w:tabs>
        <w:ind w:left="567" w:hanging="283"/>
        <w:jc w:val="both"/>
      </w:pPr>
      <w:r w:rsidRPr="003353FD">
        <w:t xml:space="preserve">RFC 1191 </w:t>
      </w:r>
      <w:proofErr w:type="spellStart"/>
      <w:r w:rsidRPr="003353FD">
        <w:t>Path</w:t>
      </w:r>
      <w:proofErr w:type="spellEnd"/>
      <w:r w:rsidRPr="003353FD">
        <w:t xml:space="preserve"> MTU </w:t>
      </w:r>
      <w:proofErr w:type="spellStart"/>
      <w:r w:rsidRPr="003353FD">
        <w:t>Discovery</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 xml:space="preserve">RFC 1212 </w:t>
      </w:r>
      <w:proofErr w:type="spellStart"/>
      <w:r w:rsidRPr="003353FD">
        <w:t>Concise</w:t>
      </w:r>
      <w:proofErr w:type="spellEnd"/>
      <w:r w:rsidRPr="003353FD">
        <w:t xml:space="preserve"> MIB </w:t>
      </w:r>
      <w:proofErr w:type="spellStart"/>
      <w:r w:rsidRPr="003353FD">
        <w:t>Definition</w:t>
      </w:r>
      <w:proofErr w:type="spellEnd"/>
      <w:r w:rsidRPr="003353FD">
        <w:t>;</w:t>
      </w:r>
    </w:p>
    <w:p w:rsidR="003353FD" w:rsidRPr="003353FD" w:rsidRDefault="003353FD" w:rsidP="00EA7286">
      <w:pPr>
        <w:numPr>
          <w:ilvl w:val="0"/>
          <w:numId w:val="47"/>
        </w:numPr>
        <w:tabs>
          <w:tab w:val="left" w:pos="360"/>
          <w:tab w:val="left" w:pos="840"/>
        </w:tabs>
        <w:ind w:left="567" w:hanging="283"/>
        <w:jc w:val="both"/>
        <w:rPr>
          <w:lang w:val="en-US"/>
        </w:rPr>
      </w:pPr>
      <w:r w:rsidRPr="003353FD">
        <w:rPr>
          <w:lang w:val="en-US"/>
        </w:rPr>
        <w:t>RFC 1213 MIB II, IF MIB;</w:t>
      </w:r>
    </w:p>
    <w:p w:rsidR="003353FD" w:rsidRPr="003353FD" w:rsidRDefault="003353FD" w:rsidP="00EA7286">
      <w:pPr>
        <w:numPr>
          <w:ilvl w:val="0"/>
          <w:numId w:val="47"/>
        </w:numPr>
        <w:tabs>
          <w:tab w:val="left" w:pos="360"/>
          <w:tab w:val="left" w:pos="840"/>
        </w:tabs>
        <w:ind w:left="567" w:hanging="283"/>
        <w:jc w:val="both"/>
        <w:rPr>
          <w:lang w:val="en-US"/>
        </w:rPr>
      </w:pPr>
      <w:r w:rsidRPr="003353FD">
        <w:rPr>
          <w:lang w:val="en-US"/>
        </w:rPr>
        <w:t>RFC 1215 Traps for use with the SNMP;</w:t>
      </w:r>
    </w:p>
    <w:p w:rsidR="003353FD" w:rsidRPr="003353FD" w:rsidRDefault="003353FD" w:rsidP="00EA7286">
      <w:pPr>
        <w:numPr>
          <w:ilvl w:val="0"/>
          <w:numId w:val="47"/>
        </w:numPr>
        <w:tabs>
          <w:tab w:val="left" w:pos="360"/>
          <w:tab w:val="left" w:pos="840"/>
        </w:tabs>
        <w:ind w:left="567" w:hanging="283"/>
        <w:jc w:val="both"/>
      </w:pPr>
      <w:r w:rsidRPr="003353FD">
        <w:t xml:space="preserve">RFC 1239 </w:t>
      </w:r>
      <w:proofErr w:type="spellStart"/>
      <w:r w:rsidRPr="003353FD">
        <w:t>Standard</w:t>
      </w:r>
      <w:proofErr w:type="spellEnd"/>
      <w:r w:rsidRPr="003353FD">
        <w:t xml:space="preserve"> MIB;</w:t>
      </w:r>
    </w:p>
    <w:p w:rsidR="003353FD" w:rsidRPr="003353FD" w:rsidRDefault="003353FD" w:rsidP="00EA7286">
      <w:pPr>
        <w:numPr>
          <w:ilvl w:val="0"/>
          <w:numId w:val="47"/>
        </w:numPr>
        <w:tabs>
          <w:tab w:val="left" w:pos="360"/>
          <w:tab w:val="left" w:pos="840"/>
        </w:tabs>
        <w:ind w:left="567" w:hanging="283"/>
        <w:jc w:val="both"/>
      </w:pPr>
      <w:r w:rsidRPr="003353FD">
        <w:t>RFC 1350 TFTP;</w:t>
      </w:r>
    </w:p>
    <w:p w:rsidR="003353FD" w:rsidRPr="003353FD" w:rsidRDefault="003353FD" w:rsidP="00EA7286">
      <w:pPr>
        <w:numPr>
          <w:ilvl w:val="0"/>
          <w:numId w:val="47"/>
        </w:numPr>
        <w:tabs>
          <w:tab w:val="left" w:pos="360"/>
          <w:tab w:val="left" w:pos="840"/>
        </w:tabs>
        <w:ind w:left="567" w:hanging="283"/>
        <w:jc w:val="both"/>
      </w:pPr>
      <w:r w:rsidRPr="003353FD">
        <w:t xml:space="preserve">RFC 1493 </w:t>
      </w:r>
      <w:proofErr w:type="spellStart"/>
      <w:r w:rsidRPr="003353FD">
        <w:t>Bridge</w:t>
      </w:r>
      <w:proofErr w:type="spellEnd"/>
      <w:r w:rsidRPr="003353FD">
        <w:t xml:space="preserve"> MIB;</w:t>
      </w:r>
    </w:p>
    <w:p w:rsidR="003353FD" w:rsidRPr="003353FD" w:rsidRDefault="003353FD" w:rsidP="00EA7286">
      <w:pPr>
        <w:numPr>
          <w:ilvl w:val="0"/>
          <w:numId w:val="47"/>
        </w:numPr>
        <w:tabs>
          <w:tab w:val="left" w:pos="360"/>
          <w:tab w:val="left" w:pos="840"/>
        </w:tabs>
        <w:ind w:left="567" w:hanging="283"/>
        <w:jc w:val="both"/>
      </w:pPr>
      <w:r w:rsidRPr="003353FD">
        <w:t>RFC 1519 CIDR;</w:t>
      </w:r>
    </w:p>
    <w:p w:rsidR="003353FD" w:rsidRPr="003353FD" w:rsidRDefault="003353FD" w:rsidP="00EA7286">
      <w:pPr>
        <w:numPr>
          <w:ilvl w:val="0"/>
          <w:numId w:val="47"/>
        </w:numPr>
        <w:tabs>
          <w:tab w:val="left" w:pos="360"/>
          <w:tab w:val="left" w:pos="840"/>
        </w:tabs>
        <w:ind w:left="567" w:hanging="283"/>
        <w:jc w:val="both"/>
      </w:pPr>
      <w:r w:rsidRPr="003353FD">
        <w:t xml:space="preserve">RFC 1942 </w:t>
      </w:r>
      <w:proofErr w:type="spellStart"/>
      <w:r w:rsidRPr="003353FD">
        <w:t>BootP</w:t>
      </w:r>
      <w:proofErr w:type="spellEnd"/>
      <w:r w:rsidRPr="003353FD">
        <w:t>/DHCP клиент;</w:t>
      </w:r>
    </w:p>
    <w:p w:rsidR="003353FD" w:rsidRPr="003353FD" w:rsidRDefault="003353FD" w:rsidP="00EA7286">
      <w:pPr>
        <w:numPr>
          <w:ilvl w:val="0"/>
          <w:numId w:val="47"/>
        </w:numPr>
        <w:tabs>
          <w:tab w:val="left" w:pos="360"/>
          <w:tab w:val="left" w:pos="840"/>
        </w:tabs>
        <w:ind w:left="567" w:hanging="283"/>
        <w:jc w:val="both"/>
      </w:pPr>
      <w:r w:rsidRPr="003353FD">
        <w:t>RFC 1901, 1907, 1908 SNMP;</w:t>
      </w:r>
    </w:p>
    <w:p w:rsidR="003353FD" w:rsidRPr="003353FD" w:rsidRDefault="003353FD" w:rsidP="00EA7286">
      <w:pPr>
        <w:numPr>
          <w:ilvl w:val="0"/>
          <w:numId w:val="47"/>
        </w:numPr>
        <w:tabs>
          <w:tab w:val="left" w:pos="360"/>
          <w:tab w:val="left" w:pos="840"/>
        </w:tabs>
        <w:ind w:left="567" w:hanging="283"/>
        <w:jc w:val="both"/>
      </w:pPr>
      <w:r w:rsidRPr="003353FD">
        <w:t>RFC 1945 HTTP/1.0;</w:t>
      </w:r>
    </w:p>
    <w:p w:rsidR="003353FD" w:rsidRPr="003353FD" w:rsidRDefault="003353FD" w:rsidP="00EA7286">
      <w:pPr>
        <w:numPr>
          <w:ilvl w:val="0"/>
          <w:numId w:val="47"/>
        </w:numPr>
        <w:tabs>
          <w:tab w:val="left" w:pos="360"/>
          <w:tab w:val="left" w:pos="840"/>
        </w:tabs>
        <w:ind w:left="567" w:hanging="283"/>
        <w:jc w:val="both"/>
      </w:pPr>
      <w:r w:rsidRPr="003353FD">
        <w:t>RFC 2131, 1232 DHCP;</w:t>
      </w:r>
    </w:p>
    <w:p w:rsidR="003353FD" w:rsidRPr="003353FD" w:rsidRDefault="003353FD" w:rsidP="00EA7286">
      <w:pPr>
        <w:numPr>
          <w:ilvl w:val="0"/>
          <w:numId w:val="47"/>
        </w:numPr>
        <w:tabs>
          <w:tab w:val="left" w:pos="360"/>
          <w:tab w:val="left" w:pos="840"/>
        </w:tabs>
        <w:ind w:left="567" w:hanging="283"/>
        <w:jc w:val="both"/>
      </w:pPr>
      <w:r w:rsidRPr="003353FD">
        <w:t>RFC 2138 Аутентификация RADIUS;</w:t>
      </w:r>
    </w:p>
    <w:p w:rsidR="003353FD" w:rsidRPr="003353FD" w:rsidRDefault="003353FD" w:rsidP="00EA7286">
      <w:pPr>
        <w:numPr>
          <w:ilvl w:val="0"/>
          <w:numId w:val="47"/>
        </w:numPr>
        <w:tabs>
          <w:tab w:val="left" w:pos="360"/>
          <w:tab w:val="left" w:pos="840"/>
        </w:tabs>
        <w:ind w:left="567" w:hanging="283"/>
        <w:jc w:val="both"/>
      </w:pPr>
      <w:r w:rsidRPr="003353FD">
        <w:t xml:space="preserve">RFC 2233 </w:t>
      </w:r>
      <w:proofErr w:type="spellStart"/>
      <w:r w:rsidRPr="003353FD">
        <w:t>Interface</w:t>
      </w:r>
      <w:proofErr w:type="spellEnd"/>
      <w:r w:rsidRPr="003353FD">
        <w:t xml:space="preserve"> MIB;</w:t>
      </w:r>
    </w:p>
    <w:p w:rsidR="003353FD" w:rsidRPr="003353FD" w:rsidRDefault="003353FD" w:rsidP="00EA7286">
      <w:pPr>
        <w:numPr>
          <w:ilvl w:val="0"/>
          <w:numId w:val="47"/>
        </w:numPr>
        <w:tabs>
          <w:tab w:val="left" w:pos="360"/>
          <w:tab w:val="left" w:pos="840"/>
        </w:tabs>
        <w:ind w:left="567" w:hanging="283"/>
        <w:jc w:val="both"/>
      </w:pPr>
      <w:r w:rsidRPr="003353FD">
        <w:t>RFC 2570, 2575 SNMP;</w:t>
      </w:r>
    </w:p>
    <w:p w:rsidR="003353FD" w:rsidRPr="003353FD" w:rsidRDefault="003353FD" w:rsidP="00EA7286">
      <w:pPr>
        <w:numPr>
          <w:ilvl w:val="0"/>
          <w:numId w:val="47"/>
        </w:numPr>
        <w:tabs>
          <w:tab w:val="left" w:pos="360"/>
          <w:tab w:val="left" w:pos="840"/>
        </w:tabs>
        <w:ind w:left="567" w:hanging="283"/>
        <w:jc w:val="both"/>
        <w:rPr>
          <w:lang w:val="en-US"/>
        </w:rPr>
      </w:pPr>
      <w:r w:rsidRPr="003353FD">
        <w:rPr>
          <w:lang w:val="en-US"/>
        </w:rPr>
        <w:t>RFC 2578 Structure of Management Information Version 2 (SMIv2);</w:t>
      </w:r>
    </w:p>
    <w:p w:rsidR="003353FD" w:rsidRPr="003353FD" w:rsidRDefault="003353FD" w:rsidP="00EA7286">
      <w:pPr>
        <w:numPr>
          <w:ilvl w:val="0"/>
          <w:numId w:val="47"/>
        </w:numPr>
        <w:tabs>
          <w:tab w:val="left" w:pos="360"/>
          <w:tab w:val="left" w:pos="840"/>
        </w:tabs>
        <w:ind w:left="567" w:hanging="283"/>
        <w:jc w:val="both"/>
      </w:pPr>
      <w:r w:rsidRPr="003353FD">
        <w:t>RFC 3416, 3417 SNMP;</w:t>
      </w:r>
    </w:p>
    <w:p w:rsidR="003353FD" w:rsidRPr="003353FD" w:rsidRDefault="003353FD" w:rsidP="00EA7286">
      <w:pPr>
        <w:numPr>
          <w:ilvl w:val="0"/>
          <w:numId w:val="47"/>
        </w:numPr>
        <w:tabs>
          <w:tab w:val="left" w:pos="360"/>
          <w:tab w:val="left" w:pos="840"/>
        </w:tabs>
        <w:ind w:left="567" w:hanging="283"/>
        <w:jc w:val="both"/>
      </w:pPr>
      <w:r w:rsidRPr="003353FD">
        <w:t xml:space="preserve">RFC 3621 </w:t>
      </w:r>
      <w:proofErr w:type="spellStart"/>
      <w:r w:rsidRPr="003353FD">
        <w:t>Power</w:t>
      </w:r>
      <w:proofErr w:type="spellEnd"/>
      <w:r w:rsidRPr="003353FD">
        <w:t xml:space="preserve"> </w:t>
      </w:r>
      <w:proofErr w:type="spellStart"/>
      <w:r w:rsidRPr="003353FD">
        <w:t>Ethernet</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MTBF, не менее: 197343 ч;</w:t>
      </w:r>
    </w:p>
    <w:p w:rsidR="003353FD" w:rsidRPr="003353FD" w:rsidRDefault="003353FD" w:rsidP="00EA7286">
      <w:pPr>
        <w:numPr>
          <w:ilvl w:val="0"/>
          <w:numId w:val="47"/>
        </w:numPr>
        <w:tabs>
          <w:tab w:val="left" w:pos="360"/>
          <w:tab w:val="left" w:pos="840"/>
        </w:tabs>
        <w:ind w:left="567" w:hanging="283"/>
        <w:jc w:val="both"/>
      </w:pPr>
      <w:r w:rsidRPr="003353FD">
        <w:t>Тепловыделение: 866,65 BTU/час (макс.);</w:t>
      </w:r>
    </w:p>
    <w:p w:rsidR="003353FD" w:rsidRPr="003353FD" w:rsidRDefault="003353FD" w:rsidP="00EA7286">
      <w:pPr>
        <w:numPr>
          <w:ilvl w:val="0"/>
          <w:numId w:val="47"/>
        </w:numPr>
        <w:tabs>
          <w:tab w:val="left" w:pos="360"/>
          <w:tab w:val="left" w:pos="840"/>
        </w:tabs>
        <w:ind w:left="567" w:hanging="283"/>
        <w:jc w:val="both"/>
      </w:pPr>
      <w:r w:rsidRPr="003353FD">
        <w:t>Питание на входе: внутренний универсальный источник питания, от 100 до 240</w:t>
      </w:r>
      <w:proofErr w:type="gramStart"/>
      <w:r w:rsidRPr="003353FD">
        <w:t xml:space="preserve"> В</w:t>
      </w:r>
      <w:proofErr w:type="gramEnd"/>
      <w:r w:rsidRPr="003353FD">
        <w:t xml:space="preserve"> переменного тока, 50/60 Гц;</w:t>
      </w:r>
    </w:p>
    <w:p w:rsidR="003353FD" w:rsidRPr="003353FD" w:rsidRDefault="003353FD" w:rsidP="00EA7286">
      <w:pPr>
        <w:numPr>
          <w:ilvl w:val="0"/>
          <w:numId w:val="47"/>
        </w:numPr>
        <w:tabs>
          <w:tab w:val="left" w:pos="360"/>
          <w:tab w:val="left" w:pos="840"/>
        </w:tabs>
        <w:ind w:left="567" w:hanging="283"/>
        <w:jc w:val="both"/>
      </w:pPr>
      <w:r w:rsidRPr="003353FD">
        <w:t xml:space="preserve">Максимальная потребляемая мощность </w:t>
      </w:r>
      <w:proofErr w:type="gramStart"/>
      <w:r w:rsidRPr="003353FD">
        <w:t>–н</w:t>
      </w:r>
      <w:proofErr w:type="gramEnd"/>
      <w:r w:rsidRPr="003353FD">
        <w:t>е более 26,4 Вт (PoE отключен), 254 Вт (PoE включен);</w:t>
      </w:r>
    </w:p>
    <w:p w:rsidR="003353FD" w:rsidRPr="003353FD" w:rsidRDefault="003353FD" w:rsidP="00EA7286">
      <w:pPr>
        <w:numPr>
          <w:ilvl w:val="0"/>
          <w:numId w:val="47"/>
        </w:numPr>
        <w:tabs>
          <w:tab w:val="left" w:pos="360"/>
          <w:tab w:val="left" w:pos="840"/>
        </w:tabs>
        <w:ind w:left="567" w:hanging="283"/>
        <w:jc w:val="both"/>
      </w:pPr>
      <w:r w:rsidRPr="003353FD">
        <w:t>Размеры (</w:t>
      </w:r>
      <w:proofErr w:type="spellStart"/>
      <w:r w:rsidRPr="003353FD">
        <w:t>ШхДхВ</w:t>
      </w:r>
      <w:proofErr w:type="spellEnd"/>
      <w:r w:rsidRPr="003353FD">
        <w:t>) – не более: 440х210х44 мм;</w:t>
      </w:r>
    </w:p>
    <w:p w:rsidR="003353FD" w:rsidRPr="003353FD" w:rsidRDefault="003353FD" w:rsidP="00EA7286">
      <w:pPr>
        <w:numPr>
          <w:ilvl w:val="0"/>
          <w:numId w:val="47"/>
        </w:numPr>
        <w:tabs>
          <w:tab w:val="left" w:pos="360"/>
          <w:tab w:val="left" w:pos="840"/>
        </w:tabs>
        <w:ind w:left="567" w:hanging="283"/>
        <w:jc w:val="both"/>
      </w:pPr>
      <w:r w:rsidRPr="003353FD">
        <w:t xml:space="preserve">Охлаждающие вентиляторы: 3 вентилятора </w:t>
      </w:r>
      <w:proofErr w:type="spellStart"/>
      <w:r w:rsidRPr="003353FD">
        <w:t>Smart</w:t>
      </w:r>
      <w:proofErr w:type="spellEnd"/>
      <w:r w:rsidRPr="003353FD">
        <w:t>;</w:t>
      </w:r>
    </w:p>
    <w:p w:rsidR="003353FD" w:rsidRPr="003353FD" w:rsidRDefault="003353FD" w:rsidP="00EA7286">
      <w:pPr>
        <w:numPr>
          <w:ilvl w:val="0"/>
          <w:numId w:val="47"/>
        </w:numPr>
        <w:tabs>
          <w:tab w:val="left" w:pos="360"/>
          <w:tab w:val="left" w:pos="840"/>
        </w:tabs>
        <w:ind w:left="567" w:hanging="283"/>
        <w:jc w:val="both"/>
      </w:pPr>
      <w:r w:rsidRPr="003353FD">
        <w:t>Рабочая температура от 0</w:t>
      </w:r>
      <w:proofErr w:type="gramStart"/>
      <w:r w:rsidRPr="003353FD">
        <w:t>°С</w:t>
      </w:r>
      <w:proofErr w:type="gramEnd"/>
      <w:r w:rsidRPr="003353FD">
        <w:t xml:space="preserve"> до 40°С;</w:t>
      </w:r>
    </w:p>
    <w:p w:rsidR="003353FD" w:rsidRPr="003353FD" w:rsidRDefault="003353FD" w:rsidP="00EA7286">
      <w:pPr>
        <w:numPr>
          <w:ilvl w:val="0"/>
          <w:numId w:val="47"/>
        </w:numPr>
        <w:tabs>
          <w:tab w:val="left" w:pos="360"/>
          <w:tab w:val="left" w:pos="840"/>
        </w:tabs>
        <w:ind w:left="567" w:hanging="283"/>
        <w:jc w:val="both"/>
      </w:pPr>
      <w:r w:rsidRPr="003353FD">
        <w:t>Температура хранения от -10</w:t>
      </w:r>
      <w:proofErr w:type="gramStart"/>
      <w:r w:rsidRPr="003353FD">
        <w:t>°С</w:t>
      </w:r>
      <w:proofErr w:type="gramEnd"/>
      <w:r w:rsidRPr="003353FD">
        <w:t xml:space="preserve"> до 70°С;</w:t>
      </w:r>
    </w:p>
    <w:p w:rsidR="003353FD" w:rsidRPr="003353FD" w:rsidRDefault="003353FD" w:rsidP="00EA7286">
      <w:pPr>
        <w:numPr>
          <w:ilvl w:val="0"/>
          <w:numId w:val="47"/>
        </w:numPr>
        <w:tabs>
          <w:tab w:val="left" w:pos="360"/>
          <w:tab w:val="left" w:pos="840"/>
        </w:tabs>
        <w:ind w:left="567" w:hanging="283"/>
        <w:jc w:val="both"/>
      </w:pPr>
      <w:r w:rsidRPr="003353FD">
        <w:t>Рабочая влажность от 5 до 95 % (без конденсата);</w:t>
      </w:r>
    </w:p>
    <w:p w:rsidR="003353FD" w:rsidRPr="003353FD" w:rsidRDefault="003353FD" w:rsidP="00EA7286">
      <w:pPr>
        <w:numPr>
          <w:ilvl w:val="0"/>
          <w:numId w:val="47"/>
        </w:numPr>
        <w:tabs>
          <w:tab w:val="left" w:pos="360"/>
          <w:tab w:val="left" w:pos="840"/>
        </w:tabs>
        <w:ind w:left="567" w:hanging="283"/>
        <w:jc w:val="both"/>
        <w:rPr>
          <w:lang w:val="en-US"/>
        </w:rPr>
      </w:pPr>
      <w:r w:rsidRPr="003353FD">
        <w:t>Электромагнитная</w:t>
      </w:r>
      <w:r w:rsidRPr="003353FD">
        <w:rPr>
          <w:lang w:val="en-US"/>
        </w:rPr>
        <w:t xml:space="preserve"> </w:t>
      </w:r>
      <w:r w:rsidRPr="003353FD">
        <w:t>совместимость</w:t>
      </w:r>
      <w:r w:rsidRPr="003353FD">
        <w:rPr>
          <w:lang w:val="en-US"/>
        </w:rPr>
        <w:t>: FCC Class A, CE Class A, VCCI Class A, IC, C-Tick;</w:t>
      </w:r>
    </w:p>
    <w:p w:rsidR="003353FD" w:rsidRPr="003353FD" w:rsidRDefault="003353FD" w:rsidP="00EA7286">
      <w:pPr>
        <w:numPr>
          <w:ilvl w:val="0"/>
          <w:numId w:val="49"/>
        </w:numPr>
        <w:ind w:left="567" w:hanging="284"/>
        <w:contextualSpacing/>
      </w:pPr>
      <w:r w:rsidRPr="003353FD">
        <w:t xml:space="preserve">Безопасность: </w:t>
      </w:r>
      <w:proofErr w:type="spellStart"/>
      <w:r w:rsidRPr="003353FD">
        <w:t>cUL</w:t>
      </w:r>
      <w:proofErr w:type="spellEnd"/>
      <w:r w:rsidRPr="003353FD">
        <w:t>, CE LVD.</w:t>
      </w:r>
    </w:p>
    <w:p w:rsidR="003353FD" w:rsidRPr="003353FD" w:rsidRDefault="003353FD" w:rsidP="003353FD">
      <w:pPr>
        <w:tabs>
          <w:tab w:val="left" w:pos="840"/>
        </w:tabs>
        <w:jc w:val="both"/>
      </w:pPr>
    </w:p>
    <w:p w:rsidR="003353FD" w:rsidRPr="003353FD" w:rsidRDefault="00513931" w:rsidP="003353FD">
      <w:pPr>
        <w:tabs>
          <w:tab w:val="left" w:pos="0"/>
          <w:tab w:val="left" w:pos="360"/>
        </w:tabs>
        <w:jc w:val="both"/>
        <w:rPr>
          <w:b/>
        </w:rPr>
      </w:pPr>
      <w:r>
        <w:rPr>
          <w:b/>
        </w:rPr>
        <w:t>3.</w:t>
      </w:r>
      <w:r w:rsidR="003353FD" w:rsidRPr="003353FD">
        <w:rPr>
          <w:b/>
        </w:rPr>
        <w:t xml:space="preserve">3.10. Кабель-канал 50х105мм </w:t>
      </w:r>
      <w:proofErr w:type="spellStart"/>
      <w:r w:rsidR="003353FD" w:rsidRPr="003353FD">
        <w:rPr>
          <w:b/>
        </w:rPr>
        <w:t>Legrand</w:t>
      </w:r>
      <w:proofErr w:type="spellEnd"/>
      <w:r w:rsidR="003353FD" w:rsidRPr="003353FD">
        <w:rPr>
          <w:b/>
        </w:rPr>
        <w:t xml:space="preserve"> DLP 10429 (или эквивалент):</w:t>
      </w:r>
    </w:p>
    <w:p w:rsidR="003353FD" w:rsidRPr="003353FD" w:rsidRDefault="003353FD" w:rsidP="00EA7286">
      <w:pPr>
        <w:numPr>
          <w:ilvl w:val="0"/>
          <w:numId w:val="47"/>
        </w:numPr>
        <w:tabs>
          <w:tab w:val="left" w:pos="360"/>
        </w:tabs>
        <w:ind w:left="567" w:hanging="283"/>
        <w:jc w:val="both"/>
      </w:pPr>
      <w:r w:rsidRPr="003353FD">
        <w:t>Материал: ПВХ (толщина стенок каркаса и крышки не менее 2 мм);</w:t>
      </w:r>
    </w:p>
    <w:p w:rsidR="003353FD" w:rsidRPr="003353FD" w:rsidRDefault="003353FD" w:rsidP="00EA7286">
      <w:pPr>
        <w:numPr>
          <w:ilvl w:val="0"/>
          <w:numId w:val="47"/>
        </w:numPr>
        <w:tabs>
          <w:tab w:val="left" w:pos="360"/>
        </w:tabs>
        <w:ind w:left="567" w:hanging="283"/>
        <w:jc w:val="both"/>
      </w:pPr>
      <w:r w:rsidRPr="003353FD">
        <w:t>Цвет: белый;</w:t>
      </w:r>
    </w:p>
    <w:p w:rsidR="003353FD" w:rsidRPr="003353FD" w:rsidRDefault="003353FD" w:rsidP="00EA7286">
      <w:pPr>
        <w:numPr>
          <w:ilvl w:val="0"/>
          <w:numId w:val="47"/>
        </w:numPr>
        <w:tabs>
          <w:tab w:val="left" w:pos="360"/>
        </w:tabs>
        <w:ind w:left="567" w:hanging="283"/>
        <w:jc w:val="both"/>
      </w:pPr>
      <w:r w:rsidRPr="003353FD">
        <w:t>Ширина – не менее 105 мм;</w:t>
      </w:r>
    </w:p>
    <w:p w:rsidR="003353FD" w:rsidRPr="003353FD" w:rsidRDefault="003353FD" w:rsidP="00EA7286">
      <w:pPr>
        <w:numPr>
          <w:ilvl w:val="0"/>
          <w:numId w:val="47"/>
        </w:numPr>
        <w:tabs>
          <w:tab w:val="left" w:pos="360"/>
        </w:tabs>
        <w:ind w:left="567" w:hanging="283"/>
        <w:jc w:val="both"/>
      </w:pPr>
      <w:r w:rsidRPr="003353FD">
        <w:t>Глубина – не менее 50 мм;</w:t>
      </w:r>
    </w:p>
    <w:p w:rsidR="003353FD" w:rsidRPr="003353FD" w:rsidRDefault="003353FD" w:rsidP="00EA7286">
      <w:pPr>
        <w:numPr>
          <w:ilvl w:val="0"/>
          <w:numId w:val="47"/>
        </w:numPr>
        <w:tabs>
          <w:tab w:val="left" w:pos="360"/>
        </w:tabs>
        <w:ind w:left="567" w:hanging="283"/>
        <w:jc w:val="both"/>
      </w:pPr>
      <w:r w:rsidRPr="003353FD">
        <w:t>Ширина гибкой крышки – не менее 65 мм;</w:t>
      </w:r>
    </w:p>
    <w:p w:rsidR="003353FD" w:rsidRPr="003353FD" w:rsidRDefault="003353FD" w:rsidP="00EA7286">
      <w:pPr>
        <w:numPr>
          <w:ilvl w:val="0"/>
          <w:numId w:val="47"/>
        </w:numPr>
        <w:tabs>
          <w:tab w:val="left" w:pos="360"/>
          <w:tab w:val="left" w:pos="6096"/>
          <w:tab w:val="num" w:pos="8931"/>
        </w:tabs>
        <w:ind w:left="567" w:hanging="283"/>
        <w:jc w:val="both"/>
      </w:pPr>
      <w:r w:rsidRPr="003353FD">
        <w:t>Перегородка внутренняя разделительная белая.</w:t>
      </w:r>
    </w:p>
    <w:p w:rsidR="003353FD" w:rsidRPr="003353FD" w:rsidRDefault="003353FD" w:rsidP="003353FD">
      <w:pPr>
        <w:tabs>
          <w:tab w:val="left" w:pos="840"/>
        </w:tabs>
        <w:jc w:val="both"/>
      </w:pPr>
    </w:p>
    <w:p w:rsidR="003353FD" w:rsidRPr="003353FD" w:rsidRDefault="00513931" w:rsidP="003353FD">
      <w:pPr>
        <w:tabs>
          <w:tab w:val="left" w:pos="0"/>
          <w:tab w:val="left" w:pos="360"/>
        </w:tabs>
        <w:jc w:val="both"/>
        <w:rPr>
          <w:b/>
        </w:rPr>
      </w:pPr>
      <w:r>
        <w:rPr>
          <w:b/>
        </w:rPr>
        <w:t>3.</w:t>
      </w:r>
      <w:r w:rsidR="003353FD" w:rsidRPr="003353FD">
        <w:rPr>
          <w:b/>
        </w:rPr>
        <w:t xml:space="preserve">3.11. Кабель-канал 15/1х17мм ДКС ТМС 00303 (или эквивалент): </w:t>
      </w:r>
    </w:p>
    <w:p w:rsidR="003353FD" w:rsidRPr="003353FD" w:rsidRDefault="003353FD" w:rsidP="00EA7286">
      <w:pPr>
        <w:numPr>
          <w:ilvl w:val="0"/>
          <w:numId w:val="47"/>
        </w:numPr>
        <w:tabs>
          <w:tab w:val="left" w:pos="360"/>
        </w:tabs>
        <w:ind w:left="567" w:hanging="283"/>
        <w:jc w:val="both"/>
      </w:pPr>
      <w:r w:rsidRPr="003353FD">
        <w:t>Материал: ПВХ;</w:t>
      </w:r>
    </w:p>
    <w:p w:rsidR="003353FD" w:rsidRPr="003353FD" w:rsidRDefault="003353FD" w:rsidP="00EA7286">
      <w:pPr>
        <w:numPr>
          <w:ilvl w:val="0"/>
          <w:numId w:val="47"/>
        </w:numPr>
        <w:tabs>
          <w:tab w:val="left" w:pos="360"/>
        </w:tabs>
        <w:ind w:left="567" w:hanging="283"/>
        <w:jc w:val="both"/>
      </w:pPr>
      <w:r w:rsidRPr="003353FD">
        <w:t>Размер (</w:t>
      </w:r>
      <w:proofErr w:type="spellStart"/>
      <w:r w:rsidRPr="003353FD">
        <w:t>ШхВ</w:t>
      </w:r>
      <w:proofErr w:type="spellEnd"/>
      <w:r w:rsidRPr="003353FD">
        <w:t>) – не менее 15х17 мм;</w:t>
      </w:r>
    </w:p>
    <w:p w:rsidR="003353FD" w:rsidRPr="003353FD" w:rsidRDefault="003353FD" w:rsidP="00EA7286">
      <w:pPr>
        <w:numPr>
          <w:ilvl w:val="0"/>
          <w:numId w:val="47"/>
        </w:numPr>
        <w:tabs>
          <w:tab w:val="left" w:pos="360"/>
        </w:tabs>
        <w:ind w:left="567" w:hanging="283"/>
        <w:jc w:val="both"/>
      </w:pPr>
      <w:r w:rsidRPr="003353FD">
        <w:t>Наличие перфорации для крепежа на дне короба (диаметр отверстий 2 мм);</w:t>
      </w:r>
    </w:p>
    <w:p w:rsidR="003353FD" w:rsidRPr="003353FD" w:rsidRDefault="003353FD" w:rsidP="00EA7286">
      <w:pPr>
        <w:numPr>
          <w:ilvl w:val="0"/>
          <w:numId w:val="47"/>
        </w:numPr>
        <w:tabs>
          <w:tab w:val="left" w:pos="360"/>
        </w:tabs>
        <w:ind w:left="567" w:hanging="283"/>
        <w:jc w:val="both"/>
      </w:pPr>
      <w:r w:rsidRPr="003353FD">
        <w:t>Ударопрочность – не менее 2 Дж;</w:t>
      </w:r>
    </w:p>
    <w:p w:rsidR="003353FD" w:rsidRPr="003353FD" w:rsidRDefault="003353FD" w:rsidP="00EA7286">
      <w:pPr>
        <w:numPr>
          <w:ilvl w:val="0"/>
          <w:numId w:val="47"/>
        </w:numPr>
        <w:tabs>
          <w:tab w:val="left" w:pos="360"/>
          <w:tab w:val="left" w:pos="6096"/>
          <w:tab w:val="num" w:pos="8931"/>
        </w:tabs>
        <w:ind w:left="567" w:hanging="283"/>
        <w:jc w:val="both"/>
      </w:pPr>
      <w:r w:rsidRPr="003353FD">
        <w:t xml:space="preserve">Цвет: </w:t>
      </w:r>
      <w:r w:rsidR="00080BC7">
        <w:t>б</w:t>
      </w:r>
      <w:r w:rsidRPr="003353FD">
        <w:t>елый.</w:t>
      </w:r>
    </w:p>
    <w:p w:rsidR="003353FD" w:rsidRPr="003353FD" w:rsidRDefault="003353FD" w:rsidP="003353FD">
      <w:pPr>
        <w:shd w:val="clear" w:color="auto" w:fill="FFFFFF"/>
        <w:rPr>
          <w:b/>
        </w:rPr>
      </w:pPr>
    </w:p>
    <w:p w:rsidR="003353FD" w:rsidRPr="003353FD" w:rsidRDefault="00513931" w:rsidP="003353FD">
      <w:pPr>
        <w:tabs>
          <w:tab w:val="left" w:pos="0"/>
          <w:tab w:val="left" w:pos="360"/>
        </w:tabs>
        <w:jc w:val="both"/>
        <w:rPr>
          <w:b/>
        </w:rPr>
      </w:pPr>
      <w:r>
        <w:rPr>
          <w:b/>
        </w:rPr>
        <w:t>3.</w:t>
      </w:r>
      <w:r w:rsidR="003353FD" w:rsidRPr="003353FD">
        <w:rPr>
          <w:b/>
        </w:rPr>
        <w:t>3.12. Патч-корд UTP 1 м,  Hyperline PC-LPM-UTP-RJ45-RJ45-C5e-1M-YL</w:t>
      </w:r>
      <w:r w:rsidR="00522D91" w:rsidRPr="00522D91">
        <w:rPr>
          <w:b/>
        </w:rPr>
        <w:t xml:space="preserve"> </w:t>
      </w:r>
      <w:r w:rsidR="003353FD" w:rsidRPr="003353FD">
        <w:rPr>
          <w:b/>
        </w:rPr>
        <w:t xml:space="preserve">(или эквивалент): </w:t>
      </w:r>
    </w:p>
    <w:p w:rsidR="003353FD" w:rsidRPr="003353FD" w:rsidRDefault="003353FD" w:rsidP="00EA7286">
      <w:pPr>
        <w:numPr>
          <w:ilvl w:val="0"/>
          <w:numId w:val="47"/>
        </w:numPr>
        <w:ind w:left="567" w:hanging="283"/>
        <w:jc w:val="both"/>
      </w:pPr>
      <w:r w:rsidRPr="003353FD">
        <w:t>Категория: 5e;</w:t>
      </w:r>
    </w:p>
    <w:p w:rsidR="003353FD" w:rsidRPr="003353FD" w:rsidRDefault="003353FD" w:rsidP="00EA7286">
      <w:pPr>
        <w:numPr>
          <w:ilvl w:val="0"/>
          <w:numId w:val="47"/>
        </w:numPr>
        <w:ind w:left="567" w:hanging="283"/>
        <w:jc w:val="both"/>
      </w:pPr>
      <w:r w:rsidRPr="003353FD">
        <w:lastRenderedPageBreak/>
        <w:t>Левый коннектор: RJ-45;</w:t>
      </w:r>
    </w:p>
    <w:p w:rsidR="003353FD" w:rsidRPr="003353FD" w:rsidRDefault="003353FD" w:rsidP="00EA7286">
      <w:pPr>
        <w:numPr>
          <w:ilvl w:val="0"/>
          <w:numId w:val="47"/>
        </w:numPr>
        <w:ind w:left="567" w:hanging="283"/>
        <w:jc w:val="both"/>
      </w:pPr>
      <w:r w:rsidRPr="003353FD">
        <w:t>Правый коннектор: RJ-45;</w:t>
      </w:r>
    </w:p>
    <w:p w:rsidR="003353FD" w:rsidRPr="003353FD" w:rsidRDefault="003353FD" w:rsidP="00EA7286">
      <w:pPr>
        <w:numPr>
          <w:ilvl w:val="0"/>
          <w:numId w:val="47"/>
        </w:numPr>
        <w:ind w:left="567" w:hanging="283"/>
        <w:jc w:val="both"/>
      </w:pPr>
      <w:r w:rsidRPr="003353FD">
        <w:t>Проводник: 8 медных жил Ø0,20 мм, 24 AWG;</w:t>
      </w:r>
    </w:p>
    <w:p w:rsidR="003353FD" w:rsidRPr="003353FD" w:rsidRDefault="003353FD" w:rsidP="00EA7286">
      <w:pPr>
        <w:numPr>
          <w:ilvl w:val="0"/>
          <w:numId w:val="47"/>
        </w:numPr>
        <w:ind w:left="567" w:hanging="283"/>
        <w:jc w:val="both"/>
      </w:pPr>
      <w:r w:rsidRPr="003353FD">
        <w:t xml:space="preserve">Диаметр проводника в изоляции: </w:t>
      </w:r>
      <w:r w:rsidRPr="003353FD">
        <w:rPr>
          <w:lang w:eastAsia="en-US"/>
        </w:rPr>
        <w:t xml:space="preserve">не более </w:t>
      </w:r>
      <w:r w:rsidRPr="003353FD">
        <w:t>0,98 ± 0,05 мм;</w:t>
      </w:r>
    </w:p>
    <w:p w:rsidR="003353FD" w:rsidRPr="003353FD" w:rsidRDefault="003353FD" w:rsidP="00EA7286">
      <w:pPr>
        <w:numPr>
          <w:ilvl w:val="0"/>
          <w:numId w:val="47"/>
        </w:numPr>
        <w:ind w:left="567" w:hanging="283"/>
        <w:jc w:val="both"/>
      </w:pPr>
      <w:r w:rsidRPr="003353FD">
        <w:t>Количество пар проводников: 4;</w:t>
      </w:r>
    </w:p>
    <w:p w:rsidR="003353FD" w:rsidRPr="003353FD" w:rsidRDefault="003353FD" w:rsidP="00EA7286">
      <w:pPr>
        <w:numPr>
          <w:ilvl w:val="0"/>
          <w:numId w:val="47"/>
        </w:numPr>
        <w:ind w:left="567" w:hanging="283"/>
        <w:jc w:val="both"/>
      </w:pPr>
      <w:r w:rsidRPr="003353FD">
        <w:t>Цвет: желтый;</w:t>
      </w:r>
    </w:p>
    <w:p w:rsidR="003353FD" w:rsidRPr="003353FD" w:rsidRDefault="003353FD" w:rsidP="00EA7286">
      <w:pPr>
        <w:numPr>
          <w:ilvl w:val="0"/>
          <w:numId w:val="48"/>
        </w:numPr>
        <w:tabs>
          <w:tab w:val="left" w:pos="360"/>
        </w:tabs>
        <w:ind w:left="567" w:hanging="283"/>
        <w:jc w:val="both"/>
      </w:pPr>
      <w:r w:rsidRPr="003353FD">
        <w:t>Длина: не менее 1 м.</w:t>
      </w:r>
    </w:p>
    <w:p w:rsidR="003353FD" w:rsidRPr="003353FD" w:rsidRDefault="003353FD" w:rsidP="003353FD">
      <w:pPr>
        <w:tabs>
          <w:tab w:val="left" w:pos="360"/>
          <w:tab w:val="left" w:pos="840"/>
        </w:tabs>
        <w:ind w:left="920"/>
        <w:jc w:val="both"/>
        <w:rPr>
          <w:bCs/>
          <w:lang w:eastAsia="en-US"/>
        </w:rPr>
      </w:pPr>
    </w:p>
    <w:p w:rsidR="003353FD" w:rsidRPr="003353FD" w:rsidRDefault="00513931" w:rsidP="003353FD">
      <w:pPr>
        <w:tabs>
          <w:tab w:val="left" w:pos="0"/>
          <w:tab w:val="left" w:pos="360"/>
        </w:tabs>
        <w:jc w:val="both"/>
        <w:rPr>
          <w:b/>
          <w:color w:val="00B050"/>
        </w:rPr>
      </w:pPr>
      <w:r>
        <w:rPr>
          <w:b/>
        </w:rPr>
        <w:t>3.</w:t>
      </w:r>
      <w:r w:rsidR="003353FD" w:rsidRPr="003353FD">
        <w:rPr>
          <w:b/>
        </w:rPr>
        <w:t xml:space="preserve">3.13. </w:t>
      </w:r>
      <w:r w:rsidR="003353FD" w:rsidRPr="003353FD">
        <w:rPr>
          <w:b/>
          <w:bCs/>
          <w:lang w:eastAsia="en-US"/>
        </w:rPr>
        <w:t xml:space="preserve">Патч-панель 19", 1U, 24 портов RJ-45 Hyperline PP2-19-24-8P8C-C5e-110D </w:t>
      </w:r>
      <w:r w:rsidR="003353FD" w:rsidRPr="003353FD">
        <w:rPr>
          <w:b/>
        </w:rPr>
        <w:t>(или эквивалент):</w:t>
      </w:r>
    </w:p>
    <w:p w:rsidR="003353FD" w:rsidRPr="003353FD" w:rsidRDefault="003353FD" w:rsidP="00EA7286">
      <w:pPr>
        <w:numPr>
          <w:ilvl w:val="0"/>
          <w:numId w:val="53"/>
        </w:numPr>
        <w:ind w:left="567" w:hanging="283"/>
        <w:contextualSpacing/>
        <w:rPr>
          <w:lang w:eastAsia="en-US"/>
        </w:rPr>
      </w:pPr>
      <w:r w:rsidRPr="003353FD">
        <w:rPr>
          <w:lang w:eastAsia="en-US"/>
        </w:rPr>
        <w:t>Стандартный размер 19" для монтажа в стойки и шкафы;</w:t>
      </w:r>
    </w:p>
    <w:p w:rsidR="003353FD" w:rsidRPr="003353FD" w:rsidRDefault="003353FD" w:rsidP="00EA7286">
      <w:pPr>
        <w:numPr>
          <w:ilvl w:val="0"/>
          <w:numId w:val="53"/>
        </w:numPr>
        <w:ind w:left="567" w:hanging="283"/>
        <w:contextualSpacing/>
        <w:rPr>
          <w:lang w:eastAsia="en-US"/>
        </w:rPr>
      </w:pPr>
      <w:r w:rsidRPr="003353FD">
        <w:rPr>
          <w:lang w:eastAsia="en-US"/>
        </w:rPr>
        <w:t xml:space="preserve">Имеет </w:t>
      </w:r>
      <w:r w:rsidR="00576823" w:rsidRPr="003353FD">
        <w:rPr>
          <w:lang w:eastAsia="en-US"/>
        </w:rPr>
        <w:t>сертификат</w:t>
      </w:r>
      <w:r w:rsidRPr="003353FD">
        <w:rPr>
          <w:lang w:eastAsia="en-US"/>
        </w:rPr>
        <w:t xml:space="preserve"> 3P </w:t>
      </w:r>
      <w:proofErr w:type="spellStart"/>
      <w:r w:rsidRPr="003353FD">
        <w:rPr>
          <w:lang w:eastAsia="en-US"/>
        </w:rPr>
        <w:t>Cat</w:t>
      </w:r>
      <w:proofErr w:type="spellEnd"/>
      <w:r w:rsidRPr="003353FD">
        <w:rPr>
          <w:lang w:eastAsia="en-US"/>
        </w:rPr>
        <w:t>. 5e, горизонтальный тип заделки;</w:t>
      </w:r>
    </w:p>
    <w:p w:rsidR="003353FD" w:rsidRPr="003353FD" w:rsidRDefault="003353FD" w:rsidP="00EA7286">
      <w:pPr>
        <w:numPr>
          <w:ilvl w:val="0"/>
          <w:numId w:val="53"/>
        </w:numPr>
        <w:ind w:left="567" w:hanging="283"/>
        <w:contextualSpacing/>
        <w:rPr>
          <w:lang w:eastAsia="en-US"/>
        </w:rPr>
      </w:pPr>
      <w:r w:rsidRPr="003353FD">
        <w:rPr>
          <w:lang w:eastAsia="en-US"/>
        </w:rPr>
        <w:t>Позволяет подключать одножильный кабель диаметром 22-26 AWG;</w:t>
      </w:r>
    </w:p>
    <w:p w:rsidR="003353FD" w:rsidRPr="003353FD" w:rsidRDefault="003353FD" w:rsidP="00EA7286">
      <w:pPr>
        <w:numPr>
          <w:ilvl w:val="0"/>
          <w:numId w:val="53"/>
        </w:numPr>
        <w:ind w:left="567" w:hanging="283"/>
        <w:contextualSpacing/>
        <w:rPr>
          <w:lang w:eastAsia="en-US"/>
        </w:rPr>
      </w:pPr>
      <w:r w:rsidRPr="003353FD">
        <w:rPr>
          <w:lang w:eastAsia="en-US"/>
        </w:rPr>
        <w:t>Высота: 1U;</w:t>
      </w:r>
    </w:p>
    <w:p w:rsidR="003353FD" w:rsidRPr="003353FD" w:rsidRDefault="003353FD" w:rsidP="00EA7286">
      <w:pPr>
        <w:numPr>
          <w:ilvl w:val="0"/>
          <w:numId w:val="53"/>
        </w:numPr>
        <w:ind w:left="567" w:hanging="283"/>
        <w:contextualSpacing/>
        <w:rPr>
          <w:lang w:eastAsia="en-US"/>
        </w:rPr>
      </w:pPr>
      <w:r w:rsidRPr="003353FD">
        <w:rPr>
          <w:lang w:eastAsia="en-US"/>
        </w:rPr>
        <w:t>Корпус: ABS 94V-0;</w:t>
      </w:r>
    </w:p>
    <w:p w:rsidR="003353FD" w:rsidRPr="003353FD" w:rsidRDefault="003353FD" w:rsidP="00EA7286">
      <w:pPr>
        <w:numPr>
          <w:ilvl w:val="0"/>
          <w:numId w:val="53"/>
        </w:numPr>
        <w:ind w:left="567" w:hanging="283"/>
        <w:contextualSpacing/>
        <w:rPr>
          <w:lang w:eastAsia="en-US"/>
        </w:rPr>
      </w:pPr>
      <w:r w:rsidRPr="003353FD">
        <w:rPr>
          <w:lang w:eastAsia="en-US"/>
        </w:rPr>
        <w:t>IDC: PC UL94V-0;</w:t>
      </w:r>
    </w:p>
    <w:p w:rsidR="003353FD" w:rsidRPr="003353FD" w:rsidRDefault="003353FD" w:rsidP="00EA7286">
      <w:pPr>
        <w:numPr>
          <w:ilvl w:val="0"/>
          <w:numId w:val="53"/>
        </w:numPr>
        <w:ind w:left="567" w:hanging="283"/>
        <w:contextualSpacing/>
        <w:rPr>
          <w:lang w:eastAsia="en-US"/>
        </w:rPr>
      </w:pPr>
      <w:r w:rsidRPr="003353FD">
        <w:rPr>
          <w:lang w:eastAsia="en-US"/>
        </w:rPr>
        <w:t>PCB: FR-4 толщина не более 1.6 мм, 2 слоя;</w:t>
      </w:r>
    </w:p>
    <w:p w:rsidR="003353FD" w:rsidRPr="003353FD" w:rsidRDefault="003353FD" w:rsidP="00EA7286">
      <w:pPr>
        <w:numPr>
          <w:ilvl w:val="0"/>
          <w:numId w:val="53"/>
        </w:numPr>
        <w:ind w:left="567" w:hanging="283"/>
        <w:contextualSpacing/>
        <w:rPr>
          <w:lang w:eastAsia="en-US"/>
        </w:rPr>
      </w:pPr>
      <w:r w:rsidRPr="003353FD">
        <w:rPr>
          <w:lang w:eastAsia="en-US"/>
        </w:rPr>
        <w:t>PCB разъем: стекловолокно PBT UL94V-0 толщиной 0,35 мм, напыление контактов - фосфористая бронза с позолотой;</w:t>
      </w:r>
    </w:p>
    <w:p w:rsidR="003353FD" w:rsidRPr="003353FD" w:rsidRDefault="003353FD" w:rsidP="00EA7286">
      <w:pPr>
        <w:numPr>
          <w:ilvl w:val="0"/>
          <w:numId w:val="53"/>
        </w:numPr>
        <w:ind w:left="567" w:hanging="283"/>
        <w:contextualSpacing/>
        <w:rPr>
          <w:lang w:eastAsia="en-US"/>
        </w:rPr>
      </w:pPr>
      <w:r w:rsidRPr="003353FD">
        <w:rPr>
          <w:lang w:eastAsia="en-US"/>
        </w:rPr>
        <w:t>Металлический корпус: толщина металла не более 1.6 мм;</w:t>
      </w:r>
    </w:p>
    <w:p w:rsidR="003353FD" w:rsidRPr="003353FD" w:rsidRDefault="003353FD" w:rsidP="00EA7286">
      <w:pPr>
        <w:numPr>
          <w:ilvl w:val="0"/>
          <w:numId w:val="53"/>
        </w:numPr>
        <w:ind w:left="567" w:hanging="283"/>
        <w:contextualSpacing/>
        <w:rPr>
          <w:lang w:val="en-US" w:eastAsia="en-US"/>
        </w:rPr>
      </w:pPr>
      <w:r w:rsidRPr="003353FD">
        <w:rPr>
          <w:lang w:eastAsia="en-US"/>
        </w:rPr>
        <w:t>Соответствует</w:t>
      </w:r>
      <w:r w:rsidRPr="003353FD">
        <w:rPr>
          <w:lang w:val="en-US" w:eastAsia="en-US"/>
        </w:rPr>
        <w:t xml:space="preserve"> ANSI/TIA/EIA-568-B.2 Category 5e;</w:t>
      </w:r>
    </w:p>
    <w:p w:rsidR="003353FD" w:rsidRPr="003353FD" w:rsidRDefault="003353FD" w:rsidP="00EA7286">
      <w:pPr>
        <w:numPr>
          <w:ilvl w:val="0"/>
          <w:numId w:val="53"/>
        </w:numPr>
        <w:ind w:left="567" w:hanging="283"/>
        <w:contextualSpacing/>
        <w:rPr>
          <w:lang w:eastAsia="en-US"/>
        </w:rPr>
      </w:pPr>
      <w:r w:rsidRPr="003353FD">
        <w:rPr>
          <w:lang w:eastAsia="en-US"/>
        </w:rPr>
        <w:t>Цветовая кодировка проводников в соответствии с T568B и T568A;</w:t>
      </w:r>
    </w:p>
    <w:p w:rsidR="003353FD" w:rsidRPr="003353FD" w:rsidRDefault="003353FD" w:rsidP="00EA7286">
      <w:pPr>
        <w:numPr>
          <w:ilvl w:val="0"/>
          <w:numId w:val="53"/>
        </w:numPr>
        <w:ind w:left="567" w:hanging="283"/>
        <w:contextualSpacing/>
        <w:rPr>
          <w:lang w:eastAsia="en-US"/>
        </w:rPr>
      </w:pPr>
      <w:r w:rsidRPr="003353FD">
        <w:rPr>
          <w:lang w:eastAsia="en-US"/>
        </w:rPr>
        <w:t>Цифровая маркировка портов с лицевой стороны панели;</w:t>
      </w:r>
    </w:p>
    <w:p w:rsidR="003353FD" w:rsidRPr="003353FD" w:rsidRDefault="003353FD" w:rsidP="00EA7286">
      <w:pPr>
        <w:numPr>
          <w:ilvl w:val="0"/>
          <w:numId w:val="53"/>
        </w:numPr>
        <w:ind w:left="567" w:hanging="283"/>
        <w:contextualSpacing/>
        <w:rPr>
          <w:lang w:eastAsia="en-US"/>
        </w:rPr>
      </w:pPr>
      <w:r w:rsidRPr="003353FD">
        <w:rPr>
          <w:lang w:eastAsia="en-US"/>
        </w:rPr>
        <w:t>Площадки для дополнительной маркировки;</w:t>
      </w:r>
    </w:p>
    <w:p w:rsidR="003353FD" w:rsidRPr="003353FD" w:rsidRDefault="003353FD" w:rsidP="00EA7286">
      <w:pPr>
        <w:numPr>
          <w:ilvl w:val="0"/>
          <w:numId w:val="53"/>
        </w:numPr>
        <w:ind w:left="567" w:hanging="283"/>
        <w:contextualSpacing/>
        <w:rPr>
          <w:lang w:eastAsia="en-US"/>
        </w:rPr>
      </w:pPr>
      <w:r w:rsidRPr="003353FD">
        <w:rPr>
          <w:lang w:eastAsia="en-US"/>
        </w:rPr>
        <w:t>Цветовая и цифровая маркировка контактов с задней стороны панели;</w:t>
      </w:r>
    </w:p>
    <w:p w:rsidR="003353FD" w:rsidRPr="003353FD" w:rsidRDefault="003353FD" w:rsidP="00EA7286">
      <w:pPr>
        <w:numPr>
          <w:ilvl w:val="0"/>
          <w:numId w:val="53"/>
        </w:numPr>
        <w:ind w:left="567" w:hanging="283"/>
        <w:contextualSpacing/>
        <w:rPr>
          <w:lang w:eastAsia="en-US"/>
        </w:rPr>
      </w:pPr>
      <w:r w:rsidRPr="003353FD">
        <w:rPr>
          <w:lang w:eastAsia="en-US"/>
        </w:rPr>
        <w:t>Наилучшее соединение при использовании патч-кордов Hyperline;</w:t>
      </w:r>
    </w:p>
    <w:p w:rsidR="003353FD" w:rsidRPr="003353FD" w:rsidRDefault="003353FD" w:rsidP="00EA7286">
      <w:pPr>
        <w:numPr>
          <w:ilvl w:val="0"/>
          <w:numId w:val="53"/>
        </w:numPr>
        <w:ind w:left="567" w:hanging="283"/>
        <w:contextualSpacing/>
        <w:rPr>
          <w:lang w:eastAsia="en-US"/>
        </w:rPr>
      </w:pPr>
      <w:r w:rsidRPr="003353FD">
        <w:rPr>
          <w:lang w:eastAsia="en-US"/>
        </w:rPr>
        <w:t>Для заделки кабеля применяется ударный инструмент 110 типа;</w:t>
      </w:r>
    </w:p>
    <w:p w:rsidR="003353FD" w:rsidRDefault="003353FD" w:rsidP="00EA7286">
      <w:pPr>
        <w:numPr>
          <w:ilvl w:val="0"/>
          <w:numId w:val="53"/>
        </w:numPr>
        <w:ind w:left="567" w:hanging="283"/>
        <w:contextualSpacing/>
        <w:rPr>
          <w:lang w:eastAsia="en-US"/>
        </w:rPr>
      </w:pPr>
      <w:r w:rsidRPr="003353FD">
        <w:rPr>
          <w:lang w:eastAsia="en-US"/>
        </w:rPr>
        <w:t>В соответствии UL 1863;</w:t>
      </w:r>
    </w:p>
    <w:p w:rsidR="00576823" w:rsidRPr="003353FD" w:rsidRDefault="00576823" w:rsidP="00EA7286">
      <w:pPr>
        <w:numPr>
          <w:ilvl w:val="0"/>
          <w:numId w:val="53"/>
        </w:numPr>
        <w:ind w:left="567" w:hanging="283"/>
        <w:contextualSpacing/>
        <w:rPr>
          <w:lang w:eastAsia="en-US"/>
        </w:rPr>
      </w:pPr>
      <w:r>
        <w:rPr>
          <w:lang w:eastAsia="en-US"/>
        </w:rPr>
        <w:t>Сила тока: не более 1.5</w:t>
      </w:r>
      <w:proofErr w:type="gramStart"/>
      <w:r>
        <w:rPr>
          <w:lang w:eastAsia="en-US"/>
        </w:rPr>
        <w:t xml:space="preserve"> А</w:t>
      </w:r>
      <w:proofErr w:type="gramEnd"/>
      <w:r>
        <w:rPr>
          <w:lang w:eastAsia="en-US"/>
        </w:rPr>
        <w:t xml:space="preserve"> максимум;</w:t>
      </w:r>
    </w:p>
    <w:p w:rsidR="003353FD" w:rsidRPr="003353FD" w:rsidRDefault="003353FD" w:rsidP="00EA7286">
      <w:pPr>
        <w:numPr>
          <w:ilvl w:val="0"/>
          <w:numId w:val="53"/>
        </w:numPr>
        <w:ind w:left="567" w:hanging="283"/>
        <w:contextualSpacing/>
        <w:rPr>
          <w:lang w:eastAsia="en-US"/>
        </w:rPr>
      </w:pPr>
      <w:r w:rsidRPr="003353FD">
        <w:rPr>
          <w:lang w:eastAsia="en-US"/>
        </w:rPr>
        <w:t xml:space="preserve">Контактное сопротивление: не более 20 </w:t>
      </w:r>
      <w:r w:rsidR="00576823" w:rsidRPr="003353FD">
        <w:rPr>
          <w:lang w:eastAsia="en-US"/>
        </w:rPr>
        <w:t>мОм</w:t>
      </w:r>
      <w:r w:rsidRPr="003353FD">
        <w:rPr>
          <w:lang w:eastAsia="en-US"/>
        </w:rPr>
        <w:t>;</w:t>
      </w:r>
    </w:p>
    <w:p w:rsidR="003353FD" w:rsidRPr="003353FD" w:rsidRDefault="003353FD" w:rsidP="00EA7286">
      <w:pPr>
        <w:numPr>
          <w:ilvl w:val="0"/>
          <w:numId w:val="53"/>
        </w:numPr>
        <w:ind w:left="567" w:hanging="283"/>
        <w:contextualSpacing/>
        <w:rPr>
          <w:lang w:eastAsia="en-US"/>
        </w:rPr>
      </w:pPr>
      <w:r w:rsidRPr="003353FD">
        <w:rPr>
          <w:lang w:eastAsia="en-US"/>
        </w:rPr>
        <w:t>Сопротивление изоляции: не более 500 МОм;</w:t>
      </w:r>
    </w:p>
    <w:p w:rsidR="003353FD" w:rsidRPr="003353FD" w:rsidRDefault="003353FD" w:rsidP="00003359">
      <w:pPr>
        <w:numPr>
          <w:ilvl w:val="0"/>
          <w:numId w:val="53"/>
        </w:numPr>
        <w:ind w:left="567" w:hanging="283"/>
        <w:contextualSpacing/>
        <w:rPr>
          <w:lang w:eastAsia="en-US"/>
        </w:rPr>
      </w:pPr>
      <w:r w:rsidRPr="003353FD">
        <w:rPr>
          <w:lang w:eastAsia="en-US"/>
        </w:rPr>
        <w:t>Напряжение диэлектрика: не более 1000</w:t>
      </w:r>
      <w:proofErr w:type="gramStart"/>
      <w:r w:rsidRPr="003353FD">
        <w:rPr>
          <w:lang w:eastAsia="en-US"/>
        </w:rPr>
        <w:t xml:space="preserve"> В</w:t>
      </w:r>
      <w:proofErr w:type="gramEnd"/>
      <w:r w:rsidRPr="003353FD">
        <w:rPr>
          <w:lang w:eastAsia="en-US"/>
        </w:rPr>
        <w:t xml:space="preserve"> переменный ток RMS, 60 Гц/1 мин.</w:t>
      </w:r>
    </w:p>
    <w:p w:rsidR="003353FD" w:rsidRPr="003353FD" w:rsidRDefault="003353FD" w:rsidP="003353FD">
      <w:pPr>
        <w:ind w:left="567"/>
        <w:contextualSpacing/>
        <w:rPr>
          <w:lang w:eastAsia="en-US"/>
        </w:rPr>
      </w:pPr>
    </w:p>
    <w:p w:rsidR="003353FD" w:rsidRPr="003353FD" w:rsidRDefault="00513931" w:rsidP="003353FD">
      <w:pPr>
        <w:tabs>
          <w:tab w:val="left" w:pos="0"/>
          <w:tab w:val="left" w:pos="360"/>
        </w:tabs>
        <w:jc w:val="both"/>
        <w:rPr>
          <w:b/>
          <w:color w:val="00B050"/>
        </w:rPr>
      </w:pPr>
      <w:r>
        <w:rPr>
          <w:b/>
        </w:rPr>
        <w:t>3.</w:t>
      </w:r>
      <w:r w:rsidR="003353FD" w:rsidRPr="003353FD">
        <w:rPr>
          <w:b/>
        </w:rPr>
        <w:t>3.14. Кабельный организатор  19"  Hyperline CM-1U-PL</w:t>
      </w:r>
      <w:r w:rsidR="003353FD" w:rsidRPr="003353FD">
        <w:t xml:space="preserve">  </w:t>
      </w:r>
      <w:r w:rsidR="003353FD" w:rsidRPr="003353FD">
        <w:rPr>
          <w:b/>
        </w:rPr>
        <w:t>(или эквивалент)</w:t>
      </w:r>
      <w:r w:rsidR="003353FD" w:rsidRPr="003353FD">
        <w:rPr>
          <w:b/>
          <w:color w:val="00B050"/>
        </w:rPr>
        <w:t xml:space="preserve">: </w:t>
      </w:r>
    </w:p>
    <w:p w:rsidR="003353FD" w:rsidRPr="003353FD" w:rsidRDefault="003353FD" w:rsidP="00EA7286">
      <w:pPr>
        <w:numPr>
          <w:ilvl w:val="0"/>
          <w:numId w:val="47"/>
        </w:numPr>
        <w:tabs>
          <w:tab w:val="left" w:pos="360"/>
          <w:tab w:val="num" w:pos="4962"/>
        </w:tabs>
        <w:ind w:left="567" w:hanging="283"/>
        <w:jc w:val="both"/>
      </w:pPr>
      <w:r w:rsidRPr="003353FD">
        <w:t>Материал: Пластик;</w:t>
      </w:r>
    </w:p>
    <w:p w:rsidR="003353FD" w:rsidRPr="003353FD" w:rsidRDefault="003353FD" w:rsidP="00EA7286">
      <w:pPr>
        <w:numPr>
          <w:ilvl w:val="0"/>
          <w:numId w:val="47"/>
        </w:numPr>
        <w:tabs>
          <w:tab w:val="left" w:pos="360"/>
          <w:tab w:val="num" w:pos="4962"/>
        </w:tabs>
        <w:ind w:left="567" w:hanging="283"/>
        <w:jc w:val="both"/>
      </w:pPr>
      <w:r w:rsidRPr="003353FD">
        <w:t>Высота: 1U;</w:t>
      </w:r>
    </w:p>
    <w:p w:rsidR="003353FD" w:rsidRPr="003353FD" w:rsidRDefault="003353FD" w:rsidP="00EA7286">
      <w:pPr>
        <w:numPr>
          <w:ilvl w:val="0"/>
          <w:numId w:val="47"/>
        </w:numPr>
        <w:tabs>
          <w:tab w:val="left" w:pos="360"/>
          <w:tab w:val="num" w:pos="4962"/>
        </w:tabs>
        <w:ind w:left="567" w:hanging="283"/>
        <w:jc w:val="both"/>
      </w:pPr>
      <w:r w:rsidRPr="003353FD">
        <w:t>Ширина: 19";</w:t>
      </w:r>
    </w:p>
    <w:p w:rsidR="003353FD" w:rsidRPr="003353FD" w:rsidRDefault="003353FD" w:rsidP="00EA7286">
      <w:pPr>
        <w:numPr>
          <w:ilvl w:val="0"/>
          <w:numId w:val="47"/>
        </w:numPr>
        <w:tabs>
          <w:tab w:val="left" w:pos="360"/>
        </w:tabs>
        <w:ind w:left="567" w:hanging="283"/>
        <w:jc w:val="both"/>
      </w:pPr>
      <w:r w:rsidRPr="003353FD">
        <w:t>Размеры кольца (</w:t>
      </w:r>
      <w:proofErr w:type="spellStart"/>
      <w:r w:rsidRPr="003353FD">
        <w:t>ШхВ</w:t>
      </w:r>
      <w:proofErr w:type="spellEnd"/>
      <w:r w:rsidRPr="003353FD">
        <w:t>) – не более 60x44,5 мм.</w:t>
      </w:r>
    </w:p>
    <w:p w:rsidR="003353FD" w:rsidRPr="003353FD" w:rsidRDefault="003353FD" w:rsidP="003353FD">
      <w:pPr>
        <w:tabs>
          <w:tab w:val="left" w:pos="840"/>
        </w:tabs>
        <w:jc w:val="both"/>
      </w:pPr>
    </w:p>
    <w:p w:rsidR="003353FD" w:rsidRPr="003353FD" w:rsidRDefault="00513931" w:rsidP="003353FD">
      <w:pPr>
        <w:tabs>
          <w:tab w:val="left" w:pos="0"/>
          <w:tab w:val="left" w:pos="360"/>
        </w:tabs>
        <w:jc w:val="both"/>
        <w:rPr>
          <w:b/>
        </w:rPr>
      </w:pPr>
      <w:r>
        <w:rPr>
          <w:b/>
        </w:rPr>
        <w:t>3.</w:t>
      </w:r>
      <w:r w:rsidR="003353FD" w:rsidRPr="003353FD">
        <w:rPr>
          <w:b/>
        </w:rPr>
        <w:t xml:space="preserve">3.15. Блок электрических розеток TLK TLK-RS08MF1-BK с комплектом кронштейнов с крепежом для бокового крепления (или эквивалент): </w:t>
      </w:r>
    </w:p>
    <w:p w:rsidR="003353FD" w:rsidRPr="003353FD" w:rsidRDefault="003353FD" w:rsidP="00EA7286">
      <w:pPr>
        <w:numPr>
          <w:ilvl w:val="0"/>
          <w:numId w:val="47"/>
        </w:numPr>
        <w:ind w:left="567" w:hanging="283"/>
        <w:jc w:val="both"/>
      </w:pPr>
      <w:r w:rsidRPr="003353FD">
        <w:t>Тип штекера: IEC 320 C14 (для подключения к ИБП);</w:t>
      </w:r>
    </w:p>
    <w:p w:rsidR="003353FD" w:rsidRPr="003353FD" w:rsidRDefault="003353FD" w:rsidP="00EA7286">
      <w:pPr>
        <w:numPr>
          <w:ilvl w:val="0"/>
          <w:numId w:val="47"/>
        </w:numPr>
        <w:ind w:left="567" w:hanging="283"/>
        <w:jc w:val="both"/>
      </w:pPr>
      <w:r w:rsidRPr="003353FD">
        <w:t>Ориентация: горизонтальная;</w:t>
      </w:r>
    </w:p>
    <w:p w:rsidR="003353FD" w:rsidRPr="003353FD" w:rsidRDefault="003353FD" w:rsidP="00EA7286">
      <w:pPr>
        <w:numPr>
          <w:ilvl w:val="0"/>
          <w:numId w:val="47"/>
        </w:numPr>
        <w:ind w:left="567" w:hanging="283"/>
        <w:jc w:val="both"/>
      </w:pPr>
      <w:r w:rsidRPr="003353FD">
        <w:t>Входное напряжение: 220</w:t>
      </w:r>
      <w:proofErr w:type="gramStart"/>
      <w:r w:rsidRPr="003353FD">
        <w:t xml:space="preserve"> В</w:t>
      </w:r>
      <w:proofErr w:type="gramEnd"/>
      <w:r w:rsidRPr="003353FD">
        <w:t>;</w:t>
      </w:r>
    </w:p>
    <w:p w:rsidR="003353FD" w:rsidRPr="003353FD" w:rsidRDefault="003353FD" w:rsidP="00EA7286">
      <w:pPr>
        <w:numPr>
          <w:ilvl w:val="0"/>
          <w:numId w:val="47"/>
        </w:numPr>
        <w:ind w:left="567" w:hanging="283"/>
        <w:jc w:val="both"/>
      </w:pPr>
      <w:r w:rsidRPr="003353FD">
        <w:t>Максимальная нагрузка: 15</w:t>
      </w:r>
      <w:proofErr w:type="gramStart"/>
      <w:r w:rsidRPr="003353FD">
        <w:t xml:space="preserve"> А</w:t>
      </w:r>
      <w:proofErr w:type="gramEnd"/>
      <w:r w:rsidRPr="003353FD">
        <w:t>;</w:t>
      </w:r>
    </w:p>
    <w:p w:rsidR="003353FD" w:rsidRPr="003353FD" w:rsidRDefault="003353FD" w:rsidP="00EA7286">
      <w:pPr>
        <w:numPr>
          <w:ilvl w:val="0"/>
          <w:numId w:val="47"/>
        </w:numPr>
        <w:ind w:left="567" w:hanging="283"/>
        <w:jc w:val="both"/>
      </w:pPr>
      <w:r w:rsidRPr="003353FD">
        <w:t>Количество розеток: 8 шт.;</w:t>
      </w:r>
    </w:p>
    <w:p w:rsidR="003353FD" w:rsidRPr="003353FD" w:rsidRDefault="003353FD" w:rsidP="00EA7286">
      <w:pPr>
        <w:numPr>
          <w:ilvl w:val="0"/>
          <w:numId w:val="47"/>
        </w:numPr>
        <w:ind w:left="567" w:hanging="283"/>
        <w:jc w:val="both"/>
      </w:pPr>
      <w:r w:rsidRPr="003353FD">
        <w:t>Цвет: Черный;</w:t>
      </w:r>
    </w:p>
    <w:p w:rsidR="003353FD" w:rsidRPr="003353FD" w:rsidRDefault="003353FD" w:rsidP="00EA7286">
      <w:pPr>
        <w:numPr>
          <w:ilvl w:val="0"/>
          <w:numId w:val="47"/>
        </w:numPr>
        <w:tabs>
          <w:tab w:val="left" w:pos="360"/>
          <w:tab w:val="left" w:pos="6096"/>
          <w:tab w:val="num" w:pos="8931"/>
        </w:tabs>
        <w:ind w:left="567" w:hanging="283"/>
        <w:jc w:val="both"/>
      </w:pPr>
      <w:r w:rsidRPr="003353FD">
        <w:t>Крепление в 19” шкаф</w:t>
      </w:r>
      <w:r w:rsidR="00665C2A">
        <w:t>.</w:t>
      </w:r>
    </w:p>
    <w:p w:rsidR="003353FD" w:rsidRPr="003353FD" w:rsidRDefault="003353FD" w:rsidP="003353FD">
      <w:pPr>
        <w:tabs>
          <w:tab w:val="left" w:pos="360"/>
          <w:tab w:val="left" w:pos="840"/>
        </w:tabs>
        <w:ind w:left="920"/>
        <w:jc w:val="both"/>
      </w:pPr>
    </w:p>
    <w:p w:rsidR="003353FD" w:rsidRPr="003353FD" w:rsidRDefault="00513931" w:rsidP="003353FD">
      <w:pPr>
        <w:tabs>
          <w:tab w:val="left" w:pos="840"/>
        </w:tabs>
        <w:jc w:val="both"/>
        <w:rPr>
          <w:b/>
        </w:rPr>
      </w:pPr>
      <w:r>
        <w:rPr>
          <w:b/>
        </w:rPr>
        <w:t>3.</w:t>
      </w:r>
      <w:r w:rsidR="003353FD" w:rsidRPr="003353FD">
        <w:rPr>
          <w:b/>
        </w:rPr>
        <w:t xml:space="preserve">3.16. Автоматический выключатель 1Р С20А </w:t>
      </w:r>
      <w:proofErr w:type="spellStart"/>
      <w:r w:rsidR="003353FD" w:rsidRPr="003353FD">
        <w:rPr>
          <w:b/>
        </w:rPr>
        <w:t>Legrand</w:t>
      </w:r>
      <w:proofErr w:type="spellEnd"/>
      <w:r w:rsidR="003353FD" w:rsidRPr="003353FD">
        <w:rPr>
          <w:b/>
        </w:rPr>
        <w:t xml:space="preserve"> DX 03387 (или эквивалент): </w:t>
      </w:r>
    </w:p>
    <w:p w:rsidR="003353FD" w:rsidRPr="003353FD" w:rsidRDefault="003353FD" w:rsidP="00EA7286">
      <w:pPr>
        <w:numPr>
          <w:ilvl w:val="0"/>
          <w:numId w:val="47"/>
        </w:numPr>
        <w:ind w:left="567" w:hanging="283"/>
        <w:jc w:val="both"/>
      </w:pPr>
      <w:r w:rsidRPr="003353FD">
        <w:t>Тип: однополюсный типа</w:t>
      </w:r>
      <w:proofErr w:type="gramStart"/>
      <w:r w:rsidRPr="003353FD">
        <w:t xml:space="preserve"> С</w:t>
      </w:r>
      <w:proofErr w:type="gramEnd"/>
      <w:r w:rsidRPr="003353FD">
        <w:t xml:space="preserve">; </w:t>
      </w:r>
    </w:p>
    <w:p w:rsidR="003353FD" w:rsidRPr="003353FD" w:rsidRDefault="003353FD" w:rsidP="00EA7286">
      <w:pPr>
        <w:numPr>
          <w:ilvl w:val="0"/>
          <w:numId w:val="47"/>
        </w:numPr>
        <w:ind w:left="567" w:hanging="283"/>
        <w:jc w:val="both"/>
      </w:pPr>
      <w:r w:rsidRPr="003353FD">
        <w:t xml:space="preserve">Номинальный ток:  20А; </w:t>
      </w:r>
    </w:p>
    <w:p w:rsidR="003353FD" w:rsidRPr="003353FD" w:rsidRDefault="003353FD" w:rsidP="00EA7286">
      <w:pPr>
        <w:numPr>
          <w:ilvl w:val="0"/>
          <w:numId w:val="47"/>
        </w:numPr>
        <w:ind w:left="567" w:hanging="283"/>
        <w:jc w:val="both"/>
      </w:pPr>
      <w:r w:rsidRPr="003353FD">
        <w:t xml:space="preserve">Отключающая способность: 6 кА; </w:t>
      </w:r>
    </w:p>
    <w:p w:rsidR="003353FD" w:rsidRPr="003353FD" w:rsidRDefault="003353FD" w:rsidP="00EA7286">
      <w:pPr>
        <w:numPr>
          <w:ilvl w:val="0"/>
          <w:numId w:val="47"/>
        </w:numPr>
        <w:ind w:left="567" w:hanging="283"/>
        <w:jc w:val="both"/>
      </w:pPr>
      <w:r w:rsidRPr="003353FD">
        <w:t>Крепление: на DIN-рейку;</w:t>
      </w:r>
    </w:p>
    <w:p w:rsidR="003353FD" w:rsidRPr="003353FD" w:rsidRDefault="003353FD" w:rsidP="00EA7286">
      <w:pPr>
        <w:numPr>
          <w:ilvl w:val="0"/>
          <w:numId w:val="47"/>
        </w:numPr>
        <w:ind w:left="567" w:hanging="283"/>
        <w:jc w:val="both"/>
      </w:pPr>
      <w:r w:rsidRPr="003353FD">
        <w:lastRenderedPageBreak/>
        <w:t>Наличие прозрачного держателя этикетки (место для пометок);</w:t>
      </w:r>
    </w:p>
    <w:p w:rsidR="003353FD" w:rsidRPr="003353FD" w:rsidRDefault="00E42046" w:rsidP="00EA7286">
      <w:pPr>
        <w:numPr>
          <w:ilvl w:val="0"/>
          <w:numId w:val="47"/>
        </w:numPr>
        <w:tabs>
          <w:tab w:val="left" w:pos="360"/>
          <w:tab w:val="left" w:pos="6096"/>
          <w:tab w:val="num" w:pos="8931"/>
        </w:tabs>
        <w:ind w:left="567" w:hanging="283"/>
        <w:jc w:val="both"/>
      </w:pPr>
      <w:r w:rsidRPr="003353FD">
        <w:t>Размеры (</w:t>
      </w:r>
      <w:proofErr w:type="spellStart"/>
      <w:r w:rsidRPr="003353FD">
        <w:t>ШхВхГ</w:t>
      </w:r>
      <w:proofErr w:type="spellEnd"/>
      <w:r w:rsidRPr="003353FD">
        <w:t>) –</w:t>
      </w:r>
      <w:r w:rsidRPr="006D7C3D">
        <w:t xml:space="preserve"> </w:t>
      </w:r>
      <w:r w:rsidRPr="003353FD">
        <w:t>не более 17,5x83x75 мм</w:t>
      </w:r>
      <w:r>
        <w:t>.</w:t>
      </w:r>
    </w:p>
    <w:p w:rsidR="003353FD" w:rsidRPr="003353FD" w:rsidRDefault="003353FD" w:rsidP="003353FD">
      <w:pPr>
        <w:shd w:val="clear" w:color="auto" w:fill="FFFFFF"/>
        <w:rPr>
          <w:b/>
        </w:rPr>
      </w:pPr>
    </w:p>
    <w:p w:rsidR="003353FD" w:rsidRPr="003353FD" w:rsidRDefault="00513931" w:rsidP="003353FD">
      <w:pPr>
        <w:tabs>
          <w:tab w:val="left" w:pos="840"/>
        </w:tabs>
        <w:jc w:val="both"/>
        <w:rPr>
          <w:b/>
        </w:rPr>
      </w:pPr>
      <w:r>
        <w:rPr>
          <w:b/>
        </w:rPr>
        <w:t>3.</w:t>
      </w:r>
      <w:r w:rsidR="003353FD" w:rsidRPr="003353FD">
        <w:rPr>
          <w:b/>
        </w:rPr>
        <w:t xml:space="preserve">3.17. Кабель UTP Hyperline UTP4-C5E-SOLID-GY (или эквивалент): </w:t>
      </w:r>
    </w:p>
    <w:p w:rsidR="003353FD" w:rsidRPr="003353FD" w:rsidRDefault="003353FD" w:rsidP="00EA7286">
      <w:pPr>
        <w:numPr>
          <w:ilvl w:val="0"/>
          <w:numId w:val="47"/>
        </w:numPr>
        <w:ind w:left="567" w:hanging="283"/>
        <w:jc w:val="both"/>
      </w:pPr>
      <w:r w:rsidRPr="003353FD">
        <w:t>Тип кабеля: неэкранированная витая пара,</w:t>
      </w:r>
    </w:p>
    <w:p w:rsidR="003353FD" w:rsidRPr="003353FD" w:rsidRDefault="003353FD" w:rsidP="00EA7286">
      <w:pPr>
        <w:numPr>
          <w:ilvl w:val="0"/>
          <w:numId w:val="47"/>
        </w:numPr>
        <w:ind w:left="567" w:hanging="283"/>
        <w:jc w:val="both"/>
      </w:pPr>
      <w:r w:rsidRPr="003353FD">
        <w:t>Категория кабеля: 5е,</w:t>
      </w:r>
    </w:p>
    <w:p w:rsidR="003353FD" w:rsidRPr="003353FD" w:rsidRDefault="003353FD" w:rsidP="00EA7286">
      <w:pPr>
        <w:numPr>
          <w:ilvl w:val="0"/>
          <w:numId w:val="47"/>
        </w:numPr>
        <w:ind w:left="567" w:hanging="283"/>
        <w:jc w:val="both"/>
      </w:pPr>
      <w:r w:rsidRPr="003353FD">
        <w:t>Количество пар: 4 (четыре),</w:t>
      </w:r>
    </w:p>
    <w:p w:rsidR="003353FD" w:rsidRPr="003353FD" w:rsidRDefault="003353FD" w:rsidP="00EA7286">
      <w:pPr>
        <w:numPr>
          <w:ilvl w:val="0"/>
          <w:numId w:val="47"/>
        </w:numPr>
        <w:ind w:left="567" w:hanging="283"/>
        <w:jc w:val="both"/>
      </w:pPr>
      <w:r w:rsidRPr="003353FD">
        <w:t>Материал проводника: медь,</w:t>
      </w:r>
    </w:p>
    <w:p w:rsidR="003353FD" w:rsidRPr="003353FD" w:rsidRDefault="003353FD" w:rsidP="00EA7286">
      <w:pPr>
        <w:numPr>
          <w:ilvl w:val="0"/>
          <w:numId w:val="47"/>
        </w:numPr>
        <w:ind w:left="567" w:hanging="283"/>
        <w:jc w:val="both"/>
      </w:pPr>
      <w:r w:rsidRPr="003353FD">
        <w:t xml:space="preserve">Диаметр проводника (жилы): 0,51 мм (24 AWG), </w:t>
      </w:r>
    </w:p>
    <w:p w:rsidR="003353FD" w:rsidRPr="003353FD" w:rsidRDefault="003353FD" w:rsidP="00EA7286">
      <w:pPr>
        <w:numPr>
          <w:ilvl w:val="0"/>
          <w:numId w:val="47"/>
        </w:numPr>
        <w:ind w:left="567" w:hanging="283"/>
        <w:jc w:val="both"/>
      </w:pPr>
      <w:r w:rsidRPr="003353FD">
        <w:t xml:space="preserve">Диаметр проводника с оболочкой: </w:t>
      </w:r>
      <w:r w:rsidRPr="003353FD">
        <w:rPr>
          <w:lang w:eastAsia="en-US"/>
        </w:rPr>
        <w:t xml:space="preserve">не более </w:t>
      </w:r>
      <w:r w:rsidRPr="003353FD">
        <w:t xml:space="preserve">0,9 ± 0,02 мм, </w:t>
      </w:r>
    </w:p>
    <w:p w:rsidR="003353FD" w:rsidRPr="003353FD" w:rsidRDefault="003353FD" w:rsidP="00EA7286">
      <w:pPr>
        <w:numPr>
          <w:ilvl w:val="0"/>
          <w:numId w:val="47"/>
        </w:numPr>
        <w:ind w:left="567" w:hanging="283"/>
        <w:jc w:val="both"/>
      </w:pPr>
      <w:r w:rsidRPr="003353FD">
        <w:t xml:space="preserve">Внешний диаметр кабеля: </w:t>
      </w:r>
      <w:r w:rsidRPr="003353FD">
        <w:rPr>
          <w:lang w:eastAsia="en-US"/>
        </w:rPr>
        <w:t xml:space="preserve">не более </w:t>
      </w:r>
      <w:r w:rsidRPr="003353FD">
        <w:t>5,1 ± 0,2 мм,</w:t>
      </w:r>
    </w:p>
    <w:p w:rsidR="003353FD" w:rsidRPr="003353FD" w:rsidRDefault="003353FD" w:rsidP="00EA7286">
      <w:pPr>
        <w:numPr>
          <w:ilvl w:val="0"/>
          <w:numId w:val="47"/>
        </w:numPr>
        <w:ind w:left="567" w:hanging="283"/>
        <w:jc w:val="both"/>
      </w:pPr>
      <w:r w:rsidRPr="003353FD">
        <w:t xml:space="preserve">Толщина внешней оболочки: 0,45 мм, </w:t>
      </w:r>
    </w:p>
    <w:p w:rsidR="003353FD" w:rsidRPr="003353FD" w:rsidRDefault="003353FD" w:rsidP="00EA7286">
      <w:pPr>
        <w:numPr>
          <w:ilvl w:val="0"/>
          <w:numId w:val="47"/>
        </w:numPr>
        <w:ind w:left="567" w:hanging="283"/>
        <w:jc w:val="both"/>
      </w:pPr>
      <w:r w:rsidRPr="003353FD">
        <w:t xml:space="preserve">Минимальный радиус изгиба: 4 </w:t>
      </w:r>
      <w:proofErr w:type="gramStart"/>
      <w:r w:rsidRPr="003353FD">
        <w:t>внешних</w:t>
      </w:r>
      <w:proofErr w:type="gramEnd"/>
      <w:r w:rsidRPr="003353FD">
        <w:t xml:space="preserve"> диаметра кабеля, </w:t>
      </w:r>
    </w:p>
    <w:p w:rsidR="003353FD" w:rsidRPr="003353FD" w:rsidRDefault="003353FD" w:rsidP="00EA7286">
      <w:pPr>
        <w:numPr>
          <w:ilvl w:val="0"/>
          <w:numId w:val="47"/>
        </w:numPr>
        <w:ind w:left="567" w:hanging="283"/>
        <w:jc w:val="both"/>
      </w:pPr>
      <w:r w:rsidRPr="003353FD">
        <w:t xml:space="preserve">Удлинение жилы: не менее 14%, </w:t>
      </w:r>
    </w:p>
    <w:p w:rsidR="003353FD" w:rsidRPr="003353FD" w:rsidRDefault="003353FD" w:rsidP="00EA7286">
      <w:pPr>
        <w:numPr>
          <w:ilvl w:val="0"/>
          <w:numId w:val="47"/>
        </w:numPr>
        <w:ind w:left="567" w:hanging="283"/>
        <w:jc w:val="both"/>
      </w:pPr>
      <w:r w:rsidRPr="003353FD">
        <w:t xml:space="preserve">Растягивающее усилие: </w:t>
      </w:r>
      <w:r w:rsidRPr="003353FD">
        <w:rPr>
          <w:lang w:eastAsia="en-US"/>
        </w:rPr>
        <w:t xml:space="preserve">не более </w:t>
      </w:r>
      <w:r w:rsidRPr="003353FD">
        <w:t xml:space="preserve">92 H, </w:t>
      </w:r>
    </w:p>
    <w:p w:rsidR="003353FD" w:rsidRPr="003353FD" w:rsidRDefault="003353FD" w:rsidP="00EA7286">
      <w:pPr>
        <w:numPr>
          <w:ilvl w:val="0"/>
          <w:numId w:val="47"/>
        </w:numPr>
        <w:ind w:left="567" w:hanging="283"/>
        <w:jc w:val="both"/>
      </w:pPr>
      <w:r w:rsidRPr="003353FD">
        <w:t xml:space="preserve">Температура прокладки: -5°C – +50°C, </w:t>
      </w:r>
    </w:p>
    <w:p w:rsidR="003353FD" w:rsidRPr="003353FD" w:rsidRDefault="003353FD" w:rsidP="00EA7286">
      <w:pPr>
        <w:numPr>
          <w:ilvl w:val="0"/>
          <w:numId w:val="47"/>
        </w:numPr>
        <w:ind w:left="567" w:hanging="283"/>
        <w:jc w:val="both"/>
      </w:pPr>
      <w:r w:rsidRPr="003353FD">
        <w:t xml:space="preserve">Рабочая температура: -20°C – +75°C, </w:t>
      </w:r>
    </w:p>
    <w:p w:rsidR="003353FD" w:rsidRPr="003353FD" w:rsidRDefault="003353FD" w:rsidP="00EA7286">
      <w:pPr>
        <w:numPr>
          <w:ilvl w:val="0"/>
          <w:numId w:val="47"/>
        </w:numPr>
        <w:ind w:left="567" w:hanging="283"/>
        <w:jc w:val="both"/>
      </w:pPr>
      <w:r w:rsidRPr="003353FD">
        <w:t xml:space="preserve">Диапазон частот: до 100 МГц, </w:t>
      </w:r>
    </w:p>
    <w:p w:rsidR="003353FD" w:rsidRPr="003353FD" w:rsidRDefault="003353FD" w:rsidP="00EA7286">
      <w:pPr>
        <w:numPr>
          <w:ilvl w:val="0"/>
          <w:numId w:val="47"/>
        </w:numPr>
        <w:ind w:left="567" w:hanging="283"/>
        <w:jc w:val="both"/>
      </w:pPr>
      <w:r w:rsidRPr="003353FD">
        <w:t>Сопротивление токопроводящей жилы: не более 96 Ом/</w:t>
      </w:r>
      <w:proofErr w:type="gramStart"/>
      <w:r w:rsidRPr="003353FD">
        <w:t>км</w:t>
      </w:r>
      <w:proofErr w:type="gramEnd"/>
      <w:r w:rsidRPr="003353FD">
        <w:t xml:space="preserve">, </w:t>
      </w:r>
    </w:p>
    <w:p w:rsidR="003353FD" w:rsidRPr="003353FD" w:rsidRDefault="003353FD" w:rsidP="00EA7286">
      <w:pPr>
        <w:numPr>
          <w:ilvl w:val="0"/>
          <w:numId w:val="47"/>
        </w:numPr>
        <w:ind w:left="567" w:hanging="283"/>
        <w:jc w:val="both"/>
      </w:pPr>
      <w:r w:rsidRPr="003353FD">
        <w:t>Сопротивление изоляции проводника: не менее 5 ГОм/</w:t>
      </w:r>
      <w:proofErr w:type="gramStart"/>
      <w:r w:rsidRPr="003353FD">
        <w:t>км</w:t>
      </w:r>
      <w:proofErr w:type="gramEnd"/>
      <w:r w:rsidRPr="003353FD">
        <w:t xml:space="preserve">, </w:t>
      </w:r>
    </w:p>
    <w:p w:rsidR="003353FD" w:rsidRPr="003353FD" w:rsidRDefault="003353FD" w:rsidP="00EA7286">
      <w:pPr>
        <w:numPr>
          <w:ilvl w:val="0"/>
          <w:numId w:val="47"/>
        </w:numPr>
        <w:tabs>
          <w:tab w:val="left" w:pos="360"/>
        </w:tabs>
        <w:ind w:left="567" w:hanging="283"/>
        <w:jc w:val="both"/>
      </w:pPr>
      <w:r w:rsidRPr="003353FD">
        <w:t xml:space="preserve">Электрическая емкость пар: не более 56 </w:t>
      </w:r>
      <w:proofErr w:type="spellStart"/>
      <w:r w:rsidRPr="003353FD">
        <w:t>нФ</w:t>
      </w:r>
      <w:proofErr w:type="spellEnd"/>
      <w:r w:rsidRPr="003353FD">
        <w:t>/км</w:t>
      </w:r>
      <w:r w:rsidR="00665C2A">
        <w:t>.</w:t>
      </w:r>
    </w:p>
    <w:p w:rsidR="003353FD" w:rsidRPr="003353FD" w:rsidRDefault="003353FD" w:rsidP="003353FD">
      <w:pPr>
        <w:tabs>
          <w:tab w:val="left" w:pos="840"/>
        </w:tabs>
        <w:jc w:val="both"/>
        <w:rPr>
          <w:b/>
        </w:rPr>
      </w:pPr>
    </w:p>
    <w:p w:rsidR="003353FD" w:rsidRPr="003353FD" w:rsidRDefault="00513931" w:rsidP="003353FD">
      <w:pPr>
        <w:tabs>
          <w:tab w:val="left" w:pos="840"/>
        </w:tabs>
        <w:jc w:val="both"/>
        <w:rPr>
          <w:b/>
        </w:rPr>
      </w:pPr>
      <w:r>
        <w:rPr>
          <w:b/>
        </w:rPr>
        <w:t>3.</w:t>
      </w:r>
      <w:r w:rsidR="003353FD" w:rsidRPr="003353FD">
        <w:rPr>
          <w:b/>
        </w:rPr>
        <w:t xml:space="preserve">3.18. Кабель ВВГнг LS 3x2,5 (или эквивалент): </w:t>
      </w:r>
    </w:p>
    <w:p w:rsidR="003353FD" w:rsidRPr="003353FD" w:rsidRDefault="003353FD" w:rsidP="00EA7286">
      <w:pPr>
        <w:numPr>
          <w:ilvl w:val="0"/>
          <w:numId w:val="47"/>
        </w:numPr>
        <w:ind w:left="567" w:hanging="283"/>
        <w:jc w:val="both"/>
      </w:pPr>
      <w:r w:rsidRPr="003353FD">
        <w:t>Материал проводника: медь;</w:t>
      </w:r>
    </w:p>
    <w:p w:rsidR="003353FD" w:rsidRPr="003353FD" w:rsidRDefault="003353FD" w:rsidP="00EA7286">
      <w:pPr>
        <w:numPr>
          <w:ilvl w:val="0"/>
          <w:numId w:val="47"/>
        </w:numPr>
        <w:ind w:left="567" w:hanging="283"/>
        <w:jc w:val="both"/>
      </w:pPr>
      <w:r w:rsidRPr="003353FD">
        <w:t>Наружный диаметр:</w:t>
      </w:r>
      <w:r w:rsidRPr="003353FD">
        <w:rPr>
          <w:lang w:eastAsia="en-US"/>
        </w:rPr>
        <w:t xml:space="preserve"> не более</w:t>
      </w:r>
      <w:r w:rsidRPr="003353FD">
        <w:t xml:space="preserve"> 9,4 мм;</w:t>
      </w:r>
    </w:p>
    <w:p w:rsidR="003353FD" w:rsidRPr="003353FD" w:rsidRDefault="003353FD" w:rsidP="00EA7286">
      <w:pPr>
        <w:numPr>
          <w:ilvl w:val="0"/>
          <w:numId w:val="47"/>
        </w:numPr>
        <w:ind w:left="567" w:hanging="283"/>
        <w:jc w:val="both"/>
      </w:pPr>
      <w:r w:rsidRPr="003353FD">
        <w:t>Рабочее напряжение: 0,66 кВ;</w:t>
      </w:r>
    </w:p>
    <w:p w:rsidR="003353FD" w:rsidRPr="003353FD" w:rsidRDefault="003353FD" w:rsidP="00EA7286">
      <w:pPr>
        <w:numPr>
          <w:ilvl w:val="0"/>
          <w:numId w:val="47"/>
        </w:numPr>
        <w:ind w:left="567" w:hanging="283"/>
        <w:jc w:val="both"/>
      </w:pPr>
      <w:r w:rsidRPr="003353FD">
        <w:t>Число жил*сечение, мм</w:t>
      </w:r>
      <w:proofErr w:type="gramStart"/>
      <w:r w:rsidRPr="003353FD">
        <w:rPr>
          <w:vertAlign w:val="superscript"/>
        </w:rPr>
        <w:t>2</w:t>
      </w:r>
      <w:proofErr w:type="gramEnd"/>
      <w:r w:rsidRPr="003353FD">
        <w:t>: 3*2,5</w:t>
      </w:r>
      <w:r w:rsidR="00665C2A">
        <w:t>.</w:t>
      </w:r>
    </w:p>
    <w:p w:rsidR="003353FD" w:rsidRPr="003353FD" w:rsidRDefault="003353FD" w:rsidP="003353FD">
      <w:pPr>
        <w:shd w:val="clear" w:color="auto" w:fill="FFFFFF"/>
        <w:rPr>
          <w:b/>
        </w:rPr>
      </w:pPr>
    </w:p>
    <w:p w:rsidR="003353FD" w:rsidRPr="003353FD" w:rsidRDefault="00513931" w:rsidP="003353FD">
      <w:pPr>
        <w:tabs>
          <w:tab w:val="left" w:pos="840"/>
        </w:tabs>
        <w:jc w:val="both"/>
        <w:rPr>
          <w:b/>
        </w:rPr>
      </w:pPr>
      <w:r>
        <w:rPr>
          <w:b/>
        </w:rPr>
        <w:t>3.</w:t>
      </w:r>
      <w:r w:rsidR="003353FD" w:rsidRPr="003353FD">
        <w:rPr>
          <w:b/>
        </w:rPr>
        <w:t xml:space="preserve">3.19. Мышь </w:t>
      </w:r>
      <w:proofErr w:type="spellStart"/>
      <w:r w:rsidR="003353FD" w:rsidRPr="003353FD">
        <w:rPr>
          <w:b/>
        </w:rPr>
        <w:t>Logitech</w:t>
      </w:r>
      <w:proofErr w:type="spellEnd"/>
      <w:r w:rsidR="003353FD" w:rsidRPr="003353FD">
        <w:rPr>
          <w:b/>
        </w:rPr>
        <w:t xml:space="preserve"> M90 USB (или эквивалент): </w:t>
      </w:r>
    </w:p>
    <w:p w:rsidR="003353FD" w:rsidRPr="003353FD" w:rsidRDefault="003353FD" w:rsidP="00EA7286">
      <w:pPr>
        <w:numPr>
          <w:ilvl w:val="0"/>
          <w:numId w:val="47"/>
        </w:numPr>
        <w:ind w:left="567" w:hanging="283"/>
        <w:jc w:val="both"/>
      </w:pPr>
      <w:r w:rsidRPr="003353FD">
        <w:t xml:space="preserve">Тип: </w:t>
      </w:r>
      <w:proofErr w:type="gramStart"/>
      <w:r w:rsidRPr="003353FD">
        <w:t>оптическая</w:t>
      </w:r>
      <w:proofErr w:type="gramEnd"/>
      <w:r w:rsidRPr="003353FD">
        <w:t xml:space="preserve">  светодиодная;</w:t>
      </w:r>
    </w:p>
    <w:p w:rsidR="003353FD" w:rsidRPr="003353FD" w:rsidRDefault="003353FD" w:rsidP="00EA7286">
      <w:pPr>
        <w:numPr>
          <w:ilvl w:val="0"/>
          <w:numId w:val="47"/>
        </w:numPr>
        <w:ind w:left="567" w:hanging="283"/>
        <w:jc w:val="both"/>
      </w:pPr>
      <w:r w:rsidRPr="003353FD">
        <w:t>Дизайн: для правой и левой руки;</w:t>
      </w:r>
    </w:p>
    <w:p w:rsidR="003353FD" w:rsidRPr="003353FD" w:rsidRDefault="003353FD" w:rsidP="00EA7286">
      <w:pPr>
        <w:numPr>
          <w:ilvl w:val="0"/>
          <w:numId w:val="47"/>
        </w:numPr>
        <w:ind w:left="567" w:hanging="283"/>
        <w:jc w:val="both"/>
      </w:pPr>
      <w:r w:rsidRPr="003353FD">
        <w:t>Колесо прокрутки: есть;</w:t>
      </w:r>
    </w:p>
    <w:p w:rsidR="003353FD" w:rsidRPr="003353FD" w:rsidRDefault="003353FD" w:rsidP="00EA7286">
      <w:pPr>
        <w:numPr>
          <w:ilvl w:val="0"/>
          <w:numId w:val="47"/>
        </w:numPr>
        <w:ind w:left="567" w:hanging="283"/>
        <w:jc w:val="both"/>
      </w:pPr>
      <w:r w:rsidRPr="003353FD">
        <w:t>Количество клавиш</w:t>
      </w:r>
      <w:r w:rsidRPr="003353FD">
        <w:rPr>
          <w:lang w:val="en-US"/>
        </w:rPr>
        <w:t>:</w:t>
      </w:r>
      <w:r w:rsidRPr="003353FD">
        <w:t xml:space="preserve"> </w:t>
      </w:r>
      <w:r w:rsidRPr="003353FD">
        <w:rPr>
          <w:lang w:eastAsia="en-US"/>
        </w:rPr>
        <w:t xml:space="preserve">не более </w:t>
      </w:r>
      <w:r w:rsidRPr="003353FD">
        <w:t>3;</w:t>
      </w:r>
    </w:p>
    <w:p w:rsidR="003353FD" w:rsidRPr="003353FD" w:rsidRDefault="003353FD" w:rsidP="00EA7286">
      <w:pPr>
        <w:numPr>
          <w:ilvl w:val="0"/>
          <w:numId w:val="47"/>
        </w:numPr>
        <w:ind w:left="567" w:hanging="283"/>
        <w:jc w:val="both"/>
      </w:pPr>
      <w:r w:rsidRPr="003353FD">
        <w:t xml:space="preserve">Разрешение оптического сенсора, не менее: 1000 </w:t>
      </w:r>
      <w:proofErr w:type="spellStart"/>
      <w:r w:rsidRPr="003353FD">
        <w:t>dpi</w:t>
      </w:r>
      <w:proofErr w:type="spellEnd"/>
      <w:r w:rsidRPr="003353FD">
        <w:t>;</w:t>
      </w:r>
    </w:p>
    <w:p w:rsidR="003353FD" w:rsidRPr="003353FD" w:rsidRDefault="003353FD" w:rsidP="00EA7286">
      <w:pPr>
        <w:numPr>
          <w:ilvl w:val="0"/>
          <w:numId w:val="47"/>
        </w:numPr>
        <w:ind w:left="567" w:hanging="283"/>
        <w:jc w:val="both"/>
      </w:pPr>
      <w:r w:rsidRPr="003353FD">
        <w:t>Длина провода, не менее: 1,8 м;</w:t>
      </w:r>
    </w:p>
    <w:p w:rsidR="003353FD" w:rsidRPr="003353FD" w:rsidRDefault="003353FD" w:rsidP="00EA7286">
      <w:pPr>
        <w:numPr>
          <w:ilvl w:val="0"/>
          <w:numId w:val="47"/>
        </w:numPr>
        <w:ind w:left="567" w:hanging="283"/>
        <w:jc w:val="both"/>
      </w:pPr>
      <w:r w:rsidRPr="003353FD">
        <w:t>Цвет: черный;</w:t>
      </w:r>
    </w:p>
    <w:p w:rsidR="003353FD" w:rsidRPr="003353FD" w:rsidRDefault="003353FD" w:rsidP="00EA7286">
      <w:pPr>
        <w:numPr>
          <w:ilvl w:val="0"/>
          <w:numId w:val="47"/>
        </w:numPr>
        <w:ind w:left="567" w:hanging="283"/>
        <w:jc w:val="both"/>
      </w:pPr>
      <w:r w:rsidRPr="003353FD">
        <w:t>Интерфейс подключения: USB</w:t>
      </w:r>
      <w:r w:rsidR="00665C2A">
        <w:t>.</w:t>
      </w:r>
    </w:p>
    <w:p w:rsidR="003353FD" w:rsidRPr="003353FD" w:rsidRDefault="003353FD" w:rsidP="003353FD">
      <w:pPr>
        <w:tabs>
          <w:tab w:val="left" w:pos="840"/>
        </w:tabs>
        <w:jc w:val="both"/>
      </w:pPr>
    </w:p>
    <w:p w:rsidR="003353FD" w:rsidRPr="003353FD" w:rsidRDefault="00513931" w:rsidP="003353FD">
      <w:pPr>
        <w:tabs>
          <w:tab w:val="left" w:pos="840"/>
        </w:tabs>
        <w:jc w:val="both"/>
        <w:rPr>
          <w:b/>
        </w:rPr>
      </w:pPr>
      <w:r>
        <w:rPr>
          <w:b/>
        </w:rPr>
        <w:t>3.</w:t>
      </w:r>
      <w:r w:rsidR="003353FD" w:rsidRPr="003353FD">
        <w:rPr>
          <w:b/>
        </w:rPr>
        <w:t xml:space="preserve">3.20. Клавиатура  </w:t>
      </w:r>
      <w:proofErr w:type="spellStart"/>
      <w:r w:rsidR="003353FD" w:rsidRPr="003353FD">
        <w:rPr>
          <w:b/>
        </w:rPr>
        <w:t>Logitech</w:t>
      </w:r>
      <w:proofErr w:type="spellEnd"/>
      <w:r w:rsidR="003353FD" w:rsidRPr="003353FD">
        <w:rPr>
          <w:b/>
        </w:rPr>
        <w:t xml:space="preserve"> K120 (или эквивалент): </w:t>
      </w:r>
    </w:p>
    <w:p w:rsidR="003353FD" w:rsidRPr="003353FD" w:rsidRDefault="003353FD" w:rsidP="00EA7286">
      <w:pPr>
        <w:numPr>
          <w:ilvl w:val="0"/>
          <w:numId w:val="47"/>
        </w:numPr>
        <w:tabs>
          <w:tab w:val="num" w:pos="7938"/>
        </w:tabs>
        <w:ind w:left="567" w:hanging="283"/>
        <w:jc w:val="both"/>
      </w:pPr>
      <w:r w:rsidRPr="003353FD">
        <w:t>Конструкция:  классическая;</w:t>
      </w:r>
    </w:p>
    <w:p w:rsidR="003353FD" w:rsidRPr="003353FD" w:rsidRDefault="003353FD" w:rsidP="00EA7286">
      <w:pPr>
        <w:numPr>
          <w:ilvl w:val="0"/>
          <w:numId w:val="47"/>
        </w:numPr>
        <w:tabs>
          <w:tab w:val="num" w:pos="7938"/>
        </w:tabs>
        <w:ind w:left="567" w:hanging="283"/>
        <w:jc w:val="both"/>
      </w:pPr>
      <w:r w:rsidRPr="003353FD">
        <w:t>Цифровой блок: есть;</w:t>
      </w:r>
    </w:p>
    <w:p w:rsidR="003353FD" w:rsidRPr="003353FD" w:rsidRDefault="003353FD" w:rsidP="00EA7286">
      <w:pPr>
        <w:numPr>
          <w:ilvl w:val="0"/>
          <w:numId w:val="47"/>
        </w:numPr>
        <w:tabs>
          <w:tab w:val="num" w:pos="7938"/>
        </w:tabs>
        <w:ind w:left="567" w:hanging="283"/>
        <w:jc w:val="both"/>
      </w:pPr>
      <w:r w:rsidRPr="003353FD">
        <w:t xml:space="preserve">Тип: </w:t>
      </w:r>
      <w:proofErr w:type="gramStart"/>
      <w:r w:rsidRPr="003353FD">
        <w:t>мембранная</w:t>
      </w:r>
      <w:proofErr w:type="gramEnd"/>
      <w:r w:rsidRPr="003353FD">
        <w:t>;</w:t>
      </w:r>
    </w:p>
    <w:p w:rsidR="003353FD" w:rsidRPr="003353FD" w:rsidRDefault="003353FD" w:rsidP="00EA7286">
      <w:pPr>
        <w:numPr>
          <w:ilvl w:val="0"/>
          <w:numId w:val="47"/>
        </w:numPr>
        <w:tabs>
          <w:tab w:val="num" w:pos="7938"/>
        </w:tabs>
        <w:ind w:left="567" w:hanging="283"/>
        <w:jc w:val="both"/>
      </w:pPr>
      <w:r w:rsidRPr="003353FD">
        <w:t>Островная клавиатура: нет;</w:t>
      </w:r>
    </w:p>
    <w:p w:rsidR="003353FD" w:rsidRPr="003353FD" w:rsidRDefault="003353FD" w:rsidP="00EA7286">
      <w:pPr>
        <w:numPr>
          <w:ilvl w:val="0"/>
          <w:numId w:val="47"/>
        </w:numPr>
        <w:tabs>
          <w:tab w:val="num" w:pos="7938"/>
        </w:tabs>
        <w:ind w:left="567" w:hanging="283"/>
        <w:jc w:val="both"/>
      </w:pPr>
      <w:r w:rsidRPr="003353FD">
        <w:t>Количество клавиш, не менее: 104;</w:t>
      </w:r>
    </w:p>
    <w:p w:rsidR="003353FD" w:rsidRPr="003353FD" w:rsidRDefault="003353FD" w:rsidP="00EA7286">
      <w:pPr>
        <w:numPr>
          <w:ilvl w:val="0"/>
          <w:numId w:val="47"/>
        </w:numPr>
        <w:tabs>
          <w:tab w:val="num" w:pos="7938"/>
        </w:tabs>
        <w:ind w:left="567" w:hanging="283"/>
        <w:jc w:val="both"/>
      </w:pPr>
      <w:r w:rsidRPr="003353FD">
        <w:t>Цвет: черный;</w:t>
      </w:r>
    </w:p>
    <w:p w:rsidR="003353FD" w:rsidRPr="003353FD" w:rsidRDefault="003353FD" w:rsidP="00EA7286">
      <w:pPr>
        <w:numPr>
          <w:ilvl w:val="0"/>
          <w:numId w:val="47"/>
        </w:numPr>
        <w:tabs>
          <w:tab w:val="num" w:pos="7938"/>
        </w:tabs>
        <w:ind w:left="567" w:hanging="283"/>
        <w:jc w:val="both"/>
      </w:pPr>
      <w:r w:rsidRPr="003353FD">
        <w:t>Интерфейс подключения: USB</w:t>
      </w:r>
      <w:r w:rsidR="00665C2A">
        <w:t>.</w:t>
      </w:r>
    </w:p>
    <w:p w:rsidR="003353FD" w:rsidRDefault="003353FD" w:rsidP="003353FD">
      <w:pPr>
        <w:shd w:val="clear" w:color="auto" w:fill="FFFFFF"/>
        <w:rPr>
          <w:b/>
          <w:lang w:val="en-US"/>
        </w:rPr>
      </w:pPr>
    </w:p>
    <w:p w:rsidR="003353FD" w:rsidRPr="003353FD" w:rsidRDefault="00513931" w:rsidP="003353FD">
      <w:pPr>
        <w:tabs>
          <w:tab w:val="left" w:pos="840"/>
        </w:tabs>
        <w:jc w:val="both"/>
        <w:rPr>
          <w:rFonts w:eastAsia="Calibri"/>
          <w:b/>
          <w:lang w:eastAsia="en-US"/>
        </w:rPr>
      </w:pPr>
      <w:r>
        <w:rPr>
          <w:rFonts w:eastAsia="Calibri"/>
          <w:b/>
          <w:lang w:eastAsia="en-US"/>
        </w:rPr>
        <w:t>3.</w:t>
      </w:r>
      <w:r w:rsidR="003353FD" w:rsidRPr="003353FD">
        <w:rPr>
          <w:rFonts w:eastAsia="Calibri"/>
          <w:b/>
          <w:lang w:eastAsia="en-US"/>
        </w:rPr>
        <w:t xml:space="preserve">4. Требования к поставляемому Товару и к упаковке Товара. </w:t>
      </w:r>
    </w:p>
    <w:p w:rsidR="003353FD" w:rsidRPr="003353FD" w:rsidRDefault="00513931" w:rsidP="003353FD">
      <w:pPr>
        <w:tabs>
          <w:tab w:val="left" w:pos="840"/>
        </w:tabs>
        <w:jc w:val="both"/>
        <w:rPr>
          <w:rFonts w:eastAsia="Calibri"/>
          <w:lang w:eastAsia="en-US"/>
        </w:rPr>
      </w:pPr>
      <w:r>
        <w:rPr>
          <w:rFonts w:eastAsia="Calibri"/>
          <w:lang w:eastAsia="en-US"/>
        </w:rPr>
        <w:t>3.</w:t>
      </w:r>
      <w:r w:rsidR="003353FD" w:rsidRPr="003353FD">
        <w:rPr>
          <w:rFonts w:eastAsia="Calibri"/>
          <w:lang w:eastAsia="en-US"/>
        </w:rPr>
        <w:t>4.1. Поставляемый Товар должен быть новый, то есть не бывший в эксплуатации, не восстановленным и не собранным из восстановленных компонентов, выпуска  не ранее 2016 года.</w:t>
      </w:r>
    </w:p>
    <w:p w:rsidR="003353FD" w:rsidRPr="003353FD" w:rsidRDefault="00513931" w:rsidP="003353FD">
      <w:pPr>
        <w:tabs>
          <w:tab w:val="left" w:pos="840"/>
        </w:tabs>
        <w:jc w:val="both"/>
        <w:rPr>
          <w:rFonts w:eastAsia="Calibri"/>
          <w:lang w:eastAsia="en-US"/>
        </w:rPr>
      </w:pPr>
      <w:r>
        <w:rPr>
          <w:rFonts w:eastAsia="Calibri"/>
          <w:lang w:eastAsia="en-US"/>
        </w:rPr>
        <w:t>3.</w:t>
      </w:r>
      <w:r w:rsidR="003353FD" w:rsidRPr="003353FD">
        <w:rPr>
          <w:rFonts w:eastAsia="Calibri"/>
          <w:lang w:eastAsia="en-US"/>
        </w:rPr>
        <w:t>4.2. Товар должен быть готовым к эксплуатации, работоспособен и обеспечивать предусмотренную производителем функциональность. В комплект поставки включены все необходимые интерфейсные шнуры и кабели.</w:t>
      </w:r>
    </w:p>
    <w:p w:rsidR="003353FD" w:rsidRPr="003353FD" w:rsidRDefault="00513931" w:rsidP="003353FD">
      <w:pPr>
        <w:tabs>
          <w:tab w:val="left" w:pos="840"/>
        </w:tabs>
        <w:jc w:val="both"/>
        <w:rPr>
          <w:rFonts w:eastAsia="Calibri"/>
          <w:lang w:eastAsia="en-US"/>
        </w:rPr>
      </w:pPr>
      <w:r>
        <w:rPr>
          <w:rFonts w:eastAsia="Calibri"/>
          <w:lang w:eastAsia="en-US"/>
        </w:rPr>
        <w:lastRenderedPageBreak/>
        <w:t>3.</w:t>
      </w:r>
      <w:r w:rsidR="003353FD" w:rsidRPr="003353FD">
        <w:rPr>
          <w:rFonts w:eastAsia="Calibri"/>
          <w:lang w:eastAsia="en-US"/>
        </w:rPr>
        <w:t>4.3. Товар (если это предусмотрено предприятием-изготовителем) должен сопровождаться технической документацией на русском и английском языках.</w:t>
      </w:r>
    </w:p>
    <w:p w:rsidR="003353FD" w:rsidRPr="003353FD" w:rsidRDefault="00513931" w:rsidP="003353FD">
      <w:pPr>
        <w:tabs>
          <w:tab w:val="left" w:pos="840"/>
        </w:tabs>
        <w:jc w:val="both"/>
        <w:rPr>
          <w:rFonts w:eastAsia="Calibri"/>
          <w:lang w:eastAsia="en-US"/>
        </w:rPr>
      </w:pPr>
      <w:r>
        <w:rPr>
          <w:rFonts w:eastAsia="Calibri"/>
          <w:lang w:eastAsia="en-US"/>
        </w:rPr>
        <w:t>3.</w:t>
      </w:r>
      <w:r w:rsidR="003353FD" w:rsidRPr="003353FD">
        <w:rPr>
          <w:rFonts w:eastAsia="Calibri"/>
          <w:lang w:eastAsia="en-US"/>
        </w:rPr>
        <w:t xml:space="preserve">4.4. Товар должен быть </w:t>
      </w:r>
      <w:proofErr w:type="gramStart"/>
      <w:r w:rsidR="003353FD" w:rsidRPr="003353FD">
        <w:rPr>
          <w:rFonts w:eastAsia="Calibri"/>
          <w:lang w:eastAsia="en-US"/>
        </w:rPr>
        <w:t>упакован и маркирован</w:t>
      </w:r>
      <w:proofErr w:type="gramEnd"/>
      <w:r w:rsidR="003353FD" w:rsidRPr="003353FD">
        <w:rPr>
          <w:rFonts w:eastAsia="Calibri"/>
          <w:lang w:eastAsia="en-US"/>
        </w:rPr>
        <w:t xml:space="preserve"> в соответствии с ГОСТ </w:t>
      </w:r>
      <w:hyperlink w:history="1">
        <w:r w:rsidR="003353FD" w:rsidRPr="003353FD">
          <w:rPr>
            <w:rFonts w:eastAsia="Calibri"/>
            <w:lang w:eastAsia="en-US"/>
          </w:rPr>
          <w:t>14192-96</w:t>
        </w:r>
      </w:hyperlink>
      <w:r w:rsidR="003353FD" w:rsidRPr="003353FD">
        <w:rPr>
          <w:rFonts w:eastAsia="Calibri"/>
          <w:lang w:eastAsia="en-US"/>
        </w:rPr>
        <w:t xml:space="preserve">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003353FD" w:rsidRPr="003353FD">
        <w:rPr>
          <w:rFonts w:eastAsia="Calibri"/>
          <w:lang w:eastAsia="en-US"/>
        </w:rPr>
        <w:t>ТР</w:t>
      </w:r>
      <w:proofErr w:type="gramEnd"/>
      <w:r w:rsidR="003353FD" w:rsidRPr="003353FD">
        <w:rPr>
          <w:rFonts w:eastAsia="Calibri"/>
          <w:lang w:eastAsia="en-US"/>
        </w:rPr>
        <w:t xml:space="preserve"> ТС  005/2011). Тара и упаковка Товара должны гарантировать целостность и сохранность оборудования при перевозке и хранении.</w:t>
      </w:r>
    </w:p>
    <w:p w:rsidR="003353FD" w:rsidRPr="003353FD" w:rsidRDefault="003353FD" w:rsidP="003353FD">
      <w:pPr>
        <w:jc w:val="both"/>
        <w:rPr>
          <w:b/>
        </w:rPr>
      </w:pPr>
    </w:p>
    <w:p w:rsidR="003353FD" w:rsidRPr="003353FD" w:rsidRDefault="00513931" w:rsidP="003353FD">
      <w:pPr>
        <w:jc w:val="both"/>
        <w:rPr>
          <w:b/>
          <w:bCs/>
          <w:color w:val="000000"/>
        </w:rPr>
      </w:pPr>
      <w:r>
        <w:rPr>
          <w:b/>
        </w:rPr>
        <w:t>3.</w:t>
      </w:r>
      <w:r w:rsidR="003353FD" w:rsidRPr="003353FD">
        <w:rPr>
          <w:b/>
        </w:rPr>
        <w:t xml:space="preserve">5. </w:t>
      </w:r>
      <w:r w:rsidR="003353FD" w:rsidRPr="003353FD">
        <w:rPr>
          <w:b/>
          <w:bCs/>
          <w:color w:val="000000"/>
        </w:rPr>
        <w:t>Поставляемый Товар, монтаж и подключение Товара должны соответствовать требованиям:</w:t>
      </w:r>
    </w:p>
    <w:p w:rsidR="003353FD" w:rsidRPr="003353FD" w:rsidRDefault="003353FD" w:rsidP="003353FD">
      <w:pPr>
        <w:autoSpaceDE w:val="0"/>
        <w:autoSpaceDN w:val="0"/>
        <w:adjustRightInd w:val="0"/>
        <w:jc w:val="both"/>
        <w:rPr>
          <w:bCs/>
          <w:color w:val="000000"/>
        </w:rPr>
      </w:pPr>
      <w:r w:rsidRPr="003353FD">
        <w:rPr>
          <w:bCs/>
          <w:color w:val="000000"/>
        </w:rPr>
        <w:t xml:space="preserve">- ГОСТ </w:t>
      </w:r>
      <w:proofErr w:type="gramStart"/>
      <w:r w:rsidRPr="003353FD">
        <w:rPr>
          <w:bCs/>
          <w:color w:val="000000"/>
        </w:rPr>
        <w:t>Р</w:t>
      </w:r>
      <w:proofErr w:type="gramEnd"/>
      <w:r w:rsidRPr="003353FD">
        <w:rPr>
          <w:bCs/>
          <w:color w:val="000000"/>
        </w:rPr>
        <w:t xml:space="preserve"> 51558-2014. «</w:t>
      </w:r>
      <w:r w:rsidRPr="003353FD">
        <w:rPr>
          <w:rFonts w:eastAsia="Calibri"/>
        </w:rPr>
        <w:t xml:space="preserve">Национальный стандарт Российской Федерации. </w:t>
      </w:r>
      <w:r w:rsidRPr="003353FD">
        <w:rPr>
          <w:bCs/>
          <w:color w:val="000000"/>
        </w:rPr>
        <w:t>Средства и системы охранные телевизионные. Классификация. Общие технические требования. Методы испытаний».</w:t>
      </w:r>
    </w:p>
    <w:p w:rsidR="003353FD" w:rsidRPr="003353FD" w:rsidRDefault="003353FD" w:rsidP="003353FD">
      <w:pPr>
        <w:autoSpaceDE w:val="0"/>
        <w:autoSpaceDN w:val="0"/>
        <w:adjustRightInd w:val="0"/>
        <w:jc w:val="both"/>
        <w:rPr>
          <w:bCs/>
          <w:color w:val="000000"/>
        </w:rPr>
      </w:pPr>
      <w:r w:rsidRPr="003353FD">
        <w:rPr>
          <w:bCs/>
          <w:color w:val="000000"/>
        </w:rPr>
        <w:t xml:space="preserve">- ГОСТ </w:t>
      </w:r>
      <w:proofErr w:type="gramStart"/>
      <w:r w:rsidRPr="003353FD">
        <w:rPr>
          <w:bCs/>
          <w:color w:val="000000"/>
        </w:rPr>
        <w:t>Р</w:t>
      </w:r>
      <w:proofErr w:type="gramEnd"/>
      <w:r w:rsidRPr="003353FD">
        <w:rPr>
          <w:bCs/>
          <w:color w:val="000000"/>
        </w:rPr>
        <w:t xml:space="preserve"> 54364-2011.</w:t>
      </w:r>
      <w:r w:rsidRPr="003353FD">
        <w:rPr>
          <w:rFonts w:eastAsia="Calibri"/>
        </w:rPr>
        <w:t xml:space="preserve"> (МЭК 61204:2001). «Национальный стандарт Российской Федерации.</w:t>
      </w:r>
      <w:r w:rsidRPr="003353FD">
        <w:rPr>
          <w:bCs/>
          <w:color w:val="000000"/>
        </w:rPr>
        <w:t xml:space="preserve"> Низковольтные источники питания постоянного тока. Эксплуатационные характеристики».</w:t>
      </w:r>
    </w:p>
    <w:p w:rsidR="003353FD" w:rsidRPr="003353FD" w:rsidRDefault="003353FD" w:rsidP="003353FD">
      <w:pPr>
        <w:autoSpaceDE w:val="0"/>
        <w:autoSpaceDN w:val="0"/>
        <w:adjustRightInd w:val="0"/>
        <w:jc w:val="both"/>
        <w:rPr>
          <w:bCs/>
          <w:color w:val="000000"/>
        </w:rPr>
      </w:pPr>
      <w:r w:rsidRPr="003353FD">
        <w:rPr>
          <w:bCs/>
          <w:color w:val="000000"/>
        </w:rPr>
        <w:t>- ГОСТ 19781-90. «</w:t>
      </w:r>
      <w:r w:rsidRPr="003353FD">
        <w:rPr>
          <w:rFonts w:eastAsia="Calibri"/>
        </w:rPr>
        <w:t xml:space="preserve">Государственный стандарт Союза ССР. </w:t>
      </w:r>
      <w:r w:rsidRPr="003353FD">
        <w:rPr>
          <w:bCs/>
          <w:color w:val="000000"/>
        </w:rPr>
        <w:t>Обеспечение систем обработки информации программное. Термины и определения».</w:t>
      </w:r>
    </w:p>
    <w:p w:rsidR="003353FD" w:rsidRPr="003353FD" w:rsidRDefault="003353FD" w:rsidP="003353FD">
      <w:pPr>
        <w:jc w:val="both"/>
        <w:rPr>
          <w:bCs/>
          <w:color w:val="000000"/>
        </w:rPr>
      </w:pPr>
      <w:r w:rsidRPr="003353FD">
        <w:rPr>
          <w:bCs/>
          <w:color w:val="000000"/>
        </w:rPr>
        <w:t>- ГОСТ 28601.2-90. «Межгосударственный стандарт. Система несущих конструкций серии 482,6 мм. Шкафы и стоечные конструкции. Основные размеры».</w:t>
      </w:r>
    </w:p>
    <w:p w:rsidR="003353FD" w:rsidRPr="003353FD" w:rsidRDefault="003353FD" w:rsidP="003353FD">
      <w:pPr>
        <w:autoSpaceDE w:val="0"/>
        <w:autoSpaceDN w:val="0"/>
        <w:adjustRightInd w:val="0"/>
        <w:jc w:val="both"/>
        <w:rPr>
          <w:bCs/>
          <w:color w:val="000000"/>
        </w:rPr>
      </w:pPr>
      <w:r w:rsidRPr="003353FD">
        <w:rPr>
          <w:bCs/>
          <w:color w:val="000000"/>
        </w:rPr>
        <w:t xml:space="preserve">- ГОСТ 32126.1-2013 </w:t>
      </w:r>
      <w:r w:rsidRPr="003353FD">
        <w:rPr>
          <w:rFonts w:eastAsia="Calibri"/>
        </w:rPr>
        <w:t>(IEC 60670-1:2002). Межгосударственный стандарт.</w:t>
      </w:r>
      <w:r w:rsidRPr="003353FD">
        <w:rPr>
          <w:bCs/>
          <w:color w:val="000000"/>
        </w:rPr>
        <w:t xml:space="preserve"> Коробки и корпусы для электрических аппаратов, устанавливаемые в стационарные электрические установки бытового и аналогичного назначения. Часть 1. Общие требования».</w:t>
      </w:r>
    </w:p>
    <w:p w:rsidR="003353FD" w:rsidRPr="003353FD" w:rsidRDefault="003353FD" w:rsidP="003353FD">
      <w:pPr>
        <w:jc w:val="both"/>
        <w:rPr>
          <w:bCs/>
          <w:color w:val="000000"/>
        </w:rPr>
      </w:pPr>
      <w:r w:rsidRPr="003353FD">
        <w:rPr>
          <w:bCs/>
          <w:color w:val="000000"/>
        </w:rPr>
        <w:t xml:space="preserve">- ГОСТ </w:t>
      </w:r>
      <w:proofErr w:type="gramStart"/>
      <w:r w:rsidRPr="003353FD">
        <w:rPr>
          <w:bCs/>
          <w:color w:val="000000"/>
        </w:rPr>
        <w:t>Р</w:t>
      </w:r>
      <w:proofErr w:type="gramEnd"/>
      <w:r w:rsidRPr="003353FD">
        <w:rPr>
          <w:bCs/>
          <w:color w:val="000000"/>
        </w:rPr>
        <w:t xml:space="preserve"> 54429-2011. «</w:t>
      </w:r>
      <w:r w:rsidRPr="003353FD">
        <w:rPr>
          <w:rFonts w:eastAsia="Calibri"/>
        </w:rPr>
        <w:t>Национальный стандарт Российской Федерации.</w:t>
      </w:r>
      <w:r w:rsidRPr="003353FD">
        <w:rPr>
          <w:bCs/>
          <w:color w:val="000000"/>
        </w:rPr>
        <w:t xml:space="preserve"> Кабели связи симметричные для цифровых систем передачи. Общие технические условия».</w:t>
      </w:r>
    </w:p>
    <w:p w:rsidR="003353FD" w:rsidRPr="003353FD" w:rsidRDefault="003353FD" w:rsidP="003353FD">
      <w:pPr>
        <w:autoSpaceDE w:val="0"/>
        <w:autoSpaceDN w:val="0"/>
        <w:adjustRightInd w:val="0"/>
        <w:jc w:val="both"/>
        <w:rPr>
          <w:bCs/>
          <w:color w:val="000000"/>
        </w:rPr>
      </w:pPr>
      <w:r w:rsidRPr="003353FD">
        <w:rPr>
          <w:bCs/>
          <w:color w:val="000000"/>
        </w:rPr>
        <w:t xml:space="preserve">- ГОСТ </w:t>
      </w:r>
      <w:proofErr w:type="gramStart"/>
      <w:r w:rsidRPr="003353FD">
        <w:rPr>
          <w:bCs/>
          <w:color w:val="000000"/>
        </w:rPr>
        <w:t>Р</w:t>
      </w:r>
      <w:proofErr w:type="gramEnd"/>
      <w:r w:rsidRPr="003353FD">
        <w:rPr>
          <w:bCs/>
          <w:color w:val="000000"/>
        </w:rPr>
        <w:t xml:space="preserve"> 50345-2010 </w:t>
      </w:r>
      <w:r w:rsidRPr="003353FD">
        <w:rPr>
          <w:rFonts w:eastAsia="Calibri"/>
        </w:rPr>
        <w:t xml:space="preserve">(МЭК 60898-1:2003). «Национальный стандарт Российской Федерации. </w:t>
      </w:r>
      <w:r w:rsidRPr="003353FD">
        <w:rPr>
          <w:bCs/>
          <w:color w:val="000000"/>
        </w:rPr>
        <w:t xml:space="preserve">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p w:rsidR="003353FD" w:rsidRPr="003353FD" w:rsidRDefault="003353FD" w:rsidP="003353FD">
      <w:pPr>
        <w:tabs>
          <w:tab w:val="left" w:pos="360"/>
        </w:tabs>
        <w:jc w:val="both"/>
      </w:pPr>
      <w:r w:rsidRPr="003353FD">
        <w:t>- ГОСТ 16442-80. «</w:t>
      </w:r>
      <w:r w:rsidRPr="003353FD">
        <w:rPr>
          <w:bCs/>
        </w:rPr>
        <w:t>Кабели силовые с пластмассовой изоляцией. Технические условия»</w:t>
      </w:r>
      <w:r w:rsidRPr="003353FD">
        <w:t>.</w:t>
      </w:r>
    </w:p>
    <w:p w:rsidR="003353FD" w:rsidRPr="003353FD" w:rsidRDefault="003353FD" w:rsidP="003353FD">
      <w:pPr>
        <w:jc w:val="both"/>
        <w:rPr>
          <w:bCs/>
          <w:color w:val="000000"/>
        </w:rPr>
      </w:pPr>
      <w:r w:rsidRPr="003353FD">
        <w:rPr>
          <w:bCs/>
          <w:color w:val="000000"/>
        </w:rPr>
        <w:t>- ГОСТ IEC 60950-1-2014. «Межгосударственный стандарт. Оборудование информационных технологий. Требования безопасности. Часть 1. Общие требования».</w:t>
      </w:r>
    </w:p>
    <w:p w:rsidR="003353FD" w:rsidRPr="003353FD" w:rsidRDefault="003353FD" w:rsidP="003353FD">
      <w:pPr>
        <w:jc w:val="both"/>
        <w:rPr>
          <w:bCs/>
          <w:color w:val="000000"/>
        </w:rPr>
      </w:pPr>
      <w:r w:rsidRPr="003353FD">
        <w:rPr>
          <w:bCs/>
          <w:color w:val="000000"/>
        </w:rPr>
        <w:t xml:space="preserve">- ГОСТ </w:t>
      </w:r>
      <w:proofErr w:type="gramStart"/>
      <w:r w:rsidRPr="003353FD">
        <w:rPr>
          <w:bCs/>
          <w:color w:val="000000"/>
        </w:rPr>
        <w:t>Р</w:t>
      </w:r>
      <w:proofErr w:type="gramEnd"/>
      <w:r w:rsidRPr="003353FD">
        <w:rPr>
          <w:bCs/>
          <w:color w:val="000000"/>
        </w:rPr>
        <w:t xml:space="preserve"> 53313-2009. «Национальный стандарт Российской Федерации. Изделия погонажные электромонтажные. Требования пожарной безопасности. Методы испытаний».</w:t>
      </w:r>
    </w:p>
    <w:p w:rsidR="003353FD" w:rsidRPr="003353FD" w:rsidRDefault="003353FD" w:rsidP="003353FD">
      <w:pPr>
        <w:jc w:val="both"/>
        <w:rPr>
          <w:bCs/>
          <w:color w:val="000000"/>
        </w:rPr>
      </w:pPr>
      <w:r w:rsidRPr="003353FD">
        <w:rPr>
          <w:bCs/>
          <w:color w:val="000000"/>
        </w:rPr>
        <w:t xml:space="preserve">- ГОСТ 31996-2012. «Межгосударственный стандарт. Кабели силовые с пластмассовой изоляцией на номинальное напряжение 0,66; 1 и 3 кВ. Общие технические условия». </w:t>
      </w:r>
    </w:p>
    <w:p w:rsidR="003353FD" w:rsidRPr="003353FD" w:rsidRDefault="003353FD" w:rsidP="003353FD">
      <w:pPr>
        <w:jc w:val="both"/>
        <w:rPr>
          <w:bCs/>
          <w:color w:val="000000"/>
        </w:rPr>
      </w:pPr>
      <w:r w:rsidRPr="003353FD">
        <w:rPr>
          <w:bCs/>
          <w:color w:val="000000"/>
        </w:rPr>
        <w:t>- ГОСТ 31565-2012. «Межгосударственный стандарт. Кабельные изделия. Требования пожарной безопасности».</w:t>
      </w:r>
    </w:p>
    <w:p w:rsidR="003353FD" w:rsidRPr="003353FD" w:rsidRDefault="003353FD" w:rsidP="003353FD">
      <w:pPr>
        <w:jc w:val="both"/>
        <w:rPr>
          <w:bCs/>
          <w:color w:val="000000"/>
        </w:rPr>
      </w:pPr>
      <w:r w:rsidRPr="003353FD">
        <w:rPr>
          <w:bCs/>
          <w:color w:val="000000"/>
        </w:rPr>
        <w:t xml:space="preserve">- ГОСТ </w:t>
      </w:r>
      <w:proofErr w:type="gramStart"/>
      <w:r w:rsidRPr="003353FD">
        <w:rPr>
          <w:bCs/>
          <w:color w:val="000000"/>
        </w:rPr>
        <w:t>Р</w:t>
      </w:r>
      <w:proofErr w:type="gramEnd"/>
      <w:r w:rsidRPr="003353FD">
        <w:rPr>
          <w:bCs/>
          <w:color w:val="000000"/>
        </w:rPr>
        <w:t xml:space="preserve"> 50030.2-2010. (МЭК 60947-2:2006). «Национальный стандарт Российской Федерации. Аппаратура распределения и управления низковольтная. Часть 2. Автоматические выключатели».</w:t>
      </w:r>
    </w:p>
    <w:p w:rsidR="003353FD" w:rsidRPr="003353FD" w:rsidRDefault="003353FD" w:rsidP="003353FD">
      <w:pPr>
        <w:autoSpaceDE w:val="0"/>
        <w:autoSpaceDN w:val="0"/>
        <w:adjustRightInd w:val="0"/>
        <w:jc w:val="both"/>
        <w:rPr>
          <w:bCs/>
          <w:color w:val="000000"/>
        </w:rPr>
      </w:pPr>
      <w:r w:rsidRPr="003353FD">
        <w:rPr>
          <w:bCs/>
          <w:color w:val="000000"/>
        </w:rPr>
        <w:t xml:space="preserve">- ГОСТ 32126.1-2013 </w:t>
      </w:r>
      <w:r w:rsidRPr="003353FD">
        <w:rPr>
          <w:rFonts w:eastAsia="Calibri"/>
        </w:rPr>
        <w:t>(IEC 60670-1:2002). Межгосударственный стандарт.</w:t>
      </w:r>
      <w:r w:rsidRPr="003353FD">
        <w:rPr>
          <w:bCs/>
          <w:color w:val="000000"/>
        </w:rPr>
        <w:t xml:space="preserve"> Коробки и корпусы для электрических аппаратов, устанавливаемые в стационарные электрические установки бытового и аналогичного назначения».</w:t>
      </w:r>
    </w:p>
    <w:p w:rsidR="003353FD" w:rsidRPr="003353FD" w:rsidRDefault="003353FD" w:rsidP="003353FD">
      <w:pPr>
        <w:jc w:val="both"/>
        <w:rPr>
          <w:bCs/>
          <w:color w:val="000000"/>
        </w:rPr>
      </w:pPr>
      <w:r w:rsidRPr="003353FD">
        <w:rPr>
          <w:bCs/>
          <w:color w:val="000000"/>
        </w:rPr>
        <w:t>- Технического регламента Таможенного союза «Электромагнитная совместимость технических средств» (</w:t>
      </w:r>
      <w:proofErr w:type="gramStart"/>
      <w:r w:rsidRPr="003353FD">
        <w:rPr>
          <w:bCs/>
          <w:color w:val="000000"/>
        </w:rPr>
        <w:t>ТР</w:t>
      </w:r>
      <w:proofErr w:type="gramEnd"/>
      <w:r w:rsidRPr="003353FD">
        <w:rPr>
          <w:bCs/>
          <w:color w:val="000000"/>
        </w:rPr>
        <w:t xml:space="preserve"> ТС 020/2011).</w:t>
      </w:r>
    </w:p>
    <w:p w:rsidR="003353FD" w:rsidRPr="003353FD" w:rsidRDefault="003353FD" w:rsidP="003353FD">
      <w:pPr>
        <w:jc w:val="both"/>
        <w:rPr>
          <w:bCs/>
          <w:color w:val="000000"/>
        </w:rPr>
      </w:pPr>
      <w:r w:rsidRPr="003353FD">
        <w:rPr>
          <w:bCs/>
          <w:color w:val="000000"/>
        </w:rPr>
        <w:t>- Технического регламента Таможенного союза «О безопасности низковольтного оборудования» (</w:t>
      </w:r>
      <w:proofErr w:type="gramStart"/>
      <w:r w:rsidRPr="003353FD">
        <w:rPr>
          <w:bCs/>
          <w:color w:val="000000"/>
        </w:rPr>
        <w:t>ТР</w:t>
      </w:r>
      <w:proofErr w:type="gramEnd"/>
      <w:r w:rsidRPr="003353FD">
        <w:rPr>
          <w:bCs/>
          <w:color w:val="000000"/>
        </w:rPr>
        <w:t xml:space="preserve"> ТС 004/2011).</w:t>
      </w:r>
    </w:p>
    <w:p w:rsidR="003353FD" w:rsidRPr="0038044D" w:rsidRDefault="003353FD" w:rsidP="003353FD">
      <w:pPr>
        <w:tabs>
          <w:tab w:val="left" w:pos="360"/>
        </w:tabs>
        <w:jc w:val="both"/>
      </w:pPr>
      <w:r w:rsidRPr="003353FD">
        <w:t>- Товар должен отвечать требованиям по электробезопасно</w:t>
      </w:r>
      <w:r w:rsidRPr="003353FD">
        <w:softHyphen/>
        <w:t>сти, установленным в Правилах устройства электроустановок, утвержденных</w:t>
      </w:r>
      <w:r w:rsidRPr="003353FD">
        <w:rPr>
          <w:rFonts w:eastAsia="Calibri"/>
        </w:rPr>
        <w:t xml:space="preserve"> приказом Минэнерго России от 08.07.2002 № 204, а также в</w:t>
      </w:r>
      <w:r w:rsidRPr="003353FD">
        <w:t xml:space="preserve"> Правилах технической эксплуатации электроустановок потребителей, утвержденных приказом Минэнерго России от 13.01.2003 № 6, и СП-31-110-2003. «</w:t>
      </w:r>
      <w:r w:rsidRPr="003353FD">
        <w:rPr>
          <w:rFonts w:eastAsia="Calibri"/>
        </w:rPr>
        <w:t>Свод правил. Электроустановки жилых и общественных зданий. Правила проектирования и монтажа</w:t>
      </w:r>
      <w:r w:rsidRPr="003353FD">
        <w:t>».</w:t>
      </w:r>
    </w:p>
    <w:p w:rsidR="00C24BF0" w:rsidRPr="0038044D" w:rsidRDefault="00C24BF0" w:rsidP="003353FD">
      <w:pPr>
        <w:tabs>
          <w:tab w:val="left" w:pos="360"/>
        </w:tabs>
        <w:jc w:val="both"/>
      </w:pPr>
    </w:p>
    <w:p w:rsidR="003353FD" w:rsidRPr="003353FD" w:rsidRDefault="003353FD" w:rsidP="003353FD">
      <w:pPr>
        <w:tabs>
          <w:tab w:val="left" w:pos="360"/>
        </w:tabs>
        <w:jc w:val="both"/>
        <w:rPr>
          <w:sz w:val="20"/>
          <w:szCs w:val="20"/>
        </w:rPr>
      </w:pPr>
    </w:p>
    <w:p w:rsidR="003353FD" w:rsidRPr="003353FD" w:rsidRDefault="00513931" w:rsidP="003353FD">
      <w:pPr>
        <w:tabs>
          <w:tab w:val="left" w:pos="840"/>
        </w:tabs>
        <w:jc w:val="both"/>
        <w:rPr>
          <w:b/>
        </w:rPr>
      </w:pPr>
      <w:r>
        <w:rPr>
          <w:b/>
        </w:rPr>
        <w:lastRenderedPageBreak/>
        <w:t>3.</w:t>
      </w:r>
      <w:r w:rsidR="003353FD" w:rsidRPr="003353FD">
        <w:rPr>
          <w:b/>
        </w:rPr>
        <w:t xml:space="preserve">6. Требования к монтажу Товара и подключению смонтированного Товара. </w:t>
      </w:r>
    </w:p>
    <w:p w:rsidR="003353FD" w:rsidRPr="003353FD" w:rsidRDefault="00513931" w:rsidP="003353FD">
      <w:pPr>
        <w:tabs>
          <w:tab w:val="left" w:pos="840"/>
        </w:tabs>
        <w:jc w:val="both"/>
      </w:pPr>
      <w:r w:rsidRPr="00EA53B9">
        <w:rPr>
          <w:b/>
        </w:rPr>
        <w:t>3.</w:t>
      </w:r>
      <w:r w:rsidR="003353FD" w:rsidRPr="00EA53B9">
        <w:rPr>
          <w:b/>
        </w:rPr>
        <w:t xml:space="preserve">6.1. </w:t>
      </w:r>
      <w:r w:rsidR="003353FD" w:rsidRPr="00EA53B9">
        <w:t xml:space="preserve">Номера телевизионных видеокамер (ТК) и их расположение указаны в </w:t>
      </w:r>
      <w:r w:rsidR="00E555BC" w:rsidRPr="00EA53B9">
        <w:t>Приложении № 1 к настоящему извещению</w:t>
      </w:r>
      <w:r w:rsidR="00DD2268">
        <w:t xml:space="preserve"> </w:t>
      </w:r>
      <w:r w:rsidR="00DD2268" w:rsidRPr="00DD2268">
        <w:t>о проведении запроса котировок в электронной форме</w:t>
      </w:r>
      <w:r w:rsidR="003353FD" w:rsidRPr="00EA53B9">
        <w:t>.</w:t>
      </w:r>
    </w:p>
    <w:p w:rsidR="003353FD" w:rsidRPr="003353FD" w:rsidRDefault="00513931" w:rsidP="003353FD">
      <w:pPr>
        <w:shd w:val="clear" w:color="auto" w:fill="FFFFFF"/>
        <w:jc w:val="both"/>
      </w:pPr>
      <w:r>
        <w:rPr>
          <w:b/>
        </w:rPr>
        <w:t>3.</w:t>
      </w:r>
      <w:r w:rsidR="003353FD" w:rsidRPr="003353FD">
        <w:rPr>
          <w:b/>
        </w:rPr>
        <w:t xml:space="preserve">6.2. </w:t>
      </w:r>
      <w:r w:rsidR="003353FD" w:rsidRPr="003353FD">
        <w:t>Центральное оборудование Системы:</w:t>
      </w:r>
    </w:p>
    <w:p w:rsidR="003353FD" w:rsidRPr="003353FD" w:rsidRDefault="003353FD" w:rsidP="003353FD">
      <w:pPr>
        <w:tabs>
          <w:tab w:val="left" w:pos="840"/>
        </w:tabs>
        <w:jc w:val="both"/>
      </w:pPr>
      <w:r w:rsidRPr="003353FD">
        <w:t>- источник бесперебойного питания ИБП 3000ВА (п. 4 Таблицы № 1 настоящего Технического задания (далее – Таблица №</w:t>
      </w:r>
      <w:r w:rsidR="00576823">
        <w:t xml:space="preserve"> </w:t>
      </w:r>
      <w:r w:rsidRPr="003353FD">
        <w:t>1)</w:t>
      </w:r>
      <w:r w:rsidR="00576823">
        <w:t>)</w:t>
      </w:r>
      <w:r w:rsidRPr="003353FD">
        <w:t>;</w:t>
      </w:r>
    </w:p>
    <w:p w:rsidR="003353FD" w:rsidRPr="003353FD" w:rsidRDefault="003353FD" w:rsidP="003353FD">
      <w:pPr>
        <w:tabs>
          <w:tab w:val="left" w:pos="840"/>
        </w:tabs>
        <w:jc w:val="both"/>
      </w:pPr>
      <w:r w:rsidRPr="003353FD">
        <w:t xml:space="preserve">- </w:t>
      </w:r>
      <w:r w:rsidRPr="003353FD">
        <w:rPr>
          <w:lang w:val="en-US"/>
        </w:rPr>
        <w:t>IP</w:t>
      </w:r>
      <w:r w:rsidRPr="003353FD">
        <w:t>-видеорегистратор (п. 2 Таблицы № 1);</w:t>
      </w:r>
    </w:p>
    <w:p w:rsidR="003353FD" w:rsidRPr="003353FD" w:rsidRDefault="003353FD" w:rsidP="003353FD">
      <w:pPr>
        <w:tabs>
          <w:tab w:val="left" w:pos="840"/>
        </w:tabs>
        <w:jc w:val="both"/>
        <w:rPr>
          <w:color w:val="000000"/>
        </w:rPr>
      </w:pPr>
      <w:r w:rsidRPr="003353FD">
        <w:rPr>
          <w:color w:val="000000"/>
        </w:rPr>
        <w:t>- KVM удлинитель (</w:t>
      </w:r>
      <w:r w:rsidRPr="003353FD">
        <w:rPr>
          <w:lang w:eastAsia="en-US"/>
        </w:rPr>
        <w:t>передатчик</w:t>
      </w:r>
      <w:r w:rsidRPr="003353FD">
        <w:rPr>
          <w:color w:val="000000"/>
        </w:rPr>
        <w:t>) (п. 7 Таблицы № 1);</w:t>
      </w:r>
    </w:p>
    <w:p w:rsidR="003353FD" w:rsidRPr="003353FD" w:rsidRDefault="003353FD" w:rsidP="003353FD">
      <w:pPr>
        <w:tabs>
          <w:tab w:val="left" w:pos="840"/>
        </w:tabs>
        <w:jc w:val="both"/>
      </w:pPr>
      <w:r w:rsidRPr="003353FD">
        <w:rPr>
          <w:color w:val="000000"/>
        </w:rPr>
        <w:t>- блок электрических розеток (1 шт.)  (п. 15 Таблицы № 1);</w:t>
      </w:r>
    </w:p>
    <w:p w:rsidR="003353FD" w:rsidRPr="003353FD" w:rsidRDefault="003353FD" w:rsidP="003353FD">
      <w:pPr>
        <w:tabs>
          <w:tab w:val="left" w:pos="840"/>
        </w:tabs>
        <w:jc w:val="both"/>
      </w:pPr>
      <w:r w:rsidRPr="003353FD">
        <w:t>- коммутатор с 24 портами PoE (п. 9 Таблицы № 1) для подключения камер должны размещаться в 19” 42</w:t>
      </w:r>
      <w:r w:rsidRPr="003353FD">
        <w:rPr>
          <w:lang w:val="en-US"/>
        </w:rPr>
        <w:t>U</w:t>
      </w:r>
      <w:r w:rsidRPr="003353FD">
        <w:t xml:space="preserve"> коммутационном шкафу, который установлен в серверном помещении № 301 на 3 (третьем) этаже здания.</w:t>
      </w:r>
    </w:p>
    <w:p w:rsidR="003353FD" w:rsidRPr="003353FD" w:rsidRDefault="003353FD" w:rsidP="003353FD">
      <w:pPr>
        <w:tabs>
          <w:tab w:val="left" w:pos="840"/>
        </w:tabs>
        <w:jc w:val="both"/>
      </w:pPr>
      <w:r w:rsidRPr="003353FD">
        <w:rPr>
          <w:lang w:val="x-none"/>
        </w:rPr>
        <w:t>На посту охраны должны быть размещены:</w:t>
      </w:r>
    </w:p>
    <w:p w:rsidR="003353FD" w:rsidRPr="003353FD" w:rsidRDefault="003353FD" w:rsidP="003353FD">
      <w:pPr>
        <w:tabs>
          <w:tab w:val="left" w:pos="840"/>
        </w:tabs>
        <w:jc w:val="both"/>
        <w:rPr>
          <w:lang w:eastAsia="en-US"/>
        </w:rPr>
      </w:pPr>
      <w:r w:rsidRPr="003353FD">
        <w:rPr>
          <w:lang w:eastAsia="en-US"/>
        </w:rPr>
        <w:t xml:space="preserve">- </w:t>
      </w:r>
      <w:r w:rsidRPr="003353FD">
        <w:rPr>
          <w:lang w:val="x-none" w:eastAsia="en-US"/>
        </w:rPr>
        <w:t>монитор</w:t>
      </w:r>
      <w:r w:rsidRPr="003353FD">
        <w:rPr>
          <w:lang w:eastAsia="en-US"/>
        </w:rPr>
        <w:t xml:space="preserve"> (п. 5 Таблицы № 1) </w:t>
      </w:r>
      <w:r w:rsidRPr="003353FD">
        <w:rPr>
          <w:lang w:val="x-none" w:eastAsia="en-US"/>
        </w:rPr>
        <w:t>видеонаблюдения</w:t>
      </w:r>
      <w:r w:rsidRPr="003353FD">
        <w:rPr>
          <w:lang w:eastAsia="en-US"/>
        </w:rPr>
        <w:t>, закрепленный на стене при помощи кронштейна (п. 6 Таблицы № 1);</w:t>
      </w:r>
    </w:p>
    <w:p w:rsidR="003353FD" w:rsidRPr="003353FD" w:rsidRDefault="003353FD" w:rsidP="003353FD">
      <w:pPr>
        <w:tabs>
          <w:tab w:val="left" w:pos="840"/>
        </w:tabs>
        <w:jc w:val="both"/>
      </w:pPr>
      <w:r w:rsidRPr="003353FD">
        <w:t xml:space="preserve">- </w:t>
      </w:r>
      <w:r w:rsidRPr="003353FD">
        <w:rPr>
          <w:lang w:val="en-US"/>
        </w:rPr>
        <w:t>KVM</w:t>
      </w:r>
      <w:r w:rsidRPr="003353FD">
        <w:t xml:space="preserve"> удлинитель (приемник) (п. 7 Таблицы № 1);</w:t>
      </w:r>
    </w:p>
    <w:p w:rsidR="003353FD" w:rsidRPr="003353FD" w:rsidRDefault="003353FD" w:rsidP="003353FD">
      <w:pPr>
        <w:tabs>
          <w:tab w:val="left" w:pos="840"/>
        </w:tabs>
        <w:jc w:val="both"/>
      </w:pPr>
      <w:r w:rsidRPr="003353FD">
        <w:t>- клавиатура  (п. 20 Таблицы № 1);</w:t>
      </w:r>
    </w:p>
    <w:p w:rsidR="003353FD" w:rsidRPr="003353FD" w:rsidRDefault="003353FD" w:rsidP="003353FD">
      <w:pPr>
        <w:tabs>
          <w:tab w:val="left" w:pos="840"/>
        </w:tabs>
        <w:jc w:val="both"/>
      </w:pPr>
      <w:r w:rsidRPr="003353FD">
        <w:t>- мышь USB (п. 19 Таблицы № 1);</w:t>
      </w:r>
      <w:r w:rsidRPr="003353FD">
        <w:rPr>
          <w:lang w:eastAsia="en-US"/>
        </w:rPr>
        <w:t xml:space="preserve"> </w:t>
      </w:r>
    </w:p>
    <w:p w:rsidR="003353FD" w:rsidRPr="003353FD" w:rsidRDefault="003353FD" w:rsidP="003353FD">
      <w:pPr>
        <w:tabs>
          <w:tab w:val="left" w:pos="840"/>
        </w:tabs>
        <w:jc w:val="both"/>
      </w:pPr>
      <w:r w:rsidRPr="003353FD">
        <w:t>- блок электрических розеток (1шт.) (п. 15 Таблицы № 1).</w:t>
      </w:r>
    </w:p>
    <w:p w:rsidR="003353FD" w:rsidRPr="003353FD" w:rsidRDefault="003353FD" w:rsidP="003353FD">
      <w:pPr>
        <w:tabs>
          <w:tab w:val="left" w:pos="840"/>
        </w:tabs>
        <w:jc w:val="both"/>
        <w:rPr>
          <w:lang w:eastAsia="x-none"/>
        </w:rPr>
      </w:pPr>
      <w:r w:rsidRPr="003353FD">
        <w:rPr>
          <w:lang w:val="x-none"/>
        </w:rPr>
        <w:t>Должно быть осуществлено подключение (коммутация и настройка) смонтированного Товара в единую Систему</w:t>
      </w:r>
      <w:r w:rsidRPr="003353FD">
        <w:rPr>
          <w:lang w:val="x-none" w:eastAsia="x-none"/>
        </w:rPr>
        <w:t>.</w:t>
      </w:r>
    </w:p>
    <w:p w:rsidR="003353FD" w:rsidRPr="003353FD" w:rsidRDefault="003353FD" w:rsidP="003353FD">
      <w:pPr>
        <w:tabs>
          <w:tab w:val="left" w:pos="840"/>
        </w:tabs>
        <w:jc w:val="both"/>
        <w:rPr>
          <w:lang w:eastAsia="x-none"/>
        </w:rPr>
      </w:pPr>
    </w:p>
    <w:p w:rsidR="003353FD" w:rsidRPr="003353FD" w:rsidRDefault="00513931" w:rsidP="003353FD">
      <w:pPr>
        <w:rPr>
          <w:lang w:eastAsia="x-none"/>
        </w:rPr>
      </w:pPr>
      <w:r>
        <w:rPr>
          <w:b/>
        </w:rPr>
        <w:t>3.</w:t>
      </w:r>
      <w:r w:rsidR="003353FD" w:rsidRPr="003353FD">
        <w:rPr>
          <w:b/>
        </w:rPr>
        <w:t>6.3. Требования к кабельной системе.</w:t>
      </w:r>
    </w:p>
    <w:p w:rsidR="003353FD" w:rsidRPr="003353FD" w:rsidRDefault="003353FD" w:rsidP="003353FD">
      <w:pPr>
        <w:overflowPunct w:val="0"/>
        <w:autoSpaceDE w:val="0"/>
        <w:autoSpaceDN w:val="0"/>
        <w:adjustRightInd w:val="0"/>
        <w:jc w:val="both"/>
        <w:textAlignment w:val="baseline"/>
      </w:pPr>
      <w:r w:rsidRPr="003353FD">
        <w:t>Прокладку кабельных линий внутри здания необходимо осуществить в пластиковых электротехнических коробах по стенам помещений, а также за фальшпотолком в гофрированных трубах.</w:t>
      </w:r>
    </w:p>
    <w:p w:rsidR="003353FD" w:rsidRPr="003353FD" w:rsidRDefault="003353FD" w:rsidP="003353FD">
      <w:pPr>
        <w:overflowPunct w:val="0"/>
        <w:autoSpaceDE w:val="0"/>
        <w:autoSpaceDN w:val="0"/>
        <w:adjustRightInd w:val="0"/>
        <w:jc w:val="both"/>
        <w:textAlignment w:val="baseline"/>
      </w:pPr>
      <w:r w:rsidRPr="003353FD">
        <w:t xml:space="preserve">Между телевизионными камерами (п. 1 Таблицы № 1) №№ 1-18 и коммутатором с 24 портами PoE (п. 9 Таблицы № 1) необходимо проложить кабельные трассы в составе 18 (восемнадцати) кабелей </w:t>
      </w:r>
      <w:r w:rsidRPr="003353FD">
        <w:rPr>
          <w:lang w:val="en-US"/>
        </w:rPr>
        <w:t>UTP</w:t>
      </w:r>
      <w:r w:rsidRPr="003353FD">
        <w:t xml:space="preserve"> (п. 17 Таблицы № 1).</w:t>
      </w:r>
    </w:p>
    <w:p w:rsidR="003353FD" w:rsidRPr="003353FD" w:rsidRDefault="003353FD" w:rsidP="003353FD">
      <w:pPr>
        <w:overflowPunct w:val="0"/>
        <w:autoSpaceDE w:val="0"/>
        <w:autoSpaceDN w:val="0"/>
        <w:adjustRightInd w:val="0"/>
        <w:jc w:val="both"/>
        <w:textAlignment w:val="baseline"/>
      </w:pPr>
      <w:r w:rsidRPr="003353FD">
        <w:t xml:space="preserve">Все прокладываемые кабельные линии </w:t>
      </w:r>
      <w:r w:rsidRPr="003353FD">
        <w:rPr>
          <w:lang w:val="en-US"/>
        </w:rPr>
        <w:t>UTP</w:t>
      </w:r>
      <w:r w:rsidRPr="003353FD">
        <w:t xml:space="preserve"> должны быть выполнены 4-х парным медным кабелем «неэкранированная витая пара» и удовлетворять требованиям категории 5e в соответствии с международным стандартом ISO/IEC 11801:2002 редакция 2 на структурированные кабельные системы.</w:t>
      </w:r>
    </w:p>
    <w:p w:rsidR="003353FD" w:rsidRPr="003353FD" w:rsidRDefault="003353FD" w:rsidP="003353FD">
      <w:pPr>
        <w:overflowPunct w:val="0"/>
        <w:autoSpaceDE w:val="0"/>
        <w:autoSpaceDN w:val="0"/>
        <w:adjustRightInd w:val="0"/>
        <w:jc w:val="both"/>
        <w:textAlignment w:val="baseline"/>
      </w:pPr>
      <w:r w:rsidRPr="003353FD">
        <w:t>Автоматический выключатель 1Р С20А (п. 16 Таблицы № 1) необходимо установить в электрическом щите в помещении серверной № 301. В коммутационном шкафу, установленном в кабинете № 301, необходимо установить две розетки электропитания и подключить их к автоматическому выключателю (п.</w:t>
      </w:r>
      <w:r w:rsidRPr="003353FD">
        <w:rPr>
          <w:lang w:val="en-US"/>
        </w:rPr>
        <w:t> </w:t>
      </w:r>
      <w:r w:rsidRPr="003353FD">
        <w:t>16 Таблицы № 1) при помощи кабеля ВВГнг LS 3x2,5 (п. 18 Таблицы № 1).</w:t>
      </w:r>
    </w:p>
    <w:p w:rsidR="003353FD" w:rsidRPr="003353FD" w:rsidRDefault="003353FD" w:rsidP="003353FD">
      <w:pPr>
        <w:overflowPunct w:val="0"/>
        <w:autoSpaceDE w:val="0"/>
        <w:autoSpaceDN w:val="0"/>
        <w:adjustRightInd w:val="0"/>
        <w:jc w:val="both"/>
        <w:textAlignment w:val="baseline"/>
        <w:rPr>
          <w:lang w:eastAsia="x-none"/>
        </w:rPr>
      </w:pPr>
      <w:r w:rsidRPr="003353FD">
        <w:rPr>
          <w:lang w:val="x-none"/>
        </w:rPr>
        <w:t>Все проложенные кабельные линии необходимо промаркировать с обоих концов в местах, удобных для обозрения</w:t>
      </w:r>
      <w:r w:rsidRPr="003353FD">
        <w:rPr>
          <w:lang w:val="x-none" w:eastAsia="x-none"/>
        </w:rPr>
        <w:t>.</w:t>
      </w:r>
    </w:p>
    <w:p w:rsidR="003353FD" w:rsidRPr="003353FD" w:rsidRDefault="003353FD" w:rsidP="003353FD">
      <w:pPr>
        <w:tabs>
          <w:tab w:val="left" w:pos="840"/>
        </w:tabs>
        <w:jc w:val="both"/>
        <w:rPr>
          <w:b/>
        </w:rPr>
      </w:pPr>
    </w:p>
    <w:p w:rsidR="003353FD" w:rsidRPr="003353FD" w:rsidRDefault="00513931" w:rsidP="003353FD">
      <w:pPr>
        <w:tabs>
          <w:tab w:val="left" w:pos="840"/>
        </w:tabs>
        <w:jc w:val="both"/>
        <w:rPr>
          <w:b/>
        </w:rPr>
      </w:pPr>
      <w:r>
        <w:rPr>
          <w:b/>
        </w:rPr>
        <w:t>3.</w:t>
      </w:r>
      <w:r w:rsidR="003353FD" w:rsidRPr="003353FD">
        <w:rPr>
          <w:b/>
        </w:rPr>
        <w:t>7. Требования к документации на смонтированный и подключенный Товар.</w:t>
      </w:r>
    </w:p>
    <w:p w:rsidR="003353FD" w:rsidRPr="003353FD" w:rsidRDefault="003353FD" w:rsidP="003353FD">
      <w:pPr>
        <w:tabs>
          <w:tab w:val="left" w:pos="840"/>
        </w:tabs>
        <w:jc w:val="both"/>
        <w:rPr>
          <w:rFonts w:eastAsia="Calibri"/>
        </w:rPr>
      </w:pPr>
      <w:r w:rsidRPr="003353FD">
        <w:rPr>
          <w:rFonts w:eastAsia="Calibri"/>
        </w:rPr>
        <w:t>Вместе с актом сдачи-приемки работ, подтверждающим монтаж и подключение смонтированного Товара, Поставщик передает Заказчику по акту приема-передачи эксплуатационную документацию на смонтированный и подключенный Товар, в том числе:</w:t>
      </w:r>
    </w:p>
    <w:p w:rsidR="003353FD" w:rsidRPr="003353FD" w:rsidRDefault="003353FD" w:rsidP="003353FD">
      <w:pPr>
        <w:tabs>
          <w:tab w:val="left" w:pos="840"/>
        </w:tabs>
        <w:jc w:val="both"/>
        <w:rPr>
          <w:rFonts w:eastAsia="Calibri"/>
        </w:rPr>
      </w:pPr>
      <w:r w:rsidRPr="003353FD">
        <w:rPr>
          <w:rFonts w:eastAsia="Calibri"/>
        </w:rPr>
        <w:sym w:font="Symbol" w:char="F02D"/>
      </w:r>
      <w:r w:rsidRPr="003353FD">
        <w:rPr>
          <w:rFonts w:eastAsia="Calibri"/>
        </w:rPr>
        <w:t xml:space="preserve"> план расположения оборудования и кабельных проводок;</w:t>
      </w:r>
    </w:p>
    <w:p w:rsidR="003353FD" w:rsidRPr="003353FD" w:rsidRDefault="003353FD" w:rsidP="003353FD">
      <w:pPr>
        <w:tabs>
          <w:tab w:val="left" w:pos="840"/>
        </w:tabs>
        <w:jc w:val="both"/>
        <w:rPr>
          <w:rFonts w:eastAsia="Calibri"/>
        </w:rPr>
      </w:pPr>
      <w:r w:rsidRPr="003353FD">
        <w:rPr>
          <w:rFonts w:eastAsia="Calibri"/>
        </w:rPr>
        <w:sym w:font="Symbol" w:char="F02D"/>
      </w:r>
      <w:r w:rsidRPr="003353FD">
        <w:rPr>
          <w:rFonts w:eastAsia="Calibri"/>
        </w:rPr>
        <w:t xml:space="preserve"> структурная схема;</w:t>
      </w:r>
    </w:p>
    <w:p w:rsidR="003353FD" w:rsidRPr="003353FD" w:rsidRDefault="003353FD" w:rsidP="003353FD">
      <w:pPr>
        <w:tabs>
          <w:tab w:val="left" w:pos="840"/>
        </w:tabs>
        <w:jc w:val="both"/>
        <w:rPr>
          <w:rFonts w:eastAsia="Calibri"/>
        </w:rPr>
      </w:pPr>
      <w:r w:rsidRPr="003353FD">
        <w:rPr>
          <w:rFonts w:eastAsia="Calibri"/>
        </w:rPr>
        <w:sym w:font="Symbol" w:char="F02D"/>
      </w:r>
      <w:r w:rsidRPr="003353FD">
        <w:rPr>
          <w:rFonts w:eastAsia="Calibri"/>
        </w:rPr>
        <w:t xml:space="preserve"> таблица соединений и подключений (кабельный журнал);</w:t>
      </w:r>
    </w:p>
    <w:p w:rsidR="003353FD" w:rsidRPr="003353FD" w:rsidRDefault="003353FD" w:rsidP="003353FD">
      <w:pPr>
        <w:tabs>
          <w:tab w:val="left" w:pos="840"/>
        </w:tabs>
        <w:jc w:val="both"/>
        <w:rPr>
          <w:rFonts w:eastAsia="Calibri"/>
        </w:rPr>
      </w:pPr>
      <w:r w:rsidRPr="003353FD">
        <w:rPr>
          <w:rFonts w:eastAsia="Calibri"/>
        </w:rPr>
        <w:sym w:font="Symbol" w:char="F02D"/>
      </w:r>
      <w:r w:rsidRPr="003353FD">
        <w:rPr>
          <w:rFonts w:eastAsia="Calibri"/>
        </w:rPr>
        <w:t xml:space="preserve"> списки </w:t>
      </w:r>
      <w:r w:rsidRPr="003353FD">
        <w:rPr>
          <w:rFonts w:eastAsia="Calibri"/>
          <w:lang w:val="en-US"/>
        </w:rPr>
        <w:t>IP</w:t>
      </w:r>
      <w:r w:rsidRPr="003353FD">
        <w:rPr>
          <w:rFonts w:eastAsia="Calibri"/>
        </w:rPr>
        <w:t>-адресов и паролей;</w:t>
      </w:r>
    </w:p>
    <w:p w:rsidR="003353FD" w:rsidRPr="003353FD" w:rsidRDefault="003353FD" w:rsidP="003353FD">
      <w:pPr>
        <w:tabs>
          <w:tab w:val="left" w:pos="840"/>
        </w:tabs>
        <w:jc w:val="both"/>
        <w:rPr>
          <w:rFonts w:eastAsia="Calibri"/>
        </w:rPr>
      </w:pPr>
      <w:r w:rsidRPr="003353FD">
        <w:rPr>
          <w:rFonts w:eastAsia="Calibri"/>
        </w:rPr>
        <w:sym w:font="Symbol" w:char="F02D"/>
      </w:r>
      <w:r w:rsidRPr="003353FD">
        <w:rPr>
          <w:rFonts w:eastAsia="Calibri"/>
        </w:rPr>
        <w:t xml:space="preserve"> инструкция по эксплуатации Системы.</w:t>
      </w:r>
    </w:p>
    <w:p w:rsidR="003353FD" w:rsidRPr="003353FD" w:rsidRDefault="003353FD" w:rsidP="003353FD">
      <w:pPr>
        <w:tabs>
          <w:tab w:val="left" w:pos="840"/>
        </w:tabs>
        <w:jc w:val="both"/>
        <w:rPr>
          <w:rFonts w:eastAsia="Calibri"/>
        </w:rPr>
      </w:pPr>
      <w:r w:rsidRPr="003353FD">
        <w:rPr>
          <w:rFonts w:eastAsia="Calibri"/>
        </w:rPr>
        <w:t xml:space="preserve">Эксплуатационная документация передается на бумажном носителе – в количестве 2 (двух) экземпляров и на электронном носителе (DVD –диск или </w:t>
      </w:r>
      <w:r w:rsidR="00576823" w:rsidRPr="003353FD">
        <w:rPr>
          <w:rFonts w:eastAsia="Calibri"/>
        </w:rPr>
        <w:t>флэш</w:t>
      </w:r>
      <w:r w:rsidRPr="003353FD">
        <w:rPr>
          <w:rFonts w:eastAsia="Calibri"/>
        </w:rPr>
        <w:t>-носитель) – в количестве 1 (одного) экземпляра.</w:t>
      </w:r>
    </w:p>
    <w:p w:rsidR="003353FD" w:rsidRPr="003353FD" w:rsidRDefault="003353FD" w:rsidP="003353FD">
      <w:pPr>
        <w:tabs>
          <w:tab w:val="left" w:pos="840"/>
        </w:tabs>
        <w:jc w:val="both"/>
        <w:rPr>
          <w:rFonts w:eastAsia="Calibri"/>
        </w:rPr>
      </w:pPr>
      <w:r w:rsidRPr="003353FD">
        <w:rPr>
          <w:rFonts w:eastAsia="Calibri"/>
        </w:rPr>
        <w:lastRenderedPageBreak/>
        <w:t>Поставщик предоставляет сертификаты соответствия на весь поставляемый Товар (если их наличие предусмотрено требованиями законодательства Российской Федерации).</w:t>
      </w:r>
    </w:p>
    <w:p w:rsidR="003353FD" w:rsidRPr="003353FD" w:rsidRDefault="003353FD" w:rsidP="003353FD">
      <w:pPr>
        <w:tabs>
          <w:tab w:val="left" w:pos="840"/>
        </w:tabs>
        <w:jc w:val="both"/>
        <w:rPr>
          <w:rFonts w:eastAsia="Calibri"/>
        </w:rPr>
      </w:pPr>
      <w:r w:rsidRPr="003353FD">
        <w:rPr>
          <w:rFonts w:eastAsia="Calibri"/>
        </w:rPr>
        <w:t xml:space="preserve">Монтаж сетей электропроводок выполняется в гофрированных ПВХ трубах и </w:t>
      </w:r>
      <w:proofErr w:type="gramStart"/>
      <w:r w:rsidRPr="003353FD">
        <w:rPr>
          <w:rFonts w:eastAsia="Calibri"/>
        </w:rPr>
        <w:t>кабель-каналах</w:t>
      </w:r>
      <w:proofErr w:type="gramEnd"/>
      <w:r w:rsidRPr="003353FD">
        <w:rPr>
          <w:rFonts w:eastAsia="Calibri"/>
        </w:rPr>
        <w:t>. При параллельной открытой прокладке расстояние от проводов и кабелей систем до силовых и осветительных кабелей должно быть не менее 0,5 м.</w:t>
      </w:r>
    </w:p>
    <w:p w:rsidR="003353FD" w:rsidRPr="003353FD" w:rsidRDefault="003353FD" w:rsidP="003353FD">
      <w:pPr>
        <w:tabs>
          <w:tab w:val="left" w:pos="840"/>
        </w:tabs>
        <w:jc w:val="both"/>
        <w:rPr>
          <w:rFonts w:eastAsia="Calibri"/>
        </w:rPr>
      </w:pPr>
      <w:r w:rsidRPr="003353FD">
        <w:rPr>
          <w:rFonts w:eastAsia="Calibri"/>
        </w:rPr>
        <w:t>Прокладку кабельных линий необходимо осуществлять в соответствии с требованиями:</w:t>
      </w:r>
    </w:p>
    <w:p w:rsidR="003353FD" w:rsidRPr="003353FD" w:rsidRDefault="003353FD" w:rsidP="003353FD">
      <w:pPr>
        <w:tabs>
          <w:tab w:val="left" w:pos="840"/>
        </w:tabs>
        <w:jc w:val="both"/>
        <w:rPr>
          <w:rFonts w:eastAsia="Calibri"/>
        </w:rPr>
      </w:pPr>
      <w:r w:rsidRPr="003353FD">
        <w:rPr>
          <w:rFonts w:eastAsia="Calibri"/>
        </w:rPr>
        <w:t>- ГОСТ 31817.1.1-2012 (IEC 60839-1-1:1988). «Межгосударственный стандарт. Системы тревожной сигнализации. Часть 1. Общие требования. Раздел 1. Общие положения»;</w:t>
      </w:r>
    </w:p>
    <w:p w:rsidR="003353FD" w:rsidRPr="003353FD" w:rsidRDefault="003353FD" w:rsidP="003353FD">
      <w:pPr>
        <w:tabs>
          <w:tab w:val="left" w:pos="840"/>
        </w:tabs>
        <w:jc w:val="both"/>
        <w:rPr>
          <w:rFonts w:eastAsia="Calibri"/>
        </w:rPr>
      </w:pPr>
      <w:r w:rsidRPr="003353FD">
        <w:rPr>
          <w:rFonts w:eastAsia="Calibri"/>
        </w:rPr>
        <w:t xml:space="preserve">- ГОСТ </w:t>
      </w:r>
      <w:proofErr w:type="gramStart"/>
      <w:r w:rsidRPr="003353FD">
        <w:rPr>
          <w:rFonts w:eastAsia="Calibri"/>
        </w:rPr>
        <w:t>Р</w:t>
      </w:r>
      <w:proofErr w:type="gramEnd"/>
      <w:r w:rsidRPr="003353FD">
        <w:rPr>
          <w:rFonts w:eastAsia="Calibri"/>
        </w:rPr>
        <w:t xml:space="preserve"> 50776-95 (МЭК 60839-1-4:1989) «Системы тревожной сигнализации. Часть 1. Общие требования. Раздел 4. Руководство по проектированию</w:t>
      </w:r>
      <w:r w:rsidRPr="003353FD">
        <w:rPr>
          <w:rFonts w:eastAsia="Calibri"/>
        </w:rPr>
        <w:sym w:font="Symbol" w:char="F02C"/>
      </w:r>
      <w:r w:rsidRPr="003353FD">
        <w:rPr>
          <w:rFonts w:eastAsia="Calibri"/>
        </w:rPr>
        <w:t xml:space="preserve"> монтажу и техническому  обслуживанию»;</w:t>
      </w:r>
    </w:p>
    <w:p w:rsidR="003353FD" w:rsidRPr="003353FD" w:rsidRDefault="003353FD" w:rsidP="003353FD">
      <w:pPr>
        <w:tabs>
          <w:tab w:val="left" w:pos="840"/>
        </w:tabs>
        <w:jc w:val="both"/>
        <w:rPr>
          <w:rFonts w:eastAsia="Calibri"/>
        </w:rPr>
      </w:pPr>
      <w:r w:rsidRPr="003353FD">
        <w:rPr>
          <w:rFonts w:eastAsia="Calibri"/>
        </w:rPr>
        <w:t>- ГОСТ 30331.1-2013 (IEC 60364-1:2005) «Электроустановки низковольтные. Часть 1. Основные положения, оценка общих характеристик, термины и определения»;</w:t>
      </w:r>
    </w:p>
    <w:p w:rsidR="003353FD" w:rsidRPr="003353FD" w:rsidRDefault="003353FD" w:rsidP="003353FD">
      <w:pPr>
        <w:tabs>
          <w:tab w:val="left" w:pos="840"/>
        </w:tabs>
        <w:jc w:val="both"/>
      </w:pPr>
      <w:r w:rsidRPr="003353FD">
        <w:rPr>
          <w:rFonts w:eastAsia="Calibri"/>
        </w:rPr>
        <w:t xml:space="preserve">- ГОСТ </w:t>
      </w:r>
      <w:proofErr w:type="gramStart"/>
      <w:r w:rsidRPr="003353FD">
        <w:rPr>
          <w:rFonts w:eastAsia="Calibri"/>
        </w:rPr>
        <w:t>Р</w:t>
      </w:r>
      <w:proofErr w:type="gramEnd"/>
      <w:r w:rsidRPr="003353FD">
        <w:rPr>
          <w:rFonts w:eastAsia="Calibri"/>
        </w:rPr>
        <w:t xml:space="preserve"> 53246-2008 «Информационные технологии. Системы кабельные структурированные. Проектирование основных узлов системы. Общие требования»</w:t>
      </w:r>
      <w:r w:rsidRPr="003353FD">
        <w:t>.</w:t>
      </w:r>
    </w:p>
    <w:p w:rsidR="003353FD" w:rsidRPr="003353FD" w:rsidRDefault="003353FD" w:rsidP="003353FD">
      <w:pPr>
        <w:tabs>
          <w:tab w:val="left" w:pos="840"/>
        </w:tabs>
        <w:jc w:val="both"/>
      </w:pPr>
    </w:p>
    <w:p w:rsidR="007156A1" w:rsidRPr="007156A1" w:rsidRDefault="00D434D8" w:rsidP="007156A1">
      <w:pPr>
        <w:tabs>
          <w:tab w:val="left" w:pos="360"/>
        </w:tabs>
        <w:jc w:val="both"/>
        <w:rPr>
          <w:b/>
        </w:rPr>
      </w:pPr>
      <w:r>
        <w:rPr>
          <w:b/>
        </w:rPr>
        <w:t>4</w:t>
      </w:r>
      <w:r w:rsidR="007156A1" w:rsidRPr="007156A1">
        <w:rPr>
          <w:b/>
        </w:rPr>
        <w:t>. Место, условия и сроки поставки Товара:</w:t>
      </w:r>
    </w:p>
    <w:p w:rsidR="00AD0512" w:rsidRPr="00AD0512" w:rsidRDefault="00AD0512" w:rsidP="00AD0512">
      <w:pPr>
        <w:tabs>
          <w:tab w:val="left" w:pos="840"/>
        </w:tabs>
        <w:jc w:val="both"/>
      </w:pPr>
      <w:r>
        <w:t>4.</w:t>
      </w:r>
      <w:r w:rsidRPr="00AD0512">
        <w:t>1. Поставка Товара, монтаж и подключение смонтированного Товара осуществляется Поставщиком по адресу Заказчика: г.  Москва, 3-й Колобовский переулок, д.</w:t>
      </w:r>
      <w:r w:rsidRPr="00AD0512">
        <w:rPr>
          <w:lang w:val="en-US"/>
        </w:rPr>
        <w:t> </w:t>
      </w:r>
      <w:r w:rsidRPr="00AD0512">
        <w:t>8, стр. 2.</w:t>
      </w:r>
    </w:p>
    <w:p w:rsidR="00AD0512" w:rsidRPr="00AD0512" w:rsidRDefault="00AD0512" w:rsidP="00AD0512">
      <w:pPr>
        <w:tabs>
          <w:tab w:val="left" w:pos="840"/>
        </w:tabs>
        <w:jc w:val="both"/>
      </w:pPr>
      <w:r>
        <w:t>4.</w:t>
      </w:r>
      <w:r w:rsidRPr="00AD0512">
        <w:t>2. Весь Товар должен быть укомплектован необходимыми монтажными и расходными материалами, требуемыми для подключения (установки и коммутации) Товара.</w:t>
      </w:r>
    </w:p>
    <w:p w:rsidR="00AD0512" w:rsidRPr="00AD0512" w:rsidRDefault="00AD0512" w:rsidP="00AD0512">
      <w:pPr>
        <w:tabs>
          <w:tab w:val="left" w:pos="840"/>
        </w:tabs>
        <w:jc w:val="both"/>
      </w:pPr>
      <w:r>
        <w:t>4.</w:t>
      </w:r>
      <w:r w:rsidRPr="00AD0512">
        <w:t>3. Срок поставки Товара, монтажа и подключения смонтированного Товара: в течение 30 (тридцати) календарных  дней с момента заключения Договора:</w:t>
      </w:r>
    </w:p>
    <w:p w:rsidR="00AD0512" w:rsidRPr="00AD0512" w:rsidRDefault="00AD0512" w:rsidP="00AD0512">
      <w:pPr>
        <w:numPr>
          <w:ilvl w:val="0"/>
          <w:numId w:val="34"/>
        </w:numPr>
        <w:tabs>
          <w:tab w:val="num" w:pos="399"/>
          <w:tab w:val="left" w:pos="840"/>
        </w:tabs>
        <w:ind w:left="0" w:firstLine="0"/>
        <w:jc w:val="both"/>
      </w:pPr>
      <w:r w:rsidRPr="00AD0512">
        <w:t>поставка Товара осуществляется в течение 10 (десяти) календарных дней с момента заключения Договора;</w:t>
      </w:r>
    </w:p>
    <w:p w:rsidR="00AD0512" w:rsidRPr="00AD0512" w:rsidRDefault="00AD0512" w:rsidP="00AD0512">
      <w:pPr>
        <w:numPr>
          <w:ilvl w:val="0"/>
          <w:numId w:val="34"/>
        </w:numPr>
        <w:tabs>
          <w:tab w:val="num" w:pos="399"/>
          <w:tab w:val="left" w:pos="840"/>
        </w:tabs>
        <w:ind w:left="0" w:firstLine="0"/>
        <w:jc w:val="both"/>
      </w:pPr>
      <w:r w:rsidRPr="00AD0512">
        <w:t>монтаж и подключение смонтированного Товара осуществляются в течение 20 (двадцати) календарных дней с момента поставки Товара.</w:t>
      </w:r>
    </w:p>
    <w:p w:rsidR="00AD0512" w:rsidRPr="00AD0512" w:rsidRDefault="00AD0512" w:rsidP="00AD0512">
      <w:pPr>
        <w:tabs>
          <w:tab w:val="left" w:pos="840"/>
        </w:tabs>
        <w:jc w:val="both"/>
      </w:pPr>
      <w:r>
        <w:t>4.</w:t>
      </w:r>
      <w:r w:rsidRPr="00AD0512">
        <w:t>4.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AD0512" w:rsidRPr="00AD0512" w:rsidRDefault="00AD0512" w:rsidP="00AD0512">
      <w:pPr>
        <w:tabs>
          <w:tab w:val="left" w:pos="840"/>
        </w:tabs>
        <w:jc w:val="both"/>
      </w:pPr>
      <w:r>
        <w:t>4.</w:t>
      </w:r>
      <w:r w:rsidRPr="00AD0512">
        <w:t>5. Поставщик обязан уведомить по электронной почте представителя Заказчика о дате и времени прибытия в НИУ ВШЭ представителей Поставщика.</w:t>
      </w:r>
    </w:p>
    <w:p w:rsidR="00AD0512" w:rsidRPr="00AD0512" w:rsidRDefault="00AD0512" w:rsidP="00AD0512">
      <w:pPr>
        <w:tabs>
          <w:tab w:val="left" w:pos="840"/>
        </w:tabs>
        <w:jc w:val="both"/>
      </w:pPr>
      <w:r>
        <w:t>4.</w:t>
      </w:r>
      <w:r w:rsidRPr="00AD0512">
        <w:t>6. Разгрузку Товара из автомобилей в помещение, указанное представителем Заказчика (независимо от этажа и наличия лифтов), производит Поставщик.</w:t>
      </w:r>
    </w:p>
    <w:p w:rsidR="00AD0512" w:rsidRPr="00AD0512" w:rsidRDefault="00AD0512" w:rsidP="00AD0512">
      <w:pPr>
        <w:tabs>
          <w:tab w:val="left" w:pos="840"/>
        </w:tabs>
        <w:jc w:val="both"/>
      </w:pPr>
      <w:r>
        <w:t>4.</w:t>
      </w:r>
      <w:r w:rsidRPr="00AD0512">
        <w:t>7. Все лица со стороны Поставщика, присутствующие на территории НИУ ВШЭ,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C8065B" w:rsidRPr="00B51A22" w:rsidRDefault="00AD0512" w:rsidP="00AD0512">
      <w:pPr>
        <w:pStyle w:val="List2"/>
        <w:keepNext/>
        <w:tabs>
          <w:tab w:val="left" w:pos="284"/>
        </w:tabs>
        <w:spacing w:line="240" w:lineRule="auto"/>
        <w:rPr>
          <w:rFonts w:ascii="Times New Roman" w:hAnsi="Times New Roman"/>
          <w:szCs w:val="24"/>
        </w:rPr>
      </w:pPr>
      <w:r w:rsidRPr="0090496C">
        <w:rPr>
          <w:rFonts w:ascii="Times New Roman" w:eastAsia="Times New Roman" w:hAnsi="Times New Roman"/>
          <w:szCs w:val="24"/>
        </w:rPr>
        <w:t>4</w:t>
      </w:r>
      <w:r w:rsidRPr="00AD0512">
        <w:rPr>
          <w:rFonts w:ascii="Times New Roman" w:eastAsia="Times New Roman" w:hAnsi="Times New Roman"/>
          <w:szCs w:val="24"/>
        </w:rPr>
        <w:t>.8. Всё не смонтированное оборудование и материалы передаются Заказчику вместе с актом сдачи-приемки работ, подтверждающим монтаж и подключение смонтированного Товара.</w:t>
      </w:r>
    </w:p>
    <w:p w:rsidR="007156A1" w:rsidRPr="007156A1" w:rsidRDefault="007156A1" w:rsidP="007156A1">
      <w:pPr>
        <w:tabs>
          <w:tab w:val="left" w:pos="360"/>
        </w:tabs>
        <w:jc w:val="both"/>
      </w:pPr>
    </w:p>
    <w:p w:rsidR="007156A1" w:rsidRPr="007156A1" w:rsidRDefault="00D434D8" w:rsidP="0090496C">
      <w:pPr>
        <w:tabs>
          <w:tab w:val="left" w:pos="840"/>
        </w:tabs>
        <w:ind w:right="-5"/>
        <w:jc w:val="both"/>
        <w:rPr>
          <w:rFonts w:eastAsia="Calibri"/>
          <w:lang w:eastAsia="en-US"/>
        </w:rPr>
      </w:pPr>
      <w:r>
        <w:rPr>
          <w:rFonts w:eastAsia="Calibri"/>
          <w:b/>
          <w:lang w:eastAsia="en-US"/>
        </w:rPr>
        <w:t>5</w:t>
      </w:r>
      <w:r w:rsidR="007156A1" w:rsidRPr="007156A1">
        <w:rPr>
          <w:rFonts w:eastAsia="Calibri"/>
          <w:b/>
          <w:lang w:eastAsia="en-US"/>
        </w:rPr>
        <w:t>. Требования к сроку и объему предоставления гарантий качества Товара</w:t>
      </w:r>
      <w:r w:rsidR="007156A1" w:rsidRPr="007156A1">
        <w:rPr>
          <w:rFonts w:eastAsia="Calibri"/>
          <w:lang w:eastAsia="en-US"/>
        </w:rPr>
        <w:t xml:space="preserve">: </w:t>
      </w:r>
      <w:r w:rsidR="007156A1" w:rsidRPr="007156A1">
        <w:rPr>
          <w:rFonts w:eastAsia="Calibri"/>
          <w:lang w:eastAsia="en-US"/>
        </w:rPr>
        <w:br/>
      </w:r>
      <w:r w:rsidR="0090496C" w:rsidRPr="0090496C">
        <w:t>Гарантийный срок на поставляемый Товар устанавливается в соответствии со стандартами и техническими условиями предприятия-изготовителя, а если он не установлен, то составляет 12 (двенадцать) месяцев с момента подписания Сторонами акта сдачи-приемки работ, подтверждающего монтаж и подключение смонтированного Товара. Гарантийный срок на монтаж и подключение смонтированного Товара составляет 12 (двенадцать) месяцев с момента подписания Сторонами акта сдачи-приемки работ, подтверждающего монтаж и подключение смонтированного Товара</w:t>
      </w:r>
      <w:r w:rsidR="00E71CD1" w:rsidRPr="00E71CD1">
        <w:rPr>
          <w:rFonts w:eastAsia="Calibri"/>
          <w:lang w:eastAsia="en-US"/>
        </w:rPr>
        <w:t>.</w:t>
      </w:r>
    </w:p>
    <w:p w:rsidR="000618F8" w:rsidRDefault="000618F8" w:rsidP="005F4B93">
      <w:pPr>
        <w:widowControl w:val="0"/>
        <w:tabs>
          <w:tab w:val="left" w:pos="426"/>
        </w:tabs>
        <w:autoSpaceDE w:val="0"/>
        <w:autoSpaceDN w:val="0"/>
        <w:adjustRightInd w:val="0"/>
        <w:jc w:val="both"/>
        <w:rPr>
          <w:rFonts w:eastAsia="Calibri"/>
        </w:rPr>
      </w:pPr>
    </w:p>
    <w:p w:rsidR="00B85519" w:rsidRPr="00B85519" w:rsidRDefault="000618F8" w:rsidP="00B85519">
      <w:pPr>
        <w:tabs>
          <w:tab w:val="left" w:pos="284"/>
        </w:tabs>
        <w:jc w:val="both"/>
        <w:rPr>
          <w:bCs/>
        </w:rPr>
      </w:pPr>
      <w:r w:rsidRPr="00FD40E1">
        <w:rPr>
          <w:b/>
        </w:rPr>
        <w:t>6</w:t>
      </w:r>
      <w:r w:rsidR="00526074" w:rsidRPr="00FD40E1">
        <w:rPr>
          <w:b/>
        </w:rPr>
        <w:t>.</w:t>
      </w:r>
      <w:r w:rsidR="00526074" w:rsidRPr="00FD40E1">
        <w:t xml:space="preserve"> </w:t>
      </w:r>
      <w:r w:rsidR="00A0327B" w:rsidRPr="00FD40E1">
        <w:rPr>
          <w:b/>
        </w:rPr>
        <w:t>Форма, сроки и порядок оплаты</w:t>
      </w:r>
      <w:r w:rsidR="00A0327B" w:rsidRPr="00FD40E1">
        <w:t xml:space="preserve">: </w:t>
      </w:r>
      <w:r w:rsidR="00C053BD" w:rsidRPr="00C053BD">
        <w:t xml:space="preserve">оплата </w:t>
      </w:r>
      <w:r w:rsidR="00FD11C6" w:rsidRPr="00FD11C6">
        <w:t>по Договору производится безналичным расчетом в рублях по факту поставки Товара,  монтажа и подключения смонтированного Товара в течение 10 (десяти) банковских дней после подписания  Поставщиком и Заказчиком товарной накладной, акта сдачи-приемки работ, подтверждающего монтаж и подключение смонтированного Товара, на основании представленного Поставщиком счета. По факту поставки Товара, монтажа и подключения смонтированного Товара Поставщик представляет Заказчику счета-фактуры</w:t>
      </w:r>
      <w:r w:rsidR="00590367" w:rsidRPr="00FD40E1">
        <w:rPr>
          <w:rFonts w:eastAsia="Calibri"/>
          <w:lang w:eastAsia="en-US"/>
        </w:rPr>
        <w:t>.</w:t>
      </w:r>
    </w:p>
    <w:p w:rsidR="001D55F5" w:rsidRPr="00530786" w:rsidRDefault="001D55F5" w:rsidP="00B85519">
      <w:pPr>
        <w:tabs>
          <w:tab w:val="left" w:pos="284"/>
        </w:tabs>
        <w:jc w:val="both"/>
      </w:pPr>
    </w:p>
    <w:p w:rsidR="00DB70C9" w:rsidRPr="00DB70C9" w:rsidRDefault="000618F8" w:rsidP="00DB70C9">
      <w:pPr>
        <w:tabs>
          <w:tab w:val="left" w:pos="360"/>
        </w:tabs>
        <w:autoSpaceDE w:val="0"/>
        <w:autoSpaceDN w:val="0"/>
        <w:adjustRightInd w:val="0"/>
        <w:jc w:val="both"/>
      </w:pPr>
      <w:r>
        <w:rPr>
          <w:b/>
        </w:rPr>
        <w:t>7.</w:t>
      </w:r>
      <w:r w:rsidR="0016317A" w:rsidRPr="00530786">
        <w:rPr>
          <w:b/>
        </w:rPr>
        <w:t xml:space="preserve"> </w:t>
      </w:r>
      <w:proofErr w:type="gramStart"/>
      <w:r w:rsidR="00A0327B" w:rsidRPr="00530786">
        <w:rPr>
          <w:b/>
        </w:rPr>
        <w:t xml:space="preserve">Порядок формирования цены Договора: </w:t>
      </w:r>
      <w:r w:rsidR="006F5BFE" w:rsidRPr="006F5BFE">
        <w:t xml:space="preserve">в </w:t>
      </w:r>
      <w:r w:rsidR="00761E53" w:rsidRPr="00761E53">
        <w:t>общую цену Договора включены все расходы Поставщика, связанные с выполнением обязательств по Договору, в том числе транспортные расходы, расходы на погрузку, доставку, разгрузку, подъем и занос Товара в помещения Заказчика (независимо от этажа и наличия лифтов), монтаж Товара и подключение смонтированного Товара, стоимость материалов, необходимых для монтажа и подключения смонтированного Товара, стоимость вывоза Поставщиком упаковочного</w:t>
      </w:r>
      <w:proofErr w:type="gramEnd"/>
      <w:r w:rsidR="00761E53" w:rsidRPr="00761E53">
        <w:t xml:space="preserve"> материала поставленного Товара с территории Заказчика, оплату НДС и других обязательных платежей в соответствии с законодательством Российской Федерации</w:t>
      </w:r>
      <w:r w:rsidR="00590367" w:rsidRPr="00E14F03">
        <w:rPr>
          <w:rFonts w:eastAsia="Calibri"/>
          <w:lang w:eastAsia="en-US"/>
        </w:rPr>
        <w:t>.</w:t>
      </w:r>
    </w:p>
    <w:p w:rsidR="001D55F5" w:rsidRPr="00530786" w:rsidRDefault="001D55F5" w:rsidP="00DB70C9">
      <w:pPr>
        <w:tabs>
          <w:tab w:val="left" w:pos="360"/>
        </w:tabs>
        <w:autoSpaceDE w:val="0"/>
        <w:autoSpaceDN w:val="0"/>
        <w:adjustRightInd w:val="0"/>
        <w:jc w:val="both"/>
      </w:pPr>
    </w:p>
    <w:p w:rsidR="00E63412" w:rsidRPr="004F1237" w:rsidRDefault="005E0B46" w:rsidP="00E63412">
      <w:pPr>
        <w:jc w:val="both"/>
      </w:pPr>
      <w:r w:rsidRPr="00E63412">
        <w:rPr>
          <w:b/>
          <w:bCs/>
        </w:rPr>
        <w:t>8</w:t>
      </w:r>
      <w:r w:rsidR="0016317A" w:rsidRPr="00E63412">
        <w:rPr>
          <w:b/>
          <w:bCs/>
        </w:rPr>
        <w:t xml:space="preserve">. Начальная (максимальная) цена Договора: </w:t>
      </w:r>
      <w:r w:rsidR="004F1237" w:rsidRPr="004F1237">
        <w:rPr>
          <w:b/>
          <w:color w:val="000000"/>
        </w:rPr>
        <w:t xml:space="preserve">750 000,00 </w:t>
      </w:r>
      <w:r w:rsidR="004F1237" w:rsidRPr="004F1237">
        <w:rPr>
          <w:color w:val="000000"/>
        </w:rPr>
        <w:t>рублей (Семьсот пятьдесят тысяч рублей 00 копеек)</w:t>
      </w:r>
      <w:r w:rsidR="00590367" w:rsidRPr="004F1237">
        <w:rPr>
          <w:rFonts w:eastAsia="Calibri"/>
          <w:lang w:eastAsia="en-US"/>
        </w:rPr>
        <w:t>.</w:t>
      </w:r>
    </w:p>
    <w:p w:rsidR="00BE67F2" w:rsidRPr="00530786" w:rsidRDefault="00BE67F2" w:rsidP="0016317A">
      <w:pPr>
        <w:jc w:val="both"/>
        <w:rPr>
          <w:b/>
        </w:rPr>
      </w:pPr>
    </w:p>
    <w:p w:rsidR="0016317A" w:rsidRPr="00530786" w:rsidRDefault="005E0B46" w:rsidP="00A0327B">
      <w:pPr>
        <w:pStyle w:val="MainText"/>
        <w:tabs>
          <w:tab w:val="clear" w:pos="360"/>
        </w:tabs>
        <w:spacing w:before="0" w:after="0"/>
      </w:pPr>
      <w:r w:rsidRPr="00351661">
        <w:rPr>
          <w:b/>
        </w:rPr>
        <w:t>9</w:t>
      </w:r>
      <w:r w:rsidR="0016317A" w:rsidRPr="00351661">
        <w:rPr>
          <w:b/>
        </w:rPr>
        <w:t>. Источник финансирования закупки:</w:t>
      </w:r>
      <w:r w:rsidR="0016317A" w:rsidRPr="00351661">
        <w:t xml:space="preserve"> </w:t>
      </w:r>
      <w:r w:rsidR="00351661" w:rsidRPr="00351661">
        <w:t>средства от приносящей доход деятельности</w:t>
      </w:r>
      <w:r w:rsidR="007A1608" w:rsidRPr="00351661">
        <w:rPr>
          <w:lang w:eastAsia="en-US"/>
        </w:rPr>
        <w:t>.</w:t>
      </w:r>
    </w:p>
    <w:p w:rsidR="00A0327B" w:rsidRPr="00530786" w:rsidRDefault="00A0327B" w:rsidP="00A0327B">
      <w:pPr>
        <w:pStyle w:val="MainText"/>
        <w:tabs>
          <w:tab w:val="clear" w:pos="360"/>
        </w:tabs>
        <w:spacing w:before="0" w:after="0"/>
      </w:pPr>
    </w:p>
    <w:p w:rsidR="00ED34FB" w:rsidRDefault="005E0B46" w:rsidP="00602D01">
      <w:pPr>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712E7F" w:rsidRPr="00712E7F" w:rsidRDefault="00712E7F" w:rsidP="00712E7F">
      <w:r w:rsidRPr="00712E7F">
        <w:t xml:space="preserve">Документация о закупке </w:t>
      </w:r>
      <w:proofErr w:type="gramStart"/>
      <w:r w:rsidRPr="00712E7F">
        <w:t>размещена Заказчиком и доступна</w:t>
      </w:r>
      <w:proofErr w:type="gramEnd"/>
      <w:r w:rsidRPr="00712E7F">
        <w:t xml:space="preserve"> для скачивания в электронном виде:</w:t>
      </w:r>
    </w:p>
    <w:p w:rsidR="00712E7F" w:rsidRPr="00712E7F" w:rsidRDefault="00712E7F" w:rsidP="00712E7F">
      <w:r w:rsidRPr="00712E7F">
        <w:t xml:space="preserve">- в единой информационной системе 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712E7F">
          <w:rPr>
            <w:rStyle w:val="afff4"/>
            <w:rFonts w:ascii="Times New Roman" w:hAnsi="Times New Roman" w:cs="Times New Roman"/>
            <w:sz w:val="24"/>
            <w:szCs w:val="24"/>
          </w:rPr>
          <w:t>http://zakupki.gov.ru/</w:t>
        </w:r>
      </w:hyperlink>
      <w:r w:rsidRPr="00712E7F">
        <w:rPr>
          <w:u w:val="single"/>
        </w:rPr>
        <w:t>.</w:t>
      </w:r>
    </w:p>
    <w:p w:rsidR="00712E7F" w:rsidRPr="00712E7F" w:rsidRDefault="00712E7F" w:rsidP="00712E7F">
      <w:pPr>
        <w:rPr>
          <w:u w:val="single"/>
        </w:rPr>
      </w:pPr>
      <w:r w:rsidRPr="00712E7F">
        <w:t xml:space="preserve">- на Универсальной торговой платформе ЗАО «Сбербанк-АСТ» (далее также электронная площадка, ЭП) </w:t>
      </w:r>
      <w:hyperlink r:id="rId11" w:history="1">
        <w:r w:rsidRPr="00712E7F">
          <w:rPr>
            <w:rStyle w:val="afff4"/>
            <w:rFonts w:ascii="Times New Roman" w:hAnsi="Times New Roman" w:cs="Times New Roman"/>
            <w:sz w:val="24"/>
            <w:szCs w:val="24"/>
          </w:rPr>
          <w:t>http://utp.sberbank-ast.ru/</w:t>
        </w:r>
      </w:hyperlink>
      <w:r w:rsidRPr="00712E7F">
        <w:rPr>
          <w:u w:val="single"/>
        </w:rPr>
        <w:t>.</w:t>
      </w:r>
    </w:p>
    <w:p w:rsidR="00712E7F" w:rsidRPr="00712E7F" w:rsidRDefault="00712E7F" w:rsidP="00712E7F">
      <w:r w:rsidRPr="00712E7F">
        <w:t>Плата за предоставление документации Заказчиком не установлена.</w:t>
      </w:r>
    </w:p>
    <w:p w:rsidR="00ED34FB" w:rsidRPr="00B17308" w:rsidRDefault="00712E7F" w:rsidP="00712E7F">
      <w:r w:rsidRPr="00B17308">
        <w:t xml:space="preserve">Срок предоставления документации: </w:t>
      </w:r>
      <w:r w:rsidR="007328FB" w:rsidRPr="007328FB">
        <w:rPr>
          <w:b/>
        </w:rPr>
        <w:t xml:space="preserve">с </w:t>
      </w:r>
      <w:r w:rsidR="007328FB" w:rsidRPr="007328FB">
        <w:rPr>
          <w:b/>
          <w:u w:val="single"/>
        </w:rPr>
        <w:t xml:space="preserve">« </w:t>
      </w:r>
      <w:r w:rsidR="00F7507E">
        <w:rPr>
          <w:b/>
          <w:u w:val="single"/>
        </w:rPr>
        <w:t>21</w:t>
      </w:r>
      <w:r w:rsidR="007328FB" w:rsidRPr="007328FB">
        <w:rPr>
          <w:b/>
          <w:u w:val="single"/>
        </w:rPr>
        <w:t xml:space="preserve"> » </w:t>
      </w:r>
      <w:r w:rsidR="00F7507E">
        <w:rPr>
          <w:b/>
          <w:u w:val="single"/>
        </w:rPr>
        <w:t xml:space="preserve">сентября </w:t>
      </w:r>
      <w:r w:rsidR="007328FB" w:rsidRPr="007328FB">
        <w:rPr>
          <w:b/>
          <w:u w:val="single"/>
        </w:rPr>
        <w:t>2017</w:t>
      </w:r>
      <w:r w:rsidR="007328FB" w:rsidRPr="007328FB">
        <w:rPr>
          <w:b/>
        </w:rPr>
        <w:t xml:space="preserve"> по </w:t>
      </w:r>
      <w:r w:rsidR="00F7507E" w:rsidRPr="00F7507E">
        <w:rPr>
          <w:b/>
          <w:u w:val="single"/>
        </w:rPr>
        <w:t xml:space="preserve">« </w:t>
      </w:r>
      <w:r w:rsidR="00F7507E">
        <w:rPr>
          <w:b/>
          <w:u w:val="single"/>
        </w:rPr>
        <w:t>0</w:t>
      </w:r>
      <w:r w:rsidR="00F7507E" w:rsidRPr="00F7507E">
        <w:rPr>
          <w:b/>
          <w:u w:val="single"/>
        </w:rPr>
        <w:t xml:space="preserve">2 » </w:t>
      </w:r>
      <w:r w:rsidR="00F7507E">
        <w:rPr>
          <w:b/>
          <w:u w:val="single"/>
        </w:rPr>
        <w:t>ок</w:t>
      </w:r>
      <w:r w:rsidR="00F7507E" w:rsidRPr="00F7507E">
        <w:rPr>
          <w:b/>
          <w:u w:val="single"/>
        </w:rPr>
        <w:t>тября 2017</w:t>
      </w:r>
      <w:r w:rsidRPr="00B17308">
        <w:rPr>
          <w:b/>
        </w:rPr>
        <w:t>.</w:t>
      </w:r>
    </w:p>
    <w:p w:rsidR="00ED34FB" w:rsidRPr="00B17308" w:rsidRDefault="00ED34FB" w:rsidP="00ED34FB">
      <w:pPr>
        <w:tabs>
          <w:tab w:val="left" w:pos="426"/>
        </w:tabs>
        <w:jc w:val="both"/>
        <w:rPr>
          <w:b/>
          <w:bCs/>
        </w:rPr>
      </w:pPr>
    </w:p>
    <w:p w:rsidR="00F83CCB" w:rsidRPr="00B17308" w:rsidRDefault="00ED34FB" w:rsidP="00F83CCB">
      <w:pPr>
        <w:autoSpaceDE w:val="0"/>
        <w:autoSpaceDN w:val="0"/>
        <w:adjustRightInd w:val="0"/>
        <w:jc w:val="both"/>
      </w:pPr>
      <w:r w:rsidRPr="00B17308">
        <w:rPr>
          <w:b/>
          <w:bCs/>
        </w:rPr>
        <w:t>1</w:t>
      </w:r>
      <w:r w:rsidR="005E0B46" w:rsidRPr="00B17308">
        <w:rPr>
          <w:b/>
          <w:bCs/>
        </w:rPr>
        <w:t>1</w:t>
      </w:r>
      <w:r w:rsidRPr="00B17308">
        <w:rPr>
          <w:b/>
          <w:bCs/>
        </w:rPr>
        <w:t xml:space="preserve">. </w:t>
      </w:r>
      <w:r w:rsidR="00332C35" w:rsidRPr="00B17308">
        <w:rPr>
          <w:b/>
          <w:bCs/>
        </w:rPr>
        <w:t>Дата</w:t>
      </w:r>
      <w:r w:rsidR="00F83CCB" w:rsidRPr="00B17308">
        <w:rPr>
          <w:b/>
          <w:bCs/>
        </w:rPr>
        <w:t xml:space="preserve"> начала приема котировочных заявок в электронной форме, дата</w:t>
      </w:r>
      <w:r w:rsidR="00332C35" w:rsidRPr="00B17308">
        <w:rPr>
          <w:b/>
          <w:bCs/>
        </w:rPr>
        <w:t xml:space="preserve"> </w:t>
      </w:r>
      <w:r w:rsidR="00F83CCB" w:rsidRPr="00B17308">
        <w:rPr>
          <w:b/>
          <w:bCs/>
        </w:rPr>
        <w:t xml:space="preserve">и </w:t>
      </w:r>
      <w:r w:rsidR="00332C35" w:rsidRPr="00B17308">
        <w:rPr>
          <w:b/>
          <w:bCs/>
        </w:rPr>
        <w:t xml:space="preserve">время окончания приема котировочных заявок в электронной форме: </w:t>
      </w:r>
    </w:p>
    <w:p w:rsidR="00F83CCB" w:rsidRPr="00450400" w:rsidRDefault="00F83CCB" w:rsidP="00F83CCB">
      <w:pPr>
        <w:autoSpaceDE w:val="0"/>
        <w:autoSpaceDN w:val="0"/>
        <w:adjustRightInd w:val="0"/>
        <w:jc w:val="both"/>
      </w:pPr>
      <w:r w:rsidRPr="00B17308">
        <w:t xml:space="preserve">Дата начала подачи заявок: </w:t>
      </w:r>
      <w:r w:rsidR="00F7507E" w:rsidRPr="00F7507E">
        <w:rPr>
          <w:b/>
          <w:u w:val="single"/>
        </w:rPr>
        <w:t>« 21 » сентября 2017</w:t>
      </w:r>
      <w:r w:rsidR="00450400">
        <w:rPr>
          <w:b/>
          <w:u w:val="single"/>
        </w:rPr>
        <w:t>.</w:t>
      </w:r>
    </w:p>
    <w:p w:rsidR="00F83CCB" w:rsidRPr="00B17308" w:rsidRDefault="00F83CCB" w:rsidP="00F83CCB">
      <w:pPr>
        <w:pStyle w:val="25"/>
        <w:tabs>
          <w:tab w:val="left" w:pos="567"/>
        </w:tabs>
        <w:rPr>
          <w:sz w:val="24"/>
          <w:szCs w:val="24"/>
          <w:lang w:val="ru-RU" w:eastAsia="ru-RU"/>
        </w:rPr>
      </w:pPr>
      <w:r w:rsidRPr="00B17308">
        <w:rPr>
          <w:sz w:val="24"/>
          <w:szCs w:val="24"/>
          <w:lang w:val="ru-RU" w:eastAsia="ru-RU"/>
        </w:rPr>
        <w:t>Дата и время окончания подачи заявок</w:t>
      </w:r>
      <w:r w:rsidR="00A86C98">
        <w:rPr>
          <w:sz w:val="24"/>
          <w:szCs w:val="24"/>
          <w:lang w:val="ru-RU" w:eastAsia="ru-RU"/>
        </w:rPr>
        <w:t xml:space="preserve"> </w:t>
      </w:r>
      <w:r w:rsidR="00F7507E" w:rsidRPr="00F7507E">
        <w:rPr>
          <w:b/>
          <w:sz w:val="24"/>
          <w:szCs w:val="24"/>
          <w:u w:val="single"/>
          <w:lang w:val="ru-RU" w:eastAsia="ru-RU"/>
        </w:rPr>
        <w:t>« 02 » октября 2017</w:t>
      </w:r>
      <w:r w:rsidR="005B286B" w:rsidRPr="00B17308">
        <w:rPr>
          <w:b/>
          <w:sz w:val="24"/>
          <w:szCs w:val="24"/>
          <w:lang w:val="ru-RU" w:eastAsia="ru-RU"/>
        </w:rPr>
        <w:t xml:space="preserve"> </w:t>
      </w:r>
      <w:r w:rsidRPr="00B17308">
        <w:rPr>
          <w:b/>
          <w:sz w:val="24"/>
          <w:szCs w:val="24"/>
          <w:lang w:val="ru-RU" w:eastAsia="ru-RU"/>
        </w:rPr>
        <w:t xml:space="preserve">в </w:t>
      </w:r>
      <w:r w:rsidR="00F9655C" w:rsidRPr="00B17308">
        <w:rPr>
          <w:b/>
          <w:sz w:val="24"/>
          <w:szCs w:val="24"/>
          <w:lang w:val="ru-RU" w:eastAsia="ru-RU"/>
        </w:rPr>
        <w:t>1</w:t>
      </w:r>
      <w:r w:rsidR="00F7507E">
        <w:rPr>
          <w:b/>
          <w:sz w:val="24"/>
          <w:szCs w:val="24"/>
          <w:lang w:val="ru-RU" w:eastAsia="ru-RU"/>
        </w:rPr>
        <w:t>6</w:t>
      </w:r>
      <w:r w:rsidR="00F9655C" w:rsidRPr="00B17308">
        <w:rPr>
          <w:b/>
          <w:sz w:val="24"/>
          <w:szCs w:val="24"/>
          <w:lang w:val="ru-RU" w:eastAsia="ru-RU"/>
        </w:rPr>
        <w:t>:00</w:t>
      </w:r>
      <w:r w:rsidRPr="00B17308">
        <w:rPr>
          <w:b/>
          <w:sz w:val="24"/>
          <w:szCs w:val="24"/>
          <w:lang w:val="ru-RU" w:eastAsia="ru-RU"/>
        </w:rPr>
        <w:t xml:space="preserve"> ч. (время московское)</w:t>
      </w:r>
      <w:r w:rsidRPr="00B17308">
        <w:rPr>
          <w:sz w:val="24"/>
          <w:szCs w:val="24"/>
          <w:lang w:val="ru-RU" w:eastAsia="ru-RU"/>
        </w:rPr>
        <w:t>.</w:t>
      </w:r>
    </w:p>
    <w:p w:rsidR="007C0D98" w:rsidRPr="00B17308" w:rsidRDefault="007C0D98" w:rsidP="00F83CCB">
      <w:pPr>
        <w:tabs>
          <w:tab w:val="left" w:pos="426"/>
        </w:tabs>
        <w:jc w:val="both"/>
        <w:rPr>
          <w:b/>
        </w:rPr>
      </w:pPr>
    </w:p>
    <w:p w:rsidR="0016317A" w:rsidRPr="00530786" w:rsidRDefault="007C0D98" w:rsidP="00F83CCB">
      <w:pPr>
        <w:tabs>
          <w:tab w:val="left" w:pos="426"/>
        </w:tabs>
        <w:jc w:val="both"/>
        <w:rPr>
          <w:b/>
        </w:rPr>
      </w:pPr>
      <w:r w:rsidRPr="00B17308">
        <w:rPr>
          <w:b/>
        </w:rPr>
        <w:t>1</w:t>
      </w:r>
      <w:r w:rsidR="005E0B46" w:rsidRPr="00B17308">
        <w:rPr>
          <w:b/>
        </w:rPr>
        <w:t>2</w:t>
      </w:r>
      <w:r w:rsidRPr="00B17308">
        <w:rPr>
          <w:b/>
        </w:rPr>
        <w:t xml:space="preserve">. </w:t>
      </w:r>
      <w:r w:rsidR="00332C35" w:rsidRPr="00B17308">
        <w:rPr>
          <w:b/>
        </w:rPr>
        <w:t>Место, дата и время рассмотрения котировочных заявок в электронной форме</w:t>
      </w:r>
      <w:r w:rsidR="00E8227A" w:rsidRPr="00B17308">
        <w:rPr>
          <w:b/>
        </w:rPr>
        <w:t xml:space="preserve"> и подведения итогов</w:t>
      </w:r>
      <w:r w:rsidR="00332C35" w:rsidRPr="00B17308">
        <w:rPr>
          <w:b/>
        </w:rPr>
        <w:t>:</w:t>
      </w:r>
      <w:r w:rsidR="00332C35" w:rsidRPr="00B17308">
        <w:t xml:space="preserve"> г</w:t>
      </w:r>
      <w:r w:rsidR="00332C35" w:rsidRPr="00B17308">
        <w:rPr>
          <w:color w:val="000000"/>
        </w:rPr>
        <w:t>.</w:t>
      </w:r>
      <w:r w:rsidR="008E623D" w:rsidRPr="00B17308">
        <w:rPr>
          <w:color w:val="000000"/>
        </w:rPr>
        <w:t> </w:t>
      </w:r>
      <w:r w:rsidR="00332C35" w:rsidRPr="00B17308">
        <w:rPr>
          <w:color w:val="000000"/>
        </w:rPr>
        <w:t xml:space="preserve">Москва, </w:t>
      </w:r>
      <w:proofErr w:type="gramStart"/>
      <w:r w:rsidR="00332C35" w:rsidRPr="00B17308">
        <w:rPr>
          <w:color w:val="000000"/>
        </w:rPr>
        <w:t>Кривоколенный</w:t>
      </w:r>
      <w:proofErr w:type="gramEnd"/>
      <w:r w:rsidR="00332C35" w:rsidRPr="00B17308">
        <w:rPr>
          <w:color w:val="000000"/>
        </w:rPr>
        <w:t xml:space="preserve"> пер., д. 3, каб. К-308</w:t>
      </w:r>
      <w:r w:rsidR="00C336FB" w:rsidRPr="00B17308">
        <w:rPr>
          <w:color w:val="000000"/>
        </w:rPr>
        <w:t xml:space="preserve">, </w:t>
      </w:r>
      <w:r w:rsidR="00C65995" w:rsidRPr="00C65995">
        <w:rPr>
          <w:b/>
          <w:u w:val="single"/>
        </w:rPr>
        <w:t>« 0</w:t>
      </w:r>
      <w:r w:rsidR="00C65995">
        <w:rPr>
          <w:b/>
          <w:u w:val="single"/>
        </w:rPr>
        <w:t>3</w:t>
      </w:r>
      <w:r w:rsidR="00C65995" w:rsidRPr="00C65995">
        <w:rPr>
          <w:b/>
          <w:u w:val="single"/>
        </w:rPr>
        <w:t xml:space="preserve"> » октября 2017</w:t>
      </w:r>
      <w:r w:rsidR="00332C35" w:rsidRPr="00B17308">
        <w:rPr>
          <w:b/>
        </w:rPr>
        <w:t>, 16:00</w:t>
      </w:r>
      <w:r w:rsidR="00332C35" w:rsidRPr="00B17308">
        <w:rPr>
          <w:b/>
          <w:lang w:val="en-US"/>
        </w:rPr>
        <w:t> </w:t>
      </w:r>
      <w:r w:rsidR="00332C35" w:rsidRPr="00B17308">
        <w:rPr>
          <w:b/>
        </w:rPr>
        <w:t>ч. (время московское)</w:t>
      </w:r>
      <w:r w:rsidR="00332C35" w:rsidRPr="00B17308">
        <w:t>.</w:t>
      </w:r>
    </w:p>
    <w:p w:rsidR="0016317A" w:rsidRPr="0053078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A07004" w:rsidRDefault="007C0D98" w:rsidP="00A07004">
      <w:pPr>
        <w:pStyle w:val="25"/>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A07004">
      <w:pPr>
        <w:autoSpaceDE w:val="0"/>
        <w:autoSpaceDN w:val="0"/>
        <w:adjustRightInd w:val="0"/>
        <w:jc w:val="both"/>
        <w:rPr>
          <w:rFonts w:eastAsia="Calibri"/>
          <w:lang w:eastAsia="en-US"/>
        </w:rPr>
      </w:pPr>
      <w:r>
        <w:lastRenderedPageBreak/>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07004">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07004">
        <w:rPr>
          <w:rFonts w:eastAsia="Calibri"/>
          <w:lang w:eastAsia="en-US"/>
        </w:rPr>
        <w:t xml:space="preserve"> </w:t>
      </w:r>
      <w:proofErr w:type="gramStart"/>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roofErr w:type="gramEnd"/>
    </w:p>
    <w:p w:rsidR="00A07004" w:rsidRPr="00530786" w:rsidRDefault="007C0D98" w:rsidP="00993D4A">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печатью организации (для юридических лиц)</w:t>
      </w:r>
      <w:r w:rsidR="00A07004" w:rsidRPr="00530786">
        <w:t>.</w:t>
      </w:r>
    </w:p>
    <w:p w:rsidR="00A07004" w:rsidRDefault="007C0D98" w:rsidP="00A07004">
      <w:pPr>
        <w:pStyle w:val="25"/>
        <w:tabs>
          <w:tab w:val="left" w:pos="567"/>
        </w:tabs>
        <w:rPr>
          <w:sz w:val="24"/>
          <w:szCs w:val="24"/>
          <w:lang w:val="ru-RU"/>
        </w:rPr>
      </w:pPr>
      <w:r>
        <w:rPr>
          <w:sz w:val="24"/>
          <w:szCs w:val="24"/>
          <w:lang w:val="ru-RU"/>
        </w:rPr>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A07004">
      <w:pPr>
        <w:pStyle w:val="25"/>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A07004">
      <w:pPr>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575C87">
      <w:pPr>
        <w:autoSpaceDE w:val="0"/>
        <w:autoSpaceDN w:val="0"/>
        <w:adjustRightInd w:val="0"/>
        <w:rPr>
          <w:rFonts w:eastAsia="Calibri"/>
          <w:b/>
          <w:bCs/>
          <w:lang w:eastAsia="en-US"/>
        </w:rPr>
      </w:pPr>
    </w:p>
    <w:p w:rsidR="00575C87" w:rsidRPr="00575C87" w:rsidRDefault="00575C87" w:rsidP="00575C87">
      <w:pPr>
        <w:autoSpaceDE w:val="0"/>
        <w:autoSpaceDN w:val="0"/>
        <w:adjustRightInd w:val="0"/>
        <w:jc w:val="both"/>
        <w:rPr>
          <w:rFonts w:eastAsia="Calibri"/>
          <w:b/>
          <w:bCs/>
          <w:lang w:eastAsia="en-US"/>
        </w:rPr>
      </w:pPr>
      <w:r>
        <w:rPr>
          <w:rFonts w:eastAsia="Calibri"/>
          <w:b/>
          <w:bCs/>
          <w:lang w:eastAsia="en-US"/>
        </w:rPr>
        <w:t>1</w:t>
      </w:r>
      <w:r w:rsidR="005E0B46">
        <w:rPr>
          <w:rFonts w:eastAsia="Calibri"/>
          <w:b/>
          <w:bCs/>
          <w:lang w:eastAsia="en-US"/>
        </w:rPr>
        <w:t>4</w:t>
      </w:r>
      <w:r>
        <w:rPr>
          <w:rFonts w:eastAsia="Calibri"/>
          <w:b/>
          <w:bCs/>
          <w:lang w:eastAsia="en-US"/>
        </w:rPr>
        <w:t xml:space="preserve">.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sidR="0096244F">
        <w:rPr>
          <w:rFonts w:eastAsia="Calibri"/>
          <w:b/>
          <w:bCs/>
          <w:lang w:eastAsia="en-US"/>
        </w:rPr>
        <w:t>:</w:t>
      </w:r>
    </w:p>
    <w:p w:rsidR="00E43A96" w:rsidRPr="00FA0529" w:rsidRDefault="00575C87" w:rsidP="00E43A96">
      <w:pPr>
        <w:pStyle w:val="25"/>
        <w:tabs>
          <w:tab w:val="left" w:pos="567"/>
        </w:tabs>
        <w:rPr>
          <w:sz w:val="24"/>
          <w:szCs w:val="24"/>
          <w:lang w:val="ru-RU"/>
        </w:rPr>
      </w:pPr>
      <w:r>
        <w:rPr>
          <w:sz w:val="24"/>
          <w:szCs w:val="24"/>
          <w:lang w:val="ru-RU"/>
        </w:rPr>
        <w:t>1</w:t>
      </w:r>
      <w:r w:rsidR="005E0B46">
        <w:rPr>
          <w:sz w:val="24"/>
          <w:szCs w:val="24"/>
          <w:lang w:val="ru-RU"/>
        </w:rPr>
        <w:t>4</w:t>
      </w:r>
      <w:r>
        <w:rPr>
          <w:sz w:val="24"/>
          <w:szCs w:val="24"/>
          <w:lang w:val="ru-RU"/>
        </w:rPr>
        <w:t xml:space="preserve">.1. </w:t>
      </w:r>
      <w:r w:rsidR="00E43A96"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00E43A96" w:rsidRPr="00FA0529">
        <w:rPr>
          <w:sz w:val="24"/>
          <w:szCs w:val="24"/>
        </w:rPr>
        <w:t>за два рабочих дня до дня окончания подачи котировочных заявок.</w:t>
      </w:r>
    </w:p>
    <w:p w:rsidR="00C66D96" w:rsidRPr="009B32DA" w:rsidRDefault="004E073C" w:rsidP="00C66D96">
      <w:pPr>
        <w:autoSpaceDE w:val="0"/>
        <w:autoSpaceDN w:val="0"/>
        <w:adjustRightInd w:val="0"/>
        <w:jc w:val="both"/>
      </w:pPr>
      <w:r w:rsidRPr="009B32DA">
        <w:t>1</w:t>
      </w:r>
      <w:r w:rsidR="005E0B46" w:rsidRPr="009B32DA">
        <w:t>4</w:t>
      </w:r>
      <w:r w:rsidRPr="009B32DA">
        <w:t xml:space="preserve">.2. </w:t>
      </w:r>
      <w:r w:rsidR="00C66D96" w:rsidRPr="009B32DA">
        <w:t xml:space="preserve">Конечная дата приема запросов на разъяснение положений извещения о проведении запроса котировок: </w:t>
      </w:r>
      <w:r w:rsidR="00015B14" w:rsidRPr="00015B14">
        <w:rPr>
          <w:b/>
          <w:u w:val="single"/>
        </w:rPr>
        <w:t>« 2</w:t>
      </w:r>
      <w:r w:rsidR="00015B14">
        <w:rPr>
          <w:b/>
          <w:u w:val="single"/>
        </w:rPr>
        <w:t>8</w:t>
      </w:r>
      <w:r w:rsidR="00015B14" w:rsidRPr="00015B14">
        <w:rPr>
          <w:b/>
          <w:u w:val="single"/>
        </w:rPr>
        <w:t xml:space="preserve"> » сентября 2017</w:t>
      </w:r>
      <w:r w:rsidR="00254DD6" w:rsidRPr="009B32DA">
        <w:rPr>
          <w:b/>
          <w:u w:val="single"/>
        </w:rPr>
        <w:t xml:space="preserve"> г</w:t>
      </w:r>
      <w:r w:rsidR="00C66D96" w:rsidRPr="009B32DA">
        <w:t>.</w:t>
      </w:r>
    </w:p>
    <w:p w:rsidR="00C66D96" w:rsidRPr="009B32DA" w:rsidRDefault="004E073C" w:rsidP="00C66D96">
      <w:pPr>
        <w:pStyle w:val="3---"/>
        <w:tabs>
          <w:tab w:val="left" w:pos="0"/>
        </w:tabs>
        <w:suppressAutoHyphens/>
        <w:spacing w:before="0" w:after="0"/>
        <w:rPr>
          <w:szCs w:val="24"/>
        </w:rPr>
      </w:pPr>
      <w:r w:rsidRPr="009B32DA">
        <w:rPr>
          <w:szCs w:val="24"/>
        </w:rPr>
        <w:t>1</w:t>
      </w:r>
      <w:r w:rsidR="005E0B46" w:rsidRPr="009B32DA">
        <w:rPr>
          <w:szCs w:val="24"/>
        </w:rPr>
        <w:t>4</w:t>
      </w:r>
      <w:r w:rsidRPr="009B32DA">
        <w:rPr>
          <w:szCs w:val="24"/>
        </w:rPr>
        <w:t xml:space="preserve">.3. </w:t>
      </w:r>
      <w:r w:rsidR="00C66D96" w:rsidRPr="009B32DA">
        <w:rPr>
          <w:szCs w:val="24"/>
        </w:rPr>
        <w:t>Дата начала предоставления участникам</w:t>
      </w:r>
      <w:r w:rsidR="00C66D96" w:rsidRPr="009B32DA">
        <w:rPr>
          <w:i/>
          <w:szCs w:val="24"/>
        </w:rPr>
        <w:t xml:space="preserve"> </w:t>
      </w:r>
      <w:r w:rsidR="00C66D96" w:rsidRPr="009B32DA">
        <w:rPr>
          <w:szCs w:val="24"/>
        </w:rPr>
        <w:t xml:space="preserve">закупки разъяснений положений </w:t>
      </w:r>
      <w:r w:rsidR="00C66D96" w:rsidRPr="009B32DA">
        <w:t>извещения о проведении запроса котировок</w:t>
      </w:r>
      <w:r w:rsidR="005B286B" w:rsidRPr="009B32DA">
        <w:rPr>
          <w:szCs w:val="24"/>
        </w:rPr>
        <w:t xml:space="preserve">: </w:t>
      </w:r>
      <w:r w:rsidR="00C66D96" w:rsidRPr="009B32DA">
        <w:rPr>
          <w:szCs w:val="24"/>
        </w:rPr>
        <w:t xml:space="preserve"> </w:t>
      </w:r>
      <w:r w:rsidR="00C65995" w:rsidRPr="00C65995">
        <w:rPr>
          <w:b/>
          <w:szCs w:val="24"/>
          <w:u w:val="single"/>
        </w:rPr>
        <w:t>« 21 » сентября 2017</w:t>
      </w:r>
      <w:r w:rsidR="00C85277" w:rsidRPr="009B32DA">
        <w:rPr>
          <w:b/>
          <w:szCs w:val="24"/>
          <w:u w:val="single"/>
        </w:rPr>
        <w:t xml:space="preserve"> г</w:t>
      </w:r>
      <w:r w:rsidR="00C66D96" w:rsidRPr="009B32DA">
        <w:rPr>
          <w:b/>
          <w:szCs w:val="24"/>
        </w:rPr>
        <w:t>.</w:t>
      </w:r>
      <w:r w:rsidR="00C66D96" w:rsidRPr="009B32DA">
        <w:rPr>
          <w:szCs w:val="24"/>
        </w:rPr>
        <w:t xml:space="preserve"> </w:t>
      </w:r>
    </w:p>
    <w:p w:rsidR="00C66D96" w:rsidRPr="00FA0529" w:rsidRDefault="004E073C" w:rsidP="00C66D96">
      <w:pPr>
        <w:pStyle w:val="25"/>
        <w:tabs>
          <w:tab w:val="left" w:pos="567"/>
        </w:tabs>
        <w:rPr>
          <w:sz w:val="24"/>
          <w:szCs w:val="24"/>
          <w:lang w:val="ru-RU"/>
        </w:rPr>
      </w:pPr>
      <w:r w:rsidRPr="009B32DA">
        <w:rPr>
          <w:sz w:val="24"/>
          <w:szCs w:val="24"/>
          <w:lang w:val="ru-RU"/>
        </w:rPr>
        <w:t>1</w:t>
      </w:r>
      <w:r w:rsidR="005E0B46" w:rsidRPr="009B32DA">
        <w:rPr>
          <w:sz w:val="24"/>
          <w:szCs w:val="24"/>
          <w:lang w:val="ru-RU"/>
        </w:rPr>
        <w:t>4</w:t>
      </w:r>
      <w:r w:rsidRPr="009B32DA">
        <w:rPr>
          <w:sz w:val="24"/>
          <w:szCs w:val="24"/>
          <w:lang w:val="ru-RU"/>
        </w:rPr>
        <w:t xml:space="preserve">.4. </w:t>
      </w:r>
      <w:r w:rsidR="00C66D96" w:rsidRPr="009B32DA">
        <w:rPr>
          <w:sz w:val="24"/>
          <w:szCs w:val="24"/>
        </w:rPr>
        <w:t xml:space="preserve">Дата окончания срока предоставления участникам закупки разъяснений положений извещения </w:t>
      </w:r>
      <w:r w:rsidR="005B286B" w:rsidRPr="009B32DA">
        <w:rPr>
          <w:sz w:val="24"/>
          <w:szCs w:val="24"/>
        </w:rPr>
        <w:t>о проведении запроса котировок</w:t>
      </w:r>
      <w:r w:rsidR="005B286B" w:rsidRPr="009B32DA">
        <w:rPr>
          <w:sz w:val="24"/>
          <w:szCs w:val="24"/>
          <w:lang w:val="ru-RU"/>
        </w:rPr>
        <w:t>:</w:t>
      </w:r>
      <w:r w:rsidR="00C66D96" w:rsidRPr="009B32DA">
        <w:rPr>
          <w:sz w:val="24"/>
          <w:szCs w:val="24"/>
        </w:rPr>
        <w:t xml:space="preserve"> </w:t>
      </w:r>
      <w:r w:rsidR="00015B14" w:rsidRPr="00015B14">
        <w:rPr>
          <w:b/>
          <w:sz w:val="24"/>
          <w:szCs w:val="24"/>
          <w:u w:val="single"/>
          <w:lang w:val="ru-RU"/>
        </w:rPr>
        <w:t>« 2</w:t>
      </w:r>
      <w:r w:rsidR="00015B14">
        <w:rPr>
          <w:b/>
          <w:sz w:val="24"/>
          <w:szCs w:val="24"/>
          <w:u w:val="single"/>
          <w:lang w:val="ru-RU"/>
        </w:rPr>
        <w:t>9</w:t>
      </w:r>
      <w:bookmarkStart w:id="5" w:name="_GoBack"/>
      <w:bookmarkEnd w:id="5"/>
      <w:r w:rsidR="00015B14" w:rsidRPr="00015B14">
        <w:rPr>
          <w:b/>
          <w:sz w:val="24"/>
          <w:szCs w:val="24"/>
          <w:u w:val="single"/>
          <w:lang w:val="ru-RU"/>
        </w:rPr>
        <w:t xml:space="preserve"> » сентября 2017</w:t>
      </w:r>
      <w:r w:rsidR="00410A1A" w:rsidRPr="009B32DA">
        <w:rPr>
          <w:b/>
          <w:sz w:val="24"/>
          <w:szCs w:val="24"/>
          <w:u w:val="single"/>
          <w:lang w:val="ru-RU"/>
        </w:rPr>
        <w:t xml:space="preserve"> г</w:t>
      </w:r>
      <w:r w:rsidR="00254DD6" w:rsidRPr="009B32DA">
        <w:rPr>
          <w:b/>
          <w:sz w:val="24"/>
          <w:szCs w:val="24"/>
          <w:lang w:val="ru-RU"/>
        </w:rPr>
        <w:t>.</w:t>
      </w:r>
    </w:p>
    <w:p w:rsidR="00E43A96" w:rsidRPr="00530786" w:rsidRDefault="004E073C" w:rsidP="00E43A96">
      <w:pPr>
        <w:pStyle w:val="25"/>
        <w:tabs>
          <w:tab w:val="left" w:pos="567"/>
        </w:tabs>
        <w:rPr>
          <w:sz w:val="24"/>
          <w:szCs w:val="24"/>
        </w:rPr>
      </w:pPr>
      <w:r w:rsidRPr="00FA0529">
        <w:rPr>
          <w:sz w:val="24"/>
          <w:szCs w:val="24"/>
          <w:lang w:val="ru-RU"/>
        </w:rPr>
        <w:t>1</w:t>
      </w:r>
      <w:r w:rsidR="005E0B46">
        <w:rPr>
          <w:sz w:val="24"/>
          <w:szCs w:val="24"/>
          <w:lang w:val="ru-RU"/>
        </w:rPr>
        <w:t>4</w:t>
      </w:r>
      <w:r w:rsidRPr="00FA0529">
        <w:rPr>
          <w:sz w:val="24"/>
          <w:szCs w:val="24"/>
          <w:lang w:val="ru-RU"/>
        </w:rPr>
        <w:t>.5.</w:t>
      </w:r>
      <w:r w:rsidR="00E43A96"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00E43A96" w:rsidRPr="00530786">
        <w:rPr>
          <w:sz w:val="24"/>
          <w:szCs w:val="24"/>
        </w:rPr>
        <w:t xml:space="preserve">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E43A96">
      <w:pPr>
        <w:pStyle w:val="25"/>
        <w:tabs>
          <w:tab w:val="left" w:pos="567"/>
        </w:tabs>
        <w:rPr>
          <w:sz w:val="24"/>
          <w:szCs w:val="24"/>
          <w:lang w:val="ru-RU"/>
        </w:rPr>
      </w:pPr>
    </w:p>
    <w:p w:rsidR="0096244F" w:rsidRDefault="004E073C" w:rsidP="00E43A96">
      <w:pPr>
        <w:pStyle w:val="25"/>
        <w:tabs>
          <w:tab w:val="left" w:pos="567"/>
        </w:tabs>
        <w:rPr>
          <w:sz w:val="24"/>
          <w:szCs w:val="24"/>
          <w:lang w:val="ru-RU"/>
        </w:rPr>
      </w:pPr>
      <w:r w:rsidRPr="0096244F">
        <w:rPr>
          <w:b/>
          <w:sz w:val="24"/>
          <w:szCs w:val="24"/>
          <w:lang w:val="ru-RU"/>
        </w:rPr>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E43A96">
      <w:pPr>
        <w:pStyle w:val="25"/>
        <w:tabs>
          <w:tab w:val="left" w:pos="567"/>
        </w:tabs>
        <w:rPr>
          <w:sz w:val="24"/>
          <w:szCs w:val="24"/>
          <w:lang w:val="ru-RU"/>
        </w:rPr>
      </w:pPr>
      <w:r>
        <w:rPr>
          <w:sz w:val="24"/>
          <w:szCs w:val="24"/>
          <w:lang w:val="ru-RU"/>
        </w:rPr>
        <w:lastRenderedPageBreak/>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E43A96" w:rsidRDefault="00E43A96" w:rsidP="00E43A96">
      <w:pPr>
        <w:pStyle w:val="25"/>
        <w:tabs>
          <w:tab w:val="left" w:pos="567"/>
        </w:tabs>
        <w:rPr>
          <w:sz w:val="24"/>
          <w:szCs w:val="24"/>
          <w:lang w:val="ru-RU"/>
        </w:rPr>
      </w:pPr>
    </w:p>
    <w:p w:rsidR="00F075C1" w:rsidRDefault="00487978" w:rsidP="00095CFA">
      <w:pPr>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095CFA">
      <w:pPr>
        <w:jc w:val="both"/>
      </w:pPr>
      <w:r>
        <w:t>1</w:t>
      </w:r>
      <w:r w:rsidR="005E0B46">
        <w:t>6</w:t>
      </w:r>
      <w:r w:rsidRPr="00EC2807">
        <w:t xml:space="preserve">.1. </w:t>
      </w:r>
      <w:proofErr w:type="gramStart"/>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roofErr w:type="gramEnd"/>
    </w:p>
    <w:p w:rsidR="0064003E" w:rsidRPr="009940BA" w:rsidRDefault="0064003E" w:rsidP="0064003E">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095CFA">
      <w:pPr>
        <w:jc w:val="both"/>
      </w:pPr>
      <w:r>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095CFA">
      <w:pPr>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BC0E58">
      <w:pPr>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BC0E58">
      <w:pPr>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216D75">
      <w:pPr>
        <w:jc w:val="both"/>
      </w:pPr>
      <w:r>
        <w:t>1</w:t>
      </w:r>
      <w:r w:rsidR="005E0B46">
        <w:t>6</w:t>
      </w:r>
      <w:r>
        <w:t xml:space="preserve">.6. </w:t>
      </w:r>
      <w:proofErr w:type="gramStart"/>
      <w:r w:rsidR="00BC0E58" w:rsidRPr="0015164D">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9E2D91" w:rsidRDefault="009E2D91" w:rsidP="00216D75">
      <w:pPr>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Заказчик вправе заключить договор с еди</w:t>
      </w:r>
      <w:r w:rsidR="000C471F">
        <w:t>нственным поставщиком (исполнителем, подрядчиком), в порядке, установленном Положение о закупке Заказчика.</w:t>
      </w:r>
    </w:p>
    <w:p w:rsidR="00003359" w:rsidRPr="00216D75" w:rsidRDefault="00003359" w:rsidP="00216D75">
      <w:pPr>
        <w:jc w:val="both"/>
      </w:pPr>
    </w:p>
    <w:p w:rsidR="00E43A96" w:rsidRPr="00530786" w:rsidRDefault="00B24C85" w:rsidP="0016317A">
      <w:pPr>
        <w:pStyle w:val="25"/>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16317A">
      <w:pPr>
        <w:pStyle w:val="25"/>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в бумажном виде</w:t>
      </w:r>
      <w:r w:rsidR="00D71816" w:rsidRPr="00A22431">
        <w:rPr>
          <w:sz w:val="24"/>
          <w:szCs w:val="24"/>
        </w:rPr>
        <w:t xml:space="preserve"> </w:t>
      </w:r>
      <w:r w:rsidR="00400CC1" w:rsidRPr="00A22431">
        <w:rPr>
          <w:sz w:val="24"/>
          <w:szCs w:val="24"/>
        </w:rPr>
        <w:t xml:space="preserve">заключается договор,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012759">
        <w:rPr>
          <w:sz w:val="24"/>
          <w:szCs w:val="24"/>
          <w:lang w:val="ru-RU"/>
        </w:rPr>
        <w:t>7</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16317A">
      <w:pPr>
        <w:pStyle w:val="25"/>
        <w:tabs>
          <w:tab w:val="left" w:pos="426"/>
        </w:tabs>
        <w:rPr>
          <w:sz w:val="24"/>
          <w:szCs w:val="24"/>
          <w:lang w:val="ru-RU"/>
        </w:rPr>
      </w:pPr>
      <w:r w:rsidRPr="00891B66">
        <w:rPr>
          <w:sz w:val="24"/>
          <w:szCs w:val="24"/>
        </w:rPr>
        <w:lastRenderedPageBreak/>
        <w:t>1</w:t>
      </w:r>
      <w:r w:rsidR="005E0B46">
        <w:rPr>
          <w:sz w:val="24"/>
          <w:szCs w:val="24"/>
          <w:lang w:val="ru-RU"/>
        </w:rPr>
        <w:t>7</w:t>
      </w:r>
      <w:r w:rsidRPr="00891B66">
        <w:rPr>
          <w:sz w:val="24"/>
          <w:szCs w:val="24"/>
        </w:rPr>
        <w:t xml:space="preserve">.2. </w:t>
      </w:r>
      <w:r w:rsidR="00891B66" w:rsidRPr="00891B66">
        <w:rPr>
          <w:sz w:val="24"/>
          <w:szCs w:val="24"/>
        </w:rPr>
        <w:t xml:space="preserve">Срок, в течение которого победитель запроса котировок или </w:t>
      </w:r>
      <w:r w:rsidR="00891B66" w:rsidRPr="00E44DA1">
        <w:rPr>
          <w:sz w:val="24"/>
          <w:szCs w:val="24"/>
        </w:rPr>
        <w:t>участник закупки, с которым заключается договор, должен подписать проект договора</w:t>
      </w:r>
      <w:r w:rsidR="00891B66" w:rsidRPr="00E44DA1">
        <w:rPr>
          <w:sz w:val="24"/>
          <w:szCs w:val="24"/>
          <w:lang w:val="ru-RU"/>
        </w:rPr>
        <w:t xml:space="preserve">: в течение </w:t>
      </w:r>
      <w:r w:rsidR="007C541E">
        <w:rPr>
          <w:sz w:val="24"/>
          <w:szCs w:val="24"/>
          <w:lang w:val="ru-RU"/>
        </w:rPr>
        <w:t>15</w:t>
      </w:r>
      <w:r w:rsidR="00DA5531" w:rsidRPr="00E44DA1">
        <w:rPr>
          <w:sz w:val="24"/>
          <w:szCs w:val="24"/>
          <w:lang w:val="ru-RU"/>
        </w:rPr>
        <w:t xml:space="preserve"> (</w:t>
      </w:r>
      <w:r w:rsidR="007C541E">
        <w:rPr>
          <w:sz w:val="24"/>
          <w:szCs w:val="24"/>
          <w:lang w:val="ru-RU"/>
        </w:rPr>
        <w:t>пятнадцат</w:t>
      </w:r>
      <w:r w:rsidR="00C56F4C">
        <w:rPr>
          <w:sz w:val="24"/>
          <w:szCs w:val="24"/>
          <w:lang w:val="ru-RU"/>
        </w:rPr>
        <w:t>и</w:t>
      </w:r>
      <w:r w:rsidR="00DA5531" w:rsidRPr="00E44DA1">
        <w:rPr>
          <w:sz w:val="24"/>
          <w:szCs w:val="24"/>
          <w:lang w:val="ru-RU"/>
        </w:rPr>
        <w:t>)</w:t>
      </w:r>
      <w:r w:rsidR="00891B66" w:rsidRPr="00E44DA1">
        <w:rPr>
          <w:sz w:val="24"/>
          <w:szCs w:val="24"/>
          <w:lang w:val="ru-RU"/>
        </w:rPr>
        <w:t xml:space="preserve"> дней</w:t>
      </w:r>
      <w:r w:rsidR="00D71816" w:rsidRPr="00E44DA1">
        <w:rPr>
          <w:sz w:val="24"/>
          <w:szCs w:val="24"/>
          <w:lang w:val="ru-RU"/>
        </w:rPr>
        <w:t xml:space="preserve"> </w:t>
      </w:r>
      <w:r w:rsidR="00D71816" w:rsidRPr="00E44DA1">
        <w:rPr>
          <w:sz w:val="24"/>
          <w:szCs w:val="24"/>
        </w:rPr>
        <w:t>со дня размещения</w:t>
      </w:r>
      <w:r w:rsidR="00D71816" w:rsidRPr="00E44DA1">
        <w:rPr>
          <w:sz w:val="24"/>
          <w:szCs w:val="24"/>
          <w:lang w:val="ru-RU"/>
        </w:rPr>
        <w:t xml:space="preserve"> в ЕИС</w:t>
      </w:r>
      <w:r w:rsidR="00D71816" w:rsidRPr="00E44DA1">
        <w:rPr>
          <w:sz w:val="24"/>
          <w:szCs w:val="24"/>
        </w:rPr>
        <w:t xml:space="preserve"> протокола рассмотрения и оценки котировочных заявок</w:t>
      </w:r>
      <w:r w:rsidR="00D71816" w:rsidRPr="00E44DA1">
        <w:rPr>
          <w:sz w:val="24"/>
          <w:szCs w:val="24"/>
          <w:lang w:val="ru-RU"/>
        </w:rPr>
        <w:t>.</w:t>
      </w:r>
    </w:p>
    <w:p w:rsidR="0016317A" w:rsidRPr="00E44DA1" w:rsidRDefault="007A6FC0" w:rsidP="0016317A">
      <w:pPr>
        <w:pStyle w:val="25"/>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16317A">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7A6FC0">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w:t>
      </w:r>
      <w:r w:rsidRPr="00E44DA1">
        <w:rPr>
          <w:sz w:val="24"/>
          <w:szCs w:val="24"/>
        </w:rPr>
        <w:t xml:space="preserve">3. Срок заключения </w:t>
      </w:r>
      <w:r w:rsidRPr="00E44DA1">
        <w:rPr>
          <w:sz w:val="24"/>
          <w:szCs w:val="24"/>
          <w:lang w:val="ru-RU"/>
        </w:rPr>
        <w:t xml:space="preserve">Сторонами </w:t>
      </w:r>
      <w:r w:rsidRPr="00E44DA1">
        <w:rPr>
          <w:sz w:val="24"/>
          <w:szCs w:val="24"/>
        </w:rPr>
        <w:t>договора по результатам проведения запроса котировок</w:t>
      </w:r>
      <w:r w:rsidRPr="00E44DA1">
        <w:rPr>
          <w:sz w:val="24"/>
          <w:szCs w:val="24"/>
          <w:lang w:val="ru-RU"/>
        </w:rPr>
        <w:t>:</w:t>
      </w:r>
      <w:r w:rsidRPr="00E44DA1">
        <w:rPr>
          <w:sz w:val="24"/>
          <w:szCs w:val="24"/>
        </w:rPr>
        <w:t xml:space="preserve"> не ранее, чем через 3 (три) рабочих дня со дня размещения</w:t>
      </w:r>
      <w:r w:rsidRPr="00E44DA1">
        <w:rPr>
          <w:sz w:val="24"/>
          <w:szCs w:val="24"/>
          <w:lang w:val="ru-RU"/>
        </w:rPr>
        <w:t xml:space="preserve"> в ЕИС </w:t>
      </w:r>
      <w:r w:rsidRPr="00E44DA1">
        <w:rPr>
          <w:sz w:val="24"/>
          <w:szCs w:val="24"/>
        </w:rPr>
        <w:t>протокола</w:t>
      </w:r>
      <w:r w:rsidRPr="00E44DA1">
        <w:rPr>
          <w:sz w:val="24"/>
          <w:szCs w:val="24"/>
          <w:lang w:val="ru-RU"/>
        </w:rPr>
        <w:t xml:space="preserve"> </w:t>
      </w:r>
      <w:r w:rsidRPr="00E44DA1">
        <w:rPr>
          <w:sz w:val="24"/>
          <w:szCs w:val="24"/>
        </w:rPr>
        <w:t xml:space="preserve">рассмотрения и оценки котировочных заявок и не позднее </w:t>
      </w:r>
      <w:r w:rsidR="007C541E">
        <w:rPr>
          <w:sz w:val="24"/>
          <w:szCs w:val="24"/>
          <w:lang w:val="ru-RU"/>
        </w:rPr>
        <w:t>2</w:t>
      </w:r>
      <w:r w:rsidR="00C56F4C">
        <w:rPr>
          <w:sz w:val="24"/>
          <w:szCs w:val="24"/>
          <w:lang w:val="ru-RU"/>
        </w:rPr>
        <w:t>0</w:t>
      </w:r>
      <w:r w:rsidRPr="00E44DA1">
        <w:rPr>
          <w:sz w:val="24"/>
          <w:szCs w:val="24"/>
        </w:rPr>
        <w:t xml:space="preserve"> (</w:t>
      </w:r>
      <w:r w:rsidR="00C56F4C">
        <w:rPr>
          <w:sz w:val="24"/>
          <w:szCs w:val="24"/>
          <w:lang w:val="ru-RU"/>
        </w:rPr>
        <w:t>д</w:t>
      </w:r>
      <w:r w:rsidR="007C541E">
        <w:rPr>
          <w:sz w:val="24"/>
          <w:szCs w:val="24"/>
          <w:lang w:val="ru-RU"/>
        </w:rPr>
        <w:t>вадца</w:t>
      </w:r>
      <w:r w:rsidR="00C56F4C">
        <w:rPr>
          <w:sz w:val="24"/>
          <w:szCs w:val="24"/>
          <w:lang w:val="ru-RU"/>
        </w:rPr>
        <w:t>ти</w:t>
      </w:r>
      <w:r w:rsidRPr="00E44DA1">
        <w:rPr>
          <w:sz w:val="24"/>
          <w:szCs w:val="24"/>
        </w:rPr>
        <w:t>) дней со дня подписания указанного протокола.</w:t>
      </w:r>
    </w:p>
    <w:p w:rsidR="00D65866" w:rsidRDefault="00D65866" w:rsidP="00D65866">
      <w:pPr>
        <w:jc w:val="both"/>
      </w:pPr>
      <w:r w:rsidRPr="00E44DA1">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D65866">
      <w:pPr>
        <w:tabs>
          <w:tab w:val="num" w:pos="0"/>
        </w:tabs>
        <w:suppressAutoHyphens/>
        <w:autoSpaceDE w:val="0"/>
        <w:autoSpaceDN w:val="0"/>
        <w:adjustRightInd w:val="0"/>
        <w:ind w:firstLine="567"/>
        <w:jc w:val="both"/>
      </w:pPr>
      <w:r w:rsidRPr="0015164D">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D65866">
      <w:pPr>
        <w:tabs>
          <w:tab w:val="num" w:pos="0"/>
        </w:tabs>
        <w:suppressAutoHyphen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D65866">
      <w:pPr>
        <w:tabs>
          <w:tab w:val="num" w:pos="0"/>
        </w:tabs>
        <w:suppressAutoHyphens/>
        <w:autoSpaceDE w:val="0"/>
        <w:autoSpaceDN w:val="0"/>
        <w:adjustRightInd w:val="0"/>
        <w:ind w:firstLine="567"/>
        <w:jc w:val="both"/>
      </w:pPr>
      <w:r w:rsidRPr="0015164D">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D65866">
      <w:pPr>
        <w:tabs>
          <w:tab w:val="num" w:pos="0"/>
        </w:tabs>
        <w:suppressAutoHyphens/>
        <w:autoSpaceDE w:val="0"/>
        <w:autoSpaceDN w:val="0"/>
        <w:adjustRightInd w:val="0"/>
        <w:ind w:firstLine="567"/>
        <w:jc w:val="both"/>
      </w:pPr>
      <w:r w:rsidRPr="0015164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866" w:rsidRPr="0015164D" w:rsidRDefault="00D65866" w:rsidP="00D65866">
      <w:pPr>
        <w:tabs>
          <w:tab w:val="num" w:pos="0"/>
        </w:tabs>
        <w:suppressAutoHyphens/>
        <w:autoSpaceDE w:val="0"/>
        <w:autoSpaceDN w:val="0"/>
        <w:adjustRightInd w:val="0"/>
        <w:ind w:firstLine="567"/>
        <w:jc w:val="both"/>
      </w:pPr>
      <w:proofErr w:type="gramStart"/>
      <w:r w:rsidRPr="0015164D">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15164D">
        <w:t xml:space="preserve"> Федерации.</w:t>
      </w:r>
    </w:p>
    <w:p w:rsidR="0016317A" w:rsidRPr="00D65866" w:rsidRDefault="00D65866" w:rsidP="00D65866">
      <w:pPr>
        <w:tabs>
          <w:tab w:val="num" w:pos="0"/>
        </w:tabs>
        <w:suppressAutoHyphens/>
        <w:autoSpaceDE w:val="0"/>
        <w:autoSpaceDN w:val="0"/>
        <w:adjustRightInd w:val="0"/>
        <w:jc w:val="both"/>
      </w:pPr>
      <w:r>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Pr="00D65866" w:rsidRDefault="002476E1" w:rsidP="0016317A">
      <w:pPr>
        <w:pStyle w:val="25"/>
        <w:tabs>
          <w:tab w:val="left" w:pos="426"/>
        </w:tabs>
        <w:rPr>
          <w:sz w:val="24"/>
          <w:szCs w:val="24"/>
          <w:lang w:val="ru-RU"/>
        </w:rPr>
      </w:pPr>
    </w:p>
    <w:p w:rsidR="0016317A" w:rsidRPr="00530786" w:rsidRDefault="0016317A" w:rsidP="0016317A">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 xml:space="preserve">: </w:t>
      </w:r>
    </w:p>
    <w:p w:rsidR="007C541E" w:rsidRPr="00530786" w:rsidRDefault="007C541E" w:rsidP="007C541E">
      <w:pPr>
        <w:pStyle w:val="25"/>
        <w:widowControl w:val="0"/>
        <w:tabs>
          <w:tab w:val="left" w:pos="426"/>
        </w:tabs>
        <w:rPr>
          <w:sz w:val="24"/>
          <w:szCs w:val="24"/>
        </w:rPr>
      </w:pPr>
      <w:r w:rsidRPr="00530786">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41E" w:rsidRPr="00530786" w:rsidRDefault="007C541E" w:rsidP="007C541E">
      <w:pPr>
        <w:pStyle w:val="25"/>
        <w:widowControl w:val="0"/>
        <w:tabs>
          <w:tab w:val="left" w:pos="426"/>
        </w:tabs>
        <w:rPr>
          <w:sz w:val="24"/>
          <w:szCs w:val="24"/>
        </w:rPr>
      </w:pPr>
      <w:r>
        <w:rPr>
          <w:sz w:val="24"/>
          <w:szCs w:val="24"/>
          <w:lang w:val="ru-RU"/>
        </w:rPr>
        <w:t>б</w:t>
      </w:r>
      <w:r w:rsidRPr="00530786">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7C541E" w:rsidRPr="00530786" w:rsidRDefault="007C541E" w:rsidP="007C541E">
      <w:pPr>
        <w:pStyle w:val="25"/>
        <w:widowControl w:val="0"/>
        <w:tabs>
          <w:tab w:val="left" w:pos="426"/>
        </w:tabs>
        <w:rPr>
          <w:sz w:val="24"/>
          <w:szCs w:val="24"/>
        </w:rPr>
      </w:pPr>
      <w:r>
        <w:rPr>
          <w:sz w:val="24"/>
          <w:szCs w:val="24"/>
          <w:lang w:val="ru-RU"/>
        </w:rPr>
        <w:t>в</w:t>
      </w:r>
      <w:r w:rsidRPr="00530786">
        <w:rPr>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sidRPr="00530786">
        <w:rPr>
          <w:sz w:val="24"/>
          <w:szCs w:val="24"/>
        </w:rPr>
        <w:lastRenderedPageBreak/>
        <w:t>решение по такой жалобе на день рассмотрения заявки на участие в закупке товаров, работ, услуг не принято;</w:t>
      </w:r>
    </w:p>
    <w:p w:rsidR="007C541E" w:rsidRPr="00530786" w:rsidRDefault="007C541E" w:rsidP="007C541E">
      <w:pPr>
        <w:pStyle w:val="25"/>
        <w:widowControl w:val="0"/>
        <w:tabs>
          <w:tab w:val="left" w:pos="426"/>
        </w:tabs>
        <w:rPr>
          <w:sz w:val="24"/>
          <w:szCs w:val="24"/>
        </w:rPr>
      </w:pPr>
      <w:r>
        <w:rPr>
          <w:sz w:val="24"/>
          <w:szCs w:val="24"/>
          <w:lang w:val="ru-RU"/>
        </w:rPr>
        <w:t>г</w:t>
      </w:r>
      <w:r w:rsidRPr="00530786">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7C541E" w:rsidP="007C541E">
      <w:pPr>
        <w:pStyle w:val="25"/>
        <w:widowControl w:val="0"/>
        <w:tabs>
          <w:tab w:val="left" w:pos="426"/>
        </w:tabs>
        <w:rPr>
          <w:sz w:val="24"/>
          <w:szCs w:val="24"/>
          <w:lang w:val="ru-RU"/>
        </w:rPr>
      </w:pPr>
      <w:r>
        <w:rPr>
          <w:sz w:val="24"/>
          <w:szCs w:val="24"/>
          <w:lang w:val="ru-RU"/>
        </w:rPr>
        <w:t>д</w:t>
      </w:r>
      <w:r w:rsidRPr="00530786">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14031">
        <w:rPr>
          <w:sz w:val="24"/>
          <w:szCs w:val="24"/>
          <w:lang w:val="ru-RU"/>
        </w:rPr>
        <w:t>.</w:t>
      </w:r>
    </w:p>
    <w:p w:rsidR="00E43A96" w:rsidRPr="00414031" w:rsidRDefault="00E43A96" w:rsidP="00E43A96">
      <w:pPr>
        <w:pStyle w:val="25"/>
        <w:widowControl w:val="0"/>
        <w:tabs>
          <w:tab w:val="left" w:pos="426"/>
        </w:tabs>
        <w:rPr>
          <w:sz w:val="24"/>
          <w:szCs w:val="24"/>
          <w:lang w:val="ru-RU"/>
        </w:rPr>
      </w:pPr>
    </w:p>
    <w:p w:rsidR="00013E39" w:rsidRPr="00A22431" w:rsidRDefault="0016317A" w:rsidP="00E37DE4">
      <w:pPr>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E37DE4">
      <w:pPr>
        <w:autoSpaceDE w:val="0"/>
        <w:autoSpaceDN w:val="0"/>
        <w:adjustRightInd w:val="0"/>
        <w:jc w:val="both"/>
        <w:rPr>
          <w:bCs/>
        </w:rPr>
      </w:pPr>
      <w:r w:rsidRPr="00A22431">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12" w:history="1">
        <w:r w:rsidR="00E37DE4" w:rsidRPr="00A22431">
          <w:rPr>
            <w:bCs/>
          </w:rPr>
          <w:t>соглашения</w:t>
        </w:r>
      </w:hyperlink>
      <w:r w:rsidR="00E37DE4" w:rsidRPr="00A22431">
        <w:rPr>
          <w:bCs/>
        </w:rPr>
        <w:t xml:space="preserve"> по тарифам и торговле 1994 года и </w:t>
      </w:r>
      <w:hyperlink r:id="rId13"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0E122F">
      <w:pPr>
        <w:pStyle w:val="af5"/>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D439D8">
        <w:rPr>
          <w:rFonts w:ascii="Times New Roman" w:hAnsi="Times New Roman"/>
          <w:sz w:val="24"/>
          <w:szCs w:val="24"/>
          <w:lang w:val="ru-RU"/>
        </w:rPr>
        <w:t>выполняемым</w:t>
      </w:r>
      <w:r w:rsidRPr="00A22431">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0E122F">
      <w:pPr>
        <w:autoSpaceDE w:val="0"/>
        <w:autoSpaceDN w:val="0"/>
        <w:adjustRightInd w:val="0"/>
        <w:ind w:firstLine="540"/>
        <w:jc w:val="both"/>
        <w:rPr>
          <w:bCs/>
        </w:rPr>
      </w:pPr>
      <w:r w:rsidRPr="00A22431">
        <w:rPr>
          <w:bCs/>
        </w:rPr>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0E122F">
      <w:pPr>
        <w:autoSpaceDE w:val="0"/>
        <w:autoSpaceDN w:val="0"/>
        <w:adjustRightInd w:val="0"/>
        <w:ind w:firstLine="540"/>
        <w:jc w:val="both"/>
        <w:rPr>
          <w:bCs/>
        </w:rPr>
      </w:pPr>
      <w:r w:rsidRPr="00A22431">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0E122F">
      <w:pPr>
        <w:autoSpaceDE w:val="0"/>
        <w:autoSpaceDN w:val="0"/>
        <w:adjustRightInd w:val="0"/>
        <w:ind w:firstLine="540"/>
        <w:jc w:val="both"/>
        <w:rPr>
          <w:bCs/>
        </w:rPr>
      </w:pPr>
      <w:r w:rsidRPr="00A22431">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3B4EB4">
      <w:pPr>
        <w:autoSpaceDE w:val="0"/>
        <w:autoSpaceDN w:val="0"/>
        <w:adjustRightInd w:val="0"/>
        <w:ind w:firstLine="540"/>
        <w:jc w:val="both"/>
        <w:rPr>
          <w:bCs/>
        </w:rPr>
      </w:pPr>
      <w:proofErr w:type="gramStart"/>
      <w:r w:rsidRPr="00A22431">
        <w:rPr>
          <w:bCs/>
        </w:rPr>
        <w:t>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roofErr w:type="gramEnd"/>
    </w:p>
    <w:p w:rsidR="000E122F" w:rsidRPr="00A22431" w:rsidRDefault="00EC5497" w:rsidP="00EC5497">
      <w:pPr>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xml:space="preserve">. </w:t>
      </w:r>
      <w:proofErr w:type="gramStart"/>
      <w:r w:rsidR="000E122F" w:rsidRPr="00A224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на коэффициент изменения начальной (максимальной) цены договора по результатам</w:t>
      </w:r>
      <w:proofErr w:type="gramEnd"/>
      <w:r w:rsidR="000E122F" w:rsidRPr="00A22431">
        <w:rPr>
          <w:bCs/>
        </w:rPr>
        <w:t xml:space="preserve"> проведения </w:t>
      </w:r>
      <w:r w:rsidR="00A1603A" w:rsidRPr="00A22431">
        <w:rPr>
          <w:bCs/>
        </w:rPr>
        <w:t>запроса котировок</w:t>
      </w:r>
      <w:r w:rsidR="000E122F" w:rsidRPr="00A22431">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22431" w:rsidRDefault="00EC5497" w:rsidP="000E122F">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0E122F">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w:t>
      </w:r>
      <w:r w:rsidRPr="00A22431">
        <w:rPr>
          <w:sz w:val="24"/>
          <w:szCs w:val="24"/>
        </w:rPr>
        <w:lastRenderedPageBreak/>
        <w:t>запросе котировок.</w:t>
      </w:r>
    </w:p>
    <w:p w:rsidR="00292C64" w:rsidRPr="001F4900" w:rsidRDefault="00292C64" w:rsidP="00292C64">
      <w:pPr>
        <w:pStyle w:val="25"/>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A0327B">
      <w:pPr>
        <w:pStyle w:val="25"/>
        <w:widowControl w:val="0"/>
        <w:tabs>
          <w:tab w:val="left" w:pos="426"/>
        </w:tabs>
        <w:rPr>
          <w:b/>
          <w:bCs/>
          <w:sz w:val="24"/>
          <w:szCs w:val="24"/>
          <w:lang w:val="ru-RU"/>
        </w:rPr>
      </w:pPr>
    </w:p>
    <w:p w:rsidR="00A0327B" w:rsidRPr="00530786" w:rsidRDefault="005E0B46" w:rsidP="003D08EA">
      <w:pPr>
        <w:autoSpaceDE w:val="0"/>
        <w:autoSpaceDN w:val="0"/>
        <w:adjustRightInd w:val="0"/>
        <w:jc w:val="both"/>
      </w:pPr>
      <w:r>
        <w:rPr>
          <w:b/>
          <w:bCs/>
        </w:rPr>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A0327B">
      <w:pPr>
        <w:pStyle w:val="25"/>
        <w:widowControl w:val="0"/>
        <w:tabs>
          <w:tab w:val="left" w:pos="567"/>
        </w:tabs>
        <w:rPr>
          <w:sz w:val="24"/>
          <w:szCs w:val="24"/>
        </w:rPr>
      </w:pPr>
      <w:r w:rsidRPr="00576823">
        <w:rPr>
          <w:sz w:val="24"/>
          <w:szCs w:val="24"/>
          <w:lang w:val="ru-RU"/>
        </w:rPr>
        <w:t>20</w:t>
      </w:r>
      <w:r w:rsidR="00A0327B" w:rsidRPr="00576823">
        <w:rPr>
          <w:sz w:val="24"/>
          <w:szCs w:val="24"/>
        </w:rPr>
        <w:t>.2. Котировочная заявка должна содержать следующую информацию</w:t>
      </w:r>
      <w:r w:rsidR="003D08EA" w:rsidRPr="00576823">
        <w:rPr>
          <w:sz w:val="24"/>
          <w:szCs w:val="24"/>
          <w:lang w:val="ru-RU"/>
        </w:rPr>
        <w:t xml:space="preserve"> и документы</w:t>
      </w:r>
      <w:r w:rsidR="002F3653" w:rsidRPr="00576823">
        <w:rPr>
          <w:sz w:val="24"/>
          <w:szCs w:val="24"/>
          <w:lang w:val="ru-RU"/>
        </w:rPr>
        <w:t>, предоставляемые в электронном виде</w:t>
      </w:r>
      <w:r w:rsidR="00A0327B" w:rsidRPr="00576823">
        <w:rPr>
          <w:b/>
          <w:sz w:val="24"/>
          <w:szCs w:val="24"/>
        </w:rPr>
        <w:t xml:space="preserve"> (</w:t>
      </w:r>
      <w:r w:rsidR="002F3653" w:rsidRPr="00576823">
        <w:rPr>
          <w:b/>
          <w:sz w:val="24"/>
          <w:szCs w:val="24"/>
          <w:u w:val="single"/>
          <w:lang w:val="ru-RU"/>
        </w:rPr>
        <w:t xml:space="preserve">в соответствии с </w:t>
      </w:r>
      <w:r w:rsidR="00EF1C30" w:rsidRPr="00576823">
        <w:rPr>
          <w:b/>
          <w:sz w:val="24"/>
          <w:szCs w:val="24"/>
          <w:u w:val="single"/>
          <w:lang w:val="ru-RU"/>
        </w:rPr>
        <w:t xml:space="preserve">требованиями </w:t>
      </w:r>
      <w:r w:rsidR="002F3653" w:rsidRPr="00576823">
        <w:rPr>
          <w:b/>
          <w:sz w:val="24"/>
          <w:szCs w:val="24"/>
          <w:u w:val="single"/>
          <w:lang w:val="ru-RU"/>
        </w:rPr>
        <w:t xml:space="preserve">п. </w:t>
      </w:r>
      <w:proofErr w:type="gramStart"/>
      <w:r w:rsidR="002F3653" w:rsidRPr="00576823">
        <w:rPr>
          <w:b/>
          <w:sz w:val="24"/>
          <w:szCs w:val="24"/>
          <w:u w:val="single"/>
          <w:lang w:val="ru-RU"/>
        </w:rPr>
        <w:t>1</w:t>
      </w:r>
      <w:r w:rsidRPr="00576823">
        <w:rPr>
          <w:b/>
          <w:sz w:val="24"/>
          <w:szCs w:val="24"/>
          <w:u w:val="single"/>
          <w:lang w:val="ru-RU"/>
        </w:rPr>
        <w:t>3</w:t>
      </w:r>
      <w:r w:rsidR="002F3653" w:rsidRPr="00576823">
        <w:rPr>
          <w:b/>
          <w:sz w:val="24"/>
          <w:szCs w:val="24"/>
          <w:u w:val="single"/>
          <w:lang w:val="ru-RU"/>
        </w:rPr>
        <w:t xml:space="preserve"> извещения</w:t>
      </w:r>
      <w:r w:rsidR="005C1C7B" w:rsidRPr="00576823">
        <w:rPr>
          <w:sz w:val="24"/>
          <w:szCs w:val="24"/>
        </w:rPr>
        <w:t xml:space="preserve"> </w:t>
      </w:r>
      <w:r w:rsidR="005C1C7B" w:rsidRPr="00576823">
        <w:rPr>
          <w:b/>
          <w:sz w:val="24"/>
          <w:szCs w:val="24"/>
          <w:u w:val="single"/>
          <w:lang w:val="ru-RU"/>
        </w:rPr>
        <w:t>о проведении запроса котировок</w:t>
      </w:r>
      <w:r w:rsidR="00A0327B" w:rsidRPr="00576823">
        <w:rPr>
          <w:b/>
          <w:sz w:val="24"/>
          <w:szCs w:val="24"/>
          <w:u w:val="single"/>
          <w:lang w:val="ru-RU"/>
        </w:rPr>
        <w:t>)</w:t>
      </w:r>
      <w:r w:rsidR="00A0327B" w:rsidRPr="00576823">
        <w:rPr>
          <w:sz w:val="24"/>
          <w:szCs w:val="24"/>
        </w:rPr>
        <w:t>:</w:t>
      </w:r>
      <w:proofErr w:type="gramEnd"/>
    </w:p>
    <w:p w:rsidR="00A32190"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20149E">
        <w:rPr>
          <w:rFonts w:ascii="Times New Roman" w:hAnsi="Times New Roman" w:cs="Times New Roman"/>
          <w:sz w:val="24"/>
          <w:szCs w:val="24"/>
        </w:rPr>
        <w:t>предложение о цене Договора</w:t>
      </w:r>
      <w:r w:rsidR="00F62C8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F62C8C" w:rsidRPr="00F62C8C">
        <w:rPr>
          <w:rFonts w:ascii="Times New Roman" w:hAnsi="Times New Roman" w:cs="Times New Roman"/>
          <w:sz w:val="24"/>
          <w:szCs w:val="24"/>
        </w:rPr>
        <w:t>сведени</w:t>
      </w:r>
      <w:r w:rsidR="00F62C8C">
        <w:rPr>
          <w:rFonts w:ascii="Times New Roman" w:hAnsi="Times New Roman" w:cs="Times New Roman"/>
          <w:sz w:val="24"/>
          <w:szCs w:val="24"/>
        </w:rPr>
        <w:t>я</w:t>
      </w:r>
      <w:r w:rsidR="00F62C8C" w:rsidRPr="00F62C8C">
        <w:rPr>
          <w:rFonts w:ascii="Times New Roman" w:hAnsi="Times New Roman" w:cs="Times New Roman"/>
          <w:sz w:val="24"/>
          <w:szCs w:val="24"/>
        </w:rPr>
        <w:t xml:space="preserve">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A0327B" w:rsidRPr="00530786">
        <w:rPr>
          <w:rFonts w:ascii="Times New Roman" w:hAnsi="Times New Roman" w:cs="Times New Roman"/>
          <w:sz w:val="24"/>
          <w:szCs w:val="24"/>
        </w:rPr>
        <w:t xml:space="preserve">, </w:t>
      </w:r>
    </w:p>
    <w:p w:rsidR="00A0327B" w:rsidRPr="00530786" w:rsidRDefault="00F62C8C"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w:t>
      </w:r>
      <w:r w:rsidR="00012759">
        <w:rPr>
          <w:rFonts w:ascii="Times New Roman" w:hAnsi="Times New Roman" w:cs="Times New Roman"/>
          <w:sz w:val="24"/>
          <w:szCs w:val="24"/>
        </w:rPr>
        <w:t>2</w:t>
      </w:r>
      <w:r w:rsidR="00A0327B" w:rsidRPr="00530786">
        <w:rPr>
          <w:rFonts w:ascii="Times New Roman" w:hAnsi="Times New Roman" w:cs="Times New Roman"/>
          <w:sz w:val="24"/>
          <w:szCs w:val="24"/>
        </w:rPr>
        <w:t xml:space="preserve"> к извещению о проведении запроса котировок в электронной форме;</w:t>
      </w:r>
    </w:p>
    <w:p w:rsidR="00A0327B" w:rsidRPr="00530786" w:rsidRDefault="00A0327B" w:rsidP="00EA0F6E">
      <w:pPr>
        <w:widowControl w:val="0"/>
        <w:numPr>
          <w:ilvl w:val="0"/>
          <w:numId w:val="3"/>
        </w:numPr>
        <w:tabs>
          <w:tab w:val="left" w:pos="284"/>
          <w:tab w:val="left" w:pos="567"/>
        </w:tabs>
        <w:ind w:left="0" w:firstLine="0"/>
        <w:jc w:val="both"/>
      </w:pPr>
      <w:r w:rsidRPr="00530786">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w:t>
      </w:r>
      <w:r w:rsidR="00012759">
        <w:t>3</w:t>
      </w:r>
      <w:r w:rsidRPr="00530786">
        <w:t xml:space="preserve"> к извещению о проведении запроса котировок в электронной форме);</w:t>
      </w:r>
    </w:p>
    <w:p w:rsidR="007C541E" w:rsidRDefault="007C541E" w:rsidP="007C541E">
      <w:pPr>
        <w:widowControl w:val="0"/>
        <w:numPr>
          <w:ilvl w:val="0"/>
          <w:numId w:val="3"/>
        </w:numPr>
        <w:tabs>
          <w:tab w:val="left" w:pos="284"/>
          <w:tab w:val="left" w:pos="567"/>
        </w:tabs>
        <w:ind w:left="0" w:firstLine="0"/>
        <w:jc w:val="both"/>
      </w:pPr>
      <w:proofErr w:type="gramStart"/>
      <w:r>
        <w:t xml:space="preserve">в случае если участник закупки относится к субъектам малого и среднего предпринимательства, </w:t>
      </w:r>
      <w:r>
        <w:rPr>
          <w:b/>
        </w:rPr>
        <w:t>сведения из единого реестра субъектов малого и среднего предпринимательства</w:t>
      </w:r>
      <w: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3C4CBD" w:rsidRPr="00530786" w:rsidRDefault="007C541E" w:rsidP="007C541E">
      <w:pPr>
        <w:widowControl w:val="0"/>
        <w:tabs>
          <w:tab w:val="left" w:pos="284"/>
        </w:tabs>
        <w:ind w:firstLine="426"/>
        <w:jc w:val="both"/>
      </w:pPr>
      <w:proofErr w:type="gramStart"/>
      <w:r>
        <w:t xml:space="preserve">В случае </w:t>
      </w:r>
      <w:r>
        <w:rPr>
          <w:b/>
        </w:rPr>
        <w:t>если участник закупки является</w:t>
      </w:r>
      <w:r>
        <w:t xml:space="preserve"> </w:t>
      </w:r>
      <w:r>
        <w:rPr>
          <w:b/>
        </w:rPr>
        <w:t>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w:t>
      </w:r>
      <w:r>
        <w:rPr>
          <w:u w:val="single"/>
        </w:rPr>
        <w:t>т.е. зарегистрирован (создан) в период с 1 августа текущего календарного года по 31 июля года, следующего за текущим календарным годом</w:t>
      </w:r>
      <w:r>
        <w:t xml:space="preserve">) </w:t>
      </w:r>
      <w:r>
        <w:rPr>
          <w:b/>
        </w:rPr>
        <w:t>и сведения о таком участнике закупки</w:t>
      </w:r>
      <w:proofErr w:type="gramEnd"/>
      <w:r>
        <w:rPr>
          <w:b/>
        </w:rPr>
        <w:t xml:space="preserve"> </w:t>
      </w:r>
      <w:proofErr w:type="gramStart"/>
      <w:r>
        <w:rPr>
          <w:b/>
        </w:rPr>
        <w:t>отсутствуют в едином реестре</w:t>
      </w:r>
      <w:r>
        <w:t xml:space="preserve"> субъектов малого и среднего предпринимательства, </w:t>
      </w:r>
      <w:r>
        <w:rPr>
          <w:b/>
        </w:rPr>
        <w:t>участник закупки должен представить</w:t>
      </w:r>
      <w:r>
        <w:t xml:space="preserve"> </w:t>
      </w:r>
      <w:r>
        <w:rPr>
          <w:b/>
        </w:rPr>
        <w:t xml:space="preserve">заполненную форму декларации </w:t>
      </w:r>
      <w:r>
        <w:t xml:space="preserve">(форма установлена Приложением № </w:t>
      </w:r>
      <w:r w:rsidR="00012759">
        <w:t>4</w:t>
      </w:r>
      <w:r>
        <w:t xml:space="preserve"> к извещению о проведении запроса котировок в электронной форме) о соответствии </w:t>
      </w:r>
      <w:r w:rsidRPr="00FA6FF2">
        <w:t xml:space="preserve">участника закупки критериям отнесения к субъектам малого и среднего предпринимательства, установленным </w:t>
      </w:r>
      <w:hyperlink r:id="rId14" w:history="1">
        <w:r w:rsidRPr="00805372">
          <w:rPr>
            <w:rStyle w:val="afff4"/>
            <w:rFonts w:ascii="Times New Roman" w:hAnsi="Times New Roman" w:cs="Times New Roman"/>
            <w:color w:val="auto"/>
            <w:sz w:val="24"/>
            <w:szCs w:val="24"/>
          </w:rPr>
          <w:t>статьей 4</w:t>
        </w:r>
      </w:hyperlink>
      <w:r w:rsidRPr="00FA6FF2">
        <w:t xml:space="preserve"> Федерального</w:t>
      </w:r>
      <w:r>
        <w:t xml:space="preserve"> закона «О развитии малого и среднего предпринимательства в Российской Федерации»;</w:t>
      </w:r>
      <w:proofErr w:type="gramEnd"/>
    </w:p>
    <w:p w:rsidR="00A0327B" w:rsidRPr="002A1694" w:rsidRDefault="00114C63" w:rsidP="002A1694">
      <w:pPr>
        <w:widowControl w:val="0"/>
        <w:numPr>
          <w:ilvl w:val="0"/>
          <w:numId w:val="3"/>
        </w:numPr>
        <w:tabs>
          <w:tab w:val="left" w:pos="284"/>
        </w:tabs>
        <w:ind w:left="0" w:firstLine="0"/>
        <w:jc w:val="both"/>
      </w:pPr>
      <w:proofErr w:type="gramStart"/>
      <w:r w:rsidRPr="00114C63">
        <w:t>сведения о технических, функциональных характеристиках (потребительских свойствах) и качест</w:t>
      </w:r>
      <w:r w:rsidR="00963378">
        <w:t>венных характеристиках Товара, о монтаже и подключении</w:t>
      </w:r>
      <w:r w:rsidRPr="00114C63">
        <w:t xml:space="preserve"> смонтированного Товара, а также и</w:t>
      </w:r>
      <w:r w:rsidRPr="00114C63">
        <w:rPr>
          <w:bCs/>
        </w:rPr>
        <w:t>ные показатели, связанные с определением соответствия поставляемого Товара потребностям Заказчика</w:t>
      </w:r>
      <w:r>
        <w:rPr>
          <w:bCs/>
        </w:rPr>
        <w:t>,</w:t>
      </w:r>
      <w:r w:rsidR="00E0541A" w:rsidRPr="00E0541A">
        <w:t xml:space="preserve"> с указанием наименования Товара и страны происхождения поставляемого Товара, по установленной в извещении о проведении запроса котировок форме (форма установлена Приложением № </w:t>
      </w:r>
      <w:r w:rsidR="00012759">
        <w:t>5</w:t>
      </w:r>
      <w:r w:rsidR="00E0541A" w:rsidRPr="00E0541A">
        <w:t xml:space="preserve"> к извещению о проведении запроса котировок в электронной форме</w:t>
      </w:r>
      <w:proofErr w:type="gramEnd"/>
      <w:r w:rsidR="00E0541A" w:rsidRPr="00E0541A">
        <w:t>).</w:t>
      </w:r>
      <w:r w:rsidR="007C541E">
        <w:t xml:space="preserve"> </w:t>
      </w:r>
      <w:r w:rsidR="007C541E" w:rsidRPr="00EF35EF">
        <w:rPr>
          <w:color w:val="FF0000"/>
        </w:rPr>
        <w:t xml:space="preserve">Отсутствие в котировочной заявке указания (декларирования) страны </w:t>
      </w:r>
      <w:r w:rsidR="007C541E" w:rsidRPr="00EF35EF">
        <w:rPr>
          <w:color w:val="FF0000"/>
        </w:rPr>
        <w:lastRenderedPageBreak/>
        <w:t>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2A1694">
        <w:t>;</w:t>
      </w:r>
    </w:p>
    <w:p w:rsidR="00A0327B" w:rsidRPr="00530786" w:rsidRDefault="00A0327B" w:rsidP="00A0327B">
      <w:pPr>
        <w:widowControl w:val="0"/>
        <w:numPr>
          <w:ilvl w:val="0"/>
          <w:numId w:val="3"/>
        </w:numPr>
        <w:tabs>
          <w:tab w:val="left" w:pos="284"/>
        </w:tabs>
        <w:ind w:left="0" w:firstLine="0"/>
        <w:jc w:val="both"/>
        <w:rPr>
          <w:rFonts w:eastAsia="Calibri"/>
        </w:rPr>
      </w:pPr>
      <w:proofErr w:type="gramStart"/>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w:t>
      </w:r>
      <w:proofErr w:type="gramEnd"/>
      <w:r w:rsidRPr="00530786">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A0327B" w:rsidRPr="00EC47B6" w:rsidRDefault="00034D55" w:rsidP="00A0327B">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012759">
        <w:t>6</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A0327B">
      <w:pPr>
        <w:widowControl w:val="0"/>
        <w:tabs>
          <w:tab w:val="left" w:pos="567"/>
        </w:tabs>
        <w:jc w:val="both"/>
        <w:rPr>
          <w:rFonts w:eastAsia="Calibri"/>
          <w:b/>
          <w:bCs/>
          <w:lang w:eastAsia="en-US"/>
        </w:rPr>
      </w:pPr>
    </w:p>
    <w:p w:rsidR="00AA526B" w:rsidRDefault="00680816" w:rsidP="00A0327B">
      <w:pPr>
        <w:widowControl w:val="0"/>
        <w:tabs>
          <w:tab w:val="left" w:pos="567"/>
        </w:tabs>
        <w:jc w:val="both"/>
        <w:rPr>
          <w:lang w:eastAsia="x-none"/>
        </w:rPr>
      </w:pPr>
      <w:r>
        <w:rPr>
          <w:rFonts w:eastAsia="Calibri"/>
          <w:b/>
          <w:bCs/>
          <w:lang w:eastAsia="en-US"/>
        </w:rPr>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A0327B">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BA527A" w:rsidP="00A0327B">
      <w:pPr>
        <w:widowControl w:val="0"/>
        <w:numPr>
          <w:ilvl w:val="0"/>
          <w:numId w:val="4"/>
        </w:numPr>
        <w:tabs>
          <w:tab w:val="left" w:pos="284"/>
        </w:tabs>
        <w:ind w:left="0" w:firstLine="0"/>
        <w:jc w:val="both"/>
        <w:rPr>
          <w:lang w:eastAsia="x-none"/>
        </w:rPr>
      </w:pPr>
      <w:r w:rsidRPr="00BA527A">
        <w:rPr>
          <w:lang w:eastAsia="x-none"/>
        </w:rPr>
        <w:t>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товаре (</w:t>
      </w:r>
      <w:r w:rsidRPr="00BA527A">
        <w:rPr>
          <w:highlight w:val="yellow"/>
          <w:lang w:eastAsia="x-none"/>
        </w:rPr>
        <w:t>в том числе о стране происхождения товара</w:t>
      </w:r>
      <w:r w:rsidRPr="00BA527A">
        <w:rPr>
          <w:lang w:eastAsia="x-none"/>
        </w:rPr>
        <w:t>), на поставку которого производится закупка</w:t>
      </w:r>
      <w:r w:rsidR="00A0327B" w:rsidRPr="00530786">
        <w:rPr>
          <w:lang w:eastAsia="x-none"/>
        </w:rPr>
        <w:t>;</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котировочной заявки требованиям, установленным извещением о проведении запроса котировок.</w:t>
      </w:r>
    </w:p>
    <w:p w:rsidR="00A0327B" w:rsidRDefault="003D7B44" w:rsidP="00A0327B">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w:t>
      </w:r>
      <w:proofErr w:type="gramStart"/>
      <w:r w:rsidR="00A0327B" w:rsidRPr="00530786">
        <w:rPr>
          <w:bCs/>
          <w:lang w:eastAsia="x-none"/>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A0327B" w:rsidRPr="00530786">
        <w:rPr>
          <w:bCs/>
          <w:lang w:eastAsia="x-none"/>
        </w:rPr>
        <w:t xml:space="preserve"> исполнить Договор на предложенных им условиях.</w:t>
      </w:r>
    </w:p>
    <w:p w:rsidR="00A4423D" w:rsidRPr="00530786" w:rsidRDefault="00FE67BD" w:rsidP="00A4423D">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 xml:space="preserve">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rsidR="00A4423D" w:rsidRPr="00530786">
        <w:rPr>
          <w:sz w:val="24"/>
          <w:szCs w:val="24"/>
        </w:rPr>
        <w:lastRenderedPageBreak/>
        <w:t>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A4423D" w:rsidRPr="00530786" w:rsidRDefault="00A4423D" w:rsidP="00A0327B">
      <w:pPr>
        <w:widowControl w:val="0"/>
        <w:tabs>
          <w:tab w:val="left" w:pos="567"/>
        </w:tabs>
        <w:jc w:val="both"/>
        <w:rPr>
          <w:lang w:eastAsia="x-none"/>
        </w:rPr>
      </w:pPr>
    </w:p>
    <w:p w:rsidR="002B4C20" w:rsidRDefault="007F339C" w:rsidP="007251C2">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7C541E" w:rsidRPr="005E7871">
        <w:t xml:space="preserve">При поставке дополнительного количества Товара, на поставку которого заключен Договор, Заказчик по согласованию с </w:t>
      </w:r>
      <w:r w:rsidR="007C541E">
        <w:t>Поставщиком в</w:t>
      </w:r>
      <w:r w:rsidR="007C541E" w:rsidRPr="005E7871">
        <w:t xml:space="preserve">праве изменить общую цену Договора пропорционально количеству такого </w:t>
      </w:r>
      <w:r w:rsidR="007C541E">
        <w:t xml:space="preserve">Товара, но не более чем на 20 </w:t>
      </w:r>
      <w:r w:rsidR="000A7438">
        <w:t xml:space="preserve">% </w:t>
      </w:r>
      <w:r w:rsidR="007C541E">
        <w:t>(двадца</w:t>
      </w:r>
      <w:r w:rsidR="000A7438">
        <w:t>ть</w:t>
      </w:r>
      <w:r w:rsidR="007C541E" w:rsidRPr="005E7871">
        <w:t xml:space="preserve"> процентов</w:t>
      </w:r>
      <w:r w:rsidR="000A7438">
        <w:t>)</w:t>
      </w:r>
      <w:r w:rsidR="007C541E" w:rsidRPr="005E7871">
        <w:t xml:space="preserve"> такой цены Договора. Изменение цены Договора и количества</w:t>
      </w:r>
      <w:r w:rsidR="007C541E">
        <w:t xml:space="preserve"> поставляемого</w:t>
      </w:r>
      <w:r w:rsidR="007C541E" w:rsidRPr="005E7871">
        <w:t xml:space="preserve"> Товара осуществляется в порядке, установленном Договором.</w:t>
      </w:r>
    </w:p>
    <w:p w:rsidR="002B4C20" w:rsidRDefault="002B4C20"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267A6E">
      <w:pPr>
        <w:pStyle w:val="25"/>
        <w:widowControl w:val="0"/>
        <w:tabs>
          <w:tab w:val="left" w:pos="426"/>
        </w:tabs>
        <w:rPr>
          <w:b/>
          <w:sz w:val="24"/>
          <w:szCs w:val="24"/>
          <w:lang w:val="ru-RU"/>
        </w:rPr>
      </w:pPr>
    </w:p>
    <w:p w:rsidR="00B07EBB" w:rsidRDefault="00CC168B" w:rsidP="00B07EBB">
      <w:pPr>
        <w:pStyle w:val="25"/>
        <w:widowControl w:val="0"/>
        <w:tabs>
          <w:tab w:val="left" w:pos="426"/>
        </w:tabs>
        <w:jc w:val="right"/>
        <w:rPr>
          <w:b/>
          <w:sz w:val="24"/>
          <w:szCs w:val="24"/>
          <w:lang w:val="ru-RU"/>
        </w:rPr>
      </w:pPr>
      <w:r>
        <w:rPr>
          <w:b/>
          <w:sz w:val="24"/>
          <w:szCs w:val="24"/>
        </w:rPr>
        <w:br w:type="page"/>
      </w:r>
      <w:r w:rsidR="00B07EBB" w:rsidRPr="00530786">
        <w:rPr>
          <w:b/>
          <w:sz w:val="24"/>
          <w:szCs w:val="24"/>
        </w:rPr>
        <w:lastRenderedPageBreak/>
        <w:t>Приложение № 1</w:t>
      </w:r>
    </w:p>
    <w:p w:rsidR="00B07EBB" w:rsidRDefault="00B07EBB" w:rsidP="00B07EBB">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B07EBB" w:rsidRDefault="00B07EBB" w:rsidP="00B07EBB">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C7B45" w:rsidRDefault="004C7B45" w:rsidP="00B07EBB">
      <w:pPr>
        <w:pStyle w:val="25"/>
        <w:widowControl w:val="0"/>
        <w:tabs>
          <w:tab w:val="left" w:pos="426"/>
        </w:tabs>
        <w:jc w:val="right"/>
        <w:rPr>
          <w:b/>
          <w:sz w:val="24"/>
          <w:szCs w:val="24"/>
          <w:lang w:val="ru-RU"/>
        </w:rPr>
      </w:pPr>
    </w:p>
    <w:p w:rsidR="004C7B45" w:rsidRPr="00660192" w:rsidRDefault="004C7B45" w:rsidP="004C7B45">
      <w:pPr>
        <w:tabs>
          <w:tab w:val="left" w:pos="840"/>
        </w:tabs>
        <w:jc w:val="center"/>
        <w:rPr>
          <w:b/>
        </w:rPr>
      </w:pPr>
      <w:r w:rsidRPr="00660192">
        <w:rPr>
          <w:b/>
        </w:rPr>
        <w:t>Схема расположени</w:t>
      </w:r>
      <w:r>
        <w:rPr>
          <w:b/>
        </w:rPr>
        <w:t>я телевизионных видеокамер (ТК)</w:t>
      </w:r>
    </w:p>
    <w:p w:rsidR="004C7B45" w:rsidRDefault="004C7B45" w:rsidP="004C7B45"/>
    <w:p w:rsidR="004C7B45" w:rsidRDefault="004C7B45" w:rsidP="004C7B45">
      <w:r>
        <w:t>Этаж 1:</w:t>
      </w:r>
    </w:p>
    <w:p w:rsidR="004C7B45" w:rsidRDefault="00EE6F3B" w:rsidP="004C7B4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6.45pt;height:153.4pt;visibility:visible;mso-wrap-style:square">
            <v:imagedata r:id="rId15" o:title="Колобовский видео 1-й этаж"/>
          </v:shape>
        </w:pict>
      </w:r>
    </w:p>
    <w:p w:rsidR="004C7B45" w:rsidRDefault="004C7B45" w:rsidP="004C7B45"/>
    <w:p w:rsidR="004C7B45" w:rsidRDefault="004C7B45" w:rsidP="004C7B45"/>
    <w:p w:rsidR="004C7B45" w:rsidRDefault="004C7B45" w:rsidP="004C7B45"/>
    <w:p w:rsidR="004C7B45" w:rsidRDefault="004C7B45" w:rsidP="004C7B45"/>
    <w:p w:rsidR="004C7B45" w:rsidRDefault="004C7B45" w:rsidP="004C7B45"/>
    <w:p w:rsidR="004C7B45" w:rsidRDefault="004C7B45" w:rsidP="004C7B45">
      <w:r>
        <w:t>Этаж 2:</w:t>
      </w:r>
    </w:p>
    <w:p w:rsidR="004C7B45" w:rsidRDefault="004C7B45" w:rsidP="004C7B45"/>
    <w:p w:rsidR="004C7B45" w:rsidRDefault="00EE6F3B" w:rsidP="004C7B45">
      <w:r>
        <w:rPr>
          <w:noProof/>
        </w:rPr>
        <w:pict>
          <v:shape id="Рисунок 3" o:spid="_x0000_i1026" type="#_x0000_t75" style="width:465.8pt;height:137.75pt;visibility:visible;mso-wrap-style:square">
            <v:imagedata r:id="rId16" o:title="Колобовский видео 2-й этаж"/>
          </v:shape>
        </w:pict>
      </w:r>
      <w:r w:rsidR="004C7B45">
        <w:br w:type="page"/>
      </w:r>
    </w:p>
    <w:p w:rsidR="004C7B45" w:rsidRDefault="004C7B45" w:rsidP="004C7B45"/>
    <w:p w:rsidR="004C7B45" w:rsidRDefault="004C7B45" w:rsidP="004C7B45"/>
    <w:p w:rsidR="004C7B45" w:rsidRDefault="004C7B45" w:rsidP="004C7B45">
      <w:r>
        <w:t>Этаж 3:</w:t>
      </w:r>
    </w:p>
    <w:p w:rsidR="004C7B45" w:rsidRDefault="00EE6F3B" w:rsidP="004C7B45">
      <w:r>
        <w:rPr>
          <w:noProof/>
        </w:rPr>
        <w:pict>
          <v:shape id="Рисунок 4" o:spid="_x0000_i1027" type="#_x0000_t75" style="width:466.45pt;height:127.1pt;visibility:visible;mso-wrap-style:square">
            <v:imagedata r:id="rId17" o:title="Колобовский видео 3-й этаж"/>
          </v:shape>
        </w:pict>
      </w:r>
    </w:p>
    <w:p w:rsidR="004C7B45" w:rsidRDefault="004C7B45" w:rsidP="004C7B45"/>
    <w:p w:rsidR="004C7B45" w:rsidRDefault="004C7B45" w:rsidP="004C7B45"/>
    <w:p w:rsidR="004C7B45" w:rsidRDefault="004C7B45" w:rsidP="004C7B45"/>
    <w:p w:rsidR="004C7B45" w:rsidRDefault="004C7B45" w:rsidP="004C7B45"/>
    <w:p w:rsidR="004C7B45" w:rsidRDefault="004C7B45" w:rsidP="004C7B45"/>
    <w:p w:rsidR="004C7B45" w:rsidRDefault="004C7B45" w:rsidP="004C7B45"/>
    <w:p w:rsidR="004C7B45" w:rsidRDefault="004C7B45" w:rsidP="004C7B45"/>
    <w:p w:rsidR="004C7B45" w:rsidRDefault="004C7B45" w:rsidP="004C7B45">
      <w:r>
        <w:t>Этаж 4:</w:t>
      </w:r>
    </w:p>
    <w:p w:rsidR="00B07EBB" w:rsidRPr="00B51A22" w:rsidRDefault="00EE6F3B" w:rsidP="004C7B45">
      <w:r>
        <w:rPr>
          <w:noProof/>
        </w:rPr>
        <w:pict>
          <v:shape id="Рисунок 5" o:spid="_x0000_i1028" type="#_x0000_t75" style="width:466.45pt;height:145.25pt;visibility:visible;mso-wrap-style:square">
            <v:imagedata r:id="rId18" o:title="Колобовский видео 4-й этаж"/>
          </v:shape>
        </w:pict>
      </w:r>
      <w:r w:rsidR="004C7B45" w:rsidRPr="00B51A22">
        <w:t xml:space="preserve"> </w:t>
      </w: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Pr="00B51A22" w:rsidRDefault="00B07EBB" w:rsidP="00B07EBB">
      <w:pPr>
        <w:jc w:val="both"/>
      </w:pPr>
    </w:p>
    <w:p w:rsidR="00B07EBB" w:rsidRDefault="00B07EBB" w:rsidP="00B07EBB">
      <w:pPr>
        <w:jc w:val="both"/>
      </w:pPr>
    </w:p>
    <w:p w:rsidR="00B07EBB" w:rsidRDefault="00B07EBB" w:rsidP="00B07EBB">
      <w:pPr>
        <w:jc w:val="both"/>
      </w:pPr>
    </w:p>
    <w:p w:rsidR="0016317A" w:rsidRPr="00B07EBB" w:rsidRDefault="0016317A" w:rsidP="00055003">
      <w:pPr>
        <w:pStyle w:val="25"/>
        <w:widowControl w:val="0"/>
        <w:tabs>
          <w:tab w:val="left" w:pos="426"/>
        </w:tabs>
        <w:jc w:val="right"/>
        <w:rPr>
          <w:b/>
          <w:sz w:val="24"/>
          <w:szCs w:val="24"/>
          <w:lang w:val="ru-RU"/>
        </w:rPr>
      </w:pPr>
      <w:r w:rsidRPr="00530786">
        <w:rPr>
          <w:b/>
          <w:sz w:val="24"/>
          <w:szCs w:val="24"/>
        </w:rPr>
        <w:lastRenderedPageBreak/>
        <w:t xml:space="preserve">Приложение № </w:t>
      </w:r>
      <w:r w:rsidR="00B07EBB">
        <w:rPr>
          <w:b/>
          <w:sz w:val="24"/>
          <w:szCs w:val="24"/>
          <w:lang w:val="ru-RU"/>
        </w:rPr>
        <w:t>2</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C71CFB" w:rsidRPr="00C71CFB" w:rsidRDefault="00C71CFB" w:rsidP="00055003">
      <w:pPr>
        <w:pStyle w:val="25"/>
        <w:widowControl w:val="0"/>
        <w:tabs>
          <w:tab w:val="left" w:pos="426"/>
        </w:tabs>
        <w:jc w:val="right"/>
        <w:rPr>
          <w:b/>
          <w:sz w:val="24"/>
          <w:szCs w:val="24"/>
          <w:lang w:val="ru-RU"/>
        </w:rPr>
      </w:pPr>
    </w:p>
    <w:p w:rsidR="0016317A" w:rsidRPr="00530786" w:rsidRDefault="0016317A" w:rsidP="0016317A">
      <w:pPr>
        <w:pStyle w:val="ad"/>
        <w:ind w:right="66" w:firstLine="180"/>
        <w:rPr>
          <w:caps/>
          <w:szCs w:val="24"/>
        </w:rPr>
      </w:pPr>
    </w:p>
    <w:p w:rsidR="0016317A" w:rsidRPr="00730D27" w:rsidRDefault="0016317A" w:rsidP="00730D27">
      <w:pPr>
        <w:pStyle w:val="ad"/>
        <w:spacing w:before="0" w:after="0"/>
        <w:ind w:firstLine="0"/>
        <w:rPr>
          <w:rFonts w:ascii="Times New Roman" w:hAnsi="Times New Roman"/>
          <w:b/>
          <w:caps/>
          <w:sz w:val="24"/>
          <w:szCs w:val="24"/>
        </w:rPr>
      </w:pPr>
      <w:r w:rsidRPr="00730D27">
        <w:rPr>
          <w:rFonts w:ascii="Times New Roman" w:hAnsi="Times New Roman"/>
          <w:b/>
          <w:caps/>
          <w:sz w:val="24"/>
          <w:szCs w:val="24"/>
        </w:rPr>
        <w:t>КОТИРОВОЧН</w:t>
      </w:r>
      <w:r w:rsidR="00C71CFB" w:rsidRPr="00730D27">
        <w:rPr>
          <w:rFonts w:ascii="Times New Roman" w:hAnsi="Times New Roman"/>
          <w:b/>
          <w:caps/>
          <w:sz w:val="24"/>
          <w:szCs w:val="24"/>
        </w:rPr>
        <w:t>АЯ</w:t>
      </w:r>
      <w:r w:rsidRPr="00730D27">
        <w:rPr>
          <w:rFonts w:ascii="Times New Roman" w:hAnsi="Times New Roman"/>
          <w:b/>
          <w:caps/>
          <w:sz w:val="24"/>
          <w:szCs w:val="24"/>
        </w:rPr>
        <w:t xml:space="preserve"> ЗАЯВК</w:t>
      </w:r>
      <w:r w:rsidR="00C71CFB" w:rsidRPr="00730D27">
        <w:rPr>
          <w:rFonts w:ascii="Times New Roman" w:hAnsi="Times New Roman"/>
          <w:b/>
          <w:caps/>
          <w:sz w:val="24"/>
          <w:szCs w:val="24"/>
        </w:rPr>
        <w:t>А</w:t>
      </w:r>
    </w:p>
    <w:p w:rsidR="004D575C" w:rsidRPr="00E95961" w:rsidRDefault="00E95961" w:rsidP="00730D27">
      <w:pPr>
        <w:pStyle w:val="ad"/>
        <w:spacing w:before="0" w:after="0"/>
        <w:ind w:firstLine="0"/>
        <w:rPr>
          <w:rFonts w:ascii="Times New Roman" w:hAnsi="Times New Roman"/>
          <w:b/>
          <w:sz w:val="24"/>
          <w:szCs w:val="24"/>
        </w:rPr>
      </w:pPr>
      <w:r>
        <w:rPr>
          <w:rFonts w:ascii="Times New Roman" w:hAnsi="Times New Roman"/>
          <w:b/>
          <w:sz w:val="24"/>
          <w:szCs w:val="24"/>
        </w:rPr>
        <w:t>ЭК123-09-17/Видеонаблюдение</w:t>
      </w:r>
    </w:p>
    <w:p w:rsidR="003722D7" w:rsidRPr="00730D27" w:rsidRDefault="003722D7" w:rsidP="00730D27">
      <w:pPr>
        <w:pStyle w:val="ad"/>
        <w:spacing w:before="0" w:after="0"/>
        <w:ind w:firstLine="0"/>
        <w:rPr>
          <w:rFonts w:ascii="Times New Roman" w:hAnsi="Times New Roman"/>
          <w:sz w:val="24"/>
          <w:szCs w:val="24"/>
        </w:rPr>
      </w:pPr>
    </w:p>
    <w:p w:rsidR="0040034A" w:rsidRPr="00530786" w:rsidRDefault="0040034A" w:rsidP="0040034A">
      <w:pPr>
        <w:widowControl w:val="0"/>
        <w:ind w:firstLine="708"/>
        <w:jc w:val="both"/>
      </w:pPr>
      <w:r w:rsidRPr="00530786">
        <w:t xml:space="preserve">Изучив </w:t>
      </w:r>
      <w:proofErr w:type="gramStart"/>
      <w:r w:rsidRPr="00530786">
        <w:t>извещение о проведении запроса котировок в электронной форме и принимая</w:t>
      </w:r>
      <w:proofErr w:type="gramEnd"/>
      <w:r w:rsidRPr="00530786">
        <w:t xml:space="preserve"> установленные в нем требования, мы </w:t>
      </w:r>
    </w:p>
    <w:p w:rsidR="0040034A" w:rsidRPr="00CC3049" w:rsidRDefault="0040034A" w:rsidP="0040034A">
      <w:pPr>
        <w:widowControl w:val="0"/>
        <w:jc w:val="center"/>
        <w:rPr>
          <w:sz w:val="20"/>
          <w:szCs w:val="20"/>
        </w:rPr>
      </w:pPr>
      <w:r w:rsidRPr="00530786">
        <w:t>______________________________________________________________________________</w:t>
      </w:r>
      <w:r w:rsidRPr="00530786">
        <w:br/>
      </w:r>
      <w:r w:rsidRPr="00CC3049">
        <w:rPr>
          <w:sz w:val="20"/>
          <w:szCs w:val="20"/>
        </w:rPr>
        <w:t>(</w:t>
      </w:r>
      <w:r w:rsidRPr="00CC3049">
        <w:rPr>
          <w:i/>
          <w:sz w:val="20"/>
          <w:szCs w:val="20"/>
        </w:rPr>
        <w:t>наименование организации  и почтовый адрес участника закупки</w:t>
      </w:r>
      <w:r w:rsidRPr="00CC3049">
        <w:rPr>
          <w:sz w:val="20"/>
          <w:szCs w:val="20"/>
        </w:rPr>
        <w:t>)</w:t>
      </w:r>
    </w:p>
    <w:p w:rsidR="0040034A" w:rsidRPr="00530786" w:rsidRDefault="0040034A" w:rsidP="0040034A">
      <w:pPr>
        <w:jc w:val="both"/>
      </w:pPr>
    </w:p>
    <w:p w:rsidR="0040034A" w:rsidRPr="00530786" w:rsidRDefault="0040034A" w:rsidP="0040034A">
      <w:pPr>
        <w:pStyle w:val="affe"/>
        <w:ind w:firstLine="0"/>
        <w:rPr>
          <w:sz w:val="24"/>
          <w:szCs w:val="24"/>
        </w:rPr>
      </w:pPr>
      <w:r w:rsidRPr="0053078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w:t>
      </w:r>
      <w:r w:rsidRPr="00EB31AB">
        <w:rPr>
          <w:sz w:val="24"/>
          <w:szCs w:val="24"/>
        </w:rPr>
        <w:t xml:space="preserve">заключить Договор на </w:t>
      </w:r>
      <w:r w:rsidR="009A6EF6">
        <w:rPr>
          <w:rFonts w:eastAsia="Calibri"/>
          <w:sz w:val="24"/>
          <w:szCs w:val="24"/>
          <w:lang w:eastAsia="en-US"/>
        </w:rPr>
        <w:t xml:space="preserve">поставку </w:t>
      </w:r>
      <w:r w:rsidR="00C15970" w:rsidRPr="00C15970">
        <w:rPr>
          <w:sz w:val="24"/>
          <w:szCs w:val="24"/>
        </w:rPr>
        <w:t>поставка технических средств охраны системы видеонаблюдения, их монтаж и подключение по адресу: г. Москва, 3-й Колобовский пер., д. 8, стр. 2</w:t>
      </w:r>
      <w:r w:rsidRPr="00E02B6A">
        <w:rPr>
          <w:sz w:val="24"/>
          <w:szCs w:val="24"/>
        </w:rPr>
        <w:t>,</w:t>
      </w:r>
      <w:r w:rsidRPr="00530786">
        <w:rPr>
          <w:sz w:val="24"/>
          <w:szCs w:val="24"/>
        </w:rPr>
        <w:t xml:space="preserve"> на условиях и в соответствии с документами, входящими в настоящую котировочную заявку, на общую сумму</w:t>
      </w:r>
      <w:proofErr w:type="gramStart"/>
      <w:r w:rsidRPr="00530786">
        <w:rPr>
          <w:sz w:val="24"/>
          <w:szCs w:val="24"/>
        </w:rPr>
        <w:t xml:space="preserve">: </w:t>
      </w:r>
      <w:proofErr w:type="gramEnd"/>
    </w:p>
    <w:p w:rsidR="0040034A" w:rsidRPr="00CC3049" w:rsidRDefault="0040034A" w:rsidP="00054135">
      <w:pPr>
        <w:jc w:val="center"/>
        <w:rPr>
          <w:i/>
          <w:sz w:val="20"/>
          <w:szCs w:val="20"/>
        </w:rPr>
      </w:pPr>
      <w:r w:rsidRPr="00530786">
        <w:t>_______________________________________________________________________________.</w:t>
      </w:r>
      <w:r w:rsidRPr="00530786">
        <w:br/>
      </w:r>
      <w:r w:rsidRPr="00530786">
        <w:rPr>
          <w:i/>
        </w:rPr>
        <w:t xml:space="preserve"> </w:t>
      </w:r>
      <w:r w:rsidRPr="00CC3049">
        <w:rPr>
          <w:i/>
          <w:sz w:val="20"/>
          <w:szCs w:val="20"/>
        </w:rPr>
        <w:t>(сумма в рублях цифрами и прописью)</w:t>
      </w:r>
    </w:p>
    <w:p w:rsidR="0040034A" w:rsidRPr="00530786" w:rsidRDefault="0040034A" w:rsidP="0040034A">
      <w:pPr>
        <w:pStyle w:val="25"/>
        <w:widowControl w:val="0"/>
        <w:jc w:val="left"/>
        <w:rPr>
          <w:sz w:val="24"/>
          <w:szCs w:val="24"/>
        </w:rPr>
      </w:pPr>
    </w:p>
    <w:p w:rsidR="00177A79" w:rsidRDefault="00177A79" w:rsidP="0040034A">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r>
        <w:t xml:space="preserve">В указанную цену </w:t>
      </w:r>
      <w:proofErr w:type="gramStart"/>
      <w:r>
        <w:t>включены</w:t>
      </w:r>
      <w:proofErr w:type="gramEnd"/>
      <w:r>
        <w:t xml:space="preserve">/не включены </w:t>
      </w:r>
      <w:r w:rsidR="000D4F17">
        <w:t>(</w:t>
      </w:r>
      <w:r w:rsidR="000D4F17" w:rsidRPr="000D4F17">
        <w:rPr>
          <w:i/>
        </w:rPr>
        <w:t>выбрать нужное</w:t>
      </w:r>
      <w:r w:rsidR="000D4F17">
        <w:t>)</w:t>
      </w:r>
      <w:r>
        <w:t xml:space="preserve"> </w:t>
      </w:r>
      <w:r w:rsidR="000D4F17">
        <w:t>расходы</w:t>
      </w:r>
      <w:r w:rsidR="003445EE">
        <w:t>, связанные с исполнением Договора и указанные в извещении о проведении запроса котировок</w:t>
      </w:r>
      <w:r w:rsidR="00C9273E">
        <w:t xml:space="preserve"> </w:t>
      </w:r>
      <w:r w:rsidR="00C9273E" w:rsidRPr="00530786">
        <w:t>в электронной форме</w:t>
      </w:r>
      <w:r w:rsidR="003445EE">
        <w:t>.</w:t>
      </w:r>
      <w:r w:rsidR="000D4F17">
        <w:t xml:space="preserve"> </w:t>
      </w:r>
    </w:p>
    <w:p w:rsidR="003445EE" w:rsidRDefault="003445EE" w:rsidP="0040034A">
      <w:pPr>
        <w:ind w:firstLine="708"/>
        <w:jc w:val="both"/>
      </w:pPr>
    </w:p>
    <w:p w:rsidR="0040034A" w:rsidRPr="00530786" w:rsidRDefault="0040034A" w:rsidP="0040034A">
      <w:pPr>
        <w:ind w:firstLine="708"/>
        <w:jc w:val="both"/>
      </w:pPr>
      <w:r w:rsidRPr="00530786">
        <w:t xml:space="preserve">Настоящей заявкой подтверждаем, что </w:t>
      </w:r>
      <w:proofErr w:type="gramStart"/>
      <w:r w:rsidRPr="00530786">
        <w:t>против</w:t>
      </w:r>
      <w:proofErr w:type="gramEnd"/>
      <w:r w:rsidRPr="00530786">
        <w:t xml:space="preserve"> __________________________________</w:t>
      </w:r>
      <w:bookmarkEnd w:id="6"/>
      <w:bookmarkEnd w:id="7"/>
      <w:bookmarkEnd w:id="8"/>
      <w:bookmarkEnd w:id="9"/>
    </w:p>
    <w:p w:rsidR="0040034A" w:rsidRPr="0040034A" w:rsidRDefault="0040034A" w:rsidP="0040034A">
      <w:pPr>
        <w:jc w:val="both"/>
        <w:rPr>
          <w:i/>
          <w:sz w:val="20"/>
          <w:szCs w:val="20"/>
        </w:rPr>
      </w:pPr>
      <w:bookmarkStart w:id="14" w:name="_Toc129503727"/>
      <w:bookmarkStart w:id="15" w:name="_Toc129664609"/>
      <w:bookmarkStart w:id="16" w:name="_Toc129669091"/>
      <w:bookmarkStart w:id="17" w:name="_Toc130110955"/>
      <w:r w:rsidRPr="00DE4D3A">
        <w:rPr>
          <w:i/>
          <w:sz w:val="20"/>
          <w:szCs w:val="20"/>
        </w:rPr>
        <w:t xml:space="preserve">                                                                                                                        </w:t>
      </w:r>
      <w:r w:rsidRPr="0040034A">
        <w:rPr>
          <w:i/>
          <w:sz w:val="20"/>
          <w:szCs w:val="20"/>
        </w:rPr>
        <w:t>(наименование  участника закупки)</w:t>
      </w:r>
      <w:bookmarkEnd w:id="14"/>
      <w:bookmarkEnd w:id="15"/>
      <w:bookmarkEnd w:id="16"/>
      <w:bookmarkEnd w:id="17"/>
    </w:p>
    <w:p w:rsidR="0040034A" w:rsidRDefault="0040034A" w:rsidP="0040034A">
      <w:pPr>
        <w:jc w:val="both"/>
      </w:pPr>
      <w:bookmarkStart w:id="18" w:name="_Toc129503728"/>
      <w:bookmarkStart w:id="19" w:name="_Toc129664610"/>
      <w:bookmarkStart w:id="20" w:name="_Toc129669092"/>
      <w:bookmarkStart w:id="21" w:name="_Toc130110956"/>
      <w:proofErr w:type="gramStart"/>
      <w:r w:rsidRPr="0053078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30786">
        <w:rPr>
          <w:i/>
        </w:rPr>
        <w:t>(двадцать пять процентов)</w:t>
      </w:r>
      <w:r w:rsidRPr="00530786">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40034A" w:rsidRPr="00530786" w:rsidRDefault="0040034A" w:rsidP="0040034A">
      <w:pPr>
        <w:ind w:firstLine="708"/>
        <w:jc w:val="both"/>
      </w:pPr>
      <w:r w:rsidRPr="00530786">
        <w:t xml:space="preserve">Настоящим </w:t>
      </w:r>
      <w:proofErr w:type="gramStart"/>
      <w:r w:rsidRPr="00530786">
        <w:t>гарантируем достоверность представленной нами в заявке информации и подтверждаем</w:t>
      </w:r>
      <w:proofErr w:type="gramEnd"/>
      <w:r w:rsidRPr="00530786">
        <w:t xml:space="preserve">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40034A" w:rsidRPr="00530786" w:rsidRDefault="0040034A" w:rsidP="0040034A">
      <w:pPr>
        <w:ind w:firstLine="708"/>
        <w:jc w:val="both"/>
        <w:rPr>
          <w:bCs/>
        </w:rPr>
      </w:pPr>
      <w:bookmarkStart w:id="22" w:name="_Toc129503731"/>
      <w:bookmarkStart w:id="23" w:name="_Toc129664613"/>
      <w:bookmarkStart w:id="24" w:name="_Toc129669095"/>
      <w:bookmarkStart w:id="25" w:name="_Toc130110959"/>
      <w:proofErr w:type="gramStart"/>
      <w:r w:rsidRPr="0053078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012759">
        <w:t>7</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40034A" w:rsidRPr="00530786" w:rsidRDefault="0040034A" w:rsidP="0040034A">
      <w:pPr>
        <w:ind w:firstLine="708"/>
        <w:jc w:val="both"/>
      </w:pPr>
      <w:proofErr w:type="gramStart"/>
      <w:r w:rsidRPr="00530786">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w:t>
      </w:r>
      <w:r w:rsidR="00012759">
        <w:t>7</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530786">
        <w:t xml:space="preserve"> котировочной заявке условиями исполнения Договора.</w:t>
      </w:r>
    </w:p>
    <w:p w:rsidR="0040034A" w:rsidRPr="00530786" w:rsidRDefault="0040034A" w:rsidP="0040034A">
      <w:pPr>
        <w:pStyle w:val="ConsNormal"/>
        <w:widowControl/>
        <w:ind w:firstLine="709"/>
        <w:jc w:val="both"/>
        <w:rPr>
          <w:rFonts w:ascii="Times New Roman" w:hAnsi="Times New Roman" w:cs="Times New Roman"/>
        </w:rPr>
      </w:pPr>
      <w:proofErr w:type="gramStart"/>
      <w:r w:rsidRPr="00530786">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012759">
        <w:rPr>
          <w:rFonts w:ascii="Times New Roman" w:hAnsi="Times New Roman" w:cs="Times New Roman"/>
        </w:rPr>
        <w:t>7</w:t>
      </w:r>
      <w:r w:rsidRPr="00530786">
        <w:rPr>
          <w:rFonts w:ascii="Times New Roman" w:hAnsi="Times New Roman" w:cs="Times New Roman"/>
        </w:rPr>
        <w:t xml:space="preserve"> к извещению о проведении запроса котировок в электронной форме, в </w:t>
      </w:r>
      <w:r w:rsidRPr="00530786">
        <w:rPr>
          <w:rFonts w:ascii="Times New Roman" w:hAnsi="Times New Roman" w:cs="Times New Roman"/>
        </w:rPr>
        <w:lastRenderedPageBreak/>
        <w:t>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30786">
        <w:rPr>
          <w:rFonts w:ascii="Times New Roman" w:hAnsi="Times New Roman" w:cs="Times New Roman"/>
          <w:bCs/>
        </w:rPr>
        <w:t>.</w:t>
      </w:r>
      <w:proofErr w:type="gramEnd"/>
    </w:p>
    <w:p w:rsidR="0040034A" w:rsidRPr="00530786" w:rsidRDefault="0040034A" w:rsidP="0040034A">
      <w:pPr>
        <w:pStyle w:val="ae"/>
        <w:widowControl w:val="0"/>
        <w:ind w:firstLine="709"/>
        <w:jc w:val="both"/>
        <w:rPr>
          <w:sz w:val="24"/>
          <w:szCs w:val="24"/>
          <w:lang w:val="ru-RU"/>
        </w:rPr>
      </w:pPr>
      <w:r w:rsidRPr="0053078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40034A" w:rsidRPr="00530786" w:rsidRDefault="0040034A" w:rsidP="0040034A">
      <w:pPr>
        <w:pStyle w:val="ae"/>
        <w:widowControl w:val="0"/>
        <w:jc w:val="both"/>
        <w:rPr>
          <w:sz w:val="24"/>
          <w:szCs w:val="24"/>
          <w:lang w:val="ru-RU"/>
        </w:rPr>
      </w:pPr>
      <w:r w:rsidRPr="00530786">
        <w:rPr>
          <w:sz w:val="24"/>
          <w:szCs w:val="24"/>
        </w:rPr>
        <w:t xml:space="preserve"> ____________________________________________________________________</w:t>
      </w:r>
    </w:p>
    <w:p w:rsidR="0040034A" w:rsidRPr="00CC3049" w:rsidRDefault="0040034A" w:rsidP="0040034A">
      <w:pPr>
        <w:pStyle w:val="37"/>
        <w:framePr w:wrap="around" w:hAnchor="page" w:x="2330" w:y="41"/>
        <w:tabs>
          <w:tab w:val="left" w:pos="0"/>
        </w:tabs>
        <w:ind w:firstLine="709"/>
        <w:jc w:val="center"/>
        <w:rPr>
          <w:bCs/>
          <w:i/>
        </w:rPr>
      </w:pPr>
      <w:r w:rsidRPr="00CC3049">
        <w:rPr>
          <w:bCs/>
          <w:i/>
        </w:rPr>
        <w:t xml:space="preserve">(Ф.И.О., телефон представителя </w:t>
      </w:r>
      <w:r w:rsidRPr="00CC3049">
        <w:rPr>
          <w:bCs/>
          <w:i/>
          <w:lang w:val="ru-RU"/>
        </w:rPr>
        <w:t>у</w:t>
      </w:r>
      <w:r w:rsidRPr="00CC3049">
        <w:rPr>
          <w:bCs/>
          <w:i/>
        </w:rPr>
        <w:t>частника закупки)</w:t>
      </w: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r w:rsidRPr="00530786">
        <w:rPr>
          <w:rFonts w:ascii="Times New Roman" w:hAnsi="Times New Roman" w:cs="Times New Roman"/>
        </w:rPr>
        <w:t>Все сведения о запросе котировок  просим сообщать уполномоченному лицу.</w:t>
      </w:r>
    </w:p>
    <w:p w:rsidR="0040034A" w:rsidRPr="00530786" w:rsidRDefault="0040034A" w:rsidP="0040034A">
      <w:pPr>
        <w:pStyle w:val="ae"/>
        <w:ind w:firstLine="709"/>
        <w:rPr>
          <w:sz w:val="24"/>
          <w:szCs w:val="24"/>
        </w:rPr>
      </w:pPr>
      <w:r w:rsidRPr="00530786">
        <w:rPr>
          <w:sz w:val="24"/>
          <w:szCs w:val="24"/>
        </w:rPr>
        <w:t>Настоящей заявкой гарантируем достоверность представленной нами информации.</w:t>
      </w:r>
    </w:p>
    <w:p w:rsidR="0040034A" w:rsidRPr="00530786" w:rsidRDefault="0040034A" w:rsidP="0040034A">
      <w:pPr>
        <w:ind w:firstLine="709"/>
      </w:pPr>
      <w:r w:rsidRPr="00530786">
        <w:t>Телефон</w:t>
      </w:r>
      <w:proofErr w:type="gramStart"/>
      <w:r w:rsidRPr="00530786">
        <w:t>: _____________________;</w:t>
      </w:r>
      <w:proofErr w:type="gramEnd"/>
    </w:p>
    <w:p w:rsidR="0040034A" w:rsidRPr="00530786" w:rsidRDefault="0040034A" w:rsidP="0040034A">
      <w:pPr>
        <w:ind w:firstLine="709"/>
      </w:pPr>
      <w:r w:rsidRPr="00530786">
        <w:t>Факс</w:t>
      </w:r>
      <w:proofErr w:type="gramStart"/>
      <w:r w:rsidRPr="00530786">
        <w:t>: ________________________;</w:t>
      </w:r>
      <w:proofErr w:type="gramEnd"/>
    </w:p>
    <w:p w:rsidR="0040034A" w:rsidRPr="00530786" w:rsidRDefault="0040034A" w:rsidP="0040034A">
      <w:pPr>
        <w:ind w:firstLine="709"/>
      </w:pPr>
      <w:r w:rsidRPr="00530786">
        <w:t>Адрес электронной почты_______________________________;</w:t>
      </w:r>
    </w:p>
    <w:p w:rsidR="0040034A" w:rsidRPr="00530786" w:rsidRDefault="0040034A" w:rsidP="0040034A">
      <w:pPr>
        <w:ind w:firstLine="709"/>
        <w:jc w:val="both"/>
      </w:pPr>
      <w:r w:rsidRPr="00530786">
        <w:t>Корреспонденцию в наш адрес просим направлять по адресу:</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 w:rsidR="0040034A" w:rsidRPr="00530786" w:rsidRDefault="0040034A" w:rsidP="0040034A"/>
    <w:p w:rsidR="0040034A" w:rsidRPr="00530786" w:rsidRDefault="0040034A" w:rsidP="0040034A"/>
    <w:p w:rsidR="0040034A" w:rsidRPr="00530786" w:rsidRDefault="00C56E88" w:rsidP="0040034A">
      <w:pPr>
        <w:jc w:val="center"/>
      </w:pPr>
      <w:r>
        <w:rPr>
          <w:i/>
        </w:rPr>
        <w:t>Котировочная заявка</w:t>
      </w:r>
      <w:r w:rsidRPr="00530786">
        <w:rPr>
          <w:i/>
        </w:rPr>
        <w:t xml:space="preserve"> </w:t>
      </w:r>
      <w:r w:rsidR="0040034A" w:rsidRPr="00530786">
        <w:rPr>
          <w:i/>
        </w:rPr>
        <w:t>должна быть подписана электронной подписью уполномоченного лица участника закупки</w:t>
      </w:r>
    </w:p>
    <w:p w:rsidR="0016317A" w:rsidRPr="00530786" w:rsidRDefault="0016317A" w:rsidP="0016317A">
      <w:pPr>
        <w:jc w:val="center"/>
      </w:pPr>
    </w:p>
    <w:p w:rsidR="0016317A" w:rsidRPr="00FF452F" w:rsidRDefault="0016317A" w:rsidP="0016317A">
      <w:pPr>
        <w:tabs>
          <w:tab w:val="num" w:pos="540"/>
        </w:tabs>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Default="00FA6B4A" w:rsidP="00CC3049">
      <w:pPr>
        <w:jc w:val="right"/>
        <w:rPr>
          <w:b/>
        </w:rPr>
      </w:pPr>
      <w:r>
        <w:rPr>
          <w:b/>
        </w:rPr>
        <w:br w:type="page"/>
      </w:r>
      <w:r w:rsidR="0016317A" w:rsidRPr="00FF452F">
        <w:rPr>
          <w:b/>
        </w:rPr>
        <w:lastRenderedPageBreak/>
        <w:t xml:space="preserve">Приложение № </w:t>
      </w:r>
      <w:r w:rsidR="00B07EBB">
        <w:rPr>
          <w:b/>
        </w:rPr>
        <w:t>3</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083487" w:rsidRPr="00FF452F" w:rsidRDefault="0016317A" w:rsidP="0016317A">
      <w:pPr>
        <w:keepNext/>
        <w:ind w:firstLine="709"/>
        <w:jc w:val="center"/>
        <w:outlineLvl w:val="1"/>
        <w:rPr>
          <w:b/>
          <w:caps/>
        </w:rPr>
      </w:pPr>
      <w:r w:rsidRPr="00FF452F">
        <w:rPr>
          <w:b/>
          <w:caps/>
        </w:rPr>
        <w:t>Анкета Участника заКУПКИ</w:t>
      </w:r>
    </w:p>
    <w:p w:rsidR="0016317A" w:rsidRPr="00FF452F" w:rsidRDefault="00083487" w:rsidP="00083487">
      <w:pPr>
        <w:pStyle w:val="affff4"/>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16317A">
      <w:pPr>
        <w:keepNext/>
        <w:ind w:firstLine="709"/>
        <w:jc w:val="center"/>
        <w:outlineLvl w:val="1"/>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3353FD">
            <w:pPr>
              <w:pStyle w:val="af5"/>
              <w:numPr>
                <w:ilvl w:val="0"/>
                <w:numId w:val="9"/>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C3049">
              <w:rPr>
                <w:rFonts w:ascii="Times New Roman" w:hAnsi="Times New Roman"/>
                <w:i/>
                <w:sz w:val="20"/>
                <w:szCs w:val="20"/>
                <w:lang w:val="ru-RU"/>
              </w:rPr>
              <w:t>(</w:t>
            </w:r>
            <w:r w:rsidRPr="00CC3049">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404430">
            <w:pPr>
              <w:tabs>
                <w:tab w:val="left" w:pos="0"/>
              </w:tabs>
              <w:rPr>
                <w:b/>
              </w:rPr>
            </w:pPr>
          </w:p>
        </w:tc>
      </w:tr>
      <w:tr w:rsidR="0016317A" w:rsidRPr="00FF452F" w:rsidTr="00CC3049">
        <w:trPr>
          <w:trHeight w:val="1046"/>
          <w:jc w:val="center"/>
        </w:trPr>
        <w:tc>
          <w:tcPr>
            <w:tcW w:w="3445" w:type="pct"/>
          </w:tcPr>
          <w:p w:rsidR="0016317A" w:rsidRPr="00FF452F" w:rsidRDefault="0016317A" w:rsidP="003353FD">
            <w:pPr>
              <w:pStyle w:val="af5"/>
              <w:numPr>
                <w:ilvl w:val="0"/>
                <w:numId w:val="9"/>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404430">
            <w:pPr>
              <w:tabs>
                <w:tab w:val="left" w:pos="0"/>
              </w:tabs>
              <w:jc w:val="both"/>
            </w:pPr>
            <w:r w:rsidRPr="00FF452F">
              <w:t xml:space="preserve">Дата, место и орган регистрации юридического лица, </w:t>
            </w:r>
          </w:p>
          <w:p w:rsidR="0016317A" w:rsidRPr="00CC3049" w:rsidRDefault="0016317A" w:rsidP="00404430">
            <w:pPr>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404430">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404430">
            <w:pPr>
              <w:suppressLineNumbers/>
              <w:suppressAutoHyphens/>
              <w:contextualSpacing/>
              <w:rPr>
                <w:b/>
                <w:i/>
              </w:rPr>
            </w:pPr>
            <w:r w:rsidRPr="00FF452F">
              <w:rPr>
                <w:b/>
                <w:i/>
              </w:rPr>
              <w:t xml:space="preserve">ИНН, КПП, ОГРН, ОКПО, ОКТМО, ОКОПФ, </w:t>
            </w:r>
          </w:p>
          <w:p w:rsidR="0016317A" w:rsidRPr="00FF452F" w:rsidRDefault="0016317A" w:rsidP="00394D9C">
            <w:pPr>
              <w:suppressLineNumbers/>
              <w:suppressAutoHyphens/>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404430">
            <w:pPr>
              <w:tabs>
                <w:tab w:val="left" w:pos="0"/>
              </w:tabs>
              <w:rPr>
                <w:b/>
              </w:rPr>
            </w:pPr>
          </w:p>
        </w:tc>
      </w:tr>
      <w:tr w:rsidR="0016317A" w:rsidRPr="00FF452F" w:rsidTr="00404430">
        <w:trPr>
          <w:trHeight w:val="1505"/>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Вышеуказанные д</w:t>
            </w:r>
            <w:r w:rsidR="00394D9C" w:rsidRPr="00CC3049">
              <w:rPr>
                <w:i/>
                <w:sz w:val="20"/>
                <w:szCs w:val="20"/>
              </w:rPr>
              <w:t>анные могут быть по усмотрению у</w:t>
            </w:r>
            <w:r w:rsidRPr="00CC3049">
              <w:rPr>
                <w:i/>
                <w:sz w:val="20"/>
                <w:szCs w:val="20"/>
              </w:rPr>
              <w:t xml:space="preserve">частника закупки  подтверждены путем предоставления следующих документов: </w:t>
            </w:r>
          </w:p>
          <w:p w:rsidR="0016317A" w:rsidRPr="00CC3049" w:rsidRDefault="0016317A" w:rsidP="003353FD">
            <w:pPr>
              <w:numPr>
                <w:ilvl w:val="0"/>
                <w:numId w:val="8"/>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16317A" w:rsidRPr="00CC3049" w:rsidRDefault="0016317A" w:rsidP="003353FD">
            <w:pPr>
              <w:numPr>
                <w:ilvl w:val="0"/>
                <w:numId w:val="8"/>
              </w:numPr>
              <w:tabs>
                <w:tab w:val="clear" w:pos="-92"/>
                <w:tab w:val="left" w:pos="0"/>
              </w:tabs>
              <w:ind w:left="0" w:firstLine="0"/>
              <w:jc w:val="both"/>
              <w:rPr>
                <w:i/>
                <w:sz w:val="20"/>
                <w:szCs w:val="20"/>
              </w:rPr>
            </w:pPr>
            <w:r w:rsidRPr="00CC3049">
              <w:rPr>
                <w:i/>
                <w:sz w:val="20"/>
                <w:szCs w:val="20"/>
              </w:rPr>
              <w:t>Информационное письмо об учете в ЕГРПО;</w:t>
            </w:r>
          </w:p>
          <w:p w:rsidR="0016317A" w:rsidRPr="00FF452F" w:rsidRDefault="0016317A" w:rsidP="003353FD">
            <w:pPr>
              <w:numPr>
                <w:ilvl w:val="0"/>
                <w:numId w:val="8"/>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3353FD">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404430">
            <w:pPr>
              <w:tabs>
                <w:tab w:val="left" w:pos="0"/>
              </w:tabs>
              <w:jc w:val="both"/>
              <w:rPr>
                <w:b/>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3353FD">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3353FD">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3353FD">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3353FD">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3353FD">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404430">
            <w:pPr>
              <w:tabs>
                <w:tab w:val="left" w:pos="0"/>
              </w:tabs>
            </w:pPr>
          </w:p>
        </w:tc>
      </w:tr>
      <w:tr w:rsidR="0016317A" w:rsidRPr="00FF452F" w:rsidTr="00404430">
        <w:trPr>
          <w:trHeight w:val="65"/>
          <w:jc w:val="center"/>
        </w:trPr>
        <w:tc>
          <w:tcPr>
            <w:tcW w:w="3445" w:type="pct"/>
          </w:tcPr>
          <w:p w:rsidR="0016317A" w:rsidRPr="00FF452F" w:rsidRDefault="0016317A" w:rsidP="003353FD">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404430">
            <w:pPr>
              <w:tabs>
                <w:tab w:val="left" w:pos="0"/>
              </w:tabs>
            </w:pPr>
          </w:p>
        </w:tc>
      </w:tr>
      <w:tr w:rsidR="0016317A" w:rsidRPr="00FF452F" w:rsidTr="00404430">
        <w:trPr>
          <w:trHeight w:val="783"/>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Представляется информация обо всех открытых счетах.</w:t>
            </w:r>
          </w:p>
          <w:p w:rsidR="0016317A" w:rsidRPr="00FF452F" w:rsidRDefault="0016317A" w:rsidP="00404430">
            <w:pPr>
              <w:tabs>
                <w:tab w:val="left" w:pos="0"/>
              </w:tabs>
              <w:jc w:val="both"/>
              <w:rPr>
                <w:i/>
              </w:rPr>
            </w:pPr>
            <w:r w:rsidRPr="00CC3049">
              <w:rPr>
                <w:i/>
                <w:sz w:val="20"/>
                <w:szCs w:val="20"/>
              </w:rPr>
              <w:t>Вышеуказанные данные могут быть подтверждены путем предоставления письма из банка об открытии расчетного счета.</w:t>
            </w:r>
          </w:p>
        </w:tc>
      </w:tr>
      <w:tr w:rsidR="0016317A" w:rsidRPr="00FF452F" w:rsidTr="00CC3049">
        <w:trPr>
          <w:trHeight w:val="1002"/>
          <w:jc w:val="center"/>
        </w:trPr>
        <w:tc>
          <w:tcPr>
            <w:tcW w:w="3445" w:type="pct"/>
          </w:tcPr>
          <w:p w:rsidR="0016317A" w:rsidRPr="00FF452F" w:rsidRDefault="00394D9C" w:rsidP="003353FD">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C3049">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404430">
            <w:pPr>
              <w:tabs>
                <w:tab w:val="left" w:pos="0"/>
              </w:tabs>
            </w:pPr>
          </w:p>
        </w:tc>
      </w:tr>
      <w:tr w:rsidR="0016317A" w:rsidRPr="00FF452F" w:rsidTr="00404430">
        <w:trPr>
          <w:trHeight w:val="558"/>
          <w:jc w:val="center"/>
        </w:trPr>
        <w:tc>
          <w:tcPr>
            <w:tcW w:w="3445" w:type="pct"/>
          </w:tcPr>
          <w:p w:rsidR="0016317A" w:rsidRPr="00FF452F" w:rsidRDefault="0016317A" w:rsidP="003353FD">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C3049">
              <w:rPr>
                <w:rFonts w:ascii="Times New Roman" w:hAnsi="Times New Roman"/>
                <w:i/>
                <w:sz w:val="20"/>
                <w:szCs w:val="20"/>
                <w:lang w:val="ru-RU"/>
              </w:rPr>
              <w:t>(указывается применяемая система налогообложения</w:t>
            </w:r>
            <w:r w:rsidR="00394D9C" w:rsidRPr="00CC3049">
              <w:rPr>
                <w:rFonts w:ascii="Times New Roman" w:hAnsi="Times New Roman"/>
                <w:i/>
                <w:sz w:val="20"/>
                <w:szCs w:val="20"/>
                <w:lang w:val="ru-RU"/>
              </w:rPr>
              <w:t xml:space="preserve"> – </w:t>
            </w:r>
            <w:r w:rsidRPr="00CC3049">
              <w:rPr>
                <w:rFonts w:ascii="Times New Roman" w:hAnsi="Times New Roman"/>
                <w:i/>
                <w:sz w:val="20"/>
                <w:szCs w:val="20"/>
                <w:lang w:val="ru-RU"/>
              </w:rPr>
              <w:t>основная или упрощенная)</w:t>
            </w:r>
          </w:p>
        </w:tc>
        <w:tc>
          <w:tcPr>
            <w:tcW w:w="1555" w:type="pct"/>
          </w:tcPr>
          <w:p w:rsidR="0016317A" w:rsidRPr="00FF452F" w:rsidRDefault="0016317A" w:rsidP="00404430">
            <w:pPr>
              <w:tabs>
                <w:tab w:val="left" w:pos="0"/>
              </w:tabs>
            </w:pPr>
          </w:p>
        </w:tc>
      </w:tr>
    </w:tbl>
    <w:p w:rsidR="0016317A" w:rsidRPr="00FF452F" w:rsidRDefault="0016317A" w:rsidP="0016317A">
      <w:pPr>
        <w:pStyle w:val="22"/>
        <w:jc w:val="both"/>
      </w:pPr>
    </w:p>
    <w:p w:rsidR="0016317A" w:rsidRPr="00FF452F" w:rsidRDefault="0016317A" w:rsidP="0016317A">
      <w:pPr>
        <w:jc w:val="center"/>
        <w:rPr>
          <w:i/>
        </w:rPr>
      </w:pPr>
    </w:p>
    <w:p w:rsidR="00701CD4" w:rsidRPr="004E526C" w:rsidRDefault="00DA7320" w:rsidP="0016317A">
      <w:pPr>
        <w:pStyle w:val="affff4"/>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16317A">
      <w:pPr>
        <w:pStyle w:val="affff4"/>
        <w:jc w:val="center"/>
        <w:rPr>
          <w:rFonts w:ascii="Times New Roman" w:hAnsi="Times New Roman"/>
          <w:b/>
          <w:bCs/>
          <w:sz w:val="24"/>
          <w:szCs w:val="24"/>
        </w:rPr>
      </w:pPr>
      <w:r w:rsidRPr="00FF452F">
        <w:rPr>
          <w:rFonts w:ascii="Times New Roman" w:hAnsi="Times New Roman"/>
          <w:b/>
          <w:bCs/>
          <w:sz w:val="24"/>
          <w:szCs w:val="24"/>
        </w:rPr>
        <w:t>АНКЕТА УЧАСТНИКА ЗАКУПКИ</w:t>
      </w:r>
    </w:p>
    <w:p w:rsidR="0016317A" w:rsidRPr="00FF452F" w:rsidRDefault="0016317A" w:rsidP="0016317A">
      <w:pPr>
        <w:pStyle w:val="affff4"/>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16317A">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404430">
            <w:pPr>
              <w:pStyle w:val="111"/>
              <w:keepNext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3353FD">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bl>
    <w:p w:rsidR="0016317A" w:rsidRPr="00FF452F" w:rsidRDefault="0016317A" w:rsidP="0016317A">
      <w:pPr>
        <w:jc w:val="center"/>
      </w:pPr>
    </w:p>
    <w:p w:rsidR="00DD5B92" w:rsidRDefault="00DD5B92" w:rsidP="0016317A">
      <w:pPr>
        <w:spacing w:line="360" w:lineRule="atLeast"/>
        <w:jc w:val="right"/>
        <w:rPr>
          <w:b/>
        </w:rPr>
      </w:pPr>
    </w:p>
    <w:p w:rsidR="00DD5B92" w:rsidRDefault="00DD5B92" w:rsidP="0016317A">
      <w:pPr>
        <w:spacing w:line="360" w:lineRule="atLeast"/>
        <w:jc w:val="right"/>
        <w:rPr>
          <w:b/>
        </w:rPr>
      </w:pPr>
    </w:p>
    <w:p w:rsidR="0016317A" w:rsidRDefault="00CC3049" w:rsidP="0016317A">
      <w:pPr>
        <w:spacing w:line="360" w:lineRule="atLeast"/>
        <w:jc w:val="right"/>
        <w:rPr>
          <w:b/>
        </w:rPr>
      </w:pPr>
      <w:r>
        <w:rPr>
          <w:b/>
        </w:rPr>
        <w:br w:type="page"/>
      </w:r>
      <w:r w:rsidR="0016317A" w:rsidRPr="00DA5531">
        <w:rPr>
          <w:b/>
        </w:rPr>
        <w:lastRenderedPageBreak/>
        <w:t>Приложение №</w:t>
      </w:r>
      <w:r w:rsidR="00DA5531" w:rsidRPr="00DA5531">
        <w:rPr>
          <w:b/>
        </w:rPr>
        <w:t xml:space="preserve"> </w:t>
      </w:r>
      <w:r w:rsidR="00B07EBB">
        <w:rPr>
          <w:b/>
        </w:rPr>
        <w:t>4</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C4CBD" w:rsidRPr="009F23C1" w:rsidRDefault="003C4CBD" w:rsidP="003C4CBD">
      <w:pPr>
        <w:pStyle w:val="ConsPlusNonformat"/>
        <w:rPr>
          <w:rFonts w:ascii="Times New Roman" w:hAnsi="Times New Roman" w:cs="Times New Roman"/>
          <w:b/>
          <w:sz w:val="28"/>
          <w:szCs w:val="28"/>
        </w:rPr>
      </w:pPr>
      <w:r w:rsidRPr="009F23C1">
        <w:rPr>
          <w:rFonts w:ascii="Times New Roman" w:hAnsi="Times New Roman" w:cs="Times New Roman"/>
          <w:b/>
          <w:sz w:val="28"/>
          <w:szCs w:val="28"/>
        </w:rPr>
        <w:t>Декларация</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3C4CBD">
      <w:pPr>
        <w:pStyle w:val="ConsPlusNonformat"/>
        <w:rPr>
          <w:rFonts w:ascii="Times New Roman" w:hAnsi="Times New Roman" w:cs="Times New Roman"/>
          <w:sz w:val="24"/>
          <w:szCs w:val="24"/>
        </w:rPr>
      </w:pPr>
    </w:p>
    <w:p w:rsidR="003C4CBD" w:rsidRDefault="003C4CBD" w:rsidP="003C4CBD">
      <w:pPr>
        <w:ind w:firstLine="567"/>
      </w:pPr>
      <w:r>
        <w:t xml:space="preserve">Подтверждаем, что  </w:t>
      </w:r>
    </w:p>
    <w:p w:rsidR="003C4CBD" w:rsidRDefault="003C4CBD" w:rsidP="003C4CBD">
      <w:pPr>
        <w:pBdr>
          <w:top w:val="single" w:sz="4" w:space="1" w:color="auto"/>
        </w:pBdr>
        <w:spacing w:after="120"/>
        <w:ind w:left="2637"/>
        <w:jc w:val="center"/>
      </w:pPr>
      <w:r>
        <w:t>(указывается наименование участника закупки)</w:t>
      </w:r>
    </w:p>
    <w:p w:rsidR="003C4CBD" w:rsidRDefault="003C4CBD" w:rsidP="003C4CBD">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3C4CBD">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3C4CBD">
      <w:r>
        <w:t>предпринимательства, и сообщаем следующую информацию:</w:t>
      </w:r>
    </w:p>
    <w:p w:rsidR="003C4CBD" w:rsidRDefault="003C4CBD" w:rsidP="003C4CBD">
      <w:pPr>
        <w:ind w:left="567"/>
      </w:pPr>
      <w:r>
        <w:t xml:space="preserve">1. Адрес местонахождения (юридический адрес):  </w:t>
      </w:r>
    </w:p>
    <w:p w:rsidR="003C4CBD" w:rsidRDefault="003C4CBD" w:rsidP="003C4CBD">
      <w:pPr>
        <w:pBdr>
          <w:top w:val="single" w:sz="4" w:space="1" w:color="auto"/>
        </w:pBdr>
        <w:ind w:left="5755"/>
        <w:rPr>
          <w:sz w:val="2"/>
          <w:szCs w:val="2"/>
        </w:rPr>
      </w:pPr>
    </w:p>
    <w:p w:rsidR="003C4CBD" w:rsidRDefault="003C4CBD" w:rsidP="003C4CBD">
      <w:pPr>
        <w:tabs>
          <w:tab w:val="right" w:pos="9923"/>
        </w:tabs>
      </w:pPr>
      <w:r>
        <w:tab/>
        <w:t>.</w:t>
      </w:r>
    </w:p>
    <w:p w:rsidR="003C4CBD" w:rsidRDefault="003C4CBD" w:rsidP="003C4CBD">
      <w:pPr>
        <w:pBdr>
          <w:top w:val="single" w:sz="4" w:space="1" w:color="auto"/>
        </w:pBdr>
        <w:ind w:right="113"/>
        <w:rPr>
          <w:sz w:val="2"/>
          <w:szCs w:val="2"/>
        </w:rPr>
      </w:pPr>
    </w:p>
    <w:p w:rsidR="003C4CBD" w:rsidRDefault="003C4CBD" w:rsidP="003C4CBD">
      <w:pPr>
        <w:tabs>
          <w:tab w:val="right" w:pos="9923"/>
        </w:tabs>
        <w:ind w:left="567"/>
      </w:pPr>
      <w:r w:rsidRPr="00DC0BD6">
        <w:t>2</w:t>
      </w:r>
      <w:r>
        <w:t>.</w:t>
      </w:r>
      <w:r>
        <w:rPr>
          <w:lang w:val="en-US"/>
        </w:rPr>
        <w:t> </w:t>
      </w:r>
      <w:r>
        <w:t xml:space="preserve">ИНН/КПП:  </w:t>
      </w:r>
      <w:r>
        <w:tab/>
        <w:t>.</w:t>
      </w:r>
    </w:p>
    <w:p w:rsidR="003C4CBD" w:rsidRDefault="003C4CBD" w:rsidP="003C4CBD">
      <w:pPr>
        <w:pBdr>
          <w:top w:val="single" w:sz="4" w:space="1" w:color="auto"/>
        </w:pBdr>
        <w:ind w:left="2098" w:right="113"/>
        <w:jc w:val="center"/>
      </w:pPr>
      <w:r>
        <w:t>(№, сведения о дате выдачи документа и выдавшем его органе)</w:t>
      </w:r>
    </w:p>
    <w:p w:rsidR="003C4CBD" w:rsidRDefault="003C4CBD" w:rsidP="003C4CBD">
      <w:pPr>
        <w:tabs>
          <w:tab w:val="right" w:pos="9923"/>
        </w:tabs>
        <w:ind w:left="567"/>
      </w:pPr>
      <w:r>
        <w:t xml:space="preserve">3. ОГРН:  </w:t>
      </w:r>
      <w:r>
        <w:tab/>
        <w:t>.</w:t>
      </w:r>
    </w:p>
    <w:p w:rsidR="003C4CBD" w:rsidRDefault="003C4CBD" w:rsidP="003C4CBD">
      <w:pPr>
        <w:pBdr>
          <w:top w:val="single" w:sz="4" w:space="1" w:color="auto"/>
        </w:pBdr>
        <w:ind w:left="1616" w:right="113"/>
        <w:rPr>
          <w:sz w:val="2"/>
          <w:szCs w:val="2"/>
        </w:rPr>
      </w:pPr>
    </w:p>
    <w:p w:rsidR="003C4CBD" w:rsidRDefault="003C4CBD" w:rsidP="003C4CBD">
      <w:pPr>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3C4CBD">
      <w:pPr>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417"/>
        <w:gridCol w:w="1418"/>
        <w:gridCol w:w="1843"/>
      </w:tblGrid>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6" w:name="sub_10107"/>
            <w:r w:rsidRPr="008B204C">
              <w:rPr>
                <w:sz w:val="20"/>
                <w:szCs w:val="20"/>
              </w:rPr>
              <w:t>№</w:t>
            </w:r>
            <w:bookmarkEnd w:id="26"/>
          </w:p>
          <w:p w:rsidR="003C4CBD" w:rsidRPr="008B204C" w:rsidRDefault="003C4CBD" w:rsidP="00485BA9">
            <w:pPr>
              <w:widowControl w:val="0"/>
              <w:adjustRightInd w:val="0"/>
              <w:jc w:val="center"/>
              <w:rPr>
                <w:sz w:val="20"/>
                <w:szCs w:val="20"/>
              </w:rPr>
            </w:pPr>
            <w:proofErr w:type="gramStart"/>
            <w:r w:rsidRPr="008B204C">
              <w:rPr>
                <w:sz w:val="20"/>
                <w:szCs w:val="20"/>
              </w:rPr>
              <w:t>п</w:t>
            </w:r>
            <w:proofErr w:type="gramEnd"/>
            <w:r w:rsidRPr="008B204C">
              <w:rPr>
                <w:sz w:val="20"/>
                <w:szCs w:val="20"/>
              </w:rPr>
              <w:t>/п</w:t>
            </w:r>
          </w:p>
        </w:tc>
        <w:tc>
          <w:tcPr>
            <w:tcW w:w="4820" w:type="dxa"/>
          </w:tcPr>
          <w:p w:rsidR="003C4CBD" w:rsidRPr="008B204C" w:rsidRDefault="003C4CBD" w:rsidP="008B204C">
            <w:pPr>
              <w:widowControl w:val="0"/>
              <w:adjustRightInd w:val="0"/>
              <w:jc w:val="center"/>
              <w:rPr>
                <w:sz w:val="20"/>
                <w:szCs w:val="20"/>
              </w:rPr>
            </w:pPr>
            <w:r w:rsidRPr="008B204C">
              <w:rPr>
                <w:sz w:val="20"/>
                <w:szCs w:val="20"/>
              </w:rPr>
              <w:t>Наименование сведений</w:t>
            </w:r>
          </w:p>
        </w:tc>
        <w:tc>
          <w:tcPr>
            <w:tcW w:w="1417" w:type="dxa"/>
          </w:tcPr>
          <w:p w:rsidR="003C4CBD" w:rsidRPr="008B204C" w:rsidRDefault="003C4CBD" w:rsidP="00485BA9">
            <w:pPr>
              <w:widowControl w:val="0"/>
              <w:adjustRightInd w:val="0"/>
              <w:jc w:val="center"/>
              <w:rPr>
                <w:sz w:val="20"/>
                <w:szCs w:val="20"/>
              </w:rPr>
            </w:pPr>
            <w:r w:rsidRPr="008B204C">
              <w:rPr>
                <w:sz w:val="20"/>
                <w:szCs w:val="20"/>
              </w:rPr>
              <w:t>Малые предприятия</w:t>
            </w:r>
          </w:p>
        </w:tc>
        <w:tc>
          <w:tcPr>
            <w:tcW w:w="1418" w:type="dxa"/>
          </w:tcPr>
          <w:p w:rsidR="003C4CBD" w:rsidRPr="008B204C" w:rsidRDefault="003C4CBD" w:rsidP="00485BA9">
            <w:pPr>
              <w:widowControl w:val="0"/>
              <w:adjustRightInd w:val="0"/>
              <w:jc w:val="center"/>
              <w:rPr>
                <w:sz w:val="20"/>
                <w:szCs w:val="20"/>
              </w:rPr>
            </w:pPr>
            <w:r w:rsidRPr="008B204C">
              <w:rPr>
                <w:sz w:val="20"/>
                <w:szCs w:val="20"/>
              </w:rPr>
              <w:t>Средние предприятия</w:t>
            </w:r>
          </w:p>
        </w:tc>
        <w:tc>
          <w:tcPr>
            <w:tcW w:w="1843" w:type="dxa"/>
          </w:tcPr>
          <w:p w:rsidR="003C4CBD" w:rsidRPr="008B204C" w:rsidRDefault="003C4CBD" w:rsidP="00485BA9">
            <w:pPr>
              <w:widowControl w:val="0"/>
              <w:adjustRightInd w:val="0"/>
              <w:jc w:val="center"/>
              <w:rPr>
                <w:sz w:val="20"/>
                <w:szCs w:val="20"/>
              </w:rPr>
            </w:pPr>
            <w:r w:rsidRPr="008B204C">
              <w:rPr>
                <w:sz w:val="20"/>
                <w:szCs w:val="20"/>
              </w:rPr>
              <w:t>Показатель</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820" w:type="dxa"/>
          </w:tcPr>
          <w:p w:rsidR="003C4CBD" w:rsidRPr="008B204C" w:rsidRDefault="003C4CBD" w:rsidP="00485BA9">
            <w:pPr>
              <w:widowControl w:val="0"/>
              <w:adjustRightInd w:val="0"/>
              <w:jc w:val="center"/>
              <w:rPr>
                <w:sz w:val="20"/>
                <w:szCs w:val="20"/>
              </w:rPr>
            </w:pPr>
            <w:r w:rsidRPr="008B204C">
              <w:rPr>
                <w:sz w:val="20"/>
                <w:szCs w:val="20"/>
              </w:rPr>
              <w:t>2</w:t>
            </w:r>
          </w:p>
        </w:tc>
        <w:tc>
          <w:tcPr>
            <w:tcW w:w="1417" w:type="dxa"/>
          </w:tcPr>
          <w:p w:rsidR="003C4CBD" w:rsidRPr="008B204C" w:rsidRDefault="003C4CBD" w:rsidP="00485BA9">
            <w:pPr>
              <w:widowControl w:val="0"/>
              <w:adjustRightInd w:val="0"/>
              <w:jc w:val="center"/>
              <w:rPr>
                <w:sz w:val="20"/>
                <w:szCs w:val="20"/>
              </w:rPr>
            </w:pPr>
            <w:r w:rsidRPr="008B204C">
              <w:rPr>
                <w:sz w:val="20"/>
                <w:szCs w:val="20"/>
              </w:rPr>
              <w:t>3</w:t>
            </w:r>
          </w:p>
        </w:tc>
        <w:tc>
          <w:tcPr>
            <w:tcW w:w="1418" w:type="dxa"/>
          </w:tcPr>
          <w:p w:rsidR="003C4CBD" w:rsidRPr="008B204C" w:rsidRDefault="003C4CBD" w:rsidP="00485BA9">
            <w:pPr>
              <w:widowControl w:val="0"/>
              <w:adjustRightInd w:val="0"/>
              <w:jc w:val="center"/>
              <w:rPr>
                <w:sz w:val="20"/>
                <w:szCs w:val="20"/>
              </w:rPr>
            </w:pPr>
            <w:r w:rsidRPr="008B204C">
              <w:rPr>
                <w:sz w:val="20"/>
                <w:szCs w:val="20"/>
              </w:rPr>
              <w:t>4</w:t>
            </w:r>
          </w:p>
        </w:tc>
        <w:tc>
          <w:tcPr>
            <w:tcW w:w="1843" w:type="dxa"/>
          </w:tcPr>
          <w:p w:rsidR="003C4CBD" w:rsidRPr="008B204C" w:rsidRDefault="003C4CBD" w:rsidP="00485BA9">
            <w:pPr>
              <w:widowControl w:val="0"/>
              <w:adjustRightInd w:val="0"/>
              <w:jc w:val="center"/>
              <w:rPr>
                <w:sz w:val="20"/>
                <w:szCs w:val="20"/>
              </w:rPr>
            </w:pPr>
            <w:r w:rsidRPr="008B204C">
              <w:rPr>
                <w:sz w:val="20"/>
                <w:szCs w:val="20"/>
              </w:rPr>
              <w:t>5</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7" w:name="sub_10108"/>
            <w:r w:rsidRPr="008B204C">
              <w:rPr>
                <w:sz w:val="20"/>
                <w:szCs w:val="20"/>
              </w:rPr>
              <w:t>1.</w:t>
            </w:r>
            <w:bookmarkEnd w:id="27"/>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25</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8" w:name="sub_10109"/>
            <w:r w:rsidRPr="008B204C">
              <w:rPr>
                <w:sz w:val="20"/>
                <w:szCs w:val="20"/>
              </w:rPr>
              <w:t>2.</w:t>
            </w:r>
            <w:bookmarkEnd w:id="28"/>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49</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A04196" w:rsidRPr="008B204C" w:rsidTr="00F86057">
        <w:tc>
          <w:tcPr>
            <w:tcW w:w="567" w:type="dxa"/>
          </w:tcPr>
          <w:p w:rsidR="00A04196" w:rsidRPr="008B204C" w:rsidRDefault="00A04196" w:rsidP="00485BA9">
            <w:pPr>
              <w:widowControl w:val="0"/>
              <w:adjustRightInd w:val="0"/>
              <w:jc w:val="center"/>
              <w:rPr>
                <w:sz w:val="20"/>
                <w:szCs w:val="20"/>
              </w:rPr>
            </w:pPr>
            <w:bookmarkStart w:id="29" w:name="sub_10110"/>
            <w:r w:rsidRPr="008B204C">
              <w:rPr>
                <w:sz w:val="20"/>
                <w:szCs w:val="20"/>
              </w:rPr>
              <w:t>3.</w:t>
            </w:r>
            <w:bookmarkEnd w:id="29"/>
          </w:p>
        </w:tc>
        <w:tc>
          <w:tcPr>
            <w:tcW w:w="4820" w:type="dxa"/>
          </w:tcPr>
          <w:p w:rsidR="00A04196" w:rsidRPr="008B204C" w:rsidRDefault="00A04196" w:rsidP="00485BA9">
            <w:pPr>
              <w:widowControl w:val="0"/>
              <w:adjustRightInd w:val="0"/>
              <w:rPr>
                <w:sz w:val="20"/>
                <w:szCs w:val="20"/>
              </w:rPr>
            </w:pPr>
            <w:r w:rsidRPr="008B204C">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w:t>
            </w:r>
            <w:r w:rsidRPr="008B204C">
              <w:rPr>
                <w:sz w:val="20"/>
                <w:szCs w:val="20"/>
              </w:rPr>
              <w:lastRenderedPageBreak/>
              <w:t>Правительством Российской Федерации</w:t>
            </w:r>
          </w:p>
        </w:tc>
        <w:tc>
          <w:tcPr>
            <w:tcW w:w="1417" w:type="dxa"/>
          </w:tcPr>
          <w:p w:rsidR="00A04196" w:rsidRPr="008B204C" w:rsidRDefault="00A04196" w:rsidP="00485BA9">
            <w:pPr>
              <w:widowControl w:val="0"/>
              <w:adjustRightInd w:val="0"/>
              <w:jc w:val="center"/>
              <w:rPr>
                <w:sz w:val="20"/>
                <w:szCs w:val="20"/>
              </w:rPr>
            </w:pPr>
          </w:p>
        </w:tc>
        <w:tc>
          <w:tcPr>
            <w:tcW w:w="1418" w:type="dxa"/>
          </w:tcPr>
          <w:p w:rsidR="00A04196" w:rsidRPr="008B204C" w:rsidRDefault="00A04196" w:rsidP="00831D3A">
            <w:pPr>
              <w:widowControl w:val="0"/>
              <w:adjustRightInd w:val="0"/>
              <w:jc w:val="center"/>
              <w:rPr>
                <w:sz w:val="20"/>
                <w:szCs w:val="20"/>
              </w:rPr>
            </w:pPr>
            <w:r w:rsidRPr="008B204C">
              <w:rPr>
                <w:sz w:val="20"/>
                <w:szCs w:val="20"/>
              </w:rPr>
              <w:t>да (нет)</w:t>
            </w:r>
          </w:p>
        </w:tc>
        <w:tc>
          <w:tcPr>
            <w:tcW w:w="1843" w:type="dxa"/>
          </w:tcPr>
          <w:p w:rsidR="00A04196" w:rsidRPr="008B204C" w:rsidRDefault="00A04196"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5.</w:t>
            </w:r>
          </w:p>
        </w:tc>
        <w:tc>
          <w:tcPr>
            <w:tcW w:w="4820" w:type="dxa"/>
          </w:tcPr>
          <w:p w:rsidR="003C4CBD" w:rsidRPr="008B204C" w:rsidRDefault="003C4CBD" w:rsidP="00485BA9">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6.</w:t>
            </w:r>
          </w:p>
        </w:tc>
        <w:tc>
          <w:tcPr>
            <w:tcW w:w="4820" w:type="dxa"/>
          </w:tcPr>
          <w:p w:rsidR="003C4CBD" w:rsidRPr="008B204C" w:rsidRDefault="003C4CBD" w:rsidP="00485BA9">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485BA9">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7.</w:t>
            </w:r>
          </w:p>
        </w:tc>
        <w:tc>
          <w:tcPr>
            <w:tcW w:w="4820" w:type="dxa"/>
          </w:tcPr>
          <w:p w:rsidR="003C4CBD" w:rsidRPr="008B204C" w:rsidRDefault="003C4CBD" w:rsidP="00485BA9">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CC3049">
            <w:pPr>
              <w:widowControl w:val="0"/>
              <w:adjustRightInd w:val="0"/>
              <w:ind w:left="-108" w:right="-108"/>
              <w:jc w:val="center"/>
              <w:rPr>
                <w:sz w:val="20"/>
                <w:szCs w:val="20"/>
              </w:rPr>
            </w:pPr>
            <w:r w:rsidRPr="008B204C">
              <w:rPr>
                <w:sz w:val="20"/>
                <w:szCs w:val="20"/>
              </w:rPr>
              <w:t>до 15 - микр</w:t>
            </w:r>
            <w:proofErr w:type="gramStart"/>
            <w:r w:rsidRPr="008B204C">
              <w:rPr>
                <w:sz w:val="20"/>
                <w:szCs w:val="20"/>
              </w:rPr>
              <w:t>о-</w:t>
            </w:r>
            <w:proofErr w:type="gramEnd"/>
            <w:r w:rsidRPr="008B204C">
              <w:rPr>
                <w:sz w:val="20"/>
                <w:szCs w:val="20"/>
              </w:rPr>
              <w:t xml:space="preserve"> 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от 101 до 250</w:t>
            </w:r>
          </w:p>
          <w:p w:rsidR="003C4CBD" w:rsidRPr="008B204C" w:rsidRDefault="003C4CBD" w:rsidP="00CC3049">
            <w:pPr>
              <w:widowControl w:val="0"/>
              <w:adjustRightInd w:val="0"/>
              <w:ind w:left="-108" w:right="-108"/>
              <w:jc w:val="center"/>
              <w:rPr>
                <w:sz w:val="20"/>
                <w:szCs w:val="20"/>
              </w:rPr>
            </w:pPr>
            <w:r w:rsidRPr="008B204C">
              <w:rPr>
                <w:sz w:val="20"/>
                <w:szCs w:val="20"/>
              </w:rPr>
              <w:t>включительно</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8.</w:t>
            </w:r>
          </w:p>
        </w:tc>
        <w:tc>
          <w:tcPr>
            <w:tcW w:w="4820" w:type="dxa"/>
          </w:tcPr>
          <w:p w:rsidR="003C4CBD" w:rsidRPr="008B204C" w:rsidRDefault="003C4CBD" w:rsidP="00485BA9">
            <w:pPr>
              <w:widowControl w:val="0"/>
              <w:adjustRightInd w:val="0"/>
              <w:rPr>
                <w:sz w:val="20"/>
                <w:szCs w:val="20"/>
              </w:rPr>
            </w:pPr>
            <w:r w:rsidRPr="008B204C">
              <w:rPr>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8B204C">
              <w:rPr>
                <w:sz w:val="20"/>
                <w:szCs w:val="20"/>
              </w:rPr>
              <w:t>суммируется по всем осуществляемым видам деятельности и применяется</w:t>
            </w:r>
            <w:proofErr w:type="gramEnd"/>
            <w:r w:rsidRPr="008B204C">
              <w:rPr>
                <w:sz w:val="20"/>
                <w:szCs w:val="20"/>
              </w:rPr>
              <w:t xml:space="preserve"> по всем налоговым режимам, млн. рублей</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800</w:t>
            </w:r>
          </w:p>
          <w:p w:rsidR="003C4CBD" w:rsidRPr="008B204C" w:rsidRDefault="003C4CBD" w:rsidP="00CC3049">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CC3049">
            <w:pPr>
              <w:widowControl w:val="0"/>
              <w:adjustRightInd w:val="0"/>
              <w:ind w:left="-108" w:right="-108"/>
              <w:jc w:val="center"/>
              <w:rPr>
                <w:sz w:val="20"/>
                <w:szCs w:val="20"/>
              </w:rPr>
            </w:pPr>
            <w:r w:rsidRPr="008B204C">
              <w:rPr>
                <w:sz w:val="20"/>
                <w:szCs w:val="20"/>
              </w:rPr>
              <w:t>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2000</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9.</w:t>
            </w:r>
          </w:p>
        </w:tc>
        <w:tc>
          <w:tcPr>
            <w:tcW w:w="4820" w:type="dxa"/>
          </w:tcPr>
          <w:p w:rsidR="003C4CBD" w:rsidRPr="008B204C" w:rsidRDefault="003C4CBD" w:rsidP="00485BA9">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10.</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11.</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12.</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13.</w:t>
            </w:r>
          </w:p>
        </w:tc>
        <w:tc>
          <w:tcPr>
            <w:tcW w:w="4820" w:type="dxa"/>
          </w:tcPr>
          <w:p w:rsidR="003C4CBD" w:rsidRPr="008B204C" w:rsidRDefault="003C4CBD" w:rsidP="00485BA9">
            <w:pPr>
              <w:widowControl w:val="0"/>
              <w:adjustRightInd w:val="0"/>
              <w:rPr>
                <w:sz w:val="20"/>
                <w:szCs w:val="20"/>
              </w:rPr>
            </w:pPr>
            <w:r w:rsidRPr="008B204C">
              <w:rPr>
                <w:sz w:val="20"/>
                <w:szCs w:val="20"/>
              </w:rPr>
              <w:t xml:space="preserve">Сведения об участии в утвержденных программах партнерства отдельных заказчиков с субъектами </w:t>
            </w:r>
            <w:r w:rsidRPr="008B204C">
              <w:rPr>
                <w:sz w:val="20"/>
                <w:szCs w:val="20"/>
              </w:rPr>
              <w:lastRenderedPageBreak/>
              <w:t>малого и среднего предпринимательства</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lastRenderedPageBreak/>
              <w:t>да (нет)</w:t>
            </w:r>
          </w:p>
          <w:p w:rsidR="003C4CBD" w:rsidRPr="008B204C" w:rsidRDefault="003C4CBD" w:rsidP="00485BA9">
            <w:pPr>
              <w:widowControl w:val="0"/>
              <w:adjustRightInd w:val="0"/>
              <w:jc w:val="center"/>
              <w:rPr>
                <w:sz w:val="20"/>
                <w:szCs w:val="20"/>
              </w:rPr>
            </w:pPr>
            <w:r w:rsidRPr="008B204C">
              <w:rPr>
                <w:sz w:val="20"/>
                <w:szCs w:val="20"/>
              </w:rPr>
              <w:t xml:space="preserve">(в случае участия - наименование заказчика, </w:t>
            </w:r>
            <w:r w:rsidRPr="008B204C">
              <w:rPr>
                <w:sz w:val="20"/>
                <w:szCs w:val="20"/>
              </w:rPr>
              <w:lastRenderedPageBreak/>
              <w:t>реализующего программу партнерства)</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14.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 xml:space="preserve">(при наличии - количество исполненных контрактов или договоров и </w:t>
            </w:r>
            <w:proofErr w:type="gramStart"/>
            <w:r w:rsidRPr="008B204C">
              <w:rPr>
                <w:sz w:val="20"/>
                <w:szCs w:val="20"/>
              </w:rPr>
              <w:t>общая</w:t>
            </w:r>
            <w:proofErr w:type="gramEnd"/>
            <w:r w:rsidRPr="008B204C">
              <w:rPr>
                <w:sz w:val="20"/>
                <w:szCs w:val="20"/>
              </w:rPr>
              <w:t xml:space="preserve"> сумму)</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15.</w:t>
            </w:r>
          </w:p>
        </w:tc>
        <w:tc>
          <w:tcPr>
            <w:tcW w:w="4820" w:type="dxa"/>
            <w:vMerge w:val="restart"/>
          </w:tcPr>
          <w:p w:rsidR="003C4CBD" w:rsidRPr="008B204C" w:rsidRDefault="003C4CBD" w:rsidP="00485BA9">
            <w:pPr>
              <w:widowControl w:val="0"/>
              <w:adjustRightInd w:val="0"/>
              <w:rPr>
                <w:sz w:val="20"/>
                <w:szCs w:val="20"/>
              </w:rPr>
            </w:pPr>
            <w:proofErr w:type="gramStart"/>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B204C">
              <w:rPr>
                <w:sz w:val="20"/>
                <w:szCs w:val="20"/>
              </w:rPr>
              <w:t xml:space="preserve"> </w:t>
            </w:r>
            <w:proofErr w:type="gramStart"/>
            <w:r w:rsidRPr="008B204C">
              <w:rPr>
                <w:sz w:val="20"/>
                <w:szCs w:val="20"/>
              </w:rPr>
              <w:t>виде</w:t>
            </w:r>
            <w:proofErr w:type="gramEnd"/>
            <w:r w:rsidRPr="008B204C">
              <w:rPr>
                <w:sz w:val="20"/>
                <w:szCs w:val="20"/>
              </w:rPr>
              <w:t xml:space="preserve"> дисквалификации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p>
        </w:tc>
        <w:tc>
          <w:tcPr>
            <w:tcW w:w="4820" w:type="dxa"/>
            <w:vMerge/>
          </w:tcPr>
          <w:p w:rsidR="003C4CBD" w:rsidRPr="008B204C" w:rsidRDefault="003C4CBD" w:rsidP="00485BA9">
            <w:pPr>
              <w:widowControl w:val="0"/>
              <w:adjustRightInd w:val="0"/>
              <w:jc w:val="center"/>
              <w:rPr>
                <w:sz w:val="20"/>
                <w:szCs w:val="20"/>
              </w:rPr>
            </w:pP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16.</w:t>
            </w:r>
          </w:p>
        </w:tc>
        <w:tc>
          <w:tcPr>
            <w:tcW w:w="4820" w:type="dxa"/>
          </w:tcPr>
          <w:p w:rsidR="003C4CBD" w:rsidRPr="008B204C" w:rsidRDefault="003C4CBD" w:rsidP="00485BA9">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bl>
    <w:p w:rsidR="003C4CBD" w:rsidRDefault="003C4CBD" w:rsidP="003C4CBD">
      <w:pPr>
        <w:spacing w:before="240"/>
        <w:ind w:right="5954"/>
        <w:jc w:val="center"/>
      </w:pPr>
    </w:p>
    <w:p w:rsidR="003C4CBD" w:rsidRDefault="003C4CBD" w:rsidP="003C4CBD">
      <w:pPr>
        <w:pBdr>
          <w:top w:val="single" w:sz="4" w:space="1" w:color="auto"/>
        </w:pBdr>
        <w:ind w:right="5952"/>
        <w:jc w:val="center"/>
      </w:pPr>
      <w:r>
        <w:t>(подпись)</w:t>
      </w:r>
    </w:p>
    <w:p w:rsidR="003C4CBD" w:rsidRDefault="003C4CBD" w:rsidP="003C4CBD">
      <w:pPr>
        <w:spacing w:after="240"/>
        <w:ind w:left="851"/>
      </w:pPr>
      <w:r>
        <w:t>М.П.</w:t>
      </w:r>
    </w:p>
    <w:p w:rsidR="003C4CBD" w:rsidRDefault="003C4CBD" w:rsidP="003C4CBD">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3C4CBD" w:rsidRDefault="003C4CBD" w:rsidP="003C4CBD"/>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16317A" w:rsidRDefault="00FF452F" w:rsidP="0016317A">
      <w:pPr>
        <w:pStyle w:val="affe"/>
        <w:widowControl w:val="0"/>
        <w:ind w:left="7655" w:firstLine="0"/>
        <w:jc w:val="left"/>
        <w:rPr>
          <w:b/>
          <w:sz w:val="24"/>
          <w:szCs w:val="24"/>
        </w:rPr>
      </w:pPr>
      <w:r>
        <w:rPr>
          <w:b/>
          <w:sz w:val="24"/>
          <w:szCs w:val="24"/>
        </w:rPr>
        <w:br w:type="page"/>
      </w:r>
      <w:r w:rsidR="0016317A" w:rsidRPr="007E6A77">
        <w:rPr>
          <w:b/>
          <w:sz w:val="24"/>
          <w:szCs w:val="24"/>
        </w:rPr>
        <w:lastRenderedPageBreak/>
        <w:t xml:space="preserve">Приложение № </w:t>
      </w:r>
      <w:r w:rsidR="00B07EBB">
        <w:rPr>
          <w:b/>
          <w:sz w:val="24"/>
          <w:szCs w:val="24"/>
        </w:rPr>
        <w:t>5</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Default="008154D8" w:rsidP="008154D8">
      <w:pPr>
        <w:pStyle w:val="affe"/>
        <w:widowControl w:val="0"/>
        <w:ind w:left="7655" w:firstLine="0"/>
        <w:jc w:val="left"/>
        <w:rPr>
          <w:b/>
          <w:sz w:val="24"/>
          <w:szCs w:val="24"/>
        </w:rPr>
      </w:pPr>
      <w:r>
        <w:rPr>
          <w:b/>
          <w:sz w:val="24"/>
          <w:szCs w:val="24"/>
        </w:rPr>
        <w:t xml:space="preserve">                (ФОРМА)</w:t>
      </w:r>
    </w:p>
    <w:p w:rsidR="00F86057" w:rsidRDefault="00F86057" w:rsidP="00484D7D">
      <w:pPr>
        <w:jc w:val="both"/>
        <w:rPr>
          <w:u w:val="single"/>
        </w:rPr>
      </w:pPr>
    </w:p>
    <w:p w:rsidR="00E9366A" w:rsidRPr="009F525C" w:rsidRDefault="00E9366A" w:rsidP="00E9366A">
      <w:pPr>
        <w:jc w:val="center"/>
        <w:rPr>
          <w:b/>
          <w:color w:val="FF0000"/>
          <w:u w:val="single"/>
        </w:rPr>
      </w:pPr>
      <w:r w:rsidRPr="009F525C">
        <w:rPr>
          <w:b/>
          <w:color w:val="FF0000"/>
          <w:u w:val="single"/>
        </w:rPr>
        <w:t>Инструкция по заполнению формы:**</w:t>
      </w:r>
    </w:p>
    <w:p w:rsidR="00E9366A" w:rsidRPr="009F525C" w:rsidRDefault="00E9366A" w:rsidP="00E9366A">
      <w:pPr>
        <w:jc w:val="both"/>
        <w:rPr>
          <w:b/>
          <w:color w:val="FF0000"/>
        </w:rPr>
      </w:pPr>
      <w:r w:rsidRPr="009F525C">
        <w:rPr>
          <w:b/>
          <w:color w:val="FF0000"/>
        </w:rPr>
        <w:t xml:space="preserve">Участник закупки </w:t>
      </w:r>
      <w:proofErr w:type="gramStart"/>
      <w:r w:rsidRPr="009F525C">
        <w:rPr>
          <w:b/>
          <w:color w:val="FF0000"/>
        </w:rPr>
        <w:t>подписывает и предоставляет</w:t>
      </w:r>
      <w:proofErr w:type="gramEnd"/>
      <w:r w:rsidRPr="009F525C">
        <w:rPr>
          <w:b/>
          <w:color w:val="FF0000"/>
        </w:rPr>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E9366A" w:rsidRPr="009F525C" w:rsidRDefault="00E9366A" w:rsidP="00E9366A">
      <w:pPr>
        <w:jc w:val="both"/>
        <w:rPr>
          <w:b/>
          <w:color w:val="FF0000"/>
        </w:rPr>
      </w:pPr>
      <w:r w:rsidRPr="009F525C">
        <w:rPr>
          <w:b/>
          <w:color w:val="FF0000"/>
        </w:rPr>
        <w:t>В таблице ниже участник закупки указывает (декларирует)  наименование страны происхождения поставляемых товаров.</w:t>
      </w:r>
    </w:p>
    <w:p w:rsidR="00E9366A" w:rsidRPr="009F525C" w:rsidRDefault="00E9366A" w:rsidP="00E9366A">
      <w:pPr>
        <w:jc w:val="both"/>
        <w:rPr>
          <w:b/>
          <w:color w:val="FF0000"/>
          <w:sz w:val="20"/>
          <w:szCs w:val="20"/>
        </w:rPr>
      </w:pPr>
    </w:p>
    <w:p w:rsidR="00E9366A" w:rsidRPr="009F525C" w:rsidRDefault="00E9366A" w:rsidP="00E9366A">
      <w:pPr>
        <w:jc w:val="both"/>
        <w:rPr>
          <w:b/>
          <w:color w:val="FF0000"/>
        </w:rPr>
      </w:pPr>
      <w:r w:rsidRPr="009F525C">
        <w:rPr>
          <w:b/>
          <w:color w:val="FF000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r w:rsidRPr="009F525C">
        <w:rPr>
          <w:b/>
          <w:color w:val="FF0000"/>
        </w:rPr>
        <w:br/>
        <w:t>- при указании минимальных значений:</w:t>
      </w:r>
    </w:p>
    <w:p w:rsidR="00E9366A" w:rsidRPr="009F525C" w:rsidRDefault="00E9366A" w:rsidP="00E9366A">
      <w:pPr>
        <w:jc w:val="both"/>
        <w:rPr>
          <w:b/>
          <w:color w:val="FF0000"/>
        </w:rPr>
      </w:pPr>
      <w:r w:rsidRPr="009F525C">
        <w:rPr>
          <w:b/>
          <w:color w:val="FF0000"/>
        </w:rPr>
        <w:t>«от», «более», «не менее», «не хуже», «выше» и другие.</w:t>
      </w:r>
    </w:p>
    <w:p w:rsidR="00E9366A" w:rsidRPr="009F525C" w:rsidRDefault="00E9366A" w:rsidP="00E9366A">
      <w:pPr>
        <w:jc w:val="both"/>
        <w:rPr>
          <w:b/>
          <w:color w:val="FF0000"/>
        </w:rPr>
      </w:pPr>
      <w:r w:rsidRPr="009F525C">
        <w:rPr>
          <w:b/>
          <w:i/>
          <w:color w:val="FF0000"/>
        </w:rPr>
        <w:t>При указании диапазона значений минимальным значением является нижняя граница диапазона;</w:t>
      </w:r>
      <w:r w:rsidRPr="009F525C">
        <w:rPr>
          <w:b/>
          <w:color w:val="FF0000"/>
        </w:rPr>
        <w:br/>
        <w:t>- при указании максимальных значений:</w:t>
      </w:r>
    </w:p>
    <w:p w:rsidR="00E9366A" w:rsidRPr="009F525C" w:rsidRDefault="00E9366A" w:rsidP="00E9366A">
      <w:pPr>
        <w:jc w:val="both"/>
        <w:rPr>
          <w:b/>
          <w:color w:val="FF0000"/>
        </w:rPr>
      </w:pPr>
      <w:r w:rsidRPr="009F525C">
        <w:rPr>
          <w:b/>
          <w:color w:val="FF0000"/>
        </w:rPr>
        <w:t>«до», «менее», «не более», «ниже» и другие.</w:t>
      </w:r>
    </w:p>
    <w:p w:rsidR="00E9366A" w:rsidRPr="009F525C" w:rsidRDefault="00E9366A" w:rsidP="00E9366A">
      <w:pPr>
        <w:jc w:val="both"/>
        <w:rPr>
          <w:b/>
          <w:color w:val="FF0000"/>
        </w:rPr>
      </w:pPr>
      <w:r w:rsidRPr="009F525C">
        <w:rPr>
          <w:b/>
          <w:i/>
          <w:color w:val="FF0000"/>
        </w:rPr>
        <w:t>При указании диапазона значений максимальным значением является верхняя граница диапазона;</w:t>
      </w:r>
      <w:r w:rsidRPr="009F525C">
        <w:rPr>
          <w:b/>
          <w:color w:val="FF0000"/>
        </w:rPr>
        <w:br/>
        <w:t>- при указании значений, которые не могут изменяться:</w:t>
      </w:r>
    </w:p>
    <w:p w:rsidR="00E9366A" w:rsidRPr="009F525C" w:rsidRDefault="00E9366A" w:rsidP="00E9366A">
      <w:pPr>
        <w:jc w:val="both"/>
        <w:rPr>
          <w:b/>
          <w:i/>
          <w:color w:val="FF0000"/>
        </w:rPr>
      </w:pPr>
      <w:r w:rsidRPr="009F525C">
        <w:rPr>
          <w:b/>
          <w:color w:val="FF0000"/>
        </w:rPr>
        <w:t>применяются конкретные значения, без использования каких-либо слов (словосочетаний).</w:t>
      </w:r>
      <w:r w:rsidRPr="009F525C">
        <w:rPr>
          <w:b/>
          <w:color w:val="FF0000"/>
        </w:rPr>
        <w:br/>
      </w:r>
      <w:r w:rsidRPr="009F525C">
        <w:rPr>
          <w:b/>
          <w:i/>
          <w:color w:val="FF0000"/>
        </w:rPr>
        <w:t>При указании диапазонов значений с использованием слов «от» и «до»:</w:t>
      </w:r>
    </w:p>
    <w:p w:rsidR="00E9366A" w:rsidRPr="009F525C" w:rsidRDefault="00E9366A" w:rsidP="00E9366A">
      <w:pPr>
        <w:jc w:val="both"/>
        <w:rPr>
          <w:b/>
          <w:color w:val="FF0000"/>
        </w:rPr>
      </w:pPr>
      <w:r w:rsidRPr="009F525C">
        <w:rPr>
          <w:b/>
          <w:color w:val="FF0000"/>
        </w:rPr>
        <w:t>- минимальным значением такого диапазона является значение, указанное после слова «от»,</w:t>
      </w:r>
    </w:p>
    <w:p w:rsidR="00E9366A" w:rsidRPr="009F525C" w:rsidRDefault="00E9366A" w:rsidP="00E9366A">
      <w:pPr>
        <w:rPr>
          <w:b/>
          <w:color w:val="0000FF"/>
        </w:rPr>
      </w:pPr>
      <w:r w:rsidRPr="009F525C">
        <w:rPr>
          <w:b/>
          <w:color w:val="FF0000"/>
        </w:rPr>
        <w:t>- максимальным – значение, указанное после слова «до».</w:t>
      </w:r>
      <w:r w:rsidRPr="009F525C">
        <w:rPr>
          <w:b/>
          <w:color w:val="FF0000"/>
        </w:rPr>
        <w:br/>
      </w:r>
      <w:r w:rsidRPr="009F525C">
        <w:rPr>
          <w:b/>
          <w:color w:val="FF0000"/>
        </w:rPr>
        <w:br/>
      </w:r>
      <w:proofErr w:type="gramStart"/>
      <w:r w:rsidRPr="009F525C">
        <w:rPr>
          <w:b/>
          <w:color w:val="0000FF"/>
        </w:rPr>
        <w:t xml:space="preserve">В случае указания Заказчиком в извещении о проведении запроса котировок </w:t>
      </w:r>
      <w:r w:rsidRPr="009F525C">
        <w:rPr>
          <w:b/>
          <w:color w:val="0000FF"/>
          <w:u w:val="single"/>
        </w:rPr>
        <w:t>диапазона показателей</w:t>
      </w:r>
      <w:r w:rsidRPr="009F525C">
        <w:rPr>
          <w:b/>
          <w:color w:val="0000FF"/>
        </w:rPr>
        <w:t xml:space="preserve">, </w:t>
      </w:r>
      <w:r w:rsidRPr="009F525C">
        <w:rPr>
          <w:b/>
          <w:color w:val="FF0000"/>
          <w:u w:val="single"/>
        </w:rPr>
        <w:t>участнику в своей заявке необходимо указывать только один конкретный показатель из требуемых Заказчиком</w:t>
      </w:r>
      <w:r w:rsidRPr="009F525C">
        <w:rPr>
          <w:b/>
          <w:color w:val="0000FF"/>
        </w:rPr>
        <w:t>, при этом не должны употребляться словосочетания: «в пределах», «не более», «не менее», «не ранее», «не хуже», «+/-», «не выше», «не ниже», «до», «от», «более», «менее», «выше», «ниже», за исключением случаев, когда Заказчиком допускается диапазон показателей, либо</w:t>
      </w:r>
      <w:proofErr w:type="gramEnd"/>
      <w:r w:rsidRPr="009F525C">
        <w:rPr>
          <w:b/>
          <w:color w:val="0000FF"/>
        </w:rPr>
        <w:t xml:space="preserve">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E9366A" w:rsidRPr="009F525C" w:rsidRDefault="00E9366A" w:rsidP="00E9366A">
      <w:pPr>
        <w:jc w:val="both"/>
        <w:rPr>
          <w:b/>
          <w:color w:val="FF0000"/>
          <w:sz w:val="20"/>
          <w:szCs w:val="20"/>
        </w:rPr>
      </w:pPr>
    </w:p>
    <w:p w:rsidR="00E9366A" w:rsidRPr="009F525C" w:rsidRDefault="00E9366A" w:rsidP="00E9366A">
      <w:pPr>
        <w:jc w:val="both"/>
        <w:rPr>
          <w:b/>
          <w:i/>
          <w:u w:val="single"/>
        </w:rPr>
      </w:pPr>
      <w:r w:rsidRPr="009F525C">
        <w:rPr>
          <w:b/>
          <w:i/>
          <w:highlight w:val="cyan"/>
          <w:u w:val="single"/>
        </w:rPr>
        <w:t>** Инструкция удаляется при заполнении участником закупки данной формы.</w:t>
      </w:r>
    </w:p>
    <w:p w:rsidR="0016317A" w:rsidRPr="00FF452F" w:rsidRDefault="0016317A" w:rsidP="00E9366A">
      <w:pPr>
        <w:pStyle w:val="affe"/>
        <w:widowControl w:val="0"/>
        <w:ind w:firstLine="0"/>
        <w:jc w:val="left"/>
        <w:rPr>
          <w:b/>
          <w:sz w:val="24"/>
          <w:szCs w:val="24"/>
        </w:rPr>
      </w:pPr>
      <w:r w:rsidRPr="00FF452F">
        <w:rPr>
          <w:b/>
          <w:sz w:val="24"/>
          <w:szCs w:val="24"/>
        </w:rPr>
        <w:t xml:space="preserve"> </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95"/>
      </w:tblGrid>
      <w:tr w:rsidR="00144A3D" w:rsidRPr="00196391" w:rsidTr="009A1AA7">
        <w:tc>
          <w:tcPr>
            <w:tcW w:w="5000" w:type="pct"/>
            <w:gridSpan w:val="2"/>
            <w:vAlign w:val="center"/>
          </w:tcPr>
          <w:p w:rsidR="00144A3D" w:rsidRPr="00F86057" w:rsidRDefault="007C72B8" w:rsidP="00404CBF">
            <w:pPr>
              <w:pStyle w:val="ae"/>
              <w:jc w:val="center"/>
              <w:rPr>
                <w:b/>
                <w:sz w:val="24"/>
                <w:szCs w:val="24"/>
              </w:rPr>
            </w:pPr>
            <w:r w:rsidRPr="007C72B8">
              <w:rPr>
                <w:b/>
                <w:sz w:val="24"/>
                <w:szCs w:val="24"/>
                <w:lang w:val="ru-RU"/>
              </w:rPr>
              <w:t xml:space="preserve">Сведения о технических, функциональных характеристиках (потребительских свойствах) и качественных характеристиках Товара, </w:t>
            </w:r>
            <w:r w:rsidR="00F954ED">
              <w:rPr>
                <w:b/>
                <w:sz w:val="24"/>
                <w:szCs w:val="24"/>
                <w:lang w:val="ru-RU"/>
              </w:rPr>
              <w:t>о монтаже и подключении</w:t>
            </w:r>
            <w:r w:rsidR="00404CBF" w:rsidRPr="00404CBF">
              <w:rPr>
                <w:b/>
                <w:sz w:val="24"/>
                <w:szCs w:val="24"/>
                <w:lang w:val="ru-RU"/>
              </w:rPr>
              <w:t xml:space="preserve"> смонтированного Товара</w:t>
            </w:r>
            <w:r w:rsidR="00404CBF">
              <w:rPr>
                <w:b/>
                <w:sz w:val="24"/>
                <w:szCs w:val="24"/>
                <w:lang w:val="ru-RU"/>
              </w:rPr>
              <w:t>,</w:t>
            </w:r>
            <w:r w:rsidR="00404CBF" w:rsidRPr="00404CBF">
              <w:rPr>
                <w:b/>
                <w:sz w:val="24"/>
                <w:szCs w:val="24"/>
                <w:lang w:val="ru-RU"/>
              </w:rPr>
              <w:t xml:space="preserve"> </w:t>
            </w:r>
            <w:r w:rsidRPr="007C72B8">
              <w:rPr>
                <w:b/>
                <w:sz w:val="24"/>
                <w:szCs w:val="24"/>
                <w:lang w:val="ru-RU"/>
              </w:rPr>
              <w:t>а также и</w:t>
            </w:r>
            <w:r w:rsidRPr="007C72B8">
              <w:rPr>
                <w:b/>
                <w:bCs/>
                <w:sz w:val="24"/>
                <w:szCs w:val="24"/>
                <w:lang w:val="ru-RU"/>
              </w:rPr>
              <w:t>ные показатели, связанные с определением соответствия поставляемого Товара потребностям Заказчика</w:t>
            </w:r>
          </w:p>
        </w:tc>
      </w:tr>
      <w:tr w:rsidR="00144A3D" w:rsidRPr="00196391" w:rsidTr="009A1AA7">
        <w:trPr>
          <w:trHeight w:val="272"/>
        </w:trPr>
        <w:tc>
          <w:tcPr>
            <w:tcW w:w="1015" w:type="pct"/>
          </w:tcPr>
          <w:p w:rsidR="00144A3D" w:rsidRPr="004D2390" w:rsidRDefault="00404CBF" w:rsidP="00F65F73">
            <w:pPr>
              <w:pStyle w:val="ae"/>
              <w:ind w:right="-97"/>
              <w:rPr>
                <w:b/>
                <w:bCs/>
                <w:sz w:val="22"/>
                <w:szCs w:val="22"/>
                <w:lang w:val="ru-RU" w:eastAsia="ru-RU"/>
              </w:rPr>
            </w:pPr>
            <w:r w:rsidRPr="00404CBF">
              <w:rPr>
                <w:b/>
                <w:sz w:val="22"/>
                <w:szCs w:val="22"/>
                <w:lang w:val="ru-RU" w:eastAsia="ru-RU"/>
              </w:rPr>
              <w:t xml:space="preserve">Требования, установленные Заказчиком к количеству, качеству, техническим </w:t>
            </w:r>
            <w:r w:rsidRPr="00404CBF">
              <w:rPr>
                <w:b/>
                <w:sz w:val="22"/>
                <w:szCs w:val="22"/>
                <w:lang w:val="ru-RU" w:eastAsia="ru-RU"/>
              </w:rPr>
              <w:lastRenderedPageBreak/>
              <w:t>характеристикам Товара, к функциональным характеристикам (потребительским свойствам) Товара, к размерам и упаковке Товара, а также монтажу и подключению смонтированного Товара</w:t>
            </w:r>
            <w:r w:rsidR="00144A3D" w:rsidRPr="004D2390">
              <w:rPr>
                <w:b/>
                <w:sz w:val="22"/>
                <w:szCs w:val="22"/>
                <w:lang w:val="ru-RU" w:eastAsia="ru-RU"/>
              </w:rPr>
              <w:t>:</w:t>
            </w:r>
          </w:p>
        </w:tc>
        <w:tc>
          <w:tcPr>
            <w:tcW w:w="3985" w:type="pct"/>
          </w:tcPr>
          <w:p w:rsidR="00144A3D" w:rsidRPr="00CE112E" w:rsidRDefault="00144A3D" w:rsidP="00F65F73">
            <w:pPr>
              <w:widowControl w:val="0"/>
              <w:jc w:val="both"/>
              <w:rPr>
                <w:sz w:val="22"/>
                <w:szCs w:val="22"/>
                <w:lang w:eastAsia="en-US"/>
              </w:rPr>
            </w:pPr>
            <w:r w:rsidRPr="00CE112E">
              <w:rPr>
                <w:b/>
                <w:sz w:val="22"/>
                <w:szCs w:val="22"/>
              </w:rPr>
              <w:lastRenderedPageBreak/>
              <w:t>1. Предмет закупки:</w:t>
            </w:r>
            <w:r w:rsidRPr="00CE112E">
              <w:rPr>
                <w:sz w:val="22"/>
                <w:szCs w:val="22"/>
              </w:rPr>
              <w:t xml:space="preserve"> </w:t>
            </w:r>
            <w:r w:rsidR="009A6EF6" w:rsidRPr="00CE112E">
              <w:rPr>
                <w:sz w:val="22"/>
                <w:szCs w:val="22"/>
                <w:lang w:eastAsia="en-US"/>
              </w:rPr>
              <w:t>поставка</w:t>
            </w:r>
            <w:r w:rsidR="00570CA2" w:rsidRPr="00CE112E">
              <w:rPr>
                <w:sz w:val="22"/>
                <w:szCs w:val="22"/>
              </w:rPr>
              <w:t xml:space="preserve"> технических средств охраны системы видеонаблюдения, их монтаж и подключение по адресу: г. Москва, 3-й Колобовский пер., д. 8, стр. 2</w:t>
            </w:r>
            <w:r w:rsidRPr="00CE112E">
              <w:rPr>
                <w:sz w:val="22"/>
                <w:szCs w:val="22"/>
                <w:lang w:eastAsia="en-US"/>
              </w:rPr>
              <w:t>.</w:t>
            </w:r>
          </w:p>
          <w:p w:rsidR="00144A3D" w:rsidRPr="00CE112E" w:rsidRDefault="00144A3D" w:rsidP="00F65F73">
            <w:pPr>
              <w:tabs>
                <w:tab w:val="left" w:pos="360"/>
              </w:tabs>
              <w:autoSpaceDE w:val="0"/>
              <w:autoSpaceDN w:val="0"/>
              <w:adjustRightInd w:val="0"/>
              <w:jc w:val="both"/>
              <w:rPr>
                <w:sz w:val="22"/>
                <w:szCs w:val="22"/>
              </w:rPr>
            </w:pPr>
          </w:p>
          <w:p w:rsidR="00EA7286" w:rsidRPr="00EA7286" w:rsidRDefault="00EA7286" w:rsidP="00EA7286">
            <w:pPr>
              <w:tabs>
                <w:tab w:val="left" w:pos="426"/>
              </w:tabs>
              <w:jc w:val="both"/>
              <w:rPr>
                <w:b/>
                <w:sz w:val="22"/>
                <w:szCs w:val="22"/>
              </w:rPr>
            </w:pPr>
            <w:r w:rsidRPr="00CE112E">
              <w:rPr>
                <w:b/>
                <w:sz w:val="22"/>
                <w:szCs w:val="22"/>
              </w:rPr>
              <w:t>2.</w:t>
            </w:r>
            <w:r w:rsidRPr="00EA7286">
              <w:rPr>
                <w:b/>
                <w:sz w:val="22"/>
                <w:szCs w:val="22"/>
              </w:rPr>
              <w:t xml:space="preserve"> Требования, установленные Заказчиком, к качеству, техническим характеристикам Товара, к их безопасности, функциональным </w:t>
            </w:r>
            <w:r w:rsidRPr="00EA7286">
              <w:rPr>
                <w:b/>
                <w:sz w:val="22"/>
                <w:szCs w:val="22"/>
              </w:rPr>
              <w:lastRenderedPageBreak/>
              <w:t>характеристикам (потребительским свойствам),  количеству, размерам и упаковке Товара, а также монтажу и подключению смонтированного Товара:</w:t>
            </w:r>
          </w:p>
          <w:p w:rsidR="00EA7286" w:rsidRPr="00EA7286" w:rsidRDefault="00EA7286" w:rsidP="00EA7286">
            <w:pPr>
              <w:tabs>
                <w:tab w:val="left" w:pos="426"/>
              </w:tabs>
              <w:jc w:val="both"/>
              <w:rPr>
                <w:b/>
                <w:sz w:val="22"/>
                <w:szCs w:val="22"/>
              </w:rPr>
            </w:pPr>
            <w:r w:rsidRPr="00EA7286">
              <w:rPr>
                <w:sz w:val="22"/>
                <w:szCs w:val="22"/>
              </w:rPr>
              <w:t>Поставщик осуществляет поставку технических средств охраны системы видеонаблюдения (далее – Товар), их монтаж и подключение (смонтированный и подключенный Товар является Системой).</w:t>
            </w:r>
          </w:p>
          <w:p w:rsidR="00EA7286" w:rsidRPr="00EA7286" w:rsidRDefault="00EA7286" w:rsidP="00EA7286">
            <w:pPr>
              <w:tabs>
                <w:tab w:val="left" w:pos="426"/>
                <w:tab w:val="num" w:pos="644"/>
              </w:tabs>
              <w:jc w:val="both"/>
              <w:rPr>
                <w:sz w:val="22"/>
                <w:szCs w:val="22"/>
              </w:rPr>
            </w:pPr>
            <w:r w:rsidRPr="00EA7286">
              <w:rPr>
                <w:sz w:val="22"/>
                <w:szCs w:val="22"/>
              </w:rPr>
              <w:t xml:space="preserve"> </w:t>
            </w:r>
          </w:p>
          <w:p w:rsidR="00EA7286" w:rsidRPr="00EA7286" w:rsidRDefault="00EA7286" w:rsidP="00EA7286">
            <w:pPr>
              <w:tabs>
                <w:tab w:val="left" w:pos="426"/>
              </w:tabs>
              <w:contextualSpacing/>
              <w:jc w:val="both"/>
              <w:rPr>
                <w:rFonts w:eastAsia="Calibri"/>
                <w:b/>
                <w:sz w:val="22"/>
                <w:szCs w:val="22"/>
              </w:rPr>
            </w:pPr>
            <w:r w:rsidRPr="00CE112E">
              <w:rPr>
                <w:rFonts w:eastAsia="Calibri"/>
                <w:b/>
                <w:sz w:val="22"/>
                <w:szCs w:val="22"/>
              </w:rPr>
              <w:t xml:space="preserve">2.1. </w:t>
            </w:r>
            <w:r w:rsidRPr="00EA7286">
              <w:rPr>
                <w:rFonts w:eastAsia="Calibri"/>
                <w:b/>
                <w:sz w:val="22"/>
                <w:szCs w:val="22"/>
              </w:rPr>
              <w:t>Общие требования к Системе.</w:t>
            </w:r>
          </w:p>
          <w:p w:rsidR="00EA7286" w:rsidRPr="00EA7286" w:rsidRDefault="00EA7286" w:rsidP="00EA7286">
            <w:pPr>
              <w:tabs>
                <w:tab w:val="left" w:pos="426"/>
                <w:tab w:val="num" w:pos="644"/>
              </w:tabs>
              <w:jc w:val="both"/>
              <w:rPr>
                <w:sz w:val="22"/>
                <w:szCs w:val="22"/>
              </w:rPr>
            </w:pPr>
            <w:r w:rsidRPr="00EA7286">
              <w:rPr>
                <w:sz w:val="22"/>
                <w:szCs w:val="22"/>
              </w:rPr>
              <w:t>Система предназначена для передачи визуальной информации от 18 (восемнадцати) сетевых телевизионных видеокамер (далее – ТК), на пост охраны, для организации базы видеоархива и трансляции видеоинформации по локальной вычислительной сети (далее – ЛВС) на удаленные рабочие места (далее – УРМ) наблюдателей (не менее 6 (шести) УРМ).</w:t>
            </w:r>
          </w:p>
          <w:p w:rsidR="00EA7286" w:rsidRPr="00EA7286" w:rsidRDefault="00EA7286" w:rsidP="00EA7286">
            <w:pPr>
              <w:tabs>
                <w:tab w:val="left" w:pos="426"/>
                <w:tab w:val="num" w:pos="644"/>
              </w:tabs>
              <w:jc w:val="both"/>
              <w:rPr>
                <w:sz w:val="22"/>
                <w:szCs w:val="22"/>
              </w:rPr>
            </w:pPr>
            <w:r w:rsidRPr="00EA7286">
              <w:rPr>
                <w:sz w:val="22"/>
                <w:szCs w:val="22"/>
              </w:rPr>
              <w:t>Схема расположения ТК приведены в Приложении 1.</w:t>
            </w:r>
          </w:p>
          <w:p w:rsidR="00EA7286" w:rsidRPr="00EA7286" w:rsidRDefault="00EA7286" w:rsidP="00EA7286">
            <w:pPr>
              <w:shd w:val="clear" w:color="auto" w:fill="FFFFFF"/>
              <w:jc w:val="both"/>
              <w:rPr>
                <w:sz w:val="22"/>
                <w:szCs w:val="22"/>
              </w:rPr>
            </w:pPr>
            <w:r w:rsidRPr="00EA7286">
              <w:rPr>
                <w:sz w:val="22"/>
                <w:szCs w:val="22"/>
              </w:rPr>
              <w:t>Система должна обеспечивать:</w:t>
            </w:r>
          </w:p>
          <w:p w:rsidR="00EA7286" w:rsidRPr="00EA7286" w:rsidRDefault="00EA7286" w:rsidP="00EA7286">
            <w:pPr>
              <w:tabs>
                <w:tab w:val="left" w:pos="6379"/>
              </w:tabs>
              <w:jc w:val="both"/>
              <w:rPr>
                <w:sz w:val="22"/>
                <w:szCs w:val="22"/>
              </w:rPr>
            </w:pPr>
            <w:r w:rsidRPr="00EA7286">
              <w:rPr>
                <w:sz w:val="22"/>
                <w:szCs w:val="22"/>
              </w:rPr>
              <w:t>- круглосуточное наблюдение за внутренними помещениями здания по адресу: г. Москва, 3-й Колобовский пер., д. 8, стр. 2 (далее – здание);</w:t>
            </w:r>
          </w:p>
          <w:p w:rsidR="00EA7286" w:rsidRPr="00EA7286" w:rsidRDefault="00EA7286" w:rsidP="00EA7286">
            <w:pPr>
              <w:numPr>
                <w:ilvl w:val="0"/>
                <w:numId w:val="46"/>
              </w:numPr>
              <w:tabs>
                <w:tab w:val="left" w:pos="360"/>
                <w:tab w:val="num" w:pos="851"/>
              </w:tabs>
              <w:ind w:left="0" w:firstLine="0"/>
              <w:rPr>
                <w:sz w:val="22"/>
                <w:szCs w:val="22"/>
              </w:rPr>
            </w:pPr>
            <w:r w:rsidRPr="00EA7286">
              <w:rPr>
                <w:sz w:val="22"/>
                <w:szCs w:val="22"/>
              </w:rPr>
              <w:t>круглосуточное наблюдение за территорией и периметром здания;</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различение и, при необходимости, идентификацию объектов в охраняемых зонах;</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вывод изображения от всех ТК на УРМ, расположенные на 1 (первом) этаже здания на посту охраны, с сохранением полной функциональной возможности для работы с Системой и неограниченного доступа к ресурсам видеонаблюдения: просмотр в любом режиме заданного числа видеокамер, просмотр видеозаписей, работа с сетевыми архивами;</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 xml:space="preserve">вывод изображения от всех ТК на несколько (не менее шести) УРМ (по сети </w:t>
            </w:r>
            <w:proofErr w:type="spellStart"/>
            <w:r w:rsidRPr="00EA7286">
              <w:rPr>
                <w:sz w:val="22"/>
                <w:szCs w:val="22"/>
              </w:rPr>
              <w:t>Ethernet</w:t>
            </w:r>
            <w:proofErr w:type="spellEnd"/>
            <w:r w:rsidRPr="00EA7286">
              <w:rPr>
                <w:sz w:val="22"/>
                <w:szCs w:val="22"/>
              </w:rPr>
              <w:t>);</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просмотр и архивацию видеоинформации от всех ТК с произвольно устанавливаемой скоростью (до 25 кадров в секунду по каждому каналу в максимальном разрешении);</w:t>
            </w:r>
          </w:p>
          <w:p w:rsidR="00EA7286" w:rsidRPr="00EA7286" w:rsidRDefault="00EA7286" w:rsidP="00EA7286">
            <w:pPr>
              <w:numPr>
                <w:ilvl w:val="0"/>
                <w:numId w:val="46"/>
              </w:numPr>
              <w:ind w:left="0" w:firstLine="0"/>
              <w:contextualSpacing/>
              <w:jc w:val="both"/>
              <w:rPr>
                <w:sz w:val="22"/>
                <w:szCs w:val="22"/>
              </w:rPr>
            </w:pPr>
            <w:r w:rsidRPr="00EA7286">
              <w:rPr>
                <w:sz w:val="22"/>
                <w:szCs w:val="22"/>
              </w:rPr>
              <w:t>централизованное хранение видеоархива от всех ТК на видеосерверах, расположенных в серверном помещении 1 (первого) этажа здания;</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контроль наличия процесса записи видеоархива с каждой камеры с возможностью автоматической рассылки уведомлений (по электронной почте) о прекращении процесса записи в архив;</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наличие интерфейса, позволяющего оперативно конфигурировать внешний вид экрана (перетаскивание и изменение размеров окон с помощью мыши) и вносить изменения в настройки параметров, не прерывая работы самой Системы;</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возможность отображения на интерфейсе программы видеокамер в режиме «коридорный формат» (вертикальное расположение «окна» видеокамеры);</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бесперебойную работоспособность в течение не менее 30 (тридцати) минут при полном отключении основного питания (220В);</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определение прав пользователей на доступ к программным настройкам, конфигури</w:t>
            </w:r>
            <w:r w:rsidRPr="00EA7286">
              <w:rPr>
                <w:sz w:val="22"/>
                <w:szCs w:val="22"/>
              </w:rPr>
              <w:softHyphen/>
              <w:t>рованию и управлению Системой;</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наличие разделенного парольного доступа администратора и операторов Системы;</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последовательный либо произвольный просмотр текущего изображения от любой ТК;</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настройку режимов видеозаписи индивидуально для каждой ТК админист</w:t>
            </w:r>
            <w:r w:rsidRPr="00EA7286">
              <w:rPr>
                <w:sz w:val="22"/>
                <w:szCs w:val="22"/>
              </w:rPr>
              <w:softHyphen/>
              <w:t>ратором Системы: непрерывная запись, запись тревожных событий, запись «по сцена</w:t>
            </w:r>
            <w:r w:rsidRPr="00EA7286">
              <w:rPr>
                <w:sz w:val="22"/>
                <w:szCs w:val="22"/>
              </w:rPr>
              <w:softHyphen/>
              <w:t>рию», с указанием даты, времени и номера ТК;</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одновременную запись, просмотр видеоархива (покадровый и непрерывный) и текущего изображения, архивирование и работу в сети (пентаплекс);</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 xml:space="preserve">настройку видеодетектора движения индивидуально для каждой ТК с установкой зон охраны, определение порога срабатывания на размер объекта, индивидуальная активизация работы детектора движения для каждой ТК Системы; </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lastRenderedPageBreak/>
              <w:t>возможность улучшения качества изображения для каждой ТК администратором Системы: настройка яркости и контрастности;</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 xml:space="preserve">печать любого кадра из архива или текущего изображения на принтере, запрет изменения, копирования и удаления базы данных (архива), организацию непрерывной записи и записи тревожных событий «по кольцу» с периодом сохранения информации не менее 10 (десяти) суток (по детектору движения, максимальное разрешение кадра, частота 10 кадров/с, цветное изображение); </w:t>
            </w:r>
          </w:p>
          <w:p w:rsidR="00EA7286" w:rsidRPr="00EA7286" w:rsidRDefault="00EA7286" w:rsidP="00EA7286">
            <w:pPr>
              <w:numPr>
                <w:ilvl w:val="0"/>
                <w:numId w:val="46"/>
              </w:numPr>
              <w:tabs>
                <w:tab w:val="left" w:pos="360"/>
                <w:tab w:val="num" w:pos="851"/>
              </w:tabs>
              <w:ind w:left="0" w:firstLine="0"/>
              <w:jc w:val="both"/>
              <w:rPr>
                <w:sz w:val="22"/>
                <w:szCs w:val="22"/>
              </w:rPr>
            </w:pPr>
            <w:r w:rsidRPr="00EA7286">
              <w:rPr>
                <w:sz w:val="22"/>
                <w:szCs w:val="22"/>
              </w:rPr>
              <w:t>поиск видеоинформации по дате, времени, номеру ТК, а также авто</w:t>
            </w:r>
            <w:r w:rsidRPr="00EA7286">
              <w:rPr>
                <w:sz w:val="22"/>
                <w:szCs w:val="22"/>
              </w:rPr>
              <w:softHyphen/>
              <w:t>матическое листание архива с покадровым или ускоренным (замедленным) воспроизведением;</w:t>
            </w:r>
          </w:p>
          <w:p w:rsidR="00EA7286" w:rsidRPr="00EA7286" w:rsidRDefault="00EA7286" w:rsidP="00EA7286">
            <w:pPr>
              <w:numPr>
                <w:ilvl w:val="0"/>
                <w:numId w:val="46"/>
              </w:numPr>
              <w:tabs>
                <w:tab w:val="left" w:pos="360"/>
                <w:tab w:val="num" w:pos="644"/>
                <w:tab w:val="num" w:pos="851"/>
              </w:tabs>
              <w:ind w:left="284" w:hanging="284"/>
              <w:jc w:val="both"/>
              <w:rPr>
                <w:sz w:val="22"/>
                <w:szCs w:val="22"/>
              </w:rPr>
            </w:pPr>
            <w:r w:rsidRPr="00EA7286">
              <w:rPr>
                <w:sz w:val="22"/>
                <w:szCs w:val="22"/>
              </w:rPr>
              <w:t xml:space="preserve">экспорт кадров в формат JPEG и видеофрагментов в формат AVI для копирования и просмотра на компьютере стандартными программными средствами MS </w:t>
            </w:r>
            <w:proofErr w:type="spellStart"/>
            <w:r w:rsidRPr="00EA7286">
              <w:rPr>
                <w:sz w:val="22"/>
                <w:szCs w:val="22"/>
              </w:rPr>
              <w:t>Windows</w:t>
            </w:r>
            <w:proofErr w:type="spellEnd"/>
            <w:r w:rsidRPr="00EA7286">
              <w:rPr>
                <w:sz w:val="22"/>
                <w:szCs w:val="22"/>
              </w:rPr>
              <w:t>.</w:t>
            </w:r>
          </w:p>
          <w:p w:rsidR="00EA7286" w:rsidRPr="00EA7286" w:rsidRDefault="00EA7286" w:rsidP="00EA7286">
            <w:pPr>
              <w:widowControl w:val="0"/>
              <w:shd w:val="clear" w:color="auto" w:fill="FFFFFF"/>
              <w:tabs>
                <w:tab w:val="left" w:pos="281"/>
                <w:tab w:val="left" w:leader="dot" w:pos="7495"/>
              </w:tabs>
              <w:autoSpaceDE w:val="0"/>
              <w:autoSpaceDN w:val="0"/>
              <w:adjustRightInd w:val="0"/>
              <w:jc w:val="both"/>
              <w:rPr>
                <w:spacing w:val="7"/>
                <w:sz w:val="22"/>
                <w:szCs w:val="22"/>
              </w:rPr>
            </w:pPr>
          </w:p>
          <w:p w:rsidR="00EA7286" w:rsidRPr="00EA7286" w:rsidRDefault="00EA7286" w:rsidP="00EA7286">
            <w:pPr>
              <w:shd w:val="clear" w:color="auto" w:fill="FFFFFF"/>
              <w:jc w:val="both"/>
              <w:rPr>
                <w:b/>
                <w:sz w:val="22"/>
                <w:szCs w:val="22"/>
              </w:rPr>
            </w:pPr>
            <w:r w:rsidRPr="00CE112E">
              <w:rPr>
                <w:b/>
                <w:sz w:val="22"/>
                <w:szCs w:val="22"/>
              </w:rPr>
              <w:t>2.</w:t>
            </w:r>
            <w:r w:rsidRPr="00EA7286">
              <w:rPr>
                <w:b/>
                <w:sz w:val="22"/>
                <w:szCs w:val="22"/>
              </w:rPr>
              <w:t xml:space="preserve">2. Наименование и количество поставляемого Товара </w:t>
            </w:r>
            <w:proofErr w:type="gramStart"/>
            <w:r w:rsidRPr="00EA7286">
              <w:rPr>
                <w:b/>
                <w:sz w:val="22"/>
                <w:szCs w:val="22"/>
              </w:rPr>
              <w:t>указаны</w:t>
            </w:r>
            <w:proofErr w:type="gramEnd"/>
            <w:r w:rsidRPr="00EA7286">
              <w:rPr>
                <w:b/>
                <w:sz w:val="22"/>
                <w:szCs w:val="22"/>
              </w:rPr>
              <w:t xml:space="preserve"> в Таблице № 1:</w:t>
            </w:r>
          </w:p>
          <w:p w:rsidR="00EA7286" w:rsidRPr="00EA7286" w:rsidRDefault="00EA7286" w:rsidP="00EA7286">
            <w:pPr>
              <w:shd w:val="clear" w:color="auto" w:fill="FFFFFF"/>
              <w:jc w:val="both"/>
              <w:rPr>
                <w:b/>
                <w:bCs/>
                <w:i/>
                <w:color w:val="FF0000"/>
                <w:sz w:val="22"/>
                <w:szCs w:val="22"/>
              </w:rPr>
            </w:pPr>
            <w:r w:rsidRPr="00EA7286">
              <w:rPr>
                <w:b/>
                <w:bCs/>
                <w:i/>
                <w:color w:val="FF0000"/>
                <w:sz w:val="22"/>
                <w:szCs w:val="22"/>
              </w:rPr>
              <w:t>* </w:t>
            </w:r>
            <w:r w:rsidR="00A16B2D" w:rsidRPr="00A16B2D">
              <w:rPr>
                <w:b/>
                <w:bCs/>
                <w:i/>
                <w:color w:val="FF0000"/>
                <w:sz w:val="22"/>
                <w:szCs w:val="22"/>
              </w:rPr>
              <w:t>Участник закупки указывает (декларирует) конкретное наименование страны происхождения Товара, предлагаемого участником закупки</w:t>
            </w:r>
            <w:r w:rsidRPr="00EA7286">
              <w:rPr>
                <w:b/>
                <w:bCs/>
                <w:i/>
                <w:color w:val="FF0000"/>
                <w:sz w:val="22"/>
                <w:szCs w:val="22"/>
              </w:rPr>
              <w:t>.</w:t>
            </w:r>
          </w:p>
          <w:p w:rsidR="00EA7286" w:rsidRPr="00EA7286" w:rsidRDefault="00EA7286" w:rsidP="00EA7286">
            <w:pPr>
              <w:shd w:val="clear" w:color="auto" w:fill="FFFFFF"/>
              <w:jc w:val="right"/>
              <w:rPr>
                <w:b/>
                <w:sz w:val="22"/>
                <w:szCs w:val="22"/>
              </w:rPr>
            </w:pPr>
            <w:r w:rsidRPr="00EA7286">
              <w:rPr>
                <w:b/>
                <w:sz w:val="22"/>
                <w:szCs w:val="22"/>
              </w:rPr>
              <w:t>Таблица № 1</w:t>
            </w:r>
          </w:p>
          <w:tbl>
            <w:tblPr>
              <w:tblW w:w="7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07"/>
              <w:gridCol w:w="709"/>
              <w:gridCol w:w="708"/>
            </w:tblGrid>
            <w:tr w:rsidR="00EA7286" w:rsidRPr="00EA7286" w:rsidTr="000C70C1">
              <w:trPr>
                <w:trHeight w:val="1260"/>
              </w:trPr>
              <w:tc>
                <w:tcPr>
                  <w:tcW w:w="709" w:type="dxa"/>
                  <w:shd w:val="clear" w:color="auto" w:fill="auto"/>
                  <w:vAlign w:val="center"/>
                  <w:hideMark/>
                </w:tcPr>
                <w:p w:rsidR="00EA7286" w:rsidRPr="00EA7286" w:rsidRDefault="00EA7286" w:rsidP="00EA7286">
                  <w:pPr>
                    <w:jc w:val="center"/>
                    <w:rPr>
                      <w:b/>
                      <w:bCs/>
                      <w:color w:val="000000"/>
                      <w:sz w:val="22"/>
                      <w:szCs w:val="22"/>
                    </w:rPr>
                  </w:pPr>
                  <w:r w:rsidRPr="00EA7286">
                    <w:rPr>
                      <w:b/>
                      <w:bCs/>
                      <w:color w:val="000000"/>
                      <w:sz w:val="22"/>
                      <w:szCs w:val="22"/>
                    </w:rPr>
                    <w:t xml:space="preserve">№ </w:t>
                  </w:r>
                  <w:proofErr w:type="gramStart"/>
                  <w:r w:rsidRPr="00EA7286">
                    <w:rPr>
                      <w:b/>
                      <w:bCs/>
                      <w:color w:val="000000"/>
                      <w:sz w:val="22"/>
                      <w:szCs w:val="22"/>
                    </w:rPr>
                    <w:t>п</w:t>
                  </w:r>
                  <w:proofErr w:type="gramEnd"/>
                  <w:r w:rsidRPr="00EA7286">
                    <w:rPr>
                      <w:b/>
                      <w:bCs/>
                      <w:color w:val="000000"/>
                      <w:sz w:val="22"/>
                      <w:szCs w:val="22"/>
                    </w:rPr>
                    <w:t>/п</w:t>
                  </w:r>
                </w:p>
              </w:tc>
              <w:tc>
                <w:tcPr>
                  <w:tcW w:w="5307" w:type="dxa"/>
                  <w:shd w:val="clear" w:color="auto" w:fill="auto"/>
                  <w:vAlign w:val="center"/>
                  <w:hideMark/>
                </w:tcPr>
                <w:p w:rsidR="00EA7286" w:rsidRPr="00EA7286" w:rsidRDefault="00EA7286" w:rsidP="00EA7286">
                  <w:pPr>
                    <w:jc w:val="center"/>
                    <w:rPr>
                      <w:b/>
                      <w:bCs/>
                      <w:color w:val="000000"/>
                      <w:sz w:val="22"/>
                      <w:szCs w:val="22"/>
                    </w:rPr>
                  </w:pPr>
                  <w:r w:rsidRPr="00EA7286">
                    <w:rPr>
                      <w:b/>
                      <w:bCs/>
                      <w:color w:val="000000"/>
                      <w:sz w:val="22"/>
                      <w:szCs w:val="22"/>
                    </w:rPr>
                    <w:t xml:space="preserve">Наименование, производитель, марка (модель), </w:t>
                  </w:r>
                </w:p>
                <w:p w:rsidR="00EA7286" w:rsidRPr="00EA7286" w:rsidRDefault="00EA7286" w:rsidP="00EA7286">
                  <w:pPr>
                    <w:jc w:val="center"/>
                    <w:rPr>
                      <w:b/>
                      <w:bCs/>
                      <w:color w:val="000000"/>
                      <w:sz w:val="22"/>
                      <w:szCs w:val="22"/>
                    </w:rPr>
                  </w:pPr>
                  <w:r w:rsidRPr="00EA7286">
                    <w:rPr>
                      <w:b/>
                      <w:bCs/>
                      <w:color w:val="000000"/>
                      <w:sz w:val="22"/>
                      <w:szCs w:val="22"/>
                    </w:rPr>
                    <w:t>страна происхождения Товара</w:t>
                  </w:r>
                </w:p>
              </w:tc>
              <w:tc>
                <w:tcPr>
                  <w:tcW w:w="709" w:type="dxa"/>
                  <w:shd w:val="clear" w:color="auto" w:fill="auto"/>
                  <w:vAlign w:val="center"/>
                  <w:hideMark/>
                </w:tcPr>
                <w:p w:rsidR="00EA7286" w:rsidRPr="00EA7286" w:rsidRDefault="00EA7286" w:rsidP="00EA7286">
                  <w:pPr>
                    <w:jc w:val="center"/>
                    <w:rPr>
                      <w:b/>
                      <w:bCs/>
                      <w:color w:val="000000"/>
                      <w:sz w:val="22"/>
                      <w:szCs w:val="22"/>
                    </w:rPr>
                  </w:pPr>
                  <w:r w:rsidRPr="00EA7286">
                    <w:rPr>
                      <w:b/>
                      <w:bCs/>
                      <w:color w:val="000000"/>
                      <w:sz w:val="22"/>
                      <w:szCs w:val="22"/>
                    </w:rPr>
                    <w:t>Ед. изм.</w:t>
                  </w:r>
                </w:p>
              </w:tc>
              <w:tc>
                <w:tcPr>
                  <w:tcW w:w="708" w:type="dxa"/>
                  <w:shd w:val="clear" w:color="auto" w:fill="auto"/>
                  <w:vAlign w:val="center"/>
                  <w:hideMark/>
                </w:tcPr>
                <w:p w:rsidR="00EA7286" w:rsidRPr="00EA7286" w:rsidRDefault="00EA7286" w:rsidP="00EA7286">
                  <w:pPr>
                    <w:jc w:val="center"/>
                    <w:rPr>
                      <w:b/>
                      <w:bCs/>
                      <w:color w:val="000000"/>
                      <w:sz w:val="22"/>
                      <w:szCs w:val="22"/>
                    </w:rPr>
                  </w:pPr>
                  <w:r w:rsidRPr="00EA7286">
                    <w:rPr>
                      <w:b/>
                      <w:bCs/>
                      <w:color w:val="000000"/>
                      <w:sz w:val="22"/>
                      <w:szCs w:val="22"/>
                    </w:rPr>
                    <w:t>Кол-во ед. изм.</w:t>
                  </w:r>
                </w:p>
              </w:tc>
            </w:tr>
            <w:tr w:rsidR="00EA7286" w:rsidRPr="00EA7286" w:rsidTr="007B771A">
              <w:trPr>
                <w:trHeight w:val="611"/>
              </w:trPr>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1</w:t>
                  </w:r>
                </w:p>
              </w:tc>
              <w:tc>
                <w:tcPr>
                  <w:tcW w:w="5307" w:type="dxa"/>
                  <w:shd w:val="clear" w:color="auto" w:fill="auto"/>
                  <w:hideMark/>
                </w:tcPr>
                <w:p w:rsidR="00EA7286" w:rsidRPr="00EA7286" w:rsidRDefault="00EA7286" w:rsidP="00EA7286">
                  <w:pPr>
                    <w:rPr>
                      <w:color w:val="000000"/>
                      <w:sz w:val="22"/>
                      <w:szCs w:val="22"/>
                    </w:rPr>
                  </w:pPr>
                  <w:r w:rsidRPr="00EA7286">
                    <w:rPr>
                      <w:color w:val="000000"/>
                      <w:sz w:val="22"/>
                      <w:szCs w:val="22"/>
                    </w:rPr>
                    <w:t>Сетевая купольная камера _____________</w:t>
                  </w:r>
                  <w:r w:rsidRPr="00EA7286">
                    <w:rPr>
                      <w:color w:val="000000"/>
                      <w:sz w:val="22"/>
                      <w:szCs w:val="22"/>
                      <w:vertAlign w:val="superscript"/>
                    </w:rPr>
                    <w:footnoteReference w:id="5"/>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18</w:t>
                  </w:r>
                </w:p>
              </w:tc>
            </w:tr>
            <w:tr w:rsidR="00EA7286" w:rsidRPr="00EA7286" w:rsidTr="007B771A">
              <w:trPr>
                <w:trHeight w:val="611"/>
              </w:trPr>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2</w:t>
                  </w:r>
                </w:p>
              </w:tc>
              <w:tc>
                <w:tcPr>
                  <w:tcW w:w="5307" w:type="dxa"/>
                  <w:shd w:val="clear" w:color="auto" w:fill="auto"/>
                  <w:hideMark/>
                </w:tcPr>
                <w:p w:rsidR="00EA7286" w:rsidRPr="00EA7286" w:rsidRDefault="00EA7286" w:rsidP="00EA7286">
                  <w:pPr>
                    <w:rPr>
                      <w:color w:val="000000"/>
                      <w:sz w:val="22"/>
                      <w:szCs w:val="22"/>
                    </w:rPr>
                  </w:pPr>
                  <w:r w:rsidRPr="00EA7286">
                    <w:rPr>
                      <w:color w:val="000000"/>
                      <w:sz w:val="22"/>
                      <w:szCs w:val="22"/>
                    </w:rPr>
                    <w:t>IP видеорегистратор _____________</w:t>
                  </w:r>
                  <w:r w:rsidRPr="00EA7286">
                    <w:rPr>
                      <w:color w:val="000000"/>
                      <w:sz w:val="22"/>
                      <w:szCs w:val="22"/>
                      <w:vertAlign w:val="superscript"/>
                    </w:rPr>
                    <w:footnoteReference w:id="6"/>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1</w:t>
                  </w:r>
                </w:p>
              </w:tc>
            </w:tr>
            <w:tr w:rsidR="00EA7286" w:rsidRPr="00EA7286" w:rsidTr="000C70C1">
              <w:trPr>
                <w:trHeight w:val="559"/>
              </w:trPr>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3</w:t>
                  </w:r>
                </w:p>
              </w:tc>
              <w:tc>
                <w:tcPr>
                  <w:tcW w:w="5307" w:type="dxa"/>
                  <w:shd w:val="clear" w:color="auto" w:fill="auto"/>
                  <w:hideMark/>
                </w:tcPr>
                <w:p w:rsidR="00EA7286" w:rsidRPr="00EA7286" w:rsidRDefault="00BC3E02" w:rsidP="00EA7286">
                  <w:pPr>
                    <w:rPr>
                      <w:color w:val="000000"/>
                      <w:sz w:val="22"/>
                      <w:szCs w:val="22"/>
                    </w:rPr>
                  </w:pPr>
                  <w:r w:rsidRPr="00BC3E02">
                    <w:rPr>
                      <w:color w:val="000000"/>
                      <w:sz w:val="22"/>
                      <w:szCs w:val="22"/>
                    </w:rPr>
                    <w:t>Жесткий диск (HDD)</w:t>
                  </w:r>
                  <w:r w:rsidR="00EA7286" w:rsidRPr="00B20F71">
                    <w:rPr>
                      <w:color w:val="000000"/>
                      <w:sz w:val="22"/>
                      <w:szCs w:val="22"/>
                    </w:rPr>
                    <w:t xml:space="preserve"> _____________</w:t>
                  </w:r>
                  <w:r w:rsidR="00EA7286" w:rsidRPr="00B20F71">
                    <w:rPr>
                      <w:color w:val="000000"/>
                      <w:sz w:val="22"/>
                      <w:szCs w:val="22"/>
                      <w:vertAlign w:val="superscript"/>
                    </w:rPr>
                    <w:footnoteReference w:id="7"/>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4</w:t>
                  </w:r>
                </w:p>
              </w:tc>
            </w:tr>
            <w:tr w:rsidR="00EA7286" w:rsidRPr="00EA7286" w:rsidTr="005A691B">
              <w:trPr>
                <w:trHeight w:val="830"/>
              </w:trPr>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4</w:t>
                  </w:r>
                </w:p>
              </w:tc>
              <w:tc>
                <w:tcPr>
                  <w:tcW w:w="5307" w:type="dxa"/>
                  <w:shd w:val="clear" w:color="auto" w:fill="auto"/>
                </w:tcPr>
                <w:p w:rsidR="00EA7286" w:rsidRPr="00EA7286" w:rsidRDefault="00EA7286" w:rsidP="00EA7286">
                  <w:pPr>
                    <w:rPr>
                      <w:color w:val="000000"/>
                      <w:sz w:val="22"/>
                      <w:szCs w:val="22"/>
                    </w:rPr>
                  </w:pPr>
                  <w:r w:rsidRPr="00EA7286">
                    <w:rPr>
                      <w:color w:val="000000"/>
                      <w:sz w:val="22"/>
                      <w:szCs w:val="22"/>
                    </w:rPr>
                    <w:t>Источник бесперебойного питания 3000ВA _____________</w:t>
                  </w:r>
                  <w:r w:rsidRPr="00EA7286">
                    <w:rPr>
                      <w:color w:val="000000"/>
                      <w:sz w:val="22"/>
                      <w:szCs w:val="22"/>
                      <w:vertAlign w:val="superscript"/>
                    </w:rPr>
                    <w:footnoteReference w:id="8"/>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1</w:t>
                  </w:r>
                </w:p>
              </w:tc>
            </w:tr>
            <w:tr w:rsidR="00EA7286" w:rsidRPr="00EA7286" w:rsidTr="000C70C1">
              <w:trPr>
                <w:trHeight w:val="559"/>
              </w:trPr>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5</w:t>
                  </w:r>
                </w:p>
              </w:tc>
              <w:tc>
                <w:tcPr>
                  <w:tcW w:w="5307" w:type="dxa"/>
                  <w:shd w:val="clear" w:color="auto" w:fill="auto"/>
                </w:tcPr>
                <w:p w:rsidR="00EA7286" w:rsidRPr="00EA7286" w:rsidRDefault="00EA7286" w:rsidP="00EA7286">
                  <w:pPr>
                    <w:rPr>
                      <w:color w:val="000000"/>
                      <w:sz w:val="22"/>
                      <w:szCs w:val="22"/>
                    </w:rPr>
                  </w:pPr>
                  <w:r w:rsidRPr="00EA7286">
                    <w:rPr>
                      <w:color w:val="000000"/>
                      <w:sz w:val="22"/>
                      <w:szCs w:val="22"/>
                    </w:rPr>
                    <w:t>Монитор _____________</w:t>
                  </w:r>
                  <w:r w:rsidRPr="00EA7286">
                    <w:rPr>
                      <w:color w:val="000000"/>
                      <w:sz w:val="22"/>
                      <w:szCs w:val="22"/>
                      <w:vertAlign w:val="superscript"/>
                    </w:rPr>
                    <w:footnoteReference w:id="9"/>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1</w:t>
                  </w:r>
                </w:p>
              </w:tc>
            </w:tr>
            <w:tr w:rsidR="00EA7286" w:rsidRPr="00EA7286" w:rsidTr="000C70C1">
              <w:trPr>
                <w:trHeight w:val="559"/>
              </w:trPr>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6</w:t>
                  </w:r>
                </w:p>
              </w:tc>
              <w:tc>
                <w:tcPr>
                  <w:tcW w:w="5307" w:type="dxa"/>
                  <w:shd w:val="clear" w:color="auto" w:fill="auto"/>
                </w:tcPr>
                <w:p w:rsidR="00EA7286" w:rsidRPr="00EA7286" w:rsidRDefault="00EA7286" w:rsidP="00EA7286">
                  <w:pPr>
                    <w:rPr>
                      <w:sz w:val="22"/>
                      <w:szCs w:val="22"/>
                    </w:rPr>
                  </w:pPr>
                  <w:r w:rsidRPr="00EA7286">
                    <w:rPr>
                      <w:sz w:val="22"/>
                      <w:szCs w:val="22"/>
                    </w:rPr>
                    <w:t>Кронштейн _____________</w:t>
                  </w:r>
                  <w:r w:rsidRPr="00EA7286">
                    <w:rPr>
                      <w:sz w:val="22"/>
                      <w:szCs w:val="22"/>
                      <w:vertAlign w:val="superscript"/>
                    </w:rPr>
                    <w:footnoteReference w:id="10"/>
                  </w:r>
                </w:p>
                <w:p w:rsidR="00EA7286" w:rsidRPr="00EA7286" w:rsidRDefault="00EA7286" w:rsidP="00EA7286">
                  <w:pPr>
                    <w:rPr>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1</w:t>
                  </w:r>
                </w:p>
              </w:tc>
            </w:tr>
            <w:tr w:rsidR="00EA7286" w:rsidRPr="00EA7286" w:rsidTr="000C70C1">
              <w:trPr>
                <w:trHeight w:val="559"/>
              </w:trPr>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7</w:t>
                  </w:r>
                </w:p>
              </w:tc>
              <w:tc>
                <w:tcPr>
                  <w:tcW w:w="5307" w:type="dxa"/>
                  <w:shd w:val="clear" w:color="auto" w:fill="auto"/>
                </w:tcPr>
                <w:p w:rsidR="00EA7286" w:rsidRPr="00EA7286" w:rsidRDefault="00EA7286" w:rsidP="00EA7286">
                  <w:pPr>
                    <w:rPr>
                      <w:color w:val="000000"/>
                      <w:sz w:val="22"/>
                      <w:szCs w:val="22"/>
                    </w:rPr>
                  </w:pPr>
                  <w:r w:rsidRPr="00EA7286">
                    <w:rPr>
                      <w:color w:val="000000"/>
                      <w:sz w:val="22"/>
                      <w:szCs w:val="22"/>
                      <w:lang w:val="en-US"/>
                    </w:rPr>
                    <w:t>KVM</w:t>
                  </w:r>
                  <w:r w:rsidRPr="00EA7286">
                    <w:rPr>
                      <w:color w:val="000000"/>
                      <w:sz w:val="22"/>
                      <w:szCs w:val="22"/>
                    </w:rPr>
                    <w:t xml:space="preserve"> удлинитель _____________</w:t>
                  </w:r>
                  <w:r w:rsidRPr="00EA7286">
                    <w:rPr>
                      <w:color w:val="000000"/>
                      <w:sz w:val="22"/>
                      <w:szCs w:val="22"/>
                      <w:vertAlign w:val="superscript"/>
                    </w:rPr>
                    <w:footnoteReference w:id="11"/>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tcPr>
                <w:p w:rsidR="00EA7286" w:rsidRPr="00EA7286" w:rsidRDefault="00EA7286" w:rsidP="00EA7286">
                  <w:pPr>
                    <w:jc w:val="center"/>
                    <w:rPr>
                      <w:color w:val="000000"/>
                      <w:sz w:val="22"/>
                      <w:szCs w:val="22"/>
                    </w:rPr>
                  </w:pPr>
                  <w:proofErr w:type="gramStart"/>
                  <w:r w:rsidRPr="00EA7286">
                    <w:rPr>
                      <w:color w:val="000000"/>
                      <w:sz w:val="22"/>
                      <w:szCs w:val="22"/>
                    </w:rPr>
                    <w:t>к-т</w:t>
                  </w:r>
                  <w:proofErr w:type="gramEnd"/>
                </w:p>
              </w:tc>
              <w:tc>
                <w:tcPr>
                  <w:tcW w:w="708"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1</w:t>
                  </w:r>
                </w:p>
              </w:tc>
            </w:tr>
            <w:tr w:rsidR="00EA7286" w:rsidRPr="00EA7286" w:rsidTr="000C70C1">
              <w:trPr>
                <w:trHeight w:val="559"/>
              </w:trPr>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8</w:t>
                  </w:r>
                </w:p>
              </w:tc>
              <w:tc>
                <w:tcPr>
                  <w:tcW w:w="5307" w:type="dxa"/>
                  <w:shd w:val="clear" w:color="auto" w:fill="auto"/>
                </w:tcPr>
                <w:p w:rsidR="00EA7286" w:rsidRPr="00EA7286" w:rsidRDefault="00EA7286" w:rsidP="00EA7286">
                  <w:pPr>
                    <w:rPr>
                      <w:color w:val="000000"/>
                      <w:sz w:val="22"/>
                      <w:szCs w:val="22"/>
                    </w:rPr>
                  </w:pPr>
                  <w:r w:rsidRPr="00EA7286">
                    <w:rPr>
                      <w:color w:val="000000"/>
                      <w:sz w:val="22"/>
                      <w:szCs w:val="22"/>
                    </w:rPr>
                    <w:t>Кабель _____________</w:t>
                  </w:r>
                  <w:r w:rsidRPr="00EA7286">
                    <w:rPr>
                      <w:color w:val="000000"/>
                      <w:sz w:val="22"/>
                      <w:szCs w:val="22"/>
                      <w:vertAlign w:val="superscript"/>
                    </w:rPr>
                    <w:footnoteReference w:id="12"/>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4</w:t>
                  </w:r>
                </w:p>
              </w:tc>
            </w:tr>
            <w:tr w:rsidR="00EA7286" w:rsidRPr="00EA7286" w:rsidTr="000C70C1">
              <w:trPr>
                <w:trHeight w:val="559"/>
              </w:trPr>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9</w:t>
                  </w:r>
                </w:p>
              </w:tc>
              <w:tc>
                <w:tcPr>
                  <w:tcW w:w="5307" w:type="dxa"/>
                  <w:shd w:val="clear" w:color="auto" w:fill="auto"/>
                </w:tcPr>
                <w:p w:rsidR="00EA7286" w:rsidRPr="00EA7286" w:rsidRDefault="00EA7286" w:rsidP="00EA7286">
                  <w:pPr>
                    <w:rPr>
                      <w:color w:val="000000"/>
                      <w:sz w:val="22"/>
                      <w:szCs w:val="22"/>
                    </w:rPr>
                  </w:pPr>
                  <w:r w:rsidRPr="00EA7286">
                    <w:rPr>
                      <w:color w:val="000000"/>
                      <w:sz w:val="22"/>
                      <w:szCs w:val="22"/>
                    </w:rPr>
                    <w:t>Настраиваемый коммутатор с 24 портами PoE _____________</w:t>
                  </w:r>
                  <w:r w:rsidRPr="00EA7286">
                    <w:rPr>
                      <w:color w:val="000000"/>
                      <w:sz w:val="22"/>
                      <w:szCs w:val="22"/>
                      <w:vertAlign w:val="superscript"/>
                    </w:rPr>
                    <w:footnoteReference w:id="13"/>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1</w:t>
                  </w:r>
                </w:p>
              </w:tc>
            </w:tr>
            <w:tr w:rsidR="00EA7286" w:rsidRPr="00EA7286" w:rsidTr="000C70C1">
              <w:trPr>
                <w:trHeight w:val="559"/>
              </w:trPr>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10</w:t>
                  </w:r>
                </w:p>
              </w:tc>
              <w:tc>
                <w:tcPr>
                  <w:tcW w:w="5307" w:type="dxa"/>
                  <w:shd w:val="clear" w:color="auto" w:fill="auto"/>
                </w:tcPr>
                <w:p w:rsidR="00EA7286" w:rsidRPr="00EA7286" w:rsidRDefault="00EA7286" w:rsidP="00EA7286">
                  <w:pPr>
                    <w:rPr>
                      <w:color w:val="000000"/>
                      <w:sz w:val="22"/>
                      <w:szCs w:val="22"/>
                    </w:rPr>
                  </w:pPr>
                  <w:r w:rsidRPr="00EA7286">
                    <w:rPr>
                      <w:color w:val="000000"/>
                      <w:sz w:val="22"/>
                      <w:szCs w:val="22"/>
                    </w:rPr>
                    <w:t>Кабель-канал 50х105мм _____________</w:t>
                  </w:r>
                  <w:r w:rsidRPr="00EA7286">
                    <w:rPr>
                      <w:color w:val="000000"/>
                      <w:sz w:val="22"/>
                      <w:szCs w:val="22"/>
                      <w:vertAlign w:val="superscript"/>
                    </w:rPr>
                    <w:footnoteReference w:id="14"/>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м</w:t>
                  </w:r>
                </w:p>
              </w:tc>
              <w:tc>
                <w:tcPr>
                  <w:tcW w:w="708"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50</w:t>
                  </w:r>
                </w:p>
              </w:tc>
            </w:tr>
            <w:tr w:rsidR="00EA7286" w:rsidRPr="00EA7286" w:rsidTr="000C70C1">
              <w:trPr>
                <w:trHeight w:val="559"/>
              </w:trPr>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lastRenderedPageBreak/>
                    <w:t>11</w:t>
                  </w:r>
                </w:p>
              </w:tc>
              <w:tc>
                <w:tcPr>
                  <w:tcW w:w="5307" w:type="dxa"/>
                  <w:shd w:val="clear" w:color="auto" w:fill="auto"/>
                </w:tcPr>
                <w:p w:rsidR="00EA7286" w:rsidRPr="00EA7286" w:rsidRDefault="00EA7286" w:rsidP="00EA7286">
                  <w:pPr>
                    <w:rPr>
                      <w:color w:val="000000"/>
                      <w:sz w:val="22"/>
                      <w:szCs w:val="22"/>
                    </w:rPr>
                  </w:pPr>
                  <w:r w:rsidRPr="00EA7286">
                    <w:rPr>
                      <w:color w:val="000000"/>
                      <w:sz w:val="22"/>
                      <w:szCs w:val="22"/>
                    </w:rPr>
                    <w:t>Кабель-канал 15/1х17мм _____________</w:t>
                  </w:r>
                  <w:r w:rsidRPr="00EA7286">
                    <w:rPr>
                      <w:color w:val="000000"/>
                      <w:sz w:val="22"/>
                      <w:szCs w:val="22"/>
                      <w:vertAlign w:val="superscript"/>
                    </w:rPr>
                    <w:footnoteReference w:id="15"/>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м</w:t>
                  </w:r>
                </w:p>
              </w:tc>
              <w:tc>
                <w:tcPr>
                  <w:tcW w:w="708"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200</w:t>
                  </w:r>
                </w:p>
              </w:tc>
            </w:tr>
            <w:tr w:rsidR="00EA7286" w:rsidRPr="00EA7286" w:rsidTr="000C70C1">
              <w:trPr>
                <w:trHeight w:val="559"/>
              </w:trPr>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12</w:t>
                  </w:r>
                </w:p>
              </w:tc>
              <w:tc>
                <w:tcPr>
                  <w:tcW w:w="5307" w:type="dxa"/>
                  <w:shd w:val="clear" w:color="auto" w:fill="auto"/>
                </w:tcPr>
                <w:p w:rsidR="00EA7286" w:rsidRPr="00EA7286" w:rsidRDefault="00EA7286" w:rsidP="00EA7286">
                  <w:pPr>
                    <w:rPr>
                      <w:color w:val="000000"/>
                      <w:sz w:val="22"/>
                      <w:szCs w:val="22"/>
                    </w:rPr>
                  </w:pPr>
                  <w:r w:rsidRPr="00EA7286">
                    <w:rPr>
                      <w:color w:val="000000"/>
                      <w:sz w:val="22"/>
                      <w:szCs w:val="22"/>
                    </w:rPr>
                    <w:t>Патч-корд UTP 1 м,  _____________</w:t>
                  </w:r>
                  <w:r w:rsidRPr="00EA7286">
                    <w:rPr>
                      <w:color w:val="000000"/>
                      <w:sz w:val="22"/>
                      <w:szCs w:val="22"/>
                      <w:vertAlign w:val="superscript"/>
                    </w:rPr>
                    <w:footnoteReference w:id="16"/>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20</w:t>
                  </w:r>
                </w:p>
              </w:tc>
            </w:tr>
            <w:tr w:rsidR="00EA7286" w:rsidRPr="00EA7286" w:rsidTr="005A691B">
              <w:trPr>
                <w:trHeight w:val="838"/>
              </w:trPr>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13</w:t>
                  </w:r>
                </w:p>
              </w:tc>
              <w:tc>
                <w:tcPr>
                  <w:tcW w:w="5307" w:type="dxa"/>
                  <w:shd w:val="clear" w:color="auto" w:fill="auto"/>
                </w:tcPr>
                <w:p w:rsidR="00EA7286" w:rsidRPr="00EA7286" w:rsidRDefault="00EA7286" w:rsidP="00EA7286">
                  <w:pPr>
                    <w:rPr>
                      <w:color w:val="000000"/>
                      <w:sz w:val="22"/>
                      <w:szCs w:val="22"/>
                    </w:rPr>
                  </w:pPr>
                  <w:r w:rsidRPr="00EA7286">
                    <w:rPr>
                      <w:bCs/>
                      <w:color w:val="000000"/>
                      <w:sz w:val="22"/>
                      <w:szCs w:val="22"/>
                    </w:rPr>
                    <w:t>Патч-панель 19", 1U, 24 портов RJ-45</w:t>
                  </w:r>
                  <w:r w:rsidRPr="00EA7286">
                    <w:rPr>
                      <w:color w:val="000000"/>
                      <w:sz w:val="22"/>
                      <w:szCs w:val="22"/>
                    </w:rPr>
                    <w:t xml:space="preserve"> _____________</w:t>
                  </w:r>
                  <w:r w:rsidRPr="00EA7286">
                    <w:rPr>
                      <w:color w:val="000000"/>
                      <w:sz w:val="22"/>
                      <w:szCs w:val="22"/>
                      <w:vertAlign w:val="superscript"/>
                    </w:rPr>
                    <w:footnoteReference w:id="17"/>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1</w:t>
                  </w:r>
                </w:p>
              </w:tc>
            </w:tr>
            <w:tr w:rsidR="00EA7286" w:rsidRPr="00EA7286" w:rsidTr="000C70C1">
              <w:trPr>
                <w:trHeight w:val="559"/>
              </w:trPr>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14</w:t>
                  </w:r>
                </w:p>
              </w:tc>
              <w:tc>
                <w:tcPr>
                  <w:tcW w:w="5307" w:type="dxa"/>
                  <w:shd w:val="clear" w:color="auto" w:fill="auto"/>
                </w:tcPr>
                <w:p w:rsidR="00EA7286" w:rsidRPr="00EA7286" w:rsidRDefault="00EA7286" w:rsidP="00EA7286">
                  <w:pPr>
                    <w:rPr>
                      <w:color w:val="000000"/>
                      <w:sz w:val="22"/>
                      <w:szCs w:val="22"/>
                    </w:rPr>
                  </w:pPr>
                  <w:r w:rsidRPr="00EA7286">
                    <w:rPr>
                      <w:color w:val="000000"/>
                      <w:sz w:val="22"/>
                      <w:szCs w:val="22"/>
                    </w:rPr>
                    <w:t>Кабельный организатор  19"  _____________</w:t>
                  </w:r>
                  <w:r w:rsidRPr="00EA7286">
                    <w:rPr>
                      <w:color w:val="000000"/>
                      <w:sz w:val="22"/>
                      <w:szCs w:val="22"/>
                      <w:vertAlign w:val="superscript"/>
                    </w:rPr>
                    <w:footnoteReference w:id="18"/>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noWrap/>
                </w:tcPr>
                <w:p w:rsidR="00EA7286" w:rsidRPr="00EA7286" w:rsidRDefault="00EA7286" w:rsidP="00EA7286">
                  <w:pPr>
                    <w:jc w:val="center"/>
                    <w:rPr>
                      <w:color w:val="000000"/>
                      <w:sz w:val="22"/>
                      <w:szCs w:val="22"/>
                    </w:rPr>
                  </w:pPr>
                  <w:r w:rsidRPr="00EA7286">
                    <w:rPr>
                      <w:color w:val="000000"/>
                      <w:sz w:val="22"/>
                      <w:szCs w:val="22"/>
                    </w:rPr>
                    <w:t>2</w:t>
                  </w:r>
                </w:p>
              </w:tc>
            </w:tr>
            <w:tr w:rsidR="00EA7286" w:rsidRPr="00EA7286" w:rsidTr="005A691B">
              <w:trPr>
                <w:trHeight w:val="1127"/>
              </w:trPr>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15</w:t>
                  </w:r>
                </w:p>
              </w:tc>
              <w:tc>
                <w:tcPr>
                  <w:tcW w:w="5307" w:type="dxa"/>
                  <w:shd w:val="clear" w:color="auto" w:fill="auto"/>
                  <w:hideMark/>
                </w:tcPr>
                <w:p w:rsidR="00EA7286" w:rsidRPr="00EA7286" w:rsidRDefault="00EA7286" w:rsidP="00EA7286">
                  <w:pPr>
                    <w:rPr>
                      <w:color w:val="000000"/>
                      <w:sz w:val="22"/>
                      <w:szCs w:val="22"/>
                    </w:rPr>
                  </w:pPr>
                  <w:r w:rsidRPr="00EA7286">
                    <w:rPr>
                      <w:color w:val="000000"/>
                      <w:sz w:val="22"/>
                      <w:szCs w:val="22"/>
                    </w:rPr>
                    <w:t>Блок электрических розеток _____________</w:t>
                  </w:r>
                  <w:r w:rsidRPr="00EA7286">
                    <w:rPr>
                      <w:color w:val="000000"/>
                      <w:sz w:val="22"/>
                      <w:szCs w:val="22"/>
                      <w:vertAlign w:val="superscript"/>
                    </w:rPr>
                    <w:footnoteReference w:id="19"/>
                  </w:r>
                  <w:r w:rsidRPr="00EA7286">
                    <w:rPr>
                      <w:color w:val="000000"/>
                      <w:sz w:val="22"/>
                      <w:szCs w:val="22"/>
                    </w:rPr>
                    <w:t xml:space="preserve"> с комплектом кронштейнов с крепежом для бокового крепления </w:t>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2</w:t>
                  </w:r>
                </w:p>
              </w:tc>
            </w:tr>
            <w:tr w:rsidR="00EA7286" w:rsidRPr="00EA7286" w:rsidTr="005A691B">
              <w:trPr>
                <w:trHeight w:val="832"/>
              </w:trPr>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16</w:t>
                  </w:r>
                </w:p>
              </w:tc>
              <w:tc>
                <w:tcPr>
                  <w:tcW w:w="5307" w:type="dxa"/>
                  <w:shd w:val="clear" w:color="auto" w:fill="auto"/>
                  <w:hideMark/>
                </w:tcPr>
                <w:p w:rsidR="00EA7286" w:rsidRPr="00EA7286" w:rsidRDefault="00EA7286" w:rsidP="00EA7286">
                  <w:pPr>
                    <w:rPr>
                      <w:color w:val="000000"/>
                      <w:sz w:val="22"/>
                      <w:szCs w:val="22"/>
                    </w:rPr>
                  </w:pPr>
                  <w:r w:rsidRPr="00EA7286">
                    <w:rPr>
                      <w:color w:val="000000"/>
                      <w:sz w:val="22"/>
                      <w:szCs w:val="22"/>
                    </w:rPr>
                    <w:t>Автоматический выключатель 1Р С20А _____________</w:t>
                  </w:r>
                  <w:r w:rsidRPr="00EA7286">
                    <w:rPr>
                      <w:color w:val="000000"/>
                      <w:sz w:val="22"/>
                      <w:szCs w:val="22"/>
                      <w:vertAlign w:val="superscript"/>
                    </w:rPr>
                    <w:footnoteReference w:id="20"/>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hideMark/>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hideMark/>
                </w:tcPr>
                <w:p w:rsidR="00EA7286" w:rsidRPr="00EA7286" w:rsidRDefault="00EA7286" w:rsidP="00EA7286">
                  <w:pPr>
                    <w:jc w:val="center"/>
                    <w:rPr>
                      <w:color w:val="000000"/>
                      <w:sz w:val="22"/>
                      <w:szCs w:val="22"/>
                    </w:rPr>
                  </w:pPr>
                  <w:r w:rsidRPr="00EA7286">
                    <w:rPr>
                      <w:color w:val="000000"/>
                      <w:sz w:val="22"/>
                      <w:szCs w:val="22"/>
                    </w:rPr>
                    <w:t>1</w:t>
                  </w:r>
                </w:p>
              </w:tc>
            </w:tr>
            <w:tr w:rsidR="00EA7286" w:rsidRPr="00EA7286" w:rsidTr="005A691B">
              <w:trPr>
                <w:trHeight w:val="529"/>
              </w:trPr>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17</w:t>
                  </w:r>
                </w:p>
              </w:tc>
              <w:tc>
                <w:tcPr>
                  <w:tcW w:w="5307" w:type="dxa"/>
                  <w:shd w:val="clear" w:color="auto" w:fill="auto"/>
                  <w:hideMark/>
                </w:tcPr>
                <w:p w:rsidR="00EA7286" w:rsidRPr="00EA7286" w:rsidRDefault="00EA7286" w:rsidP="00EA7286">
                  <w:pPr>
                    <w:rPr>
                      <w:color w:val="000000"/>
                      <w:sz w:val="22"/>
                      <w:szCs w:val="22"/>
                    </w:rPr>
                  </w:pPr>
                  <w:r w:rsidRPr="00EA7286">
                    <w:rPr>
                      <w:color w:val="000000"/>
                      <w:sz w:val="22"/>
                      <w:szCs w:val="22"/>
                    </w:rPr>
                    <w:t>Кабель UTP _____________</w:t>
                  </w:r>
                  <w:r w:rsidRPr="00EA7286">
                    <w:rPr>
                      <w:color w:val="000000"/>
                      <w:sz w:val="22"/>
                      <w:szCs w:val="22"/>
                      <w:vertAlign w:val="superscript"/>
                    </w:rPr>
                    <w:footnoteReference w:id="21"/>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hideMark/>
                </w:tcPr>
                <w:p w:rsidR="00EA7286" w:rsidRPr="00EA7286" w:rsidRDefault="00EA7286" w:rsidP="00EA7286">
                  <w:pPr>
                    <w:jc w:val="center"/>
                    <w:rPr>
                      <w:color w:val="000000"/>
                      <w:sz w:val="22"/>
                      <w:szCs w:val="22"/>
                    </w:rPr>
                  </w:pPr>
                  <w:r w:rsidRPr="00EA7286">
                    <w:rPr>
                      <w:color w:val="000000"/>
                      <w:sz w:val="22"/>
                      <w:szCs w:val="22"/>
                    </w:rPr>
                    <w:t>м.</w:t>
                  </w:r>
                </w:p>
              </w:tc>
              <w:tc>
                <w:tcPr>
                  <w:tcW w:w="708" w:type="dxa"/>
                  <w:shd w:val="clear" w:color="auto" w:fill="auto"/>
                  <w:hideMark/>
                </w:tcPr>
                <w:p w:rsidR="00EA7286" w:rsidRPr="00EA7286" w:rsidRDefault="00EA7286" w:rsidP="00EA7286">
                  <w:pPr>
                    <w:jc w:val="center"/>
                    <w:rPr>
                      <w:color w:val="000000"/>
                      <w:sz w:val="22"/>
                      <w:szCs w:val="22"/>
                    </w:rPr>
                  </w:pPr>
                  <w:r w:rsidRPr="00EA7286">
                    <w:rPr>
                      <w:color w:val="000000"/>
                      <w:sz w:val="22"/>
                      <w:szCs w:val="22"/>
                    </w:rPr>
                    <w:t>1830</w:t>
                  </w:r>
                </w:p>
              </w:tc>
            </w:tr>
            <w:tr w:rsidR="00EA7286" w:rsidRPr="00EA7286" w:rsidTr="005A691B">
              <w:trPr>
                <w:trHeight w:val="529"/>
              </w:trPr>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18</w:t>
                  </w:r>
                </w:p>
              </w:tc>
              <w:tc>
                <w:tcPr>
                  <w:tcW w:w="5307" w:type="dxa"/>
                  <w:shd w:val="clear" w:color="auto" w:fill="auto"/>
                  <w:hideMark/>
                </w:tcPr>
                <w:p w:rsidR="00EA7286" w:rsidRPr="00EA7286" w:rsidRDefault="00EA7286" w:rsidP="00EA7286">
                  <w:pPr>
                    <w:rPr>
                      <w:color w:val="000000"/>
                      <w:sz w:val="22"/>
                      <w:szCs w:val="22"/>
                    </w:rPr>
                  </w:pPr>
                  <w:r w:rsidRPr="00EA7286">
                    <w:rPr>
                      <w:color w:val="000000"/>
                      <w:sz w:val="22"/>
                      <w:szCs w:val="22"/>
                    </w:rPr>
                    <w:t>Кабель 3x2,5 _____________</w:t>
                  </w:r>
                  <w:r w:rsidRPr="00EA7286">
                    <w:rPr>
                      <w:color w:val="000000"/>
                      <w:sz w:val="22"/>
                      <w:szCs w:val="22"/>
                      <w:vertAlign w:val="superscript"/>
                    </w:rPr>
                    <w:footnoteReference w:id="22"/>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hideMark/>
                </w:tcPr>
                <w:p w:rsidR="00EA7286" w:rsidRPr="00EA7286" w:rsidRDefault="00EA7286" w:rsidP="00EA7286">
                  <w:pPr>
                    <w:jc w:val="center"/>
                    <w:rPr>
                      <w:color w:val="000000"/>
                      <w:sz w:val="22"/>
                      <w:szCs w:val="22"/>
                    </w:rPr>
                  </w:pPr>
                  <w:r w:rsidRPr="00EA7286">
                    <w:rPr>
                      <w:color w:val="000000"/>
                      <w:sz w:val="22"/>
                      <w:szCs w:val="22"/>
                    </w:rPr>
                    <w:t>м.</w:t>
                  </w:r>
                </w:p>
              </w:tc>
              <w:tc>
                <w:tcPr>
                  <w:tcW w:w="708" w:type="dxa"/>
                  <w:shd w:val="clear" w:color="auto" w:fill="auto"/>
                  <w:hideMark/>
                </w:tcPr>
                <w:p w:rsidR="00EA7286" w:rsidRPr="00EA7286" w:rsidRDefault="00EA7286" w:rsidP="00EA7286">
                  <w:pPr>
                    <w:jc w:val="center"/>
                    <w:rPr>
                      <w:color w:val="000000"/>
                      <w:sz w:val="22"/>
                      <w:szCs w:val="22"/>
                    </w:rPr>
                  </w:pPr>
                  <w:r w:rsidRPr="00EA7286">
                    <w:rPr>
                      <w:color w:val="000000"/>
                      <w:sz w:val="22"/>
                      <w:szCs w:val="22"/>
                    </w:rPr>
                    <w:t>100</w:t>
                  </w:r>
                </w:p>
              </w:tc>
            </w:tr>
            <w:tr w:rsidR="00EA7286" w:rsidRPr="00EA7286" w:rsidTr="005A691B">
              <w:trPr>
                <w:trHeight w:val="529"/>
              </w:trPr>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19</w:t>
                  </w:r>
                </w:p>
              </w:tc>
              <w:tc>
                <w:tcPr>
                  <w:tcW w:w="5307" w:type="dxa"/>
                  <w:shd w:val="clear" w:color="auto" w:fill="auto"/>
                  <w:hideMark/>
                </w:tcPr>
                <w:p w:rsidR="00EA7286" w:rsidRPr="00EA7286" w:rsidRDefault="00EA7286" w:rsidP="00EA7286">
                  <w:pPr>
                    <w:rPr>
                      <w:color w:val="000000"/>
                      <w:sz w:val="22"/>
                      <w:szCs w:val="22"/>
                    </w:rPr>
                  </w:pPr>
                  <w:r w:rsidRPr="00EA7286">
                    <w:rPr>
                      <w:color w:val="000000"/>
                      <w:sz w:val="22"/>
                      <w:szCs w:val="22"/>
                    </w:rPr>
                    <w:t>Мышь USB _____________</w:t>
                  </w:r>
                  <w:r w:rsidRPr="00EA7286">
                    <w:rPr>
                      <w:color w:val="000000"/>
                      <w:sz w:val="22"/>
                      <w:szCs w:val="22"/>
                      <w:vertAlign w:val="superscript"/>
                    </w:rPr>
                    <w:footnoteReference w:id="23"/>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hideMark/>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hideMark/>
                </w:tcPr>
                <w:p w:rsidR="00EA7286" w:rsidRPr="00EA7286" w:rsidRDefault="00EA7286" w:rsidP="00EA7286">
                  <w:pPr>
                    <w:jc w:val="center"/>
                    <w:rPr>
                      <w:color w:val="000000"/>
                      <w:sz w:val="22"/>
                      <w:szCs w:val="22"/>
                    </w:rPr>
                  </w:pPr>
                  <w:r w:rsidRPr="00EA7286">
                    <w:rPr>
                      <w:color w:val="000000"/>
                      <w:sz w:val="22"/>
                      <w:szCs w:val="22"/>
                    </w:rPr>
                    <w:t>1</w:t>
                  </w:r>
                </w:p>
              </w:tc>
            </w:tr>
            <w:tr w:rsidR="00EA7286" w:rsidRPr="00EA7286" w:rsidTr="005A691B">
              <w:trPr>
                <w:trHeight w:val="529"/>
              </w:trPr>
              <w:tc>
                <w:tcPr>
                  <w:tcW w:w="709" w:type="dxa"/>
                  <w:shd w:val="clear" w:color="auto" w:fill="auto"/>
                  <w:noWrap/>
                  <w:hideMark/>
                </w:tcPr>
                <w:p w:rsidR="00EA7286" w:rsidRPr="00EA7286" w:rsidRDefault="00EA7286" w:rsidP="00EA7286">
                  <w:pPr>
                    <w:jc w:val="center"/>
                    <w:rPr>
                      <w:color w:val="000000"/>
                      <w:sz w:val="22"/>
                      <w:szCs w:val="22"/>
                    </w:rPr>
                  </w:pPr>
                  <w:r w:rsidRPr="00EA7286">
                    <w:rPr>
                      <w:color w:val="000000"/>
                      <w:sz w:val="22"/>
                      <w:szCs w:val="22"/>
                    </w:rPr>
                    <w:t>20</w:t>
                  </w:r>
                </w:p>
              </w:tc>
              <w:tc>
                <w:tcPr>
                  <w:tcW w:w="5307" w:type="dxa"/>
                  <w:shd w:val="clear" w:color="auto" w:fill="auto"/>
                  <w:hideMark/>
                </w:tcPr>
                <w:p w:rsidR="00EA7286" w:rsidRPr="00EA7286" w:rsidRDefault="00EA7286" w:rsidP="00EA7286">
                  <w:pPr>
                    <w:rPr>
                      <w:color w:val="000000"/>
                      <w:sz w:val="22"/>
                      <w:szCs w:val="22"/>
                    </w:rPr>
                  </w:pPr>
                  <w:r w:rsidRPr="00EA7286">
                    <w:rPr>
                      <w:color w:val="000000"/>
                      <w:sz w:val="22"/>
                      <w:szCs w:val="22"/>
                    </w:rPr>
                    <w:t>Клавиатура  _____________</w:t>
                  </w:r>
                  <w:r w:rsidRPr="00EA7286">
                    <w:rPr>
                      <w:color w:val="000000"/>
                      <w:sz w:val="22"/>
                      <w:szCs w:val="22"/>
                      <w:vertAlign w:val="superscript"/>
                    </w:rPr>
                    <w:footnoteReference w:id="24"/>
                  </w:r>
                </w:p>
                <w:p w:rsidR="00EA7286" w:rsidRPr="00EA7286" w:rsidRDefault="00EA7286" w:rsidP="00EA7286">
                  <w:pPr>
                    <w:rPr>
                      <w:color w:val="000000"/>
                      <w:sz w:val="22"/>
                      <w:szCs w:val="22"/>
                    </w:rPr>
                  </w:pPr>
                  <w:r w:rsidRPr="00EA7286">
                    <w:rPr>
                      <w:sz w:val="22"/>
                      <w:szCs w:val="22"/>
                    </w:rPr>
                    <w:t>Страна происхождения Товара:</w:t>
                  </w:r>
                  <w:r w:rsidRPr="00EA7286">
                    <w:rPr>
                      <w:b/>
                      <w:color w:val="FF0000"/>
                      <w:sz w:val="22"/>
                      <w:szCs w:val="22"/>
                    </w:rPr>
                    <w:t>________*</w:t>
                  </w:r>
                </w:p>
              </w:tc>
              <w:tc>
                <w:tcPr>
                  <w:tcW w:w="709" w:type="dxa"/>
                  <w:shd w:val="clear" w:color="auto" w:fill="auto"/>
                  <w:hideMark/>
                </w:tcPr>
                <w:p w:rsidR="00EA7286" w:rsidRPr="00EA7286" w:rsidRDefault="00EA7286" w:rsidP="00EA7286">
                  <w:pPr>
                    <w:jc w:val="center"/>
                    <w:rPr>
                      <w:color w:val="000000"/>
                      <w:sz w:val="22"/>
                      <w:szCs w:val="22"/>
                    </w:rPr>
                  </w:pPr>
                  <w:r w:rsidRPr="00EA7286">
                    <w:rPr>
                      <w:color w:val="000000"/>
                      <w:sz w:val="22"/>
                      <w:szCs w:val="22"/>
                    </w:rPr>
                    <w:t>шт.</w:t>
                  </w:r>
                </w:p>
              </w:tc>
              <w:tc>
                <w:tcPr>
                  <w:tcW w:w="708" w:type="dxa"/>
                  <w:shd w:val="clear" w:color="auto" w:fill="auto"/>
                  <w:hideMark/>
                </w:tcPr>
                <w:p w:rsidR="00EA7286" w:rsidRPr="00EA7286" w:rsidRDefault="00EA7286" w:rsidP="00EA7286">
                  <w:pPr>
                    <w:jc w:val="center"/>
                    <w:rPr>
                      <w:color w:val="000000"/>
                      <w:sz w:val="22"/>
                      <w:szCs w:val="22"/>
                    </w:rPr>
                  </w:pPr>
                  <w:r w:rsidRPr="00EA7286">
                    <w:rPr>
                      <w:color w:val="000000"/>
                      <w:sz w:val="22"/>
                      <w:szCs w:val="22"/>
                    </w:rPr>
                    <w:t>1</w:t>
                  </w:r>
                </w:p>
              </w:tc>
            </w:tr>
          </w:tbl>
          <w:p w:rsidR="00EA7286" w:rsidRPr="00EA7286" w:rsidRDefault="00EA7286" w:rsidP="00EA7286">
            <w:pPr>
              <w:shd w:val="clear" w:color="auto" w:fill="FFFFFF"/>
              <w:rPr>
                <w:b/>
                <w:sz w:val="22"/>
                <w:szCs w:val="22"/>
              </w:rPr>
            </w:pPr>
          </w:p>
          <w:p w:rsidR="00EA7286" w:rsidRPr="00EA7286" w:rsidRDefault="00EA7286" w:rsidP="00EA7286">
            <w:pPr>
              <w:shd w:val="clear" w:color="auto" w:fill="FFFFFF"/>
              <w:jc w:val="both"/>
              <w:rPr>
                <w:b/>
                <w:sz w:val="22"/>
                <w:szCs w:val="22"/>
              </w:rPr>
            </w:pPr>
            <w:r w:rsidRPr="00CE112E">
              <w:rPr>
                <w:b/>
                <w:sz w:val="22"/>
                <w:szCs w:val="22"/>
              </w:rPr>
              <w:t>2.</w:t>
            </w:r>
            <w:r w:rsidRPr="00EA7286">
              <w:rPr>
                <w:b/>
                <w:sz w:val="22"/>
                <w:szCs w:val="22"/>
              </w:rPr>
              <w:t xml:space="preserve">3. Технические характеристики поставляемого Товара. </w:t>
            </w:r>
          </w:p>
          <w:p w:rsidR="00EA7286" w:rsidRPr="00EA7286" w:rsidRDefault="00EA7286" w:rsidP="00EA7286">
            <w:pPr>
              <w:shd w:val="clear" w:color="auto" w:fill="FFFFFF"/>
              <w:jc w:val="both"/>
              <w:rPr>
                <w:b/>
                <w:sz w:val="22"/>
                <w:szCs w:val="22"/>
              </w:rPr>
            </w:pPr>
            <w:r w:rsidRPr="00CE112E">
              <w:rPr>
                <w:b/>
                <w:sz w:val="22"/>
                <w:szCs w:val="22"/>
              </w:rPr>
              <w:t>2.</w:t>
            </w:r>
            <w:r w:rsidRPr="00EA7286">
              <w:rPr>
                <w:b/>
                <w:sz w:val="22"/>
                <w:szCs w:val="22"/>
              </w:rPr>
              <w:t>3.1. Сетевая купольная камера _____________</w:t>
            </w:r>
            <w:r w:rsidRPr="00EA7286">
              <w:rPr>
                <w:b/>
                <w:sz w:val="22"/>
                <w:szCs w:val="22"/>
                <w:vertAlign w:val="superscript"/>
              </w:rPr>
              <w:footnoteReference w:id="25"/>
            </w:r>
            <w:r w:rsidRPr="00EA7286">
              <w:rPr>
                <w:b/>
                <w:sz w:val="22"/>
                <w:szCs w:val="22"/>
              </w:rPr>
              <w:t>:</w:t>
            </w:r>
          </w:p>
          <w:p w:rsidR="00EA7286" w:rsidRPr="00EA7286" w:rsidRDefault="00EA7286" w:rsidP="00EA7286">
            <w:pPr>
              <w:numPr>
                <w:ilvl w:val="0"/>
                <w:numId w:val="50"/>
              </w:numPr>
              <w:contextualSpacing/>
              <w:rPr>
                <w:rFonts w:eastAsia="Calibri"/>
                <w:sz w:val="22"/>
                <w:szCs w:val="22"/>
                <w:lang w:val="en-US"/>
              </w:rPr>
            </w:pPr>
            <w:r w:rsidRPr="00EA7286">
              <w:rPr>
                <w:rFonts w:eastAsia="Calibri"/>
                <w:sz w:val="22"/>
                <w:szCs w:val="22"/>
              </w:rPr>
              <w:t>Матрица</w:t>
            </w:r>
            <w:r w:rsidRPr="00EA7286">
              <w:rPr>
                <w:rFonts w:eastAsia="Calibri"/>
                <w:sz w:val="22"/>
                <w:szCs w:val="22"/>
                <w:lang w:val="en-US"/>
              </w:rPr>
              <w:t xml:space="preserve">: 1/3’’:  </w:t>
            </w:r>
            <w:r w:rsidRPr="00EA7286">
              <w:rPr>
                <w:rFonts w:eastAsia="Calibri"/>
                <w:b/>
                <w:sz w:val="22"/>
                <w:szCs w:val="22"/>
              </w:rPr>
              <w:t>_____________</w:t>
            </w:r>
            <w:r w:rsidRPr="00EA7286">
              <w:rPr>
                <w:rFonts w:eastAsia="Calibri"/>
                <w:b/>
                <w:sz w:val="22"/>
                <w:szCs w:val="22"/>
                <w:vertAlign w:val="superscript"/>
              </w:rPr>
              <w:footnoteReference w:id="26"/>
            </w:r>
            <w:r w:rsidRPr="00EA7286">
              <w:rPr>
                <w:rFonts w:eastAsia="Calibri"/>
                <w:sz w:val="22"/>
                <w:szCs w:val="22"/>
                <w:lang w:val="en-US"/>
              </w:rPr>
              <w:t>;</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Чувствительность: 0.01лк@(F1.2,AGC вкл.), 0лк с ИК;</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Скорость электронного затвора: 1/3с ~ 1/10000с;</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Объектив: 2.8мм, 4мм, 6мм@F2.0;</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Крепление объектива: М12;</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Угол обзора объектива: 106° (2.8мм), 83° (4мм), 55.4° (6мм);</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Режим «День/ночь»: механический ИК-фильтр с автопереключением;</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Регулировка угла установки: поворот: -30° - 30°; наклон: 0° - 75°; вращение: 0° - 360°;</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Видеосжатие: H.264/MJPEG/H.264+;</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Профиль H.264: </w:t>
            </w:r>
            <w:proofErr w:type="spellStart"/>
            <w:r w:rsidRPr="00EA7286">
              <w:rPr>
                <w:rFonts w:eastAsia="Calibri"/>
                <w:sz w:val="22"/>
                <w:szCs w:val="22"/>
              </w:rPr>
              <w:t>Main</w:t>
            </w:r>
            <w:proofErr w:type="spellEnd"/>
            <w:r w:rsidRPr="00EA7286">
              <w:rPr>
                <w:rFonts w:eastAsia="Calibri"/>
                <w:sz w:val="22"/>
                <w:szCs w:val="22"/>
              </w:rPr>
              <w:t xml:space="preserve"> </w:t>
            </w:r>
            <w:proofErr w:type="spellStart"/>
            <w:r w:rsidRPr="00EA7286">
              <w:rPr>
                <w:rFonts w:eastAsia="Calibri"/>
                <w:sz w:val="22"/>
                <w:szCs w:val="22"/>
              </w:rPr>
              <w:t>Profile</w:t>
            </w:r>
            <w:proofErr w:type="spellEnd"/>
            <w:r w:rsidRPr="00EA7286">
              <w:rPr>
                <w:rFonts w:eastAsia="Calibri"/>
                <w:sz w:val="22"/>
                <w:szCs w:val="22"/>
              </w:rPr>
              <w:t>;</w:t>
            </w:r>
          </w:p>
          <w:p w:rsidR="00EA7286" w:rsidRPr="00EA7286" w:rsidRDefault="00EA7286" w:rsidP="00EA7286">
            <w:pPr>
              <w:numPr>
                <w:ilvl w:val="0"/>
                <w:numId w:val="50"/>
              </w:numPr>
              <w:contextualSpacing/>
              <w:rPr>
                <w:rFonts w:eastAsia="Calibri"/>
                <w:sz w:val="22"/>
                <w:szCs w:val="22"/>
              </w:rPr>
            </w:pPr>
            <w:proofErr w:type="spellStart"/>
            <w:r w:rsidRPr="00EA7286">
              <w:rPr>
                <w:rFonts w:eastAsia="Calibri"/>
                <w:sz w:val="22"/>
                <w:szCs w:val="22"/>
              </w:rPr>
              <w:t>Битрейт</w:t>
            </w:r>
            <w:proofErr w:type="spellEnd"/>
            <w:r w:rsidRPr="00EA7286">
              <w:rPr>
                <w:rFonts w:eastAsia="Calibri"/>
                <w:sz w:val="22"/>
                <w:szCs w:val="22"/>
              </w:rPr>
              <w:t xml:space="preserve"> видео: 32 кб/с– 16 Мб/</w:t>
            </w:r>
            <w:proofErr w:type="gramStart"/>
            <w:r w:rsidRPr="00EA7286">
              <w:rPr>
                <w:rFonts w:eastAsia="Calibri"/>
                <w:sz w:val="22"/>
                <w:szCs w:val="22"/>
              </w:rPr>
              <w:t>с</w:t>
            </w:r>
            <w:proofErr w:type="gramEnd"/>
            <w:r w:rsidRPr="00EA7286">
              <w:rPr>
                <w:rFonts w:eastAsia="Calibri"/>
                <w:sz w:val="22"/>
                <w:szCs w:val="22"/>
              </w:rPr>
              <w:t>;</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Аудиосжатие: G.711/G.722.1/G.726/MP2L2;</w:t>
            </w:r>
          </w:p>
          <w:p w:rsidR="00EA7286" w:rsidRPr="00EA7286" w:rsidRDefault="00EA7286" w:rsidP="00EA7286">
            <w:pPr>
              <w:numPr>
                <w:ilvl w:val="0"/>
                <w:numId w:val="50"/>
              </w:numPr>
              <w:contextualSpacing/>
              <w:rPr>
                <w:rFonts w:eastAsia="Calibri"/>
                <w:sz w:val="22"/>
                <w:szCs w:val="22"/>
              </w:rPr>
            </w:pPr>
            <w:proofErr w:type="spellStart"/>
            <w:r w:rsidRPr="00EA7286">
              <w:rPr>
                <w:rFonts w:eastAsia="Calibri"/>
                <w:sz w:val="22"/>
                <w:szCs w:val="22"/>
              </w:rPr>
              <w:t>Битрейт</w:t>
            </w:r>
            <w:proofErr w:type="spellEnd"/>
            <w:r w:rsidRPr="00EA7286">
              <w:rPr>
                <w:rFonts w:eastAsia="Calibri"/>
                <w:sz w:val="22"/>
                <w:szCs w:val="22"/>
              </w:rPr>
              <w:t xml:space="preserve"> аудио: 64кб/с(G.711) / 16кб/с(G.722.1) / 16кб/с(G.726) / 32-128кб/с(MP2L2);</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Максимальное разрешение: 2688×1520 </w:t>
            </w:r>
            <w:proofErr w:type="spellStart"/>
            <w:r w:rsidRPr="00EA7286">
              <w:rPr>
                <w:rFonts w:eastAsia="Calibri"/>
                <w:sz w:val="22"/>
                <w:szCs w:val="22"/>
              </w:rPr>
              <w:t>пикс</w:t>
            </w:r>
            <w:proofErr w:type="spellEnd"/>
            <w:r w:rsidRPr="00EA7286">
              <w:rPr>
                <w:rFonts w:eastAsia="Calibri"/>
                <w:sz w:val="22"/>
                <w:szCs w:val="22"/>
              </w:rPr>
              <w:t>.;</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Основной поток: 2688×1520@20к/с, 1920×1080@25к/</w:t>
            </w:r>
            <w:proofErr w:type="gramStart"/>
            <w:r w:rsidRPr="00EA7286">
              <w:rPr>
                <w:rFonts w:eastAsia="Calibri"/>
                <w:sz w:val="22"/>
                <w:szCs w:val="22"/>
              </w:rPr>
              <w:t>с</w:t>
            </w:r>
            <w:proofErr w:type="gramEnd"/>
            <w:r w:rsidRPr="00EA7286">
              <w:rPr>
                <w:rFonts w:eastAsia="Calibri"/>
                <w:sz w:val="22"/>
                <w:szCs w:val="22"/>
              </w:rPr>
              <w:t>;</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Дополнительный поток: 640×360@25к/</w:t>
            </w:r>
            <w:proofErr w:type="gramStart"/>
            <w:r w:rsidRPr="00EA7286">
              <w:rPr>
                <w:rFonts w:eastAsia="Calibri"/>
                <w:sz w:val="22"/>
                <w:szCs w:val="22"/>
              </w:rPr>
              <w:t>с</w:t>
            </w:r>
            <w:proofErr w:type="gramEnd"/>
            <w:r w:rsidRPr="00EA7286">
              <w:rPr>
                <w:rFonts w:eastAsia="Calibri"/>
                <w:sz w:val="22"/>
                <w:szCs w:val="22"/>
              </w:rPr>
              <w:t>;</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lastRenderedPageBreak/>
              <w:t>Настройки изображения: насыщенность, яркость, контраст, резкость, режим коридора</w:t>
            </w:r>
            <w:r w:rsidR="0060623C">
              <w:rPr>
                <w:rFonts w:eastAsia="Calibri"/>
                <w:sz w:val="22"/>
                <w:szCs w:val="22"/>
              </w:rPr>
              <w:t xml:space="preserve"> </w:t>
            </w:r>
            <w:r w:rsidRPr="00EA7286">
              <w:rPr>
                <w:rFonts w:eastAsia="Calibri"/>
                <w:sz w:val="22"/>
                <w:szCs w:val="22"/>
              </w:rPr>
              <w:t xml:space="preserve">и наложение изображения настраиваются </w:t>
            </w:r>
            <w:proofErr w:type="gramStart"/>
            <w:r w:rsidRPr="00EA7286">
              <w:rPr>
                <w:rFonts w:eastAsia="Calibri"/>
                <w:sz w:val="22"/>
                <w:szCs w:val="22"/>
              </w:rPr>
              <w:t>через</w:t>
            </w:r>
            <w:proofErr w:type="gramEnd"/>
            <w:r w:rsidRPr="00EA7286">
              <w:rPr>
                <w:rFonts w:eastAsia="Calibri"/>
                <w:sz w:val="22"/>
                <w:szCs w:val="22"/>
              </w:rPr>
              <w:t xml:space="preserve"> клиентское ПО или веб-браузер;</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Улучшение изображения: 120дБ WDR, 3D DNR, BLC, ROI;</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Переключение «День/ночь»: авто/ по расписанию/ по тревоге;</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Детекция движения: обнаружение пересечения линии, вторжения в область;</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Сетевое хранение: NAS (Поддержка NFS,SMB/CIFS), ANR;</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Протоколы: TCP/IP, ICMP, HTTP, HTTPS, FTP, DHCP, DNS, DDNS, RTP, RTSP, RTCP, </w:t>
            </w:r>
            <w:proofErr w:type="spellStart"/>
            <w:r w:rsidRPr="00EA7286">
              <w:rPr>
                <w:rFonts w:eastAsia="Calibri"/>
                <w:sz w:val="22"/>
                <w:szCs w:val="22"/>
              </w:rPr>
              <w:t>PPPoE</w:t>
            </w:r>
            <w:proofErr w:type="spellEnd"/>
            <w:r w:rsidRPr="00EA7286">
              <w:rPr>
                <w:rFonts w:eastAsia="Calibri"/>
                <w:sz w:val="22"/>
                <w:szCs w:val="22"/>
              </w:rPr>
              <w:t xml:space="preserve">, NTP, </w:t>
            </w:r>
            <w:proofErr w:type="spellStart"/>
            <w:r w:rsidRPr="00EA7286">
              <w:rPr>
                <w:rFonts w:eastAsia="Calibri"/>
                <w:sz w:val="22"/>
                <w:szCs w:val="22"/>
              </w:rPr>
              <w:t>UPnP</w:t>
            </w:r>
            <w:proofErr w:type="spellEnd"/>
            <w:r w:rsidRPr="00EA7286">
              <w:rPr>
                <w:rFonts w:eastAsia="Calibri"/>
                <w:sz w:val="22"/>
                <w:szCs w:val="22"/>
              </w:rPr>
              <w:t xml:space="preserve">, SMTP, SNMP, IGMP, 802.1X, </w:t>
            </w:r>
            <w:proofErr w:type="spellStart"/>
            <w:r w:rsidRPr="00EA7286">
              <w:rPr>
                <w:rFonts w:eastAsia="Calibri"/>
                <w:sz w:val="22"/>
                <w:szCs w:val="22"/>
              </w:rPr>
              <w:t>QoS</w:t>
            </w:r>
            <w:proofErr w:type="spellEnd"/>
            <w:r w:rsidRPr="00EA7286">
              <w:rPr>
                <w:rFonts w:eastAsia="Calibri"/>
                <w:sz w:val="22"/>
                <w:szCs w:val="22"/>
              </w:rPr>
              <w:t xml:space="preserve">, IPv6, </w:t>
            </w:r>
            <w:proofErr w:type="spellStart"/>
            <w:r w:rsidRPr="00EA7286">
              <w:rPr>
                <w:rFonts w:eastAsia="Calibri"/>
                <w:sz w:val="22"/>
                <w:szCs w:val="22"/>
              </w:rPr>
              <w:t>Bonjour</w:t>
            </w:r>
            <w:proofErr w:type="spellEnd"/>
            <w:r w:rsidRPr="00EA7286">
              <w:rPr>
                <w:rFonts w:eastAsia="Calibri"/>
                <w:sz w:val="22"/>
                <w:szCs w:val="22"/>
              </w:rPr>
              <w:t>;</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Безопасность: аутентификация пользователя, водяные знаки, фильтрация IP-адресов, анонимный доступ;</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Совместимость: ONVIF, PSIA, CGI, ISAPI;</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Срабатывание тревоги: </w:t>
            </w:r>
            <w:proofErr w:type="spellStart"/>
            <w:r w:rsidRPr="00EA7286">
              <w:rPr>
                <w:rFonts w:eastAsia="Calibri"/>
                <w:sz w:val="22"/>
                <w:szCs w:val="22"/>
              </w:rPr>
              <w:t>Smart</w:t>
            </w:r>
            <w:proofErr w:type="spellEnd"/>
            <w:r w:rsidRPr="00EA7286">
              <w:rPr>
                <w:rFonts w:eastAsia="Calibri"/>
                <w:sz w:val="22"/>
                <w:szCs w:val="22"/>
              </w:rPr>
              <w:t>-функции, разрыв сети, конфликт IP-адресов, ошибки хранилища;</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Действия по тревоге: запись на </w:t>
            </w:r>
            <w:proofErr w:type="spellStart"/>
            <w:r w:rsidRPr="00EA7286">
              <w:rPr>
                <w:rFonts w:eastAsia="Calibri"/>
                <w:sz w:val="22"/>
                <w:szCs w:val="22"/>
              </w:rPr>
              <w:t>micro</w:t>
            </w:r>
            <w:proofErr w:type="spellEnd"/>
            <w:r w:rsidR="0060623C">
              <w:rPr>
                <w:rFonts w:eastAsia="Calibri"/>
                <w:sz w:val="22"/>
                <w:szCs w:val="22"/>
              </w:rPr>
              <w:t xml:space="preserve"> </w:t>
            </w:r>
            <w:r w:rsidRPr="00EA7286">
              <w:rPr>
                <w:rFonts w:eastAsia="Calibri"/>
                <w:sz w:val="22"/>
                <w:szCs w:val="22"/>
              </w:rPr>
              <w:t xml:space="preserve">SD/SDHC карту, активация реле, уведомление клиента, отправка </w:t>
            </w:r>
            <w:proofErr w:type="spellStart"/>
            <w:r w:rsidRPr="00EA7286">
              <w:rPr>
                <w:rFonts w:eastAsia="Calibri"/>
                <w:sz w:val="22"/>
                <w:szCs w:val="22"/>
              </w:rPr>
              <w:t>email</w:t>
            </w:r>
            <w:proofErr w:type="spellEnd"/>
            <w:r w:rsidRPr="00EA7286">
              <w:rPr>
                <w:rFonts w:eastAsia="Calibri"/>
                <w:sz w:val="22"/>
                <w:szCs w:val="22"/>
              </w:rPr>
              <w:t>, загрузка на FTP, активация канала записи;</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Сетевой интерфейс: 1 RJ45 10M/100M </w:t>
            </w:r>
            <w:proofErr w:type="spellStart"/>
            <w:r w:rsidRPr="00EA7286">
              <w:rPr>
                <w:rFonts w:eastAsia="Calibri"/>
                <w:sz w:val="22"/>
                <w:szCs w:val="22"/>
              </w:rPr>
              <w:t>Ethernet</w:t>
            </w:r>
            <w:proofErr w:type="spellEnd"/>
            <w:r w:rsidRPr="00EA7286">
              <w:rPr>
                <w:rFonts w:eastAsia="Calibri"/>
                <w:sz w:val="22"/>
                <w:szCs w:val="22"/>
              </w:rPr>
              <w:t>;</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Аудиовход – встроенный микрофон:  </w:t>
            </w:r>
            <w:r w:rsidRPr="00EA7286">
              <w:rPr>
                <w:rFonts w:eastAsia="Calibri"/>
                <w:b/>
                <w:sz w:val="22"/>
                <w:szCs w:val="22"/>
              </w:rPr>
              <w:t>_____________</w:t>
            </w:r>
            <w:r w:rsidRPr="00EA7286">
              <w:rPr>
                <w:rFonts w:eastAsia="Calibri"/>
                <w:b/>
                <w:sz w:val="22"/>
                <w:szCs w:val="22"/>
                <w:vertAlign w:val="superscript"/>
              </w:rPr>
              <w:footnoteReference w:id="27"/>
            </w:r>
            <w:r w:rsidRPr="00EA7286">
              <w:rPr>
                <w:rFonts w:eastAsia="Calibri"/>
                <w:sz w:val="22"/>
                <w:szCs w:val="22"/>
              </w:rPr>
              <w:t xml:space="preserve"> </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Аудиовыход</w:t>
            </w:r>
            <w:proofErr w:type="gramStart"/>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28"/>
            </w:r>
            <w:r w:rsidRPr="00EA7286">
              <w:rPr>
                <w:rFonts w:eastAsia="Calibri"/>
                <w:sz w:val="22"/>
                <w:szCs w:val="22"/>
              </w:rPr>
              <w:t>;</w:t>
            </w:r>
            <w:proofErr w:type="gramEnd"/>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Фильтрация шумов окружающей среды: поддерживается;</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Частота дискретизации: 16кГц;</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Тревожные интерфейсы: </w:t>
            </w:r>
            <w:r w:rsidRPr="00EA7286">
              <w:rPr>
                <w:rFonts w:eastAsia="Calibri"/>
                <w:b/>
                <w:sz w:val="22"/>
                <w:szCs w:val="22"/>
              </w:rPr>
              <w:t>_____________</w:t>
            </w:r>
            <w:r w:rsidRPr="00EA7286">
              <w:rPr>
                <w:rFonts w:eastAsia="Calibri"/>
                <w:b/>
                <w:sz w:val="22"/>
                <w:szCs w:val="22"/>
                <w:vertAlign w:val="superscript"/>
              </w:rPr>
              <w:footnoteReference w:id="29"/>
            </w:r>
            <w:r w:rsidRPr="00EA7286">
              <w:rPr>
                <w:rFonts w:eastAsia="Calibri"/>
                <w:b/>
                <w:sz w:val="22"/>
                <w:szCs w:val="22"/>
              </w:rPr>
              <w:t xml:space="preserve"> </w:t>
            </w:r>
            <w:r w:rsidRPr="00EA7286">
              <w:rPr>
                <w:rFonts w:eastAsia="Calibri"/>
                <w:sz w:val="22"/>
                <w:szCs w:val="22"/>
              </w:rPr>
              <w:t xml:space="preserve"> вход/выход;</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Локальное хранилище: Слот для </w:t>
            </w:r>
            <w:proofErr w:type="spellStart"/>
            <w:r w:rsidRPr="00EA7286">
              <w:rPr>
                <w:rFonts w:eastAsia="Calibri"/>
                <w:sz w:val="22"/>
                <w:szCs w:val="22"/>
              </w:rPr>
              <w:t>micro</w:t>
            </w:r>
            <w:proofErr w:type="spellEnd"/>
            <w:r w:rsidR="0060623C">
              <w:rPr>
                <w:rFonts w:eastAsia="Calibri"/>
                <w:sz w:val="22"/>
                <w:szCs w:val="22"/>
              </w:rPr>
              <w:t xml:space="preserve"> </w:t>
            </w:r>
            <w:r w:rsidRPr="00EA7286">
              <w:rPr>
                <w:rFonts w:eastAsia="Calibri"/>
                <w:sz w:val="22"/>
                <w:szCs w:val="22"/>
              </w:rPr>
              <w:t xml:space="preserve">SD/SDHC/SDXC </w:t>
            </w:r>
            <w:r w:rsidRPr="00EA7286">
              <w:rPr>
                <w:rFonts w:eastAsia="Calibri"/>
                <w:b/>
                <w:sz w:val="22"/>
                <w:szCs w:val="22"/>
              </w:rPr>
              <w:t>_____________</w:t>
            </w:r>
            <w:r w:rsidRPr="00EA7286">
              <w:rPr>
                <w:rFonts w:eastAsia="Calibri"/>
                <w:b/>
                <w:sz w:val="22"/>
                <w:szCs w:val="22"/>
                <w:vertAlign w:val="superscript"/>
              </w:rPr>
              <w:footnoteReference w:id="30"/>
            </w:r>
            <w:r w:rsidRPr="00EA7286">
              <w:rPr>
                <w:rFonts w:eastAsia="Calibri"/>
                <w:b/>
                <w:sz w:val="22"/>
                <w:szCs w:val="22"/>
              </w:rPr>
              <w:t xml:space="preserve"> </w:t>
            </w:r>
            <w:r w:rsidRPr="00EA7286">
              <w:rPr>
                <w:rFonts w:eastAsia="Calibri"/>
                <w:sz w:val="22"/>
                <w:szCs w:val="22"/>
              </w:rPr>
              <w:t>Гб;</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Кнопка сброса настроек: есть;</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Питание: DC12В ± 25% /PoE(802.3af);</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Потребляемая мощность: </w:t>
            </w:r>
            <w:r w:rsidRPr="00EA7286">
              <w:rPr>
                <w:rFonts w:eastAsia="Calibri"/>
                <w:b/>
                <w:sz w:val="22"/>
                <w:szCs w:val="22"/>
              </w:rPr>
              <w:t>_____________</w:t>
            </w:r>
            <w:r w:rsidRPr="00EA7286">
              <w:rPr>
                <w:rFonts w:eastAsia="Calibri"/>
                <w:b/>
                <w:sz w:val="22"/>
                <w:szCs w:val="22"/>
                <w:vertAlign w:val="superscript"/>
              </w:rPr>
              <w:footnoteReference w:id="31"/>
            </w:r>
            <w:r w:rsidRPr="00EA7286">
              <w:rPr>
                <w:rFonts w:eastAsia="Calibri"/>
                <w:b/>
                <w:sz w:val="22"/>
                <w:szCs w:val="22"/>
              </w:rPr>
              <w:t xml:space="preserve"> </w:t>
            </w:r>
            <w:proofErr w:type="gramStart"/>
            <w:r w:rsidRPr="00EA7286">
              <w:rPr>
                <w:rFonts w:eastAsia="Calibri"/>
                <w:sz w:val="22"/>
                <w:szCs w:val="22"/>
              </w:rPr>
              <w:t>Вт</w:t>
            </w:r>
            <w:proofErr w:type="gramEnd"/>
            <w:r w:rsidR="0060623C" w:rsidRPr="00EA7286">
              <w:rPr>
                <w:rFonts w:eastAsia="Calibri"/>
                <w:sz w:val="22"/>
                <w:szCs w:val="22"/>
              </w:rPr>
              <w:t>;</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Рабочие условия: - </w:t>
            </w:r>
            <w:r w:rsidRPr="00EA7286">
              <w:rPr>
                <w:rFonts w:eastAsia="Calibri"/>
                <w:b/>
                <w:sz w:val="22"/>
                <w:szCs w:val="22"/>
              </w:rPr>
              <w:t>_____________</w:t>
            </w:r>
            <w:r w:rsidRPr="00EA7286">
              <w:rPr>
                <w:rFonts w:eastAsia="Calibri"/>
                <w:b/>
                <w:sz w:val="22"/>
                <w:szCs w:val="22"/>
                <w:vertAlign w:val="superscript"/>
              </w:rPr>
              <w:footnoteReference w:id="32"/>
            </w:r>
            <w:r w:rsidRPr="00EA7286">
              <w:rPr>
                <w:rFonts w:eastAsia="Calibri"/>
                <w:sz w:val="22"/>
                <w:szCs w:val="22"/>
              </w:rPr>
              <w:t xml:space="preserve"> °C…+ </w:t>
            </w:r>
            <w:r w:rsidRPr="00EA7286">
              <w:rPr>
                <w:rFonts w:eastAsia="Calibri"/>
                <w:b/>
                <w:sz w:val="22"/>
                <w:szCs w:val="22"/>
              </w:rPr>
              <w:t>_____________</w:t>
            </w:r>
            <w:r w:rsidRPr="00EA7286">
              <w:rPr>
                <w:rFonts w:eastAsia="Calibri"/>
                <w:b/>
                <w:sz w:val="22"/>
                <w:szCs w:val="22"/>
                <w:vertAlign w:val="superscript"/>
              </w:rPr>
              <w:footnoteReference w:id="33"/>
            </w:r>
            <w:r w:rsidRPr="00EA7286">
              <w:rPr>
                <w:rFonts w:eastAsia="Calibri"/>
                <w:sz w:val="22"/>
                <w:szCs w:val="22"/>
              </w:rPr>
              <w:t xml:space="preserve"> °C, влажность </w:t>
            </w:r>
            <w:r w:rsidRPr="00EA7286">
              <w:rPr>
                <w:rFonts w:eastAsia="Calibri"/>
                <w:b/>
                <w:sz w:val="22"/>
                <w:szCs w:val="22"/>
              </w:rPr>
              <w:t>_____________</w:t>
            </w:r>
            <w:r w:rsidRPr="00EA7286">
              <w:rPr>
                <w:rFonts w:eastAsia="Calibri"/>
                <w:b/>
                <w:sz w:val="22"/>
                <w:szCs w:val="22"/>
                <w:vertAlign w:val="superscript"/>
              </w:rPr>
              <w:footnoteReference w:id="34"/>
            </w:r>
            <w:r w:rsidRPr="00EA7286">
              <w:rPr>
                <w:rFonts w:eastAsia="Calibri"/>
                <w:b/>
                <w:sz w:val="22"/>
                <w:szCs w:val="22"/>
              </w:rPr>
              <w:t xml:space="preserve"> </w:t>
            </w:r>
            <w:r w:rsidRPr="00EA7286">
              <w:rPr>
                <w:rFonts w:eastAsia="Calibri"/>
                <w:sz w:val="22"/>
                <w:szCs w:val="22"/>
              </w:rPr>
              <w:t>%</w:t>
            </w:r>
            <w:proofErr w:type="gramStart"/>
            <w:r w:rsidRPr="00EA7286">
              <w:rPr>
                <w:rFonts w:eastAsia="Calibri"/>
                <w:sz w:val="22"/>
                <w:szCs w:val="22"/>
              </w:rPr>
              <w:t xml:space="preserve"> ;</w:t>
            </w:r>
            <w:proofErr w:type="gramEnd"/>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Защита: IP67, IK08;</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Дальность действия </w:t>
            </w:r>
            <w:proofErr w:type="gramStart"/>
            <w:r w:rsidRPr="00EA7286">
              <w:rPr>
                <w:rFonts w:eastAsia="Calibri"/>
                <w:sz w:val="22"/>
                <w:szCs w:val="22"/>
              </w:rPr>
              <w:t>ИК-подсветки</w:t>
            </w:r>
            <w:proofErr w:type="gramEnd"/>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35"/>
            </w:r>
            <w:r w:rsidRPr="00EA7286">
              <w:rPr>
                <w:rFonts w:eastAsia="Calibri"/>
                <w:b/>
                <w:sz w:val="22"/>
                <w:szCs w:val="22"/>
              </w:rPr>
              <w:t xml:space="preserve"> </w:t>
            </w:r>
            <w:r w:rsidRPr="00EA7286">
              <w:rPr>
                <w:rFonts w:eastAsia="Calibri"/>
                <w:sz w:val="22"/>
                <w:szCs w:val="22"/>
              </w:rPr>
              <w:t>м;</w:t>
            </w:r>
          </w:p>
          <w:p w:rsidR="00EA7286" w:rsidRPr="00EA7286" w:rsidRDefault="00EA7286" w:rsidP="00EA7286">
            <w:pPr>
              <w:numPr>
                <w:ilvl w:val="0"/>
                <w:numId w:val="50"/>
              </w:numPr>
              <w:contextualSpacing/>
              <w:rPr>
                <w:rFonts w:eastAsia="Calibri"/>
                <w:sz w:val="22"/>
                <w:szCs w:val="22"/>
              </w:rPr>
            </w:pPr>
            <w:r w:rsidRPr="00EA7286">
              <w:rPr>
                <w:rFonts w:eastAsia="Calibri"/>
                <w:sz w:val="22"/>
                <w:szCs w:val="22"/>
              </w:rPr>
              <w:t xml:space="preserve">Материал корпуса: пластик/ </w:t>
            </w:r>
            <w:r w:rsidR="002009C0">
              <w:rPr>
                <w:rFonts w:eastAsia="Calibri"/>
                <w:sz w:val="22"/>
                <w:szCs w:val="22"/>
              </w:rPr>
              <w:t>м</w:t>
            </w:r>
            <w:r w:rsidRPr="00EA7286">
              <w:rPr>
                <w:rFonts w:eastAsia="Calibri"/>
                <w:sz w:val="22"/>
                <w:szCs w:val="22"/>
              </w:rPr>
              <w:t>еталл.</w:t>
            </w:r>
          </w:p>
          <w:p w:rsidR="00EA7286" w:rsidRPr="00EA7286" w:rsidRDefault="00EA7286" w:rsidP="00EA7286">
            <w:pPr>
              <w:rPr>
                <w:sz w:val="22"/>
                <w:szCs w:val="22"/>
              </w:rPr>
            </w:pPr>
          </w:p>
          <w:p w:rsidR="00EA7286" w:rsidRPr="00EA7286" w:rsidRDefault="00EA7286" w:rsidP="00EA7286">
            <w:pPr>
              <w:ind w:left="426" w:right="283" w:hanging="426"/>
              <w:jc w:val="both"/>
              <w:rPr>
                <w:b/>
                <w:sz w:val="22"/>
                <w:szCs w:val="22"/>
              </w:rPr>
            </w:pPr>
            <w:r w:rsidRPr="00CE112E">
              <w:rPr>
                <w:b/>
                <w:sz w:val="22"/>
                <w:szCs w:val="22"/>
              </w:rPr>
              <w:t>2.3.</w:t>
            </w:r>
            <w:r w:rsidRPr="00EA7286">
              <w:rPr>
                <w:b/>
                <w:sz w:val="22"/>
                <w:szCs w:val="22"/>
              </w:rPr>
              <w:t>2. IP видеорегистратор _____________</w:t>
            </w:r>
            <w:r w:rsidRPr="00EA7286">
              <w:rPr>
                <w:b/>
                <w:sz w:val="22"/>
                <w:szCs w:val="22"/>
                <w:vertAlign w:val="superscript"/>
              </w:rPr>
              <w:footnoteReference w:id="36"/>
            </w:r>
            <w:r w:rsidRPr="00EA7286">
              <w:rPr>
                <w:b/>
                <w:sz w:val="22"/>
                <w:szCs w:val="22"/>
              </w:rPr>
              <w:t>:</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Видеовходы: 32 канала, до 12Мп;</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Входящая пропускная способность: 256 Мб/</w:t>
            </w:r>
            <w:proofErr w:type="gramStart"/>
            <w:r w:rsidRPr="00EA7286">
              <w:rPr>
                <w:rFonts w:eastAsia="Calibri"/>
                <w:sz w:val="22"/>
                <w:szCs w:val="22"/>
              </w:rPr>
              <w:t>с</w:t>
            </w:r>
            <w:proofErr w:type="gramEnd"/>
            <w:r w:rsidRPr="00EA7286">
              <w:rPr>
                <w:rFonts w:eastAsia="Calibri"/>
                <w:sz w:val="22"/>
                <w:szCs w:val="22"/>
              </w:rPr>
              <w:t>;</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Исходящая пропускная способность: 256 Мб/</w:t>
            </w:r>
            <w:proofErr w:type="gramStart"/>
            <w:r w:rsidRPr="00EA7286">
              <w:rPr>
                <w:rFonts w:eastAsia="Calibri"/>
                <w:sz w:val="22"/>
                <w:szCs w:val="22"/>
              </w:rPr>
              <w:t>с</w:t>
            </w:r>
            <w:proofErr w:type="gramEnd"/>
            <w:r w:rsidRPr="00EA7286">
              <w:rPr>
                <w:rFonts w:eastAsia="Calibri"/>
                <w:sz w:val="22"/>
                <w:szCs w:val="22"/>
              </w:rPr>
              <w:t>;</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 xml:space="preserve">Двусторонний аудиовход: 1 канал, RCA (2.0 </w:t>
            </w:r>
            <w:proofErr w:type="spellStart"/>
            <w:r w:rsidRPr="00EA7286">
              <w:rPr>
                <w:rFonts w:eastAsia="Calibri"/>
                <w:sz w:val="22"/>
                <w:szCs w:val="22"/>
              </w:rPr>
              <w:t>Vp</w:t>
            </w:r>
            <w:proofErr w:type="spellEnd"/>
            <w:r w:rsidRPr="00EA7286">
              <w:rPr>
                <w:rFonts w:eastAsia="Calibri"/>
                <w:sz w:val="22"/>
                <w:szCs w:val="22"/>
              </w:rPr>
              <w:t>-p, 1kΩ);</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Удаленные соединения: 128;</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Разрешение при записи/воспроизведении: 12 MP/8 MP/6 MP/5 MP/4 MP/3 MP/1080p/UXGA/720p/VGA/4CIF/DCIF/ 2CIF/CIF/QCIF;</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Видео/ауди выходы:  HDMI выход: 4K (3840 × 2160), 1920 × 1080p, VGA выход: 1920 × 1080p; аудиовыход: 1 канал, RCA (Линейный, 1 KΩ);</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Видеосжатие: H.265/H.264/MPEG4;</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 xml:space="preserve">Синхронное воспроизведение: </w:t>
            </w:r>
            <w:r w:rsidRPr="00EA7286">
              <w:rPr>
                <w:rFonts w:eastAsia="Calibri"/>
                <w:b/>
                <w:sz w:val="22"/>
                <w:szCs w:val="22"/>
              </w:rPr>
              <w:t>_____________</w:t>
            </w:r>
            <w:r w:rsidRPr="00EA7286">
              <w:rPr>
                <w:rFonts w:eastAsia="Calibri"/>
                <w:b/>
                <w:sz w:val="22"/>
                <w:szCs w:val="22"/>
                <w:vertAlign w:val="superscript"/>
              </w:rPr>
              <w:footnoteReference w:id="37"/>
            </w:r>
            <w:r w:rsidRPr="00EA7286">
              <w:rPr>
                <w:rFonts w:eastAsia="Calibri"/>
                <w:sz w:val="22"/>
                <w:szCs w:val="22"/>
              </w:rPr>
              <w:t xml:space="preserve"> канала @1080P, </w:t>
            </w:r>
            <w:r w:rsidRPr="00EA7286">
              <w:rPr>
                <w:rFonts w:eastAsia="Calibri"/>
                <w:b/>
                <w:sz w:val="22"/>
                <w:szCs w:val="22"/>
              </w:rPr>
              <w:lastRenderedPageBreak/>
              <w:t>_____________</w:t>
            </w:r>
            <w:r w:rsidRPr="00EA7286">
              <w:rPr>
                <w:rFonts w:eastAsia="Calibri"/>
                <w:b/>
                <w:sz w:val="22"/>
                <w:szCs w:val="22"/>
                <w:vertAlign w:val="superscript"/>
              </w:rPr>
              <w:footnoteReference w:id="38"/>
            </w:r>
            <w:r w:rsidRPr="00EA7286">
              <w:rPr>
                <w:rFonts w:eastAsia="Calibri"/>
                <w:b/>
                <w:sz w:val="22"/>
                <w:szCs w:val="22"/>
              </w:rPr>
              <w:t xml:space="preserve"> </w:t>
            </w:r>
            <w:r w:rsidRPr="00EA7286">
              <w:rPr>
                <w:rFonts w:eastAsia="Calibri"/>
                <w:sz w:val="22"/>
                <w:szCs w:val="22"/>
              </w:rPr>
              <w:t>@4K;</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 xml:space="preserve">Жесткий диск: 4 SATA интерфейса, </w:t>
            </w:r>
            <w:r w:rsidRPr="00EA7286">
              <w:rPr>
                <w:rFonts w:eastAsia="Calibri"/>
                <w:b/>
                <w:sz w:val="22"/>
                <w:szCs w:val="22"/>
              </w:rPr>
              <w:t>_____________</w:t>
            </w:r>
            <w:r w:rsidRPr="00EA7286">
              <w:rPr>
                <w:rFonts w:eastAsia="Calibri"/>
                <w:b/>
                <w:sz w:val="22"/>
                <w:szCs w:val="22"/>
                <w:vertAlign w:val="superscript"/>
              </w:rPr>
              <w:footnoteReference w:id="39"/>
            </w:r>
            <w:r w:rsidRPr="00EA7286">
              <w:rPr>
                <w:rFonts w:eastAsia="Calibri"/>
                <w:sz w:val="22"/>
                <w:szCs w:val="22"/>
              </w:rPr>
              <w:t xml:space="preserve"> Тб каждый;</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 xml:space="preserve">Сетевые интерфейсы: 1 RJ45 10M / 100M / 1000M адаптивный </w:t>
            </w:r>
            <w:proofErr w:type="spellStart"/>
            <w:r w:rsidRPr="00EA7286">
              <w:rPr>
                <w:rFonts w:eastAsia="Calibri"/>
                <w:sz w:val="22"/>
                <w:szCs w:val="22"/>
              </w:rPr>
              <w:t>Ethernet</w:t>
            </w:r>
            <w:proofErr w:type="spellEnd"/>
            <w:r w:rsidRPr="00EA7286">
              <w:rPr>
                <w:rFonts w:eastAsia="Calibri"/>
                <w:sz w:val="22"/>
                <w:szCs w:val="22"/>
              </w:rPr>
              <w:t xml:space="preserve"> интерфейс;</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Интерфейс передачи: RS-232 интерфейс; RS-485 интерфейс (полудуплекс);</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 xml:space="preserve">USB-интерфейс: </w:t>
            </w:r>
            <w:r w:rsidRPr="00EA7286">
              <w:rPr>
                <w:rFonts w:eastAsia="Calibri"/>
                <w:b/>
                <w:sz w:val="22"/>
                <w:szCs w:val="22"/>
              </w:rPr>
              <w:t>_____________</w:t>
            </w:r>
            <w:r w:rsidRPr="00EA7286">
              <w:rPr>
                <w:rFonts w:eastAsia="Calibri"/>
                <w:b/>
                <w:sz w:val="22"/>
                <w:szCs w:val="22"/>
                <w:vertAlign w:val="superscript"/>
              </w:rPr>
              <w:footnoteReference w:id="40"/>
            </w:r>
            <w:r w:rsidRPr="00EA7286">
              <w:rPr>
                <w:rFonts w:eastAsia="Calibri"/>
                <w:b/>
                <w:sz w:val="22"/>
                <w:szCs w:val="22"/>
              </w:rPr>
              <w:t xml:space="preserve"> </w:t>
            </w:r>
            <w:r w:rsidRPr="00EA7286">
              <w:rPr>
                <w:rFonts w:eastAsia="Calibri"/>
                <w:sz w:val="22"/>
                <w:szCs w:val="22"/>
              </w:rPr>
              <w:t>USB2.0, 1 х USB3.0;</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Тревожные входы/ выходы</w:t>
            </w:r>
            <w:proofErr w:type="gramStart"/>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41"/>
            </w:r>
            <w:r w:rsidRPr="00EA7286">
              <w:rPr>
                <w:rFonts w:eastAsia="Calibri"/>
                <w:sz w:val="22"/>
                <w:szCs w:val="22"/>
              </w:rPr>
              <w:t>;</w:t>
            </w:r>
            <w:proofErr w:type="gramEnd"/>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Питание: 100 ~ 240В AC;</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 xml:space="preserve">Потребляемая мощность: </w:t>
            </w:r>
            <w:r w:rsidRPr="00EA7286">
              <w:rPr>
                <w:rFonts w:eastAsia="Calibri"/>
                <w:b/>
                <w:sz w:val="22"/>
                <w:szCs w:val="22"/>
              </w:rPr>
              <w:t>_____________</w:t>
            </w:r>
            <w:r w:rsidRPr="00EA7286">
              <w:rPr>
                <w:rFonts w:eastAsia="Calibri"/>
                <w:b/>
                <w:sz w:val="22"/>
                <w:szCs w:val="22"/>
                <w:vertAlign w:val="superscript"/>
              </w:rPr>
              <w:footnoteReference w:id="42"/>
            </w:r>
            <w:r w:rsidRPr="00EA7286">
              <w:rPr>
                <w:rFonts w:eastAsia="Calibri"/>
                <w:b/>
                <w:sz w:val="22"/>
                <w:szCs w:val="22"/>
              </w:rPr>
              <w:t xml:space="preserve"> </w:t>
            </w:r>
            <w:proofErr w:type="gramStart"/>
            <w:r w:rsidRPr="00EA7286">
              <w:rPr>
                <w:rFonts w:eastAsia="Calibri"/>
                <w:sz w:val="22"/>
                <w:szCs w:val="22"/>
              </w:rPr>
              <w:t>Вт</w:t>
            </w:r>
            <w:proofErr w:type="gramEnd"/>
            <w:r w:rsidRPr="00EA7286">
              <w:rPr>
                <w:rFonts w:eastAsia="Calibri"/>
                <w:sz w:val="22"/>
                <w:szCs w:val="22"/>
              </w:rPr>
              <w:t xml:space="preserve"> (Без жестких дисков и DVD привода);</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Рабочие условия: -</w:t>
            </w:r>
            <w:r w:rsidRPr="00EA7286">
              <w:rPr>
                <w:rFonts w:eastAsia="Calibri"/>
                <w:b/>
                <w:sz w:val="22"/>
                <w:szCs w:val="22"/>
              </w:rPr>
              <w:t>____</w:t>
            </w:r>
            <w:r w:rsidRPr="00EA7286">
              <w:rPr>
                <w:rFonts w:eastAsia="Calibri"/>
                <w:b/>
                <w:sz w:val="22"/>
                <w:szCs w:val="22"/>
                <w:vertAlign w:val="superscript"/>
              </w:rPr>
              <w:footnoteReference w:id="43"/>
            </w:r>
            <w:r w:rsidRPr="00EA7286">
              <w:rPr>
                <w:rFonts w:eastAsia="Calibri"/>
                <w:sz w:val="22"/>
                <w:szCs w:val="22"/>
              </w:rPr>
              <w:t>°C— +</w:t>
            </w:r>
            <w:r w:rsidRPr="00EA7286">
              <w:rPr>
                <w:rFonts w:eastAsia="Calibri"/>
                <w:b/>
                <w:sz w:val="22"/>
                <w:szCs w:val="22"/>
              </w:rPr>
              <w:t>_____</w:t>
            </w:r>
            <w:r w:rsidRPr="00EA7286">
              <w:rPr>
                <w:rFonts w:eastAsia="Calibri"/>
                <w:b/>
                <w:sz w:val="22"/>
                <w:szCs w:val="22"/>
                <w:vertAlign w:val="superscript"/>
              </w:rPr>
              <w:footnoteReference w:id="44"/>
            </w:r>
            <w:r w:rsidRPr="00EA7286">
              <w:rPr>
                <w:rFonts w:eastAsia="Calibri"/>
                <w:sz w:val="22"/>
                <w:szCs w:val="22"/>
              </w:rPr>
              <w:t>°C;</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Размер (</w:t>
            </w:r>
            <w:proofErr w:type="spellStart"/>
            <w:r w:rsidRPr="00EA7286">
              <w:rPr>
                <w:rFonts w:eastAsia="Calibri"/>
                <w:sz w:val="22"/>
                <w:szCs w:val="22"/>
              </w:rPr>
              <w:t>ДхШхВ</w:t>
            </w:r>
            <w:proofErr w:type="spellEnd"/>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45"/>
            </w:r>
            <w:r w:rsidRPr="00EA7286">
              <w:rPr>
                <w:rFonts w:eastAsia="Calibri"/>
                <w:sz w:val="22"/>
                <w:szCs w:val="22"/>
              </w:rPr>
              <w:t xml:space="preserve"> мм;</w:t>
            </w:r>
          </w:p>
          <w:p w:rsidR="00EA7286" w:rsidRPr="00EA7286" w:rsidRDefault="00EA7286" w:rsidP="00EA7286">
            <w:pPr>
              <w:numPr>
                <w:ilvl w:val="0"/>
                <w:numId w:val="51"/>
              </w:numPr>
              <w:contextualSpacing/>
              <w:rPr>
                <w:rFonts w:eastAsia="Calibri"/>
                <w:sz w:val="22"/>
                <w:szCs w:val="22"/>
              </w:rPr>
            </w:pPr>
            <w:r w:rsidRPr="00EA7286">
              <w:rPr>
                <w:rFonts w:eastAsia="Calibri"/>
                <w:sz w:val="22"/>
                <w:szCs w:val="22"/>
              </w:rPr>
              <w:t xml:space="preserve">Масса: </w:t>
            </w:r>
            <w:r w:rsidRPr="00EA7286">
              <w:rPr>
                <w:rFonts w:eastAsia="Calibri"/>
                <w:b/>
                <w:sz w:val="22"/>
                <w:szCs w:val="22"/>
              </w:rPr>
              <w:t>_____________</w:t>
            </w:r>
            <w:r w:rsidRPr="00EA7286">
              <w:rPr>
                <w:rFonts w:eastAsia="Calibri"/>
                <w:b/>
                <w:sz w:val="22"/>
                <w:szCs w:val="22"/>
                <w:vertAlign w:val="superscript"/>
              </w:rPr>
              <w:footnoteReference w:id="46"/>
            </w:r>
            <w:r w:rsidRPr="00EA7286">
              <w:rPr>
                <w:rFonts w:eastAsia="Calibri"/>
                <w:sz w:val="22"/>
                <w:szCs w:val="22"/>
              </w:rPr>
              <w:t xml:space="preserve"> </w:t>
            </w:r>
            <w:proofErr w:type="gramStart"/>
            <w:r w:rsidRPr="00EA7286">
              <w:rPr>
                <w:rFonts w:eastAsia="Calibri"/>
                <w:sz w:val="22"/>
                <w:szCs w:val="22"/>
              </w:rPr>
              <w:t>кг</w:t>
            </w:r>
            <w:proofErr w:type="gramEnd"/>
            <w:r w:rsidRPr="00EA7286">
              <w:rPr>
                <w:rFonts w:eastAsia="Calibri"/>
                <w:sz w:val="22"/>
                <w:szCs w:val="22"/>
              </w:rPr>
              <w:t xml:space="preserve"> (</w:t>
            </w:r>
            <w:r w:rsidR="002009C0">
              <w:rPr>
                <w:rFonts w:eastAsia="Calibri"/>
                <w:sz w:val="22"/>
                <w:szCs w:val="22"/>
              </w:rPr>
              <w:t>б</w:t>
            </w:r>
            <w:r w:rsidRPr="00EA7286">
              <w:rPr>
                <w:rFonts w:eastAsia="Calibri"/>
                <w:sz w:val="22"/>
                <w:szCs w:val="22"/>
              </w:rPr>
              <w:t>ез жестких дисков и DVD привода).</w:t>
            </w:r>
          </w:p>
          <w:p w:rsidR="00EA7286" w:rsidRPr="00EA7286" w:rsidRDefault="00EA7286" w:rsidP="00EA7286">
            <w:pPr>
              <w:shd w:val="clear" w:color="auto" w:fill="FFFFFF"/>
              <w:tabs>
                <w:tab w:val="left" w:pos="360"/>
              </w:tabs>
              <w:jc w:val="both"/>
              <w:rPr>
                <w:b/>
                <w:sz w:val="22"/>
                <w:szCs w:val="22"/>
              </w:rPr>
            </w:pPr>
          </w:p>
          <w:p w:rsidR="00EA7286" w:rsidRDefault="00EA7286" w:rsidP="00EA7286">
            <w:pPr>
              <w:shd w:val="clear" w:color="auto" w:fill="FFFFFF"/>
              <w:tabs>
                <w:tab w:val="num" w:pos="0"/>
              </w:tabs>
              <w:jc w:val="both"/>
              <w:rPr>
                <w:b/>
                <w:sz w:val="22"/>
                <w:szCs w:val="22"/>
                <w:lang w:val="en-US"/>
              </w:rPr>
            </w:pPr>
            <w:r w:rsidRPr="00CE112E">
              <w:rPr>
                <w:b/>
                <w:sz w:val="22"/>
                <w:szCs w:val="22"/>
              </w:rPr>
              <w:t>2.3.</w:t>
            </w:r>
            <w:r w:rsidRPr="00EA7286">
              <w:rPr>
                <w:b/>
                <w:sz w:val="22"/>
                <w:szCs w:val="22"/>
              </w:rPr>
              <w:t>3. Жесткий диск (HDD)</w:t>
            </w:r>
            <w:r w:rsidRPr="00EA7286">
              <w:rPr>
                <w:b/>
                <w:sz w:val="22"/>
                <w:szCs w:val="22"/>
                <w:lang w:eastAsia="en-US"/>
              </w:rPr>
              <w:t xml:space="preserve"> </w:t>
            </w:r>
            <w:r w:rsidRPr="00EA7286">
              <w:rPr>
                <w:b/>
                <w:sz w:val="22"/>
                <w:szCs w:val="22"/>
              </w:rPr>
              <w:t>_____________</w:t>
            </w:r>
            <w:r w:rsidRPr="00EA7286">
              <w:rPr>
                <w:b/>
                <w:sz w:val="22"/>
                <w:szCs w:val="22"/>
                <w:vertAlign w:val="superscript"/>
              </w:rPr>
              <w:footnoteReference w:id="47"/>
            </w:r>
            <w:r w:rsidRPr="00EA7286">
              <w:rPr>
                <w:b/>
                <w:sz w:val="22"/>
                <w:szCs w:val="22"/>
              </w:rPr>
              <w:t>:</w:t>
            </w:r>
          </w:p>
          <w:p w:rsidR="001B18B1" w:rsidRPr="001B18B1" w:rsidRDefault="001B18B1" w:rsidP="001B18B1">
            <w:pPr>
              <w:numPr>
                <w:ilvl w:val="0"/>
                <w:numId w:val="48"/>
              </w:numPr>
              <w:shd w:val="clear" w:color="auto" w:fill="FFFFFF"/>
              <w:tabs>
                <w:tab w:val="left" w:pos="360"/>
                <w:tab w:val="num" w:pos="720"/>
              </w:tabs>
              <w:contextualSpacing/>
              <w:jc w:val="both"/>
              <w:rPr>
                <w:sz w:val="22"/>
                <w:szCs w:val="22"/>
                <w:lang w:eastAsia="en-US"/>
              </w:rPr>
            </w:pPr>
            <w:r w:rsidRPr="001B18B1">
              <w:rPr>
                <w:sz w:val="22"/>
                <w:szCs w:val="22"/>
                <w:lang w:eastAsia="en-US"/>
              </w:rPr>
              <w:t>Объем: 6000 Гб;</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Емкость после форматирования</w:t>
            </w:r>
            <w:r w:rsidRPr="00EA7286">
              <w:rPr>
                <w:rFonts w:eastAsia="Calibri"/>
                <w:color w:val="444444"/>
                <w:sz w:val="22"/>
                <w:szCs w:val="22"/>
                <w:shd w:val="clear" w:color="auto" w:fill="FAFAFA"/>
              </w:rPr>
              <w:t xml:space="preserve">: </w:t>
            </w:r>
            <w:r w:rsidRPr="00EA7286">
              <w:rPr>
                <w:rFonts w:eastAsia="Calibri"/>
                <w:sz w:val="22"/>
                <w:szCs w:val="22"/>
              </w:rPr>
              <w:t>6 ТБ;</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Форм-фактор: 3,5 дюйма;</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proofErr w:type="spellStart"/>
            <w:r w:rsidRPr="00EA7286">
              <w:rPr>
                <w:rFonts w:eastAsia="Calibri"/>
                <w:sz w:val="22"/>
                <w:szCs w:val="22"/>
              </w:rPr>
              <w:t>Advanced</w:t>
            </w:r>
            <w:proofErr w:type="spellEnd"/>
            <w:r w:rsidRPr="00EA7286">
              <w:rPr>
                <w:rFonts w:eastAsia="Calibri"/>
                <w:sz w:val="22"/>
                <w:szCs w:val="22"/>
              </w:rPr>
              <w:t xml:space="preserve"> </w:t>
            </w:r>
            <w:proofErr w:type="spellStart"/>
            <w:r w:rsidRPr="00EA7286">
              <w:rPr>
                <w:rFonts w:eastAsia="Calibri"/>
                <w:sz w:val="22"/>
                <w:szCs w:val="22"/>
              </w:rPr>
              <w:t>Format</w:t>
            </w:r>
            <w:proofErr w:type="spellEnd"/>
            <w:r w:rsidRPr="00EA7286">
              <w:rPr>
                <w:rFonts w:eastAsia="Calibri"/>
                <w:sz w:val="22"/>
                <w:szCs w:val="22"/>
              </w:rPr>
              <w:t xml:space="preserve"> (AF): </w:t>
            </w:r>
            <w:r w:rsidRPr="00EA7286">
              <w:rPr>
                <w:rFonts w:eastAsia="Calibri"/>
                <w:b/>
                <w:sz w:val="22"/>
                <w:szCs w:val="22"/>
              </w:rPr>
              <w:t>_____________</w:t>
            </w:r>
            <w:r w:rsidRPr="00EA7286">
              <w:rPr>
                <w:rFonts w:eastAsia="Calibri"/>
                <w:b/>
                <w:sz w:val="22"/>
                <w:szCs w:val="22"/>
                <w:vertAlign w:val="superscript"/>
              </w:rPr>
              <w:footnoteReference w:id="48"/>
            </w:r>
            <w:r w:rsidRPr="00EA7286">
              <w:rPr>
                <w:rFonts w:eastAsia="Calibri"/>
                <w:sz w:val="22"/>
                <w:szCs w:val="22"/>
              </w:rPr>
              <w:t>;</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 xml:space="preserve">Соответствие нормам </w:t>
            </w:r>
            <w:proofErr w:type="spellStart"/>
            <w:r w:rsidRPr="00EA7286">
              <w:rPr>
                <w:rFonts w:eastAsia="Calibri"/>
                <w:sz w:val="22"/>
                <w:szCs w:val="22"/>
              </w:rPr>
              <w:t>RoHS</w:t>
            </w:r>
            <w:proofErr w:type="spellEnd"/>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49"/>
            </w:r>
            <w:r w:rsidRPr="00EA7286">
              <w:rPr>
                <w:rFonts w:eastAsia="Calibri"/>
                <w:sz w:val="22"/>
                <w:szCs w:val="22"/>
              </w:rPr>
              <w:t>;</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Количество поддерживаемых камер</w:t>
            </w:r>
            <w:proofErr w:type="gramStart"/>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50"/>
            </w:r>
            <w:r w:rsidRPr="00EA7286">
              <w:rPr>
                <w:rFonts w:eastAsia="Calibri"/>
                <w:sz w:val="22"/>
                <w:szCs w:val="22"/>
              </w:rPr>
              <w:t>;</w:t>
            </w:r>
            <w:proofErr w:type="gramEnd"/>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Максимальное кол-во дисковых отсеков</w:t>
            </w:r>
            <w:proofErr w:type="gramStart"/>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51"/>
            </w:r>
            <w:r w:rsidRPr="00EA7286">
              <w:rPr>
                <w:rFonts w:eastAsia="Calibri"/>
                <w:sz w:val="22"/>
                <w:szCs w:val="22"/>
              </w:rPr>
              <w:t>;</w:t>
            </w:r>
            <w:proofErr w:type="gramEnd"/>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Устойчивость компонентов к окислению</w:t>
            </w:r>
            <w:proofErr w:type="gramStart"/>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52"/>
            </w:r>
            <w:r w:rsidRPr="00EA7286">
              <w:rPr>
                <w:rFonts w:eastAsia="Calibri"/>
                <w:sz w:val="22"/>
                <w:szCs w:val="22"/>
              </w:rPr>
              <w:t>;</w:t>
            </w:r>
            <w:proofErr w:type="gramEnd"/>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Скорость передачи данных интерфейса из кэша в систему: не менее 6 Гбит/</w:t>
            </w:r>
            <w:proofErr w:type="gramStart"/>
            <w:r w:rsidRPr="00EA7286">
              <w:rPr>
                <w:rFonts w:eastAsia="Calibri"/>
                <w:sz w:val="22"/>
                <w:szCs w:val="22"/>
              </w:rPr>
              <w:t>с</w:t>
            </w:r>
            <w:proofErr w:type="gramEnd"/>
            <w:r w:rsidRPr="00EA7286">
              <w:rPr>
                <w:rFonts w:eastAsia="Calibri"/>
                <w:sz w:val="22"/>
                <w:szCs w:val="22"/>
              </w:rPr>
              <w:t>;</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 xml:space="preserve">Скорость передачи данных интерфейса между системой и накопителем: </w:t>
            </w:r>
            <w:r w:rsidRPr="00EA7286">
              <w:rPr>
                <w:rFonts w:eastAsia="Calibri"/>
                <w:b/>
                <w:sz w:val="22"/>
                <w:szCs w:val="22"/>
              </w:rPr>
              <w:t>_____________</w:t>
            </w:r>
            <w:r w:rsidRPr="00EA7286">
              <w:rPr>
                <w:rFonts w:eastAsia="Calibri"/>
                <w:b/>
                <w:sz w:val="22"/>
                <w:szCs w:val="22"/>
                <w:vertAlign w:val="superscript"/>
              </w:rPr>
              <w:footnoteReference w:id="53"/>
            </w:r>
            <w:r w:rsidRPr="00EA7286">
              <w:rPr>
                <w:rFonts w:eastAsia="Calibri"/>
                <w:sz w:val="22"/>
                <w:szCs w:val="22"/>
              </w:rPr>
              <w:t xml:space="preserve"> Мбайт/с;</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Кэш-память (МБ</w:t>
            </w:r>
            <w:proofErr w:type="gramStart"/>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54"/>
            </w:r>
            <w:r w:rsidRPr="00EA7286">
              <w:rPr>
                <w:rFonts w:eastAsia="Calibri"/>
                <w:sz w:val="22"/>
                <w:szCs w:val="22"/>
              </w:rPr>
              <w:t>;</w:t>
            </w:r>
            <w:proofErr w:type="gramEnd"/>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 xml:space="preserve">Класс производительности: </w:t>
            </w:r>
            <w:r w:rsidRPr="00EA7286">
              <w:rPr>
                <w:rFonts w:eastAsia="Calibri"/>
                <w:b/>
                <w:sz w:val="22"/>
                <w:szCs w:val="22"/>
              </w:rPr>
              <w:t>_____________</w:t>
            </w:r>
            <w:r w:rsidRPr="00EA7286">
              <w:rPr>
                <w:rFonts w:eastAsia="Calibri"/>
                <w:b/>
                <w:sz w:val="22"/>
                <w:szCs w:val="22"/>
                <w:vertAlign w:val="superscript"/>
              </w:rPr>
              <w:footnoteReference w:id="55"/>
            </w:r>
            <w:r w:rsidRPr="00EA7286">
              <w:rPr>
                <w:rFonts w:eastAsia="Calibri"/>
                <w:sz w:val="22"/>
                <w:szCs w:val="22"/>
              </w:rPr>
              <w:t xml:space="preserve">  </w:t>
            </w:r>
            <w:proofErr w:type="gramStart"/>
            <w:r w:rsidRPr="00EA7286">
              <w:rPr>
                <w:rFonts w:eastAsia="Calibri"/>
                <w:sz w:val="22"/>
                <w:szCs w:val="22"/>
              </w:rPr>
              <w:t>об</w:t>
            </w:r>
            <w:proofErr w:type="gramEnd"/>
            <w:r w:rsidRPr="00EA7286">
              <w:rPr>
                <w:rFonts w:eastAsia="Calibri"/>
                <w:sz w:val="22"/>
                <w:szCs w:val="22"/>
              </w:rPr>
              <w:t>/мин;</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Количество операций парковки</w:t>
            </w:r>
            <w:proofErr w:type="gramStart"/>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56"/>
            </w:r>
            <w:r w:rsidRPr="00EA7286">
              <w:rPr>
                <w:rFonts w:eastAsia="Calibri"/>
                <w:sz w:val="22"/>
                <w:szCs w:val="22"/>
              </w:rPr>
              <w:t>;</w:t>
            </w:r>
            <w:proofErr w:type="gramEnd"/>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 xml:space="preserve">Годовая рабочая нагрузка: </w:t>
            </w:r>
            <w:r w:rsidRPr="00EA7286">
              <w:rPr>
                <w:rFonts w:eastAsia="Calibri"/>
                <w:b/>
                <w:sz w:val="22"/>
                <w:szCs w:val="22"/>
              </w:rPr>
              <w:t>_____________</w:t>
            </w:r>
            <w:r w:rsidRPr="00EA7286">
              <w:rPr>
                <w:rFonts w:eastAsia="Calibri"/>
                <w:b/>
                <w:sz w:val="22"/>
                <w:szCs w:val="22"/>
                <w:vertAlign w:val="superscript"/>
              </w:rPr>
              <w:footnoteReference w:id="57"/>
            </w:r>
            <w:r w:rsidRPr="00EA7286">
              <w:rPr>
                <w:rFonts w:eastAsia="Calibri"/>
                <w:sz w:val="22"/>
                <w:szCs w:val="22"/>
              </w:rPr>
              <w:t xml:space="preserve">  ТБ/год;</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Количество неисправимых ошибок чтения на число прочитанных бит: &lt;1 на 10</w:t>
            </w:r>
            <w:r w:rsidRPr="00EA7286">
              <w:rPr>
                <w:rFonts w:eastAsia="Calibri"/>
                <w:sz w:val="22"/>
                <w:szCs w:val="22"/>
                <w:vertAlign w:val="superscript"/>
              </w:rPr>
              <w:t>14</w:t>
            </w:r>
            <w:r w:rsidRPr="00EA7286">
              <w:rPr>
                <w:rFonts w:eastAsia="Calibri"/>
                <w:sz w:val="22"/>
                <w:szCs w:val="22"/>
              </w:rPr>
              <w:t>;</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Среднее энергопотребление (</w:t>
            </w:r>
            <w:proofErr w:type="gramStart"/>
            <w:r w:rsidRPr="00EA7286">
              <w:rPr>
                <w:rFonts w:eastAsia="Calibri"/>
                <w:sz w:val="22"/>
                <w:szCs w:val="22"/>
              </w:rPr>
              <w:t>Вт</w:t>
            </w:r>
            <w:proofErr w:type="gramEnd"/>
            <w:r w:rsidRPr="00EA7286">
              <w:rPr>
                <w:rFonts w:eastAsia="Calibri"/>
                <w:sz w:val="22"/>
                <w:szCs w:val="22"/>
              </w:rPr>
              <w:t xml:space="preserve">): чтение или запись - </w:t>
            </w:r>
            <w:r w:rsidRPr="00EA7286">
              <w:rPr>
                <w:rFonts w:eastAsia="Calibri"/>
                <w:b/>
                <w:sz w:val="22"/>
                <w:szCs w:val="22"/>
              </w:rPr>
              <w:t>_____________</w:t>
            </w:r>
            <w:r w:rsidRPr="00EA7286">
              <w:rPr>
                <w:rFonts w:eastAsia="Calibri"/>
                <w:b/>
                <w:sz w:val="22"/>
                <w:szCs w:val="22"/>
                <w:vertAlign w:val="superscript"/>
              </w:rPr>
              <w:footnoteReference w:id="58"/>
            </w:r>
            <w:r w:rsidRPr="00EA7286">
              <w:rPr>
                <w:rFonts w:eastAsia="Calibri"/>
                <w:sz w:val="22"/>
                <w:szCs w:val="22"/>
              </w:rPr>
              <w:t xml:space="preserve">, холостой ход - </w:t>
            </w:r>
            <w:r w:rsidRPr="00EA7286">
              <w:rPr>
                <w:rFonts w:eastAsia="Calibri"/>
                <w:b/>
                <w:sz w:val="22"/>
                <w:szCs w:val="22"/>
              </w:rPr>
              <w:t>_____________</w:t>
            </w:r>
            <w:r w:rsidRPr="00EA7286">
              <w:rPr>
                <w:rFonts w:eastAsia="Calibri"/>
                <w:b/>
                <w:sz w:val="22"/>
                <w:szCs w:val="22"/>
                <w:vertAlign w:val="superscript"/>
              </w:rPr>
              <w:footnoteReference w:id="59"/>
            </w:r>
            <w:r w:rsidRPr="00EA7286">
              <w:rPr>
                <w:rFonts w:eastAsia="Calibri"/>
                <w:sz w:val="22"/>
                <w:szCs w:val="22"/>
              </w:rPr>
              <w:t xml:space="preserve">, режим ожидания и сна - </w:t>
            </w:r>
            <w:r w:rsidRPr="00EA7286">
              <w:rPr>
                <w:rFonts w:eastAsia="Calibri"/>
                <w:b/>
                <w:sz w:val="22"/>
                <w:szCs w:val="22"/>
              </w:rPr>
              <w:t>_____________</w:t>
            </w:r>
            <w:r w:rsidRPr="00EA7286">
              <w:rPr>
                <w:rFonts w:eastAsia="Calibri"/>
                <w:b/>
                <w:sz w:val="22"/>
                <w:szCs w:val="22"/>
                <w:vertAlign w:val="superscript"/>
              </w:rPr>
              <w:footnoteReference w:id="60"/>
            </w:r>
            <w:r w:rsidRPr="00EA7286">
              <w:rPr>
                <w:rFonts w:eastAsia="Calibri"/>
                <w:sz w:val="22"/>
                <w:szCs w:val="22"/>
              </w:rPr>
              <w:t>.</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lastRenderedPageBreak/>
              <w:t xml:space="preserve">Температура в рабочем состоянии (°C, литого корпуса): </w:t>
            </w:r>
            <w:proofErr w:type="gramStart"/>
            <w:r w:rsidRPr="00EA7286">
              <w:rPr>
                <w:rFonts w:eastAsia="Calibri"/>
                <w:sz w:val="22"/>
                <w:szCs w:val="22"/>
              </w:rPr>
              <w:t>от</w:t>
            </w:r>
            <w:proofErr w:type="gramEnd"/>
            <w:r w:rsidRPr="00EA7286">
              <w:rPr>
                <w:rFonts w:eastAsia="Calibri"/>
                <w:sz w:val="22"/>
                <w:szCs w:val="22"/>
              </w:rPr>
              <w:t xml:space="preserve"> </w:t>
            </w:r>
            <w:r w:rsidRPr="00EA7286">
              <w:rPr>
                <w:rFonts w:eastAsia="Calibri"/>
                <w:b/>
                <w:sz w:val="22"/>
                <w:szCs w:val="22"/>
              </w:rPr>
              <w:t>____</w:t>
            </w:r>
            <w:r w:rsidRPr="00EA7286">
              <w:rPr>
                <w:rFonts w:eastAsia="Calibri"/>
                <w:b/>
                <w:sz w:val="22"/>
                <w:szCs w:val="22"/>
                <w:vertAlign w:val="superscript"/>
              </w:rPr>
              <w:footnoteReference w:id="61"/>
            </w:r>
            <w:r w:rsidRPr="00EA7286">
              <w:rPr>
                <w:rFonts w:eastAsia="Calibri"/>
                <w:sz w:val="22"/>
                <w:szCs w:val="22"/>
              </w:rPr>
              <w:t xml:space="preserve">  до </w:t>
            </w:r>
            <w:r w:rsidRPr="00EA7286">
              <w:rPr>
                <w:rFonts w:eastAsia="Calibri"/>
                <w:b/>
                <w:sz w:val="22"/>
                <w:szCs w:val="22"/>
              </w:rPr>
              <w:t>____</w:t>
            </w:r>
            <w:r w:rsidRPr="00EA7286">
              <w:rPr>
                <w:rFonts w:eastAsia="Calibri"/>
                <w:b/>
                <w:sz w:val="22"/>
                <w:szCs w:val="22"/>
                <w:vertAlign w:val="superscript"/>
              </w:rPr>
              <w:footnoteReference w:id="62"/>
            </w:r>
            <w:r w:rsidRPr="00EA7286">
              <w:rPr>
                <w:rFonts w:eastAsia="Calibri"/>
                <w:sz w:val="22"/>
                <w:szCs w:val="22"/>
              </w:rPr>
              <w:t>;</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Уровень шума (</w:t>
            </w:r>
            <w:proofErr w:type="spellStart"/>
            <w:r w:rsidRPr="00EA7286">
              <w:rPr>
                <w:rFonts w:eastAsia="Calibri"/>
                <w:sz w:val="22"/>
                <w:szCs w:val="22"/>
              </w:rPr>
              <w:t>дБА</w:t>
            </w:r>
            <w:proofErr w:type="spellEnd"/>
            <w:r w:rsidRPr="00EA7286">
              <w:rPr>
                <w:rFonts w:eastAsia="Calibri"/>
                <w:sz w:val="22"/>
                <w:szCs w:val="22"/>
              </w:rPr>
              <w:t xml:space="preserve">): холостой ход – </w:t>
            </w:r>
            <w:r w:rsidRPr="00EA7286">
              <w:rPr>
                <w:rFonts w:eastAsia="Calibri"/>
                <w:b/>
                <w:sz w:val="22"/>
                <w:szCs w:val="22"/>
              </w:rPr>
              <w:t>_____________</w:t>
            </w:r>
            <w:r w:rsidRPr="00EA7286">
              <w:rPr>
                <w:rFonts w:eastAsia="Calibri"/>
                <w:b/>
                <w:sz w:val="22"/>
                <w:szCs w:val="22"/>
                <w:vertAlign w:val="superscript"/>
              </w:rPr>
              <w:footnoteReference w:id="63"/>
            </w:r>
            <w:r w:rsidRPr="00EA7286">
              <w:rPr>
                <w:rFonts w:eastAsia="Calibri"/>
                <w:sz w:val="22"/>
                <w:szCs w:val="22"/>
              </w:rPr>
              <w:t>, поиск (в среднем</w:t>
            </w:r>
            <w:proofErr w:type="gramStart"/>
            <w:r w:rsidRPr="00EA7286">
              <w:rPr>
                <w:rFonts w:eastAsia="Calibri"/>
                <w:sz w:val="22"/>
                <w:szCs w:val="22"/>
              </w:rPr>
              <w:t xml:space="preserve">) – </w:t>
            </w:r>
            <w:r w:rsidRPr="00EA7286">
              <w:rPr>
                <w:rFonts w:eastAsia="Calibri"/>
                <w:b/>
                <w:sz w:val="22"/>
                <w:szCs w:val="22"/>
              </w:rPr>
              <w:t>_____________</w:t>
            </w:r>
            <w:r w:rsidRPr="00EA7286">
              <w:rPr>
                <w:rFonts w:eastAsia="Calibri"/>
                <w:b/>
                <w:sz w:val="22"/>
                <w:szCs w:val="22"/>
                <w:vertAlign w:val="superscript"/>
              </w:rPr>
              <w:footnoteReference w:id="64"/>
            </w:r>
            <w:r w:rsidRPr="00EA7286">
              <w:rPr>
                <w:rFonts w:eastAsia="Calibri"/>
                <w:sz w:val="22"/>
                <w:szCs w:val="22"/>
              </w:rPr>
              <w:t>;</w:t>
            </w:r>
            <w:proofErr w:type="gramEnd"/>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Высота (дюймы/</w:t>
            </w:r>
            <w:proofErr w:type="gramStart"/>
            <w:r w:rsidRPr="00EA7286">
              <w:rPr>
                <w:rFonts w:eastAsia="Calibri"/>
                <w:sz w:val="22"/>
                <w:szCs w:val="22"/>
              </w:rPr>
              <w:t>мм</w:t>
            </w:r>
            <w:proofErr w:type="gramEnd"/>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65"/>
            </w:r>
            <w:r w:rsidRPr="00EA7286">
              <w:rPr>
                <w:rFonts w:eastAsia="Calibri"/>
                <w:sz w:val="22"/>
                <w:szCs w:val="22"/>
              </w:rPr>
              <w:t>;</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Длина (дюймы/</w:t>
            </w:r>
            <w:proofErr w:type="gramStart"/>
            <w:r w:rsidRPr="00EA7286">
              <w:rPr>
                <w:rFonts w:eastAsia="Calibri"/>
                <w:sz w:val="22"/>
                <w:szCs w:val="22"/>
              </w:rPr>
              <w:t>мм</w:t>
            </w:r>
            <w:proofErr w:type="gramEnd"/>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66"/>
            </w:r>
            <w:r w:rsidRPr="00EA7286">
              <w:rPr>
                <w:rFonts w:eastAsia="Calibri"/>
                <w:sz w:val="22"/>
                <w:szCs w:val="22"/>
              </w:rPr>
              <w:t>;</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Ширина (дюймы/</w:t>
            </w:r>
            <w:proofErr w:type="gramStart"/>
            <w:r w:rsidRPr="00EA7286">
              <w:rPr>
                <w:rFonts w:eastAsia="Calibri"/>
                <w:sz w:val="22"/>
                <w:szCs w:val="22"/>
              </w:rPr>
              <w:t>мм</w:t>
            </w:r>
            <w:proofErr w:type="gramEnd"/>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67"/>
            </w:r>
            <w:r w:rsidRPr="00EA7286">
              <w:rPr>
                <w:rFonts w:eastAsia="Calibri"/>
                <w:sz w:val="22"/>
                <w:szCs w:val="22"/>
              </w:rPr>
              <w:t>;</w:t>
            </w:r>
          </w:p>
          <w:p w:rsidR="00EA7286" w:rsidRPr="00EA7286" w:rsidRDefault="00EA7286" w:rsidP="00EA7286">
            <w:pPr>
              <w:numPr>
                <w:ilvl w:val="0"/>
                <w:numId w:val="48"/>
              </w:numPr>
              <w:shd w:val="clear" w:color="auto" w:fill="FFFFFF"/>
              <w:tabs>
                <w:tab w:val="left" w:pos="360"/>
                <w:tab w:val="num" w:pos="720"/>
              </w:tabs>
              <w:contextualSpacing/>
              <w:jc w:val="both"/>
              <w:rPr>
                <w:b/>
                <w:sz w:val="22"/>
                <w:szCs w:val="22"/>
              </w:rPr>
            </w:pPr>
            <w:r w:rsidRPr="00EA7286">
              <w:rPr>
                <w:rFonts w:eastAsia="Calibri"/>
                <w:sz w:val="22"/>
                <w:szCs w:val="22"/>
              </w:rPr>
              <w:t>Масса (фунты/</w:t>
            </w:r>
            <w:proofErr w:type="gramStart"/>
            <w:r w:rsidRPr="00EA7286">
              <w:rPr>
                <w:rFonts w:eastAsia="Calibri"/>
                <w:sz w:val="22"/>
                <w:szCs w:val="22"/>
              </w:rPr>
              <w:t>кг</w:t>
            </w:r>
            <w:proofErr w:type="gramEnd"/>
            <w:r w:rsidRPr="00EA7286">
              <w:rPr>
                <w:rFonts w:eastAsia="Calibri"/>
                <w:sz w:val="22"/>
                <w:szCs w:val="22"/>
              </w:rPr>
              <w:t xml:space="preserve">,): </w:t>
            </w:r>
            <w:r w:rsidRPr="00EA7286">
              <w:rPr>
                <w:rFonts w:eastAsia="Calibri"/>
                <w:b/>
                <w:sz w:val="22"/>
                <w:szCs w:val="22"/>
              </w:rPr>
              <w:t>_____________</w:t>
            </w:r>
            <w:r w:rsidRPr="00EA7286">
              <w:rPr>
                <w:rFonts w:eastAsia="Calibri"/>
                <w:b/>
                <w:sz w:val="22"/>
                <w:szCs w:val="22"/>
                <w:vertAlign w:val="superscript"/>
              </w:rPr>
              <w:footnoteReference w:id="68"/>
            </w:r>
            <w:r w:rsidR="002009C0">
              <w:rPr>
                <w:rFonts w:eastAsia="Calibri"/>
                <w:sz w:val="22"/>
                <w:szCs w:val="22"/>
              </w:rPr>
              <w:t>.</w:t>
            </w:r>
          </w:p>
          <w:p w:rsidR="00EA7286" w:rsidRPr="00EA7286" w:rsidRDefault="00EA7286" w:rsidP="00EA7286">
            <w:pPr>
              <w:tabs>
                <w:tab w:val="left" w:pos="360"/>
              </w:tabs>
              <w:jc w:val="both"/>
              <w:rPr>
                <w:b/>
                <w:sz w:val="22"/>
                <w:szCs w:val="22"/>
              </w:rPr>
            </w:pPr>
          </w:p>
          <w:p w:rsidR="00EA7286" w:rsidRPr="00EA7286" w:rsidRDefault="00EA7286" w:rsidP="00EA7286">
            <w:pPr>
              <w:tabs>
                <w:tab w:val="left" w:pos="360"/>
              </w:tabs>
              <w:jc w:val="both"/>
              <w:rPr>
                <w:b/>
                <w:sz w:val="22"/>
                <w:szCs w:val="22"/>
              </w:rPr>
            </w:pPr>
            <w:r w:rsidRPr="00CE112E">
              <w:rPr>
                <w:b/>
                <w:sz w:val="22"/>
                <w:szCs w:val="22"/>
              </w:rPr>
              <w:t>2.3.</w:t>
            </w:r>
            <w:r w:rsidRPr="00EA7286">
              <w:rPr>
                <w:b/>
                <w:sz w:val="22"/>
                <w:szCs w:val="22"/>
              </w:rPr>
              <w:t xml:space="preserve">4. </w:t>
            </w:r>
            <w:r w:rsidRPr="00EA7286">
              <w:rPr>
                <w:b/>
                <w:bCs/>
                <w:color w:val="000000"/>
                <w:sz w:val="22"/>
                <w:szCs w:val="22"/>
                <w:lang w:eastAsia="en-US"/>
              </w:rPr>
              <w:t>Источник бесперебойного питания 3000ВA</w:t>
            </w:r>
            <w:r w:rsidRPr="00EA7286">
              <w:rPr>
                <w:b/>
                <w:sz w:val="22"/>
                <w:szCs w:val="22"/>
              </w:rPr>
              <w:t xml:space="preserve"> _____________</w:t>
            </w:r>
            <w:r w:rsidRPr="00EA7286">
              <w:rPr>
                <w:b/>
                <w:sz w:val="22"/>
                <w:szCs w:val="22"/>
                <w:vertAlign w:val="superscript"/>
              </w:rPr>
              <w:footnoteReference w:id="69"/>
            </w:r>
            <w:r w:rsidRPr="00EA7286">
              <w:rPr>
                <w:b/>
                <w:sz w:val="22"/>
                <w:szCs w:val="22"/>
              </w:rPr>
              <w:t xml:space="preserve">:   </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Тип ИБП: линейно-интерактивный;</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Форм-фактор: для установки в 19” стойку или на пол;</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Входная  мощность: 3000 ВА / 2100 Вт;</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Входное напряжение: 220В, 230В, 240В (155В - 300В);</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Входная частота тока: 50 Гц / 60 Гц ±10% (автоопределение);</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Выходное напряжение: 220/230/240В +/-5% от номинала, -10% от номинала после сигнала низкого заряда аккумуляторов;</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Форма выходного напряжения: Чистая синусоида;</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Частота выходного тока: 50 Гц / 60 Гц ±0.5%;</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Автоматическая регулировка выходного напряжения (AVR): 220В: Выходное напряжение повышается при понижении входного напряжения на -9% до -27.5% от номинала, понижается при повышении входного напряжения на +9% до +30% от номинала.</w:t>
            </w:r>
            <w:r w:rsidRPr="00EA7286">
              <w:rPr>
                <w:sz w:val="22"/>
                <w:szCs w:val="22"/>
                <w:lang w:eastAsia="en-US"/>
              </w:rPr>
              <w:br/>
              <w:t>230V, 240В: Выходное напряжение повышается при понижении входного напряжения на -9% до -25% от номинала, понижается при повышении входного напряжения на +9% до +25% от номинала</w:t>
            </w:r>
            <w:proofErr w:type="gramStart"/>
            <w:r w:rsidRPr="00EA7286">
              <w:rPr>
                <w:sz w:val="22"/>
                <w:szCs w:val="22"/>
                <w:lang w:eastAsia="en-US"/>
              </w:rPr>
              <w:t>.;</w:t>
            </w:r>
          </w:p>
          <w:p w:rsidR="00EA7286" w:rsidRPr="00EA7286" w:rsidRDefault="00EA7286" w:rsidP="00EA7286">
            <w:pPr>
              <w:numPr>
                <w:ilvl w:val="0"/>
                <w:numId w:val="49"/>
              </w:numPr>
              <w:ind w:left="567" w:hanging="284"/>
              <w:contextualSpacing/>
              <w:rPr>
                <w:sz w:val="22"/>
                <w:szCs w:val="22"/>
                <w:lang w:eastAsia="en-US"/>
              </w:rPr>
            </w:pPr>
            <w:proofErr w:type="gramEnd"/>
            <w:r w:rsidRPr="00EA7286">
              <w:rPr>
                <w:sz w:val="22"/>
                <w:szCs w:val="22"/>
                <w:lang w:eastAsia="en-US"/>
              </w:rPr>
              <w:t>Время переключения: 2-4 мс, включая время реакции ИБП;</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 xml:space="preserve">Защита от всплесков напряжения: </w:t>
            </w:r>
            <w:r w:rsidRPr="00EA7286">
              <w:rPr>
                <w:b/>
                <w:sz w:val="22"/>
                <w:szCs w:val="22"/>
                <w:lang w:eastAsia="en-US"/>
              </w:rPr>
              <w:t>_____________</w:t>
            </w:r>
            <w:r w:rsidRPr="00EA7286">
              <w:rPr>
                <w:b/>
                <w:sz w:val="22"/>
                <w:szCs w:val="22"/>
                <w:vertAlign w:val="superscript"/>
                <w:lang w:eastAsia="en-US"/>
              </w:rPr>
              <w:footnoteReference w:id="70"/>
            </w:r>
            <w:r w:rsidRPr="00EA7286">
              <w:rPr>
                <w:sz w:val="22"/>
                <w:szCs w:val="22"/>
                <w:lang w:eastAsia="en-US"/>
              </w:rPr>
              <w:t xml:space="preserve"> </w:t>
            </w:r>
            <w:proofErr w:type="gramStart"/>
            <w:r w:rsidRPr="00EA7286">
              <w:rPr>
                <w:sz w:val="22"/>
                <w:szCs w:val="22"/>
                <w:lang w:eastAsia="en-US"/>
              </w:rPr>
              <w:t>Дж</w:t>
            </w:r>
            <w:proofErr w:type="gramEnd"/>
            <w:r w:rsidRPr="00EA7286">
              <w:rPr>
                <w:sz w:val="22"/>
                <w:szCs w:val="22"/>
                <w:lang w:eastAsia="en-US"/>
              </w:rPr>
              <w:t xml:space="preserve">, </w:t>
            </w:r>
            <w:r w:rsidRPr="00EA7286">
              <w:rPr>
                <w:b/>
                <w:sz w:val="22"/>
                <w:szCs w:val="22"/>
                <w:lang w:eastAsia="en-US"/>
              </w:rPr>
              <w:t>_____________</w:t>
            </w:r>
            <w:r w:rsidRPr="00EA7286">
              <w:rPr>
                <w:b/>
                <w:sz w:val="22"/>
                <w:szCs w:val="22"/>
                <w:vertAlign w:val="superscript"/>
                <w:lang w:eastAsia="en-US"/>
              </w:rPr>
              <w:footnoteReference w:id="71"/>
            </w:r>
            <w:r w:rsidRPr="00EA7286">
              <w:rPr>
                <w:sz w:val="22"/>
                <w:szCs w:val="22"/>
                <w:lang w:eastAsia="en-US"/>
              </w:rPr>
              <w:t xml:space="preserve"> </w:t>
            </w:r>
            <w:proofErr w:type="spellStart"/>
            <w:r w:rsidRPr="00EA7286">
              <w:rPr>
                <w:sz w:val="22"/>
                <w:szCs w:val="22"/>
                <w:lang w:eastAsia="en-US"/>
              </w:rPr>
              <w:t>мкс</w:t>
            </w:r>
            <w:proofErr w:type="spellEnd"/>
            <w:r w:rsidRPr="00EA7286">
              <w:rPr>
                <w:sz w:val="22"/>
                <w:szCs w:val="22"/>
                <w:lang w:eastAsia="en-US"/>
              </w:rPr>
              <w:t>;</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Защита ИБП от перегрузок: Автоматическое отключение ИБП при перегрузках 110% от номинальной мощности в течение 20 секунд и 125% в течение 5 секунд;</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Вход ИБП: Автоматический выключатель для защиты от перегрузки и короткого замыкания;</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Короткое замыкание: ИБП немедленно отключается от нагрузки или срабатывает автоматический выключатель;</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Защита телефона, факса, модема, локальной сети: Порт RJ45 x2. Защита от помех в сети EMI / RFI фильтр: 100 кГц до 10 МГц;</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Сухие контакты: Передача сигнала об отключении напряжения и низкого заряда батарей, отключение по сигналу компьютера;</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USB-порт: Состояние батарей, расписание включения/выключения, корректное завершение работы компьютера;</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RS-232: Состояние батарей, расписание включения/выключения, корректное завершение работы компьютера;</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SNMP: SNMP (опционально);</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Тип аккумуляторных батарей: Герметичные, необслуживаемые свинцово-кислотные;</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lastRenderedPageBreak/>
              <w:t>Напряжение и емкость батареи</w:t>
            </w:r>
            <w:r w:rsidR="0060623C" w:rsidRPr="00EA7286">
              <w:rPr>
                <w:sz w:val="22"/>
                <w:szCs w:val="22"/>
                <w:lang w:eastAsia="en-US"/>
              </w:rPr>
              <w:t>:</w:t>
            </w:r>
            <w:r w:rsidRPr="00EA7286">
              <w:rPr>
                <w:sz w:val="22"/>
                <w:szCs w:val="22"/>
                <w:lang w:eastAsia="en-US"/>
              </w:rPr>
              <w:t xml:space="preserve"> 12В, 4 х 7,2</w:t>
            </w:r>
            <w:proofErr w:type="gramStart"/>
            <w:r w:rsidRPr="00EA7286">
              <w:rPr>
                <w:sz w:val="22"/>
                <w:szCs w:val="22"/>
                <w:lang w:eastAsia="en-US"/>
              </w:rPr>
              <w:t xml:space="preserve"> А</w:t>
            </w:r>
            <w:proofErr w:type="gramEnd"/>
            <w:r w:rsidR="0060623C">
              <w:rPr>
                <w:sz w:val="22"/>
                <w:szCs w:val="22"/>
                <w:lang w:eastAsia="en-US"/>
              </w:rPr>
              <w:t>/</w:t>
            </w:r>
            <w:r w:rsidRPr="00EA7286">
              <w:rPr>
                <w:sz w:val="22"/>
                <w:szCs w:val="22"/>
                <w:lang w:eastAsia="en-US"/>
              </w:rPr>
              <w:t>ч;</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 xml:space="preserve">Типовое время перезарядки: </w:t>
            </w:r>
            <w:r w:rsidRPr="00EA7286">
              <w:rPr>
                <w:b/>
                <w:sz w:val="22"/>
                <w:szCs w:val="22"/>
                <w:lang w:eastAsia="en-US"/>
              </w:rPr>
              <w:t>_____________</w:t>
            </w:r>
            <w:r w:rsidRPr="00EA7286">
              <w:rPr>
                <w:b/>
                <w:sz w:val="22"/>
                <w:szCs w:val="22"/>
                <w:vertAlign w:val="superscript"/>
                <w:lang w:eastAsia="en-US"/>
              </w:rPr>
              <w:footnoteReference w:id="72"/>
            </w:r>
            <w:r w:rsidRPr="00EA7286">
              <w:rPr>
                <w:sz w:val="22"/>
                <w:szCs w:val="22"/>
                <w:lang w:eastAsia="en-US"/>
              </w:rPr>
              <w:t xml:space="preserve"> часа (до 90% полной ёмкости);</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 xml:space="preserve">Время </w:t>
            </w:r>
            <w:proofErr w:type="gramStart"/>
            <w:r w:rsidRPr="00EA7286">
              <w:rPr>
                <w:sz w:val="22"/>
                <w:szCs w:val="22"/>
                <w:lang w:eastAsia="en-US"/>
              </w:rPr>
              <w:t>батарейной</w:t>
            </w:r>
            <w:proofErr w:type="gramEnd"/>
            <w:r w:rsidRPr="00EA7286">
              <w:rPr>
                <w:sz w:val="22"/>
                <w:szCs w:val="22"/>
                <w:lang w:eastAsia="en-US"/>
              </w:rPr>
              <w:t xml:space="preserve"> поддержки (ПК с 19" монитором, нагрузка 200Вт): </w:t>
            </w:r>
            <w:r w:rsidRPr="00EA7286">
              <w:rPr>
                <w:b/>
                <w:sz w:val="22"/>
                <w:szCs w:val="22"/>
                <w:lang w:eastAsia="en-US"/>
              </w:rPr>
              <w:t>_____________</w:t>
            </w:r>
            <w:r w:rsidRPr="00EA7286">
              <w:rPr>
                <w:b/>
                <w:sz w:val="22"/>
                <w:szCs w:val="22"/>
                <w:vertAlign w:val="superscript"/>
                <w:lang w:eastAsia="en-US"/>
              </w:rPr>
              <w:footnoteReference w:id="73"/>
            </w:r>
            <w:r w:rsidRPr="00EA7286">
              <w:rPr>
                <w:sz w:val="22"/>
                <w:szCs w:val="22"/>
                <w:lang w:eastAsia="en-US"/>
              </w:rPr>
              <w:t xml:space="preserve"> мин;</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Подключение дополнительных батарей</w:t>
            </w:r>
            <w:proofErr w:type="gramStart"/>
            <w:r w:rsidRPr="00EA7286">
              <w:rPr>
                <w:sz w:val="22"/>
                <w:szCs w:val="22"/>
                <w:lang w:eastAsia="en-US"/>
              </w:rPr>
              <w:t xml:space="preserve">: </w:t>
            </w:r>
            <w:r w:rsidRPr="00EA7286">
              <w:rPr>
                <w:b/>
                <w:sz w:val="22"/>
                <w:szCs w:val="22"/>
                <w:lang w:eastAsia="en-US"/>
              </w:rPr>
              <w:t>_____________</w:t>
            </w:r>
            <w:r w:rsidRPr="00EA7286">
              <w:rPr>
                <w:b/>
                <w:sz w:val="22"/>
                <w:szCs w:val="22"/>
                <w:vertAlign w:val="superscript"/>
                <w:lang w:eastAsia="en-US"/>
              </w:rPr>
              <w:footnoteReference w:id="74"/>
            </w:r>
            <w:r w:rsidRPr="00EA7286">
              <w:rPr>
                <w:sz w:val="22"/>
                <w:szCs w:val="22"/>
                <w:lang w:eastAsia="en-US"/>
              </w:rPr>
              <w:t>;</w:t>
            </w:r>
            <w:proofErr w:type="gramEnd"/>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Горячая замена батарей: есть;</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Холодный старт: да;</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Защита АКБ: Автоматическое самотестирование и защита от переразряда, индикатор замены аккумулятора;</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Выходные разъемы: 8 x IEC320 C13 + 1 x IEC320 C19;</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Индикация: светодиодная;</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Звуковая сигнализация: звуковые сигналы при переходе в резервный режим, разряда или неисправности батареи и перегрузки;</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Акустический шум: &lt;50 дБ (1 м от поверхности);</w:t>
            </w:r>
          </w:p>
          <w:p w:rsidR="00EA7286" w:rsidRPr="00EA7286" w:rsidRDefault="00EA7286" w:rsidP="00EA7286">
            <w:pPr>
              <w:numPr>
                <w:ilvl w:val="0"/>
                <w:numId w:val="49"/>
              </w:numPr>
              <w:ind w:left="567" w:hanging="284"/>
              <w:contextualSpacing/>
              <w:rPr>
                <w:sz w:val="22"/>
                <w:szCs w:val="22"/>
                <w:lang w:eastAsia="en-US"/>
              </w:rPr>
            </w:pPr>
            <w:r w:rsidRPr="00EA7286">
              <w:rPr>
                <w:sz w:val="22"/>
                <w:szCs w:val="22"/>
                <w:lang w:eastAsia="en-US"/>
              </w:rPr>
              <w:t xml:space="preserve">Условия работы: </w:t>
            </w:r>
            <w:r w:rsidRPr="00EA7286">
              <w:rPr>
                <w:b/>
                <w:sz w:val="22"/>
                <w:szCs w:val="22"/>
                <w:lang w:eastAsia="en-US"/>
              </w:rPr>
              <w:t>_____________</w:t>
            </w:r>
            <w:r w:rsidRPr="00EA7286">
              <w:rPr>
                <w:b/>
                <w:sz w:val="22"/>
                <w:szCs w:val="22"/>
                <w:vertAlign w:val="superscript"/>
                <w:lang w:eastAsia="en-US"/>
              </w:rPr>
              <w:footnoteReference w:id="75"/>
            </w:r>
            <w:r w:rsidRPr="00EA7286">
              <w:rPr>
                <w:sz w:val="22"/>
                <w:szCs w:val="22"/>
                <w:lang w:eastAsia="en-US"/>
              </w:rPr>
              <w:t xml:space="preserve">°С, влажность </w:t>
            </w:r>
            <w:r w:rsidRPr="00EA7286">
              <w:rPr>
                <w:b/>
                <w:sz w:val="22"/>
                <w:szCs w:val="22"/>
                <w:lang w:eastAsia="en-US"/>
              </w:rPr>
              <w:t>_____________</w:t>
            </w:r>
            <w:r w:rsidRPr="00EA7286">
              <w:rPr>
                <w:b/>
                <w:sz w:val="22"/>
                <w:szCs w:val="22"/>
                <w:vertAlign w:val="superscript"/>
                <w:lang w:eastAsia="en-US"/>
              </w:rPr>
              <w:footnoteReference w:id="76"/>
            </w:r>
            <w:r w:rsidRPr="00EA7286">
              <w:rPr>
                <w:sz w:val="22"/>
                <w:szCs w:val="22"/>
                <w:lang w:eastAsia="en-US"/>
              </w:rPr>
              <w:t>% (без конденсата)</w:t>
            </w:r>
            <w:r w:rsidR="002009C0">
              <w:rPr>
                <w:sz w:val="22"/>
                <w:szCs w:val="22"/>
                <w:lang w:eastAsia="en-US"/>
              </w:rPr>
              <w:t>.</w:t>
            </w:r>
          </w:p>
          <w:p w:rsidR="00EA7286" w:rsidRPr="00EA7286" w:rsidRDefault="00EA7286" w:rsidP="00EA7286">
            <w:pPr>
              <w:tabs>
                <w:tab w:val="left" w:pos="360"/>
              </w:tabs>
              <w:jc w:val="both"/>
              <w:rPr>
                <w:b/>
                <w:sz w:val="22"/>
                <w:szCs w:val="22"/>
              </w:rPr>
            </w:pPr>
          </w:p>
          <w:p w:rsidR="00EA7286" w:rsidRPr="00EA7286" w:rsidRDefault="00EA7286" w:rsidP="00EA7286">
            <w:pPr>
              <w:tabs>
                <w:tab w:val="left" w:pos="360"/>
              </w:tabs>
              <w:jc w:val="both"/>
              <w:rPr>
                <w:b/>
                <w:sz w:val="22"/>
                <w:szCs w:val="22"/>
              </w:rPr>
            </w:pPr>
            <w:r w:rsidRPr="00CE112E">
              <w:rPr>
                <w:b/>
                <w:sz w:val="22"/>
                <w:szCs w:val="22"/>
              </w:rPr>
              <w:t>2.3.</w:t>
            </w:r>
            <w:r w:rsidRPr="00EA7286">
              <w:rPr>
                <w:b/>
                <w:sz w:val="22"/>
                <w:szCs w:val="22"/>
              </w:rPr>
              <w:t xml:space="preserve">5. </w:t>
            </w:r>
            <w:r w:rsidRPr="00EA7286">
              <w:rPr>
                <w:b/>
                <w:bCs/>
                <w:color w:val="000000"/>
                <w:sz w:val="22"/>
                <w:szCs w:val="22"/>
                <w:lang w:eastAsia="en-US"/>
              </w:rPr>
              <w:t>Монитор _____________</w:t>
            </w:r>
            <w:r w:rsidRPr="00EA7286">
              <w:rPr>
                <w:b/>
                <w:bCs/>
                <w:color w:val="000000"/>
                <w:sz w:val="22"/>
                <w:szCs w:val="22"/>
                <w:vertAlign w:val="superscript"/>
                <w:lang w:eastAsia="en-US"/>
              </w:rPr>
              <w:footnoteReference w:id="77"/>
            </w:r>
            <w:r w:rsidRPr="00EA7286">
              <w:rPr>
                <w:b/>
                <w:bCs/>
                <w:color w:val="000000"/>
                <w:sz w:val="22"/>
                <w:szCs w:val="22"/>
                <w:lang w:eastAsia="en-US"/>
              </w:rPr>
              <w:t>:</w:t>
            </w:r>
            <w:r w:rsidRPr="00EA7286">
              <w:rPr>
                <w:b/>
                <w:sz w:val="22"/>
                <w:szCs w:val="22"/>
              </w:rPr>
              <w:t xml:space="preserve">   </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Диагональ: 24" (61 см);</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Соотношение сторон: 16:9;</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 xml:space="preserve">Панель: TN LED, </w:t>
            </w:r>
            <w:proofErr w:type="gramStart"/>
            <w:r w:rsidRPr="00EA7286">
              <w:rPr>
                <w:rFonts w:eastAsia="Calibri"/>
                <w:sz w:val="22"/>
                <w:szCs w:val="22"/>
              </w:rPr>
              <w:t>матовый</w:t>
            </w:r>
            <w:proofErr w:type="gramEnd"/>
            <w:r w:rsidRPr="00EA7286">
              <w:rPr>
                <w:rFonts w:eastAsia="Calibri"/>
                <w:sz w:val="22"/>
                <w:szCs w:val="22"/>
              </w:rPr>
              <w:t>;</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 xml:space="preserve">Разрешение: </w:t>
            </w:r>
            <w:proofErr w:type="spellStart"/>
            <w:r w:rsidRPr="00EA7286">
              <w:rPr>
                <w:rFonts w:eastAsia="Calibri"/>
                <w:sz w:val="22"/>
                <w:szCs w:val="22"/>
              </w:rPr>
              <w:t>Full</w:t>
            </w:r>
            <w:proofErr w:type="spellEnd"/>
            <w:r w:rsidRPr="00EA7286">
              <w:rPr>
                <w:rFonts w:eastAsia="Calibri"/>
                <w:sz w:val="22"/>
                <w:szCs w:val="22"/>
              </w:rPr>
              <w:t xml:space="preserve"> HD 1080p,1920 x 1080 </w:t>
            </w:r>
            <w:r w:rsidR="0060623C" w:rsidRPr="00EA7286">
              <w:rPr>
                <w:rFonts w:eastAsia="Calibri"/>
                <w:sz w:val="22"/>
                <w:szCs w:val="22"/>
              </w:rPr>
              <w:t>(</w:t>
            </w:r>
            <w:r w:rsidRPr="00EA7286">
              <w:rPr>
                <w:rFonts w:eastAsia="Calibri"/>
                <w:sz w:val="22"/>
                <w:szCs w:val="22"/>
              </w:rPr>
              <w:t xml:space="preserve">2.1 </w:t>
            </w:r>
            <w:proofErr w:type="spellStart"/>
            <w:r w:rsidRPr="00EA7286">
              <w:rPr>
                <w:rFonts w:eastAsia="Calibri"/>
                <w:sz w:val="22"/>
                <w:szCs w:val="22"/>
              </w:rPr>
              <w:t>Мп</w:t>
            </w:r>
            <w:proofErr w:type="spellEnd"/>
            <w:r w:rsidRPr="00EA7286">
              <w:rPr>
                <w:rFonts w:eastAsia="Calibri"/>
                <w:sz w:val="22"/>
                <w:szCs w:val="22"/>
              </w:rPr>
              <w:t>);</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 xml:space="preserve">Яркость: 250 </w:t>
            </w:r>
            <w:proofErr w:type="spellStart"/>
            <w:r w:rsidRPr="00EA7286">
              <w:rPr>
                <w:rFonts w:eastAsia="Calibri"/>
                <w:sz w:val="22"/>
                <w:szCs w:val="22"/>
              </w:rPr>
              <w:t>cd</w:t>
            </w:r>
            <w:proofErr w:type="spellEnd"/>
            <w:r w:rsidRPr="00EA7286">
              <w:rPr>
                <w:rFonts w:eastAsia="Calibri"/>
                <w:sz w:val="22"/>
                <w:szCs w:val="22"/>
              </w:rPr>
              <w:t>/m² стандарт;</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Контрастность: 1000</w:t>
            </w:r>
            <w:r w:rsidR="0060623C" w:rsidRPr="00EA7286">
              <w:rPr>
                <w:rFonts w:eastAsia="Calibri"/>
                <w:sz w:val="22"/>
                <w:szCs w:val="22"/>
              </w:rPr>
              <w:t>:</w:t>
            </w:r>
            <w:r w:rsidRPr="00EA7286">
              <w:rPr>
                <w:rFonts w:eastAsia="Calibri"/>
                <w:sz w:val="22"/>
                <w:szCs w:val="22"/>
              </w:rPr>
              <w:t xml:space="preserve"> 1 стандарт;</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Контрастность: 12 000 000</w:t>
            </w:r>
            <w:r w:rsidR="0060623C" w:rsidRPr="00EA7286">
              <w:rPr>
                <w:rFonts w:eastAsia="Calibri"/>
                <w:sz w:val="22"/>
                <w:szCs w:val="22"/>
              </w:rPr>
              <w:t>:</w:t>
            </w:r>
            <w:r w:rsidRPr="00EA7286">
              <w:rPr>
                <w:rFonts w:eastAsia="Calibri"/>
                <w:sz w:val="22"/>
                <w:szCs w:val="22"/>
              </w:rPr>
              <w:t xml:space="preserve"> 1 ACR;</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Время отклика: 1мс;</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 xml:space="preserve">Видимая область: по горизонтали/по вертикали: 170°/ 160°; вправо/влево: 85°/ 85°; </w:t>
            </w:r>
            <w:r w:rsidR="0060623C" w:rsidRPr="00EA7286">
              <w:rPr>
                <w:rFonts w:eastAsia="Calibri"/>
                <w:sz w:val="22"/>
                <w:szCs w:val="22"/>
              </w:rPr>
              <w:t>вверх; вниз</w:t>
            </w:r>
            <w:r w:rsidRPr="00EA7286">
              <w:rPr>
                <w:rFonts w:eastAsia="Calibri"/>
                <w:sz w:val="22"/>
                <w:szCs w:val="22"/>
              </w:rPr>
              <w:t>: 80°/ 80°;</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 xml:space="preserve">Количество цветов: 16.7 </w:t>
            </w:r>
            <w:proofErr w:type="gramStart"/>
            <w:r w:rsidRPr="00EA7286">
              <w:rPr>
                <w:rFonts w:eastAsia="Calibri"/>
                <w:sz w:val="22"/>
                <w:szCs w:val="22"/>
              </w:rPr>
              <w:t>млн</w:t>
            </w:r>
            <w:proofErr w:type="gramEnd"/>
            <w:r w:rsidRPr="00EA7286">
              <w:rPr>
                <w:rFonts w:eastAsia="Calibri"/>
                <w:sz w:val="22"/>
                <w:szCs w:val="22"/>
              </w:rPr>
              <w:t>;</w:t>
            </w:r>
          </w:p>
          <w:p w:rsidR="00EA7286" w:rsidRPr="00EA7286" w:rsidRDefault="00EA7286" w:rsidP="00EA7286">
            <w:pPr>
              <w:numPr>
                <w:ilvl w:val="0"/>
                <w:numId w:val="52"/>
              </w:numPr>
              <w:ind w:left="567" w:hanging="283"/>
              <w:contextualSpacing/>
              <w:rPr>
                <w:rFonts w:eastAsia="Calibri"/>
                <w:sz w:val="22"/>
                <w:szCs w:val="22"/>
              </w:rPr>
            </w:pPr>
            <w:proofErr w:type="spellStart"/>
            <w:r w:rsidRPr="00EA7286">
              <w:rPr>
                <w:rFonts w:eastAsia="Calibri"/>
                <w:sz w:val="22"/>
                <w:szCs w:val="22"/>
              </w:rPr>
              <w:t>Blue</w:t>
            </w:r>
            <w:proofErr w:type="spellEnd"/>
            <w:r w:rsidRPr="00EA7286">
              <w:rPr>
                <w:rFonts w:eastAsia="Calibri"/>
                <w:sz w:val="22"/>
                <w:szCs w:val="22"/>
              </w:rPr>
              <w:t xml:space="preserve"> </w:t>
            </w:r>
            <w:proofErr w:type="spellStart"/>
            <w:r w:rsidRPr="00EA7286">
              <w:rPr>
                <w:rFonts w:eastAsia="Calibri"/>
                <w:sz w:val="22"/>
                <w:szCs w:val="22"/>
              </w:rPr>
              <w:t>light</w:t>
            </w:r>
            <w:proofErr w:type="spellEnd"/>
            <w:r w:rsidRPr="00EA7286">
              <w:rPr>
                <w:rFonts w:eastAsia="Calibri"/>
                <w:sz w:val="22"/>
                <w:szCs w:val="22"/>
              </w:rPr>
              <w:t xml:space="preserve"> </w:t>
            </w:r>
            <w:proofErr w:type="spellStart"/>
            <w:r w:rsidRPr="00EA7286">
              <w:rPr>
                <w:rFonts w:eastAsia="Calibri"/>
                <w:sz w:val="22"/>
                <w:szCs w:val="22"/>
              </w:rPr>
              <w:t>reducer</w:t>
            </w:r>
            <w:proofErr w:type="spellEnd"/>
            <w:r w:rsidRPr="00EA7286">
              <w:rPr>
                <w:rFonts w:eastAsia="Calibri"/>
                <w:sz w:val="22"/>
                <w:szCs w:val="22"/>
              </w:rPr>
              <w:t xml:space="preserve">: да; </w:t>
            </w:r>
          </w:p>
          <w:p w:rsidR="00EA7286" w:rsidRPr="00EA7286" w:rsidRDefault="00EA7286" w:rsidP="00EA7286">
            <w:pPr>
              <w:numPr>
                <w:ilvl w:val="0"/>
                <w:numId w:val="52"/>
              </w:numPr>
              <w:ind w:left="567" w:hanging="283"/>
              <w:contextualSpacing/>
              <w:rPr>
                <w:rFonts w:eastAsia="Calibri"/>
                <w:sz w:val="22"/>
                <w:szCs w:val="22"/>
              </w:rPr>
            </w:pPr>
            <w:proofErr w:type="spellStart"/>
            <w:r w:rsidRPr="00EA7286">
              <w:rPr>
                <w:rFonts w:eastAsia="Calibri"/>
                <w:sz w:val="22"/>
                <w:szCs w:val="22"/>
              </w:rPr>
              <w:t>Flicker</w:t>
            </w:r>
            <w:proofErr w:type="spellEnd"/>
            <w:r w:rsidRPr="00EA7286">
              <w:rPr>
                <w:rFonts w:eastAsia="Calibri"/>
                <w:sz w:val="22"/>
                <w:szCs w:val="22"/>
              </w:rPr>
              <w:t xml:space="preserve"> </w:t>
            </w:r>
            <w:proofErr w:type="spellStart"/>
            <w:r w:rsidRPr="00EA7286">
              <w:rPr>
                <w:rFonts w:eastAsia="Calibri"/>
                <w:sz w:val="22"/>
                <w:szCs w:val="22"/>
              </w:rPr>
              <w:t>free</w:t>
            </w:r>
            <w:proofErr w:type="spellEnd"/>
            <w:r w:rsidRPr="00EA7286">
              <w:rPr>
                <w:rFonts w:eastAsia="Calibri"/>
                <w:sz w:val="22"/>
                <w:szCs w:val="22"/>
              </w:rPr>
              <w:t xml:space="preserve"> LED: да;</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Видимая область: 298.9 x 531.4 мм; 11.8" x 20.9";</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 xml:space="preserve">Видимая область CR&gt;5: по горизонтали/по вертикали: 178°/ 170°; вправо/влево: 89°/ 89°; </w:t>
            </w:r>
            <w:r w:rsidR="0060623C" w:rsidRPr="00EA7286">
              <w:rPr>
                <w:rFonts w:eastAsia="Calibri"/>
                <w:sz w:val="22"/>
                <w:szCs w:val="22"/>
              </w:rPr>
              <w:t>вверх; вниз</w:t>
            </w:r>
            <w:r w:rsidRPr="00EA7286">
              <w:rPr>
                <w:rFonts w:eastAsia="Calibri"/>
                <w:sz w:val="22"/>
                <w:szCs w:val="22"/>
              </w:rPr>
              <w:t>: 85°/ 85°;</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Размер пикселя (</w:t>
            </w:r>
            <w:proofErr w:type="gramStart"/>
            <w:r w:rsidRPr="00EA7286">
              <w:rPr>
                <w:rFonts w:eastAsia="Calibri"/>
                <w:sz w:val="22"/>
                <w:szCs w:val="22"/>
              </w:rPr>
              <w:t>г</w:t>
            </w:r>
            <w:proofErr w:type="gramEnd"/>
            <w:r w:rsidRPr="00EA7286">
              <w:rPr>
                <w:rFonts w:eastAsia="Calibri"/>
                <w:sz w:val="22"/>
                <w:szCs w:val="22"/>
              </w:rPr>
              <w:t xml:space="preserve"> х в): 0.276 x 0.276 мм;</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Частота горизонтальной развертки: 30 - 80kГц;</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Частота вертикальной развертки: 55 - 75Гц;</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 xml:space="preserve">Синхронизация: </w:t>
            </w:r>
            <w:proofErr w:type="spellStart"/>
            <w:r w:rsidRPr="00EA7286">
              <w:rPr>
                <w:rFonts w:eastAsia="Calibri"/>
                <w:sz w:val="22"/>
                <w:szCs w:val="22"/>
              </w:rPr>
              <w:t>Separate</w:t>
            </w:r>
            <w:proofErr w:type="spellEnd"/>
            <w:r w:rsidRPr="00EA7286">
              <w:rPr>
                <w:rFonts w:eastAsia="Calibri"/>
                <w:sz w:val="22"/>
                <w:szCs w:val="22"/>
              </w:rPr>
              <w:t xml:space="preserve"> </w:t>
            </w:r>
            <w:proofErr w:type="spellStart"/>
            <w:r w:rsidRPr="00EA7286">
              <w:rPr>
                <w:rFonts w:eastAsia="Calibri"/>
                <w:sz w:val="22"/>
                <w:szCs w:val="22"/>
              </w:rPr>
              <w:t>Sync</w:t>
            </w:r>
            <w:proofErr w:type="spellEnd"/>
            <w:r w:rsidRPr="00EA7286">
              <w:rPr>
                <w:rFonts w:eastAsia="Calibri"/>
                <w:sz w:val="22"/>
                <w:szCs w:val="22"/>
              </w:rPr>
              <w:t>;</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Аналоговый вход: VGA;</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Цифровой вход: DVI-D, HDMI;</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HDCP: да;</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разъем для наушников: да;</w:t>
            </w:r>
          </w:p>
          <w:p w:rsidR="00EA7286" w:rsidRPr="00EA7286" w:rsidRDefault="00EA7286" w:rsidP="00EA7286">
            <w:pPr>
              <w:numPr>
                <w:ilvl w:val="0"/>
                <w:numId w:val="52"/>
              </w:numPr>
              <w:ind w:left="567" w:hanging="283"/>
              <w:contextualSpacing/>
              <w:rPr>
                <w:rFonts w:eastAsia="Calibri"/>
                <w:sz w:val="22"/>
                <w:szCs w:val="22"/>
              </w:rPr>
            </w:pPr>
            <w:proofErr w:type="spellStart"/>
            <w:r w:rsidRPr="00EA7286">
              <w:rPr>
                <w:rFonts w:eastAsia="Calibri"/>
                <w:sz w:val="22"/>
                <w:szCs w:val="22"/>
              </w:rPr>
              <w:t>Plug</w:t>
            </w:r>
            <w:proofErr w:type="spellEnd"/>
            <w:r w:rsidRPr="00EA7286">
              <w:rPr>
                <w:rFonts w:eastAsia="Calibri"/>
                <w:sz w:val="22"/>
                <w:szCs w:val="22"/>
              </w:rPr>
              <w:t xml:space="preserve"> &amp; </w:t>
            </w:r>
            <w:proofErr w:type="spellStart"/>
            <w:r w:rsidRPr="00EA7286">
              <w:rPr>
                <w:rFonts w:eastAsia="Calibri"/>
                <w:sz w:val="22"/>
                <w:szCs w:val="22"/>
              </w:rPr>
              <w:t>Play</w:t>
            </w:r>
            <w:proofErr w:type="spellEnd"/>
            <w:r w:rsidRPr="00EA7286">
              <w:rPr>
                <w:rFonts w:eastAsia="Calibri"/>
                <w:sz w:val="22"/>
                <w:szCs w:val="22"/>
              </w:rPr>
              <w:t>: VESA DDC2B™;</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 xml:space="preserve">Управление: при помощи </w:t>
            </w:r>
            <w:proofErr w:type="spellStart"/>
            <w:r w:rsidRPr="00EA7286">
              <w:rPr>
                <w:rFonts w:eastAsia="Calibri"/>
                <w:sz w:val="22"/>
                <w:szCs w:val="22"/>
              </w:rPr>
              <w:t>On-Screen-Display</w:t>
            </w:r>
            <w:proofErr w:type="spellEnd"/>
            <w:r w:rsidRPr="00EA7286">
              <w:rPr>
                <w:rFonts w:eastAsia="Calibri"/>
                <w:sz w:val="22"/>
                <w:szCs w:val="22"/>
              </w:rPr>
              <w:t xml:space="preserve"> OSD на 10 языках (EN, DE, FR, ES, IT, PТ, PL/ </w:t>
            </w:r>
            <w:r w:rsidR="0060623C" w:rsidRPr="00EA7286">
              <w:rPr>
                <w:rFonts w:eastAsia="Calibri"/>
                <w:sz w:val="22"/>
                <w:szCs w:val="22"/>
              </w:rPr>
              <w:t>Китайский</w:t>
            </w:r>
            <w:r w:rsidRPr="00EA7286">
              <w:rPr>
                <w:rFonts w:eastAsia="Calibri"/>
                <w:sz w:val="22"/>
                <w:szCs w:val="22"/>
              </w:rPr>
              <w:t>, RU, JP) и шести кнопок управления (</w:t>
            </w:r>
            <w:proofErr w:type="spellStart"/>
            <w:r w:rsidRPr="00EA7286">
              <w:rPr>
                <w:rFonts w:eastAsia="Calibri"/>
                <w:sz w:val="22"/>
                <w:szCs w:val="22"/>
              </w:rPr>
              <w:t>Power</w:t>
            </w:r>
            <w:proofErr w:type="spellEnd"/>
            <w:r w:rsidRPr="00EA7286">
              <w:rPr>
                <w:rFonts w:eastAsia="Calibri"/>
                <w:sz w:val="22"/>
                <w:szCs w:val="22"/>
              </w:rPr>
              <w:t>, Меню/Выбор</w:t>
            </w:r>
            <w:proofErr w:type="gramStart"/>
            <w:r w:rsidRPr="00EA7286">
              <w:rPr>
                <w:rFonts w:eastAsia="Calibri"/>
                <w:sz w:val="22"/>
                <w:szCs w:val="22"/>
              </w:rPr>
              <w:t xml:space="preserve"> ,</w:t>
            </w:r>
            <w:proofErr w:type="gramEnd"/>
            <w:r w:rsidRPr="00EA7286">
              <w:rPr>
                <w:rFonts w:eastAsia="Calibri"/>
                <w:sz w:val="22"/>
                <w:szCs w:val="22"/>
              </w:rPr>
              <w:t xml:space="preserve"> +/Громкость, -/ ECO, Выход, Авто);</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 xml:space="preserve">Колонки: </w:t>
            </w:r>
            <w:r w:rsidRPr="00EA7286">
              <w:rPr>
                <w:rFonts w:eastAsia="Calibri"/>
                <w:b/>
                <w:sz w:val="22"/>
                <w:szCs w:val="22"/>
              </w:rPr>
              <w:t>____________</w:t>
            </w:r>
            <w:r w:rsidRPr="00EA7286">
              <w:rPr>
                <w:rFonts w:eastAsia="Calibri"/>
                <w:b/>
                <w:sz w:val="22"/>
                <w:szCs w:val="22"/>
                <w:vertAlign w:val="superscript"/>
              </w:rPr>
              <w:footnoteReference w:id="78"/>
            </w:r>
            <w:r w:rsidRPr="00EA7286">
              <w:rPr>
                <w:rFonts w:eastAsia="Calibri"/>
                <w:sz w:val="22"/>
                <w:szCs w:val="22"/>
              </w:rPr>
              <w:t xml:space="preserve"> </w:t>
            </w:r>
            <w:proofErr w:type="gramStart"/>
            <w:r w:rsidRPr="00EA7286">
              <w:rPr>
                <w:rFonts w:eastAsia="Calibri"/>
                <w:sz w:val="22"/>
                <w:szCs w:val="22"/>
              </w:rPr>
              <w:t>Вт</w:t>
            </w:r>
            <w:proofErr w:type="gramEnd"/>
            <w:r w:rsidRPr="00EA7286">
              <w:rPr>
                <w:rFonts w:eastAsia="Calibri"/>
                <w:sz w:val="22"/>
                <w:szCs w:val="22"/>
              </w:rPr>
              <w:t xml:space="preserve"> (стерео);</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Нормативные акты: TCO, CE, TUV-GS, VCCI-B, PSE, CU;</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подставка с регулировкой по высоте: да;</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Регулировка высоты: 130мм;</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Поворот экрана (</w:t>
            </w:r>
            <w:proofErr w:type="spellStart"/>
            <w:r w:rsidRPr="00EA7286">
              <w:rPr>
                <w:rFonts w:eastAsia="Calibri"/>
                <w:sz w:val="22"/>
                <w:szCs w:val="22"/>
              </w:rPr>
              <w:t>pivot</w:t>
            </w:r>
            <w:proofErr w:type="spellEnd"/>
            <w:r w:rsidRPr="00EA7286">
              <w:rPr>
                <w:rFonts w:eastAsia="Calibri"/>
                <w:sz w:val="22"/>
                <w:szCs w:val="22"/>
              </w:rPr>
              <w:t>): 90°;</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lastRenderedPageBreak/>
              <w:t>Поворот подставки: 90°; 45° влево; 45° вправо;</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Угол наклона: 22° вверх; 5° вниз;</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 xml:space="preserve">Стандарт VESA: </w:t>
            </w:r>
            <w:r w:rsidRPr="00EA7286">
              <w:rPr>
                <w:rFonts w:eastAsia="Calibri"/>
                <w:b/>
                <w:sz w:val="22"/>
                <w:szCs w:val="22"/>
              </w:rPr>
              <w:t>____________</w:t>
            </w:r>
            <w:r w:rsidRPr="00EA7286">
              <w:rPr>
                <w:rFonts w:eastAsia="Calibri"/>
                <w:b/>
                <w:sz w:val="22"/>
                <w:szCs w:val="22"/>
                <w:vertAlign w:val="superscript"/>
              </w:rPr>
              <w:footnoteReference w:id="79"/>
            </w:r>
            <w:r w:rsidRPr="00EA7286">
              <w:rPr>
                <w:rFonts w:eastAsia="Calibri"/>
                <w:sz w:val="22"/>
                <w:szCs w:val="22"/>
              </w:rPr>
              <w:t>;</w:t>
            </w:r>
          </w:p>
          <w:p w:rsidR="00EA7286" w:rsidRPr="00EA7286" w:rsidRDefault="00EA7286" w:rsidP="00EA7286">
            <w:pPr>
              <w:numPr>
                <w:ilvl w:val="0"/>
                <w:numId w:val="52"/>
              </w:numPr>
              <w:ind w:left="567" w:hanging="283"/>
              <w:contextualSpacing/>
              <w:rPr>
                <w:rFonts w:eastAsia="Calibri"/>
                <w:sz w:val="22"/>
                <w:szCs w:val="22"/>
              </w:rPr>
            </w:pPr>
            <w:r w:rsidRPr="00EA7286">
              <w:rPr>
                <w:rFonts w:eastAsia="Calibri"/>
                <w:sz w:val="22"/>
                <w:szCs w:val="22"/>
              </w:rPr>
              <w:t>Цвет: черный.</w:t>
            </w:r>
          </w:p>
          <w:p w:rsidR="00EA7286" w:rsidRPr="00EA7286" w:rsidRDefault="00EA7286" w:rsidP="00EA7286">
            <w:pPr>
              <w:ind w:left="567"/>
              <w:contextualSpacing/>
              <w:rPr>
                <w:rFonts w:eastAsia="Calibri"/>
                <w:sz w:val="22"/>
                <w:szCs w:val="22"/>
              </w:rPr>
            </w:pPr>
          </w:p>
          <w:p w:rsidR="00EA7286" w:rsidRPr="00EA7286" w:rsidRDefault="00EA7286" w:rsidP="00EA7286">
            <w:pPr>
              <w:tabs>
                <w:tab w:val="left" w:pos="360"/>
                <w:tab w:val="left" w:pos="840"/>
              </w:tabs>
              <w:jc w:val="both"/>
              <w:rPr>
                <w:b/>
                <w:sz w:val="22"/>
                <w:szCs w:val="22"/>
              </w:rPr>
            </w:pPr>
            <w:r w:rsidRPr="00CE112E">
              <w:rPr>
                <w:b/>
                <w:sz w:val="22"/>
                <w:szCs w:val="22"/>
              </w:rPr>
              <w:t>2.3.</w:t>
            </w:r>
            <w:r w:rsidRPr="00EA7286">
              <w:rPr>
                <w:b/>
                <w:sz w:val="22"/>
                <w:szCs w:val="22"/>
              </w:rPr>
              <w:t xml:space="preserve">6. </w:t>
            </w:r>
            <w:r w:rsidRPr="00EA7286">
              <w:rPr>
                <w:b/>
                <w:bCs/>
                <w:sz w:val="22"/>
                <w:szCs w:val="22"/>
                <w:lang w:eastAsia="en-US"/>
              </w:rPr>
              <w:t>Кронштейн _____________</w:t>
            </w:r>
            <w:r w:rsidRPr="00EA7286">
              <w:rPr>
                <w:b/>
                <w:bCs/>
                <w:sz w:val="22"/>
                <w:szCs w:val="22"/>
                <w:vertAlign w:val="superscript"/>
                <w:lang w:eastAsia="en-US"/>
              </w:rPr>
              <w:footnoteReference w:id="80"/>
            </w:r>
            <w:r w:rsidRPr="00EA7286">
              <w:rPr>
                <w:b/>
                <w:sz w:val="22"/>
                <w:szCs w:val="22"/>
              </w:rPr>
              <w:t xml:space="preserve">: </w:t>
            </w:r>
          </w:p>
          <w:p w:rsidR="00EA7286" w:rsidRPr="00EA7286" w:rsidRDefault="00EA7286" w:rsidP="00EA7286">
            <w:pPr>
              <w:numPr>
                <w:ilvl w:val="0"/>
                <w:numId w:val="52"/>
              </w:numPr>
              <w:ind w:left="567" w:hanging="283"/>
              <w:contextualSpacing/>
              <w:rPr>
                <w:sz w:val="22"/>
                <w:szCs w:val="22"/>
                <w:lang w:eastAsia="en-US"/>
              </w:rPr>
            </w:pPr>
            <w:r w:rsidRPr="00EA7286">
              <w:rPr>
                <w:sz w:val="22"/>
                <w:szCs w:val="22"/>
                <w:lang w:eastAsia="en-US"/>
              </w:rPr>
              <w:t>Размер VESA: 100x100, 100x75, 50x50, 75x75;</w:t>
            </w:r>
          </w:p>
          <w:p w:rsidR="00EA7286" w:rsidRPr="00EA7286" w:rsidRDefault="00EA7286" w:rsidP="00EA7286">
            <w:pPr>
              <w:numPr>
                <w:ilvl w:val="0"/>
                <w:numId w:val="52"/>
              </w:numPr>
              <w:ind w:left="567" w:hanging="283"/>
              <w:contextualSpacing/>
              <w:rPr>
                <w:sz w:val="22"/>
                <w:szCs w:val="22"/>
                <w:lang w:eastAsia="en-US"/>
              </w:rPr>
            </w:pPr>
            <w:r w:rsidRPr="00EA7286">
              <w:rPr>
                <w:sz w:val="22"/>
                <w:szCs w:val="22"/>
                <w:lang w:eastAsia="en-US"/>
              </w:rPr>
              <w:t>Угол наклона: +15° -15°;</w:t>
            </w:r>
          </w:p>
          <w:p w:rsidR="00EA7286" w:rsidRPr="00EA7286" w:rsidRDefault="00EA7286" w:rsidP="00EA7286">
            <w:pPr>
              <w:numPr>
                <w:ilvl w:val="0"/>
                <w:numId w:val="52"/>
              </w:numPr>
              <w:ind w:left="567" w:hanging="283"/>
              <w:contextualSpacing/>
              <w:rPr>
                <w:sz w:val="22"/>
                <w:szCs w:val="22"/>
                <w:lang w:eastAsia="en-US"/>
              </w:rPr>
            </w:pPr>
            <w:r w:rsidRPr="00EA7286">
              <w:rPr>
                <w:sz w:val="22"/>
                <w:szCs w:val="22"/>
                <w:lang w:eastAsia="en-US"/>
              </w:rPr>
              <w:t>Угол поворота: 360°;</w:t>
            </w:r>
          </w:p>
          <w:p w:rsidR="00EA7286" w:rsidRPr="00EA7286" w:rsidRDefault="00EA7286" w:rsidP="00EA7286">
            <w:pPr>
              <w:numPr>
                <w:ilvl w:val="0"/>
                <w:numId w:val="52"/>
              </w:numPr>
              <w:ind w:left="567" w:hanging="283"/>
              <w:contextualSpacing/>
              <w:rPr>
                <w:sz w:val="22"/>
                <w:szCs w:val="22"/>
                <w:lang w:eastAsia="en-US"/>
              </w:rPr>
            </w:pPr>
            <w:r w:rsidRPr="00EA7286">
              <w:rPr>
                <w:sz w:val="22"/>
                <w:szCs w:val="22"/>
                <w:lang w:eastAsia="en-US"/>
              </w:rPr>
              <w:t xml:space="preserve">Расстояние от стены: </w:t>
            </w:r>
            <w:r w:rsidRPr="00EA7286">
              <w:rPr>
                <w:b/>
                <w:sz w:val="22"/>
                <w:szCs w:val="22"/>
                <w:lang w:eastAsia="en-US"/>
              </w:rPr>
              <w:t>____________</w:t>
            </w:r>
            <w:r w:rsidRPr="00EA7286">
              <w:rPr>
                <w:b/>
                <w:sz w:val="22"/>
                <w:szCs w:val="22"/>
                <w:vertAlign w:val="superscript"/>
                <w:lang w:eastAsia="en-US"/>
              </w:rPr>
              <w:footnoteReference w:id="81"/>
            </w:r>
            <w:r w:rsidRPr="00EA7286">
              <w:rPr>
                <w:sz w:val="22"/>
                <w:szCs w:val="22"/>
                <w:lang w:eastAsia="en-US"/>
              </w:rPr>
              <w:t xml:space="preserve"> </w:t>
            </w:r>
            <w:proofErr w:type="gramStart"/>
            <w:r w:rsidRPr="00EA7286">
              <w:rPr>
                <w:sz w:val="22"/>
                <w:szCs w:val="22"/>
                <w:lang w:eastAsia="en-US"/>
              </w:rPr>
              <w:t>мм</w:t>
            </w:r>
            <w:proofErr w:type="gramEnd"/>
            <w:r w:rsidRPr="00EA7286">
              <w:rPr>
                <w:sz w:val="22"/>
                <w:szCs w:val="22"/>
                <w:lang w:eastAsia="en-US"/>
              </w:rPr>
              <w:t>;</w:t>
            </w:r>
          </w:p>
          <w:p w:rsidR="00EA7286" w:rsidRPr="00EA7286" w:rsidRDefault="00EA7286" w:rsidP="00EA7286">
            <w:pPr>
              <w:numPr>
                <w:ilvl w:val="0"/>
                <w:numId w:val="52"/>
              </w:numPr>
              <w:ind w:left="567" w:hanging="283"/>
              <w:contextualSpacing/>
              <w:rPr>
                <w:sz w:val="22"/>
                <w:szCs w:val="22"/>
                <w:lang w:eastAsia="en-US"/>
              </w:rPr>
            </w:pPr>
            <w:r w:rsidRPr="00EA7286">
              <w:rPr>
                <w:sz w:val="22"/>
                <w:szCs w:val="22"/>
                <w:lang w:eastAsia="en-US"/>
              </w:rPr>
              <w:t xml:space="preserve">Масса: </w:t>
            </w:r>
            <w:r w:rsidRPr="00EA7286">
              <w:rPr>
                <w:b/>
                <w:sz w:val="22"/>
                <w:szCs w:val="22"/>
                <w:lang w:eastAsia="en-US"/>
              </w:rPr>
              <w:t>____________</w:t>
            </w:r>
            <w:r w:rsidRPr="00EA7286">
              <w:rPr>
                <w:b/>
                <w:sz w:val="22"/>
                <w:szCs w:val="22"/>
                <w:vertAlign w:val="superscript"/>
                <w:lang w:eastAsia="en-US"/>
              </w:rPr>
              <w:footnoteReference w:id="82"/>
            </w:r>
            <w:r w:rsidRPr="00EA7286">
              <w:rPr>
                <w:sz w:val="22"/>
                <w:szCs w:val="22"/>
                <w:lang w:eastAsia="en-US"/>
              </w:rPr>
              <w:t xml:space="preserve">  </w:t>
            </w:r>
            <w:proofErr w:type="gramStart"/>
            <w:r w:rsidRPr="00EA7286">
              <w:rPr>
                <w:sz w:val="22"/>
                <w:szCs w:val="22"/>
                <w:lang w:eastAsia="en-US"/>
              </w:rPr>
              <w:t>кг</w:t>
            </w:r>
            <w:proofErr w:type="gramEnd"/>
            <w:r w:rsidRPr="00EA7286">
              <w:rPr>
                <w:sz w:val="22"/>
                <w:szCs w:val="22"/>
                <w:lang w:eastAsia="en-US"/>
              </w:rPr>
              <w:t>.</w:t>
            </w:r>
          </w:p>
          <w:p w:rsidR="00EA7286" w:rsidRPr="00EA7286" w:rsidRDefault="00EA7286" w:rsidP="00EA7286">
            <w:pPr>
              <w:tabs>
                <w:tab w:val="left" w:pos="360"/>
              </w:tabs>
              <w:jc w:val="both"/>
              <w:rPr>
                <w:b/>
                <w:sz w:val="22"/>
                <w:szCs w:val="22"/>
              </w:rPr>
            </w:pPr>
          </w:p>
          <w:p w:rsidR="00EA7286" w:rsidRPr="00EA7286" w:rsidRDefault="00EA7286" w:rsidP="00EA7286">
            <w:pPr>
              <w:tabs>
                <w:tab w:val="left" w:pos="360"/>
                <w:tab w:val="left" w:pos="426"/>
              </w:tabs>
              <w:jc w:val="both"/>
              <w:rPr>
                <w:b/>
                <w:sz w:val="22"/>
                <w:szCs w:val="22"/>
              </w:rPr>
            </w:pPr>
            <w:r w:rsidRPr="00CE112E">
              <w:rPr>
                <w:b/>
                <w:sz w:val="22"/>
                <w:szCs w:val="22"/>
              </w:rPr>
              <w:t>2.3.</w:t>
            </w:r>
            <w:r w:rsidRPr="00EA7286">
              <w:rPr>
                <w:b/>
                <w:sz w:val="22"/>
                <w:szCs w:val="22"/>
              </w:rPr>
              <w:t xml:space="preserve">7. </w:t>
            </w:r>
            <w:r w:rsidRPr="00EA7286">
              <w:rPr>
                <w:b/>
                <w:sz w:val="22"/>
                <w:szCs w:val="22"/>
                <w:lang w:val="en-US"/>
              </w:rPr>
              <w:t>KVM</w:t>
            </w:r>
            <w:r w:rsidRPr="00EA7286">
              <w:rPr>
                <w:b/>
                <w:sz w:val="22"/>
                <w:szCs w:val="22"/>
              </w:rPr>
              <w:t xml:space="preserve"> удлинитель _____________</w:t>
            </w:r>
            <w:r w:rsidRPr="00EA7286">
              <w:rPr>
                <w:b/>
                <w:sz w:val="22"/>
                <w:szCs w:val="22"/>
                <w:vertAlign w:val="superscript"/>
              </w:rPr>
              <w:footnoteReference w:id="83"/>
            </w:r>
            <w:r w:rsidRPr="00EA7286">
              <w:rPr>
                <w:b/>
                <w:sz w:val="22"/>
                <w:szCs w:val="22"/>
              </w:rPr>
              <w:t xml:space="preserve">: </w:t>
            </w:r>
          </w:p>
          <w:p w:rsidR="00EA7286" w:rsidRPr="00EA7286" w:rsidRDefault="00EA7286" w:rsidP="00EA7286">
            <w:pPr>
              <w:numPr>
                <w:ilvl w:val="0"/>
                <w:numId w:val="54"/>
              </w:numPr>
              <w:ind w:left="567" w:hanging="283"/>
              <w:contextualSpacing/>
              <w:rPr>
                <w:rFonts w:eastAsia="Calibri"/>
                <w:sz w:val="22"/>
                <w:szCs w:val="22"/>
              </w:rPr>
            </w:pPr>
            <w:r w:rsidRPr="00EA7286">
              <w:rPr>
                <w:rFonts w:eastAsia="Calibri"/>
                <w:sz w:val="22"/>
                <w:szCs w:val="22"/>
              </w:rPr>
              <w:t>Тип: удлинитель (комплект приёмник + передатчик);</w:t>
            </w:r>
          </w:p>
          <w:p w:rsidR="00EA7286" w:rsidRPr="00EA7286" w:rsidRDefault="00EA7286" w:rsidP="00EA7286">
            <w:pPr>
              <w:numPr>
                <w:ilvl w:val="0"/>
                <w:numId w:val="54"/>
              </w:numPr>
              <w:ind w:left="567" w:hanging="283"/>
              <w:contextualSpacing/>
              <w:rPr>
                <w:rFonts w:eastAsia="Calibri"/>
                <w:sz w:val="22"/>
                <w:szCs w:val="22"/>
              </w:rPr>
            </w:pPr>
            <w:r w:rsidRPr="00EA7286">
              <w:rPr>
                <w:rFonts w:eastAsia="Calibri"/>
                <w:sz w:val="22"/>
                <w:szCs w:val="22"/>
              </w:rPr>
              <w:t xml:space="preserve">Передача: </w:t>
            </w:r>
            <w:proofErr w:type="spellStart"/>
            <w:r w:rsidRPr="00EA7286">
              <w:rPr>
                <w:rFonts w:eastAsia="Calibri"/>
                <w:sz w:val="22"/>
                <w:szCs w:val="22"/>
              </w:rPr>
              <w:t>Ethernet</w:t>
            </w:r>
            <w:proofErr w:type="spellEnd"/>
            <w:r w:rsidRPr="00EA7286">
              <w:rPr>
                <w:rFonts w:eastAsia="Calibri"/>
                <w:sz w:val="22"/>
                <w:szCs w:val="22"/>
              </w:rPr>
              <w:t xml:space="preserve"> до 150м (CAT5e), до 180м (CAT6);</w:t>
            </w:r>
          </w:p>
          <w:p w:rsidR="00EA7286" w:rsidRPr="00EA7286" w:rsidRDefault="00EA7286" w:rsidP="00EA7286">
            <w:pPr>
              <w:numPr>
                <w:ilvl w:val="0"/>
                <w:numId w:val="54"/>
              </w:numPr>
              <w:ind w:left="567" w:hanging="283"/>
              <w:contextualSpacing/>
              <w:rPr>
                <w:rFonts w:eastAsia="Calibri"/>
                <w:sz w:val="22"/>
                <w:szCs w:val="22"/>
              </w:rPr>
            </w:pPr>
            <w:r w:rsidRPr="00EA7286">
              <w:rPr>
                <w:rFonts w:eastAsia="Calibri"/>
                <w:sz w:val="22"/>
                <w:szCs w:val="22"/>
              </w:rPr>
              <w:t xml:space="preserve">HDMI (1.3b, 1080p и 1920x1200 (WUXGA), 32бит, 60Гц), </w:t>
            </w:r>
            <w:proofErr w:type="spellStart"/>
            <w:r w:rsidRPr="00EA7286">
              <w:rPr>
                <w:rFonts w:eastAsia="Calibri"/>
                <w:sz w:val="22"/>
                <w:szCs w:val="22"/>
              </w:rPr>
              <w:t>Audio</w:t>
            </w:r>
            <w:proofErr w:type="spellEnd"/>
            <w:r w:rsidRPr="00EA7286">
              <w:rPr>
                <w:rFonts w:eastAsia="Calibri"/>
                <w:sz w:val="22"/>
                <w:szCs w:val="22"/>
              </w:rPr>
              <w:t>, RS232 и сигнал ИК управления;</w:t>
            </w:r>
          </w:p>
          <w:p w:rsidR="00EA7286" w:rsidRPr="00EA7286" w:rsidRDefault="00EA7286" w:rsidP="00EA7286">
            <w:pPr>
              <w:numPr>
                <w:ilvl w:val="0"/>
                <w:numId w:val="54"/>
              </w:numPr>
              <w:ind w:left="567" w:hanging="283"/>
              <w:contextualSpacing/>
              <w:rPr>
                <w:rFonts w:eastAsia="Calibri"/>
                <w:sz w:val="22"/>
                <w:szCs w:val="22"/>
              </w:rPr>
            </w:pPr>
            <w:proofErr w:type="gramStart"/>
            <w:r w:rsidRPr="00EA7286">
              <w:rPr>
                <w:rFonts w:eastAsia="Calibri"/>
                <w:sz w:val="22"/>
                <w:szCs w:val="22"/>
              </w:rPr>
              <w:t>Встроенный</w:t>
            </w:r>
            <w:proofErr w:type="gramEnd"/>
            <w:r w:rsidRPr="00EA7286">
              <w:rPr>
                <w:rFonts w:eastAsia="Calibri"/>
                <w:sz w:val="22"/>
                <w:szCs w:val="22"/>
              </w:rPr>
              <w:t xml:space="preserve"> USB-</w:t>
            </w:r>
            <w:proofErr w:type="spellStart"/>
            <w:r w:rsidRPr="00EA7286">
              <w:rPr>
                <w:rFonts w:eastAsia="Calibri"/>
                <w:sz w:val="22"/>
                <w:szCs w:val="22"/>
              </w:rPr>
              <w:t>хаб</w:t>
            </w:r>
            <w:proofErr w:type="spellEnd"/>
            <w:r w:rsidRPr="00EA7286">
              <w:rPr>
                <w:rFonts w:eastAsia="Calibri"/>
                <w:sz w:val="22"/>
                <w:szCs w:val="22"/>
              </w:rPr>
              <w:t xml:space="preserve"> на 4 порта;</w:t>
            </w:r>
          </w:p>
          <w:p w:rsidR="00EA7286" w:rsidRPr="00EA7286" w:rsidRDefault="00EA7286" w:rsidP="00EA7286">
            <w:pPr>
              <w:numPr>
                <w:ilvl w:val="0"/>
                <w:numId w:val="54"/>
              </w:numPr>
              <w:ind w:left="567" w:hanging="283"/>
              <w:contextualSpacing/>
              <w:rPr>
                <w:rFonts w:eastAsia="Calibri"/>
                <w:sz w:val="22"/>
                <w:szCs w:val="22"/>
              </w:rPr>
            </w:pPr>
            <w:r w:rsidRPr="00EA7286">
              <w:rPr>
                <w:rFonts w:eastAsia="Calibri"/>
                <w:sz w:val="22"/>
                <w:szCs w:val="22"/>
              </w:rPr>
              <w:t>Возможное подключение нескольких передатчиков (до 6) и нескольких приёмников (до 200) через один гигабитный коммутатор;</w:t>
            </w:r>
          </w:p>
          <w:p w:rsidR="00EA7286" w:rsidRPr="00EA7286" w:rsidRDefault="00EA7286" w:rsidP="00EA7286">
            <w:pPr>
              <w:numPr>
                <w:ilvl w:val="0"/>
                <w:numId w:val="54"/>
              </w:numPr>
              <w:ind w:left="567" w:hanging="283"/>
              <w:contextualSpacing/>
              <w:rPr>
                <w:rFonts w:eastAsia="Calibri"/>
                <w:sz w:val="22"/>
                <w:szCs w:val="22"/>
              </w:rPr>
            </w:pPr>
            <w:r w:rsidRPr="00EA7286">
              <w:rPr>
                <w:rFonts w:eastAsia="Calibri"/>
                <w:sz w:val="22"/>
                <w:szCs w:val="22"/>
              </w:rPr>
              <w:t xml:space="preserve">Передатчик: </w:t>
            </w:r>
            <w:proofErr w:type="spellStart"/>
            <w:r w:rsidRPr="00EA7286">
              <w:rPr>
                <w:rFonts w:eastAsia="Calibri"/>
                <w:sz w:val="22"/>
                <w:szCs w:val="22"/>
              </w:rPr>
              <w:t>Вх</w:t>
            </w:r>
            <w:proofErr w:type="spellEnd"/>
            <w:r w:rsidRPr="00EA7286">
              <w:rPr>
                <w:rFonts w:eastAsia="Calibri"/>
                <w:sz w:val="22"/>
                <w:szCs w:val="22"/>
              </w:rPr>
              <w:t>. - HDMI(A)/TRS3.5мм(</w:t>
            </w:r>
            <w:proofErr w:type="spellStart"/>
            <w:r w:rsidRPr="00EA7286">
              <w:rPr>
                <w:rFonts w:eastAsia="Calibri"/>
                <w:sz w:val="22"/>
                <w:szCs w:val="22"/>
              </w:rPr>
              <w:t>Audio</w:t>
            </w:r>
            <w:proofErr w:type="spellEnd"/>
            <w:r w:rsidRPr="00EA7286">
              <w:rPr>
                <w:rFonts w:eastAsia="Calibri"/>
                <w:sz w:val="22"/>
                <w:szCs w:val="22"/>
              </w:rPr>
              <w:t xml:space="preserve">)/Роз.2,1х5мм(DC5V). </w:t>
            </w:r>
            <w:proofErr w:type="spellStart"/>
            <w:r w:rsidRPr="00EA7286">
              <w:rPr>
                <w:rFonts w:eastAsia="Calibri"/>
                <w:sz w:val="22"/>
                <w:szCs w:val="22"/>
              </w:rPr>
              <w:t>Вых</w:t>
            </w:r>
            <w:proofErr w:type="spellEnd"/>
            <w:r w:rsidRPr="00EA7286">
              <w:rPr>
                <w:rFonts w:eastAsia="Calibri"/>
                <w:sz w:val="22"/>
                <w:szCs w:val="22"/>
              </w:rPr>
              <w:t>. - HDMI(A)/TRS3.5мм(</w:t>
            </w:r>
            <w:proofErr w:type="spellStart"/>
            <w:r w:rsidRPr="00EA7286">
              <w:rPr>
                <w:rFonts w:eastAsia="Calibri"/>
                <w:sz w:val="22"/>
                <w:szCs w:val="22"/>
              </w:rPr>
              <w:t>Audio</w:t>
            </w:r>
            <w:proofErr w:type="spellEnd"/>
            <w:r w:rsidRPr="00EA7286">
              <w:rPr>
                <w:rFonts w:eastAsia="Calibri"/>
                <w:sz w:val="22"/>
                <w:szCs w:val="22"/>
              </w:rPr>
              <w:t>)/USB(B)/TRS3.5мм(IR)/Роз.DB9(RS232)/RJ45;</w:t>
            </w:r>
          </w:p>
          <w:p w:rsidR="00EA7286" w:rsidRPr="00EA7286" w:rsidRDefault="00EA7286" w:rsidP="00EA7286">
            <w:pPr>
              <w:numPr>
                <w:ilvl w:val="0"/>
                <w:numId w:val="54"/>
              </w:numPr>
              <w:ind w:left="567" w:hanging="283"/>
              <w:contextualSpacing/>
              <w:rPr>
                <w:rFonts w:eastAsia="Calibri"/>
                <w:sz w:val="22"/>
                <w:szCs w:val="22"/>
              </w:rPr>
            </w:pPr>
            <w:r w:rsidRPr="00EA7286">
              <w:rPr>
                <w:rFonts w:eastAsia="Calibri"/>
                <w:sz w:val="22"/>
                <w:szCs w:val="22"/>
              </w:rPr>
              <w:t xml:space="preserve">Приёмник: </w:t>
            </w:r>
            <w:proofErr w:type="spellStart"/>
            <w:r w:rsidRPr="00EA7286">
              <w:rPr>
                <w:rFonts w:eastAsia="Calibri"/>
                <w:sz w:val="22"/>
                <w:szCs w:val="22"/>
              </w:rPr>
              <w:t>Вх</w:t>
            </w:r>
            <w:proofErr w:type="spellEnd"/>
            <w:r w:rsidRPr="00EA7286">
              <w:rPr>
                <w:rFonts w:eastAsia="Calibri"/>
                <w:sz w:val="22"/>
                <w:szCs w:val="22"/>
              </w:rPr>
              <w:t xml:space="preserve"> -; USB(A)x4/TRS3.5мм(</w:t>
            </w:r>
            <w:proofErr w:type="spellStart"/>
            <w:r w:rsidRPr="00EA7286">
              <w:rPr>
                <w:rFonts w:eastAsia="Calibri"/>
                <w:sz w:val="22"/>
                <w:szCs w:val="22"/>
              </w:rPr>
              <w:t>Audio</w:t>
            </w:r>
            <w:proofErr w:type="spellEnd"/>
            <w:r w:rsidRPr="00EA7286">
              <w:rPr>
                <w:rFonts w:eastAsia="Calibri"/>
                <w:sz w:val="22"/>
                <w:szCs w:val="22"/>
              </w:rPr>
              <w:t xml:space="preserve">)/Роз.2,1х5мм(DC5V)/Штек.DB9(RS232)/RJ45. </w:t>
            </w:r>
            <w:proofErr w:type="spellStart"/>
            <w:r w:rsidRPr="00EA7286">
              <w:rPr>
                <w:rFonts w:eastAsia="Calibri"/>
                <w:sz w:val="22"/>
                <w:szCs w:val="22"/>
              </w:rPr>
              <w:t>Вых</w:t>
            </w:r>
            <w:proofErr w:type="spellEnd"/>
            <w:r w:rsidRPr="00EA7286">
              <w:rPr>
                <w:rFonts w:eastAsia="Calibri"/>
                <w:sz w:val="22"/>
                <w:szCs w:val="22"/>
              </w:rPr>
              <w:t>. - HDMI(A)/TRS3.5мм(</w:t>
            </w:r>
            <w:proofErr w:type="spellStart"/>
            <w:r w:rsidRPr="00EA7286">
              <w:rPr>
                <w:rFonts w:eastAsia="Calibri"/>
                <w:sz w:val="22"/>
                <w:szCs w:val="22"/>
              </w:rPr>
              <w:t>Audio</w:t>
            </w:r>
            <w:proofErr w:type="spellEnd"/>
            <w:r w:rsidRPr="00EA7286">
              <w:rPr>
                <w:rFonts w:eastAsia="Calibri"/>
                <w:sz w:val="22"/>
                <w:szCs w:val="22"/>
              </w:rPr>
              <w:t>)/TRS3.5мм(IR). 3 порта USB 2.0, 1 порт USB 1.1 (№1);</w:t>
            </w:r>
          </w:p>
          <w:p w:rsidR="00EA7286" w:rsidRPr="00EA7286" w:rsidRDefault="00EA7286" w:rsidP="00EA7286">
            <w:pPr>
              <w:numPr>
                <w:ilvl w:val="0"/>
                <w:numId w:val="54"/>
              </w:numPr>
              <w:ind w:left="567" w:hanging="283"/>
              <w:contextualSpacing/>
              <w:rPr>
                <w:rFonts w:eastAsia="Calibri"/>
                <w:sz w:val="22"/>
                <w:szCs w:val="22"/>
              </w:rPr>
            </w:pPr>
            <w:r w:rsidRPr="00EA7286">
              <w:rPr>
                <w:rFonts w:eastAsia="Calibri"/>
                <w:sz w:val="22"/>
                <w:szCs w:val="22"/>
              </w:rPr>
              <w:t>В комплекте: БП DC5V(2А) - 2шт., ИК-излучатель IR-CT01 - 1шт., соединительный шнур USB(A)-USB(B); </w:t>
            </w:r>
          </w:p>
          <w:p w:rsidR="00EA7286" w:rsidRPr="00EA7286" w:rsidRDefault="00EA7286" w:rsidP="00EA7286">
            <w:pPr>
              <w:numPr>
                <w:ilvl w:val="0"/>
                <w:numId w:val="54"/>
              </w:numPr>
              <w:ind w:left="567" w:hanging="283"/>
              <w:contextualSpacing/>
              <w:rPr>
                <w:rFonts w:eastAsia="Calibri"/>
                <w:sz w:val="22"/>
                <w:szCs w:val="22"/>
              </w:rPr>
            </w:pPr>
            <w:r w:rsidRPr="00EA7286">
              <w:rPr>
                <w:rFonts w:eastAsia="Calibri"/>
                <w:sz w:val="22"/>
                <w:szCs w:val="22"/>
              </w:rPr>
              <w:t xml:space="preserve">Размеры: </w:t>
            </w:r>
            <w:r w:rsidRPr="00EA7286">
              <w:rPr>
                <w:rFonts w:eastAsia="Calibri"/>
                <w:b/>
                <w:sz w:val="22"/>
                <w:szCs w:val="22"/>
              </w:rPr>
              <w:t>____________</w:t>
            </w:r>
            <w:r w:rsidRPr="00EA7286">
              <w:rPr>
                <w:rFonts w:eastAsia="Calibri"/>
                <w:b/>
                <w:sz w:val="22"/>
                <w:szCs w:val="22"/>
                <w:vertAlign w:val="superscript"/>
              </w:rPr>
              <w:footnoteReference w:id="84"/>
            </w:r>
            <w:r w:rsidRPr="00EA7286">
              <w:rPr>
                <w:rFonts w:eastAsia="Calibri"/>
                <w:sz w:val="22"/>
                <w:szCs w:val="22"/>
              </w:rPr>
              <w:t xml:space="preserve">  </w:t>
            </w:r>
            <w:proofErr w:type="gramStart"/>
            <w:r w:rsidRPr="00EA7286">
              <w:rPr>
                <w:rFonts w:eastAsia="Calibri"/>
                <w:sz w:val="22"/>
                <w:szCs w:val="22"/>
              </w:rPr>
              <w:t>мм</w:t>
            </w:r>
            <w:proofErr w:type="gramEnd"/>
            <w:r w:rsidRPr="00EA7286">
              <w:rPr>
                <w:rFonts w:eastAsia="Calibri"/>
                <w:sz w:val="22"/>
                <w:szCs w:val="22"/>
              </w:rPr>
              <w:t xml:space="preserve"> (каждого устройства);</w:t>
            </w:r>
          </w:p>
          <w:p w:rsidR="00EA7286" w:rsidRPr="00EA7286" w:rsidRDefault="00EA7286" w:rsidP="00EA7286">
            <w:pPr>
              <w:numPr>
                <w:ilvl w:val="0"/>
                <w:numId w:val="54"/>
              </w:numPr>
              <w:ind w:left="567" w:hanging="283"/>
              <w:contextualSpacing/>
              <w:rPr>
                <w:rFonts w:eastAsia="Calibri"/>
                <w:sz w:val="22"/>
                <w:szCs w:val="22"/>
              </w:rPr>
            </w:pPr>
            <w:r w:rsidRPr="00EA7286">
              <w:rPr>
                <w:rFonts w:eastAsia="Calibri"/>
                <w:sz w:val="22"/>
                <w:szCs w:val="22"/>
              </w:rPr>
              <w:t xml:space="preserve">Рабочая температура </w:t>
            </w:r>
            <w:r w:rsidRPr="00EA7286">
              <w:rPr>
                <w:rFonts w:eastAsia="Calibri"/>
                <w:b/>
                <w:sz w:val="22"/>
                <w:szCs w:val="22"/>
                <w:lang w:eastAsia="en-US"/>
              </w:rPr>
              <w:t>_____</w:t>
            </w:r>
            <w:r w:rsidRPr="00EA7286">
              <w:rPr>
                <w:rFonts w:eastAsia="Calibri"/>
                <w:b/>
                <w:sz w:val="22"/>
                <w:szCs w:val="22"/>
                <w:vertAlign w:val="superscript"/>
                <w:lang w:eastAsia="en-US"/>
              </w:rPr>
              <w:footnoteReference w:id="85"/>
            </w:r>
            <w:r w:rsidRPr="00EA7286">
              <w:rPr>
                <w:rFonts w:eastAsia="Calibri"/>
                <w:sz w:val="22"/>
                <w:szCs w:val="22"/>
                <w:lang w:eastAsia="en-US"/>
              </w:rPr>
              <w:t xml:space="preserve"> </w:t>
            </w:r>
            <w:r w:rsidRPr="00EA7286">
              <w:rPr>
                <w:rFonts w:eastAsia="Calibri"/>
                <w:sz w:val="22"/>
                <w:szCs w:val="22"/>
              </w:rPr>
              <w:t>…+</w:t>
            </w:r>
            <w:r w:rsidRPr="00EA7286">
              <w:rPr>
                <w:rFonts w:eastAsia="Calibri"/>
                <w:b/>
                <w:sz w:val="22"/>
                <w:szCs w:val="22"/>
              </w:rPr>
              <w:t>_____</w:t>
            </w:r>
            <w:r w:rsidRPr="00EA7286">
              <w:rPr>
                <w:rFonts w:eastAsia="Calibri"/>
                <w:b/>
                <w:sz w:val="22"/>
                <w:szCs w:val="22"/>
                <w:vertAlign w:val="superscript"/>
              </w:rPr>
              <w:footnoteReference w:id="86"/>
            </w:r>
            <w:r w:rsidRPr="00EA7286">
              <w:rPr>
                <w:rFonts w:eastAsia="Calibri"/>
                <w:b/>
                <w:sz w:val="22"/>
                <w:szCs w:val="22"/>
              </w:rPr>
              <w:t xml:space="preserve"> </w:t>
            </w:r>
            <w:r w:rsidRPr="00EA7286">
              <w:rPr>
                <w:rFonts w:eastAsia="Calibri"/>
                <w:sz w:val="22"/>
                <w:szCs w:val="22"/>
              </w:rPr>
              <w:t>градусов</w:t>
            </w:r>
            <w:proofErr w:type="gramStart"/>
            <w:r w:rsidRPr="00EA7286">
              <w:rPr>
                <w:rFonts w:eastAsia="Calibri"/>
                <w:sz w:val="22"/>
                <w:szCs w:val="22"/>
              </w:rPr>
              <w:t xml:space="preserve"> С</w:t>
            </w:r>
            <w:proofErr w:type="gramEnd"/>
            <w:r w:rsidRPr="00EA7286">
              <w:rPr>
                <w:rFonts w:eastAsia="Calibri"/>
                <w:sz w:val="22"/>
                <w:szCs w:val="22"/>
              </w:rPr>
              <w:t>;</w:t>
            </w:r>
          </w:p>
          <w:p w:rsidR="00EA7286" w:rsidRPr="00EA7286" w:rsidRDefault="00EA7286" w:rsidP="00EA7286">
            <w:pPr>
              <w:numPr>
                <w:ilvl w:val="0"/>
                <w:numId w:val="54"/>
              </w:numPr>
              <w:ind w:left="567" w:hanging="283"/>
              <w:contextualSpacing/>
              <w:rPr>
                <w:rFonts w:eastAsia="Calibri"/>
                <w:sz w:val="22"/>
                <w:szCs w:val="22"/>
              </w:rPr>
            </w:pPr>
            <w:r w:rsidRPr="00EA7286">
              <w:rPr>
                <w:rFonts w:eastAsia="Calibri"/>
                <w:sz w:val="22"/>
                <w:szCs w:val="22"/>
              </w:rPr>
              <w:t xml:space="preserve">Совместимость: PC и регистраторы на базе ОС </w:t>
            </w:r>
            <w:proofErr w:type="spellStart"/>
            <w:r w:rsidRPr="00EA7286">
              <w:rPr>
                <w:rFonts w:eastAsia="Calibri"/>
                <w:sz w:val="22"/>
                <w:szCs w:val="22"/>
              </w:rPr>
              <w:t>Windows</w:t>
            </w:r>
            <w:proofErr w:type="spellEnd"/>
            <w:r w:rsidRPr="00EA7286">
              <w:rPr>
                <w:rFonts w:eastAsia="Calibri"/>
                <w:sz w:val="22"/>
                <w:szCs w:val="22"/>
              </w:rPr>
              <w:t>/</w:t>
            </w:r>
            <w:proofErr w:type="spellStart"/>
            <w:r w:rsidRPr="00EA7286">
              <w:rPr>
                <w:rFonts w:eastAsia="Calibri"/>
                <w:sz w:val="22"/>
                <w:szCs w:val="22"/>
              </w:rPr>
              <w:t>Linux</w:t>
            </w:r>
            <w:proofErr w:type="spellEnd"/>
            <w:r w:rsidRPr="00EA7286">
              <w:rPr>
                <w:rFonts w:eastAsia="Calibri"/>
                <w:sz w:val="22"/>
                <w:szCs w:val="22"/>
              </w:rPr>
              <w:t xml:space="preserve"> с драйверами для работы USB-</w:t>
            </w:r>
            <w:proofErr w:type="spellStart"/>
            <w:r w:rsidRPr="00EA7286">
              <w:rPr>
                <w:rFonts w:eastAsia="Calibri"/>
                <w:sz w:val="22"/>
                <w:szCs w:val="22"/>
              </w:rPr>
              <w:t>хаба</w:t>
            </w:r>
            <w:proofErr w:type="spellEnd"/>
            <w:r w:rsidRPr="00EA7286">
              <w:rPr>
                <w:rFonts w:eastAsia="Calibri"/>
                <w:sz w:val="22"/>
                <w:szCs w:val="22"/>
              </w:rPr>
              <w:t>;</w:t>
            </w:r>
          </w:p>
          <w:p w:rsidR="00EA7286" w:rsidRPr="00EA7286" w:rsidRDefault="00EA7286" w:rsidP="00EA7286">
            <w:pPr>
              <w:numPr>
                <w:ilvl w:val="0"/>
                <w:numId w:val="54"/>
              </w:numPr>
              <w:ind w:left="567" w:hanging="283"/>
              <w:contextualSpacing/>
              <w:rPr>
                <w:rFonts w:eastAsia="Calibri"/>
                <w:sz w:val="22"/>
                <w:szCs w:val="22"/>
                <w:lang w:val="en-US"/>
              </w:rPr>
            </w:pPr>
            <w:r w:rsidRPr="00EA7286">
              <w:rPr>
                <w:rFonts w:eastAsia="Calibri"/>
                <w:sz w:val="22"/>
                <w:szCs w:val="22"/>
              </w:rPr>
              <w:t>Интерфейсы</w:t>
            </w:r>
            <w:r w:rsidRPr="00EA7286">
              <w:rPr>
                <w:rFonts w:eastAsia="Calibri"/>
                <w:sz w:val="22"/>
                <w:szCs w:val="22"/>
                <w:lang w:val="en-US"/>
              </w:rPr>
              <w:t>: HDMI, Audio, USB, RS232, IR;</w:t>
            </w:r>
          </w:p>
          <w:p w:rsidR="00EA7286" w:rsidRPr="00EA7286" w:rsidRDefault="00EA7286" w:rsidP="00EA7286">
            <w:pPr>
              <w:numPr>
                <w:ilvl w:val="0"/>
                <w:numId w:val="49"/>
              </w:numPr>
              <w:ind w:left="567" w:hanging="284"/>
              <w:contextualSpacing/>
              <w:rPr>
                <w:rFonts w:eastAsia="Calibri"/>
                <w:sz w:val="22"/>
                <w:szCs w:val="22"/>
              </w:rPr>
            </w:pPr>
            <w:r w:rsidRPr="00EA7286">
              <w:rPr>
                <w:rFonts w:eastAsia="Calibri"/>
                <w:sz w:val="22"/>
                <w:szCs w:val="22"/>
              </w:rPr>
              <w:t>Габариты (</w:t>
            </w:r>
            <w:proofErr w:type="spellStart"/>
            <w:r w:rsidRPr="00EA7286">
              <w:rPr>
                <w:rFonts w:eastAsia="Calibri"/>
                <w:sz w:val="22"/>
                <w:szCs w:val="22"/>
              </w:rPr>
              <w:t>ШхДхВ</w:t>
            </w:r>
            <w:proofErr w:type="spellEnd"/>
            <w:r w:rsidRPr="00EA7286">
              <w:rPr>
                <w:rFonts w:eastAsia="Calibri"/>
                <w:sz w:val="22"/>
                <w:szCs w:val="22"/>
              </w:rPr>
              <w:t xml:space="preserve">) (мм): </w:t>
            </w:r>
            <w:r w:rsidRPr="00EA7286">
              <w:rPr>
                <w:rFonts w:eastAsia="Calibri"/>
                <w:b/>
                <w:sz w:val="22"/>
                <w:szCs w:val="22"/>
              </w:rPr>
              <w:t>____________</w:t>
            </w:r>
            <w:r w:rsidRPr="00EA7286">
              <w:rPr>
                <w:rFonts w:eastAsia="Calibri"/>
                <w:b/>
                <w:sz w:val="22"/>
                <w:szCs w:val="22"/>
                <w:vertAlign w:val="superscript"/>
              </w:rPr>
              <w:footnoteReference w:id="87"/>
            </w:r>
            <w:r w:rsidRPr="00EA7286">
              <w:rPr>
                <w:rFonts w:eastAsia="Calibri"/>
                <w:sz w:val="22"/>
                <w:szCs w:val="22"/>
              </w:rPr>
              <w:t>.</w:t>
            </w:r>
          </w:p>
          <w:p w:rsidR="00EA7286" w:rsidRPr="00EA7286" w:rsidRDefault="00EA7286" w:rsidP="00EA7286">
            <w:pPr>
              <w:shd w:val="clear" w:color="auto" w:fill="FFFFFF"/>
              <w:rPr>
                <w:b/>
                <w:sz w:val="22"/>
                <w:szCs w:val="22"/>
              </w:rPr>
            </w:pPr>
          </w:p>
          <w:p w:rsidR="00EA7286" w:rsidRPr="00EA7286" w:rsidRDefault="00EA7286" w:rsidP="00EA7286">
            <w:pPr>
              <w:tabs>
                <w:tab w:val="left" w:pos="360"/>
                <w:tab w:val="left" w:pos="426"/>
              </w:tabs>
              <w:jc w:val="both"/>
              <w:rPr>
                <w:b/>
                <w:sz w:val="22"/>
                <w:szCs w:val="22"/>
              </w:rPr>
            </w:pPr>
            <w:r w:rsidRPr="00CE112E">
              <w:rPr>
                <w:b/>
                <w:sz w:val="22"/>
                <w:szCs w:val="22"/>
              </w:rPr>
              <w:t>2.3.</w:t>
            </w:r>
            <w:r w:rsidRPr="00EA7286">
              <w:rPr>
                <w:b/>
                <w:sz w:val="22"/>
                <w:szCs w:val="22"/>
              </w:rPr>
              <w:t xml:space="preserve">8. </w:t>
            </w:r>
            <w:r w:rsidRPr="00EA7286">
              <w:rPr>
                <w:b/>
                <w:sz w:val="22"/>
                <w:szCs w:val="22"/>
                <w:shd w:val="clear" w:color="auto" w:fill="FFFFFF"/>
                <w:lang w:eastAsia="en-US"/>
              </w:rPr>
              <w:t>Кабель _____________</w:t>
            </w:r>
            <w:r w:rsidRPr="00EA7286">
              <w:rPr>
                <w:b/>
                <w:sz w:val="22"/>
                <w:szCs w:val="22"/>
                <w:shd w:val="clear" w:color="auto" w:fill="FFFFFF"/>
                <w:vertAlign w:val="superscript"/>
                <w:lang w:eastAsia="en-US"/>
              </w:rPr>
              <w:footnoteReference w:id="88"/>
            </w:r>
            <w:r w:rsidRPr="00EA7286">
              <w:rPr>
                <w:b/>
                <w:sz w:val="22"/>
                <w:szCs w:val="22"/>
              </w:rPr>
              <w:t xml:space="preserve">: </w:t>
            </w:r>
          </w:p>
          <w:p w:rsidR="00EA7286" w:rsidRPr="00EA7286" w:rsidRDefault="00EA7286" w:rsidP="00B50D0D">
            <w:pPr>
              <w:numPr>
                <w:ilvl w:val="0"/>
                <w:numId w:val="61"/>
              </w:numPr>
              <w:tabs>
                <w:tab w:val="left" w:pos="360"/>
              </w:tabs>
              <w:jc w:val="both"/>
              <w:rPr>
                <w:sz w:val="22"/>
                <w:szCs w:val="22"/>
              </w:rPr>
            </w:pPr>
            <w:r w:rsidRPr="00EA7286">
              <w:rPr>
                <w:color w:val="000000"/>
                <w:sz w:val="22"/>
                <w:szCs w:val="22"/>
                <w:shd w:val="clear" w:color="auto" w:fill="FFFFFF"/>
                <w:lang w:eastAsia="en-US"/>
              </w:rPr>
              <w:t>Тип кабеля: HDMI-HDMI</w:t>
            </w:r>
            <w:r w:rsidRPr="00EA7286">
              <w:rPr>
                <w:sz w:val="22"/>
                <w:szCs w:val="22"/>
              </w:rPr>
              <w:t>;</w:t>
            </w:r>
          </w:p>
          <w:p w:rsidR="00EA7286" w:rsidRPr="00EA7286" w:rsidRDefault="00EA7286" w:rsidP="00B50D0D">
            <w:pPr>
              <w:numPr>
                <w:ilvl w:val="0"/>
                <w:numId w:val="61"/>
              </w:numPr>
              <w:tabs>
                <w:tab w:val="left" w:pos="360"/>
              </w:tabs>
              <w:jc w:val="both"/>
              <w:rPr>
                <w:sz w:val="22"/>
                <w:szCs w:val="22"/>
                <w:lang w:val="en-US"/>
              </w:rPr>
            </w:pPr>
            <w:r w:rsidRPr="00EA7286">
              <w:rPr>
                <w:color w:val="000000"/>
                <w:sz w:val="22"/>
                <w:szCs w:val="22"/>
                <w:shd w:val="clear" w:color="auto" w:fill="FFFFFF"/>
                <w:lang w:eastAsia="en-US"/>
              </w:rPr>
              <w:t>Версия</w:t>
            </w:r>
            <w:r w:rsidRPr="00EA7286">
              <w:rPr>
                <w:color w:val="000000"/>
                <w:sz w:val="22"/>
                <w:szCs w:val="22"/>
                <w:shd w:val="clear" w:color="auto" w:fill="FFFFFF"/>
                <w:lang w:val="en-US" w:eastAsia="en-US"/>
              </w:rPr>
              <w:t>: HDMI 1.4 W/Ethernet/3D;</w:t>
            </w:r>
          </w:p>
          <w:p w:rsidR="00EA7286" w:rsidRPr="00EA7286" w:rsidRDefault="00EA7286" w:rsidP="00B50D0D">
            <w:pPr>
              <w:numPr>
                <w:ilvl w:val="0"/>
                <w:numId w:val="61"/>
              </w:numPr>
              <w:tabs>
                <w:tab w:val="left" w:pos="360"/>
              </w:tabs>
              <w:jc w:val="both"/>
              <w:rPr>
                <w:sz w:val="22"/>
                <w:szCs w:val="22"/>
                <w:lang w:val="en-US"/>
              </w:rPr>
            </w:pPr>
            <w:r w:rsidRPr="00EA7286">
              <w:rPr>
                <w:color w:val="000000"/>
                <w:sz w:val="22"/>
                <w:szCs w:val="22"/>
                <w:shd w:val="clear" w:color="auto" w:fill="FFFFFF"/>
                <w:lang w:eastAsia="en-US"/>
              </w:rPr>
              <w:t xml:space="preserve">Длина, </w:t>
            </w:r>
            <w:proofErr w:type="gramStart"/>
            <w:r w:rsidRPr="00EA7286">
              <w:rPr>
                <w:color w:val="000000"/>
                <w:sz w:val="22"/>
                <w:szCs w:val="22"/>
                <w:shd w:val="clear" w:color="auto" w:fill="FFFFFF"/>
                <w:lang w:eastAsia="en-US"/>
              </w:rPr>
              <w:t>м</w:t>
            </w:r>
            <w:proofErr w:type="gramEnd"/>
            <w:r w:rsidRPr="00EA7286">
              <w:rPr>
                <w:color w:val="000000"/>
                <w:sz w:val="22"/>
                <w:szCs w:val="22"/>
                <w:shd w:val="clear" w:color="auto" w:fill="FFFFFF"/>
                <w:lang w:eastAsia="en-US"/>
              </w:rPr>
              <w:t xml:space="preserve">: </w:t>
            </w:r>
            <w:r w:rsidRPr="00EA7286">
              <w:rPr>
                <w:b/>
                <w:color w:val="000000"/>
                <w:sz w:val="22"/>
                <w:szCs w:val="22"/>
                <w:shd w:val="clear" w:color="auto" w:fill="FFFFFF"/>
                <w:lang w:eastAsia="en-US"/>
              </w:rPr>
              <w:t>____________</w:t>
            </w:r>
            <w:r w:rsidRPr="00EA7286">
              <w:rPr>
                <w:b/>
                <w:color w:val="000000"/>
                <w:sz w:val="22"/>
                <w:szCs w:val="22"/>
                <w:shd w:val="clear" w:color="auto" w:fill="FFFFFF"/>
                <w:vertAlign w:val="superscript"/>
                <w:lang w:eastAsia="en-US"/>
              </w:rPr>
              <w:footnoteReference w:id="89"/>
            </w:r>
            <w:r w:rsidRPr="00EA7286">
              <w:rPr>
                <w:color w:val="000000"/>
                <w:sz w:val="22"/>
                <w:szCs w:val="22"/>
                <w:shd w:val="clear" w:color="auto" w:fill="FFFFFF"/>
                <w:lang w:eastAsia="en-US"/>
              </w:rPr>
              <w:t>;</w:t>
            </w:r>
          </w:p>
          <w:p w:rsidR="00EA7286" w:rsidRPr="00EA7286" w:rsidRDefault="00EA7286" w:rsidP="00B50D0D">
            <w:pPr>
              <w:numPr>
                <w:ilvl w:val="0"/>
                <w:numId w:val="61"/>
              </w:numPr>
              <w:contextualSpacing/>
              <w:rPr>
                <w:sz w:val="22"/>
                <w:szCs w:val="22"/>
                <w:lang w:eastAsia="en-US"/>
              </w:rPr>
            </w:pPr>
            <w:r w:rsidRPr="00EA7286">
              <w:rPr>
                <w:color w:val="000000"/>
                <w:sz w:val="22"/>
                <w:szCs w:val="22"/>
                <w:shd w:val="clear" w:color="auto" w:fill="FFFFFF"/>
                <w:lang w:eastAsia="en-US"/>
              </w:rPr>
              <w:t>Цвет: черный</w:t>
            </w:r>
            <w:r w:rsidRPr="00EA7286">
              <w:rPr>
                <w:sz w:val="22"/>
                <w:szCs w:val="22"/>
                <w:lang w:eastAsia="en-US"/>
              </w:rPr>
              <w:t>.</w:t>
            </w:r>
          </w:p>
          <w:p w:rsidR="007B771A" w:rsidRPr="00EA7286" w:rsidRDefault="007B771A" w:rsidP="00EA7286">
            <w:pPr>
              <w:tabs>
                <w:tab w:val="left" w:pos="360"/>
              </w:tabs>
              <w:jc w:val="both"/>
              <w:rPr>
                <w:b/>
                <w:sz w:val="22"/>
                <w:szCs w:val="22"/>
              </w:rPr>
            </w:pPr>
          </w:p>
          <w:p w:rsidR="00EA7286" w:rsidRPr="00EA7286" w:rsidRDefault="00EA7286" w:rsidP="00EA7286">
            <w:pPr>
              <w:tabs>
                <w:tab w:val="left" w:pos="360"/>
                <w:tab w:val="left" w:pos="426"/>
              </w:tabs>
              <w:jc w:val="both"/>
              <w:rPr>
                <w:b/>
                <w:sz w:val="22"/>
                <w:szCs w:val="22"/>
              </w:rPr>
            </w:pPr>
            <w:r w:rsidRPr="00CE112E">
              <w:rPr>
                <w:b/>
                <w:sz w:val="22"/>
                <w:szCs w:val="22"/>
              </w:rPr>
              <w:t>2.3.</w:t>
            </w:r>
            <w:r w:rsidRPr="00EA7286">
              <w:rPr>
                <w:b/>
                <w:sz w:val="22"/>
                <w:szCs w:val="22"/>
              </w:rPr>
              <w:t>9. Настраиваемый коммутатор с 24 портами PoE _____________</w:t>
            </w:r>
            <w:r w:rsidRPr="00EA7286">
              <w:rPr>
                <w:b/>
                <w:sz w:val="22"/>
                <w:szCs w:val="22"/>
                <w:vertAlign w:val="superscript"/>
              </w:rPr>
              <w:footnoteReference w:id="90"/>
            </w:r>
            <w:r w:rsidRPr="00EA7286">
              <w:rPr>
                <w:b/>
                <w:sz w:val="22"/>
                <w:szCs w:val="22"/>
              </w:rPr>
              <w:t xml:space="preserve">: </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Металлический корпус: 19’’;</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Интерфейсы: 24 порта 10/100Base-TX, 2 порта 10/100/1000Base-T, 2 </w:t>
            </w:r>
            <w:proofErr w:type="spellStart"/>
            <w:r w:rsidRPr="00EA7286">
              <w:rPr>
                <w:sz w:val="22"/>
                <w:szCs w:val="22"/>
              </w:rPr>
              <w:t>комбо</w:t>
            </w:r>
            <w:proofErr w:type="spellEnd"/>
            <w:r w:rsidRPr="00EA7286">
              <w:rPr>
                <w:sz w:val="22"/>
                <w:szCs w:val="22"/>
              </w:rPr>
              <w:t>-порта 10/100/1000Base-T /SFP;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Порты:  IEEE 802.3 10BASE-T </w:t>
            </w:r>
            <w:proofErr w:type="spellStart"/>
            <w:r w:rsidRPr="00EA7286">
              <w:rPr>
                <w:sz w:val="22"/>
                <w:szCs w:val="22"/>
              </w:rPr>
              <w:t>Ethernet</w:t>
            </w:r>
            <w:proofErr w:type="spellEnd"/>
            <w:r w:rsidRPr="00EA7286">
              <w:rPr>
                <w:sz w:val="22"/>
                <w:szCs w:val="22"/>
              </w:rPr>
              <w:t xml:space="preserve">, IEEE 802.3u 100BASE-TX </w:t>
            </w:r>
            <w:proofErr w:type="spellStart"/>
            <w:r w:rsidRPr="00EA7286">
              <w:rPr>
                <w:sz w:val="22"/>
                <w:szCs w:val="22"/>
              </w:rPr>
              <w:t>Fast</w:t>
            </w:r>
            <w:proofErr w:type="spellEnd"/>
            <w:r w:rsidRPr="00EA7286">
              <w:rPr>
                <w:sz w:val="22"/>
                <w:szCs w:val="22"/>
              </w:rPr>
              <w:t xml:space="preserve">,  IEEE 802.3ab 1000BASE-T </w:t>
            </w:r>
            <w:proofErr w:type="spellStart"/>
            <w:r w:rsidRPr="00EA7286">
              <w:rPr>
                <w:sz w:val="22"/>
                <w:szCs w:val="22"/>
              </w:rPr>
              <w:t>Gigabit</w:t>
            </w:r>
            <w:proofErr w:type="spellEnd"/>
            <w:r w:rsidRPr="00EA7286">
              <w:rPr>
                <w:sz w:val="22"/>
                <w:szCs w:val="22"/>
              </w:rPr>
              <w:t xml:space="preserve"> </w:t>
            </w:r>
            <w:proofErr w:type="spellStart"/>
            <w:r w:rsidRPr="00EA7286">
              <w:rPr>
                <w:sz w:val="22"/>
                <w:szCs w:val="22"/>
              </w:rPr>
              <w:t>Ethernet</w:t>
            </w:r>
            <w:proofErr w:type="spellEnd"/>
            <w:r w:rsidRPr="00EA7286">
              <w:rPr>
                <w:sz w:val="22"/>
                <w:szCs w:val="22"/>
              </w:rPr>
              <w:t xml:space="preserve">, IEEE 802.3z </w:t>
            </w:r>
            <w:proofErr w:type="spellStart"/>
            <w:r w:rsidRPr="00EA7286">
              <w:rPr>
                <w:sz w:val="22"/>
                <w:szCs w:val="22"/>
              </w:rPr>
              <w:t>Gigabit</w:t>
            </w:r>
            <w:proofErr w:type="spellEnd"/>
            <w:r w:rsidRPr="00EA7286">
              <w:rPr>
                <w:sz w:val="22"/>
                <w:szCs w:val="22"/>
              </w:rPr>
              <w:t xml:space="preserve"> </w:t>
            </w:r>
            <w:proofErr w:type="spellStart"/>
            <w:r w:rsidRPr="00EA7286">
              <w:rPr>
                <w:sz w:val="22"/>
                <w:szCs w:val="22"/>
              </w:rPr>
              <w:t>Ethernet</w:t>
            </w:r>
            <w:proofErr w:type="spellEnd"/>
            <w:r w:rsidRPr="00EA7286">
              <w:rPr>
                <w:sz w:val="22"/>
                <w:szCs w:val="22"/>
              </w:rPr>
              <w:t xml:space="preserve"> </w:t>
            </w:r>
            <w:r w:rsidRPr="00EA7286">
              <w:rPr>
                <w:sz w:val="22"/>
                <w:szCs w:val="22"/>
              </w:rPr>
              <w:lastRenderedPageBreak/>
              <w:t>(оптоволоконный кабель), автосогласование ANSI/IEEE 802.3, Управление потоком IEEE 802.3x;</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Пропускная способность коммутатора – </w:t>
            </w:r>
            <w:r w:rsidRPr="00EA7286">
              <w:rPr>
                <w:b/>
                <w:sz w:val="22"/>
                <w:szCs w:val="22"/>
              </w:rPr>
              <w:t>____________</w:t>
            </w:r>
            <w:r w:rsidRPr="00EA7286">
              <w:rPr>
                <w:b/>
                <w:sz w:val="22"/>
                <w:szCs w:val="22"/>
                <w:vertAlign w:val="superscript"/>
              </w:rPr>
              <w:footnoteReference w:id="91"/>
            </w:r>
            <w:r w:rsidRPr="00EA7286">
              <w:rPr>
                <w:sz w:val="22"/>
                <w:szCs w:val="22"/>
              </w:rPr>
              <w:t>Гб;</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Максимальная скорость продвижения пакетов размером 64 байта: 9,5 </w:t>
            </w:r>
            <w:proofErr w:type="spellStart"/>
            <w:r w:rsidRPr="00EA7286">
              <w:rPr>
                <w:sz w:val="22"/>
                <w:szCs w:val="22"/>
              </w:rPr>
              <w:t>Mpps</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Таблица MAC-адресов: 8K записей на устройство;</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Буфер RAM: </w:t>
            </w:r>
            <w:r w:rsidRPr="00EA7286">
              <w:rPr>
                <w:b/>
                <w:sz w:val="22"/>
                <w:szCs w:val="22"/>
              </w:rPr>
              <w:t>____________</w:t>
            </w:r>
            <w:r w:rsidRPr="00EA7286">
              <w:rPr>
                <w:b/>
                <w:sz w:val="22"/>
                <w:szCs w:val="22"/>
                <w:vertAlign w:val="superscript"/>
              </w:rPr>
              <w:footnoteReference w:id="92"/>
            </w:r>
            <w:r w:rsidRPr="00EA7286">
              <w:rPr>
                <w:sz w:val="22"/>
                <w:szCs w:val="22"/>
              </w:rPr>
              <w:t xml:space="preserve"> Кб;</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SDRAM для CPU: 64 Мб;</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Flash</w:t>
            </w:r>
            <w:proofErr w:type="spellEnd"/>
            <w:r w:rsidRPr="00EA7286">
              <w:rPr>
                <w:sz w:val="22"/>
                <w:szCs w:val="22"/>
              </w:rPr>
              <w:t xml:space="preserve">-память: </w:t>
            </w:r>
            <w:r w:rsidRPr="00EA7286">
              <w:rPr>
                <w:b/>
                <w:sz w:val="22"/>
                <w:szCs w:val="22"/>
              </w:rPr>
              <w:t>____________</w:t>
            </w:r>
            <w:r w:rsidRPr="00EA7286">
              <w:rPr>
                <w:b/>
                <w:sz w:val="22"/>
                <w:szCs w:val="22"/>
                <w:vertAlign w:val="superscript"/>
              </w:rPr>
              <w:footnoteReference w:id="93"/>
            </w:r>
            <w:r w:rsidRPr="00EA7286">
              <w:rPr>
                <w:sz w:val="22"/>
                <w:szCs w:val="22"/>
              </w:rPr>
              <w:t xml:space="preserve"> Мб;</w:t>
            </w:r>
          </w:p>
          <w:p w:rsidR="00EA7286" w:rsidRPr="00EA7286" w:rsidRDefault="00EA7286" w:rsidP="00B50D0D">
            <w:pPr>
              <w:numPr>
                <w:ilvl w:val="0"/>
                <w:numId w:val="62"/>
              </w:numPr>
              <w:tabs>
                <w:tab w:val="left" w:pos="360"/>
                <w:tab w:val="left" w:pos="840"/>
              </w:tabs>
              <w:jc w:val="both"/>
              <w:rPr>
                <w:sz w:val="22"/>
                <w:szCs w:val="22"/>
                <w:lang w:val="en-US"/>
              </w:rPr>
            </w:pPr>
            <w:r w:rsidRPr="00EA7286">
              <w:rPr>
                <w:sz w:val="22"/>
                <w:szCs w:val="22"/>
              </w:rPr>
              <w:t>Метод</w:t>
            </w:r>
            <w:r w:rsidRPr="00EA7286">
              <w:rPr>
                <w:sz w:val="22"/>
                <w:szCs w:val="22"/>
                <w:lang w:val="en-US"/>
              </w:rPr>
              <w:t xml:space="preserve"> </w:t>
            </w:r>
            <w:r w:rsidRPr="00EA7286">
              <w:rPr>
                <w:sz w:val="22"/>
                <w:szCs w:val="22"/>
              </w:rPr>
              <w:t>коммутации</w:t>
            </w:r>
            <w:r w:rsidRPr="00EA7286">
              <w:rPr>
                <w:sz w:val="22"/>
                <w:szCs w:val="22"/>
                <w:lang w:val="en-US"/>
              </w:rPr>
              <w:t>: Store-and-forward;</w:t>
            </w:r>
          </w:p>
          <w:p w:rsidR="00EA7286" w:rsidRPr="00EA7286" w:rsidRDefault="00EA7286" w:rsidP="00B50D0D">
            <w:pPr>
              <w:numPr>
                <w:ilvl w:val="0"/>
                <w:numId w:val="62"/>
              </w:numPr>
              <w:tabs>
                <w:tab w:val="left" w:pos="360"/>
                <w:tab w:val="left" w:pos="840"/>
              </w:tabs>
              <w:jc w:val="both"/>
              <w:rPr>
                <w:sz w:val="22"/>
                <w:szCs w:val="22"/>
                <w:lang w:val="en-US"/>
              </w:rPr>
            </w:pPr>
            <w:r w:rsidRPr="00EA7286">
              <w:rPr>
                <w:sz w:val="22"/>
                <w:szCs w:val="22"/>
              </w:rPr>
              <w:t>Функции</w:t>
            </w:r>
            <w:r w:rsidRPr="00EA7286">
              <w:rPr>
                <w:sz w:val="22"/>
                <w:szCs w:val="22"/>
                <w:lang w:val="en-US"/>
              </w:rPr>
              <w:t xml:space="preserve"> Power over Ethernet (PoE):</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Стандарт PoE: 802.3af;</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Функции портов PoE:</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Порты 1-4  до 15,4 или 30 Вт на порт;</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Порты 5-24  до 15,4 Вт на порт;</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Мощность PoE: </w:t>
            </w:r>
            <w:r w:rsidRPr="00EA7286">
              <w:rPr>
                <w:b/>
                <w:sz w:val="22"/>
                <w:szCs w:val="22"/>
              </w:rPr>
              <w:t>____________</w:t>
            </w:r>
            <w:r w:rsidRPr="00EA7286">
              <w:rPr>
                <w:b/>
                <w:sz w:val="22"/>
                <w:szCs w:val="22"/>
                <w:vertAlign w:val="superscript"/>
              </w:rPr>
              <w:footnoteReference w:id="94"/>
            </w:r>
            <w:r w:rsidRPr="00EA7286">
              <w:rPr>
                <w:sz w:val="22"/>
                <w:szCs w:val="22"/>
              </w:rPr>
              <w:t xml:space="preserve"> </w:t>
            </w:r>
            <w:proofErr w:type="gramStart"/>
            <w:r w:rsidRPr="00EA7286">
              <w:rPr>
                <w:sz w:val="22"/>
                <w:szCs w:val="22"/>
              </w:rPr>
              <w:t>Вт</w:t>
            </w:r>
            <w:proofErr w:type="gram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Индикаторы диагностики: </w:t>
            </w:r>
            <w:proofErr w:type="spellStart"/>
            <w:r w:rsidRPr="00EA7286">
              <w:rPr>
                <w:sz w:val="22"/>
                <w:szCs w:val="22"/>
              </w:rPr>
              <w:t>Power</w:t>
            </w:r>
            <w:proofErr w:type="spellEnd"/>
            <w:r w:rsidRPr="00EA7286">
              <w:rPr>
                <w:sz w:val="22"/>
                <w:szCs w:val="22"/>
              </w:rPr>
              <w:t xml:space="preserve"> (на устройство), Link/</w:t>
            </w:r>
            <w:proofErr w:type="spellStart"/>
            <w:r w:rsidRPr="00EA7286">
              <w:rPr>
                <w:sz w:val="22"/>
                <w:szCs w:val="22"/>
              </w:rPr>
              <w:t>Activity</w:t>
            </w:r>
            <w:proofErr w:type="spellEnd"/>
            <w:r w:rsidRPr="00EA7286">
              <w:rPr>
                <w:sz w:val="22"/>
                <w:szCs w:val="22"/>
              </w:rPr>
              <w:t>/</w:t>
            </w:r>
            <w:proofErr w:type="spellStart"/>
            <w:r w:rsidRPr="00EA7286">
              <w:rPr>
                <w:sz w:val="22"/>
                <w:szCs w:val="22"/>
              </w:rPr>
              <w:t>Speed</w:t>
            </w:r>
            <w:proofErr w:type="spellEnd"/>
            <w:r w:rsidRPr="00EA7286">
              <w:rPr>
                <w:sz w:val="22"/>
                <w:szCs w:val="22"/>
              </w:rPr>
              <w:t xml:space="preserve"> (на порт);</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Функции уровня 2:</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Таблица МАС-адресов: 8K;</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Управление потоком: 802.3x, предотвращение блокировки HOL;</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GMP </w:t>
            </w:r>
            <w:proofErr w:type="spellStart"/>
            <w:r w:rsidRPr="00EA7286">
              <w:rPr>
                <w:sz w:val="22"/>
                <w:szCs w:val="22"/>
              </w:rPr>
              <w:t>Snooping</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IGMP v1/v2 </w:t>
            </w:r>
            <w:proofErr w:type="spellStart"/>
            <w:r w:rsidRPr="00EA7286">
              <w:rPr>
                <w:sz w:val="22"/>
                <w:szCs w:val="22"/>
              </w:rPr>
              <w:t>Snooping</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Поддержка до 256 IGMP-групп;</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Поддержка до 64 статических многоадресных групп;</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IGMP </w:t>
            </w:r>
            <w:proofErr w:type="spellStart"/>
            <w:r w:rsidRPr="00EA7286">
              <w:rPr>
                <w:sz w:val="22"/>
                <w:szCs w:val="22"/>
              </w:rPr>
              <w:t>Snooping</w:t>
            </w:r>
            <w:proofErr w:type="spellEnd"/>
            <w:r w:rsidRPr="00EA7286">
              <w:rPr>
                <w:sz w:val="22"/>
                <w:szCs w:val="22"/>
              </w:rPr>
              <w:t xml:space="preserve"> по VLAN;</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Поддержка IGMP </w:t>
            </w:r>
            <w:proofErr w:type="spellStart"/>
            <w:r w:rsidRPr="00EA7286">
              <w:rPr>
                <w:sz w:val="22"/>
                <w:szCs w:val="22"/>
              </w:rPr>
              <w:t>Querier</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Фильтрация многоадресных рассылок:</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Перенаправление всех незарегистрированных групп;</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Фильтрация всех незарегистрированных групп;</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Spanning</w:t>
            </w:r>
            <w:proofErr w:type="spellEnd"/>
            <w:r w:rsidRPr="00EA7286">
              <w:rPr>
                <w:sz w:val="22"/>
                <w:szCs w:val="22"/>
              </w:rPr>
              <w:t xml:space="preserve"> </w:t>
            </w:r>
            <w:proofErr w:type="spellStart"/>
            <w:r w:rsidRPr="00EA7286">
              <w:rPr>
                <w:sz w:val="22"/>
                <w:szCs w:val="22"/>
              </w:rPr>
              <w:t>Tree</w:t>
            </w:r>
            <w:proofErr w:type="spellEnd"/>
            <w:r w:rsidRPr="00EA7286">
              <w:rPr>
                <w:sz w:val="22"/>
                <w:szCs w:val="22"/>
              </w:rPr>
              <w:t xml:space="preserve"> </w:t>
            </w:r>
            <w:proofErr w:type="spellStart"/>
            <w:r w:rsidRPr="00EA7286">
              <w:rPr>
                <w:sz w:val="22"/>
                <w:szCs w:val="22"/>
              </w:rPr>
              <w:t>Protocol</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802.1D STP;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802.1w RSTP;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Функция </w:t>
            </w:r>
            <w:proofErr w:type="spellStart"/>
            <w:r w:rsidRPr="00EA7286">
              <w:rPr>
                <w:sz w:val="22"/>
                <w:szCs w:val="22"/>
              </w:rPr>
              <w:t>Loopback</w:t>
            </w:r>
            <w:proofErr w:type="spellEnd"/>
            <w:r w:rsidRPr="00EA7286">
              <w:rPr>
                <w:sz w:val="22"/>
                <w:szCs w:val="22"/>
              </w:rPr>
              <w:t xml:space="preserve"> </w:t>
            </w:r>
            <w:proofErr w:type="spellStart"/>
            <w:r w:rsidRPr="00EA7286">
              <w:rPr>
                <w:sz w:val="22"/>
                <w:szCs w:val="22"/>
              </w:rPr>
              <w:t>Detection</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Link </w:t>
            </w:r>
            <w:proofErr w:type="spellStart"/>
            <w:r w:rsidRPr="00EA7286">
              <w:rPr>
                <w:sz w:val="22"/>
                <w:szCs w:val="22"/>
              </w:rPr>
              <w:t>aggregation</w:t>
            </w:r>
            <w:proofErr w:type="spellEnd"/>
            <w:r w:rsidRPr="00EA7286">
              <w:rPr>
                <w:sz w:val="22"/>
                <w:szCs w:val="22"/>
              </w:rPr>
              <w:t xml:space="preserve"> 802.3ad:</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Макс. кол-во групп на устройство – 8, 8 портов на группу;</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Port</w:t>
            </w:r>
            <w:proofErr w:type="spellEnd"/>
            <w:r w:rsidRPr="00EA7286">
              <w:rPr>
                <w:sz w:val="22"/>
                <w:szCs w:val="22"/>
              </w:rPr>
              <w:t xml:space="preserve"> </w:t>
            </w:r>
            <w:proofErr w:type="spellStart"/>
            <w:r w:rsidRPr="00EA7286">
              <w:rPr>
                <w:sz w:val="22"/>
                <w:szCs w:val="22"/>
              </w:rPr>
              <w:t>Mirroring</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One-to-One</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Many-to-One</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На основе потока;</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Функция диагностики кабеля;</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Настраиваемый интерфейс MDI/MDIX:</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VLAN;</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802.1Q </w:t>
            </w:r>
            <w:proofErr w:type="spellStart"/>
            <w:r w:rsidRPr="00EA7286">
              <w:rPr>
                <w:sz w:val="22"/>
                <w:szCs w:val="22"/>
              </w:rPr>
              <w:t>tagged</w:t>
            </w:r>
            <w:proofErr w:type="spellEnd"/>
            <w:r w:rsidRPr="00EA7286">
              <w:rPr>
                <w:sz w:val="22"/>
                <w:szCs w:val="22"/>
              </w:rPr>
              <w:t xml:space="preserve"> VLAN;</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Группы VLAN:</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Макс. 256 статических VLAN;</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Макс. 4094 </w:t>
            </w:r>
            <w:proofErr w:type="spellStart"/>
            <w:r w:rsidRPr="00EA7286">
              <w:rPr>
                <w:sz w:val="22"/>
                <w:szCs w:val="22"/>
              </w:rPr>
              <w:t>VIDs</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Управление VLAN;</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Asymmetric</w:t>
            </w:r>
            <w:proofErr w:type="spellEnd"/>
            <w:r w:rsidRPr="00EA7286">
              <w:rPr>
                <w:sz w:val="22"/>
                <w:szCs w:val="22"/>
              </w:rPr>
              <w:t xml:space="preserve"> VLAN;</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Auto</w:t>
            </w:r>
            <w:proofErr w:type="spellEnd"/>
            <w:r w:rsidRPr="00EA7286">
              <w:rPr>
                <w:sz w:val="22"/>
                <w:szCs w:val="22"/>
              </w:rPr>
              <w:t xml:space="preserve"> </w:t>
            </w:r>
            <w:proofErr w:type="spellStart"/>
            <w:r w:rsidRPr="00EA7286">
              <w:rPr>
                <w:sz w:val="22"/>
                <w:szCs w:val="22"/>
              </w:rPr>
              <w:t>Voice</w:t>
            </w:r>
            <w:proofErr w:type="spellEnd"/>
            <w:r w:rsidRPr="00EA7286">
              <w:rPr>
                <w:sz w:val="22"/>
                <w:szCs w:val="22"/>
              </w:rPr>
              <w:t xml:space="preserve"> VLAN:</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Макс. 10 пользователей, определенных OUI;</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Макс. 8 по умолчанию определенных OUI;</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Auto</w:t>
            </w:r>
            <w:proofErr w:type="spellEnd"/>
            <w:r w:rsidRPr="00EA7286">
              <w:rPr>
                <w:sz w:val="22"/>
                <w:szCs w:val="22"/>
              </w:rPr>
              <w:t xml:space="preserve"> </w:t>
            </w:r>
            <w:proofErr w:type="spellStart"/>
            <w:r w:rsidRPr="00EA7286">
              <w:rPr>
                <w:sz w:val="22"/>
                <w:szCs w:val="22"/>
              </w:rPr>
              <w:t>Surveillance</w:t>
            </w:r>
            <w:proofErr w:type="spellEnd"/>
            <w:r w:rsidRPr="00EA7286">
              <w:rPr>
                <w:sz w:val="22"/>
                <w:szCs w:val="22"/>
              </w:rPr>
              <w:t xml:space="preserve"> VLAN:</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Качество обслуживания (</w:t>
            </w:r>
            <w:proofErr w:type="spellStart"/>
            <w:r w:rsidRPr="00EA7286">
              <w:rPr>
                <w:sz w:val="22"/>
                <w:szCs w:val="22"/>
              </w:rPr>
              <w:t>QoS</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802.1p;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lastRenderedPageBreak/>
              <w:t>4 очереди;</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Обработка очередей:</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Strict</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Weighted</w:t>
            </w:r>
            <w:proofErr w:type="spellEnd"/>
            <w:r w:rsidRPr="00EA7286">
              <w:rPr>
                <w:sz w:val="22"/>
                <w:szCs w:val="22"/>
              </w:rPr>
              <w:t xml:space="preserve"> </w:t>
            </w:r>
            <w:proofErr w:type="spellStart"/>
            <w:r w:rsidRPr="00EA7286">
              <w:rPr>
                <w:sz w:val="22"/>
                <w:szCs w:val="22"/>
              </w:rPr>
              <w:t>Round</w:t>
            </w:r>
            <w:proofErr w:type="spellEnd"/>
            <w:r w:rsidRPr="00EA7286">
              <w:rPr>
                <w:sz w:val="22"/>
                <w:szCs w:val="22"/>
              </w:rPr>
              <w:t xml:space="preserve"> </w:t>
            </w:r>
            <w:proofErr w:type="spellStart"/>
            <w:r w:rsidRPr="00EA7286">
              <w:rPr>
                <w:sz w:val="22"/>
                <w:szCs w:val="22"/>
              </w:rPr>
              <w:t>Robin</w:t>
            </w:r>
            <w:proofErr w:type="spellEnd"/>
            <w:r w:rsidRPr="00EA7286">
              <w:rPr>
                <w:sz w:val="22"/>
                <w:szCs w:val="22"/>
              </w:rPr>
              <w:t xml:space="preserve"> (WRR);</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CoS на основе:</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Очереди приоритетов 802.1p;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DSCP;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Управление полосой пропускания:</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На основе порта (</w:t>
            </w:r>
            <w:proofErr w:type="gramStart"/>
            <w:r w:rsidRPr="00EA7286">
              <w:rPr>
                <w:sz w:val="22"/>
                <w:szCs w:val="22"/>
              </w:rPr>
              <w:t>входящее</w:t>
            </w:r>
            <w:proofErr w:type="gramEnd"/>
            <w:r w:rsidRPr="00EA7286">
              <w:rPr>
                <w:sz w:val="22"/>
                <w:szCs w:val="22"/>
              </w:rPr>
              <w:t>/ исходящее, с шагом до 64 Кбит/с для 10/100 Мбит/с и с шагом 1850 Кбит/с для 1000 Мбит/с);</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Списки управления доступом (ACL);</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Макс. 50 входящих профилей;</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До 240 входящих правил доступа;</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ACL на основе:</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MAC-адреса;</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IPv4-адреса;</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ICMP/IGMP/TCP/UDP;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Безопасность;</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802.1X:</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Управление доступом на основе порта;</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Port</w:t>
            </w:r>
            <w:proofErr w:type="spellEnd"/>
            <w:r w:rsidRPr="00EA7286">
              <w:rPr>
                <w:sz w:val="22"/>
                <w:szCs w:val="22"/>
              </w:rPr>
              <w:t xml:space="preserve"> </w:t>
            </w:r>
            <w:proofErr w:type="spellStart"/>
            <w:r w:rsidRPr="00EA7286">
              <w:rPr>
                <w:sz w:val="22"/>
                <w:szCs w:val="22"/>
              </w:rPr>
              <w:t>Security</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Поддержка до 64 MAC-адресов на порт;</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Контроль широковещательного/многоадресного/одноадресного шторма;</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Статический MAC-адрес;</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D-Link </w:t>
            </w:r>
            <w:proofErr w:type="spellStart"/>
            <w:r w:rsidRPr="00EA7286">
              <w:rPr>
                <w:sz w:val="22"/>
                <w:szCs w:val="22"/>
              </w:rPr>
              <w:t>Safeguard</w:t>
            </w:r>
            <w:proofErr w:type="spellEnd"/>
            <w:r w:rsidRPr="00EA7286">
              <w:rPr>
                <w:sz w:val="22"/>
                <w:szCs w:val="22"/>
              </w:rPr>
              <w:t xml:space="preserve"> </w:t>
            </w:r>
            <w:proofErr w:type="spellStart"/>
            <w:r w:rsidRPr="00EA7286">
              <w:rPr>
                <w:sz w:val="22"/>
                <w:szCs w:val="22"/>
              </w:rPr>
              <w:t>Engine</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DHCP </w:t>
            </w:r>
            <w:proofErr w:type="spellStart"/>
            <w:r w:rsidRPr="00EA7286">
              <w:rPr>
                <w:sz w:val="22"/>
                <w:szCs w:val="22"/>
              </w:rPr>
              <w:t>Server</w:t>
            </w:r>
            <w:proofErr w:type="spellEnd"/>
            <w:r w:rsidRPr="00EA7286">
              <w:rPr>
                <w:sz w:val="22"/>
                <w:szCs w:val="22"/>
              </w:rPr>
              <w:t xml:space="preserve"> </w:t>
            </w:r>
            <w:proofErr w:type="spellStart"/>
            <w:r w:rsidRPr="00EA7286">
              <w:rPr>
                <w:sz w:val="22"/>
                <w:szCs w:val="22"/>
              </w:rPr>
              <w:t>Screening</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Предотвращение атак ARP </w:t>
            </w:r>
            <w:proofErr w:type="spellStart"/>
            <w:r w:rsidRPr="00EA7286">
              <w:rPr>
                <w:sz w:val="22"/>
                <w:szCs w:val="22"/>
              </w:rPr>
              <w:t>Spoofing</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Макс. 64 записи;</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SSL;</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Поддержка v1/v2/v3:</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Управление;</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Web</w:t>
            </w:r>
            <w:proofErr w:type="spellEnd"/>
            <w:r w:rsidRPr="00EA7286">
              <w:rPr>
                <w:sz w:val="22"/>
                <w:szCs w:val="22"/>
              </w:rPr>
              <w:t>-интерфейс GUI;</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Compact</w:t>
            </w:r>
            <w:proofErr w:type="spellEnd"/>
            <w:r w:rsidRPr="00EA7286">
              <w:rPr>
                <w:sz w:val="22"/>
                <w:szCs w:val="22"/>
              </w:rPr>
              <w:t xml:space="preserve"> CLI через </w:t>
            </w:r>
            <w:proofErr w:type="spellStart"/>
            <w:r w:rsidRPr="00EA7286">
              <w:rPr>
                <w:sz w:val="22"/>
                <w:szCs w:val="22"/>
              </w:rPr>
              <w:t>Telnet</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Telnet</w:t>
            </w:r>
            <w:proofErr w:type="spellEnd"/>
            <w:r w:rsidRPr="00EA7286">
              <w:rPr>
                <w:sz w:val="22"/>
                <w:szCs w:val="22"/>
              </w:rPr>
              <w:t>-сервер;</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Утилита </w:t>
            </w:r>
            <w:proofErr w:type="spellStart"/>
            <w:r w:rsidRPr="00EA7286">
              <w:rPr>
                <w:sz w:val="22"/>
                <w:szCs w:val="22"/>
              </w:rPr>
              <w:t>SmartConsole</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TFTP-клиент;</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SNMP: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Поддержка v1/v2/v3;</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SNMP </w:t>
            </w:r>
            <w:proofErr w:type="spellStart"/>
            <w:r w:rsidRPr="00EA7286">
              <w:rPr>
                <w:sz w:val="22"/>
                <w:szCs w:val="22"/>
              </w:rPr>
              <w:t>Trap</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Trap</w:t>
            </w:r>
            <w:proofErr w:type="spellEnd"/>
            <w:r w:rsidRPr="00EA7286">
              <w:rPr>
                <w:sz w:val="22"/>
                <w:szCs w:val="22"/>
              </w:rPr>
              <w:t xml:space="preserve"> для утилиты </w:t>
            </w:r>
            <w:proofErr w:type="spellStart"/>
            <w:r w:rsidRPr="00EA7286">
              <w:rPr>
                <w:sz w:val="22"/>
                <w:szCs w:val="22"/>
              </w:rPr>
              <w:t>SmartConsole</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Системный журнал;</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Макс. 500 записей в журнале;</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Поддержка IPv4 </w:t>
            </w:r>
            <w:proofErr w:type="spellStart"/>
            <w:r w:rsidRPr="00EA7286">
              <w:rPr>
                <w:sz w:val="22"/>
                <w:szCs w:val="22"/>
              </w:rPr>
              <w:t>log</w:t>
            </w:r>
            <w:proofErr w:type="spellEnd"/>
            <w:r w:rsidRPr="00EA7286">
              <w:rPr>
                <w:sz w:val="22"/>
                <w:szCs w:val="22"/>
              </w:rPr>
              <w:t xml:space="preserve"> </w:t>
            </w:r>
            <w:proofErr w:type="spellStart"/>
            <w:r w:rsidRPr="00EA7286">
              <w:rPr>
                <w:sz w:val="22"/>
                <w:szCs w:val="22"/>
              </w:rPr>
              <w:t>serve</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BootP</w:t>
            </w:r>
            <w:proofErr w:type="spellEnd"/>
            <w:r w:rsidRPr="00EA7286">
              <w:rPr>
                <w:sz w:val="22"/>
                <w:szCs w:val="22"/>
              </w:rPr>
              <w:t>/DHCP-клиент;</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Настройка времени:</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SNTP;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LLDP1;</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LLDP-MED2;</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PoE на основе времени:</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MIB;</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1213 MIB II;</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1493 </w:t>
            </w:r>
            <w:proofErr w:type="spellStart"/>
            <w:r w:rsidRPr="00EA7286">
              <w:rPr>
                <w:sz w:val="22"/>
                <w:szCs w:val="22"/>
              </w:rPr>
              <w:t>Bridge</w:t>
            </w:r>
            <w:proofErr w:type="spellEnd"/>
            <w:r w:rsidRPr="00EA7286">
              <w:rPr>
                <w:sz w:val="22"/>
                <w:szCs w:val="22"/>
              </w:rPr>
              <w:t xml:space="preserve"> MIB;</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1907 SNMP v2 MIB;</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1215 </w:t>
            </w:r>
            <w:proofErr w:type="spellStart"/>
            <w:r w:rsidRPr="00EA7286">
              <w:rPr>
                <w:sz w:val="22"/>
                <w:szCs w:val="22"/>
              </w:rPr>
              <w:t>Trap</w:t>
            </w:r>
            <w:proofErr w:type="spellEnd"/>
            <w:r w:rsidRPr="00EA7286">
              <w:rPr>
                <w:sz w:val="22"/>
                <w:szCs w:val="22"/>
              </w:rPr>
              <w:t xml:space="preserve"> </w:t>
            </w:r>
            <w:proofErr w:type="spellStart"/>
            <w:r w:rsidRPr="00EA7286">
              <w:rPr>
                <w:sz w:val="22"/>
                <w:szCs w:val="22"/>
              </w:rPr>
              <w:t>Convention</w:t>
            </w:r>
            <w:proofErr w:type="spellEnd"/>
            <w:r w:rsidRPr="00EA7286">
              <w:rPr>
                <w:sz w:val="22"/>
                <w:szCs w:val="22"/>
              </w:rPr>
              <w:t xml:space="preserve"> MIB;</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2233 </w:t>
            </w:r>
            <w:proofErr w:type="spellStart"/>
            <w:r w:rsidRPr="00EA7286">
              <w:rPr>
                <w:sz w:val="22"/>
                <w:szCs w:val="22"/>
              </w:rPr>
              <w:t>Interface</w:t>
            </w:r>
            <w:proofErr w:type="spellEnd"/>
            <w:r w:rsidRPr="00EA7286">
              <w:rPr>
                <w:sz w:val="22"/>
                <w:szCs w:val="22"/>
              </w:rPr>
              <w:t xml:space="preserve"> </w:t>
            </w:r>
            <w:proofErr w:type="spellStart"/>
            <w:r w:rsidRPr="00EA7286">
              <w:rPr>
                <w:sz w:val="22"/>
                <w:szCs w:val="22"/>
              </w:rPr>
              <w:t>Group</w:t>
            </w:r>
            <w:proofErr w:type="spellEnd"/>
            <w:r w:rsidRPr="00EA7286">
              <w:rPr>
                <w:sz w:val="22"/>
                <w:szCs w:val="22"/>
              </w:rPr>
              <w:t xml:space="preserve"> MIB;</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D-Link </w:t>
            </w:r>
            <w:proofErr w:type="spellStart"/>
            <w:r w:rsidRPr="00EA7286">
              <w:rPr>
                <w:sz w:val="22"/>
                <w:szCs w:val="22"/>
              </w:rPr>
              <w:t>Private</w:t>
            </w:r>
            <w:proofErr w:type="spellEnd"/>
            <w:r w:rsidRPr="00EA7286">
              <w:rPr>
                <w:sz w:val="22"/>
                <w:szCs w:val="22"/>
              </w:rPr>
              <w:t xml:space="preserve"> MIB;</w:t>
            </w:r>
          </w:p>
          <w:p w:rsidR="00EA7286" w:rsidRPr="00EA7286" w:rsidRDefault="00EA7286" w:rsidP="00B50D0D">
            <w:pPr>
              <w:numPr>
                <w:ilvl w:val="0"/>
                <w:numId w:val="62"/>
              </w:numPr>
              <w:tabs>
                <w:tab w:val="left" w:pos="360"/>
                <w:tab w:val="left" w:pos="840"/>
              </w:tabs>
              <w:jc w:val="both"/>
              <w:rPr>
                <w:sz w:val="22"/>
                <w:szCs w:val="22"/>
              </w:rPr>
            </w:pPr>
            <w:proofErr w:type="spellStart"/>
            <w:r w:rsidRPr="00EA7286">
              <w:rPr>
                <w:sz w:val="22"/>
                <w:szCs w:val="22"/>
              </w:rPr>
              <w:t>Power</w:t>
            </w:r>
            <w:proofErr w:type="spellEnd"/>
            <w:r w:rsidRPr="00EA7286">
              <w:rPr>
                <w:sz w:val="22"/>
                <w:szCs w:val="22"/>
              </w:rPr>
              <w:t xml:space="preserve"> </w:t>
            </w:r>
            <w:proofErr w:type="spellStart"/>
            <w:r w:rsidRPr="00EA7286">
              <w:rPr>
                <w:sz w:val="22"/>
                <w:szCs w:val="22"/>
              </w:rPr>
              <w:t>Ethernet</w:t>
            </w:r>
            <w:proofErr w:type="spellEnd"/>
            <w:r w:rsidRPr="00EA7286">
              <w:rPr>
                <w:sz w:val="22"/>
                <w:szCs w:val="22"/>
              </w:rPr>
              <w:t>-MIB;</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LLDP-MIB:</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lastRenderedPageBreak/>
              <w:t>Соответствие стандарту RFC;</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768 UDP;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783 TFTP-клиент;</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791 IP;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792 ICMP;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793 TCP;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826 ARP;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RFC 854, 855, 856, 858 </w:t>
            </w:r>
            <w:proofErr w:type="spellStart"/>
            <w:r w:rsidRPr="00EA7286">
              <w:rPr>
                <w:sz w:val="22"/>
                <w:szCs w:val="22"/>
              </w:rPr>
              <w:t>Telnet</w:t>
            </w:r>
            <w:proofErr w:type="spellEnd"/>
            <w:r w:rsidRPr="00EA7286">
              <w:rPr>
                <w:sz w:val="22"/>
                <w:szCs w:val="22"/>
              </w:rPr>
              <w:t>-сервер;</w:t>
            </w:r>
          </w:p>
          <w:p w:rsidR="00EA7286" w:rsidRPr="00EA7286" w:rsidRDefault="00EA7286" w:rsidP="00B50D0D">
            <w:pPr>
              <w:numPr>
                <w:ilvl w:val="0"/>
                <w:numId w:val="62"/>
              </w:numPr>
              <w:tabs>
                <w:tab w:val="left" w:pos="360"/>
                <w:tab w:val="left" w:pos="840"/>
              </w:tabs>
              <w:jc w:val="both"/>
              <w:rPr>
                <w:sz w:val="22"/>
                <w:szCs w:val="22"/>
                <w:lang w:val="en-US"/>
              </w:rPr>
            </w:pPr>
            <w:r w:rsidRPr="00EA7286">
              <w:rPr>
                <w:sz w:val="22"/>
                <w:szCs w:val="22"/>
                <w:lang w:val="en-US"/>
              </w:rPr>
              <w:t>RFC 896 Congestion Control in TCP/IP Network;</w:t>
            </w:r>
          </w:p>
          <w:p w:rsidR="00EA7286" w:rsidRPr="00EA7286" w:rsidRDefault="00EA7286" w:rsidP="00B50D0D">
            <w:pPr>
              <w:numPr>
                <w:ilvl w:val="0"/>
                <w:numId w:val="62"/>
              </w:numPr>
              <w:tabs>
                <w:tab w:val="left" w:pos="360"/>
                <w:tab w:val="left" w:pos="840"/>
              </w:tabs>
              <w:jc w:val="both"/>
              <w:rPr>
                <w:sz w:val="22"/>
                <w:szCs w:val="22"/>
                <w:lang w:val="en-US"/>
              </w:rPr>
            </w:pPr>
            <w:r w:rsidRPr="00EA7286">
              <w:rPr>
                <w:sz w:val="22"/>
                <w:szCs w:val="22"/>
                <w:lang w:val="en-US"/>
              </w:rPr>
              <w:t>RFC 903 Reverse Address Resolution Protocol;</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RFC 951 </w:t>
            </w:r>
            <w:proofErr w:type="spellStart"/>
            <w:r w:rsidRPr="00EA7286">
              <w:rPr>
                <w:sz w:val="22"/>
                <w:szCs w:val="22"/>
              </w:rPr>
              <w:t>BootP</w:t>
            </w:r>
            <w:proofErr w:type="spellEnd"/>
            <w:r w:rsidRPr="00EA7286">
              <w:rPr>
                <w:sz w:val="22"/>
                <w:szCs w:val="22"/>
              </w:rPr>
              <w:t>-клиент;</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1155 MIB;</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1157 SNMP v1;</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RFC 1191 </w:t>
            </w:r>
            <w:proofErr w:type="spellStart"/>
            <w:r w:rsidRPr="00EA7286">
              <w:rPr>
                <w:sz w:val="22"/>
                <w:szCs w:val="22"/>
              </w:rPr>
              <w:t>Path</w:t>
            </w:r>
            <w:proofErr w:type="spellEnd"/>
            <w:r w:rsidRPr="00EA7286">
              <w:rPr>
                <w:sz w:val="22"/>
                <w:szCs w:val="22"/>
              </w:rPr>
              <w:t xml:space="preserve"> MTU </w:t>
            </w:r>
            <w:proofErr w:type="spellStart"/>
            <w:r w:rsidRPr="00EA7286">
              <w:rPr>
                <w:sz w:val="22"/>
                <w:szCs w:val="22"/>
              </w:rPr>
              <w:t>Discovery</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RFC 1212 </w:t>
            </w:r>
            <w:proofErr w:type="spellStart"/>
            <w:r w:rsidRPr="00EA7286">
              <w:rPr>
                <w:sz w:val="22"/>
                <w:szCs w:val="22"/>
              </w:rPr>
              <w:t>Concise</w:t>
            </w:r>
            <w:proofErr w:type="spellEnd"/>
            <w:r w:rsidRPr="00EA7286">
              <w:rPr>
                <w:sz w:val="22"/>
                <w:szCs w:val="22"/>
              </w:rPr>
              <w:t xml:space="preserve"> MIB </w:t>
            </w:r>
            <w:proofErr w:type="spellStart"/>
            <w:r w:rsidRPr="00EA7286">
              <w:rPr>
                <w:sz w:val="22"/>
                <w:szCs w:val="22"/>
              </w:rPr>
              <w:t>Definition</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lang w:val="en-US"/>
              </w:rPr>
            </w:pPr>
            <w:r w:rsidRPr="00EA7286">
              <w:rPr>
                <w:sz w:val="22"/>
                <w:szCs w:val="22"/>
                <w:lang w:val="en-US"/>
              </w:rPr>
              <w:t>RFC 1213 MIB II, IF MIB;</w:t>
            </w:r>
          </w:p>
          <w:p w:rsidR="00EA7286" w:rsidRPr="00EA7286" w:rsidRDefault="00EA7286" w:rsidP="00B50D0D">
            <w:pPr>
              <w:numPr>
                <w:ilvl w:val="0"/>
                <w:numId w:val="62"/>
              </w:numPr>
              <w:tabs>
                <w:tab w:val="left" w:pos="360"/>
                <w:tab w:val="left" w:pos="840"/>
              </w:tabs>
              <w:jc w:val="both"/>
              <w:rPr>
                <w:sz w:val="22"/>
                <w:szCs w:val="22"/>
                <w:lang w:val="en-US"/>
              </w:rPr>
            </w:pPr>
            <w:r w:rsidRPr="00EA7286">
              <w:rPr>
                <w:sz w:val="22"/>
                <w:szCs w:val="22"/>
                <w:lang w:val="en-US"/>
              </w:rPr>
              <w:t>RFC 1215 Traps for use with the SNMP;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RFC 1239 </w:t>
            </w:r>
            <w:proofErr w:type="spellStart"/>
            <w:r w:rsidRPr="00EA7286">
              <w:rPr>
                <w:sz w:val="22"/>
                <w:szCs w:val="22"/>
              </w:rPr>
              <w:t>Standard</w:t>
            </w:r>
            <w:proofErr w:type="spellEnd"/>
            <w:r w:rsidRPr="00EA7286">
              <w:rPr>
                <w:sz w:val="22"/>
                <w:szCs w:val="22"/>
              </w:rPr>
              <w:t xml:space="preserve"> MIB;</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1350 TFTP;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RFC 1493 </w:t>
            </w:r>
            <w:proofErr w:type="spellStart"/>
            <w:r w:rsidRPr="00EA7286">
              <w:rPr>
                <w:sz w:val="22"/>
                <w:szCs w:val="22"/>
              </w:rPr>
              <w:t>Bridge</w:t>
            </w:r>
            <w:proofErr w:type="spellEnd"/>
            <w:r w:rsidRPr="00EA7286">
              <w:rPr>
                <w:sz w:val="22"/>
                <w:szCs w:val="22"/>
              </w:rPr>
              <w:t xml:space="preserve"> MIB;</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1519 CIDR;</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RFC 1942 </w:t>
            </w:r>
            <w:proofErr w:type="spellStart"/>
            <w:r w:rsidRPr="00EA7286">
              <w:rPr>
                <w:sz w:val="22"/>
                <w:szCs w:val="22"/>
              </w:rPr>
              <w:t>BootP</w:t>
            </w:r>
            <w:proofErr w:type="spellEnd"/>
            <w:r w:rsidRPr="00EA7286">
              <w:rPr>
                <w:sz w:val="22"/>
                <w:szCs w:val="22"/>
              </w:rPr>
              <w:t>/DHCP клиент;</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1901, 1907, 1908 SNMP;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1945 HTTP/1.0;</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2131, 1232 DHCP;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2138 Аутентификация RADIUS;</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RFC 2233 </w:t>
            </w:r>
            <w:proofErr w:type="spellStart"/>
            <w:r w:rsidRPr="00EA7286">
              <w:rPr>
                <w:sz w:val="22"/>
                <w:szCs w:val="22"/>
              </w:rPr>
              <w:t>Interface</w:t>
            </w:r>
            <w:proofErr w:type="spellEnd"/>
            <w:r w:rsidRPr="00EA7286">
              <w:rPr>
                <w:sz w:val="22"/>
                <w:szCs w:val="22"/>
              </w:rPr>
              <w:t xml:space="preserve"> MIB;</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2570, 2575 SNMP;</w:t>
            </w:r>
          </w:p>
          <w:p w:rsidR="00EA7286" w:rsidRPr="00EA7286" w:rsidRDefault="00EA7286" w:rsidP="00B50D0D">
            <w:pPr>
              <w:numPr>
                <w:ilvl w:val="0"/>
                <w:numId w:val="62"/>
              </w:numPr>
              <w:tabs>
                <w:tab w:val="left" w:pos="360"/>
                <w:tab w:val="left" w:pos="840"/>
              </w:tabs>
              <w:jc w:val="both"/>
              <w:rPr>
                <w:sz w:val="22"/>
                <w:szCs w:val="22"/>
                <w:lang w:val="en-US"/>
              </w:rPr>
            </w:pPr>
            <w:r w:rsidRPr="00EA7286">
              <w:rPr>
                <w:sz w:val="22"/>
                <w:szCs w:val="22"/>
                <w:lang w:val="en-US"/>
              </w:rPr>
              <w:t>RFC 2578 Structure of Management Information Version 2 (SMIv2);</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RFC 3416, 3417 SNMP;</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RFC 3621 </w:t>
            </w:r>
            <w:proofErr w:type="spellStart"/>
            <w:r w:rsidRPr="00EA7286">
              <w:rPr>
                <w:sz w:val="22"/>
                <w:szCs w:val="22"/>
              </w:rPr>
              <w:t>Power</w:t>
            </w:r>
            <w:proofErr w:type="spellEnd"/>
            <w:r w:rsidRPr="00EA7286">
              <w:rPr>
                <w:sz w:val="22"/>
                <w:szCs w:val="22"/>
              </w:rPr>
              <w:t xml:space="preserve"> </w:t>
            </w:r>
            <w:proofErr w:type="spellStart"/>
            <w:r w:rsidRPr="00EA7286">
              <w:rPr>
                <w:sz w:val="22"/>
                <w:szCs w:val="22"/>
              </w:rPr>
              <w:t>Ethernet</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MTBF, не менее: 197343 ч;</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Тепловыделение: 866,65 BTU/час (макс.);</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Питание на входе: внутренний универсальный источник питания, от 100 до 240</w:t>
            </w:r>
            <w:proofErr w:type="gramStart"/>
            <w:r w:rsidRPr="00EA7286">
              <w:rPr>
                <w:sz w:val="22"/>
                <w:szCs w:val="22"/>
              </w:rPr>
              <w:t xml:space="preserve"> В</w:t>
            </w:r>
            <w:proofErr w:type="gramEnd"/>
            <w:r w:rsidRPr="00EA7286">
              <w:rPr>
                <w:sz w:val="22"/>
                <w:szCs w:val="22"/>
              </w:rPr>
              <w:t xml:space="preserve"> переменного тока, 50/60 Гц;</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Максимальная потребляемая мощность –</w:t>
            </w:r>
            <w:r w:rsidRPr="00EA7286">
              <w:rPr>
                <w:b/>
                <w:sz w:val="22"/>
                <w:szCs w:val="22"/>
              </w:rPr>
              <w:t>____________</w:t>
            </w:r>
            <w:r w:rsidRPr="00EA7286">
              <w:rPr>
                <w:b/>
                <w:sz w:val="22"/>
                <w:szCs w:val="22"/>
                <w:vertAlign w:val="superscript"/>
              </w:rPr>
              <w:footnoteReference w:id="95"/>
            </w:r>
            <w:r w:rsidRPr="00EA7286">
              <w:rPr>
                <w:sz w:val="22"/>
                <w:szCs w:val="22"/>
              </w:rPr>
              <w:t xml:space="preserve"> </w:t>
            </w:r>
            <w:proofErr w:type="gramStart"/>
            <w:r w:rsidRPr="00EA7286">
              <w:rPr>
                <w:sz w:val="22"/>
                <w:szCs w:val="22"/>
              </w:rPr>
              <w:t>Вт</w:t>
            </w:r>
            <w:proofErr w:type="gramEnd"/>
            <w:r w:rsidRPr="00EA7286">
              <w:rPr>
                <w:sz w:val="22"/>
                <w:szCs w:val="22"/>
              </w:rPr>
              <w:t xml:space="preserve"> (PoE отключен), 254 Вт (PoE включен);</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Размеры (</w:t>
            </w:r>
            <w:proofErr w:type="spellStart"/>
            <w:r w:rsidRPr="00EA7286">
              <w:rPr>
                <w:sz w:val="22"/>
                <w:szCs w:val="22"/>
              </w:rPr>
              <w:t>ШхДхВ</w:t>
            </w:r>
            <w:proofErr w:type="spellEnd"/>
            <w:r w:rsidRPr="00EA7286">
              <w:rPr>
                <w:sz w:val="22"/>
                <w:szCs w:val="22"/>
              </w:rPr>
              <w:t xml:space="preserve">) – </w:t>
            </w:r>
            <w:r w:rsidRPr="00EA7286">
              <w:rPr>
                <w:b/>
                <w:sz w:val="22"/>
                <w:szCs w:val="22"/>
              </w:rPr>
              <w:t>____________</w:t>
            </w:r>
            <w:r w:rsidRPr="00EA7286">
              <w:rPr>
                <w:b/>
                <w:sz w:val="22"/>
                <w:szCs w:val="22"/>
                <w:vertAlign w:val="superscript"/>
              </w:rPr>
              <w:footnoteReference w:id="96"/>
            </w:r>
            <w:r w:rsidRPr="00EA7286">
              <w:rPr>
                <w:sz w:val="22"/>
                <w:szCs w:val="22"/>
              </w:rPr>
              <w:t xml:space="preserve"> мм;</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 xml:space="preserve">Охлаждающие вентиляторы: 3 вентилятора </w:t>
            </w:r>
            <w:proofErr w:type="spellStart"/>
            <w:r w:rsidRPr="00EA7286">
              <w:rPr>
                <w:sz w:val="22"/>
                <w:szCs w:val="22"/>
              </w:rPr>
              <w:t>Smart</w:t>
            </w:r>
            <w:proofErr w:type="spellEnd"/>
            <w:r w:rsidRPr="00EA7286">
              <w:rPr>
                <w:sz w:val="22"/>
                <w:szCs w:val="22"/>
              </w:rPr>
              <w:t>;</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Рабочая температура от 0</w:t>
            </w:r>
            <w:proofErr w:type="gramStart"/>
            <w:r w:rsidRPr="00EA7286">
              <w:rPr>
                <w:sz w:val="22"/>
                <w:szCs w:val="22"/>
              </w:rPr>
              <w:t>°С</w:t>
            </w:r>
            <w:proofErr w:type="gramEnd"/>
            <w:r w:rsidRPr="00EA7286">
              <w:rPr>
                <w:sz w:val="22"/>
                <w:szCs w:val="22"/>
              </w:rPr>
              <w:t xml:space="preserve"> до 40°С;</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Температура хранения от -10</w:t>
            </w:r>
            <w:proofErr w:type="gramStart"/>
            <w:r w:rsidRPr="00EA7286">
              <w:rPr>
                <w:sz w:val="22"/>
                <w:szCs w:val="22"/>
              </w:rPr>
              <w:t>°С</w:t>
            </w:r>
            <w:proofErr w:type="gramEnd"/>
            <w:r w:rsidRPr="00EA7286">
              <w:rPr>
                <w:sz w:val="22"/>
                <w:szCs w:val="22"/>
              </w:rPr>
              <w:t xml:space="preserve"> до 70°С;</w:t>
            </w:r>
          </w:p>
          <w:p w:rsidR="00EA7286" w:rsidRPr="00EA7286" w:rsidRDefault="00EA7286" w:rsidP="00B50D0D">
            <w:pPr>
              <w:numPr>
                <w:ilvl w:val="0"/>
                <w:numId w:val="62"/>
              </w:numPr>
              <w:tabs>
                <w:tab w:val="left" w:pos="360"/>
                <w:tab w:val="left" w:pos="840"/>
              </w:tabs>
              <w:jc w:val="both"/>
              <w:rPr>
                <w:sz w:val="22"/>
                <w:szCs w:val="22"/>
              </w:rPr>
            </w:pPr>
            <w:r w:rsidRPr="00EA7286">
              <w:rPr>
                <w:sz w:val="22"/>
                <w:szCs w:val="22"/>
              </w:rPr>
              <w:t>Рабочая влажность от 5 до 95 % (без конденсата);</w:t>
            </w:r>
          </w:p>
          <w:p w:rsidR="00EA7286" w:rsidRPr="00EA7286" w:rsidRDefault="00EA7286" w:rsidP="00B50D0D">
            <w:pPr>
              <w:numPr>
                <w:ilvl w:val="0"/>
                <w:numId w:val="62"/>
              </w:numPr>
              <w:tabs>
                <w:tab w:val="left" w:pos="360"/>
                <w:tab w:val="left" w:pos="840"/>
              </w:tabs>
              <w:jc w:val="both"/>
              <w:rPr>
                <w:sz w:val="22"/>
                <w:szCs w:val="22"/>
                <w:lang w:val="en-US"/>
              </w:rPr>
            </w:pPr>
            <w:r w:rsidRPr="00EA7286">
              <w:rPr>
                <w:sz w:val="22"/>
                <w:szCs w:val="22"/>
              </w:rPr>
              <w:t>Электромагнитная</w:t>
            </w:r>
            <w:r w:rsidRPr="00EA7286">
              <w:rPr>
                <w:sz w:val="22"/>
                <w:szCs w:val="22"/>
                <w:lang w:val="en-US"/>
              </w:rPr>
              <w:t xml:space="preserve"> </w:t>
            </w:r>
            <w:r w:rsidRPr="00EA7286">
              <w:rPr>
                <w:sz w:val="22"/>
                <w:szCs w:val="22"/>
              </w:rPr>
              <w:t>совместимость</w:t>
            </w:r>
            <w:r w:rsidRPr="00EA7286">
              <w:rPr>
                <w:sz w:val="22"/>
                <w:szCs w:val="22"/>
                <w:lang w:val="en-US"/>
              </w:rPr>
              <w:t>: FCC Class A, CE Class A, VCCI Class A, IC, C-Tick;</w:t>
            </w:r>
          </w:p>
          <w:p w:rsidR="00EA7286" w:rsidRPr="00EA7286" w:rsidRDefault="00EA7286" w:rsidP="00B50D0D">
            <w:pPr>
              <w:numPr>
                <w:ilvl w:val="0"/>
                <w:numId w:val="62"/>
              </w:numPr>
              <w:contextualSpacing/>
              <w:rPr>
                <w:sz w:val="22"/>
                <w:szCs w:val="22"/>
                <w:lang w:eastAsia="en-US"/>
              </w:rPr>
            </w:pPr>
            <w:r w:rsidRPr="00EA7286">
              <w:rPr>
                <w:sz w:val="22"/>
                <w:szCs w:val="22"/>
              </w:rPr>
              <w:t xml:space="preserve">Безопасность: </w:t>
            </w:r>
            <w:proofErr w:type="spellStart"/>
            <w:r w:rsidRPr="00EA7286">
              <w:rPr>
                <w:sz w:val="22"/>
                <w:szCs w:val="22"/>
              </w:rPr>
              <w:t>cUL</w:t>
            </w:r>
            <w:proofErr w:type="spellEnd"/>
            <w:r w:rsidRPr="00EA7286">
              <w:rPr>
                <w:sz w:val="22"/>
                <w:szCs w:val="22"/>
              </w:rPr>
              <w:t>, CE LVD</w:t>
            </w:r>
            <w:r w:rsidRPr="00EA7286">
              <w:rPr>
                <w:sz w:val="22"/>
                <w:szCs w:val="22"/>
                <w:lang w:eastAsia="en-US"/>
              </w:rPr>
              <w:t>.</w:t>
            </w:r>
          </w:p>
          <w:p w:rsidR="00EA7286" w:rsidRPr="00EA7286" w:rsidRDefault="00EA7286" w:rsidP="00EA7286">
            <w:pPr>
              <w:tabs>
                <w:tab w:val="left" w:pos="840"/>
              </w:tabs>
              <w:jc w:val="both"/>
              <w:rPr>
                <w:sz w:val="22"/>
                <w:szCs w:val="22"/>
              </w:rPr>
            </w:pPr>
          </w:p>
          <w:p w:rsidR="00EA7286" w:rsidRPr="00EA7286" w:rsidRDefault="00EA7286" w:rsidP="00EA7286">
            <w:pPr>
              <w:tabs>
                <w:tab w:val="left" w:pos="0"/>
                <w:tab w:val="left" w:pos="360"/>
              </w:tabs>
              <w:jc w:val="both"/>
              <w:rPr>
                <w:b/>
                <w:sz w:val="22"/>
                <w:szCs w:val="22"/>
              </w:rPr>
            </w:pPr>
            <w:r w:rsidRPr="00CE112E">
              <w:rPr>
                <w:b/>
                <w:sz w:val="22"/>
                <w:szCs w:val="22"/>
              </w:rPr>
              <w:t>2.3.</w:t>
            </w:r>
            <w:r w:rsidRPr="00EA7286">
              <w:rPr>
                <w:b/>
                <w:sz w:val="22"/>
                <w:szCs w:val="22"/>
              </w:rPr>
              <w:t>10. Кабель-канал 50х105мм _____________</w:t>
            </w:r>
            <w:r w:rsidRPr="00EA7286">
              <w:rPr>
                <w:b/>
                <w:sz w:val="22"/>
                <w:szCs w:val="22"/>
                <w:vertAlign w:val="superscript"/>
              </w:rPr>
              <w:footnoteReference w:id="97"/>
            </w:r>
            <w:r w:rsidRPr="00EA7286">
              <w:rPr>
                <w:b/>
                <w:sz w:val="22"/>
                <w:szCs w:val="22"/>
              </w:rPr>
              <w:t>:</w:t>
            </w:r>
          </w:p>
          <w:p w:rsidR="00EA7286" w:rsidRPr="00EA7286" w:rsidRDefault="00EA7286" w:rsidP="00D1010E">
            <w:pPr>
              <w:numPr>
                <w:ilvl w:val="0"/>
                <w:numId w:val="63"/>
              </w:numPr>
              <w:tabs>
                <w:tab w:val="left" w:pos="360"/>
              </w:tabs>
              <w:jc w:val="both"/>
              <w:rPr>
                <w:sz w:val="22"/>
                <w:szCs w:val="22"/>
              </w:rPr>
            </w:pPr>
            <w:r w:rsidRPr="00EA7286">
              <w:rPr>
                <w:sz w:val="22"/>
                <w:szCs w:val="22"/>
              </w:rPr>
              <w:t xml:space="preserve">Материал: ПВХ (толщина стенок каркаса и крышки </w:t>
            </w:r>
            <w:r w:rsidRPr="00EA7286">
              <w:rPr>
                <w:b/>
                <w:sz w:val="22"/>
                <w:szCs w:val="22"/>
              </w:rPr>
              <w:t>____________</w:t>
            </w:r>
            <w:r w:rsidRPr="00EA7286">
              <w:rPr>
                <w:b/>
                <w:sz w:val="22"/>
                <w:szCs w:val="22"/>
                <w:vertAlign w:val="superscript"/>
              </w:rPr>
              <w:footnoteReference w:id="98"/>
            </w:r>
            <w:r w:rsidRPr="00EA7286">
              <w:rPr>
                <w:b/>
                <w:sz w:val="22"/>
                <w:szCs w:val="22"/>
              </w:rPr>
              <w:t xml:space="preserve"> </w:t>
            </w:r>
            <w:proofErr w:type="gramStart"/>
            <w:r w:rsidRPr="00EA7286">
              <w:rPr>
                <w:sz w:val="22"/>
                <w:szCs w:val="22"/>
              </w:rPr>
              <w:t>мм</w:t>
            </w:r>
            <w:proofErr w:type="gramEnd"/>
            <w:r w:rsidRPr="00EA7286">
              <w:rPr>
                <w:sz w:val="22"/>
                <w:szCs w:val="22"/>
              </w:rPr>
              <w:t>);</w:t>
            </w:r>
          </w:p>
          <w:p w:rsidR="00EA7286" w:rsidRPr="00EA7286" w:rsidRDefault="00EA7286" w:rsidP="00D1010E">
            <w:pPr>
              <w:numPr>
                <w:ilvl w:val="0"/>
                <w:numId w:val="63"/>
              </w:numPr>
              <w:tabs>
                <w:tab w:val="left" w:pos="360"/>
              </w:tabs>
              <w:jc w:val="both"/>
              <w:rPr>
                <w:sz w:val="22"/>
                <w:szCs w:val="22"/>
              </w:rPr>
            </w:pPr>
            <w:r w:rsidRPr="00EA7286">
              <w:rPr>
                <w:sz w:val="22"/>
                <w:szCs w:val="22"/>
              </w:rPr>
              <w:t>Цвет: белый;</w:t>
            </w:r>
          </w:p>
          <w:p w:rsidR="00EA7286" w:rsidRPr="00EA7286" w:rsidRDefault="00EA7286" w:rsidP="00D1010E">
            <w:pPr>
              <w:numPr>
                <w:ilvl w:val="0"/>
                <w:numId w:val="63"/>
              </w:numPr>
              <w:tabs>
                <w:tab w:val="left" w:pos="360"/>
              </w:tabs>
              <w:jc w:val="both"/>
              <w:rPr>
                <w:sz w:val="22"/>
                <w:szCs w:val="22"/>
              </w:rPr>
            </w:pPr>
            <w:r w:rsidRPr="00EA7286">
              <w:rPr>
                <w:sz w:val="22"/>
                <w:szCs w:val="22"/>
              </w:rPr>
              <w:t xml:space="preserve">Ширина – </w:t>
            </w:r>
            <w:r w:rsidRPr="00EA7286">
              <w:rPr>
                <w:b/>
                <w:sz w:val="22"/>
                <w:szCs w:val="22"/>
              </w:rPr>
              <w:t>____________</w:t>
            </w:r>
            <w:r w:rsidRPr="00EA7286">
              <w:rPr>
                <w:b/>
                <w:sz w:val="22"/>
                <w:szCs w:val="22"/>
                <w:vertAlign w:val="superscript"/>
              </w:rPr>
              <w:footnoteReference w:id="99"/>
            </w:r>
            <w:r w:rsidRPr="00EA7286">
              <w:rPr>
                <w:sz w:val="22"/>
                <w:szCs w:val="22"/>
              </w:rPr>
              <w:t xml:space="preserve"> </w:t>
            </w:r>
            <w:proofErr w:type="gramStart"/>
            <w:r w:rsidRPr="00EA7286">
              <w:rPr>
                <w:sz w:val="22"/>
                <w:szCs w:val="22"/>
              </w:rPr>
              <w:t>мм</w:t>
            </w:r>
            <w:proofErr w:type="gramEnd"/>
            <w:r w:rsidRPr="00EA7286">
              <w:rPr>
                <w:sz w:val="22"/>
                <w:szCs w:val="22"/>
              </w:rPr>
              <w:t>;</w:t>
            </w:r>
          </w:p>
          <w:p w:rsidR="00EA7286" w:rsidRPr="00EA7286" w:rsidRDefault="00EA7286" w:rsidP="00D1010E">
            <w:pPr>
              <w:numPr>
                <w:ilvl w:val="0"/>
                <w:numId w:val="63"/>
              </w:numPr>
              <w:tabs>
                <w:tab w:val="left" w:pos="360"/>
              </w:tabs>
              <w:jc w:val="both"/>
              <w:rPr>
                <w:sz w:val="22"/>
                <w:szCs w:val="22"/>
              </w:rPr>
            </w:pPr>
            <w:r w:rsidRPr="00EA7286">
              <w:rPr>
                <w:sz w:val="22"/>
                <w:szCs w:val="22"/>
              </w:rPr>
              <w:t xml:space="preserve">Глубина – </w:t>
            </w:r>
            <w:r w:rsidRPr="00EA7286">
              <w:rPr>
                <w:b/>
                <w:sz w:val="22"/>
                <w:szCs w:val="22"/>
              </w:rPr>
              <w:t>____________</w:t>
            </w:r>
            <w:r w:rsidRPr="00EA7286">
              <w:rPr>
                <w:b/>
                <w:sz w:val="22"/>
                <w:szCs w:val="22"/>
                <w:vertAlign w:val="superscript"/>
              </w:rPr>
              <w:footnoteReference w:id="100"/>
            </w:r>
            <w:r w:rsidRPr="00EA7286">
              <w:rPr>
                <w:sz w:val="22"/>
                <w:szCs w:val="22"/>
              </w:rPr>
              <w:t xml:space="preserve"> </w:t>
            </w:r>
            <w:proofErr w:type="gramStart"/>
            <w:r w:rsidRPr="00EA7286">
              <w:rPr>
                <w:sz w:val="22"/>
                <w:szCs w:val="22"/>
              </w:rPr>
              <w:t>мм</w:t>
            </w:r>
            <w:proofErr w:type="gramEnd"/>
            <w:r w:rsidRPr="00EA7286">
              <w:rPr>
                <w:sz w:val="22"/>
                <w:szCs w:val="22"/>
              </w:rPr>
              <w:t>;</w:t>
            </w:r>
          </w:p>
          <w:p w:rsidR="00EA7286" w:rsidRPr="00EA7286" w:rsidRDefault="00EA7286" w:rsidP="00D1010E">
            <w:pPr>
              <w:numPr>
                <w:ilvl w:val="0"/>
                <w:numId w:val="63"/>
              </w:numPr>
              <w:tabs>
                <w:tab w:val="left" w:pos="360"/>
              </w:tabs>
              <w:jc w:val="both"/>
              <w:rPr>
                <w:sz w:val="22"/>
                <w:szCs w:val="22"/>
              </w:rPr>
            </w:pPr>
            <w:r w:rsidRPr="00EA7286">
              <w:rPr>
                <w:sz w:val="22"/>
                <w:szCs w:val="22"/>
              </w:rPr>
              <w:t xml:space="preserve">Ширина гибкой крышки – </w:t>
            </w:r>
            <w:r w:rsidRPr="00EA7286">
              <w:rPr>
                <w:b/>
                <w:sz w:val="22"/>
                <w:szCs w:val="22"/>
              </w:rPr>
              <w:t>____________</w:t>
            </w:r>
            <w:r w:rsidRPr="00EA7286">
              <w:rPr>
                <w:b/>
                <w:sz w:val="22"/>
                <w:szCs w:val="22"/>
                <w:vertAlign w:val="superscript"/>
              </w:rPr>
              <w:footnoteReference w:id="101"/>
            </w:r>
            <w:r w:rsidRPr="00EA7286">
              <w:rPr>
                <w:sz w:val="22"/>
                <w:szCs w:val="22"/>
              </w:rPr>
              <w:t xml:space="preserve"> </w:t>
            </w:r>
            <w:proofErr w:type="gramStart"/>
            <w:r w:rsidRPr="00EA7286">
              <w:rPr>
                <w:sz w:val="22"/>
                <w:szCs w:val="22"/>
              </w:rPr>
              <w:t>мм</w:t>
            </w:r>
            <w:proofErr w:type="gramEnd"/>
            <w:r w:rsidRPr="00EA7286">
              <w:rPr>
                <w:sz w:val="22"/>
                <w:szCs w:val="22"/>
              </w:rPr>
              <w:t>;</w:t>
            </w:r>
          </w:p>
          <w:p w:rsidR="00EA7286" w:rsidRPr="00EA7286" w:rsidRDefault="00EA7286" w:rsidP="00D1010E">
            <w:pPr>
              <w:numPr>
                <w:ilvl w:val="0"/>
                <w:numId w:val="63"/>
              </w:numPr>
              <w:tabs>
                <w:tab w:val="left" w:pos="360"/>
                <w:tab w:val="left" w:pos="6096"/>
                <w:tab w:val="num" w:pos="8931"/>
              </w:tabs>
              <w:jc w:val="both"/>
              <w:rPr>
                <w:sz w:val="22"/>
                <w:szCs w:val="22"/>
              </w:rPr>
            </w:pPr>
            <w:r w:rsidRPr="00EA7286">
              <w:rPr>
                <w:sz w:val="22"/>
                <w:szCs w:val="22"/>
              </w:rPr>
              <w:lastRenderedPageBreak/>
              <w:t>Перегородка внутренняя разделительная белая.</w:t>
            </w:r>
          </w:p>
          <w:p w:rsidR="00EA7286" w:rsidRPr="00EA7286" w:rsidRDefault="00EA7286" w:rsidP="00EA7286">
            <w:pPr>
              <w:tabs>
                <w:tab w:val="left" w:pos="360"/>
              </w:tabs>
              <w:jc w:val="both"/>
              <w:rPr>
                <w:sz w:val="22"/>
                <w:szCs w:val="22"/>
              </w:rPr>
            </w:pPr>
          </w:p>
          <w:p w:rsidR="00EA7286" w:rsidRPr="00EA7286" w:rsidRDefault="00EA7286" w:rsidP="00EA7286">
            <w:pPr>
              <w:tabs>
                <w:tab w:val="left" w:pos="0"/>
                <w:tab w:val="left" w:pos="360"/>
              </w:tabs>
              <w:jc w:val="both"/>
              <w:rPr>
                <w:b/>
                <w:sz w:val="22"/>
                <w:szCs w:val="22"/>
              </w:rPr>
            </w:pPr>
            <w:r w:rsidRPr="00CE112E">
              <w:rPr>
                <w:b/>
                <w:sz w:val="22"/>
                <w:szCs w:val="22"/>
              </w:rPr>
              <w:t>2.3.</w:t>
            </w:r>
            <w:r w:rsidRPr="00EA7286">
              <w:rPr>
                <w:b/>
                <w:sz w:val="22"/>
                <w:szCs w:val="22"/>
              </w:rPr>
              <w:t>11. Кабель-канал 15/1х17мм _____________</w:t>
            </w:r>
            <w:r w:rsidRPr="00EA7286">
              <w:rPr>
                <w:b/>
                <w:sz w:val="22"/>
                <w:szCs w:val="22"/>
                <w:vertAlign w:val="superscript"/>
              </w:rPr>
              <w:footnoteReference w:id="102"/>
            </w:r>
            <w:r w:rsidRPr="00EA7286">
              <w:rPr>
                <w:b/>
                <w:sz w:val="22"/>
                <w:szCs w:val="22"/>
              </w:rPr>
              <w:t xml:space="preserve">: </w:t>
            </w:r>
          </w:p>
          <w:p w:rsidR="00EA7286" w:rsidRPr="00EA7286" w:rsidRDefault="00EA7286" w:rsidP="00B50D0D">
            <w:pPr>
              <w:numPr>
                <w:ilvl w:val="0"/>
                <w:numId w:val="60"/>
              </w:numPr>
              <w:tabs>
                <w:tab w:val="left" w:pos="360"/>
              </w:tabs>
              <w:jc w:val="both"/>
              <w:rPr>
                <w:sz w:val="22"/>
                <w:szCs w:val="22"/>
              </w:rPr>
            </w:pPr>
            <w:r w:rsidRPr="00EA7286">
              <w:rPr>
                <w:sz w:val="22"/>
                <w:szCs w:val="22"/>
              </w:rPr>
              <w:t>Материал: ПВХ;</w:t>
            </w:r>
          </w:p>
          <w:p w:rsidR="00EA7286" w:rsidRPr="00EA7286" w:rsidRDefault="00EA7286" w:rsidP="00B50D0D">
            <w:pPr>
              <w:numPr>
                <w:ilvl w:val="0"/>
                <w:numId w:val="60"/>
              </w:numPr>
              <w:tabs>
                <w:tab w:val="left" w:pos="360"/>
              </w:tabs>
              <w:jc w:val="both"/>
              <w:rPr>
                <w:sz w:val="22"/>
                <w:szCs w:val="22"/>
              </w:rPr>
            </w:pPr>
            <w:r w:rsidRPr="00EA7286">
              <w:rPr>
                <w:sz w:val="22"/>
                <w:szCs w:val="22"/>
              </w:rPr>
              <w:t>Размер (</w:t>
            </w:r>
            <w:proofErr w:type="spellStart"/>
            <w:r w:rsidRPr="00EA7286">
              <w:rPr>
                <w:sz w:val="22"/>
                <w:szCs w:val="22"/>
              </w:rPr>
              <w:t>ШхВ</w:t>
            </w:r>
            <w:proofErr w:type="spellEnd"/>
            <w:r w:rsidRPr="00EA7286">
              <w:rPr>
                <w:sz w:val="22"/>
                <w:szCs w:val="22"/>
              </w:rPr>
              <w:t xml:space="preserve">) – </w:t>
            </w:r>
            <w:r w:rsidRPr="00EA7286">
              <w:rPr>
                <w:b/>
                <w:sz w:val="22"/>
                <w:szCs w:val="22"/>
              </w:rPr>
              <w:t>____________</w:t>
            </w:r>
            <w:r w:rsidRPr="00EA7286">
              <w:rPr>
                <w:b/>
                <w:sz w:val="22"/>
                <w:szCs w:val="22"/>
                <w:vertAlign w:val="superscript"/>
              </w:rPr>
              <w:footnoteReference w:id="103"/>
            </w:r>
            <w:r w:rsidRPr="00EA7286">
              <w:rPr>
                <w:sz w:val="22"/>
                <w:szCs w:val="22"/>
              </w:rPr>
              <w:t xml:space="preserve"> мм;</w:t>
            </w:r>
          </w:p>
          <w:p w:rsidR="00EA7286" w:rsidRPr="00EA7286" w:rsidRDefault="00EA7286" w:rsidP="00B50D0D">
            <w:pPr>
              <w:numPr>
                <w:ilvl w:val="0"/>
                <w:numId w:val="60"/>
              </w:numPr>
              <w:tabs>
                <w:tab w:val="left" w:pos="360"/>
              </w:tabs>
              <w:jc w:val="both"/>
              <w:rPr>
                <w:sz w:val="22"/>
                <w:szCs w:val="22"/>
              </w:rPr>
            </w:pPr>
            <w:r w:rsidRPr="00EA7286">
              <w:rPr>
                <w:sz w:val="22"/>
                <w:szCs w:val="22"/>
              </w:rPr>
              <w:t>Наличие перфорации для крепежа на дне короба (диаметр отверстий 2 мм);</w:t>
            </w:r>
          </w:p>
          <w:p w:rsidR="00EA7286" w:rsidRPr="00EA7286" w:rsidRDefault="00EA7286" w:rsidP="00B50D0D">
            <w:pPr>
              <w:numPr>
                <w:ilvl w:val="0"/>
                <w:numId w:val="60"/>
              </w:numPr>
              <w:tabs>
                <w:tab w:val="left" w:pos="360"/>
              </w:tabs>
              <w:jc w:val="both"/>
              <w:rPr>
                <w:sz w:val="22"/>
                <w:szCs w:val="22"/>
              </w:rPr>
            </w:pPr>
            <w:r w:rsidRPr="00EA7286">
              <w:rPr>
                <w:sz w:val="22"/>
                <w:szCs w:val="22"/>
              </w:rPr>
              <w:t xml:space="preserve">Ударопрочность – </w:t>
            </w:r>
            <w:r w:rsidRPr="00EA7286">
              <w:rPr>
                <w:b/>
                <w:sz w:val="22"/>
                <w:szCs w:val="22"/>
              </w:rPr>
              <w:t>____________</w:t>
            </w:r>
            <w:r w:rsidRPr="00EA7286">
              <w:rPr>
                <w:b/>
                <w:sz w:val="22"/>
                <w:szCs w:val="22"/>
                <w:vertAlign w:val="superscript"/>
              </w:rPr>
              <w:footnoteReference w:id="104"/>
            </w:r>
            <w:r w:rsidRPr="00EA7286">
              <w:rPr>
                <w:sz w:val="22"/>
                <w:szCs w:val="22"/>
              </w:rPr>
              <w:t xml:space="preserve"> Дж;</w:t>
            </w:r>
          </w:p>
          <w:p w:rsidR="00EA7286" w:rsidRPr="00EA7286" w:rsidRDefault="00EA7286" w:rsidP="00B50D0D">
            <w:pPr>
              <w:numPr>
                <w:ilvl w:val="0"/>
                <w:numId w:val="60"/>
              </w:numPr>
              <w:tabs>
                <w:tab w:val="left" w:pos="360"/>
                <w:tab w:val="left" w:pos="6096"/>
                <w:tab w:val="num" w:pos="8931"/>
              </w:tabs>
              <w:jc w:val="both"/>
              <w:rPr>
                <w:sz w:val="22"/>
                <w:szCs w:val="22"/>
              </w:rPr>
            </w:pPr>
            <w:r w:rsidRPr="00EA7286">
              <w:rPr>
                <w:sz w:val="22"/>
                <w:szCs w:val="22"/>
              </w:rPr>
              <w:t xml:space="preserve">Цвет: </w:t>
            </w:r>
            <w:r w:rsidR="00DD2268">
              <w:rPr>
                <w:sz w:val="22"/>
                <w:szCs w:val="22"/>
              </w:rPr>
              <w:t>б</w:t>
            </w:r>
            <w:r w:rsidRPr="00EA7286">
              <w:rPr>
                <w:sz w:val="22"/>
                <w:szCs w:val="22"/>
              </w:rPr>
              <w:t>елый.</w:t>
            </w:r>
          </w:p>
          <w:p w:rsidR="00EA7286" w:rsidRPr="00EA7286" w:rsidRDefault="00EA7286" w:rsidP="00EA7286">
            <w:pPr>
              <w:tabs>
                <w:tab w:val="left" w:pos="0"/>
                <w:tab w:val="left" w:pos="360"/>
                <w:tab w:val="left" w:pos="840"/>
              </w:tabs>
              <w:jc w:val="both"/>
              <w:rPr>
                <w:b/>
                <w:sz w:val="22"/>
                <w:szCs w:val="22"/>
              </w:rPr>
            </w:pPr>
          </w:p>
          <w:p w:rsidR="00EA7286" w:rsidRPr="00EA7286" w:rsidRDefault="00EA7286" w:rsidP="00EA7286">
            <w:pPr>
              <w:tabs>
                <w:tab w:val="left" w:pos="0"/>
                <w:tab w:val="left" w:pos="360"/>
              </w:tabs>
              <w:jc w:val="both"/>
              <w:rPr>
                <w:b/>
                <w:sz w:val="22"/>
                <w:szCs w:val="22"/>
              </w:rPr>
            </w:pPr>
            <w:r w:rsidRPr="00CE112E">
              <w:rPr>
                <w:b/>
                <w:sz w:val="22"/>
                <w:szCs w:val="22"/>
              </w:rPr>
              <w:t>2.3.</w:t>
            </w:r>
            <w:r w:rsidRPr="00EA7286">
              <w:rPr>
                <w:b/>
                <w:sz w:val="22"/>
                <w:szCs w:val="22"/>
              </w:rPr>
              <w:t>12. Патч-корд UTP 1 м</w:t>
            </w:r>
            <w:proofErr w:type="gramStart"/>
            <w:r w:rsidRPr="00EA7286">
              <w:rPr>
                <w:b/>
                <w:sz w:val="22"/>
                <w:szCs w:val="22"/>
              </w:rPr>
              <w:t>,  _____________</w:t>
            </w:r>
            <w:r w:rsidRPr="00EA7286">
              <w:rPr>
                <w:b/>
                <w:sz w:val="22"/>
                <w:szCs w:val="22"/>
                <w:vertAlign w:val="superscript"/>
              </w:rPr>
              <w:footnoteReference w:id="105"/>
            </w:r>
            <w:r w:rsidRPr="00EA7286">
              <w:rPr>
                <w:b/>
                <w:sz w:val="22"/>
                <w:szCs w:val="22"/>
              </w:rPr>
              <w:t xml:space="preserve">: </w:t>
            </w:r>
            <w:proofErr w:type="gramEnd"/>
          </w:p>
          <w:p w:rsidR="00EA7286" w:rsidRPr="00EA7286" w:rsidRDefault="00EA7286" w:rsidP="00EA7286">
            <w:pPr>
              <w:numPr>
                <w:ilvl w:val="0"/>
                <w:numId w:val="47"/>
              </w:numPr>
              <w:ind w:left="567" w:hanging="283"/>
              <w:jc w:val="both"/>
              <w:rPr>
                <w:sz w:val="22"/>
                <w:szCs w:val="22"/>
              </w:rPr>
            </w:pPr>
            <w:r w:rsidRPr="00EA7286">
              <w:rPr>
                <w:sz w:val="22"/>
                <w:szCs w:val="22"/>
              </w:rPr>
              <w:t>Категория: 5e;</w:t>
            </w:r>
          </w:p>
          <w:p w:rsidR="00EA7286" w:rsidRPr="00EA7286" w:rsidRDefault="00EA7286" w:rsidP="00EA7286">
            <w:pPr>
              <w:numPr>
                <w:ilvl w:val="0"/>
                <w:numId w:val="47"/>
              </w:numPr>
              <w:ind w:left="567" w:hanging="283"/>
              <w:jc w:val="both"/>
              <w:rPr>
                <w:sz w:val="22"/>
                <w:szCs w:val="22"/>
              </w:rPr>
            </w:pPr>
            <w:r w:rsidRPr="00EA7286">
              <w:rPr>
                <w:sz w:val="22"/>
                <w:szCs w:val="22"/>
              </w:rPr>
              <w:t>Левый коннектор: RJ-45;</w:t>
            </w:r>
          </w:p>
          <w:p w:rsidR="00EA7286" w:rsidRPr="00EA7286" w:rsidRDefault="00EA7286" w:rsidP="00EA7286">
            <w:pPr>
              <w:numPr>
                <w:ilvl w:val="0"/>
                <w:numId w:val="47"/>
              </w:numPr>
              <w:ind w:left="567" w:hanging="283"/>
              <w:jc w:val="both"/>
              <w:rPr>
                <w:sz w:val="22"/>
                <w:szCs w:val="22"/>
              </w:rPr>
            </w:pPr>
            <w:r w:rsidRPr="00EA7286">
              <w:rPr>
                <w:sz w:val="22"/>
                <w:szCs w:val="22"/>
              </w:rPr>
              <w:t>Правый коннектор: RJ-45;</w:t>
            </w:r>
          </w:p>
          <w:p w:rsidR="00EA7286" w:rsidRPr="00EA7286" w:rsidRDefault="00EA7286" w:rsidP="00EA7286">
            <w:pPr>
              <w:numPr>
                <w:ilvl w:val="0"/>
                <w:numId w:val="47"/>
              </w:numPr>
              <w:ind w:left="567" w:hanging="283"/>
              <w:jc w:val="both"/>
              <w:rPr>
                <w:sz w:val="22"/>
                <w:szCs w:val="22"/>
              </w:rPr>
            </w:pPr>
            <w:r w:rsidRPr="00EA7286">
              <w:rPr>
                <w:sz w:val="22"/>
                <w:szCs w:val="22"/>
              </w:rPr>
              <w:t>Проводник: 8 медных жил Ø 0,20 мм, 24 AWG;</w:t>
            </w:r>
          </w:p>
          <w:p w:rsidR="00EA7286" w:rsidRPr="00EA7286" w:rsidRDefault="00EA7286" w:rsidP="00EA7286">
            <w:pPr>
              <w:numPr>
                <w:ilvl w:val="0"/>
                <w:numId w:val="47"/>
              </w:numPr>
              <w:ind w:left="567" w:hanging="283"/>
              <w:jc w:val="both"/>
              <w:rPr>
                <w:sz w:val="22"/>
                <w:szCs w:val="22"/>
              </w:rPr>
            </w:pPr>
            <w:r w:rsidRPr="00EA7286">
              <w:rPr>
                <w:sz w:val="22"/>
                <w:szCs w:val="22"/>
              </w:rPr>
              <w:t xml:space="preserve">Диаметр проводника в изоляции: </w:t>
            </w:r>
            <w:r w:rsidRPr="00EA7286">
              <w:rPr>
                <w:b/>
                <w:sz w:val="22"/>
                <w:szCs w:val="22"/>
              </w:rPr>
              <w:t>____________</w:t>
            </w:r>
            <w:r w:rsidRPr="00EA7286">
              <w:rPr>
                <w:b/>
                <w:sz w:val="22"/>
                <w:szCs w:val="22"/>
                <w:vertAlign w:val="superscript"/>
              </w:rPr>
              <w:footnoteReference w:id="106"/>
            </w:r>
            <w:r w:rsidRPr="00EA7286">
              <w:rPr>
                <w:sz w:val="22"/>
                <w:szCs w:val="22"/>
              </w:rPr>
              <w:t xml:space="preserve"> </w:t>
            </w:r>
            <w:proofErr w:type="gramStart"/>
            <w:r w:rsidRPr="00EA7286">
              <w:rPr>
                <w:sz w:val="22"/>
                <w:szCs w:val="22"/>
              </w:rPr>
              <w:t>мм</w:t>
            </w:r>
            <w:proofErr w:type="gramEnd"/>
            <w:r w:rsidRPr="00EA7286">
              <w:rPr>
                <w:sz w:val="22"/>
                <w:szCs w:val="22"/>
              </w:rPr>
              <w:t>;</w:t>
            </w:r>
          </w:p>
          <w:p w:rsidR="00EA7286" w:rsidRPr="00EA7286" w:rsidRDefault="00EA7286" w:rsidP="00EA7286">
            <w:pPr>
              <w:numPr>
                <w:ilvl w:val="0"/>
                <w:numId w:val="47"/>
              </w:numPr>
              <w:ind w:left="567" w:hanging="283"/>
              <w:jc w:val="both"/>
              <w:rPr>
                <w:sz w:val="22"/>
                <w:szCs w:val="22"/>
              </w:rPr>
            </w:pPr>
            <w:r w:rsidRPr="00EA7286">
              <w:rPr>
                <w:sz w:val="22"/>
                <w:szCs w:val="22"/>
              </w:rPr>
              <w:t>Количество пар проводников: 4;</w:t>
            </w:r>
          </w:p>
          <w:p w:rsidR="00EA7286" w:rsidRPr="00EA7286" w:rsidRDefault="00EA7286" w:rsidP="00EA7286">
            <w:pPr>
              <w:numPr>
                <w:ilvl w:val="0"/>
                <w:numId w:val="47"/>
              </w:numPr>
              <w:ind w:left="567" w:hanging="283"/>
              <w:jc w:val="both"/>
              <w:rPr>
                <w:sz w:val="22"/>
                <w:szCs w:val="22"/>
              </w:rPr>
            </w:pPr>
            <w:r w:rsidRPr="00EA7286">
              <w:rPr>
                <w:sz w:val="22"/>
                <w:szCs w:val="22"/>
              </w:rPr>
              <w:t>Цвет: желтый;</w:t>
            </w:r>
          </w:p>
          <w:p w:rsidR="00EA7286" w:rsidRPr="00EA7286" w:rsidRDefault="00EA7286" w:rsidP="00B140B4">
            <w:pPr>
              <w:numPr>
                <w:ilvl w:val="0"/>
                <w:numId w:val="47"/>
              </w:numPr>
              <w:tabs>
                <w:tab w:val="clear" w:pos="920"/>
              </w:tabs>
              <w:ind w:left="567" w:hanging="283"/>
              <w:jc w:val="both"/>
              <w:rPr>
                <w:sz w:val="22"/>
                <w:szCs w:val="22"/>
              </w:rPr>
            </w:pPr>
            <w:r w:rsidRPr="00EA7286">
              <w:rPr>
                <w:sz w:val="22"/>
                <w:szCs w:val="22"/>
              </w:rPr>
              <w:t>Длина: ____________</w:t>
            </w:r>
            <w:r w:rsidRPr="00B50D0D">
              <w:rPr>
                <w:sz w:val="22"/>
                <w:szCs w:val="22"/>
                <w:vertAlign w:val="superscript"/>
              </w:rPr>
              <w:footnoteReference w:id="107"/>
            </w:r>
            <w:r w:rsidRPr="00EA7286">
              <w:rPr>
                <w:sz w:val="22"/>
                <w:szCs w:val="22"/>
              </w:rPr>
              <w:t xml:space="preserve"> </w:t>
            </w:r>
            <w:proofErr w:type="gramStart"/>
            <w:r w:rsidRPr="00EA7286">
              <w:rPr>
                <w:sz w:val="22"/>
                <w:szCs w:val="22"/>
              </w:rPr>
              <w:t>м</w:t>
            </w:r>
            <w:proofErr w:type="gramEnd"/>
            <w:r w:rsidRPr="00EA7286">
              <w:rPr>
                <w:sz w:val="22"/>
                <w:szCs w:val="22"/>
              </w:rPr>
              <w:t>.</w:t>
            </w:r>
          </w:p>
          <w:p w:rsidR="00EA7286" w:rsidRPr="00EA7286" w:rsidRDefault="00EA7286" w:rsidP="00EA7286">
            <w:pPr>
              <w:tabs>
                <w:tab w:val="left" w:pos="360"/>
                <w:tab w:val="left" w:pos="840"/>
              </w:tabs>
              <w:ind w:left="920"/>
              <w:jc w:val="both"/>
              <w:rPr>
                <w:bCs/>
                <w:sz w:val="22"/>
                <w:szCs w:val="22"/>
                <w:lang w:eastAsia="en-US"/>
              </w:rPr>
            </w:pPr>
          </w:p>
          <w:p w:rsidR="00EA7286" w:rsidRPr="00EA7286" w:rsidRDefault="00EA7286" w:rsidP="00EA7286">
            <w:pPr>
              <w:tabs>
                <w:tab w:val="left" w:pos="0"/>
                <w:tab w:val="left" w:pos="360"/>
              </w:tabs>
              <w:jc w:val="both"/>
              <w:rPr>
                <w:b/>
                <w:color w:val="00B050"/>
                <w:sz w:val="22"/>
                <w:szCs w:val="22"/>
              </w:rPr>
            </w:pPr>
            <w:r w:rsidRPr="00CE112E">
              <w:rPr>
                <w:b/>
                <w:sz w:val="22"/>
                <w:szCs w:val="22"/>
              </w:rPr>
              <w:t>2.3.</w:t>
            </w:r>
            <w:r w:rsidRPr="00EA7286">
              <w:rPr>
                <w:b/>
                <w:sz w:val="22"/>
                <w:szCs w:val="22"/>
              </w:rPr>
              <w:t xml:space="preserve">13. </w:t>
            </w:r>
            <w:r w:rsidRPr="00EA7286">
              <w:rPr>
                <w:b/>
                <w:bCs/>
                <w:sz w:val="22"/>
                <w:szCs w:val="22"/>
                <w:lang w:eastAsia="en-US"/>
              </w:rPr>
              <w:t>Патч-панель 19", 1U, 24 портов RJ-45 _____________</w:t>
            </w:r>
            <w:r w:rsidRPr="00EA7286">
              <w:rPr>
                <w:b/>
                <w:bCs/>
                <w:sz w:val="22"/>
                <w:szCs w:val="22"/>
                <w:vertAlign w:val="superscript"/>
                <w:lang w:eastAsia="en-US"/>
              </w:rPr>
              <w:footnoteReference w:id="108"/>
            </w:r>
            <w:r w:rsidRPr="00EA7286">
              <w:rPr>
                <w:b/>
                <w:sz w:val="22"/>
                <w:szCs w:val="22"/>
              </w:rPr>
              <w:t>:</w:t>
            </w:r>
          </w:p>
          <w:p w:rsidR="00EA7286" w:rsidRPr="00EA7286" w:rsidRDefault="00EA7286" w:rsidP="00EA7286">
            <w:pPr>
              <w:numPr>
                <w:ilvl w:val="0"/>
                <w:numId w:val="47"/>
              </w:numPr>
              <w:ind w:left="567" w:hanging="283"/>
              <w:jc w:val="both"/>
              <w:rPr>
                <w:sz w:val="22"/>
                <w:szCs w:val="22"/>
              </w:rPr>
            </w:pPr>
            <w:r w:rsidRPr="00EA7286">
              <w:rPr>
                <w:sz w:val="22"/>
                <w:szCs w:val="22"/>
              </w:rPr>
              <w:t>Стандартный размер 19" для монтажа в стойки и шкафы;</w:t>
            </w:r>
          </w:p>
          <w:p w:rsidR="00EA7286" w:rsidRPr="00EA7286" w:rsidRDefault="00EA7286" w:rsidP="00EA7286">
            <w:pPr>
              <w:numPr>
                <w:ilvl w:val="0"/>
                <w:numId w:val="47"/>
              </w:numPr>
              <w:ind w:left="567" w:hanging="283"/>
              <w:jc w:val="both"/>
              <w:rPr>
                <w:sz w:val="22"/>
                <w:szCs w:val="22"/>
              </w:rPr>
            </w:pPr>
            <w:r w:rsidRPr="00EA7286">
              <w:rPr>
                <w:sz w:val="22"/>
                <w:szCs w:val="22"/>
              </w:rPr>
              <w:t xml:space="preserve">Имеет </w:t>
            </w:r>
            <w:r w:rsidR="0060623C" w:rsidRPr="00EA7286">
              <w:rPr>
                <w:sz w:val="22"/>
                <w:szCs w:val="22"/>
              </w:rPr>
              <w:t>сертификат</w:t>
            </w:r>
            <w:r w:rsidRPr="00EA7286">
              <w:rPr>
                <w:sz w:val="22"/>
                <w:szCs w:val="22"/>
              </w:rPr>
              <w:t xml:space="preserve"> 3P </w:t>
            </w:r>
            <w:proofErr w:type="spellStart"/>
            <w:r w:rsidRPr="00EA7286">
              <w:rPr>
                <w:sz w:val="22"/>
                <w:szCs w:val="22"/>
              </w:rPr>
              <w:t>Cat</w:t>
            </w:r>
            <w:proofErr w:type="spellEnd"/>
            <w:r w:rsidRPr="00EA7286">
              <w:rPr>
                <w:sz w:val="22"/>
                <w:szCs w:val="22"/>
              </w:rPr>
              <w:t>. 5e, горизонтальный тип заделки;</w:t>
            </w:r>
          </w:p>
          <w:p w:rsidR="00EA7286" w:rsidRPr="00EA7286" w:rsidRDefault="00EA7286" w:rsidP="00EA7286">
            <w:pPr>
              <w:numPr>
                <w:ilvl w:val="0"/>
                <w:numId w:val="47"/>
              </w:numPr>
              <w:ind w:left="567" w:hanging="283"/>
              <w:jc w:val="both"/>
              <w:rPr>
                <w:sz w:val="22"/>
                <w:szCs w:val="22"/>
              </w:rPr>
            </w:pPr>
            <w:r w:rsidRPr="00EA7286">
              <w:rPr>
                <w:sz w:val="22"/>
                <w:szCs w:val="22"/>
              </w:rPr>
              <w:t>Позволяет подключать одножильный кабель диаметром 22-26 AWG;</w:t>
            </w:r>
          </w:p>
          <w:p w:rsidR="00EA7286" w:rsidRPr="00EA7286" w:rsidRDefault="00EA7286" w:rsidP="00EA7286">
            <w:pPr>
              <w:numPr>
                <w:ilvl w:val="0"/>
                <w:numId w:val="47"/>
              </w:numPr>
              <w:ind w:left="567" w:hanging="283"/>
              <w:jc w:val="both"/>
              <w:rPr>
                <w:sz w:val="22"/>
                <w:szCs w:val="22"/>
              </w:rPr>
            </w:pPr>
            <w:r w:rsidRPr="00EA7286">
              <w:rPr>
                <w:sz w:val="22"/>
                <w:szCs w:val="22"/>
              </w:rPr>
              <w:t>Высота: 1U;</w:t>
            </w:r>
          </w:p>
          <w:p w:rsidR="00EA7286" w:rsidRPr="00EA7286" w:rsidRDefault="00EA7286" w:rsidP="00EA7286">
            <w:pPr>
              <w:numPr>
                <w:ilvl w:val="0"/>
                <w:numId w:val="47"/>
              </w:numPr>
              <w:ind w:left="567" w:hanging="283"/>
              <w:jc w:val="both"/>
              <w:rPr>
                <w:sz w:val="22"/>
                <w:szCs w:val="22"/>
              </w:rPr>
            </w:pPr>
            <w:r w:rsidRPr="00EA7286">
              <w:rPr>
                <w:sz w:val="22"/>
                <w:szCs w:val="22"/>
              </w:rPr>
              <w:t>Корпус: ABS 94V-0;</w:t>
            </w:r>
          </w:p>
          <w:p w:rsidR="00EA7286" w:rsidRPr="00EA7286" w:rsidRDefault="00EA7286" w:rsidP="00EA7286">
            <w:pPr>
              <w:numPr>
                <w:ilvl w:val="0"/>
                <w:numId w:val="47"/>
              </w:numPr>
              <w:ind w:left="567" w:hanging="283"/>
              <w:jc w:val="both"/>
              <w:rPr>
                <w:sz w:val="22"/>
                <w:szCs w:val="22"/>
              </w:rPr>
            </w:pPr>
            <w:r w:rsidRPr="00EA7286">
              <w:rPr>
                <w:sz w:val="22"/>
                <w:szCs w:val="22"/>
              </w:rPr>
              <w:t>IDC: PC UL94V-0;</w:t>
            </w:r>
          </w:p>
          <w:p w:rsidR="00EA7286" w:rsidRPr="00EA7286" w:rsidRDefault="00EA7286" w:rsidP="00EA7286">
            <w:pPr>
              <w:numPr>
                <w:ilvl w:val="0"/>
                <w:numId w:val="47"/>
              </w:numPr>
              <w:ind w:left="567" w:hanging="283"/>
              <w:jc w:val="both"/>
              <w:rPr>
                <w:sz w:val="22"/>
                <w:szCs w:val="22"/>
              </w:rPr>
            </w:pPr>
            <w:r w:rsidRPr="00EA7286">
              <w:rPr>
                <w:sz w:val="22"/>
                <w:szCs w:val="22"/>
              </w:rPr>
              <w:t xml:space="preserve">PCB: FR-4 толщина </w:t>
            </w:r>
            <w:r w:rsidRPr="00EA7286">
              <w:rPr>
                <w:b/>
                <w:sz w:val="22"/>
                <w:szCs w:val="22"/>
              </w:rPr>
              <w:t>____________</w:t>
            </w:r>
            <w:r w:rsidRPr="00EA7286">
              <w:rPr>
                <w:b/>
                <w:sz w:val="22"/>
                <w:szCs w:val="22"/>
                <w:vertAlign w:val="superscript"/>
              </w:rPr>
              <w:footnoteReference w:id="109"/>
            </w:r>
            <w:r w:rsidRPr="00EA7286">
              <w:rPr>
                <w:sz w:val="22"/>
                <w:szCs w:val="22"/>
              </w:rPr>
              <w:t xml:space="preserve"> </w:t>
            </w:r>
            <w:proofErr w:type="gramStart"/>
            <w:r w:rsidRPr="00EA7286">
              <w:rPr>
                <w:sz w:val="22"/>
                <w:szCs w:val="22"/>
              </w:rPr>
              <w:t>мм</w:t>
            </w:r>
            <w:proofErr w:type="gramEnd"/>
            <w:r w:rsidRPr="00EA7286">
              <w:rPr>
                <w:sz w:val="22"/>
                <w:szCs w:val="22"/>
              </w:rPr>
              <w:t>, 2 слоя;</w:t>
            </w:r>
          </w:p>
          <w:p w:rsidR="00EA7286" w:rsidRPr="00EA7286" w:rsidRDefault="00EA7286" w:rsidP="00EA7286">
            <w:pPr>
              <w:numPr>
                <w:ilvl w:val="0"/>
                <w:numId w:val="47"/>
              </w:numPr>
              <w:ind w:left="567" w:hanging="283"/>
              <w:jc w:val="both"/>
              <w:rPr>
                <w:sz w:val="22"/>
                <w:szCs w:val="22"/>
              </w:rPr>
            </w:pPr>
            <w:r w:rsidRPr="00EA7286">
              <w:rPr>
                <w:sz w:val="22"/>
                <w:szCs w:val="22"/>
              </w:rPr>
              <w:t>PCB разъем: стекловолокно PBT UL94V-0 толщиной 0,35 мм, напыление контактов - фосфористая бронза с позолотой;</w:t>
            </w:r>
          </w:p>
          <w:p w:rsidR="00EA7286" w:rsidRPr="00EA7286" w:rsidRDefault="00EA7286" w:rsidP="00EA7286">
            <w:pPr>
              <w:numPr>
                <w:ilvl w:val="0"/>
                <w:numId w:val="47"/>
              </w:numPr>
              <w:ind w:left="567" w:hanging="283"/>
              <w:jc w:val="both"/>
              <w:rPr>
                <w:sz w:val="22"/>
                <w:szCs w:val="22"/>
              </w:rPr>
            </w:pPr>
            <w:r w:rsidRPr="00EA7286">
              <w:rPr>
                <w:sz w:val="22"/>
                <w:szCs w:val="22"/>
              </w:rPr>
              <w:t xml:space="preserve">Металлический корпус: толщина металла </w:t>
            </w:r>
            <w:r w:rsidRPr="00EA7286">
              <w:rPr>
                <w:b/>
                <w:sz w:val="22"/>
                <w:szCs w:val="22"/>
              </w:rPr>
              <w:t>____________</w:t>
            </w:r>
            <w:r w:rsidRPr="00EA7286">
              <w:rPr>
                <w:b/>
                <w:sz w:val="22"/>
                <w:szCs w:val="22"/>
                <w:vertAlign w:val="superscript"/>
              </w:rPr>
              <w:footnoteReference w:id="110"/>
            </w:r>
            <w:r w:rsidRPr="00EA7286">
              <w:rPr>
                <w:sz w:val="22"/>
                <w:szCs w:val="22"/>
              </w:rPr>
              <w:t xml:space="preserve"> </w:t>
            </w:r>
            <w:proofErr w:type="gramStart"/>
            <w:r w:rsidRPr="00EA7286">
              <w:rPr>
                <w:sz w:val="22"/>
                <w:szCs w:val="22"/>
              </w:rPr>
              <w:t>мм</w:t>
            </w:r>
            <w:proofErr w:type="gramEnd"/>
            <w:r w:rsidRPr="00EA7286">
              <w:rPr>
                <w:sz w:val="22"/>
                <w:szCs w:val="22"/>
              </w:rPr>
              <w:t>;</w:t>
            </w:r>
          </w:p>
          <w:p w:rsidR="00EA7286" w:rsidRPr="00EA7286" w:rsidRDefault="00EA7286" w:rsidP="00EA7286">
            <w:pPr>
              <w:numPr>
                <w:ilvl w:val="0"/>
                <w:numId w:val="47"/>
              </w:numPr>
              <w:ind w:left="567" w:hanging="283"/>
              <w:jc w:val="both"/>
              <w:rPr>
                <w:sz w:val="22"/>
                <w:szCs w:val="22"/>
                <w:lang w:val="en-US"/>
              </w:rPr>
            </w:pPr>
            <w:r w:rsidRPr="00EA7286">
              <w:rPr>
                <w:sz w:val="22"/>
                <w:szCs w:val="22"/>
              </w:rPr>
              <w:t>Соответствует</w:t>
            </w:r>
            <w:r w:rsidRPr="00EA7286">
              <w:rPr>
                <w:sz w:val="22"/>
                <w:szCs w:val="22"/>
                <w:lang w:val="en-US"/>
              </w:rPr>
              <w:t xml:space="preserve"> ANSI/TIA/EIA-568-B.2 Category 5e;</w:t>
            </w:r>
          </w:p>
          <w:p w:rsidR="00EA7286" w:rsidRPr="00EA7286" w:rsidRDefault="00EA7286" w:rsidP="00EA7286">
            <w:pPr>
              <w:numPr>
                <w:ilvl w:val="0"/>
                <w:numId w:val="47"/>
              </w:numPr>
              <w:ind w:left="567" w:hanging="283"/>
              <w:jc w:val="both"/>
              <w:rPr>
                <w:sz w:val="22"/>
                <w:szCs w:val="22"/>
              </w:rPr>
            </w:pPr>
            <w:r w:rsidRPr="00EA7286">
              <w:rPr>
                <w:sz w:val="22"/>
                <w:szCs w:val="22"/>
              </w:rPr>
              <w:t>Цветовая кодировка проводников в соответствии с T568B и T568A;</w:t>
            </w:r>
          </w:p>
          <w:p w:rsidR="00EA7286" w:rsidRPr="00EA7286" w:rsidRDefault="00EA7286" w:rsidP="00EA7286">
            <w:pPr>
              <w:numPr>
                <w:ilvl w:val="0"/>
                <w:numId w:val="47"/>
              </w:numPr>
              <w:ind w:left="567" w:hanging="283"/>
              <w:jc w:val="both"/>
              <w:rPr>
                <w:sz w:val="22"/>
                <w:szCs w:val="22"/>
              </w:rPr>
            </w:pPr>
            <w:r w:rsidRPr="00EA7286">
              <w:rPr>
                <w:sz w:val="22"/>
                <w:szCs w:val="22"/>
              </w:rPr>
              <w:t>Цифровая маркировка портов с лицевой стороны панели;</w:t>
            </w:r>
          </w:p>
          <w:p w:rsidR="00EA7286" w:rsidRPr="00EA7286" w:rsidRDefault="00EA7286" w:rsidP="00EA7286">
            <w:pPr>
              <w:numPr>
                <w:ilvl w:val="0"/>
                <w:numId w:val="47"/>
              </w:numPr>
              <w:ind w:left="567" w:hanging="283"/>
              <w:jc w:val="both"/>
              <w:rPr>
                <w:sz w:val="22"/>
                <w:szCs w:val="22"/>
              </w:rPr>
            </w:pPr>
            <w:r w:rsidRPr="00EA7286">
              <w:rPr>
                <w:sz w:val="22"/>
                <w:szCs w:val="22"/>
              </w:rPr>
              <w:t>Площадки для дополнительной маркировки;</w:t>
            </w:r>
          </w:p>
          <w:p w:rsidR="00EA7286" w:rsidRPr="00EA7286" w:rsidRDefault="00EA7286" w:rsidP="00EA7286">
            <w:pPr>
              <w:numPr>
                <w:ilvl w:val="0"/>
                <w:numId w:val="47"/>
              </w:numPr>
              <w:ind w:left="567" w:hanging="283"/>
              <w:jc w:val="both"/>
              <w:rPr>
                <w:sz w:val="22"/>
                <w:szCs w:val="22"/>
              </w:rPr>
            </w:pPr>
            <w:r w:rsidRPr="00EA7286">
              <w:rPr>
                <w:sz w:val="22"/>
                <w:szCs w:val="22"/>
              </w:rPr>
              <w:t>Цветовая и цифровая маркировка контактов с задней стороны панели;</w:t>
            </w:r>
          </w:p>
          <w:p w:rsidR="00EA7286" w:rsidRPr="00EA7286" w:rsidRDefault="00EA7286" w:rsidP="00EA7286">
            <w:pPr>
              <w:numPr>
                <w:ilvl w:val="0"/>
                <w:numId w:val="47"/>
              </w:numPr>
              <w:ind w:left="567" w:hanging="283"/>
              <w:jc w:val="both"/>
              <w:rPr>
                <w:sz w:val="22"/>
                <w:szCs w:val="22"/>
              </w:rPr>
            </w:pPr>
            <w:r w:rsidRPr="00EA7286">
              <w:rPr>
                <w:sz w:val="22"/>
                <w:szCs w:val="22"/>
              </w:rPr>
              <w:t>Наилучшее соединение при использовании патч-кордов Hyperline;</w:t>
            </w:r>
          </w:p>
          <w:p w:rsidR="00EA7286" w:rsidRPr="00EA7286" w:rsidRDefault="00EA7286" w:rsidP="00EA7286">
            <w:pPr>
              <w:numPr>
                <w:ilvl w:val="0"/>
                <w:numId w:val="47"/>
              </w:numPr>
              <w:ind w:left="567" w:hanging="283"/>
              <w:jc w:val="both"/>
              <w:rPr>
                <w:sz w:val="22"/>
                <w:szCs w:val="22"/>
              </w:rPr>
            </w:pPr>
            <w:r w:rsidRPr="00EA7286">
              <w:rPr>
                <w:sz w:val="22"/>
                <w:szCs w:val="22"/>
              </w:rPr>
              <w:t>Для заделки кабеля применяется ударный инструмент 110 типа;</w:t>
            </w:r>
          </w:p>
          <w:p w:rsidR="00EA7286" w:rsidRPr="00EA7286" w:rsidRDefault="00EA7286" w:rsidP="00EA7286">
            <w:pPr>
              <w:numPr>
                <w:ilvl w:val="0"/>
                <w:numId w:val="47"/>
              </w:numPr>
              <w:ind w:left="567" w:hanging="283"/>
              <w:jc w:val="both"/>
              <w:rPr>
                <w:sz w:val="22"/>
                <w:szCs w:val="22"/>
              </w:rPr>
            </w:pPr>
            <w:r w:rsidRPr="00EA7286">
              <w:rPr>
                <w:sz w:val="22"/>
                <w:szCs w:val="22"/>
              </w:rPr>
              <w:t>В соответствии UL 1863;</w:t>
            </w:r>
          </w:p>
          <w:p w:rsidR="00EA7286" w:rsidRPr="00EA7286" w:rsidRDefault="0060623C" w:rsidP="00EA7286">
            <w:pPr>
              <w:numPr>
                <w:ilvl w:val="0"/>
                <w:numId w:val="47"/>
              </w:numPr>
              <w:ind w:left="567" w:hanging="283"/>
              <w:jc w:val="both"/>
              <w:rPr>
                <w:sz w:val="22"/>
                <w:szCs w:val="22"/>
              </w:rPr>
            </w:pPr>
            <w:r w:rsidRPr="00EA7286">
              <w:rPr>
                <w:sz w:val="22"/>
                <w:szCs w:val="22"/>
              </w:rPr>
              <w:t>Сила</w:t>
            </w:r>
            <w:r w:rsidR="00EA7286" w:rsidRPr="00EA7286">
              <w:rPr>
                <w:sz w:val="22"/>
                <w:szCs w:val="22"/>
              </w:rPr>
              <w:t xml:space="preserve"> тока: </w:t>
            </w:r>
            <w:r w:rsidR="00EA7286" w:rsidRPr="00EA7286">
              <w:rPr>
                <w:b/>
                <w:sz w:val="22"/>
                <w:szCs w:val="22"/>
              </w:rPr>
              <w:t>____________</w:t>
            </w:r>
            <w:r w:rsidR="00EA7286" w:rsidRPr="00EA7286">
              <w:rPr>
                <w:b/>
                <w:sz w:val="22"/>
                <w:szCs w:val="22"/>
                <w:vertAlign w:val="superscript"/>
              </w:rPr>
              <w:footnoteReference w:id="111"/>
            </w:r>
            <w:r w:rsidR="00EA7286" w:rsidRPr="00EA7286">
              <w:rPr>
                <w:sz w:val="22"/>
                <w:szCs w:val="22"/>
              </w:rPr>
              <w:t xml:space="preserve"> </w:t>
            </w:r>
            <w:r>
              <w:rPr>
                <w:sz w:val="22"/>
                <w:szCs w:val="22"/>
              </w:rPr>
              <w:t>А максимум</w:t>
            </w:r>
            <w:r w:rsidR="00EA7286" w:rsidRPr="00EA7286">
              <w:rPr>
                <w:sz w:val="22"/>
                <w:szCs w:val="22"/>
              </w:rPr>
              <w:t>;</w:t>
            </w:r>
          </w:p>
          <w:p w:rsidR="00EA7286" w:rsidRPr="00EA7286" w:rsidRDefault="00EA7286" w:rsidP="00EA7286">
            <w:pPr>
              <w:numPr>
                <w:ilvl w:val="0"/>
                <w:numId w:val="47"/>
              </w:numPr>
              <w:ind w:left="567" w:hanging="283"/>
              <w:jc w:val="both"/>
              <w:rPr>
                <w:sz w:val="22"/>
                <w:szCs w:val="22"/>
              </w:rPr>
            </w:pPr>
            <w:r w:rsidRPr="00EA7286">
              <w:rPr>
                <w:sz w:val="22"/>
                <w:szCs w:val="22"/>
              </w:rPr>
              <w:t xml:space="preserve">Контактное сопротивление: </w:t>
            </w:r>
            <w:r w:rsidRPr="00EA7286">
              <w:rPr>
                <w:b/>
                <w:sz w:val="22"/>
                <w:szCs w:val="22"/>
              </w:rPr>
              <w:t>____________</w:t>
            </w:r>
            <w:r w:rsidRPr="00EA7286">
              <w:rPr>
                <w:b/>
                <w:sz w:val="22"/>
                <w:szCs w:val="22"/>
                <w:vertAlign w:val="superscript"/>
              </w:rPr>
              <w:footnoteReference w:id="112"/>
            </w:r>
            <w:r w:rsidRPr="00EA7286">
              <w:rPr>
                <w:sz w:val="22"/>
                <w:szCs w:val="22"/>
              </w:rPr>
              <w:t xml:space="preserve"> </w:t>
            </w:r>
            <w:r w:rsidR="0060623C" w:rsidRPr="00EA7286">
              <w:rPr>
                <w:sz w:val="22"/>
                <w:szCs w:val="22"/>
              </w:rPr>
              <w:t>мОм</w:t>
            </w:r>
            <w:r w:rsidRPr="00EA7286">
              <w:rPr>
                <w:sz w:val="22"/>
                <w:szCs w:val="22"/>
              </w:rPr>
              <w:t>;</w:t>
            </w:r>
          </w:p>
          <w:p w:rsidR="00EA7286" w:rsidRPr="00EA7286" w:rsidRDefault="00EA7286" w:rsidP="00EA7286">
            <w:pPr>
              <w:numPr>
                <w:ilvl w:val="0"/>
                <w:numId w:val="47"/>
              </w:numPr>
              <w:ind w:left="567" w:hanging="283"/>
              <w:jc w:val="both"/>
              <w:rPr>
                <w:sz w:val="22"/>
                <w:szCs w:val="22"/>
              </w:rPr>
            </w:pPr>
            <w:r w:rsidRPr="00EA7286">
              <w:rPr>
                <w:sz w:val="22"/>
                <w:szCs w:val="22"/>
              </w:rPr>
              <w:t xml:space="preserve">Сопротивление изоляции: </w:t>
            </w:r>
            <w:r w:rsidRPr="00EA7286">
              <w:rPr>
                <w:b/>
                <w:sz w:val="22"/>
                <w:szCs w:val="22"/>
              </w:rPr>
              <w:t>____________</w:t>
            </w:r>
            <w:r w:rsidRPr="00EA7286">
              <w:rPr>
                <w:b/>
                <w:sz w:val="22"/>
                <w:szCs w:val="22"/>
                <w:vertAlign w:val="superscript"/>
              </w:rPr>
              <w:footnoteReference w:id="113"/>
            </w:r>
            <w:r w:rsidRPr="00EA7286">
              <w:rPr>
                <w:sz w:val="22"/>
                <w:szCs w:val="22"/>
              </w:rPr>
              <w:t xml:space="preserve"> МОм;</w:t>
            </w:r>
          </w:p>
          <w:p w:rsidR="00EA7286" w:rsidRPr="00EA7286" w:rsidRDefault="00EA7286" w:rsidP="00EA7286">
            <w:pPr>
              <w:numPr>
                <w:ilvl w:val="0"/>
                <w:numId w:val="47"/>
              </w:numPr>
              <w:ind w:left="567" w:hanging="283"/>
              <w:jc w:val="both"/>
              <w:rPr>
                <w:sz w:val="22"/>
                <w:szCs w:val="22"/>
              </w:rPr>
            </w:pPr>
            <w:r w:rsidRPr="00EA7286">
              <w:rPr>
                <w:sz w:val="22"/>
                <w:szCs w:val="22"/>
              </w:rPr>
              <w:t xml:space="preserve">Напряжение диэлектрика: </w:t>
            </w:r>
            <w:r w:rsidRPr="00EA7286">
              <w:rPr>
                <w:b/>
                <w:sz w:val="22"/>
                <w:szCs w:val="22"/>
              </w:rPr>
              <w:t>____________</w:t>
            </w:r>
            <w:r w:rsidRPr="00EA7286">
              <w:rPr>
                <w:b/>
                <w:sz w:val="22"/>
                <w:szCs w:val="22"/>
                <w:vertAlign w:val="superscript"/>
              </w:rPr>
              <w:footnoteReference w:id="114"/>
            </w:r>
            <w:r w:rsidRPr="00EA7286">
              <w:rPr>
                <w:sz w:val="22"/>
                <w:szCs w:val="22"/>
              </w:rPr>
              <w:t xml:space="preserve"> В переменный ток RMS, 60 Гц/1 мин.</w:t>
            </w:r>
          </w:p>
          <w:p w:rsidR="00EA7286" w:rsidRPr="00EA7286" w:rsidRDefault="00EA7286" w:rsidP="00EA7286">
            <w:pPr>
              <w:tabs>
                <w:tab w:val="left" w:pos="0"/>
                <w:tab w:val="left" w:pos="360"/>
              </w:tabs>
              <w:jc w:val="both"/>
              <w:rPr>
                <w:b/>
                <w:color w:val="00B050"/>
                <w:sz w:val="22"/>
                <w:szCs w:val="22"/>
              </w:rPr>
            </w:pPr>
            <w:r w:rsidRPr="00CE112E">
              <w:rPr>
                <w:b/>
                <w:sz w:val="22"/>
                <w:szCs w:val="22"/>
              </w:rPr>
              <w:t>2.3.</w:t>
            </w:r>
            <w:r w:rsidRPr="00EA7286">
              <w:rPr>
                <w:b/>
                <w:sz w:val="22"/>
                <w:szCs w:val="22"/>
              </w:rPr>
              <w:t xml:space="preserve">14. Кабельный организатор  19"  </w:t>
            </w:r>
            <w:r w:rsidRPr="00EA7286">
              <w:rPr>
                <w:b/>
                <w:bCs/>
                <w:sz w:val="22"/>
                <w:szCs w:val="22"/>
              </w:rPr>
              <w:t>_____________</w:t>
            </w:r>
            <w:r w:rsidRPr="00EA7286">
              <w:rPr>
                <w:b/>
                <w:bCs/>
                <w:sz w:val="22"/>
                <w:szCs w:val="22"/>
                <w:vertAlign w:val="superscript"/>
              </w:rPr>
              <w:footnoteReference w:id="115"/>
            </w:r>
            <w:r w:rsidRPr="007B771A">
              <w:rPr>
                <w:b/>
                <w:sz w:val="22"/>
                <w:szCs w:val="22"/>
              </w:rPr>
              <w:t xml:space="preserve">: </w:t>
            </w:r>
          </w:p>
          <w:p w:rsidR="00EA7286" w:rsidRPr="00EA7286" w:rsidRDefault="00EA7286" w:rsidP="00B50D0D">
            <w:pPr>
              <w:numPr>
                <w:ilvl w:val="0"/>
                <w:numId w:val="59"/>
              </w:numPr>
              <w:tabs>
                <w:tab w:val="left" w:pos="360"/>
                <w:tab w:val="num" w:pos="4962"/>
              </w:tabs>
              <w:jc w:val="both"/>
              <w:rPr>
                <w:sz w:val="22"/>
                <w:szCs w:val="22"/>
              </w:rPr>
            </w:pPr>
            <w:r w:rsidRPr="00EA7286">
              <w:rPr>
                <w:sz w:val="22"/>
                <w:szCs w:val="22"/>
              </w:rPr>
              <w:lastRenderedPageBreak/>
              <w:t>Материал: Пластик;</w:t>
            </w:r>
          </w:p>
          <w:p w:rsidR="00EA7286" w:rsidRPr="00EA7286" w:rsidRDefault="00EA7286" w:rsidP="00B50D0D">
            <w:pPr>
              <w:numPr>
                <w:ilvl w:val="0"/>
                <w:numId w:val="59"/>
              </w:numPr>
              <w:tabs>
                <w:tab w:val="left" w:pos="360"/>
                <w:tab w:val="num" w:pos="4962"/>
              </w:tabs>
              <w:jc w:val="both"/>
              <w:rPr>
                <w:sz w:val="22"/>
                <w:szCs w:val="22"/>
              </w:rPr>
            </w:pPr>
            <w:r w:rsidRPr="00EA7286">
              <w:rPr>
                <w:sz w:val="22"/>
                <w:szCs w:val="22"/>
              </w:rPr>
              <w:t>Высота: 1U;</w:t>
            </w:r>
          </w:p>
          <w:p w:rsidR="00EA7286" w:rsidRPr="00EA7286" w:rsidRDefault="00EA7286" w:rsidP="00B50D0D">
            <w:pPr>
              <w:numPr>
                <w:ilvl w:val="0"/>
                <w:numId w:val="59"/>
              </w:numPr>
              <w:tabs>
                <w:tab w:val="left" w:pos="360"/>
                <w:tab w:val="num" w:pos="4962"/>
              </w:tabs>
              <w:jc w:val="both"/>
              <w:rPr>
                <w:sz w:val="22"/>
                <w:szCs w:val="22"/>
              </w:rPr>
            </w:pPr>
            <w:r w:rsidRPr="00EA7286">
              <w:rPr>
                <w:sz w:val="22"/>
                <w:szCs w:val="22"/>
              </w:rPr>
              <w:t>Ширина: 19";</w:t>
            </w:r>
          </w:p>
          <w:p w:rsidR="00EA7286" w:rsidRPr="00EA7286" w:rsidRDefault="00EA7286" w:rsidP="00B50D0D">
            <w:pPr>
              <w:numPr>
                <w:ilvl w:val="0"/>
                <w:numId w:val="59"/>
              </w:numPr>
              <w:tabs>
                <w:tab w:val="left" w:pos="360"/>
              </w:tabs>
              <w:jc w:val="both"/>
              <w:rPr>
                <w:sz w:val="22"/>
                <w:szCs w:val="22"/>
              </w:rPr>
            </w:pPr>
            <w:r w:rsidRPr="00EA7286">
              <w:rPr>
                <w:sz w:val="22"/>
                <w:szCs w:val="22"/>
              </w:rPr>
              <w:t>Размеры кольца (</w:t>
            </w:r>
            <w:proofErr w:type="spellStart"/>
            <w:r w:rsidRPr="00EA7286">
              <w:rPr>
                <w:sz w:val="22"/>
                <w:szCs w:val="22"/>
              </w:rPr>
              <w:t>ШхВ</w:t>
            </w:r>
            <w:proofErr w:type="spellEnd"/>
            <w:r w:rsidRPr="00EA7286">
              <w:rPr>
                <w:sz w:val="22"/>
                <w:szCs w:val="22"/>
              </w:rPr>
              <w:t xml:space="preserve">) – </w:t>
            </w:r>
            <w:r w:rsidRPr="00EA7286">
              <w:rPr>
                <w:b/>
                <w:sz w:val="22"/>
                <w:szCs w:val="22"/>
              </w:rPr>
              <w:t>____________</w:t>
            </w:r>
            <w:r w:rsidRPr="00EA7286">
              <w:rPr>
                <w:b/>
                <w:sz w:val="22"/>
                <w:szCs w:val="22"/>
                <w:vertAlign w:val="superscript"/>
              </w:rPr>
              <w:footnoteReference w:id="116"/>
            </w:r>
            <w:r w:rsidRPr="00EA7286">
              <w:rPr>
                <w:sz w:val="22"/>
                <w:szCs w:val="22"/>
              </w:rPr>
              <w:t xml:space="preserve"> мм.</w:t>
            </w:r>
          </w:p>
          <w:p w:rsidR="00EA7286" w:rsidRPr="00EA7286" w:rsidRDefault="00EA7286" w:rsidP="00EA7286">
            <w:pPr>
              <w:tabs>
                <w:tab w:val="left" w:pos="840"/>
              </w:tabs>
              <w:jc w:val="both"/>
              <w:rPr>
                <w:sz w:val="22"/>
                <w:szCs w:val="22"/>
              </w:rPr>
            </w:pPr>
          </w:p>
          <w:p w:rsidR="00EA7286" w:rsidRPr="00EA7286" w:rsidRDefault="00EA7286" w:rsidP="00EA7286">
            <w:pPr>
              <w:tabs>
                <w:tab w:val="left" w:pos="0"/>
                <w:tab w:val="left" w:pos="360"/>
              </w:tabs>
              <w:jc w:val="both"/>
              <w:rPr>
                <w:b/>
                <w:sz w:val="22"/>
                <w:szCs w:val="22"/>
              </w:rPr>
            </w:pPr>
            <w:r w:rsidRPr="00CE112E">
              <w:rPr>
                <w:b/>
                <w:sz w:val="22"/>
                <w:szCs w:val="22"/>
              </w:rPr>
              <w:t>2.3.</w:t>
            </w:r>
            <w:r w:rsidRPr="00EA7286">
              <w:rPr>
                <w:b/>
                <w:sz w:val="22"/>
                <w:szCs w:val="22"/>
              </w:rPr>
              <w:t xml:space="preserve">15. Блок электрических розеток </w:t>
            </w:r>
            <w:r w:rsidRPr="00EA7286">
              <w:rPr>
                <w:b/>
                <w:bCs/>
                <w:sz w:val="22"/>
                <w:szCs w:val="22"/>
              </w:rPr>
              <w:t>_____________</w:t>
            </w:r>
            <w:r w:rsidRPr="00EA7286">
              <w:rPr>
                <w:b/>
                <w:bCs/>
                <w:sz w:val="22"/>
                <w:szCs w:val="22"/>
                <w:vertAlign w:val="superscript"/>
              </w:rPr>
              <w:footnoteReference w:id="117"/>
            </w:r>
            <w:r w:rsidRPr="00EA7286">
              <w:rPr>
                <w:b/>
                <w:sz w:val="22"/>
                <w:szCs w:val="22"/>
              </w:rPr>
              <w:t xml:space="preserve"> с комплектом кронштейнов с крепежом для бокового крепления: </w:t>
            </w:r>
          </w:p>
          <w:p w:rsidR="00EA7286" w:rsidRPr="00EA7286" w:rsidRDefault="00EA7286" w:rsidP="00EA7286">
            <w:pPr>
              <w:numPr>
                <w:ilvl w:val="0"/>
                <w:numId w:val="47"/>
              </w:numPr>
              <w:ind w:left="567" w:hanging="283"/>
              <w:jc w:val="both"/>
              <w:rPr>
                <w:sz w:val="22"/>
                <w:szCs w:val="22"/>
              </w:rPr>
            </w:pPr>
            <w:r w:rsidRPr="00EA7286">
              <w:rPr>
                <w:sz w:val="22"/>
                <w:szCs w:val="22"/>
              </w:rPr>
              <w:t>Тип штекера: IEC 320 C14 (для подключения к ИБП);</w:t>
            </w:r>
          </w:p>
          <w:p w:rsidR="00EA7286" w:rsidRPr="00EA7286" w:rsidRDefault="00EA7286" w:rsidP="00EA7286">
            <w:pPr>
              <w:numPr>
                <w:ilvl w:val="0"/>
                <w:numId w:val="47"/>
              </w:numPr>
              <w:ind w:left="567" w:hanging="283"/>
              <w:jc w:val="both"/>
              <w:rPr>
                <w:sz w:val="22"/>
                <w:szCs w:val="22"/>
              </w:rPr>
            </w:pPr>
            <w:r w:rsidRPr="00EA7286">
              <w:rPr>
                <w:sz w:val="22"/>
                <w:szCs w:val="22"/>
              </w:rPr>
              <w:t>Ориентация: горизонтальная;</w:t>
            </w:r>
          </w:p>
          <w:p w:rsidR="00EA7286" w:rsidRPr="00EA7286" w:rsidRDefault="00EA7286" w:rsidP="00EA7286">
            <w:pPr>
              <w:numPr>
                <w:ilvl w:val="0"/>
                <w:numId w:val="47"/>
              </w:numPr>
              <w:ind w:left="567" w:hanging="283"/>
              <w:jc w:val="both"/>
              <w:rPr>
                <w:sz w:val="22"/>
                <w:szCs w:val="22"/>
              </w:rPr>
            </w:pPr>
            <w:r w:rsidRPr="00EA7286">
              <w:rPr>
                <w:sz w:val="22"/>
                <w:szCs w:val="22"/>
              </w:rPr>
              <w:t>Входное напряжение: 220</w:t>
            </w:r>
            <w:proofErr w:type="gramStart"/>
            <w:r w:rsidRPr="00EA7286">
              <w:rPr>
                <w:sz w:val="22"/>
                <w:szCs w:val="22"/>
              </w:rPr>
              <w:t xml:space="preserve"> В</w:t>
            </w:r>
            <w:proofErr w:type="gramEnd"/>
            <w:r w:rsidRPr="00EA7286">
              <w:rPr>
                <w:sz w:val="22"/>
                <w:szCs w:val="22"/>
              </w:rPr>
              <w:t>;</w:t>
            </w:r>
          </w:p>
          <w:p w:rsidR="00EA7286" w:rsidRPr="00EA7286" w:rsidRDefault="00EA7286" w:rsidP="00EA7286">
            <w:pPr>
              <w:numPr>
                <w:ilvl w:val="0"/>
                <w:numId w:val="47"/>
              </w:numPr>
              <w:ind w:left="567" w:hanging="283"/>
              <w:jc w:val="both"/>
              <w:rPr>
                <w:sz w:val="22"/>
                <w:szCs w:val="22"/>
              </w:rPr>
            </w:pPr>
            <w:r w:rsidRPr="00EA7286">
              <w:rPr>
                <w:sz w:val="22"/>
                <w:szCs w:val="22"/>
              </w:rPr>
              <w:t xml:space="preserve">Максимальная нагрузка: </w:t>
            </w:r>
            <w:r w:rsidRPr="00EA7286">
              <w:rPr>
                <w:b/>
                <w:sz w:val="22"/>
                <w:szCs w:val="22"/>
              </w:rPr>
              <w:t>____________</w:t>
            </w:r>
            <w:r w:rsidRPr="00EA7286">
              <w:rPr>
                <w:b/>
                <w:sz w:val="22"/>
                <w:szCs w:val="22"/>
                <w:vertAlign w:val="superscript"/>
              </w:rPr>
              <w:footnoteReference w:id="118"/>
            </w:r>
            <w:r w:rsidRPr="00EA7286">
              <w:rPr>
                <w:sz w:val="22"/>
                <w:szCs w:val="22"/>
              </w:rPr>
              <w:t xml:space="preserve"> А;</w:t>
            </w:r>
          </w:p>
          <w:p w:rsidR="00EA7286" w:rsidRPr="00EA7286" w:rsidRDefault="00EA7286" w:rsidP="00EA7286">
            <w:pPr>
              <w:numPr>
                <w:ilvl w:val="0"/>
                <w:numId w:val="47"/>
              </w:numPr>
              <w:ind w:left="567" w:hanging="283"/>
              <w:jc w:val="both"/>
              <w:rPr>
                <w:sz w:val="22"/>
                <w:szCs w:val="22"/>
              </w:rPr>
            </w:pPr>
            <w:r w:rsidRPr="00EA7286">
              <w:rPr>
                <w:sz w:val="22"/>
                <w:szCs w:val="22"/>
              </w:rPr>
              <w:t>Количество розеток: 8 шт.;</w:t>
            </w:r>
          </w:p>
          <w:p w:rsidR="00EA7286" w:rsidRPr="00EA7286" w:rsidRDefault="00EA7286" w:rsidP="00EA7286">
            <w:pPr>
              <w:numPr>
                <w:ilvl w:val="0"/>
                <w:numId w:val="47"/>
              </w:numPr>
              <w:ind w:left="567" w:hanging="283"/>
              <w:jc w:val="both"/>
              <w:rPr>
                <w:sz w:val="22"/>
                <w:szCs w:val="22"/>
              </w:rPr>
            </w:pPr>
            <w:r w:rsidRPr="00EA7286">
              <w:rPr>
                <w:sz w:val="22"/>
                <w:szCs w:val="22"/>
              </w:rPr>
              <w:t>Цвет: Черный;</w:t>
            </w:r>
          </w:p>
          <w:p w:rsidR="00EA7286" w:rsidRPr="00EA7286" w:rsidRDefault="00EA7286" w:rsidP="00B50D0D">
            <w:pPr>
              <w:numPr>
                <w:ilvl w:val="0"/>
                <w:numId w:val="47"/>
              </w:numPr>
              <w:ind w:left="567" w:hanging="283"/>
              <w:jc w:val="both"/>
              <w:rPr>
                <w:sz w:val="22"/>
                <w:szCs w:val="22"/>
              </w:rPr>
            </w:pPr>
            <w:r w:rsidRPr="00EA7286">
              <w:rPr>
                <w:sz w:val="22"/>
                <w:szCs w:val="22"/>
              </w:rPr>
              <w:t>Крепление в 19” шкаф.</w:t>
            </w:r>
          </w:p>
          <w:p w:rsidR="00EA7286" w:rsidRPr="00EA7286" w:rsidRDefault="00EA7286" w:rsidP="00EA7286">
            <w:pPr>
              <w:tabs>
                <w:tab w:val="left" w:pos="360"/>
                <w:tab w:val="left" w:pos="840"/>
              </w:tabs>
              <w:ind w:left="920"/>
              <w:jc w:val="both"/>
              <w:rPr>
                <w:sz w:val="22"/>
                <w:szCs w:val="22"/>
              </w:rPr>
            </w:pPr>
          </w:p>
          <w:p w:rsidR="00EA7286" w:rsidRPr="00EA7286" w:rsidRDefault="00EA7286" w:rsidP="00EA7286">
            <w:pPr>
              <w:tabs>
                <w:tab w:val="left" w:pos="840"/>
              </w:tabs>
              <w:jc w:val="both"/>
              <w:rPr>
                <w:b/>
                <w:sz w:val="22"/>
                <w:szCs w:val="22"/>
              </w:rPr>
            </w:pPr>
            <w:r w:rsidRPr="00CE112E">
              <w:rPr>
                <w:b/>
                <w:sz w:val="22"/>
                <w:szCs w:val="22"/>
              </w:rPr>
              <w:t>2.3.</w:t>
            </w:r>
            <w:r w:rsidRPr="00EA7286">
              <w:rPr>
                <w:b/>
                <w:sz w:val="22"/>
                <w:szCs w:val="22"/>
              </w:rPr>
              <w:t xml:space="preserve">16. Автоматический выключатель 1Р С20А </w:t>
            </w:r>
            <w:r w:rsidRPr="00EA7286">
              <w:rPr>
                <w:b/>
                <w:bCs/>
                <w:sz w:val="22"/>
                <w:szCs w:val="22"/>
              </w:rPr>
              <w:t>_____________</w:t>
            </w:r>
            <w:r w:rsidRPr="00EA7286">
              <w:rPr>
                <w:b/>
                <w:bCs/>
                <w:sz w:val="22"/>
                <w:szCs w:val="22"/>
                <w:vertAlign w:val="superscript"/>
              </w:rPr>
              <w:footnoteReference w:id="119"/>
            </w:r>
            <w:r w:rsidRPr="00EA7286">
              <w:rPr>
                <w:b/>
                <w:sz w:val="22"/>
                <w:szCs w:val="22"/>
              </w:rPr>
              <w:t xml:space="preserve">: </w:t>
            </w:r>
          </w:p>
          <w:p w:rsidR="00EA7286" w:rsidRPr="00EA7286" w:rsidRDefault="00EA7286" w:rsidP="00EA7286">
            <w:pPr>
              <w:numPr>
                <w:ilvl w:val="0"/>
                <w:numId w:val="47"/>
              </w:numPr>
              <w:ind w:left="567" w:hanging="283"/>
              <w:jc w:val="both"/>
              <w:rPr>
                <w:sz w:val="22"/>
                <w:szCs w:val="22"/>
              </w:rPr>
            </w:pPr>
            <w:r w:rsidRPr="00EA7286">
              <w:rPr>
                <w:sz w:val="22"/>
                <w:szCs w:val="22"/>
              </w:rPr>
              <w:t>Тип: однополюсный типа</w:t>
            </w:r>
            <w:proofErr w:type="gramStart"/>
            <w:r w:rsidRPr="00EA7286">
              <w:rPr>
                <w:sz w:val="22"/>
                <w:szCs w:val="22"/>
              </w:rPr>
              <w:t xml:space="preserve"> С</w:t>
            </w:r>
            <w:proofErr w:type="gramEnd"/>
            <w:r w:rsidRPr="00EA7286">
              <w:rPr>
                <w:sz w:val="22"/>
                <w:szCs w:val="22"/>
              </w:rPr>
              <w:t xml:space="preserve">; </w:t>
            </w:r>
          </w:p>
          <w:p w:rsidR="00EA7286" w:rsidRPr="00EA7286" w:rsidRDefault="00EA7286" w:rsidP="00EA7286">
            <w:pPr>
              <w:numPr>
                <w:ilvl w:val="0"/>
                <w:numId w:val="47"/>
              </w:numPr>
              <w:ind w:left="567" w:hanging="283"/>
              <w:jc w:val="both"/>
              <w:rPr>
                <w:sz w:val="22"/>
                <w:szCs w:val="22"/>
              </w:rPr>
            </w:pPr>
            <w:r w:rsidRPr="00EA7286">
              <w:rPr>
                <w:sz w:val="22"/>
                <w:szCs w:val="22"/>
              </w:rPr>
              <w:t xml:space="preserve">Номинальный ток:  </w:t>
            </w:r>
            <w:r w:rsidRPr="00EA7286">
              <w:rPr>
                <w:b/>
                <w:sz w:val="22"/>
                <w:szCs w:val="22"/>
              </w:rPr>
              <w:t>____________</w:t>
            </w:r>
            <w:r w:rsidRPr="00EA7286">
              <w:rPr>
                <w:b/>
                <w:sz w:val="22"/>
                <w:szCs w:val="22"/>
                <w:vertAlign w:val="superscript"/>
              </w:rPr>
              <w:footnoteReference w:id="120"/>
            </w:r>
            <w:r w:rsidRPr="00EA7286">
              <w:rPr>
                <w:b/>
                <w:sz w:val="22"/>
                <w:szCs w:val="22"/>
              </w:rPr>
              <w:t xml:space="preserve"> </w:t>
            </w:r>
            <w:r w:rsidRPr="00EA7286">
              <w:rPr>
                <w:sz w:val="22"/>
                <w:szCs w:val="22"/>
              </w:rPr>
              <w:t xml:space="preserve">А; </w:t>
            </w:r>
          </w:p>
          <w:p w:rsidR="00EA7286" w:rsidRPr="00EA7286" w:rsidRDefault="00EA7286" w:rsidP="00EA7286">
            <w:pPr>
              <w:numPr>
                <w:ilvl w:val="0"/>
                <w:numId w:val="47"/>
              </w:numPr>
              <w:ind w:left="567" w:hanging="283"/>
              <w:jc w:val="both"/>
              <w:rPr>
                <w:sz w:val="22"/>
                <w:szCs w:val="22"/>
              </w:rPr>
            </w:pPr>
            <w:r w:rsidRPr="00EA7286">
              <w:rPr>
                <w:sz w:val="22"/>
                <w:szCs w:val="22"/>
              </w:rPr>
              <w:t xml:space="preserve">Отключающая способность: 6 кА; </w:t>
            </w:r>
          </w:p>
          <w:p w:rsidR="00EA7286" w:rsidRPr="00EA7286" w:rsidRDefault="00EA7286" w:rsidP="00EA7286">
            <w:pPr>
              <w:numPr>
                <w:ilvl w:val="0"/>
                <w:numId w:val="47"/>
              </w:numPr>
              <w:ind w:left="567" w:hanging="283"/>
              <w:jc w:val="both"/>
              <w:rPr>
                <w:sz w:val="22"/>
                <w:szCs w:val="22"/>
              </w:rPr>
            </w:pPr>
            <w:r w:rsidRPr="00EA7286">
              <w:rPr>
                <w:sz w:val="22"/>
                <w:szCs w:val="22"/>
              </w:rPr>
              <w:t>Крепление: на DIN-рейку;</w:t>
            </w:r>
          </w:p>
          <w:p w:rsidR="00EA7286" w:rsidRPr="00EA7286" w:rsidRDefault="00EA7286" w:rsidP="00EA7286">
            <w:pPr>
              <w:numPr>
                <w:ilvl w:val="0"/>
                <w:numId w:val="47"/>
              </w:numPr>
              <w:ind w:left="567" w:hanging="283"/>
              <w:jc w:val="both"/>
              <w:rPr>
                <w:sz w:val="22"/>
                <w:szCs w:val="22"/>
              </w:rPr>
            </w:pPr>
            <w:r w:rsidRPr="00EA7286">
              <w:rPr>
                <w:sz w:val="22"/>
                <w:szCs w:val="22"/>
              </w:rPr>
              <w:t>Наличие прозрачного держателя этикетки (место для пометок);</w:t>
            </w:r>
          </w:p>
          <w:p w:rsidR="00EA7286" w:rsidRPr="00EA7286" w:rsidRDefault="00744325" w:rsidP="00744325">
            <w:pPr>
              <w:numPr>
                <w:ilvl w:val="0"/>
                <w:numId w:val="47"/>
              </w:numPr>
              <w:ind w:left="567" w:hanging="283"/>
              <w:jc w:val="both"/>
              <w:rPr>
                <w:sz w:val="22"/>
                <w:szCs w:val="22"/>
              </w:rPr>
            </w:pPr>
            <w:r>
              <w:rPr>
                <w:sz w:val="22"/>
                <w:szCs w:val="22"/>
              </w:rPr>
              <w:t xml:space="preserve"> </w:t>
            </w:r>
            <w:r w:rsidR="00EA7286" w:rsidRPr="00EA7286">
              <w:rPr>
                <w:sz w:val="22"/>
                <w:szCs w:val="22"/>
              </w:rPr>
              <w:t>Размеры (</w:t>
            </w:r>
            <w:proofErr w:type="spellStart"/>
            <w:r w:rsidR="00EA7286" w:rsidRPr="00EA7286">
              <w:rPr>
                <w:sz w:val="22"/>
                <w:szCs w:val="22"/>
              </w:rPr>
              <w:t>ШхВхГ</w:t>
            </w:r>
            <w:proofErr w:type="spellEnd"/>
            <w:r w:rsidR="00EA7286" w:rsidRPr="00EA7286">
              <w:rPr>
                <w:sz w:val="22"/>
                <w:szCs w:val="22"/>
              </w:rPr>
              <w:t>) – ____________</w:t>
            </w:r>
            <w:r w:rsidR="00EA7286" w:rsidRPr="00B50D0D">
              <w:rPr>
                <w:sz w:val="22"/>
                <w:szCs w:val="22"/>
                <w:vertAlign w:val="superscript"/>
              </w:rPr>
              <w:footnoteReference w:id="121"/>
            </w:r>
            <w:r w:rsidR="00EA7286" w:rsidRPr="00EA7286">
              <w:rPr>
                <w:sz w:val="22"/>
                <w:szCs w:val="22"/>
              </w:rPr>
              <w:t xml:space="preserve"> мм.</w:t>
            </w:r>
          </w:p>
          <w:p w:rsidR="00EA7286" w:rsidRPr="00EA7286" w:rsidRDefault="00EA7286" w:rsidP="00EA7286">
            <w:pPr>
              <w:tabs>
                <w:tab w:val="left" w:pos="840"/>
              </w:tabs>
              <w:jc w:val="both"/>
              <w:rPr>
                <w:sz w:val="22"/>
                <w:szCs w:val="22"/>
              </w:rPr>
            </w:pPr>
          </w:p>
          <w:p w:rsidR="00EA7286" w:rsidRPr="00EA7286" w:rsidRDefault="00EA7286" w:rsidP="00EA7286">
            <w:pPr>
              <w:tabs>
                <w:tab w:val="left" w:pos="840"/>
              </w:tabs>
              <w:jc w:val="both"/>
              <w:rPr>
                <w:b/>
                <w:sz w:val="22"/>
                <w:szCs w:val="22"/>
              </w:rPr>
            </w:pPr>
            <w:r w:rsidRPr="00CE112E">
              <w:rPr>
                <w:b/>
                <w:sz w:val="22"/>
                <w:szCs w:val="22"/>
              </w:rPr>
              <w:t>2.3.</w:t>
            </w:r>
            <w:r w:rsidRPr="00EA7286">
              <w:rPr>
                <w:b/>
                <w:sz w:val="22"/>
                <w:szCs w:val="22"/>
              </w:rPr>
              <w:t xml:space="preserve">17. Кабель UTP </w:t>
            </w:r>
            <w:r w:rsidRPr="00EA7286">
              <w:rPr>
                <w:b/>
                <w:bCs/>
                <w:sz w:val="22"/>
                <w:szCs w:val="22"/>
              </w:rPr>
              <w:t>_____________</w:t>
            </w:r>
            <w:r w:rsidRPr="00EA7286">
              <w:rPr>
                <w:b/>
                <w:bCs/>
                <w:sz w:val="22"/>
                <w:szCs w:val="22"/>
                <w:vertAlign w:val="superscript"/>
              </w:rPr>
              <w:footnoteReference w:id="122"/>
            </w:r>
            <w:r w:rsidRPr="00EA7286">
              <w:rPr>
                <w:b/>
                <w:sz w:val="22"/>
                <w:szCs w:val="22"/>
              </w:rPr>
              <w:t xml:space="preserve">: </w:t>
            </w:r>
          </w:p>
          <w:p w:rsidR="00EA7286" w:rsidRPr="00EA7286" w:rsidRDefault="00EA7286" w:rsidP="00EA7286">
            <w:pPr>
              <w:numPr>
                <w:ilvl w:val="0"/>
                <w:numId w:val="47"/>
              </w:numPr>
              <w:ind w:left="567" w:hanging="283"/>
              <w:jc w:val="both"/>
              <w:rPr>
                <w:sz w:val="22"/>
                <w:szCs w:val="22"/>
              </w:rPr>
            </w:pPr>
            <w:r w:rsidRPr="00EA7286">
              <w:rPr>
                <w:sz w:val="22"/>
                <w:szCs w:val="22"/>
              </w:rPr>
              <w:t>Тип кабеля: неэкранированная витая пара,</w:t>
            </w:r>
          </w:p>
          <w:p w:rsidR="00EA7286" w:rsidRPr="00EA7286" w:rsidRDefault="00EA7286" w:rsidP="00EA7286">
            <w:pPr>
              <w:numPr>
                <w:ilvl w:val="0"/>
                <w:numId w:val="47"/>
              </w:numPr>
              <w:ind w:left="567" w:hanging="283"/>
              <w:jc w:val="both"/>
              <w:rPr>
                <w:sz w:val="22"/>
                <w:szCs w:val="22"/>
              </w:rPr>
            </w:pPr>
            <w:r w:rsidRPr="00EA7286">
              <w:rPr>
                <w:sz w:val="22"/>
                <w:szCs w:val="22"/>
              </w:rPr>
              <w:t>Категория кабеля: 5е,</w:t>
            </w:r>
          </w:p>
          <w:p w:rsidR="00EA7286" w:rsidRPr="00EA7286" w:rsidRDefault="00EA7286" w:rsidP="00EA7286">
            <w:pPr>
              <w:numPr>
                <w:ilvl w:val="0"/>
                <w:numId w:val="47"/>
              </w:numPr>
              <w:ind w:left="567" w:hanging="283"/>
              <w:jc w:val="both"/>
              <w:rPr>
                <w:sz w:val="22"/>
                <w:szCs w:val="22"/>
              </w:rPr>
            </w:pPr>
            <w:r w:rsidRPr="00EA7286">
              <w:rPr>
                <w:sz w:val="22"/>
                <w:szCs w:val="22"/>
              </w:rPr>
              <w:t>Количество пар: 4 (четыре),</w:t>
            </w:r>
          </w:p>
          <w:p w:rsidR="00EA7286" w:rsidRPr="00EA7286" w:rsidRDefault="00EA7286" w:rsidP="00EA7286">
            <w:pPr>
              <w:numPr>
                <w:ilvl w:val="0"/>
                <w:numId w:val="47"/>
              </w:numPr>
              <w:ind w:left="567" w:hanging="283"/>
              <w:jc w:val="both"/>
              <w:rPr>
                <w:sz w:val="22"/>
                <w:szCs w:val="22"/>
              </w:rPr>
            </w:pPr>
            <w:r w:rsidRPr="00EA7286">
              <w:rPr>
                <w:sz w:val="22"/>
                <w:szCs w:val="22"/>
              </w:rPr>
              <w:t>Материал проводника: медь,</w:t>
            </w:r>
          </w:p>
          <w:p w:rsidR="00EA7286" w:rsidRPr="00EA7286" w:rsidRDefault="00EA7286" w:rsidP="00EA7286">
            <w:pPr>
              <w:numPr>
                <w:ilvl w:val="0"/>
                <w:numId w:val="47"/>
              </w:numPr>
              <w:ind w:left="567" w:hanging="283"/>
              <w:jc w:val="both"/>
              <w:rPr>
                <w:sz w:val="22"/>
                <w:szCs w:val="22"/>
              </w:rPr>
            </w:pPr>
            <w:r w:rsidRPr="00EA7286">
              <w:rPr>
                <w:sz w:val="22"/>
                <w:szCs w:val="22"/>
              </w:rPr>
              <w:t xml:space="preserve">Диаметр проводника (жилы): 0,51 мм (24 AWG), </w:t>
            </w:r>
          </w:p>
          <w:p w:rsidR="00EA7286" w:rsidRPr="00EA7286" w:rsidRDefault="00EA7286" w:rsidP="00EA7286">
            <w:pPr>
              <w:numPr>
                <w:ilvl w:val="0"/>
                <w:numId w:val="47"/>
              </w:numPr>
              <w:ind w:left="567" w:hanging="283"/>
              <w:jc w:val="both"/>
              <w:rPr>
                <w:sz w:val="22"/>
                <w:szCs w:val="22"/>
              </w:rPr>
            </w:pPr>
            <w:r w:rsidRPr="00EA7286">
              <w:rPr>
                <w:sz w:val="22"/>
                <w:szCs w:val="22"/>
              </w:rPr>
              <w:t xml:space="preserve">Диаметр проводника с оболочкой: </w:t>
            </w:r>
            <w:r w:rsidRPr="00EA7286">
              <w:rPr>
                <w:b/>
                <w:sz w:val="22"/>
                <w:szCs w:val="22"/>
              </w:rPr>
              <w:t>____________</w:t>
            </w:r>
            <w:r w:rsidRPr="00EA7286">
              <w:rPr>
                <w:b/>
                <w:sz w:val="22"/>
                <w:szCs w:val="22"/>
                <w:vertAlign w:val="superscript"/>
              </w:rPr>
              <w:footnoteReference w:id="123"/>
            </w:r>
            <w:r w:rsidRPr="00EA7286">
              <w:rPr>
                <w:sz w:val="22"/>
                <w:szCs w:val="22"/>
              </w:rPr>
              <w:t xml:space="preserve"> </w:t>
            </w:r>
            <w:proofErr w:type="gramStart"/>
            <w:r w:rsidRPr="00EA7286">
              <w:rPr>
                <w:sz w:val="22"/>
                <w:szCs w:val="22"/>
              </w:rPr>
              <w:t>мм</w:t>
            </w:r>
            <w:proofErr w:type="gramEnd"/>
            <w:r w:rsidRPr="00EA7286">
              <w:rPr>
                <w:sz w:val="22"/>
                <w:szCs w:val="22"/>
              </w:rPr>
              <w:t xml:space="preserve">, </w:t>
            </w:r>
          </w:p>
          <w:p w:rsidR="00EA7286" w:rsidRPr="00EA7286" w:rsidRDefault="00EA7286" w:rsidP="00EA7286">
            <w:pPr>
              <w:numPr>
                <w:ilvl w:val="0"/>
                <w:numId w:val="47"/>
              </w:numPr>
              <w:ind w:left="567" w:hanging="283"/>
              <w:jc w:val="both"/>
              <w:rPr>
                <w:sz w:val="22"/>
                <w:szCs w:val="22"/>
              </w:rPr>
            </w:pPr>
            <w:r w:rsidRPr="00EA7286">
              <w:rPr>
                <w:sz w:val="22"/>
                <w:szCs w:val="22"/>
              </w:rPr>
              <w:t xml:space="preserve">Внешний диаметр кабеля: </w:t>
            </w:r>
            <w:r w:rsidRPr="00EA7286">
              <w:rPr>
                <w:b/>
                <w:sz w:val="22"/>
                <w:szCs w:val="22"/>
              </w:rPr>
              <w:t>____________</w:t>
            </w:r>
            <w:r w:rsidRPr="00EA7286">
              <w:rPr>
                <w:b/>
                <w:sz w:val="22"/>
                <w:szCs w:val="22"/>
                <w:vertAlign w:val="superscript"/>
              </w:rPr>
              <w:footnoteReference w:id="124"/>
            </w:r>
            <w:r w:rsidRPr="00EA7286">
              <w:rPr>
                <w:sz w:val="22"/>
                <w:szCs w:val="22"/>
              </w:rPr>
              <w:t xml:space="preserve"> </w:t>
            </w:r>
            <w:proofErr w:type="gramStart"/>
            <w:r w:rsidRPr="00EA7286">
              <w:rPr>
                <w:sz w:val="22"/>
                <w:szCs w:val="22"/>
              </w:rPr>
              <w:t>мм</w:t>
            </w:r>
            <w:proofErr w:type="gramEnd"/>
            <w:r w:rsidRPr="00EA7286">
              <w:rPr>
                <w:sz w:val="22"/>
                <w:szCs w:val="22"/>
              </w:rPr>
              <w:t>,</w:t>
            </w:r>
          </w:p>
          <w:p w:rsidR="00EA7286" w:rsidRPr="00EA7286" w:rsidRDefault="00EA7286" w:rsidP="00EA7286">
            <w:pPr>
              <w:numPr>
                <w:ilvl w:val="0"/>
                <w:numId w:val="47"/>
              </w:numPr>
              <w:ind w:left="567" w:hanging="283"/>
              <w:jc w:val="both"/>
              <w:rPr>
                <w:sz w:val="22"/>
                <w:szCs w:val="22"/>
              </w:rPr>
            </w:pPr>
            <w:r w:rsidRPr="00EA7286">
              <w:rPr>
                <w:sz w:val="22"/>
                <w:szCs w:val="22"/>
              </w:rPr>
              <w:t>Толщина внешней оболочки</w:t>
            </w:r>
            <w:r w:rsidRPr="00EA7286">
              <w:rPr>
                <w:b/>
                <w:sz w:val="22"/>
                <w:szCs w:val="22"/>
              </w:rPr>
              <w:t>____________</w:t>
            </w:r>
            <w:r w:rsidRPr="00EA7286">
              <w:rPr>
                <w:b/>
                <w:sz w:val="22"/>
                <w:szCs w:val="22"/>
                <w:vertAlign w:val="superscript"/>
              </w:rPr>
              <w:footnoteReference w:id="125"/>
            </w:r>
            <w:r w:rsidRPr="00EA7286">
              <w:rPr>
                <w:sz w:val="22"/>
                <w:szCs w:val="22"/>
              </w:rPr>
              <w:t xml:space="preserve"> </w:t>
            </w:r>
            <w:proofErr w:type="gramStart"/>
            <w:r w:rsidRPr="00EA7286">
              <w:rPr>
                <w:sz w:val="22"/>
                <w:szCs w:val="22"/>
              </w:rPr>
              <w:t>мм</w:t>
            </w:r>
            <w:proofErr w:type="gramEnd"/>
            <w:r w:rsidRPr="00EA7286">
              <w:rPr>
                <w:sz w:val="22"/>
                <w:szCs w:val="22"/>
              </w:rPr>
              <w:t xml:space="preserve">, </w:t>
            </w:r>
          </w:p>
          <w:p w:rsidR="00EA7286" w:rsidRPr="00EA7286" w:rsidRDefault="00EA7286" w:rsidP="00EA7286">
            <w:pPr>
              <w:numPr>
                <w:ilvl w:val="0"/>
                <w:numId w:val="47"/>
              </w:numPr>
              <w:ind w:left="567" w:hanging="283"/>
              <w:jc w:val="both"/>
              <w:rPr>
                <w:sz w:val="22"/>
                <w:szCs w:val="22"/>
              </w:rPr>
            </w:pPr>
            <w:r w:rsidRPr="00EA7286">
              <w:rPr>
                <w:sz w:val="22"/>
                <w:szCs w:val="22"/>
              </w:rPr>
              <w:t xml:space="preserve">Минимальный радиус изгиба: 4 </w:t>
            </w:r>
            <w:proofErr w:type="gramStart"/>
            <w:r w:rsidRPr="00EA7286">
              <w:rPr>
                <w:sz w:val="22"/>
                <w:szCs w:val="22"/>
              </w:rPr>
              <w:t>внешних</w:t>
            </w:r>
            <w:proofErr w:type="gramEnd"/>
            <w:r w:rsidRPr="00EA7286">
              <w:rPr>
                <w:sz w:val="22"/>
                <w:szCs w:val="22"/>
              </w:rPr>
              <w:t xml:space="preserve"> диаметра кабеля, </w:t>
            </w:r>
          </w:p>
          <w:p w:rsidR="00EA7286" w:rsidRPr="00EA7286" w:rsidRDefault="00EA7286" w:rsidP="00EA7286">
            <w:pPr>
              <w:numPr>
                <w:ilvl w:val="0"/>
                <w:numId w:val="47"/>
              </w:numPr>
              <w:ind w:left="567" w:hanging="283"/>
              <w:jc w:val="both"/>
              <w:rPr>
                <w:sz w:val="22"/>
                <w:szCs w:val="22"/>
              </w:rPr>
            </w:pPr>
            <w:r w:rsidRPr="00EA7286">
              <w:rPr>
                <w:sz w:val="22"/>
                <w:szCs w:val="22"/>
              </w:rPr>
              <w:t xml:space="preserve">Удлинение жилы: </w:t>
            </w:r>
            <w:r w:rsidRPr="00EA7286">
              <w:rPr>
                <w:b/>
                <w:sz w:val="22"/>
                <w:szCs w:val="22"/>
              </w:rPr>
              <w:t>____________</w:t>
            </w:r>
            <w:r w:rsidRPr="00EA7286">
              <w:rPr>
                <w:b/>
                <w:sz w:val="22"/>
                <w:szCs w:val="22"/>
                <w:vertAlign w:val="superscript"/>
              </w:rPr>
              <w:footnoteReference w:id="126"/>
            </w:r>
            <w:r w:rsidRPr="00EA7286">
              <w:rPr>
                <w:sz w:val="22"/>
                <w:szCs w:val="22"/>
              </w:rPr>
              <w:t xml:space="preserve">%, </w:t>
            </w:r>
          </w:p>
          <w:p w:rsidR="00EA7286" w:rsidRPr="00EA7286" w:rsidRDefault="00EA7286" w:rsidP="00EA7286">
            <w:pPr>
              <w:numPr>
                <w:ilvl w:val="0"/>
                <w:numId w:val="47"/>
              </w:numPr>
              <w:ind w:left="567" w:hanging="283"/>
              <w:jc w:val="both"/>
              <w:rPr>
                <w:sz w:val="22"/>
                <w:szCs w:val="22"/>
              </w:rPr>
            </w:pPr>
            <w:r w:rsidRPr="00EA7286">
              <w:rPr>
                <w:sz w:val="22"/>
                <w:szCs w:val="22"/>
              </w:rPr>
              <w:t xml:space="preserve">Растягивающее усилие: </w:t>
            </w:r>
            <w:r w:rsidRPr="00EA7286">
              <w:rPr>
                <w:b/>
                <w:sz w:val="22"/>
                <w:szCs w:val="22"/>
              </w:rPr>
              <w:t>____________</w:t>
            </w:r>
            <w:r w:rsidRPr="00EA7286">
              <w:rPr>
                <w:b/>
                <w:sz w:val="22"/>
                <w:szCs w:val="22"/>
                <w:vertAlign w:val="superscript"/>
              </w:rPr>
              <w:footnoteReference w:id="127"/>
            </w:r>
            <w:r w:rsidRPr="00EA7286">
              <w:rPr>
                <w:sz w:val="22"/>
                <w:szCs w:val="22"/>
              </w:rPr>
              <w:t xml:space="preserve"> H, </w:t>
            </w:r>
          </w:p>
          <w:p w:rsidR="00EA7286" w:rsidRPr="00EA7286" w:rsidRDefault="00EA7286" w:rsidP="00EA7286">
            <w:pPr>
              <w:numPr>
                <w:ilvl w:val="0"/>
                <w:numId w:val="47"/>
              </w:numPr>
              <w:ind w:left="567" w:hanging="283"/>
              <w:jc w:val="both"/>
              <w:rPr>
                <w:sz w:val="22"/>
                <w:szCs w:val="22"/>
              </w:rPr>
            </w:pPr>
            <w:r w:rsidRPr="00EA7286">
              <w:rPr>
                <w:sz w:val="22"/>
                <w:szCs w:val="22"/>
              </w:rPr>
              <w:t xml:space="preserve">Температура прокладки: -5°C – +50°C, </w:t>
            </w:r>
          </w:p>
          <w:p w:rsidR="00EA7286" w:rsidRPr="00EA7286" w:rsidRDefault="00EA7286" w:rsidP="00EA7286">
            <w:pPr>
              <w:numPr>
                <w:ilvl w:val="0"/>
                <w:numId w:val="47"/>
              </w:numPr>
              <w:ind w:left="567" w:hanging="283"/>
              <w:jc w:val="both"/>
              <w:rPr>
                <w:sz w:val="22"/>
                <w:szCs w:val="22"/>
              </w:rPr>
            </w:pPr>
            <w:r w:rsidRPr="00EA7286">
              <w:rPr>
                <w:sz w:val="22"/>
                <w:szCs w:val="22"/>
              </w:rPr>
              <w:t xml:space="preserve">Рабочая температура: -20°C – +75°C, </w:t>
            </w:r>
          </w:p>
          <w:p w:rsidR="00EA7286" w:rsidRPr="00EA7286" w:rsidRDefault="00EA7286" w:rsidP="00EA7286">
            <w:pPr>
              <w:numPr>
                <w:ilvl w:val="0"/>
                <w:numId w:val="47"/>
              </w:numPr>
              <w:ind w:left="567" w:hanging="283"/>
              <w:jc w:val="both"/>
              <w:rPr>
                <w:sz w:val="22"/>
                <w:szCs w:val="22"/>
              </w:rPr>
            </w:pPr>
            <w:r w:rsidRPr="00EA7286">
              <w:rPr>
                <w:sz w:val="22"/>
                <w:szCs w:val="22"/>
              </w:rPr>
              <w:t xml:space="preserve">Диапазон частот: до 100 МГц, </w:t>
            </w:r>
          </w:p>
          <w:p w:rsidR="00EA7286" w:rsidRPr="00EA7286" w:rsidRDefault="00EA7286" w:rsidP="00EA7286">
            <w:pPr>
              <w:numPr>
                <w:ilvl w:val="0"/>
                <w:numId w:val="47"/>
              </w:numPr>
              <w:ind w:left="567" w:hanging="283"/>
              <w:jc w:val="both"/>
              <w:rPr>
                <w:sz w:val="22"/>
                <w:szCs w:val="22"/>
              </w:rPr>
            </w:pPr>
            <w:r w:rsidRPr="00EA7286">
              <w:rPr>
                <w:sz w:val="22"/>
                <w:szCs w:val="22"/>
              </w:rPr>
              <w:t xml:space="preserve">Сопротивление токопроводящей жилы: </w:t>
            </w:r>
            <w:r w:rsidRPr="00EA7286">
              <w:rPr>
                <w:b/>
                <w:sz w:val="22"/>
                <w:szCs w:val="22"/>
              </w:rPr>
              <w:t>____________</w:t>
            </w:r>
            <w:r w:rsidRPr="00EA7286">
              <w:rPr>
                <w:b/>
                <w:sz w:val="22"/>
                <w:szCs w:val="22"/>
                <w:vertAlign w:val="superscript"/>
              </w:rPr>
              <w:footnoteReference w:id="128"/>
            </w:r>
            <w:r w:rsidRPr="00EA7286">
              <w:rPr>
                <w:sz w:val="22"/>
                <w:szCs w:val="22"/>
              </w:rPr>
              <w:t xml:space="preserve"> Ом/</w:t>
            </w:r>
            <w:proofErr w:type="gramStart"/>
            <w:r w:rsidRPr="00EA7286">
              <w:rPr>
                <w:sz w:val="22"/>
                <w:szCs w:val="22"/>
              </w:rPr>
              <w:t>км</w:t>
            </w:r>
            <w:proofErr w:type="gramEnd"/>
            <w:r w:rsidRPr="00EA7286">
              <w:rPr>
                <w:sz w:val="22"/>
                <w:szCs w:val="22"/>
              </w:rPr>
              <w:t xml:space="preserve">, </w:t>
            </w:r>
          </w:p>
          <w:p w:rsidR="00EA7286" w:rsidRPr="00EA7286" w:rsidRDefault="00EA7286" w:rsidP="00EA7286">
            <w:pPr>
              <w:numPr>
                <w:ilvl w:val="0"/>
                <w:numId w:val="47"/>
              </w:numPr>
              <w:ind w:left="567" w:hanging="283"/>
              <w:jc w:val="both"/>
              <w:rPr>
                <w:sz w:val="22"/>
                <w:szCs w:val="22"/>
              </w:rPr>
            </w:pPr>
            <w:r w:rsidRPr="00EA7286">
              <w:rPr>
                <w:sz w:val="22"/>
                <w:szCs w:val="22"/>
              </w:rPr>
              <w:t xml:space="preserve">Сопротивление изоляции проводника: </w:t>
            </w:r>
            <w:r w:rsidRPr="00EA7286">
              <w:rPr>
                <w:b/>
                <w:sz w:val="22"/>
                <w:szCs w:val="22"/>
              </w:rPr>
              <w:t>____________</w:t>
            </w:r>
            <w:r w:rsidRPr="00EA7286">
              <w:rPr>
                <w:b/>
                <w:sz w:val="22"/>
                <w:szCs w:val="22"/>
                <w:vertAlign w:val="superscript"/>
              </w:rPr>
              <w:footnoteReference w:id="129"/>
            </w:r>
            <w:r w:rsidRPr="00EA7286">
              <w:rPr>
                <w:sz w:val="22"/>
                <w:szCs w:val="22"/>
              </w:rPr>
              <w:t xml:space="preserve"> ГОм/</w:t>
            </w:r>
            <w:proofErr w:type="gramStart"/>
            <w:r w:rsidRPr="00EA7286">
              <w:rPr>
                <w:sz w:val="22"/>
                <w:szCs w:val="22"/>
              </w:rPr>
              <w:t>км</w:t>
            </w:r>
            <w:proofErr w:type="gramEnd"/>
            <w:r w:rsidRPr="00EA7286">
              <w:rPr>
                <w:sz w:val="22"/>
                <w:szCs w:val="22"/>
              </w:rPr>
              <w:t xml:space="preserve">, </w:t>
            </w:r>
          </w:p>
          <w:p w:rsidR="00EA7286" w:rsidRPr="00EA7286" w:rsidRDefault="00EA7286" w:rsidP="00744325">
            <w:pPr>
              <w:numPr>
                <w:ilvl w:val="0"/>
                <w:numId w:val="47"/>
              </w:numPr>
              <w:ind w:left="567" w:hanging="283"/>
              <w:jc w:val="both"/>
              <w:rPr>
                <w:sz w:val="22"/>
                <w:szCs w:val="22"/>
              </w:rPr>
            </w:pPr>
            <w:r w:rsidRPr="00EA7286">
              <w:rPr>
                <w:sz w:val="22"/>
                <w:szCs w:val="22"/>
              </w:rPr>
              <w:t>Электрическая емкость пар: ____________</w:t>
            </w:r>
            <w:r w:rsidRPr="00B50D0D">
              <w:rPr>
                <w:b/>
                <w:sz w:val="22"/>
                <w:szCs w:val="22"/>
                <w:vertAlign w:val="superscript"/>
              </w:rPr>
              <w:footnoteReference w:id="130"/>
            </w:r>
            <w:r w:rsidRPr="00EA7286">
              <w:rPr>
                <w:sz w:val="22"/>
                <w:szCs w:val="22"/>
              </w:rPr>
              <w:t xml:space="preserve"> </w:t>
            </w:r>
            <w:proofErr w:type="spellStart"/>
            <w:r w:rsidRPr="00EA7286">
              <w:rPr>
                <w:sz w:val="22"/>
                <w:szCs w:val="22"/>
              </w:rPr>
              <w:t>нФ</w:t>
            </w:r>
            <w:proofErr w:type="spellEnd"/>
            <w:r w:rsidRPr="00EA7286">
              <w:rPr>
                <w:sz w:val="22"/>
                <w:szCs w:val="22"/>
              </w:rPr>
              <w:t>/км.</w:t>
            </w:r>
          </w:p>
          <w:p w:rsidR="00EA7286" w:rsidRPr="00EA7286" w:rsidRDefault="00EA7286" w:rsidP="00EA7286">
            <w:pPr>
              <w:tabs>
                <w:tab w:val="left" w:pos="840"/>
              </w:tabs>
              <w:jc w:val="both"/>
              <w:rPr>
                <w:b/>
                <w:sz w:val="22"/>
                <w:szCs w:val="22"/>
              </w:rPr>
            </w:pPr>
          </w:p>
          <w:p w:rsidR="00EA7286" w:rsidRPr="00EA7286" w:rsidRDefault="00EA7286" w:rsidP="00EA7286">
            <w:pPr>
              <w:tabs>
                <w:tab w:val="left" w:pos="840"/>
              </w:tabs>
              <w:jc w:val="both"/>
              <w:rPr>
                <w:b/>
                <w:sz w:val="22"/>
                <w:szCs w:val="22"/>
              </w:rPr>
            </w:pPr>
            <w:r w:rsidRPr="00CE112E">
              <w:rPr>
                <w:b/>
                <w:sz w:val="22"/>
                <w:szCs w:val="22"/>
              </w:rPr>
              <w:t>2.3.</w:t>
            </w:r>
            <w:r w:rsidRPr="00EA7286">
              <w:rPr>
                <w:b/>
                <w:sz w:val="22"/>
                <w:szCs w:val="22"/>
              </w:rPr>
              <w:t xml:space="preserve">18. Кабель 3x2,5 </w:t>
            </w:r>
            <w:r w:rsidRPr="00EA7286">
              <w:rPr>
                <w:b/>
                <w:bCs/>
                <w:sz w:val="22"/>
                <w:szCs w:val="22"/>
              </w:rPr>
              <w:t>_____________</w:t>
            </w:r>
            <w:r w:rsidRPr="00EA7286">
              <w:rPr>
                <w:b/>
                <w:bCs/>
                <w:sz w:val="22"/>
                <w:szCs w:val="22"/>
                <w:vertAlign w:val="superscript"/>
              </w:rPr>
              <w:footnoteReference w:id="131"/>
            </w:r>
            <w:r w:rsidRPr="00EA7286">
              <w:rPr>
                <w:b/>
                <w:sz w:val="22"/>
                <w:szCs w:val="22"/>
              </w:rPr>
              <w:t xml:space="preserve">: </w:t>
            </w:r>
          </w:p>
          <w:p w:rsidR="00EA7286" w:rsidRPr="00EA7286" w:rsidRDefault="00EA7286" w:rsidP="00EA7286">
            <w:pPr>
              <w:numPr>
                <w:ilvl w:val="0"/>
                <w:numId w:val="47"/>
              </w:numPr>
              <w:ind w:left="567" w:hanging="283"/>
              <w:jc w:val="both"/>
              <w:rPr>
                <w:sz w:val="22"/>
                <w:szCs w:val="22"/>
              </w:rPr>
            </w:pPr>
            <w:r w:rsidRPr="00EA7286">
              <w:rPr>
                <w:sz w:val="22"/>
                <w:szCs w:val="22"/>
              </w:rPr>
              <w:t>Материал проводника: медь;</w:t>
            </w:r>
          </w:p>
          <w:p w:rsidR="00EA7286" w:rsidRPr="00EA7286" w:rsidRDefault="00EA7286" w:rsidP="00EA7286">
            <w:pPr>
              <w:numPr>
                <w:ilvl w:val="0"/>
                <w:numId w:val="47"/>
              </w:numPr>
              <w:ind w:left="567" w:hanging="283"/>
              <w:jc w:val="both"/>
              <w:rPr>
                <w:sz w:val="22"/>
                <w:szCs w:val="22"/>
              </w:rPr>
            </w:pPr>
            <w:r w:rsidRPr="00EA7286">
              <w:rPr>
                <w:sz w:val="22"/>
                <w:szCs w:val="22"/>
              </w:rPr>
              <w:lastRenderedPageBreak/>
              <w:t xml:space="preserve">Наружный диаметр: </w:t>
            </w:r>
            <w:r w:rsidRPr="00EA7286">
              <w:rPr>
                <w:b/>
                <w:sz w:val="22"/>
                <w:szCs w:val="22"/>
              </w:rPr>
              <w:t>____________</w:t>
            </w:r>
            <w:r w:rsidRPr="00EA7286">
              <w:rPr>
                <w:b/>
                <w:sz w:val="22"/>
                <w:szCs w:val="22"/>
                <w:vertAlign w:val="superscript"/>
              </w:rPr>
              <w:footnoteReference w:id="132"/>
            </w:r>
            <w:r w:rsidRPr="00EA7286">
              <w:rPr>
                <w:sz w:val="22"/>
                <w:szCs w:val="22"/>
              </w:rPr>
              <w:t xml:space="preserve"> </w:t>
            </w:r>
            <w:proofErr w:type="gramStart"/>
            <w:r w:rsidRPr="00EA7286">
              <w:rPr>
                <w:sz w:val="22"/>
                <w:szCs w:val="22"/>
              </w:rPr>
              <w:t>мм</w:t>
            </w:r>
            <w:proofErr w:type="gramEnd"/>
            <w:r w:rsidRPr="00EA7286">
              <w:rPr>
                <w:sz w:val="22"/>
                <w:szCs w:val="22"/>
              </w:rPr>
              <w:t>;</w:t>
            </w:r>
          </w:p>
          <w:p w:rsidR="00EA7286" w:rsidRPr="00EA7286" w:rsidRDefault="00EA7286" w:rsidP="00EA7286">
            <w:pPr>
              <w:numPr>
                <w:ilvl w:val="0"/>
                <w:numId w:val="47"/>
              </w:numPr>
              <w:ind w:left="567" w:hanging="283"/>
              <w:jc w:val="both"/>
              <w:rPr>
                <w:sz w:val="22"/>
                <w:szCs w:val="22"/>
              </w:rPr>
            </w:pPr>
            <w:r w:rsidRPr="00EA7286">
              <w:rPr>
                <w:sz w:val="22"/>
                <w:szCs w:val="22"/>
              </w:rPr>
              <w:t>Рабочее напряжение: 0,66 кВ;</w:t>
            </w:r>
          </w:p>
          <w:p w:rsidR="00EA7286" w:rsidRPr="00EA7286" w:rsidRDefault="00EA7286" w:rsidP="00EA7286">
            <w:pPr>
              <w:numPr>
                <w:ilvl w:val="0"/>
                <w:numId w:val="47"/>
              </w:numPr>
              <w:ind w:left="567" w:hanging="283"/>
              <w:jc w:val="both"/>
              <w:rPr>
                <w:sz w:val="22"/>
                <w:szCs w:val="22"/>
              </w:rPr>
            </w:pPr>
            <w:r w:rsidRPr="00EA7286">
              <w:rPr>
                <w:sz w:val="22"/>
                <w:szCs w:val="22"/>
              </w:rPr>
              <w:t>Число жил*сечение, мм</w:t>
            </w:r>
            <w:proofErr w:type="gramStart"/>
            <w:r w:rsidRPr="00EA7286">
              <w:rPr>
                <w:sz w:val="22"/>
                <w:szCs w:val="22"/>
                <w:vertAlign w:val="superscript"/>
              </w:rPr>
              <w:t>2</w:t>
            </w:r>
            <w:proofErr w:type="gramEnd"/>
            <w:r w:rsidRPr="00EA7286">
              <w:rPr>
                <w:sz w:val="22"/>
                <w:szCs w:val="22"/>
              </w:rPr>
              <w:t>: 3*2,5.</w:t>
            </w:r>
          </w:p>
          <w:p w:rsidR="00EA7286" w:rsidRPr="00EA7286" w:rsidRDefault="00EA7286" w:rsidP="00EA7286">
            <w:pPr>
              <w:tabs>
                <w:tab w:val="left" w:pos="360"/>
                <w:tab w:val="left" w:pos="840"/>
              </w:tabs>
              <w:jc w:val="both"/>
              <w:rPr>
                <w:sz w:val="22"/>
                <w:szCs w:val="22"/>
              </w:rPr>
            </w:pPr>
          </w:p>
          <w:p w:rsidR="00EA7286" w:rsidRPr="00EA7286" w:rsidRDefault="00EA7286" w:rsidP="00EA7286">
            <w:pPr>
              <w:tabs>
                <w:tab w:val="left" w:pos="840"/>
              </w:tabs>
              <w:jc w:val="both"/>
              <w:rPr>
                <w:b/>
                <w:sz w:val="22"/>
                <w:szCs w:val="22"/>
              </w:rPr>
            </w:pPr>
            <w:r w:rsidRPr="00CE112E">
              <w:rPr>
                <w:b/>
                <w:sz w:val="22"/>
                <w:szCs w:val="22"/>
              </w:rPr>
              <w:t>2.3.</w:t>
            </w:r>
            <w:r w:rsidRPr="00EA7286">
              <w:rPr>
                <w:b/>
                <w:sz w:val="22"/>
                <w:szCs w:val="22"/>
              </w:rPr>
              <w:t>19. Мышь USB</w:t>
            </w:r>
            <w:r w:rsidRPr="00EA7286">
              <w:rPr>
                <w:b/>
                <w:bCs/>
                <w:sz w:val="22"/>
                <w:szCs w:val="22"/>
              </w:rPr>
              <w:t xml:space="preserve"> </w:t>
            </w:r>
            <w:r w:rsidRPr="00EA7286">
              <w:rPr>
                <w:b/>
                <w:bCs/>
                <w:sz w:val="22"/>
                <w:szCs w:val="22"/>
                <w:lang w:eastAsia="en-US"/>
              </w:rPr>
              <w:t>_____________</w:t>
            </w:r>
            <w:r w:rsidRPr="00EA7286">
              <w:rPr>
                <w:b/>
                <w:bCs/>
                <w:sz w:val="22"/>
                <w:szCs w:val="22"/>
                <w:vertAlign w:val="superscript"/>
                <w:lang w:eastAsia="en-US"/>
              </w:rPr>
              <w:footnoteReference w:id="133"/>
            </w:r>
            <w:r w:rsidRPr="00EA7286">
              <w:rPr>
                <w:b/>
                <w:sz w:val="22"/>
                <w:szCs w:val="22"/>
              </w:rPr>
              <w:t xml:space="preserve">: </w:t>
            </w:r>
          </w:p>
          <w:p w:rsidR="00EA7286" w:rsidRPr="00EA7286" w:rsidRDefault="00EA7286" w:rsidP="00EA7286">
            <w:pPr>
              <w:numPr>
                <w:ilvl w:val="0"/>
                <w:numId w:val="47"/>
              </w:numPr>
              <w:ind w:left="567" w:hanging="283"/>
              <w:jc w:val="both"/>
              <w:rPr>
                <w:sz w:val="22"/>
                <w:szCs w:val="22"/>
              </w:rPr>
            </w:pPr>
            <w:r w:rsidRPr="00EA7286">
              <w:rPr>
                <w:sz w:val="22"/>
                <w:szCs w:val="22"/>
              </w:rPr>
              <w:t xml:space="preserve">Тип: </w:t>
            </w:r>
            <w:proofErr w:type="gramStart"/>
            <w:r w:rsidRPr="00EA7286">
              <w:rPr>
                <w:sz w:val="22"/>
                <w:szCs w:val="22"/>
              </w:rPr>
              <w:t>оптическая</w:t>
            </w:r>
            <w:proofErr w:type="gramEnd"/>
            <w:r w:rsidRPr="00EA7286">
              <w:rPr>
                <w:sz w:val="22"/>
                <w:szCs w:val="22"/>
              </w:rPr>
              <w:t xml:space="preserve">  светодиодная;</w:t>
            </w:r>
          </w:p>
          <w:p w:rsidR="00EA7286" w:rsidRPr="00EA7286" w:rsidRDefault="00EA7286" w:rsidP="00EA7286">
            <w:pPr>
              <w:numPr>
                <w:ilvl w:val="0"/>
                <w:numId w:val="47"/>
              </w:numPr>
              <w:ind w:left="567" w:hanging="283"/>
              <w:jc w:val="both"/>
              <w:rPr>
                <w:sz w:val="22"/>
                <w:szCs w:val="22"/>
              </w:rPr>
            </w:pPr>
            <w:r w:rsidRPr="00EA7286">
              <w:rPr>
                <w:sz w:val="22"/>
                <w:szCs w:val="22"/>
              </w:rPr>
              <w:t>Дизайн: для правой и левой руки;</w:t>
            </w:r>
          </w:p>
          <w:p w:rsidR="00EA7286" w:rsidRPr="00EA7286" w:rsidRDefault="00EA7286" w:rsidP="00EA7286">
            <w:pPr>
              <w:numPr>
                <w:ilvl w:val="0"/>
                <w:numId w:val="47"/>
              </w:numPr>
              <w:ind w:left="567" w:hanging="283"/>
              <w:jc w:val="both"/>
              <w:rPr>
                <w:sz w:val="22"/>
                <w:szCs w:val="22"/>
              </w:rPr>
            </w:pPr>
            <w:r w:rsidRPr="00EA7286">
              <w:rPr>
                <w:sz w:val="22"/>
                <w:szCs w:val="22"/>
              </w:rPr>
              <w:t>Колесо прокрутки: есть;</w:t>
            </w:r>
          </w:p>
          <w:p w:rsidR="00EA7286" w:rsidRPr="00EA7286" w:rsidRDefault="00EA7286" w:rsidP="00EA7286">
            <w:pPr>
              <w:numPr>
                <w:ilvl w:val="0"/>
                <w:numId w:val="47"/>
              </w:numPr>
              <w:ind w:left="567" w:hanging="283"/>
              <w:jc w:val="both"/>
              <w:rPr>
                <w:sz w:val="22"/>
                <w:szCs w:val="22"/>
              </w:rPr>
            </w:pPr>
            <w:r w:rsidRPr="00EA7286">
              <w:rPr>
                <w:sz w:val="22"/>
                <w:szCs w:val="22"/>
              </w:rPr>
              <w:t>Количество клавиш</w:t>
            </w:r>
            <w:proofErr w:type="gramStart"/>
            <w:r w:rsidRPr="00EA7286">
              <w:rPr>
                <w:sz w:val="22"/>
                <w:szCs w:val="22"/>
                <w:lang w:val="en-US"/>
              </w:rPr>
              <w:t>:</w:t>
            </w:r>
            <w:r w:rsidRPr="00EA7286">
              <w:rPr>
                <w:sz w:val="22"/>
                <w:szCs w:val="22"/>
              </w:rPr>
              <w:t xml:space="preserve"> </w:t>
            </w:r>
            <w:r w:rsidRPr="00EA7286">
              <w:rPr>
                <w:b/>
                <w:sz w:val="22"/>
                <w:szCs w:val="22"/>
              </w:rPr>
              <w:t>____________</w:t>
            </w:r>
            <w:r w:rsidRPr="00EA7286">
              <w:rPr>
                <w:b/>
                <w:sz w:val="22"/>
                <w:szCs w:val="22"/>
                <w:vertAlign w:val="superscript"/>
              </w:rPr>
              <w:footnoteReference w:id="134"/>
            </w:r>
            <w:r w:rsidRPr="00EA7286">
              <w:rPr>
                <w:sz w:val="22"/>
                <w:szCs w:val="22"/>
              </w:rPr>
              <w:t>;</w:t>
            </w:r>
            <w:proofErr w:type="gramEnd"/>
          </w:p>
          <w:p w:rsidR="00EA7286" w:rsidRPr="00EA7286" w:rsidRDefault="00EA7286" w:rsidP="00EA7286">
            <w:pPr>
              <w:numPr>
                <w:ilvl w:val="0"/>
                <w:numId w:val="47"/>
              </w:numPr>
              <w:ind w:left="567" w:hanging="283"/>
              <w:jc w:val="both"/>
              <w:rPr>
                <w:sz w:val="22"/>
                <w:szCs w:val="22"/>
              </w:rPr>
            </w:pPr>
            <w:r w:rsidRPr="00EA7286">
              <w:rPr>
                <w:sz w:val="22"/>
                <w:szCs w:val="22"/>
              </w:rPr>
              <w:t xml:space="preserve">Разрешение оптического сенсора: </w:t>
            </w:r>
            <w:r w:rsidRPr="00EA7286">
              <w:rPr>
                <w:b/>
                <w:sz w:val="22"/>
                <w:szCs w:val="22"/>
              </w:rPr>
              <w:t>____________</w:t>
            </w:r>
            <w:r w:rsidRPr="00EA7286">
              <w:rPr>
                <w:b/>
                <w:sz w:val="22"/>
                <w:szCs w:val="22"/>
                <w:vertAlign w:val="superscript"/>
              </w:rPr>
              <w:footnoteReference w:id="135"/>
            </w:r>
            <w:r w:rsidRPr="00EA7286">
              <w:rPr>
                <w:sz w:val="22"/>
                <w:szCs w:val="22"/>
              </w:rPr>
              <w:t xml:space="preserve"> </w:t>
            </w:r>
            <w:proofErr w:type="spellStart"/>
            <w:r w:rsidRPr="00EA7286">
              <w:rPr>
                <w:sz w:val="22"/>
                <w:szCs w:val="22"/>
              </w:rPr>
              <w:t>dpi</w:t>
            </w:r>
            <w:proofErr w:type="spellEnd"/>
            <w:r w:rsidRPr="00EA7286">
              <w:rPr>
                <w:sz w:val="22"/>
                <w:szCs w:val="22"/>
              </w:rPr>
              <w:t>;</w:t>
            </w:r>
          </w:p>
          <w:p w:rsidR="00EA7286" w:rsidRPr="00EA7286" w:rsidRDefault="00EA7286" w:rsidP="00EA7286">
            <w:pPr>
              <w:numPr>
                <w:ilvl w:val="0"/>
                <w:numId w:val="47"/>
              </w:numPr>
              <w:ind w:left="567" w:hanging="283"/>
              <w:jc w:val="both"/>
              <w:rPr>
                <w:sz w:val="22"/>
                <w:szCs w:val="22"/>
              </w:rPr>
            </w:pPr>
            <w:r w:rsidRPr="00EA7286">
              <w:rPr>
                <w:sz w:val="22"/>
                <w:szCs w:val="22"/>
              </w:rPr>
              <w:t xml:space="preserve">Длина провода: </w:t>
            </w:r>
            <w:r w:rsidRPr="00EA7286">
              <w:rPr>
                <w:b/>
                <w:sz w:val="22"/>
                <w:szCs w:val="22"/>
              </w:rPr>
              <w:t>____________</w:t>
            </w:r>
            <w:r w:rsidRPr="00EA7286">
              <w:rPr>
                <w:b/>
                <w:sz w:val="22"/>
                <w:szCs w:val="22"/>
                <w:vertAlign w:val="superscript"/>
              </w:rPr>
              <w:footnoteReference w:id="136"/>
            </w:r>
            <w:r w:rsidRPr="00EA7286">
              <w:rPr>
                <w:sz w:val="22"/>
                <w:szCs w:val="22"/>
              </w:rPr>
              <w:t xml:space="preserve"> </w:t>
            </w:r>
            <w:proofErr w:type="gramStart"/>
            <w:r w:rsidRPr="00EA7286">
              <w:rPr>
                <w:sz w:val="22"/>
                <w:szCs w:val="22"/>
              </w:rPr>
              <w:t>м</w:t>
            </w:r>
            <w:proofErr w:type="gramEnd"/>
            <w:r w:rsidRPr="00EA7286">
              <w:rPr>
                <w:sz w:val="22"/>
                <w:szCs w:val="22"/>
              </w:rPr>
              <w:t>;</w:t>
            </w:r>
          </w:p>
          <w:p w:rsidR="00EA7286" w:rsidRPr="00EA7286" w:rsidRDefault="00EA7286" w:rsidP="00EA7286">
            <w:pPr>
              <w:numPr>
                <w:ilvl w:val="0"/>
                <w:numId w:val="47"/>
              </w:numPr>
              <w:ind w:left="567" w:hanging="283"/>
              <w:jc w:val="both"/>
              <w:rPr>
                <w:sz w:val="22"/>
                <w:szCs w:val="22"/>
              </w:rPr>
            </w:pPr>
            <w:r w:rsidRPr="00EA7286">
              <w:rPr>
                <w:sz w:val="22"/>
                <w:szCs w:val="22"/>
              </w:rPr>
              <w:t>Цвет: черный;</w:t>
            </w:r>
          </w:p>
          <w:p w:rsidR="00EA7286" w:rsidRPr="00EA7286" w:rsidRDefault="00EA7286" w:rsidP="00EA7286">
            <w:pPr>
              <w:numPr>
                <w:ilvl w:val="0"/>
                <w:numId w:val="47"/>
              </w:numPr>
              <w:ind w:left="567" w:hanging="283"/>
              <w:jc w:val="both"/>
              <w:rPr>
                <w:sz w:val="22"/>
                <w:szCs w:val="22"/>
              </w:rPr>
            </w:pPr>
            <w:r w:rsidRPr="00EA7286">
              <w:rPr>
                <w:sz w:val="22"/>
                <w:szCs w:val="22"/>
              </w:rPr>
              <w:t>Интерфейс подключения: USB</w:t>
            </w:r>
            <w:r w:rsidR="002009C0">
              <w:rPr>
                <w:sz w:val="22"/>
                <w:szCs w:val="22"/>
              </w:rPr>
              <w:t>.</w:t>
            </w:r>
          </w:p>
          <w:p w:rsidR="00EA7286" w:rsidRPr="00EA7286" w:rsidRDefault="00EA7286" w:rsidP="00EA7286">
            <w:pPr>
              <w:tabs>
                <w:tab w:val="left" w:pos="840"/>
              </w:tabs>
              <w:jc w:val="both"/>
              <w:rPr>
                <w:sz w:val="22"/>
                <w:szCs w:val="22"/>
              </w:rPr>
            </w:pPr>
          </w:p>
          <w:p w:rsidR="00EA7286" w:rsidRPr="00EA7286" w:rsidRDefault="00EA7286" w:rsidP="00EA7286">
            <w:pPr>
              <w:tabs>
                <w:tab w:val="left" w:pos="840"/>
              </w:tabs>
              <w:jc w:val="both"/>
              <w:rPr>
                <w:b/>
                <w:sz w:val="22"/>
                <w:szCs w:val="22"/>
              </w:rPr>
            </w:pPr>
            <w:r w:rsidRPr="00CE112E">
              <w:rPr>
                <w:b/>
                <w:sz w:val="22"/>
                <w:szCs w:val="22"/>
              </w:rPr>
              <w:t>2.3.</w:t>
            </w:r>
            <w:r w:rsidRPr="00EA7286">
              <w:rPr>
                <w:b/>
                <w:sz w:val="22"/>
                <w:szCs w:val="22"/>
              </w:rPr>
              <w:t xml:space="preserve">20. Клавиатура  </w:t>
            </w:r>
            <w:r w:rsidRPr="00EA7286">
              <w:rPr>
                <w:b/>
                <w:bCs/>
                <w:sz w:val="22"/>
                <w:szCs w:val="22"/>
              </w:rPr>
              <w:t>_____________</w:t>
            </w:r>
            <w:r w:rsidRPr="00EA7286">
              <w:rPr>
                <w:b/>
                <w:bCs/>
                <w:sz w:val="22"/>
                <w:szCs w:val="22"/>
                <w:vertAlign w:val="superscript"/>
              </w:rPr>
              <w:footnoteReference w:id="137"/>
            </w:r>
            <w:r w:rsidRPr="00EA7286">
              <w:rPr>
                <w:b/>
                <w:sz w:val="22"/>
                <w:szCs w:val="22"/>
              </w:rPr>
              <w:t xml:space="preserve">: </w:t>
            </w:r>
          </w:p>
          <w:p w:rsidR="00EA7286" w:rsidRPr="00EA7286" w:rsidRDefault="00EA7286" w:rsidP="00EA7286">
            <w:pPr>
              <w:numPr>
                <w:ilvl w:val="0"/>
                <w:numId w:val="47"/>
              </w:numPr>
              <w:tabs>
                <w:tab w:val="num" w:pos="7938"/>
              </w:tabs>
              <w:ind w:left="567" w:hanging="283"/>
              <w:jc w:val="both"/>
              <w:rPr>
                <w:sz w:val="22"/>
                <w:szCs w:val="22"/>
              </w:rPr>
            </w:pPr>
            <w:r w:rsidRPr="00EA7286">
              <w:rPr>
                <w:sz w:val="22"/>
                <w:szCs w:val="22"/>
              </w:rPr>
              <w:t>Конструкция:  классическая;</w:t>
            </w:r>
          </w:p>
          <w:p w:rsidR="00EA7286" w:rsidRPr="00EA7286" w:rsidRDefault="00EA7286" w:rsidP="00EA7286">
            <w:pPr>
              <w:numPr>
                <w:ilvl w:val="0"/>
                <w:numId w:val="47"/>
              </w:numPr>
              <w:tabs>
                <w:tab w:val="num" w:pos="7938"/>
              </w:tabs>
              <w:ind w:left="567" w:hanging="283"/>
              <w:jc w:val="both"/>
              <w:rPr>
                <w:sz w:val="22"/>
                <w:szCs w:val="22"/>
              </w:rPr>
            </w:pPr>
            <w:r w:rsidRPr="00EA7286">
              <w:rPr>
                <w:sz w:val="22"/>
                <w:szCs w:val="22"/>
              </w:rPr>
              <w:t>Цифровой блок: есть;</w:t>
            </w:r>
          </w:p>
          <w:p w:rsidR="00EA7286" w:rsidRPr="00EA7286" w:rsidRDefault="00EA7286" w:rsidP="00EA7286">
            <w:pPr>
              <w:numPr>
                <w:ilvl w:val="0"/>
                <w:numId w:val="47"/>
              </w:numPr>
              <w:tabs>
                <w:tab w:val="num" w:pos="7938"/>
              </w:tabs>
              <w:ind w:left="567" w:hanging="283"/>
              <w:jc w:val="both"/>
              <w:rPr>
                <w:sz w:val="22"/>
                <w:szCs w:val="22"/>
              </w:rPr>
            </w:pPr>
            <w:r w:rsidRPr="00EA7286">
              <w:rPr>
                <w:sz w:val="22"/>
                <w:szCs w:val="22"/>
              </w:rPr>
              <w:t xml:space="preserve">Тип: </w:t>
            </w:r>
            <w:proofErr w:type="gramStart"/>
            <w:r w:rsidRPr="00EA7286">
              <w:rPr>
                <w:sz w:val="22"/>
                <w:szCs w:val="22"/>
              </w:rPr>
              <w:t>мембранная</w:t>
            </w:r>
            <w:proofErr w:type="gramEnd"/>
            <w:r w:rsidRPr="00EA7286">
              <w:rPr>
                <w:sz w:val="22"/>
                <w:szCs w:val="22"/>
              </w:rPr>
              <w:t>;</w:t>
            </w:r>
          </w:p>
          <w:p w:rsidR="00EA7286" w:rsidRPr="00EA7286" w:rsidRDefault="00EA7286" w:rsidP="00EA7286">
            <w:pPr>
              <w:numPr>
                <w:ilvl w:val="0"/>
                <w:numId w:val="47"/>
              </w:numPr>
              <w:tabs>
                <w:tab w:val="num" w:pos="7938"/>
              </w:tabs>
              <w:ind w:left="567" w:hanging="283"/>
              <w:jc w:val="both"/>
              <w:rPr>
                <w:sz w:val="22"/>
                <w:szCs w:val="22"/>
              </w:rPr>
            </w:pPr>
            <w:r w:rsidRPr="00EA7286">
              <w:rPr>
                <w:sz w:val="22"/>
                <w:szCs w:val="22"/>
              </w:rPr>
              <w:t>Островная клавиатура: нет;</w:t>
            </w:r>
          </w:p>
          <w:p w:rsidR="00EA7286" w:rsidRPr="00EA7286" w:rsidRDefault="00EA7286" w:rsidP="00EA7286">
            <w:pPr>
              <w:numPr>
                <w:ilvl w:val="0"/>
                <w:numId w:val="47"/>
              </w:numPr>
              <w:tabs>
                <w:tab w:val="num" w:pos="7938"/>
              </w:tabs>
              <w:ind w:left="567" w:hanging="283"/>
              <w:jc w:val="both"/>
              <w:rPr>
                <w:sz w:val="22"/>
                <w:szCs w:val="22"/>
              </w:rPr>
            </w:pPr>
            <w:r w:rsidRPr="00EA7286">
              <w:rPr>
                <w:sz w:val="22"/>
                <w:szCs w:val="22"/>
              </w:rPr>
              <w:t>Количество клавиш</w:t>
            </w:r>
            <w:proofErr w:type="gramStart"/>
            <w:r w:rsidRPr="00EA7286">
              <w:rPr>
                <w:sz w:val="22"/>
                <w:szCs w:val="22"/>
              </w:rPr>
              <w:t xml:space="preserve">: </w:t>
            </w:r>
            <w:r w:rsidRPr="00EA7286">
              <w:rPr>
                <w:b/>
                <w:sz w:val="22"/>
                <w:szCs w:val="22"/>
              </w:rPr>
              <w:t>____________</w:t>
            </w:r>
            <w:r w:rsidRPr="00EA7286">
              <w:rPr>
                <w:b/>
                <w:sz w:val="22"/>
                <w:szCs w:val="22"/>
                <w:vertAlign w:val="superscript"/>
              </w:rPr>
              <w:footnoteReference w:id="138"/>
            </w:r>
            <w:r w:rsidRPr="00EA7286">
              <w:rPr>
                <w:sz w:val="22"/>
                <w:szCs w:val="22"/>
              </w:rPr>
              <w:t>;</w:t>
            </w:r>
            <w:proofErr w:type="gramEnd"/>
          </w:p>
          <w:p w:rsidR="00EA7286" w:rsidRPr="00EA7286" w:rsidRDefault="00EA7286" w:rsidP="00EA7286">
            <w:pPr>
              <w:numPr>
                <w:ilvl w:val="0"/>
                <w:numId w:val="47"/>
              </w:numPr>
              <w:tabs>
                <w:tab w:val="num" w:pos="7938"/>
              </w:tabs>
              <w:ind w:left="567" w:hanging="283"/>
              <w:jc w:val="both"/>
              <w:rPr>
                <w:sz w:val="22"/>
                <w:szCs w:val="22"/>
              </w:rPr>
            </w:pPr>
            <w:r w:rsidRPr="00EA7286">
              <w:rPr>
                <w:sz w:val="22"/>
                <w:szCs w:val="22"/>
              </w:rPr>
              <w:t>Цвет: черный;</w:t>
            </w:r>
          </w:p>
          <w:p w:rsidR="00EA7286" w:rsidRPr="00EA7286" w:rsidRDefault="00EA7286" w:rsidP="00EA7286">
            <w:pPr>
              <w:numPr>
                <w:ilvl w:val="0"/>
                <w:numId w:val="47"/>
              </w:numPr>
              <w:tabs>
                <w:tab w:val="num" w:pos="7938"/>
              </w:tabs>
              <w:ind w:left="567" w:hanging="283"/>
              <w:jc w:val="both"/>
              <w:rPr>
                <w:sz w:val="22"/>
                <w:szCs w:val="22"/>
              </w:rPr>
            </w:pPr>
            <w:r w:rsidRPr="00EA7286">
              <w:rPr>
                <w:sz w:val="22"/>
                <w:szCs w:val="22"/>
              </w:rPr>
              <w:t>Интерфейс подключения: USB.</w:t>
            </w:r>
          </w:p>
          <w:p w:rsidR="00EA7286" w:rsidRPr="00EA7286" w:rsidRDefault="00EA7286" w:rsidP="00EA7286">
            <w:pPr>
              <w:tabs>
                <w:tab w:val="left" w:pos="840"/>
              </w:tabs>
              <w:jc w:val="both"/>
              <w:rPr>
                <w:b/>
                <w:sz w:val="22"/>
                <w:szCs w:val="22"/>
              </w:rPr>
            </w:pPr>
          </w:p>
          <w:p w:rsidR="00EA7286" w:rsidRPr="00EA7286" w:rsidRDefault="00B20F71" w:rsidP="00EA7286">
            <w:pPr>
              <w:tabs>
                <w:tab w:val="left" w:pos="840"/>
              </w:tabs>
              <w:jc w:val="both"/>
              <w:rPr>
                <w:rFonts w:eastAsia="Calibri"/>
                <w:b/>
                <w:sz w:val="22"/>
                <w:szCs w:val="22"/>
                <w:lang w:eastAsia="en-US"/>
              </w:rPr>
            </w:pPr>
            <w:r w:rsidRPr="007B771A">
              <w:rPr>
                <w:rFonts w:eastAsia="Calibri"/>
                <w:b/>
                <w:sz w:val="22"/>
                <w:szCs w:val="22"/>
                <w:lang w:eastAsia="en-US"/>
              </w:rPr>
              <w:t>2</w:t>
            </w:r>
            <w:r w:rsidR="00EA7286" w:rsidRPr="00EA7286">
              <w:rPr>
                <w:rFonts w:eastAsia="Calibri"/>
                <w:b/>
                <w:sz w:val="22"/>
                <w:szCs w:val="22"/>
                <w:lang w:eastAsia="en-US"/>
              </w:rPr>
              <w:t xml:space="preserve">.4. Требования к поставляемому Товару и к упаковке Товара. </w:t>
            </w:r>
          </w:p>
          <w:p w:rsidR="00EA7286" w:rsidRPr="00EA7286" w:rsidRDefault="00B20F71" w:rsidP="00EA7286">
            <w:pPr>
              <w:tabs>
                <w:tab w:val="left" w:pos="840"/>
              </w:tabs>
              <w:jc w:val="both"/>
              <w:rPr>
                <w:rFonts w:eastAsia="Calibri"/>
                <w:sz w:val="22"/>
                <w:szCs w:val="22"/>
                <w:lang w:eastAsia="en-US"/>
              </w:rPr>
            </w:pPr>
            <w:r w:rsidRPr="0038044D">
              <w:rPr>
                <w:rFonts w:eastAsia="Calibri"/>
                <w:sz w:val="22"/>
                <w:szCs w:val="22"/>
                <w:lang w:eastAsia="en-US"/>
              </w:rPr>
              <w:t>2</w:t>
            </w:r>
            <w:r w:rsidR="00EA7286" w:rsidRPr="00EA7286">
              <w:rPr>
                <w:rFonts w:eastAsia="Calibri"/>
                <w:sz w:val="22"/>
                <w:szCs w:val="22"/>
                <w:lang w:eastAsia="en-US"/>
              </w:rPr>
              <w:t>.4.1. Поставляемый Товар должен быть новым, то есть не бывшим в эксплуатации, не восстановленным и не собранным из восстановленных компонентов. Товар произведен ___________</w:t>
            </w:r>
            <w:r w:rsidR="00EA7286" w:rsidRPr="00EA7286">
              <w:rPr>
                <w:rFonts w:eastAsia="Calibri"/>
                <w:sz w:val="22"/>
                <w:szCs w:val="22"/>
                <w:vertAlign w:val="superscript"/>
                <w:lang w:eastAsia="en-US"/>
              </w:rPr>
              <w:footnoteReference w:id="139"/>
            </w:r>
            <w:r w:rsidR="00EA7286" w:rsidRPr="00EA7286">
              <w:rPr>
                <w:rFonts w:eastAsia="Calibri"/>
                <w:sz w:val="22"/>
                <w:szCs w:val="22"/>
                <w:lang w:eastAsia="en-US"/>
              </w:rPr>
              <w:t>.</w:t>
            </w:r>
          </w:p>
          <w:p w:rsidR="00EA7286" w:rsidRPr="00EA7286" w:rsidRDefault="00B20F71" w:rsidP="00EA7286">
            <w:pPr>
              <w:tabs>
                <w:tab w:val="left" w:pos="840"/>
              </w:tabs>
              <w:jc w:val="both"/>
              <w:rPr>
                <w:rFonts w:eastAsia="Calibri"/>
                <w:sz w:val="22"/>
                <w:szCs w:val="22"/>
                <w:lang w:eastAsia="en-US"/>
              </w:rPr>
            </w:pPr>
            <w:r w:rsidRPr="0038044D">
              <w:rPr>
                <w:rFonts w:eastAsia="Calibri"/>
                <w:sz w:val="22"/>
                <w:szCs w:val="22"/>
                <w:lang w:eastAsia="en-US"/>
              </w:rPr>
              <w:t>2</w:t>
            </w:r>
            <w:r w:rsidR="00EA7286" w:rsidRPr="00EA7286">
              <w:rPr>
                <w:rFonts w:eastAsia="Calibri"/>
                <w:sz w:val="22"/>
                <w:szCs w:val="22"/>
                <w:lang w:eastAsia="en-US"/>
              </w:rPr>
              <w:t>.4.2. Товар должен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w:t>
            </w:r>
          </w:p>
          <w:p w:rsidR="00EA7286" w:rsidRPr="00EA7286" w:rsidRDefault="00B20F71" w:rsidP="00EA7286">
            <w:pPr>
              <w:tabs>
                <w:tab w:val="left" w:pos="840"/>
              </w:tabs>
              <w:jc w:val="both"/>
              <w:rPr>
                <w:rFonts w:eastAsia="Calibri"/>
                <w:sz w:val="22"/>
                <w:szCs w:val="22"/>
                <w:lang w:eastAsia="en-US"/>
              </w:rPr>
            </w:pPr>
            <w:r w:rsidRPr="006D7C3D">
              <w:rPr>
                <w:rFonts w:eastAsia="Calibri"/>
                <w:sz w:val="22"/>
                <w:szCs w:val="22"/>
                <w:lang w:eastAsia="en-US"/>
              </w:rPr>
              <w:t>2</w:t>
            </w:r>
            <w:r w:rsidR="00EA7286" w:rsidRPr="00EA7286">
              <w:rPr>
                <w:rFonts w:eastAsia="Calibri"/>
                <w:sz w:val="22"/>
                <w:szCs w:val="22"/>
                <w:lang w:eastAsia="en-US"/>
              </w:rPr>
              <w:t>.4.3. Товар  должен сопровождаться технической документацией на русском и английском языках (если это предусмотрено предприятием-изготовителем).</w:t>
            </w:r>
          </w:p>
          <w:p w:rsidR="00EA7286" w:rsidRPr="00EA7286" w:rsidRDefault="00B20F71" w:rsidP="00EA7286">
            <w:pPr>
              <w:jc w:val="both"/>
              <w:rPr>
                <w:rFonts w:eastAsia="Calibri"/>
                <w:sz w:val="22"/>
                <w:szCs w:val="22"/>
                <w:lang w:eastAsia="en-US"/>
              </w:rPr>
            </w:pPr>
            <w:r w:rsidRPr="0038044D">
              <w:rPr>
                <w:rFonts w:eastAsia="Calibri"/>
                <w:sz w:val="22"/>
                <w:szCs w:val="22"/>
                <w:lang w:eastAsia="en-US"/>
              </w:rPr>
              <w:t>2</w:t>
            </w:r>
            <w:r w:rsidR="00EA7286" w:rsidRPr="00EA7286">
              <w:rPr>
                <w:rFonts w:eastAsia="Calibri"/>
                <w:sz w:val="22"/>
                <w:szCs w:val="22"/>
                <w:lang w:eastAsia="en-US"/>
              </w:rPr>
              <w:t xml:space="preserve">.4.4. Товар должен быть </w:t>
            </w:r>
            <w:proofErr w:type="gramStart"/>
            <w:r w:rsidR="00EA7286" w:rsidRPr="00EA7286">
              <w:rPr>
                <w:rFonts w:eastAsia="Calibri"/>
                <w:sz w:val="22"/>
                <w:szCs w:val="22"/>
                <w:lang w:eastAsia="en-US"/>
              </w:rPr>
              <w:t>упакован и маркирован</w:t>
            </w:r>
            <w:proofErr w:type="gramEnd"/>
            <w:r w:rsidR="00EA7286" w:rsidRPr="00EA7286">
              <w:rPr>
                <w:rFonts w:eastAsia="Calibri"/>
                <w:sz w:val="22"/>
                <w:szCs w:val="22"/>
                <w:lang w:eastAsia="en-US"/>
              </w:rPr>
              <w:t xml:space="preserve">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00EA7286" w:rsidRPr="00EA7286">
              <w:rPr>
                <w:rFonts w:eastAsia="Calibri"/>
                <w:sz w:val="22"/>
                <w:szCs w:val="22"/>
                <w:lang w:eastAsia="en-US"/>
              </w:rPr>
              <w:t>ТР</w:t>
            </w:r>
            <w:proofErr w:type="gramEnd"/>
            <w:r w:rsidR="00EA7286" w:rsidRPr="00EA7286">
              <w:rPr>
                <w:rFonts w:eastAsia="Calibri"/>
                <w:sz w:val="22"/>
                <w:szCs w:val="22"/>
                <w:lang w:eastAsia="en-US"/>
              </w:rPr>
              <w:t xml:space="preserve"> ТС  005/2011). Тара и упаковка Товара должны гарантировать целостность и сохранность оборудования при перевозке и хранении.</w:t>
            </w:r>
          </w:p>
          <w:p w:rsidR="00EA7286" w:rsidRPr="00EA7286" w:rsidRDefault="00EA7286" w:rsidP="00EA7286">
            <w:pPr>
              <w:jc w:val="both"/>
              <w:rPr>
                <w:rFonts w:eastAsia="Calibri"/>
                <w:sz w:val="22"/>
                <w:szCs w:val="22"/>
                <w:lang w:eastAsia="en-US"/>
              </w:rPr>
            </w:pPr>
          </w:p>
          <w:p w:rsidR="00EA7286" w:rsidRPr="00EA7286" w:rsidRDefault="00B20F71" w:rsidP="00EA7286">
            <w:pPr>
              <w:jc w:val="both"/>
              <w:rPr>
                <w:b/>
                <w:bCs/>
                <w:color w:val="000000"/>
                <w:sz w:val="22"/>
                <w:szCs w:val="22"/>
              </w:rPr>
            </w:pPr>
            <w:r w:rsidRPr="007B771A">
              <w:rPr>
                <w:b/>
                <w:sz w:val="22"/>
                <w:szCs w:val="22"/>
              </w:rPr>
              <w:t>2</w:t>
            </w:r>
            <w:r w:rsidR="00EA7286" w:rsidRPr="00EA7286">
              <w:rPr>
                <w:b/>
                <w:sz w:val="22"/>
                <w:szCs w:val="22"/>
              </w:rPr>
              <w:t xml:space="preserve">.5. </w:t>
            </w:r>
            <w:r w:rsidR="00EA7286" w:rsidRPr="00EA7286">
              <w:rPr>
                <w:b/>
                <w:bCs/>
                <w:color w:val="000000"/>
                <w:sz w:val="22"/>
                <w:szCs w:val="22"/>
              </w:rPr>
              <w:t>Поставляемый Товар, монтаж и подключение Товара, должны соответствовать требованиям:</w:t>
            </w:r>
          </w:p>
          <w:p w:rsidR="00EA7286" w:rsidRPr="00EA7286" w:rsidRDefault="00EA7286" w:rsidP="00EA7286">
            <w:pPr>
              <w:autoSpaceDE w:val="0"/>
              <w:autoSpaceDN w:val="0"/>
              <w:adjustRightInd w:val="0"/>
              <w:jc w:val="both"/>
              <w:rPr>
                <w:bCs/>
                <w:color w:val="000000"/>
                <w:sz w:val="22"/>
                <w:szCs w:val="22"/>
              </w:rPr>
            </w:pPr>
            <w:r w:rsidRPr="00EA7286">
              <w:rPr>
                <w:bCs/>
                <w:color w:val="000000"/>
                <w:sz w:val="22"/>
                <w:szCs w:val="22"/>
              </w:rPr>
              <w:t xml:space="preserve">- ГОСТ </w:t>
            </w:r>
            <w:proofErr w:type="gramStart"/>
            <w:r w:rsidRPr="00EA7286">
              <w:rPr>
                <w:bCs/>
                <w:color w:val="000000"/>
                <w:sz w:val="22"/>
                <w:szCs w:val="22"/>
              </w:rPr>
              <w:t>Р</w:t>
            </w:r>
            <w:proofErr w:type="gramEnd"/>
            <w:r w:rsidRPr="00EA7286">
              <w:rPr>
                <w:bCs/>
                <w:color w:val="000000"/>
                <w:sz w:val="22"/>
                <w:szCs w:val="22"/>
              </w:rPr>
              <w:t xml:space="preserve"> 51558-2014. «</w:t>
            </w:r>
            <w:r w:rsidRPr="00EA7286">
              <w:rPr>
                <w:rFonts w:eastAsia="Calibri"/>
                <w:sz w:val="22"/>
                <w:szCs w:val="22"/>
              </w:rPr>
              <w:t xml:space="preserve">Национальный стандарт Российской Федерации. </w:t>
            </w:r>
            <w:r w:rsidRPr="00EA7286">
              <w:rPr>
                <w:bCs/>
                <w:color w:val="000000"/>
                <w:sz w:val="22"/>
                <w:szCs w:val="22"/>
              </w:rPr>
              <w:t>Средства и системы охранные телевизионные. Классификация. Общие технические требования. Методы испытаний».</w:t>
            </w:r>
          </w:p>
          <w:p w:rsidR="00EA7286" w:rsidRPr="00EA7286" w:rsidRDefault="00EA7286" w:rsidP="00EA7286">
            <w:pPr>
              <w:autoSpaceDE w:val="0"/>
              <w:autoSpaceDN w:val="0"/>
              <w:adjustRightInd w:val="0"/>
              <w:jc w:val="both"/>
              <w:rPr>
                <w:bCs/>
                <w:color w:val="000000"/>
                <w:sz w:val="22"/>
                <w:szCs w:val="22"/>
              </w:rPr>
            </w:pPr>
            <w:r w:rsidRPr="00EA7286">
              <w:rPr>
                <w:bCs/>
                <w:color w:val="000000"/>
                <w:sz w:val="22"/>
                <w:szCs w:val="22"/>
              </w:rPr>
              <w:t xml:space="preserve">- ГОСТ </w:t>
            </w:r>
            <w:proofErr w:type="gramStart"/>
            <w:r w:rsidRPr="00EA7286">
              <w:rPr>
                <w:bCs/>
                <w:color w:val="000000"/>
                <w:sz w:val="22"/>
                <w:szCs w:val="22"/>
              </w:rPr>
              <w:t>Р</w:t>
            </w:r>
            <w:proofErr w:type="gramEnd"/>
            <w:r w:rsidRPr="00EA7286">
              <w:rPr>
                <w:bCs/>
                <w:color w:val="000000"/>
                <w:sz w:val="22"/>
                <w:szCs w:val="22"/>
              </w:rPr>
              <w:t xml:space="preserve"> 54364-2011.</w:t>
            </w:r>
            <w:r w:rsidRPr="00EA7286">
              <w:rPr>
                <w:rFonts w:eastAsia="Calibri"/>
                <w:sz w:val="22"/>
                <w:szCs w:val="22"/>
              </w:rPr>
              <w:t xml:space="preserve"> (МЭК 61204:2001). «Национальный стандарт Российской Федерации.</w:t>
            </w:r>
            <w:r w:rsidRPr="00EA7286">
              <w:rPr>
                <w:bCs/>
                <w:color w:val="000000"/>
                <w:sz w:val="22"/>
                <w:szCs w:val="22"/>
              </w:rPr>
              <w:t xml:space="preserve"> Низковольтные источники питания постоянного тока. Эксплуатационные характеристики».</w:t>
            </w:r>
          </w:p>
          <w:p w:rsidR="00EA7286" w:rsidRPr="00EA7286" w:rsidRDefault="00EA7286" w:rsidP="00EA7286">
            <w:pPr>
              <w:autoSpaceDE w:val="0"/>
              <w:autoSpaceDN w:val="0"/>
              <w:adjustRightInd w:val="0"/>
              <w:jc w:val="both"/>
              <w:rPr>
                <w:bCs/>
                <w:color w:val="000000"/>
                <w:sz w:val="22"/>
                <w:szCs w:val="22"/>
              </w:rPr>
            </w:pPr>
            <w:r w:rsidRPr="00EA7286">
              <w:rPr>
                <w:bCs/>
                <w:color w:val="000000"/>
                <w:sz w:val="22"/>
                <w:szCs w:val="22"/>
              </w:rPr>
              <w:t>- ГОСТ 19781-90. «</w:t>
            </w:r>
            <w:r w:rsidRPr="00EA7286">
              <w:rPr>
                <w:rFonts w:eastAsia="Calibri"/>
                <w:sz w:val="22"/>
                <w:szCs w:val="22"/>
              </w:rPr>
              <w:t xml:space="preserve">Государственный стандарт Союза ССР. </w:t>
            </w:r>
            <w:r w:rsidRPr="00EA7286">
              <w:rPr>
                <w:bCs/>
                <w:color w:val="000000"/>
                <w:sz w:val="22"/>
                <w:szCs w:val="22"/>
              </w:rPr>
              <w:t>Обеспечение систем обработки информации программное. Термины и определения».</w:t>
            </w:r>
          </w:p>
          <w:p w:rsidR="00EA7286" w:rsidRPr="00EA7286" w:rsidRDefault="00EA7286" w:rsidP="00EA7286">
            <w:pPr>
              <w:jc w:val="both"/>
              <w:rPr>
                <w:bCs/>
                <w:color w:val="000000"/>
                <w:sz w:val="22"/>
                <w:szCs w:val="22"/>
              </w:rPr>
            </w:pPr>
            <w:r w:rsidRPr="00EA7286">
              <w:rPr>
                <w:bCs/>
                <w:color w:val="000000"/>
                <w:sz w:val="22"/>
                <w:szCs w:val="22"/>
              </w:rPr>
              <w:t xml:space="preserve">- ГОСТ 28601.2-90. «Межгосударственный стандарт. Система несущих </w:t>
            </w:r>
            <w:r w:rsidRPr="00EA7286">
              <w:rPr>
                <w:bCs/>
                <w:color w:val="000000"/>
                <w:sz w:val="22"/>
                <w:szCs w:val="22"/>
              </w:rPr>
              <w:lastRenderedPageBreak/>
              <w:t>конструкций серии 482,6 мм. Шкафы и стоечные конструкции. Основные размеры».</w:t>
            </w:r>
          </w:p>
          <w:p w:rsidR="00EA7286" w:rsidRPr="00EA7286" w:rsidRDefault="00EA7286" w:rsidP="00EA7286">
            <w:pPr>
              <w:autoSpaceDE w:val="0"/>
              <w:autoSpaceDN w:val="0"/>
              <w:adjustRightInd w:val="0"/>
              <w:jc w:val="both"/>
              <w:rPr>
                <w:bCs/>
                <w:color w:val="000000"/>
                <w:sz w:val="22"/>
                <w:szCs w:val="22"/>
              </w:rPr>
            </w:pPr>
            <w:r w:rsidRPr="00EA7286">
              <w:rPr>
                <w:bCs/>
                <w:color w:val="000000"/>
                <w:sz w:val="22"/>
                <w:szCs w:val="22"/>
              </w:rPr>
              <w:t xml:space="preserve">- ГОСТ 32126.1-2013 </w:t>
            </w:r>
            <w:r w:rsidRPr="00EA7286">
              <w:rPr>
                <w:rFonts w:eastAsia="Calibri"/>
                <w:sz w:val="22"/>
                <w:szCs w:val="22"/>
              </w:rPr>
              <w:t>(IEC 60670-1:2002). Межгосударственный стандарт.</w:t>
            </w:r>
            <w:r w:rsidRPr="00EA7286">
              <w:rPr>
                <w:bCs/>
                <w:color w:val="000000"/>
                <w:sz w:val="22"/>
                <w:szCs w:val="22"/>
              </w:rPr>
              <w:t xml:space="preserve"> Коробки и корпусы для электрических аппаратов, устанавливаемые в стационарные электрические установки бытового и аналогичного назначения. Часть 1. Общие требования».</w:t>
            </w:r>
          </w:p>
          <w:p w:rsidR="00EA7286" w:rsidRPr="00EA7286" w:rsidRDefault="00EA7286" w:rsidP="00EA7286">
            <w:pPr>
              <w:jc w:val="both"/>
              <w:rPr>
                <w:bCs/>
                <w:color w:val="000000"/>
                <w:sz w:val="22"/>
                <w:szCs w:val="22"/>
              </w:rPr>
            </w:pPr>
            <w:r w:rsidRPr="00EA7286">
              <w:rPr>
                <w:bCs/>
                <w:color w:val="000000"/>
                <w:sz w:val="22"/>
                <w:szCs w:val="22"/>
              </w:rPr>
              <w:t xml:space="preserve">- ГОСТ </w:t>
            </w:r>
            <w:proofErr w:type="gramStart"/>
            <w:r w:rsidRPr="00EA7286">
              <w:rPr>
                <w:bCs/>
                <w:color w:val="000000"/>
                <w:sz w:val="22"/>
                <w:szCs w:val="22"/>
              </w:rPr>
              <w:t>Р</w:t>
            </w:r>
            <w:proofErr w:type="gramEnd"/>
            <w:r w:rsidRPr="00EA7286">
              <w:rPr>
                <w:bCs/>
                <w:color w:val="000000"/>
                <w:sz w:val="22"/>
                <w:szCs w:val="22"/>
              </w:rPr>
              <w:t xml:space="preserve"> 54429-2011. «</w:t>
            </w:r>
            <w:r w:rsidRPr="00EA7286">
              <w:rPr>
                <w:rFonts w:eastAsia="Calibri"/>
                <w:sz w:val="22"/>
                <w:szCs w:val="22"/>
              </w:rPr>
              <w:t>Национальный стандарт Российской Федерации.</w:t>
            </w:r>
            <w:r w:rsidRPr="00EA7286">
              <w:rPr>
                <w:bCs/>
                <w:color w:val="000000"/>
                <w:sz w:val="22"/>
                <w:szCs w:val="22"/>
              </w:rPr>
              <w:t xml:space="preserve"> Кабели связи симметричные для цифровых систем передачи. Общие технические условия».</w:t>
            </w:r>
          </w:p>
          <w:p w:rsidR="00EA7286" w:rsidRPr="00EA7286" w:rsidRDefault="00EA7286" w:rsidP="00EA7286">
            <w:pPr>
              <w:autoSpaceDE w:val="0"/>
              <w:autoSpaceDN w:val="0"/>
              <w:adjustRightInd w:val="0"/>
              <w:jc w:val="both"/>
              <w:rPr>
                <w:bCs/>
                <w:color w:val="000000"/>
                <w:sz w:val="22"/>
                <w:szCs w:val="22"/>
              </w:rPr>
            </w:pPr>
            <w:r w:rsidRPr="00EA7286">
              <w:rPr>
                <w:bCs/>
                <w:color w:val="000000"/>
                <w:sz w:val="22"/>
                <w:szCs w:val="22"/>
              </w:rPr>
              <w:t xml:space="preserve">- ГОСТ </w:t>
            </w:r>
            <w:proofErr w:type="gramStart"/>
            <w:r w:rsidRPr="00EA7286">
              <w:rPr>
                <w:bCs/>
                <w:color w:val="000000"/>
                <w:sz w:val="22"/>
                <w:szCs w:val="22"/>
              </w:rPr>
              <w:t>Р</w:t>
            </w:r>
            <w:proofErr w:type="gramEnd"/>
            <w:r w:rsidRPr="00EA7286">
              <w:rPr>
                <w:bCs/>
                <w:color w:val="000000"/>
                <w:sz w:val="22"/>
                <w:szCs w:val="22"/>
              </w:rPr>
              <w:t xml:space="preserve"> 50345-2010 </w:t>
            </w:r>
            <w:r w:rsidRPr="00EA7286">
              <w:rPr>
                <w:rFonts w:eastAsia="Calibri"/>
                <w:sz w:val="22"/>
                <w:szCs w:val="22"/>
              </w:rPr>
              <w:t xml:space="preserve">(МЭК 60898-1:2003). «Национальный стандарт Российской Федерации. </w:t>
            </w:r>
            <w:r w:rsidRPr="00EA7286">
              <w:rPr>
                <w:bCs/>
                <w:color w:val="000000"/>
                <w:sz w:val="22"/>
                <w:szCs w:val="22"/>
              </w:rPr>
              <w:t xml:space="preserve">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p w:rsidR="00EA7286" w:rsidRPr="00EA7286" w:rsidRDefault="00EA7286" w:rsidP="00EA7286">
            <w:pPr>
              <w:tabs>
                <w:tab w:val="left" w:pos="360"/>
              </w:tabs>
              <w:jc w:val="both"/>
              <w:rPr>
                <w:sz w:val="22"/>
                <w:szCs w:val="22"/>
              </w:rPr>
            </w:pPr>
            <w:r w:rsidRPr="00EA7286">
              <w:rPr>
                <w:sz w:val="22"/>
                <w:szCs w:val="22"/>
              </w:rPr>
              <w:t>- ГОСТ 16442-80. «</w:t>
            </w:r>
            <w:r w:rsidRPr="00EA7286">
              <w:rPr>
                <w:bCs/>
                <w:sz w:val="22"/>
                <w:szCs w:val="22"/>
              </w:rPr>
              <w:t>Кабели силовые с пластмассовой изоляцией. Технические условия»</w:t>
            </w:r>
            <w:r w:rsidRPr="00EA7286">
              <w:rPr>
                <w:sz w:val="22"/>
                <w:szCs w:val="22"/>
              </w:rPr>
              <w:t>.</w:t>
            </w:r>
          </w:p>
          <w:p w:rsidR="00EA7286" w:rsidRPr="00EA7286" w:rsidRDefault="00EA7286" w:rsidP="00EA7286">
            <w:pPr>
              <w:jc w:val="both"/>
              <w:rPr>
                <w:bCs/>
                <w:color w:val="000000"/>
                <w:sz w:val="22"/>
                <w:szCs w:val="22"/>
              </w:rPr>
            </w:pPr>
            <w:r w:rsidRPr="00EA7286">
              <w:rPr>
                <w:bCs/>
                <w:color w:val="000000"/>
                <w:sz w:val="22"/>
                <w:szCs w:val="22"/>
              </w:rPr>
              <w:t>- ГОСТ IEC 60950-1-2014. «Межгосударственный стандарт. Оборудование информационных технологий. Требования безопасности. Часть 1. Общие требования».</w:t>
            </w:r>
          </w:p>
          <w:p w:rsidR="00EA7286" w:rsidRPr="00EA7286" w:rsidRDefault="00EA7286" w:rsidP="00EA7286">
            <w:pPr>
              <w:jc w:val="both"/>
              <w:rPr>
                <w:bCs/>
                <w:color w:val="000000"/>
                <w:sz w:val="22"/>
                <w:szCs w:val="22"/>
              </w:rPr>
            </w:pPr>
            <w:r w:rsidRPr="00EA7286">
              <w:rPr>
                <w:bCs/>
                <w:color w:val="000000"/>
                <w:sz w:val="22"/>
                <w:szCs w:val="22"/>
              </w:rPr>
              <w:t xml:space="preserve">- ГОСТ </w:t>
            </w:r>
            <w:proofErr w:type="gramStart"/>
            <w:r w:rsidRPr="00EA7286">
              <w:rPr>
                <w:bCs/>
                <w:color w:val="000000"/>
                <w:sz w:val="22"/>
                <w:szCs w:val="22"/>
              </w:rPr>
              <w:t>Р</w:t>
            </w:r>
            <w:proofErr w:type="gramEnd"/>
            <w:r w:rsidRPr="00EA7286">
              <w:rPr>
                <w:bCs/>
                <w:color w:val="000000"/>
                <w:sz w:val="22"/>
                <w:szCs w:val="22"/>
              </w:rPr>
              <w:t xml:space="preserve"> 53313-2009. «Национальный стандарт Российской Федерации. Изделия погонажные электромонтажные. Требования пожарной безопасности. Методы испытаний».</w:t>
            </w:r>
          </w:p>
          <w:p w:rsidR="00EA7286" w:rsidRPr="00EA7286" w:rsidRDefault="00EA7286" w:rsidP="00EA7286">
            <w:pPr>
              <w:jc w:val="both"/>
              <w:rPr>
                <w:bCs/>
                <w:color w:val="000000"/>
                <w:sz w:val="22"/>
                <w:szCs w:val="22"/>
              </w:rPr>
            </w:pPr>
            <w:r w:rsidRPr="00EA7286">
              <w:rPr>
                <w:bCs/>
                <w:color w:val="000000"/>
                <w:sz w:val="22"/>
                <w:szCs w:val="22"/>
              </w:rPr>
              <w:t xml:space="preserve">- ГОСТ 31996-2012. «Межгосударственный стандарт. Кабели силовые с пластмассовой изоляцией на номинальное напряжение 0,66; 1 и 3 кВ. Общие технические условия». </w:t>
            </w:r>
          </w:p>
          <w:p w:rsidR="00EA7286" w:rsidRPr="00EA7286" w:rsidRDefault="00EA7286" w:rsidP="00EA7286">
            <w:pPr>
              <w:jc w:val="both"/>
              <w:rPr>
                <w:bCs/>
                <w:color w:val="000000"/>
                <w:sz w:val="22"/>
                <w:szCs w:val="22"/>
              </w:rPr>
            </w:pPr>
            <w:r w:rsidRPr="00EA7286">
              <w:rPr>
                <w:bCs/>
                <w:color w:val="000000"/>
                <w:sz w:val="22"/>
                <w:szCs w:val="22"/>
              </w:rPr>
              <w:t>- ГОСТ 31565-2012. «Межгосударственный стандарт. Кабельные изделия. Требования пожарной безопасности».</w:t>
            </w:r>
          </w:p>
          <w:p w:rsidR="00EA7286" w:rsidRPr="00EA7286" w:rsidRDefault="00EA7286" w:rsidP="00EA7286">
            <w:pPr>
              <w:jc w:val="both"/>
              <w:rPr>
                <w:bCs/>
                <w:color w:val="000000"/>
                <w:sz w:val="22"/>
                <w:szCs w:val="22"/>
              </w:rPr>
            </w:pPr>
            <w:r w:rsidRPr="00EA7286">
              <w:rPr>
                <w:bCs/>
                <w:color w:val="000000"/>
                <w:sz w:val="22"/>
                <w:szCs w:val="22"/>
              </w:rPr>
              <w:t xml:space="preserve">- ГОСТ </w:t>
            </w:r>
            <w:proofErr w:type="gramStart"/>
            <w:r w:rsidRPr="00EA7286">
              <w:rPr>
                <w:bCs/>
                <w:color w:val="000000"/>
                <w:sz w:val="22"/>
                <w:szCs w:val="22"/>
              </w:rPr>
              <w:t>Р</w:t>
            </w:r>
            <w:proofErr w:type="gramEnd"/>
            <w:r w:rsidRPr="00EA7286">
              <w:rPr>
                <w:bCs/>
                <w:color w:val="000000"/>
                <w:sz w:val="22"/>
                <w:szCs w:val="22"/>
              </w:rPr>
              <w:t xml:space="preserve"> 50030.2-2010. (МЭК 60947-2:2006). «Национальный стандарт Российской Федерации. Аппаратура распределения и управления низковольтная. Часть 2. Автоматические выключатели».</w:t>
            </w:r>
          </w:p>
          <w:p w:rsidR="00EA7286" w:rsidRPr="00EA7286" w:rsidRDefault="00EA7286" w:rsidP="00EA7286">
            <w:pPr>
              <w:autoSpaceDE w:val="0"/>
              <w:autoSpaceDN w:val="0"/>
              <w:adjustRightInd w:val="0"/>
              <w:jc w:val="both"/>
              <w:rPr>
                <w:bCs/>
                <w:color w:val="000000"/>
                <w:sz w:val="22"/>
                <w:szCs w:val="22"/>
              </w:rPr>
            </w:pPr>
            <w:r w:rsidRPr="00EA7286">
              <w:rPr>
                <w:bCs/>
                <w:color w:val="000000"/>
                <w:sz w:val="22"/>
                <w:szCs w:val="22"/>
              </w:rPr>
              <w:t xml:space="preserve">- ГОСТ 32126.1-2013 </w:t>
            </w:r>
            <w:r w:rsidRPr="00EA7286">
              <w:rPr>
                <w:rFonts w:eastAsia="Calibri"/>
                <w:sz w:val="22"/>
                <w:szCs w:val="22"/>
              </w:rPr>
              <w:t>(IEC 60670-1:2002). Межгосударственный стандарт.</w:t>
            </w:r>
            <w:r w:rsidRPr="00EA7286">
              <w:rPr>
                <w:bCs/>
                <w:color w:val="000000"/>
                <w:sz w:val="22"/>
                <w:szCs w:val="22"/>
              </w:rPr>
              <w:t xml:space="preserve"> Коробки и корпусы для электрических аппаратов, устанавливаемые в стационарные электрические установки бытового и аналогичного назначения».</w:t>
            </w:r>
          </w:p>
          <w:p w:rsidR="00EA7286" w:rsidRPr="00EA7286" w:rsidRDefault="00EA7286" w:rsidP="00EA7286">
            <w:pPr>
              <w:jc w:val="both"/>
              <w:rPr>
                <w:bCs/>
                <w:color w:val="000000"/>
                <w:sz w:val="22"/>
                <w:szCs w:val="22"/>
              </w:rPr>
            </w:pPr>
            <w:r w:rsidRPr="00EA7286">
              <w:rPr>
                <w:bCs/>
                <w:color w:val="000000"/>
                <w:sz w:val="22"/>
                <w:szCs w:val="22"/>
              </w:rPr>
              <w:t>- Технического регламента Таможенного союза «Электромагнитная совместимость технических средств» (</w:t>
            </w:r>
            <w:proofErr w:type="gramStart"/>
            <w:r w:rsidRPr="00EA7286">
              <w:rPr>
                <w:bCs/>
                <w:color w:val="000000"/>
                <w:sz w:val="22"/>
                <w:szCs w:val="22"/>
              </w:rPr>
              <w:t>ТР</w:t>
            </w:r>
            <w:proofErr w:type="gramEnd"/>
            <w:r w:rsidRPr="00EA7286">
              <w:rPr>
                <w:bCs/>
                <w:color w:val="000000"/>
                <w:sz w:val="22"/>
                <w:szCs w:val="22"/>
              </w:rPr>
              <w:t xml:space="preserve"> ТС 020/2011).</w:t>
            </w:r>
          </w:p>
          <w:p w:rsidR="00EA7286" w:rsidRPr="00EA7286" w:rsidRDefault="00EA7286" w:rsidP="00EA7286">
            <w:pPr>
              <w:jc w:val="both"/>
              <w:rPr>
                <w:bCs/>
                <w:color w:val="000000"/>
                <w:sz w:val="22"/>
                <w:szCs w:val="22"/>
              </w:rPr>
            </w:pPr>
            <w:r w:rsidRPr="00EA7286">
              <w:rPr>
                <w:bCs/>
                <w:color w:val="000000"/>
                <w:sz w:val="22"/>
                <w:szCs w:val="22"/>
              </w:rPr>
              <w:t>- Технического регламента Таможенного союза «О безопасности низковольтного оборудования» (</w:t>
            </w:r>
            <w:proofErr w:type="gramStart"/>
            <w:r w:rsidRPr="00EA7286">
              <w:rPr>
                <w:bCs/>
                <w:color w:val="000000"/>
                <w:sz w:val="22"/>
                <w:szCs w:val="22"/>
              </w:rPr>
              <w:t>ТР</w:t>
            </w:r>
            <w:proofErr w:type="gramEnd"/>
            <w:r w:rsidRPr="00EA7286">
              <w:rPr>
                <w:bCs/>
                <w:color w:val="000000"/>
                <w:sz w:val="22"/>
                <w:szCs w:val="22"/>
              </w:rPr>
              <w:t xml:space="preserve"> ТС 004/2011).</w:t>
            </w:r>
          </w:p>
          <w:p w:rsidR="00EA7286" w:rsidRPr="00EA7286" w:rsidRDefault="00EA7286" w:rsidP="00EA7286">
            <w:pPr>
              <w:tabs>
                <w:tab w:val="left" w:pos="360"/>
              </w:tabs>
              <w:jc w:val="both"/>
              <w:rPr>
                <w:sz w:val="22"/>
                <w:szCs w:val="22"/>
              </w:rPr>
            </w:pPr>
            <w:r w:rsidRPr="00EA7286">
              <w:rPr>
                <w:sz w:val="22"/>
                <w:szCs w:val="22"/>
              </w:rPr>
              <w:t>- Товар должен отвечать требованиям по электробезопасно</w:t>
            </w:r>
            <w:r w:rsidRPr="00EA7286">
              <w:rPr>
                <w:sz w:val="22"/>
                <w:szCs w:val="22"/>
              </w:rPr>
              <w:softHyphen/>
              <w:t>сти, установленным в Правилах устройства электроустановок, утвержденных</w:t>
            </w:r>
            <w:r w:rsidRPr="00EA7286">
              <w:rPr>
                <w:rFonts w:eastAsia="Calibri"/>
                <w:sz w:val="22"/>
                <w:szCs w:val="22"/>
              </w:rPr>
              <w:t xml:space="preserve"> приказом Минэнерго России от 08.07.2002 № 204, а также в</w:t>
            </w:r>
            <w:r w:rsidRPr="00EA7286">
              <w:rPr>
                <w:sz w:val="22"/>
                <w:szCs w:val="22"/>
              </w:rPr>
              <w:t xml:space="preserve"> Правилах технической эксплуатации электроустановок потребителей, утвержденных приказом Минэнерго России от 13.01.2003 № 6, и СП-31-110-2003. «</w:t>
            </w:r>
            <w:r w:rsidRPr="00EA7286">
              <w:rPr>
                <w:rFonts w:eastAsia="Calibri"/>
                <w:sz w:val="22"/>
                <w:szCs w:val="22"/>
              </w:rPr>
              <w:t>Свод правил. Электроустановки жилых и общественных зданий. Правила проектирования и монтажа</w:t>
            </w:r>
            <w:r w:rsidRPr="00EA7286">
              <w:rPr>
                <w:sz w:val="22"/>
                <w:szCs w:val="22"/>
              </w:rPr>
              <w:t>».</w:t>
            </w:r>
          </w:p>
          <w:p w:rsidR="00EA7286" w:rsidRPr="00EA7286" w:rsidRDefault="00EA7286" w:rsidP="00EA7286">
            <w:pPr>
              <w:tabs>
                <w:tab w:val="left" w:pos="360"/>
              </w:tabs>
              <w:jc w:val="both"/>
              <w:rPr>
                <w:sz w:val="22"/>
                <w:szCs w:val="22"/>
              </w:rPr>
            </w:pPr>
          </w:p>
          <w:p w:rsidR="00EA7286" w:rsidRPr="00EA7286" w:rsidRDefault="00B20F71" w:rsidP="00EA7286">
            <w:pPr>
              <w:tabs>
                <w:tab w:val="left" w:pos="840"/>
              </w:tabs>
              <w:jc w:val="both"/>
              <w:rPr>
                <w:b/>
                <w:sz w:val="22"/>
                <w:szCs w:val="22"/>
              </w:rPr>
            </w:pPr>
            <w:r w:rsidRPr="007B771A">
              <w:rPr>
                <w:b/>
                <w:sz w:val="22"/>
                <w:szCs w:val="22"/>
              </w:rPr>
              <w:t>2</w:t>
            </w:r>
            <w:r w:rsidR="00EA7286" w:rsidRPr="00EA7286">
              <w:rPr>
                <w:b/>
                <w:sz w:val="22"/>
                <w:szCs w:val="22"/>
              </w:rPr>
              <w:t>.6. Требования к монтажу Товара и подключению смонтированного Товара.</w:t>
            </w:r>
          </w:p>
          <w:p w:rsidR="00EA7286" w:rsidRPr="00EA7286" w:rsidRDefault="00B20F71" w:rsidP="00EA7286">
            <w:pPr>
              <w:tabs>
                <w:tab w:val="left" w:pos="840"/>
              </w:tabs>
              <w:jc w:val="both"/>
              <w:rPr>
                <w:sz w:val="22"/>
                <w:szCs w:val="22"/>
              </w:rPr>
            </w:pPr>
            <w:r w:rsidRPr="005A691B">
              <w:rPr>
                <w:b/>
                <w:sz w:val="22"/>
                <w:szCs w:val="22"/>
              </w:rPr>
              <w:t>2</w:t>
            </w:r>
            <w:r w:rsidR="00EA7286" w:rsidRPr="005A691B">
              <w:rPr>
                <w:b/>
                <w:sz w:val="22"/>
                <w:szCs w:val="22"/>
              </w:rPr>
              <w:t>.6.1.</w:t>
            </w:r>
            <w:r w:rsidR="00EA7286" w:rsidRPr="00EA7286">
              <w:rPr>
                <w:sz w:val="22"/>
                <w:szCs w:val="22"/>
              </w:rPr>
              <w:t xml:space="preserve"> Номера телевизионных видеокамер (ТК) и их расположение указаны в Приложении 1.</w:t>
            </w:r>
          </w:p>
          <w:p w:rsidR="00EA7286" w:rsidRPr="00EA7286" w:rsidRDefault="00B20F71" w:rsidP="00EA7286">
            <w:pPr>
              <w:shd w:val="clear" w:color="auto" w:fill="FFFFFF"/>
              <w:jc w:val="both"/>
              <w:rPr>
                <w:sz w:val="22"/>
                <w:szCs w:val="22"/>
              </w:rPr>
            </w:pPr>
            <w:r w:rsidRPr="0038044D">
              <w:rPr>
                <w:b/>
                <w:sz w:val="22"/>
                <w:szCs w:val="22"/>
              </w:rPr>
              <w:t>2</w:t>
            </w:r>
            <w:r w:rsidR="00EA7286" w:rsidRPr="005A691B">
              <w:rPr>
                <w:b/>
                <w:sz w:val="22"/>
                <w:szCs w:val="22"/>
              </w:rPr>
              <w:t>.6.2. Центральное оборудование Системы</w:t>
            </w:r>
            <w:r w:rsidR="00EA7286" w:rsidRPr="00EA7286">
              <w:rPr>
                <w:sz w:val="22"/>
                <w:szCs w:val="22"/>
              </w:rPr>
              <w:t>:</w:t>
            </w:r>
          </w:p>
          <w:p w:rsidR="00EA7286" w:rsidRPr="00EA7286" w:rsidRDefault="00EA7286" w:rsidP="00EA7286">
            <w:pPr>
              <w:tabs>
                <w:tab w:val="left" w:pos="840"/>
              </w:tabs>
              <w:jc w:val="both"/>
              <w:rPr>
                <w:sz w:val="22"/>
                <w:szCs w:val="22"/>
              </w:rPr>
            </w:pPr>
            <w:r w:rsidRPr="00EA7286">
              <w:rPr>
                <w:sz w:val="22"/>
                <w:szCs w:val="22"/>
              </w:rPr>
              <w:t>- источник бесперебойного питания ИБП 3000ВА (п. 4 Таблицы № 1 настоящего Технического задания (далее – Таблица №</w:t>
            </w:r>
            <w:r w:rsidR="0060623C">
              <w:rPr>
                <w:sz w:val="22"/>
                <w:szCs w:val="22"/>
              </w:rPr>
              <w:t xml:space="preserve"> </w:t>
            </w:r>
            <w:r w:rsidRPr="00EA7286">
              <w:rPr>
                <w:sz w:val="22"/>
                <w:szCs w:val="22"/>
              </w:rPr>
              <w:t>1</w:t>
            </w:r>
            <w:r w:rsidR="0060623C">
              <w:rPr>
                <w:sz w:val="22"/>
                <w:szCs w:val="22"/>
              </w:rPr>
              <w:t>)</w:t>
            </w:r>
            <w:r w:rsidRPr="00EA7286">
              <w:rPr>
                <w:sz w:val="22"/>
                <w:szCs w:val="22"/>
              </w:rPr>
              <w:t>);</w:t>
            </w:r>
          </w:p>
          <w:p w:rsidR="00EA7286" w:rsidRPr="00EA7286" w:rsidRDefault="00EA7286" w:rsidP="00EA7286">
            <w:pPr>
              <w:tabs>
                <w:tab w:val="left" w:pos="840"/>
              </w:tabs>
              <w:jc w:val="both"/>
              <w:rPr>
                <w:sz w:val="22"/>
                <w:szCs w:val="22"/>
              </w:rPr>
            </w:pPr>
            <w:r w:rsidRPr="00EA7286">
              <w:rPr>
                <w:sz w:val="22"/>
                <w:szCs w:val="22"/>
              </w:rPr>
              <w:t xml:space="preserve">- </w:t>
            </w:r>
            <w:r w:rsidRPr="00EA7286">
              <w:rPr>
                <w:sz w:val="22"/>
                <w:szCs w:val="22"/>
                <w:lang w:val="en-US"/>
              </w:rPr>
              <w:t>IP</w:t>
            </w:r>
            <w:r w:rsidRPr="00EA7286">
              <w:rPr>
                <w:sz w:val="22"/>
                <w:szCs w:val="22"/>
              </w:rPr>
              <w:t>-видеорегистратор (п. 2 Таблицы № 1);</w:t>
            </w:r>
          </w:p>
          <w:p w:rsidR="00EA7286" w:rsidRPr="00EA7286" w:rsidRDefault="00EA7286" w:rsidP="00EA7286">
            <w:pPr>
              <w:tabs>
                <w:tab w:val="left" w:pos="840"/>
              </w:tabs>
              <w:jc w:val="both"/>
              <w:rPr>
                <w:color w:val="000000"/>
                <w:sz w:val="22"/>
                <w:szCs w:val="22"/>
              </w:rPr>
            </w:pPr>
            <w:r w:rsidRPr="00EA7286">
              <w:rPr>
                <w:color w:val="000000"/>
                <w:sz w:val="22"/>
                <w:szCs w:val="22"/>
              </w:rPr>
              <w:t>- KVM удлинитель (</w:t>
            </w:r>
            <w:r w:rsidRPr="00EA7286">
              <w:rPr>
                <w:sz w:val="22"/>
                <w:szCs w:val="22"/>
              </w:rPr>
              <w:t>передатчик</w:t>
            </w:r>
            <w:r w:rsidRPr="00EA7286">
              <w:rPr>
                <w:color w:val="000000"/>
                <w:sz w:val="22"/>
                <w:szCs w:val="22"/>
              </w:rPr>
              <w:t>) (п. 7 Таблицы № 1);</w:t>
            </w:r>
          </w:p>
          <w:p w:rsidR="00EA7286" w:rsidRPr="00EA7286" w:rsidRDefault="00EA7286" w:rsidP="00EA7286">
            <w:pPr>
              <w:tabs>
                <w:tab w:val="left" w:pos="840"/>
              </w:tabs>
              <w:jc w:val="both"/>
              <w:rPr>
                <w:sz w:val="22"/>
                <w:szCs w:val="22"/>
              </w:rPr>
            </w:pPr>
            <w:r w:rsidRPr="00EA7286">
              <w:rPr>
                <w:color w:val="000000"/>
                <w:sz w:val="22"/>
                <w:szCs w:val="22"/>
              </w:rPr>
              <w:t>- блок электрических розеток (1 шт.)  (п. 15 Таблицы № 1);</w:t>
            </w:r>
          </w:p>
          <w:p w:rsidR="00EA7286" w:rsidRPr="00EA7286" w:rsidRDefault="00EA7286" w:rsidP="00EA7286">
            <w:pPr>
              <w:tabs>
                <w:tab w:val="left" w:pos="840"/>
              </w:tabs>
              <w:jc w:val="both"/>
              <w:rPr>
                <w:sz w:val="22"/>
                <w:szCs w:val="22"/>
              </w:rPr>
            </w:pPr>
            <w:r w:rsidRPr="00EA7286">
              <w:rPr>
                <w:sz w:val="22"/>
                <w:szCs w:val="22"/>
              </w:rPr>
              <w:t>- коммутатор с 24 портами PoE (п. 9 Таблицы № 1) для подключения камер должны размещаться в 19” 42</w:t>
            </w:r>
            <w:r w:rsidRPr="00EA7286">
              <w:rPr>
                <w:sz w:val="22"/>
                <w:szCs w:val="22"/>
                <w:lang w:val="en-US"/>
              </w:rPr>
              <w:t>U</w:t>
            </w:r>
            <w:r w:rsidRPr="00EA7286">
              <w:rPr>
                <w:sz w:val="22"/>
                <w:szCs w:val="22"/>
              </w:rPr>
              <w:t xml:space="preserve"> коммутационном шкафу, который установлен в серверном помещении № 301 на 3 (третьем) этаже здания.</w:t>
            </w:r>
          </w:p>
          <w:p w:rsidR="00EA7286" w:rsidRPr="00EA7286" w:rsidRDefault="00EA7286" w:rsidP="00EA7286">
            <w:pPr>
              <w:tabs>
                <w:tab w:val="left" w:pos="840"/>
              </w:tabs>
              <w:jc w:val="both"/>
              <w:rPr>
                <w:sz w:val="22"/>
                <w:szCs w:val="22"/>
              </w:rPr>
            </w:pPr>
            <w:r w:rsidRPr="00EA7286">
              <w:rPr>
                <w:sz w:val="22"/>
                <w:szCs w:val="22"/>
                <w:lang w:val="x-none"/>
              </w:rPr>
              <w:t>На посту охраны должны быть размещены:</w:t>
            </w:r>
          </w:p>
          <w:p w:rsidR="00EA7286" w:rsidRPr="00EA7286" w:rsidRDefault="00EA7286" w:rsidP="00EA7286">
            <w:pPr>
              <w:tabs>
                <w:tab w:val="left" w:pos="840"/>
              </w:tabs>
              <w:jc w:val="both"/>
              <w:rPr>
                <w:sz w:val="22"/>
                <w:szCs w:val="22"/>
              </w:rPr>
            </w:pPr>
            <w:r w:rsidRPr="00EA7286">
              <w:rPr>
                <w:sz w:val="22"/>
                <w:szCs w:val="22"/>
              </w:rPr>
              <w:t xml:space="preserve">- </w:t>
            </w:r>
            <w:r w:rsidRPr="00EA7286">
              <w:rPr>
                <w:sz w:val="22"/>
                <w:szCs w:val="22"/>
                <w:lang w:val="x-none"/>
              </w:rPr>
              <w:t>монитор</w:t>
            </w:r>
            <w:r w:rsidRPr="00EA7286">
              <w:rPr>
                <w:sz w:val="22"/>
                <w:szCs w:val="22"/>
              </w:rPr>
              <w:t xml:space="preserve"> (п. 5 Таблицы № 1) </w:t>
            </w:r>
            <w:r w:rsidRPr="00EA7286">
              <w:rPr>
                <w:sz w:val="22"/>
                <w:szCs w:val="22"/>
                <w:lang w:val="x-none"/>
              </w:rPr>
              <w:t>видеонаблюдения</w:t>
            </w:r>
            <w:r w:rsidRPr="00EA7286">
              <w:rPr>
                <w:sz w:val="22"/>
                <w:szCs w:val="22"/>
              </w:rPr>
              <w:t xml:space="preserve">, закрепленный на стене при </w:t>
            </w:r>
            <w:r w:rsidRPr="00EA7286">
              <w:rPr>
                <w:sz w:val="22"/>
                <w:szCs w:val="22"/>
              </w:rPr>
              <w:lastRenderedPageBreak/>
              <w:t>помощи кронштейна (п. 6 Таблицы № 1);</w:t>
            </w:r>
          </w:p>
          <w:p w:rsidR="00EA7286" w:rsidRPr="00EA7286" w:rsidRDefault="00EA7286" w:rsidP="00EA7286">
            <w:pPr>
              <w:tabs>
                <w:tab w:val="left" w:pos="840"/>
              </w:tabs>
              <w:jc w:val="both"/>
              <w:rPr>
                <w:sz w:val="22"/>
                <w:szCs w:val="22"/>
              </w:rPr>
            </w:pPr>
            <w:r w:rsidRPr="00EA7286">
              <w:rPr>
                <w:sz w:val="22"/>
                <w:szCs w:val="22"/>
              </w:rPr>
              <w:t xml:space="preserve">- </w:t>
            </w:r>
            <w:r w:rsidRPr="00EA7286">
              <w:rPr>
                <w:sz w:val="22"/>
                <w:szCs w:val="22"/>
                <w:lang w:val="en-US"/>
              </w:rPr>
              <w:t>KVM</w:t>
            </w:r>
            <w:r w:rsidRPr="00EA7286">
              <w:rPr>
                <w:sz w:val="22"/>
                <w:szCs w:val="22"/>
              </w:rPr>
              <w:t xml:space="preserve"> удлинитель (приемник) (п. 7 Таблицы № 1);</w:t>
            </w:r>
          </w:p>
          <w:p w:rsidR="00EA7286" w:rsidRPr="00EA7286" w:rsidRDefault="00EA7286" w:rsidP="00EA7286">
            <w:pPr>
              <w:tabs>
                <w:tab w:val="left" w:pos="840"/>
              </w:tabs>
              <w:jc w:val="both"/>
              <w:rPr>
                <w:sz w:val="22"/>
                <w:szCs w:val="22"/>
              </w:rPr>
            </w:pPr>
            <w:r w:rsidRPr="00EA7286">
              <w:rPr>
                <w:sz w:val="22"/>
                <w:szCs w:val="22"/>
              </w:rPr>
              <w:t>- клавиатура  (п. 20 Таблицы № 1);</w:t>
            </w:r>
          </w:p>
          <w:p w:rsidR="00EA7286" w:rsidRPr="00EA7286" w:rsidRDefault="00EA7286" w:rsidP="00EA7286">
            <w:pPr>
              <w:tabs>
                <w:tab w:val="left" w:pos="840"/>
              </w:tabs>
              <w:jc w:val="both"/>
              <w:rPr>
                <w:sz w:val="22"/>
                <w:szCs w:val="22"/>
              </w:rPr>
            </w:pPr>
            <w:r w:rsidRPr="00EA7286">
              <w:rPr>
                <w:sz w:val="22"/>
                <w:szCs w:val="22"/>
              </w:rPr>
              <w:t xml:space="preserve">- мышь USB (п. 19 Таблицы № 1); </w:t>
            </w:r>
          </w:p>
          <w:p w:rsidR="00EA7286" w:rsidRPr="00EA7286" w:rsidRDefault="00EA7286" w:rsidP="00EA7286">
            <w:pPr>
              <w:tabs>
                <w:tab w:val="left" w:pos="840"/>
              </w:tabs>
              <w:jc w:val="both"/>
              <w:rPr>
                <w:sz w:val="22"/>
                <w:szCs w:val="22"/>
              </w:rPr>
            </w:pPr>
            <w:r w:rsidRPr="00EA7286">
              <w:rPr>
                <w:sz w:val="22"/>
                <w:szCs w:val="22"/>
              </w:rPr>
              <w:t>- блок электрических розеток (1шт.) (п. 15 Таблицы № 1).</w:t>
            </w:r>
          </w:p>
          <w:p w:rsidR="00EA7286" w:rsidRPr="00EA7286" w:rsidRDefault="00EA7286" w:rsidP="00EA7286">
            <w:pPr>
              <w:tabs>
                <w:tab w:val="left" w:pos="840"/>
              </w:tabs>
              <w:jc w:val="both"/>
              <w:rPr>
                <w:sz w:val="22"/>
                <w:szCs w:val="22"/>
                <w:lang w:eastAsia="x-none"/>
              </w:rPr>
            </w:pPr>
            <w:r w:rsidRPr="00EA7286">
              <w:rPr>
                <w:sz w:val="22"/>
                <w:szCs w:val="22"/>
                <w:lang w:val="x-none"/>
              </w:rPr>
              <w:t>Должно быть осуществлено подключение (коммутация и настройка) смонтированного Товара в единую Систему</w:t>
            </w:r>
            <w:r w:rsidRPr="00EA7286">
              <w:rPr>
                <w:sz w:val="22"/>
                <w:szCs w:val="22"/>
                <w:lang w:val="x-none" w:eastAsia="x-none"/>
              </w:rPr>
              <w:t>.</w:t>
            </w:r>
          </w:p>
          <w:p w:rsidR="00EA7286" w:rsidRPr="00EA7286" w:rsidRDefault="00EA7286" w:rsidP="00EA7286">
            <w:pPr>
              <w:rPr>
                <w:b/>
                <w:sz w:val="22"/>
                <w:szCs w:val="22"/>
              </w:rPr>
            </w:pPr>
          </w:p>
          <w:p w:rsidR="00EA7286" w:rsidRPr="00EA7286" w:rsidRDefault="00B20F71" w:rsidP="00EA7286">
            <w:pPr>
              <w:rPr>
                <w:sz w:val="22"/>
                <w:szCs w:val="22"/>
                <w:lang w:eastAsia="x-none"/>
              </w:rPr>
            </w:pPr>
            <w:r w:rsidRPr="0038044D">
              <w:rPr>
                <w:b/>
                <w:sz w:val="22"/>
                <w:szCs w:val="22"/>
              </w:rPr>
              <w:t>2</w:t>
            </w:r>
            <w:r w:rsidR="00EA7286" w:rsidRPr="00EA7286">
              <w:rPr>
                <w:b/>
                <w:sz w:val="22"/>
                <w:szCs w:val="22"/>
              </w:rPr>
              <w:t>.6.3. Требования к кабельной системе.</w:t>
            </w:r>
          </w:p>
          <w:p w:rsidR="00EA7286" w:rsidRPr="00EA7286" w:rsidRDefault="00EA7286" w:rsidP="00EA7286">
            <w:pPr>
              <w:overflowPunct w:val="0"/>
              <w:autoSpaceDE w:val="0"/>
              <w:autoSpaceDN w:val="0"/>
              <w:adjustRightInd w:val="0"/>
              <w:jc w:val="both"/>
              <w:textAlignment w:val="baseline"/>
              <w:rPr>
                <w:sz w:val="22"/>
                <w:szCs w:val="22"/>
              </w:rPr>
            </w:pPr>
            <w:r w:rsidRPr="00EA7286">
              <w:rPr>
                <w:sz w:val="22"/>
                <w:szCs w:val="22"/>
              </w:rPr>
              <w:t>Прокладку кабельных линий внутри здания необходимо осуществить в пластиковых электротехнических коробах по стенам помещений, а также за фальшпотолком в гофрированных трубах.</w:t>
            </w:r>
          </w:p>
          <w:p w:rsidR="00EA7286" w:rsidRPr="00EA7286" w:rsidRDefault="00EA7286" w:rsidP="00EA7286">
            <w:pPr>
              <w:overflowPunct w:val="0"/>
              <w:autoSpaceDE w:val="0"/>
              <w:autoSpaceDN w:val="0"/>
              <w:adjustRightInd w:val="0"/>
              <w:jc w:val="both"/>
              <w:textAlignment w:val="baseline"/>
              <w:rPr>
                <w:sz w:val="22"/>
                <w:szCs w:val="22"/>
              </w:rPr>
            </w:pPr>
            <w:r w:rsidRPr="00EA7286">
              <w:rPr>
                <w:sz w:val="22"/>
                <w:szCs w:val="22"/>
              </w:rPr>
              <w:t xml:space="preserve">Между телевизионными камерами (п. 1 Таблицы № 1) №№ 1-18 и коммутатором с 24 портами PoE (п. 9 Таблицы № 1) необходимо проложить кабельные трассы в составе 18 (восемнадцати) кабелей </w:t>
            </w:r>
            <w:r w:rsidRPr="00EA7286">
              <w:rPr>
                <w:sz w:val="22"/>
                <w:szCs w:val="22"/>
                <w:lang w:val="en-US"/>
              </w:rPr>
              <w:t>UTP</w:t>
            </w:r>
            <w:r w:rsidRPr="00EA7286">
              <w:rPr>
                <w:sz w:val="22"/>
                <w:szCs w:val="22"/>
              </w:rPr>
              <w:t xml:space="preserve"> (п. 17 Таблицы № 1).</w:t>
            </w:r>
          </w:p>
          <w:p w:rsidR="00EA7286" w:rsidRPr="00EA7286" w:rsidRDefault="00EA7286" w:rsidP="00EA7286">
            <w:pPr>
              <w:overflowPunct w:val="0"/>
              <w:autoSpaceDE w:val="0"/>
              <w:autoSpaceDN w:val="0"/>
              <w:adjustRightInd w:val="0"/>
              <w:jc w:val="both"/>
              <w:textAlignment w:val="baseline"/>
              <w:rPr>
                <w:sz w:val="22"/>
                <w:szCs w:val="22"/>
              </w:rPr>
            </w:pPr>
            <w:r w:rsidRPr="00EA7286">
              <w:rPr>
                <w:sz w:val="22"/>
                <w:szCs w:val="22"/>
              </w:rPr>
              <w:t xml:space="preserve">Все прокладываемые кабельные линии </w:t>
            </w:r>
            <w:r w:rsidRPr="00EA7286">
              <w:rPr>
                <w:sz w:val="22"/>
                <w:szCs w:val="22"/>
                <w:lang w:val="en-US"/>
              </w:rPr>
              <w:t>UTP</w:t>
            </w:r>
            <w:r w:rsidRPr="00EA7286">
              <w:rPr>
                <w:sz w:val="22"/>
                <w:szCs w:val="22"/>
              </w:rPr>
              <w:t xml:space="preserve"> должны быть выполнены 4-х парным медным кабелем «неэкранированная витая пара» и удовлетворять требованиям категории 5e в соответствии с международным стандартом ISO/IEC 11801:2002 редакция 2 на структурированные кабельные системы.</w:t>
            </w:r>
          </w:p>
          <w:p w:rsidR="00EA7286" w:rsidRPr="00EA7286" w:rsidRDefault="00EA7286" w:rsidP="00EA7286">
            <w:pPr>
              <w:overflowPunct w:val="0"/>
              <w:autoSpaceDE w:val="0"/>
              <w:autoSpaceDN w:val="0"/>
              <w:adjustRightInd w:val="0"/>
              <w:jc w:val="both"/>
              <w:textAlignment w:val="baseline"/>
              <w:rPr>
                <w:sz w:val="22"/>
                <w:szCs w:val="22"/>
              </w:rPr>
            </w:pPr>
            <w:r w:rsidRPr="00EA7286">
              <w:rPr>
                <w:sz w:val="22"/>
                <w:szCs w:val="22"/>
              </w:rPr>
              <w:t>Автоматический выключатель 1Р С20А (п. 16 Таблицы № 1) необходимо установить в электрическом щите в помещении серверной № 301. В коммутационном шкафу, установленном в кабинете № 301, необходимо установить две розетки электропитания и подключить их к автоматическому выключателю (п.</w:t>
            </w:r>
            <w:r w:rsidRPr="00EA7286">
              <w:rPr>
                <w:sz w:val="22"/>
                <w:szCs w:val="22"/>
                <w:lang w:val="en-US"/>
              </w:rPr>
              <w:t> </w:t>
            </w:r>
            <w:r w:rsidRPr="00EA7286">
              <w:rPr>
                <w:sz w:val="22"/>
                <w:szCs w:val="22"/>
              </w:rPr>
              <w:t>16 Таблицы № 1) при помощи кабеля ВВГнг LS 3x2,5 (п. 18 Таблицы № 1).</w:t>
            </w:r>
          </w:p>
          <w:p w:rsidR="00EA7286" w:rsidRPr="00EA7286" w:rsidRDefault="00EA7286" w:rsidP="00EA7286">
            <w:pPr>
              <w:overflowPunct w:val="0"/>
              <w:autoSpaceDE w:val="0"/>
              <w:autoSpaceDN w:val="0"/>
              <w:adjustRightInd w:val="0"/>
              <w:jc w:val="both"/>
              <w:textAlignment w:val="baseline"/>
              <w:rPr>
                <w:sz w:val="22"/>
                <w:szCs w:val="22"/>
              </w:rPr>
            </w:pPr>
            <w:r w:rsidRPr="00EA7286">
              <w:rPr>
                <w:sz w:val="22"/>
                <w:szCs w:val="22"/>
              </w:rPr>
              <w:t>Между постом охраны на первом этаже здания и коммутационным шкафом в помещении №</w:t>
            </w:r>
            <w:r w:rsidRPr="00EA7286">
              <w:rPr>
                <w:sz w:val="22"/>
                <w:szCs w:val="22"/>
                <w:lang w:val="en-US"/>
              </w:rPr>
              <w:t> </w:t>
            </w:r>
            <w:r w:rsidRPr="00EA7286">
              <w:rPr>
                <w:sz w:val="22"/>
                <w:szCs w:val="22"/>
              </w:rPr>
              <w:t>301 проложить кабель ВВГнг LS 3x2,5 (п. 18 Таблицы № 1).</w:t>
            </w:r>
          </w:p>
          <w:p w:rsidR="00EA7286" w:rsidRPr="00EA7286" w:rsidRDefault="00EA7286" w:rsidP="00EA7286">
            <w:pPr>
              <w:overflowPunct w:val="0"/>
              <w:autoSpaceDE w:val="0"/>
              <w:autoSpaceDN w:val="0"/>
              <w:adjustRightInd w:val="0"/>
              <w:jc w:val="both"/>
              <w:textAlignment w:val="baseline"/>
              <w:rPr>
                <w:sz w:val="22"/>
                <w:szCs w:val="22"/>
                <w:lang w:eastAsia="x-none"/>
              </w:rPr>
            </w:pPr>
            <w:r w:rsidRPr="00EA7286">
              <w:rPr>
                <w:sz w:val="22"/>
                <w:szCs w:val="22"/>
                <w:lang w:val="x-none"/>
              </w:rPr>
              <w:t>Все проложенные кабельные линии необходимо промаркировать с обоих концов в местах, удобных для обозрения</w:t>
            </w:r>
            <w:r w:rsidRPr="00EA7286">
              <w:rPr>
                <w:sz w:val="22"/>
                <w:szCs w:val="22"/>
                <w:lang w:val="x-none" w:eastAsia="x-none"/>
              </w:rPr>
              <w:t>.</w:t>
            </w:r>
          </w:p>
          <w:p w:rsidR="00EA7286" w:rsidRPr="00EA7286" w:rsidRDefault="00EA7286" w:rsidP="00EA7286">
            <w:pPr>
              <w:tabs>
                <w:tab w:val="left" w:pos="840"/>
              </w:tabs>
              <w:jc w:val="both"/>
              <w:rPr>
                <w:b/>
                <w:sz w:val="22"/>
                <w:szCs w:val="22"/>
              </w:rPr>
            </w:pPr>
          </w:p>
          <w:p w:rsidR="00EA7286" w:rsidRPr="00EA7286" w:rsidRDefault="00B20F71" w:rsidP="00EA7286">
            <w:pPr>
              <w:tabs>
                <w:tab w:val="left" w:pos="840"/>
              </w:tabs>
              <w:jc w:val="both"/>
              <w:rPr>
                <w:b/>
                <w:sz w:val="22"/>
                <w:szCs w:val="22"/>
              </w:rPr>
            </w:pPr>
            <w:r w:rsidRPr="007B771A">
              <w:rPr>
                <w:b/>
                <w:sz w:val="22"/>
                <w:szCs w:val="22"/>
              </w:rPr>
              <w:t>2</w:t>
            </w:r>
            <w:r w:rsidR="00EA7286" w:rsidRPr="00EA7286">
              <w:rPr>
                <w:b/>
                <w:sz w:val="22"/>
                <w:szCs w:val="22"/>
              </w:rPr>
              <w:t>.7. Требования к документации на смонтированный и подключенный Товар.</w:t>
            </w:r>
          </w:p>
          <w:p w:rsidR="00EA7286" w:rsidRPr="00EA7286" w:rsidRDefault="00EA7286" w:rsidP="00EA7286">
            <w:pPr>
              <w:tabs>
                <w:tab w:val="left" w:pos="840"/>
              </w:tabs>
              <w:jc w:val="both"/>
              <w:rPr>
                <w:rFonts w:eastAsia="Calibri"/>
                <w:sz w:val="22"/>
                <w:szCs w:val="22"/>
              </w:rPr>
            </w:pPr>
            <w:r w:rsidRPr="00EA7286">
              <w:rPr>
                <w:rFonts w:eastAsia="Calibri"/>
                <w:sz w:val="22"/>
                <w:szCs w:val="22"/>
              </w:rPr>
              <w:t>Вместе с актом сдачи-приемки работ, подтверждающим монтаж и подключение смонтированного Товара, Поставщик передает Заказчику по акту приема-передачи эксплуатационную документацию на смонтированный и подключенный Товар, в том числе:</w:t>
            </w:r>
          </w:p>
          <w:p w:rsidR="00EA7286" w:rsidRPr="00EA7286" w:rsidRDefault="00EA7286" w:rsidP="00EA7286">
            <w:pPr>
              <w:tabs>
                <w:tab w:val="left" w:pos="840"/>
              </w:tabs>
              <w:jc w:val="both"/>
              <w:rPr>
                <w:rFonts w:eastAsia="Calibri"/>
                <w:sz w:val="22"/>
                <w:szCs w:val="22"/>
              </w:rPr>
            </w:pPr>
            <w:r w:rsidRPr="00EA7286">
              <w:rPr>
                <w:rFonts w:eastAsia="Calibri"/>
                <w:sz w:val="22"/>
                <w:szCs w:val="22"/>
              </w:rPr>
              <w:sym w:font="Symbol" w:char="F02D"/>
            </w:r>
            <w:r w:rsidRPr="00EA7286">
              <w:rPr>
                <w:rFonts w:eastAsia="Calibri"/>
                <w:sz w:val="22"/>
                <w:szCs w:val="22"/>
              </w:rPr>
              <w:t xml:space="preserve"> план расположения оборудования и кабельных проводок;</w:t>
            </w:r>
          </w:p>
          <w:p w:rsidR="00EA7286" w:rsidRPr="00EA7286" w:rsidRDefault="00EA7286" w:rsidP="00EA7286">
            <w:pPr>
              <w:tabs>
                <w:tab w:val="left" w:pos="840"/>
              </w:tabs>
              <w:jc w:val="both"/>
              <w:rPr>
                <w:rFonts w:eastAsia="Calibri"/>
                <w:sz w:val="22"/>
                <w:szCs w:val="22"/>
              </w:rPr>
            </w:pPr>
            <w:r w:rsidRPr="00EA7286">
              <w:rPr>
                <w:rFonts w:eastAsia="Calibri"/>
                <w:sz w:val="22"/>
                <w:szCs w:val="22"/>
              </w:rPr>
              <w:sym w:font="Symbol" w:char="F02D"/>
            </w:r>
            <w:r w:rsidRPr="00EA7286">
              <w:rPr>
                <w:rFonts w:eastAsia="Calibri"/>
                <w:sz w:val="22"/>
                <w:szCs w:val="22"/>
              </w:rPr>
              <w:t xml:space="preserve"> структурная схема;</w:t>
            </w:r>
          </w:p>
          <w:p w:rsidR="00EA7286" w:rsidRPr="00EA7286" w:rsidRDefault="00EA7286" w:rsidP="00EA7286">
            <w:pPr>
              <w:tabs>
                <w:tab w:val="left" w:pos="840"/>
              </w:tabs>
              <w:jc w:val="both"/>
              <w:rPr>
                <w:rFonts w:eastAsia="Calibri"/>
                <w:sz w:val="22"/>
                <w:szCs w:val="22"/>
              </w:rPr>
            </w:pPr>
            <w:r w:rsidRPr="00EA7286">
              <w:rPr>
                <w:rFonts w:eastAsia="Calibri"/>
                <w:sz w:val="22"/>
                <w:szCs w:val="22"/>
              </w:rPr>
              <w:sym w:font="Symbol" w:char="F02D"/>
            </w:r>
            <w:r w:rsidRPr="00EA7286">
              <w:rPr>
                <w:rFonts w:eastAsia="Calibri"/>
                <w:sz w:val="22"/>
                <w:szCs w:val="22"/>
              </w:rPr>
              <w:t xml:space="preserve"> таблица соединений и подключений (кабельный журнал);</w:t>
            </w:r>
          </w:p>
          <w:p w:rsidR="00EA7286" w:rsidRPr="00EA7286" w:rsidRDefault="00EA7286" w:rsidP="00EA7286">
            <w:pPr>
              <w:tabs>
                <w:tab w:val="left" w:pos="840"/>
              </w:tabs>
              <w:jc w:val="both"/>
              <w:rPr>
                <w:rFonts w:eastAsia="Calibri"/>
                <w:sz w:val="22"/>
                <w:szCs w:val="22"/>
              </w:rPr>
            </w:pPr>
            <w:r w:rsidRPr="00EA7286">
              <w:rPr>
                <w:rFonts w:eastAsia="Calibri"/>
                <w:sz w:val="22"/>
                <w:szCs w:val="22"/>
              </w:rPr>
              <w:sym w:font="Symbol" w:char="F02D"/>
            </w:r>
            <w:r w:rsidRPr="00EA7286">
              <w:rPr>
                <w:rFonts w:eastAsia="Calibri"/>
                <w:sz w:val="22"/>
                <w:szCs w:val="22"/>
              </w:rPr>
              <w:t xml:space="preserve"> списки </w:t>
            </w:r>
            <w:r w:rsidRPr="00EA7286">
              <w:rPr>
                <w:rFonts w:eastAsia="Calibri"/>
                <w:sz w:val="22"/>
                <w:szCs w:val="22"/>
                <w:lang w:val="en-US"/>
              </w:rPr>
              <w:t>IP</w:t>
            </w:r>
            <w:r w:rsidRPr="00EA7286">
              <w:rPr>
                <w:rFonts w:eastAsia="Calibri"/>
                <w:sz w:val="22"/>
                <w:szCs w:val="22"/>
              </w:rPr>
              <w:t>-адресов и паролей;</w:t>
            </w:r>
          </w:p>
          <w:p w:rsidR="00EA7286" w:rsidRPr="00EA7286" w:rsidRDefault="00EA7286" w:rsidP="00EA7286">
            <w:pPr>
              <w:tabs>
                <w:tab w:val="left" w:pos="840"/>
              </w:tabs>
              <w:jc w:val="both"/>
              <w:rPr>
                <w:rFonts w:eastAsia="Calibri"/>
                <w:sz w:val="22"/>
                <w:szCs w:val="22"/>
              </w:rPr>
            </w:pPr>
            <w:r w:rsidRPr="00EA7286">
              <w:rPr>
                <w:rFonts w:eastAsia="Calibri"/>
                <w:sz w:val="22"/>
                <w:szCs w:val="22"/>
              </w:rPr>
              <w:sym w:font="Symbol" w:char="F02D"/>
            </w:r>
            <w:r w:rsidRPr="00EA7286">
              <w:rPr>
                <w:rFonts w:eastAsia="Calibri"/>
                <w:sz w:val="22"/>
                <w:szCs w:val="22"/>
              </w:rPr>
              <w:t xml:space="preserve"> инструкция по эксплуатации Системы.</w:t>
            </w:r>
          </w:p>
          <w:p w:rsidR="00EA7286" w:rsidRPr="00EA7286" w:rsidRDefault="00EA7286" w:rsidP="00EA7286">
            <w:pPr>
              <w:tabs>
                <w:tab w:val="left" w:pos="840"/>
              </w:tabs>
              <w:jc w:val="both"/>
              <w:rPr>
                <w:rFonts w:eastAsia="Calibri"/>
                <w:sz w:val="22"/>
                <w:szCs w:val="22"/>
              </w:rPr>
            </w:pPr>
            <w:r w:rsidRPr="00EA7286">
              <w:rPr>
                <w:rFonts w:eastAsia="Calibri"/>
                <w:sz w:val="22"/>
                <w:szCs w:val="22"/>
              </w:rPr>
              <w:t xml:space="preserve">Эксплуатационная документация передается на бумажном носителе – в количестве 2 (двух) экземпляров и на электронном носителе (DVD –диск или </w:t>
            </w:r>
            <w:r w:rsidR="0060623C" w:rsidRPr="00EA7286">
              <w:rPr>
                <w:rFonts w:eastAsia="Calibri"/>
                <w:sz w:val="22"/>
                <w:szCs w:val="22"/>
              </w:rPr>
              <w:t>флэш</w:t>
            </w:r>
            <w:r w:rsidRPr="00EA7286">
              <w:rPr>
                <w:rFonts w:eastAsia="Calibri"/>
                <w:sz w:val="22"/>
                <w:szCs w:val="22"/>
              </w:rPr>
              <w:t>-носитель) – в количестве 1 (одного) экземпляра.</w:t>
            </w:r>
          </w:p>
          <w:p w:rsidR="00EA7286" w:rsidRPr="00EA7286" w:rsidRDefault="00EA7286" w:rsidP="00EA7286">
            <w:pPr>
              <w:tabs>
                <w:tab w:val="left" w:pos="840"/>
              </w:tabs>
              <w:jc w:val="both"/>
              <w:rPr>
                <w:rFonts w:eastAsia="Calibri"/>
                <w:sz w:val="22"/>
                <w:szCs w:val="22"/>
              </w:rPr>
            </w:pPr>
            <w:r w:rsidRPr="00EA7286">
              <w:rPr>
                <w:rFonts w:eastAsia="Calibri"/>
                <w:sz w:val="22"/>
                <w:szCs w:val="22"/>
              </w:rPr>
              <w:t>Поставщик предоставляет сертификаты соответствия на весь поставляемый Товар (если их наличие предусмотрено требованиями законодательства Российской Федерации).</w:t>
            </w:r>
          </w:p>
          <w:p w:rsidR="00EA7286" w:rsidRPr="00EA7286" w:rsidRDefault="00EA7286" w:rsidP="00EA7286">
            <w:pPr>
              <w:tabs>
                <w:tab w:val="left" w:pos="840"/>
              </w:tabs>
              <w:jc w:val="both"/>
              <w:rPr>
                <w:rFonts w:eastAsia="Calibri"/>
                <w:sz w:val="22"/>
                <w:szCs w:val="22"/>
              </w:rPr>
            </w:pPr>
            <w:r w:rsidRPr="00EA7286">
              <w:rPr>
                <w:rFonts w:eastAsia="Calibri"/>
                <w:sz w:val="22"/>
                <w:szCs w:val="22"/>
              </w:rPr>
              <w:t xml:space="preserve">Монтаж сетей электропроводок выполняется в гофрированных ПВХ трубах и </w:t>
            </w:r>
            <w:proofErr w:type="gramStart"/>
            <w:r w:rsidRPr="00EA7286">
              <w:rPr>
                <w:rFonts w:eastAsia="Calibri"/>
                <w:sz w:val="22"/>
                <w:szCs w:val="22"/>
              </w:rPr>
              <w:t>кабель-каналах</w:t>
            </w:r>
            <w:proofErr w:type="gramEnd"/>
            <w:r w:rsidRPr="00EA7286">
              <w:rPr>
                <w:rFonts w:eastAsia="Calibri"/>
                <w:sz w:val="22"/>
                <w:szCs w:val="22"/>
              </w:rPr>
              <w:t>. При параллельной открытой прокладке расстояние от проводов и кабелей систем до силовых и осветительных кабелей должно быть не менее 0,5 м.</w:t>
            </w:r>
          </w:p>
          <w:p w:rsidR="00EA7286" w:rsidRPr="00EA7286" w:rsidRDefault="00EA7286" w:rsidP="00EA7286">
            <w:pPr>
              <w:tabs>
                <w:tab w:val="left" w:pos="840"/>
              </w:tabs>
              <w:jc w:val="both"/>
              <w:rPr>
                <w:rFonts w:eastAsia="Calibri"/>
                <w:sz w:val="22"/>
                <w:szCs w:val="22"/>
              </w:rPr>
            </w:pPr>
            <w:r w:rsidRPr="00EA7286">
              <w:rPr>
                <w:rFonts w:eastAsia="Calibri"/>
                <w:sz w:val="22"/>
                <w:szCs w:val="22"/>
              </w:rPr>
              <w:t>Прокладку кабельных линий необходимо осуществлять в соответствии с требованиями:</w:t>
            </w:r>
          </w:p>
          <w:p w:rsidR="00EA7286" w:rsidRPr="00EA7286" w:rsidRDefault="00EA7286" w:rsidP="00EA7286">
            <w:pPr>
              <w:tabs>
                <w:tab w:val="left" w:pos="840"/>
              </w:tabs>
              <w:jc w:val="both"/>
              <w:rPr>
                <w:rFonts w:eastAsia="Calibri"/>
                <w:sz w:val="22"/>
                <w:szCs w:val="22"/>
              </w:rPr>
            </w:pPr>
            <w:r w:rsidRPr="00EA7286">
              <w:rPr>
                <w:rFonts w:eastAsia="Calibri"/>
                <w:sz w:val="22"/>
                <w:szCs w:val="22"/>
              </w:rPr>
              <w:t>- ГОСТ 31817.1.1-2012 (IEC 60839-1-1:1988). «Межгосударственный стандарт. Системы тревожной сигнализации. Часть 1. Общие требования. Раздел 1. Общие положения»;</w:t>
            </w:r>
          </w:p>
          <w:p w:rsidR="00EA7286" w:rsidRPr="00EA7286" w:rsidRDefault="00EA7286" w:rsidP="00EA7286">
            <w:pPr>
              <w:tabs>
                <w:tab w:val="left" w:pos="840"/>
              </w:tabs>
              <w:jc w:val="both"/>
              <w:rPr>
                <w:rFonts w:eastAsia="Calibri"/>
                <w:sz w:val="22"/>
                <w:szCs w:val="22"/>
              </w:rPr>
            </w:pPr>
            <w:r w:rsidRPr="00EA7286">
              <w:rPr>
                <w:rFonts w:eastAsia="Calibri"/>
                <w:sz w:val="22"/>
                <w:szCs w:val="22"/>
              </w:rPr>
              <w:t xml:space="preserve">- ГОСТ </w:t>
            </w:r>
            <w:proofErr w:type="gramStart"/>
            <w:r w:rsidRPr="00EA7286">
              <w:rPr>
                <w:rFonts w:eastAsia="Calibri"/>
                <w:sz w:val="22"/>
                <w:szCs w:val="22"/>
              </w:rPr>
              <w:t>Р</w:t>
            </w:r>
            <w:proofErr w:type="gramEnd"/>
            <w:r w:rsidRPr="00EA7286">
              <w:rPr>
                <w:rFonts w:eastAsia="Calibri"/>
                <w:sz w:val="22"/>
                <w:szCs w:val="22"/>
              </w:rPr>
              <w:t xml:space="preserve"> 50776-95 (МЭК 60839-1-4:1989) «Системы тревожной сигнализации. Часть 1. Общие требования. Раздел 4. Руководство по проектированию</w:t>
            </w:r>
            <w:r w:rsidRPr="00EA7286">
              <w:rPr>
                <w:rFonts w:eastAsia="Calibri"/>
                <w:sz w:val="22"/>
                <w:szCs w:val="22"/>
              </w:rPr>
              <w:sym w:font="Symbol" w:char="F02C"/>
            </w:r>
            <w:r w:rsidRPr="00EA7286">
              <w:rPr>
                <w:rFonts w:eastAsia="Calibri"/>
                <w:sz w:val="22"/>
                <w:szCs w:val="22"/>
              </w:rPr>
              <w:t xml:space="preserve"> </w:t>
            </w:r>
            <w:r w:rsidRPr="00EA7286">
              <w:rPr>
                <w:rFonts w:eastAsia="Calibri"/>
                <w:sz w:val="22"/>
                <w:szCs w:val="22"/>
              </w:rPr>
              <w:lastRenderedPageBreak/>
              <w:t>монтажу и техническому  обслуживанию»;</w:t>
            </w:r>
          </w:p>
          <w:p w:rsidR="00EA7286" w:rsidRPr="00EA7286" w:rsidRDefault="00EA7286" w:rsidP="00EA7286">
            <w:pPr>
              <w:tabs>
                <w:tab w:val="left" w:pos="840"/>
              </w:tabs>
              <w:jc w:val="both"/>
              <w:rPr>
                <w:rFonts w:eastAsia="Calibri"/>
                <w:sz w:val="22"/>
                <w:szCs w:val="22"/>
              </w:rPr>
            </w:pPr>
            <w:r w:rsidRPr="00EA7286">
              <w:rPr>
                <w:rFonts w:eastAsia="Calibri"/>
                <w:sz w:val="22"/>
                <w:szCs w:val="22"/>
              </w:rPr>
              <w:t>- ГОСТ 30331.1-2013 (IEC 60364-1:2005) «Электроустановки низковольтные. Часть 1. Основные положения, оценка общих характеристик, термины и определения»;</w:t>
            </w:r>
          </w:p>
          <w:p w:rsidR="00EA7286" w:rsidRPr="00EA7286" w:rsidRDefault="00EA7286" w:rsidP="00EA7286">
            <w:pPr>
              <w:tabs>
                <w:tab w:val="left" w:pos="840"/>
              </w:tabs>
              <w:jc w:val="both"/>
              <w:rPr>
                <w:sz w:val="22"/>
                <w:szCs w:val="22"/>
              </w:rPr>
            </w:pPr>
            <w:r w:rsidRPr="00EA7286">
              <w:rPr>
                <w:rFonts w:eastAsia="Calibri"/>
                <w:sz w:val="22"/>
                <w:szCs w:val="22"/>
              </w:rPr>
              <w:t xml:space="preserve">- ГОСТ </w:t>
            </w:r>
            <w:proofErr w:type="gramStart"/>
            <w:r w:rsidRPr="00EA7286">
              <w:rPr>
                <w:rFonts w:eastAsia="Calibri"/>
                <w:sz w:val="22"/>
                <w:szCs w:val="22"/>
              </w:rPr>
              <w:t>Р</w:t>
            </w:r>
            <w:proofErr w:type="gramEnd"/>
            <w:r w:rsidRPr="00EA7286">
              <w:rPr>
                <w:rFonts w:eastAsia="Calibri"/>
                <w:sz w:val="22"/>
                <w:szCs w:val="22"/>
              </w:rPr>
              <w:t xml:space="preserve"> 53246-2008 «Информационные технологии. Системы кабельные структурированные. Проектирование основных узлов системы. Общие требования»</w:t>
            </w:r>
            <w:r w:rsidRPr="00EA7286">
              <w:rPr>
                <w:sz w:val="22"/>
                <w:szCs w:val="22"/>
              </w:rPr>
              <w:t>.</w:t>
            </w:r>
          </w:p>
          <w:p w:rsidR="00EA7286" w:rsidRPr="00EA7286" w:rsidRDefault="00EA7286" w:rsidP="00EA7286">
            <w:pPr>
              <w:tabs>
                <w:tab w:val="left" w:pos="840"/>
              </w:tabs>
              <w:jc w:val="both"/>
              <w:rPr>
                <w:sz w:val="22"/>
                <w:szCs w:val="22"/>
              </w:rPr>
            </w:pPr>
          </w:p>
          <w:p w:rsidR="00144A3D" w:rsidRPr="00CE112E" w:rsidRDefault="00262D8C" w:rsidP="00761E8E">
            <w:pPr>
              <w:tabs>
                <w:tab w:val="left" w:pos="284"/>
                <w:tab w:val="left" w:pos="475"/>
                <w:tab w:val="left" w:pos="567"/>
              </w:tabs>
              <w:autoSpaceDE w:val="0"/>
              <w:autoSpaceDN w:val="0"/>
              <w:adjustRightInd w:val="0"/>
              <w:jc w:val="both"/>
              <w:rPr>
                <w:b/>
                <w:sz w:val="22"/>
                <w:szCs w:val="22"/>
              </w:rPr>
            </w:pPr>
            <w:r w:rsidRPr="00CE112E">
              <w:rPr>
                <w:b/>
                <w:sz w:val="22"/>
                <w:szCs w:val="22"/>
              </w:rPr>
              <w:t xml:space="preserve">3. </w:t>
            </w:r>
            <w:r w:rsidR="00144A3D" w:rsidRPr="00CE112E">
              <w:rPr>
                <w:b/>
                <w:sz w:val="22"/>
                <w:szCs w:val="22"/>
              </w:rPr>
              <w:t>Место, условия и сроки поставки Товара:</w:t>
            </w:r>
          </w:p>
          <w:p w:rsidR="00092723" w:rsidRPr="00092723" w:rsidRDefault="00092723" w:rsidP="00092723">
            <w:pPr>
              <w:tabs>
                <w:tab w:val="left" w:pos="840"/>
              </w:tabs>
              <w:jc w:val="both"/>
              <w:rPr>
                <w:sz w:val="22"/>
                <w:szCs w:val="22"/>
              </w:rPr>
            </w:pPr>
            <w:r w:rsidRPr="00CE112E">
              <w:rPr>
                <w:sz w:val="22"/>
                <w:szCs w:val="22"/>
              </w:rPr>
              <w:t>3.</w:t>
            </w:r>
            <w:r w:rsidRPr="00092723">
              <w:rPr>
                <w:sz w:val="22"/>
                <w:szCs w:val="22"/>
              </w:rPr>
              <w:t>1. Поставка Товара, монтаж и подключение смонтированного Товара осуществляется Поставщиком по адресу Заказчика: г.  Москва, 3-й Колобовский переулок, д.</w:t>
            </w:r>
            <w:r w:rsidRPr="00092723">
              <w:rPr>
                <w:sz w:val="22"/>
                <w:szCs w:val="22"/>
                <w:lang w:val="en-US"/>
              </w:rPr>
              <w:t> </w:t>
            </w:r>
            <w:r w:rsidRPr="00092723">
              <w:rPr>
                <w:sz w:val="22"/>
                <w:szCs w:val="22"/>
              </w:rPr>
              <w:t>8, стр. 2.</w:t>
            </w:r>
          </w:p>
          <w:p w:rsidR="00092723" w:rsidRPr="00092723" w:rsidRDefault="00092723" w:rsidP="00092723">
            <w:pPr>
              <w:tabs>
                <w:tab w:val="left" w:pos="840"/>
              </w:tabs>
              <w:jc w:val="both"/>
              <w:rPr>
                <w:sz w:val="22"/>
                <w:szCs w:val="22"/>
              </w:rPr>
            </w:pPr>
            <w:r w:rsidRPr="00CE112E">
              <w:rPr>
                <w:sz w:val="22"/>
                <w:szCs w:val="22"/>
              </w:rPr>
              <w:t>3.</w:t>
            </w:r>
            <w:r w:rsidRPr="00092723">
              <w:rPr>
                <w:sz w:val="22"/>
                <w:szCs w:val="22"/>
              </w:rPr>
              <w:t>2. Весь Товар должен быть укомплектован необходимыми монтажными и расходными материалами, требуемыми для подключения (установки и коммутации) Товара.</w:t>
            </w:r>
          </w:p>
          <w:p w:rsidR="00092723" w:rsidRPr="00092723" w:rsidRDefault="00092723" w:rsidP="00092723">
            <w:pPr>
              <w:tabs>
                <w:tab w:val="left" w:pos="840"/>
              </w:tabs>
              <w:jc w:val="both"/>
              <w:rPr>
                <w:sz w:val="22"/>
                <w:szCs w:val="22"/>
              </w:rPr>
            </w:pPr>
            <w:r w:rsidRPr="00CE112E">
              <w:rPr>
                <w:sz w:val="22"/>
                <w:szCs w:val="22"/>
              </w:rPr>
              <w:t>3.</w:t>
            </w:r>
            <w:r w:rsidRPr="00092723">
              <w:rPr>
                <w:sz w:val="22"/>
                <w:szCs w:val="22"/>
              </w:rPr>
              <w:t>3. Срок поставки Товара, монтажа и подключения смонтированного Товара: в течение 30 (тридцати) календарных  дней с момента заключения Договора:</w:t>
            </w:r>
          </w:p>
          <w:p w:rsidR="00092723" w:rsidRPr="00092723" w:rsidRDefault="00092723" w:rsidP="00092723">
            <w:pPr>
              <w:numPr>
                <w:ilvl w:val="0"/>
                <w:numId w:val="34"/>
              </w:numPr>
              <w:tabs>
                <w:tab w:val="num" w:pos="399"/>
                <w:tab w:val="left" w:pos="840"/>
              </w:tabs>
              <w:ind w:left="0" w:firstLine="0"/>
              <w:jc w:val="both"/>
              <w:rPr>
                <w:sz w:val="22"/>
                <w:szCs w:val="22"/>
              </w:rPr>
            </w:pPr>
            <w:r w:rsidRPr="00092723">
              <w:rPr>
                <w:sz w:val="22"/>
                <w:szCs w:val="22"/>
              </w:rPr>
              <w:t>поставка Товара осуществляется в течение 10 (десяти) календарных дней с момента заключения Договора;</w:t>
            </w:r>
          </w:p>
          <w:p w:rsidR="00092723" w:rsidRPr="00092723" w:rsidRDefault="00092723" w:rsidP="00092723">
            <w:pPr>
              <w:numPr>
                <w:ilvl w:val="0"/>
                <w:numId w:val="34"/>
              </w:numPr>
              <w:tabs>
                <w:tab w:val="num" w:pos="399"/>
                <w:tab w:val="left" w:pos="840"/>
              </w:tabs>
              <w:ind w:left="0" w:firstLine="0"/>
              <w:jc w:val="both"/>
              <w:rPr>
                <w:sz w:val="22"/>
                <w:szCs w:val="22"/>
              </w:rPr>
            </w:pPr>
            <w:r w:rsidRPr="00092723">
              <w:rPr>
                <w:sz w:val="22"/>
                <w:szCs w:val="22"/>
              </w:rPr>
              <w:t>монтаж и подключение смонтированного Товара осуществляются в течение 20 (двадцати) календарных дней с момента поставки Товара.</w:t>
            </w:r>
          </w:p>
          <w:p w:rsidR="00092723" w:rsidRPr="00092723" w:rsidRDefault="00092723" w:rsidP="00092723">
            <w:pPr>
              <w:tabs>
                <w:tab w:val="left" w:pos="840"/>
              </w:tabs>
              <w:jc w:val="both"/>
              <w:rPr>
                <w:sz w:val="22"/>
                <w:szCs w:val="22"/>
              </w:rPr>
            </w:pPr>
            <w:r w:rsidRPr="00CE112E">
              <w:rPr>
                <w:sz w:val="22"/>
                <w:szCs w:val="22"/>
              </w:rPr>
              <w:t>3.</w:t>
            </w:r>
            <w:r w:rsidRPr="00092723">
              <w:rPr>
                <w:sz w:val="22"/>
                <w:szCs w:val="22"/>
              </w:rPr>
              <w:t>4.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092723" w:rsidRPr="00092723" w:rsidRDefault="00092723" w:rsidP="00092723">
            <w:pPr>
              <w:tabs>
                <w:tab w:val="left" w:pos="840"/>
              </w:tabs>
              <w:jc w:val="both"/>
              <w:rPr>
                <w:sz w:val="22"/>
                <w:szCs w:val="22"/>
              </w:rPr>
            </w:pPr>
            <w:r w:rsidRPr="00CE112E">
              <w:rPr>
                <w:sz w:val="22"/>
                <w:szCs w:val="22"/>
              </w:rPr>
              <w:t>3.</w:t>
            </w:r>
            <w:r w:rsidRPr="00092723">
              <w:rPr>
                <w:sz w:val="22"/>
                <w:szCs w:val="22"/>
              </w:rPr>
              <w:t>5. Поставщик обязан уведомить по электронной почте представителя Заказчика о дате и времени прибытия в НИУ ВШЭ представителей Поставщика.</w:t>
            </w:r>
          </w:p>
          <w:p w:rsidR="00092723" w:rsidRPr="00092723" w:rsidRDefault="00092723" w:rsidP="00092723">
            <w:pPr>
              <w:tabs>
                <w:tab w:val="left" w:pos="840"/>
              </w:tabs>
              <w:jc w:val="both"/>
              <w:rPr>
                <w:sz w:val="22"/>
                <w:szCs w:val="22"/>
              </w:rPr>
            </w:pPr>
            <w:r w:rsidRPr="00CE112E">
              <w:rPr>
                <w:sz w:val="22"/>
                <w:szCs w:val="22"/>
              </w:rPr>
              <w:t>3.</w:t>
            </w:r>
            <w:r w:rsidRPr="00092723">
              <w:rPr>
                <w:sz w:val="22"/>
                <w:szCs w:val="22"/>
              </w:rPr>
              <w:t>6. Разгрузку Товара из автомобилей в помещение, указанное представителем Заказчика (независимо от этажа и наличия лифтов), производит Поставщик.</w:t>
            </w:r>
          </w:p>
          <w:p w:rsidR="00092723" w:rsidRPr="00092723" w:rsidRDefault="00092723" w:rsidP="00092723">
            <w:pPr>
              <w:tabs>
                <w:tab w:val="left" w:pos="840"/>
              </w:tabs>
              <w:jc w:val="both"/>
              <w:rPr>
                <w:sz w:val="22"/>
                <w:szCs w:val="22"/>
              </w:rPr>
            </w:pPr>
            <w:r w:rsidRPr="00CE112E">
              <w:rPr>
                <w:sz w:val="22"/>
                <w:szCs w:val="22"/>
              </w:rPr>
              <w:t>3.</w:t>
            </w:r>
            <w:r w:rsidRPr="00092723">
              <w:rPr>
                <w:sz w:val="22"/>
                <w:szCs w:val="22"/>
              </w:rPr>
              <w:t>7. Все лица со стороны Поставщика, присутствующие на территории НИУ ВШЭ,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F65F73" w:rsidRPr="00CE112E" w:rsidRDefault="00092723" w:rsidP="00092723">
            <w:pPr>
              <w:tabs>
                <w:tab w:val="left" w:pos="360"/>
              </w:tabs>
              <w:jc w:val="both"/>
              <w:rPr>
                <w:sz w:val="22"/>
                <w:szCs w:val="22"/>
              </w:rPr>
            </w:pPr>
            <w:r w:rsidRPr="00CE112E">
              <w:rPr>
                <w:sz w:val="22"/>
                <w:szCs w:val="22"/>
              </w:rPr>
              <w:t>3.8. Всё не смонтированное оборудование и материалы передаются Заказчику вместе с актом сдачи-приемки работ, подтверждающим монтаж и подключение смонтированного Товара.</w:t>
            </w:r>
          </w:p>
          <w:p w:rsidR="00F65F73" w:rsidRPr="00CE112E" w:rsidRDefault="00F65F73" w:rsidP="00DA0D65">
            <w:pPr>
              <w:suppressLineNumbers/>
              <w:tabs>
                <w:tab w:val="left" w:pos="567"/>
                <w:tab w:val="left" w:pos="851"/>
              </w:tabs>
              <w:suppressAutoHyphens/>
              <w:jc w:val="both"/>
              <w:rPr>
                <w:sz w:val="22"/>
                <w:szCs w:val="22"/>
              </w:rPr>
            </w:pPr>
          </w:p>
          <w:p w:rsidR="00F65F73" w:rsidRPr="00CE112E" w:rsidRDefault="00F65F73" w:rsidP="00DA0D65">
            <w:pPr>
              <w:pStyle w:val="List2"/>
              <w:keepNext/>
              <w:tabs>
                <w:tab w:val="left" w:pos="284"/>
              </w:tabs>
              <w:spacing w:line="240" w:lineRule="auto"/>
              <w:rPr>
                <w:rFonts w:ascii="Times New Roman" w:hAnsi="Times New Roman"/>
                <w:b/>
                <w:sz w:val="22"/>
                <w:szCs w:val="22"/>
              </w:rPr>
            </w:pPr>
            <w:r w:rsidRPr="00CE112E">
              <w:rPr>
                <w:rFonts w:ascii="Times New Roman" w:hAnsi="Times New Roman"/>
                <w:b/>
                <w:sz w:val="22"/>
                <w:szCs w:val="22"/>
              </w:rPr>
              <w:t xml:space="preserve">4. Требования к сроку и объему предоставления гарантий качества Товара: </w:t>
            </w:r>
          </w:p>
          <w:p w:rsidR="00111690" w:rsidRPr="00CE112E" w:rsidRDefault="00A57826" w:rsidP="00945CDC">
            <w:pPr>
              <w:tabs>
                <w:tab w:val="left" w:pos="360"/>
              </w:tabs>
              <w:jc w:val="both"/>
              <w:rPr>
                <w:sz w:val="22"/>
                <w:szCs w:val="22"/>
              </w:rPr>
            </w:pPr>
            <w:r w:rsidRPr="00CE112E">
              <w:rPr>
                <w:sz w:val="22"/>
                <w:szCs w:val="22"/>
              </w:rPr>
              <w:t xml:space="preserve">Гарантийный срок на поставляемый Товар устанавливается в соответствии со стандартами и техническими условиями предприятия-изготовителя, а если он не установлен, то составляет </w:t>
            </w:r>
            <w:r w:rsidRPr="00CE112E">
              <w:rPr>
                <w:b/>
                <w:sz w:val="22"/>
                <w:szCs w:val="22"/>
              </w:rPr>
              <w:t>__________</w:t>
            </w:r>
            <w:r w:rsidRPr="00CE112E">
              <w:rPr>
                <w:b/>
                <w:sz w:val="22"/>
                <w:szCs w:val="22"/>
                <w:vertAlign w:val="superscript"/>
              </w:rPr>
              <w:footnoteReference w:id="140"/>
            </w:r>
            <w:r w:rsidRPr="00CE112E">
              <w:rPr>
                <w:sz w:val="22"/>
                <w:szCs w:val="22"/>
              </w:rPr>
              <w:t xml:space="preserve"> месяцев с момента подписания Сторонами акта сдачи-приемки работ, подтверждающего монтаж и подключение смонтированного Товара. Гарантийный срок на результаты работ по монтажу и подключению смонтированного Товара составляет 12 (двенадцать) месяцев с момента подписания Сторонами акта сдачи-приемки работ, подтверждающего монтаж и подключение смонтированного Товара</w:t>
            </w:r>
            <w:r w:rsidR="001D5441" w:rsidRPr="00CE112E">
              <w:rPr>
                <w:sz w:val="22"/>
                <w:szCs w:val="22"/>
              </w:rPr>
              <w:t>.</w:t>
            </w:r>
          </w:p>
          <w:p w:rsidR="00710DAA" w:rsidRDefault="00710DAA" w:rsidP="001D5441">
            <w:pPr>
              <w:tabs>
                <w:tab w:val="left" w:pos="360"/>
              </w:tabs>
              <w:jc w:val="right"/>
              <w:rPr>
                <w:b/>
                <w:sz w:val="22"/>
                <w:szCs w:val="22"/>
              </w:rPr>
            </w:pPr>
          </w:p>
          <w:p w:rsidR="001D5441" w:rsidRPr="00CE112E" w:rsidRDefault="001D5441" w:rsidP="001D5441">
            <w:pPr>
              <w:tabs>
                <w:tab w:val="left" w:pos="360"/>
              </w:tabs>
              <w:jc w:val="right"/>
              <w:rPr>
                <w:b/>
                <w:sz w:val="22"/>
                <w:szCs w:val="22"/>
              </w:rPr>
            </w:pPr>
            <w:r w:rsidRPr="00CE112E">
              <w:rPr>
                <w:b/>
                <w:sz w:val="22"/>
                <w:szCs w:val="22"/>
              </w:rPr>
              <w:t>Приложение 1</w:t>
            </w:r>
          </w:p>
          <w:p w:rsidR="001D5441" w:rsidRPr="00CE112E" w:rsidRDefault="00A57826" w:rsidP="001D5441">
            <w:pPr>
              <w:tabs>
                <w:tab w:val="left" w:pos="360"/>
              </w:tabs>
              <w:jc w:val="center"/>
              <w:rPr>
                <w:sz w:val="22"/>
                <w:szCs w:val="22"/>
              </w:rPr>
            </w:pPr>
            <w:r w:rsidRPr="00CE112E">
              <w:rPr>
                <w:b/>
                <w:sz w:val="22"/>
                <w:szCs w:val="22"/>
              </w:rPr>
              <w:lastRenderedPageBreak/>
              <w:t>Схема расположения телевизионных видеокамер (ТК)</w:t>
            </w:r>
          </w:p>
          <w:p w:rsidR="001D5441" w:rsidRPr="00CE112E" w:rsidRDefault="001D5441" w:rsidP="001D5441">
            <w:pPr>
              <w:tabs>
                <w:tab w:val="left" w:pos="360"/>
              </w:tabs>
              <w:jc w:val="both"/>
              <w:rPr>
                <w:sz w:val="22"/>
                <w:szCs w:val="22"/>
              </w:rPr>
            </w:pPr>
            <w:r w:rsidRPr="00CE112E">
              <w:rPr>
                <w:sz w:val="22"/>
                <w:szCs w:val="22"/>
              </w:rPr>
              <w:t>(в соответствии с Приложением № 1 к извещению о проведении запроса котировок в электронной форме)</w:t>
            </w:r>
          </w:p>
          <w:p w:rsidR="001D5441" w:rsidRPr="00CE112E" w:rsidRDefault="001D5441" w:rsidP="00945CDC">
            <w:pPr>
              <w:tabs>
                <w:tab w:val="left" w:pos="360"/>
              </w:tabs>
              <w:jc w:val="both"/>
              <w:rPr>
                <w:sz w:val="22"/>
                <w:szCs w:val="22"/>
              </w:rPr>
            </w:pPr>
          </w:p>
        </w:tc>
      </w:tr>
      <w:tr w:rsidR="00F65F73" w:rsidRPr="00196391" w:rsidTr="009A1AA7">
        <w:trPr>
          <w:trHeight w:val="272"/>
        </w:trPr>
        <w:tc>
          <w:tcPr>
            <w:tcW w:w="1015" w:type="pct"/>
          </w:tcPr>
          <w:p w:rsidR="00F65F73" w:rsidRPr="00374749" w:rsidRDefault="00F65F73" w:rsidP="00F65F73">
            <w:pPr>
              <w:pStyle w:val="ae"/>
              <w:ind w:right="-97"/>
              <w:rPr>
                <w:b/>
                <w:sz w:val="22"/>
                <w:szCs w:val="22"/>
                <w:lang w:val="ru-RU" w:eastAsia="ru-RU"/>
              </w:rPr>
            </w:pPr>
            <w:r w:rsidRPr="00374749">
              <w:rPr>
                <w:b/>
                <w:bCs/>
                <w:sz w:val="22"/>
                <w:szCs w:val="22"/>
              </w:rPr>
              <w:lastRenderedPageBreak/>
              <w:t>Порядок формирования цены Договора:</w:t>
            </w:r>
          </w:p>
        </w:tc>
        <w:tc>
          <w:tcPr>
            <w:tcW w:w="3985" w:type="pct"/>
          </w:tcPr>
          <w:p w:rsidR="00F65F73" w:rsidRPr="00311566" w:rsidRDefault="00F65F73" w:rsidP="003A3469">
            <w:pPr>
              <w:widowControl w:val="0"/>
              <w:jc w:val="both"/>
              <w:rPr>
                <w:b/>
                <w:sz w:val="22"/>
                <w:szCs w:val="22"/>
              </w:rPr>
            </w:pPr>
            <w:proofErr w:type="gramStart"/>
            <w:r w:rsidRPr="00311566">
              <w:rPr>
                <w:sz w:val="22"/>
                <w:szCs w:val="22"/>
              </w:rPr>
              <w:t xml:space="preserve">В </w:t>
            </w:r>
            <w:r w:rsidR="002F6406" w:rsidRPr="00311566">
              <w:rPr>
                <w:sz w:val="22"/>
                <w:szCs w:val="22"/>
              </w:rPr>
              <w:t>общую цену Договора включены все расходы Поставщика, связанные с выполнением обязательств по Договору, в том числе транспортные расходы, расходы на погрузку, доставку, разгрузку, подъем и занос Товара в помещения Заказчика (независимо от этажа и наличия лифтов), монтаж Товара и подключение смонтированного Товара, стоимость материалов, необходимых для монтажа и подключения смонтированного Товара, стоимость вывоза Поставщиком упаковочного материала поставленного Товара с</w:t>
            </w:r>
            <w:proofErr w:type="gramEnd"/>
            <w:r w:rsidR="002F6406" w:rsidRPr="00311566">
              <w:rPr>
                <w:sz w:val="22"/>
                <w:szCs w:val="22"/>
              </w:rPr>
              <w:t xml:space="preserve"> территории Заказчика, оплату НДС и других обязательных платежей в соответствии с законодательством Российской Федерации</w:t>
            </w:r>
            <w:r w:rsidRPr="00311566">
              <w:rPr>
                <w:sz w:val="22"/>
                <w:szCs w:val="22"/>
              </w:rPr>
              <w:t>.</w:t>
            </w:r>
          </w:p>
        </w:tc>
      </w:tr>
    </w:tbl>
    <w:p w:rsidR="0016317A" w:rsidRPr="00FF452F" w:rsidRDefault="0016317A" w:rsidP="0016317A">
      <w:pPr>
        <w:jc w:val="both"/>
      </w:pPr>
    </w:p>
    <w:p w:rsidR="001F65A9" w:rsidRDefault="001F65A9" w:rsidP="001F65A9">
      <w:pPr>
        <w:pStyle w:val="25"/>
        <w:widowControl w:val="0"/>
        <w:tabs>
          <w:tab w:val="left" w:pos="426"/>
        </w:tabs>
        <w:jc w:val="right"/>
        <w:rPr>
          <w:b/>
          <w:sz w:val="24"/>
          <w:szCs w:val="24"/>
          <w:lang w:val="ru-RU"/>
        </w:rPr>
        <w:sectPr w:rsidR="001F65A9" w:rsidSect="00B33DD7">
          <w:pgSz w:w="11906" w:h="16838" w:code="9"/>
          <w:pgMar w:top="851" w:right="737" w:bottom="851" w:left="1418" w:header="720" w:footer="720" w:gutter="0"/>
          <w:cols w:space="708"/>
          <w:docGrid w:linePitch="272"/>
        </w:sectPr>
      </w:pPr>
    </w:p>
    <w:p w:rsidR="0016317A" w:rsidRDefault="0016317A" w:rsidP="0016317A">
      <w:pPr>
        <w:shd w:val="clear" w:color="auto" w:fill="FFFFFF"/>
        <w:jc w:val="right"/>
        <w:rPr>
          <w:b/>
        </w:rPr>
      </w:pPr>
      <w:r w:rsidRPr="00FF452F">
        <w:rPr>
          <w:b/>
        </w:rPr>
        <w:lastRenderedPageBreak/>
        <w:t xml:space="preserve">Приложение № </w:t>
      </w:r>
      <w:r w:rsidR="00B07EBB">
        <w:rPr>
          <w:b/>
        </w:rPr>
        <w:t>6</w:t>
      </w:r>
    </w:p>
    <w:p w:rsidR="009A6C61" w:rsidRDefault="009A6C61" w:rsidP="009A6C61">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9A6C61">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9A6C61">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16317A">
      <w:pPr>
        <w:shd w:val="clear" w:color="auto" w:fill="FFFFFF"/>
        <w:jc w:val="right"/>
        <w:rPr>
          <w:b/>
        </w:rPr>
      </w:pPr>
    </w:p>
    <w:p w:rsidR="00496F87" w:rsidRPr="00FF452F" w:rsidRDefault="00496F87" w:rsidP="0016317A">
      <w:pPr>
        <w:shd w:val="clear" w:color="auto" w:fill="FFFFFF"/>
        <w:jc w:val="right"/>
        <w:rPr>
          <w:b/>
        </w:rPr>
      </w:pPr>
    </w:p>
    <w:p w:rsidR="00496F87" w:rsidRPr="00FF452F" w:rsidRDefault="00496F87" w:rsidP="00496F87">
      <w:pPr>
        <w:pStyle w:val="affe"/>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496F87">
      <w:pPr>
        <w:pStyle w:val="affe"/>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496F87">
      <w:pPr>
        <w:pStyle w:val="affe"/>
        <w:ind w:left="839" w:right="68" w:hanging="958"/>
        <w:jc w:val="center"/>
        <w:rPr>
          <w:b/>
          <w:sz w:val="24"/>
          <w:szCs w:val="24"/>
        </w:rPr>
      </w:pPr>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указанной в извещении о проведении запроса котировок в электронной форме) </w:t>
      </w:r>
      <w:proofErr w:type="gramEnd"/>
    </w:p>
    <w:p w:rsidR="00496F87" w:rsidRPr="00FF452F" w:rsidRDefault="003428D5" w:rsidP="003428D5">
      <w:pPr>
        <w:pStyle w:val="affe"/>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496F87">
      <w:pPr>
        <w:pStyle w:val="affe"/>
        <w:spacing w:line="360" w:lineRule="auto"/>
        <w:ind w:left="840" w:right="66" w:hanging="960"/>
        <w:jc w:val="center"/>
        <w:rPr>
          <w:b/>
          <w:sz w:val="24"/>
          <w:szCs w:val="24"/>
          <w:u w:val="single"/>
        </w:rPr>
      </w:pPr>
    </w:p>
    <w:p w:rsidR="00496F87" w:rsidRPr="00FF452F" w:rsidRDefault="00496F87" w:rsidP="00496F87">
      <w:pPr>
        <w:pStyle w:val="affe"/>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FF452F" w:rsidRDefault="00496F87" w:rsidP="00496F87">
      <w:pPr>
        <w:pStyle w:val="affe"/>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496F87">
      <w:pPr>
        <w:pStyle w:val="affe"/>
        <w:spacing w:line="360" w:lineRule="auto"/>
        <w:ind w:right="68" w:firstLine="0"/>
        <w:rPr>
          <w:b/>
          <w:sz w:val="24"/>
          <w:szCs w:val="24"/>
        </w:rPr>
      </w:pPr>
    </w:p>
    <w:p w:rsidR="00496F87" w:rsidRPr="00FF452F" w:rsidRDefault="00496F87" w:rsidP="00496F87">
      <w:pPr>
        <w:pStyle w:val="affe"/>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FF452F" w:rsidRDefault="00496F87" w:rsidP="00496F87">
      <w:pPr>
        <w:spacing w:line="360" w:lineRule="auto"/>
        <w:ind w:right="68"/>
        <w:jc w:val="both"/>
        <w:rPr>
          <w:b/>
        </w:rPr>
      </w:pPr>
      <w:r w:rsidRPr="00FF452F">
        <w:rPr>
          <w:b/>
        </w:rPr>
        <w:t>_______________________________________________________________________________</w:t>
      </w:r>
    </w:p>
    <w:p w:rsidR="00496F87" w:rsidRPr="00FF452F" w:rsidRDefault="00496F87" w:rsidP="00496F87">
      <w:pPr>
        <w:spacing w:line="360" w:lineRule="auto"/>
        <w:ind w:right="68"/>
        <w:jc w:val="both"/>
      </w:pPr>
      <w:r w:rsidRPr="00FF452F">
        <w:rPr>
          <w:b/>
        </w:rPr>
        <w:t>______________________________________________________________________________________________________________________________________________________________</w:t>
      </w:r>
    </w:p>
    <w:p w:rsidR="00496F87" w:rsidRPr="00FF452F" w:rsidRDefault="00496F87" w:rsidP="00496F87">
      <w:pPr>
        <w:spacing w:line="360" w:lineRule="auto"/>
        <w:jc w:val="both"/>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b/>
        </w:rPr>
      </w:pPr>
    </w:p>
    <w:p w:rsidR="00496F87" w:rsidRDefault="00496F87" w:rsidP="00496F87">
      <w:pPr>
        <w:shd w:val="clear" w:color="auto" w:fill="FFFFFF"/>
        <w:jc w:val="right"/>
        <w:rPr>
          <w:b/>
        </w:rPr>
      </w:pPr>
      <w:r w:rsidRPr="00FF452F">
        <w:rPr>
          <w:b/>
        </w:rPr>
        <w:br w:type="page"/>
      </w:r>
      <w:r w:rsidRPr="00530786">
        <w:rPr>
          <w:b/>
        </w:rPr>
        <w:lastRenderedPageBreak/>
        <w:t>Приложение №</w:t>
      </w:r>
      <w:r w:rsidR="007328D2" w:rsidRPr="00530786">
        <w:rPr>
          <w:b/>
        </w:rPr>
        <w:t xml:space="preserve"> </w:t>
      </w:r>
      <w:r w:rsidR="00B07EBB">
        <w:rPr>
          <w:b/>
        </w:rPr>
        <w:t>7</w:t>
      </w:r>
    </w:p>
    <w:p w:rsidR="0062556A" w:rsidRDefault="0062556A" w:rsidP="0062556A">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62556A" w:rsidRDefault="0062556A" w:rsidP="0062556A">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62556A" w:rsidRPr="00530786" w:rsidRDefault="0062556A" w:rsidP="00496F87">
      <w:pPr>
        <w:shd w:val="clear" w:color="auto" w:fill="FFFFFF"/>
        <w:jc w:val="right"/>
        <w:rPr>
          <w:b/>
        </w:rPr>
      </w:pPr>
    </w:p>
    <w:p w:rsidR="003A5D99" w:rsidRDefault="003A5D99" w:rsidP="003A5D99">
      <w:pPr>
        <w:widowControl w:val="0"/>
        <w:jc w:val="center"/>
        <w:rPr>
          <w:b/>
        </w:rPr>
      </w:pPr>
      <w:r w:rsidRPr="003A5D99">
        <w:rPr>
          <w:b/>
        </w:rPr>
        <w:t>ПРОЕКТ ДОГОВОРА</w:t>
      </w:r>
    </w:p>
    <w:p w:rsidR="00EC5BA1" w:rsidRDefault="00EC5BA1" w:rsidP="003A5D99">
      <w:pPr>
        <w:widowControl w:val="0"/>
        <w:jc w:val="center"/>
        <w:rPr>
          <w:b/>
        </w:rPr>
      </w:pPr>
    </w:p>
    <w:p w:rsidR="00EC5BA1" w:rsidRPr="00EC5BA1" w:rsidRDefault="00EC5BA1" w:rsidP="00EC5BA1">
      <w:pPr>
        <w:widowControl w:val="0"/>
        <w:jc w:val="center"/>
        <w:rPr>
          <w:rFonts w:eastAsia="Calibri"/>
          <w:b/>
        </w:rPr>
      </w:pPr>
      <w:r w:rsidRPr="00EC5BA1">
        <w:rPr>
          <w:rFonts w:eastAsia="Calibri"/>
          <w:b/>
        </w:rPr>
        <w:t>ДОГОВОР № _____________________</w:t>
      </w:r>
    </w:p>
    <w:p w:rsidR="00EC5BA1" w:rsidRPr="00EC5BA1" w:rsidRDefault="00EC5BA1" w:rsidP="00EC5BA1">
      <w:pPr>
        <w:shd w:val="clear" w:color="auto" w:fill="FFFFFF"/>
        <w:jc w:val="both"/>
        <w:rPr>
          <w:b/>
          <w:caps/>
        </w:rPr>
      </w:pPr>
    </w:p>
    <w:p w:rsidR="00EC5BA1" w:rsidRPr="00EC5BA1" w:rsidRDefault="00EC5BA1" w:rsidP="00EC5BA1">
      <w:pPr>
        <w:widowControl w:val="0"/>
        <w:tabs>
          <w:tab w:val="left" w:pos="0"/>
        </w:tabs>
        <w:autoSpaceDE w:val="0"/>
        <w:autoSpaceDN w:val="0"/>
        <w:adjustRightInd w:val="0"/>
        <w:jc w:val="both"/>
      </w:pPr>
      <w:r w:rsidRPr="00EC5BA1">
        <w:t>г. Москва                                                                                                  «_____» __________ 2017 г.</w:t>
      </w:r>
    </w:p>
    <w:p w:rsidR="00EC5BA1" w:rsidRPr="00EC5BA1" w:rsidRDefault="00EC5BA1" w:rsidP="00EC5BA1">
      <w:pPr>
        <w:tabs>
          <w:tab w:val="left" w:pos="0"/>
        </w:tabs>
        <w:jc w:val="both"/>
      </w:pPr>
    </w:p>
    <w:p w:rsidR="007C23D6" w:rsidRPr="007C23D6" w:rsidRDefault="007C23D6" w:rsidP="007C23D6">
      <w:pPr>
        <w:tabs>
          <w:tab w:val="left" w:pos="0"/>
          <w:tab w:val="left" w:pos="426"/>
        </w:tabs>
        <w:jc w:val="both"/>
        <w:rPr>
          <w:color w:val="1F497D"/>
        </w:rPr>
      </w:pPr>
      <w:proofErr w:type="gramStart"/>
      <w:r w:rsidRPr="007C23D6">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от _________ № _____________, с одной стороны, и ____________, именуемым в дальнейшем «Поставщик», в лице _______________, действующего на</w:t>
      </w:r>
      <w:proofErr w:type="gramEnd"/>
      <w:r w:rsidRPr="007C23D6">
        <w:t xml:space="preserve"> </w:t>
      </w:r>
      <w:proofErr w:type="gramStart"/>
      <w:r w:rsidRPr="007C23D6">
        <w:t>основании</w:t>
      </w:r>
      <w:proofErr w:type="gramEnd"/>
      <w:r w:rsidRPr="007C23D6">
        <w:t xml:space="preserve"> _______________, с другой стороны, совместно именуемыми «Стороны», на основании Протокола рассмотрения и оценки котировочных заявок в электронной форме от «____» ______ 2017 года, о нижеследующем:</w:t>
      </w:r>
      <w:r w:rsidRPr="007C23D6">
        <w:rPr>
          <w:color w:val="1F497D"/>
        </w:rPr>
        <w:t xml:space="preserve"> </w:t>
      </w:r>
    </w:p>
    <w:p w:rsidR="007C23D6" w:rsidRPr="007C23D6" w:rsidRDefault="007C23D6" w:rsidP="007C23D6">
      <w:pPr>
        <w:tabs>
          <w:tab w:val="left" w:pos="0"/>
          <w:tab w:val="left" w:pos="426"/>
        </w:tabs>
        <w:jc w:val="both"/>
      </w:pPr>
    </w:p>
    <w:p w:rsidR="007C23D6" w:rsidRPr="007C23D6" w:rsidRDefault="007C23D6" w:rsidP="007C23D6">
      <w:pPr>
        <w:tabs>
          <w:tab w:val="left" w:pos="0"/>
          <w:tab w:val="left" w:pos="284"/>
          <w:tab w:val="left" w:pos="426"/>
        </w:tabs>
        <w:spacing w:after="60"/>
        <w:jc w:val="center"/>
        <w:rPr>
          <w:rFonts w:eastAsia="Calibri"/>
          <w:b/>
        </w:rPr>
      </w:pPr>
      <w:r w:rsidRPr="007C23D6">
        <w:rPr>
          <w:rFonts w:eastAsia="Calibri"/>
          <w:b/>
        </w:rPr>
        <w:t>1. ПРЕДМЕТ ДОГОВОРА</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1.1. Поставщик обязуется осуществить поставку технических средств охраны системы видеонаблюдения, смонтировать их и подключить (далее – Товар) на условиях, в порядке и сроки, которые определены Сторонами в настоящем Договоре, а Заказчик обязуется </w:t>
      </w:r>
      <w:proofErr w:type="gramStart"/>
      <w:r w:rsidRPr="007C23D6">
        <w:rPr>
          <w:rFonts w:eastAsia="Calibri"/>
        </w:rPr>
        <w:t>принять и оплатить</w:t>
      </w:r>
      <w:proofErr w:type="gramEnd"/>
      <w:r w:rsidRPr="007C23D6">
        <w:rPr>
          <w:rFonts w:eastAsia="Calibri"/>
        </w:rPr>
        <w:t xml:space="preserve"> исполненные обязательства Поставщика на условиях настоящего Договора.</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1.2. Наименование, количество и характеристики Товара,</w:t>
      </w:r>
      <w:r w:rsidRPr="007C23D6">
        <w:rPr>
          <w:rFonts w:ascii="Calibri" w:eastAsia="Calibri" w:hAnsi="Calibri"/>
          <w:sz w:val="20"/>
          <w:szCs w:val="20"/>
        </w:rPr>
        <w:t xml:space="preserve"> </w:t>
      </w:r>
      <w:r w:rsidRPr="007C23D6">
        <w:rPr>
          <w:rFonts w:eastAsia="Calibri"/>
        </w:rPr>
        <w:t>а также требования к монтажу и подключению смонтированного Товара указаны в Техническом задании (Приложение А), являющемся неотъемлемой частью настоящего Договора.</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1.4. Поставка Товара, монтаж и подключение смонтированного Товара осуществляются Поставщиком по адресу: </w:t>
      </w:r>
      <w:r w:rsidRPr="007C23D6">
        <w:rPr>
          <w:rFonts w:eastAsia="Calibri"/>
          <w:bCs/>
        </w:rPr>
        <w:t>г. Москва, 3-й Колобовский пер., д. 8, стр. 2</w:t>
      </w:r>
      <w:r w:rsidRPr="007C23D6">
        <w:rPr>
          <w:rFonts w:eastAsia="Calibri"/>
        </w:rPr>
        <w:t>.</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1.5. Поставка Товара осуществляется в течение 10 (десяти) календарных дней с момента заключения Договора; монтаж и подключение смонтированного Товара осуществляются в течение 20 (двадцати) календарных дней с момента поставки Товара.</w:t>
      </w:r>
    </w:p>
    <w:p w:rsidR="007C23D6" w:rsidRPr="007C23D6" w:rsidRDefault="007C23D6" w:rsidP="007C23D6">
      <w:pPr>
        <w:tabs>
          <w:tab w:val="left" w:pos="0"/>
          <w:tab w:val="left" w:pos="426"/>
          <w:tab w:val="left" w:pos="993"/>
        </w:tabs>
        <w:ind w:left="360"/>
        <w:contextualSpacing/>
        <w:jc w:val="both"/>
        <w:rPr>
          <w:rFonts w:eastAsia="Calibri"/>
        </w:rPr>
      </w:pPr>
    </w:p>
    <w:p w:rsidR="007C23D6" w:rsidRPr="007C23D6" w:rsidRDefault="007C23D6" w:rsidP="007C23D6">
      <w:pPr>
        <w:tabs>
          <w:tab w:val="left" w:pos="0"/>
          <w:tab w:val="left" w:pos="284"/>
          <w:tab w:val="left" w:pos="426"/>
        </w:tabs>
        <w:spacing w:after="60"/>
        <w:jc w:val="center"/>
        <w:rPr>
          <w:rFonts w:eastAsia="Calibri"/>
          <w:b/>
        </w:rPr>
      </w:pPr>
      <w:r w:rsidRPr="007C23D6">
        <w:rPr>
          <w:rFonts w:eastAsia="Calibri"/>
          <w:b/>
        </w:rPr>
        <w:t>2. ЦЕНА ПО ДОГОВОРУ И ПОРЯДОК РАСЧЕТОВ</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2.1. 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7C23D6">
        <w:rPr>
          <w:rFonts w:eastAsia="Calibri"/>
        </w:rPr>
        <w:t xml:space="preserve"> (___________), </w:t>
      </w:r>
      <w:proofErr w:type="gramEnd"/>
      <w:r w:rsidRPr="007C23D6">
        <w:rPr>
          <w:rFonts w:eastAsia="Calibri"/>
        </w:rPr>
        <w:t xml:space="preserve">в том числе НДС __ % в размере _____________ рублей (______________). </w:t>
      </w:r>
    </w:p>
    <w:p w:rsidR="007C23D6" w:rsidRPr="007C23D6" w:rsidRDefault="007C23D6" w:rsidP="007C23D6">
      <w:pPr>
        <w:tabs>
          <w:tab w:val="left" w:pos="0"/>
          <w:tab w:val="left" w:pos="426"/>
          <w:tab w:val="left" w:pos="993"/>
        </w:tabs>
        <w:jc w:val="both"/>
        <w:rPr>
          <w:rFonts w:eastAsia="Calibri"/>
        </w:rPr>
      </w:pPr>
      <w:r w:rsidRPr="007C23D6">
        <w:rPr>
          <w:rFonts w:eastAsia="Calibri"/>
        </w:rPr>
        <w:t xml:space="preserve">Оплата производится за счет </w:t>
      </w:r>
      <w:r w:rsidR="00351661" w:rsidRPr="00351661">
        <w:rPr>
          <w:rFonts w:eastAsia="Calibri"/>
        </w:rPr>
        <w:t>средств</w:t>
      </w:r>
      <w:r w:rsidR="00351661" w:rsidRPr="00351661">
        <w:rPr>
          <w:rFonts w:eastAsia="Calibri"/>
          <w:bCs/>
        </w:rPr>
        <w:t xml:space="preserve"> </w:t>
      </w:r>
      <w:r w:rsidRPr="007C23D6">
        <w:rPr>
          <w:rFonts w:eastAsia="Calibri"/>
          <w:bCs/>
        </w:rPr>
        <w:t>от приносящей доход деятельности</w:t>
      </w:r>
      <w:r w:rsidRPr="007C23D6">
        <w:rPr>
          <w:rFonts w:eastAsia="Calibri"/>
        </w:rPr>
        <w:t>.</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2.2. </w:t>
      </w:r>
      <w:proofErr w:type="gramStart"/>
      <w:r w:rsidRPr="007C23D6">
        <w:rPr>
          <w:rFonts w:eastAsia="Calibri"/>
        </w:rPr>
        <w:t>Общая цена Договора, указанная в п. 2.1 настоящего Договора, включает все расходы Поставщика, связанные с выполнением обязательств по Договору, в том числе транспортные расходы, расходы на погрузку, доставку, разгрузку, подъем и занос Товара в помещения Заказчика (независимо от этажа и наличия лифтов), монтаж Товара и подключение смонтированного Товара, стоимость материалов, необходимых для монтажа и подключения смонтированного Товара, стоимость вывоза Поставщиком</w:t>
      </w:r>
      <w:proofErr w:type="gramEnd"/>
      <w:r w:rsidRPr="007C23D6">
        <w:rPr>
          <w:rFonts w:eastAsia="Calibri"/>
        </w:rPr>
        <w:t xml:space="preserve"> упаковочного материала поставленного Товара с территории Заказчика, оплату НДС и других обязательных платежей в соответствии с законодательством Российской Федерации.</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2.3. 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w:t>
      </w:r>
      <w:r w:rsidRPr="007C23D6">
        <w:rPr>
          <w:rFonts w:eastAsia="Calibri"/>
        </w:rPr>
        <w:lastRenderedPageBreak/>
        <w:t>соглашению Сторон без изменения предусмотренных Договором количества Товара, монтируемого Товара, иных условий исполнения настоящего Договора.</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2.4. 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выявления потребности в дополнительном Товаре, на поставку, монтаж и подключение которого заключен Договор;</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выявления потребности в дополнительном товаре, не предусмотренном Договором, но связанном с Товаром, на поставку, монтаж и подключение которого заключен Договор;</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прекращения потребности в Товаре, на поставку, монтаж и подключение которого заключен Договор.</w:t>
      </w:r>
    </w:p>
    <w:p w:rsidR="007C23D6" w:rsidRPr="007C23D6" w:rsidRDefault="007C23D6" w:rsidP="007C23D6">
      <w:pPr>
        <w:tabs>
          <w:tab w:val="left" w:pos="0"/>
        </w:tabs>
        <w:jc w:val="both"/>
      </w:pPr>
      <w:r w:rsidRPr="007C23D6">
        <w:t xml:space="preserve">2.4.1. При поставке, монтаже и подключении дополнительного количества Товара, на поставку, монтаж и подключение которого заключен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7C23D6" w:rsidRPr="007C23D6" w:rsidRDefault="007C23D6" w:rsidP="007C23D6">
      <w:pPr>
        <w:tabs>
          <w:tab w:val="left" w:pos="0"/>
        </w:tabs>
        <w:jc w:val="both"/>
      </w:pPr>
      <w:r w:rsidRPr="007C23D6">
        <w:t xml:space="preserve">2.4.2. При внесении соответствующих изменений в Договор, в связи с сокращением потребности в Товаре, его монтаже и подключении, предусмотренных Договором, Заказчик обязан изменить общую цену Договора в порядке, указанном в п. 2.4.1 Договора. </w:t>
      </w:r>
    </w:p>
    <w:p w:rsidR="007C23D6" w:rsidRPr="007C23D6" w:rsidRDefault="007C23D6" w:rsidP="007C23D6">
      <w:pPr>
        <w:tabs>
          <w:tab w:val="left" w:pos="0"/>
        </w:tabs>
        <w:jc w:val="both"/>
      </w:pPr>
      <w:r w:rsidRPr="007C23D6">
        <w:t>2.4.3. Цена единицы дополнительно поставляемого, монтируемого и налаживаемого Товара и цена единицы поставляемого, монтируемого и налаживаемого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7C23D6" w:rsidRPr="007C23D6" w:rsidRDefault="007C23D6" w:rsidP="007C23D6">
      <w:pPr>
        <w:tabs>
          <w:tab w:val="left" w:pos="0"/>
          <w:tab w:val="left" w:pos="567"/>
        </w:tabs>
        <w:contextualSpacing/>
        <w:jc w:val="both"/>
        <w:rPr>
          <w:rFonts w:eastAsia="Calibri"/>
        </w:rPr>
      </w:pPr>
      <w:r w:rsidRPr="007C23D6">
        <w:rPr>
          <w:rFonts w:eastAsia="Calibri"/>
        </w:rPr>
        <w:t>2.5. В случае необходимости изменения более чем на 20 % (двадцать процентов)</w:t>
      </w:r>
      <w:r w:rsidRPr="007C23D6">
        <w:rPr>
          <w:rFonts w:ascii="Calibri" w:eastAsia="Calibri" w:hAnsi="Calibri"/>
          <w:sz w:val="20"/>
          <w:szCs w:val="20"/>
        </w:rPr>
        <w:t xml:space="preserve"> </w:t>
      </w:r>
      <w:r w:rsidRPr="007C23D6">
        <w:rPr>
          <w:rFonts w:eastAsia="Calibri"/>
        </w:rPr>
        <w:t>количества Товара и общей цены Договора, такие изменения допускаются исключительно в порядке, предусмотренном локальными актами Заказчика.</w:t>
      </w:r>
    </w:p>
    <w:p w:rsidR="007C23D6" w:rsidRPr="007C23D6" w:rsidRDefault="007C23D6" w:rsidP="007C23D6">
      <w:pPr>
        <w:tabs>
          <w:tab w:val="left" w:pos="0"/>
          <w:tab w:val="left" w:pos="567"/>
        </w:tabs>
        <w:contextualSpacing/>
        <w:jc w:val="both"/>
        <w:rPr>
          <w:rFonts w:eastAsia="Calibri"/>
        </w:rPr>
      </w:pPr>
      <w:r w:rsidRPr="007C23D6">
        <w:rPr>
          <w:rFonts w:eastAsia="Calibri"/>
        </w:rPr>
        <w:t>2.6. Оплата по Договору производится безналичным расчетом в рублях по факту поставки Товара,  монтажа и подключения смонтированного Товара в течение 10 (десяти) банковских дней после подписания  Поставщиком и Заказчиком товарной накладной, акта сдачи-приемки работ, подтверждающего монтаж и подключение смонтированного Товара, на основании представленного Поставщиком счета. По факту поставки Товара, монтажа и подключения смонтированного Товара Поставщик представляет Заказчику счета-фактуры.</w:t>
      </w:r>
    </w:p>
    <w:p w:rsidR="007C23D6" w:rsidRPr="007C23D6" w:rsidRDefault="007C23D6" w:rsidP="007C23D6">
      <w:pPr>
        <w:tabs>
          <w:tab w:val="left" w:pos="0"/>
          <w:tab w:val="left" w:pos="567"/>
        </w:tabs>
        <w:contextualSpacing/>
        <w:jc w:val="both"/>
        <w:rPr>
          <w:rFonts w:eastAsia="Calibri"/>
        </w:rPr>
      </w:pPr>
      <w:r w:rsidRPr="007C23D6">
        <w:rPr>
          <w:rFonts w:eastAsia="Calibri"/>
        </w:rPr>
        <w:t>2.7. Счета-фактуры, составляемые во исполнение обязатель</w:t>
      </w:r>
      <w:proofErr w:type="gramStart"/>
      <w:r w:rsidRPr="007C23D6">
        <w:rPr>
          <w:rFonts w:eastAsia="Calibri"/>
        </w:rPr>
        <w:t>ств Ст</w:t>
      </w:r>
      <w:proofErr w:type="gramEnd"/>
      <w:r w:rsidRPr="007C23D6">
        <w:rPr>
          <w:rFonts w:eastAsia="Calibri"/>
        </w:rPr>
        <w:t>орон по настоящему Договору, должны быть оформлены и представлены Поставщиком Заказчику в сроки и в порядке, установленные налоговым законодательством Российской Федерации.</w:t>
      </w:r>
    </w:p>
    <w:p w:rsidR="007C23D6" w:rsidRPr="007C23D6" w:rsidRDefault="007C23D6" w:rsidP="007C23D6">
      <w:pPr>
        <w:tabs>
          <w:tab w:val="left" w:pos="0"/>
          <w:tab w:val="left" w:pos="567"/>
        </w:tabs>
        <w:contextualSpacing/>
        <w:jc w:val="both"/>
        <w:rPr>
          <w:rFonts w:eastAsia="Calibri"/>
        </w:rPr>
      </w:pPr>
      <w:r w:rsidRPr="007C23D6">
        <w:rPr>
          <w:rFonts w:eastAsia="Calibri"/>
        </w:rPr>
        <w:t>2.8. Обязательство Заказчика по оплате исполненных Поставщиком обязательств по настоящему Договору считается исполненным после списания денежных средств со счета Заказчика.</w:t>
      </w:r>
    </w:p>
    <w:p w:rsidR="007C23D6" w:rsidRPr="007C23D6" w:rsidRDefault="007C23D6" w:rsidP="007C23D6">
      <w:pPr>
        <w:tabs>
          <w:tab w:val="left" w:pos="0"/>
          <w:tab w:val="left" w:pos="567"/>
        </w:tabs>
        <w:contextualSpacing/>
        <w:jc w:val="both"/>
        <w:rPr>
          <w:rFonts w:eastAsia="Calibri"/>
        </w:rPr>
      </w:pPr>
      <w:r w:rsidRPr="007C23D6">
        <w:rPr>
          <w:rFonts w:eastAsia="Calibri"/>
        </w:rPr>
        <w:t xml:space="preserve">2.9. Поставщик вправе потребовать </w:t>
      </w:r>
      <w:proofErr w:type="gramStart"/>
      <w:r w:rsidRPr="007C23D6">
        <w:rPr>
          <w:rFonts w:eastAsia="Calibri"/>
        </w:rPr>
        <w:t>у Заказчика в подтверждение оплаты по Договору копию платежного поручения с отметкой банка об исполнении</w:t>
      </w:r>
      <w:proofErr w:type="gramEnd"/>
      <w:r w:rsidRPr="007C23D6">
        <w:rPr>
          <w:rFonts w:eastAsia="Calibri"/>
        </w:rPr>
        <w:t>.</w:t>
      </w:r>
    </w:p>
    <w:p w:rsidR="007C23D6" w:rsidRPr="007C23D6" w:rsidRDefault="007C23D6" w:rsidP="007C23D6">
      <w:pPr>
        <w:tabs>
          <w:tab w:val="left" w:pos="0"/>
          <w:tab w:val="left" w:pos="426"/>
          <w:tab w:val="left" w:pos="567"/>
        </w:tabs>
        <w:contextualSpacing/>
        <w:jc w:val="both"/>
        <w:rPr>
          <w:rFonts w:ascii="Calibri" w:eastAsia="Calibri" w:hAnsi="Calibri"/>
          <w:sz w:val="20"/>
          <w:szCs w:val="20"/>
        </w:rPr>
      </w:pPr>
      <w:r w:rsidRPr="007C23D6">
        <w:rPr>
          <w:rFonts w:eastAsia="Calibri"/>
        </w:rPr>
        <w:t>2.10. Положения Договора о НДС и счет</w:t>
      </w:r>
      <w:proofErr w:type="gramStart"/>
      <w:r w:rsidRPr="007C23D6">
        <w:rPr>
          <w:rFonts w:eastAsia="Calibri"/>
        </w:rPr>
        <w:t>е(</w:t>
      </w:r>
      <w:proofErr w:type="gramEnd"/>
      <w:r w:rsidRPr="007C23D6">
        <w:rPr>
          <w:rFonts w:eastAsia="Calibri"/>
        </w:rPr>
        <w:t>ах)-фактуре(ах)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7C23D6" w:rsidRPr="007C23D6" w:rsidRDefault="007C23D6" w:rsidP="007C23D6">
      <w:pPr>
        <w:tabs>
          <w:tab w:val="left" w:pos="0"/>
          <w:tab w:val="left" w:pos="567"/>
        </w:tabs>
        <w:contextualSpacing/>
        <w:jc w:val="both"/>
        <w:rPr>
          <w:rFonts w:eastAsia="Calibri"/>
        </w:rPr>
      </w:pPr>
    </w:p>
    <w:p w:rsidR="007C23D6" w:rsidRPr="007C23D6" w:rsidRDefault="007C23D6" w:rsidP="007C23D6">
      <w:pPr>
        <w:tabs>
          <w:tab w:val="left" w:pos="0"/>
          <w:tab w:val="left" w:pos="284"/>
          <w:tab w:val="left" w:pos="426"/>
        </w:tabs>
        <w:spacing w:after="60"/>
        <w:jc w:val="center"/>
        <w:rPr>
          <w:rFonts w:eastAsia="Calibri"/>
          <w:b/>
        </w:rPr>
      </w:pPr>
      <w:r w:rsidRPr="007C23D6">
        <w:rPr>
          <w:rFonts w:eastAsia="Calibri"/>
          <w:b/>
        </w:rPr>
        <w:t xml:space="preserve">3. КАЧЕСТВО ТОВАРА, МОНТАЖА И </w:t>
      </w:r>
      <w:r w:rsidRPr="007C23D6">
        <w:rPr>
          <w:rFonts w:eastAsia="Calibri"/>
          <w:b/>
          <w:caps/>
        </w:rPr>
        <w:t>подключения</w:t>
      </w:r>
      <w:r w:rsidRPr="007C23D6">
        <w:rPr>
          <w:rFonts w:eastAsia="Calibri"/>
          <w:b/>
        </w:rPr>
        <w:t xml:space="preserve"> ТОВАРА</w:t>
      </w:r>
    </w:p>
    <w:p w:rsidR="007C23D6" w:rsidRPr="007C23D6" w:rsidRDefault="007C23D6" w:rsidP="007C23D6">
      <w:pPr>
        <w:tabs>
          <w:tab w:val="left" w:pos="0"/>
          <w:tab w:val="left" w:pos="567"/>
        </w:tabs>
        <w:contextualSpacing/>
        <w:jc w:val="both"/>
        <w:rPr>
          <w:rFonts w:eastAsia="Calibri"/>
        </w:rPr>
      </w:pPr>
      <w:r w:rsidRPr="007C23D6">
        <w:rPr>
          <w:rFonts w:eastAsia="Calibri"/>
        </w:rPr>
        <w:t>3.1. 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и/или Договором.</w:t>
      </w:r>
    </w:p>
    <w:p w:rsidR="007C23D6" w:rsidRPr="007C23D6" w:rsidRDefault="007C23D6" w:rsidP="007C23D6">
      <w:pPr>
        <w:tabs>
          <w:tab w:val="left" w:pos="0"/>
          <w:tab w:val="left" w:pos="567"/>
        </w:tabs>
        <w:contextualSpacing/>
        <w:jc w:val="both"/>
        <w:rPr>
          <w:rFonts w:eastAsia="Calibri"/>
        </w:rPr>
      </w:pPr>
      <w:r w:rsidRPr="007C23D6">
        <w:rPr>
          <w:rFonts w:eastAsia="Calibri"/>
        </w:rPr>
        <w:t xml:space="preserve">3.2. Гарантийный срок на поставляемый Товар устанавливается в соответствии со стандартами и техническими условиями предприятия-изготовителя, а если он не установлен, </w:t>
      </w:r>
      <w:r w:rsidRPr="007C23D6">
        <w:rPr>
          <w:rFonts w:eastAsia="Calibri"/>
        </w:rPr>
        <w:lastRenderedPageBreak/>
        <w:t xml:space="preserve">то составляет </w:t>
      </w:r>
      <w:r w:rsidRPr="007C23D6">
        <w:rPr>
          <w:rFonts w:eastAsia="Calibri"/>
          <w:b/>
        </w:rPr>
        <w:t>__________</w:t>
      </w:r>
      <w:r w:rsidRPr="007C23D6">
        <w:rPr>
          <w:rFonts w:eastAsia="Calibri"/>
          <w:b/>
          <w:vertAlign w:val="superscript"/>
        </w:rPr>
        <w:footnoteReference w:id="141"/>
      </w:r>
      <w:r w:rsidRPr="007C23D6">
        <w:rPr>
          <w:rFonts w:eastAsia="Calibri"/>
        </w:rPr>
        <w:t xml:space="preserve"> месяцев с момента подписания Сторонами акта сдачи-приемки работ, подтверждающего монтаж и подключение смонтированного Товара. Гарантийный срок на результаты работ по монтажу и подключению смонтированного Товара составляет 12 (двенадцать) месяцев с момента подписания Сторонами акта сдачи-приемки работ, подтверждающего монтаж и подключение смонтированного Товара.</w:t>
      </w:r>
    </w:p>
    <w:p w:rsidR="007C23D6" w:rsidRPr="007C23D6" w:rsidRDefault="007C23D6" w:rsidP="007C23D6">
      <w:pPr>
        <w:tabs>
          <w:tab w:val="left" w:pos="0"/>
          <w:tab w:val="left" w:pos="567"/>
        </w:tabs>
        <w:contextualSpacing/>
        <w:jc w:val="both"/>
        <w:rPr>
          <w:rFonts w:eastAsia="Calibri"/>
        </w:rPr>
      </w:pPr>
      <w:r w:rsidRPr="007C23D6">
        <w:rPr>
          <w:rFonts w:eastAsia="Calibri"/>
        </w:rPr>
        <w:t>3.3. Объем гарантийных обязательств, включенных в общую цену Договора, должен исполняться Поставщиком Заказчику по месту эксплуатации Товара и включать в себя следующее:</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поставку и установку по гарантии запасных частей, вышедших из строя не по вине Заказчика;</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прибытие сервисного инженера для диагностики и устранения проблемы в рамках гарантийных обязательств  не менее чем через 4 (четыре) часа с момента обращения Заказчика;</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поддержку программного обеспечения Товара, включая предоставление обновлений для программного обеспечения, если такие обновления будут выпущены в течение действия гарантийного срока на Товар.</w:t>
      </w:r>
    </w:p>
    <w:p w:rsidR="007C23D6" w:rsidRPr="007C23D6" w:rsidRDefault="007C23D6" w:rsidP="007C23D6">
      <w:pPr>
        <w:tabs>
          <w:tab w:val="left" w:pos="0"/>
          <w:tab w:val="left" w:pos="567"/>
        </w:tabs>
        <w:contextualSpacing/>
        <w:jc w:val="both"/>
        <w:rPr>
          <w:rFonts w:eastAsia="Calibri"/>
        </w:rPr>
      </w:pPr>
      <w:r w:rsidRPr="007C23D6">
        <w:rPr>
          <w:rFonts w:eastAsia="Calibri"/>
        </w:rPr>
        <w:t xml:space="preserve">3.4. </w:t>
      </w:r>
      <w:proofErr w:type="gramStart"/>
      <w:r w:rsidRPr="007C23D6">
        <w:rPr>
          <w:rFonts w:eastAsia="Calibri"/>
        </w:rPr>
        <w:t>В случае выявления в течение гарантийного срока, указанного в п. 3.2 настоящего Договора, брака Товара и/или недостатков монтажа и/или подключения смонтированного Товара, возникших по вине Поставщика или изготовителя Товара, Поставщик обязан в срок, указанный в акте устранения недостатков, произвести замену Товара на Товар надлежащего качества и/или произвести необходимые доработки, касающиеся монтажа Товара</w:t>
      </w:r>
      <w:r w:rsidRPr="007C23D6">
        <w:t xml:space="preserve"> </w:t>
      </w:r>
      <w:r w:rsidRPr="007C23D6">
        <w:rPr>
          <w:rFonts w:eastAsia="Calibri"/>
        </w:rPr>
        <w:t>и/или подключения Товара.</w:t>
      </w:r>
      <w:proofErr w:type="gramEnd"/>
      <w:r w:rsidRPr="007C23D6">
        <w:rPr>
          <w:rFonts w:eastAsia="Calibri"/>
        </w:rPr>
        <w:t xml:space="preserve"> Все расходы, связанные с заменой Товара и/или устранением недостатков в монтаже и подключении смонтированного Товара, несет Поставщик.</w:t>
      </w:r>
    </w:p>
    <w:p w:rsidR="007C23D6" w:rsidRPr="007C23D6" w:rsidRDefault="007C23D6" w:rsidP="007C23D6">
      <w:pPr>
        <w:tabs>
          <w:tab w:val="left" w:pos="0"/>
          <w:tab w:val="left" w:pos="567"/>
        </w:tabs>
        <w:contextualSpacing/>
        <w:jc w:val="both"/>
        <w:rPr>
          <w:rFonts w:eastAsia="Calibri"/>
        </w:rPr>
      </w:pPr>
      <w:r w:rsidRPr="007C23D6">
        <w:rPr>
          <w:rFonts w:eastAsia="Calibri"/>
        </w:rPr>
        <w:t>3.5. В случае существенного нарушения требований к качеству Товара, и/или к монтажу и подключению  смонтированного Товара Заказчик вправе потребовать уплату штрафов, установленных в п.п. 6.3, 6.4 настоящего Договора, а также вправе по своему выбору:</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инициировать расторжение настоящего Договора и потребовать возврата уплаченной суммы, в случае ее оплаты;</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потребовать замены Товара ненадлежащего качества Товаром, соответствующим условиям Договора;</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потребовать устранения недостатков монтажа и подключения Товара в указанный Заказчиком срок.</w:t>
      </w:r>
    </w:p>
    <w:p w:rsidR="007C23D6" w:rsidRPr="007C23D6" w:rsidRDefault="007C23D6" w:rsidP="007C23D6">
      <w:pPr>
        <w:tabs>
          <w:tab w:val="left" w:pos="0"/>
          <w:tab w:val="left" w:pos="567"/>
        </w:tabs>
        <w:contextualSpacing/>
        <w:jc w:val="both"/>
        <w:rPr>
          <w:rFonts w:eastAsia="Calibri"/>
        </w:rPr>
      </w:pPr>
      <w:r w:rsidRPr="007C23D6">
        <w:rPr>
          <w:rFonts w:eastAsia="Calibri"/>
        </w:rPr>
        <w:t>3.6. Поставщик отвечает за недостатки поставленного Товара, монтажа Товара и подключения смонтированного Товара, если не докажет, что недостатки такого Товара возникли после передачи Товара и/или после монтажа и подключения Товара, вследствие нарушения Заказчиком и/или третьими лицами инструкции по эксплуатации и хранению Товара, либо в результате действия непреодолимой силы.</w:t>
      </w:r>
    </w:p>
    <w:p w:rsidR="007C23D6" w:rsidRPr="007C23D6" w:rsidRDefault="007C23D6" w:rsidP="007C23D6">
      <w:pPr>
        <w:tabs>
          <w:tab w:val="left" w:pos="0"/>
          <w:tab w:val="left" w:pos="567"/>
        </w:tabs>
        <w:contextualSpacing/>
        <w:jc w:val="both"/>
        <w:rPr>
          <w:rFonts w:eastAsia="Calibri"/>
        </w:rPr>
      </w:pPr>
      <w:r w:rsidRPr="007C23D6">
        <w:rPr>
          <w:rFonts w:eastAsia="Calibri"/>
        </w:rPr>
        <w:t xml:space="preserve">3.7. </w:t>
      </w:r>
      <w:proofErr w:type="gramStart"/>
      <w:r w:rsidRPr="007C23D6">
        <w:rPr>
          <w:rFonts w:eastAsia="Calibri"/>
        </w:rPr>
        <w:t>В случае если Поставщик не устранил допущенные им при монтаже и подключении Товара недостатки в сроки, установленные Заказчиком, Заказчик вправе устранить такие недостатки своими силами или с привлечением третьих лиц, за счет Поставщика либо за свой счет с последующим возложением на Поставщика всех понесенных Заказчиком расходов, а также потребовать от Поставщика возмещения других понесенных убытков.</w:t>
      </w:r>
      <w:proofErr w:type="gramEnd"/>
    </w:p>
    <w:p w:rsidR="007C23D6" w:rsidRPr="007C23D6" w:rsidRDefault="007C23D6" w:rsidP="007C23D6">
      <w:pPr>
        <w:tabs>
          <w:tab w:val="left" w:pos="0"/>
          <w:tab w:val="left" w:pos="426"/>
          <w:tab w:val="left" w:pos="993"/>
        </w:tabs>
        <w:contextualSpacing/>
        <w:jc w:val="both"/>
      </w:pPr>
    </w:p>
    <w:p w:rsidR="007C23D6" w:rsidRPr="007C23D6" w:rsidRDefault="007C23D6" w:rsidP="007C23D6">
      <w:pPr>
        <w:tabs>
          <w:tab w:val="left" w:pos="0"/>
          <w:tab w:val="left" w:pos="284"/>
          <w:tab w:val="left" w:pos="426"/>
        </w:tabs>
        <w:spacing w:after="60"/>
        <w:jc w:val="center"/>
        <w:rPr>
          <w:rFonts w:eastAsia="Calibri"/>
          <w:b/>
        </w:rPr>
      </w:pPr>
      <w:r w:rsidRPr="007C23D6">
        <w:rPr>
          <w:rFonts w:eastAsia="Calibri"/>
          <w:b/>
        </w:rPr>
        <w:t xml:space="preserve">4. УСЛОВИЯ ПОСТАВКИ ТОВАРА, МОНТАЖА И </w:t>
      </w:r>
      <w:r w:rsidRPr="007C23D6">
        <w:rPr>
          <w:rFonts w:eastAsia="Calibri"/>
          <w:b/>
          <w:caps/>
        </w:rPr>
        <w:t>подключения</w:t>
      </w:r>
      <w:r w:rsidRPr="007C23D6">
        <w:rPr>
          <w:rFonts w:eastAsia="Calibri"/>
          <w:b/>
        </w:rPr>
        <w:t xml:space="preserve"> ТОВАРА. ПРИЕМКА ТОВАРА,</w:t>
      </w:r>
      <w:r w:rsidRPr="007C23D6">
        <w:rPr>
          <w:b/>
        </w:rPr>
        <w:t xml:space="preserve"> РАБОТ ПО МОНТАЖУ И </w:t>
      </w:r>
      <w:r w:rsidRPr="007C23D6">
        <w:rPr>
          <w:b/>
          <w:caps/>
        </w:rPr>
        <w:t>подключению</w:t>
      </w:r>
      <w:r w:rsidRPr="007C23D6">
        <w:rPr>
          <w:b/>
        </w:rPr>
        <w:t xml:space="preserve"> ТОВАРА</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4.1. </w:t>
      </w:r>
      <w:proofErr w:type="gramStart"/>
      <w:r w:rsidRPr="007C23D6">
        <w:rPr>
          <w:rFonts w:eastAsia="Calibri"/>
        </w:rPr>
        <w:t>Поставка Товара, монтаж и подключение смонтированного Товара осуществляются в сроки и по адресу, указанным в  п.п. 1.4, 1.5 Договора, в соответствии с Техническим заданием (Приложение А).</w:t>
      </w:r>
      <w:proofErr w:type="gramEnd"/>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4.2. Поставка Товара, монтаж и подключение смонтированного Товара осуществляются силами и средствами Поставщика. </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lastRenderedPageBreak/>
        <w:t xml:space="preserve">4.3. Поставка, монтаж и подключение смонтированного Товара оформляются Сторонами подписанием товарной накладной и акта сдачи-приемки работ, подтверждающего монтаж и подключение смонтированного Товара. </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Датой поставки Товара считается дата подписания Сторонами товарной накладной. Датой монтажа и подключения смонтированного Товара считается дата подписания Сторонами акта сдачи-приемки работ, подтверждающего монтаж и подключение Товара.</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4.4. Приемка поставленного Товара по количеству, ассортименту и товарному виду осуществляется во время передачи Товара Заказчику.</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4.5. </w:t>
      </w:r>
      <w:proofErr w:type="gramStart"/>
      <w:r w:rsidRPr="007C23D6">
        <w:rPr>
          <w:rFonts w:eastAsia="Calibri"/>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w:t>
      </w:r>
      <w:proofErr w:type="gramEnd"/>
      <w:r w:rsidRPr="007C23D6">
        <w:rPr>
          <w:rFonts w:eastAsia="Calibri"/>
        </w:rPr>
        <w:t xml:space="preserve"> нормам гражданского законодательства Российской Федерации.</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4.6. При приемке Товара Заказчик:</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проверяет полноту и правильность оформления документации Поставщика на предмет соответствия условиям настоящего Договора;</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проверяет наличие/отсутствие внешних повреждений оригинальной упаковки Товара;</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7C23D6" w:rsidRPr="007C23D6" w:rsidRDefault="007C23D6" w:rsidP="007C23D6">
      <w:pPr>
        <w:numPr>
          <w:ilvl w:val="0"/>
          <w:numId w:val="34"/>
        </w:numPr>
        <w:tabs>
          <w:tab w:val="left" w:pos="0"/>
          <w:tab w:val="left" w:pos="426"/>
          <w:tab w:val="left" w:pos="851"/>
          <w:tab w:val="left" w:pos="993"/>
        </w:tabs>
        <w:ind w:left="0" w:firstLine="0"/>
        <w:contextualSpacing/>
        <w:jc w:val="both"/>
      </w:pPr>
      <w:r w:rsidRPr="007C23D6">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4.7. В случае поставки Товара ненадлежащего качества или отсутствия части Товара, Поставщик в течение 3 (трех) рабочих дней должен </w:t>
      </w:r>
      <w:proofErr w:type="gramStart"/>
      <w:r w:rsidRPr="007C23D6">
        <w:rPr>
          <w:rFonts w:eastAsia="Calibri"/>
        </w:rPr>
        <w:t>заменить его на Товар</w:t>
      </w:r>
      <w:proofErr w:type="gramEnd"/>
      <w:r w:rsidRPr="007C23D6">
        <w:rPr>
          <w:rFonts w:eastAsia="Calibri"/>
        </w:rPr>
        <w:t xml:space="preserve"> надлежащего качества или допоставить Товар.</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4.8. Некачественный (некомплектный) Товар считается непоставленным.</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4.9. </w:t>
      </w:r>
      <w:proofErr w:type="gramStart"/>
      <w:r w:rsidRPr="007C23D6">
        <w:rPr>
          <w:rFonts w:eastAsia="Calibri"/>
        </w:rPr>
        <w:t>При приемке работ по монтажу и подключению Товара Заказчик детально производит осмотр предъявленного к сдаче смонтированного Товара на предмет соответствия произведенного монтажа Товара и подключения смонтированного Товара условиям, содержащимся в Техническом задании (Приложение А), соответствия условиям качества, а также на предмет сохранения внешнего вида и целостности смонтированного Товара, после чего подписывает акт сдачи-приемки работ, подтверждающий монтаж и подключение смонтированного Товара</w:t>
      </w:r>
      <w:proofErr w:type="gramEnd"/>
      <w:r w:rsidRPr="007C23D6">
        <w:rPr>
          <w:rFonts w:eastAsia="Calibri"/>
        </w:rPr>
        <w:t>.</w:t>
      </w:r>
    </w:p>
    <w:p w:rsidR="007C23D6" w:rsidRPr="007C23D6" w:rsidRDefault="007C23D6" w:rsidP="007C23D6">
      <w:pPr>
        <w:tabs>
          <w:tab w:val="left" w:pos="0"/>
          <w:tab w:val="left" w:pos="426"/>
          <w:tab w:val="left" w:pos="993"/>
        </w:tabs>
        <w:contextualSpacing/>
        <w:jc w:val="both"/>
      </w:pPr>
      <w:r w:rsidRPr="007C23D6">
        <w:rPr>
          <w:rFonts w:eastAsia="Calibri"/>
        </w:rPr>
        <w:t>4.10. При выявлении несоответствий или недостатков поставленного и смонтированного Товара, препятствующих их приемке в целом, Сторонами незамедлительно оформляется акт, перечисляющий недостатки и устанавливающий сроки их устранения. При</w:t>
      </w:r>
      <w:r w:rsidRPr="007C23D6">
        <w:t xml:space="preserve"> устранении недостатков Сторонами оформляется акт устранения недостатков.</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Товарная накладная и акт сдачи-приемки работ, подтверждающий монтаж Товара и подключение смонтированного Товара, в этом случае подписываются после устранения несоответствий/недостатков.</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4.11. При обнаружении недостатков поставленного, смонтированного и подключенного Товара после приемки, Заказчик обеспечивает сохранность (ответственное хранение) такого Товара,  незамедлительно </w:t>
      </w:r>
      <w:proofErr w:type="gramStart"/>
      <w:r w:rsidRPr="007C23D6">
        <w:rPr>
          <w:rFonts w:eastAsia="Calibri"/>
        </w:rPr>
        <w:t>уведомляет об этом Поставщика и приглашает</w:t>
      </w:r>
      <w:proofErr w:type="gramEnd"/>
      <w:r w:rsidRPr="007C23D6">
        <w:rPr>
          <w:rFonts w:eastAsia="Calibri"/>
        </w:rPr>
        <w:t xml:space="preserve"> для подписания двухстороннего акта о выявленных недостатках Товара и/или недостатках монтажа и подключения Товара и сроках устранения выявленных недостатков. Срок устранения </w:t>
      </w:r>
      <w:r w:rsidRPr="007C23D6">
        <w:rPr>
          <w:rFonts w:eastAsia="Calibri"/>
        </w:rPr>
        <w:lastRenderedPageBreak/>
        <w:t>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7C23D6" w:rsidRPr="007C23D6" w:rsidRDefault="007C23D6" w:rsidP="007C23D6">
      <w:pPr>
        <w:tabs>
          <w:tab w:val="left" w:pos="0"/>
          <w:tab w:val="left" w:pos="426"/>
        </w:tabs>
        <w:jc w:val="both"/>
      </w:pPr>
      <w:r w:rsidRPr="007C23D6">
        <w:t>4.12. 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4.13. Право собственности на Товар, а также риск случайной гибели или повреждения Товара переходит к Заказчику с момента поставки, монтажа и подключения смонтированного Товара и подписания обеими Сторонами товарной накладной и акта сдачи-приемки работ, подтверждающего монтаж и подключение смонтированного Товара.</w:t>
      </w:r>
    </w:p>
    <w:p w:rsidR="007C23D6" w:rsidRPr="007C23D6" w:rsidRDefault="007C23D6" w:rsidP="007C23D6">
      <w:pPr>
        <w:tabs>
          <w:tab w:val="left" w:pos="0"/>
          <w:tab w:val="left" w:pos="426"/>
        </w:tabs>
        <w:jc w:val="both"/>
      </w:pPr>
    </w:p>
    <w:p w:rsidR="007C23D6" w:rsidRPr="007C23D6" w:rsidRDefault="007C23D6" w:rsidP="007C23D6">
      <w:pPr>
        <w:tabs>
          <w:tab w:val="left" w:pos="0"/>
          <w:tab w:val="left" w:pos="284"/>
          <w:tab w:val="left" w:pos="426"/>
        </w:tabs>
        <w:spacing w:after="60"/>
        <w:jc w:val="center"/>
        <w:rPr>
          <w:rFonts w:eastAsia="Calibri"/>
          <w:b/>
        </w:rPr>
      </w:pPr>
      <w:r w:rsidRPr="007C23D6">
        <w:rPr>
          <w:rFonts w:eastAsia="Calibri"/>
          <w:b/>
        </w:rPr>
        <w:t>5. ОБЯЗАТЕЛЬСТВА СТОРОН</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5.1. Поставщик обязан:</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5.1.1. Произвести поставку Товара, монтаж поставленного Товара и подключение смонтированного Товара по адресу, в количестве, объеме и сроки, указанные в настоящем Договоре.</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5.1.2. За 1 (один) рабочий день перед поставкой Товара передать Заказчику по электронной почте </w:t>
      </w:r>
      <w:r w:rsidRPr="007C23D6">
        <w:rPr>
          <w:rFonts w:ascii="Calibri" w:eastAsia="Calibri" w:hAnsi="Calibri"/>
          <w:sz w:val="20"/>
          <w:szCs w:val="20"/>
        </w:rPr>
        <w:t>______________</w:t>
      </w:r>
      <w:r w:rsidRPr="007C23D6">
        <w:rPr>
          <w:rFonts w:ascii="Calibri" w:eastAsia="Calibri" w:hAnsi="Calibri"/>
          <w:sz w:val="20"/>
          <w:szCs w:val="20"/>
          <w:vertAlign w:val="superscript"/>
        </w:rPr>
        <w:footnoteReference w:id="142"/>
      </w:r>
      <w:r w:rsidRPr="007C23D6">
        <w:rPr>
          <w:rFonts w:eastAsia="Calibri"/>
        </w:rPr>
        <w:t xml:space="preserve">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5.1.3. Уведомить по электронной почте </w:t>
      </w:r>
      <w:r w:rsidRPr="007C23D6">
        <w:rPr>
          <w:rFonts w:ascii="Calibri" w:eastAsia="Calibri" w:hAnsi="Calibri"/>
          <w:sz w:val="20"/>
          <w:szCs w:val="20"/>
        </w:rPr>
        <w:t>______________</w:t>
      </w:r>
      <w:r w:rsidRPr="007C23D6">
        <w:rPr>
          <w:rFonts w:ascii="Calibri" w:eastAsia="Calibri" w:hAnsi="Calibri"/>
          <w:sz w:val="20"/>
          <w:szCs w:val="20"/>
          <w:vertAlign w:val="superscript"/>
        </w:rPr>
        <w:footnoteReference w:id="143"/>
      </w:r>
      <w:r w:rsidRPr="007C23D6">
        <w:rPr>
          <w:rFonts w:eastAsia="Calibri"/>
        </w:rPr>
        <w:t xml:space="preserve"> или курьером представителя Заказчика о дате и времени прибытия в НИУ ВШЭ представителей Поставщика. </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Все лица со стороны Поставщика, присутствующие на территории НИУ ВШЭ, должны иметь при себе паспорт или иной документ, удостоверяющий личность,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7C23D6" w:rsidRPr="007C23D6" w:rsidRDefault="007C23D6" w:rsidP="007C23D6">
      <w:pPr>
        <w:tabs>
          <w:tab w:val="left" w:pos="0"/>
          <w:tab w:val="left" w:pos="426"/>
          <w:tab w:val="left" w:pos="709"/>
        </w:tabs>
        <w:jc w:val="both"/>
        <w:rPr>
          <w:rFonts w:eastAsia="Calibri"/>
        </w:rPr>
      </w:pPr>
      <w:r w:rsidRPr="007C23D6">
        <w:rPr>
          <w:rFonts w:eastAsia="Calibri"/>
        </w:rPr>
        <w:t>5.1.4. По факту поставки, монтажа и подключения Товара провести проверку работоспособности всех составляющих Товара, осуществить пробный запуск подключенного Товара, проконсультировать работников Заказчика по вопросам эксплуатации Товара.</w:t>
      </w:r>
    </w:p>
    <w:p w:rsidR="007C23D6" w:rsidRPr="007C23D6" w:rsidRDefault="007C23D6" w:rsidP="007C23D6">
      <w:pPr>
        <w:tabs>
          <w:tab w:val="left" w:pos="0"/>
          <w:tab w:val="left" w:pos="426"/>
          <w:tab w:val="left" w:pos="709"/>
        </w:tabs>
        <w:jc w:val="both"/>
        <w:rPr>
          <w:rFonts w:eastAsia="Calibri"/>
        </w:rPr>
      </w:pPr>
      <w:r w:rsidRPr="007C23D6">
        <w:rPr>
          <w:rFonts w:eastAsia="Calibri"/>
        </w:rPr>
        <w:t>5.2. Заказчик обязан:</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5.2.1. Своевременно принять поставленный, смонтированный и подключенный Поставщиком Товар.</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5.2.2. </w:t>
      </w:r>
      <w:r w:rsidRPr="007C23D6">
        <w:t>Оплатить поставленный Товар, монтаж Товара и подключение смонтированного Товара на условиях, предусмотренных настоящим Договором</w:t>
      </w:r>
      <w:r w:rsidRPr="007C23D6">
        <w:rPr>
          <w:rFonts w:eastAsia="Calibri"/>
        </w:rPr>
        <w:t>.</w:t>
      </w:r>
    </w:p>
    <w:p w:rsidR="007C23D6" w:rsidRPr="007C23D6" w:rsidRDefault="007C23D6" w:rsidP="007C23D6">
      <w:pPr>
        <w:tabs>
          <w:tab w:val="left" w:pos="0"/>
          <w:tab w:val="left" w:pos="426"/>
        </w:tabs>
        <w:jc w:val="both"/>
        <w:rPr>
          <w:b/>
          <w:sz w:val="16"/>
          <w:szCs w:val="16"/>
        </w:rPr>
      </w:pPr>
    </w:p>
    <w:p w:rsidR="007C23D6" w:rsidRPr="007C23D6" w:rsidRDefault="007C23D6" w:rsidP="007C23D6">
      <w:pPr>
        <w:tabs>
          <w:tab w:val="left" w:pos="0"/>
          <w:tab w:val="left" w:pos="284"/>
          <w:tab w:val="left" w:pos="426"/>
        </w:tabs>
        <w:spacing w:after="60"/>
        <w:jc w:val="center"/>
        <w:rPr>
          <w:rFonts w:eastAsia="Calibri"/>
          <w:b/>
        </w:rPr>
      </w:pPr>
      <w:r w:rsidRPr="007C23D6">
        <w:rPr>
          <w:rFonts w:eastAsia="Calibri"/>
          <w:b/>
        </w:rPr>
        <w:t>6. ОТВЕТСТВЕННОСТЬ СТОРОН</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6.2. За нарушение сроков поставки/монтажа/подключения Товара, предусмотренных настоящим Договором и/или сроков, предусмотренных п.п. 4.7, 4.11 Договора,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6.3. 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lastRenderedPageBreak/>
        <w:t>6.4. В случае существенного нарушения Поставщиком требований к качеству монтажа Товара, а также подключение смонтированного Товара, Заказчик вправе потребовать уплаты штрафа Поставщиком в размере 10% (десять процентов) от общей цены Договора, а также возмещения убытков, причиненных Поставщиком вследствие ненадлежащего исполнения Договора.</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6.5. Вред, причиненный Поставщиком имуществу Заказчика вследствие его утраты, недостачи или повреждения, подлежит возмещению Поставщиком в полном объеме.</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6.6.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6.7.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6.8. В случае существенного нарушения Поставщиком условий настоящего Договора Заказчик вправе инициировать расторжение настоящего Договора.</w:t>
      </w:r>
    </w:p>
    <w:p w:rsidR="007C23D6" w:rsidRPr="007C23D6" w:rsidRDefault="007C23D6" w:rsidP="007C23D6">
      <w:pPr>
        <w:tabs>
          <w:tab w:val="left" w:pos="0"/>
          <w:tab w:val="left" w:pos="993"/>
        </w:tabs>
        <w:jc w:val="both"/>
        <w:rPr>
          <w:rFonts w:eastAsia="Calibri"/>
        </w:rPr>
      </w:pPr>
    </w:p>
    <w:p w:rsidR="007C23D6" w:rsidRPr="007C23D6" w:rsidRDefault="007C23D6" w:rsidP="007C23D6">
      <w:pPr>
        <w:tabs>
          <w:tab w:val="left" w:pos="0"/>
          <w:tab w:val="left" w:pos="284"/>
          <w:tab w:val="left" w:pos="426"/>
        </w:tabs>
        <w:spacing w:after="60"/>
        <w:jc w:val="center"/>
        <w:rPr>
          <w:rFonts w:eastAsia="Calibri"/>
          <w:b/>
        </w:rPr>
      </w:pPr>
      <w:r w:rsidRPr="007C23D6">
        <w:rPr>
          <w:rFonts w:eastAsia="Calibri"/>
          <w:b/>
        </w:rPr>
        <w:t>7. ПОРЯДОК РАССМОТРЕНИЯ СПОРОВ</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7.1. 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7.2. 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7C23D6" w:rsidRPr="007C23D6" w:rsidRDefault="007C23D6" w:rsidP="007C23D6">
      <w:pPr>
        <w:tabs>
          <w:tab w:val="left" w:pos="0"/>
          <w:tab w:val="left" w:pos="426"/>
        </w:tabs>
        <w:jc w:val="both"/>
      </w:pPr>
    </w:p>
    <w:p w:rsidR="007C23D6" w:rsidRPr="007C23D6" w:rsidRDefault="007C23D6" w:rsidP="007C23D6">
      <w:pPr>
        <w:tabs>
          <w:tab w:val="left" w:pos="0"/>
          <w:tab w:val="left" w:pos="284"/>
          <w:tab w:val="left" w:pos="426"/>
        </w:tabs>
        <w:spacing w:after="60"/>
        <w:jc w:val="center"/>
        <w:rPr>
          <w:rFonts w:eastAsia="Calibri"/>
          <w:b/>
        </w:rPr>
      </w:pPr>
      <w:r w:rsidRPr="007C23D6">
        <w:rPr>
          <w:rFonts w:eastAsia="Calibri"/>
          <w:b/>
        </w:rPr>
        <w:t>8. ОБСТОЯТЕЛЬСТВА НЕПРЕОДОЛИМОЙ СИЛЫ</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8.2.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8.4. Если обстоятельство непреодолимой силы непосредственно повлияло на исполнение обязатель</w:t>
      </w:r>
      <w:proofErr w:type="gramStart"/>
      <w:r w:rsidRPr="007C23D6">
        <w:rPr>
          <w:rFonts w:eastAsia="Calibri"/>
        </w:rPr>
        <w:t>ств в ср</w:t>
      </w:r>
      <w:proofErr w:type="gramEnd"/>
      <w:r w:rsidRPr="007C23D6">
        <w:rPr>
          <w:rFonts w:eastAsia="Calibri"/>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C23D6" w:rsidRDefault="007C23D6" w:rsidP="007C23D6">
      <w:pPr>
        <w:tabs>
          <w:tab w:val="left" w:pos="0"/>
          <w:tab w:val="left" w:pos="426"/>
        </w:tabs>
        <w:jc w:val="both"/>
        <w:rPr>
          <w:sz w:val="16"/>
          <w:szCs w:val="16"/>
        </w:rPr>
      </w:pPr>
    </w:p>
    <w:p w:rsidR="00DD11E2" w:rsidRPr="007C23D6" w:rsidRDefault="00DD11E2" w:rsidP="007C23D6">
      <w:pPr>
        <w:tabs>
          <w:tab w:val="left" w:pos="0"/>
          <w:tab w:val="left" w:pos="426"/>
        </w:tabs>
        <w:jc w:val="both"/>
        <w:rPr>
          <w:sz w:val="16"/>
          <w:szCs w:val="16"/>
        </w:rPr>
      </w:pPr>
    </w:p>
    <w:p w:rsidR="007C23D6" w:rsidRPr="007C23D6" w:rsidRDefault="007C23D6" w:rsidP="007C23D6">
      <w:pPr>
        <w:tabs>
          <w:tab w:val="left" w:pos="0"/>
          <w:tab w:val="left" w:pos="284"/>
          <w:tab w:val="left" w:pos="426"/>
        </w:tabs>
        <w:spacing w:after="60"/>
        <w:jc w:val="center"/>
        <w:rPr>
          <w:rFonts w:eastAsia="Calibri"/>
          <w:b/>
        </w:rPr>
      </w:pPr>
      <w:r w:rsidRPr="007C23D6">
        <w:rPr>
          <w:rFonts w:eastAsia="Calibri"/>
          <w:b/>
        </w:rPr>
        <w:lastRenderedPageBreak/>
        <w:t>9. СРОКИ ДЕЙСТВИЯ ДОГОВОРА</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9.1. Договор </w:t>
      </w:r>
      <w:proofErr w:type="gramStart"/>
      <w:r w:rsidRPr="007C23D6">
        <w:rPr>
          <w:rFonts w:eastAsia="Calibri"/>
        </w:rPr>
        <w:t>вступает в силу с момента его подписания Сторонами и действует</w:t>
      </w:r>
      <w:proofErr w:type="gramEnd"/>
      <w:r w:rsidRPr="007C23D6">
        <w:rPr>
          <w:rFonts w:eastAsia="Calibri"/>
        </w:rPr>
        <w:t xml:space="preserve"> до исполнения Сторонами обязательств по настоящему Договору в полном объеме. </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C23D6" w:rsidRPr="007C23D6" w:rsidRDefault="007C23D6" w:rsidP="007C23D6">
      <w:pPr>
        <w:tabs>
          <w:tab w:val="left" w:pos="0"/>
          <w:tab w:val="left" w:pos="567"/>
        </w:tabs>
        <w:ind w:left="720"/>
        <w:contextualSpacing/>
        <w:jc w:val="both"/>
        <w:rPr>
          <w:rFonts w:eastAsia="Calibri"/>
        </w:rPr>
      </w:pPr>
    </w:p>
    <w:p w:rsidR="007C23D6" w:rsidRPr="007C23D6" w:rsidRDefault="007C23D6" w:rsidP="007C23D6">
      <w:pPr>
        <w:tabs>
          <w:tab w:val="left" w:pos="0"/>
          <w:tab w:val="left" w:pos="284"/>
          <w:tab w:val="left" w:pos="426"/>
        </w:tabs>
        <w:spacing w:after="60"/>
        <w:jc w:val="center"/>
        <w:rPr>
          <w:rFonts w:eastAsia="Calibri"/>
          <w:b/>
        </w:rPr>
      </w:pPr>
      <w:r w:rsidRPr="007C23D6">
        <w:rPr>
          <w:rFonts w:eastAsia="Calibri"/>
          <w:b/>
        </w:rPr>
        <w:t>10. ЗАКЛЮЧИТЕЛЬНЫЕ ПОЛОЖЕНИЯ</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10.1. Настоящий Договор составлен в 2 (двух) экземплярах, имеющих одинаковую юридическую силу, по одному экземпляру для каждой из Сторон.</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10.3.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3D6" w:rsidRPr="007C23D6" w:rsidRDefault="007C23D6" w:rsidP="007C23D6">
      <w:pPr>
        <w:tabs>
          <w:tab w:val="left" w:pos="0"/>
          <w:tab w:val="left" w:pos="426"/>
          <w:tab w:val="left" w:pos="993"/>
        </w:tabs>
        <w:contextualSpacing/>
        <w:jc w:val="both"/>
        <w:rPr>
          <w:rFonts w:eastAsia="Calibri"/>
        </w:rPr>
      </w:pPr>
      <w:r w:rsidRPr="007C23D6">
        <w:rPr>
          <w:rFonts w:eastAsia="Calibri"/>
        </w:rPr>
        <w:t xml:space="preserve">10.4. При исполнении Договора изменение его условий допускается по соглашению Сторон: </w:t>
      </w:r>
    </w:p>
    <w:p w:rsidR="007C23D6" w:rsidRPr="007C23D6" w:rsidRDefault="007C23D6" w:rsidP="007C23D6">
      <w:pPr>
        <w:tabs>
          <w:tab w:val="left" w:pos="0"/>
          <w:tab w:val="left" w:pos="567"/>
          <w:tab w:val="left" w:pos="851"/>
          <w:tab w:val="left" w:pos="1134"/>
        </w:tabs>
        <w:jc w:val="both"/>
        <w:rPr>
          <w:iCs/>
        </w:rPr>
      </w:pPr>
      <w:r w:rsidRPr="007C23D6">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7C23D6" w:rsidRPr="007C23D6" w:rsidRDefault="007C23D6" w:rsidP="007C23D6">
      <w:pPr>
        <w:tabs>
          <w:tab w:val="left" w:pos="0"/>
          <w:tab w:val="left" w:pos="567"/>
          <w:tab w:val="left" w:pos="851"/>
          <w:tab w:val="left" w:pos="1134"/>
        </w:tabs>
        <w:jc w:val="both"/>
        <w:rPr>
          <w:iCs/>
        </w:rPr>
      </w:pPr>
      <w:r w:rsidRPr="007C23D6">
        <w:rPr>
          <w:iCs/>
        </w:rPr>
        <w:t>б) в случае необходимости изменения источника финансирования, реквизитов Сторон, порядка и сроков оплаты;</w:t>
      </w:r>
    </w:p>
    <w:p w:rsidR="007C23D6" w:rsidRPr="007C23D6" w:rsidRDefault="007C23D6" w:rsidP="007C23D6">
      <w:pPr>
        <w:shd w:val="clear" w:color="auto" w:fill="FFFFFF"/>
        <w:tabs>
          <w:tab w:val="num" w:pos="0"/>
        </w:tabs>
        <w:jc w:val="both"/>
      </w:pPr>
      <w:r w:rsidRPr="007C23D6">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7C23D6" w:rsidRPr="007C23D6" w:rsidRDefault="007C23D6" w:rsidP="007C23D6">
      <w:pPr>
        <w:shd w:val="clear" w:color="auto" w:fill="FFFFFF"/>
        <w:tabs>
          <w:tab w:val="num" w:pos="0"/>
        </w:tabs>
        <w:jc w:val="both"/>
      </w:pPr>
      <w:proofErr w:type="gramStart"/>
      <w:r w:rsidRPr="007C23D6">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7C23D6" w:rsidRPr="007C23D6" w:rsidRDefault="007C23D6" w:rsidP="007C23D6">
      <w:pPr>
        <w:tabs>
          <w:tab w:val="left" w:pos="0"/>
          <w:tab w:val="left" w:pos="567"/>
          <w:tab w:val="left" w:pos="851"/>
          <w:tab w:val="left" w:pos="1134"/>
        </w:tabs>
        <w:jc w:val="both"/>
      </w:pPr>
      <w:r w:rsidRPr="007C23D6">
        <w:rPr>
          <w:iCs/>
        </w:rPr>
        <w:t>д) в иных случаях и в порядке, предусмотренных Договором, локальными нормативными актами Заказчика.</w:t>
      </w:r>
      <w:r w:rsidRPr="007C23D6">
        <w:t xml:space="preserve"> </w:t>
      </w:r>
    </w:p>
    <w:p w:rsidR="007C23D6" w:rsidRPr="007C23D6" w:rsidRDefault="007C23D6" w:rsidP="007C23D6">
      <w:pPr>
        <w:tabs>
          <w:tab w:val="left" w:pos="0"/>
          <w:tab w:val="left" w:pos="567"/>
          <w:tab w:val="left" w:pos="851"/>
          <w:tab w:val="left" w:pos="1134"/>
        </w:tabs>
        <w:jc w:val="both"/>
        <w:rPr>
          <w:iCs/>
        </w:rPr>
      </w:pPr>
      <w:r w:rsidRPr="007C23D6">
        <w:t xml:space="preserve">10.4.1. </w:t>
      </w:r>
      <w:proofErr w:type="gramStart"/>
      <w:r w:rsidRPr="007C23D6">
        <w:t xml:space="preserve">В случаях, указанных в подпунктах «в» и «г» пункта 10.4 Договора, при </w:t>
      </w:r>
      <w:r w:rsidRPr="007C23D6">
        <w:rPr>
          <w:bCs/>
        </w:rPr>
        <w:t xml:space="preserve">исполнении Договора, заключенного с участником закупки, которому предоставлен приоритет в соответствии с </w:t>
      </w:r>
      <w:r w:rsidRPr="007C23D6">
        <w:t>постановлением Правительства Российской Федерации от 16.09.2016 № 925</w:t>
      </w:r>
      <w:r w:rsidRPr="007C23D6">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7C23D6">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7C23D6" w:rsidRPr="007C23D6" w:rsidRDefault="0060623C" w:rsidP="007C23D6">
      <w:pPr>
        <w:tabs>
          <w:tab w:val="left" w:pos="0"/>
          <w:tab w:val="left" w:pos="567"/>
          <w:tab w:val="left" w:pos="851"/>
          <w:tab w:val="left" w:pos="1134"/>
        </w:tabs>
        <w:jc w:val="both"/>
        <w:rPr>
          <w:iCs/>
        </w:rPr>
      </w:pPr>
      <w:r>
        <w:rPr>
          <w:iCs/>
        </w:rPr>
        <w:t>10.4.2. При не</w:t>
      </w:r>
      <w:r w:rsidR="007C23D6" w:rsidRPr="007C23D6">
        <w:rPr>
          <w:iCs/>
        </w:rPr>
        <w:t xml:space="preserve">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7C23D6" w:rsidRPr="007C23D6" w:rsidRDefault="007C23D6" w:rsidP="007C23D6">
      <w:pPr>
        <w:tabs>
          <w:tab w:val="left" w:pos="0"/>
          <w:tab w:val="left" w:pos="567"/>
          <w:tab w:val="left" w:pos="851"/>
          <w:tab w:val="left" w:pos="1134"/>
        </w:tabs>
        <w:jc w:val="both"/>
      </w:pPr>
      <w:r w:rsidRPr="007C23D6">
        <w:t>10.5.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7C23D6" w:rsidRPr="007C23D6" w:rsidRDefault="007C23D6" w:rsidP="007C23D6">
      <w:pPr>
        <w:tabs>
          <w:tab w:val="left" w:pos="0"/>
          <w:tab w:val="left" w:pos="567"/>
          <w:tab w:val="left" w:pos="851"/>
          <w:tab w:val="left" w:pos="1134"/>
        </w:tabs>
        <w:jc w:val="both"/>
      </w:pPr>
      <w:r w:rsidRPr="007C23D6">
        <w:t xml:space="preserve">10.6.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с последующим направлением оригинала, либо почтой заказным письмом </w:t>
      </w:r>
      <w:r w:rsidRPr="007C23D6">
        <w:lastRenderedPageBreak/>
        <w:t>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7C23D6" w:rsidRPr="007C23D6" w:rsidRDefault="007C23D6" w:rsidP="007C23D6">
      <w:pPr>
        <w:tabs>
          <w:tab w:val="left" w:pos="0"/>
          <w:tab w:val="left" w:pos="567"/>
          <w:tab w:val="left" w:pos="851"/>
          <w:tab w:val="left" w:pos="1134"/>
        </w:tabs>
        <w:jc w:val="both"/>
      </w:pPr>
      <w:r w:rsidRPr="007C23D6">
        <w:t>10.7. К Договору прилагаются:</w:t>
      </w:r>
    </w:p>
    <w:p w:rsidR="007C23D6" w:rsidRPr="007C23D6" w:rsidRDefault="007C23D6" w:rsidP="007C23D6">
      <w:pPr>
        <w:tabs>
          <w:tab w:val="left" w:pos="0"/>
          <w:tab w:val="left" w:pos="567"/>
          <w:tab w:val="left" w:pos="1134"/>
        </w:tabs>
        <w:jc w:val="both"/>
        <w:rPr>
          <w:iCs/>
        </w:rPr>
      </w:pPr>
      <w:r w:rsidRPr="007C23D6">
        <w:rPr>
          <w:iCs/>
        </w:rPr>
        <w:t>Приложение</w:t>
      </w:r>
      <w:proofErr w:type="gramStart"/>
      <w:r w:rsidRPr="007C23D6">
        <w:rPr>
          <w:iCs/>
        </w:rPr>
        <w:t xml:space="preserve"> А</w:t>
      </w:r>
      <w:proofErr w:type="gramEnd"/>
      <w:r w:rsidRPr="007C23D6">
        <w:rPr>
          <w:iCs/>
        </w:rPr>
        <w:t xml:space="preserve"> – Техническое задание;</w:t>
      </w:r>
    </w:p>
    <w:p w:rsidR="007C23D6" w:rsidRPr="007C23D6" w:rsidRDefault="007C23D6" w:rsidP="007C23D6">
      <w:pPr>
        <w:tabs>
          <w:tab w:val="left" w:pos="0"/>
          <w:tab w:val="left" w:pos="567"/>
          <w:tab w:val="left" w:pos="1134"/>
        </w:tabs>
        <w:jc w:val="both"/>
      </w:pPr>
      <w:r w:rsidRPr="007C23D6">
        <w:rPr>
          <w:iCs/>
        </w:rPr>
        <w:t>Приложение</w:t>
      </w:r>
      <w:proofErr w:type="gramStart"/>
      <w:r w:rsidRPr="007C23D6">
        <w:rPr>
          <w:iCs/>
        </w:rPr>
        <w:t xml:space="preserve"> Б</w:t>
      </w:r>
      <w:proofErr w:type="gramEnd"/>
      <w:r w:rsidRPr="007C23D6">
        <w:rPr>
          <w:iCs/>
        </w:rPr>
        <w:t xml:space="preserve"> – Таблица цен.</w:t>
      </w:r>
    </w:p>
    <w:p w:rsidR="007C23D6" w:rsidRPr="007C23D6" w:rsidRDefault="007C23D6" w:rsidP="007C23D6">
      <w:pPr>
        <w:tabs>
          <w:tab w:val="left" w:pos="0"/>
          <w:tab w:val="left" w:pos="426"/>
        </w:tabs>
        <w:jc w:val="both"/>
      </w:pPr>
    </w:p>
    <w:p w:rsidR="007C23D6" w:rsidRPr="007C23D6" w:rsidRDefault="007C23D6" w:rsidP="007C23D6">
      <w:pPr>
        <w:tabs>
          <w:tab w:val="left" w:pos="0"/>
          <w:tab w:val="left" w:pos="284"/>
          <w:tab w:val="left" w:pos="426"/>
        </w:tabs>
        <w:spacing w:after="60"/>
        <w:jc w:val="center"/>
        <w:rPr>
          <w:rFonts w:eastAsia="Calibri"/>
          <w:b/>
        </w:rPr>
      </w:pPr>
      <w:r w:rsidRPr="007C23D6">
        <w:rPr>
          <w:rFonts w:eastAsia="Calibri"/>
          <w:b/>
        </w:rPr>
        <w:t>11. БАНКОВСКИЕ РЕКВИЗИТЫ И АДРЕСА СТОРОН</w:t>
      </w:r>
    </w:p>
    <w:p w:rsidR="007C23D6" w:rsidRPr="007C23D6" w:rsidRDefault="007C23D6" w:rsidP="007C23D6">
      <w:pPr>
        <w:tabs>
          <w:tab w:val="left" w:pos="0"/>
          <w:tab w:val="left" w:pos="567"/>
          <w:tab w:val="left" w:pos="851"/>
          <w:tab w:val="left" w:pos="1134"/>
        </w:tabs>
        <w:jc w:val="both"/>
      </w:pPr>
      <w:r w:rsidRPr="007C23D6">
        <w:t>11.1. В случае изменения адреса или обслуживающего банка Стороны обязаны в двухдневный срок уведомить об этом друг друга.</w:t>
      </w:r>
    </w:p>
    <w:p w:rsidR="007C23D6" w:rsidRPr="007C23D6" w:rsidRDefault="007C23D6" w:rsidP="007C23D6">
      <w:pPr>
        <w:tabs>
          <w:tab w:val="left" w:pos="0"/>
          <w:tab w:val="left" w:pos="567"/>
          <w:tab w:val="left" w:pos="851"/>
          <w:tab w:val="left" w:pos="1134"/>
        </w:tabs>
        <w:jc w:val="both"/>
      </w:pPr>
    </w:p>
    <w:tbl>
      <w:tblPr>
        <w:tblW w:w="5000" w:type="pct"/>
        <w:tblLook w:val="0000" w:firstRow="0" w:lastRow="0" w:firstColumn="0" w:lastColumn="0" w:noHBand="0" w:noVBand="0"/>
      </w:tblPr>
      <w:tblGrid>
        <w:gridCol w:w="4966"/>
        <w:gridCol w:w="5001"/>
      </w:tblGrid>
      <w:tr w:rsidR="007C23D6" w:rsidRPr="007C23D6" w:rsidTr="00B140B4">
        <w:trPr>
          <w:trHeight w:val="80"/>
        </w:trPr>
        <w:tc>
          <w:tcPr>
            <w:tcW w:w="2491" w:type="pct"/>
          </w:tcPr>
          <w:p w:rsidR="007C23D6" w:rsidRPr="007C23D6" w:rsidRDefault="007C23D6" w:rsidP="007C23D6">
            <w:pPr>
              <w:suppressAutoHyphens/>
              <w:jc w:val="both"/>
              <w:rPr>
                <w:b/>
              </w:rPr>
            </w:pPr>
            <w:r w:rsidRPr="007C23D6">
              <w:rPr>
                <w:b/>
              </w:rPr>
              <w:t>Поставщик:</w:t>
            </w:r>
          </w:p>
          <w:p w:rsidR="007C23D6" w:rsidRPr="007C23D6" w:rsidRDefault="007C23D6" w:rsidP="007C23D6">
            <w:pPr>
              <w:suppressAutoHyphens/>
              <w:jc w:val="both"/>
            </w:pPr>
            <w:r w:rsidRPr="007C23D6">
              <w:t>__________________________________</w:t>
            </w:r>
          </w:p>
          <w:p w:rsidR="007C23D6" w:rsidRPr="007C23D6" w:rsidRDefault="007C23D6" w:rsidP="007C23D6">
            <w:pPr>
              <w:suppressAutoHyphens/>
              <w:jc w:val="both"/>
            </w:pPr>
            <w:r w:rsidRPr="007C23D6">
              <w:t>__________________________________</w:t>
            </w:r>
          </w:p>
          <w:p w:rsidR="007C23D6" w:rsidRPr="007C23D6" w:rsidRDefault="007C23D6" w:rsidP="007C23D6">
            <w:pPr>
              <w:suppressLineNumbers/>
              <w:suppressAutoHyphens/>
              <w:contextualSpacing/>
            </w:pPr>
          </w:p>
          <w:p w:rsidR="007C23D6" w:rsidRPr="007C23D6" w:rsidRDefault="007C23D6" w:rsidP="007C23D6">
            <w:pPr>
              <w:suppressLineNumbers/>
              <w:suppressAutoHyphens/>
              <w:contextualSpacing/>
            </w:pPr>
            <w:r w:rsidRPr="007C23D6">
              <w:t>Место нахождения: _____________</w:t>
            </w:r>
          </w:p>
          <w:p w:rsidR="007C23D6" w:rsidRPr="007C23D6" w:rsidRDefault="007C23D6" w:rsidP="007C23D6">
            <w:pPr>
              <w:suppressLineNumbers/>
              <w:suppressAutoHyphens/>
              <w:contextualSpacing/>
            </w:pPr>
            <w:r w:rsidRPr="007C23D6">
              <w:t>___________________.</w:t>
            </w:r>
          </w:p>
          <w:p w:rsidR="007C23D6" w:rsidRPr="007C23D6" w:rsidRDefault="007C23D6" w:rsidP="007C23D6">
            <w:pPr>
              <w:suppressLineNumbers/>
              <w:suppressAutoHyphens/>
              <w:contextualSpacing/>
            </w:pPr>
            <w:r w:rsidRPr="007C23D6">
              <w:t>Почтовый адрес: _____________</w:t>
            </w:r>
          </w:p>
          <w:p w:rsidR="007C23D6" w:rsidRPr="007C23D6" w:rsidRDefault="007C23D6" w:rsidP="007C23D6">
            <w:pPr>
              <w:suppressLineNumbers/>
              <w:suppressAutoHyphens/>
              <w:contextualSpacing/>
            </w:pPr>
            <w:r w:rsidRPr="007C23D6">
              <w:t>_________________.</w:t>
            </w:r>
          </w:p>
          <w:p w:rsidR="007C23D6" w:rsidRPr="007C23D6" w:rsidRDefault="007C23D6" w:rsidP="007C23D6">
            <w:pPr>
              <w:suppressLineNumbers/>
              <w:suppressAutoHyphens/>
              <w:contextualSpacing/>
            </w:pPr>
            <w:r w:rsidRPr="007C23D6">
              <w:t xml:space="preserve">ИНН _____________  </w:t>
            </w:r>
          </w:p>
          <w:p w:rsidR="007C23D6" w:rsidRPr="007C23D6" w:rsidRDefault="007C23D6" w:rsidP="007C23D6">
            <w:pPr>
              <w:suppressLineNumbers/>
              <w:suppressAutoHyphens/>
              <w:contextualSpacing/>
            </w:pPr>
            <w:r w:rsidRPr="007C23D6">
              <w:t>КПП ____________</w:t>
            </w:r>
          </w:p>
          <w:p w:rsidR="007C23D6" w:rsidRPr="007C23D6" w:rsidRDefault="007C23D6" w:rsidP="007C23D6">
            <w:pPr>
              <w:suppressLineNumbers/>
              <w:suppressAutoHyphens/>
              <w:contextualSpacing/>
            </w:pPr>
            <w:r w:rsidRPr="007C23D6">
              <w:t xml:space="preserve">ОГРН ________________  </w:t>
            </w:r>
          </w:p>
          <w:p w:rsidR="007C23D6" w:rsidRPr="007C23D6" w:rsidRDefault="007C23D6" w:rsidP="007C23D6">
            <w:pPr>
              <w:suppressLineNumbers/>
              <w:suppressAutoHyphens/>
              <w:contextualSpacing/>
            </w:pPr>
            <w:r w:rsidRPr="007C23D6">
              <w:t>Дата постановки на учет _________</w:t>
            </w:r>
          </w:p>
          <w:p w:rsidR="007C23D6" w:rsidRPr="007C23D6" w:rsidRDefault="007C23D6" w:rsidP="007C23D6">
            <w:pPr>
              <w:suppressLineNumbers/>
              <w:suppressAutoHyphens/>
              <w:contextualSpacing/>
            </w:pPr>
            <w:r w:rsidRPr="007C23D6">
              <w:t>ОКПО ___________ ОКТМО __________</w:t>
            </w:r>
          </w:p>
          <w:p w:rsidR="007C23D6" w:rsidRPr="007C23D6" w:rsidRDefault="007C23D6" w:rsidP="007C23D6">
            <w:pPr>
              <w:suppressLineNumbers/>
              <w:suppressAutoHyphens/>
              <w:contextualSpacing/>
            </w:pPr>
            <w:r w:rsidRPr="007C23D6">
              <w:t>ОКОПФ ___________</w:t>
            </w:r>
          </w:p>
          <w:p w:rsidR="007C23D6" w:rsidRPr="007C23D6" w:rsidRDefault="007C23D6" w:rsidP="007C23D6">
            <w:pPr>
              <w:suppressLineNumbers/>
              <w:suppressAutoHyphens/>
              <w:contextualSpacing/>
            </w:pPr>
            <w:proofErr w:type="gramStart"/>
            <w:r w:rsidRPr="007C23D6">
              <w:t>Р</w:t>
            </w:r>
            <w:proofErr w:type="gramEnd"/>
            <w:r w:rsidRPr="007C23D6">
              <w:t>/счет _______________________ в ________</w:t>
            </w:r>
          </w:p>
          <w:p w:rsidR="007C23D6" w:rsidRPr="007C23D6" w:rsidRDefault="007C23D6" w:rsidP="007C23D6">
            <w:pPr>
              <w:suppressLineNumbers/>
              <w:suppressAutoHyphens/>
              <w:contextualSpacing/>
            </w:pPr>
            <w:r w:rsidRPr="007C23D6">
              <w:t>___________________.</w:t>
            </w:r>
          </w:p>
          <w:p w:rsidR="007C23D6" w:rsidRPr="007C23D6" w:rsidRDefault="007C23D6" w:rsidP="007C23D6">
            <w:pPr>
              <w:suppressLineNumbers/>
              <w:suppressAutoHyphens/>
              <w:contextualSpacing/>
            </w:pPr>
            <w:proofErr w:type="gramStart"/>
            <w:r w:rsidRPr="007C23D6">
              <w:t>К</w:t>
            </w:r>
            <w:proofErr w:type="gramEnd"/>
            <w:r w:rsidRPr="007C23D6">
              <w:t>/счет _____________________.</w:t>
            </w:r>
          </w:p>
          <w:p w:rsidR="007C23D6" w:rsidRPr="007C23D6" w:rsidRDefault="007C23D6" w:rsidP="007C23D6">
            <w:pPr>
              <w:suppressLineNumbers/>
              <w:suppressAutoHyphens/>
              <w:contextualSpacing/>
            </w:pPr>
            <w:r w:rsidRPr="007C23D6">
              <w:t>БИК _______________.</w:t>
            </w:r>
          </w:p>
          <w:p w:rsidR="007C23D6" w:rsidRPr="007C23D6" w:rsidRDefault="007C23D6" w:rsidP="007C23D6">
            <w:pPr>
              <w:suppressLineNumbers/>
              <w:suppressAutoHyphens/>
              <w:contextualSpacing/>
            </w:pPr>
            <w:r w:rsidRPr="007C23D6">
              <w:t>Тел.: +7 (____) ______________.</w:t>
            </w:r>
          </w:p>
          <w:p w:rsidR="007C23D6" w:rsidRPr="007C23D6" w:rsidRDefault="007C23D6" w:rsidP="007C23D6">
            <w:pPr>
              <w:suppressLineNumbers/>
              <w:suppressAutoHyphens/>
              <w:contextualSpacing/>
            </w:pPr>
            <w:r w:rsidRPr="007C23D6">
              <w:t>Адрес электронной почты:__________</w:t>
            </w:r>
          </w:p>
          <w:p w:rsidR="007C23D6" w:rsidRPr="007C23D6" w:rsidRDefault="007C23D6" w:rsidP="007C23D6">
            <w:pPr>
              <w:widowControl w:val="0"/>
              <w:jc w:val="both"/>
              <w:rPr>
                <w:i/>
              </w:rPr>
            </w:pPr>
          </w:p>
        </w:tc>
        <w:tc>
          <w:tcPr>
            <w:tcW w:w="2509" w:type="pct"/>
          </w:tcPr>
          <w:p w:rsidR="007C23D6" w:rsidRPr="007C23D6" w:rsidRDefault="007C23D6" w:rsidP="007C23D6">
            <w:pPr>
              <w:suppressAutoHyphens/>
              <w:jc w:val="both"/>
              <w:rPr>
                <w:b/>
              </w:rPr>
            </w:pPr>
            <w:r w:rsidRPr="007C23D6">
              <w:rPr>
                <w:b/>
              </w:rPr>
              <w:t>Заказчик:</w:t>
            </w:r>
          </w:p>
          <w:p w:rsidR="007C23D6" w:rsidRPr="007C23D6" w:rsidRDefault="007C23D6" w:rsidP="007C23D6">
            <w:pPr>
              <w:rPr>
                <w:bCs/>
              </w:rPr>
            </w:pPr>
            <w:r w:rsidRPr="007C23D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C23D6" w:rsidRPr="007C23D6" w:rsidRDefault="007C23D6" w:rsidP="007C23D6">
            <w:pPr>
              <w:rPr>
                <w:bCs/>
              </w:rPr>
            </w:pPr>
          </w:p>
          <w:p w:rsidR="007C23D6" w:rsidRPr="007C23D6" w:rsidRDefault="007C23D6" w:rsidP="007C23D6">
            <w:pPr>
              <w:rPr>
                <w:bCs/>
              </w:rPr>
            </w:pPr>
            <w:r w:rsidRPr="007C23D6">
              <w:rPr>
                <w:bCs/>
              </w:rPr>
              <w:t>Место нахождения: 101000, г. Москва, ул. Мясницкая, д. 20.</w:t>
            </w:r>
          </w:p>
          <w:p w:rsidR="007C23D6" w:rsidRPr="007C23D6" w:rsidRDefault="007C23D6" w:rsidP="007C23D6">
            <w:pPr>
              <w:rPr>
                <w:bCs/>
              </w:rPr>
            </w:pPr>
            <w:r w:rsidRPr="007C23D6">
              <w:rPr>
                <w:bCs/>
              </w:rPr>
              <w:t xml:space="preserve">ИНН 7714030726  </w:t>
            </w:r>
          </w:p>
          <w:p w:rsidR="007C23D6" w:rsidRPr="007C23D6" w:rsidRDefault="007C23D6" w:rsidP="007C23D6">
            <w:pPr>
              <w:rPr>
                <w:bCs/>
              </w:rPr>
            </w:pPr>
            <w:r w:rsidRPr="007C23D6">
              <w:rPr>
                <w:bCs/>
              </w:rPr>
              <w:t>КПП 770101001</w:t>
            </w:r>
          </w:p>
          <w:p w:rsidR="007C23D6" w:rsidRPr="007C23D6" w:rsidRDefault="007C23D6" w:rsidP="007C23D6">
            <w:pPr>
              <w:rPr>
                <w:bCs/>
              </w:rPr>
            </w:pPr>
            <w:r w:rsidRPr="007C23D6">
              <w:rPr>
                <w:bCs/>
              </w:rPr>
              <w:t>Национальный исследовательский университет «Высшая школа экономики».</w:t>
            </w:r>
          </w:p>
          <w:p w:rsidR="007C23D6" w:rsidRPr="007C23D6" w:rsidRDefault="007C23D6" w:rsidP="007C23D6">
            <w:pPr>
              <w:rPr>
                <w:bCs/>
              </w:rPr>
            </w:pPr>
            <w:r w:rsidRPr="007C23D6">
              <w:rPr>
                <w:bCs/>
              </w:rPr>
              <w:t>Банк: ПАО Сбербанк г. Москва</w:t>
            </w:r>
          </w:p>
          <w:p w:rsidR="007C23D6" w:rsidRPr="007C23D6" w:rsidRDefault="007C23D6" w:rsidP="007C23D6">
            <w:pPr>
              <w:rPr>
                <w:bCs/>
              </w:rPr>
            </w:pPr>
            <w:r w:rsidRPr="007C23D6">
              <w:rPr>
                <w:bCs/>
              </w:rPr>
              <w:t>БИК 044525225</w:t>
            </w:r>
          </w:p>
          <w:p w:rsidR="007C23D6" w:rsidRPr="007C23D6" w:rsidRDefault="007C23D6" w:rsidP="007C23D6">
            <w:pPr>
              <w:rPr>
                <w:bCs/>
              </w:rPr>
            </w:pPr>
            <w:proofErr w:type="gramStart"/>
            <w:r w:rsidRPr="007C23D6">
              <w:rPr>
                <w:bCs/>
              </w:rPr>
              <w:t>Р</w:t>
            </w:r>
            <w:proofErr w:type="gramEnd"/>
            <w:r w:rsidRPr="007C23D6">
              <w:rPr>
                <w:bCs/>
              </w:rPr>
              <w:t>/счет 40503810938184000003</w:t>
            </w:r>
          </w:p>
          <w:p w:rsidR="007C23D6" w:rsidRPr="007C23D6" w:rsidRDefault="007C23D6" w:rsidP="007C23D6">
            <w:pPr>
              <w:keepNext/>
              <w:suppressLineNumbers/>
              <w:suppressAutoHyphens/>
              <w:contextualSpacing/>
              <w:jc w:val="both"/>
            </w:pPr>
            <w:proofErr w:type="gramStart"/>
            <w:r w:rsidRPr="007C23D6">
              <w:rPr>
                <w:bCs/>
              </w:rPr>
              <w:t>К</w:t>
            </w:r>
            <w:proofErr w:type="gramEnd"/>
            <w:r w:rsidRPr="007C23D6">
              <w:rPr>
                <w:bCs/>
              </w:rPr>
              <w:t>/счет 30101810400000000225</w:t>
            </w:r>
            <w:r w:rsidRPr="007C23D6">
              <w:t xml:space="preserve">  </w:t>
            </w:r>
          </w:p>
          <w:p w:rsidR="007C23D6" w:rsidRPr="007C23D6" w:rsidRDefault="007C23D6" w:rsidP="007C23D6">
            <w:pPr>
              <w:autoSpaceDE w:val="0"/>
              <w:autoSpaceDN w:val="0"/>
              <w:adjustRightInd w:val="0"/>
              <w:jc w:val="both"/>
            </w:pPr>
            <w:r w:rsidRPr="007C23D6">
              <w:t xml:space="preserve"> </w:t>
            </w:r>
          </w:p>
          <w:p w:rsidR="007C23D6" w:rsidRPr="007C23D6" w:rsidRDefault="007C23D6" w:rsidP="007C23D6">
            <w:pPr>
              <w:suppressAutoHyphens/>
              <w:jc w:val="both"/>
              <w:rPr>
                <w:i/>
              </w:rPr>
            </w:pPr>
          </w:p>
        </w:tc>
      </w:tr>
      <w:tr w:rsidR="007C23D6" w:rsidRPr="007C23D6" w:rsidTr="00B140B4">
        <w:trPr>
          <w:trHeight w:val="80"/>
        </w:trPr>
        <w:tc>
          <w:tcPr>
            <w:tcW w:w="2491" w:type="pct"/>
          </w:tcPr>
          <w:p w:rsidR="007C23D6" w:rsidRPr="007C23D6" w:rsidRDefault="007C23D6" w:rsidP="007C23D6">
            <w:pPr>
              <w:suppressAutoHyphens/>
              <w:jc w:val="both"/>
              <w:rPr>
                <w:b/>
              </w:rPr>
            </w:pPr>
            <w:r w:rsidRPr="007C23D6">
              <w:rPr>
                <w:b/>
              </w:rPr>
              <w:t>_________________________</w:t>
            </w:r>
          </w:p>
          <w:p w:rsidR="007C23D6" w:rsidRPr="007C23D6" w:rsidRDefault="007C23D6" w:rsidP="007C23D6">
            <w:pPr>
              <w:suppressAutoHyphens/>
              <w:jc w:val="both"/>
              <w:rPr>
                <w:b/>
              </w:rPr>
            </w:pPr>
          </w:p>
          <w:p w:rsidR="007C23D6" w:rsidRPr="007C23D6" w:rsidRDefault="007C23D6" w:rsidP="007C23D6">
            <w:pPr>
              <w:suppressAutoHyphens/>
              <w:jc w:val="both"/>
              <w:rPr>
                <w:b/>
              </w:rPr>
            </w:pPr>
            <w:r w:rsidRPr="007C23D6">
              <w:rPr>
                <w:b/>
              </w:rPr>
              <w:t xml:space="preserve">__________________ / ________________ </w:t>
            </w:r>
          </w:p>
          <w:p w:rsidR="007C23D6" w:rsidRPr="007C23D6" w:rsidRDefault="007C23D6" w:rsidP="007C23D6">
            <w:pPr>
              <w:suppressAutoHyphens/>
              <w:jc w:val="both"/>
            </w:pPr>
            <w:r w:rsidRPr="007C23D6">
              <w:rPr>
                <w:i/>
              </w:rPr>
              <w:t xml:space="preserve">             </w:t>
            </w:r>
            <w:proofErr w:type="spellStart"/>
            <w:r w:rsidRPr="007C23D6">
              <w:rPr>
                <w:i/>
              </w:rPr>
              <w:t>м.п</w:t>
            </w:r>
            <w:proofErr w:type="spellEnd"/>
            <w:r w:rsidRPr="007C23D6">
              <w:rPr>
                <w:i/>
              </w:rPr>
              <w:t>.</w:t>
            </w:r>
          </w:p>
        </w:tc>
        <w:tc>
          <w:tcPr>
            <w:tcW w:w="2509" w:type="pct"/>
          </w:tcPr>
          <w:p w:rsidR="007C23D6" w:rsidRPr="007C23D6" w:rsidRDefault="007C23D6" w:rsidP="007C23D6">
            <w:pPr>
              <w:suppressAutoHyphens/>
              <w:jc w:val="both"/>
              <w:rPr>
                <w:b/>
              </w:rPr>
            </w:pPr>
            <w:r w:rsidRPr="007C23D6">
              <w:rPr>
                <w:b/>
              </w:rPr>
              <w:t xml:space="preserve">________________________ </w:t>
            </w:r>
          </w:p>
          <w:p w:rsidR="007C23D6" w:rsidRPr="007C23D6" w:rsidRDefault="007C23D6" w:rsidP="007C23D6">
            <w:pPr>
              <w:suppressAutoHyphens/>
              <w:jc w:val="both"/>
              <w:rPr>
                <w:b/>
              </w:rPr>
            </w:pPr>
          </w:p>
          <w:p w:rsidR="007C23D6" w:rsidRPr="007C23D6" w:rsidRDefault="007C23D6" w:rsidP="007C23D6">
            <w:pPr>
              <w:suppressAutoHyphens/>
              <w:jc w:val="both"/>
              <w:rPr>
                <w:b/>
              </w:rPr>
            </w:pPr>
            <w:r w:rsidRPr="007C23D6">
              <w:rPr>
                <w:b/>
              </w:rPr>
              <w:t>__________________ / _______________</w:t>
            </w:r>
          </w:p>
          <w:p w:rsidR="007C23D6" w:rsidRPr="007C23D6" w:rsidRDefault="007C23D6" w:rsidP="007C23D6">
            <w:pPr>
              <w:suppressAutoHyphens/>
              <w:jc w:val="both"/>
            </w:pPr>
            <w:r w:rsidRPr="007C23D6">
              <w:rPr>
                <w:b/>
                <w:i/>
              </w:rPr>
              <w:t xml:space="preserve">             </w:t>
            </w:r>
            <w:proofErr w:type="spellStart"/>
            <w:r w:rsidRPr="007C23D6">
              <w:rPr>
                <w:i/>
              </w:rPr>
              <w:t>м.п</w:t>
            </w:r>
            <w:proofErr w:type="spellEnd"/>
            <w:r w:rsidRPr="007C23D6">
              <w:rPr>
                <w:i/>
              </w:rPr>
              <w:t>.</w:t>
            </w:r>
          </w:p>
        </w:tc>
      </w:tr>
    </w:tbl>
    <w:p w:rsidR="007C23D6" w:rsidRPr="007C23D6" w:rsidRDefault="007C23D6" w:rsidP="007C23D6">
      <w:pPr>
        <w:tabs>
          <w:tab w:val="left" w:pos="0"/>
          <w:tab w:val="left" w:pos="567"/>
          <w:tab w:val="left" w:pos="851"/>
          <w:tab w:val="left" w:pos="1134"/>
        </w:tabs>
        <w:jc w:val="both"/>
      </w:pPr>
    </w:p>
    <w:p w:rsidR="007C23D6" w:rsidRPr="007C23D6" w:rsidRDefault="007C23D6" w:rsidP="007C23D6">
      <w:pPr>
        <w:tabs>
          <w:tab w:val="left" w:pos="1134"/>
        </w:tabs>
        <w:jc w:val="both"/>
      </w:pPr>
    </w:p>
    <w:p w:rsidR="007C23D6" w:rsidRPr="007C23D6" w:rsidRDefault="007C23D6" w:rsidP="007C23D6">
      <w:pPr>
        <w:pageBreakBefore/>
        <w:widowControl w:val="0"/>
        <w:autoSpaceDE w:val="0"/>
        <w:autoSpaceDN w:val="0"/>
        <w:adjustRightInd w:val="0"/>
        <w:ind w:left="6521"/>
        <w:rPr>
          <w:b/>
        </w:rPr>
      </w:pPr>
      <w:r w:rsidRPr="007C23D6">
        <w:rPr>
          <w:b/>
        </w:rPr>
        <w:lastRenderedPageBreak/>
        <w:t>Приложение</w:t>
      </w:r>
      <w:proofErr w:type="gramStart"/>
      <w:r w:rsidRPr="007C23D6">
        <w:rPr>
          <w:b/>
        </w:rPr>
        <w:t xml:space="preserve"> А</w:t>
      </w:r>
      <w:proofErr w:type="gramEnd"/>
    </w:p>
    <w:p w:rsidR="007C23D6" w:rsidRPr="007C23D6" w:rsidRDefault="007C23D6" w:rsidP="007C23D6">
      <w:pPr>
        <w:widowControl w:val="0"/>
        <w:autoSpaceDE w:val="0"/>
        <w:autoSpaceDN w:val="0"/>
        <w:adjustRightInd w:val="0"/>
        <w:ind w:left="6521"/>
        <w:rPr>
          <w:b/>
        </w:rPr>
      </w:pPr>
      <w:r w:rsidRPr="007C23D6">
        <w:rPr>
          <w:b/>
        </w:rPr>
        <w:t>к Договору №______________</w:t>
      </w:r>
    </w:p>
    <w:p w:rsidR="007C23D6" w:rsidRPr="007C23D6" w:rsidRDefault="007C23D6" w:rsidP="007C23D6">
      <w:pPr>
        <w:ind w:left="6521"/>
        <w:rPr>
          <w:b/>
          <w:bCs/>
        </w:rPr>
      </w:pPr>
      <w:r w:rsidRPr="007C23D6">
        <w:rPr>
          <w:b/>
          <w:bCs/>
        </w:rPr>
        <w:t>от «____» ___________ 2017 г.</w:t>
      </w:r>
    </w:p>
    <w:p w:rsidR="007C23D6" w:rsidRPr="007C23D6" w:rsidRDefault="007C23D6" w:rsidP="007C23D6">
      <w:pPr>
        <w:widowControl w:val="0"/>
        <w:jc w:val="both"/>
        <w:rPr>
          <w:rFonts w:ascii="Verdana" w:hAnsi="Verdana"/>
          <w:szCs w:val="20"/>
        </w:rPr>
      </w:pPr>
    </w:p>
    <w:p w:rsidR="007C23D6" w:rsidRPr="007C23D6" w:rsidRDefault="007C23D6" w:rsidP="007C23D6">
      <w:pPr>
        <w:widowControl w:val="0"/>
        <w:jc w:val="center"/>
        <w:rPr>
          <w:b/>
          <w:szCs w:val="20"/>
        </w:rPr>
      </w:pPr>
      <w:r w:rsidRPr="007C23D6">
        <w:rPr>
          <w:b/>
          <w:szCs w:val="20"/>
        </w:rPr>
        <w:t>ТЕХНИЧЕСКОЕ ЗАДАНИЕ</w:t>
      </w:r>
    </w:p>
    <w:p w:rsidR="007C23D6" w:rsidRPr="007C23D6" w:rsidRDefault="007C23D6" w:rsidP="007C23D6">
      <w:pPr>
        <w:jc w:val="both"/>
        <w:rPr>
          <w:b/>
        </w:rPr>
      </w:pPr>
    </w:p>
    <w:p w:rsidR="007C23D6" w:rsidRPr="007C23D6" w:rsidRDefault="007C23D6" w:rsidP="007C23D6">
      <w:pPr>
        <w:tabs>
          <w:tab w:val="left" w:pos="426"/>
        </w:tabs>
        <w:jc w:val="both"/>
        <w:rPr>
          <w:b/>
        </w:rPr>
      </w:pPr>
      <w:r w:rsidRPr="007C23D6">
        <w:rPr>
          <w:b/>
        </w:rPr>
        <w:t>1. Требования, установленные Заказчиком, к качеству, техническим характеристикам Товара, к их безопасности, функциональным характеристикам (потребительским свойствам),  количеству, размерам и упаковке Товара, а также монтажу и подключению смонтированного Товара:</w:t>
      </w:r>
    </w:p>
    <w:p w:rsidR="007C23D6" w:rsidRPr="007C23D6" w:rsidRDefault="007C23D6" w:rsidP="007C23D6">
      <w:pPr>
        <w:tabs>
          <w:tab w:val="left" w:pos="426"/>
        </w:tabs>
        <w:jc w:val="both"/>
        <w:rPr>
          <w:b/>
        </w:rPr>
      </w:pPr>
      <w:r w:rsidRPr="007C23D6">
        <w:t>Поставщик осуществляет поставку технических средств охраны системы видеонаблюдения (далее – Товар), их монтаж и подключение (смонтированный и подключенный Товар является Системой).</w:t>
      </w:r>
    </w:p>
    <w:p w:rsidR="007C23D6" w:rsidRPr="007C23D6" w:rsidRDefault="007C23D6" w:rsidP="007C23D6">
      <w:pPr>
        <w:tabs>
          <w:tab w:val="left" w:pos="426"/>
          <w:tab w:val="num" w:pos="644"/>
        </w:tabs>
        <w:jc w:val="both"/>
        <w:rPr>
          <w:sz w:val="12"/>
          <w:szCs w:val="12"/>
        </w:rPr>
      </w:pPr>
      <w:r w:rsidRPr="007C23D6">
        <w:rPr>
          <w:sz w:val="12"/>
          <w:szCs w:val="12"/>
        </w:rPr>
        <w:t xml:space="preserve"> </w:t>
      </w:r>
    </w:p>
    <w:p w:rsidR="007C23D6" w:rsidRPr="007C23D6" w:rsidRDefault="007C23D6" w:rsidP="007C23D6">
      <w:pPr>
        <w:numPr>
          <w:ilvl w:val="1"/>
          <w:numId w:val="58"/>
        </w:numPr>
        <w:tabs>
          <w:tab w:val="left" w:pos="426"/>
          <w:tab w:val="num" w:pos="644"/>
        </w:tabs>
        <w:contextualSpacing/>
        <w:jc w:val="both"/>
        <w:rPr>
          <w:rFonts w:eastAsia="Calibri"/>
          <w:b/>
          <w:szCs w:val="20"/>
        </w:rPr>
      </w:pPr>
      <w:r w:rsidRPr="007C23D6">
        <w:rPr>
          <w:rFonts w:eastAsia="Calibri"/>
          <w:b/>
          <w:szCs w:val="20"/>
        </w:rPr>
        <w:t xml:space="preserve"> Общие требования к Системе.</w:t>
      </w:r>
    </w:p>
    <w:p w:rsidR="007C23D6" w:rsidRPr="007C23D6" w:rsidRDefault="007C23D6" w:rsidP="007C23D6">
      <w:pPr>
        <w:tabs>
          <w:tab w:val="left" w:pos="426"/>
          <w:tab w:val="num" w:pos="644"/>
        </w:tabs>
        <w:jc w:val="both"/>
      </w:pPr>
      <w:r w:rsidRPr="007C23D6">
        <w:t>Система предназначена для передачи визуальной информации от 18 (восемнадцати) сетевых телевизионных видеокамер (далее – ТК), на пост охраны, для организации базы видеоархива и трансляции видеоинформации по локальной вычислительной сети (далее – ЛВС) на удаленные рабочие места (далее – УРМ) наблюдателей (не менее 6 (шести) УРМ).</w:t>
      </w:r>
    </w:p>
    <w:p w:rsidR="007C23D6" w:rsidRPr="007C23D6" w:rsidRDefault="007C23D6" w:rsidP="007C23D6">
      <w:pPr>
        <w:tabs>
          <w:tab w:val="left" w:pos="426"/>
          <w:tab w:val="num" w:pos="644"/>
        </w:tabs>
        <w:jc w:val="both"/>
      </w:pPr>
      <w:r w:rsidRPr="007C23D6">
        <w:t>Схема расположения ТК приведены в Приложении 1 к настоящему Техническому заданию.</w:t>
      </w:r>
    </w:p>
    <w:p w:rsidR="007C23D6" w:rsidRPr="007C23D6" w:rsidRDefault="007C23D6" w:rsidP="007C23D6">
      <w:pPr>
        <w:shd w:val="clear" w:color="auto" w:fill="FFFFFF"/>
        <w:jc w:val="both"/>
      </w:pPr>
      <w:r w:rsidRPr="007C23D6">
        <w:t>Система должна обеспечивать:</w:t>
      </w:r>
    </w:p>
    <w:p w:rsidR="007C23D6" w:rsidRPr="007C23D6" w:rsidRDefault="007C23D6" w:rsidP="007C23D6">
      <w:pPr>
        <w:tabs>
          <w:tab w:val="left" w:pos="6379"/>
        </w:tabs>
        <w:jc w:val="both"/>
        <w:rPr>
          <w:szCs w:val="20"/>
        </w:rPr>
      </w:pPr>
      <w:r w:rsidRPr="007C23D6">
        <w:rPr>
          <w:szCs w:val="20"/>
        </w:rPr>
        <w:t>- круглосуточное наблюдение за внутренними помещениями здания по адресу: г. Москва, 3-й Колобовский пер., д. 8, стр. 2 (далее – здание);</w:t>
      </w:r>
    </w:p>
    <w:p w:rsidR="007C23D6" w:rsidRPr="007C23D6" w:rsidRDefault="007C23D6" w:rsidP="007C23D6">
      <w:pPr>
        <w:numPr>
          <w:ilvl w:val="0"/>
          <w:numId w:val="46"/>
        </w:numPr>
        <w:tabs>
          <w:tab w:val="left" w:pos="360"/>
          <w:tab w:val="num" w:pos="851"/>
        </w:tabs>
        <w:ind w:left="0" w:firstLine="0"/>
        <w:rPr>
          <w:szCs w:val="20"/>
        </w:rPr>
      </w:pPr>
      <w:r w:rsidRPr="007C23D6">
        <w:rPr>
          <w:szCs w:val="20"/>
        </w:rPr>
        <w:t>круглосуточное наблюдение за территорией и периметром здания;</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различение и, при необходимости, идентификацию объектов в охраняемых зонах;</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вывод изображения от всех ТК на УРМ, расположенные на 1 (первом) этаже здания на посту охраны, с сохранением полной функциональной возможности для работы с Системой и неограниченного доступа к ресурсам видеонаблюдения: просмотр в любом режиме заданного числа видеокамер, просмотр видеозаписей, работа с сетевыми архивами;</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 xml:space="preserve">вывод изображения от всех ТК на несколько (не менее шести) УРМ (по сети </w:t>
      </w:r>
      <w:proofErr w:type="spellStart"/>
      <w:r w:rsidRPr="007C23D6">
        <w:rPr>
          <w:szCs w:val="20"/>
        </w:rPr>
        <w:t>Ethernet</w:t>
      </w:r>
      <w:proofErr w:type="spellEnd"/>
      <w:r w:rsidRPr="007C23D6">
        <w:rPr>
          <w:szCs w:val="20"/>
        </w:rPr>
        <w:t>);</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просмотр и архивацию видеоинформации от всех ТК с произвольно устанавливаемой скоростью (до 25 кадров в секунду по каждому каналу в максимальном разрешении);</w:t>
      </w:r>
    </w:p>
    <w:p w:rsidR="007C23D6" w:rsidRPr="007C23D6" w:rsidRDefault="007C23D6" w:rsidP="007C23D6">
      <w:pPr>
        <w:numPr>
          <w:ilvl w:val="0"/>
          <w:numId w:val="46"/>
        </w:numPr>
        <w:ind w:left="0" w:firstLine="0"/>
        <w:contextualSpacing/>
        <w:jc w:val="both"/>
        <w:rPr>
          <w:szCs w:val="20"/>
        </w:rPr>
      </w:pPr>
      <w:r w:rsidRPr="007C23D6">
        <w:rPr>
          <w:szCs w:val="20"/>
        </w:rPr>
        <w:t>централизованное хранение видеоархива от всех ТК на видеосерверах, расположенных в серверном помещении 1 (первого) этажа здания;</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контроль наличия процесса записи видеоархива с каждой камеры с возможностью автоматической рассылки уведомлений (по электронной почте) о прекращении процесса записи в архив;</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наличие интерфейса, позволяющего оперативно конфигурировать внешний вид экрана (перетаскивание и изменение размеров окон с помощью мыши) и вносить изменения в настройки параметров, не прерывая работы самой Системы;</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возможность отображения на интерфейсе программы видеокамер в режиме «коридорный формат» (вертикальное расположение «окна» видеокамеры);</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бесперебойную работоспособность в течение не менее 30 (тридцати) минут при полном отключении основного питания (220В);</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определение прав пользователей на доступ к программным настройкам, конфигури</w:t>
      </w:r>
      <w:r w:rsidRPr="007C23D6">
        <w:rPr>
          <w:szCs w:val="20"/>
        </w:rPr>
        <w:softHyphen/>
        <w:t>рованию и управлению Системой;</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наличие разделенного парольного доступа администратора и операторов Системы;</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последовательный либо произвольный просмотр текущего изображения от любой ТК;</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настройку режимов видеозаписи индивидуально для каждой ТК админист</w:t>
      </w:r>
      <w:r w:rsidRPr="007C23D6">
        <w:rPr>
          <w:szCs w:val="20"/>
        </w:rPr>
        <w:softHyphen/>
        <w:t>ратором Системы: непрерывная запись, запись тревожных событий, запись «по сцена</w:t>
      </w:r>
      <w:r w:rsidRPr="007C23D6">
        <w:rPr>
          <w:szCs w:val="20"/>
        </w:rPr>
        <w:softHyphen/>
        <w:t>рию», с указанием даты, времени и номера ТК;</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одновременную запись, просмотр видеоархива (покадровый и непрерывный) и текущего изображения, архивирование и работу в сети (пентаплекс);</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lastRenderedPageBreak/>
        <w:t xml:space="preserve">настройку видеодетектора движения индивидуально для каждой ТК с установкой зон охраны, определение порога срабатывания на размер объекта, индивидуальная активизация работы детектора движения для каждой ТК Системы; </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возможность улучшения качества изображения для каждой ТК администратором Системы: настройка яркости и контрастности;</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 xml:space="preserve">печать любого кадра из архива или текущего изображения на принтере, запрет изменения, копирования и удаления базы данных (архива), организацию непрерывной записи и записи тревожных событий «по кольцу» с периодом сохранения информации не менее 10 (десяти) суток (по детектору движения, максимальное разрешение кадра, частота 10 кадров/с, цветное изображение); </w:t>
      </w:r>
    </w:p>
    <w:p w:rsidR="007C23D6" w:rsidRPr="007C23D6" w:rsidRDefault="007C23D6" w:rsidP="007C23D6">
      <w:pPr>
        <w:numPr>
          <w:ilvl w:val="0"/>
          <w:numId w:val="46"/>
        </w:numPr>
        <w:tabs>
          <w:tab w:val="left" w:pos="360"/>
          <w:tab w:val="num" w:pos="851"/>
        </w:tabs>
        <w:ind w:left="0" w:firstLine="0"/>
        <w:jc w:val="both"/>
        <w:rPr>
          <w:szCs w:val="20"/>
        </w:rPr>
      </w:pPr>
      <w:r w:rsidRPr="007C23D6">
        <w:rPr>
          <w:szCs w:val="20"/>
        </w:rPr>
        <w:t>поиск видеоинформации по дате, времени, номеру ТК, а также авто</w:t>
      </w:r>
      <w:r w:rsidRPr="007C23D6">
        <w:rPr>
          <w:szCs w:val="20"/>
        </w:rPr>
        <w:softHyphen/>
        <w:t>матическое листание архива с покадровым или ускоренным (замедленным) воспроизведением;</w:t>
      </w:r>
    </w:p>
    <w:p w:rsidR="007C23D6" w:rsidRPr="007C23D6" w:rsidRDefault="007C23D6" w:rsidP="007C23D6">
      <w:pPr>
        <w:numPr>
          <w:ilvl w:val="0"/>
          <w:numId w:val="46"/>
        </w:numPr>
        <w:tabs>
          <w:tab w:val="left" w:pos="360"/>
          <w:tab w:val="num" w:pos="644"/>
          <w:tab w:val="num" w:pos="851"/>
        </w:tabs>
        <w:ind w:left="284" w:hanging="284"/>
        <w:jc w:val="both"/>
        <w:rPr>
          <w:szCs w:val="20"/>
        </w:rPr>
      </w:pPr>
      <w:r w:rsidRPr="007C23D6">
        <w:rPr>
          <w:szCs w:val="20"/>
        </w:rPr>
        <w:t xml:space="preserve">экспорт кадров в формат JPEG и видеофрагментов в формат AVI для копирования и просмотра на компьютере стандартными программными средствами MS </w:t>
      </w:r>
      <w:proofErr w:type="spellStart"/>
      <w:r w:rsidRPr="007C23D6">
        <w:rPr>
          <w:szCs w:val="20"/>
        </w:rPr>
        <w:t>Windows</w:t>
      </w:r>
      <w:proofErr w:type="spellEnd"/>
      <w:r w:rsidRPr="007C23D6">
        <w:rPr>
          <w:szCs w:val="20"/>
        </w:rPr>
        <w:t>.</w:t>
      </w:r>
    </w:p>
    <w:p w:rsidR="007C23D6" w:rsidRPr="007C23D6" w:rsidRDefault="007C23D6" w:rsidP="007C23D6">
      <w:pPr>
        <w:widowControl w:val="0"/>
        <w:shd w:val="clear" w:color="auto" w:fill="FFFFFF"/>
        <w:tabs>
          <w:tab w:val="left" w:pos="281"/>
          <w:tab w:val="left" w:leader="dot" w:pos="7495"/>
        </w:tabs>
        <w:autoSpaceDE w:val="0"/>
        <w:autoSpaceDN w:val="0"/>
        <w:adjustRightInd w:val="0"/>
        <w:jc w:val="both"/>
        <w:rPr>
          <w:spacing w:val="7"/>
        </w:rPr>
      </w:pPr>
    </w:p>
    <w:p w:rsidR="007C23D6" w:rsidRPr="007C23D6" w:rsidRDefault="007C23D6" w:rsidP="007C23D6">
      <w:pPr>
        <w:shd w:val="clear" w:color="auto" w:fill="FFFFFF"/>
        <w:jc w:val="both"/>
        <w:rPr>
          <w:b/>
        </w:rPr>
      </w:pPr>
      <w:r w:rsidRPr="007C23D6">
        <w:rPr>
          <w:b/>
        </w:rPr>
        <w:t xml:space="preserve">1.2. Наименование и количество поставляемого Товара </w:t>
      </w:r>
      <w:proofErr w:type="gramStart"/>
      <w:r w:rsidRPr="007C23D6">
        <w:rPr>
          <w:b/>
        </w:rPr>
        <w:t>указаны</w:t>
      </w:r>
      <w:proofErr w:type="gramEnd"/>
      <w:r w:rsidRPr="007C23D6">
        <w:rPr>
          <w:b/>
        </w:rPr>
        <w:t xml:space="preserve"> в Таблице № 1:</w:t>
      </w:r>
    </w:p>
    <w:p w:rsidR="007C23D6" w:rsidRPr="007C23D6" w:rsidRDefault="007C23D6" w:rsidP="007C23D6">
      <w:pPr>
        <w:shd w:val="clear" w:color="auto" w:fill="FFFFFF"/>
        <w:jc w:val="both"/>
        <w:rPr>
          <w:b/>
          <w:bCs/>
          <w:i/>
          <w:color w:val="FF0000"/>
        </w:rPr>
      </w:pPr>
      <w:r w:rsidRPr="007C23D6">
        <w:rPr>
          <w:b/>
          <w:bCs/>
          <w:i/>
          <w:color w:val="FF0000"/>
        </w:rPr>
        <w:t>* Указывается конкретное наименование страны происхождения Товара, предложенного участником закупки.</w:t>
      </w:r>
    </w:p>
    <w:p w:rsidR="007C23D6" w:rsidRPr="007C23D6" w:rsidRDefault="007C23D6" w:rsidP="007C23D6">
      <w:pPr>
        <w:shd w:val="clear" w:color="auto" w:fill="FFFFFF"/>
        <w:jc w:val="right"/>
        <w:rPr>
          <w:b/>
        </w:rPr>
      </w:pPr>
      <w:r w:rsidRPr="007C23D6">
        <w:rPr>
          <w:b/>
        </w:rPr>
        <w:t>Таблица № 1</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69"/>
        <w:gridCol w:w="1023"/>
        <w:gridCol w:w="1021"/>
      </w:tblGrid>
      <w:tr w:rsidR="007C23D6" w:rsidRPr="007C23D6" w:rsidTr="00B140B4">
        <w:trPr>
          <w:trHeight w:val="1260"/>
        </w:trPr>
        <w:tc>
          <w:tcPr>
            <w:tcW w:w="709" w:type="dxa"/>
            <w:shd w:val="clear" w:color="auto" w:fill="auto"/>
            <w:vAlign w:val="center"/>
            <w:hideMark/>
          </w:tcPr>
          <w:p w:rsidR="007C23D6" w:rsidRPr="007C23D6" w:rsidRDefault="007C23D6" w:rsidP="007C23D6">
            <w:pPr>
              <w:jc w:val="center"/>
              <w:rPr>
                <w:b/>
                <w:bCs/>
                <w:color w:val="000000"/>
              </w:rPr>
            </w:pPr>
            <w:r w:rsidRPr="007C23D6">
              <w:rPr>
                <w:b/>
                <w:bCs/>
                <w:color w:val="000000"/>
              </w:rPr>
              <w:t xml:space="preserve">№ </w:t>
            </w:r>
            <w:proofErr w:type="gramStart"/>
            <w:r w:rsidRPr="007C23D6">
              <w:rPr>
                <w:b/>
                <w:bCs/>
                <w:color w:val="000000"/>
              </w:rPr>
              <w:t>п</w:t>
            </w:r>
            <w:proofErr w:type="gramEnd"/>
            <w:r w:rsidRPr="007C23D6">
              <w:rPr>
                <w:b/>
                <w:bCs/>
                <w:color w:val="000000"/>
              </w:rPr>
              <w:t>/п</w:t>
            </w:r>
          </w:p>
        </w:tc>
        <w:tc>
          <w:tcPr>
            <w:tcW w:w="7169" w:type="dxa"/>
            <w:shd w:val="clear" w:color="auto" w:fill="auto"/>
            <w:vAlign w:val="center"/>
            <w:hideMark/>
          </w:tcPr>
          <w:p w:rsidR="007C23D6" w:rsidRPr="007C23D6" w:rsidRDefault="007C23D6" w:rsidP="007C23D6">
            <w:pPr>
              <w:jc w:val="center"/>
              <w:rPr>
                <w:b/>
                <w:bCs/>
                <w:color w:val="000000"/>
              </w:rPr>
            </w:pPr>
            <w:r w:rsidRPr="007C23D6">
              <w:rPr>
                <w:b/>
                <w:bCs/>
                <w:color w:val="000000"/>
              </w:rPr>
              <w:t xml:space="preserve">Наименование, производитель, марка (модель), </w:t>
            </w:r>
          </w:p>
          <w:p w:rsidR="007C23D6" w:rsidRPr="007C23D6" w:rsidRDefault="007C23D6" w:rsidP="007C23D6">
            <w:pPr>
              <w:jc w:val="center"/>
              <w:rPr>
                <w:b/>
                <w:bCs/>
                <w:color w:val="000000"/>
              </w:rPr>
            </w:pPr>
            <w:r w:rsidRPr="007C23D6">
              <w:rPr>
                <w:b/>
                <w:bCs/>
                <w:color w:val="000000"/>
              </w:rPr>
              <w:t>страна происхождения Товара</w:t>
            </w:r>
          </w:p>
        </w:tc>
        <w:tc>
          <w:tcPr>
            <w:tcW w:w="1023" w:type="dxa"/>
            <w:shd w:val="clear" w:color="auto" w:fill="auto"/>
            <w:vAlign w:val="center"/>
            <w:hideMark/>
          </w:tcPr>
          <w:p w:rsidR="007C23D6" w:rsidRPr="007C23D6" w:rsidRDefault="007C23D6" w:rsidP="007C23D6">
            <w:pPr>
              <w:jc w:val="center"/>
              <w:rPr>
                <w:b/>
                <w:bCs/>
                <w:color w:val="000000"/>
              </w:rPr>
            </w:pPr>
            <w:r w:rsidRPr="007C23D6">
              <w:rPr>
                <w:b/>
                <w:bCs/>
                <w:color w:val="000000"/>
              </w:rPr>
              <w:t>Ед. изм.</w:t>
            </w:r>
          </w:p>
        </w:tc>
        <w:tc>
          <w:tcPr>
            <w:tcW w:w="1021" w:type="dxa"/>
            <w:shd w:val="clear" w:color="auto" w:fill="auto"/>
            <w:vAlign w:val="center"/>
            <w:hideMark/>
          </w:tcPr>
          <w:p w:rsidR="007C23D6" w:rsidRPr="007C23D6" w:rsidRDefault="007C23D6" w:rsidP="007C23D6">
            <w:pPr>
              <w:jc w:val="center"/>
              <w:rPr>
                <w:b/>
                <w:bCs/>
                <w:color w:val="000000"/>
              </w:rPr>
            </w:pPr>
            <w:r w:rsidRPr="007C23D6">
              <w:rPr>
                <w:b/>
                <w:bCs/>
                <w:color w:val="000000"/>
              </w:rPr>
              <w:t>Кол-во ед. изм.</w:t>
            </w:r>
          </w:p>
        </w:tc>
      </w:tr>
      <w:tr w:rsidR="007C23D6" w:rsidRPr="007C23D6" w:rsidTr="00B140B4">
        <w:trPr>
          <w:trHeight w:val="336"/>
        </w:trPr>
        <w:tc>
          <w:tcPr>
            <w:tcW w:w="709" w:type="dxa"/>
            <w:shd w:val="clear" w:color="auto" w:fill="auto"/>
            <w:noWrap/>
            <w:hideMark/>
          </w:tcPr>
          <w:p w:rsidR="007C23D6" w:rsidRPr="007C23D6" w:rsidRDefault="007C23D6" w:rsidP="007C23D6">
            <w:pPr>
              <w:jc w:val="center"/>
              <w:rPr>
                <w:color w:val="000000"/>
              </w:rPr>
            </w:pPr>
            <w:r w:rsidRPr="007C23D6">
              <w:rPr>
                <w:color w:val="000000"/>
              </w:rPr>
              <w:t>1</w:t>
            </w:r>
          </w:p>
        </w:tc>
        <w:tc>
          <w:tcPr>
            <w:tcW w:w="7169" w:type="dxa"/>
            <w:shd w:val="clear" w:color="auto" w:fill="auto"/>
            <w:hideMark/>
          </w:tcPr>
          <w:p w:rsidR="007C23D6" w:rsidRPr="007C23D6" w:rsidRDefault="007C23D6" w:rsidP="007C23D6">
            <w:pPr>
              <w:rPr>
                <w:color w:val="000000"/>
              </w:rPr>
            </w:pPr>
            <w:r w:rsidRPr="007C23D6">
              <w:rPr>
                <w:color w:val="000000"/>
              </w:rPr>
              <w:t>Сетевая купольная камера _____________</w:t>
            </w:r>
            <w:r w:rsidRPr="007C23D6">
              <w:rPr>
                <w:color w:val="000000"/>
                <w:vertAlign w:val="superscript"/>
              </w:rPr>
              <w:footnoteReference w:id="144"/>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hideMark/>
          </w:tcPr>
          <w:p w:rsidR="007C23D6" w:rsidRPr="007C23D6" w:rsidRDefault="007C23D6" w:rsidP="007C23D6">
            <w:pPr>
              <w:jc w:val="center"/>
              <w:rPr>
                <w:color w:val="000000"/>
              </w:rPr>
            </w:pPr>
            <w:r w:rsidRPr="007C23D6">
              <w:rPr>
                <w:color w:val="000000"/>
              </w:rPr>
              <w:t>шт.</w:t>
            </w:r>
          </w:p>
        </w:tc>
        <w:tc>
          <w:tcPr>
            <w:tcW w:w="1021" w:type="dxa"/>
            <w:shd w:val="clear" w:color="auto" w:fill="auto"/>
            <w:noWrap/>
            <w:hideMark/>
          </w:tcPr>
          <w:p w:rsidR="007C23D6" w:rsidRPr="007C23D6" w:rsidRDefault="007C23D6" w:rsidP="007C23D6">
            <w:pPr>
              <w:jc w:val="center"/>
              <w:rPr>
                <w:color w:val="000000"/>
              </w:rPr>
            </w:pPr>
            <w:r w:rsidRPr="007C23D6">
              <w:rPr>
                <w:color w:val="000000"/>
              </w:rPr>
              <w:t>18</w:t>
            </w:r>
          </w:p>
        </w:tc>
      </w:tr>
      <w:tr w:rsidR="007C23D6" w:rsidRPr="007C23D6" w:rsidTr="00B140B4">
        <w:trPr>
          <w:trHeight w:val="416"/>
        </w:trPr>
        <w:tc>
          <w:tcPr>
            <w:tcW w:w="709" w:type="dxa"/>
            <w:shd w:val="clear" w:color="auto" w:fill="auto"/>
            <w:noWrap/>
            <w:hideMark/>
          </w:tcPr>
          <w:p w:rsidR="007C23D6" w:rsidRPr="007C23D6" w:rsidRDefault="007C23D6" w:rsidP="007C23D6">
            <w:pPr>
              <w:jc w:val="center"/>
              <w:rPr>
                <w:color w:val="000000"/>
              </w:rPr>
            </w:pPr>
            <w:r w:rsidRPr="007C23D6">
              <w:rPr>
                <w:color w:val="000000"/>
              </w:rPr>
              <w:t>2</w:t>
            </w:r>
          </w:p>
        </w:tc>
        <w:tc>
          <w:tcPr>
            <w:tcW w:w="7169" w:type="dxa"/>
            <w:shd w:val="clear" w:color="auto" w:fill="auto"/>
            <w:hideMark/>
          </w:tcPr>
          <w:p w:rsidR="007C23D6" w:rsidRPr="007C23D6" w:rsidRDefault="007C23D6" w:rsidP="007C23D6">
            <w:pPr>
              <w:rPr>
                <w:color w:val="000000"/>
              </w:rPr>
            </w:pPr>
            <w:r w:rsidRPr="007C23D6">
              <w:rPr>
                <w:color w:val="000000"/>
              </w:rPr>
              <w:t>IP видеорегистратор _____________</w:t>
            </w:r>
            <w:r w:rsidRPr="007C23D6">
              <w:rPr>
                <w:color w:val="000000"/>
                <w:vertAlign w:val="superscript"/>
              </w:rPr>
              <w:footnoteReference w:id="145"/>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hideMark/>
          </w:tcPr>
          <w:p w:rsidR="007C23D6" w:rsidRPr="007C23D6" w:rsidRDefault="007C23D6" w:rsidP="007C23D6">
            <w:pPr>
              <w:jc w:val="center"/>
              <w:rPr>
                <w:color w:val="000000"/>
              </w:rPr>
            </w:pPr>
            <w:r w:rsidRPr="007C23D6">
              <w:rPr>
                <w:color w:val="000000"/>
              </w:rPr>
              <w:t>шт.</w:t>
            </w:r>
          </w:p>
        </w:tc>
        <w:tc>
          <w:tcPr>
            <w:tcW w:w="1021" w:type="dxa"/>
            <w:shd w:val="clear" w:color="auto" w:fill="auto"/>
            <w:noWrap/>
            <w:hideMark/>
          </w:tcPr>
          <w:p w:rsidR="007C23D6" w:rsidRPr="007C23D6" w:rsidRDefault="007C23D6" w:rsidP="007C23D6">
            <w:pPr>
              <w:jc w:val="center"/>
              <w:rPr>
                <w:color w:val="000000"/>
              </w:rPr>
            </w:pPr>
            <w:r w:rsidRPr="007C23D6">
              <w:rPr>
                <w:color w:val="000000"/>
              </w:rPr>
              <w:t>1</w:t>
            </w:r>
          </w:p>
        </w:tc>
      </w:tr>
      <w:tr w:rsidR="007C23D6" w:rsidRPr="007C23D6" w:rsidTr="00B140B4">
        <w:trPr>
          <w:trHeight w:val="559"/>
        </w:trPr>
        <w:tc>
          <w:tcPr>
            <w:tcW w:w="709" w:type="dxa"/>
            <w:shd w:val="clear" w:color="auto" w:fill="auto"/>
            <w:noWrap/>
            <w:hideMark/>
          </w:tcPr>
          <w:p w:rsidR="007C23D6" w:rsidRPr="007C23D6" w:rsidRDefault="007C23D6" w:rsidP="007C23D6">
            <w:pPr>
              <w:jc w:val="center"/>
              <w:rPr>
                <w:color w:val="000000"/>
              </w:rPr>
            </w:pPr>
            <w:r w:rsidRPr="007C23D6">
              <w:rPr>
                <w:color w:val="000000"/>
              </w:rPr>
              <w:t>3</w:t>
            </w:r>
          </w:p>
        </w:tc>
        <w:tc>
          <w:tcPr>
            <w:tcW w:w="7169" w:type="dxa"/>
            <w:shd w:val="clear" w:color="auto" w:fill="auto"/>
            <w:hideMark/>
          </w:tcPr>
          <w:p w:rsidR="007C23D6" w:rsidRPr="007C23D6" w:rsidRDefault="00AA0409" w:rsidP="007C23D6">
            <w:pPr>
              <w:rPr>
                <w:color w:val="000000"/>
              </w:rPr>
            </w:pPr>
            <w:r w:rsidRPr="00AA0409">
              <w:rPr>
                <w:color w:val="000000"/>
              </w:rPr>
              <w:t>Жесткий диск (HDD)</w:t>
            </w:r>
            <w:r w:rsidR="007C23D6" w:rsidRPr="007C23D6">
              <w:rPr>
                <w:color w:val="000000"/>
              </w:rPr>
              <w:t xml:space="preserve"> _____________</w:t>
            </w:r>
            <w:r w:rsidR="007C23D6" w:rsidRPr="007C23D6">
              <w:rPr>
                <w:color w:val="000000"/>
                <w:vertAlign w:val="superscript"/>
              </w:rPr>
              <w:footnoteReference w:id="146"/>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hideMark/>
          </w:tcPr>
          <w:p w:rsidR="007C23D6" w:rsidRPr="007C23D6" w:rsidRDefault="007C23D6" w:rsidP="007C23D6">
            <w:pPr>
              <w:jc w:val="center"/>
              <w:rPr>
                <w:color w:val="000000"/>
              </w:rPr>
            </w:pPr>
            <w:r w:rsidRPr="007C23D6">
              <w:rPr>
                <w:color w:val="000000"/>
              </w:rPr>
              <w:t>шт.</w:t>
            </w:r>
          </w:p>
        </w:tc>
        <w:tc>
          <w:tcPr>
            <w:tcW w:w="1021" w:type="dxa"/>
            <w:shd w:val="clear" w:color="auto" w:fill="auto"/>
            <w:noWrap/>
            <w:hideMark/>
          </w:tcPr>
          <w:p w:rsidR="007C23D6" w:rsidRPr="007C23D6" w:rsidRDefault="007C23D6" w:rsidP="007C23D6">
            <w:pPr>
              <w:jc w:val="center"/>
              <w:rPr>
                <w:color w:val="000000"/>
              </w:rPr>
            </w:pPr>
            <w:r w:rsidRPr="007C23D6">
              <w:rPr>
                <w:color w:val="000000"/>
              </w:rPr>
              <w:t>4</w:t>
            </w:r>
          </w:p>
        </w:tc>
      </w:tr>
      <w:tr w:rsidR="007C23D6" w:rsidRPr="007C23D6" w:rsidTr="00B140B4">
        <w:trPr>
          <w:trHeight w:val="559"/>
        </w:trPr>
        <w:tc>
          <w:tcPr>
            <w:tcW w:w="709" w:type="dxa"/>
            <w:shd w:val="clear" w:color="auto" w:fill="auto"/>
            <w:noWrap/>
          </w:tcPr>
          <w:p w:rsidR="007C23D6" w:rsidRPr="007C23D6" w:rsidRDefault="007C23D6" w:rsidP="007C23D6">
            <w:pPr>
              <w:jc w:val="center"/>
              <w:rPr>
                <w:color w:val="000000"/>
              </w:rPr>
            </w:pPr>
            <w:r w:rsidRPr="007C23D6">
              <w:rPr>
                <w:color w:val="000000"/>
              </w:rPr>
              <w:t>4</w:t>
            </w:r>
          </w:p>
        </w:tc>
        <w:tc>
          <w:tcPr>
            <w:tcW w:w="7169" w:type="dxa"/>
            <w:shd w:val="clear" w:color="auto" w:fill="auto"/>
          </w:tcPr>
          <w:p w:rsidR="007C23D6" w:rsidRPr="007C23D6" w:rsidRDefault="007C23D6" w:rsidP="007C23D6">
            <w:pPr>
              <w:rPr>
                <w:color w:val="000000"/>
              </w:rPr>
            </w:pPr>
            <w:r w:rsidRPr="007C23D6">
              <w:rPr>
                <w:color w:val="000000"/>
              </w:rPr>
              <w:t>Источник бесперебойного питания 3000ВA _____________</w:t>
            </w:r>
            <w:r w:rsidRPr="007C23D6">
              <w:rPr>
                <w:color w:val="000000"/>
                <w:vertAlign w:val="superscript"/>
              </w:rPr>
              <w:footnoteReference w:id="147"/>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tcPr>
          <w:p w:rsidR="007C23D6" w:rsidRPr="007C23D6" w:rsidRDefault="007C23D6" w:rsidP="007C23D6">
            <w:pPr>
              <w:jc w:val="center"/>
              <w:rPr>
                <w:color w:val="000000"/>
              </w:rPr>
            </w:pPr>
            <w:r w:rsidRPr="007C23D6">
              <w:rPr>
                <w:color w:val="000000"/>
              </w:rPr>
              <w:t>шт.</w:t>
            </w:r>
          </w:p>
        </w:tc>
        <w:tc>
          <w:tcPr>
            <w:tcW w:w="1021" w:type="dxa"/>
            <w:shd w:val="clear" w:color="auto" w:fill="auto"/>
            <w:noWrap/>
          </w:tcPr>
          <w:p w:rsidR="007C23D6" w:rsidRPr="007C23D6" w:rsidRDefault="007C23D6" w:rsidP="007C23D6">
            <w:pPr>
              <w:jc w:val="center"/>
              <w:rPr>
                <w:color w:val="000000"/>
              </w:rPr>
            </w:pPr>
            <w:r w:rsidRPr="007C23D6">
              <w:rPr>
                <w:color w:val="000000"/>
              </w:rPr>
              <w:t>1</w:t>
            </w:r>
          </w:p>
        </w:tc>
      </w:tr>
      <w:tr w:rsidR="007C23D6" w:rsidRPr="007C23D6" w:rsidTr="00B140B4">
        <w:trPr>
          <w:trHeight w:val="559"/>
        </w:trPr>
        <w:tc>
          <w:tcPr>
            <w:tcW w:w="709" w:type="dxa"/>
            <w:shd w:val="clear" w:color="auto" w:fill="auto"/>
            <w:noWrap/>
          </w:tcPr>
          <w:p w:rsidR="007C23D6" w:rsidRPr="007C23D6" w:rsidRDefault="007C23D6" w:rsidP="007C23D6">
            <w:pPr>
              <w:jc w:val="center"/>
              <w:rPr>
                <w:color w:val="000000"/>
              </w:rPr>
            </w:pPr>
            <w:r w:rsidRPr="007C23D6">
              <w:rPr>
                <w:color w:val="000000"/>
              </w:rPr>
              <w:t>5</w:t>
            </w:r>
          </w:p>
        </w:tc>
        <w:tc>
          <w:tcPr>
            <w:tcW w:w="7169" w:type="dxa"/>
            <w:shd w:val="clear" w:color="auto" w:fill="auto"/>
          </w:tcPr>
          <w:p w:rsidR="007C23D6" w:rsidRPr="007C23D6" w:rsidRDefault="007C23D6" w:rsidP="007C23D6">
            <w:pPr>
              <w:rPr>
                <w:color w:val="000000"/>
              </w:rPr>
            </w:pPr>
            <w:r w:rsidRPr="007C23D6">
              <w:rPr>
                <w:color w:val="000000"/>
              </w:rPr>
              <w:t>Монитор _____________</w:t>
            </w:r>
            <w:r w:rsidRPr="007C23D6">
              <w:rPr>
                <w:color w:val="000000"/>
                <w:vertAlign w:val="superscript"/>
              </w:rPr>
              <w:footnoteReference w:id="148"/>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tcPr>
          <w:p w:rsidR="007C23D6" w:rsidRPr="007C23D6" w:rsidRDefault="007C23D6" w:rsidP="007C23D6">
            <w:pPr>
              <w:jc w:val="center"/>
              <w:rPr>
                <w:color w:val="000000"/>
              </w:rPr>
            </w:pPr>
            <w:r w:rsidRPr="007C23D6">
              <w:rPr>
                <w:color w:val="000000"/>
              </w:rPr>
              <w:t>шт.</w:t>
            </w:r>
          </w:p>
        </w:tc>
        <w:tc>
          <w:tcPr>
            <w:tcW w:w="1021" w:type="dxa"/>
            <w:shd w:val="clear" w:color="auto" w:fill="auto"/>
            <w:noWrap/>
          </w:tcPr>
          <w:p w:rsidR="007C23D6" w:rsidRPr="007C23D6" w:rsidRDefault="007C23D6" w:rsidP="007C23D6">
            <w:pPr>
              <w:jc w:val="center"/>
              <w:rPr>
                <w:color w:val="000000"/>
              </w:rPr>
            </w:pPr>
            <w:r w:rsidRPr="007C23D6">
              <w:rPr>
                <w:color w:val="000000"/>
              </w:rPr>
              <w:t>1</w:t>
            </w:r>
          </w:p>
        </w:tc>
      </w:tr>
      <w:tr w:rsidR="007C23D6" w:rsidRPr="007C23D6" w:rsidTr="00B140B4">
        <w:trPr>
          <w:trHeight w:val="559"/>
        </w:trPr>
        <w:tc>
          <w:tcPr>
            <w:tcW w:w="709" w:type="dxa"/>
            <w:shd w:val="clear" w:color="auto" w:fill="auto"/>
            <w:noWrap/>
          </w:tcPr>
          <w:p w:rsidR="007C23D6" w:rsidRPr="007C23D6" w:rsidRDefault="007C23D6" w:rsidP="007C23D6">
            <w:pPr>
              <w:jc w:val="center"/>
              <w:rPr>
                <w:color w:val="000000"/>
              </w:rPr>
            </w:pPr>
            <w:r w:rsidRPr="007C23D6">
              <w:rPr>
                <w:color w:val="000000"/>
              </w:rPr>
              <w:t>6</w:t>
            </w:r>
          </w:p>
        </w:tc>
        <w:tc>
          <w:tcPr>
            <w:tcW w:w="7169" w:type="dxa"/>
            <w:shd w:val="clear" w:color="auto" w:fill="auto"/>
          </w:tcPr>
          <w:p w:rsidR="007C23D6" w:rsidRPr="007C23D6" w:rsidRDefault="007C23D6" w:rsidP="007C23D6">
            <w:r w:rsidRPr="007C23D6">
              <w:t>Кронштейн _____________</w:t>
            </w:r>
            <w:r w:rsidRPr="007C23D6">
              <w:rPr>
                <w:vertAlign w:val="superscript"/>
              </w:rPr>
              <w:footnoteReference w:id="149"/>
            </w:r>
          </w:p>
          <w:p w:rsidR="007C23D6" w:rsidRPr="007C23D6" w:rsidRDefault="007C23D6" w:rsidP="007C23D6">
            <w:r w:rsidRPr="007C23D6">
              <w:t>Страна происхождения Товара:</w:t>
            </w:r>
            <w:r w:rsidRPr="007C23D6">
              <w:rPr>
                <w:b/>
                <w:color w:val="FF0000"/>
              </w:rPr>
              <w:t>________*</w:t>
            </w:r>
          </w:p>
        </w:tc>
        <w:tc>
          <w:tcPr>
            <w:tcW w:w="1023" w:type="dxa"/>
            <w:shd w:val="clear" w:color="auto" w:fill="auto"/>
            <w:noWrap/>
          </w:tcPr>
          <w:p w:rsidR="007C23D6" w:rsidRPr="007C23D6" w:rsidRDefault="007C23D6" w:rsidP="007C23D6">
            <w:pPr>
              <w:jc w:val="center"/>
              <w:rPr>
                <w:color w:val="000000"/>
              </w:rPr>
            </w:pPr>
            <w:r w:rsidRPr="007C23D6">
              <w:rPr>
                <w:color w:val="000000"/>
              </w:rPr>
              <w:t>шт.</w:t>
            </w:r>
          </w:p>
        </w:tc>
        <w:tc>
          <w:tcPr>
            <w:tcW w:w="1021" w:type="dxa"/>
            <w:shd w:val="clear" w:color="auto" w:fill="auto"/>
            <w:noWrap/>
          </w:tcPr>
          <w:p w:rsidR="007C23D6" w:rsidRPr="007C23D6" w:rsidRDefault="007C23D6" w:rsidP="007C23D6">
            <w:pPr>
              <w:jc w:val="center"/>
              <w:rPr>
                <w:color w:val="000000"/>
              </w:rPr>
            </w:pPr>
            <w:r w:rsidRPr="007C23D6">
              <w:rPr>
                <w:color w:val="000000"/>
              </w:rPr>
              <w:t>1</w:t>
            </w:r>
          </w:p>
        </w:tc>
      </w:tr>
      <w:tr w:rsidR="007C23D6" w:rsidRPr="007C23D6" w:rsidTr="00B140B4">
        <w:trPr>
          <w:trHeight w:val="559"/>
        </w:trPr>
        <w:tc>
          <w:tcPr>
            <w:tcW w:w="709" w:type="dxa"/>
            <w:shd w:val="clear" w:color="auto" w:fill="auto"/>
            <w:noWrap/>
          </w:tcPr>
          <w:p w:rsidR="007C23D6" w:rsidRPr="007C23D6" w:rsidRDefault="007C23D6" w:rsidP="007C23D6">
            <w:pPr>
              <w:jc w:val="center"/>
              <w:rPr>
                <w:color w:val="000000"/>
              </w:rPr>
            </w:pPr>
            <w:r w:rsidRPr="007C23D6">
              <w:rPr>
                <w:color w:val="000000"/>
              </w:rPr>
              <w:t>7</w:t>
            </w:r>
          </w:p>
        </w:tc>
        <w:tc>
          <w:tcPr>
            <w:tcW w:w="7169" w:type="dxa"/>
            <w:shd w:val="clear" w:color="auto" w:fill="auto"/>
          </w:tcPr>
          <w:p w:rsidR="007C23D6" w:rsidRPr="007C23D6" w:rsidRDefault="007C23D6" w:rsidP="007C23D6">
            <w:pPr>
              <w:rPr>
                <w:color w:val="000000"/>
              </w:rPr>
            </w:pPr>
            <w:r w:rsidRPr="007C23D6">
              <w:rPr>
                <w:color w:val="000000"/>
                <w:lang w:val="en-US"/>
              </w:rPr>
              <w:t>KVM</w:t>
            </w:r>
            <w:r w:rsidRPr="007C23D6">
              <w:rPr>
                <w:color w:val="000000"/>
              </w:rPr>
              <w:t xml:space="preserve"> удлинитель _____________</w:t>
            </w:r>
            <w:r w:rsidRPr="007C23D6">
              <w:rPr>
                <w:color w:val="000000"/>
                <w:vertAlign w:val="superscript"/>
              </w:rPr>
              <w:footnoteReference w:id="150"/>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tcPr>
          <w:p w:rsidR="007C23D6" w:rsidRPr="007C23D6" w:rsidRDefault="007C23D6" w:rsidP="007C23D6">
            <w:pPr>
              <w:jc w:val="center"/>
              <w:rPr>
                <w:color w:val="000000"/>
              </w:rPr>
            </w:pPr>
            <w:proofErr w:type="gramStart"/>
            <w:r w:rsidRPr="007C23D6">
              <w:rPr>
                <w:color w:val="000000"/>
              </w:rPr>
              <w:t>к-т</w:t>
            </w:r>
            <w:proofErr w:type="gramEnd"/>
          </w:p>
        </w:tc>
        <w:tc>
          <w:tcPr>
            <w:tcW w:w="1021" w:type="dxa"/>
            <w:shd w:val="clear" w:color="auto" w:fill="auto"/>
            <w:noWrap/>
          </w:tcPr>
          <w:p w:rsidR="007C23D6" w:rsidRPr="007C23D6" w:rsidRDefault="007C23D6" w:rsidP="007C23D6">
            <w:pPr>
              <w:jc w:val="center"/>
              <w:rPr>
                <w:color w:val="000000"/>
              </w:rPr>
            </w:pPr>
            <w:r w:rsidRPr="007C23D6">
              <w:rPr>
                <w:color w:val="000000"/>
              </w:rPr>
              <w:t>1</w:t>
            </w:r>
          </w:p>
        </w:tc>
      </w:tr>
      <w:tr w:rsidR="007C23D6" w:rsidRPr="007C23D6" w:rsidTr="00B140B4">
        <w:trPr>
          <w:trHeight w:val="559"/>
        </w:trPr>
        <w:tc>
          <w:tcPr>
            <w:tcW w:w="709" w:type="dxa"/>
            <w:shd w:val="clear" w:color="auto" w:fill="auto"/>
            <w:noWrap/>
          </w:tcPr>
          <w:p w:rsidR="007C23D6" w:rsidRPr="007C23D6" w:rsidRDefault="007C23D6" w:rsidP="007C23D6">
            <w:pPr>
              <w:jc w:val="center"/>
              <w:rPr>
                <w:color w:val="000000"/>
              </w:rPr>
            </w:pPr>
            <w:r w:rsidRPr="007C23D6">
              <w:rPr>
                <w:color w:val="000000"/>
              </w:rPr>
              <w:t>8</w:t>
            </w:r>
          </w:p>
        </w:tc>
        <w:tc>
          <w:tcPr>
            <w:tcW w:w="7169" w:type="dxa"/>
            <w:shd w:val="clear" w:color="auto" w:fill="auto"/>
          </w:tcPr>
          <w:p w:rsidR="007C23D6" w:rsidRPr="007C23D6" w:rsidRDefault="007C23D6" w:rsidP="007C23D6">
            <w:pPr>
              <w:rPr>
                <w:color w:val="000000"/>
              </w:rPr>
            </w:pPr>
            <w:r w:rsidRPr="007C23D6">
              <w:rPr>
                <w:color w:val="000000"/>
              </w:rPr>
              <w:t>Кабель _____________</w:t>
            </w:r>
            <w:r w:rsidRPr="007C23D6">
              <w:rPr>
                <w:color w:val="000000"/>
                <w:vertAlign w:val="superscript"/>
              </w:rPr>
              <w:footnoteReference w:id="151"/>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tcPr>
          <w:p w:rsidR="007C23D6" w:rsidRPr="007C23D6" w:rsidRDefault="007C23D6" w:rsidP="007C23D6">
            <w:pPr>
              <w:jc w:val="center"/>
              <w:rPr>
                <w:color w:val="000000"/>
              </w:rPr>
            </w:pPr>
            <w:r w:rsidRPr="007C23D6">
              <w:rPr>
                <w:color w:val="000000"/>
              </w:rPr>
              <w:t>шт.</w:t>
            </w:r>
          </w:p>
        </w:tc>
        <w:tc>
          <w:tcPr>
            <w:tcW w:w="1021" w:type="dxa"/>
            <w:shd w:val="clear" w:color="auto" w:fill="auto"/>
            <w:noWrap/>
          </w:tcPr>
          <w:p w:rsidR="007C23D6" w:rsidRPr="007C23D6" w:rsidRDefault="007C23D6" w:rsidP="007C23D6">
            <w:pPr>
              <w:jc w:val="center"/>
              <w:rPr>
                <w:color w:val="000000"/>
              </w:rPr>
            </w:pPr>
            <w:r w:rsidRPr="007C23D6">
              <w:rPr>
                <w:color w:val="000000"/>
              </w:rPr>
              <w:t>4</w:t>
            </w:r>
          </w:p>
        </w:tc>
      </w:tr>
      <w:tr w:rsidR="007C23D6" w:rsidRPr="007C23D6" w:rsidTr="00B140B4">
        <w:trPr>
          <w:trHeight w:val="559"/>
        </w:trPr>
        <w:tc>
          <w:tcPr>
            <w:tcW w:w="709" w:type="dxa"/>
            <w:shd w:val="clear" w:color="auto" w:fill="auto"/>
            <w:noWrap/>
          </w:tcPr>
          <w:p w:rsidR="007C23D6" w:rsidRPr="007C23D6" w:rsidRDefault="007C23D6" w:rsidP="007C23D6">
            <w:pPr>
              <w:jc w:val="center"/>
              <w:rPr>
                <w:color w:val="000000"/>
              </w:rPr>
            </w:pPr>
            <w:r w:rsidRPr="007C23D6">
              <w:rPr>
                <w:color w:val="000000"/>
              </w:rPr>
              <w:t>9</w:t>
            </w:r>
          </w:p>
        </w:tc>
        <w:tc>
          <w:tcPr>
            <w:tcW w:w="7169" w:type="dxa"/>
            <w:shd w:val="clear" w:color="auto" w:fill="auto"/>
          </w:tcPr>
          <w:p w:rsidR="007C23D6" w:rsidRPr="007C23D6" w:rsidRDefault="007C23D6" w:rsidP="007C23D6">
            <w:pPr>
              <w:rPr>
                <w:color w:val="000000"/>
              </w:rPr>
            </w:pPr>
            <w:r w:rsidRPr="007C23D6">
              <w:rPr>
                <w:color w:val="000000"/>
              </w:rPr>
              <w:t>Настраиваемый коммутатор с 24 портами PoE _____________</w:t>
            </w:r>
            <w:r w:rsidRPr="007C23D6">
              <w:rPr>
                <w:color w:val="000000"/>
                <w:vertAlign w:val="superscript"/>
              </w:rPr>
              <w:footnoteReference w:id="152"/>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tcPr>
          <w:p w:rsidR="007C23D6" w:rsidRPr="007C23D6" w:rsidRDefault="007C23D6" w:rsidP="007C23D6">
            <w:pPr>
              <w:jc w:val="center"/>
              <w:rPr>
                <w:color w:val="000000"/>
              </w:rPr>
            </w:pPr>
            <w:r w:rsidRPr="007C23D6">
              <w:rPr>
                <w:color w:val="000000"/>
              </w:rPr>
              <w:t>шт.</w:t>
            </w:r>
          </w:p>
        </w:tc>
        <w:tc>
          <w:tcPr>
            <w:tcW w:w="1021" w:type="dxa"/>
            <w:shd w:val="clear" w:color="auto" w:fill="auto"/>
            <w:noWrap/>
          </w:tcPr>
          <w:p w:rsidR="007C23D6" w:rsidRPr="007C23D6" w:rsidRDefault="007C23D6" w:rsidP="007C23D6">
            <w:pPr>
              <w:jc w:val="center"/>
              <w:rPr>
                <w:color w:val="000000"/>
              </w:rPr>
            </w:pPr>
            <w:r w:rsidRPr="007C23D6">
              <w:rPr>
                <w:color w:val="000000"/>
              </w:rPr>
              <w:t>1</w:t>
            </w:r>
          </w:p>
        </w:tc>
      </w:tr>
      <w:tr w:rsidR="007C23D6" w:rsidRPr="007C23D6" w:rsidTr="00B140B4">
        <w:trPr>
          <w:trHeight w:val="559"/>
        </w:trPr>
        <w:tc>
          <w:tcPr>
            <w:tcW w:w="709" w:type="dxa"/>
            <w:shd w:val="clear" w:color="auto" w:fill="auto"/>
            <w:noWrap/>
          </w:tcPr>
          <w:p w:rsidR="007C23D6" w:rsidRPr="007C23D6" w:rsidRDefault="007C23D6" w:rsidP="007C23D6">
            <w:pPr>
              <w:jc w:val="center"/>
              <w:rPr>
                <w:color w:val="000000"/>
              </w:rPr>
            </w:pPr>
            <w:r w:rsidRPr="007C23D6">
              <w:rPr>
                <w:color w:val="000000"/>
              </w:rPr>
              <w:lastRenderedPageBreak/>
              <w:t>10</w:t>
            </w:r>
          </w:p>
        </w:tc>
        <w:tc>
          <w:tcPr>
            <w:tcW w:w="7169" w:type="dxa"/>
            <w:shd w:val="clear" w:color="auto" w:fill="auto"/>
          </w:tcPr>
          <w:p w:rsidR="007C23D6" w:rsidRPr="007C23D6" w:rsidRDefault="007C23D6" w:rsidP="007C23D6">
            <w:pPr>
              <w:rPr>
                <w:color w:val="000000"/>
              </w:rPr>
            </w:pPr>
            <w:r w:rsidRPr="007C23D6">
              <w:rPr>
                <w:color w:val="000000"/>
              </w:rPr>
              <w:t>Кабель-канал 50х105мм _____________</w:t>
            </w:r>
            <w:r w:rsidRPr="007C23D6">
              <w:rPr>
                <w:color w:val="000000"/>
                <w:vertAlign w:val="superscript"/>
              </w:rPr>
              <w:footnoteReference w:id="153"/>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tcPr>
          <w:p w:rsidR="007C23D6" w:rsidRPr="007C23D6" w:rsidRDefault="007C23D6" w:rsidP="007C23D6">
            <w:pPr>
              <w:jc w:val="center"/>
              <w:rPr>
                <w:color w:val="000000"/>
              </w:rPr>
            </w:pPr>
            <w:r w:rsidRPr="007C23D6">
              <w:rPr>
                <w:color w:val="000000"/>
              </w:rPr>
              <w:t>м</w:t>
            </w:r>
          </w:p>
        </w:tc>
        <w:tc>
          <w:tcPr>
            <w:tcW w:w="1021" w:type="dxa"/>
            <w:shd w:val="clear" w:color="auto" w:fill="auto"/>
            <w:noWrap/>
          </w:tcPr>
          <w:p w:rsidR="007C23D6" w:rsidRPr="007C23D6" w:rsidRDefault="007C23D6" w:rsidP="007C23D6">
            <w:pPr>
              <w:jc w:val="center"/>
              <w:rPr>
                <w:color w:val="000000"/>
              </w:rPr>
            </w:pPr>
            <w:r w:rsidRPr="007C23D6">
              <w:rPr>
                <w:color w:val="000000"/>
              </w:rPr>
              <w:t>50</w:t>
            </w:r>
          </w:p>
        </w:tc>
      </w:tr>
      <w:tr w:rsidR="007C23D6" w:rsidRPr="007C23D6" w:rsidTr="00B140B4">
        <w:trPr>
          <w:trHeight w:val="559"/>
        </w:trPr>
        <w:tc>
          <w:tcPr>
            <w:tcW w:w="709" w:type="dxa"/>
            <w:shd w:val="clear" w:color="auto" w:fill="auto"/>
            <w:noWrap/>
          </w:tcPr>
          <w:p w:rsidR="007C23D6" w:rsidRPr="007C23D6" w:rsidRDefault="007C23D6" w:rsidP="007C23D6">
            <w:pPr>
              <w:jc w:val="center"/>
              <w:rPr>
                <w:color w:val="000000"/>
              </w:rPr>
            </w:pPr>
            <w:r w:rsidRPr="007C23D6">
              <w:rPr>
                <w:color w:val="000000"/>
              </w:rPr>
              <w:t>11</w:t>
            </w:r>
          </w:p>
        </w:tc>
        <w:tc>
          <w:tcPr>
            <w:tcW w:w="7169" w:type="dxa"/>
            <w:shd w:val="clear" w:color="auto" w:fill="auto"/>
          </w:tcPr>
          <w:p w:rsidR="007C23D6" w:rsidRPr="007C23D6" w:rsidRDefault="007C23D6" w:rsidP="007C23D6">
            <w:pPr>
              <w:rPr>
                <w:color w:val="000000"/>
              </w:rPr>
            </w:pPr>
            <w:r w:rsidRPr="007C23D6">
              <w:rPr>
                <w:color w:val="000000"/>
              </w:rPr>
              <w:t>Кабель-канал 15/1х17мм _____________</w:t>
            </w:r>
            <w:r w:rsidRPr="007C23D6">
              <w:rPr>
                <w:color w:val="000000"/>
                <w:vertAlign w:val="superscript"/>
              </w:rPr>
              <w:footnoteReference w:id="154"/>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tcPr>
          <w:p w:rsidR="007C23D6" w:rsidRPr="007C23D6" w:rsidRDefault="007C23D6" w:rsidP="007C23D6">
            <w:pPr>
              <w:jc w:val="center"/>
              <w:rPr>
                <w:color w:val="000000"/>
              </w:rPr>
            </w:pPr>
            <w:r w:rsidRPr="007C23D6">
              <w:rPr>
                <w:color w:val="000000"/>
              </w:rPr>
              <w:t>м</w:t>
            </w:r>
          </w:p>
        </w:tc>
        <w:tc>
          <w:tcPr>
            <w:tcW w:w="1021" w:type="dxa"/>
            <w:shd w:val="clear" w:color="auto" w:fill="auto"/>
            <w:noWrap/>
          </w:tcPr>
          <w:p w:rsidR="007C23D6" w:rsidRPr="007C23D6" w:rsidRDefault="007C23D6" w:rsidP="007C23D6">
            <w:pPr>
              <w:jc w:val="center"/>
              <w:rPr>
                <w:color w:val="000000"/>
              </w:rPr>
            </w:pPr>
            <w:r w:rsidRPr="007C23D6">
              <w:rPr>
                <w:color w:val="000000"/>
              </w:rPr>
              <w:t>200</w:t>
            </w:r>
          </w:p>
        </w:tc>
      </w:tr>
      <w:tr w:rsidR="007C23D6" w:rsidRPr="007C23D6" w:rsidTr="00B140B4">
        <w:trPr>
          <w:trHeight w:val="559"/>
        </w:trPr>
        <w:tc>
          <w:tcPr>
            <w:tcW w:w="709" w:type="dxa"/>
            <w:shd w:val="clear" w:color="auto" w:fill="auto"/>
            <w:noWrap/>
          </w:tcPr>
          <w:p w:rsidR="007C23D6" w:rsidRPr="007C23D6" w:rsidRDefault="007C23D6" w:rsidP="007C23D6">
            <w:pPr>
              <w:jc w:val="center"/>
              <w:rPr>
                <w:color w:val="000000"/>
              </w:rPr>
            </w:pPr>
            <w:r w:rsidRPr="007C23D6">
              <w:rPr>
                <w:color w:val="000000"/>
              </w:rPr>
              <w:t>12</w:t>
            </w:r>
          </w:p>
        </w:tc>
        <w:tc>
          <w:tcPr>
            <w:tcW w:w="7169" w:type="dxa"/>
            <w:shd w:val="clear" w:color="auto" w:fill="auto"/>
          </w:tcPr>
          <w:p w:rsidR="007C23D6" w:rsidRPr="007C23D6" w:rsidRDefault="007C23D6" w:rsidP="007C23D6">
            <w:pPr>
              <w:rPr>
                <w:color w:val="000000"/>
              </w:rPr>
            </w:pPr>
            <w:r w:rsidRPr="007C23D6">
              <w:rPr>
                <w:color w:val="000000"/>
              </w:rPr>
              <w:t>Патч-корд UTP 1 м,  _____________</w:t>
            </w:r>
            <w:r w:rsidRPr="007C23D6">
              <w:rPr>
                <w:color w:val="000000"/>
                <w:vertAlign w:val="superscript"/>
              </w:rPr>
              <w:footnoteReference w:id="155"/>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tcPr>
          <w:p w:rsidR="007C23D6" w:rsidRPr="007C23D6" w:rsidRDefault="007C23D6" w:rsidP="007C23D6">
            <w:pPr>
              <w:jc w:val="center"/>
              <w:rPr>
                <w:color w:val="000000"/>
              </w:rPr>
            </w:pPr>
            <w:r w:rsidRPr="007C23D6">
              <w:rPr>
                <w:color w:val="000000"/>
              </w:rPr>
              <w:t>шт.</w:t>
            </w:r>
          </w:p>
        </w:tc>
        <w:tc>
          <w:tcPr>
            <w:tcW w:w="1021" w:type="dxa"/>
            <w:shd w:val="clear" w:color="auto" w:fill="auto"/>
            <w:noWrap/>
          </w:tcPr>
          <w:p w:rsidR="007C23D6" w:rsidRPr="007C23D6" w:rsidRDefault="007C23D6" w:rsidP="007C23D6">
            <w:pPr>
              <w:jc w:val="center"/>
              <w:rPr>
                <w:color w:val="000000"/>
              </w:rPr>
            </w:pPr>
            <w:r w:rsidRPr="007C23D6">
              <w:rPr>
                <w:color w:val="000000"/>
              </w:rPr>
              <w:t>20</w:t>
            </w:r>
          </w:p>
        </w:tc>
      </w:tr>
      <w:tr w:rsidR="007C23D6" w:rsidRPr="007C23D6" w:rsidTr="00B140B4">
        <w:trPr>
          <w:trHeight w:val="559"/>
        </w:trPr>
        <w:tc>
          <w:tcPr>
            <w:tcW w:w="709" w:type="dxa"/>
            <w:shd w:val="clear" w:color="auto" w:fill="auto"/>
            <w:noWrap/>
          </w:tcPr>
          <w:p w:rsidR="007C23D6" w:rsidRPr="007C23D6" w:rsidRDefault="007C23D6" w:rsidP="007C23D6">
            <w:pPr>
              <w:jc w:val="center"/>
              <w:rPr>
                <w:color w:val="000000"/>
              </w:rPr>
            </w:pPr>
            <w:r w:rsidRPr="007C23D6">
              <w:rPr>
                <w:color w:val="000000"/>
              </w:rPr>
              <w:t>13</w:t>
            </w:r>
          </w:p>
        </w:tc>
        <w:tc>
          <w:tcPr>
            <w:tcW w:w="7169" w:type="dxa"/>
            <w:shd w:val="clear" w:color="auto" w:fill="auto"/>
          </w:tcPr>
          <w:p w:rsidR="007C23D6" w:rsidRPr="007C23D6" w:rsidRDefault="007C23D6" w:rsidP="007C23D6">
            <w:pPr>
              <w:rPr>
                <w:color w:val="000000"/>
              </w:rPr>
            </w:pPr>
            <w:r w:rsidRPr="007C23D6">
              <w:rPr>
                <w:bCs/>
                <w:color w:val="000000"/>
              </w:rPr>
              <w:t>Патч-панель 19", 1U, 24 портов RJ-45</w:t>
            </w:r>
            <w:r w:rsidRPr="007C23D6">
              <w:rPr>
                <w:color w:val="000000"/>
              </w:rPr>
              <w:t xml:space="preserve"> _____________</w:t>
            </w:r>
            <w:r w:rsidRPr="007C23D6">
              <w:rPr>
                <w:color w:val="000000"/>
                <w:vertAlign w:val="superscript"/>
              </w:rPr>
              <w:footnoteReference w:id="156"/>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tcPr>
          <w:p w:rsidR="007C23D6" w:rsidRPr="007C23D6" w:rsidRDefault="007C23D6" w:rsidP="007C23D6">
            <w:pPr>
              <w:jc w:val="center"/>
              <w:rPr>
                <w:color w:val="000000"/>
              </w:rPr>
            </w:pPr>
            <w:r w:rsidRPr="007C23D6">
              <w:rPr>
                <w:color w:val="000000"/>
              </w:rPr>
              <w:t>шт.</w:t>
            </w:r>
          </w:p>
        </w:tc>
        <w:tc>
          <w:tcPr>
            <w:tcW w:w="1021" w:type="dxa"/>
            <w:shd w:val="clear" w:color="auto" w:fill="auto"/>
            <w:noWrap/>
          </w:tcPr>
          <w:p w:rsidR="007C23D6" w:rsidRPr="007C23D6" w:rsidRDefault="007C23D6" w:rsidP="007C23D6">
            <w:pPr>
              <w:jc w:val="center"/>
              <w:rPr>
                <w:color w:val="000000"/>
              </w:rPr>
            </w:pPr>
            <w:r w:rsidRPr="007C23D6">
              <w:rPr>
                <w:color w:val="000000"/>
              </w:rPr>
              <w:t>1</w:t>
            </w:r>
          </w:p>
        </w:tc>
      </w:tr>
      <w:tr w:rsidR="007C23D6" w:rsidRPr="007C23D6" w:rsidTr="00B140B4">
        <w:trPr>
          <w:trHeight w:val="559"/>
        </w:trPr>
        <w:tc>
          <w:tcPr>
            <w:tcW w:w="709" w:type="dxa"/>
            <w:shd w:val="clear" w:color="auto" w:fill="auto"/>
            <w:noWrap/>
          </w:tcPr>
          <w:p w:rsidR="007C23D6" w:rsidRPr="007C23D6" w:rsidRDefault="007C23D6" w:rsidP="007C23D6">
            <w:pPr>
              <w:jc w:val="center"/>
              <w:rPr>
                <w:color w:val="000000"/>
              </w:rPr>
            </w:pPr>
            <w:r w:rsidRPr="007C23D6">
              <w:rPr>
                <w:color w:val="000000"/>
              </w:rPr>
              <w:t>14</w:t>
            </w:r>
          </w:p>
        </w:tc>
        <w:tc>
          <w:tcPr>
            <w:tcW w:w="7169" w:type="dxa"/>
            <w:shd w:val="clear" w:color="auto" w:fill="auto"/>
          </w:tcPr>
          <w:p w:rsidR="007C23D6" w:rsidRPr="007C23D6" w:rsidRDefault="007C23D6" w:rsidP="007C23D6">
            <w:pPr>
              <w:rPr>
                <w:color w:val="000000"/>
              </w:rPr>
            </w:pPr>
            <w:r w:rsidRPr="007C23D6">
              <w:rPr>
                <w:color w:val="000000"/>
              </w:rPr>
              <w:t>Кабельный организатор  19"  _____________</w:t>
            </w:r>
            <w:r w:rsidRPr="007C23D6">
              <w:rPr>
                <w:color w:val="000000"/>
                <w:vertAlign w:val="superscript"/>
              </w:rPr>
              <w:footnoteReference w:id="157"/>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tcPr>
          <w:p w:rsidR="007C23D6" w:rsidRPr="007C23D6" w:rsidRDefault="007C23D6" w:rsidP="007C23D6">
            <w:pPr>
              <w:jc w:val="center"/>
              <w:rPr>
                <w:color w:val="000000"/>
              </w:rPr>
            </w:pPr>
            <w:r w:rsidRPr="007C23D6">
              <w:rPr>
                <w:color w:val="000000"/>
              </w:rPr>
              <w:t>шт.</w:t>
            </w:r>
          </w:p>
        </w:tc>
        <w:tc>
          <w:tcPr>
            <w:tcW w:w="1021" w:type="dxa"/>
            <w:shd w:val="clear" w:color="auto" w:fill="auto"/>
            <w:noWrap/>
          </w:tcPr>
          <w:p w:rsidR="007C23D6" w:rsidRPr="007C23D6" w:rsidRDefault="007C23D6" w:rsidP="007C23D6">
            <w:pPr>
              <w:jc w:val="center"/>
              <w:rPr>
                <w:color w:val="000000"/>
              </w:rPr>
            </w:pPr>
            <w:r w:rsidRPr="007C23D6">
              <w:rPr>
                <w:color w:val="000000"/>
              </w:rPr>
              <w:t>2</w:t>
            </w:r>
          </w:p>
        </w:tc>
      </w:tr>
      <w:tr w:rsidR="007C23D6" w:rsidRPr="007C23D6" w:rsidTr="00B140B4">
        <w:trPr>
          <w:trHeight w:val="796"/>
        </w:trPr>
        <w:tc>
          <w:tcPr>
            <w:tcW w:w="709" w:type="dxa"/>
            <w:shd w:val="clear" w:color="auto" w:fill="auto"/>
            <w:noWrap/>
            <w:hideMark/>
          </w:tcPr>
          <w:p w:rsidR="007C23D6" w:rsidRPr="007C23D6" w:rsidRDefault="007C23D6" w:rsidP="007C23D6">
            <w:pPr>
              <w:jc w:val="center"/>
              <w:rPr>
                <w:color w:val="000000"/>
              </w:rPr>
            </w:pPr>
            <w:r w:rsidRPr="007C23D6">
              <w:rPr>
                <w:color w:val="000000"/>
              </w:rPr>
              <w:t>15</w:t>
            </w:r>
          </w:p>
        </w:tc>
        <w:tc>
          <w:tcPr>
            <w:tcW w:w="7169" w:type="dxa"/>
            <w:shd w:val="clear" w:color="auto" w:fill="auto"/>
            <w:hideMark/>
          </w:tcPr>
          <w:p w:rsidR="007C23D6" w:rsidRPr="007C23D6" w:rsidRDefault="007C23D6" w:rsidP="007C23D6">
            <w:pPr>
              <w:rPr>
                <w:color w:val="000000"/>
              </w:rPr>
            </w:pPr>
            <w:r w:rsidRPr="007C23D6">
              <w:rPr>
                <w:color w:val="000000"/>
              </w:rPr>
              <w:t>Блок электрических розеток _____________</w:t>
            </w:r>
            <w:r w:rsidRPr="007C23D6">
              <w:rPr>
                <w:color w:val="000000"/>
                <w:vertAlign w:val="superscript"/>
              </w:rPr>
              <w:footnoteReference w:id="158"/>
            </w:r>
            <w:r w:rsidRPr="007C23D6">
              <w:rPr>
                <w:color w:val="000000"/>
              </w:rPr>
              <w:t xml:space="preserve"> с комплектом кронштейнов с крепежом для бокового крепления </w:t>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noWrap/>
            <w:hideMark/>
          </w:tcPr>
          <w:p w:rsidR="007C23D6" w:rsidRPr="007C23D6" w:rsidRDefault="007C23D6" w:rsidP="007C23D6">
            <w:pPr>
              <w:jc w:val="center"/>
              <w:rPr>
                <w:color w:val="000000"/>
              </w:rPr>
            </w:pPr>
            <w:r w:rsidRPr="007C23D6">
              <w:rPr>
                <w:color w:val="000000"/>
              </w:rPr>
              <w:t>шт.</w:t>
            </w:r>
          </w:p>
        </w:tc>
        <w:tc>
          <w:tcPr>
            <w:tcW w:w="1021" w:type="dxa"/>
            <w:shd w:val="clear" w:color="auto" w:fill="auto"/>
            <w:noWrap/>
            <w:hideMark/>
          </w:tcPr>
          <w:p w:rsidR="007C23D6" w:rsidRPr="007C23D6" w:rsidRDefault="007C23D6" w:rsidP="007C23D6">
            <w:pPr>
              <w:jc w:val="center"/>
              <w:rPr>
                <w:color w:val="000000"/>
              </w:rPr>
            </w:pPr>
            <w:r w:rsidRPr="007C23D6">
              <w:rPr>
                <w:color w:val="000000"/>
              </w:rPr>
              <w:t>2</w:t>
            </w:r>
          </w:p>
        </w:tc>
      </w:tr>
      <w:tr w:rsidR="007C23D6" w:rsidRPr="007C23D6" w:rsidTr="00B140B4">
        <w:trPr>
          <w:trHeight w:val="666"/>
        </w:trPr>
        <w:tc>
          <w:tcPr>
            <w:tcW w:w="709" w:type="dxa"/>
            <w:shd w:val="clear" w:color="auto" w:fill="auto"/>
            <w:noWrap/>
            <w:hideMark/>
          </w:tcPr>
          <w:p w:rsidR="007C23D6" w:rsidRPr="007C23D6" w:rsidRDefault="007C23D6" w:rsidP="007C23D6">
            <w:pPr>
              <w:jc w:val="center"/>
              <w:rPr>
                <w:color w:val="000000"/>
              </w:rPr>
            </w:pPr>
            <w:r w:rsidRPr="007C23D6">
              <w:rPr>
                <w:color w:val="000000"/>
              </w:rPr>
              <w:t>16</w:t>
            </w:r>
          </w:p>
        </w:tc>
        <w:tc>
          <w:tcPr>
            <w:tcW w:w="7169" w:type="dxa"/>
            <w:shd w:val="clear" w:color="auto" w:fill="auto"/>
            <w:hideMark/>
          </w:tcPr>
          <w:p w:rsidR="007C23D6" w:rsidRPr="007C23D6" w:rsidRDefault="007C23D6" w:rsidP="007C23D6">
            <w:pPr>
              <w:rPr>
                <w:color w:val="000000"/>
              </w:rPr>
            </w:pPr>
            <w:r w:rsidRPr="007C23D6">
              <w:rPr>
                <w:color w:val="000000"/>
              </w:rPr>
              <w:t>Автоматический выключатель 1Р С20А _____________</w:t>
            </w:r>
            <w:r w:rsidRPr="007C23D6">
              <w:rPr>
                <w:color w:val="000000"/>
                <w:vertAlign w:val="superscript"/>
              </w:rPr>
              <w:footnoteReference w:id="159"/>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hideMark/>
          </w:tcPr>
          <w:p w:rsidR="007C23D6" w:rsidRPr="007C23D6" w:rsidRDefault="007C23D6" w:rsidP="007C23D6">
            <w:pPr>
              <w:jc w:val="center"/>
              <w:rPr>
                <w:color w:val="000000"/>
              </w:rPr>
            </w:pPr>
            <w:r w:rsidRPr="007C23D6">
              <w:rPr>
                <w:color w:val="000000"/>
              </w:rPr>
              <w:t>шт.</w:t>
            </w:r>
          </w:p>
        </w:tc>
        <w:tc>
          <w:tcPr>
            <w:tcW w:w="1021" w:type="dxa"/>
            <w:shd w:val="clear" w:color="auto" w:fill="auto"/>
            <w:hideMark/>
          </w:tcPr>
          <w:p w:rsidR="007C23D6" w:rsidRPr="007C23D6" w:rsidRDefault="007C23D6" w:rsidP="007C23D6">
            <w:pPr>
              <w:jc w:val="center"/>
              <w:rPr>
                <w:color w:val="000000"/>
              </w:rPr>
            </w:pPr>
            <w:r w:rsidRPr="007C23D6">
              <w:rPr>
                <w:color w:val="000000"/>
              </w:rPr>
              <w:t>1</w:t>
            </w:r>
          </w:p>
        </w:tc>
      </w:tr>
      <w:tr w:rsidR="007C23D6" w:rsidRPr="007C23D6" w:rsidTr="00B140B4">
        <w:trPr>
          <w:trHeight w:val="324"/>
        </w:trPr>
        <w:tc>
          <w:tcPr>
            <w:tcW w:w="709" w:type="dxa"/>
            <w:shd w:val="clear" w:color="auto" w:fill="auto"/>
            <w:noWrap/>
            <w:hideMark/>
          </w:tcPr>
          <w:p w:rsidR="007C23D6" w:rsidRPr="007C23D6" w:rsidRDefault="007C23D6" w:rsidP="007C23D6">
            <w:pPr>
              <w:jc w:val="center"/>
              <w:rPr>
                <w:color w:val="000000"/>
              </w:rPr>
            </w:pPr>
            <w:r w:rsidRPr="007C23D6">
              <w:rPr>
                <w:color w:val="000000"/>
              </w:rPr>
              <w:t>17</w:t>
            </w:r>
          </w:p>
        </w:tc>
        <w:tc>
          <w:tcPr>
            <w:tcW w:w="7169" w:type="dxa"/>
            <w:shd w:val="clear" w:color="auto" w:fill="auto"/>
            <w:hideMark/>
          </w:tcPr>
          <w:p w:rsidR="007C23D6" w:rsidRPr="007C23D6" w:rsidRDefault="007C23D6" w:rsidP="007C23D6">
            <w:pPr>
              <w:rPr>
                <w:color w:val="000000"/>
              </w:rPr>
            </w:pPr>
            <w:r w:rsidRPr="007C23D6">
              <w:rPr>
                <w:color w:val="000000"/>
              </w:rPr>
              <w:t>Кабель UTP _____________</w:t>
            </w:r>
            <w:r w:rsidRPr="007C23D6">
              <w:rPr>
                <w:color w:val="000000"/>
                <w:vertAlign w:val="superscript"/>
              </w:rPr>
              <w:footnoteReference w:id="160"/>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hideMark/>
          </w:tcPr>
          <w:p w:rsidR="007C23D6" w:rsidRPr="007C23D6" w:rsidRDefault="007C23D6" w:rsidP="007C23D6">
            <w:pPr>
              <w:jc w:val="center"/>
              <w:rPr>
                <w:color w:val="000000"/>
              </w:rPr>
            </w:pPr>
            <w:r w:rsidRPr="007C23D6">
              <w:rPr>
                <w:color w:val="000000"/>
              </w:rPr>
              <w:t>м.</w:t>
            </w:r>
          </w:p>
        </w:tc>
        <w:tc>
          <w:tcPr>
            <w:tcW w:w="1021" w:type="dxa"/>
            <w:shd w:val="clear" w:color="auto" w:fill="auto"/>
            <w:hideMark/>
          </w:tcPr>
          <w:p w:rsidR="007C23D6" w:rsidRPr="007C23D6" w:rsidRDefault="007C23D6" w:rsidP="007C23D6">
            <w:pPr>
              <w:jc w:val="center"/>
              <w:rPr>
                <w:color w:val="000000"/>
              </w:rPr>
            </w:pPr>
            <w:r w:rsidRPr="007C23D6">
              <w:rPr>
                <w:color w:val="000000"/>
              </w:rPr>
              <w:t>1830</w:t>
            </w:r>
          </w:p>
        </w:tc>
      </w:tr>
      <w:tr w:rsidR="007C23D6" w:rsidRPr="007C23D6" w:rsidTr="00B140B4">
        <w:trPr>
          <w:trHeight w:val="324"/>
        </w:trPr>
        <w:tc>
          <w:tcPr>
            <w:tcW w:w="709" w:type="dxa"/>
            <w:shd w:val="clear" w:color="auto" w:fill="auto"/>
            <w:noWrap/>
            <w:hideMark/>
          </w:tcPr>
          <w:p w:rsidR="007C23D6" w:rsidRPr="007C23D6" w:rsidRDefault="007C23D6" w:rsidP="007C23D6">
            <w:pPr>
              <w:jc w:val="center"/>
              <w:rPr>
                <w:color w:val="000000"/>
              </w:rPr>
            </w:pPr>
            <w:r w:rsidRPr="007C23D6">
              <w:rPr>
                <w:color w:val="000000"/>
              </w:rPr>
              <w:t>18</w:t>
            </w:r>
          </w:p>
        </w:tc>
        <w:tc>
          <w:tcPr>
            <w:tcW w:w="7169" w:type="dxa"/>
            <w:shd w:val="clear" w:color="auto" w:fill="auto"/>
            <w:hideMark/>
          </w:tcPr>
          <w:p w:rsidR="007C23D6" w:rsidRPr="007C23D6" w:rsidRDefault="007C23D6" w:rsidP="007C23D6">
            <w:pPr>
              <w:rPr>
                <w:color w:val="000000"/>
              </w:rPr>
            </w:pPr>
            <w:r w:rsidRPr="007C23D6">
              <w:rPr>
                <w:color w:val="000000"/>
              </w:rPr>
              <w:t>Кабель 3x2,5 _____________</w:t>
            </w:r>
            <w:r w:rsidRPr="007C23D6">
              <w:rPr>
                <w:color w:val="000000"/>
                <w:vertAlign w:val="superscript"/>
              </w:rPr>
              <w:footnoteReference w:id="161"/>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hideMark/>
          </w:tcPr>
          <w:p w:rsidR="007C23D6" w:rsidRPr="007C23D6" w:rsidRDefault="007C23D6" w:rsidP="007C23D6">
            <w:pPr>
              <w:jc w:val="center"/>
              <w:rPr>
                <w:color w:val="000000"/>
              </w:rPr>
            </w:pPr>
            <w:r w:rsidRPr="007C23D6">
              <w:rPr>
                <w:color w:val="000000"/>
              </w:rPr>
              <w:t>м.</w:t>
            </w:r>
          </w:p>
        </w:tc>
        <w:tc>
          <w:tcPr>
            <w:tcW w:w="1021" w:type="dxa"/>
            <w:shd w:val="clear" w:color="auto" w:fill="auto"/>
            <w:hideMark/>
          </w:tcPr>
          <w:p w:rsidR="007C23D6" w:rsidRPr="007C23D6" w:rsidRDefault="007C23D6" w:rsidP="007C23D6">
            <w:pPr>
              <w:jc w:val="center"/>
              <w:rPr>
                <w:color w:val="000000"/>
              </w:rPr>
            </w:pPr>
            <w:r w:rsidRPr="007C23D6">
              <w:rPr>
                <w:color w:val="000000"/>
              </w:rPr>
              <w:t>100</w:t>
            </w:r>
          </w:p>
        </w:tc>
      </w:tr>
      <w:tr w:rsidR="007C23D6" w:rsidRPr="007C23D6" w:rsidTr="00B140B4">
        <w:trPr>
          <w:trHeight w:val="324"/>
        </w:trPr>
        <w:tc>
          <w:tcPr>
            <w:tcW w:w="709" w:type="dxa"/>
            <w:shd w:val="clear" w:color="auto" w:fill="auto"/>
            <w:noWrap/>
            <w:hideMark/>
          </w:tcPr>
          <w:p w:rsidR="007C23D6" w:rsidRPr="007C23D6" w:rsidRDefault="007C23D6" w:rsidP="007C23D6">
            <w:pPr>
              <w:jc w:val="center"/>
              <w:rPr>
                <w:color w:val="000000"/>
              </w:rPr>
            </w:pPr>
            <w:r w:rsidRPr="007C23D6">
              <w:rPr>
                <w:color w:val="000000"/>
              </w:rPr>
              <w:t>19</w:t>
            </w:r>
          </w:p>
        </w:tc>
        <w:tc>
          <w:tcPr>
            <w:tcW w:w="7169" w:type="dxa"/>
            <w:shd w:val="clear" w:color="auto" w:fill="auto"/>
            <w:hideMark/>
          </w:tcPr>
          <w:p w:rsidR="007C23D6" w:rsidRPr="007C23D6" w:rsidRDefault="007C23D6" w:rsidP="007C23D6">
            <w:pPr>
              <w:rPr>
                <w:color w:val="000000"/>
              </w:rPr>
            </w:pPr>
            <w:r w:rsidRPr="007C23D6">
              <w:rPr>
                <w:color w:val="000000"/>
              </w:rPr>
              <w:t>Мышь USB _____________</w:t>
            </w:r>
            <w:r w:rsidRPr="007C23D6">
              <w:rPr>
                <w:color w:val="000000"/>
                <w:vertAlign w:val="superscript"/>
              </w:rPr>
              <w:footnoteReference w:id="162"/>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hideMark/>
          </w:tcPr>
          <w:p w:rsidR="007C23D6" w:rsidRPr="007C23D6" w:rsidRDefault="007C23D6" w:rsidP="007C23D6">
            <w:pPr>
              <w:jc w:val="center"/>
              <w:rPr>
                <w:color w:val="000000"/>
              </w:rPr>
            </w:pPr>
            <w:r w:rsidRPr="007C23D6">
              <w:rPr>
                <w:color w:val="000000"/>
              </w:rPr>
              <w:t>шт.</w:t>
            </w:r>
          </w:p>
        </w:tc>
        <w:tc>
          <w:tcPr>
            <w:tcW w:w="1021" w:type="dxa"/>
            <w:shd w:val="clear" w:color="auto" w:fill="auto"/>
            <w:hideMark/>
          </w:tcPr>
          <w:p w:rsidR="007C23D6" w:rsidRPr="007C23D6" w:rsidRDefault="007C23D6" w:rsidP="007C23D6">
            <w:pPr>
              <w:jc w:val="center"/>
              <w:rPr>
                <w:color w:val="000000"/>
              </w:rPr>
            </w:pPr>
            <w:r w:rsidRPr="007C23D6">
              <w:rPr>
                <w:color w:val="000000"/>
              </w:rPr>
              <w:t>1</w:t>
            </w:r>
          </w:p>
        </w:tc>
      </w:tr>
      <w:tr w:rsidR="007C23D6" w:rsidRPr="007C23D6" w:rsidTr="00B140B4">
        <w:trPr>
          <w:trHeight w:val="324"/>
        </w:trPr>
        <w:tc>
          <w:tcPr>
            <w:tcW w:w="709" w:type="dxa"/>
            <w:shd w:val="clear" w:color="auto" w:fill="auto"/>
            <w:noWrap/>
            <w:hideMark/>
          </w:tcPr>
          <w:p w:rsidR="007C23D6" w:rsidRPr="007C23D6" w:rsidRDefault="007C23D6" w:rsidP="007C23D6">
            <w:pPr>
              <w:jc w:val="center"/>
              <w:rPr>
                <w:color w:val="000000"/>
              </w:rPr>
            </w:pPr>
            <w:r w:rsidRPr="007C23D6">
              <w:rPr>
                <w:color w:val="000000"/>
              </w:rPr>
              <w:t>20</w:t>
            </w:r>
          </w:p>
        </w:tc>
        <w:tc>
          <w:tcPr>
            <w:tcW w:w="7169" w:type="dxa"/>
            <w:shd w:val="clear" w:color="auto" w:fill="auto"/>
            <w:hideMark/>
          </w:tcPr>
          <w:p w:rsidR="007C23D6" w:rsidRPr="007C23D6" w:rsidRDefault="007C23D6" w:rsidP="007C23D6">
            <w:pPr>
              <w:rPr>
                <w:color w:val="000000"/>
              </w:rPr>
            </w:pPr>
            <w:r w:rsidRPr="007C23D6">
              <w:rPr>
                <w:color w:val="000000"/>
              </w:rPr>
              <w:t>Клавиатура  _____________</w:t>
            </w:r>
            <w:r w:rsidRPr="007C23D6">
              <w:rPr>
                <w:color w:val="000000"/>
                <w:vertAlign w:val="superscript"/>
              </w:rPr>
              <w:footnoteReference w:id="163"/>
            </w:r>
          </w:p>
          <w:p w:rsidR="007C23D6" w:rsidRPr="007C23D6" w:rsidRDefault="007C23D6" w:rsidP="007C23D6">
            <w:pPr>
              <w:rPr>
                <w:color w:val="000000"/>
              </w:rPr>
            </w:pPr>
            <w:r w:rsidRPr="007C23D6">
              <w:t>Страна происхождения Товара:</w:t>
            </w:r>
            <w:r w:rsidRPr="007C23D6">
              <w:rPr>
                <w:b/>
                <w:color w:val="FF0000"/>
              </w:rPr>
              <w:t>________*</w:t>
            </w:r>
          </w:p>
        </w:tc>
        <w:tc>
          <w:tcPr>
            <w:tcW w:w="1023" w:type="dxa"/>
            <w:shd w:val="clear" w:color="auto" w:fill="auto"/>
            <w:hideMark/>
          </w:tcPr>
          <w:p w:rsidR="007C23D6" w:rsidRPr="007C23D6" w:rsidRDefault="007C23D6" w:rsidP="007C23D6">
            <w:pPr>
              <w:jc w:val="center"/>
              <w:rPr>
                <w:color w:val="000000"/>
              </w:rPr>
            </w:pPr>
            <w:r w:rsidRPr="007C23D6">
              <w:rPr>
                <w:color w:val="000000"/>
              </w:rPr>
              <w:t>шт.</w:t>
            </w:r>
          </w:p>
        </w:tc>
        <w:tc>
          <w:tcPr>
            <w:tcW w:w="1021" w:type="dxa"/>
            <w:shd w:val="clear" w:color="auto" w:fill="auto"/>
            <w:hideMark/>
          </w:tcPr>
          <w:p w:rsidR="007C23D6" w:rsidRPr="007C23D6" w:rsidRDefault="007C23D6" w:rsidP="007C23D6">
            <w:pPr>
              <w:jc w:val="center"/>
              <w:rPr>
                <w:color w:val="000000"/>
              </w:rPr>
            </w:pPr>
            <w:r w:rsidRPr="007C23D6">
              <w:rPr>
                <w:color w:val="000000"/>
              </w:rPr>
              <w:t>1</w:t>
            </w:r>
          </w:p>
        </w:tc>
      </w:tr>
    </w:tbl>
    <w:p w:rsidR="007C23D6" w:rsidRPr="007C23D6" w:rsidRDefault="007C23D6" w:rsidP="007C23D6">
      <w:pPr>
        <w:shd w:val="clear" w:color="auto" w:fill="FFFFFF"/>
        <w:rPr>
          <w:b/>
        </w:rPr>
      </w:pPr>
    </w:p>
    <w:p w:rsidR="007C23D6" w:rsidRPr="007C23D6" w:rsidRDefault="007C23D6" w:rsidP="007C23D6">
      <w:pPr>
        <w:shd w:val="clear" w:color="auto" w:fill="FFFFFF"/>
        <w:jc w:val="both"/>
        <w:rPr>
          <w:b/>
        </w:rPr>
      </w:pPr>
      <w:r w:rsidRPr="007C23D6">
        <w:rPr>
          <w:b/>
        </w:rPr>
        <w:t xml:space="preserve">1.3. Технические характеристики поставляемого Товара. </w:t>
      </w:r>
    </w:p>
    <w:p w:rsidR="007C23D6" w:rsidRPr="007C23D6" w:rsidRDefault="007C23D6" w:rsidP="007C23D6">
      <w:pPr>
        <w:shd w:val="clear" w:color="auto" w:fill="FFFFFF"/>
        <w:jc w:val="both"/>
        <w:rPr>
          <w:b/>
        </w:rPr>
      </w:pPr>
      <w:r w:rsidRPr="007C23D6">
        <w:rPr>
          <w:b/>
        </w:rPr>
        <w:t>1.3.1. Сетевая купольная камера _____________</w:t>
      </w:r>
      <w:r w:rsidRPr="007C23D6">
        <w:rPr>
          <w:b/>
          <w:vertAlign w:val="superscript"/>
        </w:rPr>
        <w:footnoteReference w:id="164"/>
      </w:r>
      <w:r w:rsidRPr="007C23D6">
        <w:rPr>
          <w:b/>
        </w:rPr>
        <w:t>:</w:t>
      </w:r>
    </w:p>
    <w:p w:rsidR="007C23D6" w:rsidRPr="007C23D6" w:rsidRDefault="007C23D6" w:rsidP="007C23D6">
      <w:pPr>
        <w:numPr>
          <w:ilvl w:val="0"/>
          <w:numId w:val="50"/>
        </w:numPr>
        <w:contextualSpacing/>
        <w:rPr>
          <w:rFonts w:eastAsia="Calibri"/>
          <w:szCs w:val="20"/>
          <w:lang w:val="en-US"/>
        </w:rPr>
      </w:pPr>
      <w:r w:rsidRPr="007C23D6">
        <w:rPr>
          <w:rFonts w:eastAsia="Calibri"/>
          <w:szCs w:val="20"/>
        </w:rPr>
        <w:t>Матрица</w:t>
      </w:r>
      <w:r w:rsidRPr="007C23D6">
        <w:rPr>
          <w:rFonts w:eastAsia="Calibri"/>
          <w:szCs w:val="20"/>
          <w:lang w:val="en-US"/>
        </w:rPr>
        <w:t xml:space="preserve">: 1/3’’:  </w:t>
      </w:r>
      <w:r w:rsidRPr="007C23D6">
        <w:rPr>
          <w:rFonts w:eastAsia="Calibri"/>
          <w:b/>
          <w:szCs w:val="20"/>
        </w:rPr>
        <w:t>_____________</w:t>
      </w:r>
      <w:r w:rsidRPr="007C23D6">
        <w:rPr>
          <w:rFonts w:eastAsia="Calibri"/>
          <w:b/>
          <w:szCs w:val="20"/>
          <w:vertAlign w:val="superscript"/>
        </w:rPr>
        <w:footnoteReference w:id="165"/>
      </w:r>
      <w:r w:rsidRPr="007C23D6">
        <w:rPr>
          <w:rFonts w:eastAsia="Calibri"/>
          <w:szCs w:val="20"/>
          <w:lang w:val="en-US"/>
        </w:rPr>
        <w:t>;</w:t>
      </w:r>
    </w:p>
    <w:p w:rsidR="007C23D6" w:rsidRPr="007C23D6" w:rsidRDefault="007C23D6" w:rsidP="007C23D6">
      <w:pPr>
        <w:numPr>
          <w:ilvl w:val="0"/>
          <w:numId w:val="50"/>
        </w:numPr>
        <w:contextualSpacing/>
        <w:rPr>
          <w:rFonts w:eastAsia="Calibri"/>
          <w:szCs w:val="20"/>
        </w:rPr>
      </w:pPr>
      <w:r w:rsidRPr="007C23D6">
        <w:rPr>
          <w:rFonts w:eastAsia="Calibri"/>
          <w:szCs w:val="20"/>
        </w:rPr>
        <w:t>Чувствительность: 0.01лк@(F1.2,AGC вкл.), 0лк с ИК;</w:t>
      </w:r>
    </w:p>
    <w:p w:rsidR="007C23D6" w:rsidRPr="007C23D6" w:rsidRDefault="007C23D6" w:rsidP="007C23D6">
      <w:pPr>
        <w:numPr>
          <w:ilvl w:val="0"/>
          <w:numId w:val="50"/>
        </w:numPr>
        <w:contextualSpacing/>
        <w:rPr>
          <w:rFonts w:eastAsia="Calibri"/>
          <w:szCs w:val="20"/>
        </w:rPr>
      </w:pPr>
      <w:r w:rsidRPr="007C23D6">
        <w:rPr>
          <w:rFonts w:eastAsia="Calibri"/>
          <w:szCs w:val="20"/>
        </w:rPr>
        <w:t>Скорость электронного затвора: 1/3с ~ 1/10000с;</w:t>
      </w:r>
    </w:p>
    <w:p w:rsidR="007C23D6" w:rsidRPr="007C23D6" w:rsidRDefault="007C23D6" w:rsidP="007C23D6">
      <w:pPr>
        <w:numPr>
          <w:ilvl w:val="0"/>
          <w:numId w:val="50"/>
        </w:numPr>
        <w:contextualSpacing/>
        <w:rPr>
          <w:rFonts w:eastAsia="Calibri"/>
          <w:szCs w:val="20"/>
        </w:rPr>
      </w:pPr>
      <w:r w:rsidRPr="007C23D6">
        <w:rPr>
          <w:rFonts w:eastAsia="Calibri"/>
          <w:szCs w:val="20"/>
        </w:rPr>
        <w:t>Объектив: 2.8мм, 4мм, 6мм@F2.0;</w:t>
      </w:r>
    </w:p>
    <w:p w:rsidR="007C23D6" w:rsidRPr="007C23D6" w:rsidRDefault="007C23D6" w:rsidP="007C23D6">
      <w:pPr>
        <w:numPr>
          <w:ilvl w:val="0"/>
          <w:numId w:val="50"/>
        </w:numPr>
        <w:contextualSpacing/>
        <w:rPr>
          <w:rFonts w:eastAsia="Calibri"/>
          <w:szCs w:val="20"/>
        </w:rPr>
      </w:pPr>
      <w:r w:rsidRPr="007C23D6">
        <w:rPr>
          <w:rFonts w:eastAsia="Calibri"/>
          <w:szCs w:val="20"/>
        </w:rPr>
        <w:t>Крепление объектива: М12;</w:t>
      </w:r>
    </w:p>
    <w:p w:rsidR="007C23D6" w:rsidRPr="007C23D6" w:rsidRDefault="007C23D6" w:rsidP="007C23D6">
      <w:pPr>
        <w:numPr>
          <w:ilvl w:val="0"/>
          <w:numId w:val="50"/>
        </w:numPr>
        <w:contextualSpacing/>
        <w:rPr>
          <w:rFonts w:eastAsia="Calibri"/>
          <w:szCs w:val="20"/>
        </w:rPr>
      </w:pPr>
      <w:r w:rsidRPr="007C23D6">
        <w:rPr>
          <w:rFonts w:eastAsia="Calibri"/>
          <w:szCs w:val="20"/>
        </w:rPr>
        <w:t>Угол обзора объектива: 106° (2.8мм), 83° (4мм), 55.4° (6мм);</w:t>
      </w:r>
    </w:p>
    <w:p w:rsidR="007C23D6" w:rsidRPr="007C23D6" w:rsidRDefault="007C23D6" w:rsidP="007C23D6">
      <w:pPr>
        <w:numPr>
          <w:ilvl w:val="0"/>
          <w:numId w:val="50"/>
        </w:numPr>
        <w:contextualSpacing/>
        <w:rPr>
          <w:rFonts w:eastAsia="Calibri"/>
          <w:szCs w:val="20"/>
        </w:rPr>
      </w:pPr>
      <w:r w:rsidRPr="007C23D6">
        <w:rPr>
          <w:rFonts w:eastAsia="Calibri"/>
          <w:szCs w:val="20"/>
        </w:rPr>
        <w:t>Режим «День/ночь»: механический ИК-фильтр с автопереключением;</w:t>
      </w:r>
    </w:p>
    <w:p w:rsidR="007C23D6" w:rsidRPr="007C23D6" w:rsidRDefault="007C23D6" w:rsidP="007C23D6">
      <w:pPr>
        <w:numPr>
          <w:ilvl w:val="0"/>
          <w:numId w:val="50"/>
        </w:numPr>
        <w:contextualSpacing/>
        <w:rPr>
          <w:rFonts w:eastAsia="Calibri"/>
          <w:szCs w:val="20"/>
        </w:rPr>
      </w:pPr>
      <w:r w:rsidRPr="007C23D6">
        <w:rPr>
          <w:rFonts w:eastAsia="Calibri"/>
          <w:szCs w:val="20"/>
        </w:rPr>
        <w:t>Регулировка угла установки: поворот: -30° - 30°; наклон: 0° - 75°; вращение: 0° - 360°;</w:t>
      </w:r>
    </w:p>
    <w:p w:rsidR="007C23D6" w:rsidRPr="007C23D6" w:rsidRDefault="007C23D6" w:rsidP="007C23D6">
      <w:pPr>
        <w:numPr>
          <w:ilvl w:val="0"/>
          <w:numId w:val="50"/>
        </w:numPr>
        <w:contextualSpacing/>
        <w:rPr>
          <w:rFonts w:eastAsia="Calibri"/>
          <w:szCs w:val="20"/>
        </w:rPr>
      </w:pPr>
      <w:r w:rsidRPr="007C23D6">
        <w:rPr>
          <w:rFonts w:eastAsia="Calibri"/>
          <w:szCs w:val="20"/>
        </w:rPr>
        <w:t>Видеосжатие: H.264/MJPEG/H.264+;</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Профиль H.264: </w:t>
      </w:r>
      <w:proofErr w:type="spellStart"/>
      <w:r w:rsidRPr="007C23D6">
        <w:rPr>
          <w:rFonts w:eastAsia="Calibri"/>
          <w:szCs w:val="20"/>
        </w:rPr>
        <w:t>Main</w:t>
      </w:r>
      <w:proofErr w:type="spellEnd"/>
      <w:r w:rsidRPr="007C23D6">
        <w:rPr>
          <w:rFonts w:eastAsia="Calibri"/>
          <w:szCs w:val="20"/>
        </w:rPr>
        <w:t xml:space="preserve"> </w:t>
      </w:r>
      <w:proofErr w:type="spellStart"/>
      <w:r w:rsidRPr="007C23D6">
        <w:rPr>
          <w:rFonts w:eastAsia="Calibri"/>
          <w:szCs w:val="20"/>
        </w:rPr>
        <w:t>Profile</w:t>
      </w:r>
      <w:proofErr w:type="spellEnd"/>
      <w:r w:rsidRPr="007C23D6">
        <w:rPr>
          <w:rFonts w:eastAsia="Calibri"/>
          <w:szCs w:val="20"/>
        </w:rPr>
        <w:t>;</w:t>
      </w:r>
    </w:p>
    <w:p w:rsidR="007C23D6" w:rsidRPr="007C23D6" w:rsidRDefault="007C23D6" w:rsidP="007C23D6">
      <w:pPr>
        <w:numPr>
          <w:ilvl w:val="0"/>
          <w:numId w:val="50"/>
        </w:numPr>
        <w:contextualSpacing/>
        <w:rPr>
          <w:rFonts w:eastAsia="Calibri"/>
          <w:szCs w:val="20"/>
        </w:rPr>
      </w:pPr>
      <w:proofErr w:type="spellStart"/>
      <w:r w:rsidRPr="007C23D6">
        <w:rPr>
          <w:rFonts w:eastAsia="Calibri"/>
          <w:szCs w:val="20"/>
        </w:rPr>
        <w:t>Битрейт</w:t>
      </w:r>
      <w:proofErr w:type="spellEnd"/>
      <w:r w:rsidRPr="007C23D6">
        <w:rPr>
          <w:rFonts w:eastAsia="Calibri"/>
          <w:szCs w:val="20"/>
        </w:rPr>
        <w:t xml:space="preserve"> видео: 32 кб/с– 16 Мб/</w:t>
      </w:r>
      <w:proofErr w:type="gramStart"/>
      <w:r w:rsidRPr="007C23D6">
        <w:rPr>
          <w:rFonts w:eastAsia="Calibri"/>
          <w:szCs w:val="20"/>
        </w:rPr>
        <w:t>с</w:t>
      </w:r>
      <w:proofErr w:type="gramEnd"/>
      <w:r w:rsidRPr="007C23D6">
        <w:rPr>
          <w:rFonts w:eastAsia="Calibri"/>
          <w:szCs w:val="20"/>
        </w:rPr>
        <w:t>;</w:t>
      </w:r>
    </w:p>
    <w:p w:rsidR="007C23D6" w:rsidRPr="007C23D6" w:rsidRDefault="007C23D6" w:rsidP="007C23D6">
      <w:pPr>
        <w:numPr>
          <w:ilvl w:val="0"/>
          <w:numId w:val="50"/>
        </w:numPr>
        <w:contextualSpacing/>
        <w:rPr>
          <w:rFonts w:eastAsia="Calibri"/>
          <w:szCs w:val="20"/>
        </w:rPr>
      </w:pPr>
      <w:r w:rsidRPr="007C23D6">
        <w:rPr>
          <w:rFonts w:eastAsia="Calibri"/>
          <w:szCs w:val="20"/>
        </w:rPr>
        <w:t>Аудиосжатие: G.711/G.722.1/G.726/MP2L2;</w:t>
      </w:r>
    </w:p>
    <w:p w:rsidR="007C23D6" w:rsidRPr="007C23D6" w:rsidRDefault="007C23D6" w:rsidP="007C23D6">
      <w:pPr>
        <w:numPr>
          <w:ilvl w:val="0"/>
          <w:numId w:val="50"/>
        </w:numPr>
        <w:contextualSpacing/>
        <w:rPr>
          <w:rFonts w:eastAsia="Calibri"/>
          <w:szCs w:val="20"/>
        </w:rPr>
      </w:pPr>
      <w:proofErr w:type="spellStart"/>
      <w:r w:rsidRPr="007C23D6">
        <w:rPr>
          <w:rFonts w:eastAsia="Calibri"/>
          <w:szCs w:val="20"/>
        </w:rPr>
        <w:t>Битрейт</w:t>
      </w:r>
      <w:proofErr w:type="spellEnd"/>
      <w:r w:rsidRPr="007C23D6">
        <w:rPr>
          <w:rFonts w:eastAsia="Calibri"/>
          <w:szCs w:val="20"/>
        </w:rPr>
        <w:t xml:space="preserve"> аудио: 64кб/с(G.711) / 16кб/с(G.722.1) / 16кб/с(G.726) / 32-128кб/с(MP2L2);</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Максимальное разрешение: 2688×1520 </w:t>
      </w:r>
      <w:proofErr w:type="spellStart"/>
      <w:r w:rsidRPr="007C23D6">
        <w:rPr>
          <w:rFonts w:eastAsia="Calibri"/>
          <w:szCs w:val="20"/>
        </w:rPr>
        <w:t>пикс</w:t>
      </w:r>
      <w:proofErr w:type="spellEnd"/>
      <w:r w:rsidRPr="007C23D6">
        <w:rPr>
          <w:rFonts w:eastAsia="Calibri"/>
          <w:szCs w:val="20"/>
        </w:rPr>
        <w:t>.;</w:t>
      </w:r>
    </w:p>
    <w:p w:rsidR="007C23D6" w:rsidRPr="007C23D6" w:rsidRDefault="007C23D6" w:rsidP="007C23D6">
      <w:pPr>
        <w:numPr>
          <w:ilvl w:val="0"/>
          <w:numId w:val="50"/>
        </w:numPr>
        <w:contextualSpacing/>
        <w:rPr>
          <w:rFonts w:eastAsia="Calibri"/>
          <w:szCs w:val="20"/>
        </w:rPr>
      </w:pPr>
      <w:r w:rsidRPr="007C23D6">
        <w:rPr>
          <w:rFonts w:eastAsia="Calibri"/>
          <w:szCs w:val="20"/>
        </w:rPr>
        <w:lastRenderedPageBreak/>
        <w:t>Основной поток: 2688×1520@20к/с, 1920×1080@25к/</w:t>
      </w:r>
      <w:proofErr w:type="gramStart"/>
      <w:r w:rsidRPr="007C23D6">
        <w:rPr>
          <w:rFonts w:eastAsia="Calibri"/>
          <w:szCs w:val="20"/>
        </w:rPr>
        <w:t>с</w:t>
      </w:r>
      <w:proofErr w:type="gramEnd"/>
      <w:r w:rsidRPr="007C23D6">
        <w:rPr>
          <w:rFonts w:eastAsia="Calibri"/>
          <w:szCs w:val="20"/>
        </w:rPr>
        <w:t>;</w:t>
      </w:r>
    </w:p>
    <w:p w:rsidR="007C23D6" w:rsidRPr="007C23D6" w:rsidRDefault="007C23D6" w:rsidP="007C23D6">
      <w:pPr>
        <w:numPr>
          <w:ilvl w:val="0"/>
          <w:numId w:val="50"/>
        </w:numPr>
        <w:contextualSpacing/>
        <w:rPr>
          <w:rFonts w:eastAsia="Calibri"/>
          <w:szCs w:val="20"/>
        </w:rPr>
      </w:pPr>
      <w:r w:rsidRPr="007C23D6">
        <w:rPr>
          <w:rFonts w:eastAsia="Calibri"/>
          <w:szCs w:val="20"/>
        </w:rPr>
        <w:t>Дополнительный поток: 640×360@25к/</w:t>
      </w:r>
      <w:proofErr w:type="gramStart"/>
      <w:r w:rsidRPr="007C23D6">
        <w:rPr>
          <w:rFonts w:eastAsia="Calibri"/>
          <w:szCs w:val="20"/>
        </w:rPr>
        <w:t>с</w:t>
      </w:r>
      <w:proofErr w:type="gramEnd"/>
      <w:r w:rsidRPr="007C23D6">
        <w:rPr>
          <w:rFonts w:eastAsia="Calibri"/>
          <w:szCs w:val="20"/>
        </w:rPr>
        <w:t>;</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Настройки изображения: насыщенность, яркость, контраст, резкость, режим </w:t>
      </w:r>
      <w:r w:rsidR="0060623C" w:rsidRPr="007C23D6">
        <w:rPr>
          <w:rFonts w:eastAsia="Calibri"/>
          <w:szCs w:val="20"/>
        </w:rPr>
        <w:t>коридора</w:t>
      </w:r>
      <w:r w:rsidR="0060623C">
        <w:rPr>
          <w:rFonts w:eastAsia="Calibri"/>
          <w:szCs w:val="20"/>
        </w:rPr>
        <w:t xml:space="preserve"> </w:t>
      </w:r>
      <w:r w:rsidR="0060623C" w:rsidRPr="007C23D6">
        <w:rPr>
          <w:rFonts w:eastAsia="Calibri"/>
          <w:szCs w:val="20"/>
        </w:rPr>
        <w:t>и</w:t>
      </w:r>
      <w:r w:rsidRPr="007C23D6">
        <w:rPr>
          <w:rFonts w:eastAsia="Calibri"/>
          <w:szCs w:val="20"/>
        </w:rPr>
        <w:t xml:space="preserve"> наложение изображения настраиваются </w:t>
      </w:r>
      <w:proofErr w:type="gramStart"/>
      <w:r w:rsidRPr="007C23D6">
        <w:rPr>
          <w:rFonts w:eastAsia="Calibri"/>
          <w:szCs w:val="20"/>
        </w:rPr>
        <w:t>через</w:t>
      </w:r>
      <w:proofErr w:type="gramEnd"/>
      <w:r w:rsidRPr="007C23D6">
        <w:rPr>
          <w:rFonts w:eastAsia="Calibri"/>
          <w:szCs w:val="20"/>
        </w:rPr>
        <w:t xml:space="preserve"> клиентское ПО или веб-браузер;</w:t>
      </w:r>
    </w:p>
    <w:p w:rsidR="007C23D6" w:rsidRPr="007C23D6" w:rsidRDefault="007C23D6" w:rsidP="007C23D6">
      <w:pPr>
        <w:numPr>
          <w:ilvl w:val="0"/>
          <w:numId w:val="50"/>
        </w:numPr>
        <w:contextualSpacing/>
        <w:rPr>
          <w:rFonts w:eastAsia="Calibri"/>
          <w:szCs w:val="20"/>
        </w:rPr>
      </w:pPr>
      <w:r w:rsidRPr="007C23D6">
        <w:rPr>
          <w:rFonts w:eastAsia="Calibri"/>
          <w:szCs w:val="20"/>
        </w:rPr>
        <w:t>Улучшение изображения: 120дБ WDR, 3D DNR, BLC, ROI;</w:t>
      </w:r>
    </w:p>
    <w:p w:rsidR="007C23D6" w:rsidRPr="007C23D6" w:rsidRDefault="007C23D6" w:rsidP="007C23D6">
      <w:pPr>
        <w:numPr>
          <w:ilvl w:val="0"/>
          <w:numId w:val="50"/>
        </w:numPr>
        <w:contextualSpacing/>
        <w:rPr>
          <w:rFonts w:eastAsia="Calibri"/>
          <w:szCs w:val="20"/>
        </w:rPr>
      </w:pPr>
      <w:r w:rsidRPr="007C23D6">
        <w:rPr>
          <w:rFonts w:eastAsia="Calibri"/>
          <w:szCs w:val="20"/>
        </w:rPr>
        <w:t>Переключение «День/ночь»: авто/ по расписанию/ по тревоге;</w:t>
      </w:r>
    </w:p>
    <w:p w:rsidR="007C23D6" w:rsidRPr="007C23D6" w:rsidRDefault="007C23D6" w:rsidP="007C23D6">
      <w:pPr>
        <w:numPr>
          <w:ilvl w:val="0"/>
          <w:numId w:val="50"/>
        </w:numPr>
        <w:contextualSpacing/>
        <w:rPr>
          <w:rFonts w:eastAsia="Calibri"/>
          <w:szCs w:val="20"/>
        </w:rPr>
      </w:pPr>
      <w:r w:rsidRPr="007C23D6">
        <w:rPr>
          <w:rFonts w:eastAsia="Calibri"/>
          <w:szCs w:val="20"/>
        </w:rPr>
        <w:t>Детекция движения: обнаружение пересечения линии, вторжения в область;</w:t>
      </w:r>
    </w:p>
    <w:p w:rsidR="007C23D6" w:rsidRPr="007C23D6" w:rsidRDefault="007C23D6" w:rsidP="007C23D6">
      <w:pPr>
        <w:numPr>
          <w:ilvl w:val="0"/>
          <w:numId w:val="50"/>
        </w:numPr>
        <w:contextualSpacing/>
        <w:rPr>
          <w:rFonts w:eastAsia="Calibri"/>
          <w:szCs w:val="20"/>
        </w:rPr>
      </w:pPr>
      <w:r w:rsidRPr="007C23D6">
        <w:rPr>
          <w:rFonts w:eastAsia="Calibri"/>
          <w:szCs w:val="20"/>
        </w:rPr>
        <w:t>Сетевое хранение: NAS (Поддержка NFS,SMB/CIFS), ANR;</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Протоколы: TCP/IP, ICMP, HTTP, HTTPS, FTP, DHCP, DNS, DDNS, RTP, RTSP, RTCP, </w:t>
      </w:r>
      <w:proofErr w:type="spellStart"/>
      <w:r w:rsidRPr="007C23D6">
        <w:rPr>
          <w:rFonts w:eastAsia="Calibri"/>
          <w:szCs w:val="20"/>
        </w:rPr>
        <w:t>PPPoE</w:t>
      </w:r>
      <w:proofErr w:type="spellEnd"/>
      <w:r w:rsidRPr="007C23D6">
        <w:rPr>
          <w:rFonts w:eastAsia="Calibri"/>
          <w:szCs w:val="20"/>
        </w:rPr>
        <w:t xml:space="preserve">, NTP, </w:t>
      </w:r>
      <w:proofErr w:type="spellStart"/>
      <w:r w:rsidRPr="007C23D6">
        <w:rPr>
          <w:rFonts w:eastAsia="Calibri"/>
          <w:szCs w:val="20"/>
        </w:rPr>
        <w:t>UPnP</w:t>
      </w:r>
      <w:proofErr w:type="spellEnd"/>
      <w:r w:rsidRPr="007C23D6">
        <w:rPr>
          <w:rFonts w:eastAsia="Calibri"/>
          <w:szCs w:val="20"/>
        </w:rPr>
        <w:t xml:space="preserve">, SMTP, SNMP, IGMP, 802.1X, </w:t>
      </w:r>
      <w:proofErr w:type="spellStart"/>
      <w:r w:rsidRPr="007C23D6">
        <w:rPr>
          <w:rFonts w:eastAsia="Calibri"/>
          <w:szCs w:val="20"/>
        </w:rPr>
        <w:t>QoS</w:t>
      </w:r>
      <w:proofErr w:type="spellEnd"/>
      <w:r w:rsidRPr="007C23D6">
        <w:rPr>
          <w:rFonts w:eastAsia="Calibri"/>
          <w:szCs w:val="20"/>
        </w:rPr>
        <w:t xml:space="preserve">, IPv6, </w:t>
      </w:r>
      <w:proofErr w:type="spellStart"/>
      <w:r w:rsidRPr="007C23D6">
        <w:rPr>
          <w:rFonts w:eastAsia="Calibri"/>
          <w:szCs w:val="20"/>
        </w:rPr>
        <w:t>Bonjour</w:t>
      </w:r>
      <w:proofErr w:type="spellEnd"/>
      <w:r w:rsidRPr="007C23D6">
        <w:rPr>
          <w:rFonts w:eastAsia="Calibri"/>
          <w:szCs w:val="20"/>
        </w:rPr>
        <w:t>;</w:t>
      </w:r>
    </w:p>
    <w:p w:rsidR="007C23D6" w:rsidRPr="007C23D6" w:rsidRDefault="007C23D6" w:rsidP="007C23D6">
      <w:pPr>
        <w:numPr>
          <w:ilvl w:val="0"/>
          <w:numId w:val="50"/>
        </w:numPr>
        <w:contextualSpacing/>
        <w:rPr>
          <w:rFonts w:eastAsia="Calibri"/>
          <w:szCs w:val="20"/>
        </w:rPr>
      </w:pPr>
      <w:r w:rsidRPr="007C23D6">
        <w:rPr>
          <w:rFonts w:eastAsia="Calibri"/>
          <w:szCs w:val="20"/>
        </w:rPr>
        <w:t>Безопасность: аутентификация пользователя, водяные знаки, фильтрация IP-адресов, анонимный доступ;</w:t>
      </w:r>
    </w:p>
    <w:p w:rsidR="007C23D6" w:rsidRPr="007C23D6" w:rsidRDefault="007C23D6" w:rsidP="007C23D6">
      <w:pPr>
        <w:numPr>
          <w:ilvl w:val="0"/>
          <w:numId w:val="50"/>
        </w:numPr>
        <w:contextualSpacing/>
        <w:rPr>
          <w:rFonts w:eastAsia="Calibri"/>
          <w:szCs w:val="20"/>
        </w:rPr>
      </w:pPr>
      <w:r w:rsidRPr="007C23D6">
        <w:rPr>
          <w:rFonts w:eastAsia="Calibri"/>
          <w:szCs w:val="20"/>
        </w:rPr>
        <w:t>Совместимость: ONVIF, PSIA, CGI, ISAPI;</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Срабатывание тревоги: </w:t>
      </w:r>
      <w:proofErr w:type="spellStart"/>
      <w:r w:rsidRPr="007C23D6">
        <w:rPr>
          <w:rFonts w:eastAsia="Calibri"/>
          <w:szCs w:val="20"/>
        </w:rPr>
        <w:t>Smart</w:t>
      </w:r>
      <w:proofErr w:type="spellEnd"/>
      <w:r w:rsidRPr="007C23D6">
        <w:rPr>
          <w:rFonts w:eastAsia="Calibri"/>
          <w:szCs w:val="20"/>
        </w:rPr>
        <w:t>-функции, разрыв сети, конфликт IP-адресов, ошибки хранилища;</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Действия по тревоге: запись на </w:t>
      </w:r>
      <w:proofErr w:type="spellStart"/>
      <w:r w:rsidRPr="007C23D6">
        <w:rPr>
          <w:rFonts w:eastAsia="Calibri"/>
          <w:szCs w:val="20"/>
        </w:rPr>
        <w:t>micro</w:t>
      </w:r>
      <w:proofErr w:type="spellEnd"/>
      <w:r w:rsidR="0060623C">
        <w:rPr>
          <w:rFonts w:eastAsia="Calibri"/>
          <w:szCs w:val="20"/>
        </w:rPr>
        <w:t xml:space="preserve"> </w:t>
      </w:r>
      <w:r w:rsidRPr="007C23D6">
        <w:rPr>
          <w:rFonts w:eastAsia="Calibri"/>
          <w:szCs w:val="20"/>
        </w:rPr>
        <w:t xml:space="preserve">SD/SDHC карту, активация реле, уведомление клиента, отправка </w:t>
      </w:r>
      <w:proofErr w:type="spellStart"/>
      <w:r w:rsidRPr="007C23D6">
        <w:rPr>
          <w:rFonts w:eastAsia="Calibri"/>
          <w:szCs w:val="20"/>
        </w:rPr>
        <w:t>email</w:t>
      </w:r>
      <w:proofErr w:type="spellEnd"/>
      <w:r w:rsidRPr="007C23D6">
        <w:rPr>
          <w:rFonts w:eastAsia="Calibri"/>
          <w:szCs w:val="20"/>
        </w:rPr>
        <w:t>, загрузка на FTP, активация канала записи;</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Сетевой интерфейс: 1 RJ45 10M/100M </w:t>
      </w:r>
      <w:proofErr w:type="spellStart"/>
      <w:r w:rsidRPr="007C23D6">
        <w:rPr>
          <w:rFonts w:eastAsia="Calibri"/>
          <w:szCs w:val="20"/>
        </w:rPr>
        <w:t>Ethernet</w:t>
      </w:r>
      <w:proofErr w:type="spellEnd"/>
      <w:r w:rsidRPr="007C23D6">
        <w:rPr>
          <w:rFonts w:eastAsia="Calibri"/>
          <w:szCs w:val="20"/>
        </w:rPr>
        <w:t>;</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Аудиовход – встроенный микрофон:  </w:t>
      </w:r>
      <w:r w:rsidRPr="007C23D6">
        <w:rPr>
          <w:rFonts w:eastAsia="Calibri"/>
          <w:b/>
          <w:szCs w:val="20"/>
        </w:rPr>
        <w:t>_____________</w:t>
      </w:r>
      <w:r w:rsidRPr="007C23D6">
        <w:rPr>
          <w:rFonts w:eastAsia="Calibri"/>
          <w:b/>
          <w:szCs w:val="20"/>
          <w:vertAlign w:val="superscript"/>
        </w:rPr>
        <w:footnoteReference w:id="166"/>
      </w:r>
      <w:r w:rsidRPr="007C23D6">
        <w:rPr>
          <w:rFonts w:eastAsia="Calibri"/>
          <w:szCs w:val="20"/>
        </w:rPr>
        <w:t xml:space="preserve"> </w:t>
      </w:r>
    </w:p>
    <w:p w:rsidR="007C23D6" w:rsidRPr="007C23D6" w:rsidRDefault="007C23D6" w:rsidP="007C23D6">
      <w:pPr>
        <w:numPr>
          <w:ilvl w:val="0"/>
          <w:numId w:val="50"/>
        </w:numPr>
        <w:contextualSpacing/>
        <w:rPr>
          <w:rFonts w:eastAsia="Calibri"/>
          <w:szCs w:val="20"/>
        </w:rPr>
      </w:pPr>
      <w:r w:rsidRPr="007C23D6">
        <w:rPr>
          <w:rFonts w:eastAsia="Calibri"/>
          <w:szCs w:val="20"/>
        </w:rPr>
        <w:t>Аудиовыход</w:t>
      </w:r>
      <w:proofErr w:type="gramStart"/>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167"/>
      </w:r>
      <w:r w:rsidRPr="007C23D6">
        <w:rPr>
          <w:rFonts w:eastAsia="Calibri"/>
          <w:szCs w:val="20"/>
        </w:rPr>
        <w:t>;</w:t>
      </w:r>
      <w:proofErr w:type="gramEnd"/>
    </w:p>
    <w:p w:rsidR="007C23D6" w:rsidRPr="007C23D6" w:rsidRDefault="007C23D6" w:rsidP="007C23D6">
      <w:pPr>
        <w:numPr>
          <w:ilvl w:val="0"/>
          <w:numId w:val="50"/>
        </w:numPr>
        <w:contextualSpacing/>
        <w:rPr>
          <w:rFonts w:eastAsia="Calibri"/>
          <w:szCs w:val="20"/>
        </w:rPr>
      </w:pPr>
      <w:r w:rsidRPr="007C23D6">
        <w:rPr>
          <w:rFonts w:eastAsia="Calibri"/>
          <w:szCs w:val="20"/>
        </w:rPr>
        <w:t>Фильтрация шумов окружающей среды: поддерживается;</w:t>
      </w:r>
    </w:p>
    <w:p w:rsidR="007C23D6" w:rsidRPr="007C23D6" w:rsidRDefault="007C23D6" w:rsidP="007C23D6">
      <w:pPr>
        <w:numPr>
          <w:ilvl w:val="0"/>
          <w:numId w:val="50"/>
        </w:numPr>
        <w:contextualSpacing/>
        <w:rPr>
          <w:rFonts w:eastAsia="Calibri"/>
          <w:szCs w:val="20"/>
        </w:rPr>
      </w:pPr>
      <w:r w:rsidRPr="007C23D6">
        <w:rPr>
          <w:rFonts w:eastAsia="Calibri"/>
          <w:szCs w:val="20"/>
        </w:rPr>
        <w:t>Частота дискретизации: 16кГц;</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Тревожные интерфейсы: </w:t>
      </w:r>
      <w:r w:rsidRPr="007C23D6">
        <w:rPr>
          <w:rFonts w:eastAsia="Calibri"/>
          <w:b/>
          <w:szCs w:val="20"/>
        </w:rPr>
        <w:t>_____________</w:t>
      </w:r>
      <w:r w:rsidRPr="007C23D6">
        <w:rPr>
          <w:rFonts w:eastAsia="Calibri"/>
          <w:b/>
          <w:szCs w:val="20"/>
          <w:vertAlign w:val="superscript"/>
        </w:rPr>
        <w:footnoteReference w:id="168"/>
      </w:r>
      <w:r w:rsidRPr="007C23D6">
        <w:rPr>
          <w:rFonts w:eastAsia="Calibri"/>
          <w:b/>
          <w:szCs w:val="20"/>
        </w:rPr>
        <w:t xml:space="preserve"> </w:t>
      </w:r>
      <w:r w:rsidRPr="007C23D6">
        <w:rPr>
          <w:rFonts w:eastAsia="Calibri"/>
          <w:szCs w:val="20"/>
        </w:rPr>
        <w:t xml:space="preserve"> вход/выход;</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Локальное хранилище: Слот для </w:t>
      </w:r>
      <w:proofErr w:type="spellStart"/>
      <w:r w:rsidRPr="007C23D6">
        <w:rPr>
          <w:rFonts w:eastAsia="Calibri"/>
          <w:szCs w:val="20"/>
        </w:rPr>
        <w:t>micro</w:t>
      </w:r>
      <w:proofErr w:type="spellEnd"/>
      <w:r w:rsidR="0060623C">
        <w:rPr>
          <w:rFonts w:eastAsia="Calibri"/>
          <w:szCs w:val="20"/>
        </w:rPr>
        <w:t xml:space="preserve"> </w:t>
      </w:r>
      <w:r w:rsidRPr="007C23D6">
        <w:rPr>
          <w:rFonts w:eastAsia="Calibri"/>
          <w:szCs w:val="20"/>
        </w:rPr>
        <w:t xml:space="preserve">SD/SDHC/SDXC </w:t>
      </w:r>
      <w:r w:rsidRPr="007C23D6">
        <w:rPr>
          <w:rFonts w:eastAsia="Calibri"/>
          <w:b/>
          <w:szCs w:val="20"/>
        </w:rPr>
        <w:t>_____________</w:t>
      </w:r>
      <w:r w:rsidRPr="007C23D6">
        <w:rPr>
          <w:rFonts w:eastAsia="Calibri"/>
          <w:b/>
          <w:szCs w:val="20"/>
          <w:vertAlign w:val="superscript"/>
        </w:rPr>
        <w:footnoteReference w:id="169"/>
      </w:r>
      <w:r w:rsidRPr="007C23D6">
        <w:rPr>
          <w:rFonts w:eastAsia="Calibri"/>
          <w:b/>
          <w:szCs w:val="20"/>
        </w:rPr>
        <w:t xml:space="preserve"> </w:t>
      </w:r>
      <w:r w:rsidRPr="007C23D6">
        <w:rPr>
          <w:rFonts w:eastAsia="Calibri"/>
          <w:szCs w:val="20"/>
        </w:rPr>
        <w:t>Гб;</w:t>
      </w:r>
    </w:p>
    <w:p w:rsidR="007C23D6" w:rsidRPr="007C23D6" w:rsidRDefault="007C23D6" w:rsidP="007C23D6">
      <w:pPr>
        <w:numPr>
          <w:ilvl w:val="0"/>
          <w:numId w:val="50"/>
        </w:numPr>
        <w:contextualSpacing/>
        <w:rPr>
          <w:rFonts w:eastAsia="Calibri"/>
          <w:szCs w:val="20"/>
        </w:rPr>
      </w:pPr>
      <w:r w:rsidRPr="007C23D6">
        <w:rPr>
          <w:rFonts w:eastAsia="Calibri"/>
          <w:szCs w:val="20"/>
        </w:rPr>
        <w:t>Кнопка сброса настроек: есть;</w:t>
      </w:r>
    </w:p>
    <w:p w:rsidR="007C23D6" w:rsidRPr="007C23D6" w:rsidRDefault="007C23D6" w:rsidP="007C23D6">
      <w:pPr>
        <w:numPr>
          <w:ilvl w:val="0"/>
          <w:numId w:val="50"/>
        </w:numPr>
        <w:contextualSpacing/>
        <w:rPr>
          <w:rFonts w:eastAsia="Calibri"/>
          <w:szCs w:val="20"/>
        </w:rPr>
      </w:pPr>
      <w:r w:rsidRPr="007C23D6">
        <w:rPr>
          <w:rFonts w:eastAsia="Calibri"/>
          <w:szCs w:val="20"/>
        </w:rPr>
        <w:t>Питание: DC12В ± 25% /PoE(802.3af);</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Потребляемая мощность: </w:t>
      </w:r>
      <w:r w:rsidRPr="007C23D6">
        <w:rPr>
          <w:rFonts w:eastAsia="Calibri"/>
          <w:b/>
          <w:szCs w:val="20"/>
        </w:rPr>
        <w:t>_____________</w:t>
      </w:r>
      <w:r w:rsidRPr="007C23D6">
        <w:rPr>
          <w:rFonts w:eastAsia="Calibri"/>
          <w:b/>
          <w:szCs w:val="20"/>
          <w:vertAlign w:val="superscript"/>
        </w:rPr>
        <w:footnoteReference w:id="170"/>
      </w:r>
      <w:r w:rsidRPr="007C23D6">
        <w:rPr>
          <w:rFonts w:eastAsia="Calibri"/>
          <w:b/>
          <w:szCs w:val="20"/>
        </w:rPr>
        <w:t xml:space="preserve"> </w:t>
      </w:r>
      <w:proofErr w:type="gramStart"/>
      <w:r w:rsidRPr="007C23D6">
        <w:rPr>
          <w:rFonts w:eastAsia="Calibri"/>
          <w:szCs w:val="20"/>
        </w:rPr>
        <w:t>Вт</w:t>
      </w:r>
      <w:proofErr w:type="gramEnd"/>
      <w:r w:rsidR="0060623C" w:rsidRPr="007C23D6">
        <w:rPr>
          <w:rFonts w:eastAsia="Calibri"/>
          <w:szCs w:val="20"/>
        </w:rPr>
        <w:t>;</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Рабочие условия: - </w:t>
      </w:r>
      <w:r w:rsidRPr="007C23D6">
        <w:rPr>
          <w:rFonts w:eastAsia="Calibri"/>
          <w:b/>
          <w:szCs w:val="20"/>
        </w:rPr>
        <w:t>_____________</w:t>
      </w:r>
      <w:r w:rsidRPr="007C23D6">
        <w:rPr>
          <w:rFonts w:eastAsia="Calibri"/>
          <w:b/>
          <w:szCs w:val="20"/>
          <w:vertAlign w:val="superscript"/>
        </w:rPr>
        <w:footnoteReference w:id="171"/>
      </w:r>
      <w:r w:rsidRPr="007C23D6">
        <w:rPr>
          <w:rFonts w:eastAsia="Calibri"/>
          <w:szCs w:val="20"/>
        </w:rPr>
        <w:t xml:space="preserve"> °C…+ </w:t>
      </w:r>
      <w:r w:rsidRPr="007C23D6">
        <w:rPr>
          <w:rFonts w:eastAsia="Calibri"/>
          <w:b/>
          <w:szCs w:val="20"/>
        </w:rPr>
        <w:t>_____________</w:t>
      </w:r>
      <w:r w:rsidRPr="007C23D6">
        <w:rPr>
          <w:rFonts w:eastAsia="Calibri"/>
          <w:b/>
          <w:szCs w:val="20"/>
          <w:vertAlign w:val="superscript"/>
        </w:rPr>
        <w:footnoteReference w:id="172"/>
      </w:r>
      <w:r w:rsidRPr="007C23D6">
        <w:rPr>
          <w:rFonts w:eastAsia="Calibri"/>
          <w:szCs w:val="20"/>
        </w:rPr>
        <w:t xml:space="preserve"> °C, влажность </w:t>
      </w:r>
      <w:r w:rsidRPr="007C23D6">
        <w:rPr>
          <w:rFonts w:eastAsia="Calibri"/>
          <w:b/>
          <w:szCs w:val="20"/>
        </w:rPr>
        <w:t>_____________</w:t>
      </w:r>
      <w:r w:rsidRPr="007C23D6">
        <w:rPr>
          <w:rFonts w:eastAsia="Calibri"/>
          <w:b/>
          <w:szCs w:val="20"/>
          <w:vertAlign w:val="superscript"/>
        </w:rPr>
        <w:footnoteReference w:id="173"/>
      </w:r>
      <w:r w:rsidRPr="007C23D6">
        <w:rPr>
          <w:rFonts w:eastAsia="Calibri"/>
          <w:b/>
          <w:szCs w:val="20"/>
        </w:rPr>
        <w:t xml:space="preserve"> </w:t>
      </w:r>
      <w:r w:rsidRPr="007C23D6">
        <w:rPr>
          <w:rFonts w:eastAsia="Calibri"/>
          <w:szCs w:val="20"/>
        </w:rPr>
        <w:t>%;</w:t>
      </w:r>
    </w:p>
    <w:p w:rsidR="007C23D6" w:rsidRPr="007C23D6" w:rsidRDefault="007C23D6" w:rsidP="007C23D6">
      <w:pPr>
        <w:numPr>
          <w:ilvl w:val="0"/>
          <w:numId w:val="50"/>
        </w:numPr>
        <w:contextualSpacing/>
        <w:rPr>
          <w:rFonts w:eastAsia="Calibri"/>
          <w:szCs w:val="20"/>
        </w:rPr>
      </w:pPr>
      <w:r w:rsidRPr="007C23D6">
        <w:rPr>
          <w:rFonts w:eastAsia="Calibri"/>
          <w:szCs w:val="20"/>
        </w:rPr>
        <w:t>Защита: IP67, IK08;</w:t>
      </w:r>
    </w:p>
    <w:p w:rsidR="007C23D6" w:rsidRPr="007C23D6" w:rsidRDefault="007C23D6" w:rsidP="007C23D6">
      <w:pPr>
        <w:numPr>
          <w:ilvl w:val="0"/>
          <w:numId w:val="50"/>
        </w:numPr>
        <w:contextualSpacing/>
        <w:rPr>
          <w:rFonts w:eastAsia="Calibri"/>
          <w:szCs w:val="20"/>
        </w:rPr>
      </w:pPr>
      <w:r w:rsidRPr="007C23D6">
        <w:rPr>
          <w:rFonts w:eastAsia="Calibri"/>
          <w:szCs w:val="20"/>
        </w:rPr>
        <w:t xml:space="preserve">Дальность действия </w:t>
      </w:r>
      <w:proofErr w:type="gramStart"/>
      <w:r w:rsidRPr="007C23D6">
        <w:rPr>
          <w:rFonts w:eastAsia="Calibri"/>
          <w:szCs w:val="20"/>
        </w:rPr>
        <w:t>ИК-подсветки</w:t>
      </w:r>
      <w:proofErr w:type="gramEnd"/>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174"/>
      </w:r>
      <w:r w:rsidRPr="007C23D6">
        <w:rPr>
          <w:rFonts w:eastAsia="Calibri"/>
          <w:b/>
          <w:szCs w:val="20"/>
        </w:rPr>
        <w:t xml:space="preserve"> </w:t>
      </w:r>
      <w:r w:rsidRPr="007C23D6">
        <w:rPr>
          <w:rFonts w:eastAsia="Calibri"/>
          <w:szCs w:val="20"/>
        </w:rPr>
        <w:t>м;</w:t>
      </w:r>
    </w:p>
    <w:p w:rsidR="007C23D6" w:rsidRPr="007C23D6" w:rsidRDefault="007C23D6" w:rsidP="007C23D6">
      <w:pPr>
        <w:numPr>
          <w:ilvl w:val="0"/>
          <w:numId w:val="50"/>
        </w:numPr>
        <w:contextualSpacing/>
        <w:rPr>
          <w:rFonts w:eastAsia="Calibri"/>
          <w:szCs w:val="20"/>
        </w:rPr>
      </w:pPr>
      <w:r w:rsidRPr="007C23D6">
        <w:rPr>
          <w:rFonts w:eastAsia="Calibri"/>
          <w:szCs w:val="20"/>
        </w:rPr>
        <w:t>Материал корпуса: пластик/ Металл.</w:t>
      </w:r>
    </w:p>
    <w:p w:rsidR="007C23D6" w:rsidRPr="007C23D6" w:rsidRDefault="007C23D6" w:rsidP="007C23D6"/>
    <w:p w:rsidR="007C23D6" w:rsidRPr="007C23D6" w:rsidRDefault="007C23D6" w:rsidP="007C23D6">
      <w:pPr>
        <w:ind w:left="426" w:right="283" w:hanging="426"/>
        <w:jc w:val="both"/>
        <w:rPr>
          <w:b/>
        </w:rPr>
      </w:pPr>
      <w:r w:rsidRPr="007C23D6">
        <w:rPr>
          <w:b/>
        </w:rPr>
        <w:t>1.3.2. IP видеорегистратор _____________</w:t>
      </w:r>
      <w:r w:rsidRPr="007C23D6">
        <w:rPr>
          <w:b/>
          <w:vertAlign w:val="superscript"/>
        </w:rPr>
        <w:footnoteReference w:id="175"/>
      </w:r>
      <w:r w:rsidRPr="007C23D6">
        <w:rPr>
          <w:b/>
        </w:rPr>
        <w:t>:</w:t>
      </w:r>
    </w:p>
    <w:p w:rsidR="007C23D6" w:rsidRPr="007C23D6" w:rsidRDefault="007C23D6" w:rsidP="007C23D6">
      <w:pPr>
        <w:numPr>
          <w:ilvl w:val="0"/>
          <w:numId w:val="51"/>
        </w:numPr>
        <w:contextualSpacing/>
        <w:rPr>
          <w:rFonts w:eastAsia="Calibri"/>
          <w:szCs w:val="20"/>
        </w:rPr>
      </w:pPr>
      <w:r w:rsidRPr="007C23D6">
        <w:rPr>
          <w:rFonts w:eastAsia="Calibri"/>
          <w:szCs w:val="20"/>
        </w:rPr>
        <w:t>Видеовходы: 32 канала, до 12Мп;</w:t>
      </w:r>
    </w:p>
    <w:p w:rsidR="007C23D6" w:rsidRPr="007C23D6" w:rsidRDefault="007C23D6" w:rsidP="007C23D6">
      <w:pPr>
        <w:numPr>
          <w:ilvl w:val="0"/>
          <w:numId w:val="51"/>
        </w:numPr>
        <w:contextualSpacing/>
        <w:rPr>
          <w:rFonts w:eastAsia="Calibri"/>
          <w:szCs w:val="20"/>
        </w:rPr>
      </w:pPr>
      <w:r w:rsidRPr="007C23D6">
        <w:rPr>
          <w:rFonts w:eastAsia="Calibri"/>
          <w:szCs w:val="20"/>
        </w:rPr>
        <w:t>Входящая пропускная способность: 256 Мб/</w:t>
      </w:r>
      <w:proofErr w:type="gramStart"/>
      <w:r w:rsidRPr="007C23D6">
        <w:rPr>
          <w:rFonts w:eastAsia="Calibri"/>
          <w:szCs w:val="20"/>
        </w:rPr>
        <w:t>с</w:t>
      </w:r>
      <w:proofErr w:type="gramEnd"/>
      <w:r w:rsidRPr="007C23D6">
        <w:rPr>
          <w:rFonts w:eastAsia="Calibri"/>
          <w:szCs w:val="20"/>
        </w:rPr>
        <w:t>;</w:t>
      </w:r>
    </w:p>
    <w:p w:rsidR="007C23D6" w:rsidRPr="007C23D6" w:rsidRDefault="007C23D6" w:rsidP="007C23D6">
      <w:pPr>
        <w:numPr>
          <w:ilvl w:val="0"/>
          <w:numId w:val="51"/>
        </w:numPr>
        <w:contextualSpacing/>
        <w:rPr>
          <w:rFonts w:eastAsia="Calibri"/>
          <w:szCs w:val="20"/>
        </w:rPr>
      </w:pPr>
      <w:r w:rsidRPr="007C23D6">
        <w:rPr>
          <w:rFonts w:eastAsia="Calibri"/>
          <w:szCs w:val="20"/>
        </w:rPr>
        <w:t>Исходящая пропускная способность: 256 Мб/</w:t>
      </w:r>
      <w:proofErr w:type="gramStart"/>
      <w:r w:rsidRPr="007C23D6">
        <w:rPr>
          <w:rFonts w:eastAsia="Calibri"/>
          <w:szCs w:val="20"/>
        </w:rPr>
        <w:t>с</w:t>
      </w:r>
      <w:proofErr w:type="gramEnd"/>
      <w:r w:rsidRPr="007C23D6">
        <w:rPr>
          <w:rFonts w:eastAsia="Calibri"/>
          <w:szCs w:val="20"/>
        </w:rPr>
        <w:t>;</w:t>
      </w:r>
    </w:p>
    <w:p w:rsidR="007C23D6" w:rsidRPr="007C23D6" w:rsidRDefault="007C23D6" w:rsidP="007C23D6">
      <w:pPr>
        <w:numPr>
          <w:ilvl w:val="0"/>
          <w:numId w:val="51"/>
        </w:numPr>
        <w:contextualSpacing/>
        <w:rPr>
          <w:rFonts w:eastAsia="Calibri"/>
          <w:szCs w:val="20"/>
        </w:rPr>
      </w:pPr>
      <w:r w:rsidRPr="007C23D6">
        <w:rPr>
          <w:rFonts w:eastAsia="Calibri"/>
          <w:szCs w:val="20"/>
        </w:rPr>
        <w:t xml:space="preserve">Двусторонний аудиовход: 1 канал, RCA (2.0 </w:t>
      </w:r>
      <w:proofErr w:type="spellStart"/>
      <w:r w:rsidRPr="007C23D6">
        <w:rPr>
          <w:rFonts w:eastAsia="Calibri"/>
          <w:szCs w:val="20"/>
        </w:rPr>
        <w:t>Vp</w:t>
      </w:r>
      <w:proofErr w:type="spellEnd"/>
      <w:r w:rsidRPr="007C23D6">
        <w:rPr>
          <w:rFonts w:eastAsia="Calibri"/>
          <w:szCs w:val="20"/>
        </w:rPr>
        <w:t>-p, 1kΩ);</w:t>
      </w:r>
    </w:p>
    <w:p w:rsidR="007C23D6" w:rsidRPr="007C23D6" w:rsidRDefault="007C23D6" w:rsidP="007C23D6">
      <w:pPr>
        <w:numPr>
          <w:ilvl w:val="0"/>
          <w:numId w:val="51"/>
        </w:numPr>
        <w:contextualSpacing/>
        <w:rPr>
          <w:rFonts w:eastAsia="Calibri"/>
          <w:szCs w:val="20"/>
        </w:rPr>
      </w:pPr>
      <w:r w:rsidRPr="007C23D6">
        <w:rPr>
          <w:rFonts w:eastAsia="Calibri"/>
          <w:szCs w:val="20"/>
        </w:rPr>
        <w:t>Удаленные соединения: 128;</w:t>
      </w:r>
    </w:p>
    <w:p w:rsidR="007C23D6" w:rsidRPr="007C23D6" w:rsidRDefault="007C23D6" w:rsidP="007C23D6">
      <w:pPr>
        <w:numPr>
          <w:ilvl w:val="0"/>
          <w:numId w:val="51"/>
        </w:numPr>
        <w:contextualSpacing/>
        <w:rPr>
          <w:rFonts w:eastAsia="Calibri"/>
          <w:szCs w:val="20"/>
        </w:rPr>
      </w:pPr>
      <w:r w:rsidRPr="007C23D6">
        <w:rPr>
          <w:rFonts w:eastAsia="Calibri"/>
          <w:szCs w:val="20"/>
        </w:rPr>
        <w:t>Разрешение при записи/воспроизведении: 12 MP/8 MP/6 MP/5 MP/4 MP/3 MP/1080p/UXGA/720p/VGA/4CIF/DCIF/ 2CIF/CIF/QCIF;</w:t>
      </w:r>
    </w:p>
    <w:p w:rsidR="007C23D6" w:rsidRPr="007C23D6" w:rsidRDefault="007C23D6" w:rsidP="007C23D6">
      <w:pPr>
        <w:numPr>
          <w:ilvl w:val="0"/>
          <w:numId w:val="51"/>
        </w:numPr>
        <w:contextualSpacing/>
        <w:rPr>
          <w:rFonts w:eastAsia="Calibri"/>
          <w:szCs w:val="20"/>
        </w:rPr>
      </w:pPr>
      <w:r w:rsidRPr="007C23D6">
        <w:rPr>
          <w:rFonts w:eastAsia="Calibri"/>
          <w:szCs w:val="20"/>
        </w:rPr>
        <w:t>Видео/ауди выходы:  HDMI выход: 4K (3840 × 2160), 1920 × 1080p, VGA выход: 1920 × 1080p; аудиовыход: 1 канал, RCA (Линейный, 1 KΩ);</w:t>
      </w:r>
    </w:p>
    <w:p w:rsidR="007C23D6" w:rsidRPr="007C23D6" w:rsidRDefault="007C23D6" w:rsidP="007C23D6">
      <w:pPr>
        <w:numPr>
          <w:ilvl w:val="0"/>
          <w:numId w:val="51"/>
        </w:numPr>
        <w:contextualSpacing/>
        <w:rPr>
          <w:rFonts w:eastAsia="Calibri"/>
          <w:szCs w:val="20"/>
        </w:rPr>
      </w:pPr>
      <w:r w:rsidRPr="007C23D6">
        <w:rPr>
          <w:rFonts w:eastAsia="Calibri"/>
          <w:szCs w:val="20"/>
        </w:rPr>
        <w:t>Видеосжатие: H.265/H.264/MPEG4;</w:t>
      </w:r>
    </w:p>
    <w:p w:rsidR="007C23D6" w:rsidRPr="007C23D6" w:rsidRDefault="007C23D6" w:rsidP="007C23D6">
      <w:pPr>
        <w:numPr>
          <w:ilvl w:val="0"/>
          <w:numId w:val="51"/>
        </w:numPr>
        <w:contextualSpacing/>
        <w:rPr>
          <w:rFonts w:eastAsia="Calibri"/>
          <w:szCs w:val="20"/>
        </w:rPr>
      </w:pPr>
      <w:r w:rsidRPr="007C23D6">
        <w:rPr>
          <w:rFonts w:eastAsia="Calibri"/>
          <w:szCs w:val="20"/>
        </w:rPr>
        <w:lastRenderedPageBreak/>
        <w:t xml:space="preserve">Синхронное воспроизведение: </w:t>
      </w:r>
      <w:r w:rsidRPr="007C23D6">
        <w:rPr>
          <w:rFonts w:eastAsia="Calibri"/>
          <w:b/>
          <w:szCs w:val="20"/>
        </w:rPr>
        <w:t>_____________</w:t>
      </w:r>
      <w:r w:rsidRPr="007C23D6">
        <w:rPr>
          <w:rFonts w:eastAsia="Calibri"/>
          <w:b/>
          <w:szCs w:val="20"/>
          <w:vertAlign w:val="superscript"/>
        </w:rPr>
        <w:footnoteReference w:id="176"/>
      </w:r>
      <w:r w:rsidRPr="007C23D6">
        <w:rPr>
          <w:rFonts w:eastAsia="Calibri"/>
          <w:szCs w:val="20"/>
        </w:rPr>
        <w:t xml:space="preserve"> канала @1080P, </w:t>
      </w:r>
      <w:r w:rsidRPr="007C23D6">
        <w:rPr>
          <w:rFonts w:eastAsia="Calibri"/>
          <w:b/>
          <w:szCs w:val="20"/>
        </w:rPr>
        <w:t>_____________</w:t>
      </w:r>
      <w:r w:rsidRPr="007C23D6">
        <w:rPr>
          <w:rFonts w:eastAsia="Calibri"/>
          <w:b/>
          <w:szCs w:val="20"/>
          <w:vertAlign w:val="superscript"/>
        </w:rPr>
        <w:footnoteReference w:id="177"/>
      </w:r>
      <w:r w:rsidRPr="007C23D6">
        <w:rPr>
          <w:rFonts w:eastAsia="Calibri"/>
          <w:b/>
          <w:szCs w:val="20"/>
        </w:rPr>
        <w:t xml:space="preserve"> </w:t>
      </w:r>
      <w:r w:rsidRPr="007C23D6">
        <w:rPr>
          <w:rFonts w:eastAsia="Calibri"/>
          <w:szCs w:val="20"/>
        </w:rPr>
        <w:t>@4K;</w:t>
      </w:r>
    </w:p>
    <w:p w:rsidR="007C23D6" w:rsidRPr="007C23D6" w:rsidRDefault="007C23D6" w:rsidP="007C23D6">
      <w:pPr>
        <w:numPr>
          <w:ilvl w:val="0"/>
          <w:numId w:val="51"/>
        </w:numPr>
        <w:contextualSpacing/>
        <w:rPr>
          <w:rFonts w:eastAsia="Calibri"/>
          <w:szCs w:val="20"/>
        </w:rPr>
      </w:pPr>
      <w:r w:rsidRPr="007C23D6">
        <w:rPr>
          <w:rFonts w:eastAsia="Calibri"/>
          <w:szCs w:val="20"/>
        </w:rPr>
        <w:t xml:space="preserve">Жесткий диск: 4 SATA интерфейса, </w:t>
      </w:r>
      <w:r w:rsidRPr="007C23D6">
        <w:rPr>
          <w:rFonts w:eastAsia="Calibri"/>
          <w:b/>
          <w:szCs w:val="20"/>
        </w:rPr>
        <w:t>_____________</w:t>
      </w:r>
      <w:r w:rsidRPr="007C23D6">
        <w:rPr>
          <w:rFonts w:eastAsia="Calibri"/>
          <w:b/>
          <w:szCs w:val="20"/>
          <w:vertAlign w:val="superscript"/>
        </w:rPr>
        <w:footnoteReference w:id="178"/>
      </w:r>
      <w:r w:rsidRPr="007C23D6">
        <w:rPr>
          <w:rFonts w:eastAsia="Calibri"/>
          <w:szCs w:val="20"/>
        </w:rPr>
        <w:t xml:space="preserve"> Тб каждый;</w:t>
      </w:r>
    </w:p>
    <w:p w:rsidR="007C23D6" w:rsidRPr="007C23D6" w:rsidRDefault="007C23D6" w:rsidP="007C23D6">
      <w:pPr>
        <w:numPr>
          <w:ilvl w:val="0"/>
          <w:numId w:val="51"/>
        </w:numPr>
        <w:contextualSpacing/>
        <w:rPr>
          <w:rFonts w:eastAsia="Calibri"/>
          <w:szCs w:val="20"/>
        </w:rPr>
      </w:pPr>
      <w:r w:rsidRPr="007C23D6">
        <w:rPr>
          <w:rFonts w:eastAsia="Calibri"/>
          <w:szCs w:val="20"/>
        </w:rPr>
        <w:t xml:space="preserve">Сетевые интерфейсы: 1 RJ45 10M / 100M / 1000M адаптивный </w:t>
      </w:r>
      <w:proofErr w:type="spellStart"/>
      <w:r w:rsidRPr="007C23D6">
        <w:rPr>
          <w:rFonts w:eastAsia="Calibri"/>
          <w:szCs w:val="20"/>
        </w:rPr>
        <w:t>Ethernet</w:t>
      </w:r>
      <w:proofErr w:type="spellEnd"/>
      <w:r w:rsidRPr="007C23D6">
        <w:rPr>
          <w:rFonts w:eastAsia="Calibri"/>
          <w:szCs w:val="20"/>
        </w:rPr>
        <w:t xml:space="preserve"> интерфейс;</w:t>
      </w:r>
    </w:p>
    <w:p w:rsidR="007C23D6" w:rsidRPr="007C23D6" w:rsidRDefault="007C23D6" w:rsidP="007C23D6">
      <w:pPr>
        <w:numPr>
          <w:ilvl w:val="0"/>
          <w:numId w:val="51"/>
        </w:numPr>
        <w:contextualSpacing/>
        <w:rPr>
          <w:rFonts w:eastAsia="Calibri"/>
          <w:szCs w:val="20"/>
        </w:rPr>
      </w:pPr>
      <w:r w:rsidRPr="007C23D6">
        <w:rPr>
          <w:rFonts w:eastAsia="Calibri"/>
          <w:szCs w:val="20"/>
        </w:rPr>
        <w:t>Интерфейс передачи: RS-232 интерфейс; RS-485 интерфейс (полудуплекс);</w:t>
      </w:r>
    </w:p>
    <w:p w:rsidR="007C23D6" w:rsidRPr="007C23D6" w:rsidRDefault="007C23D6" w:rsidP="007C23D6">
      <w:pPr>
        <w:numPr>
          <w:ilvl w:val="0"/>
          <w:numId w:val="51"/>
        </w:numPr>
        <w:contextualSpacing/>
        <w:rPr>
          <w:rFonts w:eastAsia="Calibri"/>
          <w:szCs w:val="20"/>
        </w:rPr>
      </w:pPr>
      <w:r w:rsidRPr="007C23D6">
        <w:rPr>
          <w:rFonts w:eastAsia="Calibri"/>
          <w:szCs w:val="20"/>
        </w:rPr>
        <w:t xml:space="preserve">USB-интерфейс: </w:t>
      </w:r>
      <w:r w:rsidRPr="007C23D6">
        <w:rPr>
          <w:rFonts w:eastAsia="Calibri"/>
          <w:b/>
          <w:szCs w:val="20"/>
        </w:rPr>
        <w:t>_____________</w:t>
      </w:r>
      <w:r w:rsidRPr="007C23D6">
        <w:rPr>
          <w:rFonts w:eastAsia="Calibri"/>
          <w:b/>
          <w:szCs w:val="20"/>
          <w:vertAlign w:val="superscript"/>
        </w:rPr>
        <w:footnoteReference w:id="179"/>
      </w:r>
      <w:r w:rsidRPr="007C23D6">
        <w:rPr>
          <w:rFonts w:eastAsia="Calibri"/>
          <w:b/>
          <w:szCs w:val="20"/>
        </w:rPr>
        <w:t xml:space="preserve"> </w:t>
      </w:r>
      <w:r w:rsidRPr="007C23D6">
        <w:rPr>
          <w:rFonts w:eastAsia="Calibri"/>
          <w:szCs w:val="20"/>
        </w:rPr>
        <w:t>USB2.0, 1 х USB3.0;</w:t>
      </w:r>
    </w:p>
    <w:p w:rsidR="007C23D6" w:rsidRPr="007C23D6" w:rsidRDefault="007C23D6" w:rsidP="007C23D6">
      <w:pPr>
        <w:numPr>
          <w:ilvl w:val="0"/>
          <w:numId w:val="51"/>
        </w:numPr>
        <w:contextualSpacing/>
        <w:rPr>
          <w:rFonts w:eastAsia="Calibri"/>
          <w:szCs w:val="20"/>
        </w:rPr>
      </w:pPr>
      <w:r w:rsidRPr="007C23D6">
        <w:rPr>
          <w:rFonts w:eastAsia="Calibri"/>
          <w:szCs w:val="20"/>
        </w:rPr>
        <w:t>Тревожные входы/ выходы</w:t>
      </w:r>
      <w:proofErr w:type="gramStart"/>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180"/>
      </w:r>
      <w:r w:rsidRPr="007C23D6">
        <w:rPr>
          <w:rFonts w:eastAsia="Calibri"/>
          <w:szCs w:val="20"/>
        </w:rPr>
        <w:t>;</w:t>
      </w:r>
      <w:proofErr w:type="gramEnd"/>
    </w:p>
    <w:p w:rsidR="007C23D6" w:rsidRPr="007C23D6" w:rsidRDefault="007C23D6" w:rsidP="007C23D6">
      <w:pPr>
        <w:numPr>
          <w:ilvl w:val="0"/>
          <w:numId w:val="51"/>
        </w:numPr>
        <w:contextualSpacing/>
        <w:rPr>
          <w:rFonts w:eastAsia="Calibri"/>
          <w:szCs w:val="20"/>
        </w:rPr>
      </w:pPr>
      <w:r w:rsidRPr="007C23D6">
        <w:rPr>
          <w:rFonts w:eastAsia="Calibri"/>
          <w:szCs w:val="20"/>
        </w:rPr>
        <w:t>Питание: 100 ~ 240В AC;</w:t>
      </w:r>
    </w:p>
    <w:p w:rsidR="007C23D6" w:rsidRPr="007C23D6" w:rsidRDefault="007C23D6" w:rsidP="007C23D6">
      <w:pPr>
        <w:numPr>
          <w:ilvl w:val="0"/>
          <w:numId w:val="51"/>
        </w:numPr>
        <w:contextualSpacing/>
        <w:rPr>
          <w:rFonts w:eastAsia="Calibri"/>
          <w:szCs w:val="20"/>
        </w:rPr>
      </w:pPr>
      <w:r w:rsidRPr="007C23D6">
        <w:rPr>
          <w:rFonts w:eastAsia="Calibri"/>
          <w:szCs w:val="20"/>
        </w:rPr>
        <w:t xml:space="preserve">Потребляемая мощность: </w:t>
      </w:r>
      <w:r w:rsidRPr="007C23D6">
        <w:rPr>
          <w:rFonts w:eastAsia="Calibri"/>
          <w:b/>
          <w:szCs w:val="20"/>
        </w:rPr>
        <w:t>_____________</w:t>
      </w:r>
      <w:r w:rsidRPr="007C23D6">
        <w:rPr>
          <w:rFonts w:eastAsia="Calibri"/>
          <w:b/>
          <w:szCs w:val="20"/>
          <w:vertAlign w:val="superscript"/>
        </w:rPr>
        <w:footnoteReference w:id="181"/>
      </w:r>
      <w:r w:rsidRPr="007C23D6">
        <w:rPr>
          <w:rFonts w:eastAsia="Calibri"/>
          <w:b/>
          <w:szCs w:val="20"/>
        </w:rPr>
        <w:t xml:space="preserve"> </w:t>
      </w:r>
      <w:proofErr w:type="gramStart"/>
      <w:r w:rsidRPr="007C23D6">
        <w:rPr>
          <w:rFonts w:eastAsia="Calibri"/>
          <w:szCs w:val="20"/>
        </w:rPr>
        <w:t>Вт</w:t>
      </w:r>
      <w:proofErr w:type="gramEnd"/>
      <w:r w:rsidRPr="007C23D6">
        <w:rPr>
          <w:rFonts w:eastAsia="Calibri"/>
          <w:szCs w:val="20"/>
        </w:rPr>
        <w:t xml:space="preserve"> (Без жестких дисков и DVD привода);</w:t>
      </w:r>
    </w:p>
    <w:p w:rsidR="007C23D6" w:rsidRPr="007C23D6" w:rsidRDefault="007C23D6" w:rsidP="007C23D6">
      <w:pPr>
        <w:numPr>
          <w:ilvl w:val="0"/>
          <w:numId w:val="51"/>
        </w:numPr>
        <w:contextualSpacing/>
        <w:rPr>
          <w:rFonts w:eastAsia="Calibri"/>
          <w:szCs w:val="20"/>
        </w:rPr>
      </w:pPr>
      <w:r w:rsidRPr="007C23D6">
        <w:rPr>
          <w:rFonts w:eastAsia="Calibri"/>
          <w:szCs w:val="20"/>
        </w:rPr>
        <w:t>Рабочие условия: -</w:t>
      </w:r>
      <w:r w:rsidRPr="007C23D6">
        <w:rPr>
          <w:rFonts w:eastAsia="Calibri"/>
          <w:b/>
          <w:szCs w:val="20"/>
        </w:rPr>
        <w:t>____</w:t>
      </w:r>
      <w:r w:rsidRPr="007C23D6">
        <w:rPr>
          <w:rFonts w:eastAsia="Calibri"/>
          <w:b/>
          <w:szCs w:val="20"/>
          <w:vertAlign w:val="superscript"/>
        </w:rPr>
        <w:footnoteReference w:id="182"/>
      </w:r>
      <w:r w:rsidRPr="007C23D6">
        <w:rPr>
          <w:rFonts w:eastAsia="Calibri"/>
          <w:szCs w:val="20"/>
        </w:rPr>
        <w:t>°C— +</w:t>
      </w:r>
      <w:r w:rsidRPr="007C23D6">
        <w:rPr>
          <w:rFonts w:eastAsia="Calibri"/>
          <w:b/>
          <w:szCs w:val="20"/>
        </w:rPr>
        <w:t>_____</w:t>
      </w:r>
      <w:r w:rsidRPr="007C23D6">
        <w:rPr>
          <w:rFonts w:eastAsia="Calibri"/>
          <w:b/>
          <w:szCs w:val="20"/>
          <w:vertAlign w:val="superscript"/>
        </w:rPr>
        <w:footnoteReference w:id="183"/>
      </w:r>
      <w:r w:rsidRPr="007C23D6">
        <w:rPr>
          <w:rFonts w:eastAsia="Calibri"/>
          <w:szCs w:val="20"/>
        </w:rPr>
        <w:t>°C;</w:t>
      </w:r>
    </w:p>
    <w:p w:rsidR="007C23D6" w:rsidRPr="007C23D6" w:rsidRDefault="007C23D6" w:rsidP="007C23D6">
      <w:pPr>
        <w:numPr>
          <w:ilvl w:val="0"/>
          <w:numId w:val="51"/>
        </w:numPr>
        <w:contextualSpacing/>
        <w:rPr>
          <w:rFonts w:eastAsia="Calibri"/>
          <w:szCs w:val="20"/>
        </w:rPr>
      </w:pPr>
      <w:r w:rsidRPr="007C23D6">
        <w:rPr>
          <w:rFonts w:eastAsia="Calibri"/>
          <w:szCs w:val="20"/>
        </w:rPr>
        <w:t>Размер (</w:t>
      </w:r>
      <w:proofErr w:type="spellStart"/>
      <w:r w:rsidRPr="007C23D6">
        <w:rPr>
          <w:rFonts w:eastAsia="Calibri"/>
          <w:szCs w:val="20"/>
        </w:rPr>
        <w:t>ДхШхВ</w:t>
      </w:r>
      <w:proofErr w:type="spellEnd"/>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184"/>
      </w:r>
      <w:r w:rsidRPr="007C23D6">
        <w:rPr>
          <w:rFonts w:eastAsia="Calibri"/>
          <w:szCs w:val="20"/>
        </w:rPr>
        <w:t xml:space="preserve"> мм;</w:t>
      </w:r>
    </w:p>
    <w:p w:rsidR="007C23D6" w:rsidRPr="007C23D6" w:rsidRDefault="007C23D6" w:rsidP="007C23D6">
      <w:pPr>
        <w:numPr>
          <w:ilvl w:val="0"/>
          <w:numId w:val="51"/>
        </w:numPr>
        <w:contextualSpacing/>
        <w:rPr>
          <w:rFonts w:eastAsia="Calibri"/>
          <w:szCs w:val="20"/>
        </w:rPr>
      </w:pPr>
      <w:r w:rsidRPr="007C23D6">
        <w:rPr>
          <w:rFonts w:eastAsia="Calibri"/>
          <w:szCs w:val="20"/>
        </w:rPr>
        <w:t xml:space="preserve">Масса: </w:t>
      </w:r>
      <w:r w:rsidRPr="007C23D6">
        <w:rPr>
          <w:rFonts w:eastAsia="Calibri"/>
          <w:b/>
          <w:szCs w:val="20"/>
        </w:rPr>
        <w:t>_____________</w:t>
      </w:r>
      <w:r w:rsidRPr="007C23D6">
        <w:rPr>
          <w:rFonts w:eastAsia="Calibri"/>
          <w:b/>
          <w:szCs w:val="20"/>
          <w:vertAlign w:val="superscript"/>
        </w:rPr>
        <w:footnoteReference w:id="185"/>
      </w:r>
      <w:r w:rsidRPr="007C23D6">
        <w:rPr>
          <w:rFonts w:eastAsia="Calibri"/>
          <w:szCs w:val="20"/>
        </w:rPr>
        <w:t xml:space="preserve"> </w:t>
      </w:r>
      <w:proofErr w:type="gramStart"/>
      <w:r w:rsidRPr="007C23D6">
        <w:rPr>
          <w:rFonts w:eastAsia="Calibri"/>
          <w:szCs w:val="20"/>
        </w:rPr>
        <w:t>кг</w:t>
      </w:r>
      <w:proofErr w:type="gramEnd"/>
      <w:r w:rsidRPr="007C23D6">
        <w:rPr>
          <w:rFonts w:eastAsia="Calibri"/>
          <w:szCs w:val="20"/>
        </w:rPr>
        <w:t xml:space="preserve"> (Без жестких дисков и DVD привода).</w:t>
      </w:r>
    </w:p>
    <w:p w:rsidR="007C23D6" w:rsidRPr="007C23D6" w:rsidRDefault="007C23D6" w:rsidP="007C23D6">
      <w:pPr>
        <w:shd w:val="clear" w:color="auto" w:fill="FFFFFF"/>
        <w:tabs>
          <w:tab w:val="left" w:pos="360"/>
        </w:tabs>
        <w:jc w:val="both"/>
        <w:rPr>
          <w:b/>
        </w:rPr>
      </w:pPr>
    </w:p>
    <w:p w:rsidR="007C23D6" w:rsidRDefault="007C23D6" w:rsidP="007C23D6">
      <w:pPr>
        <w:shd w:val="clear" w:color="auto" w:fill="FFFFFF"/>
        <w:tabs>
          <w:tab w:val="num" w:pos="0"/>
        </w:tabs>
        <w:jc w:val="both"/>
        <w:rPr>
          <w:b/>
          <w:lang w:val="en-US"/>
        </w:rPr>
      </w:pPr>
      <w:r w:rsidRPr="007C23D6">
        <w:rPr>
          <w:b/>
        </w:rPr>
        <w:t>1.3.3. Жесткий диск (HDD)</w:t>
      </w:r>
      <w:r w:rsidRPr="007C23D6">
        <w:rPr>
          <w:b/>
          <w:lang w:eastAsia="en-US"/>
        </w:rPr>
        <w:t xml:space="preserve"> </w:t>
      </w:r>
      <w:r w:rsidRPr="007C23D6">
        <w:rPr>
          <w:b/>
        </w:rPr>
        <w:t>_____________</w:t>
      </w:r>
      <w:r w:rsidRPr="007C23D6">
        <w:rPr>
          <w:b/>
          <w:vertAlign w:val="superscript"/>
        </w:rPr>
        <w:footnoteReference w:id="186"/>
      </w:r>
      <w:r w:rsidRPr="007C23D6">
        <w:rPr>
          <w:b/>
        </w:rPr>
        <w:t>:</w:t>
      </w:r>
    </w:p>
    <w:p w:rsidR="001B18B1" w:rsidRPr="00017E11" w:rsidRDefault="001B18B1" w:rsidP="001B18B1">
      <w:pPr>
        <w:numPr>
          <w:ilvl w:val="0"/>
          <w:numId w:val="48"/>
        </w:numPr>
        <w:shd w:val="clear" w:color="auto" w:fill="FFFFFF"/>
        <w:tabs>
          <w:tab w:val="left" w:pos="360"/>
          <w:tab w:val="num" w:pos="720"/>
        </w:tabs>
        <w:contextualSpacing/>
        <w:jc w:val="both"/>
        <w:rPr>
          <w:lang w:eastAsia="en-US"/>
        </w:rPr>
      </w:pPr>
      <w:r w:rsidRPr="00017E11">
        <w:rPr>
          <w:lang w:eastAsia="en-US"/>
        </w:rPr>
        <w:t>Объем</w:t>
      </w:r>
      <w:r>
        <w:rPr>
          <w:lang w:eastAsia="en-US"/>
        </w:rPr>
        <w:t>:</w:t>
      </w:r>
      <w:r w:rsidRPr="00017E11">
        <w:rPr>
          <w:lang w:eastAsia="en-US"/>
        </w:rPr>
        <w:t xml:space="preserve"> 6000 Гб</w:t>
      </w:r>
      <w:r>
        <w:rPr>
          <w:lang w:eastAsia="en-US"/>
        </w:rPr>
        <w:t>;</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Емкость после форматирования</w:t>
      </w:r>
      <w:r w:rsidRPr="007C23D6">
        <w:rPr>
          <w:rFonts w:ascii="Arial" w:eastAsia="Calibri" w:hAnsi="Arial" w:cs="Arial"/>
          <w:color w:val="444444"/>
          <w:sz w:val="21"/>
          <w:szCs w:val="21"/>
          <w:shd w:val="clear" w:color="auto" w:fill="FAFAFA"/>
        </w:rPr>
        <w:t xml:space="preserve">: </w:t>
      </w:r>
      <w:r w:rsidRPr="007C23D6">
        <w:rPr>
          <w:rFonts w:eastAsia="Calibri"/>
          <w:szCs w:val="20"/>
        </w:rPr>
        <w:t>6 ТБ;</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Форм-фактор: 3,5 дюйма;</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proofErr w:type="spellStart"/>
      <w:r w:rsidRPr="007C23D6">
        <w:rPr>
          <w:rFonts w:eastAsia="Calibri"/>
          <w:szCs w:val="20"/>
        </w:rPr>
        <w:t>Advanced</w:t>
      </w:r>
      <w:proofErr w:type="spellEnd"/>
      <w:r w:rsidRPr="007C23D6">
        <w:rPr>
          <w:rFonts w:eastAsia="Calibri"/>
          <w:szCs w:val="20"/>
        </w:rPr>
        <w:t xml:space="preserve"> </w:t>
      </w:r>
      <w:proofErr w:type="spellStart"/>
      <w:r w:rsidRPr="007C23D6">
        <w:rPr>
          <w:rFonts w:eastAsia="Calibri"/>
          <w:szCs w:val="20"/>
        </w:rPr>
        <w:t>Format</w:t>
      </w:r>
      <w:proofErr w:type="spellEnd"/>
      <w:r w:rsidRPr="007C23D6">
        <w:rPr>
          <w:rFonts w:eastAsia="Calibri"/>
          <w:szCs w:val="20"/>
        </w:rPr>
        <w:t xml:space="preserve"> (AF): </w:t>
      </w:r>
      <w:r w:rsidRPr="007C23D6">
        <w:rPr>
          <w:rFonts w:eastAsia="Calibri"/>
          <w:b/>
          <w:szCs w:val="20"/>
        </w:rPr>
        <w:t>_____________</w:t>
      </w:r>
      <w:r w:rsidRPr="007C23D6">
        <w:rPr>
          <w:rFonts w:eastAsia="Calibri"/>
          <w:b/>
          <w:szCs w:val="20"/>
          <w:vertAlign w:val="superscript"/>
        </w:rPr>
        <w:footnoteReference w:id="187"/>
      </w:r>
      <w:r w:rsidRPr="007C23D6">
        <w:rPr>
          <w:rFonts w:eastAsia="Calibri"/>
          <w:szCs w:val="20"/>
        </w:rPr>
        <w:t>;</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 xml:space="preserve">Соответствие нормам </w:t>
      </w:r>
      <w:proofErr w:type="spellStart"/>
      <w:r w:rsidRPr="007C23D6">
        <w:rPr>
          <w:rFonts w:eastAsia="Calibri"/>
          <w:szCs w:val="20"/>
        </w:rPr>
        <w:t>RoHS</w:t>
      </w:r>
      <w:proofErr w:type="spellEnd"/>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188"/>
      </w:r>
      <w:r w:rsidRPr="007C23D6">
        <w:rPr>
          <w:rFonts w:eastAsia="Calibri"/>
          <w:szCs w:val="20"/>
        </w:rPr>
        <w:t>;</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Количество поддерживаемых камер</w:t>
      </w:r>
      <w:proofErr w:type="gramStart"/>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189"/>
      </w:r>
      <w:r w:rsidRPr="007C23D6">
        <w:rPr>
          <w:rFonts w:eastAsia="Calibri"/>
          <w:szCs w:val="20"/>
        </w:rPr>
        <w:t>;</w:t>
      </w:r>
      <w:proofErr w:type="gramEnd"/>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Максимальное кол-во дисковых отсеков</w:t>
      </w:r>
      <w:proofErr w:type="gramStart"/>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190"/>
      </w:r>
      <w:r w:rsidRPr="007C23D6">
        <w:rPr>
          <w:rFonts w:eastAsia="Calibri"/>
          <w:szCs w:val="20"/>
        </w:rPr>
        <w:t>;</w:t>
      </w:r>
      <w:proofErr w:type="gramEnd"/>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Устойчивость компонентов к окислению</w:t>
      </w:r>
      <w:proofErr w:type="gramStart"/>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191"/>
      </w:r>
      <w:r w:rsidRPr="007C23D6">
        <w:rPr>
          <w:rFonts w:eastAsia="Calibri"/>
          <w:szCs w:val="20"/>
        </w:rPr>
        <w:t>;</w:t>
      </w:r>
      <w:proofErr w:type="gramEnd"/>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Скорость передачи данных интерфейса из кэша в систему: не менее 6 Гбит/</w:t>
      </w:r>
      <w:proofErr w:type="gramStart"/>
      <w:r w:rsidRPr="007C23D6">
        <w:rPr>
          <w:rFonts w:eastAsia="Calibri"/>
          <w:szCs w:val="20"/>
        </w:rPr>
        <w:t>с</w:t>
      </w:r>
      <w:proofErr w:type="gramEnd"/>
      <w:r w:rsidRPr="007C23D6">
        <w:rPr>
          <w:rFonts w:eastAsia="Calibri"/>
          <w:szCs w:val="20"/>
        </w:rPr>
        <w:t>;</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 xml:space="preserve">Скорость передачи данных интерфейса между системой и накопителем: </w:t>
      </w:r>
      <w:r w:rsidRPr="007C23D6">
        <w:rPr>
          <w:rFonts w:eastAsia="Calibri"/>
          <w:b/>
          <w:szCs w:val="20"/>
        </w:rPr>
        <w:t>_____________</w:t>
      </w:r>
      <w:r w:rsidRPr="007C23D6">
        <w:rPr>
          <w:rFonts w:eastAsia="Calibri"/>
          <w:b/>
          <w:szCs w:val="20"/>
          <w:vertAlign w:val="superscript"/>
        </w:rPr>
        <w:footnoteReference w:id="192"/>
      </w:r>
      <w:r w:rsidRPr="007C23D6">
        <w:rPr>
          <w:rFonts w:eastAsia="Calibri"/>
          <w:szCs w:val="20"/>
        </w:rPr>
        <w:t xml:space="preserve"> Мбайт/с;</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Кэш-память (МБ</w:t>
      </w:r>
      <w:proofErr w:type="gramStart"/>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193"/>
      </w:r>
      <w:r w:rsidRPr="007C23D6">
        <w:rPr>
          <w:rFonts w:eastAsia="Calibri"/>
          <w:szCs w:val="20"/>
        </w:rPr>
        <w:t>;</w:t>
      </w:r>
      <w:proofErr w:type="gramEnd"/>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 xml:space="preserve">Класс производительности: </w:t>
      </w:r>
      <w:r w:rsidRPr="007C23D6">
        <w:rPr>
          <w:rFonts w:eastAsia="Calibri"/>
          <w:b/>
          <w:szCs w:val="20"/>
        </w:rPr>
        <w:t>_____________</w:t>
      </w:r>
      <w:r w:rsidRPr="007C23D6">
        <w:rPr>
          <w:rFonts w:eastAsia="Calibri"/>
          <w:b/>
          <w:szCs w:val="20"/>
          <w:vertAlign w:val="superscript"/>
        </w:rPr>
        <w:footnoteReference w:id="194"/>
      </w:r>
      <w:r w:rsidRPr="007C23D6">
        <w:rPr>
          <w:rFonts w:eastAsia="Calibri"/>
          <w:szCs w:val="20"/>
        </w:rPr>
        <w:t xml:space="preserve">  </w:t>
      </w:r>
      <w:proofErr w:type="gramStart"/>
      <w:r w:rsidRPr="007C23D6">
        <w:rPr>
          <w:rFonts w:eastAsia="Calibri"/>
          <w:szCs w:val="20"/>
        </w:rPr>
        <w:t>об</w:t>
      </w:r>
      <w:proofErr w:type="gramEnd"/>
      <w:r w:rsidRPr="007C23D6">
        <w:rPr>
          <w:rFonts w:eastAsia="Calibri"/>
          <w:szCs w:val="20"/>
        </w:rPr>
        <w:t>/мин;</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Количество операций парковки</w:t>
      </w:r>
      <w:proofErr w:type="gramStart"/>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195"/>
      </w:r>
      <w:r w:rsidRPr="007C23D6">
        <w:rPr>
          <w:rFonts w:eastAsia="Calibri"/>
          <w:szCs w:val="20"/>
        </w:rPr>
        <w:t>;</w:t>
      </w:r>
      <w:proofErr w:type="gramEnd"/>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 xml:space="preserve">Годовая рабочая нагрузка: </w:t>
      </w:r>
      <w:r w:rsidRPr="007C23D6">
        <w:rPr>
          <w:rFonts w:eastAsia="Calibri"/>
          <w:b/>
          <w:szCs w:val="20"/>
        </w:rPr>
        <w:t>_____________</w:t>
      </w:r>
      <w:r w:rsidRPr="007C23D6">
        <w:rPr>
          <w:rFonts w:eastAsia="Calibri"/>
          <w:b/>
          <w:szCs w:val="20"/>
          <w:vertAlign w:val="superscript"/>
        </w:rPr>
        <w:footnoteReference w:id="196"/>
      </w:r>
      <w:r w:rsidRPr="007C23D6">
        <w:rPr>
          <w:rFonts w:eastAsia="Calibri"/>
          <w:szCs w:val="20"/>
        </w:rPr>
        <w:t xml:space="preserve">  ТБ/год;</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Количество неисправимых ошибок чтения на число прочитанных бит: &lt;1 на 10</w:t>
      </w:r>
      <w:r w:rsidRPr="007C23D6">
        <w:rPr>
          <w:rFonts w:eastAsia="Calibri"/>
          <w:szCs w:val="20"/>
          <w:vertAlign w:val="superscript"/>
        </w:rPr>
        <w:t>14</w:t>
      </w:r>
      <w:r w:rsidRPr="007C23D6">
        <w:rPr>
          <w:rFonts w:eastAsia="Calibri"/>
          <w:szCs w:val="20"/>
        </w:rPr>
        <w:t>;</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Среднее энергопотребление (</w:t>
      </w:r>
      <w:proofErr w:type="gramStart"/>
      <w:r w:rsidRPr="007C23D6">
        <w:rPr>
          <w:rFonts w:eastAsia="Calibri"/>
          <w:szCs w:val="20"/>
        </w:rPr>
        <w:t>Вт</w:t>
      </w:r>
      <w:proofErr w:type="gramEnd"/>
      <w:r w:rsidRPr="007C23D6">
        <w:rPr>
          <w:rFonts w:eastAsia="Calibri"/>
          <w:szCs w:val="20"/>
        </w:rPr>
        <w:t xml:space="preserve">): чтение или запись - </w:t>
      </w:r>
      <w:r w:rsidRPr="007C23D6">
        <w:rPr>
          <w:rFonts w:eastAsia="Calibri"/>
          <w:b/>
          <w:szCs w:val="20"/>
        </w:rPr>
        <w:t>_____________</w:t>
      </w:r>
      <w:r w:rsidRPr="007C23D6">
        <w:rPr>
          <w:rFonts w:eastAsia="Calibri"/>
          <w:b/>
          <w:szCs w:val="20"/>
          <w:vertAlign w:val="superscript"/>
        </w:rPr>
        <w:footnoteReference w:id="197"/>
      </w:r>
      <w:r w:rsidRPr="007C23D6">
        <w:rPr>
          <w:rFonts w:eastAsia="Calibri"/>
          <w:szCs w:val="20"/>
        </w:rPr>
        <w:t xml:space="preserve">, холостой ход - </w:t>
      </w:r>
      <w:r w:rsidRPr="007C23D6">
        <w:rPr>
          <w:rFonts w:eastAsia="Calibri"/>
          <w:b/>
          <w:szCs w:val="20"/>
        </w:rPr>
        <w:t>_____________</w:t>
      </w:r>
      <w:r w:rsidRPr="007C23D6">
        <w:rPr>
          <w:rFonts w:eastAsia="Calibri"/>
          <w:b/>
          <w:szCs w:val="20"/>
          <w:vertAlign w:val="superscript"/>
        </w:rPr>
        <w:footnoteReference w:id="198"/>
      </w:r>
      <w:r w:rsidRPr="007C23D6">
        <w:rPr>
          <w:rFonts w:eastAsia="Calibri"/>
          <w:szCs w:val="20"/>
        </w:rPr>
        <w:t xml:space="preserve">, режим ожидания и сна - </w:t>
      </w:r>
      <w:r w:rsidRPr="007C23D6">
        <w:rPr>
          <w:rFonts w:eastAsia="Calibri"/>
          <w:b/>
          <w:szCs w:val="20"/>
        </w:rPr>
        <w:t>_____________</w:t>
      </w:r>
      <w:r w:rsidRPr="007C23D6">
        <w:rPr>
          <w:rFonts w:eastAsia="Calibri"/>
          <w:b/>
          <w:szCs w:val="20"/>
          <w:vertAlign w:val="superscript"/>
        </w:rPr>
        <w:footnoteReference w:id="199"/>
      </w:r>
      <w:r w:rsidRPr="007C23D6">
        <w:rPr>
          <w:rFonts w:eastAsia="Calibri"/>
          <w:szCs w:val="20"/>
        </w:rPr>
        <w:t>.</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lastRenderedPageBreak/>
        <w:t xml:space="preserve">Температура в рабочем состоянии (°C, литого корпуса): </w:t>
      </w:r>
      <w:proofErr w:type="gramStart"/>
      <w:r w:rsidRPr="007C23D6">
        <w:rPr>
          <w:rFonts w:eastAsia="Calibri"/>
          <w:szCs w:val="20"/>
        </w:rPr>
        <w:t>от</w:t>
      </w:r>
      <w:proofErr w:type="gramEnd"/>
      <w:r w:rsidRPr="007C23D6">
        <w:rPr>
          <w:rFonts w:eastAsia="Calibri"/>
          <w:szCs w:val="20"/>
        </w:rPr>
        <w:t xml:space="preserve"> </w:t>
      </w:r>
      <w:r w:rsidRPr="007C23D6">
        <w:rPr>
          <w:rFonts w:eastAsia="Calibri"/>
          <w:b/>
          <w:szCs w:val="20"/>
        </w:rPr>
        <w:t>____</w:t>
      </w:r>
      <w:r w:rsidRPr="007C23D6">
        <w:rPr>
          <w:rFonts w:eastAsia="Calibri"/>
          <w:b/>
          <w:szCs w:val="20"/>
          <w:vertAlign w:val="superscript"/>
        </w:rPr>
        <w:footnoteReference w:id="200"/>
      </w:r>
      <w:r w:rsidRPr="007C23D6">
        <w:rPr>
          <w:rFonts w:eastAsia="Calibri"/>
          <w:szCs w:val="20"/>
        </w:rPr>
        <w:t xml:space="preserve">  до </w:t>
      </w:r>
      <w:r w:rsidRPr="007C23D6">
        <w:rPr>
          <w:rFonts w:eastAsia="Calibri"/>
          <w:b/>
          <w:szCs w:val="20"/>
        </w:rPr>
        <w:t>____</w:t>
      </w:r>
      <w:r w:rsidRPr="007C23D6">
        <w:rPr>
          <w:rFonts w:eastAsia="Calibri"/>
          <w:b/>
          <w:szCs w:val="20"/>
          <w:vertAlign w:val="superscript"/>
        </w:rPr>
        <w:footnoteReference w:id="201"/>
      </w:r>
      <w:r w:rsidRPr="007C23D6">
        <w:rPr>
          <w:rFonts w:eastAsia="Calibri"/>
          <w:szCs w:val="20"/>
        </w:rPr>
        <w:t>;</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Уровень шума (</w:t>
      </w:r>
      <w:proofErr w:type="spellStart"/>
      <w:r w:rsidRPr="007C23D6">
        <w:rPr>
          <w:rFonts w:eastAsia="Calibri"/>
          <w:szCs w:val="20"/>
        </w:rPr>
        <w:t>дБА</w:t>
      </w:r>
      <w:proofErr w:type="spellEnd"/>
      <w:r w:rsidRPr="007C23D6">
        <w:rPr>
          <w:rFonts w:eastAsia="Calibri"/>
          <w:szCs w:val="20"/>
        </w:rPr>
        <w:t xml:space="preserve">): холостой ход – </w:t>
      </w:r>
      <w:r w:rsidRPr="007C23D6">
        <w:rPr>
          <w:rFonts w:eastAsia="Calibri"/>
          <w:b/>
          <w:szCs w:val="20"/>
        </w:rPr>
        <w:t>_____________</w:t>
      </w:r>
      <w:r w:rsidRPr="007C23D6">
        <w:rPr>
          <w:rFonts w:eastAsia="Calibri"/>
          <w:b/>
          <w:szCs w:val="20"/>
          <w:vertAlign w:val="superscript"/>
        </w:rPr>
        <w:footnoteReference w:id="202"/>
      </w:r>
      <w:r w:rsidRPr="007C23D6">
        <w:rPr>
          <w:rFonts w:eastAsia="Calibri"/>
          <w:szCs w:val="20"/>
        </w:rPr>
        <w:t>, поиск (в среднем</w:t>
      </w:r>
      <w:proofErr w:type="gramStart"/>
      <w:r w:rsidRPr="007C23D6">
        <w:rPr>
          <w:rFonts w:eastAsia="Calibri"/>
          <w:szCs w:val="20"/>
        </w:rPr>
        <w:t xml:space="preserve">) – </w:t>
      </w:r>
      <w:r w:rsidRPr="007C23D6">
        <w:rPr>
          <w:rFonts w:eastAsia="Calibri"/>
          <w:b/>
          <w:szCs w:val="20"/>
        </w:rPr>
        <w:t>_____________</w:t>
      </w:r>
      <w:r w:rsidRPr="007C23D6">
        <w:rPr>
          <w:rFonts w:eastAsia="Calibri"/>
          <w:b/>
          <w:szCs w:val="20"/>
          <w:vertAlign w:val="superscript"/>
        </w:rPr>
        <w:footnoteReference w:id="203"/>
      </w:r>
      <w:r w:rsidRPr="007C23D6">
        <w:rPr>
          <w:rFonts w:eastAsia="Calibri"/>
          <w:szCs w:val="20"/>
        </w:rPr>
        <w:t>;</w:t>
      </w:r>
      <w:proofErr w:type="gramEnd"/>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Высота (дюймы/</w:t>
      </w:r>
      <w:proofErr w:type="gramStart"/>
      <w:r w:rsidRPr="007C23D6">
        <w:rPr>
          <w:rFonts w:eastAsia="Calibri"/>
          <w:szCs w:val="20"/>
        </w:rPr>
        <w:t>мм</w:t>
      </w:r>
      <w:proofErr w:type="gramEnd"/>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204"/>
      </w:r>
      <w:r w:rsidRPr="007C23D6">
        <w:rPr>
          <w:rFonts w:eastAsia="Calibri"/>
          <w:szCs w:val="20"/>
        </w:rPr>
        <w:t>;</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Длина (дюймы/</w:t>
      </w:r>
      <w:proofErr w:type="gramStart"/>
      <w:r w:rsidRPr="007C23D6">
        <w:rPr>
          <w:rFonts w:eastAsia="Calibri"/>
          <w:szCs w:val="20"/>
        </w:rPr>
        <w:t>мм</w:t>
      </w:r>
      <w:proofErr w:type="gramEnd"/>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205"/>
      </w:r>
      <w:r w:rsidRPr="007C23D6">
        <w:rPr>
          <w:rFonts w:eastAsia="Calibri"/>
          <w:szCs w:val="20"/>
        </w:rPr>
        <w:t>;</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Ширина (дюймы/</w:t>
      </w:r>
      <w:proofErr w:type="gramStart"/>
      <w:r w:rsidRPr="007C23D6">
        <w:rPr>
          <w:rFonts w:eastAsia="Calibri"/>
          <w:szCs w:val="20"/>
        </w:rPr>
        <w:t>мм</w:t>
      </w:r>
      <w:proofErr w:type="gramEnd"/>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206"/>
      </w:r>
      <w:r w:rsidRPr="007C23D6">
        <w:rPr>
          <w:rFonts w:eastAsia="Calibri"/>
          <w:szCs w:val="20"/>
        </w:rPr>
        <w:t>;</w:t>
      </w:r>
    </w:p>
    <w:p w:rsidR="007C23D6" w:rsidRPr="007C23D6" w:rsidRDefault="007C23D6" w:rsidP="007C23D6">
      <w:pPr>
        <w:numPr>
          <w:ilvl w:val="0"/>
          <w:numId w:val="48"/>
        </w:numPr>
        <w:shd w:val="clear" w:color="auto" w:fill="FFFFFF"/>
        <w:tabs>
          <w:tab w:val="left" w:pos="360"/>
          <w:tab w:val="num" w:pos="720"/>
        </w:tabs>
        <w:contextualSpacing/>
        <w:jc w:val="both"/>
        <w:rPr>
          <w:b/>
          <w:szCs w:val="20"/>
        </w:rPr>
      </w:pPr>
      <w:r w:rsidRPr="007C23D6">
        <w:rPr>
          <w:rFonts w:eastAsia="Calibri"/>
          <w:szCs w:val="20"/>
        </w:rPr>
        <w:t>Масса (фунты/</w:t>
      </w:r>
      <w:proofErr w:type="gramStart"/>
      <w:r w:rsidRPr="007C23D6">
        <w:rPr>
          <w:rFonts w:eastAsia="Calibri"/>
          <w:szCs w:val="20"/>
        </w:rPr>
        <w:t>кг</w:t>
      </w:r>
      <w:proofErr w:type="gramEnd"/>
      <w:r w:rsidRPr="007C23D6">
        <w:rPr>
          <w:rFonts w:eastAsia="Calibri"/>
          <w:szCs w:val="20"/>
        </w:rPr>
        <w:t xml:space="preserve">,): </w:t>
      </w:r>
      <w:r w:rsidRPr="007C23D6">
        <w:rPr>
          <w:rFonts w:eastAsia="Calibri"/>
          <w:b/>
          <w:szCs w:val="20"/>
        </w:rPr>
        <w:t>_____________</w:t>
      </w:r>
      <w:r w:rsidRPr="007C23D6">
        <w:rPr>
          <w:rFonts w:eastAsia="Calibri"/>
          <w:b/>
          <w:szCs w:val="20"/>
          <w:vertAlign w:val="superscript"/>
        </w:rPr>
        <w:footnoteReference w:id="207"/>
      </w:r>
      <w:r w:rsidRPr="007C23D6">
        <w:rPr>
          <w:rFonts w:eastAsia="Calibri"/>
          <w:szCs w:val="20"/>
        </w:rPr>
        <w:t>;</w:t>
      </w:r>
    </w:p>
    <w:p w:rsidR="007C23D6" w:rsidRPr="007C23D6" w:rsidRDefault="007C23D6" w:rsidP="007C23D6">
      <w:pPr>
        <w:tabs>
          <w:tab w:val="left" w:pos="360"/>
        </w:tabs>
        <w:jc w:val="both"/>
        <w:rPr>
          <w:b/>
        </w:rPr>
      </w:pPr>
    </w:p>
    <w:p w:rsidR="007C23D6" w:rsidRPr="007C23D6" w:rsidRDefault="007C23D6" w:rsidP="007C23D6">
      <w:pPr>
        <w:tabs>
          <w:tab w:val="left" w:pos="360"/>
        </w:tabs>
        <w:jc w:val="both"/>
        <w:rPr>
          <w:b/>
          <w:szCs w:val="20"/>
        </w:rPr>
      </w:pPr>
      <w:r w:rsidRPr="007C23D6">
        <w:rPr>
          <w:b/>
          <w:szCs w:val="20"/>
        </w:rPr>
        <w:t xml:space="preserve">1.3.4. </w:t>
      </w:r>
      <w:r w:rsidRPr="007C23D6">
        <w:rPr>
          <w:b/>
          <w:bCs/>
          <w:color w:val="000000"/>
          <w:lang w:eastAsia="en-US"/>
        </w:rPr>
        <w:t>Источник бесперебойного питания 3000ВA</w:t>
      </w:r>
      <w:r w:rsidRPr="007C23D6">
        <w:rPr>
          <w:b/>
          <w:szCs w:val="20"/>
        </w:rPr>
        <w:t xml:space="preserve"> _____________</w:t>
      </w:r>
      <w:r w:rsidRPr="007C23D6">
        <w:rPr>
          <w:b/>
          <w:szCs w:val="20"/>
          <w:vertAlign w:val="superscript"/>
        </w:rPr>
        <w:footnoteReference w:id="208"/>
      </w:r>
      <w:r w:rsidRPr="007C23D6">
        <w:rPr>
          <w:b/>
          <w:szCs w:val="20"/>
        </w:rPr>
        <w:t xml:space="preserve">:   </w:t>
      </w:r>
    </w:p>
    <w:p w:rsidR="007C23D6" w:rsidRPr="007C23D6" w:rsidRDefault="007C23D6" w:rsidP="007C23D6">
      <w:pPr>
        <w:numPr>
          <w:ilvl w:val="0"/>
          <w:numId w:val="49"/>
        </w:numPr>
        <w:ind w:left="567" w:hanging="284"/>
        <w:contextualSpacing/>
        <w:rPr>
          <w:lang w:eastAsia="en-US"/>
        </w:rPr>
      </w:pPr>
      <w:r w:rsidRPr="007C23D6">
        <w:rPr>
          <w:lang w:eastAsia="en-US"/>
        </w:rPr>
        <w:t>Тип ИБП: линейно-интерактивный;</w:t>
      </w:r>
    </w:p>
    <w:p w:rsidR="007C23D6" w:rsidRPr="007C23D6" w:rsidRDefault="007C23D6" w:rsidP="007C23D6">
      <w:pPr>
        <w:numPr>
          <w:ilvl w:val="0"/>
          <w:numId w:val="49"/>
        </w:numPr>
        <w:ind w:left="567" w:hanging="284"/>
        <w:contextualSpacing/>
        <w:rPr>
          <w:lang w:eastAsia="en-US"/>
        </w:rPr>
      </w:pPr>
      <w:r w:rsidRPr="007C23D6">
        <w:rPr>
          <w:lang w:eastAsia="en-US"/>
        </w:rPr>
        <w:t>Форм-фактор: для установки в 19” стойку или на пол;</w:t>
      </w:r>
    </w:p>
    <w:p w:rsidR="007C23D6" w:rsidRPr="007C23D6" w:rsidRDefault="007C23D6" w:rsidP="007C23D6">
      <w:pPr>
        <w:numPr>
          <w:ilvl w:val="0"/>
          <w:numId w:val="49"/>
        </w:numPr>
        <w:ind w:left="567" w:hanging="284"/>
        <w:contextualSpacing/>
        <w:rPr>
          <w:lang w:eastAsia="en-US"/>
        </w:rPr>
      </w:pPr>
      <w:r w:rsidRPr="007C23D6">
        <w:rPr>
          <w:lang w:eastAsia="en-US"/>
        </w:rPr>
        <w:t>Входная  мощность: 3000 ВА / 2100 Вт;</w:t>
      </w:r>
    </w:p>
    <w:p w:rsidR="007C23D6" w:rsidRPr="007C23D6" w:rsidRDefault="007C23D6" w:rsidP="007C23D6">
      <w:pPr>
        <w:numPr>
          <w:ilvl w:val="0"/>
          <w:numId w:val="49"/>
        </w:numPr>
        <w:ind w:left="567" w:hanging="284"/>
        <w:contextualSpacing/>
        <w:rPr>
          <w:lang w:eastAsia="en-US"/>
        </w:rPr>
      </w:pPr>
      <w:r w:rsidRPr="007C23D6">
        <w:rPr>
          <w:lang w:eastAsia="en-US"/>
        </w:rPr>
        <w:t>Входное напряжение: 220В, 230В, 240В (155В - 300В);</w:t>
      </w:r>
    </w:p>
    <w:p w:rsidR="007C23D6" w:rsidRPr="007C23D6" w:rsidRDefault="007C23D6" w:rsidP="007C23D6">
      <w:pPr>
        <w:numPr>
          <w:ilvl w:val="0"/>
          <w:numId w:val="49"/>
        </w:numPr>
        <w:ind w:left="567" w:hanging="284"/>
        <w:contextualSpacing/>
        <w:rPr>
          <w:lang w:eastAsia="en-US"/>
        </w:rPr>
      </w:pPr>
      <w:r w:rsidRPr="007C23D6">
        <w:rPr>
          <w:lang w:eastAsia="en-US"/>
        </w:rPr>
        <w:t>Входная частота тока: 50 Гц / 60 Гц ±10% (автоопределение);</w:t>
      </w:r>
    </w:p>
    <w:p w:rsidR="007C23D6" w:rsidRPr="007C23D6" w:rsidRDefault="007C23D6" w:rsidP="007C23D6">
      <w:pPr>
        <w:numPr>
          <w:ilvl w:val="0"/>
          <w:numId w:val="49"/>
        </w:numPr>
        <w:ind w:left="567" w:hanging="284"/>
        <w:contextualSpacing/>
        <w:rPr>
          <w:lang w:eastAsia="en-US"/>
        </w:rPr>
      </w:pPr>
      <w:r w:rsidRPr="007C23D6">
        <w:rPr>
          <w:lang w:eastAsia="en-US"/>
        </w:rPr>
        <w:t>Выходное напряжение: 220/230/240В +/-5% от номинала, -10% от номинала после сигнала низкого заряда аккумуляторов;</w:t>
      </w:r>
    </w:p>
    <w:p w:rsidR="007C23D6" w:rsidRPr="007C23D6" w:rsidRDefault="007C23D6" w:rsidP="007C23D6">
      <w:pPr>
        <w:numPr>
          <w:ilvl w:val="0"/>
          <w:numId w:val="49"/>
        </w:numPr>
        <w:ind w:left="567" w:hanging="284"/>
        <w:contextualSpacing/>
        <w:rPr>
          <w:lang w:eastAsia="en-US"/>
        </w:rPr>
      </w:pPr>
      <w:r w:rsidRPr="007C23D6">
        <w:rPr>
          <w:lang w:eastAsia="en-US"/>
        </w:rPr>
        <w:t>Форма выходного напряжения: Чистая синусоида;</w:t>
      </w:r>
    </w:p>
    <w:p w:rsidR="007C23D6" w:rsidRPr="007C23D6" w:rsidRDefault="007C23D6" w:rsidP="007C23D6">
      <w:pPr>
        <w:numPr>
          <w:ilvl w:val="0"/>
          <w:numId w:val="49"/>
        </w:numPr>
        <w:ind w:left="567" w:hanging="284"/>
        <w:contextualSpacing/>
        <w:rPr>
          <w:lang w:eastAsia="en-US"/>
        </w:rPr>
      </w:pPr>
      <w:r w:rsidRPr="007C23D6">
        <w:rPr>
          <w:lang w:eastAsia="en-US"/>
        </w:rPr>
        <w:t>Частота выходного тока: 50 Гц / 60 Гц ±0.5%;</w:t>
      </w:r>
    </w:p>
    <w:p w:rsidR="007C23D6" w:rsidRPr="007C23D6" w:rsidRDefault="007C23D6" w:rsidP="007C23D6">
      <w:pPr>
        <w:numPr>
          <w:ilvl w:val="0"/>
          <w:numId w:val="49"/>
        </w:numPr>
        <w:ind w:left="567" w:hanging="284"/>
        <w:contextualSpacing/>
        <w:rPr>
          <w:lang w:eastAsia="en-US"/>
        </w:rPr>
      </w:pPr>
      <w:r w:rsidRPr="007C23D6">
        <w:rPr>
          <w:lang w:eastAsia="en-US"/>
        </w:rPr>
        <w:t>Автоматическая регулировка выходного напряжения (AVR): 220В: Выходное напряжение повышается при понижении входного напряжения на -9% до -27.5% от номинала, понижается при повышении входного напряжения на +9% до +30% от номинала.</w:t>
      </w:r>
      <w:r w:rsidRPr="007C23D6">
        <w:rPr>
          <w:lang w:eastAsia="en-US"/>
        </w:rPr>
        <w:br/>
        <w:t>230V, 240В: Выходное напряжение повышается при понижении входного напряжения на -9% до -25% от номинала, понижается при повышении входного напряжения на +9% до +25% от номинала</w:t>
      </w:r>
      <w:proofErr w:type="gramStart"/>
      <w:r w:rsidRPr="007C23D6">
        <w:rPr>
          <w:lang w:eastAsia="en-US"/>
        </w:rPr>
        <w:t>.;</w:t>
      </w:r>
    </w:p>
    <w:p w:rsidR="007C23D6" w:rsidRPr="007C23D6" w:rsidRDefault="007C23D6" w:rsidP="007C23D6">
      <w:pPr>
        <w:numPr>
          <w:ilvl w:val="0"/>
          <w:numId w:val="49"/>
        </w:numPr>
        <w:ind w:left="567" w:hanging="284"/>
        <w:contextualSpacing/>
        <w:rPr>
          <w:lang w:eastAsia="en-US"/>
        </w:rPr>
      </w:pPr>
      <w:proofErr w:type="gramEnd"/>
      <w:r w:rsidRPr="007C23D6">
        <w:rPr>
          <w:lang w:eastAsia="en-US"/>
        </w:rPr>
        <w:t>Время переключения: 2-4 мс, включая время реакции ИБП;</w:t>
      </w:r>
    </w:p>
    <w:p w:rsidR="007C23D6" w:rsidRPr="007C23D6" w:rsidRDefault="007C23D6" w:rsidP="007C23D6">
      <w:pPr>
        <w:numPr>
          <w:ilvl w:val="0"/>
          <w:numId w:val="49"/>
        </w:numPr>
        <w:ind w:left="567" w:hanging="284"/>
        <w:contextualSpacing/>
        <w:rPr>
          <w:lang w:eastAsia="en-US"/>
        </w:rPr>
      </w:pPr>
      <w:r w:rsidRPr="007C23D6">
        <w:rPr>
          <w:lang w:eastAsia="en-US"/>
        </w:rPr>
        <w:t xml:space="preserve">Защита от всплесков напряжения: </w:t>
      </w:r>
      <w:r w:rsidRPr="007C23D6">
        <w:rPr>
          <w:b/>
          <w:lang w:eastAsia="en-US"/>
        </w:rPr>
        <w:t>_____________</w:t>
      </w:r>
      <w:r w:rsidRPr="007C23D6">
        <w:rPr>
          <w:b/>
          <w:vertAlign w:val="superscript"/>
          <w:lang w:eastAsia="en-US"/>
        </w:rPr>
        <w:footnoteReference w:id="209"/>
      </w:r>
      <w:r w:rsidRPr="007C23D6">
        <w:rPr>
          <w:lang w:eastAsia="en-US"/>
        </w:rPr>
        <w:t xml:space="preserve"> </w:t>
      </w:r>
      <w:proofErr w:type="gramStart"/>
      <w:r w:rsidRPr="007C23D6">
        <w:rPr>
          <w:lang w:eastAsia="en-US"/>
        </w:rPr>
        <w:t>Дж</w:t>
      </w:r>
      <w:proofErr w:type="gramEnd"/>
      <w:r w:rsidRPr="007C23D6">
        <w:rPr>
          <w:lang w:eastAsia="en-US"/>
        </w:rPr>
        <w:t xml:space="preserve">, </w:t>
      </w:r>
      <w:r w:rsidRPr="007C23D6">
        <w:rPr>
          <w:b/>
          <w:lang w:eastAsia="en-US"/>
        </w:rPr>
        <w:t>_____________</w:t>
      </w:r>
      <w:r w:rsidRPr="007C23D6">
        <w:rPr>
          <w:b/>
          <w:vertAlign w:val="superscript"/>
          <w:lang w:eastAsia="en-US"/>
        </w:rPr>
        <w:footnoteReference w:id="210"/>
      </w:r>
      <w:r w:rsidRPr="007C23D6">
        <w:rPr>
          <w:lang w:eastAsia="en-US"/>
        </w:rPr>
        <w:t xml:space="preserve"> </w:t>
      </w:r>
      <w:proofErr w:type="spellStart"/>
      <w:r w:rsidRPr="007C23D6">
        <w:rPr>
          <w:lang w:eastAsia="en-US"/>
        </w:rPr>
        <w:t>мкс</w:t>
      </w:r>
      <w:proofErr w:type="spellEnd"/>
      <w:r w:rsidRPr="007C23D6">
        <w:rPr>
          <w:lang w:eastAsia="en-US"/>
        </w:rPr>
        <w:t>;</w:t>
      </w:r>
    </w:p>
    <w:p w:rsidR="007C23D6" w:rsidRPr="007C23D6" w:rsidRDefault="007C23D6" w:rsidP="007C23D6">
      <w:pPr>
        <w:numPr>
          <w:ilvl w:val="0"/>
          <w:numId w:val="49"/>
        </w:numPr>
        <w:ind w:left="567" w:hanging="284"/>
        <w:contextualSpacing/>
        <w:rPr>
          <w:lang w:eastAsia="en-US"/>
        </w:rPr>
      </w:pPr>
      <w:r w:rsidRPr="007C23D6">
        <w:rPr>
          <w:lang w:eastAsia="en-US"/>
        </w:rPr>
        <w:t>Защита ИБП от перегрузок: Автоматическое отключение ИБП при перегрузках 110% от номинальной мощности в течение 20 секунд и 125% в течение 5 секунд;</w:t>
      </w:r>
    </w:p>
    <w:p w:rsidR="007C23D6" w:rsidRPr="007C23D6" w:rsidRDefault="007C23D6" w:rsidP="007C23D6">
      <w:pPr>
        <w:numPr>
          <w:ilvl w:val="0"/>
          <w:numId w:val="49"/>
        </w:numPr>
        <w:ind w:left="567" w:hanging="284"/>
        <w:contextualSpacing/>
        <w:rPr>
          <w:lang w:eastAsia="en-US"/>
        </w:rPr>
      </w:pPr>
      <w:r w:rsidRPr="007C23D6">
        <w:rPr>
          <w:lang w:eastAsia="en-US"/>
        </w:rPr>
        <w:t>Вход ИБП: Автоматический выключатель для защиты от перегрузки и короткого замыкания;</w:t>
      </w:r>
    </w:p>
    <w:p w:rsidR="007C23D6" w:rsidRPr="007C23D6" w:rsidRDefault="007C23D6" w:rsidP="007C23D6">
      <w:pPr>
        <w:numPr>
          <w:ilvl w:val="0"/>
          <w:numId w:val="49"/>
        </w:numPr>
        <w:ind w:left="567" w:hanging="284"/>
        <w:contextualSpacing/>
        <w:rPr>
          <w:lang w:eastAsia="en-US"/>
        </w:rPr>
      </w:pPr>
      <w:r w:rsidRPr="007C23D6">
        <w:rPr>
          <w:lang w:eastAsia="en-US"/>
        </w:rPr>
        <w:t>Короткое замыкание: ИБП немедленно отключается от нагрузки или срабатывает автоматический выключатель;</w:t>
      </w:r>
    </w:p>
    <w:p w:rsidR="007C23D6" w:rsidRPr="007C23D6" w:rsidRDefault="007C23D6" w:rsidP="007C23D6">
      <w:pPr>
        <w:numPr>
          <w:ilvl w:val="0"/>
          <w:numId w:val="49"/>
        </w:numPr>
        <w:ind w:left="567" w:hanging="284"/>
        <w:contextualSpacing/>
        <w:rPr>
          <w:lang w:eastAsia="en-US"/>
        </w:rPr>
      </w:pPr>
      <w:r w:rsidRPr="007C23D6">
        <w:rPr>
          <w:lang w:eastAsia="en-US"/>
        </w:rPr>
        <w:t>Защита телефона, факса, модема, локальной сети: Порт RJ45 x2. Защита от помех в сети EMI / RFI фильтр: 100 кГц до 10 МГц;</w:t>
      </w:r>
    </w:p>
    <w:p w:rsidR="007C23D6" w:rsidRPr="007C23D6" w:rsidRDefault="007C23D6" w:rsidP="007C23D6">
      <w:pPr>
        <w:numPr>
          <w:ilvl w:val="0"/>
          <w:numId w:val="49"/>
        </w:numPr>
        <w:ind w:left="567" w:hanging="284"/>
        <w:contextualSpacing/>
        <w:rPr>
          <w:lang w:eastAsia="en-US"/>
        </w:rPr>
      </w:pPr>
      <w:r w:rsidRPr="007C23D6">
        <w:rPr>
          <w:lang w:eastAsia="en-US"/>
        </w:rPr>
        <w:t>Сухие контакты: Передача сигнала об отключении напряжения и низкого заряда батарей, отключение по сигналу компьютера;</w:t>
      </w:r>
    </w:p>
    <w:p w:rsidR="007C23D6" w:rsidRPr="007C23D6" w:rsidRDefault="007C23D6" w:rsidP="007C23D6">
      <w:pPr>
        <w:numPr>
          <w:ilvl w:val="0"/>
          <w:numId w:val="49"/>
        </w:numPr>
        <w:ind w:left="567" w:hanging="284"/>
        <w:contextualSpacing/>
        <w:rPr>
          <w:lang w:eastAsia="en-US"/>
        </w:rPr>
      </w:pPr>
      <w:r w:rsidRPr="007C23D6">
        <w:rPr>
          <w:lang w:eastAsia="en-US"/>
        </w:rPr>
        <w:t>USB-порт: Состояние батарей, расписание включения/выключения, корректное завершение работы компьютера;</w:t>
      </w:r>
    </w:p>
    <w:p w:rsidR="007C23D6" w:rsidRPr="007C23D6" w:rsidRDefault="007C23D6" w:rsidP="007C23D6">
      <w:pPr>
        <w:numPr>
          <w:ilvl w:val="0"/>
          <w:numId w:val="49"/>
        </w:numPr>
        <w:ind w:left="567" w:hanging="284"/>
        <w:contextualSpacing/>
        <w:rPr>
          <w:lang w:eastAsia="en-US"/>
        </w:rPr>
      </w:pPr>
      <w:r w:rsidRPr="007C23D6">
        <w:rPr>
          <w:lang w:eastAsia="en-US"/>
        </w:rPr>
        <w:t>RS-232: Состояние батарей, расписание включения/выключения, корректное завершение работы компьютера;</w:t>
      </w:r>
    </w:p>
    <w:p w:rsidR="007C23D6" w:rsidRPr="007C23D6" w:rsidRDefault="007C23D6" w:rsidP="007C23D6">
      <w:pPr>
        <w:numPr>
          <w:ilvl w:val="0"/>
          <w:numId w:val="49"/>
        </w:numPr>
        <w:ind w:left="567" w:hanging="284"/>
        <w:contextualSpacing/>
        <w:rPr>
          <w:lang w:eastAsia="en-US"/>
        </w:rPr>
      </w:pPr>
      <w:r w:rsidRPr="007C23D6">
        <w:rPr>
          <w:lang w:eastAsia="en-US"/>
        </w:rPr>
        <w:t>SNMP: SNMP (опционально);</w:t>
      </w:r>
    </w:p>
    <w:p w:rsidR="007C23D6" w:rsidRPr="007C23D6" w:rsidRDefault="007C23D6" w:rsidP="007C23D6">
      <w:pPr>
        <w:numPr>
          <w:ilvl w:val="0"/>
          <w:numId w:val="49"/>
        </w:numPr>
        <w:ind w:left="567" w:hanging="284"/>
        <w:contextualSpacing/>
        <w:rPr>
          <w:lang w:eastAsia="en-US"/>
        </w:rPr>
      </w:pPr>
      <w:r w:rsidRPr="007C23D6">
        <w:rPr>
          <w:lang w:eastAsia="en-US"/>
        </w:rPr>
        <w:t>Тип аккумуляторных батарей: Герметичные, необслуживаемые свинцово-кислотные;</w:t>
      </w:r>
    </w:p>
    <w:p w:rsidR="007C23D6" w:rsidRPr="007C23D6" w:rsidRDefault="007C23D6" w:rsidP="007C23D6">
      <w:pPr>
        <w:numPr>
          <w:ilvl w:val="0"/>
          <w:numId w:val="49"/>
        </w:numPr>
        <w:ind w:left="567" w:hanging="284"/>
        <w:contextualSpacing/>
        <w:rPr>
          <w:lang w:eastAsia="en-US"/>
        </w:rPr>
      </w:pPr>
      <w:r w:rsidRPr="007C23D6">
        <w:rPr>
          <w:lang w:eastAsia="en-US"/>
        </w:rPr>
        <w:lastRenderedPageBreak/>
        <w:t>Напряжение и емкость батареи</w:t>
      </w:r>
      <w:r w:rsidR="00B05D4D" w:rsidRPr="007C23D6">
        <w:rPr>
          <w:lang w:eastAsia="en-US"/>
        </w:rPr>
        <w:t>:</w:t>
      </w:r>
      <w:r w:rsidRPr="007C23D6">
        <w:rPr>
          <w:lang w:eastAsia="en-US"/>
        </w:rPr>
        <w:t xml:space="preserve"> 12В, 4 х 7,2</w:t>
      </w:r>
      <w:proofErr w:type="gramStart"/>
      <w:r w:rsidRPr="007C23D6">
        <w:rPr>
          <w:lang w:eastAsia="en-US"/>
        </w:rPr>
        <w:t xml:space="preserve"> А</w:t>
      </w:r>
      <w:proofErr w:type="gramEnd"/>
      <w:r w:rsidR="00B05D4D">
        <w:rPr>
          <w:lang w:eastAsia="en-US"/>
        </w:rPr>
        <w:t>/</w:t>
      </w:r>
      <w:r w:rsidRPr="007C23D6">
        <w:rPr>
          <w:lang w:eastAsia="en-US"/>
        </w:rPr>
        <w:t>ч;</w:t>
      </w:r>
    </w:p>
    <w:p w:rsidR="007C23D6" w:rsidRPr="007C23D6" w:rsidRDefault="007C23D6" w:rsidP="007C23D6">
      <w:pPr>
        <w:numPr>
          <w:ilvl w:val="0"/>
          <w:numId w:val="49"/>
        </w:numPr>
        <w:ind w:left="567" w:hanging="284"/>
        <w:contextualSpacing/>
        <w:rPr>
          <w:lang w:eastAsia="en-US"/>
        </w:rPr>
      </w:pPr>
      <w:r w:rsidRPr="007C23D6">
        <w:rPr>
          <w:lang w:eastAsia="en-US"/>
        </w:rPr>
        <w:t xml:space="preserve">Типовое время перезарядки: </w:t>
      </w:r>
      <w:r w:rsidRPr="007C23D6">
        <w:rPr>
          <w:b/>
          <w:lang w:eastAsia="en-US"/>
        </w:rPr>
        <w:t>_____________</w:t>
      </w:r>
      <w:r w:rsidRPr="007C23D6">
        <w:rPr>
          <w:b/>
          <w:vertAlign w:val="superscript"/>
          <w:lang w:eastAsia="en-US"/>
        </w:rPr>
        <w:footnoteReference w:id="211"/>
      </w:r>
      <w:r w:rsidRPr="007C23D6">
        <w:rPr>
          <w:lang w:eastAsia="en-US"/>
        </w:rPr>
        <w:t xml:space="preserve"> часа (до 90% полной ёмкости);</w:t>
      </w:r>
    </w:p>
    <w:p w:rsidR="007C23D6" w:rsidRPr="007C23D6" w:rsidRDefault="007C23D6" w:rsidP="007C23D6">
      <w:pPr>
        <w:numPr>
          <w:ilvl w:val="0"/>
          <w:numId w:val="49"/>
        </w:numPr>
        <w:ind w:left="567" w:hanging="284"/>
        <w:contextualSpacing/>
        <w:rPr>
          <w:lang w:eastAsia="en-US"/>
        </w:rPr>
      </w:pPr>
      <w:r w:rsidRPr="007C23D6">
        <w:rPr>
          <w:lang w:eastAsia="en-US"/>
        </w:rPr>
        <w:t xml:space="preserve">Время </w:t>
      </w:r>
      <w:proofErr w:type="gramStart"/>
      <w:r w:rsidRPr="007C23D6">
        <w:rPr>
          <w:lang w:eastAsia="en-US"/>
        </w:rPr>
        <w:t>батарейной</w:t>
      </w:r>
      <w:proofErr w:type="gramEnd"/>
      <w:r w:rsidRPr="007C23D6">
        <w:rPr>
          <w:lang w:eastAsia="en-US"/>
        </w:rPr>
        <w:t xml:space="preserve"> поддержки (ПК с 19" монитором, нагрузка 200Вт): </w:t>
      </w:r>
      <w:r w:rsidRPr="007C23D6">
        <w:rPr>
          <w:b/>
          <w:lang w:eastAsia="en-US"/>
        </w:rPr>
        <w:t>_____________</w:t>
      </w:r>
      <w:r w:rsidRPr="007C23D6">
        <w:rPr>
          <w:b/>
          <w:vertAlign w:val="superscript"/>
          <w:lang w:eastAsia="en-US"/>
        </w:rPr>
        <w:footnoteReference w:id="212"/>
      </w:r>
      <w:r w:rsidRPr="007C23D6">
        <w:rPr>
          <w:lang w:eastAsia="en-US"/>
        </w:rPr>
        <w:t xml:space="preserve"> мин;</w:t>
      </w:r>
    </w:p>
    <w:p w:rsidR="007C23D6" w:rsidRPr="007C23D6" w:rsidRDefault="007C23D6" w:rsidP="007C23D6">
      <w:pPr>
        <w:numPr>
          <w:ilvl w:val="0"/>
          <w:numId w:val="49"/>
        </w:numPr>
        <w:ind w:left="567" w:hanging="284"/>
        <w:contextualSpacing/>
        <w:rPr>
          <w:lang w:eastAsia="en-US"/>
        </w:rPr>
      </w:pPr>
      <w:r w:rsidRPr="007C23D6">
        <w:rPr>
          <w:lang w:eastAsia="en-US"/>
        </w:rPr>
        <w:t>Подключение дополнительных батарей</w:t>
      </w:r>
      <w:proofErr w:type="gramStart"/>
      <w:r w:rsidRPr="007C23D6">
        <w:rPr>
          <w:lang w:eastAsia="en-US"/>
        </w:rPr>
        <w:t xml:space="preserve">: </w:t>
      </w:r>
      <w:r w:rsidRPr="007C23D6">
        <w:rPr>
          <w:b/>
          <w:lang w:eastAsia="en-US"/>
        </w:rPr>
        <w:t>_____________</w:t>
      </w:r>
      <w:r w:rsidRPr="007C23D6">
        <w:rPr>
          <w:b/>
          <w:vertAlign w:val="superscript"/>
          <w:lang w:eastAsia="en-US"/>
        </w:rPr>
        <w:footnoteReference w:id="213"/>
      </w:r>
      <w:r w:rsidRPr="007C23D6">
        <w:rPr>
          <w:lang w:eastAsia="en-US"/>
        </w:rPr>
        <w:t>;</w:t>
      </w:r>
      <w:proofErr w:type="gramEnd"/>
    </w:p>
    <w:p w:rsidR="007C23D6" w:rsidRPr="007C23D6" w:rsidRDefault="007C23D6" w:rsidP="007C23D6">
      <w:pPr>
        <w:numPr>
          <w:ilvl w:val="0"/>
          <w:numId w:val="49"/>
        </w:numPr>
        <w:ind w:left="567" w:hanging="284"/>
        <w:contextualSpacing/>
        <w:rPr>
          <w:lang w:eastAsia="en-US"/>
        </w:rPr>
      </w:pPr>
      <w:r w:rsidRPr="007C23D6">
        <w:rPr>
          <w:lang w:eastAsia="en-US"/>
        </w:rPr>
        <w:t>Горячая замена батарей: есть;</w:t>
      </w:r>
    </w:p>
    <w:p w:rsidR="007C23D6" w:rsidRPr="007C23D6" w:rsidRDefault="007C23D6" w:rsidP="007C23D6">
      <w:pPr>
        <w:numPr>
          <w:ilvl w:val="0"/>
          <w:numId w:val="49"/>
        </w:numPr>
        <w:ind w:left="567" w:hanging="284"/>
        <w:contextualSpacing/>
        <w:rPr>
          <w:lang w:eastAsia="en-US"/>
        </w:rPr>
      </w:pPr>
      <w:r w:rsidRPr="007C23D6">
        <w:rPr>
          <w:lang w:eastAsia="en-US"/>
        </w:rPr>
        <w:t>Холодный старт: да;</w:t>
      </w:r>
    </w:p>
    <w:p w:rsidR="007C23D6" w:rsidRPr="007C23D6" w:rsidRDefault="007C23D6" w:rsidP="007C23D6">
      <w:pPr>
        <w:numPr>
          <w:ilvl w:val="0"/>
          <w:numId w:val="49"/>
        </w:numPr>
        <w:ind w:left="567" w:hanging="284"/>
        <w:contextualSpacing/>
        <w:rPr>
          <w:lang w:eastAsia="en-US"/>
        </w:rPr>
      </w:pPr>
      <w:r w:rsidRPr="007C23D6">
        <w:rPr>
          <w:lang w:eastAsia="en-US"/>
        </w:rPr>
        <w:t>Защита АКБ: Автоматическое самотестирование и защита от переразряда, индикатор замены аккумулятора;</w:t>
      </w:r>
    </w:p>
    <w:p w:rsidR="007C23D6" w:rsidRPr="007C23D6" w:rsidRDefault="007C23D6" w:rsidP="007C23D6">
      <w:pPr>
        <w:numPr>
          <w:ilvl w:val="0"/>
          <w:numId w:val="49"/>
        </w:numPr>
        <w:ind w:left="567" w:hanging="284"/>
        <w:contextualSpacing/>
        <w:rPr>
          <w:lang w:eastAsia="en-US"/>
        </w:rPr>
      </w:pPr>
      <w:r w:rsidRPr="007C23D6">
        <w:rPr>
          <w:lang w:eastAsia="en-US"/>
        </w:rPr>
        <w:t>Выходные разъемы: 8 x IEC320 C13 + 1 x IEC320 C19;</w:t>
      </w:r>
    </w:p>
    <w:p w:rsidR="007C23D6" w:rsidRPr="007C23D6" w:rsidRDefault="007C23D6" w:rsidP="007C23D6">
      <w:pPr>
        <w:numPr>
          <w:ilvl w:val="0"/>
          <w:numId w:val="49"/>
        </w:numPr>
        <w:ind w:left="567" w:hanging="284"/>
        <w:contextualSpacing/>
        <w:rPr>
          <w:lang w:eastAsia="en-US"/>
        </w:rPr>
      </w:pPr>
      <w:r w:rsidRPr="007C23D6">
        <w:rPr>
          <w:lang w:eastAsia="en-US"/>
        </w:rPr>
        <w:t>Индикация: светодиодная;</w:t>
      </w:r>
    </w:p>
    <w:p w:rsidR="007C23D6" w:rsidRPr="007C23D6" w:rsidRDefault="007C23D6" w:rsidP="007C23D6">
      <w:pPr>
        <w:numPr>
          <w:ilvl w:val="0"/>
          <w:numId w:val="49"/>
        </w:numPr>
        <w:ind w:left="567" w:hanging="284"/>
        <w:contextualSpacing/>
        <w:rPr>
          <w:lang w:eastAsia="en-US"/>
        </w:rPr>
      </w:pPr>
      <w:r w:rsidRPr="007C23D6">
        <w:rPr>
          <w:lang w:eastAsia="en-US"/>
        </w:rPr>
        <w:t>Звуковая сигнализация: звуковые сигналы при переходе в резервный режим, разряда или неисправности батареи и перегрузки;</w:t>
      </w:r>
    </w:p>
    <w:p w:rsidR="007C23D6" w:rsidRPr="007C23D6" w:rsidRDefault="007C23D6" w:rsidP="007C23D6">
      <w:pPr>
        <w:numPr>
          <w:ilvl w:val="0"/>
          <w:numId w:val="49"/>
        </w:numPr>
        <w:ind w:left="567" w:hanging="284"/>
        <w:contextualSpacing/>
        <w:rPr>
          <w:lang w:eastAsia="en-US"/>
        </w:rPr>
      </w:pPr>
      <w:r w:rsidRPr="007C23D6">
        <w:rPr>
          <w:lang w:eastAsia="en-US"/>
        </w:rPr>
        <w:t>Акустический шум: &lt;50 дБ (1 м от поверхности);</w:t>
      </w:r>
    </w:p>
    <w:p w:rsidR="007C23D6" w:rsidRPr="007C23D6" w:rsidRDefault="007C23D6" w:rsidP="007C23D6">
      <w:pPr>
        <w:numPr>
          <w:ilvl w:val="0"/>
          <w:numId w:val="49"/>
        </w:numPr>
        <w:ind w:left="567" w:hanging="284"/>
        <w:contextualSpacing/>
        <w:rPr>
          <w:lang w:eastAsia="en-US"/>
        </w:rPr>
      </w:pPr>
      <w:r w:rsidRPr="007C23D6">
        <w:rPr>
          <w:lang w:eastAsia="en-US"/>
        </w:rPr>
        <w:t xml:space="preserve">Условия работы: </w:t>
      </w:r>
      <w:r w:rsidRPr="007C23D6">
        <w:rPr>
          <w:b/>
          <w:lang w:eastAsia="en-US"/>
        </w:rPr>
        <w:t>_____________</w:t>
      </w:r>
      <w:r w:rsidRPr="007C23D6">
        <w:rPr>
          <w:b/>
          <w:vertAlign w:val="superscript"/>
          <w:lang w:eastAsia="en-US"/>
        </w:rPr>
        <w:footnoteReference w:id="214"/>
      </w:r>
      <w:r w:rsidRPr="007C23D6">
        <w:rPr>
          <w:lang w:eastAsia="en-US"/>
        </w:rPr>
        <w:t xml:space="preserve">°С, влажность </w:t>
      </w:r>
      <w:r w:rsidRPr="007C23D6">
        <w:rPr>
          <w:b/>
          <w:lang w:eastAsia="en-US"/>
        </w:rPr>
        <w:t>_____________</w:t>
      </w:r>
      <w:r w:rsidRPr="007C23D6">
        <w:rPr>
          <w:b/>
          <w:vertAlign w:val="superscript"/>
          <w:lang w:eastAsia="en-US"/>
        </w:rPr>
        <w:footnoteReference w:id="215"/>
      </w:r>
      <w:r w:rsidRPr="007C23D6">
        <w:rPr>
          <w:lang w:eastAsia="en-US"/>
        </w:rPr>
        <w:t>% (без конденсата);</w:t>
      </w:r>
    </w:p>
    <w:p w:rsidR="007C23D6" w:rsidRPr="007C23D6" w:rsidRDefault="007C23D6" w:rsidP="007C23D6">
      <w:pPr>
        <w:tabs>
          <w:tab w:val="left" w:pos="360"/>
        </w:tabs>
        <w:jc w:val="both"/>
        <w:rPr>
          <w:b/>
          <w:szCs w:val="20"/>
        </w:rPr>
      </w:pPr>
    </w:p>
    <w:p w:rsidR="007C23D6" w:rsidRPr="007C23D6" w:rsidRDefault="007C23D6" w:rsidP="007C23D6">
      <w:pPr>
        <w:tabs>
          <w:tab w:val="left" w:pos="360"/>
        </w:tabs>
        <w:jc w:val="both"/>
        <w:rPr>
          <w:b/>
          <w:szCs w:val="20"/>
        </w:rPr>
      </w:pPr>
      <w:r w:rsidRPr="007C23D6">
        <w:rPr>
          <w:b/>
          <w:szCs w:val="20"/>
        </w:rPr>
        <w:t xml:space="preserve">1.3.5. </w:t>
      </w:r>
      <w:r w:rsidRPr="007C23D6">
        <w:rPr>
          <w:b/>
          <w:bCs/>
          <w:color w:val="000000"/>
          <w:lang w:eastAsia="en-US"/>
        </w:rPr>
        <w:t>Монитор _____________</w:t>
      </w:r>
      <w:r w:rsidRPr="007C23D6">
        <w:rPr>
          <w:b/>
          <w:bCs/>
          <w:color w:val="000000"/>
          <w:vertAlign w:val="superscript"/>
          <w:lang w:eastAsia="en-US"/>
        </w:rPr>
        <w:footnoteReference w:id="216"/>
      </w:r>
      <w:r w:rsidRPr="007C23D6">
        <w:rPr>
          <w:b/>
          <w:bCs/>
          <w:color w:val="000000"/>
          <w:lang w:eastAsia="en-US"/>
        </w:rPr>
        <w:t>:</w:t>
      </w:r>
      <w:r w:rsidRPr="007C23D6">
        <w:rPr>
          <w:b/>
          <w:szCs w:val="20"/>
        </w:rPr>
        <w:t xml:space="preserve">   </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Диагональ: 24" (61 см);</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Соотношение сторон: 16:9;</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 xml:space="preserve">Панель: TN LED, </w:t>
      </w:r>
      <w:proofErr w:type="gramStart"/>
      <w:r w:rsidRPr="007C23D6">
        <w:rPr>
          <w:rFonts w:eastAsia="Calibri"/>
          <w:szCs w:val="20"/>
        </w:rPr>
        <w:t>матовый</w:t>
      </w:r>
      <w:proofErr w:type="gramEnd"/>
      <w:r w:rsidRPr="007C23D6">
        <w:rPr>
          <w:rFonts w:eastAsia="Calibri"/>
          <w:szCs w:val="20"/>
        </w:rPr>
        <w:t>;</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 xml:space="preserve">Разрешение: </w:t>
      </w:r>
      <w:proofErr w:type="spellStart"/>
      <w:r w:rsidRPr="007C23D6">
        <w:rPr>
          <w:rFonts w:eastAsia="Calibri"/>
          <w:szCs w:val="20"/>
        </w:rPr>
        <w:t>Full</w:t>
      </w:r>
      <w:proofErr w:type="spellEnd"/>
      <w:r w:rsidRPr="007C23D6">
        <w:rPr>
          <w:rFonts w:eastAsia="Calibri"/>
          <w:szCs w:val="20"/>
        </w:rPr>
        <w:t xml:space="preserve"> HD 1080p,1920 x 1080 </w:t>
      </w:r>
      <w:r w:rsidR="00B05D4D" w:rsidRPr="007C23D6">
        <w:rPr>
          <w:rFonts w:eastAsia="Calibri"/>
          <w:szCs w:val="20"/>
        </w:rPr>
        <w:t>(</w:t>
      </w:r>
      <w:r w:rsidRPr="007C23D6">
        <w:rPr>
          <w:rFonts w:eastAsia="Calibri"/>
          <w:szCs w:val="20"/>
        </w:rPr>
        <w:t xml:space="preserve">2.1 </w:t>
      </w:r>
      <w:proofErr w:type="spellStart"/>
      <w:r w:rsidRPr="007C23D6">
        <w:rPr>
          <w:rFonts w:eastAsia="Calibri"/>
          <w:szCs w:val="20"/>
        </w:rPr>
        <w:t>Мп</w:t>
      </w:r>
      <w:proofErr w:type="spellEnd"/>
      <w:r w:rsidRPr="007C23D6">
        <w:rPr>
          <w:rFonts w:eastAsia="Calibri"/>
          <w:szCs w:val="20"/>
        </w:rPr>
        <w:t>);</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 xml:space="preserve">Яркость: 250 </w:t>
      </w:r>
      <w:proofErr w:type="spellStart"/>
      <w:r w:rsidRPr="007C23D6">
        <w:rPr>
          <w:rFonts w:eastAsia="Calibri"/>
          <w:szCs w:val="20"/>
        </w:rPr>
        <w:t>cd</w:t>
      </w:r>
      <w:proofErr w:type="spellEnd"/>
      <w:r w:rsidRPr="007C23D6">
        <w:rPr>
          <w:rFonts w:eastAsia="Calibri"/>
          <w:szCs w:val="20"/>
        </w:rPr>
        <w:t>/m² стандарт;</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Контрастность: 1000</w:t>
      </w:r>
      <w:r w:rsidR="00B05D4D" w:rsidRPr="007C23D6">
        <w:rPr>
          <w:rFonts w:eastAsia="Calibri"/>
          <w:szCs w:val="20"/>
        </w:rPr>
        <w:t>:</w:t>
      </w:r>
      <w:r w:rsidRPr="007C23D6">
        <w:rPr>
          <w:rFonts w:eastAsia="Calibri"/>
          <w:szCs w:val="20"/>
        </w:rPr>
        <w:t xml:space="preserve"> 1 стандарт;</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Контрастность: 12 000 000</w:t>
      </w:r>
      <w:r w:rsidR="00B05D4D" w:rsidRPr="007C23D6">
        <w:rPr>
          <w:rFonts w:eastAsia="Calibri"/>
          <w:szCs w:val="20"/>
        </w:rPr>
        <w:t>:</w:t>
      </w:r>
      <w:r w:rsidRPr="007C23D6">
        <w:rPr>
          <w:rFonts w:eastAsia="Calibri"/>
          <w:szCs w:val="20"/>
        </w:rPr>
        <w:t xml:space="preserve"> 1 ACR;</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Время отклика: 1мс;</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 xml:space="preserve">Видимая область: по горизонтали/по вертикали: 170°/ 160°; вправо/влево: 85°/ 85°; </w:t>
      </w:r>
      <w:r w:rsidR="00B05D4D" w:rsidRPr="007C23D6">
        <w:rPr>
          <w:rFonts w:eastAsia="Calibri"/>
          <w:szCs w:val="20"/>
        </w:rPr>
        <w:t>вверх; вниз</w:t>
      </w:r>
      <w:r w:rsidRPr="007C23D6">
        <w:rPr>
          <w:rFonts w:eastAsia="Calibri"/>
          <w:szCs w:val="20"/>
        </w:rPr>
        <w:t>: 80°/ 80°;</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 xml:space="preserve">Количество цветов: 16.7 </w:t>
      </w:r>
      <w:proofErr w:type="gramStart"/>
      <w:r w:rsidRPr="007C23D6">
        <w:rPr>
          <w:rFonts w:eastAsia="Calibri"/>
          <w:szCs w:val="20"/>
        </w:rPr>
        <w:t>млн</w:t>
      </w:r>
      <w:proofErr w:type="gramEnd"/>
      <w:r w:rsidRPr="007C23D6">
        <w:rPr>
          <w:rFonts w:eastAsia="Calibri"/>
          <w:szCs w:val="20"/>
        </w:rPr>
        <w:t>;</w:t>
      </w:r>
    </w:p>
    <w:p w:rsidR="007C23D6" w:rsidRPr="007C23D6" w:rsidRDefault="007C23D6" w:rsidP="007C23D6">
      <w:pPr>
        <w:numPr>
          <w:ilvl w:val="0"/>
          <w:numId w:val="52"/>
        </w:numPr>
        <w:ind w:left="567" w:hanging="283"/>
        <w:contextualSpacing/>
        <w:rPr>
          <w:rFonts w:eastAsia="Calibri"/>
          <w:szCs w:val="20"/>
        </w:rPr>
      </w:pPr>
      <w:proofErr w:type="spellStart"/>
      <w:r w:rsidRPr="007C23D6">
        <w:rPr>
          <w:rFonts w:eastAsia="Calibri"/>
          <w:szCs w:val="20"/>
        </w:rPr>
        <w:t>Blue</w:t>
      </w:r>
      <w:proofErr w:type="spellEnd"/>
      <w:r w:rsidRPr="007C23D6">
        <w:rPr>
          <w:rFonts w:eastAsia="Calibri"/>
          <w:szCs w:val="20"/>
        </w:rPr>
        <w:t xml:space="preserve"> </w:t>
      </w:r>
      <w:proofErr w:type="spellStart"/>
      <w:r w:rsidRPr="007C23D6">
        <w:rPr>
          <w:rFonts w:eastAsia="Calibri"/>
          <w:szCs w:val="20"/>
        </w:rPr>
        <w:t>light</w:t>
      </w:r>
      <w:proofErr w:type="spellEnd"/>
      <w:r w:rsidRPr="007C23D6">
        <w:rPr>
          <w:rFonts w:eastAsia="Calibri"/>
          <w:szCs w:val="20"/>
        </w:rPr>
        <w:t xml:space="preserve"> </w:t>
      </w:r>
      <w:proofErr w:type="spellStart"/>
      <w:r w:rsidRPr="007C23D6">
        <w:rPr>
          <w:rFonts w:eastAsia="Calibri"/>
          <w:szCs w:val="20"/>
        </w:rPr>
        <w:t>reducer</w:t>
      </w:r>
      <w:proofErr w:type="spellEnd"/>
      <w:r w:rsidRPr="007C23D6">
        <w:rPr>
          <w:rFonts w:eastAsia="Calibri"/>
          <w:szCs w:val="20"/>
        </w:rPr>
        <w:t xml:space="preserve">: да; </w:t>
      </w:r>
    </w:p>
    <w:p w:rsidR="007C23D6" w:rsidRPr="007C23D6" w:rsidRDefault="007C23D6" w:rsidP="007C23D6">
      <w:pPr>
        <w:numPr>
          <w:ilvl w:val="0"/>
          <w:numId w:val="52"/>
        </w:numPr>
        <w:ind w:left="567" w:hanging="283"/>
        <w:contextualSpacing/>
        <w:rPr>
          <w:rFonts w:eastAsia="Calibri"/>
          <w:szCs w:val="20"/>
        </w:rPr>
      </w:pPr>
      <w:proofErr w:type="spellStart"/>
      <w:r w:rsidRPr="007C23D6">
        <w:rPr>
          <w:rFonts w:eastAsia="Calibri"/>
          <w:szCs w:val="20"/>
        </w:rPr>
        <w:t>Flicker</w:t>
      </w:r>
      <w:proofErr w:type="spellEnd"/>
      <w:r w:rsidRPr="007C23D6">
        <w:rPr>
          <w:rFonts w:eastAsia="Calibri"/>
          <w:szCs w:val="20"/>
        </w:rPr>
        <w:t xml:space="preserve"> </w:t>
      </w:r>
      <w:proofErr w:type="spellStart"/>
      <w:r w:rsidRPr="007C23D6">
        <w:rPr>
          <w:rFonts w:eastAsia="Calibri"/>
          <w:szCs w:val="20"/>
        </w:rPr>
        <w:t>free</w:t>
      </w:r>
      <w:proofErr w:type="spellEnd"/>
      <w:r w:rsidRPr="007C23D6">
        <w:rPr>
          <w:rFonts w:eastAsia="Calibri"/>
          <w:szCs w:val="20"/>
        </w:rPr>
        <w:t xml:space="preserve"> LED: да;</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Видимая область: 298.9 x 531.4 мм; 11.8" x 20.9";</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 xml:space="preserve">Видимая область CR&gt;5: по горизонтали/по вертикали: 178°/ 170°; вправо/влево: 89°/ 89°; </w:t>
      </w:r>
      <w:r w:rsidR="00B05D4D" w:rsidRPr="007C23D6">
        <w:rPr>
          <w:rFonts w:eastAsia="Calibri"/>
          <w:szCs w:val="20"/>
        </w:rPr>
        <w:t>вверх; вниз</w:t>
      </w:r>
      <w:r w:rsidRPr="007C23D6">
        <w:rPr>
          <w:rFonts w:eastAsia="Calibri"/>
          <w:szCs w:val="20"/>
        </w:rPr>
        <w:t>: 85°/ 85°;</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Размер пикселя (</w:t>
      </w:r>
      <w:proofErr w:type="gramStart"/>
      <w:r w:rsidRPr="007C23D6">
        <w:rPr>
          <w:rFonts w:eastAsia="Calibri"/>
          <w:szCs w:val="20"/>
        </w:rPr>
        <w:t>г</w:t>
      </w:r>
      <w:proofErr w:type="gramEnd"/>
      <w:r w:rsidRPr="007C23D6">
        <w:rPr>
          <w:rFonts w:eastAsia="Calibri"/>
          <w:szCs w:val="20"/>
        </w:rPr>
        <w:t xml:space="preserve"> х в): 0.276 x 0.276 мм;</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Частота горизонтальной развертки: 30 - 80kГц;</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Частота вертикальной развертки: 55 - 75Гц;</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 xml:space="preserve">Синхронизация: </w:t>
      </w:r>
      <w:proofErr w:type="spellStart"/>
      <w:r w:rsidRPr="007C23D6">
        <w:rPr>
          <w:rFonts w:eastAsia="Calibri"/>
          <w:szCs w:val="20"/>
        </w:rPr>
        <w:t>Separate</w:t>
      </w:r>
      <w:proofErr w:type="spellEnd"/>
      <w:r w:rsidRPr="007C23D6">
        <w:rPr>
          <w:rFonts w:eastAsia="Calibri"/>
          <w:szCs w:val="20"/>
        </w:rPr>
        <w:t xml:space="preserve"> </w:t>
      </w:r>
      <w:proofErr w:type="spellStart"/>
      <w:r w:rsidRPr="007C23D6">
        <w:rPr>
          <w:rFonts w:eastAsia="Calibri"/>
          <w:szCs w:val="20"/>
        </w:rPr>
        <w:t>Sync</w:t>
      </w:r>
      <w:proofErr w:type="spellEnd"/>
      <w:r w:rsidRPr="007C23D6">
        <w:rPr>
          <w:rFonts w:eastAsia="Calibri"/>
          <w:szCs w:val="20"/>
        </w:rPr>
        <w:t>;</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Аналоговый вход: VGA;</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Цифровой вход: DVI-D, HDMI;</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HDCP: да;</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разъем для наушников: да;</w:t>
      </w:r>
    </w:p>
    <w:p w:rsidR="007C23D6" w:rsidRPr="007C23D6" w:rsidRDefault="007C23D6" w:rsidP="007C23D6">
      <w:pPr>
        <w:numPr>
          <w:ilvl w:val="0"/>
          <w:numId w:val="52"/>
        </w:numPr>
        <w:ind w:left="567" w:hanging="283"/>
        <w:contextualSpacing/>
        <w:rPr>
          <w:rFonts w:eastAsia="Calibri"/>
          <w:szCs w:val="20"/>
        </w:rPr>
      </w:pPr>
      <w:proofErr w:type="spellStart"/>
      <w:r w:rsidRPr="007C23D6">
        <w:rPr>
          <w:rFonts w:eastAsia="Calibri"/>
          <w:szCs w:val="20"/>
        </w:rPr>
        <w:t>Plug</w:t>
      </w:r>
      <w:proofErr w:type="spellEnd"/>
      <w:r w:rsidRPr="007C23D6">
        <w:rPr>
          <w:rFonts w:eastAsia="Calibri"/>
          <w:szCs w:val="20"/>
        </w:rPr>
        <w:t xml:space="preserve"> &amp; </w:t>
      </w:r>
      <w:proofErr w:type="spellStart"/>
      <w:r w:rsidRPr="007C23D6">
        <w:rPr>
          <w:rFonts w:eastAsia="Calibri"/>
          <w:szCs w:val="20"/>
        </w:rPr>
        <w:t>Play</w:t>
      </w:r>
      <w:proofErr w:type="spellEnd"/>
      <w:r w:rsidRPr="007C23D6">
        <w:rPr>
          <w:rFonts w:eastAsia="Calibri"/>
          <w:szCs w:val="20"/>
        </w:rPr>
        <w:t>: VESA DDC2B™;</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 xml:space="preserve">Управление: при помощи </w:t>
      </w:r>
      <w:proofErr w:type="spellStart"/>
      <w:r w:rsidRPr="007C23D6">
        <w:rPr>
          <w:rFonts w:eastAsia="Calibri"/>
          <w:szCs w:val="20"/>
        </w:rPr>
        <w:t>On-Screen-Display</w:t>
      </w:r>
      <w:proofErr w:type="spellEnd"/>
      <w:r w:rsidRPr="007C23D6">
        <w:rPr>
          <w:rFonts w:eastAsia="Calibri"/>
          <w:szCs w:val="20"/>
        </w:rPr>
        <w:t xml:space="preserve"> OSD на 10 языках (EN, DE, FR, ES, IT, PТ, PL/ </w:t>
      </w:r>
      <w:r w:rsidR="00B05D4D" w:rsidRPr="007C23D6">
        <w:rPr>
          <w:rFonts w:eastAsia="Calibri"/>
          <w:szCs w:val="20"/>
        </w:rPr>
        <w:t>Китайский</w:t>
      </w:r>
      <w:r w:rsidRPr="007C23D6">
        <w:rPr>
          <w:rFonts w:eastAsia="Calibri"/>
          <w:szCs w:val="20"/>
        </w:rPr>
        <w:t>, RU, JP) и шести кнопок управления (</w:t>
      </w:r>
      <w:proofErr w:type="spellStart"/>
      <w:r w:rsidRPr="007C23D6">
        <w:rPr>
          <w:rFonts w:eastAsia="Calibri"/>
          <w:szCs w:val="20"/>
        </w:rPr>
        <w:t>Power</w:t>
      </w:r>
      <w:proofErr w:type="spellEnd"/>
      <w:r w:rsidRPr="007C23D6">
        <w:rPr>
          <w:rFonts w:eastAsia="Calibri"/>
          <w:szCs w:val="20"/>
        </w:rPr>
        <w:t>, Меню/Выбор</w:t>
      </w:r>
      <w:proofErr w:type="gramStart"/>
      <w:r w:rsidRPr="007C23D6">
        <w:rPr>
          <w:rFonts w:eastAsia="Calibri"/>
          <w:szCs w:val="20"/>
        </w:rPr>
        <w:t xml:space="preserve"> ,</w:t>
      </w:r>
      <w:proofErr w:type="gramEnd"/>
      <w:r w:rsidRPr="007C23D6">
        <w:rPr>
          <w:rFonts w:eastAsia="Calibri"/>
          <w:szCs w:val="20"/>
        </w:rPr>
        <w:t xml:space="preserve"> +/Громкость, -/ ECO, Выход, Авто);</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 xml:space="preserve">Колонки: </w:t>
      </w:r>
      <w:r w:rsidRPr="007C23D6">
        <w:rPr>
          <w:rFonts w:eastAsia="Calibri"/>
          <w:b/>
          <w:szCs w:val="20"/>
        </w:rPr>
        <w:t>____________</w:t>
      </w:r>
      <w:r w:rsidRPr="007C23D6">
        <w:rPr>
          <w:rFonts w:eastAsia="Calibri"/>
          <w:b/>
          <w:szCs w:val="20"/>
          <w:vertAlign w:val="superscript"/>
        </w:rPr>
        <w:footnoteReference w:id="217"/>
      </w:r>
      <w:r w:rsidRPr="007C23D6">
        <w:rPr>
          <w:rFonts w:eastAsia="Calibri"/>
          <w:szCs w:val="20"/>
        </w:rPr>
        <w:t xml:space="preserve"> </w:t>
      </w:r>
      <w:proofErr w:type="gramStart"/>
      <w:r w:rsidRPr="007C23D6">
        <w:rPr>
          <w:rFonts w:eastAsia="Calibri"/>
          <w:szCs w:val="20"/>
        </w:rPr>
        <w:t>Вт</w:t>
      </w:r>
      <w:proofErr w:type="gramEnd"/>
      <w:r w:rsidRPr="007C23D6">
        <w:rPr>
          <w:rFonts w:eastAsia="Calibri"/>
          <w:szCs w:val="20"/>
        </w:rPr>
        <w:t xml:space="preserve"> (стерео);</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lastRenderedPageBreak/>
        <w:t>Нормативные акты: TCO, CE, TUV-GS, VCCI-B, PSE, CU;</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подставка с регулировкой по высоте: да;</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Регулировка высоты: 130мм;</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Поворот экрана (</w:t>
      </w:r>
      <w:proofErr w:type="spellStart"/>
      <w:r w:rsidRPr="007C23D6">
        <w:rPr>
          <w:rFonts w:eastAsia="Calibri"/>
          <w:szCs w:val="20"/>
        </w:rPr>
        <w:t>pivot</w:t>
      </w:r>
      <w:proofErr w:type="spellEnd"/>
      <w:r w:rsidRPr="007C23D6">
        <w:rPr>
          <w:rFonts w:eastAsia="Calibri"/>
          <w:szCs w:val="20"/>
        </w:rPr>
        <w:t>): 90°;</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Поворот подставки: 90°; 45° влево; 45° вправо;</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Угол наклона: 22° вверх; 5° вниз;</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 xml:space="preserve">Стандарт VESA: </w:t>
      </w:r>
      <w:r w:rsidRPr="007C23D6">
        <w:rPr>
          <w:rFonts w:eastAsia="Calibri"/>
          <w:b/>
          <w:szCs w:val="20"/>
        </w:rPr>
        <w:t>____________</w:t>
      </w:r>
      <w:r w:rsidRPr="007C23D6">
        <w:rPr>
          <w:rFonts w:eastAsia="Calibri"/>
          <w:b/>
          <w:szCs w:val="20"/>
          <w:vertAlign w:val="superscript"/>
        </w:rPr>
        <w:footnoteReference w:id="218"/>
      </w:r>
      <w:r w:rsidRPr="007C23D6">
        <w:rPr>
          <w:rFonts w:eastAsia="Calibri"/>
          <w:szCs w:val="20"/>
        </w:rPr>
        <w:t>;</w:t>
      </w:r>
    </w:p>
    <w:p w:rsidR="007C23D6" w:rsidRPr="007C23D6" w:rsidRDefault="007C23D6" w:rsidP="007C23D6">
      <w:pPr>
        <w:numPr>
          <w:ilvl w:val="0"/>
          <w:numId w:val="52"/>
        </w:numPr>
        <w:ind w:left="567" w:hanging="283"/>
        <w:contextualSpacing/>
        <w:rPr>
          <w:rFonts w:eastAsia="Calibri"/>
          <w:szCs w:val="20"/>
        </w:rPr>
      </w:pPr>
      <w:r w:rsidRPr="007C23D6">
        <w:rPr>
          <w:rFonts w:eastAsia="Calibri"/>
          <w:szCs w:val="20"/>
        </w:rPr>
        <w:t>Цвет: черный.</w:t>
      </w:r>
    </w:p>
    <w:p w:rsidR="007C23D6" w:rsidRPr="007C23D6" w:rsidRDefault="007C23D6" w:rsidP="007C23D6">
      <w:pPr>
        <w:ind w:left="567"/>
        <w:contextualSpacing/>
        <w:rPr>
          <w:rFonts w:eastAsia="Calibri"/>
          <w:szCs w:val="20"/>
        </w:rPr>
      </w:pPr>
    </w:p>
    <w:p w:rsidR="007C23D6" w:rsidRPr="007C23D6" w:rsidRDefault="007C23D6" w:rsidP="007C23D6">
      <w:pPr>
        <w:tabs>
          <w:tab w:val="left" w:pos="360"/>
          <w:tab w:val="left" w:pos="840"/>
        </w:tabs>
        <w:jc w:val="both"/>
        <w:rPr>
          <w:b/>
        </w:rPr>
      </w:pPr>
      <w:r w:rsidRPr="007C23D6">
        <w:rPr>
          <w:b/>
        </w:rPr>
        <w:t xml:space="preserve">1.3.6. </w:t>
      </w:r>
      <w:r w:rsidRPr="007C23D6">
        <w:rPr>
          <w:b/>
          <w:bCs/>
          <w:lang w:eastAsia="en-US"/>
        </w:rPr>
        <w:t>Кронштейн _____________</w:t>
      </w:r>
      <w:r w:rsidRPr="007C23D6">
        <w:rPr>
          <w:b/>
          <w:bCs/>
          <w:vertAlign w:val="superscript"/>
          <w:lang w:eastAsia="en-US"/>
        </w:rPr>
        <w:footnoteReference w:id="219"/>
      </w:r>
      <w:r w:rsidRPr="007C23D6">
        <w:rPr>
          <w:b/>
        </w:rPr>
        <w:t xml:space="preserve">: </w:t>
      </w:r>
    </w:p>
    <w:p w:rsidR="007C23D6" w:rsidRPr="007C23D6" w:rsidRDefault="007C23D6" w:rsidP="007C23D6">
      <w:pPr>
        <w:numPr>
          <w:ilvl w:val="0"/>
          <w:numId w:val="52"/>
        </w:numPr>
        <w:ind w:left="567" w:hanging="283"/>
        <w:contextualSpacing/>
        <w:rPr>
          <w:lang w:eastAsia="en-US"/>
        </w:rPr>
      </w:pPr>
      <w:r w:rsidRPr="007C23D6">
        <w:rPr>
          <w:lang w:eastAsia="en-US"/>
        </w:rPr>
        <w:t>Размер VESA: 100x100, 100x75, 50x50, 75x75;</w:t>
      </w:r>
    </w:p>
    <w:p w:rsidR="007C23D6" w:rsidRPr="007C23D6" w:rsidRDefault="007C23D6" w:rsidP="007C23D6">
      <w:pPr>
        <w:numPr>
          <w:ilvl w:val="0"/>
          <w:numId w:val="52"/>
        </w:numPr>
        <w:ind w:left="567" w:hanging="283"/>
        <w:contextualSpacing/>
        <w:rPr>
          <w:lang w:eastAsia="en-US"/>
        </w:rPr>
      </w:pPr>
      <w:r w:rsidRPr="007C23D6">
        <w:rPr>
          <w:lang w:eastAsia="en-US"/>
        </w:rPr>
        <w:t>Угол наклона: +15° -15°;</w:t>
      </w:r>
    </w:p>
    <w:p w:rsidR="007C23D6" w:rsidRPr="007C23D6" w:rsidRDefault="007C23D6" w:rsidP="007C23D6">
      <w:pPr>
        <w:numPr>
          <w:ilvl w:val="0"/>
          <w:numId w:val="52"/>
        </w:numPr>
        <w:ind w:left="567" w:hanging="283"/>
        <w:contextualSpacing/>
        <w:rPr>
          <w:lang w:eastAsia="en-US"/>
        </w:rPr>
      </w:pPr>
      <w:r w:rsidRPr="007C23D6">
        <w:rPr>
          <w:lang w:eastAsia="en-US"/>
        </w:rPr>
        <w:t>Угол поворота: 360°;</w:t>
      </w:r>
    </w:p>
    <w:p w:rsidR="007C23D6" w:rsidRPr="007C23D6" w:rsidRDefault="007C23D6" w:rsidP="007C23D6">
      <w:pPr>
        <w:numPr>
          <w:ilvl w:val="0"/>
          <w:numId w:val="52"/>
        </w:numPr>
        <w:ind w:left="567" w:hanging="283"/>
        <w:contextualSpacing/>
        <w:rPr>
          <w:lang w:eastAsia="en-US"/>
        </w:rPr>
      </w:pPr>
      <w:r w:rsidRPr="007C23D6">
        <w:rPr>
          <w:lang w:eastAsia="en-US"/>
        </w:rPr>
        <w:t xml:space="preserve">Расстояние от стены: </w:t>
      </w:r>
      <w:r w:rsidRPr="007C23D6">
        <w:rPr>
          <w:b/>
          <w:lang w:eastAsia="en-US"/>
        </w:rPr>
        <w:t>____________</w:t>
      </w:r>
      <w:r w:rsidRPr="007C23D6">
        <w:rPr>
          <w:b/>
          <w:vertAlign w:val="superscript"/>
          <w:lang w:eastAsia="en-US"/>
        </w:rPr>
        <w:footnoteReference w:id="220"/>
      </w:r>
      <w:r w:rsidRPr="007C23D6">
        <w:rPr>
          <w:lang w:eastAsia="en-US"/>
        </w:rPr>
        <w:t xml:space="preserve"> </w:t>
      </w:r>
      <w:proofErr w:type="gramStart"/>
      <w:r w:rsidRPr="007C23D6">
        <w:rPr>
          <w:lang w:eastAsia="en-US"/>
        </w:rPr>
        <w:t>мм</w:t>
      </w:r>
      <w:proofErr w:type="gramEnd"/>
      <w:r w:rsidRPr="007C23D6">
        <w:rPr>
          <w:lang w:eastAsia="en-US"/>
        </w:rPr>
        <w:t>;</w:t>
      </w:r>
    </w:p>
    <w:p w:rsidR="007C23D6" w:rsidRPr="007C23D6" w:rsidRDefault="007C23D6" w:rsidP="007C23D6">
      <w:pPr>
        <w:numPr>
          <w:ilvl w:val="0"/>
          <w:numId w:val="52"/>
        </w:numPr>
        <w:ind w:left="567" w:hanging="283"/>
        <w:contextualSpacing/>
        <w:rPr>
          <w:lang w:eastAsia="en-US"/>
        </w:rPr>
      </w:pPr>
      <w:r w:rsidRPr="007C23D6">
        <w:rPr>
          <w:lang w:eastAsia="en-US"/>
        </w:rPr>
        <w:t xml:space="preserve">Масса: </w:t>
      </w:r>
      <w:r w:rsidRPr="007C23D6">
        <w:rPr>
          <w:b/>
          <w:lang w:eastAsia="en-US"/>
        </w:rPr>
        <w:t>____________</w:t>
      </w:r>
      <w:r w:rsidRPr="007C23D6">
        <w:rPr>
          <w:b/>
          <w:vertAlign w:val="superscript"/>
          <w:lang w:eastAsia="en-US"/>
        </w:rPr>
        <w:footnoteReference w:id="221"/>
      </w:r>
      <w:r w:rsidRPr="007C23D6">
        <w:rPr>
          <w:lang w:eastAsia="en-US"/>
        </w:rPr>
        <w:t xml:space="preserve">  </w:t>
      </w:r>
      <w:proofErr w:type="gramStart"/>
      <w:r w:rsidRPr="007C23D6">
        <w:rPr>
          <w:lang w:eastAsia="en-US"/>
        </w:rPr>
        <w:t>кг</w:t>
      </w:r>
      <w:proofErr w:type="gramEnd"/>
      <w:r w:rsidRPr="007C23D6">
        <w:rPr>
          <w:lang w:eastAsia="en-US"/>
        </w:rPr>
        <w:t>.</w:t>
      </w:r>
    </w:p>
    <w:p w:rsidR="007C23D6" w:rsidRPr="007C23D6" w:rsidRDefault="007C23D6" w:rsidP="007C23D6">
      <w:pPr>
        <w:tabs>
          <w:tab w:val="left" w:pos="360"/>
        </w:tabs>
        <w:jc w:val="both"/>
        <w:rPr>
          <w:b/>
          <w:szCs w:val="20"/>
        </w:rPr>
      </w:pPr>
    </w:p>
    <w:p w:rsidR="007C23D6" w:rsidRPr="007C23D6" w:rsidRDefault="007C23D6" w:rsidP="007C23D6">
      <w:pPr>
        <w:tabs>
          <w:tab w:val="left" w:pos="360"/>
          <w:tab w:val="left" w:pos="426"/>
        </w:tabs>
        <w:jc w:val="both"/>
        <w:rPr>
          <w:b/>
        </w:rPr>
      </w:pPr>
      <w:r w:rsidRPr="007C23D6">
        <w:rPr>
          <w:b/>
        </w:rPr>
        <w:t xml:space="preserve">1.3.7. </w:t>
      </w:r>
      <w:r w:rsidRPr="007C23D6">
        <w:rPr>
          <w:b/>
          <w:lang w:val="en-US"/>
        </w:rPr>
        <w:t>KVM</w:t>
      </w:r>
      <w:r w:rsidRPr="007C23D6">
        <w:rPr>
          <w:b/>
        </w:rPr>
        <w:t xml:space="preserve"> удлинитель _____________</w:t>
      </w:r>
      <w:r w:rsidRPr="007C23D6">
        <w:rPr>
          <w:b/>
          <w:vertAlign w:val="superscript"/>
        </w:rPr>
        <w:footnoteReference w:id="222"/>
      </w:r>
      <w:r w:rsidRPr="007C23D6">
        <w:rPr>
          <w:b/>
        </w:rPr>
        <w:t xml:space="preserve">: </w:t>
      </w:r>
    </w:p>
    <w:p w:rsidR="007C23D6" w:rsidRPr="007C23D6" w:rsidRDefault="007C23D6" w:rsidP="007C23D6">
      <w:pPr>
        <w:numPr>
          <w:ilvl w:val="0"/>
          <w:numId w:val="54"/>
        </w:numPr>
        <w:ind w:left="567" w:hanging="283"/>
        <w:contextualSpacing/>
        <w:rPr>
          <w:rFonts w:eastAsia="Calibri"/>
          <w:szCs w:val="20"/>
        </w:rPr>
      </w:pPr>
      <w:r w:rsidRPr="007C23D6">
        <w:rPr>
          <w:rFonts w:eastAsia="Calibri"/>
          <w:szCs w:val="20"/>
        </w:rPr>
        <w:t>Тип: удлинитель (комплект приёмник + передатчик);</w:t>
      </w:r>
    </w:p>
    <w:p w:rsidR="007C23D6" w:rsidRPr="007C23D6" w:rsidRDefault="007C23D6" w:rsidP="007C23D6">
      <w:pPr>
        <w:numPr>
          <w:ilvl w:val="0"/>
          <w:numId w:val="54"/>
        </w:numPr>
        <w:ind w:left="567" w:hanging="283"/>
        <w:contextualSpacing/>
        <w:rPr>
          <w:rFonts w:eastAsia="Calibri"/>
          <w:szCs w:val="20"/>
        </w:rPr>
      </w:pPr>
      <w:r w:rsidRPr="007C23D6">
        <w:rPr>
          <w:rFonts w:eastAsia="Calibri"/>
          <w:szCs w:val="20"/>
        </w:rPr>
        <w:t xml:space="preserve">Передача: </w:t>
      </w:r>
      <w:proofErr w:type="spellStart"/>
      <w:r w:rsidRPr="007C23D6">
        <w:rPr>
          <w:rFonts w:eastAsia="Calibri"/>
          <w:szCs w:val="20"/>
        </w:rPr>
        <w:t>Ethernet</w:t>
      </w:r>
      <w:proofErr w:type="spellEnd"/>
      <w:r w:rsidRPr="007C23D6">
        <w:rPr>
          <w:rFonts w:eastAsia="Calibri"/>
          <w:szCs w:val="20"/>
        </w:rPr>
        <w:t xml:space="preserve"> до 150м (CAT5e), до 180м (CAT6);</w:t>
      </w:r>
    </w:p>
    <w:p w:rsidR="007C23D6" w:rsidRPr="007C23D6" w:rsidRDefault="007C23D6" w:rsidP="007C23D6">
      <w:pPr>
        <w:numPr>
          <w:ilvl w:val="0"/>
          <w:numId w:val="54"/>
        </w:numPr>
        <w:ind w:left="567" w:hanging="283"/>
        <w:contextualSpacing/>
        <w:rPr>
          <w:rFonts w:eastAsia="Calibri"/>
          <w:szCs w:val="20"/>
        </w:rPr>
      </w:pPr>
      <w:r w:rsidRPr="007C23D6">
        <w:rPr>
          <w:rFonts w:eastAsia="Calibri"/>
          <w:szCs w:val="20"/>
        </w:rPr>
        <w:t xml:space="preserve">HDMI (1.3b, 1080p и 1920x1200 (WUXGA), 32бит, 60Гц), </w:t>
      </w:r>
      <w:proofErr w:type="spellStart"/>
      <w:r w:rsidRPr="007C23D6">
        <w:rPr>
          <w:rFonts w:eastAsia="Calibri"/>
          <w:szCs w:val="20"/>
        </w:rPr>
        <w:t>Audio</w:t>
      </w:r>
      <w:proofErr w:type="spellEnd"/>
      <w:r w:rsidRPr="007C23D6">
        <w:rPr>
          <w:rFonts w:eastAsia="Calibri"/>
          <w:szCs w:val="20"/>
        </w:rPr>
        <w:t>, RS232 и сигнал ИК управления;</w:t>
      </w:r>
    </w:p>
    <w:p w:rsidR="007C23D6" w:rsidRPr="007C23D6" w:rsidRDefault="007C23D6" w:rsidP="007C23D6">
      <w:pPr>
        <w:numPr>
          <w:ilvl w:val="0"/>
          <w:numId w:val="54"/>
        </w:numPr>
        <w:ind w:left="567" w:hanging="283"/>
        <w:contextualSpacing/>
        <w:rPr>
          <w:rFonts w:eastAsia="Calibri"/>
          <w:szCs w:val="20"/>
        </w:rPr>
      </w:pPr>
      <w:proofErr w:type="gramStart"/>
      <w:r w:rsidRPr="007C23D6">
        <w:rPr>
          <w:rFonts w:eastAsia="Calibri"/>
          <w:szCs w:val="20"/>
        </w:rPr>
        <w:t>Встроенный</w:t>
      </w:r>
      <w:proofErr w:type="gramEnd"/>
      <w:r w:rsidRPr="007C23D6">
        <w:rPr>
          <w:rFonts w:eastAsia="Calibri"/>
          <w:szCs w:val="20"/>
        </w:rPr>
        <w:t xml:space="preserve"> USB-</w:t>
      </w:r>
      <w:proofErr w:type="spellStart"/>
      <w:r w:rsidRPr="007C23D6">
        <w:rPr>
          <w:rFonts w:eastAsia="Calibri"/>
          <w:szCs w:val="20"/>
        </w:rPr>
        <w:t>хаб</w:t>
      </w:r>
      <w:proofErr w:type="spellEnd"/>
      <w:r w:rsidRPr="007C23D6">
        <w:rPr>
          <w:rFonts w:eastAsia="Calibri"/>
          <w:szCs w:val="20"/>
        </w:rPr>
        <w:t xml:space="preserve"> на 4 порта;</w:t>
      </w:r>
    </w:p>
    <w:p w:rsidR="007C23D6" w:rsidRPr="007C23D6" w:rsidRDefault="007C23D6" w:rsidP="007C23D6">
      <w:pPr>
        <w:numPr>
          <w:ilvl w:val="0"/>
          <w:numId w:val="54"/>
        </w:numPr>
        <w:ind w:left="567" w:hanging="283"/>
        <w:contextualSpacing/>
        <w:rPr>
          <w:rFonts w:eastAsia="Calibri"/>
          <w:szCs w:val="20"/>
        </w:rPr>
      </w:pPr>
      <w:r w:rsidRPr="007C23D6">
        <w:rPr>
          <w:rFonts w:eastAsia="Calibri"/>
          <w:szCs w:val="20"/>
        </w:rPr>
        <w:t>Возможное подключение нескольких передатчиков (до 6) и нескольких приёмников (до 200) через один гигабитный коммутатор;</w:t>
      </w:r>
    </w:p>
    <w:p w:rsidR="007C23D6" w:rsidRPr="007C23D6" w:rsidRDefault="007C23D6" w:rsidP="007C23D6">
      <w:pPr>
        <w:numPr>
          <w:ilvl w:val="0"/>
          <w:numId w:val="54"/>
        </w:numPr>
        <w:ind w:left="567" w:hanging="283"/>
        <w:contextualSpacing/>
        <w:rPr>
          <w:rFonts w:eastAsia="Calibri"/>
          <w:szCs w:val="20"/>
        </w:rPr>
      </w:pPr>
      <w:r w:rsidRPr="007C23D6">
        <w:rPr>
          <w:rFonts w:eastAsia="Calibri"/>
          <w:szCs w:val="20"/>
        </w:rPr>
        <w:t xml:space="preserve">Передатчик: </w:t>
      </w:r>
      <w:proofErr w:type="spellStart"/>
      <w:r w:rsidRPr="007C23D6">
        <w:rPr>
          <w:rFonts w:eastAsia="Calibri"/>
          <w:szCs w:val="20"/>
        </w:rPr>
        <w:t>Вх</w:t>
      </w:r>
      <w:proofErr w:type="spellEnd"/>
      <w:r w:rsidRPr="007C23D6">
        <w:rPr>
          <w:rFonts w:eastAsia="Calibri"/>
          <w:szCs w:val="20"/>
        </w:rPr>
        <w:t>. - HDMI(A)/TRS3.5мм(</w:t>
      </w:r>
      <w:proofErr w:type="spellStart"/>
      <w:r w:rsidRPr="007C23D6">
        <w:rPr>
          <w:rFonts w:eastAsia="Calibri"/>
          <w:szCs w:val="20"/>
        </w:rPr>
        <w:t>Audio</w:t>
      </w:r>
      <w:proofErr w:type="spellEnd"/>
      <w:r w:rsidRPr="007C23D6">
        <w:rPr>
          <w:rFonts w:eastAsia="Calibri"/>
          <w:szCs w:val="20"/>
        </w:rPr>
        <w:t xml:space="preserve">)/Роз.2,1х5мм(DC5V). </w:t>
      </w:r>
      <w:proofErr w:type="spellStart"/>
      <w:r w:rsidRPr="007C23D6">
        <w:rPr>
          <w:rFonts w:eastAsia="Calibri"/>
          <w:szCs w:val="20"/>
        </w:rPr>
        <w:t>Вых</w:t>
      </w:r>
      <w:proofErr w:type="spellEnd"/>
      <w:r w:rsidRPr="007C23D6">
        <w:rPr>
          <w:rFonts w:eastAsia="Calibri"/>
          <w:szCs w:val="20"/>
        </w:rPr>
        <w:t>. - HDMI(A)/TRS3.5мм(</w:t>
      </w:r>
      <w:proofErr w:type="spellStart"/>
      <w:r w:rsidRPr="007C23D6">
        <w:rPr>
          <w:rFonts w:eastAsia="Calibri"/>
          <w:szCs w:val="20"/>
        </w:rPr>
        <w:t>Audio</w:t>
      </w:r>
      <w:proofErr w:type="spellEnd"/>
      <w:r w:rsidRPr="007C23D6">
        <w:rPr>
          <w:rFonts w:eastAsia="Calibri"/>
          <w:szCs w:val="20"/>
        </w:rPr>
        <w:t>)/USB(B)/TRS3.5мм(IR)/Роз.DB9(RS232)/RJ45;</w:t>
      </w:r>
    </w:p>
    <w:p w:rsidR="007C23D6" w:rsidRPr="007C23D6" w:rsidRDefault="007C23D6" w:rsidP="007C23D6">
      <w:pPr>
        <w:numPr>
          <w:ilvl w:val="0"/>
          <w:numId w:val="54"/>
        </w:numPr>
        <w:ind w:left="567" w:hanging="283"/>
        <w:contextualSpacing/>
        <w:rPr>
          <w:rFonts w:eastAsia="Calibri"/>
          <w:szCs w:val="20"/>
        </w:rPr>
      </w:pPr>
      <w:r w:rsidRPr="007C23D6">
        <w:rPr>
          <w:rFonts w:eastAsia="Calibri"/>
          <w:szCs w:val="20"/>
        </w:rPr>
        <w:t xml:space="preserve">Приёмник: </w:t>
      </w:r>
      <w:proofErr w:type="spellStart"/>
      <w:r w:rsidRPr="007C23D6">
        <w:rPr>
          <w:rFonts w:eastAsia="Calibri"/>
          <w:szCs w:val="20"/>
        </w:rPr>
        <w:t>Вх</w:t>
      </w:r>
      <w:proofErr w:type="spellEnd"/>
      <w:r w:rsidRPr="007C23D6">
        <w:rPr>
          <w:rFonts w:eastAsia="Calibri"/>
          <w:szCs w:val="20"/>
        </w:rPr>
        <w:t xml:space="preserve"> -; USB(A)x4/TRS3.5мм(</w:t>
      </w:r>
      <w:proofErr w:type="spellStart"/>
      <w:r w:rsidRPr="007C23D6">
        <w:rPr>
          <w:rFonts w:eastAsia="Calibri"/>
          <w:szCs w:val="20"/>
        </w:rPr>
        <w:t>Audio</w:t>
      </w:r>
      <w:proofErr w:type="spellEnd"/>
      <w:r w:rsidRPr="007C23D6">
        <w:rPr>
          <w:rFonts w:eastAsia="Calibri"/>
          <w:szCs w:val="20"/>
        </w:rPr>
        <w:t xml:space="preserve">)/Роз.2,1х5мм(DC5V)/Штек.DB9(RS232)/RJ45. </w:t>
      </w:r>
      <w:proofErr w:type="spellStart"/>
      <w:r w:rsidRPr="007C23D6">
        <w:rPr>
          <w:rFonts w:eastAsia="Calibri"/>
          <w:szCs w:val="20"/>
        </w:rPr>
        <w:t>Вых</w:t>
      </w:r>
      <w:proofErr w:type="spellEnd"/>
      <w:r w:rsidRPr="007C23D6">
        <w:rPr>
          <w:rFonts w:eastAsia="Calibri"/>
          <w:szCs w:val="20"/>
        </w:rPr>
        <w:t>. - HDMI(A)/TRS3.5мм(</w:t>
      </w:r>
      <w:proofErr w:type="spellStart"/>
      <w:r w:rsidRPr="007C23D6">
        <w:rPr>
          <w:rFonts w:eastAsia="Calibri"/>
          <w:szCs w:val="20"/>
        </w:rPr>
        <w:t>Audio</w:t>
      </w:r>
      <w:proofErr w:type="spellEnd"/>
      <w:r w:rsidRPr="007C23D6">
        <w:rPr>
          <w:rFonts w:eastAsia="Calibri"/>
          <w:szCs w:val="20"/>
        </w:rPr>
        <w:t>)/TRS3.5мм(IR). 3 порта USB 2.0, 1 порт USB 1.1 (№1);</w:t>
      </w:r>
    </w:p>
    <w:p w:rsidR="007C23D6" w:rsidRPr="007C23D6" w:rsidRDefault="007C23D6" w:rsidP="007C23D6">
      <w:pPr>
        <w:numPr>
          <w:ilvl w:val="0"/>
          <w:numId w:val="54"/>
        </w:numPr>
        <w:ind w:left="567" w:hanging="283"/>
        <w:contextualSpacing/>
        <w:rPr>
          <w:rFonts w:eastAsia="Calibri"/>
          <w:szCs w:val="20"/>
        </w:rPr>
      </w:pPr>
      <w:r w:rsidRPr="007C23D6">
        <w:rPr>
          <w:rFonts w:eastAsia="Calibri"/>
          <w:szCs w:val="20"/>
        </w:rPr>
        <w:t>В комплекте: БП DC5V(2А) - 2шт., ИК-излучатель IR-CT01 - 1шт., соединительный шнур USB(A)-USB(B); </w:t>
      </w:r>
    </w:p>
    <w:p w:rsidR="007C23D6" w:rsidRPr="007C23D6" w:rsidRDefault="007C23D6" w:rsidP="007C23D6">
      <w:pPr>
        <w:numPr>
          <w:ilvl w:val="0"/>
          <w:numId w:val="54"/>
        </w:numPr>
        <w:ind w:left="567" w:hanging="283"/>
        <w:contextualSpacing/>
        <w:rPr>
          <w:rFonts w:eastAsia="Calibri"/>
          <w:szCs w:val="20"/>
        </w:rPr>
      </w:pPr>
      <w:r w:rsidRPr="007C23D6">
        <w:rPr>
          <w:rFonts w:eastAsia="Calibri"/>
          <w:szCs w:val="20"/>
        </w:rPr>
        <w:t xml:space="preserve">Размеры: </w:t>
      </w:r>
      <w:r w:rsidRPr="007C23D6">
        <w:rPr>
          <w:rFonts w:eastAsia="Calibri"/>
          <w:b/>
          <w:szCs w:val="20"/>
        </w:rPr>
        <w:t>____________</w:t>
      </w:r>
      <w:r w:rsidRPr="007C23D6">
        <w:rPr>
          <w:rFonts w:eastAsia="Calibri"/>
          <w:b/>
          <w:szCs w:val="20"/>
          <w:vertAlign w:val="superscript"/>
        </w:rPr>
        <w:footnoteReference w:id="223"/>
      </w:r>
      <w:r w:rsidRPr="007C23D6">
        <w:rPr>
          <w:rFonts w:eastAsia="Calibri"/>
          <w:szCs w:val="20"/>
        </w:rPr>
        <w:t xml:space="preserve">  </w:t>
      </w:r>
      <w:proofErr w:type="gramStart"/>
      <w:r w:rsidRPr="007C23D6">
        <w:rPr>
          <w:rFonts w:eastAsia="Calibri"/>
          <w:szCs w:val="20"/>
        </w:rPr>
        <w:t>мм</w:t>
      </w:r>
      <w:proofErr w:type="gramEnd"/>
      <w:r w:rsidRPr="007C23D6">
        <w:rPr>
          <w:rFonts w:eastAsia="Calibri"/>
          <w:szCs w:val="20"/>
        </w:rPr>
        <w:t xml:space="preserve"> (каждого устройства);</w:t>
      </w:r>
    </w:p>
    <w:p w:rsidR="007C23D6" w:rsidRPr="007C23D6" w:rsidRDefault="007C23D6" w:rsidP="007C23D6">
      <w:pPr>
        <w:numPr>
          <w:ilvl w:val="0"/>
          <w:numId w:val="54"/>
        </w:numPr>
        <w:ind w:left="567" w:hanging="283"/>
        <w:contextualSpacing/>
        <w:rPr>
          <w:rFonts w:eastAsia="Calibri"/>
          <w:szCs w:val="20"/>
        </w:rPr>
      </w:pPr>
      <w:r w:rsidRPr="007C23D6">
        <w:rPr>
          <w:rFonts w:eastAsia="Calibri"/>
          <w:szCs w:val="20"/>
        </w:rPr>
        <w:t xml:space="preserve">Рабочая температура </w:t>
      </w:r>
      <w:r w:rsidRPr="007C23D6">
        <w:rPr>
          <w:rFonts w:eastAsia="Calibri"/>
          <w:b/>
          <w:szCs w:val="20"/>
          <w:lang w:eastAsia="en-US"/>
        </w:rPr>
        <w:t>_____</w:t>
      </w:r>
      <w:r w:rsidRPr="007C23D6">
        <w:rPr>
          <w:rFonts w:eastAsia="Calibri"/>
          <w:b/>
          <w:szCs w:val="20"/>
          <w:vertAlign w:val="superscript"/>
          <w:lang w:eastAsia="en-US"/>
        </w:rPr>
        <w:footnoteReference w:id="224"/>
      </w:r>
      <w:r w:rsidRPr="007C23D6">
        <w:rPr>
          <w:rFonts w:eastAsia="Calibri"/>
          <w:szCs w:val="20"/>
          <w:lang w:eastAsia="en-US"/>
        </w:rPr>
        <w:t xml:space="preserve"> </w:t>
      </w:r>
      <w:r w:rsidRPr="007C23D6">
        <w:rPr>
          <w:rFonts w:eastAsia="Calibri"/>
          <w:szCs w:val="20"/>
        </w:rPr>
        <w:t>…+</w:t>
      </w:r>
      <w:r w:rsidRPr="007C23D6">
        <w:rPr>
          <w:rFonts w:eastAsia="Calibri"/>
          <w:b/>
          <w:szCs w:val="20"/>
        </w:rPr>
        <w:t>_____</w:t>
      </w:r>
      <w:r w:rsidRPr="007C23D6">
        <w:rPr>
          <w:rFonts w:eastAsia="Calibri"/>
          <w:b/>
          <w:szCs w:val="20"/>
          <w:vertAlign w:val="superscript"/>
        </w:rPr>
        <w:footnoteReference w:id="225"/>
      </w:r>
      <w:r w:rsidRPr="007C23D6">
        <w:rPr>
          <w:rFonts w:eastAsia="Calibri"/>
          <w:b/>
          <w:szCs w:val="20"/>
        </w:rPr>
        <w:t xml:space="preserve"> </w:t>
      </w:r>
      <w:r w:rsidRPr="007C23D6">
        <w:rPr>
          <w:rFonts w:eastAsia="Calibri"/>
          <w:szCs w:val="20"/>
        </w:rPr>
        <w:t>градусов</w:t>
      </w:r>
      <w:proofErr w:type="gramStart"/>
      <w:r w:rsidRPr="007C23D6">
        <w:rPr>
          <w:rFonts w:eastAsia="Calibri"/>
          <w:szCs w:val="20"/>
        </w:rPr>
        <w:t xml:space="preserve"> С</w:t>
      </w:r>
      <w:proofErr w:type="gramEnd"/>
      <w:r w:rsidRPr="007C23D6">
        <w:rPr>
          <w:rFonts w:eastAsia="Calibri"/>
          <w:szCs w:val="20"/>
        </w:rPr>
        <w:t>;</w:t>
      </w:r>
    </w:p>
    <w:p w:rsidR="007C23D6" w:rsidRPr="007C23D6" w:rsidRDefault="007C23D6" w:rsidP="007C23D6">
      <w:pPr>
        <w:numPr>
          <w:ilvl w:val="0"/>
          <w:numId w:val="54"/>
        </w:numPr>
        <w:ind w:left="567" w:hanging="283"/>
        <w:contextualSpacing/>
        <w:rPr>
          <w:rFonts w:eastAsia="Calibri"/>
          <w:szCs w:val="20"/>
        </w:rPr>
      </w:pPr>
      <w:r w:rsidRPr="007C23D6">
        <w:rPr>
          <w:rFonts w:eastAsia="Calibri"/>
          <w:szCs w:val="20"/>
        </w:rPr>
        <w:t xml:space="preserve">Совместимость: PC и регистраторы на базе ОС </w:t>
      </w:r>
      <w:proofErr w:type="spellStart"/>
      <w:r w:rsidRPr="007C23D6">
        <w:rPr>
          <w:rFonts w:eastAsia="Calibri"/>
          <w:szCs w:val="20"/>
        </w:rPr>
        <w:t>Windows</w:t>
      </w:r>
      <w:proofErr w:type="spellEnd"/>
      <w:r w:rsidRPr="007C23D6">
        <w:rPr>
          <w:rFonts w:eastAsia="Calibri"/>
          <w:szCs w:val="20"/>
        </w:rPr>
        <w:t>/</w:t>
      </w:r>
      <w:proofErr w:type="spellStart"/>
      <w:r w:rsidRPr="007C23D6">
        <w:rPr>
          <w:rFonts w:eastAsia="Calibri"/>
          <w:szCs w:val="20"/>
        </w:rPr>
        <w:t>Linux</w:t>
      </w:r>
      <w:proofErr w:type="spellEnd"/>
      <w:r w:rsidRPr="007C23D6">
        <w:rPr>
          <w:rFonts w:eastAsia="Calibri"/>
          <w:szCs w:val="20"/>
        </w:rPr>
        <w:t xml:space="preserve"> с драйверами для работы USB-</w:t>
      </w:r>
      <w:proofErr w:type="spellStart"/>
      <w:r w:rsidRPr="007C23D6">
        <w:rPr>
          <w:rFonts w:eastAsia="Calibri"/>
          <w:szCs w:val="20"/>
        </w:rPr>
        <w:t>хаба</w:t>
      </w:r>
      <w:proofErr w:type="spellEnd"/>
      <w:r w:rsidRPr="007C23D6">
        <w:rPr>
          <w:rFonts w:eastAsia="Calibri"/>
          <w:szCs w:val="20"/>
        </w:rPr>
        <w:t>;</w:t>
      </w:r>
    </w:p>
    <w:p w:rsidR="007C23D6" w:rsidRPr="007C23D6" w:rsidRDefault="007C23D6" w:rsidP="007C23D6">
      <w:pPr>
        <w:numPr>
          <w:ilvl w:val="0"/>
          <w:numId w:val="54"/>
        </w:numPr>
        <w:ind w:left="567" w:hanging="283"/>
        <w:contextualSpacing/>
        <w:rPr>
          <w:rFonts w:eastAsia="Calibri"/>
          <w:szCs w:val="20"/>
          <w:lang w:val="en-US"/>
        </w:rPr>
      </w:pPr>
      <w:r w:rsidRPr="007C23D6">
        <w:rPr>
          <w:rFonts w:eastAsia="Calibri"/>
          <w:szCs w:val="20"/>
        </w:rPr>
        <w:t>Интерфейсы</w:t>
      </w:r>
      <w:r w:rsidRPr="007C23D6">
        <w:rPr>
          <w:rFonts w:eastAsia="Calibri"/>
          <w:szCs w:val="20"/>
          <w:lang w:val="en-US"/>
        </w:rPr>
        <w:t>: HDMI, Audio, USB, RS232, IR;</w:t>
      </w:r>
    </w:p>
    <w:p w:rsidR="007C23D6" w:rsidRPr="007C23D6" w:rsidRDefault="007C23D6" w:rsidP="007C23D6">
      <w:pPr>
        <w:numPr>
          <w:ilvl w:val="0"/>
          <w:numId w:val="49"/>
        </w:numPr>
        <w:ind w:left="567" w:hanging="284"/>
        <w:contextualSpacing/>
        <w:rPr>
          <w:rFonts w:eastAsia="Calibri"/>
          <w:szCs w:val="20"/>
        </w:rPr>
      </w:pPr>
      <w:r w:rsidRPr="007C23D6">
        <w:rPr>
          <w:rFonts w:eastAsia="Calibri"/>
          <w:szCs w:val="20"/>
        </w:rPr>
        <w:t>Габариты (</w:t>
      </w:r>
      <w:proofErr w:type="spellStart"/>
      <w:r w:rsidRPr="007C23D6">
        <w:rPr>
          <w:rFonts w:eastAsia="Calibri"/>
          <w:szCs w:val="20"/>
        </w:rPr>
        <w:t>ШхДхВ</w:t>
      </w:r>
      <w:proofErr w:type="spellEnd"/>
      <w:r w:rsidRPr="007C23D6">
        <w:rPr>
          <w:rFonts w:eastAsia="Calibri"/>
          <w:szCs w:val="20"/>
        </w:rPr>
        <w:t xml:space="preserve">) (мм): </w:t>
      </w:r>
      <w:r w:rsidRPr="007C23D6">
        <w:rPr>
          <w:rFonts w:eastAsia="Calibri"/>
          <w:b/>
          <w:szCs w:val="20"/>
        </w:rPr>
        <w:t>____________</w:t>
      </w:r>
      <w:r w:rsidRPr="007C23D6">
        <w:rPr>
          <w:rFonts w:eastAsia="Calibri"/>
          <w:b/>
          <w:szCs w:val="20"/>
          <w:vertAlign w:val="superscript"/>
        </w:rPr>
        <w:footnoteReference w:id="226"/>
      </w:r>
      <w:r w:rsidRPr="007C23D6">
        <w:rPr>
          <w:rFonts w:eastAsia="Calibri"/>
          <w:szCs w:val="20"/>
        </w:rPr>
        <w:t>.</w:t>
      </w:r>
    </w:p>
    <w:p w:rsidR="007C23D6" w:rsidRPr="007C23D6" w:rsidRDefault="007C23D6" w:rsidP="007C23D6">
      <w:pPr>
        <w:shd w:val="clear" w:color="auto" w:fill="FFFFFF"/>
        <w:rPr>
          <w:b/>
        </w:rPr>
      </w:pPr>
    </w:p>
    <w:p w:rsidR="007C23D6" w:rsidRPr="007C23D6" w:rsidRDefault="007C23D6" w:rsidP="007C23D6">
      <w:pPr>
        <w:tabs>
          <w:tab w:val="left" w:pos="360"/>
          <w:tab w:val="left" w:pos="426"/>
        </w:tabs>
        <w:jc w:val="both"/>
        <w:rPr>
          <w:b/>
        </w:rPr>
      </w:pPr>
      <w:r w:rsidRPr="007C23D6">
        <w:rPr>
          <w:b/>
        </w:rPr>
        <w:t xml:space="preserve">1.3.8. </w:t>
      </w:r>
      <w:r w:rsidRPr="007C23D6">
        <w:rPr>
          <w:b/>
          <w:shd w:val="clear" w:color="auto" w:fill="FFFFFF"/>
          <w:lang w:eastAsia="en-US"/>
        </w:rPr>
        <w:t>Кабель _____________</w:t>
      </w:r>
      <w:r w:rsidRPr="007C23D6">
        <w:rPr>
          <w:b/>
          <w:shd w:val="clear" w:color="auto" w:fill="FFFFFF"/>
          <w:vertAlign w:val="superscript"/>
          <w:lang w:eastAsia="en-US"/>
        </w:rPr>
        <w:footnoteReference w:id="227"/>
      </w:r>
      <w:r w:rsidRPr="007C23D6">
        <w:rPr>
          <w:b/>
        </w:rPr>
        <w:t xml:space="preserve">: </w:t>
      </w:r>
    </w:p>
    <w:p w:rsidR="007C23D6" w:rsidRPr="007C23D6" w:rsidRDefault="007C23D6" w:rsidP="007C23D6">
      <w:pPr>
        <w:numPr>
          <w:ilvl w:val="0"/>
          <w:numId w:val="47"/>
        </w:numPr>
        <w:tabs>
          <w:tab w:val="left" w:pos="360"/>
        </w:tabs>
        <w:ind w:left="567" w:hanging="283"/>
        <w:jc w:val="both"/>
      </w:pPr>
      <w:r w:rsidRPr="007C23D6">
        <w:rPr>
          <w:color w:val="000000"/>
          <w:shd w:val="clear" w:color="auto" w:fill="FFFFFF"/>
          <w:lang w:eastAsia="en-US"/>
        </w:rPr>
        <w:t>Тип кабеля: HDMI-HDMI</w:t>
      </w:r>
      <w:r w:rsidRPr="007C23D6">
        <w:t>;</w:t>
      </w:r>
    </w:p>
    <w:p w:rsidR="007C23D6" w:rsidRPr="007C23D6" w:rsidRDefault="007C23D6" w:rsidP="007C23D6">
      <w:pPr>
        <w:numPr>
          <w:ilvl w:val="0"/>
          <w:numId w:val="47"/>
        </w:numPr>
        <w:tabs>
          <w:tab w:val="left" w:pos="360"/>
        </w:tabs>
        <w:ind w:left="567" w:hanging="283"/>
        <w:jc w:val="both"/>
        <w:rPr>
          <w:lang w:val="en-US"/>
        </w:rPr>
      </w:pPr>
      <w:r w:rsidRPr="007C23D6">
        <w:rPr>
          <w:color w:val="000000"/>
          <w:shd w:val="clear" w:color="auto" w:fill="FFFFFF"/>
          <w:lang w:eastAsia="en-US"/>
        </w:rPr>
        <w:t>Версия</w:t>
      </w:r>
      <w:r w:rsidRPr="007C23D6">
        <w:rPr>
          <w:color w:val="000000"/>
          <w:shd w:val="clear" w:color="auto" w:fill="FFFFFF"/>
          <w:lang w:val="en-US" w:eastAsia="en-US"/>
        </w:rPr>
        <w:t>: HDMI 1.4 W/Ethernet/3D;</w:t>
      </w:r>
    </w:p>
    <w:p w:rsidR="007C23D6" w:rsidRPr="007C23D6" w:rsidRDefault="007C23D6" w:rsidP="007C23D6">
      <w:pPr>
        <w:numPr>
          <w:ilvl w:val="0"/>
          <w:numId w:val="47"/>
        </w:numPr>
        <w:tabs>
          <w:tab w:val="left" w:pos="360"/>
        </w:tabs>
        <w:ind w:left="567" w:hanging="283"/>
        <w:jc w:val="both"/>
        <w:rPr>
          <w:lang w:val="en-US"/>
        </w:rPr>
      </w:pPr>
      <w:r w:rsidRPr="007C23D6">
        <w:rPr>
          <w:color w:val="000000"/>
          <w:shd w:val="clear" w:color="auto" w:fill="FFFFFF"/>
          <w:lang w:eastAsia="en-US"/>
        </w:rPr>
        <w:t xml:space="preserve">Длина, </w:t>
      </w:r>
      <w:proofErr w:type="gramStart"/>
      <w:r w:rsidRPr="007C23D6">
        <w:rPr>
          <w:color w:val="000000"/>
          <w:shd w:val="clear" w:color="auto" w:fill="FFFFFF"/>
          <w:lang w:eastAsia="en-US"/>
        </w:rPr>
        <w:t>м</w:t>
      </w:r>
      <w:proofErr w:type="gramEnd"/>
      <w:r w:rsidRPr="007C23D6">
        <w:rPr>
          <w:color w:val="000000"/>
          <w:shd w:val="clear" w:color="auto" w:fill="FFFFFF"/>
          <w:lang w:eastAsia="en-US"/>
        </w:rPr>
        <w:t xml:space="preserve">: </w:t>
      </w:r>
      <w:r w:rsidRPr="007C23D6">
        <w:rPr>
          <w:b/>
          <w:color w:val="000000"/>
          <w:shd w:val="clear" w:color="auto" w:fill="FFFFFF"/>
          <w:lang w:eastAsia="en-US"/>
        </w:rPr>
        <w:t>____________</w:t>
      </w:r>
      <w:r w:rsidRPr="007C23D6">
        <w:rPr>
          <w:b/>
          <w:color w:val="000000"/>
          <w:shd w:val="clear" w:color="auto" w:fill="FFFFFF"/>
          <w:vertAlign w:val="superscript"/>
          <w:lang w:eastAsia="en-US"/>
        </w:rPr>
        <w:footnoteReference w:id="228"/>
      </w:r>
      <w:r w:rsidRPr="007C23D6">
        <w:rPr>
          <w:color w:val="000000"/>
          <w:shd w:val="clear" w:color="auto" w:fill="FFFFFF"/>
          <w:lang w:eastAsia="en-US"/>
        </w:rPr>
        <w:t>;</w:t>
      </w:r>
    </w:p>
    <w:p w:rsidR="007C23D6" w:rsidRPr="007C23D6" w:rsidRDefault="007C23D6" w:rsidP="007C23D6">
      <w:pPr>
        <w:numPr>
          <w:ilvl w:val="0"/>
          <w:numId w:val="49"/>
        </w:numPr>
        <w:ind w:left="567" w:hanging="284"/>
        <w:contextualSpacing/>
        <w:rPr>
          <w:lang w:eastAsia="en-US"/>
        </w:rPr>
      </w:pPr>
      <w:r w:rsidRPr="007C23D6">
        <w:rPr>
          <w:color w:val="000000"/>
          <w:shd w:val="clear" w:color="auto" w:fill="FFFFFF"/>
          <w:lang w:eastAsia="en-US"/>
        </w:rPr>
        <w:t>Цвет: черный</w:t>
      </w:r>
      <w:r w:rsidRPr="007C23D6">
        <w:rPr>
          <w:lang w:eastAsia="en-US"/>
        </w:rPr>
        <w:t>.</w:t>
      </w:r>
    </w:p>
    <w:p w:rsidR="007C23D6" w:rsidRPr="007C23D6" w:rsidRDefault="007C23D6" w:rsidP="007C23D6">
      <w:pPr>
        <w:tabs>
          <w:tab w:val="left" w:pos="360"/>
        </w:tabs>
        <w:jc w:val="both"/>
        <w:rPr>
          <w:b/>
          <w:szCs w:val="20"/>
        </w:rPr>
      </w:pPr>
    </w:p>
    <w:p w:rsidR="007C23D6" w:rsidRPr="007C23D6" w:rsidRDefault="007C23D6" w:rsidP="007C23D6">
      <w:pPr>
        <w:tabs>
          <w:tab w:val="left" w:pos="360"/>
        </w:tabs>
        <w:jc w:val="both"/>
        <w:rPr>
          <w:b/>
          <w:szCs w:val="20"/>
        </w:rPr>
      </w:pPr>
    </w:p>
    <w:p w:rsidR="007C23D6" w:rsidRPr="007C23D6" w:rsidRDefault="007C23D6" w:rsidP="007C23D6">
      <w:pPr>
        <w:tabs>
          <w:tab w:val="left" w:pos="360"/>
        </w:tabs>
        <w:jc w:val="both"/>
        <w:rPr>
          <w:b/>
          <w:szCs w:val="20"/>
        </w:rPr>
      </w:pPr>
    </w:p>
    <w:p w:rsidR="007C23D6" w:rsidRPr="007C23D6" w:rsidRDefault="007C23D6" w:rsidP="007C23D6">
      <w:pPr>
        <w:tabs>
          <w:tab w:val="left" w:pos="360"/>
          <w:tab w:val="left" w:pos="426"/>
        </w:tabs>
        <w:jc w:val="both"/>
        <w:rPr>
          <w:b/>
        </w:rPr>
      </w:pPr>
      <w:r w:rsidRPr="007C23D6">
        <w:rPr>
          <w:b/>
        </w:rPr>
        <w:t>1.3.9. Настраиваемый коммутатор с 24 портами PoE _____________</w:t>
      </w:r>
      <w:r w:rsidRPr="007C23D6">
        <w:rPr>
          <w:b/>
          <w:vertAlign w:val="superscript"/>
        </w:rPr>
        <w:footnoteReference w:id="229"/>
      </w:r>
      <w:r w:rsidRPr="007C23D6">
        <w:rPr>
          <w:b/>
        </w:rPr>
        <w:t xml:space="preserve">: </w:t>
      </w:r>
    </w:p>
    <w:p w:rsidR="007C23D6" w:rsidRPr="007C23D6" w:rsidRDefault="007C23D6" w:rsidP="007C23D6">
      <w:pPr>
        <w:numPr>
          <w:ilvl w:val="0"/>
          <w:numId w:val="47"/>
        </w:numPr>
        <w:tabs>
          <w:tab w:val="left" w:pos="360"/>
          <w:tab w:val="left" w:pos="840"/>
        </w:tabs>
        <w:ind w:left="567" w:hanging="283"/>
        <w:jc w:val="both"/>
      </w:pPr>
      <w:r w:rsidRPr="007C23D6">
        <w:t>Металлический корпус: 19’’;</w:t>
      </w:r>
    </w:p>
    <w:p w:rsidR="007C23D6" w:rsidRPr="007C23D6" w:rsidRDefault="007C23D6" w:rsidP="007C23D6">
      <w:pPr>
        <w:numPr>
          <w:ilvl w:val="0"/>
          <w:numId w:val="47"/>
        </w:numPr>
        <w:tabs>
          <w:tab w:val="left" w:pos="360"/>
          <w:tab w:val="left" w:pos="840"/>
        </w:tabs>
        <w:ind w:left="567" w:hanging="283"/>
        <w:jc w:val="both"/>
      </w:pPr>
      <w:r w:rsidRPr="007C23D6">
        <w:t xml:space="preserve">Интерфейсы: 24 порта 10/100Base-TX, 2 порта 10/100/1000Base-T, 2 </w:t>
      </w:r>
      <w:proofErr w:type="spellStart"/>
      <w:r w:rsidRPr="007C23D6">
        <w:t>комбо</w:t>
      </w:r>
      <w:proofErr w:type="spellEnd"/>
      <w:r w:rsidRPr="007C23D6">
        <w:t>-порта 10/100/1000Base-T /SFP;</w:t>
      </w:r>
    </w:p>
    <w:p w:rsidR="007C23D6" w:rsidRPr="007C23D6" w:rsidRDefault="007C23D6" w:rsidP="007C23D6">
      <w:pPr>
        <w:numPr>
          <w:ilvl w:val="0"/>
          <w:numId w:val="47"/>
        </w:numPr>
        <w:tabs>
          <w:tab w:val="left" w:pos="360"/>
          <w:tab w:val="left" w:pos="840"/>
        </w:tabs>
        <w:ind w:left="567" w:hanging="283"/>
        <w:jc w:val="both"/>
      </w:pPr>
      <w:r w:rsidRPr="007C23D6">
        <w:t xml:space="preserve">Порты:  IEEE 802.3 10BASE-T </w:t>
      </w:r>
      <w:proofErr w:type="spellStart"/>
      <w:r w:rsidRPr="007C23D6">
        <w:t>Ethernet</w:t>
      </w:r>
      <w:proofErr w:type="spellEnd"/>
      <w:r w:rsidRPr="007C23D6">
        <w:t xml:space="preserve">, IEEE 802.3u 100BASE-TX </w:t>
      </w:r>
      <w:proofErr w:type="spellStart"/>
      <w:r w:rsidRPr="007C23D6">
        <w:t>Fast</w:t>
      </w:r>
      <w:proofErr w:type="spellEnd"/>
      <w:r w:rsidRPr="007C23D6">
        <w:t xml:space="preserve">,  IEEE 802.3ab 1000BASE-T </w:t>
      </w:r>
      <w:proofErr w:type="spellStart"/>
      <w:r w:rsidRPr="007C23D6">
        <w:t>Gigabit</w:t>
      </w:r>
      <w:proofErr w:type="spellEnd"/>
      <w:r w:rsidRPr="007C23D6">
        <w:t xml:space="preserve"> </w:t>
      </w:r>
      <w:proofErr w:type="spellStart"/>
      <w:r w:rsidRPr="007C23D6">
        <w:t>Ethernet</w:t>
      </w:r>
      <w:proofErr w:type="spellEnd"/>
      <w:r w:rsidRPr="007C23D6">
        <w:t xml:space="preserve">, IEEE 802.3z </w:t>
      </w:r>
      <w:proofErr w:type="spellStart"/>
      <w:r w:rsidRPr="007C23D6">
        <w:t>Gigabit</w:t>
      </w:r>
      <w:proofErr w:type="spellEnd"/>
      <w:r w:rsidRPr="007C23D6">
        <w:t xml:space="preserve"> </w:t>
      </w:r>
      <w:proofErr w:type="spellStart"/>
      <w:r w:rsidRPr="007C23D6">
        <w:t>Ethernet</w:t>
      </w:r>
      <w:proofErr w:type="spellEnd"/>
      <w:r w:rsidRPr="007C23D6">
        <w:t xml:space="preserve"> (оптоволоконный кабель), автосогласование ANSI/IEEE 802.3, Управление потоком IEEE 802.3x;</w:t>
      </w:r>
    </w:p>
    <w:p w:rsidR="007C23D6" w:rsidRPr="007C23D6" w:rsidRDefault="007C23D6" w:rsidP="007C23D6">
      <w:pPr>
        <w:numPr>
          <w:ilvl w:val="0"/>
          <w:numId w:val="47"/>
        </w:numPr>
        <w:tabs>
          <w:tab w:val="left" w:pos="360"/>
          <w:tab w:val="left" w:pos="840"/>
        </w:tabs>
        <w:ind w:left="567" w:hanging="283"/>
        <w:jc w:val="both"/>
      </w:pPr>
      <w:r w:rsidRPr="007C23D6">
        <w:t xml:space="preserve">Пропускная способность коммутатора – </w:t>
      </w:r>
      <w:r w:rsidRPr="007C23D6">
        <w:rPr>
          <w:b/>
        </w:rPr>
        <w:t>____________</w:t>
      </w:r>
      <w:r w:rsidRPr="007C23D6">
        <w:rPr>
          <w:b/>
          <w:vertAlign w:val="superscript"/>
        </w:rPr>
        <w:footnoteReference w:id="230"/>
      </w:r>
      <w:r w:rsidRPr="007C23D6">
        <w:t>Гб;</w:t>
      </w:r>
    </w:p>
    <w:p w:rsidR="007C23D6" w:rsidRPr="007C23D6" w:rsidRDefault="007C23D6" w:rsidP="007C23D6">
      <w:pPr>
        <w:numPr>
          <w:ilvl w:val="0"/>
          <w:numId w:val="47"/>
        </w:numPr>
        <w:tabs>
          <w:tab w:val="left" w:pos="360"/>
          <w:tab w:val="left" w:pos="840"/>
        </w:tabs>
        <w:ind w:left="567" w:hanging="283"/>
        <w:jc w:val="both"/>
      </w:pPr>
      <w:r w:rsidRPr="007C23D6">
        <w:t xml:space="preserve">Максимальная скорость продвижения пакетов размером 64 байта: 9,5 </w:t>
      </w:r>
      <w:proofErr w:type="spellStart"/>
      <w:r w:rsidRPr="007C23D6">
        <w:t>Mpps</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Таблица MAC-адресов: 8K записей на устройство;</w:t>
      </w:r>
    </w:p>
    <w:p w:rsidR="007C23D6" w:rsidRPr="007C23D6" w:rsidRDefault="007C23D6" w:rsidP="007C23D6">
      <w:pPr>
        <w:numPr>
          <w:ilvl w:val="0"/>
          <w:numId w:val="47"/>
        </w:numPr>
        <w:tabs>
          <w:tab w:val="left" w:pos="360"/>
          <w:tab w:val="left" w:pos="840"/>
        </w:tabs>
        <w:ind w:left="567" w:hanging="283"/>
        <w:jc w:val="both"/>
      </w:pPr>
      <w:r w:rsidRPr="007C23D6">
        <w:t xml:space="preserve">Буфер RAM: </w:t>
      </w:r>
      <w:r w:rsidRPr="007C23D6">
        <w:rPr>
          <w:b/>
        </w:rPr>
        <w:t>____________</w:t>
      </w:r>
      <w:r w:rsidRPr="007C23D6">
        <w:rPr>
          <w:b/>
          <w:vertAlign w:val="superscript"/>
        </w:rPr>
        <w:footnoteReference w:id="231"/>
      </w:r>
      <w:r w:rsidRPr="007C23D6">
        <w:t xml:space="preserve"> Кб;</w:t>
      </w:r>
    </w:p>
    <w:p w:rsidR="007C23D6" w:rsidRPr="007C23D6" w:rsidRDefault="007C23D6" w:rsidP="007C23D6">
      <w:pPr>
        <w:numPr>
          <w:ilvl w:val="0"/>
          <w:numId w:val="47"/>
        </w:numPr>
        <w:tabs>
          <w:tab w:val="left" w:pos="360"/>
          <w:tab w:val="left" w:pos="840"/>
        </w:tabs>
        <w:ind w:left="567" w:hanging="283"/>
        <w:jc w:val="both"/>
      </w:pPr>
      <w:r w:rsidRPr="007C23D6">
        <w:t>SDRAM для CPU: 64 Мб;</w:t>
      </w:r>
    </w:p>
    <w:p w:rsidR="007C23D6" w:rsidRPr="007C23D6" w:rsidRDefault="007C23D6" w:rsidP="007C23D6">
      <w:pPr>
        <w:numPr>
          <w:ilvl w:val="0"/>
          <w:numId w:val="47"/>
        </w:numPr>
        <w:tabs>
          <w:tab w:val="left" w:pos="360"/>
          <w:tab w:val="left" w:pos="840"/>
        </w:tabs>
        <w:ind w:left="567" w:hanging="283"/>
        <w:jc w:val="both"/>
      </w:pPr>
      <w:proofErr w:type="spellStart"/>
      <w:r w:rsidRPr="007C23D6">
        <w:t>Flash</w:t>
      </w:r>
      <w:proofErr w:type="spellEnd"/>
      <w:r w:rsidRPr="007C23D6">
        <w:t xml:space="preserve">-память: </w:t>
      </w:r>
      <w:r w:rsidRPr="007C23D6">
        <w:rPr>
          <w:b/>
        </w:rPr>
        <w:t>____________</w:t>
      </w:r>
      <w:r w:rsidRPr="007C23D6">
        <w:rPr>
          <w:b/>
          <w:vertAlign w:val="superscript"/>
        </w:rPr>
        <w:footnoteReference w:id="232"/>
      </w:r>
      <w:r w:rsidRPr="007C23D6">
        <w:t xml:space="preserve"> Мб;</w:t>
      </w:r>
    </w:p>
    <w:p w:rsidR="007C23D6" w:rsidRPr="007C23D6" w:rsidRDefault="007C23D6" w:rsidP="007C23D6">
      <w:pPr>
        <w:numPr>
          <w:ilvl w:val="0"/>
          <w:numId w:val="47"/>
        </w:numPr>
        <w:tabs>
          <w:tab w:val="left" w:pos="360"/>
          <w:tab w:val="left" w:pos="840"/>
        </w:tabs>
        <w:ind w:left="567" w:hanging="283"/>
        <w:jc w:val="both"/>
        <w:rPr>
          <w:lang w:val="en-US"/>
        </w:rPr>
      </w:pPr>
      <w:r w:rsidRPr="007C23D6">
        <w:t>Метод</w:t>
      </w:r>
      <w:r w:rsidRPr="007C23D6">
        <w:rPr>
          <w:lang w:val="en-US"/>
        </w:rPr>
        <w:t xml:space="preserve"> </w:t>
      </w:r>
      <w:r w:rsidRPr="007C23D6">
        <w:t>коммутации</w:t>
      </w:r>
      <w:r w:rsidRPr="007C23D6">
        <w:rPr>
          <w:lang w:val="en-US"/>
        </w:rPr>
        <w:t>: Store-and-forward;</w:t>
      </w:r>
    </w:p>
    <w:p w:rsidR="007C23D6" w:rsidRPr="007C23D6" w:rsidRDefault="007C23D6" w:rsidP="007C23D6">
      <w:pPr>
        <w:numPr>
          <w:ilvl w:val="0"/>
          <w:numId w:val="47"/>
        </w:numPr>
        <w:tabs>
          <w:tab w:val="left" w:pos="360"/>
          <w:tab w:val="left" w:pos="840"/>
        </w:tabs>
        <w:ind w:left="567" w:hanging="283"/>
        <w:jc w:val="both"/>
        <w:rPr>
          <w:lang w:val="en-US"/>
        </w:rPr>
      </w:pPr>
      <w:r w:rsidRPr="007C23D6">
        <w:t>Функции</w:t>
      </w:r>
      <w:r w:rsidRPr="007C23D6">
        <w:rPr>
          <w:lang w:val="en-US"/>
        </w:rPr>
        <w:t xml:space="preserve"> Power over Ethernet (PoE):</w:t>
      </w:r>
    </w:p>
    <w:p w:rsidR="007C23D6" w:rsidRPr="007C23D6" w:rsidRDefault="007C23D6" w:rsidP="007C23D6">
      <w:pPr>
        <w:numPr>
          <w:ilvl w:val="0"/>
          <w:numId w:val="47"/>
        </w:numPr>
        <w:tabs>
          <w:tab w:val="left" w:pos="360"/>
          <w:tab w:val="left" w:pos="840"/>
        </w:tabs>
        <w:ind w:left="567" w:hanging="283"/>
        <w:jc w:val="both"/>
      </w:pPr>
      <w:r w:rsidRPr="007C23D6">
        <w:t>Стандарт PoE: 802.3af;</w:t>
      </w:r>
    </w:p>
    <w:p w:rsidR="007C23D6" w:rsidRPr="007C23D6" w:rsidRDefault="007C23D6" w:rsidP="007C23D6">
      <w:pPr>
        <w:numPr>
          <w:ilvl w:val="0"/>
          <w:numId w:val="47"/>
        </w:numPr>
        <w:tabs>
          <w:tab w:val="left" w:pos="360"/>
          <w:tab w:val="left" w:pos="840"/>
        </w:tabs>
        <w:ind w:left="567" w:hanging="283"/>
        <w:jc w:val="both"/>
      </w:pPr>
      <w:r w:rsidRPr="007C23D6">
        <w:t>Функции портов PoE:</w:t>
      </w:r>
    </w:p>
    <w:p w:rsidR="007C23D6" w:rsidRPr="007C23D6" w:rsidRDefault="007C23D6" w:rsidP="007C23D6">
      <w:pPr>
        <w:numPr>
          <w:ilvl w:val="0"/>
          <w:numId w:val="47"/>
        </w:numPr>
        <w:tabs>
          <w:tab w:val="left" w:pos="360"/>
          <w:tab w:val="left" w:pos="840"/>
        </w:tabs>
        <w:ind w:left="567" w:hanging="283"/>
        <w:jc w:val="both"/>
      </w:pPr>
      <w:r w:rsidRPr="007C23D6">
        <w:t>Порты 1-4  до 15,4 или 30 Вт на порт;</w:t>
      </w:r>
    </w:p>
    <w:p w:rsidR="007C23D6" w:rsidRPr="007C23D6" w:rsidRDefault="007C23D6" w:rsidP="007C23D6">
      <w:pPr>
        <w:numPr>
          <w:ilvl w:val="0"/>
          <w:numId w:val="47"/>
        </w:numPr>
        <w:tabs>
          <w:tab w:val="left" w:pos="360"/>
          <w:tab w:val="left" w:pos="840"/>
        </w:tabs>
        <w:ind w:left="567" w:hanging="283"/>
        <w:jc w:val="both"/>
      </w:pPr>
      <w:r w:rsidRPr="007C23D6">
        <w:t>Порты 5-24  до 15,4 Вт на порт;</w:t>
      </w:r>
    </w:p>
    <w:p w:rsidR="007C23D6" w:rsidRPr="007C23D6" w:rsidRDefault="007C23D6" w:rsidP="007C23D6">
      <w:pPr>
        <w:numPr>
          <w:ilvl w:val="0"/>
          <w:numId w:val="47"/>
        </w:numPr>
        <w:tabs>
          <w:tab w:val="left" w:pos="360"/>
          <w:tab w:val="left" w:pos="840"/>
        </w:tabs>
        <w:ind w:left="567" w:hanging="283"/>
        <w:jc w:val="both"/>
      </w:pPr>
      <w:r w:rsidRPr="007C23D6">
        <w:t xml:space="preserve">Мощность PoE: </w:t>
      </w:r>
      <w:r w:rsidRPr="007C23D6">
        <w:rPr>
          <w:b/>
        </w:rPr>
        <w:t>____________</w:t>
      </w:r>
      <w:r w:rsidRPr="007C23D6">
        <w:rPr>
          <w:b/>
          <w:vertAlign w:val="superscript"/>
        </w:rPr>
        <w:footnoteReference w:id="233"/>
      </w:r>
      <w:r w:rsidRPr="007C23D6">
        <w:t xml:space="preserve"> </w:t>
      </w:r>
      <w:proofErr w:type="gramStart"/>
      <w:r w:rsidRPr="007C23D6">
        <w:t>Вт</w:t>
      </w:r>
      <w:proofErr w:type="gramEnd"/>
      <w:r w:rsidRPr="007C23D6">
        <w:t>;</w:t>
      </w:r>
    </w:p>
    <w:p w:rsidR="007C23D6" w:rsidRPr="007C23D6" w:rsidRDefault="007C23D6" w:rsidP="007C23D6">
      <w:pPr>
        <w:numPr>
          <w:ilvl w:val="0"/>
          <w:numId w:val="47"/>
        </w:numPr>
        <w:tabs>
          <w:tab w:val="left" w:pos="360"/>
          <w:tab w:val="left" w:pos="840"/>
        </w:tabs>
        <w:ind w:left="567" w:hanging="283"/>
        <w:jc w:val="both"/>
      </w:pPr>
      <w:r w:rsidRPr="007C23D6">
        <w:t xml:space="preserve">Индикаторы диагностики: </w:t>
      </w:r>
      <w:proofErr w:type="spellStart"/>
      <w:r w:rsidRPr="007C23D6">
        <w:t>Power</w:t>
      </w:r>
      <w:proofErr w:type="spellEnd"/>
      <w:r w:rsidRPr="007C23D6">
        <w:t xml:space="preserve"> (на устройство), Link/</w:t>
      </w:r>
      <w:proofErr w:type="spellStart"/>
      <w:r w:rsidRPr="007C23D6">
        <w:t>Activity</w:t>
      </w:r>
      <w:proofErr w:type="spellEnd"/>
      <w:r w:rsidRPr="007C23D6">
        <w:t>/</w:t>
      </w:r>
      <w:proofErr w:type="spellStart"/>
      <w:r w:rsidRPr="007C23D6">
        <w:t>Speed</w:t>
      </w:r>
      <w:proofErr w:type="spellEnd"/>
      <w:r w:rsidRPr="007C23D6">
        <w:t xml:space="preserve"> (на порт);</w:t>
      </w:r>
    </w:p>
    <w:p w:rsidR="007C23D6" w:rsidRPr="007C23D6" w:rsidRDefault="007C23D6" w:rsidP="007C23D6">
      <w:pPr>
        <w:numPr>
          <w:ilvl w:val="0"/>
          <w:numId w:val="47"/>
        </w:numPr>
        <w:tabs>
          <w:tab w:val="left" w:pos="360"/>
          <w:tab w:val="left" w:pos="840"/>
        </w:tabs>
        <w:ind w:left="567" w:hanging="283"/>
        <w:jc w:val="both"/>
      </w:pPr>
      <w:r w:rsidRPr="007C23D6">
        <w:t>Функции уровня 2:</w:t>
      </w:r>
    </w:p>
    <w:p w:rsidR="007C23D6" w:rsidRPr="007C23D6" w:rsidRDefault="007C23D6" w:rsidP="007C23D6">
      <w:pPr>
        <w:numPr>
          <w:ilvl w:val="0"/>
          <w:numId w:val="47"/>
        </w:numPr>
        <w:tabs>
          <w:tab w:val="left" w:pos="360"/>
          <w:tab w:val="left" w:pos="840"/>
        </w:tabs>
        <w:ind w:left="567" w:hanging="283"/>
        <w:jc w:val="both"/>
      </w:pPr>
      <w:r w:rsidRPr="007C23D6">
        <w:t>Таблица МАС-адресов: 8K;</w:t>
      </w:r>
    </w:p>
    <w:p w:rsidR="007C23D6" w:rsidRPr="007C23D6" w:rsidRDefault="007C23D6" w:rsidP="007C23D6">
      <w:pPr>
        <w:numPr>
          <w:ilvl w:val="0"/>
          <w:numId w:val="47"/>
        </w:numPr>
        <w:tabs>
          <w:tab w:val="left" w:pos="360"/>
          <w:tab w:val="left" w:pos="840"/>
        </w:tabs>
        <w:ind w:left="567" w:hanging="283"/>
        <w:jc w:val="both"/>
      </w:pPr>
      <w:r w:rsidRPr="007C23D6">
        <w:t>Управление потоком: 802.3x, предотвращение блокировки HOL;</w:t>
      </w:r>
    </w:p>
    <w:p w:rsidR="007C23D6" w:rsidRPr="007C23D6" w:rsidRDefault="007C23D6" w:rsidP="007C23D6">
      <w:pPr>
        <w:numPr>
          <w:ilvl w:val="0"/>
          <w:numId w:val="47"/>
        </w:numPr>
        <w:tabs>
          <w:tab w:val="left" w:pos="360"/>
          <w:tab w:val="left" w:pos="840"/>
        </w:tabs>
        <w:ind w:left="567" w:hanging="283"/>
        <w:jc w:val="both"/>
      </w:pPr>
      <w:r w:rsidRPr="007C23D6">
        <w:t xml:space="preserve">GMP </w:t>
      </w:r>
      <w:proofErr w:type="spellStart"/>
      <w:r w:rsidRPr="007C23D6">
        <w:t>Snooping</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 xml:space="preserve">IGMP v1/v2 </w:t>
      </w:r>
      <w:proofErr w:type="spellStart"/>
      <w:r w:rsidRPr="007C23D6">
        <w:t>Snooping</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Поддержка до 256 IGMP-групп;</w:t>
      </w:r>
    </w:p>
    <w:p w:rsidR="007C23D6" w:rsidRPr="007C23D6" w:rsidRDefault="007C23D6" w:rsidP="007C23D6">
      <w:pPr>
        <w:numPr>
          <w:ilvl w:val="0"/>
          <w:numId w:val="47"/>
        </w:numPr>
        <w:tabs>
          <w:tab w:val="left" w:pos="360"/>
          <w:tab w:val="left" w:pos="840"/>
        </w:tabs>
        <w:ind w:left="567" w:hanging="283"/>
        <w:jc w:val="both"/>
      </w:pPr>
      <w:r w:rsidRPr="007C23D6">
        <w:t>Поддержка до 64 статических многоадресных групп;</w:t>
      </w:r>
    </w:p>
    <w:p w:rsidR="007C23D6" w:rsidRPr="007C23D6" w:rsidRDefault="007C23D6" w:rsidP="007C23D6">
      <w:pPr>
        <w:numPr>
          <w:ilvl w:val="0"/>
          <w:numId w:val="47"/>
        </w:numPr>
        <w:tabs>
          <w:tab w:val="left" w:pos="360"/>
          <w:tab w:val="left" w:pos="840"/>
        </w:tabs>
        <w:ind w:left="567" w:hanging="283"/>
        <w:jc w:val="both"/>
      </w:pPr>
      <w:r w:rsidRPr="007C23D6">
        <w:t xml:space="preserve">IGMP </w:t>
      </w:r>
      <w:proofErr w:type="spellStart"/>
      <w:r w:rsidRPr="007C23D6">
        <w:t>Snooping</w:t>
      </w:r>
      <w:proofErr w:type="spellEnd"/>
      <w:r w:rsidRPr="007C23D6">
        <w:t xml:space="preserve"> по VLAN;</w:t>
      </w:r>
    </w:p>
    <w:p w:rsidR="007C23D6" w:rsidRPr="007C23D6" w:rsidRDefault="007C23D6" w:rsidP="007C23D6">
      <w:pPr>
        <w:numPr>
          <w:ilvl w:val="0"/>
          <w:numId w:val="47"/>
        </w:numPr>
        <w:tabs>
          <w:tab w:val="left" w:pos="360"/>
          <w:tab w:val="left" w:pos="840"/>
        </w:tabs>
        <w:ind w:left="567" w:hanging="283"/>
        <w:jc w:val="both"/>
      </w:pPr>
      <w:r w:rsidRPr="007C23D6">
        <w:t xml:space="preserve">Поддержка IGMP </w:t>
      </w:r>
      <w:proofErr w:type="spellStart"/>
      <w:r w:rsidRPr="007C23D6">
        <w:t>Querier</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Фильтрация многоадресных рассылок:</w:t>
      </w:r>
    </w:p>
    <w:p w:rsidR="007C23D6" w:rsidRPr="007C23D6" w:rsidRDefault="007C23D6" w:rsidP="007C23D6">
      <w:pPr>
        <w:numPr>
          <w:ilvl w:val="0"/>
          <w:numId w:val="47"/>
        </w:numPr>
        <w:tabs>
          <w:tab w:val="left" w:pos="360"/>
          <w:tab w:val="left" w:pos="840"/>
        </w:tabs>
        <w:ind w:left="567" w:hanging="283"/>
        <w:jc w:val="both"/>
      </w:pPr>
      <w:r w:rsidRPr="007C23D6">
        <w:t>Перенаправление всех незарегистрированных групп;</w:t>
      </w:r>
    </w:p>
    <w:p w:rsidR="007C23D6" w:rsidRPr="007C23D6" w:rsidRDefault="007C23D6" w:rsidP="007C23D6">
      <w:pPr>
        <w:numPr>
          <w:ilvl w:val="0"/>
          <w:numId w:val="47"/>
        </w:numPr>
        <w:tabs>
          <w:tab w:val="left" w:pos="360"/>
          <w:tab w:val="left" w:pos="840"/>
        </w:tabs>
        <w:ind w:left="567" w:hanging="283"/>
        <w:jc w:val="both"/>
      </w:pPr>
      <w:r w:rsidRPr="007C23D6">
        <w:t>Фильтрация всех незарегистрированных групп;</w:t>
      </w:r>
    </w:p>
    <w:p w:rsidR="007C23D6" w:rsidRPr="007C23D6" w:rsidRDefault="007C23D6" w:rsidP="007C23D6">
      <w:pPr>
        <w:numPr>
          <w:ilvl w:val="0"/>
          <w:numId w:val="47"/>
        </w:numPr>
        <w:tabs>
          <w:tab w:val="left" w:pos="360"/>
          <w:tab w:val="left" w:pos="840"/>
        </w:tabs>
        <w:ind w:left="567" w:hanging="283"/>
        <w:jc w:val="both"/>
      </w:pPr>
      <w:proofErr w:type="spellStart"/>
      <w:r w:rsidRPr="007C23D6">
        <w:t>Spanning</w:t>
      </w:r>
      <w:proofErr w:type="spellEnd"/>
      <w:r w:rsidRPr="007C23D6">
        <w:t xml:space="preserve"> </w:t>
      </w:r>
      <w:proofErr w:type="spellStart"/>
      <w:r w:rsidRPr="007C23D6">
        <w:t>Tree</w:t>
      </w:r>
      <w:proofErr w:type="spellEnd"/>
      <w:r w:rsidRPr="007C23D6">
        <w:t xml:space="preserve"> </w:t>
      </w:r>
      <w:proofErr w:type="spellStart"/>
      <w:r w:rsidRPr="007C23D6">
        <w:t>Protocol</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802.1D STP;</w:t>
      </w:r>
    </w:p>
    <w:p w:rsidR="007C23D6" w:rsidRPr="007C23D6" w:rsidRDefault="007C23D6" w:rsidP="007C23D6">
      <w:pPr>
        <w:numPr>
          <w:ilvl w:val="0"/>
          <w:numId w:val="47"/>
        </w:numPr>
        <w:tabs>
          <w:tab w:val="left" w:pos="360"/>
          <w:tab w:val="left" w:pos="840"/>
        </w:tabs>
        <w:ind w:left="567" w:hanging="283"/>
        <w:jc w:val="both"/>
      </w:pPr>
      <w:r w:rsidRPr="007C23D6">
        <w:t>802.1w RSTP;</w:t>
      </w:r>
    </w:p>
    <w:p w:rsidR="007C23D6" w:rsidRPr="007C23D6" w:rsidRDefault="007C23D6" w:rsidP="007C23D6">
      <w:pPr>
        <w:numPr>
          <w:ilvl w:val="0"/>
          <w:numId w:val="47"/>
        </w:numPr>
        <w:tabs>
          <w:tab w:val="left" w:pos="360"/>
          <w:tab w:val="left" w:pos="840"/>
        </w:tabs>
        <w:ind w:left="567" w:hanging="283"/>
        <w:jc w:val="both"/>
      </w:pPr>
      <w:r w:rsidRPr="007C23D6">
        <w:t xml:space="preserve">Функция </w:t>
      </w:r>
      <w:proofErr w:type="spellStart"/>
      <w:r w:rsidRPr="007C23D6">
        <w:t>Loopback</w:t>
      </w:r>
      <w:proofErr w:type="spellEnd"/>
      <w:r w:rsidRPr="007C23D6">
        <w:t xml:space="preserve"> </w:t>
      </w:r>
      <w:proofErr w:type="spellStart"/>
      <w:r w:rsidRPr="007C23D6">
        <w:t>Detection</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 xml:space="preserve">Link </w:t>
      </w:r>
      <w:proofErr w:type="spellStart"/>
      <w:r w:rsidRPr="007C23D6">
        <w:t>aggregation</w:t>
      </w:r>
      <w:proofErr w:type="spellEnd"/>
      <w:r w:rsidRPr="007C23D6">
        <w:t xml:space="preserve"> 802.3ad:</w:t>
      </w:r>
    </w:p>
    <w:p w:rsidR="007C23D6" w:rsidRPr="007C23D6" w:rsidRDefault="007C23D6" w:rsidP="007C23D6">
      <w:pPr>
        <w:numPr>
          <w:ilvl w:val="0"/>
          <w:numId w:val="47"/>
        </w:numPr>
        <w:tabs>
          <w:tab w:val="left" w:pos="360"/>
          <w:tab w:val="left" w:pos="840"/>
        </w:tabs>
        <w:ind w:left="567" w:hanging="283"/>
        <w:jc w:val="both"/>
      </w:pPr>
      <w:r w:rsidRPr="007C23D6">
        <w:t>Макс. кол-во групп на устройство – 8, 8 портов на группу;</w:t>
      </w:r>
    </w:p>
    <w:p w:rsidR="007C23D6" w:rsidRPr="007C23D6" w:rsidRDefault="007C23D6" w:rsidP="007C23D6">
      <w:pPr>
        <w:numPr>
          <w:ilvl w:val="0"/>
          <w:numId w:val="47"/>
        </w:numPr>
        <w:tabs>
          <w:tab w:val="left" w:pos="360"/>
          <w:tab w:val="left" w:pos="840"/>
        </w:tabs>
        <w:ind w:left="567" w:hanging="283"/>
        <w:jc w:val="both"/>
      </w:pPr>
      <w:proofErr w:type="spellStart"/>
      <w:r w:rsidRPr="007C23D6">
        <w:t>Port</w:t>
      </w:r>
      <w:proofErr w:type="spellEnd"/>
      <w:r w:rsidRPr="007C23D6">
        <w:t xml:space="preserve"> </w:t>
      </w:r>
      <w:proofErr w:type="spellStart"/>
      <w:r w:rsidRPr="007C23D6">
        <w:t>Mirroring</w:t>
      </w:r>
      <w:proofErr w:type="spellEnd"/>
      <w:r w:rsidRPr="007C23D6">
        <w:t>:</w:t>
      </w:r>
    </w:p>
    <w:p w:rsidR="007C23D6" w:rsidRPr="007C23D6" w:rsidRDefault="007C23D6" w:rsidP="007C23D6">
      <w:pPr>
        <w:numPr>
          <w:ilvl w:val="0"/>
          <w:numId w:val="47"/>
        </w:numPr>
        <w:tabs>
          <w:tab w:val="left" w:pos="360"/>
          <w:tab w:val="left" w:pos="840"/>
        </w:tabs>
        <w:ind w:left="567" w:hanging="283"/>
        <w:jc w:val="both"/>
      </w:pPr>
      <w:proofErr w:type="spellStart"/>
      <w:r w:rsidRPr="007C23D6">
        <w:t>One-to-One</w:t>
      </w:r>
      <w:proofErr w:type="spellEnd"/>
      <w:r w:rsidRPr="007C23D6">
        <w:t>;</w:t>
      </w:r>
    </w:p>
    <w:p w:rsidR="007C23D6" w:rsidRPr="007C23D6" w:rsidRDefault="007C23D6" w:rsidP="007C23D6">
      <w:pPr>
        <w:numPr>
          <w:ilvl w:val="0"/>
          <w:numId w:val="47"/>
        </w:numPr>
        <w:tabs>
          <w:tab w:val="left" w:pos="360"/>
          <w:tab w:val="left" w:pos="840"/>
        </w:tabs>
        <w:ind w:left="567" w:hanging="283"/>
        <w:jc w:val="both"/>
      </w:pPr>
      <w:proofErr w:type="spellStart"/>
      <w:r w:rsidRPr="007C23D6">
        <w:t>Many-to-One</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На основе потока;</w:t>
      </w:r>
    </w:p>
    <w:p w:rsidR="007C23D6" w:rsidRPr="007C23D6" w:rsidRDefault="007C23D6" w:rsidP="007C23D6">
      <w:pPr>
        <w:numPr>
          <w:ilvl w:val="0"/>
          <w:numId w:val="47"/>
        </w:numPr>
        <w:tabs>
          <w:tab w:val="left" w:pos="360"/>
          <w:tab w:val="left" w:pos="840"/>
        </w:tabs>
        <w:ind w:left="567" w:hanging="283"/>
        <w:jc w:val="both"/>
      </w:pPr>
      <w:r w:rsidRPr="007C23D6">
        <w:t>Функция диагностики кабеля;</w:t>
      </w:r>
    </w:p>
    <w:p w:rsidR="007C23D6" w:rsidRPr="007C23D6" w:rsidRDefault="007C23D6" w:rsidP="007C23D6">
      <w:pPr>
        <w:numPr>
          <w:ilvl w:val="0"/>
          <w:numId w:val="47"/>
        </w:numPr>
        <w:tabs>
          <w:tab w:val="left" w:pos="360"/>
          <w:tab w:val="left" w:pos="840"/>
        </w:tabs>
        <w:ind w:left="567" w:hanging="283"/>
        <w:jc w:val="both"/>
      </w:pPr>
      <w:r w:rsidRPr="007C23D6">
        <w:t>Настраиваемый интерфейс MDI/MDIX:</w:t>
      </w:r>
    </w:p>
    <w:p w:rsidR="007C23D6" w:rsidRPr="007C23D6" w:rsidRDefault="007C23D6" w:rsidP="007C23D6">
      <w:pPr>
        <w:numPr>
          <w:ilvl w:val="0"/>
          <w:numId w:val="47"/>
        </w:numPr>
        <w:tabs>
          <w:tab w:val="left" w:pos="360"/>
          <w:tab w:val="left" w:pos="840"/>
        </w:tabs>
        <w:ind w:left="567" w:hanging="283"/>
        <w:jc w:val="both"/>
      </w:pPr>
      <w:r w:rsidRPr="007C23D6">
        <w:lastRenderedPageBreak/>
        <w:t>VLAN;</w:t>
      </w:r>
    </w:p>
    <w:p w:rsidR="007C23D6" w:rsidRPr="007C23D6" w:rsidRDefault="007C23D6" w:rsidP="007C23D6">
      <w:pPr>
        <w:numPr>
          <w:ilvl w:val="0"/>
          <w:numId w:val="47"/>
        </w:numPr>
        <w:tabs>
          <w:tab w:val="left" w:pos="360"/>
          <w:tab w:val="left" w:pos="840"/>
        </w:tabs>
        <w:ind w:left="567" w:hanging="283"/>
        <w:jc w:val="both"/>
      </w:pPr>
      <w:r w:rsidRPr="007C23D6">
        <w:t xml:space="preserve">802.1Q </w:t>
      </w:r>
      <w:proofErr w:type="spellStart"/>
      <w:r w:rsidRPr="007C23D6">
        <w:t>tagged</w:t>
      </w:r>
      <w:proofErr w:type="spellEnd"/>
      <w:r w:rsidRPr="007C23D6">
        <w:t xml:space="preserve"> VLAN;</w:t>
      </w:r>
    </w:p>
    <w:p w:rsidR="007C23D6" w:rsidRPr="007C23D6" w:rsidRDefault="007C23D6" w:rsidP="007C23D6">
      <w:pPr>
        <w:numPr>
          <w:ilvl w:val="0"/>
          <w:numId w:val="47"/>
        </w:numPr>
        <w:tabs>
          <w:tab w:val="left" w:pos="360"/>
          <w:tab w:val="left" w:pos="840"/>
        </w:tabs>
        <w:ind w:left="567" w:hanging="283"/>
        <w:jc w:val="both"/>
      </w:pPr>
      <w:r w:rsidRPr="007C23D6">
        <w:t>Группы VLAN:</w:t>
      </w:r>
    </w:p>
    <w:p w:rsidR="007C23D6" w:rsidRPr="007C23D6" w:rsidRDefault="007C23D6" w:rsidP="007C23D6">
      <w:pPr>
        <w:numPr>
          <w:ilvl w:val="0"/>
          <w:numId w:val="47"/>
        </w:numPr>
        <w:tabs>
          <w:tab w:val="left" w:pos="360"/>
          <w:tab w:val="left" w:pos="840"/>
        </w:tabs>
        <w:ind w:left="567" w:hanging="283"/>
        <w:jc w:val="both"/>
      </w:pPr>
      <w:r w:rsidRPr="007C23D6">
        <w:t>Макс. 256 статических VLAN;</w:t>
      </w:r>
    </w:p>
    <w:p w:rsidR="007C23D6" w:rsidRPr="007C23D6" w:rsidRDefault="007C23D6" w:rsidP="007C23D6">
      <w:pPr>
        <w:numPr>
          <w:ilvl w:val="0"/>
          <w:numId w:val="47"/>
        </w:numPr>
        <w:tabs>
          <w:tab w:val="left" w:pos="360"/>
          <w:tab w:val="left" w:pos="840"/>
        </w:tabs>
        <w:ind w:left="567" w:hanging="283"/>
        <w:jc w:val="both"/>
      </w:pPr>
      <w:r w:rsidRPr="007C23D6">
        <w:t xml:space="preserve">Макс. 4094 </w:t>
      </w:r>
      <w:proofErr w:type="spellStart"/>
      <w:r w:rsidRPr="007C23D6">
        <w:t>VIDs</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Управление VLAN;</w:t>
      </w:r>
    </w:p>
    <w:p w:rsidR="007C23D6" w:rsidRPr="007C23D6" w:rsidRDefault="007C23D6" w:rsidP="007C23D6">
      <w:pPr>
        <w:numPr>
          <w:ilvl w:val="0"/>
          <w:numId w:val="47"/>
        </w:numPr>
        <w:tabs>
          <w:tab w:val="left" w:pos="360"/>
          <w:tab w:val="left" w:pos="840"/>
        </w:tabs>
        <w:ind w:left="567" w:hanging="283"/>
        <w:jc w:val="both"/>
      </w:pPr>
      <w:proofErr w:type="spellStart"/>
      <w:r w:rsidRPr="007C23D6">
        <w:t>Asymmetric</w:t>
      </w:r>
      <w:proofErr w:type="spellEnd"/>
      <w:r w:rsidRPr="007C23D6">
        <w:t xml:space="preserve"> VLAN;</w:t>
      </w:r>
    </w:p>
    <w:p w:rsidR="007C23D6" w:rsidRPr="007C23D6" w:rsidRDefault="007C23D6" w:rsidP="007C23D6">
      <w:pPr>
        <w:numPr>
          <w:ilvl w:val="0"/>
          <w:numId w:val="47"/>
        </w:numPr>
        <w:tabs>
          <w:tab w:val="left" w:pos="360"/>
          <w:tab w:val="left" w:pos="840"/>
        </w:tabs>
        <w:ind w:left="567" w:hanging="283"/>
        <w:jc w:val="both"/>
      </w:pPr>
      <w:proofErr w:type="spellStart"/>
      <w:r w:rsidRPr="007C23D6">
        <w:t>Auto</w:t>
      </w:r>
      <w:proofErr w:type="spellEnd"/>
      <w:r w:rsidRPr="007C23D6">
        <w:t xml:space="preserve"> </w:t>
      </w:r>
      <w:proofErr w:type="spellStart"/>
      <w:r w:rsidRPr="007C23D6">
        <w:t>Voice</w:t>
      </w:r>
      <w:proofErr w:type="spellEnd"/>
      <w:r w:rsidRPr="007C23D6">
        <w:t xml:space="preserve"> VLAN:</w:t>
      </w:r>
    </w:p>
    <w:p w:rsidR="007C23D6" w:rsidRPr="007C23D6" w:rsidRDefault="007C23D6" w:rsidP="007C23D6">
      <w:pPr>
        <w:numPr>
          <w:ilvl w:val="0"/>
          <w:numId w:val="47"/>
        </w:numPr>
        <w:tabs>
          <w:tab w:val="left" w:pos="360"/>
          <w:tab w:val="left" w:pos="840"/>
        </w:tabs>
        <w:ind w:left="567" w:hanging="283"/>
        <w:jc w:val="both"/>
      </w:pPr>
      <w:r w:rsidRPr="007C23D6">
        <w:t>Макс. 10 пользователей, определенных OUI;</w:t>
      </w:r>
    </w:p>
    <w:p w:rsidR="007C23D6" w:rsidRPr="007C23D6" w:rsidRDefault="007C23D6" w:rsidP="007C23D6">
      <w:pPr>
        <w:numPr>
          <w:ilvl w:val="0"/>
          <w:numId w:val="47"/>
        </w:numPr>
        <w:tabs>
          <w:tab w:val="left" w:pos="360"/>
          <w:tab w:val="left" w:pos="840"/>
        </w:tabs>
        <w:ind w:left="567" w:hanging="283"/>
        <w:jc w:val="both"/>
      </w:pPr>
      <w:r w:rsidRPr="007C23D6">
        <w:t>Макс. 8 по умолчанию определенных OUI;</w:t>
      </w:r>
    </w:p>
    <w:p w:rsidR="007C23D6" w:rsidRPr="007C23D6" w:rsidRDefault="007C23D6" w:rsidP="007C23D6">
      <w:pPr>
        <w:numPr>
          <w:ilvl w:val="0"/>
          <w:numId w:val="47"/>
        </w:numPr>
        <w:tabs>
          <w:tab w:val="left" w:pos="360"/>
          <w:tab w:val="left" w:pos="840"/>
        </w:tabs>
        <w:ind w:left="567" w:hanging="283"/>
        <w:jc w:val="both"/>
      </w:pPr>
      <w:proofErr w:type="spellStart"/>
      <w:r w:rsidRPr="007C23D6">
        <w:t>Auto</w:t>
      </w:r>
      <w:proofErr w:type="spellEnd"/>
      <w:r w:rsidRPr="007C23D6">
        <w:t xml:space="preserve"> </w:t>
      </w:r>
      <w:proofErr w:type="spellStart"/>
      <w:r w:rsidRPr="007C23D6">
        <w:t>Surveillance</w:t>
      </w:r>
      <w:proofErr w:type="spellEnd"/>
      <w:r w:rsidRPr="007C23D6">
        <w:t xml:space="preserve"> VLAN:</w:t>
      </w:r>
    </w:p>
    <w:p w:rsidR="007C23D6" w:rsidRPr="007C23D6" w:rsidRDefault="007C23D6" w:rsidP="007C23D6">
      <w:pPr>
        <w:numPr>
          <w:ilvl w:val="0"/>
          <w:numId w:val="47"/>
        </w:numPr>
        <w:tabs>
          <w:tab w:val="left" w:pos="360"/>
          <w:tab w:val="left" w:pos="840"/>
        </w:tabs>
        <w:ind w:left="567" w:hanging="283"/>
        <w:jc w:val="both"/>
      </w:pPr>
      <w:r w:rsidRPr="007C23D6">
        <w:t>Качество обслуживания (</w:t>
      </w:r>
      <w:proofErr w:type="spellStart"/>
      <w:r w:rsidRPr="007C23D6">
        <w:t>QoS</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802.1p;</w:t>
      </w:r>
    </w:p>
    <w:p w:rsidR="007C23D6" w:rsidRPr="007C23D6" w:rsidRDefault="007C23D6" w:rsidP="007C23D6">
      <w:pPr>
        <w:numPr>
          <w:ilvl w:val="0"/>
          <w:numId w:val="47"/>
        </w:numPr>
        <w:tabs>
          <w:tab w:val="left" w:pos="360"/>
          <w:tab w:val="left" w:pos="840"/>
        </w:tabs>
        <w:ind w:left="567" w:hanging="283"/>
        <w:jc w:val="both"/>
      </w:pPr>
      <w:r w:rsidRPr="007C23D6">
        <w:t>4 очереди;</w:t>
      </w:r>
    </w:p>
    <w:p w:rsidR="007C23D6" w:rsidRPr="007C23D6" w:rsidRDefault="007C23D6" w:rsidP="007C23D6">
      <w:pPr>
        <w:numPr>
          <w:ilvl w:val="0"/>
          <w:numId w:val="47"/>
        </w:numPr>
        <w:tabs>
          <w:tab w:val="left" w:pos="360"/>
          <w:tab w:val="left" w:pos="840"/>
        </w:tabs>
        <w:ind w:left="567" w:hanging="283"/>
        <w:jc w:val="both"/>
      </w:pPr>
      <w:r w:rsidRPr="007C23D6">
        <w:t>Обработка очередей:</w:t>
      </w:r>
    </w:p>
    <w:p w:rsidR="007C23D6" w:rsidRPr="007C23D6" w:rsidRDefault="007C23D6" w:rsidP="007C23D6">
      <w:pPr>
        <w:numPr>
          <w:ilvl w:val="0"/>
          <w:numId w:val="47"/>
        </w:numPr>
        <w:tabs>
          <w:tab w:val="left" w:pos="360"/>
          <w:tab w:val="left" w:pos="840"/>
        </w:tabs>
        <w:ind w:left="567" w:hanging="283"/>
        <w:jc w:val="both"/>
      </w:pPr>
      <w:proofErr w:type="spellStart"/>
      <w:r w:rsidRPr="007C23D6">
        <w:t>Strict</w:t>
      </w:r>
      <w:proofErr w:type="spellEnd"/>
      <w:r w:rsidRPr="007C23D6">
        <w:t>;</w:t>
      </w:r>
    </w:p>
    <w:p w:rsidR="007C23D6" w:rsidRPr="007C23D6" w:rsidRDefault="007C23D6" w:rsidP="007C23D6">
      <w:pPr>
        <w:numPr>
          <w:ilvl w:val="0"/>
          <w:numId w:val="47"/>
        </w:numPr>
        <w:tabs>
          <w:tab w:val="left" w:pos="360"/>
          <w:tab w:val="left" w:pos="840"/>
        </w:tabs>
        <w:ind w:left="567" w:hanging="283"/>
        <w:jc w:val="both"/>
      </w:pPr>
      <w:proofErr w:type="spellStart"/>
      <w:r w:rsidRPr="007C23D6">
        <w:t>Weighted</w:t>
      </w:r>
      <w:proofErr w:type="spellEnd"/>
      <w:r w:rsidRPr="007C23D6">
        <w:t xml:space="preserve"> </w:t>
      </w:r>
      <w:proofErr w:type="spellStart"/>
      <w:r w:rsidRPr="007C23D6">
        <w:t>Round</w:t>
      </w:r>
      <w:proofErr w:type="spellEnd"/>
      <w:r w:rsidRPr="007C23D6">
        <w:t xml:space="preserve"> </w:t>
      </w:r>
      <w:proofErr w:type="spellStart"/>
      <w:r w:rsidRPr="007C23D6">
        <w:t>Robin</w:t>
      </w:r>
      <w:proofErr w:type="spellEnd"/>
      <w:r w:rsidRPr="007C23D6">
        <w:t xml:space="preserve"> (WRR);</w:t>
      </w:r>
    </w:p>
    <w:p w:rsidR="007C23D6" w:rsidRPr="007C23D6" w:rsidRDefault="007C23D6" w:rsidP="007C23D6">
      <w:pPr>
        <w:numPr>
          <w:ilvl w:val="0"/>
          <w:numId w:val="47"/>
        </w:numPr>
        <w:tabs>
          <w:tab w:val="left" w:pos="360"/>
          <w:tab w:val="left" w:pos="840"/>
        </w:tabs>
        <w:ind w:left="567" w:hanging="283"/>
        <w:jc w:val="both"/>
      </w:pPr>
      <w:r w:rsidRPr="007C23D6">
        <w:t>CoS на основе:</w:t>
      </w:r>
    </w:p>
    <w:p w:rsidR="007C23D6" w:rsidRPr="007C23D6" w:rsidRDefault="007C23D6" w:rsidP="007C23D6">
      <w:pPr>
        <w:numPr>
          <w:ilvl w:val="0"/>
          <w:numId w:val="47"/>
        </w:numPr>
        <w:tabs>
          <w:tab w:val="left" w:pos="360"/>
          <w:tab w:val="left" w:pos="840"/>
        </w:tabs>
        <w:ind w:left="567" w:hanging="283"/>
        <w:jc w:val="both"/>
      </w:pPr>
      <w:r w:rsidRPr="007C23D6">
        <w:t>Очереди приоритетов 802.1p;</w:t>
      </w:r>
    </w:p>
    <w:p w:rsidR="007C23D6" w:rsidRPr="007C23D6" w:rsidRDefault="007C23D6" w:rsidP="007C23D6">
      <w:pPr>
        <w:numPr>
          <w:ilvl w:val="0"/>
          <w:numId w:val="47"/>
        </w:numPr>
        <w:tabs>
          <w:tab w:val="left" w:pos="360"/>
          <w:tab w:val="left" w:pos="840"/>
        </w:tabs>
        <w:ind w:left="567" w:hanging="283"/>
        <w:jc w:val="both"/>
      </w:pPr>
      <w:r w:rsidRPr="007C23D6">
        <w:t>DSCP;</w:t>
      </w:r>
    </w:p>
    <w:p w:rsidR="007C23D6" w:rsidRPr="007C23D6" w:rsidRDefault="007C23D6" w:rsidP="007C23D6">
      <w:pPr>
        <w:numPr>
          <w:ilvl w:val="0"/>
          <w:numId w:val="47"/>
        </w:numPr>
        <w:tabs>
          <w:tab w:val="left" w:pos="360"/>
          <w:tab w:val="left" w:pos="840"/>
        </w:tabs>
        <w:ind w:left="567" w:hanging="283"/>
        <w:jc w:val="both"/>
      </w:pPr>
      <w:r w:rsidRPr="007C23D6">
        <w:t>Управление полосой пропускания:</w:t>
      </w:r>
    </w:p>
    <w:p w:rsidR="007C23D6" w:rsidRPr="007C23D6" w:rsidRDefault="007C23D6" w:rsidP="007C23D6">
      <w:pPr>
        <w:numPr>
          <w:ilvl w:val="0"/>
          <w:numId w:val="47"/>
        </w:numPr>
        <w:tabs>
          <w:tab w:val="left" w:pos="360"/>
          <w:tab w:val="left" w:pos="840"/>
        </w:tabs>
        <w:ind w:left="567" w:hanging="283"/>
        <w:jc w:val="both"/>
      </w:pPr>
      <w:r w:rsidRPr="007C23D6">
        <w:t>На основе порта (</w:t>
      </w:r>
      <w:proofErr w:type="gramStart"/>
      <w:r w:rsidRPr="007C23D6">
        <w:t>входящее</w:t>
      </w:r>
      <w:proofErr w:type="gramEnd"/>
      <w:r w:rsidRPr="007C23D6">
        <w:t>/ исходящее, с шагом до 64 Кбит/с для 10/100 Мбит/с и с шагом 1850 Кбит/с для 1000 Мбит/с);</w:t>
      </w:r>
    </w:p>
    <w:p w:rsidR="007C23D6" w:rsidRPr="007C23D6" w:rsidRDefault="007C23D6" w:rsidP="007C23D6">
      <w:pPr>
        <w:numPr>
          <w:ilvl w:val="0"/>
          <w:numId w:val="47"/>
        </w:numPr>
        <w:tabs>
          <w:tab w:val="left" w:pos="360"/>
          <w:tab w:val="left" w:pos="840"/>
        </w:tabs>
        <w:ind w:left="567" w:hanging="283"/>
        <w:jc w:val="both"/>
      </w:pPr>
      <w:r w:rsidRPr="007C23D6">
        <w:t>Списки управления доступом (ACL);</w:t>
      </w:r>
    </w:p>
    <w:p w:rsidR="007C23D6" w:rsidRPr="007C23D6" w:rsidRDefault="007C23D6" w:rsidP="007C23D6">
      <w:pPr>
        <w:numPr>
          <w:ilvl w:val="0"/>
          <w:numId w:val="47"/>
        </w:numPr>
        <w:tabs>
          <w:tab w:val="left" w:pos="360"/>
          <w:tab w:val="left" w:pos="840"/>
        </w:tabs>
        <w:ind w:left="567" w:hanging="283"/>
        <w:jc w:val="both"/>
      </w:pPr>
      <w:r w:rsidRPr="007C23D6">
        <w:t>Макс. 50 входящих профилей;</w:t>
      </w:r>
    </w:p>
    <w:p w:rsidR="007C23D6" w:rsidRPr="007C23D6" w:rsidRDefault="007C23D6" w:rsidP="007C23D6">
      <w:pPr>
        <w:numPr>
          <w:ilvl w:val="0"/>
          <w:numId w:val="47"/>
        </w:numPr>
        <w:tabs>
          <w:tab w:val="left" w:pos="360"/>
          <w:tab w:val="left" w:pos="840"/>
        </w:tabs>
        <w:ind w:left="567" w:hanging="283"/>
        <w:jc w:val="both"/>
      </w:pPr>
      <w:r w:rsidRPr="007C23D6">
        <w:t>До 240 входящих правил доступа;</w:t>
      </w:r>
    </w:p>
    <w:p w:rsidR="007C23D6" w:rsidRPr="007C23D6" w:rsidRDefault="007C23D6" w:rsidP="007C23D6">
      <w:pPr>
        <w:numPr>
          <w:ilvl w:val="0"/>
          <w:numId w:val="47"/>
        </w:numPr>
        <w:tabs>
          <w:tab w:val="left" w:pos="360"/>
          <w:tab w:val="left" w:pos="840"/>
        </w:tabs>
        <w:ind w:left="567" w:hanging="283"/>
        <w:jc w:val="both"/>
      </w:pPr>
      <w:r w:rsidRPr="007C23D6">
        <w:t>ACL на основе:</w:t>
      </w:r>
    </w:p>
    <w:p w:rsidR="007C23D6" w:rsidRPr="007C23D6" w:rsidRDefault="007C23D6" w:rsidP="007C23D6">
      <w:pPr>
        <w:numPr>
          <w:ilvl w:val="0"/>
          <w:numId w:val="47"/>
        </w:numPr>
        <w:tabs>
          <w:tab w:val="left" w:pos="360"/>
          <w:tab w:val="left" w:pos="840"/>
        </w:tabs>
        <w:ind w:left="567" w:hanging="283"/>
        <w:jc w:val="both"/>
      </w:pPr>
      <w:r w:rsidRPr="007C23D6">
        <w:t>MAC-адреса;</w:t>
      </w:r>
    </w:p>
    <w:p w:rsidR="007C23D6" w:rsidRPr="007C23D6" w:rsidRDefault="007C23D6" w:rsidP="007C23D6">
      <w:pPr>
        <w:numPr>
          <w:ilvl w:val="0"/>
          <w:numId w:val="47"/>
        </w:numPr>
        <w:tabs>
          <w:tab w:val="left" w:pos="360"/>
          <w:tab w:val="left" w:pos="840"/>
        </w:tabs>
        <w:ind w:left="567" w:hanging="283"/>
        <w:jc w:val="both"/>
      </w:pPr>
      <w:r w:rsidRPr="007C23D6">
        <w:t>IPv4-адреса;</w:t>
      </w:r>
    </w:p>
    <w:p w:rsidR="007C23D6" w:rsidRPr="007C23D6" w:rsidRDefault="007C23D6" w:rsidP="007C23D6">
      <w:pPr>
        <w:numPr>
          <w:ilvl w:val="0"/>
          <w:numId w:val="47"/>
        </w:numPr>
        <w:tabs>
          <w:tab w:val="left" w:pos="360"/>
          <w:tab w:val="left" w:pos="840"/>
        </w:tabs>
        <w:ind w:left="567" w:hanging="283"/>
        <w:jc w:val="both"/>
      </w:pPr>
      <w:r w:rsidRPr="007C23D6">
        <w:t>ICMP/IGMP/TCP/UDP;</w:t>
      </w:r>
    </w:p>
    <w:p w:rsidR="007C23D6" w:rsidRPr="007C23D6" w:rsidRDefault="007C23D6" w:rsidP="007C23D6">
      <w:pPr>
        <w:numPr>
          <w:ilvl w:val="0"/>
          <w:numId w:val="47"/>
        </w:numPr>
        <w:tabs>
          <w:tab w:val="left" w:pos="360"/>
          <w:tab w:val="left" w:pos="840"/>
        </w:tabs>
        <w:ind w:left="567" w:hanging="283"/>
        <w:jc w:val="both"/>
      </w:pPr>
      <w:r w:rsidRPr="007C23D6">
        <w:t>Безопасность;</w:t>
      </w:r>
    </w:p>
    <w:p w:rsidR="007C23D6" w:rsidRPr="007C23D6" w:rsidRDefault="007C23D6" w:rsidP="007C23D6">
      <w:pPr>
        <w:numPr>
          <w:ilvl w:val="0"/>
          <w:numId w:val="47"/>
        </w:numPr>
        <w:tabs>
          <w:tab w:val="left" w:pos="360"/>
          <w:tab w:val="left" w:pos="840"/>
        </w:tabs>
        <w:ind w:left="567" w:hanging="283"/>
        <w:jc w:val="both"/>
      </w:pPr>
      <w:r w:rsidRPr="007C23D6">
        <w:t>802.1X:</w:t>
      </w:r>
    </w:p>
    <w:p w:rsidR="007C23D6" w:rsidRPr="007C23D6" w:rsidRDefault="007C23D6" w:rsidP="007C23D6">
      <w:pPr>
        <w:numPr>
          <w:ilvl w:val="0"/>
          <w:numId w:val="47"/>
        </w:numPr>
        <w:tabs>
          <w:tab w:val="left" w:pos="360"/>
          <w:tab w:val="left" w:pos="840"/>
        </w:tabs>
        <w:ind w:left="567" w:hanging="283"/>
        <w:jc w:val="both"/>
      </w:pPr>
      <w:r w:rsidRPr="007C23D6">
        <w:t>Управление доступом на основе порта;</w:t>
      </w:r>
    </w:p>
    <w:p w:rsidR="007C23D6" w:rsidRPr="007C23D6" w:rsidRDefault="007C23D6" w:rsidP="007C23D6">
      <w:pPr>
        <w:numPr>
          <w:ilvl w:val="0"/>
          <w:numId w:val="47"/>
        </w:numPr>
        <w:tabs>
          <w:tab w:val="left" w:pos="360"/>
          <w:tab w:val="left" w:pos="840"/>
        </w:tabs>
        <w:ind w:left="567" w:hanging="283"/>
        <w:jc w:val="both"/>
      </w:pPr>
      <w:proofErr w:type="spellStart"/>
      <w:r w:rsidRPr="007C23D6">
        <w:t>Port</w:t>
      </w:r>
      <w:proofErr w:type="spellEnd"/>
      <w:r w:rsidRPr="007C23D6">
        <w:t xml:space="preserve"> </w:t>
      </w:r>
      <w:proofErr w:type="spellStart"/>
      <w:r w:rsidRPr="007C23D6">
        <w:t>Security</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Поддержка до 64 MAC-адресов на порт;</w:t>
      </w:r>
    </w:p>
    <w:p w:rsidR="007C23D6" w:rsidRPr="007C23D6" w:rsidRDefault="007C23D6" w:rsidP="007C23D6">
      <w:pPr>
        <w:numPr>
          <w:ilvl w:val="0"/>
          <w:numId w:val="47"/>
        </w:numPr>
        <w:tabs>
          <w:tab w:val="left" w:pos="360"/>
          <w:tab w:val="left" w:pos="840"/>
        </w:tabs>
        <w:ind w:left="567" w:hanging="283"/>
        <w:jc w:val="both"/>
      </w:pPr>
      <w:r w:rsidRPr="007C23D6">
        <w:t>Контроль широковещательного/многоадресного/одноадресного шторма;</w:t>
      </w:r>
    </w:p>
    <w:p w:rsidR="007C23D6" w:rsidRPr="007C23D6" w:rsidRDefault="007C23D6" w:rsidP="007C23D6">
      <w:pPr>
        <w:numPr>
          <w:ilvl w:val="0"/>
          <w:numId w:val="47"/>
        </w:numPr>
        <w:tabs>
          <w:tab w:val="left" w:pos="360"/>
          <w:tab w:val="left" w:pos="840"/>
        </w:tabs>
        <w:ind w:left="567" w:hanging="283"/>
        <w:jc w:val="both"/>
      </w:pPr>
      <w:r w:rsidRPr="007C23D6">
        <w:t>Статический MAC-адрес;</w:t>
      </w:r>
    </w:p>
    <w:p w:rsidR="007C23D6" w:rsidRPr="007C23D6" w:rsidRDefault="007C23D6" w:rsidP="007C23D6">
      <w:pPr>
        <w:numPr>
          <w:ilvl w:val="0"/>
          <w:numId w:val="47"/>
        </w:numPr>
        <w:tabs>
          <w:tab w:val="left" w:pos="360"/>
          <w:tab w:val="left" w:pos="840"/>
        </w:tabs>
        <w:ind w:left="567" w:hanging="283"/>
        <w:jc w:val="both"/>
      </w:pPr>
      <w:r w:rsidRPr="007C23D6">
        <w:t xml:space="preserve">D-Link </w:t>
      </w:r>
      <w:proofErr w:type="spellStart"/>
      <w:r w:rsidRPr="007C23D6">
        <w:t>Safeguard</w:t>
      </w:r>
      <w:proofErr w:type="spellEnd"/>
      <w:r w:rsidRPr="007C23D6">
        <w:t xml:space="preserve"> </w:t>
      </w:r>
      <w:proofErr w:type="spellStart"/>
      <w:r w:rsidRPr="007C23D6">
        <w:t>Engine</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 xml:space="preserve">DHCP </w:t>
      </w:r>
      <w:proofErr w:type="spellStart"/>
      <w:r w:rsidRPr="007C23D6">
        <w:t>Server</w:t>
      </w:r>
      <w:proofErr w:type="spellEnd"/>
      <w:r w:rsidRPr="007C23D6">
        <w:t xml:space="preserve"> </w:t>
      </w:r>
      <w:proofErr w:type="spellStart"/>
      <w:r w:rsidRPr="007C23D6">
        <w:t>Screening</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 xml:space="preserve">Предотвращение атак ARP </w:t>
      </w:r>
      <w:proofErr w:type="spellStart"/>
      <w:r w:rsidRPr="007C23D6">
        <w:t>Spoofing</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Макс. 64 записи;</w:t>
      </w:r>
    </w:p>
    <w:p w:rsidR="007C23D6" w:rsidRPr="007C23D6" w:rsidRDefault="007C23D6" w:rsidP="007C23D6">
      <w:pPr>
        <w:numPr>
          <w:ilvl w:val="0"/>
          <w:numId w:val="47"/>
        </w:numPr>
        <w:tabs>
          <w:tab w:val="left" w:pos="360"/>
          <w:tab w:val="left" w:pos="840"/>
        </w:tabs>
        <w:ind w:left="567" w:hanging="283"/>
        <w:jc w:val="both"/>
      </w:pPr>
      <w:r w:rsidRPr="007C23D6">
        <w:t>SSL;</w:t>
      </w:r>
    </w:p>
    <w:p w:rsidR="007C23D6" w:rsidRPr="007C23D6" w:rsidRDefault="007C23D6" w:rsidP="007C23D6">
      <w:pPr>
        <w:numPr>
          <w:ilvl w:val="0"/>
          <w:numId w:val="47"/>
        </w:numPr>
        <w:tabs>
          <w:tab w:val="left" w:pos="360"/>
          <w:tab w:val="left" w:pos="840"/>
        </w:tabs>
        <w:ind w:left="567" w:hanging="283"/>
        <w:jc w:val="both"/>
      </w:pPr>
      <w:r w:rsidRPr="007C23D6">
        <w:t>Поддержка v1/v2/v3:</w:t>
      </w:r>
    </w:p>
    <w:p w:rsidR="007C23D6" w:rsidRPr="007C23D6" w:rsidRDefault="007C23D6" w:rsidP="007C23D6">
      <w:pPr>
        <w:numPr>
          <w:ilvl w:val="0"/>
          <w:numId w:val="47"/>
        </w:numPr>
        <w:tabs>
          <w:tab w:val="left" w:pos="360"/>
          <w:tab w:val="left" w:pos="840"/>
        </w:tabs>
        <w:ind w:left="567" w:hanging="283"/>
        <w:jc w:val="both"/>
      </w:pPr>
      <w:r w:rsidRPr="007C23D6">
        <w:t>Управление;</w:t>
      </w:r>
    </w:p>
    <w:p w:rsidR="007C23D6" w:rsidRPr="007C23D6" w:rsidRDefault="007C23D6" w:rsidP="007C23D6">
      <w:pPr>
        <w:numPr>
          <w:ilvl w:val="0"/>
          <w:numId w:val="47"/>
        </w:numPr>
        <w:tabs>
          <w:tab w:val="left" w:pos="360"/>
          <w:tab w:val="left" w:pos="840"/>
        </w:tabs>
        <w:ind w:left="567" w:hanging="283"/>
        <w:jc w:val="both"/>
      </w:pPr>
      <w:proofErr w:type="spellStart"/>
      <w:r w:rsidRPr="007C23D6">
        <w:t>Web</w:t>
      </w:r>
      <w:proofErr w:type="spellEnd"/>
      <w:r w:rsidRPr="007C23D6">
        <w:t>-интерфейс GUI;</w:t>
      </w:r>
    </w:p>
    <w:p w:rsidR="007C23D6" w:rsidRPr="007C23D6" w:rsidRDefault="007C23D6" w:rsidP="007C23D6">
      <w:pPr>
        <w:numPr>
          <w:ilvl w:val="0"/>
          <w:numId w:val="47"/>
        </w:numPr>
        <w:tabs>
          <w:tab w:val="left" w:pos="360"/>
          <w:tab w:val="left" w:pos="840"/>
        </w:tabs>
        <w:ind w:left="567" w:hanging="283"/>
        <w:jc w:val="both"/>
      </w:pPr>
      <w:proofErr w:type="spellStart"/>
      <w:r w:rsidRPr="007C23D6">
        <w:t>Compact</w:t>
      </w:r>
      <w:proofErr w:type="spellEnd"/>
      <w:r w:rsidRPr="007C23D6">
        <w:t xml:space="preserve"> CLI через </w:t>
      </w:r>
      <w:proofErr w:type="spellStart"/>
      <w:r w:rsidRPr="007C23D6">
        <w:t>Telnet</w:t>
      </w:r>
      <w:proofErr w:type="spellEnd"/>
      <w:r w:rsidRPr="007C23D6">
        <w:t>;</w:t>
      </w:r>
    </w:p>
    <w:p w:rsidR="007C23D6" w:rsidRPr="007C23D6" w:rsidRDefault="007C23D6" w:rsidP="007C23D6">
      <w:pPr>
        <w:numPr>
          <w:ilvl w:val="0"/>
          <w:numId w:val="47"/>
        </w:numPr>
        <w:tabs>
          <w:tab w:val="left" w:pos="360"/>
          <w:tab w:val="left" w:pos="840"/>
        </w:tabs>
        <w:ind w:left="567" w:hanging="283"/>
        <w:jc w:val="both"/>
      </w:pPr>
      <w:proofErr w:type="spellStart"/>
      <w:r w:rsidRPr="007C23D6">
        <w:t>Telnet</w:t>
      </w:r>
      <w:proofErr w:type="spellEnd"/>
      <w:r w:rsidRPr="007C23D6">
        <w:t>-сервер;</w:t>
      </w:r>
    </w:p>
    <w:p w:rsidR="007C23D6" w:rsidRPr="007C23D6" w:rsidRDefault="007C23D6" w:rsidP="007C23D6">
      <w:pPr>
        <w:numPr>
          <w:ilvl w:val="0"/>
          <w:numId w:val="47"/>
        </w:numPr>
        <w:tabs>
          <w:tab w:val="left" w:pos="360"/>
          <w:tab w:val="left" w:pos="840"/>
        </w:tabs>
        <w:ind w:left="567" w:hanging="283"/>
        <w:jc w:val="both"/>
      </w:pPr>
      <w:r w:rsidRPr="007C23D6">
        <w:t xml:space="preserve">Утилита </w:t>
      </w:r>
      <w:proofErr w:type="spellStart"/>
      <w:r w:rsidRPr="007C23D6">
        <w:t>SmartConsole</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TFTP-клиент;</w:t>
      </w:r>
    </w:p>
    <w:p w:rsidR="007C23D6" w:rsidRPr="007C23D6" w:rsidRDefault="007C23D6" w:rsidP="007C23D6">
      <w:pPr>
        <w:numPr>
          <w:ilvl w:val="0"/>
          <w:numId w:val="47"/>
        </w:numPr>
        <w:tabs>
          <w:tab w:val="left" w:pos="360"/>
          <w:tab w:val="left" w:pos="840"/>
        </w:tabs>
        <w:ind w:left="567" w:hanging="283"/>
        <w:jc w:val="both"/>
      </w:pPr>
      <w:r w:rsidRPr="007C23D6">
        <w:t>SNMP:</w:t>
      </w:r>
    </w:p>
    <w:p w:rsidR="007C23D6" w:rsidRPr="007C23D6" w:rsidRDefault="007C23D6" w:rsidP="007C23D6">
      <w:pPr>
        <w:numPr>
          <w:ilvl w:val="0"/>
          <w:numId w:val="47"/>
        </w:numPr>
        <w:tabs>
          <w:tab w:val="left" w:pos="360"/>
          <w:tab w:val="left" w:pos="840"/>
        </w:tabs>
        <w:ind w:left="567" w:hanging="283"/>
        <w:jc w:val="both"/>
      </w:pPr>
      <w:r w:rsidRPr="007C23D6">
        <w:t>Поддержка v1/v2/v3;</w:t>
      </w:r>
    </w:p>
    <w:p w:rsidR="007C23D6" w:rsidRPr="007C23D6" w:rsidRDefault="007C23D6" w:rsidP="007C23D6">
      <w:pPr>
        <w:numPr>
          <w:ilvl w:val="0"/>
          <w:numId w:val="47"/>
        </w:numPr>
        <w:tabs>
          <w:tab w:val="left" w:pos="360"/>
          <w:tab w:val="left" w:pos="840"/>
        </w:tabs>
        <w:ind w:left="567" w:hanging="283"/>
        <w:jc w:val="both"/>
      </w:pPr>
      <w:r w:rsidRPr="007C23D6">
        <w:t xml:space="preserve">SNMP </w:t>
      </w:r>
      <w:proofErr w:type="spellStart"/>
      <w:r w:rsidRPr="007C23D6">
        <w:t>Trap</w:t>
      </w:r>
      <w:proofErr w:type="spellEnd"/>
      <w:r w:rsidRPr="007C23D6">
        <w:t>;</w:t>
      </w:r>
    </w:p>
    <w:p w:rsidR="007C23D6" w:rsidRPr="007C23D6" w:rsidRDefault="007C23D6" w:rsidP="007C23D6">
      <w:pPr>
        <w:numPr>
          <w:ilvl w:val="0"/>
          <w:numId w:val="47"/>
        </w:numPr>
        <w:tabs>
          <w:tab w:val="left" w:pos="360"/>
          <w:tab w:val="left" w:pos="840"/>
        </w:tabs>
        <w:ind w:left="567" w:hanging="283"/>
        <w:jc w:val="both"/>
      </w:pPr>
      <w:proofErr w:type="spellStart"/>
      <w:r w:rsidRPr="007C23D6">
        <w:t>Trap</w:t>
      </w:r>
      <w:proofErr w:type="spellEnd"/>
      <w:r w:rsidRPr="007C23D6">
        <w:t xml:space="preserve"> для утилиты </w:t>
      </w:r>
      <w:proofErr w:type="spellStart"/>
      <w:r w:rsidRPr="007C23D6">
        <w:t>SmartConsole</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lastRenderedPageBreak/>
        <w:t>Системный журнал;</w:t>
      </w:r>
    </w:p>
    <w:p w:rsidR="007C23D6" w:rsidRPr="007C23D6" w:rsidRDefault="007C23D6" w:rsidP="007C23D6">
      <w:pPr>
        <w:numPr>
          <w:ilvl w:val="0"/>
          <w:numId w:val="47"/>
        </w:numPr>
        <w:tabs>
          <w:tab w:val="left" w:pos="360"/>
          <w:tab w:val="left" w:pos="840"/>
        </w:tabs>
        <w:ind w:left="567" w:hanging="283"/>
        <w:jc w:val="both"/>
      </w:pPr>
      <w:r w:rsidRPr="007C23D6">
        <w:t>Макс. 500 записей в журнале;</w:t>
      </w:r>
    </w:p>
    <w:p w:rsidR="007C23D6" w:rsidRPr="007C23D6" w:rsidRDefault="007C23D6" w:rsidP="007C23D6">
      <w:pPr>
        <w:numPr>
          <w:ilvl w:val="0"/>
          <w:numId w:val="47"/>
        </w:numPr>
        <w:tabs>
          <w:tab w:val="left" w:pos="360"/>
          <w:tab w:val="left" w:pos="840"/>
        </w:tabs>
        <w:ind w:left="567" w:hanging="283"/>
        <w:jc w:val="both"/>
      </w:pPr>
      <w:r w:rsidRPr="007C23D6">
        <w:t xml:space="preserve">Поддержка IPv4 </w:t>
      </w:r>
      <w:proofErr w:type="spellStart"/>
      <w:r w:rsidRPr="007C23D6">
        <w:t>log</w:t>
      </w:r>
      <w:proofErr w:type="spellEnd"/>
      <w:r w:rsidRPr="007C23D6">
        <w:t xml:space="preserve"> </w:t>
      </w:r>
      <w:proofErr w:type="spellStart"/>
      <w:r w:rsidRPr="007C23D6">
        <w:t>serve</w:t>
      </w:r>
      <w:proofErr w:type="spellEnd"/>
      <w:r w:rsidRPr="007C23D6">
        <w:t>;</w:t>
      </w:r>
    </w:p>
    <w:p w:rsidR="007C23D6" w:rsidRPr="007C23D6" w:rsidRDefault="007C23D6" w:rsidP="007C23D6">
      <w:pPr>
        <w:numPr>
          <w:ilvl w:val="0"/>
          <w:numId w:val="47"/>
        </w:numPr>
        <w:tabs>
          <w:tab w:val="left" w:pos="360"/>
          <w:tab w:val="left" w:pos="840"/>
        </w:tabs>
        <w:ind w:left="567" w:hanging="283"/>
        <w:jc w:val="both"/>
      </w:pPr>
      <w:proofErr w:type="spellStart"/>
      <w:r w:rsidRPr="007C23D6">
        <w:t>BootP</w:t>
      </w:r>
      <w:proofErr w:type="spellEnd"/>
      <w:r w:rsidRPr="007C23D6">
        <w:t>/DHCP-клиент;</w:t>
      </w:r>
    </w:p>
    <w:p w:rsidR="007C23D6" w:rsidRPr="007C23D6" w:rsidRDefault="007C23D6" w:rsidP="007C23D6">
      <w:pPr>
        <w:numPr>
          <w:ilvl w:val="0"/>
          <w:numId w:val="47"/>
        </w:numPr>
        <w:tabs>
          <w:tab w:val="left" w:pos="360"/>
          <w:tab w:val="left" w:pos="840"/>
        </w:tabs>
        <w:ind w:left="567" w:hanging="283"/>
        <w:jc w:val="both"/>
      </w:pPr>
      <w:r w:rsidRPr="007C23D6">
        <w:t>Настройка времени:</w:t>
      </w:r>
    </w:p>
    <w:p w:rsidR="007C23D6" w:rsidRPr="007C23D6" w:rsidRDefault="007C23D6" w:rsidP="007C23D6">
      <w:pPr>
        <w:numPr>
          <w:ilvl w:val="0"/>
          <w:numId w:val="47"/>
        </w:numPr>
        <w:tabs>
          <w:tab w:val="left" w:pos="360"/>
          <w:tab w:val="left" w:pos="840"/>
        </w:tabs>
        <w:ind w:left="567" w:hanging="283"/>
        <w:jc w:val="both"/>
      </w:pPr>
      <w:r w:rsidRPr="007C23D6">
        <w:t>SNTP;</w:t>
      </w:r>
    </w:p>
    <w:p w:rsidR="007C23D6" w:rsidRPr="007C23D6" w:rsidRDefault="007C23D6" w:rsidP="007C23D6">
      <w:pPr>
        <w:numPr>
          <w:ilvl w:val="0"/>
          <w:numId w:val="47"/>
        </w:numPr>
        <w:tabs>
          <w:tab w:val="left" w:pos="360"/>
          <w:tab w:val="left" w:pos="840"/>
        </w:tabs>
        <w:ind w:left="567" w:hanging="283"/>
        <w:jc w:val="both"/>
      </w:pPr>
      <w:r w:rsidRPr="007C23D6">
        <w:t>LLDP1;</w:t>
      </w:r>
    </w:p>
    <w:p w:rsidR="007C23D6" w:rsidRPr="007C23D6" w:rsidRDefault="007C23D6" w:rsidP="007C23D6">
      <w:pPr>
        <w:numPr>
          <w:ilvl w:val="0"/>
          <w:numId w:val="47"/>
        </w:numPr>
        <w:tabs>
          <w:tab w:val="left" w:pos="360"/>
          <w:tab w:val="left" w:pos="840"/>
        </w:tabs>
        <w:ind w:left="567" w:hanging="283"/>
        <w:jc w:val="both"/>
      </w:pPr>
      <w:r w:rsidRPr="007C23D6">
        <w:t>LLDP-MED2;</w:t>
      </w:r>
    </w:p>
    <w:p w:rsidR="007C23D6" w:rsidRPr="007C23D6" w:rsidRDefault="007C23D6" w:rsidP="007C23D6">
      <w:pPr>
        <w:numPr>
          <w:ilvl w:val="0"/>
          <w:numId w:val="47"/>
        </w:numPr>
        <w:tabs>
          <w:tab w:val="left" w:pos="360"/>
          <w:tab w:val="left" w:pos="840"/>
        </w:tabs>
        <w:ind w:left="567" w:hanging="283"/>
        <w:jc w:val="both"/>
      </w:pPr>
      <w:r w:rsidRPr="007C23D6">
        <w:t>PoE на основе времени:</w:t>
      </w:r>
    </w:p>
    <w:p w:rsidR="007C23D6" w:rsidRPr="007C23D6" w:rsidRDefault="007C23D6" w:rsidP="007C23D6">
      <w:pPr>
        <w:numPr>
          <w:ilvl w:val="0"/>
          <w:numId w:val="47"/>
        </w:numPr>
        <w:tabs>
          <w:tab w:val="left" w:pos="360"/>
          <w:tab w:val="left" w:pos="840"/>
        </w:tabs>
        <w:ind w:left="567" w:hanging="283"/>
        <w:jc w:val="both"/>
      </w:pPr>
      <w:r w:rsidRPr="007C23D6">
        <w:t>MIB;</w:t>
      </w:r>
    </w:p>
    <w:p w:rsidR="007C23D6" w:rsidRPr="007C23D6" w:rsidRDefault="007C23D6" w:rsidP="007C23D6">
      <w:pPr>
        <w:numPr>
          <w:ilvl w:val="0"/>
          <w:numId w:val="47"/>
        </w:numPr>
        <w:tabs>
          <w:tab w:val="left" w:pos="360"/>
          <w:tab w:val="left" w:pos="840"/>
        </w:tabs>
        <w:ind w:left="567" w:hanging="283"/>
        <w:jc w:val="both"/>
      </w:pPr>
      <w:r w:rsidRPr="007C23D6">
        <w:t>1213 MIB II;</w:t>
      </w:r>
    </w:p>
    <w:p w:rsidR="007C23D6" w:rsidRPr="007C23D6" w:rsidRDefault="007C23D6" w:rsidP="007C23D6">
      <w:pPr>
        <w:numPr>
          <w:ilvl w:val="0"/>
          <w:numId w:val="47"/>
        </w:numPr>
        <w:tabs>
          <w:tab w:val="left" w:pos="360"/>
          <w:tab w:val="left" w:pos="840"/>
        </w:tabs>
        <w:ind w:left="567" w:hanging="283"/>
        <w:jc w:val="both"/>
      </w:pPr>
      <w:r w:rsidRPr="007C23D6">
        <w:t xml:space="preserve">1493 </w:t>
      </w:r>
      <w:proofErr w:type="spellStart"/>
      <w:r w:rsidRPr="007C23D6">
        <w:t>Bridge</w:t>
      </w:r>
      <w:proofErr w:type="spellEnd"/>
      <w:r w:rsidRPr="007C23D6">
        <w:t xml:space="preserve"> MIB;</w:t>
      </w:r>
    </w:p>
    <w:p w:rsidR="007C23D6" w:rsidRPr="007C23D6" w:rsidRDefault="007C23D6" w:rsidP="007C23D6">
      <w:pPr>
        <w:numPr>
          <w:ilvl w:val="0"/>
          <w:numId w:val="47"/>
        </w:numPr>
        <w:tabs>
          <w:tab w:val="left" w:pos="360"/>
          <w:tab w:val="left" w:pos="840"/>
        </w:tabs>
        <w:ind w:left="567" w:hanging="283"/>
        <w:jc w:val="both"/>
      </w:pPr>
      <w:r w:rsidRPr="007C23D6">
        <w:t>1907 SNMP v2 MIB;</w:t>
      </w:r>
    </w:p>
    <w:p w:rsidR="007C23D6" w:rsidRPr="007C23D6" w:rsidRDefault="007C23D6" w:rsidP="007C23D6">
      <w:pPr>
        <w:numPr>
          <w:ilvl w:val="0"/>
          <w:numId w:val="47"/>
        </w:numPr>
        <w:tabs>
          <w:tab w:val="left" w:pos="360"/>
          <w:tab w:val="left" w:pos="840"/>
        </w:tabs>
        <w:ind w:left="567" w:hanging="283"/>
        <w:jc w:val="both"/>
      </w:pPr>
      <w:r w:rsidRPr="007C23D6">
        <w:t xml:space="preserve">1215 </w:t>
      </w:r>
      <w:proofErr w:type="spellStart"/>
      <w:r w:rsidRPr="007C23D6">
        <w:t>Trap</w:t>
      </w:r>
      <w:proofErr w:type="spellEnd"/>
      <w:r w:rsidRPr="007C23D6">
        <w:t xml:space="preserve"> </w:t>
      </w:r>
      <w:proofErr w:type="spellStart"/>
      <w:r w:rsidRPr="007C23D6">
        <w:t>Convention</w:t>
      </w:r>
      <w:proofErr w:type="spellEnd"/>
      <w:r w:rsidRPr="007C23D6">
        <w:t xml:space="preserve"> MIB;</w:t>
      </w:r>
    </w:p>
    <w:p w:rsidR="007C23D6" w:rsidRPr="007C23D6" w:rsidRDefault="007C23D6" w:rsidP="007C23D6">
      <w:pPr>
        <w:numPr>
          <w:ilvl w:val="0"/>
          <w:numId w:val="47"/>
        </w:numPr>
        <w:tabs>
          <w:tab w:val="left" w:pos="360"/>
          <w:tab w:val="left" w:pos="840"/>
        </w:tabs>
        <w:ind w:left="567" w:hanging="283"/>
        <w:jc w:val="both"/>
      </w:pPr>
      <w:r w:rsidRPr="007C23D6">
        <w:t xml:space="preserve">2233 </w:t>
      </w:r>
      <w:proofErr w:type="spellStart"/>
      <w:r w:rsidRPr="007C23D6">
        <w:t>Interface</w:t>
      </w:r>
      <w:proofErr w:type="spellEnd"/>
      <w:r w:rsidRPr="007C23D6">
        <w:t xml:space="preserve"> </w:t>
      </w:r>
      <w:proofErr w:type="spellStart"/>
      <w:r w:rsidRPr="007C23D6">
        <w:t>Group</w:t>
      </w:r>
      <w:proofErr w:type="spellEnd"/>
      <w:r w:rsidRPr="007C23D6">
        <w:t xml:space="preserve"> MIB;</w:t>
      </w:r>
    </w:p>
    <w:p w:rsidR="007C23D6" w:rsidRPr="007C23D6" w:rsidRDefault="007C23D6" w:rsidP="007C23D6">
      <w:pPr>
        <w:numPr>
          <w:ilvl w:val="0"/>
          <w:numId w:val="47"/>
        </w:numPr>
        <w:tabs>
          <w:tab w:val="left" w:pos="360"/>
          <w:tab w:val="left" w:pos="840"/>
        </w:tabs>
        <w:ind w:left="567" w:hanging="283"/>
        <w:jc w:val="both"/>
      </w:pPr>
      <w:r w:rsidRPr="007C23D6">
        <w:t xml:space="preserve">D-Link </w:t>
      </w:r>
      <w:proofErr w:type="spellStart"/>
      <w:r w:rsidRPr="007C23D6">
        <w:t>Private</w:t>
      </w:r>
      <w:proofErr w:type="spellEnd"/>
      <w:r w:rsidRPr="007C23D6">
        <w:t xml:space="preserve"> MIB;</w:t>
      </w:r>
    </w:p>
    <w:p w:rsidR="007C23D6" w:rsidRPr="007C23D6" w:rsidRDefault="007C23D6" w:rsidP="007C23D6">
      <w:pPr>
        <w:numPr>
          <w:ilvl w:val="0"/>
          <w:numId w:val="47"/>
        </w:numPr>
        <w:tabs>
          <w:tab w:val="left" w:pos="360"/>
          <w:tab w:val="left" w:pos="840"/>
        </w:tabs>
        <w:ind w:left="567" w:hanging="283"/>
        <w:jc w:val="both"/>
      </w:pPr>
      <w:proofErr w:type="spellStart"/>
      <w:r w:rsidRPr="007C23D6">
        <w:t>Power</w:t>
      </w:r>
      <w:proofErr w:type="spellEnd"/>
      <w:r w:rsidRPr="007C23D6">
        <w:t xml:space="preserve"> </w:t>
      </w:r>
      <w:proofErr w:type="spellStart"/>
      <w:r w:rsidRPr="007C23D6">
        <w:t>Ethernet</w:t>
      </w:r>
      <w:proofErr w:type="spellEnd"/>
      <w:r w:rsidRPr="007C23D6">
        <w:t>-MIB;</w:t>
      </w:r>
    </w:p>
    <w:p w:rsidR="007C23D6" w:rsidRPr="007C23D6" w:rsidRDefault="007C23D6" w:rsidP="007C23D6">
      <w:pPr>
        <w:numPr>
          <w:ilvl w:val="0"/>
          <w:numId w:val="47"/>
        </w:numPr>
        <w:tabs>
          <w:tab w:val="left" w:pos="360"/>
          <w:tab w:val="left" w:pos="840"/>
        </w:tabs>
        <w:ind w:left="567" w:hanging="283"/>
        <w:jc w:val="both"/>
      </w:pPr>
      <w:r w:rsidRPr="007C23D6">
        <w:t>LLDP-MIB:</w:t>
      </w:r>
    </w:p>
    <w:p w:rsidR="007C23D6" w:rsidRPr="007C23D6" w:rsidRDefault="007C23D6" w:rsidP="007C23D6">
      <w:pPr>
        <w:numPr>
          <w:ilvl w:val="0"/>
          <w:numId w:val="47"/>
        </w:numPr>
        <w:tabs>
          <w:tab w:val="left" w:pos="360"/>
          <w:tab w:val="left" w:pos="840"/>
        </w:tabs>
        <w:ind w:left="567" w:hanging="283"/>
        <w:jc w:val="both"/>
      </w:pPr>
      <w:r w:rsidRPr="007C23D6">
        <w:t>Соответствие стандарту RFC;</w:t>
      </w:r>
    </w:p>
    <w:p w:rsidR="007C23D6" w:rsidRPr="007C23D6" w:rsidRDefault="007C23D6" w:rsidP="007C23D6">
      <w:pPr>
        <w:numPr>
          <w:ilvl w:val="0"/>
          <w:numId w:val="47"/>
        </w:numPr>
        <w:tabs>
          <w:tab w:val="left" w:pos="360"/>
          <w:tab w:val="left" w:pos="840"/>
        </w:tabs>
        <w:ind w:left="567" w:hanging="283"/>
        <w:jc w:val="both"/>
      </w:pPr>
      <w:r w:rsidRPr="007C23D6">
        <w:t>RFC 768 UDP;</w:t>
      </w:r>
    </w:p>
    <w:p w:rsidR="007C23D6" w:rsidRPr="007C23D6" w:rsidRDefault="007C23D6" w:rsidP="007C23D6">
      <w:pPr>
        <w:numPr>
          <w:ilvl w:val="0"/>
          <w:numId w:val="47"/>
        </w:numPr>
        <w:tabs>
          <w:tab w:val="left" w:pos="360"/>
          <w:tab w:val="left" w:pos="840"/>
        </w:tabs>
        <w:ind w:left="567" w:hanging="283"/>
        <w:jc w:val="both"/>
      </w:pPr>
      <w:r w:rsidRPr="007C23D6">
        <w:t>RFC 783 TFTP-клиент;</w:t>
      </w:r>
    </w:p>
    <w:p w:rsidR="007C23D6" w:rsidRPr="007C23D6" w:rsidRDefault="007C23D6" w:rsidP="007C23D6">
      <w:pPr>
        <w:numPr>
          <w:ilvl w:val="0"/>
          <w:numId w:val="47"/>
        </w:numPr>
        <w:tabs>
          <w:tab w:val="left" w:pos="360"/>
          <w:tab w:val="left" w:pos="840"/>
        </w:tabs>
        <w:ind w:left="567" w:hanging="283"/>
        <w:jc w:val="both"/>
      </w:pPr>
      <w:r w:rsidRPr="007C23D6">
        <w:t>RFC 791 IP;</w:t>
      </w:r>
    </w:p>
    <w:p w:rsidR="007C23D6" w:rsidRPr="007C23D6" w:rsidRDefault="007C23D6" w:rsidP="007C23D6">
      <w:pPr>
        <w:numPr>
          <w:ilvl w:val="0"/>
          <w:numId w:val="47"/>
        </w:numPr>
        <w:tabs>
          <w:tab w:val="left" w:pos="360"/>
          <w:tab w:val="left" w:pos="840"/>
        </w:tabs>
        <w:ind w:left="567" w:hanging="283"/>
        <w:jc w:val="both"/>
      </w:pPr>
      <w:r w:rsidRPr="007C23D6">
        <w:t>RFC 792 ICMP;</w:t>
      </w:r>
    </w:p>
    <w:p w:rsidR="007C23D6" w:rsidRPr="007C23D6" w:rsidRDefault="007C23D6" w:rsidP="007C23D6">
      <w:pPr>
        <w:numPr>
          <w:ilvl w:val="0"/>
          <w:numId w:val="47"/>
        </w:numPr>
        <w:tabs>
          <w:tab w:val="left" w:pos="360"/>
          <w:tab w:val="left" w:pos="840"/>
        </w:tabs>
        <w:ind w:left="567" w:hanging="283"/>
        <w:jc w:val="both"/>
      </w:pPr>
      <w:r w:rsidRPr="007C23D6">
        <w:t>RFC 793 TCP;</w:t>
      </w:r>
    </w:p>
    <w:p w:rsidR="007C23D6" w:rsidRPr="007C23D6" w:rsidRDefault="007C23D6" w:rsidP="007C23D6">
      <w:pPr>
        <w:numPr>
          <w:ilvl w:val="0"/>
          <w:numId w:val="47"/>
        </w:numPr>
        <w:tabs>
          <w:tab w:val="left" w:pos="360"/>
          <w:tab w:val="left" w:pos="840"/>
        </w:tabs>
        <w:ind w:left="567" w:hanging="283"/>
        <w:jc w:val="both"/>
      </w:pPr>
      <w:r w:rsidRPr="007C23D6">
        <w:t>RFC 826 ARP;</w:t>
      </w:r>
    </w:p>
    <w:p w:rsidR="007C23D6" w:rsidRPr="007C23D6" w:rsidRDefault="007C23D6" w:rsidP="007C23D6">
      <w:pPr>
        <w:numPr>
          <w:ilvl w:val="0"/>
          <w:numId w:val="47"/>
        </w:numPr>
        <w:tabs>
          <w:tab w:val="left" w:pos="360"/>
          <w:tab w:val="left" w:pos="840"/>
        </w:tabs>
        <w:ind w:left="567" w:hanging="283"/>
        <w:jc w:val="both"/>
      </w:pPr>
      <w:r w:rsidRPr="007C23D6">
        <w:t xml:space="preserve">RFC 854, 855, 856, 858 </w:t>
      </w:r>
      <w:proofErr w:type="spellStart"/>
      <w:r w:rsidRPr="007C23D6">
        <w:t>Telnet</w:t>
      </w:r>
      <w:proofErr w:type="spellEnd"/>
      <w:r w:rsidRPr="007C23D6">
        <w:t>-сервер;</w:t>
      </w:r>
    </w:p>
    <w:p w:rsidR="007C23D6" w:rsidRPr="007C23D6" w:rsidRDefault="007C23D6" w:rsidP="007C23D6">
      <w:pPr>
        <w:numPr>
          <w:ilvl w:val="0"/>
          <w:numId w:val="47"/>
        </w:numPr>
        <w:tabs>
          <w:tab w:val="left" w:pos="360"/>
          <w:tab w:val="left" w:pos="840"/>
        </w:tabs>
        <w:ind w:left="567" w:hanging="283"/>
        <w:jc w:val="both"/>
        <w:rPr>
          <w:lang w:val="en-US"/>
        </w:rPr>
      </w:pPr>
      <w:r w:rsidRPr="007C23D6">
        <w:rPr>
          <w:lang w:val="en-US"/>
        </w:rPr>
        <w:t>RFC 896 Congestion Control in TCP/IP Network;</w:t>
      </w:r>
    </w:p>
    <w:p w:rsidR="007C23D6" w:rsidRPr="007C23D6" w:rsidRDefault="007C23D6" w:rsidP="007C23D6">
      <w:pPr>
        <w:numPr>
          <w:ilvl w:val="0"/>
          <w:numId w:val="47"/>
        </w:numPr>
        <w:tabs>
          <w:tab w:val="left" w:pos="360"/>
          <w:tab w:val="left" w:pos="840"/>
        </w:tabs>
        <w:ind w:left="567" w:hanging="283"/>
        <w:jc w:val="both"/>
        <w:rPr>
          <w:lang w:val="en-US"/>
        </w:rPr>
      </w:pPr>
      <w:r w:rsidRPr="007C23D6">
        <w:rPr>
          <w:lang w:val="en-US"/>
        </w:rPr>
        <w:t>RFC 903 Reverse Address Resolution Protocol;</w:t>
      </w:r>
    </w:p>
    <w:p w:rsidR="007C23D6" w:rsidRPr="007C23D6" w:rsidRDefault="007C23D6" w:rsidP="007C23D6">
      <w:pPr>
        <w:numPr>
          <w:ilvl w:val="0"/>
          <w:numId w:val="47"/>
        </w:numPr>
        <w:tabs>
          <w:tab w:val="left" w:pos="360"/>
          <w:tab w:val="left" w:pos="840"/>
        </w:tabs>
        <w:ind w:left="567" w:hanging="283"/>
        <w:jc w:val="both"/>
      </w:pPr>
      <w:r w:rsidRPr="007C23D6">
        <w:t xml:space="preserve">RFC 951 </w:t>
      </w:r>
      <w:proofErr w:type="spellStart"/>
      <w:r w:rsidRPr="007C23D6">
        <w:t>BootP</w:t>
      </w:r>
      <w:proofErr w:type="spellEnd"/>
      <w:r w:rsidRPr="007C23D6">
        <w:t>-клиент;</w:t>
      </w:r>
    </w:p>
    <w:p w:rsidR="007C23D6" w:rsidRPr="007C23D6" w:rsidRDefault="007C23D6" w:rsidP="007C23D6">
      <w:pPr>
        <w:numPr>
          <w:ilvl w:val="0"/>
          <w:numId w:val="47"/>
        </w:numPr>
        <w:tabs>
          <w:tab w:val="left" w:pos="360"/>
          <w:tab w:val="left" w:pos="840"/>
        </w:tabs>
        <w:ind w:left="567" w:hanging="283"/>
        <w:jc w:val="both"/>
      </w:pPr>
      <w:r w:rsidRPr="007C23D6">
        <w:t>RFC 1155 MIB;</w:t>
      </w:r>
    </w:p>
    <w:p w:rsidR="007C23D6" w:rsidRPr="007C23D6" w:rsidRDefault="007C23D6" w:rsidP="007C23D6">
      <w:pPr>
        <w:numPr>
          <w:ilvl w:val="0"/>
          <w:numId w:val="47"/>
        </w:numPr>
        <w:tabs>
          <w:tab w:val="left" w:pos="360"/>
          <w:tab w:val="left" w:pos="840"/>
        </w:tabs>
        <w:ind w:left="567" w:hanging="283"/>
        <w:jc w:val="both"/>
      </w:pPr>
      <w:r w:rsidRPr="007C23D6">
        <w:t>RFC 1157 SNMP v1;</w:t>
      </w:r>
    </w:p>
    <w:p w:rsidR="007C23D6" w:rsidRPr="007C23D6" w:rsidRDefault="007C23D6" w:rsidP="007C23D6">
      <w:pPr>
        <w:numPr>
          <w:ilvl w:val="0"/>
          <w:numId w:val="47"/>
        </w:numPr>
        <w:tabs>
          <w:tab w:val="left" w:pos="360"/>
          <w:tab w:val="left" w:pos="840"/>
        </w:tabs>
        <w:ind w:left="567" w:hanging="283"/>
        <w:jc w:val="both"/>
      </w:pPr>
      <w:r w:rsidRPr="007C23D6">
        <w:t xml:space="preserve">RFC 1191 </w:t>
      </w:r>
      <w:proofErr w:type="spellStart"/>
      <w:r w:rsidRPr="007C23D6">
        <w:t>Path</w:t>
      </w:r>
      <w:proofErr w:type="spellEnd"/>
      <w:r w:rsidRPr="007C23D6">
        <w:t xml:space="preserve"> MTU </w:t>
      </w:r>
      <w:proofErr w:type="spellStart"/>
      <w:r w:rsidRPr="007C23D6">
        <w:t>Discovery</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 xml:space="preserve">RFC 1212 </w:t>
      </w:r>
      <w:proofErr w:type="spellStart"/>
      <w:r w:rsidRPr="007C23D6">
        <w:t>Concise</w:t>
      </w:r>
      <w:proofErr w:type="spellEnd"/>
      <w:r w:rsidRPr="007C23D6">
        <w:t xml:space="preserve"> MIB </w:t>
      </w:r>
      <w:proofErr w:type="spellStart"/>
      <w:r w:rsidRPr="007C23D6">
        <w:t>Definition</w:t>
      </w:r>
      <w:proofErr w:type="spellEnd"/>
      <w:r w:rsidRPr="007C23D6">
        <w:t>;</w:t>
      </w:r>
    </w:p>
    <w:p w:rsidR="007C23D6" w:rsidRPr="007C23D6" w:rsidRDefault="007C23D6" w:rsidP="007C23D6">
      <w:pPr>
        <w:numPr>
          <w:ilvl w:val="0"/>
          <w:numId w:val="47"/>
        </w:numPr>
        <w:tabs>
          <w:tab w:val="left" w:pos="360"/>
          <w:tab w:val="left" w:pos="840"/>
        </w:tabs>
        <w:ind w:left="567" w:hanging="283"/>
        <w:jc w:val="both"/>
        <w:rPr>
          <w:lang w:val="en-US"/>
        </w:rPr>
      </w:pPr>
      <w:r w:rsidRPr="007C23D6">
        <w:rPr>
          <w:lang w:val="en-US"/>
        </w:rPr>
        <w:t>RFC 1213 MIB II, IF MIB;</w:t>
      </w:r>
    </w:p>
    <w:p w:rsidR="007C23D6" w:rsidRPr="007C23D6" w:rsidRDefault="007C23D6" w:rsidP="007C23D6">
      <w:pPr>
        <w:numPr>
          <w:ilvl w:val="0"/>
          <w:numId w:val="47"/>
        </w:numPr>
        <w:tabs>
          <w:tab w:val="left" w:pos="360"/>
          <w:tab w:val="left" w:pos="840"/>
        </w:tabs>
        <w:ind w:left="567" w:hanging="283"/>
        <w:jc w:val="both"/>
        <w:rPr>
          <w:lang w:val="en-US"/>
        </w:rPr>
      </w:pPr>
      <w:r w:rsidRPr="007C23D6">
        <w:rPr>
          <w:lang w:val="en-US"/>
        </w:rPr>
        <w:t>RFC 1215 Traps for use with the SNMP;</w:t>
      </w:r>
    </w:p>
    <w:p w:rsidR="007C23D6" w:rsidRPr="007C23D6" w:rsidRDefault="007C23D6" w:rsidP="007C23D6">
      <w:pPr>
        <w:numPr>
          <w:ilvl w:val="0"/>
          <w:numId w:val="47"/>
        </w:numPr>
        <w:tabs>
          <w:tab w:val="left" w:pos="360"/>
          <w:tab w:val="left" w:pos="840"/>
        </w:tabs>
        <w:ind w:left="567" w:hanging="283"/>
        <w:jc w:val="both"/>
      </w:pPr>
      <w:r w:rsidRPr="007C23D6">
        <w:t xml:space="preserve">RFC 1239 </w:t>
      </w:r>
      <w:proofErr w:type="spellStart"/>
      <w:r w:rsidRPr="007C23D6">
        <w:t>Standard</w:t>
      </w:r>
      <w:proofErr w:type="spellEnd"/>
      <w:r w:rsidRPr="007C23D6">
        <w:t xml:space="preserve"> MIB;</w:t>
      </w:r>
    </w:p>
    <w:p w:rsidR="007C23D6" w:rsidRPr="007C23D6" w:rsidRDefault="007C23D6" w:rsidP="007C23D6">
      <w:pPr>
        <w:numPr>
          <w:ilvl w:val="0"/>
          <w:numId w:val="47"/>
        </w:numPr>
        <w:tabs>
          <w:tab w:val="left" w:pos="360"/>
          <w:tab w:val="left" w:pos="840"/>
        </w:tabs>
        <w:ind w:left="567" w:hanging="283"/>
        <w:jc w:val="both"/>
      </w:pPr>
      <w:r w:rsidRPr="007C23D6">
        <w:t>RFC 1350 TFTP;</w:t>
      </w:r>
    </w:p>
    <w:p w:rsidR="007C23D6" w:rsidRPr="007C23D6" w:rsidRDefault="007C23D6" w:rsidP="007C23D6">
      <w:pPr>
        <w:numPr>
          <w:ilvl w:val="0"/>
          <w:numId w:val="47"/>
        </w:numPr>
        <w:tabs>
          <w:tab w:val="left" w:pos="360"/>
          <w:tab w:val="left" w:pos="840"/>
        </w:tabs>
        <w:ind w:left="567" w:hanging="283"/>
        <w:jc w:val="both"/>
      </w:pPr>
      <w:r w:rsidRPr="007C23D6">
        <w:t xml:space="preserve">RFC 1493 </w:t>
      </w:r>
      <w:proofErr w:type="spellStart"/>
      <w:r w:rsidRPr="007C23D6">
        <w:t>Bridge</w:t>
      </w:r>
      <w:proofErr w:type="spellEnd"/>
      <w:r w:rsidRPr="007C23D6">
        <w:t xml:space="preserve"> MIB;</w:t>
      </w:r>
    </w:p>
    <w:p w:rsidR="007C23D6" w:rsidRPr="007C23D6" w:rsidRDefault="007C23D6" w:rsidP="007C23D6">
      <w:pPr>
        <w:numPr>
          <w:ilvl w:val="0"/>
          <w:numId w:val="47"/>
        </w:numPr>
        <w:tabs>
          <w:tab w:val="left" w:pos="360"/>
          <w:tab w:val="left" w:pos="840"/>
        </w:tabs>
        <w:ind w:left="567" w:hanging="283"/>
        <w:jc w:val="both"/>
      </w:pPr>
      <w:r w:rsidRPr="007C23D6">
        <w:t>RFC 1519 CIDR;</w:t>
      </w:r>
    </w:p>
    <w:p w:rsidR="007C23D6" w:rsidRPr="007C23D6" w:rsidRDefault="007C23D6" w:rsidP="007C23D6">
      <w:pPr>
        <w:numPr>
          <w:ilvl w:val="0"/>
          <w:numId w:val="47"/>
        </w:numPr>
        <w:tabs>
          <w:tab w:val="left" w:pos="360"/>
          <w:tab w:val="left" w:pos="840"/>
        </w:tabs>
        <w:ind w:left="567" w:hanging="283"/>
        <w:jc w:val="both"/>
      </w:pPr>
      <w:r w:rsidRPr="007C23D6">
        <w:t xml:space="preserve">RFC 1942 </w:t>
      </w:r>
      <w:proofErr w:type="spellStart"/>
      <w:r w:rsidRPr="007C23D6">
        <w:t>BootP</w:t>
      </w:r>
      <w:proofErr w:type="spellEnd"/>
      <w:r w:rsidRPr="007C23D6">
        <w:t>/DHCP клиент;</w:t>
      </w:r>
    </w:p>
    <w:p w:rsidR="007C23D6" w:rsidRPr="007C23D6" w:rsidRDefault="007C23D6" w:rsidP="007C23D6">
      <w:pPr>
        <w:numPr>
          <w:ilvl w:val="0"/>
          <w:numId w:val="47"/>
        </w:numPr>
        <w:tabs>
          <w:tab w:val="left" w:pos="360"/>
          <w:tab w:val="left" w:pos="840"/>
        </w:tabs>
        <w:ind w:left="567" w:hanging="283"/>
        <w:jc w:val="both"/>
      </w:pPr>
      <w:r w:rsidRPr="007C23D6">
        <w:t>RFC 1901, 1907, 1908 SNMP;</w:t>
      </w:r>
    </w:p>
    <w:p w:rsidR="007C23D6" w:rsidRPr="007C23D6" w:rsidRDefault="007C23D6" w:rsidP="007C23D6">
      <w:pPr>
        <w:numPr>
          <w:ilvl w:val="0"/>
          <w:numId w:val="47"/>
        </w:numPr>
        <w:tabs>
          <w:tab w:val="left" w:pos="360"/>
          <w:tab w:val="left" w:pos="840"/>
        </w:tabs>
        <w:ind w:left="567" w:hanging="283"/>
        <w:jc w:val="both"/>
      </w:pPr>
      <w:r w:rsidRPr="007C23D6">
        <w:t>RFC 1945 HTTP/1.0;</w:t>
      </w:r>
    </w:p>
    <w:p w:rsidR="007C23D6" w:rsidRPr="007C23D6" w:rsidRDefault="007C23D6" w:rsidP="007C23D6">
      <w:pPr>
        <w:numPr>
          <w:ilvl w:val="0"/>
          <w:numId w:val="47"/>
        </w:numPr>
        <w:tabs>
          <w:tab w:val="left" w:pos="360"/>
          <w:tab w:val="left" w:pos="840"/>
        </w:tabs>
        <w:ind w:left="567" w:hanging="283"/>
        <w:jc w:val="both"/>
      </w:pPr>
      <w:r w:rsidRPr="007C23D6">
        <w:t>RFC 2131, 1232 DHCP;</w:t>
      </w:r>
    </w:p>
    <w:p w:rsidR="007C23D6" w:rsidRPr="007C23D6" w:rsidRDefault="007C23D6" w:rsidP="007C23D6">
      <w:pPr>
        <w:numPr>
          <w:ilvl w:val="0"/>
          <w:numId w:val="47"/>
        </w:numPr>
        <w:tabs>
          <w:tab w:val="left" w:pos="360"/>
          <w:tab w:val="left" w:pos="840"/>
        </w:tabs>
        <w:ind w:left="567" w:hanging="283"/>
        <w:jc w:val="both"/>
      </w:pPr>
      <w:r w:rsidRPr="007C23D6">
        <w:t>RFC 2138 Аутентификация RADIUS;</w:t>
      </w:r>
    </w:p>
    <w:p w:rsidR="007C23D6" w:rsidRPr="007C23D6" w:rsidRDefault="007C23D6" w:rsidP="007C23D6">
      <w:pPr>
        <w:numPr>
          <w:ilvl w:val="0"/>
          <w:numId w:val="47"/>
        </w:numPr>
        <w:tabs>
          <w:tab w:val="left" w:pos="360"/>
          <w:tab w:val="left" w:pos="840"/>
        </w:tabs>
        <w:ind w:left="567" w:hanging="283"/>
        <w:jc w:val="both"/>
      </w:pPr>
      <w:r w:rsidRPr="007C23D6">
        <w:t xml:space="preserve">RFC 2233 </w:t>
      </w:r>
      <w:proofErr w:type="spellStart"/>
      <w:r w:rsidRPr="007C23D6">
        <w:t>Interface</w:t>
      </w:r>
      <w:proofErr w:type="spellEnd"/>
      <w:r w:rsidRPr="007C23D6">
        <w:t xml:space="preserve"> MIB;</w:t>
      </w:r>
    </w:p>
    <w:p w:rsidR="007C23D6" w:rsidRPr="007C23D6" w:rsidRDefault="007C23D6" w:rsidP="007C23D6">
      <w:pPr>
        <w:numPr>
          <w:ilvl w:val="0"/>
          <w:numId w:val="47"/>
        </w:numPr>
        <w:tabs>
          <w:tab w:val="left" w:pos="360"/>
          <w:tab w:val="left" w:pos="840"/>
        </w:tabs>
        <w:ind w:left="567" w:hanging="283"/>
        <w:jc w:val="both"/>
      </w:pPr>
      <w:r w:rsidRPr="007C23D6">
        <w:t>RFC 2570, 2575 SNMP;</w:t>
      </w:r>
    </w:p>
    <w:p w:rsidR="007C23D6" w:rsidRPr="007C23D6" w:rsidRDefault="007C23D6" w:rsidP="007C23D6">
      <w:pPr>
        <w:numPr>
          <w:ilvl w:val="0"/>
          <w:numId w:val="47"/>
        </w:numPr>
        <w:tabs>
          <w:tab w:val="left" w:pos="360"/>
          <w:tab w:val="left" w:pos="840"/>
        </w:tabs>
        <w:ind w:left="567" w:hanging="283"/>
        <w:jc w:val="both"/>
        <w:rPr>
          <w:lang w:val="en-US"/>
        </w:rPr>
      </w:pPr>
      <w:r w:rsidRPr="007C23D6">
        <w:rPr>
          <w:lang w:val="en-US"/>
        </w:rPr>
        <w:t>RFC 2578 Structure of Management Information Version 2 (SMIv2);</w:t>
      </w:r>
    </w:p>
    <w:p w:rsidR="007C23D6" w:rsidRPr="007C23D6" w:rsidRDefault="007C23D6" w:rsidP="007C23D6">
      <w:pPr>
        <w:numPr>
          <w:ilvl w:val="0"/>
          <w:numId w:val="47"/>
        </w:numPr>
        <w:tabs>
          <w:tab w:val="left" w:pos="360"/>
          <w:tab w:val="left" w:pos="840"/>
        </w:tabs>
        <w:ind w:left="567" w:hanging="283"/>
        <w:jc w:val="both"/>
      </w:pPr>
      <w:r w:rsidRPr="007C23D6">
        <w:t>RFC 3416, 3417 SNMP;</w:t>
      </w:r>
    </w:p>
    <w:p w:rsidR="007C23D6" w:rsidRPr="007C23D6" w:rsidRDefault="007C23D6" w:rsidP="007C23D6">
      <w:pPr>
        <w:numPr>
          <w:ilvl w:val="0"/>
          <w:numId w:val="47"/>
        </w:numPr>
        <w:tabs>
          <w:tab w:val="left" w:pos="360"/>
          <w:tab w:val="left" w:pos="840"/>
        </w:tabs>
        <w:ind w:left="567" w:hanging="283"/>
        <w:jc w:val="both"/>
      </w:pPr>
      <w:r w:rsidRPr="007C23D6">
        <w:t xml:space="preserve">RFC 3621 </w:t>
      </w:r>
      <w:proofErr w:type="spellStart"/>
      <w:r w:rsidRPr="007C23D6">
        <w:t>Power</w:t>
      </w:r>
      <w:proofErr w:type="spellEnd"/>
      <w:r w:rsidRPr="007C23D6">
        <w:t xml:space="preserve"> </w:t>
      </w:r>
      <w:proofErr w:type="spellStart"/>
      <w:r w:rsidRPr="007C23D6">
        <w:t>Ethernet</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MTBF, не менее: 197343 ч;</w:t>
      </w:r>
    </w:p>
    <w:p w:rsidR="007C23D6" w:rsidRPr="007C23D6" w:rsidRDefault="007C23D6" w:rsidP="007C23D6">
      <w:pPr>
        <w:numPr>
          <w:ilvl w:val="0"/>
          <w:numId w:val="47"/>
        </w:numPr>
        <w:tabs>
          <w:tab w:val="left" w:pos="360"/>
          <w:tab w:val="left" w:pos="840"/>
        </w:tabs>
        <w:ind w:left="567" w:hanging="283"/>
        <w:jc w:val="both"/>
      </w:pPr>
      <w:r w:rsidRPr="007C23D6">
        <w:t>Тепловыделение: 866,65 BTU/час (макс.);</w:t>
      </w:r>
    </w:p>
    <w:p w:rsidR="007C23D6" w:rsidRPr="007C23D6" w:rsidRDefault="007C23D6" w:rsidP="007C23D6">
      <w:pPr>
        <w:numPr>
          <w:ilvl w:val="0"/>
          <w:numId w:val="47"/>
        </w:numPr>
        <w:tabs>
          <w:tab w:val="left" w:pos="360"/>
          <w:tab w:val="left" w:pos="840"/>
        </w:tabs>
        <w:ind w:left="567" w:hanging="283"/>
        <w:jc w:val="both"/>
      </w:pPr>
      <w:r w:rsidRPr="007C23D6">
        <w:t>Питание на входе: внутренний универсальный источник питания, от 100 до 240</w:t>
      </w:r>
      <w:proofErr w:type="gramStart"/>
      <w:r w:rsidRPr="007C23D6">
        <w:t xml:space="preserve"> В</w:t>
      </w:r>
      <w:proofErr w:type="gramEnd"/>
      <w:r w:rsidRPr="007C23D6">
        <w:t xml:space="preserve"> переменного тока, 50/60 Гц;</w:t>
      </w:r>
    </w:p>
    <w:p w:rsidR="007C23D6" w:rsidRPr="007C23D6" w:rsidRDefault="007C23D6" w:rsidP="007C23D6">
      <w:pPr>
        <w:numPr>
          <w:ilvl w:val="0"/>
          <w:numId w:val="47"/>
        </w:numPr>
        <w:tabs>
          <w:tab w:val="left" w:pos="360"/>
          <w:tab w:val="left" w:pos="840"/>
        </w:tabs>
        <w:ind w:left="567" w:hanging="283"/>
        <w:jc w:val="both"/>
      </w:pPr>
      <w:r w:rsidRPr="007C23D6">
        <w:lastRenderedPageBreak/>
        <w:t>Максимальная потребляемая мощность –</w:t>
      </w:r>
      <w:r w:rsidRPr="007C23D6">
        <w:rPr>
          <w:b/>
        </w:rPr>
        <w:t>____________</w:t>
      </w:r>
      <w:r w:rsidRPr="007C23D6">
        <w:rPr>
          <w:b/>
          <w:vertAlign w:val="superscript"/>
        </w:rPr>
        <w:footnoteReference w:id="234"/>
      </w:r>
      <w:r w:rsidRPr="007C23D6">
        <w:t xml:space="preserve"> </w:t>
      </w:r>
      <w:proofErr w:type="gramStart"/>
      <w:r w:rsidRPr="007C23D6">
        <w:t>Вт</w:t>
      </w:r>
      <w:proofErr w:type="gramEnd"/>
      <w:r w:rsidRPr="007C23D6">
        <w:t xml:space="preserve"> (PoE отключен), 254 Вт (PoE включен);</w:t>
      </w:r>
    </w:p>
    <w:p w:rsidR="007C23D6" w:rsidRPr="007C23D6" w:rsidRDefault="007C23D6" w:rsidP="007C23D6">
      <w:pPr>
        <w:numPr>
          <w:ilvl w:val="0"/>
          <w:numId w:val="47"/>
        </w:numPr>
        <w:tabs>
          <w:tab w:val="left" w:pos="360"/>
          <w:tab w:val="left" w:pos="840"/>
        </w:tabs>
        <w:ind w:left="567" w:hanging="283"/>
        <w:jc w:val="both"/>
      </w:pPr>
      <w:r w:rsidRPr="007C23D6">
        <w:t>Размеры (</w:t>
      </w:r>
      <w:proofErr w:type="spellStart"/>
      <w:r w:rsidRPr="007C23D6">
        <w:t>ШхДхВ</w:t>
      </w:r>
      <w:proofErr w:type="spellEnd"/>
      <w:r w:rsidRPr="007C23D6">
        <w:t xml:space="preserve">) – </w:t>
      </w:r>
      <w:r w:rsidRPr="007C23D6">
        <w:rPr>
          <w:b/>
        </w:rPr>
        <w:t>____________</w:t>
      </w:r>
      <w:r w:rsidRPr="007C23D6">
        <w:rPr>
          <w:b/>
          <w:vertAlign w:val="superscript"/>
        </w:rPr>
        <w:footnoteReference w:id="235"/>
      </w:r>
      <w:r w:rsidRPr="007C23D6">
        <w:t xml:space="preserve"> мм;</w:t>
      </w:r>
    </w:p>
    <w:p w:rsidR="007C23D6" w:rsidRPr="007C23D6" w:rsidRDefault="007C23D6" w:rsidP="007C23D6">
      <w:pPr>
        <w:numPr>
          <w:ilvl w:val="0"/>
          <w:numId w:val="47"/>
        </w:numPr>
        <w:tabs>
          <w:tab w:val="left" w:pos="360"/>
          <w:tab w:val="left" w:pos="840"/>
        </w:tabs>
        <w:ind w:left="567" w:hanging="283"/>
        <w:jc w:val="both"/>
      </w:pPr>
      <w:r w:rsidRPr="007C23D6">
        <w:t xml:space="preserve">Охлаждающие вентиляторы: 3 вентилятора </w:t>
      </w:r>
      <w:proofErr w:type="spellStart"/>
      <w:r w:rsidRPr="007C23D6">
        <w:t>Smart</w:t>
      </w:r>
      <w:proofErr w:type="spellEnd"/>
      <w:r w:rsidRPr="007C23D6">
        <w:t>;</w:t>
      </w:r>
    </w:p>
    <w:p w:rsidR="007C23D6" w:rsidRPr="007C23D6" w:rsidRDefault="007C23D6" w:rsidP="007C23D6">
      <w:pPr>
        <w:numPr>
          <w:ilvl w:val="0"/>
          <w:numId w:val="47"/>
        </w:numPr>
        <w:tabs>
          <w:tab w:val="left" w:pos="360"/>
          <w:tab w:val="left" w:pos="840"/>
        </w:tabs>
        <w:ind w:left="567" w:hanging="283"/>
        <w:jc w:val="both"/>
      </w:pPr>
      <w:r w:rsidRPr="007C23D6">
        <w:t>Рабочая температура от 0</w:t>
      </w:r>
      <w:proofErr w:type="gramStart"/>
      <w:r w:rsidRPr="007C23D6">
        <w:t>°С</w:t>
      </w:r>
      <w:proofErr w:type="gramEnd"/>
      <w:r w:rsidRPr="007C23D6">
        <w:t xml:space="preserve"> до 40°С;</w:t>
      </w:r>
    </w:p>
    <w:p w:rsidR="007C23D6" w:rsidRPr="007C23D6" w:rsidRDefault="007C23D6" w:rsidP="007C23D6">
      <w:pPr>
        <w:numPr>
          <w:ilvl w:val="0"/>
          <w:numId w:val="47"/>
        </w:numPr>
        <w:tabs>
          <w:tab w:val="left" w:pos="360"/>
          <w:tab w:val="left" w:pos="840"/>
        </w:tabs>
        <w:ind w:left="567" w:hanging="283"/>
        <w:jc w:val="both"/>
      </w:pPr>
      <w:r w:rsidRPr="007C23D6">
        <w:t>Температура хранения от -10</w:t>
      </w:r>
      <w:proofErr w:type="gramStart"/>
      <w:r w:rsidRPr="007C23D6">
        <w:t>°С</w:t>
      </w:r>
      <w:proofErr w:type="gramEnd"/>
      <w:r w:rsidRPr="007C23D6">
        <w:t xml:space="preserve"> до 70°С;</w:t>
      </w:r>
    </w:p>
    <w:p w:rsidR="007C23D6" w:rsidRPr="007C23D6" w:rsidRDefault="007C23D6" w:rsidP="007C23D6">
      <w:pPr>
        <w:numPr>
          <w:ilvl w:val="0"/>
          <w:numId w:val="47"/>
        </w:numPr>
        <w:tabs>
          <w:tab w:val="left" w:pos="360"/>
          <w:tab w:val="left" w:pos="840"/>
        </w:tabs>
        <w:ind w:left="567" w:hanging="283"/>
        <w:jc w:val="both"/>
      </w:pPr>
      <w:r w:rsidRPr="007C23D6">
        <w:t>Рабочая влажность от 5 до 95 % (без конденсата);</w:t>
      </w:r>
    </w:p>
    <w:p w:rsidR="007C23D6" w:rsidRPr="007C23D6" w:rsidRDefault="007C23D6" w:rsidP="007C23D6">
      <w:pPr>
        <w:numPr>
          <w:ilvl w:val="0"/>
          <w:numId w:val="47"/>
        </w:numPr>
        <w:tabs>
          <w:tab w:val="left" w:pos="360"/>
          <w:tab w:val="left" w:pos="840"/>
        </w:tabs>
        <w:ind w:left="567" w:hanging="283"/>
        <w:jc w:val="both"/>
        <w:rPr>
          <w:lang w:val="en-US"/>
        </w:rPr>
      </w:pPr>
      <w:r w:rsidRPr="007C23D6">
        <w:t>Электромагнитная</w:t>
      </w:r>
      <w:r w:rsidRPr="007C23D6">
        <w:rPr>
          <w:lang w:val="en-US"/>
        </w:rPr>
        <w:t xml:space="preserve"> </w:t>
      </w:r>
      <w:r w:rsidRPr="007C23D6">
        <w:t>совместимость</w:t>
      </w:r>
      <w:r w:rsidRPr="007C23D6">
        <w:rPr>
          <w:lang w:val="en-US"/>
        </w:rPr>
        <w:t>: FCC Class A, CE Class A, VCCI Class A, IC, C-Tick;</w:t>
      </w:r>
    </w:p>
    <w:p w:rsidR="007C23D6" w:rsidRPr="007C23D6" w:rsidRDefault="007C23D6" w:rsidP="007C23D6">
      <w:pPr>
        <w:numPr>
          <w:ilvl w:val="0"/>
          <w:numId w:val="49"/>
        </w:numPr>
        <w:ind w:left="567" w:hanging="284"/>
        <w:contextualSpacing/>
        <w:rPr>
          <w:lang w:eastAsia="en-US"/>
        </w:rPr>
      </w:pPr>
      <w:r w:rsidRPr="007C23D6">
        <w:t xml:space="preserve">Безопасность: </w:t>
      </w:r>
      <w:proofErr w:type="spellStart"/>
      <w:r w:rsidRPr="007C23D6">
        <w:t>cUL</w:t>
      </w:r>
      <w:proofErr w:type="spellEnd"/>
      <w:r w:rsidRPr="007C23D6">
        <w:t>, CE LVD</w:t>
      </w:r>
      <w:r w:rsidRPr="007C23D6">
        <w:rPr>
          <w:lang w:eastAsia="en-US"/>
        </w:rPr>
        <w:t>.</w:t>
      </w:r>
    </w:p>
    <w:p w:rsidR="007C23D6" w:rsidRPr="007C23D6" w:rsidRDefault="007C23D6" w:rsidP="007C23D6">
      <w:pPr>
        <w:tabs>
          <w:tab w:val="left" w:pos="840"/>
        </w:tabs>
        <w:jc w:val="both"/>
      </w:pPr>
    </w:p>
    <w:p w:rsidR="007C23D6" w:rsidRPr="007C23D6" w:rsidRDefault="007C23D6" w:rsidP="007C23D6">
      <w:pPr>
        <w:tabs>
          <w:tab w:val="left" w:pos="0"/>
          <w:tab w:val="left" w:pos="360"/>
        </w:tabs>
        <w:jc w:val="both"/>
        <w:rPr>
          <w:b/>
        </w:rPr>
      </w:pPr>
      <w:r w:rsidRPr="007C23D6">
        <w:rPr>
          <w:b/>
        </w:rPr>
        <w:t>1.3.10. Кабель-канал 50х105мм _____________</w:t>
      </w:r>
      <w:r w:rsidRPr="007C23D6">
        <w:rPr>
          <w:b/>
          <w:vertAlign w:val="superscript"/>
        </w:rPr>
        <w:footnoteReference w:id="236"/>
      </w:r>
      <w:r w:rsidRPr="007C23D6">
        <w:rPr>
          <w:b/>
        </w:rPr>
        <w:t>:</w:t>
      </w:r>
    </w:p>
    <w:p w:rsidR="007C23D6" w:rsidRPr="007C23D6" w:rsidRDefault="007C23D6" w:rsidP="007C23D6">
      <w:pPr>
        <w:numPr>
          <w:ilvl w:val="0"/>
          <w:numId w:val="47"/>
        </w:numPr>
        <w:tabs>
          <w:tab w:val="left" w:pos="360"/>
        </w:tabs>
        <w:ind w:left="567" w:hanging="283"/>
        <w:jc w:val="both"/>
      </w:pPr>
      <w:r w:rsidRPr="007C23D6">
        <w:t xml:space="preserve">Материал: ПВХ (толщина стенок каркаса и крышки </w:t>
      </w:r>
      <w:r w:rsidRPr="007C23D6">
        <w:rPr>
          <w:b/>
        </w:rPr>
        <w:t>____________</w:t>
      </w:r>
      <w:r w:rsidRPr="007C23D6">
        <w:rPr>
          <w:b/>
          <w:vertAlign w:val="superscript"/>
        </w:rPr>
        <w:footnoteReference w:id="237"/>
      </w:r>
      <w:r w:rsidRPr="007C23D6">
        <w:rPr>
          <w:b/>
        </w:rPr>
        <w:t xml:space="preserve"> </w:t>
      </w:r>
      <w:proofErr w:type="gramStart"/>
      <w:r w:rsidRPr="007C23D6">
        <w:t>мм</w:t>
      </w:r>
      <w:proofErr w:type="gramEnd"/>
      <w:r w:rsidRPr="007C23D6">
        <w:t>);</w:t>
      </w:r>
    </w:p>
    <w:p w:rsidR="007C23D6" w:rsidRPr="007C23D6" w:rsidRDefault="007C23D6" w:rsidP="007C23D6">
      <w:pPr>
        <w:numPr>
          <w:ilvl w:val="0"/>
          <w:numId w:val="47"/>
        </w:numPr>
        <w:tabs>
          <w:tab w:val="left" w:pos="360"/>
        </w:tabs>
        <w:ind w:left="567" w:hanging="283"/>
        <w:jc w:val="both"/>
      </w:pPr>
      <w:r w:rsidRPr="007C23D6">
        <w:t>Цвет: белый;</w:t>
      </w:r>
    </w:p>
    <w:p w:rsidR="007C23D6" w:rsidRPr="007C23D6" w:rsidRDefault="007C23D6" w:rsidP="007C23D6">
      <w:pPr>
        <w:numPr>
          <w:ilvl w:val="0"/>
          <w:numId w:val="47"/>
        </w:numPr>
        <w:tabs>
          <w:tab w:val="left" w:pos="360"/>
        </w:tabs>
        <w:ind w:left="567" w:hanging="283"/>
        <w:jc w:val="both"/>
      </w:pPr>
      <w:r w:rsidRPr="007C23D6">
        <w:t xml:space="preserve">Ширина – </w:t>
      </w:r>
      <w:r w:rsidRPr="007C23D6">
        <w:rPr>
          <w:b/>
        </w:rPr>
        <w:t>____________</w:t>
      </w:r>
      <w:r w:rsidRPr="007C23D6">
        <w:rPr>
          <w:b/>
          <w:vertAlign w:val="superscript"/>
        </w:rPr>
        <w:footnoteReference w:id="238"/>
      </w:r>
      <w:r w:rsidRPr="007C23D6">
        <w:t xml:space="preserve"> </w:t>
      </w:r>
      <w:proofErr w:type="gramStart"/>
      <w:r w:rsidRPr="007C23D6">
        <w:t>мм</w:t>
      </w:r>
      <w:proofErr w:type="gramEnd"/>
      <w:r w:rsidRPr="007C23D6">
        <w:t>;</w:t>
      </w:r>
    </w:p>
    <w:p w:rsidR="007C23D6" w:rsidRPr="007C23D6" w:rsidRDefault="007C23D6" w:rsidP="007C23D6">
      <w:pPr>
        <w:numPr>
          <w:ilvl w:val="0"/>
          <w:numId w:val="47"/>
        </w:numPr>
        <w:tabs>
          <w:tab w:val="left" w:pos="360"/>
        </w:tabs>
        <w:ind w:left="567" w:hanging="283"/>
        <w:jc w:val="both"/>
      </w:pPr>
      <w:r w:rsidRPr="007C23D6">
        <w:t xml:space="preserve">Глубина – </w:t>
      </w:r>
      <w:r w:rsidRPr="007C23D6">
        <w:rPr>
          <w:b/>
        </w:rPr>
        <w:t>____________</w:t>
      </w:r>
      <w:r w:rsidRPr="007C23D6">
        <w:rPr>
          <w:b/>
          <w:vertAlign w:val="superscript"/>
        </w:rPr>
        <w:footnoteReference w:id="239"/>
      </w:r>
      <w:r w:rsidRPr="007C23D6">
        <w:t xml:space="preserve"> </w:t>
      </w:r>
      <w:proofErr w:type="gramStart"/>
      <w:r w:rsidRPr="007C23D6">
        <w:t>мм</w:t>
      </w:r>
      <w:proofErr w:type="gramEnd"/>
      <w:r w:rsidRPr="007C23D6">
        <w:t>;</w:t>
      </w:r>
    </w:p>
    <w:p w:rsidR="007C23D6" w:rsidRPr="007C23D6" w:rsidRDefault="007C23D6" w:rsidP="007C23D6">
      <w:pPr>
        <w:numPr>
          <w:ilvl w:val="0"/>
          <w:numId w:val="47"/>
        </w:numPr>
        <w:tabs>
          <w:tab w:val="left" w:pos="360"/>
        </w:tabs>
        <w:ind w:left="567" w:hanging="283"/>
        <w:jc w:val="both"/>
      </w:pPr>
      <w:r w:rsidRPr="007C23D6">
        <w:t xml:space="preserve">Ширина гибкой крышки – </w:t>
      </w:r>
      <w:r w:rsidRPr="007C23D6">
        <w:rPr>
          <w:b/>
        </w:rPr>
        <w:t>____________</w:t>
      </w:r>
      <w:r w:rsidRPr="007C23D6">
        <w:rPr>
          <w:b/>
          <w:vertAlign w:val="superscript"/>
        </w:rPr>
        <w:footnoteReference w:id="240"/>
      </w:r>
      <w:r w:rsidRPr="007C23D6">
        <w:t xml:space="preserve"> </w:t>
      </w:r>
      <w:proofErr w:type="gramStart"/>
      <w:r w:rsidRPr="007C23D6">
        <w:t>мм</w:t>
      </w:r>
      <w:proofErr w:type="gramEnd"/>
      <w:r w:rsidRPr="007C23D6">
        <w:t>;</w:t>
      </w:r>
    </w:p>
    <w:p w:rsidR="007C23D6" w:rsidRPr="007C23D6" w:rsidRDefault="007C23D6" w:rsidP="007C23D6">
      <w:pPr>
        <w:numPr>
          <w:ilvl w:val="0"/>
          <w:numId w:val="47"/>
        </w:numPr>
        <w:tabs>
          <w:tab w:val="left" w:pos="360"/>
          <w:tab w:val="left" w:pos="6096"/>
          <w:tab w:val="num" w:pos="8931"/>
        </w:tabs>
        <w:ind w:left="567" w:hanging="283"/>
        <w:jc w:val="both"/>
      </w:pPr>
      <w:r w:rsidRPr="007C23D6">
        <w:t>Перегородка внутренняя разделительная белая.</w:t>
      </w:r>
    </w:p>
    <w:p w:rsidR="007C23D6" w:rsidRPr="007C23D6" w:rsidRDefault="007C23D6" w:rsidP="007C23D6">
      <w:pPr>
        <w:tabs>
          <w:tab w:val="left" w:pos="360"/>
        </w:tabs>
        <w:jc w:val="both"/>
      </w:pPr>
    </w:p>
    <w:p w:rsidR="007C23D6" w:rsidRPr="007C23D6" w:rsidRDefault="007C23D6" w:rsidP="007C23D6">
      <w:pPr>
        <w:tabs>
          <w:tab w:val="left" w:pos="0"/>
          <w:tab w:val="left" w:pos="360"/>
        </w:tabs>
        <w:jc w:val="both"/>
        <w:rPr>
          <w:b/>
        </w:rPr>
      </w:pPr>
      <w:r w:rsidRPr="007C23D6">
        <w:rPr>
          <w:b/>
        </w:rPr>
        <w:t>1.3.11. Кабель-канал 15/1х17мм _____________</w:t>
      </w:r>
      <w:r w:rsidRPr="007C23D6">
        <w:rPr>
          <w:b/>
          <w:vertAlign w:val="superscript"/>
        </w:rPr>
        <w:footnoteReference w:id="241"/>
      </w:r>
      <w:r w:rsidRPr="007C23D6">
        <w:rPr>
          <w:b/>
        </w:rPr>
        <w:t xml:space="preserve">: </w:t>
      </w:r>
    </w:p>
    <w:p w:rsidR="007C23D6" w:rsidRPr="007C23D6" w:rsidRDefault="007C23D6" w:rsidP="007C23D6">
      <w:pPr>
        <w:numPr>
          <w:ilvl w:val="0"/>
          <w:numId w:val="47"/>
        </w:numPr>
        <w:tabs>
          <w:tab w:val="left" w:pos="360"/>
        </w:tabs>
        <w:ind w:left="567" w:hanging="283"/>
        <w:jc w:val="both"/>
      </w:pPr>
      <w:r w:rsidRPr="007C23D6">
        <w:t>Материал: ПВХ;</w:t>
      </w:r>
    </w:p>
    <w:p w:rsidR="007C23D6" w:rsidRPr="007C23D6" w:rsidRDefault="007C23D6" w:rsidP="007C23D6">
      <w:pPr>
        <w:numPr>
          <w:ilvl w:val="0"/>
          <w:numId w:val="47"/>
        </w:numPr>
        <w:tabs>
          <w:tab w:val="left" w:pos="360"/>
        </w:tabs>
        <w:ind w:left="567" w:hanging="283"/>
        <w:jc w:val="both"/>
      </w:pPr>
      <w:r w:rsidRPr="007C23D6">
        <w:t>Размер (</w:t>
      </w:r>
      <w:proofErr w:type="spellStart"/>
      <w:r w:rsidRPr="007C23D6">
        <w:t>ШхВ</w:t>
      </w:r>
      <w:proofErr w:type="spellEnd"/>
      <w:r w:rsidRPr="007C23D6">
        <w:t xml:space="preserve">) – </w:t>
      </w:r>
      <w:r w:rsidRPr="007C23D6">
        <w:rPr>
          <w:b/>
        </w:rPr>
        <w:t>____________</w:t>
      </w:r>
      <w:r w:rsidRPr="007C23D6">
        <w:rPr>
          <w:b/>
          <w:vertAlign w:val="superscript"/>
        </w:rPr>
        <w:footnoteReference w:id="242"/>
      </w:r>
      <w:r w:rsidRPr="007C23D6">
        <w:t xml:space="preserve"> мм;</w:t>
      </w:r>
    </w:p>
    <w:p w:rsidR="007C23D6" w:rsidRPr="007C23D6" w:rsidRDefault="007C23D6" w:rsidP="007C23D6">
      <w:pPr>
        <w:numPr>
          <w:ilvl w:val="0"/>
          <w:numId w:val="47"/>
        </w:numPr>
        <w:tabs>
          <w:tab w:val="left" w:pos="360"/>
        </w:tabs>
        <w:ind w:left="567" w:hanging="283"/>
        <w:jc w:val="both"/>
      </w:pPr>
      <w:r w:rsidRPr="007C23D6">
        <w:t>Наличие перфорации для крепежа на дне короба (диаметр отверстий 2 мм);</w:t>
      </w:r>
    </w:p>
    <w:p w:rsidR="007C23D6" w:rsidRPr="007C23D6" w:rsidRDefault="007C23D6" w:rsidP="007C23D6">
      <w:pPr>
        <w:numPr>
          <w:ilvl w:val="0"/>
          <w:numId w:val="47"/>
        </w:numPr>
        <w:tabs>
          <w:tab w:val="left" w:pos="360"/>
        </w:tabs>
        <w:ind w:left="567" w:hanging="283"/>
        <w:jc w:val="both"/>
      </w:pPr>
      <w:r w:rsidRPr="007C23D6">
        <w:t xml:space="preserve">Ударопрочность – </w:t>
      </w:r>
      <w:r w:rsidRPr="007C23D6">
        <w:rPr>
          <w:b/>
        </w:rPr>
        <w:t>____________</w:t>
      </w:r>
      <w:r w:rsidRPr="007C23D6">
        <w:rPr>
          <w:b/>
          <w:vertAlign w:val="superscript"/>
        </w:rPr>
        <w:footnoteReference w:id="243"/>
      </w:r>
      <w:r w:rsidRPr="007C23D6">
        <w:t xml:space="preserve"> Дж;</w:t>
      </w:r>
    </w:p>
    <w:p w:rsidR="007C23D6" w:rsidRPr="007C23D6" w:rsidRDefault="007C23D6" w:rsidP="007C23D6">
      <w:pPr>
        <w:numPr>
          <w:ilvl w:val="0"/>
          <w:numId w:val="47"/>
        </w:numPr>
        <w:tabs>
          <w:tab w:val="left" w:pos="360"/>
          <w:tab w:val="left" w:pos="6096"/>
          <w:tab w:val="num" w:pos="8931"/>
        </w:tabs>
        <w:ind w:left="567" w:hanging="283"/>
        <w:jc w:val="both"/>
      </w:pPr>
      <w:r w:rsidRPr="007C23D6">
        <w:t>Цвет: Белый.</w:t>
      </w:r>
    </w:p>
    <w:p w:rsidR="007C23D6" w:rsidRPr="007C23D6" w:rsidRDefault="007C23D6" w:rsidP="007C23D6">
      <w:pPr>
        <w:tabs>
          <w:tab w:val="left" w:pos="0"/>
          <w:tab w:val="left" w:pos="360"/>
          <w:tab w:val="left" w:pos="840"/>
        </w:tabs>
        <w:jc w:val="both"/>
        <w:rPr>
          <w:b/>
        </w:rPr>
      </w:pPr>
    </w:p>
    <w:p w:rsidR="007C23D6" w:rsidRPr="007C23D6" w:rsidRDefault="007C23D6" w:rsidP="007C23D6">
      <w:pPr>
        <w:tabs>
          <w:tab w:val="left" w:pos="0"/>
          <w:tab w:val="left" w:pos="360"/>
        </w:tabs>
        <w:jc w:val="both"/>
        <w:rPr>
          <w:b/>
        </w:rPr>
      </w:pPr>
      <w:r w:rsidRPr="007C23D6">
        <w:rPr>
          <w:b/>
        </w:rPr>
        <w:t>1.3.12. Патч-корд UTP 1 м</w:t>
      </w:r>
      <w:proofErr w:type="gramStart"/>
      <w:r w:rsidRPr="007C23D6">
        <w:rPr>
          <w:b/>
        </w:rPr>
        <w:t>,  _____________</w:t>
      </w:r>
      <w:r w:rsidRPr="007C23D6">
        <w:rPr>
          <w:b/>
          <w:vertAlign w:val="superscript"/>
        </w:rPr>
        <w:footnoteReference w:id="244"/>
      </w:r>
      <w:r w:rsidRPr="007C23D6">
        <w:rPr>
          <w:b/>
        </w:rPr>
        <w:t xml:space="preserve">: </w:t>
      </w:r>
      <w:proofErr w:type="gramEnd"/>
    </w:p>
    <w:p w:rsidR="007C23D6" w:rsidRPr="007C23D6" w:rsidRDefault="007C23D6" w:rsidP="007C23D6">
      <w:pPr>
        <w:numPr>
          <w:ilvl w:val="0"/>
          <w:numId w:val="47"/>
        </w:numPr>
        <w:ind w:left="567" w:hanging="283"/>
        <w:jc w:val="both"/>
      </w:pPr>
      <w:r w:rsidRPr="007C23D6">
        <w:t>Категория: 5e;</w:t>
      </w:r>
    </w:p>
    <w:p w:rsidR="007C23D6" w:rsidRPr="007C23D6" w:rsidRDefault="007C23D6" w:rsidP="007C23D6">
      <w:pPr>
        <w:numPr>
          <w:ilvl w:val="0"/>
          <w:numId w:val="47"/>
        </w:numPr>
        <w:ind w:left="567" w:hanging="283"/>
        <w:jc w:val="both"/>
      </w:pPr>
      <w:r w:rsidRPr="007C23D6">
        <w:t>Левый коннектор: RJ-45;</w:t>
      </w:r>
    </w:p>
    <w:p w:rsidR="007C23D6" w:rsidRPr="007C23D6" w:rsidRDefault="007C23D6" w:rsidP="007C23D6">
      <w:pPr>
        <w:numPr>
          <w:ilvl w:val="0"/>
          <w:numId w:val="47"/>
        </w:numPr>
        <w:ind w:left="567" w:hanging="283"/>
        <w:jc w:val="both"/>
      </w:pPr>
      <w:r w:rsidRPr="007C23D6">
        <w:t>Правый коннектор: RJ-45;</w:t>
      </w:r>
    </w:p>
    <w:p w:rsidR="007C23D6" w:rsidRPr="007C23D6" w:rsidRDefault="007C23D6" w:rsidP="007C23D6">
      <w:pPr>
        <w:numPr>
          <w:ilvl w:val="0"/>
          <w:numId w:val="47"/>
        </w:numPr>
        <w:ind w:left="567" w:hanging="283"/>
        <w:jc w:val="both"/>
      </w:pPr>
      <w:r w:rsidRPr="007C23D6">
        <w:t>Проводник: 8 медных жил Ø 0,20 мм, 24 AWG;</w:t>
      </w:r>
    </w:p>
    <w:p w:rsidR="007C23D6" w:rsidRPr="007C23D6" w:rsidRDefault="007C23D6" w:rsidP="007C23D6">
      <w:pPr>
        <w:numPr>
          <w:ilvl w:val="0"/>
          <w:numId w:val="47"/>
        </w:numPr>
        <w:ind w:left="567" w:hanging="283"/>
        <w:jc w:val="both"/>
      </w:pPr>
      <w:r w:rsidRPr="007C23D6">
        <w:t xml:space="preserve">Диаметр проводника в изоляции: </w:t>
      </w:r>
      <w:r w:rsidRPr="007C23D6">
        <w:rPr>
          <w:b/>
        </w:rPr>
        <w:t>____________</w:t>
      </w:r>
      <w:r w:rsidRPr="007C23D6">
        <w:rPr>
          <w:b/>
          <w:vertAlign w:val="superscript"/>
        </w:rPr>
        <w:footnoteReference w:id="245"/>
      </w:r>
      <w:r w:rsidRPr="007C23D6">
        <w:t xml:space="preserve"> </w:t>
      </w:r>
      <w:proofErr w:type="gramStart"/>
      <w:r w:rsidRPr="007C23D6">
        <w:t>мм</w:t>
      </w:r>
      <w:proofErr w:type="gramEnd"/>
      <w:r w:rsidRPr="007C23D6">
        <w:t>;</w:t>
      </w:r>
    </w:p>
    <w:p w:rsidR="007C23D6" w:rsidRPr="007C23D6" w:rsidRDefault="007C23D6" w:rsidP="007C23D6">
      <w:pPr>
        <w:numPr>
          <w:ilvl w:val="0"/>
          <w:numId w:val="47"/>
        </w:numPr>
        <w:ind w:left="567" w:hanging="283"/>
        <w:jc w:val="both"/>
      </w:pPr>
      <w:r w:rsidRPr="007C23D6">
        <w:t>Количество пар проводников: 4;</w:t>
      </w:r>
    </w:p>
    <w:p w:rsidR="007C23D6" w:rsidRPr="007C23D6" w:rsidRDefault="007C23D6" w:rsidP="007C23D6">
      <w:pPr>
        <w:numPr>
          <w:ilvl w:val="0"/>
          <w:numId w:val="47"/>
        </w:numPr>
        <w:ind w:left="567" w:hanging="283"/>
        <w:jc w:val="both"/>
      </w:pPr>
      <w:r w:rsidRPr="007C23D6">
        <w:t>Цвет: желтый;</w:t>
      </w:r>
    </w:p>
    <w:p w:rsidR="007C23D6" w:rsidRPr="007C23D6" w:rsidRDefault="007C23D6" w:rsidP="007C23D6">
      <w:pPr>
        <w:numPr>
          <w:ilvl w:val="0"/>
          <w:numId w:val="48"/>
        </w:numPr>
        <w:tabs>
          <w:tab w:val="left" w:pos="360"/>
        </w:tabs>
        <w:ind w:left="567" w:hanging="283"/>
        <w:jc w:val="both"/>
      </w:pPr>
      <w:r w:rsidRPr="007C23D6">
        <w:t xml:space="preserve">Длина: </w:t>
      </w:r>
      <w:r w:rsidRPr="007C23D6">
        <w:rPr>
          <w:b/>
        </w:rPr>
        <w:t>____________</w:t>
      </w:r>
      <w:r w:rsidRPr="007C23D6">
        <w:rPr>
          <w:b/>
          <w:vertAlign w:val="superscript"/>
        </w:rPr>
        <w:footnoteReference w:id="246"/>
      </w:r>
      <w:r w:rsidRPr="007C23D6">
        <w:t xml:space="preserve"> </w:t>
      </w:r>
      <w:proofErr w:type="gramStart"/>
      <w:r w:rsidRPr="007C23D6">
        <w:t>м</w:t>
      </w:r>
      <w:proofErr w:type="gramEnd"/>
      <w:r w:rsidRPr="007C23D6">
        <w:t>.</w:t>
      </w:r>
    </w:p>
    <w:p w:rsidR="007C23D6" w:rsidRPr="007C23D6" w:rsidRDefault="007C23D6" w:rsidP="007C23D6">
      <w:pPr>
        <w:tabs>
          <w:tab w:val="left" w:pos="360"/>
          <w:tab w:val="left" w:pos="840"/>
        </w:tabs>
        <w:ind w:left="920"/>
        <w:jc w:val="both"/>
        <w:rPr>
          <w:bCs/>
          <w:lang w:eastAsia="en-US"/>
        </w:rPr>
      </w:pPr>
    </w:p>
    <w:p w:rsidR="007C23D6" w:rsidRPr="007C23D6" w:rsidRDefault="007C23D6" w:rsidP="007C23D6">
      <w:pPr>
        <w:tabs>
          <w:tab w:val="left" w:pos="0"/>
          <w:tab w:val="left" w:pos="360"/>
        </w:tabs>
        <w:jc w:val="both"/>
        <w:rPr>
          <w:b/>
          <w:color w:val="00B050"/>
        </w:rPr>
      </w:pPr>
      <w:r w:rsidRPr="007C23D6">
        <w:rPr>
          <w:b/>
        </w:rPr>
        <w:t xml:space="preserve">1.3.13. </w:t>
      </w:r>
      <w:r w:rsidRPr="007C23D6">
        <w:rPr>
          <w:b/>
          <w:bCs/>
          <w:lang w:eastAsia="en-US"/>
        </w:rPr>
        <w:t>Патч-панель 19", 1U, 24 портов RJ-45 _____________</w:t>
      </w:r>
      <w:r w:rsidRPr="007C23D6">
        <w:rPr>
          <w:b/>
          <w:bCs/>
          <w:vertAlign w:val="superscript"/>
          <w:lang w:eastAsia="en-US"/>
        </w:rPr>
        <w:footnoteReference w:id="247"/>
      </w:r>
      <w:r w:rsidRPr="007C23D6">
        <w:rPr>
          <w:b/>
        </w:rPr>
        <w:t>:</w:t>
      </w:r>
    </w:p>
    <w:p w:rsidR="007C23D6" w:rsidRPr="007C23D6" w:rsidRDefault="007C23D6" w:rsidP="007C23D6">
      <w:pPr>
        <w:numPr>
          <w:ilvl w:val="0"/>
          <w:numId w:val="47"/>
        </w:numPr>
        <w:ind w:left="567" w:hanging="283"/>
        <w:jc w:val="both"/>
      </w:pPr>
      <w:r w:rsidRPr="007C23D6">
        <w:t>Стандартный размер 19" для монтажа в стойки и шкафы;</w:t>
      </w:r>
    </w:p>
    <w:p w:rsidR="007C23D6" w:rsidRPr="007C23D6" w:rsidRDefault="007C23D6" w:rsidP="007C23D6">
      <w:pPr>
        <w:numPr>
          <w:ilvl w:val="0"/>
          <w:numId w:val="47"/>
        </w:numPr>
        <w:ind w:left="567" w:hanging="283"/>
        <w:jc w:val="both"/>
      </w:pPr>
      <w:r w:rsidRPr="007C23D6">
        <w:t xml:space="preserve">Имеет </w:t>
      </w:r>
      <w:r w:rsidR="00B05D4D" w:rsidRPr="007C23D6">
        <w:t>сертификат</w:t>
      </w:r>
      <w:r w:rsidRPr="007C23D6">
        <w:t xml:space="preserve"> 3P </w:t>
      </w:r>
      <w:proofErr w:type="spellStart"/>
      <w:r w:rsidRPr="007C23D6">
        <w:t>Cat</w:t>
      </w:r>
      <w:proofErr w:type="spellEnd"/>
      <w:r w:rsidRPr="007C23D6">
        <w:t>. 5e, горизонтальный тип заделки;</w:t>
      </w:r>
    </w:p>
    <w:p w:rsidR="007C23D6" w:rsidRPr="007C23D6" w:rsidRDefault="007C23D6" w:rsidP="007C23D6">
      <w:pPr>
        <w:numPr>
          <w:ilvl w:val="0"/>
          <w:numId w:val="47"/>
        </w:numPr>
        <w:ind w:left="567" w:hanging="283"/>
        <w:jc w:val="both"/>
      </w:pPr>
      <w:r w:rsidRPr="007C23D6">
        <w:t>Позволяет подключать одножильный кабель диаметром 22-26 AWG;</w:t>
      </w:r>
    </w:p>
    <w:p w:rsidR="007C23D6" w:rsidRPr="007C23D6" w:rsidRDefault="007C23D6" w:rsidP="007C23D6">
      <w:pPr>
        <w:numPr>
          <w:ilvl w:val="0"/>
          <w:numId w:val="47"/>
        </w:numPr>
        <w:ind w:left="567" w:hanging="283"/>
        <w:jc w:val="both"/>
      </w:pPr>
      <w:r w:rsidRPr="007C23D6">
        <w:t>Высота: 1U;</w:t>
      </w:r>
    </w:p>
    <w:p w:rsidR="007C23D6" w:rsidRPr="007C23D6" w:rsidRDefault="007C23D6" w:rsidP="007C23D6">
      <w:pPr>
        <w:numPr>
          <w:ilvl w:val="0"/>
          <w:numId w:val="47"/>
        </w:numPr>
        <w:ind w:left="567" w:hanging="283"/>
        <w:jc w:val="both"/>
      </w:pPr>
      <w:r w:rsidRPr="007C23D6">
        <w:lastRenderedPageBreak/>
        <w:t>Корпус: ABS 94V-0;</w:t>
      </w:r>
    </w:p>
    <w:p w:rsidR="007C23D6" w:rsidRPr="007C23D6" w:rsidRDefault="007C23D6" w:rsidP="007C23D6">
      <w:pPr>
        <w:numPr>
          <w:ilvl w:val="0"/>
          <w:numId w:val="47"/>
        </w:numPr>
        <w:ind w:left="567" w:hanging="283"/>
        <w:jc w:val="both"/>
      </w:pPr>
      <w:r w:rsidRPr="007C23D6">
        <w:t>IDC: PC UL94V-0;</w:t>
      </w:r>
    </w:p>
    <w:p w:rsidR="007C23D6" w:rsidRPr="007C23D6" w:rsidRDefault="007C23D6" w:rsidP="007C23D6">
      <w:pPr>
        <w:numPr>
          <w:ilvl w:val="0"/>
          <w:numId w:val="47"/>
        </w:numPr>
        <w:ind w:left="567" w:hanging="283"/>
        <w:jc w:val="both"/>
      </w:pPr>
      <w:r w:rsidRPr="007C23D6">
        <w:t xml:space="preserve">PCB: FR-4 толщина </w:t>
      </w:r>
      <w:r w:rsidRPr="007C23D6">
        <w:rPr>
          <w:b/>
        </w:rPr>
        <w:t>____________</w:t>
      </w:r>
      <w:r w:rsidRPr="007C23D6">
        <w:rPr>
          <w:b/>
          <w:vertAlign w:val="superscript"/>
        </w:rPr>
        <w:footnoteReference w:id="248"/>
      </w:r>
      <w:r w:rsidRPr="007C23D6">
        <w:t xml:space="preserve"> </w:t>
      </w:r>
      <w:proofErr w:type="gramStart"/>
      <w:r w:rsidRPr="007C23D6">
        <w:t>мм</w:t>
      </w:r>
      <w:proofErr w:type="gramEnd"/>
      <w:r w:rsidRPr="007C23D6">
        <w:t>, 2 слоя;</w:t>
      </w:r>
    </w:p>
    <w:p w:rsidR="007C23D6" w:rsidRPr="007C23D6" w:rsidRDefault="007C23D6" w:rsidP="007C23D6">
      <w:pPr>
        <w:numPr>
          <w:ilvl w:val="0"/>
          <w:numId w:val="47"/>
        </w:numPr>
        <w:ind w:left="567" w:hanging="283"/>
        <w:jc w:val="both"/>
      </w:pPr>
      <w:r w:rsidRPr="007C23D6">
        <w:t>PCB разъем: стекловолокно PBT UL94V-0 толщиной 0,35 мм, напыление контактов - фосфористая бронза с позолотой;</w:t>
      </w:r>
    </w:p>
    <w:p w:rsidR="007C23D6" w:rsidRPr="007C23D6" w:rsidRDefault="007C23D6" w:rsidP="007C23D6">
      <w:pPr>
        <w:numPr>
          <w:ilvl w:val="0"/>
          <w:numId w:val="47"/>
        </w:numPr>
        <w:ind w:left="567" w:hanging="283"/>
        <w:jc w:val="both"/>
      </w:pPr>
      <w:r w:rsidRPr="007C23D6">
        <w:t xml:space="preserve">Металлический корпус: толщина металла </w:t>
      </w:r>
      <w:r w:rsidRPr="007C23D6">
        <w:rPr>
          <w:b/>
        </w:rPr>
        <w:t>____________</w:t>
      </w:r>
      <w:r w:rsidRPr="007C23D6">
        <w:rPr>
          <w:b/>
          <w:vertAlign w:val="superscript"/>
        </w:rPr>
        <w:footnoteReference w:id="249"/>
      </w:r>
      <w:r w:rsidRPr="007C23D6">
        <w:t xml:space="preserve"> </w:t>
      </w:r>
      <w:proofErr w:type="gramStart"/>
      <w:r w:rsidRPr="007C23D6">
        <w:t>мм</w:t>
      </w:r>
      <w:proofErr w:type="gramEnd"/>
      <w:r w:rsidRPr="007C23D6">
        <w:t>;</w:t>
      </w:r>
    </w:p>
    <w:p w:rsidR="007C23D6" w:rsidRPr="007C23D6" w:rsidRDefault="007C23D6" w:rsidP="007C23D6">
      <w:pPr>
        <w:numPr>
          <w:ilvl w:val="0"/>
          <w:numId w:val="47"/>
        </w:numPr>
        <w:ind w:left="567" w:hanging="283"/>
        <w:jc w:val="both"/>
        <w:rPr>
          <w:lang w:val="en-US"/>
        </w:rPr>
      </w:pPr>
      <w:r w:rsidRPr="007C23D6">
        <w:t>Соответствует</w:t>
      </w:r>
      <w:r w:rsidRPr="007C23D6">
        <w:rPr>
          <w:lang w:val="en-US"/>
        </w:rPr>
        <w:t xml:space="preserve"> ANSI/TIA/EIA-568-B.2 Category 5e;</w:t>
      </w:r>
    </w:p>
    <w:p w:rsidR="007C23D6" w:rsidRPr="007C23D6" w:rsidRDefault="007C23D6" w:rsidP="007C23D6">
      <w:pPr>
        <w:numPr>
          <w:ilvl w:val="0"/>
          <w:numId w:val="47"/>
        </w:numPr>
        <w:ind w:left="567" w:hanging="283"/>
        <w:jc w:val="both"/>
      </w:pPr>
      <w:r w:rsidRPr="007C23D6">
        <w:t>Цветовая кодировка проводников в соответствии с T568B и T568A;</w:t>
      </w:r>
    </w:p>
    <w:p w:rsidR="007C23D6" w:rsidRPr="007C23D6" w:rsidRDefault="007C23D6" w:rsidP="007C23D6">
      <w:pPr>
        <w:numPr>
          <w:ilvl w:val="0"/>
          <w:numId w:val="47"/>
        </w:numPr>
        <w:ind w:left="567" w:hanging="283"/>
        <w:jc w:val="both"/>
      </w:pPr>
      <w:r w:rsidRPr="007C23D6">
        <w:t>Цифровая маркировка портов с лицевой стороны панели;</w:t>
      </w:r>
    </w:p>
    <w:p w:rsidR="007C23D6" w:rsidRPr="007C23D6" w:rsidRDefault="007C23D6" w:rsidP="007C23D6">
      <w:pPr>
        <w:numPr>
          <w:ilvl w:val="0"/>
          <w:numId w:val="47"/>
        </w:numPr>
        <w:ind w:left="567" w:hanging="283"/>
        <w:jc w:val="both"/>
      </w:pPr>
      <w:r w:rsidRPr="007C23D6">
        <w:t>Площадки для дополнительной маркировки;</w:t>
      </w:r>
    </w:p>
    <w:p w:rsidR="007C23D6" w:rsidRPr="007C23D6" w:rsidRDefault="007C23D6" w:rsidP="007C23D6">
      <w:pPr>
        <w:numPr>
          <w:ilvl w:val="0"/>
          <w:numId w:val="47"/>
        </w:numPr>
        <w:ind w:left="567" w:hanging="283"/>
        <w:jc w:val="both"/>
      </w:pPr>
      <w:r w:rsidRPr="007C23D6">
        <w:t>Цветовая и цифровая маркировка контактов с задней стороны панели;</w:t>
      </w:r>
    </w:p>
    <w:p w:rsidR="007C23D6" w:rsidRPr="007C23D6" w:rsidRDefault="007C23D6" w:rsidP="007C23D6">
      <w:pPr>
        <w:numPr>
          <w:ilvl w:val="0"/>
          <w:numId w:val="47"/>
        </w:numPr>
        <w:ind w:left="567" w:hanging="283"/>
        <w:jc w:val="both"/>
      </w:pPr>
      <w:r w:rsidRPr="007C23D6">
        <w:t>Наилучшее соединение при использовании патч-кордов Hyperline;</w:t>
      </w:r>
    </w:p>
    <w:p w:rsidR="007C23D6" w:rsidRPr="007C23D6" w:rsidRDefault="007C23D6" w:rsidP="007C23D6">
      <w:pPr>
        <w:numPr>
          <w:ilvl w:val="0"/>
          <w:numId w:val="47"/>
        </w:numPr>
        <w:ind w:left="567" w:hanging="283"/>
        <w:jc w:val="both"/>
      </w:pPr>
      <w:r w:rsidRPr="007C23D6">
        <w:t>Для заделки кабеля применяется ударный инструмент 110 типа;</w:t>
      </w:r>
    </w:p>
    <w:p w:rsidR="007C23D6" w:rsidRPr="007C23D6" w:rsidRDefault="007C23D6" w:rsidP="007C23D6">
      <w:pPr>
        <w:numPr>
          <w:ilvl w:val="0"/>
          <w:numId w:val="47"/>
        </w:numPr>
        <w:ind w:left="567" w:hanging="283"/>
        <w:jc w:val="both"/>
      </w:pPr>
      <w:r w:rsidRPr="007C23D6">
        <w:t>В соответствии UL 1863;</w:t>
      </w:r>
    </w:p>
    <w:p w:rsidR="007C23D6" w:rsidRPr="007C23D6" w:rsidRDefault="00B05D4D" w:rsidP="007C23D6">
      <w:pPr>
        <w:numPr>
          <w:ilvl w:val="0"/>
          <w:numId w:val="47"/>
        </w:numPr>
        <w:ind w:left="567" w:hanging="283"/>
        <w:jc w:val="both"/>
      </w:pPr>
      <w:r w:rsidRPr="007C23D6">
        <w:t>Сила</w:t>
      </w:r>
      <w:r w:rsidR="007C23D6" w:rsidRPr="007C23D6">
        <w:t xml:space="preserve"> тока: </w:t>
      </w:r>
      <w:r w:rsidR="007C23D6" w:rsidRPr="007C23D6">
        <w:rPr>
          <w:b/>
        </w:rPr>
        <w:t>____________</w:t>
      </w:r>
      <w:r w:rsidR="007C23D6" w:rsidRPr="007C23D6">
        <w:rPr>
          <w:b/>
          <w:vertAlign w:val="superscript"/>
        </w:rPr>
        <w:footnoteReference w:id="250"/>
      </w:r>
      <w:r>
        <w:rPr>
          <w:b/>
        </w:rPr>
        <w:t xml:space="preserve"> </w:t>
      </w:r>
      <w:r w:rsidRPr="00B05D4D">
        <w:t>А максимум</w:t>
      </w:r>
      <w:r w:rsidR="007C23D6" w:rsidRPr="007C23D6">
        <w:t>;</w:t>
      </w:r>
    </w:p>
    <w:p w:rsidR="007C23D6" w:rsidRPr="007C23D6" w:rsidRDefault="007C23D6" w:rsidP="007C23D6">
      <w:pPr>
        <w:numPr>
          <w:ilvl w:val="0"/>
          <w:numId w:val="47"/>
        </w:numPr>
        <w:ind w:left="567" w:hanging="283"/>
        <w:jc w:val="both"/>
      </w:pPr>
      <w:r w:rsidRPr="007C23D6">
        <w:t xml:space="preserve">Контактное сопротивление: </w:t>
      </w:r>
      <w:r w:rsidRPr="007C23D6">
        <w:rPr>
          <w:b/>
        </w:rPr>
        <w:t>____________</w:t>
      </w:r>
      <w:r w:rsidRPr="007C23D6">
        <w:rPr>
          <w:b/>
          <w:vertAlign w:val="superscript"/>
        </w:rPr>
        <w:footnoteReference w:id="251"/>
      </w:r>
      <w:r w:rsidRPr="007C23D6">
        <w:t xml:space="preserve"> </w:t>
      </w:r>
      <w:r w:rsidR="00F357F9" w:rsidRPr="007C23D6">
        <w:t>мОм</w:t>
      </w:r>
      <w:r w:rsidRPr="007C23D6">
        <w:t>;</w:t>
      </w:r>
    </w:p>
    <w:p w:rsidR="007C23D6" w:rsidRPr="007C23D6" w:rsidRDefault="007C23D6" w:rsidP="007C23D6">
      <w:pPr>
        <w:numPr>
          <w:ilvl w:val="0"/>
          <w:numId w:val="47"/>
        </w:numPr>
        <w:ind w:left="567" w:hanging="283"/>
        <w:jc w:val="both"/>
      </w:pPr>
      <w:r w:rsidRPr="007C23D6">
        <w:t xml:space="preserve">Сопротивление изоляции: </w:t>
      </w:r>
      <w:r w:rsidRPr="007C23D6">
        <w:rPr>
          <w:b/>
        </w:rPr>
        <w:t>____________</w:t>
      </w:r>
      <w:r w:rsidRPr="007C23D6">
        <w:rPr>
          <w:b/>
          <w:vertAlign w:val="superscript"/>
        </w:rPr>
        <w:footnoteReference w:id="252"/>
      </w:r>
      <w:r w:rsidRPr="007C23D6">
        <w:t xml:space="preserve"> МОм;</w:t>
      </w:r>
    </w:p>
    <w:p w:rsidR="007C23D6" w:rsidRPr="007C23D6" w:rsidRDefault="007C23D6" w:rsidP="007C23D6">
      <w:pPr>
        <w:numPr>
          <w:ilvl w:val="0"/>
          <w:numId w:val="47"/>
        </w:numPr>
        <w:ind w:left="567" w:hanging="283"/>
        <w:jc w:val="both"/>
      </w:pPr>
      <w:r w:rsidRPr="007C23D6">
        <w:t xml:space="preserve">Напряжение диэлектрика: </w:t>
      </w:r>
      <w:r w:rsidRPr="007C23D6">
        <w:rPr>
          <w:b/>
        </w:rPr>
        <w:t>____________</w:t>
      </w:r>
      <w:r w:rsidRPr="007C23D6">
        <w:rPr>
          <w:b/>
          <w:vertAlign w:val="superscript"/>
        </w:rPr>
        <w:footnoteReference w:id="253"/>
      </w:r>
      <w:r w:rsidRPr="007C23D6">
        <w:t xml:space="preserve"> В переменный ток RMS, 60 Гц/1 мин.</w:t>
      </w:r>
    </w:p>
    <w:p w:rsidR="007C23D6" w:rsidRPr="007C23D6" w:rsidRDefault="007C23D6" w:rsidP="007C23D6">
      <w:pPr>
        <w:ind w:left="567"/>
        <w:contextualSpacing/>
        <w:rPr>
          <w:lang w:eastAsia="en-US"/>
        </w:rPr>
      </w:pPr>
    </w:p>
    <w:p w:rsidR="007C23D6" w:rsidRPr="007C23D6" w:rsidRDefault="007C23D6" w:rsidP="007C23D6">
      <w:pPr>
        <w:tabs>
          <w:tab w:val="left" w:pos="0"/>
          <w:tab w:val="left" w:pos="360"/>
        </w:tabs>
        <w:jc w:val="both"/>
        <w:rPr>
          <w:b/>
          <w:color w:val="00B050"/>
        </w:rPr>
      </w:pPr>
      <w:r w:rsidRPr="007C23D6">
        <w:rPr>
          <w:b/>
        </w:rPr>
        <w:t xml:space="preserve">1.3.14. Кабельный организатор  19"  </w:t>
      </w:r>
      <w:r w:rsidRPr="007C23D6">
        <w:rPr>
          <w:b/>
          <w:bCs/>
        </w:rPr>
        <w:t>_____________</w:t>
      </w:r>
      <w:r w:rsidRPr="007C23D6">
        <w:rPr>
          <w:b/>
          <w:bCs/>
          <w:vertAlign w:val="superscript"/>
        </w:rPr>
        <w:footnoteReference w:id="254"/>
      </w:r>
      <w:r w:rsidRPr="007B771A">
        <w:rPr>
          <w:b/>
        </w:rPr>
        <w:t xml:space="preserve">: </w:t>
      </w:r>
    </w:p>
    <w:p w:rsidR="007C23D6" w:rsidRPr="007C23D6" w:rsidRDefault="007C23D6" w:rsidP="007C23D6">
      <w:pPr>
        <w:numPr>
          <w:ilvl w:val="0"/>
          <w:numId w:val="47"/>
        </w:numPr>
        <w:tabs>
          <w:tab w:val="left" w:pos="360"/>
          <w:tab w:val="num" w:pos="4962"/>
        </w:tabs>
        <w:ind w:left="567" w:hanging="283"/>
        <w:jc w:val="both"/>
      </w:pPr>
      <w:r w:rsidRPr="007C23D6">
        <w:t>Материал: Пластик;</w:t>
      </w:r>
    </w:p>
    <w:p w:rsidR="007C23D6" w:rsidRPr="007C23D6" w:rsidRDefault="007C23D6" w:rsidP="007C23D6">
      <w:pPr>
        <w:numPr>
          <w:ilvl w:val="0"/>
          <w:numId w:val="47"/>
        </w:numPr>
        <w:tabs>
          <w:tab w:val="left" w:pos="360"/>
          <w:tab w:val="num" w:pos="4962"/>
        </w:tabs>
        <w:ind w:left="567" w:hanging="283"/>
        <w:jc w:val="both"/>
      </w:pPr>
      <w:r w:rsidRPr="007C23D6">
        <w:t>Высота: 1U;</w:t>
      </w:r>
    </w:p>
    <w:p w:rsidR="007C23D6" w:rsidRPr="007C23D6" w:rsidRDefault="007C23D6" w:rsidP="007C23D6">
      <w:pPr>
        <w:numPr>
          <w:ilvl w:val="0"/>
          <w:numId w:val="47"/>
        </w:numPr>
        <w:tabs>
          <w:tab w:val="left" w:pos="360"/>
          <w:tab w:val="num" w:pos="4962"/>
        </w:tabs>
        <w:ind w:left="567" w:hanging="283"/>
        <w:jc w:val="both"/>
      </w:pPr>
      <w:r w:rsidRPr="007C23D6">
        <w:t>Ширина: 19";</w:t>
      </w:r>
    </w:p>
    <w:p w:rsidR="007C23D6" w:rsidRPr="007C23D6" w:rsidRDefault="007C23D6" w:rsidP="007C23D6">
      <w:pPr>
        <w:numPr>
          <w:ilvl w:val="0"/>
          <w:numId w:val="47"/>
        </w:numPr>
        <w:tabs>
          <w:tab w:val="left" w:pos="360"/>
        </w:tabs>
        <w:ind w:left="567" w:hanging="283"/>
        <w:jc w:val="both"/>
      </w:pPr>
      <w:r w:rsidRPr="007C23D6">
        <w:t>Размеры кольца (</w:t>
      </w:r>
      <w:proofErr w:type="spellStart"/>
      <w:r w:rsidRPr="007C23D6">
        <w:t>ШхВ</w:t>
      </w:r>
      <w:proofErr w:type="spellEnd"/>
      <w:r w:rsidRPr="007C23D6">
        <w:t xml:space="preserve">) – </w:t>
      </w:r>
      <w:r w:rsidRPr="007C23D6">
        <w:rPr>
          <w:b/>
        </w:rPr>
        <w:t>____________</w:t>
      </w:r>
      <w:r w:rsidRPr="007C23D6">
        <w:rPr>
          <w:b/>
          <w:vertAlign w:val="superscript"/>
        </w:rPr>
        <w:footnoteReference w:id="255"/>
      </w:r>
      <w:r w:rsidRPr="007C23D6">
        <w:t xml:space="preserve"> мм.</w:t>
      </w:r>
    </w:p>
    <w:p w:rsidR="007C23D6" w:rsidRPr="007C23D6" w:rsidRDefault="007C23D6" w:rsidP="007C23D6">
      <w:pPr>
        <w:tabs>
          <w:tab w:val="left" w:pos="840"/>
        </w:tabs>
        <w:jc w:val="both"/>
      </w:pPr>
    </w:p>
    <w:p w:rsidR="007C23D6" w:rsidRPr="007C23D6" w:rsidRDefault="007C23D6" w:rsidP="007C23D6">
      <w:pPr>
        <w:tabs>
          <w:tab w:val="left" w:pos="0"/>
          <w:tab w:val="left" w:pos="360"/>
        </w:tabs>
        <w:jc w:val="both"/>
        <w:rPr>
          <w:b/>
        </w:rPr>
      </w:pPr>
      <w:r w:rsidRPr="007C23D6">
        <w:rPr>
          <w:b/>
        </w:rPr>
        <w:t xml:space="preserve">1.3.15. Блок электрических розеток </w:t>
      </w:r>
      <w:r w:rsidRPr="007C23D6">
        <w:rPr>
          <w:b/>
          <w:bCs/>
        </w:rPr>
        <w:t>_____________</w:t>
      </w:r>
      <w:r w:rsidRPr="007C23D6">
        <w:rPr>
          <w:b/>
          <w:bCs/>
          <w:vertAlign w:val="superscript"/>
        </w:rPr>
        <w:footnoteReference w:id="256"/>
      </w:r>
      <w:r w:rsidRPr="007C23D6">
        <w:rPr>
          <w:b/>
        </w:rPr>
        <w:t xml:space="preserve"> с комплектом кронштейнов с крепежом для бокового крепления: </w:t>
      </w:r>
    </w:p>
    <w:p w:rsidR="007C23D6" w:rsidRPr="007C23D6" w:rsidRDefault="007C23D6" w:rsidP="007C23D6">
      <w:pPr>
        <w:numPr>
          <w:ilvl w:val="0"/>
          <w:numId w:val="47"/>
        </w:numPr>
        <w:ind w:left="567" w:hanging="283"/>
        <w:jc w:val="both"/>
      </w:pPr>
      <w:r w:rsidRPr="007C23D6">
        <w:t>Тип штекера: IEC 320 C14 (для подключения к ИБП);</w:t>
      </w:r>
    </w:p>
    <w:p w:rsidR="007C23D6" w:rsidRPr="007C23D6" w:rsidRDefault="007C23D6" w:rsidP="007C23D6">
      <w:pPr>
        <w:numPr>
          <w:ilvl w:val="0"/>
          <w:numId w:val="47"/>
        </w:numPr>
        <w:ind w:left="567" w:hanging="283"/>
        <w:jc w:val="both"/>
      </w:pPr>
      <w:r w:rsidRPr="007C23D6">
        <w:t>Ориентация: горизонтальная;</w:t>
      </w:r>
    </w:p>
    <w:p w:rsidR="007C23D6" w:rsidRPr="007C23D6" w:rsidRDefault="007C23D6" w:rsidP="007C23D6">
      <w:pPr>
        <w:numPr>
          <w:ilvl w:val="0"/>
          <w:numId w:val="47"/>
        </w:numPr>
        <w:ind w:left="567" w:hanging="283"/>
        <w:jc w:val="both"/>
      </w:pPr>
      <w:r w:rsidRPr="007C23D6">
        <w:t>Входное напряжение: 220</w:t>
      </w:r>
      <w:proofErr w:type="gramStart"/>
      <w:r w:rsidRPr="007C23D6">
        <w:t xml:space="preserve"> В</w:t>
      </w:r>
      <w:proofErr w:type="gramEnd"/>
      <w:r w:rsidRPr="007C23D6">
        <w:t>;</w:t>
      </w:r>
    </w:p>
    <w:p w:rsidR="007C23D6" w:rsidRPr="007C23D6" w:rsidRDefault="007C23D6" w:rsidP="007C23D6">
      <w:pPr>
        <w:numPr>
          <w:ilvl w:val="0"/>
          <w:numId w:val="47"/>
        </w:numPr>
        <w:ind w:left="567" w:hanging="283"/>
        <w:jc w:val="both"/>
      </w:pPr>
      <w:r w:rsidRPr="007C23D6">
        <w:t xml:space="preserve">Максимальная нагрузка: </w:t>
      </w:r>
      <w:r w:rsidRPr="007C23D6">
        <w:rPr>
          <w:b/>
        </w:rPr>
        <w:t>____________</w:t>
      </w:r>
      <w:r w:rsidRPr="007C23D6">
        <w:rPr>
          <w:b/>
          <w:vertAlign w:val="superscript"/>
        </w:rPr>
        <w:footnoteReference w:id="257"/>
      </w:r>
      <w:r w:rsidRPr="007C23D6">
        <w:t xml:space="preserve"> А;</w:t>
      </w:r>
    </w:p>
    <w:p w:rsidR="007C23D6" w:rsidRPr="007C23D6" w:rsidRDefault="007C23D6" w:rsidP="007C23D6">
      <w:pPr>
        <w:numPr>
          <w:ilvl w:val="0"/>
          <w:numId w:val="47"/>
        </w:numPr>
        <w:ind w:left="567" w:hanging="283"/>
        <w:jc w:val="both"/>
      </w:pPr>
      <w:r w:rsidRPr="007C23D6">
        <w:t>Количество розеток: 8 шт.;</w:t>
      </w:r>
    </w:p>
    <w:p w:rsidR="007C23D6" w:rsidRPr="007C23D6" w:rsidRDefault="007C23D6" w:rsidP="007C23D6">
      <w:pPr>
        <w:numPr>
          <w:ilvl w:val="0"/>
          <w:numId w:val="47"/>
        </w:numPr>
        <w:ind w:left="567" w:hanging="283"/>
        <w:jc w:val="both"/>
      </w:pPr>
      <w:r w:rsidRPr="007C23D6">
        <w:t>Цвет: Черный;</w:t>
      </w:r>
    </w:p>
    <w:p w:rsidR="007C23D6" w:rsidRPr="007C23D6" w:rsidRDefault="007C23D6" w:rsidP="007C23D6">
      <w:pPr>
        <w:numPr>
          <w:ilvl w:val="0"/>
          <w:numId w:val="47"/>
        </w:numPr>
        <w:tabs>
          <w:tab w:val="left" w:pos="360"/>
          <w:tab w:val="left" w:pos="6096"/>
          <w:tab w:val="num" w:pos="8931"/>
        </w:tabs>
        <w:ind w:left="567" w:hanging="283"/>
        <w:jc w:val="both"/>
      </w:pPr>
      <w:r w:rsidRPr="007C23D6">
        <w:t>Крепление в 19” шкаф.</w:t>
      </w:r>
    </w:p>
    <w:p w:rsidR="007C23D6" w:rsidRPr="007C23D6" w:rsidRDefault="007C23D6" w:rsidP="007C23D6">
      <w:pPr>
        <w:tabs>
          <w:tab w:val="left" w:pos="360"/>
          <w:tab w:val="left" w:pos="840"/>
        </w:tabs>
        <w:ind w:left="920"/>
        <w:jc w:val="both"/>
      </w:pPr>
    </w:p>
    <w:p w:rsidR="007C23D6" w:rsidRPr="007C23D6" w:rsidRDefault="007C23D6" w:rsidP="007C23D6">
      <w:pPr>
        <w:tabs>
          <w:tab w:val="left" w:pos="840"/>
        </w:tabs>
        <w:jc w:val="both"/>
        <w:rPr>
          <w:b/>
        </w:rPr>
      </w:pPr>
      <w:r w:rsidRPr="007C23D6">
        <w:rPr>
          <w:b/>
        </w:rPr>
        <w:t xml:space="preserve">1.3.16. Автоматический выключатель 1Р С20А </w:t>
      </w:r>
      <w:r w:rsidRPr="007C23D6">
        <w:rPr>
          <w:b/>
          <w:bCs/>
        </w:rPr>
        <w:t>_____________</w:t>
      </w:r>
      <w:r w:rsidRPr="007C23D6">
        <w:rPr>
          <w:b/>
          <w:bCs/>
          <w:vertAlign w:val="superscript"/>
        </w:rPr>
        <w:footnoteReference w:id="258"/>
      </w:r>
      <w:r w:rsidRPr="007C23D6">
        <w:rPr>
          <w:b/>
        </w:rPr>
        <w:t xml:space="preserve">: </w:t>
      </w:r>
    </w:p>
    <w:p w:rsidR="007C23D6" w:rsidRPr="007C23D6" w:rsidRDefault="007C23D6" w:rsidP="007C23D6">
      <w:pPr>
        <w:numPr>
          <w:ilvl w:val="0"/>
          <w:numId w:val="47"/>
        </w:numPr>
        <w:ind w:left="567" w:hanging="283"/>
        <w:jc w:val="both"/>
      </w:pPr>
      <w:r w:rsidRPr="007C23D6">
        <w:t>Тип: однополюсный типа</w:t>
      </w:r>
      <w:proofErr w:type="gramStart"/>
      <w:r w:rsidRPr="007C23D6">
        <w:t xml:space="preserve"> С</w:t>
      </w:r>
      <w:proofErr w:type="gramEnd"/>
      <w:r w:rsidRPr="007C23D6">
        <w:t xml:space="preserve">; </w:t>
      </w:r>
    </w:p>
    <w:p w:rsidR="007C23D6" w:rsidRPr="007C23D6" w:rsidRDefault="007C23D6" w:rsidP="007C23D6">
      <w:pPr>
        <w:numPr>
          <w:ilvl w:val="0"/>
          <w:numId w:val="47"/>
        </w:numPr>
        <w:ind w:left="567" w:hanging="283"/>
        <w:jc w:val="both"/>
      </w:pPr>
      <w:r w:rsidRPr="007C23D6">
        <w:t xml:space="preserve">Номинальный ток:  </w:t>
      </w:r>
      <w:r w:rsidRPr="007C23D6">
        <w:rPr>
          <w:b/>
        </w:rPr>
        <w:t>____________</w:t>
      </w:r>
      <w:r w:rsidRPr="007C23D6">
        <w:rPr>
          <w:b/>
          <w:vertAlign w:val="superscript"/>
        </w:rPr>
        <w:footnoteReference w:id="259"/>
      </w:r>
      <w:r w:rsidRPr="007C23D6">
        <w:rPr>
          <w:b/>
        </w:rPr>
        <w:t xml:space="preserve"> </w:t>
      </w:r>
      <w:r w:rsidRPr="007C23D6">
        <w:t xml:space="preserve">А; </w:t>
      </w:r>
    </w:p>
    <w:p w:rsidR="007C23D6" w:rsidRPr="007C23D6" w:rsidRDefault="007C23D6" w:rsidP="007C23D6">
      <w:pPr>
        <w:numPr>
          <w:ilvl w:val="0"/>
          <w:numId w:val="47"/>
        </w:numPr>
        <w:ind w:left="567" w:hanging="283"/>
        <w:jc w:val="both"/>
      </w:pPr>
      <w:r w:rsidRPr="007C23D6">
        <w:t xml:space="preserve">Отключающая способность: 6 кА; </w:t>
      </w:r>
    </w:p>
    <w:p w:rsidR="007C23D6" w:rsidRPr="007C23D6" w:rsidRDefault="007C23D6" w:rsidP="007C23D6">
      <w:pPr>
        <w:numPr>
          <w:ilvl w:val="0"/>
          <w:numId w:val="47"/>
        </w:numPr>
        <w:ind w:left="567" w:hanging="283"/>
        <w:jc w:val="both"/>
      </w:pPr>
      <w:r w:rsidRPr="007C23D6">
        <w:t>Крепление: на DIN-рейку;</w:t>
      </w:r>
    </w:p>
    <w:p w:rsidR="007C23D6" w:rsidRPr="007C23D6" w:rsidRDefault="007C23D6" w:rsidP="007C23D6">
      <w:pPr>
        <w:numPr>
          <w:ilvl w:val="0"/>
          <w:numId w:val="47"/>
        </w:numPr>
        <w:ind w:left="567" w:hanging="283"/>
        <w:jc w:val="both"/>
      </w:pPr>
      <w:r w:rsidRPr="007C23D6">
        <w:t>Наличие прозрачного держателя этикетки (место для пометок);</w:t>
      </w:r>
    </w:p>
    <w:p w:rsidR="007C23D6" w:rsidRPr="007C23D6" w:rsidRDefault="007C23D6" w:rsidP="007C23D6">
      <w:pPr>
        <w:numPr>
          <w:ilvl w:val="0"/>
          <w:numId w:val="47"/>
        </w:numPr>
        <w:tabs>
          <w:tab w:val="left" w:pos="360"/>
          <w:tab w:val="left" w:pos="6096"/>
          <w:tab w:val="num" w:pos="8931"/>
        </w:tabs>
        <w:ind w:left="567" w:hanging="283"/>
        <w:jc w:val="both"/>
      </w:pPr>
      <w:r w:rsidRPr="007C23D6">
        <w:t>Размеры (</w:t>
      </w:r>
      <w:proofErr w:type="spellStart"/>
      <w:r w:rsidRPr="007C23D6">
        <w:t>ШхВхГ</w:t>
      </w:r>
      <w:proofErr w:type="spellEnd"/>
      <w:r w:rsidRPr="007C23D6">
        <w:t xml:space="preserve">) – </w:t>
      </w:r>
      <w:r w:rsidRPr="007C23D6">
        <w:rPr>
          <w:b/>
        </w:rPr>
        <w:t>____________</w:t>
      </w:r>
      <w:r w:rsidRPr="007C23D6">
        <w:rPr>
          <w:b/>
          <w:vertAlign w:val="superscript"/>
        </w:rPr>
        <w:footnoteReference w:id="260"/>
      </w:r>
      <w:r w:rsidRPr="007C23D6">
        <w:t xml:space="preserve"> мм.</w:t>
      </w:r>
    </w:p>
    <w:p w:rsidR="007C23D6" w:rsidRPr="007C23D6" w:rsidRDefault="007C23D6" w:rsidP="007C23D6">
      <w:pPr>
        <w:tabs>
          <w:tab w:val="left" w:pos="840"/>
        </w:tabs>
        <w:jc w:val="both"/>
      </w:pPr>
    </w:p>
    <w:p w:rsidR="007C23D6" w:rsidRPr="007C23D6" w:rsidRDefault="007C23D6" w:rsidP="007C23D6">
      <w:pPr>
        <w:tabs>
          <w:tab w:val="left" w:pos="840"/>
        </w:tabs>
        <w:jc w:val="both"/>
        <w:rPr>
          <w:b/>
        </w:rPr>
      </w:pPr>
      <w:r w:rsidRPr="007C23D6">
        <w:rPr>
          <w:b/>
        </w:rPr>
        <w:t xml:space="preserve">1.3.17. Кабель UTP </w:t>
      </w:r>
      <w:r w:rsidRPr="007C23D6">
        <w:rPr>
          <w:b/>
          <w:bCs/>
        </w:rPr>
        <w:t>_____________</w:t>
      </w:r>
      <w:r w:rsidRPr="007C23D6">
        <w:rPr>
          <w:b/>
          <w:bCs/>
          <w:vertAlign w:val="superscript"/>
        </w:rPr>
        <w:footnoteReference w:id="261"/>
      </w:r>
      <w:r w:rsidRPr="007C23D6">
        <w:rPr>
          <w:b/>
        </w:rPr>
        <w:t xml:space="preserve">: </w:t>
      </w:r>
    </w:p>
    <w:p w:rsidR="007C23D6" w:rsidRPr="007C23D6" w:rsidRDefault="007C23D6" w:rsidP="007C23D6">
      <w:pPr>
        <w:numPr>
          <w:ilvl w:val="0"/>
          <w:numId w:val="47"/>
        </w:numPr>
        <w:ind w:left="567" w:hanging="283"/>
        <w:jc w:val="both"/>
      </w:pPr>
      <w:r w:rsidRPr="007C23D6">
        <w:t>Тип кабеля: неэкранированная витая пара,</w:t>
      </w:r>
    </w:p>
    <w:p w:rsidR="007C23D6" w:rsidRPr="007C23D6" w:rsidRDefault="007C23D6" w:rsidP="007C23D6">
      <w:pPr>
        <w:numPr>
          <w:ilvl w:val="0"/>
          <w:numId w:val="47"/>
        </w:numPr>
        <w:ind w:left="567" w:hanging="283"/>
        <w:jc w:val="both"/>
      </w:pPr>
      <w:r w:rsidRPr="007C23D6">
        <w:t>Категория кабеля: 5е,</w:t>
      </w:r>
    </w:p>
    <w:p w:rsidR="007C23D6" w:rsidRPr="007C23D6" w:rsidRDefault="007C23D6" w:rsidP="007C23D6">
      <w:pPr>
        <w:numPr>
          <w:ilvl w:val="0"/>
          <w:numId w:val="47"/>
        </w:numPr>
        <w:ind w:left="567" w:hanging="283"/>
        <w:jc w:val="both"/>
      </w:pPr>
      <w:r w:rsidRPr="007C23D6">
        <w:t>Количество пар: 4 (четыре),</w:t>
      </w:r>
    </w:p>
    <w:p w:rsidR="007C23D6" w:rsidRPr="007C23D6" w:rsidRDefault="007C23D6" w:rsidP="007C23D6">
      <w:pPr>
        <w:numPr>
          <w:ilvl w:val="0"/>
          <w:numId w:val="47"/>
        </w:numPr>
        <w:ind w:left="567" w:hanging="283"/>
        <w:jc w:val="both"/>
      </w:pPr>
      <w:r w:rsidRPr="007C23D6">
        <w:t>Материал проводника: медь,</w:t>
      </w:r>
    </w:p>
    <w:p w:rsidR="007C23D6" w:rsidRPr="007C23D6" w:rsidRDefault="007C23D6" w:rsidP="007C23D6">
      <w:pPr>
        <w:numPr>
          <w:ilvl w:val="0"/>
          <w:numId w:val="47"/>
        </w:numPr>
        <w:ind w:left="567" w:hanging="283"/>
        <w:jc w:val="both"/>
      </w:pPr>
      <w:r w:rsidRPr="007C23D6">
        <w:t xml:space="preserve">Диаметр проводника (жилы): 0,51 мм (24 AWG), </w:t>
      </w:r>
    </w:p>
    <w:p w:rsidR="007C23D6" w:rsidRPr="007C23D6" w:rsidRDefault="007C23D6" w:rsidP="007C23D6">
      <w:pPr>
        <w:numPr>
          <w:ilvl w:val="0"/>
          <w:numId w:val="47"/>
        </w:numPr>
        <w:ind w:left="567" w:hanging="283"/>
        <w:jc w:val="both"/>
      </w:pPr>
      <w:r w:rsidRPr="007C23D6">
        <w:t xml:space="preserve">Диаметр проводника с оболочкой: </w:t>
      </w:r>
      <w:r w:rsidRPr="007C23D6">
        <w:rPr>
          <w:b/>
        </w:rPr>
        <w:t>____________</w:t>
      </w:r>
      <w:r w:rsidRPr="007C23D6">
        <w:rPr>
          <w:b/>
          <w:vertAlign w:val="superscript"/>
        </w:rPr>
        <w:footnoteReference w:id="262"/>
      </w:r>
      <w:r w:rsidRPr="007C23D6">
        <w:t xml:space="preserve"> </w:t>
      </w:r>
      <w:proofErr w:type="gramStart"/>
      <w:r w:rsidRPr="007C23D6">
        <w:t>мм</w:t>
      </w:r>
      <w:proofErr w:type="gramEnd"/>
      <w:r w:rsidRPr="007C23D6">
        <w:t xml:space="preserve">, </w:t>
      </w:r>
    </w:p>
    <w:p w:rsidR="007C23D6" w:rsidRPr="007C23D6" w:rsidRDefault="007C23D6" w:rsidP="007C23D6">
      <w:pPr>
        <w:numPr>
          <w:ilvl w:val="0"/>
          <w:numId w:val="47"/>
        </w:numPr>
        <w:ind w:left="567" w:hanging="283"/>
        <w:jc w:val="both"/>
      </w:pPr>
      <w:r w:rsidRPr="007C23D6">
        <w:t xml:space="preserve">Внешний диаметр кабеля: </w:t>
      </w:r>
      <w:r w:rsidRPr="007C23D6">
        <w:rPr>
          <w:b/>
        </w:rPr>
        <w:t>____________</w:t>
      </w:r>
      <w:r w:rsidRPr="007C23D6">
        <w:rPr>
          <w:b/>
          <w:vertAlign w:val="superscript"/>
        </w:rPr>
        <w:footnoteReference w:id="263"/>
      </w:r>
      <w:r w:rsidRPr="007C23D6">
        <w:t xml:space="preserve"> </w:t>
      </w:r>
      <w:proofErr w:type="gramStart"/>
      <w:r w:rsidRPr="007C23D6">
        <w:t>мм</w:t>
      </w:r>
      <w:proofErr w:type="gramEnd"/>
      <w:r w:rsidRPr="007C23D6">
        <w:t>,</w:t>
      </w:r>
    </w:p>
    <w:p w:rsidR="007C23D6" w:rsidRPr="007C23D6" w:rsidRDefault="007C23D6" w:rsidP="007C23D6">
      <w:pPr>
        <w:numPr>
          <w:ilvl w:val="0"/>
          <w:numId w:val="47"/>
        </w:numPr>
        <w:ind w:left="567" w:hanging="283"/>
        <w:jc w:val="both"/>
      </w:pPr>
      <w:r w:rsidRPr="007C23D6">
        <w:t>Толщина внешней оболочки</w:t>
      </w:r>
      <w:r w:rsidRPr="007C23D6">
        <w:rPr>
          <w:b/>
        </w:rPr>
        <w:t>____________</w:t>
      </w:r>
      <w:r w:rsidRPr="007C23D6">
        <w:rPr>
          <w:b/>
          <w:vertAlign w:val="superscript"/>
        </w:rPr>
        <w:footnoteReference w:id="264"/>
      </w:r>
      <w:r w:rsidRPr="007C23D6">
        <w:t xml:space="preserve"> </w:t>
      </w:r>
      <w:proofErr w:type="gramStart"/>
      <w:r w:rsidRPr="007C23D6">
        <w:t>мм</w:t>
      </w:r>
      <w:proofErr w:type="gramEnd"/>
      <w:r w:rsidRPr="007C23D6">
        <w:t xml:space="preserve">, </w:t>
      </w:r>
    </w:p>
    <w:p w:rsidR="007C23D6" w:rsidRPr="007C23D6" w:rsidRDefault="007C23D6" w:rsidP="007C23D6">
      <w:pPr>
        <w:numPr>
          <w:ilvl w:val="0"/>
          <w:numId w:val="47"/>
        </w:numPr>
        <w:ind w:left="567" w:hanging="283"/>
        <w:jc w:val="both"/>
      </w:pPr>
      <w:r w:rsidRPr="007C23D6">
        <w:t xml:space="preserve">Минимальный радиус изгиба: 4 </w:t>
      </w:r>
      <w:proofErr w:type="gramStart"/>
      <w:r w:rsidRPr="007C23D6">
        <w:t>внешних</w:t>
      </w:r>
      <w:proofErr w:type="gramEnd"/>
      <w:r w:rsidRPr="007C23D6">
        <w:t xml:space="preserve"> диаметра кабеля, </w:t>
      </w:r>
    </w:p>
    <w:p w:rsidR="007C23D6" w:rsidRPr="007C23D6" w:rsidRDefault="007C23D6" w:rsidP="007C23D6">
      <w:pPr>
        <w:numPr>
          <w:ilvl w:val="0"/>
          <w:numId w:val="47"/>
        </w:numPr>
        <w:ind w:left="567" w:hanging="283"/>
        <w:jc w:val="both"/>
      </w:pPr>
      <w:r w:rsidRPr="007C23D6">
        <w:t xml:space="preserve">Удлинение жилы: </w:t>
      </w:r>
      <w:r w:rsidRPr="007C23D6">
        <w:rPr>
          <w:b/>
        </w:rPr>
        <w:t>____________</w:t>
      </w:r>
      <w:r w:rsidRPr="007C23D6">
        <w:rPr>
          <w:b/>
          <w:vertAlign w:val="superscript"/>
        </w:rPr>
        <w:footnoteReference w:id="265"/>
      </w:r>
      <w:r w:rsidRPr="007C23D6">
        <w:t xml:space="preserve">%, </w:t>
      </w:r>
    </w:p>
    <w:p w:rsidR="007C23D6" w:rsidRPr="007C23D6" w:rsidRDefault="007C23D6" w:rsidP="007C23D6">
      <w:pPr>
        <w:numPr>
          <w:ilvl w:val="0"/>
          <w:numId w:val="47"/>
        </w:numPr>
        <w:ind w:left="567" w:hanging="283"/>
        <w:jc w:val="both"/>
      </w:pPr>
      <w:r w:rsidRPr="007C23D6">
        <w:t xml:space="preserve">Растягивающее усилие: </w:t>
      </w:r>
      <w:r w:rsidRPr="007C23D6">
        <w:rPr>
          <w:b/>
        </w:rPr>
        <w:t>____________</w:t>
      </w:r>
      <w:r w:rsidRPr="007C23D6">
        <w:rPr>
          <w:b/>
          <w:vertAlign w:val="superscript"/>
        </w:rPr>
        <w:footnoteReference w:id="266"/>
      </w:r>
      <w:r w:rsidRPr="007C23D6">
        <w:t xml:space="preserve"> H, </w:t>
      </w:r>
    </w:p>
    <w:p w:rsidR="007C23D6" w:rsidRPr="007C23D6" w:rsidRDefault="007C23D6" w:rsidP="007C23D6">
      <w:pPr>
        <w:numPr>
          <w:ilvl w:val="0"/>
          <w:numId w:val="47"/>
        </w:numPr>
        <w:ind w:left="567" w:hanging="283"/>
        <w:jc w:val="both"/>
      </w:pPr>
      <w:r w:rsidRPr="007C23D6">
        <w:t xml:space="preserve">Температура прокладки: -5°C – +50°C, </w:t>
      </w:r>
    </w:p>
    <w:p w:rsidR="007C23D6" w:rsidRPr="007C23D6" w:rsidRDefault="007C23D6" w:rsidP="007C23D6">
      <w:pPr>
        <w:numPr>
          <w:ilvl w:val="0"/>
          <w:numId w:val="47"/>
        </w:numPr>
        <w:ind w:left="567" w:hanging="283"/>
        <w:jc w:val="both"/>
      </w:pPr>
      <w:r w:rsidRPr="007C23D6">
        <w:t xml:space="preserve">Рабочая температура: -20°C – +75°C, </w:t>
      </w:r>
    </w:p>
    <w:p w:rsidR="007C23D6" w:rsidRPr="007C23D6" w:rsidRDefault="007C23D6" w:rsidP="007C23D6">
      <w:pPr>
        <w:numPr>
          <w:ilvl w:val="0"/>
          <w:numId w:val="47"/>
        </w:numPr>
        <w:ind w:left="567" w:hanging="283"/>
        <w:jc w:val="both"/>
      </w:pPr>
      <w:r w:rsidRPr="007C23D6">
        <w:t xml:space="preserve">Диапазон частот: до 100 МГц, </w:t>
      </w:r>
    </w:p>
    <w:p w:rsidR="007C23D6" w:rsidRPr="007C23D6" w:rsidRDefault="007C23D6" w:rsidP="007C23D6">
      <w:pPr>
        <w:numPr>
          <w:ilvl w:val="0"/>
          <w:numId w:val="47"/>
        </w:numPr>
        <w:ind w:left="567" w:hanging="283"/>
        <w:jc w:val="both"/>
      </w:pPr>
      <w:r w:rsidRPr="007C23D6">
        <w:t xml:space="preserve">Сопротивление токопроводящей жилы: </w:t>
      </w:r>
      <w:r w:rsidRPr="007C23D6">
        <w:rPr>
          <w:b/>
        </w:rPr>
        <w:t>____________</w:t>
      </w:r>
      <w:r w:rsidRPr="007C23D6">
        <w:rPr>
          <w:b/>
          <w:vertAlign w:val="superscript"/>
        </w:rPr>
        <w:footnoteReference w:id="267"/>
      </w:r>
      <w:r w:rsidRPr="007C23D6">
        <w:t xml:space="preserve"> Ом/</w:t>
      </w:r>
      <w:proofErr w:type="gramStart"/>
      <w:r w:rsidRPr="007C23D6">
        <w:t>км</w:t>
      </w:r>
      <w:proofErr w:type="gramEnd"/>
      <w:r w:rsidRPr="007C23D6">
        <w:t xml:space="preserve">, </w:t>
      </w:r>
    </w:p>
    <w:p w:rsidR="007C23D6" w:rsidRPr="007C23D6" w:rsidRDefault="007C23D6" w:rsidP="007C23D6">
      <w:pPr>
        <w:numPr>
          <w:ilvl w:val="0"/>
          <w:numId w:val="47"/>
        </w:numPr>
        <w:ind w:left="567" w:hanging="283"/>
        <w:jc w:val="both"/>
      </w:pPr>
      <w:r w:rsidRPr="007C23D6">
        <w:t xml:space="preserve">Сопротивление изоляции проводника: </w:t>
      </w:r>
      <w:r w:rsidRPr="007C23D6">
        <w:rPr>
          <w:b/>
        </w:rPr>
        <w:t>____________</w:t>
      </w:r>
      <w:r w:rsidRPr="007C23D6">
        <w:rPr>
          <w:b/>
          <w:vertAlign w:val="superscript"/>
        </w:rPr>
        <w:footnoteReference w:id="268"/>
      </w:r>
      <w:r w:rsidRPr="007C23D6">
        <w:t xml:space="preserve"> ГОм/</w:t>
      </w:r>
      <w:proofErr w:type="gramStart"/>
      <w:r w:rsidRPr="007C23D6">
        <w:t>км</w:t>
      </w:r>
      <w:proofErr w:type="gramEnd"/>
      <w:r w:rsidRPr="007C23D6">
        <w:t xml:space="preserve">, </w:t>
      </w:r>
    </w:p>
    <w:p w:rsidR="007C23D6" w:rsidRPr="007C23D6" w:rsidRDefault="007C23D6" w:rsidP="007C23D6">
      <w:pPr>
        <w:numPr>
          <w:ilvl w:val="0"/>
          <w:numId w:val="47"/>
        </w:numPr>
        <w:tabs>
          <w:tab w:val="left" w:pos="360"/>
        </w:tabs>
        <w:ind w:left="567" w:hanging="283"/>
        <w:jc w:val="both"/>
      </w:pPr>
      <w:r w:rsidRPr="007C23D6">
        <w:t xml:space="preserve">Электрическая емкость пар: </w:t>
      </w:r>
      <w:r w:rsidRPr="007C23D6">
        <w:rPr>
          <w:b/>
        </w:rPr>
        <w:t>____________</w:t>
      </w:r>
      <w:r w:rsidRPr="007C23D6">
        <w:rPr>
          <w:b/>
          <w:vertAlign w:val="superscript"/>
        </w:rPr>
        <w:footnoteReference w:id="269"/>
      </w:r>
      <w:r w:rsidRPr="007C23D6">
        <w:t xml:space="preserve"> </w:t>
      </w:r>
      <w:proofErr w:type="spellStart"/>
      <w:r w:rsidRPr="007C23D6">
        <w:t>нФ</w:t>
      </w:r>
      <w:proofErr w:type="spellEnd"/>
      <w:r w:rsidRPr="007C23D6">
        <w:t>/км.</w:t>
      </w:r>
    </w:p>
    <w:p w:rsidR="007C23D6" w:rsidRPr="007C23D6" w:rsidRDefault="007C23D6" w:rsidP="007C23D6">
      <w:pPr>
        <w:tabs>
          <w:tab w:val="left" w:pos="840"/>
        </w:tabs>
        <w:jc w:val="both"/>
        <w:rPr>
          <w:b/>
        </w:rPr>
      </w:pPr>
    </w:p>
    <w:p w:rsidR="007C23D6" w:rsidRPr="007C23D6" w:rsidRDefault="007C23D6" w:rsidP="007C23D6">
      <w:pPr>
        <w:tabs>
          <w:tab w:val="left" w:pos="840"/>
        </w:tabs>
        <w:jc w:val="both"/>
        <w:rPr>
          <w:b/>
        </w:rPr>
      </w:pPr>
      <w:r w:rsidRPr="007C23D6">
        <w:rPr>
          <w:b/>
        </w:rPr>
        <w:t xml:space="preserve">1.3.18. Кабель 3x2,5 </w:t>
      </w:r>
      <w:r w:rsidRPr="007C23D6">
        <w:rPr>
          <w:b/>
          <w:bCs/>
        </w:rPr>
        <w:t>_____________</w:t>
      </w:r>
      <w:r w:rsidRPr="007C23D6">
        <w:rPr>
          <w:b/>
          <w:bCs/>
          <w:vertAlign w:val="superscript"/>
        </w:rPr>
        <w:footnoteReference w:id="270"/>
      </w:r>
      <w:r w:rsidRPr="007C23D6">
        <w:rPr>
          <w:b/>
        </w:rPr>
        <w:t xml:space="preserve">: </w:t>
      </w:r>
    </w:p>
    <w:p w:rsidR="007C23D6" w:rsidRPr="007C23D6" w:rsidRDefault="007C23D6" w:rsidP="007C23D6">
      <w:pPr>
        <w:numPr>
          <w:ilvl w:val="0"/>
          <w:numId w:val="47"/>
        </w:numPr>
        <w:ind w:left="567" w:hanging="283"/>
        <w:jc w:val="both"/>
      </w:pPr>
      <w:r w:rsidRPr="007C23D6">
        <w:t>Материал проводника: медь;</w:t>
      </w:r>
    </w:p>
    <w:p w:rsidR="007C23D6" w:rsidRPr="007C23D6" w:rsidRDefault="007C23D6" w:rsidP="007C23D6">
      <w:pPr>
        <w:numPr>
          <w:ilvl w:val="0"/>
          <w:numId w:val="47"/>
        </w:numPr>
        <w:ind w:left="567" w:hanging="283"/>
        <w:jc w:val="both"/>
      </w:pPr>
      <w:r w:rsidRPr="007C23D6">
        <w:t xml:space="preserve">Наружный диаметр: </w:t>
      </w:r>
      <w:r w:rsidRPr="007C23D6">
        <w:rPr>
          <w:b/>
        </w:rPr>
        <w:t>____________</w:t>
      </w:r>
      <w:r w:rsidRPr="007C23D6">
        <w:rPr>
          <w:b/>
          <w:vertAlign w:val="superscript"/>
        </w:rPr>
        <w:footnoteReference w:id="271"/>
      </w:r>
      <w:r w:rsidRPr="007C23D6">
        <w:t xml:space="preserve"> </w:t>
      </w:r>
      <w:proofErr w:type="gramStart"/>
      <w:r w:rsidRPr="007C23D6">
        <w:t>мм</w:t>
      </w:r>
      <w:proofErr w:type="gramEnd"/>
      <w:r w:rsidRPr="007C23D6">
        <w:t>;</w:t>
      </w:r>
    </w:p>
    <w:p w:rsidR="007C23D6" w:rsidRPr="007C23D6" w:rsidRDefault="007C23D6" w:rsidP="007C23D6">
      <w:pPr>
        <w:numPr>
          <w:ilvl w:val="0"/>
          <w:numId w:val="47"/>
        </w:numPr>
        <w:ind w:left="567" w:hanging="283"/>
        <w:jc w:val="both"/>
      </w:pPr>
      <w:r w:rsidRPr="007C23D6">
        <w:t>Рабочее напряжение: 0,66 кВ;</w:t>
      </w:r>
    </w:p>
    <w:p w:rsidR="007C23D6" w:rsidRPr="007C23D6" w:rsidRDefault="007C23D6" w:rsidP="007C23D6">
      <w:pPr>
        <w:numPr>
          <w:ilvl w:val="0"/>
          <w:numId w:val="47"/>
        </w:numPr>
        <w:ind w:left="567" w:hanging="283"/>
        <w:jc w:val="both"/>
      </w:pPr>
      <w:r w:rsidRPr="007C23D6">
        <w:t>Число жил*сечение, мм</w:t>
      </w:r>
      <w:proofErr w:type="gramStart"/>
      <w:r w:rsidRPr="007C23D6">
        <w:rPr>
          <w:vertAlign w:val="superscript"/>
        </w:rPr>
        <w:t>2</w:t>
      </w:r>
      <w:proofErr w:type="gramEnd"/>
      <w:r w:rsidRPr="007C23D6">
        <w:t>: 3*2,5.</w:t>
      </w:r>
    </w:p>
    <w:p w:rsidR="007C23D6" w:rsidRPr="007C23D6" w:rsidRDefault="007C23D6" w:rsidP="007C23D6">
      <w:pPr>
        <w:tabs>
          <w:tab w:val="left" w:pos="360"/>
          <w:tab w:val="left" w:pos="840"/>
        </w:tabs>
        <w:jc w:val="both"/>
      </w:pPr>
    </w:p>
    <w:p w:rsidR="007C23D6" w:rsidRPr="007C23D6" w:rsidRDefault="007C23D6" w:rsidP="007C23D6">
      <w:pPr>
        <w:tabs>
          <w:tab w:val="left" w:pos="840"/>
        </w:tabs>
        <w:jc w:val="both"/>
        <w:rPr>
          <w:b/>
        </w:rPr>
      </w:pPr>
      <w:r w:rsidRPr="007C23D6">
        <w:rPr>
          <w:b/>
        </w:rPr>
        <w:t>1.3.19. Мышь USB</w:t>
      </w:r>
      <w:r w:rsidRPr="007C23D6">
        <w:rPr>
          <w:b/>
          <w:bCs/>
        </w:rPr>
        <w:t xml:space="preserve"> </w:t>
      </w:r>
      <w:r w:rsidRPr="007C23D6">
        <w:rPr>
          <w:b/>
          <w:bCs/>
          <w:lang w:eastAsia="en-US"/>
        </w:rPr>
        <w:t>_____________</w:t>
      </w:r>
      <w:r w:rsidRPr="007C23D6">
        <w:rPr>
          <w:b/>
          <w:bCs/>
          <w:vertAlign w:val="superscript"/>
          <w:lang w:eastAsia="en-US"/>
        </w:rPr>
        <w:footnoteReference w:id="272"/>
      </w:r>
      <w:r w:rsidRPr="007C23D6">
        <w:rPr>
          <w:b/>
        </w:rPr>
        <w:t xml:space="preserve">: </w:t>
      </w:r>
    </w:p>
    <w:p w:rsidR="007C23D6" w:rsidRPr="007C23D6" w:rsidRDefault="007C23D6" w:rsidP="007C23D6">
      <w:pPr>
        <w:numPr>
          <w:ilvl w:val="0"/>
          <w:numId w:val="47"/>
        </w:numPr>
        <w:ind w:left="567" w:hanging="283"/>
        <w:jc w:val="both"/>
      </w:pPr>
      <w:r w:rsidRPr="007C23D6">
        <w:t xml:space="preserve">Тип: </w:t>
      </w:r>
      <w:proofErr w:type="gramStart"/>
      <w:r w:rsidRPr="007C23D6">
        <w:t>оптическая</w:t>
      </w:r>
      <w:proofErr w:type="gramEnd"/>
      <w:r w:rsidRPr="007C23D6">
        <w:t xml:space="preserve">  светодиодная;</w:t>
      </w:r>
    </w:p>
    <w:p w:rsidR="007C23D6" w:rsidRPr="007C23D6" w:rsidRDefault="007C23D6" w:rsidP="007C23D6">
      <w:pPr>
        <w:numPr>
          <w:ilvl w:val="0"/>
          <w:numId w:val="47"/>
        </w:numPr>
        <w:ind w:left="567" w:hanging="283"/>
        <w:jc w:val="both"/>
      </w:pPr>
      <w:r w:rsidRPr="007C23D6">
        <w:t>Дизайн: для правой и левой руки;</w:t>
      </w:r>
    </w:p>
    <w:p w:rsidR="007C23D6" w:rsidRPr="007C23D6" w:rsidRDefault="007C23D6" w:rsidP="007C23D6">
      <w:pPr>
        <w:numPr>
          <w:ilvl w:val="0"/>
          <w:numId w:val="47"/>
        </w:numPr>
        <w:ind w:left="567" w:hanging="283"/>
        <w:jc w:val="both"/>
      </w:pPr>
      <w:r w:rsidRPr="007C23D6">
        <w:t>Колесо прокрутки: есть;</w:t>
      </w:r>
    </w:p>
    <w:p w:rsidR="007C23D6" w:rsidRPr="007C23D6" w:rsidRDefault="007C23D6" w:rsidP="007C23D6">
      <w:pPr>
        <w:numPr>
          <w:ilvl w:val="0"/>
          <w:numId w:val="47"/>
        </w:numPr>
        <w:ind w:left="567" w:hanging="283"/>
        <w:jc w:val="both"/>
      </w:pPr>
      <w:r w:rsidRPr="007C23D6">
        <w:t>Количество клавиш</w:t>
      </w:r>
      <w:proofErr w:type="gramStart"/>
      <w:r w:rsidRPr="007C23D6">
        <w:rPr>
          <w:lang w:val="en-US"/>
        </w:rPr>
        <w:t>:</w:t>
      </w:r>
      <w:r w:rsidRPr="007C23D6">
        <w:t xml:space="preserve"> </w:t>
      </w:r>
      <w:r w:rsidRPr="007C23D6">
        <w:rPr>
          <w:b/>
        </w:rPr>
        <w:t>____________</w:t>
      </w:r>
      <w:r w:rsidRPr="007C23D6">
        <w:rPr>
          <w:b/>
          <w:vertAlign w:val="superscript"/>
        </w:rPr>
        <w:footnoteReference w:id="273"/>
      </w:r>
      <w:r w:rsidRPr="007C23D6">
        <w:t>;</w:t>
      </w:r>
      <w:proofErr w:type="gramEnd"/>
    </w:p>
    <w:p w:rsidR="007C23D6" w:rsidRPr="007C23D6" w:rsidRDefault="007C23D6" w:rsidP="007C23D6">
      <w:pPr>
        <w:numPr>
          <w:ilvl w:val="0"/>
          <w:numId w:val="47"/>
        </w:numPr>
        <w:ind w:left="567" w:hanging="283"/>
        <w:jc w:val="both"/>
      </w:pPr>
      <w:r w:rsidRPr="007C23D6">
        <w:t xml:space="preserve">Разрешение оптического сенсора: </w:t>
      </w:r>
      <w:r w:rsidRPr="007C23D6">
        <w:rPr>
          <w:b/>
        </w:rPr>
        <w:t>____________</w:t>
      </w:r>
      <w:r w:rsidRPr="007C23D6">
        <w:rPr>
          <w:b/>
          <w:vertAlign w:val="superscript"/>
        </w:rPr>
        <w:footnoteReference w:id="274"/>
      </w:r>
      <w:r w:rsidRPr="007C23D6">
        <w:t xml:space="preserve"> </w:t>
      </w:r>
      <w:proofErr w:type="spellStart"/>
      <w:r w:rsidRPr="007C23D6">
        <w:t>dpi</w:t>
      </w:r>
      <w:proofErr w:type="spellEnd"/>
      <w:r w:rsidRPr="007C23D6">
        <w:t>;</w:t>
      </w:r>
    </w:p>
    <w:p w:rsidR="007C23D6" w:rsidRPr="007C23D6" w:rsidRDefault="007C23D6" w:rsidP="007C23D6">
      <w:pPr>
        <w:numPr>
          <w:ilvl w:val="0"/>
          <w:numId w:val="47"/>
        </w:numPr>
        <w:ind w:left="567" w:hanging="283"/>
        <w:jc w:val="both"/>
      </w:pPr>
      <w:r w:rsidRPr="007C23D6">
        <w:t xml:space="preserve">Длина провода: </w:t>
      </w:r>
      <w:r w:rsidRPr="007C23D6">
        <w:rPr>
          <w:b/>
        </w:rPr>
        <w:t>____________</w:t>
      </w:r>
      <w:r w:rsidRPr="007C23D6">
        <w:rPr>
          <w:b/>
          <w:vertAlign w:val="superscript"/>
        </w:rPr>
        <w:footnoteReference w:id="275"/>
      </w:r>
      <w:r w:rsidRPr="007C23D6">
        <w:t xml:space="preserve"> </w:t>
      </w:r>
      <w:proofErr w:type="gramStart"/>
      <w:r w:rsidRPr="007C23D6">
        <w:t>м</w:t>
      </w:r>
      <w:proofErr w:type="gramEnd"/>
      <w:r w:rsidRPr="007C23D6">
        <w:t>;</w:t>
      </w:r>
    </w:p>
    <w:p w:rsidR="007C23D6" w:rsidRPr="007C23D6" w:rsidRDefault="007C23D6" w:rsidP="007C23D6">
      <w:pPr>
        <w:numPr>
          <w:ilvl w:val="0"/>
          <w:numId w:val="47"/>
        </w:numPr>
        <w:ind w:left="567" w:hanging="283"/>
        <w:jc w:val="both"/>
      </w:pPr>
      <w:r w:rsidRPr="007C23D6">
        <w:t>Цвет: черный;</w:t>
      </w:r>
    </w:p>
    <w:p w:rsidR="007C23D6" w:rsidRPr="007C23D6" w:rsidRDefault="007C23D6" w:rsidP="007C23D6">
      <w:pPr>
        <w:numPr>
          <w:ilvl w:val="0"/>
          <w:numId w:val="47"/>
        </w:numPr>
        <w:ind w:left="567" w:hanging="283"/>
        <w:jc w:val="both"/>
      </w:pPr>
      <w:r w:rsidRPr="007C23D6">
        <w:t>Интерфейс подключения: USB</w:t>
      </w:r>
      <w:r w:rsidR="0044410E">
        <w:t>.</w:t>
      </w:r>
    </w:p>
    <w:p w:rsidR="007C23D6" w:rsidRPr="007C23D6" w:rsidRDefault="007C23D6" w:rsidP="007C23D6">
      <w:pPr>
        <w:tabs>
          <w:tab w:val="left" w:pos="840"/>
        </w:tabs>
        <w:jc w:val="both"/>
      </w:pPr>
    </w:p>
    <w:p w:rsidR="007C23D6" w:rsidRPr="007C23D6" w:rsidRDefault="007C23D6" w:rsidP="007C23D6">
      <w:pPr>
        <w:tabs>
          <w:tab w:val="left" w:pos="840"/>
        </w:tabs>
        <w:jc w:val="both"/>
        <w:rPr>
          <w:b/>
        </w:rPr>
      </w:pPr>
      <w:r w:rsidRPr="007C23D6">
        <w:rPr>
          <w:b/>
        </w:rPr>
        <w:t xml:space="preserve">1.3.20. Клавиатура  </w:t>
      </w:r>
      <w:r w:rsidRPr="007C23D6">
        <w:rPr>
          <w:b/>
          <w:bCs/>
        </w:rPr>
        <w:t>_____________</w:t>
      </w:r>
      <w:r w:rsidRPr="007C23D6">
        <w:rPr>
          <w:b/>
          <w:bCs/>
          <w:vertAlign w:val="superscript"/>
        </w:rPr>
        <w:footnoteReference w:id="276"/>
      </w:r>
      <w:r w:rsidRPr="007C23D6">
        <w:rPr>
          <w:b/>
        </w:rPr>
        <w:t xml:space="preserve">: </w:t>
      </w:r>
    </w:p>
    <w:p w:rsidR="007C23D6" w:rsidRPr="007C23D6" w:rsidRDefault="007C23D6" w:rsidP="007C23D6">
      <w:pPr>
        <w:numPr>
          <w:ilvl w:val="0"/>
          <w:numId w:val="47"/>
        </w:numPr>
        <w:tabs>
          <w:tab w:val="num" w:pos="7938"/>
        </w:tabs>
        <w:ind w:left="567" w:hanging="283"/>
        <w:jc w:val="both"/>
      </w:pPr>
      <w:r w:rsidRPr="007C23D6">
        <w:t>Конструкция:  классическая;</w:t>
      </w:r>
    </w:p>
    <w:p w:rsidR="007C23D6" w:rsidRPr="007C23D6" w:rsidRDefault="007C23D6" w:rsidP="007C23D6">
      <w:pPr>
        <w:numPr>
          <w:ilvl w:val="0"/>
          <w:numId w:val="47"/>
        </w:numPr>
        <w:tabs>
          <w:tab w:val="num" w:pos="7938"/>
        </w:tabs>
        <w:ind w:left="567" w:hanging="283"/>
        <w:jc w:val="both"/>
      </w:pPr>
      <w:r w:rsidRPr="007C23D6">
        <w:lastRenderedPageBreak/>
        <w:t>Цифровой блок: есть;</w:t>
      </w:r>
    </w:p>
    <w:p w:rsidR="007C23D6" w:rsidRPr="007C23D6" w:rsidRDefault="007C23D6" w:rsidP="007C23D6">
      <w:pPr>
        <w:numPr>
          <w:ilvl w:val="0"/>
          <w:numId w:val="47"/>
        </w:numPr>
        <w:tabs>
          <w:tab w:val="num" w:pos="7938"/>
        </w:tabs>
        <w:ind w:left="567" w:hanging="283"/>
        <w:jc w:val="both"/>
      </w:pPr>
      <w:r w:rsidRPr="007C23D6">
        <w:t xml:space="preserve">Тип: </w:t>
      </w:r>
      <w:proofErr w:type="gramStart"/>
      <w:r w:rsidRPr="007C23D6">
        <w:t>мембранная</w:t>
      </w:r>
      <w:proofErr w:type="gramEnd"/>
      <w:r w:rsidRPr="007C23D6">
        <w:t>;</w:t>
      </w:r>
    </w:p>
    <w:p w:rsidR="007C23D6" w:rsidRPr="007C23D6" w:rsidRDefault="007C23D6" w:rsidP="007C23D6">
      <w:pPr>
        <w:numPr>
          <w:ilvl w:val="0"/>
          <w:numId w:val="47"/>
        </w:numPr>
        <w:tabs>
          <w:tab w:val="num" w:pos="7938"/>
        </w:tabs>
        <w:ind w:left="567" w:hanging="283"/>
        <w:jc w:val="both"/>
      </w:pPr>
      <w:r w:rsidRPr="007C23D6">
        <w:t>Островная клавиатура: нет;</w:t>
      </w:r>
    </w:p>
    <w:p w:rsidR="007C23D6" w:rsidRPr="007C23D6" w:rsidRDefault="007C23D6" w:rsidP="007C23D6">
      <w:pPr>
        <w:numPr>
          <w:ilvl w:val="0"/>
          <w:numId w:val="47"/>
        </w:numPr>
        <w:tabs>
          <w:tab w:val="num" w:pos="7938"/>
        </w:tabs>
        <w:ind w:left="567" w:hanging="283"/>
        <w:jc w:val="both"/>
      </w:pPr>
      <w:r w:rsidRPr="007C23D6">
        <w:t>Количество клавиш</w:t>
      </w:r>
      <w:proofErr w:type="gramStart"/>
      <w:r w:rsidRPr="007C23D6">
        <w:t xml:space="preserve">: </w:t>
      </w:r>
      <w:r w:rsidRPr="007C23D6">
        <w:rPr>
          <w:b/>
        </w:rPr>
        <w:t>____________</w:t>
      </w:r>
      <w:r w:rsidRPr="007C23D6">
        <w:rPr>
          <w:b/>
          <w:vertAlign w:val="superscript"/>
        </w:rPr>
        <w:footnoteReference w:id="277"/>
      </w:r>
      <w:r w:rsidRPr="007C23D6">
        <w:t>;</w:t>
      </w:r>
      <w:proofErr w:type="gramEnd"/>
    </w:p>
    <w:p w:rsidR="007C23D6" w:rsidRPr="007C23D6" w:rsidRDefault="007C23D6" w:rsidP="007C23D6">
      <w:pPr>
        <w:numPr>
          <w:ilvl w:val="0"/>
          <w:numId w:val="47"/>
        </w:numPr>
        <w:tabs>
          <w:tab w:val="num" w:pos="7938"/>
        </w:tabs>
        <w:ind w:left="567" w:hanging="283"/>
        <w:jc w:val="both"/>
      </w:pPr>
      <w:r w:rsidRPr="007C23D6">
        <w:t>Цвет: черный;</w:t>
      </w:r>
    </w:p>
    <w:p w:rsidR="007C23D6" w:rsidRPr="007C23D6" w:rsidRDefault="007C23D6" w:rsidP="007C23D6">
      <w:pPr>
        <w:numPr>
          <w:ilvl w:val="0"/>
          <w:numId w:val="47"/>
        </w:numPr>
        <w:tabs>
          <w:tab w:val="num" w:pos="7938"/>
        </w:tabs>
        <w:ind w:left="567" w:hanging="283"/>
        <w:jc w:val="both"/>
      </w:pPr>
      <w:r w:rsidRPr="007C23D6">
        <w:t>Интерфейс подключения: USB.</w:t>
      </w:r>
    </w:p>
    <w:p w:rsidR="007C23D6" w:rsidRPr="007C23D6" w:rsidRDefault="007C23D6" w:rsidP="007C23D6">
      <w:pPr>
        <w:tabs>
          <w:tab w:val="left" w:pos="840"/>
        </w:tabs>
        <w:jc w:val="both"/>
        <w:rPr>
          <w:b/>
        </w:rPr>
      </w:pPr>
    </w:p>
    <w:p w:rsidR="007C23D6" w:rsidRPr="007C23D6" w:rsidRDefault="007C23D6" w:rsidP="007C23D6">
      <w:pPr>
        <w:tabs>
          <w:tab w:val="left" w:pos="840"/>
        </w:tabs>
        <w:jc w:val="both"/>
        <w:rPr>
          <w:rFonts w:eastAsia="Calibri"/>
          <w:b/>
          <w:lang w:eastAsia="en-US"/>
        </w:rPr>
      </w:pPr>
      <w:r w:rsidRPr="007C23D6">
        <w:rPr>
          <w:rFonts w:eastAsia="Calibri"/>
          <w:b/>
          <w:lang w:eastAsia="en-US"/>
        </w:rPr>
        <w:t xml:space="preserve">1.4. Требования к поставляемому Товару и к упаковке Товара. </w:t>
      </w:r>
    </w:p>
    <w:p w:rsidR="007C23D6" w:rsidRPr="007C23D6" w:rsidRDefault="007C23D6" w:rsidP="007C23D6">
      <w:pPr>
        <w:tabs>
          <w:tab w:val="left" w:pos="840"/>
        </w:tabs>
        <w:jc w:val="both"/>
        <w:rPr>
          <w:rFonts w:eastAsia="Calibri"/>
          <w:lang w:eastAsia="en-US"/>
        </w:rPr>
      </w:pPr>
      <w:r w:rsidRPr="007C23D6">
        <w:rPr>
          <w:rFonts w:eastAsia="Calibri"/>
          <w:lang w:eastAsia="en-US"/>
        </w:rPr>
        <w:t>1.4.1. Поставляемый Товар должен быть новым, то есть не бывшим в эксплуатации, не восстановленным и не собранным из восстановленных компонентов. Товар произведен ___________</w:t>
      </w:r>
      <w:r w:rsidRPr="007C23D6">
        <w:rPr>
          <w:rFonts w:eastAsia="Calibri"/>
          <w:vertAlign w:val="superscript"/>
          <w:lang w:eastAsia="en-US"/>
        </w:rPr>
        <w:footnoteReference w:id="278"/>
      </w:r>
      <w:r w:rsidRPr="007C23D6">
        <w:rPr>
          <w:rFonts w:eastAsia="Calibri"/>
          <w:lang w:eastAsia="en-US"/>
        </w:rPr>
        <w:t>.</w:t>
      </w:r>
    </w:p>
    <w:p w:rsidR="007C23D6" w:rsidRPr="007C23D6" w:rsidRDefault="007C23D6" w:rsidP="007C23D6">
      <w:pPr>
        <w:tabs>
          <w:tab w:val="left" w:pos="840"/>
        </w:tabs>
        <w:jc w:val="both"/>
        <w:rPr>
          <w:rFonts w:eastAsia="Calibri"/>
          <w:lang w:eastAsia="en-US"/>
        </w:rPr>
      </w:pPr>
      <w:r w:rsidRPr="007C23D6">
        <w:rPr>
          <w:rFonts w:eastAsia="Calibri"/>
          <w:lang w:eastAsia="en-US"/>
        </w:rPr>
        <w:t>1.4.2. Товар должен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w:t>
      </w:r>
    </w:p>
    <w:p w:rsidR="007C23D6" w:rsidRPr="007C23D6" w:rsidRDefault="007C23D6" w:rsidP="007C23D6">
      <w:pPr>
        <w:tabs>
          <w:tab w:val="left" w:pos="840"/>
        </w:tabs>
        <w:jc w:val="both"/>
        <w:rPr>
          <w:rFonts w:eastAsia="Calibri"/>
          <w:lang w:eastAsia="en-US"/>
        </w:rPr>
      </w:pPr>
      <w:r w:rsidRPr="007C23D6">
        <w:rPr>
          <w:rFonts w:eastAsia="Calibri"/>
          <w:lang w:eastAsia="en-US"/>
        </w:rPr>
        <w:t>1.4.3. Товар  должен сопровождаться технической документацией на русском и английском языках (если это предусмотрено предприятием-изготовителем).</w:t>
      </w:r>
    </w:p>
    <w:p w:rsidR="007C23D6" w:rsidRPr="007C23D6" w:rsidRDefault="007C23D6" w:rsidP="007C23D6">
      <w:pPr>
        <w:jc w:val="both"/>
        <w:rPr>
          <w:rFonts w:eastAsia="Calibri"/>
          <w:lang w:eastAsia="en-US"/>
        </w:rPr>
      </w:pPr>
      <w:r w:rsidRPr="007C23D6">
        <w:rPr>
          <w:rFonts w:eastAsia="Calibri"/>
          <w:lang w:eastAsia="en-US"/>
        </w:rPr>
        <w:t xml:space="preserve">1.4.4. Товар должен быть </w:t>
      </w:r>
      <w:proofErr w:type="gramStart"/>
      <w:r w:rsidRPr="007C23D6">
        <w:rPr>
          <w:rFonts w:eastAsia="Calibri"/>
          <w:lang w:eastAsia="en-US"/>
        </w:rPr>
        <w:t>упакован и маркирован</w:t>
      </w:r>
      <w:proofErr w:type="gramEnd"/>
      <w:r w:rsidRPr="007C23D6">
        <w:rPr>
          <w:rFonts w:eastAsia="Calibri"/>
          <w:lang w:eastAsia="en-US"/>
        </w:rPr>
        <w:t xml:space="preserve">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Pr="007C23D6">
        <w:rPr>
          <w:rFonts w:eastAsia="Calibri"/>
          <w:lang w:eastAsia="en-US"/>
        </w:rPr>
        <w:t>ТР</w:t>
      </w:r>
      <w:proofErr w:type="gramEnd"/>
      <w:r w:rsidRPr="007C23D6">
        <w:rPr>
          <w:rFonts w:eastAsia="Calibri"/>
          <w:lang w:eastAsia="en-US"/>
        </w:rPr>
        <w:t xml:space="preserve"> ТС  005/2011). Тара и упаковка Товара должны гарантировать целостность и сохранность оборудования при перевозке и хранении.</w:t>
      </w:r>
    </w:p>
    <w:p w:rsidR="007C23D6" w:rsidRPr="007C23D6" w:rsidRDefault="007C23D6" w:rsidP="007C23D6">
      <w:pPr>
        <w:jc w:val="both"/>
        <w:rPr>
          <w:rFonts w:eastAsia="Calibri"/>
          <w:lang w:eastAsia="en-US"/>
        </w:rPr>
      </w:pPr>
    </w:p>
    <w:p w:rsidR="007C23D6" w:rsidRPr="007C23D6" w:rsidRDefault="007C23D6" w:rsidP="007C23D6">
      <w:pPr>
        <w:jc w:val="both"/>
        <w:rPr>
          <w:b/>
          <w:bCs/>
          <w:color w:val="000000"/>
        </w:rPr>
      </w:pPr>
      <w:r w:rsidRPr="007C23D6">
        <w:rPr>
          <w:b/>
        </w:rPr>
        <w:t xml:space="preserve">1.5. </w:t>
      </w:r>
      <w:r w:rsidRPr="007C23D6">
        <w:rPr>
          <w:b/>
          <w:bCs/>
          <w:color w:val="000000"/>
        </w:rPr>
        <w:t>Поставляемый Товар, монтаж и подключение Товара, должны соответствовать требованиям:</w:t>
      </w:r>
    </w:p>
    <w:p w:rsidR="007C23D6" w:rsidRPr="007C23D6" w:rsidRDefault="007C23D6" w:rsidP="007C23D6">
      <w:pPr>
        <w:autoSpaceDE w:val="0"/>
        <w:autoSpaceDN w:val="0"/>
        <w:adjustRightInd w:val="0"/>
        <w:jc w:val="both"/>
        <w:rPr>
          <w:bCs/>
          <w:color w:val="000000"/>
        </w:rPr>
      </w:pPr>
      <w:r w:rsidRPr="007C23D6">
        <w:rPr>
          <w:bCs/>
          <w:color w:val="000000"/>
        </w:rPr>
        <w:t xml:space="preserve">- ГОСТ </w:t>
      </w:r>
      <w:proofErr w:type="gramStart"/>
      <w:r w:rsidRPr="007C23D6">
        <w:rPr>
          <w:bCs/>
          <w:color w:val="000000"/>
        </w:rPr>
        <w:t>Р</w:t>
      </w:r>
      <w:proofErr w:type="gramEnd"/>
      <w:r w:rsidRPr="007C23D6">
        <w:rPr>
          <w:bCs/>
          <w:color w:val="000000"/>
        </w:rPr>
        <w:t xml:space="preserve"> 51558-2014. «</w:t>
      </w:r>
      <w:r w:rsidRPr="007C23D6">
        <w:rPr>
          <w:rFonts w:eastAsia="Calibri"/>
        </w:rPr>
        <w:t xml:space="preserve">Национальный стандарт Российской Федерации. </w:t>
      </w:r>
      <w:r w:rsidRPr="007C23D6">
        <w:rPr>
          <w:bCs/>
          <w:color w:val="000000"/>
        </w:rPr>
        <w:t>Средства и системы охранные телевизионные. Классификация. Общие технические требования. Методы испытаний».</w:t>
      </w:r>
    </w:p>
    <w:p w:rsidR="007C23D6" w:rsidRPr="007C23D6" w:rsidRDefault="007C23D6" w:rsidP="007C23D6">
      <w:pPr>
        <w:autoSpaceDE w:val="0"/>
        <w:autoSpaceDN w:val="0"/>
        <w:adjustRightInd w:val="0"/>
        <w:jc w:val="both"/>
        <w:rPr>
          <w:bCs/>
          <w:color w:val="000000"/>
        </w:rPr>
      </w:pPr>
      <w:r w:rsidRPr="007C23D6">
        <w:rPr>
          <w:bCs/>
          <w:color w:val="000000"/>
        </w:rPr>
        <w:t xml:space="preserve">- ГОСТ </w:t>
      </w:r>
      <w:proofErr w:type="gramStart"/>
      <w:r w:rsidRPr="007C23D6">
        <w:rPr>
          <w:bCs/>
          <w:color w:val="000000"/>
        </w:rPr>
        <w:t>Р</w:t>
      </w:r>
      <w:proofErr w:type="gramEnd"/>
      <w:r w:rsidRPr="007C23D6">
        <w:rPr>
          <w:bCs/>
          <w:color w:val="000000"/>
        </w:rPr>
        <w:t xml:space="preserve"> 54364-2011.</w:t>
      </w:r>
      <w:r w:rsidRPr="007C23D6">
        <w:rPr>
          <w:rFonts w:eastAsia="Calibri"/>
        </w:rPr>
        <w:t xml:space="preserve"> (МЭК 61204:2001). «Национальный стандарт Российской Федерации.</w:t>
      </w:r>
      <w:r w:rsidRPr="007C23D6">
        <w:rPr>
          <w:bCs/>
          <w:color w:val="000000"/>
        </w:rPr>
        <w:t xml:space="preserve"> Низковольтные источники питания постоянного тока. Эксплуатационные характеристики».</w:t>
      </w:r>
    </w:p>
    <w:p w:rsidR="007C23D6" w:rsidRPr="007C23D6" w:rsidRDefault="007C23D6" w:rsidP="007C23D6">
      <w:pPr>
        <w:autoSpaceDE w:val="0"/>
        <w:autoSpaceDN w:val="0"/>
        <w:adjustRightInd w:val="0"/>
        <w:jc w:val="both"/>
        <w:rPr>
          <w:bCs/>
          <w:color w:val="000000"/>
        </w:rPr>
      </w:pPr>
      <w:r w:rsidRPr="007C23D6">
        <w:rPr>
          <w:bCs/>
          <w:color w:val="000000"/>
        </w:rPr>
        <w:t>- ГОСТ 19781-90. «</w:t>
      </w:r>
      <w:r w:rsidRPr="007C23D6">
        <w:rPr>
          <w:rFonts w:eastAsia="Calibri"/>
        </w:rPr>
        <w:t xml:space="preserve">Государственный стандарт Союза ССР. </w:t>
      </w:r>
      <w:r w:rsidRPr="007C23D6">
        <w:rPr>
          <w:bCs/>
          <w:color w:val="000000"/>
        </w:rPr>
        <w:t>Обеспечение систем обработки информации программное. Термины и определения».</w:t>
      </w:r>
    </w:p>
    <w:p w:rsidR="007C23D6" w:rsidRPr="007C23D6" w:rsidRDefault="007C23D6" w:rsidP="007C23D6">
      <w:pPr>
        <w:jc w:val="both"/>
        <w:rPr>
          <w:bCs/>
          <w:color w:val="000000"/>
        </w:rPr>
      </w:pPr>
      <w:r w:rsidRPr="007C23D6">
        <w:rPr>
          <w:bCs/>
          <w:color w:val="000000"/>
        </w:rPr>
        <w:t>- ГОСТ 28601.2-90. «Межгосударственный стандарт. Система несущих конструкций серии 482,6 мм. Шкафы и стоечные конструкции. Основные размеры».</w:t>
      </w:r>
    </w:p>
    <w:p w:rsidR="007C23D6" w:rsidRPr="007C23D6" w:rsidRDefault="007C23D6" w:rsidP="007C23D6">
      <w:pPr>
        <w:autoSpaceDE w:val="0"/>
        <w:autoSpaceDN w:val="0"/>
        <w:adjustRightInd w:val="0"/>
        <w:jc w:val="both"/>
        <w:rPr>
          <w:bCs/>
          <w:color w:val="000000"/>
        </w:rPr>
      </w:pPr>
      <w:r w:rsidRPr="007C23D6">
        <w:rPr>
          <w:bCs/>
          <w:color w:val="000000"/>
        </w:rPr>
        <w:t xml:space="preserve">- ГОСТ 32126.1-2013 </w:t>
      </w:r>
      <w:r w:rsidRPr="007C23D6">
        <w:rPr>
          <w:rFonts w:eastAsia="Calibri"/>
        </w:rPr>
        <w:t>(IEC 60670-1:2002). Межгосударственный стандарт.</w:t>
      </w:r>
      <w:r w:rsidRPr="007C23D6">
        <w:rPr>
          <w:bCs/>
          <w:color w:val="000000"/>
        </w:rPr>
        <w:t xml:space="preserve"> Коробки и корпусы для электрических аппаратов, устанавливаемые в стационарные электрические установки бытового и аналогичного назначения. Часть 1. Общие требования».</w:t>
      </w:r>
    </w:p>
    <w:p w:rsidR="007C23D6" w:rsidRPr="007C23D6" w:rsidRDefault="007C23D6" w:rsidP="007C23D6">
      <w:pPr>
        <w:jc w:val="both"/>
        <w:rPr>
          <w:bCs/>
          <w:color w:val="000000"/>
        </w:rPr>
      </w:pPr>
      <w:r w:rsidRPr="007C23D6">
        <w:rPr>
          <w:bCs/>
          <w:color w:val="000000"/>
        </w:rPr>
        <w:t xml:space="preserve">- ГОСТ </w:t>
      </w:r>
      <w:proofErr w:type="gramStart"/>
      <w:r w:rsidRPr="007C23D6">
        <w:rPr>
          <w:bCs/>
          <w:color w:val="000000"/>
        </w:rPr>
        <w:t>Р</w:t>
      </w:r>
      <w:proofErr w:type="gramEnd"/>
      <w:r w:rsidRPr="007C23D6">
        <w:rPr>
          <w:bCs/>
          <w:color w:val="000000"/>
        </w:rPr>
        <w:t xml:space="preserve"> 54429-2011. «</w:t>
      </w:r>
      <w:r w:rsidRPr="007C23D6">
        <w:rPr>
          <w:rFonts w:eastAsia="Calibri"/>
        </w:rPr>
        <w:t>Национальный стандарт Российской Федерации.</w:t>
      </w:r>
      <w:r w:rsidRPr="007C23D6">
        <w:rPr>
          <w:bCs/>
          <w:color w:val="000000"/>
        </w:rPr>
        <w:t xml:space="preserve"> Кабели связи симметричные для цифровых систем передачи. Общие технические условия».</w:t>
      </w:r>
    </w:p>
    <w:p w:rsidR="007C23D6" w:rsidRPr="007C23D6" w:rsidRDefault="007C23D6" w:rsidP="007C23D6">
      <w:pPr>
        <w:autoSpaceDE w:val="0"/>
        <w:autoSpaceDN w:val="0"/>
        <w:adjustRightInd w:val="0"/>
        <w:jc w:val="both"/>
        <w:rPr>
          <w:bCs/>
          <w:color w:val="000000"/>
        </w:rPr>
      </w:pPr>
      <w:r w:rsidRPr="007C23D6">
        <w:rPr>
          <w:bCs/>
          <w:color w:val="000000"/>
        </w:rPr>
        <w:t xml:space="preserve">- ГОСТ </w:t>
      </w:r>
      <w:proofErr w:type="gramStart"/>
      <w:r w:rsidRPr="007C23D6">
        <w:rPr>
          <w:bCs/>
          <w:color w:val="000000"/>
        </w:rPr>
        <w:t>Р</w:t>
      </w:r>
      <w:proofErr w:type="gramEnd"/>
      <w:r w:rsidRPr="007C23D6">
        <w:rPr>
          <w:bCs/>
          <w:color w:val="000000"/>
        </w:rPr>
        <w:t xml:space="preserve"> 50345-2010 </w:t>
      </w:r>
      <w:r w:rsidRPr="007C23D6">
        <w:rPr>
          <w:rFonts w:eastAsia="Calibri"/>
        </w:rPr>
        <w:t xml:space="preserve">(МЭК 60898-1:2003). «Национальный стандарт Российской Федерации. </w:t>
      </w:r>
      <w:r w:rsidRPr="007C23D6">
        <w:rPr>
          <w:bCs/>
          <w:color w:val="000000"/>
        </w:rPr>
        <w:t xml:space="preserve">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p w:rsidR="007C23D6" w:rsidRPr="007C23D6" w:rsidRDefault="007C23D6" w:rsidP="007C23D6">
      <w:pPr>
        <w:tabs>
          <w:tab w:val="left" w:pos="360"/>
        </w:tabs>
        <w:jc w:val="both"/>
      </w:pPr>
      <w:r w:rsidRPr="007C23D6">
        <w:t>- ГОСТ 16442-80. «</w:t>
      </w:r>
      <w:r w:rsidRPr="007C23D6">
        <w:rPr>
          <w:bCs/>
        </w:rPr>
        <w:t>Кабели силовые с пластмассовой изоляцией. Технические условия»</w:t>
      </w:r>
      <w:r w:rsidRPr="007C23D6">
        <w:t>.</w:t>
      </w:r>
    </w:p>
    <w:p w:rsidR="007C23D6" w:rsidRPr="007C23D6" w:rsidRDefault="007C23D6" w:rsidP="007C23D6">
      <w:pPr>
        <w:jc w:val="both"/>
        <w:rPr>
          <w:bCs/>
          <w:color w:val="000000"/>
        </w:rPr>
      </w:pPr>
      <w:r w:rsidRPr="007C23D6">
        <w:rPr>
          <w:bCs/>
          <w:color w:val="000000"/>
        </w:rPr>
        <w:t>- ГОСТ IEC 60950-1-2014. «Межгосударственный стандарт. Оборудование информационных технологий. Требования безопасности. Часть 1. Общие требования».</w:t>
      </w:r>
    </w:p>
    <w:p w:rsidR="007C23D6" w:rsidRPr="007C23D6" w:rsidRDefault="007C23D6" w:rsidP="007C23D6">
      <w:pPr>
        <w:jc w:val="both"/>
        <w:rPr>
          <w:bCs/>
          <w:color w:val="000000"/>
        </w:rPr>
      </w:pPr>
      <w:r w:rsidRPr="007C23D6">
        <w:rPr>
          <w:bCs/>
          <w:color w:val="000000"/>
        </w:rPr>
        <w:t xml:space="preserve">- ГОСТ </w:t>
      </w:r>
      <w:proofErr w:type="gramStart"/>
      <w:r w:rsidRPr="007C23D6">
        <w:rPr>
          <w:bCs/>
          <w:color w:val="000000"/>
        </w:rPr>
        <w:t>Р</w:t>
      </w:r>
      <w:proofErr w:type="gramEnd"/>
      <w:r w:rsidRPr="007C23D6">
        <w:rPr>
          <w:bCs/>
          <w:color w:val="000000"/>
        </w:rPr>
        <w:t xml:space="preserve"> 53313-2009. «Национальный стандарт Российской Федерации. Изделия погонажные электромонтажные. Требования пожарной безопасности. Методы испытаний».</w:t>
      </w:r>
    </w:p>
    <w:p w:rsidR="007C23D6" w:rsidRPr="007C23D6" w:rsidRDefault="007C23D6" w:rsidP="007C23D6">
      <w:pPr>
        <w:jc w:val="both"/>
        <w:rPr>
          <w:bCs/>
          <w:color w:val="000000"/>
        </w:rPr>
      </w:pPr>
      <w:r w:rsidRPr="007C23D6">
        <w:rPr>
          <w:bCs/>
          <w:color w:val="000000"/>
        </w:rPr>
        <w:t xml:space="preserve">- ГОСТ 31996-2012. «Межгосударственный стандарт. Кабели силовые с пластмассовой изоляцией на номинальное напряжение 0,66; 1 и 3 кВ. Общие технические условия». </w:t>
      </w:r>
    </w:p>
    <w:p w:rsidR="007C23D6" w:rsidRPr="007C23D6" w:rsidRDefault="007C23D6" w:rsidP="007C23D6">
      <w:pPr>
        <w:jc w:val="both"/>
        <w:rPr>
          <w:bCs/>
          <w:color w:val="000000"/>
        </w:rPr>
      </w:pPr>
      <w:r w:rsidRPr="007C23D6">
        <w:rPr>
          <w:bCs/>
          <w:color w:val="000000"/>
        </w:rPr>
        <w:lastRenderedPageBreak/>
        <w:t>- ГОСТ 31565-2012. «Межгосударственный стандарт. Кабельные изделия. Требования пожарной безопасности».</w:t>
      </w:r>
    </w:p>
    <w:p w:rsidR="007C23D6" w:rsidRPr="007C23D6" w:rsidRDefault="007C23D6" w:rsidP="007C23D6">
      <w:pPr>
        <w:jc w:val="both"/>
        <w:rPr>
          <w:bCs/>
          <w:color w:val="000000"/>
        </w:rPr>
      </w:pPr>
      <w:r w:rsidRPr="007C23D6">
        <w:rPr>
          <w:bCs/>
          <w:color w:val="000000"/>
        </w:rPr>
        <w:t xml:space="preserve">- ГОСТ </w:t>
      </w:r>
      <w:proofErr w:type="gramStart"/>
      <w:r w:rsidRPr="007C23D6">
        <w:rPr>
          <w:bCs/>
          <w:color w:val="000000"/>
        </w:rPr>
        <w:t>Р</w:t>
      </w:r>
      <w:proofErr w:type="gramEnd"/>
      <w:r w:rsidRPr="007C23D6">
        <w:rPr>
          <w:bCs/>
          <w:color w:val="000000"/>
        </w:rPr>
        <w:t xml:space="preserve"> 50030.2-2010. (МЭК 60947-2:2006). «Национальный стандарт Российской Федерации. Аппаратура распределения и управления низковольтная. Часть 2. Автоматические выключатели».</w:t>
      </w:r>
    </w:p>
    <w:p w:rsidR="007C23D6" w:rsidRPr="007C23D6" w:rsidRDefault="007C23D6" w:rsidP="007C23D6">
      <w:pPr>
        <w:autoSpaceDE w:val="0"/>
        <w:autoSpaceDN w:val="0"/>
        <w:adjustRightInd w:val="0"/>
        <w:jc w:val="both"/>
        <w:rPr>
          <w:bCs/>
          <w:color w:val="000000"/>
        </w:rPr>
      </w:pPr>
      <w:r w:rsidRPr="007C23D6">
        <w:rPr>
          <w:bCs/>
          <w:color w:val="000000"/>
        </w:rPr>
        <w:t xml:space="preserve">- ГОСТ 32126.1-2013 </w:t>
      </w:r>
      <w:r w:rsidRPr="007C23D6">
        <w:rPr>
          <w:rFonts w:eastAsia="Calibri"/>
        </w:rPr>
        <w:t>(IEC 60670-1:2002). Межгосударственный стандарт.</w:t>
      </w:r>
      <w:r w:rsidRPr="007C23D6">
        <w:rPr>
          <w:bCs/>
          <w:color w:val="000000"/>
        </w:rPr>
        <w:t xml:space="preserve"> Коробки и корпусы для электрических аппаратов, устанавливаемые в стационарные электрические установки бытового и аналогичного назначения».</w:t>
      </w:r>
    </w:p>
    <w:p w:rsidR="007C23D6" w:rsidRPr="007C23D6" w:rsidRDefault="007C23D6" w:rsidP="007C23D6">
      <w:pPr>
        <w:jc w:val="both"/>
        <w:rPr>
          <w:bCs/>
          <w:color w:val="000000"/>
        </w:rPr>
      </w:pPr>
      <w:r w:rsidRPr="007C23D6">
        <w:rPr>
          <w:bCs/>
          <w:color w:val="000000"/>
        </w:rPr>
        <w:t>- Технического регламента Таможенного союза «Электромагнитная совместимость технических средств» (</w:t>
      </w:r>
      <w:proofErr w:type="gramStart"/>
      <w:r w:rsidRPr="007C23D6">
        <w:rPr>
          <w:bCs/>
          <w:color w:val="000000"/>
        </w:rPr>
        <w:t>ТР</w:t>
      </w:r>
      <w:proofErr w:type="gramEnd"/>
      <w:r w:rsidRPr="007C23D6">
        <w:rPr>
          <w:bCs/>
          <w:color w:val="000000"/>
        </w:rPr>
        <w:t xml:space="preserve"> ТС 020/2011).</w:t>
      </w:r>
    </w:p>
    <w:p w:rsidR="007C23D6" w:rsidRPr="007C23D6" w:rsidRDefault="007C23D6" w:rsidP="007C23D6">
      <w:pPr>
        <w:jc w:val="both"/>
        <w:rPr>
          <w:bCs/>
          <w:color w:val="000000"/>
        </w:rPr>
      </w:pPr>
      <w:r w:rsidRPr="007C23D6">
        <w:rPr>
          <w:bCs/>
          <w:color w:val="000000"/>
        </w:rPr>
        <w:t>- Технического регламента Таможенного союза «О безопасности низковольтного оборудования» (</w:t>
      </w:r>
      <w:proofErr w:type="gramStart"/>
      <w:r w:rsidRPr="007C23D6">
        <w:rPr>
          <w:bCs/>
          <w:color w:val="000000"/>
        </w:rPr>
        <w:t>ТР</w:t>
      </w:r>
      <w:proofErr w:type="gramEnd"/>
      <w:r w:rsidRPr="007C23D6">
        <w:rPr>
          <w:bCs/>
          <w:color w:val="000000"/>
        </w:rPr>
        <w:t xml:space="preserve"> ТС 004/2011).</w:t>
      </w:r>
    </w:p>
    <w:p w:rsidR="007C23D6" w:rsidRPr="007C23D6" w:rsidRDefault="007C23D6" w:rsidP="007C23D6">
      <w:pPr>
        <w:tabs>
          <w:tab w:val="left" w:pos="360"/>
        </w:tabs>
        <w:jc w:val="both"/>
      </w:pPr>
      <w:r w:rsidRPr="007C23D6">
        <w:t>- Товар должен отвечать требованиям по электробезопасно</w:t>
      </w:r>
      <w:r w:rsidRPr="007C23D6">
        <w:softHyphen/>
        <w:t>сти, установленным в Правилах устройства электроустановок, утвержденных</w:t>
      </w:r>
      <w:r w:rsidRPr="007C23D6">
        <w:rPr>
          <w:rFonts w:eastAsia="Calibri"/>
        </w:rPr>
        <w:t xml:space="preserve"> приказом Минэнерго России от 08.07.2002 № 204, а также в</w:t>
      </w:r>
      <w:r w:rsidRPr="007C23D6">
        <w:t xml:space="preserve"> Правилах технической эксплуатации электроустановок потребителей, утвержденных приказом Минэнерго России от 13.01.2003 № 6, и СП-31-110-2003. «</w:t>
      </w:r>
      <w:r w:rsidRPr="007C23D6">
        <w:rPr>
          <w:rFonts w:eastAsia="Calibri"/>
        </w:rPr>
        <w:t>Свод правил. Электроустановки жилых и общественных зданий. Правила проектирования и монтажа</w:t>
      </w:r>
      <w:r w:rsidRPr="007C23D6">
        <w:t>».</w:t>
      </w:r>
    </w:p>
    <w:p w:rsidR="007C23D6" w:rsidRPr="007C23D6" w:rsidRDefault="007C23D6" w:rsidP="007C23D6">
      <w:pPr>
        <w:tabs>
          <w:tab w:val="left" w:pos="360"/>
        </w:tabs>
        <w:jc w:val="both"/>
        <w:rPr>
          <w:sz w:val="20"/>
          <w:szCs w:val="20"/>
        </w:rPr>
      </w:pPr>
    </w:p>
    <w:p w:rsidR="007C23D6" w:rsidRPr="007C23D6" w:rsidRDefault="007C23D6" w:rsidP="007C23D6">
      <w:pPr>
        <w:tabs>
          <w:tab w:val="left" w:pos="840"/>
        </w:tabs>
        <w:jc w:val="both"/>
        <w:rPr>
          <w:b/>
        </w:rPr>
      </w:pPr>
      <w:r w:rsidRPr="007C23D6">
        <w:rPr>
          <w:b/>
        </w:rPr>
        <w:t>1.6. Требования к монтажу Товара и подключению смонтированного Товара.</w:t>
      </w:r>
    </w:p>
    <w:p w:rsidR="007C23D6" w:rsidRPr="007C23D6" w:rsidRDefault="007C23D6" w:rsidP="007C23D6">
      <w:pPr>
        <w:tabs>
          <w:tab w:val="left" w:pos="840"/>
        </w:tabs>
        <w:jc w:val="both"/>
      </w:pPr>
      <w:r w:rsidRPr="007C23D6">
        <w:t>1.6.1. Номера телевизионных видеокамер (ТК) и их расположение указаны в Приложении 1 к настоящему Техническому заданию.</w:t>
      </w:r>
    </w:p>
    <w:p w:rsidR="007C23D6" w:rsidRPr="007C23D6" w:rsidRDefault="007C23D6" w:rsidP="007C23D6">
      <w:pPr>
        <w:shd w:val="clear" w:color="auto" w:fill="FFFFFF"/>
        <w:jc w:val="both"/>
      </w:pPr>
      <w:r w:rsidRPr="007C23D6">
        <w:rPr>
          <w:b/>
        </w:rPr>
        <w:t xml:space="preserve">1.6.2. </w:t>
      </w:r>
      <w:r w:rsidRPr="007C23D6">
        <w:t>Центральное оборудование Системы:</w:t>
      </w:r>
    </w:p>
    <w:p w:rsidR="007C23D6" w:rsidRPr="007C23D6" w:rsidRDefault="007C23D6" w:rsidP="007C23D6">
      <w:pPr>
        <w:tabs>
          <w:tab w:val="left" w:pos="840"/>
        </w:tabs>
        <w:jc w:val="both"/>
      </w:pPr>
      <w:r w:rsidRPr="007C23D6">
        <w:t>- источник бесперебойного питания ИБП 3000ВА (п. 4 Таблицы № 1 настоящего Технического задания (далее – Таблица №</w:t>
      </w:r>
      <w:r w:rsidR="00F357F9">
        <w:t xml:space="preserve"> </w:t>
      </w:r>
      <w:r w:rsidRPr="007C23D6">
        <w:t>1</w:t>
      </w:r>
      <w:r w:rsidR="00F357F9">
        <w:t>)</w:t>
      </w:r>
      <w:r w:rsidRPr="007C23D6">
        <w:t>);</w:t>
      </w:r>
    </w:p>
    <w:p w:rsidR="007C23D6" w:rsidRPr="007C23D6" w:rsidRDefault="007C23D6" w:rsidP="007C23D6">
      <w:pPr>
        <w:tabs>
          <w:tab w:val="left" w:pos="840"/>
        </w:tabs>
        <w:jc w:val="both"/>
      </w:pPr>
      <w:r w:rsidRPr="007C23D6">
        <w:t xml:space="preserve">- </w:t>
      </w:r>
      <w:r w:rsidRPr="007C23D6">
        <w:rPr>
          <w:lang w:val="en-US"/>
        </w:rPr>
        <w:t>IP</w:t>
      </w:r>
      <w:r w:rsidRPr="007C23D6">
        <w:t>-видеорегистратор (п. 2 Таблицы № 1);</w:t>
      </w:r>
    </w:p>
    <w:p w:rsidR="007C23D6" w:rsidRPr="007C23D6" w:rsidRDefault="007C23D6" w:rsidP="007C23D6">
      <w:pPr>
        <w:tabs>
          <w:tab w:val="left" w:pos="840"/>
        </w:tabs>
        <w:jc w:val="both"/>
        <w:rPr>
          <w:color w:val="000000"/>
        </w:rPr>
      </w:pPr>
      <w:r w:rsidRPr="007C23D6">
        <w:rPr>
          <w:color w:val="000000"/>
        </w:rPr>
        <w:t>- KVM удлинитель (</w:t>
      </w:r>
      <w:r w:rsidRPr="007C23D6">
        <w:t>передатчик</w:t>
      </w:r>
      <w:r w:rsidRPr="007C23D6">
        <w:rPr>
          <w:color w:val="000000"/>
        </w:rPr>
        <w:t>) (п. 7 Таблицы № 1);</w:t>
      </w:r>
    </w:p>
    <w:p w:rsidR="007C23D6" w:rsidRPr="007C23D6" w:rsidRDefault="007C23D6" w:rsidP="007C23D6">
      <w:pPr>
        <w:tabs>
          <w:tab w:val="left" w:pos="840"/>
        </w:tabs>
        <w:jc w:val="both"/>
      </w:pPr>
      <w:r w:rsidRPr="007C23D6">
        <w:rPr>
          <w:color w:val="000000"/>
        </w:rPr>
        <w:t>- блок электрических розеток (1 шт.)  (п. 15 Таблицы № 1);</w:t>
      </w:r>
    </w:p>
    <w:p w:rsidR="007C23D6" w:rsidRPr="007C23D6" w:rsidRDefault="007C23D6" w:rsidP="007C23D6">
      <w:pPr>
        <w:tabs>
          <w:tab w:val="left" w:pos="840"/>
        </w:tabs>
        <w:jc w:val="both"/>
      </w:pPr>
      <w:r w:rsidRPr="007C23D6">
        <w:t>- коммутатор с 24 портами PoE (п. 9 Таблицы № 1) для подключения камер должны размещаться в 19” 42</w:t>
      </w:r>
      <w:r w:rsidRPr="007C23D6">
        <w:rPr>
          <w:lang w:val="en-US"/>
        </w:rPr>
        <w:t>U</w:t>
      </w:r>
      <w:r w:rsidRPr="007C23D6">
        <w:t xml:space="preserve"> коммутационном шкафу, который установлен в серверном помещении № 301 на 3 (третьем) этаже здания.</w:t>
      </w:r>
    </w:p>
    <w:p w:rsidR="007C23D6" w:rsidRPr="007C23D6" w:rsidRDefault="007C23D6" w:rsidP="007C23D6">
      <w:pPr>
        <w:tabs>
          <w:tab w:val="left" w:pos="840"/>
        </w:tabs>
        <w:jc w:val="both"/>
      </w:pPr>
      <w:r w:rsidRPr="007C23D6">
        <w:rPr>
          <w:lang w:val="x-none"/>
        </w:rPr>
        <w:t>На посту охраны должны быть размещены:</w:t>
      </w:r>
    </w:p>
    <w:p w:rsidR="007C23D6" w:rsidRPr="007C23D6" w:rsidRDefault="007C23D6" w:rsidP="007C23D6">
      <w:pPr>
        <w:tabs>
          <w:tab w:val="left" w:pos="840"/>
        </w:tabs>
        <w:jc w:val="both"/>
      </w:pPr>
      <w:r w:rsidRPr="007C23D6">
        <w:t xml:space="preserve">- </w:t>
      </w:r>
      <w:r w:rsidRPr="007C23D6">
        <w:rPr>
          <w:lang w:val="x-none"/>
        </w:rPr>
        <w:t>монитор</w:t>
      </w:r>
      <w:r w:rsidRPr="007C23D6">
        <w:t xml:space="preserve"> (п. 5 Таблицы № 1) </w:t>
      </w:r>
      <w:r w:rsidRPr="007C23D6">
        <w:rPr>
          <w:lang w:val="x-none"/>
        </w:rPr>
        <w:t>видеонаблюдения</w:t>
      </w:r>
      <w:r w:rsidRPr="007C23D6">
        <w:t>, закрепленный на стене при помощи кронштейна (п. 6 Таблицы № 1);</w:t>
      </w:r>
    </w:p>
    <w:p w:rsidR="007C23D6" w:rsidRPr="007C23D6" w:rsidRDefault="007C23D6" w:rsidP="007C23D6">
      <w:pPr>
        <w:tabs>
          <w:tab w:val="left" w:pos="840"/>
        </w:tabs>
        <w:jc w:val="both"/>
      </w:pPr>
      <w:r w:rsidRPr="007C23D6">
        <w:t xml:space="preserve">- </w:t>
      </w:r>
      <w:r w:rsidRPr="007C23D6">
        <w:rPr>
          <w:lang w:val="en-US"/>
        </w:rPr>
        <w:t>KVM</w:t>
      </w:r>
      <w:r w:rsidRPr="007C23D6">
        <w:t xml:space="preserve"> удлинитель (приемник) (п. 7 Таблицы № 1);</w:t>
      </w:r>
    </w:p>
    <w:p w:rsidR="007C23D6" w:rsidRPr="007C23D6" w:rsidRDefault="007C23D6" w:rsidP="007C23D6">
      <w:pPr>
        <w:tabs>
          <w:tab w:val="left" w:pos="840"/>
        </w:tabs>
        <w:jc w:val="both"/>
      </w:pPr>
      <w:r w:rsidRPr="007C23D6">
        <w:t>- клавиатура  (п. 20 Таблицы № 1);</w:t>
      </w:r>
    </w:p>
    <w:p w:rsidR="007C23D6" w:rsidRPr="007C23D6" w:rsidRDefault="007C23D6" w:rsidP="007C23D6">
      <w:pPr>
        <w:tabs>
          <w:tab w:val="left" w:pos="840"/>
        </w:tabs>
        <w:jc w:val="both"/>
      </w:pPr>
      <w:r w:rsidRPr="007C23D6">
        <w:t xml:space="preserve">- мышь USB (п. 19 Таблицы № 1); </w:t>
      </w:r>
    </w:p>
    <w:p w:rsidR="007C23D6" w:rsidRPr="007C23D6" w:rsidRDefault="007C23D6" w:rsidP="007C23D6">
      <w:pPr>
        <w:tabs>
          <w:tab w:val="left" w:pos="840"/>
        </w:tabs>
        <w:jc w:val="both"/>
      </w:pPr>
      <w:r w:rsidRPr="007C23D6">
        <w:t>- блок электрических розеток (1шт.) (п. 15 Таблицы № 1).</w:t>
      </w:r>
    </w:p>
    <w:p w:rsidR="007C23D6" w:rsidRPr="007C23D6" w:rsidRDefault="007C23D6" w:rsidP="007C23D6">
      <w:pPr>
        <w:tabs>
          <w:tab w:val="left" w:pos="840"/>
        </w:tabs>
        <w:jc w:val="both"/>
        <w:rPr>
          <w:lang w:eastAsia="x-none"/>
        </w:rPr>
      </w:pPr>
      <w:r w:rsidRPr="007C23D6">
        <w:rPr>
          <w:lang w:val="x-none"/>
        </w:rPr>
        <w:t>Должно быть осуществлено подключение (коммутация и настройка) смонтированного Товара в единую Систему</w:t>
      </w:r>
      <w:r w:rsidRPr="007C23D6">
        <w:rPr>
          <w:lang w:val="x-none" w:eastAsia="x-none"/>
        </w:rPr>
        <w:t>.</w:t>
      </w:r>
    </w:p>
    <w:p w:rsidR="007C23D6" w:rsidRPr="007C23D6" w:rsidRDefault="007C23D6" w:rsidP="007C23D6">
      <w:pPr>
        <w:rPr>
          <w:b/>
        </w:rPr>
      </w:pPr>
    </w:p>
    <w:p w:rsidR="007C23D6" w:rsidRPr="007C23D6" w:rsidRDefault="007C23D6" w:rsidP="007C23D6">
      <w:pPr>
        <w:rPr>
          <w:lang w:eastAsia="x-none"/>
        </w:rPr>
      </w:pPr>
      <w:r w:rsidRPr="007C23D6">
        <w:rPr>
          <w:b/>
        </w:rPr>
        <w:t>1.6.3. Требования к кабельной системе.</w:t>
      </w:r>
    </w:p>
    <w:p w:rsidR="007C23D6" w:rsidRPr="007C23D6" w:rsidRDefault="007C23D6" w:rsidP="007C23D6">
      <w:pPr>
        <w:overflowPunct w:val="0"/>
        <w:autoSpaceDE w:val="0"/>
        <w:autoSpaceDN w:val="0"/>
        <w:adjustRightInd w:val="0"/>
        <w:jc w:val="both"/>
        <w:textAlignment w:val="baseline"/>
      </w:pPr>
      <w:r w:rsidRPr="007C23D6">
        <w:t>Прокладку кабельных линий внутри здания необходимо осуществить в пластиковых электротехнических коробах по стенам помещений, а также за фальшпотолком в гофрированных трубах.</w:t>
      </w:r>
    </w:p>
    <w:p w:rsidR="007C23D6" w:rsidRPr="007C23D6" w:rsidRDefault="007C23D6" w:rsidP="007C23D6">
      <w:pPr>
        <w:overflowPunct w:val="0"/>
        <w:autoSpaceDE w:val="0"/>
        <w:autoSpaceDN w:val="0"/>
        <w:adjustRightInd w:val="0"/>
        <w:jc w:val="both"/>
        <w:textAlignment w:val="baseline"/>
      </w:pPr>
      <w:r w:rsidRPr="007C23D6">
        <w:t xml:space="preserve">Между телевизионными камерами (п. 1 Таблицы № 1) №№ 1-18 и коммутатором с 24 портами PoE (п. 9 Таблицы № 1) необходимо проложить кабельные трассы в составе 18 (восемнадцати) кабелей </w:t>
      </w:r>
      <w:r w:rsidRPr="007C23D6">
        <w:rPr>
          <w:lang w:val="en-US"/>
        </w:rPr>
        <w:t>UTP</w:t>
      </w:r>
      <w:r w:rsidRPr="007C23D6">
        <w:t xml:space="preserve"> (п. 17 Таблицы № 1).</w:t>
      </w:r>
    </w:p>
    <w:p w:rsidR="007C23D6" w:rsidRPr="007C23D6" w:rsidRDefault="007C23D6" w:rsidP="007C23D6">
      <w:pPr>
        <w:overflowPunct w:val="0"/>
        <w:autoSpaceDE w:val="0"/>
        <w:autoSpaceDN w:val="0"/>
        <w:adjustRightInd w:val="0"/>
        <w:jc w:val="both"/>
        <w:textAlignment w:val="baseline"/>
      </w:pPr>
      <w:r w:rsidRPr="007C23D6">
        <w:t xml:space="preserve">Все прокладываемые кабельные линии </w:t>
      </w:r>
      <w:r w:rsidRPr="007C23D6">
        <w:rPr>
          <w:lang w:val="en-US"/>
        </w:rPr>
        <w:t>UTP</w:t>
      </w:r>
      <w:r w:rsidRPr="007C23D6">
        <w:t xml:space="preserve"> должны быть выполнены 4-х парным медным кабелем «неэкранированная витая пара» и удовлетворять требованиям категории 5e в соответствии с международным стандартом ISO/IEC 11801:2002 редакция 2 на структурированные кабельные системы.</w:t>
      </w:r>
    </w:p>
    <w:p w:rsidR="007C23D6" w:rsidRPr="007C23D6" w:rsidRDefault="007C23D6" w:rsidP="007C23D6">
      <w:pPr>
        <w:overflowPunct w:val="0"/>
        <w:autoSpaceDE w:val="0"/>
        <w:autoSpaceDN w:val="0"/>
        <w:adjustRightInd w:val="0"/>
        <w:jc w:val="both"/>
        <w:textAlignment w:val="baseline"/>
      </w:pPr>
      <w:r w:rsidRPr="007C23D6">
        <w:lastRenderedPageBreak/>
        <w:t>Автоматический выключатель 1Р С20А (п. 16 Таблицы № 1) необходимо установить в электрическом щите в помещении серверной № 301. В коммутационном шкафу, установленном в кабинете № 301, необходимо установить две розетки электропитания и подключить их к автоматическому выключателю (п.</w:t>
      </w:r>
      <w:r w:rsidRPr="007C23D6">
        <w:rPr>
          <w:lang w:val="en-US"/>
        </w:rPr>
        <w:t> </w:t>
      </w:r>
      <w:r w:rsidRPr="007C23D6">
        <w:t>16 Таблицы № 1) при помощи кабеля ВВГнг LS 3x2,5 (п. 18 Таблицы № 1).</w:t>
      </w:r>
    </w:p>
    <w:p w:rsidR="007C23D6" w:rsidRPr="007C23D6" w:rsidRDefault="007C23D6" w:rsidP="007C23D6">
      <w:pPr>
        <w:overflowPunct w:val="0"/>
        <w:autoSpaceDE w:val="0"/>
        <w:autoSpaceDN w:val="0"/>
        <w:adjustRightInd w:val="0"/>
        <w:jc w:val="both"/>
        <w:textAlignment w:val="baseline"/>
      </w:pPr>
      <w:r w:rsidRPr="007C23D6">
        <w:t>Между постом охраны на первом этаже здания и коммутационным шкафом в помещении №</w:t>
      </w:r>
      <w:r w:rsidRPr="007C23D6">
        <w:rPr>
          <w:lang w:val="en-US"/>
        </w:rPr>
        <w:t> </w:t>
      </w:r>
      <w:r w:rsidRPr="007C23D6">
        <w:t>301 проложить кабель ВВГнг LS 3x2,5 (п. 18 Таблицы № 1).</w:t>
      </w:r>
    </w:p>
    <w:p w:rsidR="007C23D6" w:rsidRPr="007C23D6" w:rsidRDefault="007C23D6" w:rsidP="007C23D6">
      <w:pPr>
        <w:overflowPunct w:val="0"/>
        <w:autoSpaceDE w:val="0"/>
        <w:autoSpaceDN w:val="0"/>
        <w:adjustRightInd w:val="0"/>
        <w:jc w:val="both"/>
        <w:textAlignment w:val="baseline"/>
        <w:rPr>
          <w:lang w:eastAsia="x-none"/>
        </w:rPr>
      </w:pPr>
      <w:r w:rsidRPr="007C23D6">
        <w:rPr>
          <w:lang w:val="x-none"/>
        </w:rPr>
        <w:t>Все проложенные кабельные линии необходимо промаркировать с обоих концов в местах, удобных для обозрения</w:t>
      </w:r>
      <w:r w:rsidRPr="007C23D6">
        <w:rPr>
          <w:lang w:val="x-none" w:eastAsia="x-none"/>
        </w:rPr>
        <w:t>.</w:t>
      </w:r>
    </w:p>
    <w:p w:rsidR="007C23D6" w:rsidRPr="007C23D6" w:rsidRDefault="007C23D6" w:rsidP="007C23D6">
      <w:pPr>
        <w:tabs>
          <w:tab w:val="left" w:pos="840"/>
        </w:tabs>
        <w:jc w:val="both"/>
        <w:rPr>
          <w:b/>
        </w:rPr>
      </w:pPr>
    </w:p>
    <w:p w:rsidR="007C23D6" w:rsidRPr="007C23D6" w:rsidRDefault="007C23D6" w:rsidP="007C23D6">
      <w:pPr>
        <w:tabs>
          <w:tab w:val="left" w:pos="840"/>
        </w:tabs>
        <w:jc w:val="both"/>
        <w:rPr>
          <w:b/>
        </w:rPr>
      </w:pPr>
      <w:r w:rsidRPr="007C23D6">
        <w:rPr>
          <w:b/>
        </w:rPr>
        <w:t>1.7. Требования к документации на смонтированный и подключенный Товар.</w:t>
      </w:r>
    </w:p>
    <w:p w:rsidR="007C23D6" w:rsidRPr="007C23D6" w:rsidRDefault="007C23D6" w:rsidP="007C23D6">
      <w:pPr>
        <w:tabs>
          <w:tab w:val="left" w:pos="840"/>
        </w:tabs>
        <w:jc w:val="both"/>
        <w:rPr>
          <w:rFonts w:eastAsia="Calibri"/>
        </w:rPr>
      </w:pPr>
      <w:r w:rsidRPr="007C23D6">
        <w:rPr>
          <w:rFonts w:eastAsia="Calibri"/>
        </w:rPr>
        <w:t>Вместе с актом сдачи-приемки работ, подтверждающим монтаж и подключение смонтированного Товара, Поставщик передает Заказчику по акту приема-передачи эксплуатационную документацию на смонтированный и подключенный Товар, в том числе:</w:t>
      </w:r>
    </w:p>
    <w:p w:rsidR="007C23D6" w:rsidRPr="007C23D6" w:rsidRDefault="007C23D6" w:rsidP="007C23D6">
      <w:pPr>
        <w:tabs>
          <w:tab w:val="left" w:pos="840"/>
        </w:tabs>
        <w:jc w:val="both"/>
        <w:rPr>
          <w:rFonts w:eastAsia="Calibri"/>
        </w:rPr>
      </w:pPr>
      <w:r w:rsidRPr="007C23D6">
        <w:rPr>
          <w:rFonts w:eastAsia="Calibri"/>
        </w:rPr>
        <w:sym w:font="Symbol" w:char="F02D"/>
      </w:r>
      <w:r w:rsidRPr="007C23D6">
        <w:rPr>
          <w:rFonts w:eastAsia="Calibri"/>
        </w:rPr>
        <w:t xml:space="preserve"> план расположения оборудования и кабельных проводок;</w:t>
      </w:r>
    </w:p>
    <w:p w:rsidR="007C23D6" w:rsidRPr="007C23D6" w:rsidRDefault="007C23D6" w:rsidP="007C23D6">
      <w:pPr>
        <w:tabs>
          <w:tab w:val="left" w:pos="840"/>
        </w:tabs>
        <w:jc w:val="both"/>
        <w:rPr>
          <w:rFonts w:eastAsia="Calibri"/>
        </w:rPr>
      </w:pPr>
      <w:r w:rsidRPr="007C23D6">
        <w:rPr>
          <w:rFonts w:eastAsia="Calibri"/>
        </w:rPr>
        <w:sym w:font="Symbol" w:char="F02D"/>
      </w:r>
      <w:r w:rsidRPr="007C23D6">
        <w:rPr>
          <w:rFonts w:eastAsia="Calibri"/>
        </w:rPr>
        <w:t xml:space="preserve"> структурная схема;</w:t>
      </w:r>
    </w:p>
    <w:p w:rsidR="007C23D6" w:rsidRPr="007C23D6" w:rsidRDefault="007C23D6" w:rsidP="007C23D6">
      <w:pPr>
        <w:tabs>
          <w:tab w:val="left" w:pos="840"/>
        </w:tabs>
        <w:jc w:val="both"/>
        <w:rPr>
          <w:rFonts w:eastAsia="Calibri"/>
        </w:rPr>
      </w:pPr>
      <w:r w:rsidRPr="007C23D6">
        <w:rPr>
          <w:rFonts w:eastAsia="Calibri"/>
        </w:rPr>
        <w:sym w:font="Symbol" w:char="F02D"/>
      </w:r>
      <w:r w:rsidRPr="007C23D6">
        <w:rPr>
          <w:rFonts w:eastAsia="Calibri"/>
        </w:rPr>
        <w:t xml:space="preserve"> таблица соединений и подключений (кабельный журнал);</w:t>
      </w:r>
    </w:p>
    <w:p w:rsidR="007C23D6" w:rsidRPr="007C23D6" w:rsidRDefault="007C23D6" w:rsidP="007C23D6">
      <w:pPr>
        <w:tabs>
          <w:tab w:val="left" w:pos="840"/>
        </w:tabs>
        <w:jc w:val="both"/>
        <w:rPr>
          <w:rFonts w:eastAsia="Calibri"/>
        </w:rPr>
      </w:pPr>
      <w:r w:rsidRPr="007C23D6">
        <w:rPr>
          <w:rFonts w:eastAsia="Calibri"/>
        </w:rPr>
        <w:sym w:font="Symbol" w:char="F02D"/>
      </w:r>
      <w:r w:rsidRPr="007C23D6">
        <w:rPr>
          <w:rFonts w:eastAsia="Calibri"/>
        </w:rPr>
        <w:t xml:space="preserve"> списки </w:t>
      </w:r>
      <w:r w:rsidRPr="007C23D6">
        <w:rPr>
          <w:rFonts w:eastAsia="Calibri"/>
          <w:lang w:val="en-US"/>
        </w:rPr>
        <w:t>IP</w:t>
      </w:r>
      <w:r w:rsidRPr="007C23D6">
        <w:rPr>
          <w:rFonts w:eastAsia="Calibri"/>
        </w:rPr>
        <w:t>-адресов и паролей;</w:t>
      </w:r>
    </w:p>
    <w:p w:rsidR="007C23D6" w:rsidRPr="007C23D6" w:rsidRDefault="007C23D6" w:rsidP="007C23D6">
      <w:pPr>
        <w:tabs>
          <w:tab w:val="left" w:pos="840"/>
        </w:tabs>
        <w:jc w:val="both"/>
        <w:rPr>
          <w:rFonts w:eastAsia="Calibri"/>
        </w:rPr>
      </w:pPr>
      <w:r w:rsidRPr="007C23D6">
        <w:rPr>
          <w:rFonts w:eastAsia="Calibri"/>
        </w:rPr>
        <w:sym w:font="Symbol" w:char="F02D"/>
      </w:r>
      <w:r w:rsidRPr="007C23D6">
        <w:rPr>
          <w:rFonts w:eastAsia="Calibri"/>
        </w:rPr>
        <w:t xml:space="preserve"> инструкция по эксплуатации Системы.</w:t>
      </w:r>
    </w:p>
    <w:p w:rsidR="007C23D6" w:rsidRPr="007C23D6" w:rsidRDefault="007C23D6" w:rsidP="007C23D6">
      <w:pPr>
        <w:tabs>
          <w:tab w:val="left" w:pos="840"/>
        </w:tabs>
        <w:jc w:val="both"/>
        <w:rPr>
          <w:rFonts w:eastAsia="Calibri"/>
        </w:rPr>
      </w:pPr>
      <w:r w:rsidRPr="007C23D6">
        <w:rPr>
          <w:rFonts w:eastAsia="Calibri"/>
        </w:rPr>
        <w:t xml:space="preserve">Эксплуатационная документация передается на бумажном носителе – в количестве 2 (двух) экземпляров и на электронном носителе (DVD –диск или </w:t>
      </w:r>
      <w:r w:rsidR="00F357F9" w:rsidRPr="007C23D6">
        <w:rPr>
          <w:rFonts w:eastAsia="Calibri"/>
        </w:rPr>
        <w:t>флэш</w:t>
      </w:r>
      <w:r w:rsidRPr="007C23D6">
        <w:rPr>
          <w:rFonts w:eastAsia="Calibri"/>
        </w:rPr>
        <w:t>-носитель) – в количестве 1 (одного) экземпляра.</w:t>
      </w:r>
    </w:p>
    <w:p w:rsidR="007C23D6" w:rsidRPr="007C23D6" w:rsidRDefault="007C23D6" w:rsidP="007C23D6">
      <w:pPr>
        <w:tabs>
          <w:tab w:val="left" w:pos="840"/>
        </w:tabs>
        <w:jc w:val="both"/>
        <w:rPr>
          <w:rFonts w:eastAsia="Calibri"/>
        </w:rPr>
      </w:pPr>
      <w:r w:rsidRPr="007C23D6">
        <w:rPr>
          <w:rFonts w:eastAsia="Calibri"/>
        </w:rPr>
        <w:t>Поставщик предоставляет сертификаты соответствия на весь поставляемый Товар (если их наличие предусмотрено требованиями законодательства Российской Федерации).</w:t>
      </w:r>
    </w:p>
    <w:p w:rsidR="007C23D6" w:rsidRPr="007C23D6" w:rsidRDefault="007C23D6" w:rsidP="007C23D6">
      <w:pPr>
        <w:tabs>
          <w:tab w:val="left" w:pos="840"/>
        </w:tabs>
        <w:jc w:val="both"/>
        <w:rPr>
          <w:rFonts w:eastAsia="Calibri"/>
        </w:rPr>
      </w:pPr>
      <w:r w:rsidRPr="007C23D6">
        <w:rPr>
          <w:rFonts w:eastAsia="Calibri"/>
        </w:rPr>
        <w:t xml:space="preserve">Монтаж сетей электропроводок выполняется в гофрированных ПВХ трубах и </w:t>
      </w:r>
      <w:proofErr w:type="gramStart"/>
      <w:r w:rsidRPr="007C23D6">
        <w:rPr>
          <w:rFonts w:eastAsia="Calibri"/>
        </w:rPr>
        <w:t>кабель-каналах</w:t>
      </w:r>
      <w:proofErr w:type="gramEnd"/>
      <w:r w:rsidRPr="007C23D6">
        <w:rPr>
          <w:rFonts w:eastAsia="Calibri"/>
        </w:rPr>
        <w:t>. При параллельной открытой прокладке расстояние от проводов и кабелей систем до силовых и осветительных кабелей должно быть не менее 0,5 м.</w:t>
      </w:r>
    </w:p>
    <w:p w:rsidR="007C23D6" w:rsidRPr="007C23D6" w:rsidRDefault="007C23D6" w:rsidP="007C23D6">
      <w:pPr>
        <w:tabs>
          <w:tab w:val="left" w:pos="840"/>
        </w:tabs>
        <w:jc w:val="both"/>
        <w:rPr>
          <w:rFonts w:eastAsia="Calibri"/>
        </w:rPr>
      </w:pPr>
      <w:r w:rsidRPr="007C23D6">
        <w:rPr>
          <w:rFonts w:eastAsia="Calibri"/>
        </w:rPr>
        <w:t>Прокладку кабельных линий необходимо осуществлять в соответствии с требованиями:</w:t>
      </w:r>
    </w:p>
    <w:p w:rsidR="007C23D6" w:rsidRPr="007C23D6" w:rsidRDefault="007C23D6" w:rsidP="007C23D6">
      <w:pPr>
        <w:tabs>
          <w:tab w:val="left" w:pos="840"/>
        </w:tabs>
        <w:jc w:val="both"/>
        <w:rPr>
          <w:rFonts w:eastAsia="Calibri"/>
        </w:rPr>
      </w:pPr>
      <w:r w:rsidRPr="007C23D6">
        <w:rPr>
          <w:rFonts w:eastAsia="Calibri"/>
        </w:rPr>
        <w:t>- ГОСТ 31817.1.1-2012 (IEC 60839-1-1:1988). «Межгосударственный стандарт. Системы тревожной сигнализации. Часть 1. Общие требования. Раздел 1. Общие положения»;</w:t>
      </w:r>
    </w:p>
    <w:p w:rsidR="007C23D6" w:rsidRPr="007C23D6" w:rsidRDefault="007C23D6" w:rsidP="007C23D6">
      <w:pPr>
        <w:tabs>
          <w:tab w:val="left" w:pos="840"/>
        </w:tabs>
        <w:jc w:val="both"/>
        <w:rPr>
          <w:rFonts w:eastAsia="Calibri"/>
        </w:rPr>
      </w:pPr>
      <w:r w:rsidRPr="007C23D6">
        <w:rPr>
          <w:rFonts w:eastAsia="Calibri"/>
        </w:rPr>
        <w:t xml:space="preserve">- ГОСТ </w:t>
      </w:r>
      <w:proofErr w:type="gramStart"/>
      <w:r w:rsidRPr="007C23D6">
        <w:rPr>
          <w:rFonts w:eastAsia="Calibri"/>
        </w:rPr>
        <w:t>Р</w:t>
      </w:r>
      <w:proofErr w:type="gramEnd"/>
      <w:r w:rsidRPr="007C23D6">
        <w:rPr>
          <w:rFonts w:eastAsia="Calibri"/>
        </w:rPr>
        <w:t xml:space="preserve"> 50776-95 (МЭК 60839-1-4:1989) «Системы тревожной сигнализации. Часть 1. Общие требования. Раздел 4. Руководство по проектированию</w:t>
      </w:r>
      <w:r w:rsidRPr="007C23D6">
        <w:rPr>
          <w:rFonts w:eastAsia="Calibri"/>
        </w:rPr>
        <w:sym w:font="Symbol" w:char="F02C"/>
      </w:r>
      <w:r w:rsidRPr="007C23D6">
        <w:rPr>
          <w:rFonts w:eastAsia="Calibri"/>
        </w:rPr>
        <w:t xml:space="preserve"> монтажу и техническому  обслуживанию»;</w:t>
      </w:r>
    </w:p>
    <w:p w:rsidR="007C23D6" w:rsidRPr="007C23D6" w:rsidRDefault="007C23D6" w:rsidP="007C23D6">
      <w:pPr>
        <w:tabs>
          <w:tab w:val="left" w:pos="840"/>
        </w:tabs>
        <w:jc w:val="both"/>
        <w:rPr>
          <w:rFonts w:eastAsia="Calibri"/>
        </w:rPr>
      </w:pPr>
      <w:r w:rsidRPr="007C23D6">
        <w:rPr>
          <w:rFonts w:eastAsia="Calibri"/>
        </w:rPr>
        <w:t>- ГОСТ 30331.1-2013 (IEC 60364-1:2005) «Электроустановки низковольтные. Часть 1. Основные положения, оценка общих характеристик, термины и определения»;</w:t>
      </w:r>
    </w:p>
    <w:p w:rsidR="007C23D6" w:rsidRPr="007C23D6" w:rsidRDefault="007C23D6" w:rsidP="007C23D6">
      <w:pPr>
        <w:tabs>
          <w:tab w:val="left" w:pos="840"/>
        </w:tabs>
        <w:jc w:val="both"/>
      </w:pPr>
      <w:r w:rsidRPr="007C23D6">
        <w:rPr>
          <w:rFonts w:eastAsia="Calibri"/>
        </w:rPr>
        <w:t xml:space="preserve">- ГОСТ </w:t>
      </w:r>
      <w:proofErr w:type="gramStart"/>
      <w:r w:rsidRPr="007C23D6">
        <w:rPr>
          <w:rFonts w:eastAsia="Calibri"/>
        </w:rPr>
        <w:t>Р</w:t>
      </w:r>
      <w:proofErr w:type="gramEnd"/>
      <w:r w:rsidRPr="007C23D6">
        <w:rPr>
          <w:rFonts w:eastAsia="Calibri"/>
        </w:rPr>
        <w:t xml:space="preserve"> 53246-2008 «Информационные технологии. Системы кабельные структурированные. Проектирование основных узлов системы. Общие требования»</w:t>
      </w:r>
      <w:r w:rsidRPr="007C23D6">
        <w:t>.</w:t>
      </w:r>
    </w:p>
    <w:p w:rsidR="007C23D6" w:rsidRPr="007C23D6" w:rsidRDefault="007C23D6" w:rsidP="007C23D6">
      <w:pPr>
        <w:tabs>
          <w:tab w:val="left" w:pos="840"/>
        </w:tabs>
        <w:jc w:val="both"/>
      </w:pPr>
    </w:p>
    <w:p w:rsidR="007C23D6" w:rsidRPr="007C23D6" w:rsidRDefault="007C23D6" w:rsidP="007C23D6">
      <w:pPr>
        <w:tabs>
          <w:tab w:val="left" w:pos="840"/>
        </w:tabs>
        <w:jc w:val="both"/>
      </w:pPr>
      <w:r w:rsidRPr="007C23D6">
        <w:rPr>
          <w:b/>
        </w:rPr>
        <w:t>2. Условия и сроки поставки, монтажа и подключения смонтированного Товара:</w:t>
      </w:r>
    </w:p>
    <w:p w:rsidR="007C23D6" w:rsidRPr="007C23D6" w:rsidRDefault="007C23D6" w:rsidP="007C23D6">
      <w:pPr>
        <w:tabs>
          <w:tab w:val="left" w:pos="840"/>
        </w:tabs>
        <w:jc w:val="both"/>
      </w:pPr>
      <w:r w:rsidRPr="007C23D6">
        <w:t>2.1. Весь Товар должен быть укомплектован необходимыми монтажными и расходными материалами, требуемыми для подключения (установки и коммутации) Товара.</w:t>
      </w:r>
    </w:p>
    <w:p w:rsidR="007C23D6" w:rsidRPr="007C23D6" w:rsidRDefault="007C23D6" w:rsidP="007C23D6">
      <w:pPr>
        <w:tabs>
          <w:tab w:val="left" w:pos="840"/>
        </w:tabs>
        <w:jc w:val="both"/>
      </w:pPr>
      <w:r w:rsidRPr="007C23D6">
        <w:t>2.2. Разгрузку Товара из автомобилей в помещение, указанное представителем Заказчика (независимо от этажа и наличия лифтов), производит Поставщик.</w:t>
      </w:r>
    </w:p>
    <w:p w:rsidR="007C23D6" w:rsidRPr="007C23D6" w:rsidRDefault="007C23D6" w:rsidP="007C23D6">
      <w:pPr>
        <w:tabs>
          <w:tab w:val="left" w:pos="840"/>
        </w:tabs>
        <w:jc w:val="both"/>
        <w:rPr>
          <w:bCs/>
        </w:rPr>
      </w:pPr>
      <w:r w:rsidRPr="007C23D6">
        <w:t>2.3. Всё несмонтированное оборудование и материалы передаются Заказчику вместе с актом сдачи-приемки работ, подтверждающим монтаж и подключение смонтированного Товара.</w:t>
      </w:r>
    </w:p>
    <w:p w:rsidR="007C23D6" w:rsidRPr="007C23D6" w:rsidRDefault="007C23D6" w:rsidP="007C23D6">
      <w:pPr>
        <w:tabs>
          <w:tab w:val="left" w:pos="360"/>
        </w:tabs>
        <w:jc w:val="both"/>
        <w:rPr>
          <w:sz w:val="20"/>
          <w:szCs w:val="20"/>
        </w:rPr>
      </w:pPr>
    </w:p>
    <w:p w:rsidR="007C23D6" w:rsidRPr="007C23D6" w:rsidRDefault="007C23D6" w:rsidP="007C23D6">
      <w:pPr>
        <w:tabs>
          <w:tab w:val="num" w:pos="399"/>
        </w:tabs>
        <w:jc w:val="both"/>
      </w:pPr>
      <w:r w:rsidRPr="007C23D6">
        <w:rPr>
          <w:b/>
        </w:rPr>
        <w:t xml:space="preserve">3. Руководство (контроль исполнения Договора со стороны Заказчика) </w:t>
      </w:r>
      <w:r w:rsidRPr="007C23D6">
        <w:t xml:space="preserve">осуществляет </w:t>
      </w:r>
      <w:r w:rsidRPr="007C23D6">
        <w:rPr>
          <w:bCs/>
        </w:rPr>
        <w:t>_______________</w:t>
      </w:r>
      <w:r w:rsidRPr="007C23D6">
        <w:rPr>
          <w:bCs/>
          <w:vertAlign w:val="superscript"/>
        </w:rPr>
        <w:footnoteReference w:id="279"/>
      </w:r>
      <w:r w:rsidRPr="007C23D6">
        <w:t>.</w:t>
      </w:r>
    </w:p>
    <w:p w:rsidR="007C23D6" w:rsidRPr="007C23D6" w:rsidRDefault="007C23D6" w:rsidP="007C23D6">
      <w:pPr>
        <w:tabs>
          <w:tab w:val="left" w:pos="426"/>
        </w:tabs>
        <w:jc w:val="both"/>
        <w:rPr>
          <w:sz w:val="12"/>
          <w:szCs w:val="12"/>
        </w:rPr>
      </w:pPr>
    </w:p>
    <w:p w:rsidR="007C23D6" w:rsidRPr="007C23D6" w:rsidRDefault="007C23D6" w:rsidP="007C23D6">
      <w:pPr>
        <w:shd w:val="clear" w:color="auto" w:fill="FFFFFF"/>
        <w:ind w:firstLine="6379"/>
        <w:rPr>
          <w:b/>
        </w:rPr>
      </w:pPr>
    </w:p>
    <w:p w:rsidR="007C23D6" w:rsidRPr="007C23D6" w:rsidRDefault="007C23D6" w:rsidP="007C23D6">
      <w:pPr>
        <w:shd w:val="clear" w:color="auto" w:fill="FFFFFF"/>
        <w:ind w:firstLine="6379"/>
        <w:rPr>
          <w:b/>
        </w:rPr>
      </w:pPr>
    </w:p>
    <w:p w:rsidR="007C23D6" w:rsidRPr="007C23D6" w:rsidRDefault="007C23D6" w:rsidP="007C23D6">
      <w:pPr>
        <w:shd w:val="clear" w:color="auto" w:fill="FFFFFF"/>
        <w:ind w:firstLine="6379"/>
        <w:rPr>
          <w:b/>
        </w:rPr>
      </w:pPr>
    </w:p>
    <w:tbl>
      <w:tblPr>
        <w:tblW w:w="5000" w:type="pct"/>
        <w:tblLook w:val="0000" w:firstRow="0" w:lastRow="0" w:firstColumn="0" w:lastColumn="0" w:noHBand="0" w:noVBand="0"/>
      </w:tblPr>
      <w:tblGrid>
        <w:gridCol w:w="4966"/>
        <w:gridCol w:w="5001"/>
      </w:tblGrid>
      <w:tr w:rsidR="007C23D6" w:rsidRPr="007C23D6" w:rsidTr="00B140B4">
        <w:trPr>
          <w:trHeight w:val="80"/>
        </w:trPr>
        <w:tc>
          <w:tcPr>
            <w:tcW w:w="2491" w:type="pct"/>
          </w:tcPr>
          <w:p w:rsidR="007C23D6" w:rsidRPr="007C23D6" w:rsidRDefault="007C23D6" w:rsidP="007C23D6">
            <w:pPr>
              <w:tabs>
                <w:tab w:val="left" w:pos="0"/>
              </w:tabs>
              <w:autoSpaceDE w:val="0"/>
              <w:autoSpaceDN w:val="0"/>
              <w:adjustRightInd w:val="0"/>
              <w:rPr>
                <w:b/>
              </w:rPr>
            </w:pPr>
            <w:r w:rsidRPr="007C23D6">
              <w:rPr>
                <w:b/>
              </w:rPr>
              <w:t>Поставщик:</w:t>
            </w:r>
          </w:p>
          <w:p w:rsidR="007C23D6" w:rsidRPr="007C23D6" w:rsidRDefault="007C23D6" w:rsidP="007C23D6">
            <w:pPr>
              <w:tabs>
                <w:tab w:val="left" w:pos="0"/>
              </w:tabs>
              <w:autoSpaceDE w:val="0"/>
              <w:autoSpaceDN w:val="0"/>
              <w:adjustRightInd w:val="0"/>
              <w:rPr>
                <w:i/>
              </w:rPr>
            </w:pPr>
          </w:p>
        </w:tc>
        <w:tc>
          <w:tcPr>
            <w:tcW w:w="2509" w:type="pct"/>
          </w:tcPr>
          <w:p w:rsidR="007C23D6" w:rsidRPr="007C23D6" w:rsidRDefault="007C23D6" w:rsidP="007C23D6">
            <w:pPr>
              <w:tabs>
                <w:tab w:val="left" w:pos="0"/>
              </w:tabs>
              <w:autoSpaceDE w:val="0"/>
              <w:autoSpaceDN w:val="0"/>
              <w:adjustRightInd w:val="0"/>
              <w:rPr>
                <w:b/>
              </w:rPr>
            </w:pPr>
            <w:r w:rsidRPr="007C23D6">
              <w:rPr>
                <w:b/>
              </w:rPr>
              <w:t>Заказчик:</w:t>
            </w:r>
          </w:p>
          <w:p w:rsidR="007C23D6" w:rsidRPr="007C23D6" w:rsidRDefault="007C23D6" w:rsidP="007C23D6">
            <w:pPr>
              <w:tabs>
                <w:tab w:val="left" w:pos="0"/>
              </w:tabs>
              <w:autoSpaceDE w:val="0"/>
              <w:autoSpaceDN w:val="0"/>
              <w:adjustRightInd w:val="0"/>
            </w:pPr>
            <w:r w:rsidRPr="007C23D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C23D6" w:rsidRPr="007C23D6" w:rsidRDefault="007C23D6" w:rsidP="007C23D6">
            <w:pPr>
              <w:tabs>
                <w:tab w:val="left" w:pos="0"/>
              </w:tabs>
              <w:autoSpaceDE w:val="0"/>
              <w:autoSpaceDN w:val="0"/>
              <w:adjustRightInd w:val="0"/>
              <w:rPr>
                <w:i/>
              </w:rPr>
            </w:pPr>
          </w:p>
        </w:tc>
      </w:tr>
      <w:tr w:rsidR="007C23D6" w:rsidRPr="007C23D6" w:rsidTr="00B140B4">
        <w:trPr>
          <w:trHeight w:val="80"/>
        </w:trPr>
        <w:tc>
          <w:tcPr>
            <w:tcW w:w="2491" w:type="pct"/>
          </w:tcPr>
          <w:p w:rsidR="007C23D6" w:rsidRPr="007C23D6" w:rsidRDefault="007C23D6" w:rsidP="007C23D6">
            <w:pPr>
              <w:tabs>
                <w:tab w:val="left" w:pos="0"/>
              </w:tabs>
              <w:autoSpaceDE w:val="0"/>
              <w:autoSpaceDN w:val="0"/>
              <w:adjustRightInd w:val="0"/>
            </w:pPr>
          </w:p>
          <w:p w:rsidR="007C23D6" w:rsidRPr="007C23D6" w:rsidRDefault="007C23D6" w:rsidP="007C23D6">
            <w:pPr>
              <w:tabs>
                <w:tab w:val="left" w:pos="0"/>
              </w:tabs>
              <w:autoSpaceDE w:val="0"/>
              <w:autoSpaceDN w:val="0"/>
              <w:adjustRightInd w:val="0"/>
            </w:pPr>
          </w:p>
          <w:p w:rsidR="007C23D6" w:rsidRPr="007C23D6" w:rsidRDefault="007C23D6" w:rsidP="007C23D6">
            <w:pPr>
              <w:tabs>
                <w:tab w:val="left" w:pos="0"/>
              </w:tabs>
              <w:autoSpaceDE w:val="0"/>
              <w:autoSpaceDN w:val="0"/>
              <w:adjustRightInd w:val="0"/>
              <w:rPr>
                <w:b/>
              </w:rPr>
            </w:pPr>
            <w:r w:rsidRPr="007C23D6">
              <w:rPr>
                <w:b/>
              </w:rPr>
              <w:t xml:space="preserve">__________________ / </w:t>
            </w:r>
          </w:p>
          <w:p w:rsidR="007C23D6" w:rsidRPr="007C23D6" w:rsidRDefault="007C23D6" w:rsidP="007C23D6">
            <w:pPr>
              <w:tabs>
                <w:tab w:val="left" w:pos="0"/>
              </w:tabs>
              <w:autoSpaceDE w:val="0"/>
              <w:autoSpaceDN w:val="0"/>
              <w:adjustRightInd w:val="0"/>
              <w:rPr>
                <w:b/>
              </w:rPr>
            </w:pPr>
            <w:r w:rsidRPr="007C23D6">
              <w:rPr>
                <w:i/>
              </w:rPr>
              <w:t xml:space="preserve">             </w:t>
            </w:r>
            <w:proofErr w:type="spellStart"/>
            <w:r w:rsidRPr="007C23D6">
              <w:rPr>
                <w:i/>
              </w:rPr>
              <w:t>м.п</w:t>
            </w:r>
            <w:proofErr w:type="spellEnd"/>
            <w:r w:rsidRPr="007C23D6">
              <w:rPr>
                <w:i/>
              </w:rPr>
              <w:t>.</w:t>
            </w:r>
          </w:p>
        </w:tc>
        <w:tc>
          <w:tcPr>
            <w:tcW w:w="2509" w:type="pct"/>
          </w:tcPr>
          <w:p w:rsidR="007C23D6" w:rsidRPr="007C23D6" w:rsidRDefault="007C23D6" w:rsidP="007C23D6">
            <w:pPr>
              <w:tabs>
                <w:tab w:val="left" w:pos="0"/>
              </w:tabs>
              <w:autoSpaceDE w:val="0"/>
              <w:autoSpaceDN w:val="0"/>
              <w:adjustRightInd w:val="0"/>
              <w:rPr>
                <w:b/>
              </w:rPr>
            </w:pPr>
          </w:p>
          <w:p w:rsidR="007C23D6" w:rsidRPr="007C23D6" w:rsidRDefault="007C23D6" w:rsidP="007C23D6">
            <w:pPr>
              <w:tabs>
                <w:tab w:val="left" w:pos="0"/>
              </w:tabs>
              <w:autoSpaceDE w:val="0"/>
              <w:autoSpaceDN w:val="0"/>
              <w:adjustRightInd w:val="0"/>
              <w:rPr>
                <w:b/>
              </w:rPr>
            </w:pPr>
            <w:r w:rsidRPr="007C23D6">
              <w:rPr>
                <w:b/>
              </w:rPr>
              <w:t xml:space="preserve">__________________ / </w:t>
            </w:r>
          </w:p>
          <w:p w:rsidR="007C23D6" w:rsidRPr="007C23D6" w:rsidRDefault="007C23D6" w:rsidP="007C23D6">
            <w:pPr>
              <w:tabs>
                <w:tab w:val="left" w:pos="0"/>
              </w:tabs>
              <w:autoSpaceDE w:val="0"/>
              <w:autoSpaceDN w:val="0"/>
              <w:adjustRightInd w:val="0"/>
              <w:rPr>
                <w:b/>
              </w:rPr>
            </w:pPr>
            <w:r w:rsidRPr="007C23D6">
              <w:rPr>
                <w:i/>
              </w:rPr>
              <w:t xml:space="preserve">             </w:t>
            </w:r>
            <w:proofErr w:type="spellStart"/>
            <w:r w:rsidRPr="007C23D6">
              <w:rPr>
                <w:i/>
              </w:rPr>
              <w:t>м.п</w:t>
            </w:r>
            <w:proofErr w:type="spellEnd"/>
            <w:r w:rsidRPr="007C23D6">
              <w:rPr>
                <w:i/>
              </w:rPr>
              <w:t>.</w:t>
            </w:r>
          </w:p>
        </w:tc>
      </w:tr>
    </w:tbl>
    <w:p w:rsidR="007C23D6" w:rsidRPr="007C23D6" w:rsidRDefault="007C23D6" w:rsidP="007C23D6">
      <w:pPr>
        <w:shd w:val="clear" w:color="auto" w:fill="FFFFFF"/>
        <w:rPr>
          <w:b/>
        </w:rPr>
      </w:pPr>
    </w:p>
    <w:p w:rsidR="007C23D6" w:rsidRPr="007C23D6" w:rsidRDefault="007C23D6" w:rsidP="007C23D6">
      <w:pPr>
        <w:shd w:val="clear" w:color="auto" w:fill="FFFFFF"/>
        <w:rPr>
          <w:b/>
        </w:rPr>
      </w:pPr>
    </w:p>
    <w:p w:rsidR="007C23D6" w:rsidRPr="007C23D6" w:rsidRDefault="007C23D6" w:rsidP="007C23D6">
      <w:pPr>
        <w:shd w:val="clear" w:color="auto" w:fill="FFFFFF"/>
        <w:rPr>
          <w:b/>
        </w:rPr>
      </w:pPr>
    </w:p>
    <w:p w:rsidR="007C23D6" w:rsidRPr="007C23D6" w:rsidRDefault="007C23D6" w:rsidP="007C23D6">
      <w:pPr>
        <w:shd w:val="clear" w:color="auto" w:fill="FFFFFF"/>
        <w:rPr>
          <w:b/>
        </w:rPr>
      </w:pPr>
    </w:p>
    <w:p w:rsidR="007C23D6" w:rsidRPr="007C23D6" w:rsidRDefault="007C23D6" w:rsidP="007C23D6">
      <w:pPr>
        <w:shd w:val="clear" w:color="auto" w:fill="FFFFFF"/>
        <w:rPr>
          <w:b/>
        </w:rPr>
      </w:pPr>
    </w:p>
    <w:p w:rsidR="007C23D6" w:rsidRPr="007C23D6" w:rsidRDefault="007C23D6" w:rsidP="007C23D6">
      <w:pPr>
        <w:shd w:val="clear" w:color="auto" w:fill="FFFFFF"/>
        <w:rPr>
          <w:b/>
        </w:rPr>
      </w:pPr>
    </w:p>
    <w:p w:rsidR="007C23D6" w:rsidRPr="007C23D6" w:rsidRDefault="007C23D6" w:rsidP="007C23D6">
      <w:pPr>
        <w:shd w:val="clear" w:color="auto" w:fill="FFFFFF"/>
        <w:rPr>
          <w:b/>
        </w:rPr>
      </w:pPr>
    </w:p>
    <w:p w:rsidR="007C23D6" w:rsidRPr="007C23D6" w:rsidRDefault="007C23D6" w:rsidP="007C23D6">
      <w:pPr>
        <w:shd w:val="clear" w:color="auto" w:fill="FFFFFF"/>
        <w:rPr>
          <w:b/>
        </w:rPr>
        <w:sectPr w:rsidR="007C23D6" w:rsidRPr="007C23D6" w:rsidSect="007C23D6">
          <w:footerReference w:type="default" r:id="rId19"/>
          <w:pgSz w:w="11906" w:h="16838" w:code="9"/>
          <w:pgMar w:top="851" w:right="737" w:bottom="851" w:left="1418" w:header="709" w:footer="709" w:gutter="0"/>
          <w:cols w:space="708"/>
          <w:docGrid w:linePitch="360"/>
        </w:sectPr>
      </w:pPr>
    </w:p>
    <w:p w:rsidR="007C23D6" w:rsidRPr="007C23D6" w:rsidRDefault="007C23D6" w:rsidP="007C23D6">
      <w:pPr>
        <w:shd w:val="clear" w:color="auto" w:fill="FFFFFF"/>
        <w:rPr>
          <w:b/>
        </w:rPr>
      </w:pPr>
    </w:p>
    <w:p w:rsidR="007C23D6" w:rsidRPr="007C23D6" w:rsidRDefault="007C23D6" w:rsidP="00391D9A">
      <w:pPr>
        <w:widowControl w:val="0"/>
        <w:autoSpaceDE w:val="0"/>
        <w:autoSpaceDN w:val="0"/>
        <w:adjustRightInd w:val="0"/>
        <w:ind w:left="6237"/>
        <w:rPr>
          <w:b/>
        </w:rPr>
      </w:pPr>
      <w:r w:rsidRPr="007C23D6">
        <w:rPr>
          <w:b/>
        </w:rPr>
        <w:t>Приложение 1</w:t>
      </w:r>
    </w:p>
    <w:p w:rsidR="007C23D6" w:rsidRDefault="007C23D6" w:rsidP="00391D9A">
      <w:pPr>
        <w:widowControl w:val="0"/>
        <w:autoSpaceDE w:val="0"/>
        <w:autoSpaceDN w:val="0"/>
        <w:adjustRightInd w:val="0"/>
        <w:ind w:left="6237"/>
        <w:rPr>
          <w:b/>
        </w:rPr>
      </w:pPr>
      <w:r w:rsidRPr="007C23D6">
        <w:rPr>
          <w:b/>
        </w:rPr>
        <w:t>к Техническому заданию</w:t>
      </w:r>
    </w:p>
    <w:p w:rsidR="00391D9A" w:rsidRPr="00F90102" w:rsidRDefault="00391D9A" w:rsidP="00391D9A">
      <w:pPr>
        <w:widowControl w:val="0"/>
        <w:autoSpaceDE w:val="0"/>
        <w:autoSpaceDN w:val="0"/>
        <w:adjustRightInd w:val="0"/>
        <w:ind w:left="6237"/>
        <w:rPr>
          <w:b/>
        </w:rPr>
      </w:pPr>
      <w:r w:rsidRPr="00F90102">
        <w:rPr>
          <w:b/>
        </w:rPr>
        <w:t>к Договору № _______________</w:t>
      </w:r>
    </w:p>
    <w:p w:rsidR="00391D9A" w:rsidRPr="00F90102" w:rsidRDefault="00391D9A" w:rsidP="00391D9A">
      <w:pPr>
        <w:ind w:left="6237"/>
        <w:rPr>
          <w:b/>
          <w:bCs/>
        </w:rPr>
      </w:pPr>
      <w:r w:rsidRPr="00F90102">
        <w:rPr>
          <w:b/>
          <w:bCs/>
        </w:rPr>
        <w:t>от «____» _____________ 2017 г.</w:t>
      </w:r>
    </w:p>
    <w:p w:rsidR="00391D9A" w:rsidRPr="007C23D6" w:rsidRDefault="00391D9A" w:rsidP="007C23D6">
      <w:pPr>
        <w:shd w:val="clear" w:color="auto" w:fill="FFFFFF"/>
        <w:ind w:firstLine="6379"/>
        <w:rPr>
          <w:b/>
        </w:rPr>
      </w:pPr>
    </w:p>
    <w:p w:rsidR="007C23D6" w:rsidRPr="007C23D6" w:rsidRDefault="007C23D6" w:rsidP="007C23D6">
      <w:pPr>
        <w:shd w:val="clear" w:color="auto" w:fill="FFFFFF"/>
        <w:rPr>
          <w:b/>
        </w:rPr>
      </w:pPr>
    </w:p>
    <w:p w:rsidR="007C23D6" w:rsidRPr="007C23D6" w:rsidRDefault="007C23D6" w:rsidP="007C23D6">
      <w:pPr>
        <w:shd w:val="clear" w:color="auto" w:fill="FFFFFF"/>
        <w:rPr>
          <w:b/>
        </w:rPr>
      </w:pPr>
    </w:p>
    <w:p w:rsidR="007C23D6" w:rsidRPr="007C23D6" w:rsidRDefault="007C23D6" w:rsidP="007C23D6">
      <w:pPr>
        <w:tabs>
          <w:tab w:val="left" w:pos="840"/>
        </w:tabs>
        <w:jc w:val="center"/>
        <w:rPr>
          <w:b/>
        </w:rPr>
      </w:pPr>
      <w:r w:rsidRPr="007C23D6">
        <w:rPr>
          <w:b/>
        </w:rPr>
        <w:t>Схема расположения телевизионных видеокамер (ТК)</w:t>
      </w:r>
    </w:p>
    <w:p w:rsidR="007C23D6" w:rsidRPr="007C23D6" w:rsidRDefault="007C23D6" w:rsidP="007C23D6"/>
    <w:p w:rsidR="007C23D6" w:rsidRPr="007C23D6" w:rsidRDefault="007C23D6" w:rsidP="007C23D6">
      <w:r w:rsidRPr="007C23D6">
        <w:t>Этаж 1:</w:t>
      </w:r>
    </w:p>
    <w:p w:rsidR="007C23D6" w:rsidRPr="007C23D6" w:rsidRDefault="00EE6F3B" w:rsidP="007C23D6">
      <w:r>
        <w:rPr>
          <w:noProof/>
        </w:rPr>
        <w:pict>
          <v:shape id="Рисунок 2" o:spid="_x0000_i1029" type="#_x0000_t75" style="width:466.45pt;height:153.4pt;visibility:visible;mso-wrap-style:square">
            <v:imagedata r:id="rId15" o:title="Колобовский видео 1-й этаж"/>
          </v:shape>
        </w:pict>
      </w:r>
    </w:p>
    <w:p w:rsidR="007C23D6" w:rsidRPr="007C23D6" w:rsidRDefault="007C23D6" w:rsidP="007C23D6"/>
    <w:p w:rsidR="007C23D6" w:rsidRPr="007C23D6" w:rsidRDefault="007C23D6" w:rsidP="007C23D6"/>
    <w:p w:rsidR="007C23D6" w:rsidRPr="007C23D6" w:rsidRDefault="007C23D6" w:rsidP="007C23D6"/>
    <w:p w:rsidR="007C23D6" w:rsidRPr="007C23D6" w:rsidRDefault="007C23D6" w:rsidP="007C23D6"/>
    <w:p w:rsidR="007C23D6" w:rsidRPr="007C23D6" w:rsidRDefault="007C23D6" w:rsidP="007C23D6"/>
    <w:p w:rsidR="007C23D6" w:rsidRDefault="007C23D6" w:rsidP="007C23D6">
      <w:r w:rsidRPr="007C23D6">
        <w:t>Этаж 2:</w:t>
      </w:r>
    </w:p>
    <w:p w:rsidR="007C23D6" w:rsidRDefault="007C23D6" w:rsidP="007C23D6"/>
    <w:p w:rsidR="007C23D6" w:rsidRDefault="00EE6F3B" w:rsidP="007C23D6">
      <w:pPr>
        <w:rPr>
          <w:noProof/>
        </w:rPr>
      </w:pPr>
      <w:r>
        <w:rPr>
          <w:noProof/>
        </w:rPr>
        <w:pict>
          <v:shape id="_x0000_i1030" type="#_x0000_t75" style="width:465.8pt;height:137.75pt;visibility:visible;mso-wrap-style:square">
            <v:imagedata r:id="rId16" o:title="Колобовский видео 2-й этаж"/>
          </v:shape>
        </w:pict>
      </w:r>
    </w:p>
    <w:p w:rsidR="00391D9A" w:rsidRDefault="00391D9A" w:rsidP="00391D9A">
      <w:r>
        <w:t>Этаж 3:</w:t>
      </w:r>
    </w:p>
    <w:p w:rsidR="00391D9A" w:rsidRDefault="00EE6F3B" w:rsidP="00391D9A">
      <w:r>
        <w:rPr>
          <w:noProof/>
        </w:rPr>
        <w:pict>
          <v:shape id="_x0000_i1031" type="#_x0000_t75" style="width:466.45pt;height:127.1pt;visibility:visible;mso-wrap-style:square">
            <v:imagedata r:id="rId17" o:title="Колобовский видео 3-й этаж"/>
          </v:shape>
        </w:pict>
      </w:r>
    </w:p>
    <w:p w:rsidR="00391D9A" w:rsidRDefault="00391D9A" w:rsidP="00391D9A"/>
    <w:p w:rsidR="00391D9A" w:rsidRDefault="00391D9A" w:rsidP="00391D9A"/>
    <w:p w:rsidR="00391D9A" w:rsidRDefault="00391D9A" w:rsidP="00391D9A"/>
    <w:p w:rsidR="00391D9A" w:rsidRDefault="00391D9A" w:rsidP="00391D9A"/>
    <w:p w:rsidR="00391D9A" w:rsidRDefault="00391D9A" w:rsidP="00391D9A"/>
    <w:p w:rsidR="00391D9A" w:rsidRDefault="00391D9A" w:rsidP="00391D9A"/>
    <w:p w:rsidR="00391D9A" w:rsidRDefault="00391D9A" w:rsidP="00391D9A"/>
    <w:p w:rsidR="00391D9A" w:rsidRDefault="00391D9A" w:rsidP="00391D9A">
      <w:r>
        <w:t>Этаж 4:</w:t>
      </w:r>
    </w:p>
    <w:p w:rsidR="00391D9A" w:rsidRDefault="00391D9A" w:rsidP="00391D9A"/>
    <w:p w:rsidR="00391D9A" w:rsidRDefault="00EE6F3B" w:rsidP="00391D9A">
      <w:pPr>
        <w:rPr>
          <w:noProof/>
        </w:rPr>
      </w:pPr>
      <w:r>
        <w:rPr>
          <w:noProof/>
        </w:rPr>
        <w:pict>
          <v:shape id="_x0000_i1032" type="#_x0000_t75" style="width:466.45pt;height:145.25pt;visibility:visible;mso-wrap-style:square">
            <v:imagedata r:id="rId18" o:title="Колобовский видео 4-й этаж"/>
          </v:shape>
        </w:pict>
      </w:r>
    </w:p>
    <w:p w:rsidR="00391D9A" w:rsidRDefault="00391D9A" w:rsidP="00391D9A">
      <w:pPr>
        <w:rPr>
          <w:noProof/>
        </w:rPr>
      </w:pPr>
    </w:p>
    <w:p w:rsidR="00391D9A" w:rsidRDefault="00391D9A" w:rsidP="00391D9A">
      <w:pPr>
        <w:rPr>
          <w:noProof/>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Default="00391D9A" w:rsidP="00391D9A">
      <w:pPr>
        <w:tabs>
          <w:tab w:val="left" w:pos="840"/>
        </w:tabs>
        <w:ind w:firstLine="6237"/>
        <w:jc w:val="both"/>
        <w:rPr>
          <w:b/>
        </w:rPr>
      </w:pPr>
    </w:p>
    <w:p w:rsidR="00391D9A" w:rsidRPr="00F90102" w:rsidRDefault="00391D9A" w:rsidP="00391D9A">
      <w:pPr>
        <w:tabs>
          <w:tab w:val="left" w:pos="840"/>
        </w:tabs>
        <w:ind w:firstLine="6237"/>
        <w:jc w:val="both"/>
        <w:rPr>
          <w:b/>
        </w:rPr>
      </w:pPr>
      <w:r w:rsidRPr="00F90102">
        <w:rPr>
          <w:b/>
        </w:rPr>
        <w:t>Приложение</w:t>
      </w:r>
      <w:proofErr w:type="gramStart"/>
      <w:r w:rsidRPr="00F90102">
        <w:rPr>
          <w:b/>
        </w:rPr>
        <w:t xml:space="preserve"> Б</w:t>
      </w:r>
      <w:proofErr w:type="gramEnd"/>
    </w:p>
    <w:p w:rsidR="00391D9A" w:rsidRPr="00F90102" w:rsidRDefault="00391D9A" w:rsidP="00391D9A">
      <w:pPr>
        <w:widowControl w:val="0"/>
        <w:autoSpaceDE w:val="0"/>
        <w:autoSpaceDN w:val="0"/>
        <w:adjustRightInd w:val="0"/>
        <w:ind w:left="6237"/>
        <w:rPr>
          <w:b/>
        </w:rPr>
      </w:pPr>
      <w:r w:rsidRPr="00F90102">
        <w:rPr>
          <w:b/>
        </w:rPr>
        <w:t>к Договору № _______________</w:t>
      </w:r>
    </w:p>
    <w:p w:rsidR="00391D9A" w:rsidRPr="00F90102" w:rsidRDefault="00391D9A" w:rsidP="00391D9A">
      <w:pPr>
        <w:ind w:left="6237"/>
        <w:rPr>
          <w:b/>
          <w:bCs/>
        </w:rPr>
      </w:pPr>
      <w:r w:rsidRPr="00F90102">
        <w:rPr>
          <w:b/>
          <w:bCs/>
        </w:rPr>
        <w:t>от «____» _____________ 2017 г.</w:t>
      </w:r>
    </w:p>
    <w:p w:rsidR="00391D9A" w:rsidRPr="00F90102" w:rsidRDefault="00391D9A" w:rsidP="00391D9A">
      <w:pPr>
        <w:jc w:val="both"/>
        <w:rPr>
          <w:b/>
          <w:bCs/>
          <w:caps/>
        </w:rPr>
      </w:pPr>
    </w:p>
    <w:p w:rsidR="00391D9A" w:rsidRPr="00F90102" w:rsidRDefault="00391D9A" w:rsidP="00391D9A">
      <w:pPr>
        <w:jc w:val="center"/>
        <w:rPr>
          <w:b/>
          <w:bCs/>
          <w:caps/>
        </w:rPr>
      </w:pPr>
    </w:p>
    <w:p w:rsidR="00391D9A" w:rsidRDefault="00391D9A" w:rsidP="00391D9A">
      <w:pPr>
        <w:jc w:val="center"/>
        <w:rPr>
          <w:b/>
          <w:bCs/>
          <w:caps/>
        </w:rPr>
      </w:pPr>
      <w:r w:rsidRPr="00F90102">
        <w:rPr>
          <w:b/>
          <w:bCs/>
          <w:caps/>
        </w:rPr>
        <w:t>Таблица цен</w:t>
      </w:r>
    </w:p>
    <w:p w:rsidR="00391D9A" w:rsidRPr="00F90102" w:rsidRDefault="00391D9A" w:rsidP="00391D9A">
      <w:pPr>
        <w:shd w:val="clear" w:color="auto" w:fill="FFFFFF"/>
        <w:jc w:val="both"/>
        <w:rPr>
          <w:b/>
          <w:bCs/>
          <w:i/>
          <w:color w:val="FF0000"/>
        </w:rPr>
      </w:pPr>
      <w:r w:rsidRPr="00F90102">
        <w:rPr>
          <w:b/>
          <w:bCs/>
          <w:i/>
          <w:color w:val="FF0000"/>
        </w:rPr>
        <w:t>* </w:t>
      </w:r>
      <w:r w:rsidRPr="0053109E">
        <w:rPr>
          <w:b/>
          <w:bCs/>
          <w:i/>
          <w:color w:val="FF0000"/>
        </w:rPr>
        <w:t xml:space="preserve">Указывается конкретное наименование страны происхождения Товара, </w:t>
      </w:r>
      <w:r>
        <w:rPr>
          <w:b/>
          <w:bCs/>
          <w:i/>
          <w:color w:val="FF0000"/>
        </w:rPr>
        <w:t>предложенного</w:t>
      </w:r>
      <w:r w:rsidRPr="0053109E">
        <w:rPr>
          <w:b/>
          <w:bCs/>
          <w:i/>
          <w:color w:val="FF0000"/>
        </w:rPr>
        <w:t xml:space="preserve"> участником закупки.</w:t>
      </w:r>
    </w:p>
    <w:tbl>
      <w:tblPr>
        <w:tblW w:w="1052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5613"/>
        <w:gridCol w:w="913"/>
        <w:gridCol w:w="725"/>
        <w:gridCol w:w="1225"/>
        <w:gridCol w:w="1323"/>
      </w:tblGrid>
      <w:tr w:rsidR="00391D9A" w:rsidRPr="00F90102" w:rsidTr="00B140B4">
        <w:trPr>
          <w:trHeight w:val="1260"/>
          <w:jc w:val="center"/>
        </w:trPr>
        <w:tc>
          <w:tcPr>
            <w:tcW w:w="730" w:type="dxa"/>
            <w:shd w:val="clear" w:color="auto" w:fill="auto"/>
            <w:vAlign w:val="center"/>
            <w:hideMark/>
          </w:tcPr>
          <w:p w:rsidR="00391D9A" w:rsidRPr="00F90102" w:rsidRDefault="00391D9A" w:rsidP="00B140B4">
            <w:pPr>
              <w:jc w:val="center"/>
              <w:rPr>
                <w:b/>
                <w:bCs/>
                <w:sz w:val="22"/>
                <w:szCs w:val="22"/>
              </w:rPr>
            </w:pPr>
            <w:r w:rsidRPr="00F90102">
              <w:rPr>
                <w:b/>
                <w:bCs/>
                <w:sz w:val="22"/>
                <w:szCs w:val="22"/>
              </w:rPr>
              <w:t xml:space="preserve">№ </w:t>
            </w:r>
            <w:proofErr w:type="gramStart"/>
            <w:r w:rsidRPr="00F90102">
              <w:rPr>
                <w:b/>
                <w:bCs/>
                <w:sz w:val="22"/>
                <w:szCs w:val="22"/>
              </w:rPr>
              <w:t>п</w:t>
            </w:r>
            <w:proofErr w:type="gramEnd"/>
            <w:r w:rsidRPr="00F90102">
              <w:rPr>
                <w:b/>
                <w:bCs/>
                <w:sz w:val="22"/>
                <w:szCs w:val="22"/>
              </w:rPr>
              <w:t>/п</w:t>
            </w:r>
          </w:p>
        </w:tc>
        <w:tc>
          <w:tcPr>
            <w:tcW w:w="5613" w:type="dxa"/>
            <w:shd w:val="clear" w:color="auto" w:fill="auto"/>
            <w:vAlign w:val="center"/>
            <w:hideMark/>
          </w:tcPr>
          <w:p w:rsidR="00391D9A" w:rsidRDefault="00391D9A" w:rsidP="00B140B4">
            <w:pPr>
              <w:jc w:val="center"/>
              <w:rPr>
                <w:b/>
                <w:bCs/>
                <w:color w:val="000000"/>
              </w:rPr>
            </w:pPr>
            <w:r w:rsidRPr="00F865AA">
              <w:rPr>
                <w:b/>
                <w:bCs/>
                <w:color w:val="000000"/>
              </w:rPr>
              <w:t>Наименование, произ</w:t>
            </w:r>
            <w:r>
              <w:rPr>
                <w:b/>
                <w:bCs/>
                <w:color w:val="000000"/>
              </w:rPr>
              <w:t>водитель, марка (модель), с</w:t>
            </w:r>
            <w:r w:rsidRPr="00F865AA">
              <w:rPr>
                <w:b/>
                <w:bCs/>
                <w:color w:val="000000"/>
              </w:rPr>
              <w:t>трана происхождения Товара</w:t>
            </w:r>
          </w:p>
          <w:p w:rsidR="00391D9A" w:rsidRPr="00D61D74" w:rsidRDefault="00391D9A" w:rsidP="00B140B4">
            <w:pPr>
              <w:jc w:val="center"/>
              <w:rPr>
                <w:b/>
                <w:bCs/>
                <w:color w:val="000000"/>
              </w:rPr>
            </w:pPr>
          </w:p>
        </w:tc>
        <w:tc>
          <w:tcPr>
            <w:tcW w:w="913" w:type="dxa"/>
            <w:shd w:val="clear" w:color="auto" w:fill="auto"/>
            <w:vAlign w:val="center"/>
            <w:hideMark/>
          </w:tcPr>
          <w:p w:rsidR="00391D9A" w:rsidRPr="00F90102" w:rsidRDefault="00391D9A" w:rsidP="00B140B4">
            <w:pPr>
              <w:jc w:val="center"/>
              <w:rPr>
                <w:b/>
                <w:bCs/>
                <w:sz w:val="22"/>
                <w:szCs w:val="22"/>
              </w:rPr>
            </w:pPr>
            <w:r w:rsidRPr="00F90102">
              <w:rPr>
                <w:b/>
                <w:bCs/>
                <w:sz w:val="22"/>
                <w:szCs w:val="22"/>
              </w:rPr>
              <w:t>Ед. изм.</w:t>
            </w:r>
          </w:p>
        </w:tc>
        <w:tc>
          <w:tcPr>
            <w:tcW w:w="725" w:type="dxa"/>
            <w:shd w:val="clear" w:color="auto" w:fill="auto"/>
            <w:vAlign w:val="center"/>
            <w:hideMark/>
          </w:tcPr>
          <w:p w:rsidR="00391D9A" w:rsidRPr="00F90102" w:rsidRDefault="00391D9A" w:rsidP="00B140B4">
            <w:pPr>
              <w:jc w:val="center"/>
              <w:rPr>
                <w:b/>
                <w:bCs/>
                <w:sz w:val="22"/>
                <w:szCs w:val="22"/>
              </w:rPr>
            </w:pPr>
            <w:r w:rsidRPr="00F90102">
              <w:rPr>
                <w:b/>
                <w:bCs/>
                <w:sz w:val="22"/>
                <w:szCs w:val="22"/>
              </w:rPr>
              <w:t>Кол-во</w:t>
            </w:r>
          </w:p>
        </w:tc>
        <w:tc>
          <w:tcPr>
            <w:tcW w:w="1225" w:type="dxa"/>
            <w:shd w:val="clear" w:color="auto" w:fill="auto"/>
            <w:vAlign w:val="center"/>
          </w:tcPr>
          <w:p w:rsidR="00391D9A" w:rsidRPr="00F90102" w:rsidRDefault="00391D9A" w:rsidP="00B140B4">
            <w:pPr>
              <w:jc w:val="center"/>
              <w:rPr>
                <w:b/>
                <w:bCs/>
                <w:sz w:val="22"/>
                <w:szCs w:val="22"/>
              </w:rPr>
            </w:pPr>
            <w:r w:rsidRPr="00F90102">
              <w:rPr>
                <w:b/>
                <w:sz w:val="22"/>
                <w:szCs w:val="22"/>
              </w:rPr>
              <w:t>Цена за единицу с НДС 18% (руб.)</w:t>
            </w:r>
          </w:p>
        </w:tc>
        <w:tc>
          <w:tcPr>
            <w:tcW w:w="1323" w:type="dxa"/>
            <w:shd w:val="clear" w:color="auto" w:fill="auto"/>
            <w:vAlign w:val="center"/>
          </w:tcPr>
          <w:p w:rsidR="00391D9A" w:rsidRPr="00F90102" w:rsidRDefault="00391D9A" w:rsidP="00B140B4">
            <w:pPr>
              <w:jc w:val="center"/>
              <w:rPr>
                <w:b/>
                <w:bCs/>
                <w:sz w:val="22"/>
                <w:szCs w:val="22"/>
              </w:rPr>
            </w:pPr>
            <w:r w:rsidRPr="00F90102">
              <w:rPr>
                <w:b/>
                <w:sz w:val="22"/>
                <w:szCs w:val="22"/>
              </w:rPr>
              <w:t>Общая стоимость с НДС 18% (руб.)</w:t>
            </w: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1</w:t>
            </w:r>
          </w:p>
        </w:tc>
        <w:tc>
          <w:tcPr>
            <w:tcW w:w="5613" w:type="dxa"/>
            <w:shd w:val="clear" w:color="auto" w:fill="auto"/>
          </w:tcPr>
          <w:p w:rsidR="00391D9A" w:rsidRDefault="00391D9A" w:rsidP="00B140B4">
            <w:pPr>
              <w:rPr>
                <w:color w:val="000000"/>
              </w:rPr>
            </w:pPr>
            <w:r w:rsidRPr="00D61D74">
              <w:rPr>
                <w:color w:val="000000"/>
              </w:rPr>
              <w:t xml:space="preserve">Сетевая купольная камера </w:t>
            </w:r>
            <w:r w:rsidRPr="008B1411">
              <w:rPr>
                <w:color w:val="000000"/>
              </w:rPr>
              <w:t>_____________</w:t>
            </w:r>
            <w:r w:rsidRPr="008B1411">
              <w:rPr>
                <w:color w:val="000000"/>
                <w:vertAlign w:val="superscript"/>
              </w:rPr>
              <w:footnoteReference w:id="280"/>
            </w:r>
          </w:p>
          <w:p w:rsidR="00391D9A" w:rsidRPr="00D61D74"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noWrap/>
          </w:tcPr>
          <w:p w:rsidR="00391D9A" w:rsidRPr="00D61D74" w:rsidRDefault="00391D9A" w:rsidP="00B140B4">
            <w:pPr>
              <w:jc w:val="center"/>
              <w:rPr>
                <w:color w:val="000000"/>
              </w:rPr>
            </w:pPr>
            <w:r w:rsidRPr="00D61D74">
              <w:rPr>
                <w:color w:val="000000"/>
              </w:rPr>
              <w:t>шт.</w:t>
            </w:r>
          </w:p>
        </w:tc>
        <w:tc>
          <w:tcPr>
            <w:tcW w:w="725" w:type="dxa"/>
            <w:shd w:val="clear" w:color="auto" w:fill="auto"/>
            <w:noWrap/>
          </w:tcPr>
          <w:p w:rsidR="00391D9A" w:rsidRPr="00D61D74" w:rsidRDefault="00391D9A" w:rsidP="00B140B4">
            <w:pPr>
              <w:jc w:val="center"/>
              <w:rPr>
                <w:color w:val="000000"/>
              </w:rPr>
            </w:pPr>
            <w:r w:rsidRPr="00D61D74">
              <w:rPr>
                <w:color w:val="000000"/>
              </w:rPr>
              <w:t>18</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2</w:t>
            </w:r>
          </w:p>
        </w:tc>
        <w:tc>
          <w:tcPr>
            <w:tcW w:w="5613" w:type="dxa"/>
            <w:shd w:val="clear" w:color="000000" w:fill="FFFFFF"/>
          </w:tcPr>
          <w:p w:rsidR="00391D9A" w:rsidRDefault="00391D9A" w:rsidP="00B140B4">
            <w:pPr>
              <w:rPr>
                <w:color w:val="000000"/>
              </w:rPr>
            </w:pPr>
            <w:r w:rsidRPr="00D61D74">
              <w:rPr>
                <w:color w:val="000000"/>
              </w:rPr>
              <w:t xml:space="preserve">IP видеорегистратор </w:t>
            </w:r>
            <w:r w:rsidRPr="008B1411">
              <w:rPr>
                <w:color w:val="000000"/>
              </w:rPr>
              <w:t>_____________</w:t>
            </w:r>
            <w:r w:rsidRPr="008B1411">
              <w:rPr>
                <w:color w:val="000000"/>
                <w:vertAlign w:val="superscript"/>
              </w:rPr>
              <w:footnoteReference w:id="281"/>
            </w:r>
          </w:p>
          <w:p w:rsidR="00391D9A" w:rsidRPr="00D61D74"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noWrap/>
          </w:tcPr>
          <w:p w:rsidR="00391D9A" w:rsidRPr="00D61D74" w:rsidRDefault="00391D9A" w:rsidP="00B140B4">
            <w:pPr>
              <w:jc w:val="center"/>
              <w:rPr>
                <w:color w:val="000000"/>
              </w:rPr>
            </w:pPr>
            <w:r w:rsidRPr="00D61D74">
              <w:rPr>
                <w:color w:val="000000"/>
              </w:rPr>
              <w:t>шт.</w:t>
            </w:r>
          </w:p>
        </w:tc>
        <w:tc>
          <w:tcPr>
            <w:tcW w:w="725" w:type="dxa"/>
            <w:shd w:val="clear" w:color="auto" w:fill="auto"/>
            <w:noWrap/>
          </w:tcPr>
          <w:p w:rsidR="00391D9A" w:rsidRPr="00D61D74" w:rsidRDefault="00391D9A" w:rsidP="00B140B4">
            <w:pPr>
              <w:jc w:val="center"/>
              <w:rPr>
                <w:color w:val="000000"/>
              </w:rPr>
            </w:pPr>
            <w:r w:rsidRPr="00D61D74">
              <w:rPr>
                <w:color w:val="000000"/>
              </w:rPr>
              <w:t>1</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68"/>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3</w:t>
            </w:r>
          </w:p>
        </w:tc>
        <w:tc>
          <w:tcPr>
            <w:tcW w:w="5613" w:type="dxa"/>
            <w:shd w:val="clear" w:color="auto" w:fill="auto"/>
          </w:tcPr>
          <w:p w:rsidR="00391D9A" w:rsidRDefault="00026D3C" w:rsidP="00B140B4">
            <w:pPr>
              <w:rPr>
                <w:color w:val="000000"/>
              </w:rPr>
            </w:pPr>
            <w:r w:rsidRPr="00026D3C">
              <w:rPr>
                <w:color w:val="000000"/>
              </w:rPr>
              <w:t>Жесткий диск (HDD)</w:t>
            </w:r>
            <w:r w:rsidR="00391D9A">
              <w:rPr>
                <w:color w:val="000000"/>
              </w:rPr>
              <w:t xml:space="preserve"> </w:t>
            </w:r>
            <w:r w:rsidR="00391D9A" w:rsidRPr="00705262">
              <w:rPr>
                <w:color w:val="000000"/>
              </w:rPr>
              <w:t>_____________</w:t>
            </w:r>
            <w:r w:rsidR="00391D9A" w:rsidRPr="00705262">
              <w:rPr>
                <w:color w:val="000000"/>
                <w:vertAlign w:val="superscript"/>
              </w:rPr>
              <w:footnoteReference w:id="282"/>
            </w:r>
          </w:p>
          <w:p w:rsidR="00391D9A" w:rsidRPr="00D61D74"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noWrap/>
          </w:tcPr>
          <w:p w:rsidR="00391D9A" w:rsidRPr="00D61D74" w:rsidRDefault="00391D9A" w:rsidP="00B140B4">
            <w:pPr>
              <w:jc w:val="center"/>
              <w:rPr>
                <w:color w:val="000000"/>
              </w:rPr>
            </w:pPr>
            <w:r w:rsidRPr="00D61D74">
              <w:rPr>
                <w:color w:val="000000"/>
              </w:rPr>
              <w:t>шт.</w:t>
            </w:r>
          </w:p>
        </w:tc>
        <w:tc>
          <w:tcPr>
            <w:tcW w:w="725" w:type="dxa"/>
            <w:shd w:val="clear" w:color="auto" w:fill="auto"/>
            <w:noWrap/>
          </w:tcPr>
          <w:p w:rsidR="00391D9A" w:rsidRPr="00D61D74" w:rsidRDefault="00391D9A" w:rsidP="00B140B4">
            <w:pPr>
              <w:jc w:val="center"/>
              <w:rPr>
                <w:color w:val="000000"/>
              </w:rPr>
            </w:pPr>
            <w:r w:rsidRPr="00D61D74">
              <w:rPr>
                <w:color w:val="000000"/>
              </w:rPr>
              <w:t>4</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tcPr>
          <w:p w:rsidR="00391D9A" w:rsidRPr="00D61D74" w:rsidRDefault="00391D9A" w:rsidP="00B140B4">
            <w:pPr>
              <w:jc w:val="center"/>
              <w:rPr>
                <w:color w:val="000000"/>
              </w:rPr>
            </w:pPr>
            <w:r w:rsidRPr="00D61D74">
              <w:rPr>
                <w:color w:val="000000"/>
              </w:rPr>
              <w:t>4</w:t>
            </w:r>
          </w:p>
        </w:tc>
        <w:tc>
          <w:tcPr>
            <w:tcW w:w="5613" w:type="dxa"/>
            <w:shd w:val="clear" w:color="auto" w:fill="auto"/>
          </w:tcPr>
          <w:p w:rsidR="00391D9A" w:rsidRPr="00F90102" w:rsidRDefault="00391D9A" w:rsidP="00B140B4">
            <w:pPr>
              <w:rPr>
                <w:color w:val="000000"/>
              </w:rPr>
            </w:pPr>
            <w:r w:rsidRPr="00F90102">
              <w:rPr>
                <w:color w:val="000000"/>
              </w:rPr>
              <w:t>Источник бесперебойного питания 3000ВA _____________</w:t>
            </w:r>
            <w:r w:rsidRPr="00F90102">
              <w:rPr>
                <w:color w:val="000000"/>
                <w:vertAlign w:val="superscript"/>
              </w:rPr>
              <w:footnoteReference w:id="283"/>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noWrap/>
          </w:tcPr>
          <w:p w:rsidR="00391D9A" w:rsidRPr="00D61D74" w:rsidRDefault="00391D9A" w:rsidP="00B140B4">
            <w:pPr>
              <w:jc w:val="center"/>
              <w:rPr>
                <w:color w:val="000000"/>
              </w:rPr>
            </w:pPr>
            <w:r w:rsidRPr="00D61D74">
              <w:rPr>
                <w:color w:val="000000"/>
              </w:rPr>
              <w:t>шт.</w:t>
            </w:r>
          </w:p>
        </w:tc>
        <w:tc>
          <w:tcPr>
            <w:tcW w:w="725" w:type="dxa"/>
            <w:shd w:val="clear" w:color="auto" w:fill="auto"/>
            <w:noWrap/>
          </w:tcPr>
          <w:p w:rsidR="00391D9A" w:rsidRPr="00D61D74" w:rsidRDefault="00391D9A" w:rsidP="00B140B4">
            <w:pPr>
              <w:jc w:val="center"/>
              <w:rPr>
                <w:color w:val="000000"/>
              </w:rPr>
            </w:pPr>
            <w:r w:rsidRPr="00D61D74">
              <w:rPr>
                <w:color w:val="000000"/>
              </w:rPr>
              <w:t>1</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5</w:t>
            </w:r>
          </w:p>
        </w:tc>
        <w:tc>
          <w:tcPr>
            <w:tcW w:w="5613" w:type="dxa"/>
            <w:shd w:val="clear" w:color="auto" w:fill="auto"/>
          </w:tcPr>
          <w:p w:rsidR="00391D9A" w:rsidRPr="00F90102" w:rsidRDefault="00391D9A" w:rsidP="00B140B4">
            <w:pPr>
              <w:rPr>
                <w:color w:val="000000"/>
              </w:rPr>
            </w:pPr>
            <w:r w:rsidRPr="00F90102">
              <w:rPr>
                <w:color w:val="000000"/>
              </w:rPr>
              <w:t>Монитор _____________</w:t>
            </w:r>
            <w:r w:rsidRPr="00F90102">
              <w:rPr>
                <w:color w:val="000000"/>
                <w:vertAlign w:val="superscript"/>
              </w:rPr>
              <w:footnoteReference w:id="284"/>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noWrap/>
          </w:tcPr>
          <w:p w:rsidR="00391D9A" w:rsidRPr="00D61D74" w:rsidRDefault="00391D9A" w:rsidP="00B140B4">
            <w:pPr>
              <w:jc w:val="center"/>
              <w:rPr>
                <w:color w:val="000000"/>
              </w:rPr>
            </w:pPr>
            <w:r w:rsidRPr="00D61D74">
              <w:rPr>
                <w:color w:val="000000"/>
              </w:rPr>
              <w:t>шт.</w:t>
            </w:r>
          </w:p>
        </w:tc>
        <w:tc>
          <w:tcPr>
            <w:tcW w:w="725" w:type="dxa"/>
            <w:shd w:val="clear" w:color="auto" w:fill="auto"/>
            <w:noWrap/>
          </w:tcPr>
          <w:p w:rsidR="00391D9A" w:rsidRPr="00D61D74" w:rsidRDefault="00391D9A" w:rsidP="00B140B4">
            <w:pPr>
              <w:jc w:val="center"/>
              <w:rPr>
                <w:color w:val="000000"/>
              </w:rPr>
            </w:pPr>
            <w:r w:rsidRPr="00D61D74">
              <w:rPr>
                <w:color w:val="000000"/>
              </w:rPr>
              <w:t>1</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6</w:t>
            </w:r>
          </w:p>
        </w:tc>
        <w:tc>
          <w:tcPr>
            <w:tcW w:w="5613" w:type="dxa"/>
            <w:shd w:val="clear" w:color="auto" w:fill="auto"/>
          </w:tcPr>
          <w:p w:rsidR="00391D9A" w:rsidRPr="00705262" w:rsidRDefault="00391D9A" w:rsidP="00B140B4">
            <w:r w:rsidRPr="00705262">
              <w:t>Кронштейн _____________</w:t>
            </w:r>
            <w:r w:rsidRPr="00705262">
              <w:rPr>
                <w:vertAlign w:val="superscript"/>
              </w:rPr>
              <w:footnoteReference w:id="285"/>
            </w:r>
          </w:p>
          <w:p w:rsidR="00391D9A" w:rsidRPr="00D61D74" w:rsidRDefault="00391D9A" w:rsidP="00B140B4">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шт.</w:t>
            </w:r>
          </w:p>
        </w:tc>
        <w:tc>
          <w:tcPr>
            <w:tcW w:w="725" w:type="dxa"/>
            <w:shd w:val="clear" w:color="auto" w:fill="auto"/>
          </w:tcPr>
          <w:p w:rsidR="00391D9A" w:rsidRPr="00D61D74" w:rsidRDefault="00391D9A" w:rsidP="00B140B4">
            <w:pPr>
              <w:jc w:val="center"/>
              <w:rPr>
                <w:color w:val="000000"/>
              </w:rPr>
            </w:pPr>
            <w:r w:rsidRPr="00D61D74">
              <w:rPr>
                <w:color w:val="000000"/>
              </w:rPr>
              <w:t>1</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7</w:t>
            </w:r>
          </w:p>
        </w:tc>
        <w:tc>
          <w:tcPr>
            <w:tcW w:w="5613" w:type="dxa"/>
            <w:shd w:val="clear" w:color="auto" w:fill="auto"/>
          </w:tcPr>
          <w:p w:rsidR="00391D9A" w:rsidRPr="00F90102" w:rsidRDefault="00391D9A" w:rsidP="00B140B4">
            <w:pPr>
              <w:rPr>
                <w:color w:val="000000"/>
              </w:rPr>
            </w:pPr>
            <w:r w:rsidRPr="00F90102">
              <w:rPr>
                <w:color w:val="000000"/>
                <w:lang w:val="en-US"/>
              </w:rPr>
              <w:t>KVM</w:t>
            </w:r>
            <w:r w:rsidRPr="00F90102">
              <w:rPr>
                <w:color w:val="000000"/>
              </w:rPr>
              <w:t xml:space="preserve"> удлинитель _____________</w:t>
            </w:r>
            <w:r w:rsidRPr="00F90102">
              <w:rPr>
                <w:color w:val="000000"/>
                <w:vertAlign w:val="superscript"/>
              </w:rPr>
              <w:footnoteReference w:id="286"/>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proofErr w:type="gramStart"/>
            <w:r>
              <w:rPr>
                <w:color w:val="000000"/>
              </w:rPr>
              <w:t>к-т</w:t>
            </w:r>
            <w:proofErr w:type="gramEnd"/>
          </w:p>
        </w:tc>
        <w:tc>
          <w:tcPr>
            <w:tcW w:w="725" w:type="dxa"/>
            <w:shd w:val="clear" w:color="auto" w:fill="auto"/>
          </w:tcPr>
          <w:p w:rsidR="00391D9A" w:rsidRPr="00D61D74" w:rsidRDefault="00391D9A" w:rsidP="00B140B4">
            <w:pPr>
              <w:jc w:val="center"/>
              <w:rPr>
                <w:color w:val="000000"/>
              </w:rPr>
            </w:pPr>
            <w:r w:rsidRPr="00D61D74">
              <w:rPr>
                <w:color w:val="000000"/>
              </w:rPr>
              <w:t>1</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8</w:t>
            </w:r>
          </w:p>
        </w:tc>
        <w:tc>
          <w:tcPr>
            <w:tcW w:w="5613" w:type="dxa"/>
            <w:shd w:val="clear" w:color="auto" w:fill="auto"/>
          </w:tcPr>
          <w:p w:rsidR="00391D9A" w:rsidRDefault="00391D9A" w:rsidP="00B140B4">
            <w:pPr>
              <w:rPr>
                <w:color w:val="000000"/>
              </w:rPr>
            </w:pPr>
            <w:r w:rsidRPr="00D61D74">
              <w:rPr>
                <w:color w:val="000000"/>
              </w:rPr>
              <w:t xml:space="preserve">Кабель </w:t>
            </w:r>
            <w:r w:rsidRPr="00851B23">
              <w:rPr>
                <w:color w:val="000000"/>
              </w:rPr>
              <w:t>_____________</w:t>
            </w:r>
            <w:r w:rsidRPr="00851B23">
              <w:rPr>
                <w:color w:val="000000"/>
                <w:vertAlign w:val="superscript"/>
              </w:rPr>
              <w:footnoteReference w:id="287"/>
            </w:r>
          </w:p>
          <w:p w:rsidR="00391D9A" w:rsidRPr="00D61D74"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шт.</w:t>
            </w:r>
          </w:p>
        </w:tc>
        <w:tc>
          <w:tcPr>
            <w:tcW w:w="725" w:type="dxa"/>
            <w:shd w:val="clear" w:color="auto" w:fill="auto"/>
          </w:tcPr>
          <w:p w:rsidR="00391D9A" w:rsidRPr="00D61D74" w:rsidRDefault="00391D9A" w:rsidP="00B140B4">
            <w:pPr>
              <w:jc w:val="center"/>
              <w:rPr>
                <w:color w:val="000000"/>
              </w:rPr>
            </w:pPr>
            <w:r w:rsidRPr="00D61D74">
              <w:rPr>
                <w:color w:val="000000"/>
              </w:rPr>
              <w:t>4</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9</w:t>
            </w:r>
          </w:p>
        </w:tc>
        <w:tc>
          <w:tcPr>
            <w:tcW w:w="5613" w:type="dxa"/>
            <w:shd w:val="clear" w:color="auto" w:fill="auto"/>
          </w:tcPr>
          <w:p w:rsidR="00391D9A" w:rsidRPr="00F90102" w:rsidRDefault="00391D9A" w:rsidP="00B140B4">
            <w:pPr>
              <w:rPr>
                <w:color w:val="000000"/>
              </w:rPr>
            </w:pPr>
            <w:r w:rsidRPr="00F90102">
              <w:rPr>
                <w:color w:val="000000"/>
              </w:rPr>
              <w:t>Настраиваемый коммутатор с 24 портами PoE _____________</w:t>
            </w:r>
            <w:r w:rsidRPr="00F90102">
              <w:rPr>
                <w:color w:val="000000"/>
                <w:vertAlign w:val="superscript"/>
              </w:rPr>
              <w:footnoteReference w:id="288"/>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шт.</w:t>
            </w:r>
          </w:p>
        </w:tc>
        <w:tc>
          <w:tcPr>
            <w:tcW w:w="725" w:type="dxa"/>
            <w:shd w:val="clear" w:color="auto" w:fill="auto"/>
          </w:tcPr>
          <w:p w:rsidR="00391D9A" w:rsidRPr="00D61D74" w:rsidRDefault="00391D9A" w:rsidP="00B140B4">
            <w:pPr>
              <w:jc w:val="center"/>
              <w:rPr>
                <w:color w:val="000000"/>
              </w:rPr>
            </w:pPr>
            <w:r w:rsidRPr="00D61D74">
              <w:rPr>
                <w:color w:val="000000"/>
              </w:rPr>
              <w:t>1</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10</w:t>
            </w:r>
          </w:p>
        </w:tc>
        <w:tc>
          <w:tcPr>
            <w:tcW w:w="5613" w:type="dxa"/>
            <w:shd w:val="clear" w:color="auto" w:fill="auto"/>
          </w:tcPr>
          <w:p w:rsidR="00391D9A" w:rsidRPr="00F90102" w:rsidRDefault="00391D9A" w:rsidP="00B140B4">
            <w:pPr>
              <w:rPr>
                <w:color w:val="000000"/>
              </w:rPr>
            </w:pPr>
            <w:r w:rsidRPr="00F90102">
              <w:rPr>
                <w:color w:val="000000"/>
              </w:rPr>
              <w:t>Кабель-канал 50х105мм _____________</w:t>
            </w:r>
            <w:r w:rsidRPr="00F90102">
              <w:rPr>
                <w:color w:val="000000"/>
                <w:vertAlign w:val="superscript"/>
              </w:rPr>
              <w:footnoteReference w:id="289"/>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м</w:t>
            </w:r>
          </w:p>
        </w:tc>
        <w:tc>
          <w:tcPr>
            <w:tcW w:w="725" w:type="dxa"/>
            <w:shd w:val="clear" w:color="auto" w:fill="auto"/>
          </w:tcPr>
          <w:p w:rsidR="00391D9A" w:rsidRPr="00D61D74" w:rsidRDefault="00391D9A" w:rsidP="00B140B4">
            <w:pPr>
              <w:jc w:val="center"/>
              <w:rPr>
                <w:color w:val="000000"/>
              </w:rPr>
            </w:pPr>
            <w:r w:rsidRPr="00D61D74">
              <w:rPr>
                <w:color w:val="000000"/>
              </w:rPr>
              <w:t>50</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11</w:t>
            </w:r>
          </w:p>
        </w:tc>
        <w:tc>
          <w:tcPr>
            <w:tcW w:w="5613" w:type="dxa"/>
            <w:shd w:val="clear" w:color="auto" w:fill="auto"/>
          </w:tcPr>
          <w:p w:rsidR="00391D9A" w:rsidRPr="00F90102" w:rsidRDefault="00391D9A" w:rsidP="00B140B4">
            <w:pPr>
              <w:rPr>
                <w:color w:val="000000"/>
              </w:rPr>
            </w:pPr>
            <w:r w:rsidRPr="00F90102">
              <w:rPr>
                <w:color w:val="000000"/>
              </w:rPr>
              <w:t>Кабель-канал 15/1х17мм _____________</w:t>
            </w:r>
            <w:r w:rsidRPr="00F90102">
              <w:rPr>
                <w:color w:val="000000"/>
                <w:vertAlign w:val="superscript"/>
              </w:rPr>
              <w:footnoteReference w:id="290"/>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м</w:t>
            </w:r>
          </w:p>
        </w:tc>
        <w:tc>
          <w:tcPr>
            <w:tcW w:w="725" w:type="dxa"/>
            <w:shd w:val="clear" w:color="auto" w:fill="auto"/>
          </w:tcPr>
          <w:p w:rsidR="00391D9A" w:rsidRPr="00D61D74" w:rsidRDefault="00391D9A" w:rsidP="00B140B4">
            <w:pPr>
              <w:jc w:val="center"/>
              <w:rPr>
                <w:color w:val="000000"/>
              </w:rPr>
            </w:pPr>
            <w:r w:rsidRPr="00D61D74">
              <w:rPr>
                <w:color w:val="000000"/>
              </w:rPr>
              <w:t>200</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12</w:t>
            </w:r>
          </w:p>
        </w:tc>
        <w:tc>
          <w:tcPr>
            <w:tcW w:w="5613" w:type="dxa"/>
            <w:shd w:val="clear" w:color="auto" w:fill="auto"/>
          </w:tcPr>
          <w:p w:rsidR="00391D9A" w:rsidRPr="00F90102" w:rsidRDefault="00391D9A" w:rsidP="00B140B4">
            <w:pPr>
              <w:rPr>
                <w:color w:val="000000"/>
              </w:rPr>
            </w:pPr>
            <w:r w:rsidRPr="00F90102">
              <w:rPr>
                <w:color w:val="000000"/>
              </w:rPr>
              <w:t>Патч-корд UTP 1 м,  _____________</w:t>
            </w:r>
            <w:r w:rsidRPr="00F90102">
              <w:rPr>
                <w:color w:val="000000"/>
                <w:vertAlign w:val="superscript"/>
              </w:rPr>
              <w:footnoteReference w:id="291"/>
            </w:r>
          </w:p>
          <w:p w:rsidR="00391D9A" w:rsidRPr="00F90102" w:rsidRDefault="00391D9A" w:rsidP="00B140B4">
            <w:pPr>
              <w:rPr>
                <w:color w:val="000000"/>
              </w:rPr>
            </w:pPr>
            <w:r w:rsidRPr="00F90102">
              <w:lastRenderedPageBreak/>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lastRenderedPageBreak/>
              <w:t>шт.</w:t>
            </w:r>
          </w:p>
        </w:tc>
        <w:tc>
          <w:tcPr>
            <w:tcW w:w="725" w:type="dxa"/>
            <w:shd w:val="clear" w:color="auto" w:fill="auto"/>
          </w:tcPr>
          <w:p w:rsidR="00391D9A" w:rsidRPr="00D61D74" w:rsidRDefault="00391D9A" w:rsidP="00B140B4">
            <w:pPr>
              <w:jc w:val="center"/>
              <w:rPr>
                <w:color w:val="000000"/>
              </w:rPr>
            </w:pPr>
            <w:r w:rsidRPr="00D61D74">
              <w:rPr>
                <w:color w:val="000000"/>
              </w:rPr>
              <w:t>20</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lastRenderedPageBreak/>
              <w:t>13</w:t>
            </w:r>
          </w:p>
        </w:tc>
        <w:tc>
          <w:tcPr>
            <w:tcW w:w="5613" w:type="dxa"/>
            <w:shd w:val="clear" w:color="auto" w:fill="auto"/>
          </w:tcPr>
          <w:p w:rsidR="00391D9A" w:rsidRPr="00F90102" w:rsidRDefault="00391D9A" w:rsidP="00B140B4">
            <w:pPr>
              <w:rPr>
                <w:color w:val="000000"/>
              </w:rPr>
            </w:pPr>
            <w:r w:rsidRPr="00F90102">
              <w:rPr>
                <w:bCs/>
                <w:color w:val="000000"/>
              </w:rPr>
              <w:t>Патч-панель 19", 1U, 24 портов RJ-45</w:t>
            </w:r>
            <w:r w:rsidRPr="00F90102">
              <w:rPr>
                <w:color w:val="000000"/>
              </w:rPr>
              <w:t xml:space="preserve"> _____________</w:t>
            </w:r>
            <w:r w:rsidRPr="00F90102">
              <w:rPr>
                <w:color w:val="000000"/>
                <w:vertAlign w:val="superscript"/>
              </w:rPr>
              <w:footnoteReference w:id="292"/>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шт.</w:t>
            </w:r>
          </w:p>
        </w:tc>
        <w:tc>
          <w:tcPr>
            <w:tcW w:w="725" w:type="dxa"/>
            <w:shd w:val="clear" w:color="auto" w:fill="auto"/>
          </w:tcPr>
          <w:p w:rsidR="00391D9A" w:rsidRPr="00D61D74" w:rsidRDefault="00391D9A" w:rsidP="00B140B4">
            <w:pPr>
              <w:jc w:val="center"/>
              <w:rPr>
                <w:color w:val="000000"/>
              </w:rPr>
            </w:pPr>
            <w:r w:rsidRPr="00D61D74">
              <w:rPr>
                <w:color w:val="000000"/>
              </w:rPr>
              <w:t>1</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14</w:t>
            </w:r>
          </w:p>
        </w:tc>
        <w:tc>
          <w:tcPr>
            <w:tcW w:w="5613" w:type="dxa"/>
            <w:shd w:val="clear" w:color="auto" w:fill="auto"/>
          </w:tcPr>
          <w:p w:rsidR="00391D9A" w:rsidRPr="00F90102" w:rsidRDefault="00391D9A" w:rsidP="00B140B4">
            <w:pPr>
              <w:rPr>
                <w:color w:val="000000"/>
              </w:rPr>
            </w:pPr>
            <w:r w:rsidRPr="00F90102">
              <w:rPr>
                <w:color w:val="000000"/>
              </w:rPr>
              <w:t>Кабельный организатор  19"  _____________</w:t>
            </w:r>
            <w:r w:rsidRPr="00F90102">
              <w:rPr>
                <w:color w:val="000000"/>
                <w:vertAlign w:val="superscript"/>
              </w:rPr>
              <w:footnoteReference w:id="293"/>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шт.</w:t>
            </w:r>
          </w:p>
        </w:tc>
        <w:tc>
          <w:tcPr>
            <w:tcW w:w="725" w:type="dxa"/>
            <w:shd w:val="clear" w:color="auto" w:fill="auto"/>
          </w:tcPr>
          <w:p w:rsidR="00391D9A" w:rsidRPr="00D61D74" w:rsidRDefault="00391D9A" w:rsidP="00B140B4">
            <w:pPr>
              <w:jc w:val="center"/>
              <w:rPr>
                <w:color w:val="000000"/>
              </w:rPr>
            </w:pPr>
            <w:r w:rsidRPr="00D61D74">
              <w:rPr>
                <w:color w:val="000000"/>
              </w:rPr>
              <w:t>2</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15</w:t>
            </w:r>
          </w:p>
        </w:tc>
        <w:tc>
          <w:tcPr>
            <w:tcW w:w="5613" w:type="dxa"/>
            <w:shd w:val="clear" w:color="auto" w:fill="auto"/>
          </w:tcPr>
          <w:p w:rsidR="00391D9A" w:rsidRPr="00F90102" w:rsidRDefault="00391D9A" w:rsidP="00B140B4">
            <w:pPr>
              <w:rPr>
                <w:color w:val="000000"/>
              </w:rPr>
            </w:pPr>
            <w:r w:rsidRPr="00F90102">
              <w:rPr>
                <w:color w:val="000000"/>
              </w:rPr>
              <w:t>Блок электрических розеток _____________</w:t>
            </w:r>
            <w:r w:rsidRPr="00F90102">
              <w:rPr>
                <w:color w:val="000000"/>
                <w:vertAlign w:val="superscript"/>
              </w:rPr>
              <w:footnoteReference w:id="294"/>
            </w:r>
            <w:r w:rsidRPr="00F90102">
              <w:rPr>
                <w:color w:val="000000"/>
              </w:rPr>
              <w:t xml:space="preserve"> с комплектом кронштейнов с крепежом для бокового крепления </w:t>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шт.</w:t>
            </w:r>
          </w:p>
        </w:tc>
        <w:tc>
          <w:tcPr>
            <w:tcW w:w="725" w:type="dxa"/>
            <w:shd w:val="clear" w:color="auto" w:fill="auto"/>
          </w:tcPr>
          <w:p w:rsidR="00391D9A" w:rsidRPr="00D61D74" w:rsidRDefault="00391D9A" w:rsidP="00B140B4">
            <w:pPr>
              <w:jc w:val="center"/>
              <w:rPr>
                <w:color w:val="000000"/>
              </w:rPr>
            </w:pPr>
            <w:r w:rsidRPr="00D61D74">
              <w:rPr>
                <w:color w:val="000000"/>
              </w:rPr>
              <w:t>2</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16</w:t>
            </w:r>
          </w:p>
        </w:tc>
        <w:tc>
          <w:tcPr>
            <w:tcW w:w="5613" w:type="dxa"/>
            <w:shd w:val="clear" w:color="auto" w:fill="auto"/>
          </w:tcPr>
          <w:p w:rsidR="00391D9A" w:rsidRPr="00F90102" w:rsidRDefault="00391D9A" w:rsidP="00B140B4">
            <w:pPr>
              <w:rPr>
                <w:color w:val="000000"/>
              </w:rPr>
            </w:pPr>
            <w:r w:rsidRPr="00F90102">
              <w:rPr>
                <w:color w:val="000000"/>
              </w:rPr>
              <w:t>Автоматический выключатель 1Р С20А _____________</w:t>
            </w:r>
            <w:r w:rsidRPr="00F90102">
              <w:rPr>
                <w:color w:val="000000"/>
                <w:vertAlign w:val="superscript"/>
              </w:rPr>
              <w:footnoteReference w:id="295"/>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шт.</w:t>
            </w:r>
          </w:p>
        </w:tc>
        <w:tc>
          <w:tcPr>
            <w:tcW w:w="725" w:type="dxa"/>
            <w:shd w:val="clear" w:color="auto" w:fill="auto"/>
          </w:tcPr>
          <w:p w:rsidR="00391D9A" w:rsidRPr="00D61D74" w:rsidRDefault="00391D9A" w:rsidP="00B140B4">
            <w:pPr>
              <w:jc w:val="center"/>
              <w:rPr>
                <w:color w:val="000000"/>
              </w:rPr>
            </w:pPr>
            <w:r w:rsidRPr="00D61D74">
              <w:rPr>
                <w:color w:val="000000"/>
              </w:rPr>
              <w:t>1</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17</w:t>
            </w:r>
          </w:p>
        </w:tc>
        <w:tc>
          <w:tcPr>
            <w:tcW w:w="5613" w:type="dxa"/>
            <w:shd w:val="clear" w:color="auto" w:fill="auto"/>
          </w:tcPr>
          <w:p w:rsidR="00391D9A" w:rsidRPr="00F90102" w:rsidRDefault="00391D9A" w:rsidP="00B140B4">
            <w:pPr>
              <w:rPr>
                <w:color w:val="000000"/>
              </w:rPr>
            </w:pPr>
            <w:r w:rsidRPr="00F90102">
              <w:rPr>
                <w:color w:val="000000"/>
              </w:rPr>
              <w:t>Кабель UTP _____________</w:t>
            </w:r>
            <w:r w:rsidRPr="00F90102">
              <w:rPr>
                <w:color w:val="000000"/>
                <w:vertAlign w:val="superscript"/>
              </w:rPr>
              <w:footnoteReference w:id="296"/>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м.</w:t>
            </w:r>
          </w:p>
        </w:tc>
        <w:tc>
          <w:tcPr>
            <w:tcW w:w="725" w:type="dxa"/>
            <w:shd w:val="clear" w:color="auto" w:fill="auto"/>
          </w:tcPr>
          <w:p w:rsidR="00391D9A" w:rsidRPr="00D61D74" w:rsidRDefault="00391D9A" w:rsidP="00B140B4">
            <w:pPr>
              <w:jc w:val="center"/>
              <w:rPr>
                <w:color w:val="000000"/>
              </w:rPr>
            </w:pPr>
            <w:r w:rsidRPr="00D61D74">
              <w:rPr>
                <w:color w:val="000000"/>
              </w:rPr>
              <w:t>1830</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18</w:t>
            </w:r>
          </w:p>
        </w:tc>
        <w:tc>
          <w:tcPr>
            <w:tcW w:w="5613" w:type="dxa"/>
            <w:shd w:val="clear" w:color="auto" w:fill="auto"/>
          </w:tcPr>
          <w:p w:rsidR="00391D9A" w:rsidRPr="00F90102" w:rsidRDefault="00391D9A" w:rsidP="00B140B4">
            <w:pPr>
              <w:rPr>
                <w:color w:val="000000"/>
              </w:rPr>
            </w:pPr>
            <w:r w:rsidRPr="00F90102">
              <w:rPr>
                <w:color w:val="000000"/>
              </w:rPr>
              <w:t>Кабель 3x2,5 _____________</w:t>
            </w:r>
            <w:r w:rsidRPr="00F90102">
              <w:rPr>
                <w:color w:val="000000"/>
                <w:vertAlign w:val="superscript"/>
              </w:rPr>
              <w:footnoteReference w:id="297"/>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м.</w:t>
            </w:r>
          </w:p>
        </w:tc>
        <w:tc>
          <w:tcPr>
            <w:tcW w:w="725" w:type="dxa"/>
            <w:shd w:val="clear" w:color="auto" w:fill="auto"/>
          </w:tcPr>
          <w:p w:rsidR="00391D9A" w:rsidRPr="00D61D74" w:rsidRDefault="00391D9A" w:rsidP="00B140B4">
            <w:pPr>
              <w:jc w:val="center"/>
              <w:rPr>
                <w:color w:val="000000"/>
              </w:rPr>
            </w:pPr>
            <w:r w:rsidRPr="00D61D74">
              <w:rPr>
                <w:color w:val="000000"/>
              </w:rPr>
              <w:t>100</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19</w:t>
            </w:r>
          </w:p>
        </w:tc>
        <w:tc>
          <w:tcPr>
            <w:tcW w:w="5613" w:type="dxa"/>
            <w:shd w:val="clear" w:color="auto" w:fill="auto"/>
          </w:tcPr>
          <w:p w:rsidR="00391D9A" w:rsidRPr="00F90102" w:rsidRDefault="00391D9A" w:rsidP="00B140B4">
            <w:pPr>
              <w:rPr>
                <w:color w:val="000000"/>
              </w:rPr>
            </w:pPr>
            <w:r w:rsidRPr="00F90102">
              <w:rPr>
                <w:color w:val="000000"/>
              </w:rPr>
              <w:t xml:space="preserve">Мышь </w:t>
            </w:r>
            <w:r w:rsidRPr="005827C9">
              <w:rPr>
                <w:color w:val="000000"/>
              </w:rPr>
              <w:t xml:space="preserve">USB </w:t>
            </w:r>
            <w:r w:rsidRPr="00F90102">
              <w:rPr>
                <w:color w:val="000000"/>
              </w:rPr>
              <w:t>_____________</w:t>
            </w:r>
            <w:r w:rsidRPr="00F90102">
              <w:rPr>
                <w:color w:val="000000"/>
                <w:vertAlign w:val="superscript"/>
              </w:rPr>
              <w:footnoteReference w:id="298"/>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шт.</w:t>
            </w:r>
          </w:p>
        </w:tc>
        <w:tc>
          <w:tcPr>
            <w:tcW w:w="725" w:type="dxa"/>
            <w:shd w:val="clear" w:color="auto" w:fill="auto"/>
          </w:tcPr>
          <w:p w:rsidR="00391D9A" w:rsidRPr="00D61D74" w:rsidRDefault="00391D9A" w:rsidP="00B140B4">
            <w:pPr>
              <w:jc w:val="center"/>
              <w:rPr>
                <w:color w:val="000000"/>
              </w:rPr>
            </w:pPr>
            <w:r w:rsidRPr="00D61D74">
              <w:rPr>
                <w:color w:val="000000"/>
              </w:rPr>
              <w:t>1</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24"/>
          <w:jc w:val="center"/>
        </w:trPr>
        <w:tc>
          <w:tcPr>
            <w:tcW w:w="730" w:type="dxa"/>
            <w:shd w:val="clear" w:color="auto" w:fill="auto"/>
            <w:noWrap/>
            <w:hideMark/>
          </w:tcPr>
          <w:p w:rsidR="00391D9A" w:rsidRPr="00D61D74" w:rsidRDefault="00391D9A" w:rsidP="00B140B4">
            <w:pPr>
              <w:jc w:val="center"/>
              <w:rPr>
                <w:color w:val="000000"/>
              </w:rPr>
            </w:pPr>
            <w:r w:rsidRPr="00D61D74">
              <w:rPr>
                <w:color w:val="000000"/>
              </w:rPr>
              <w:t>20</w:t>
            </w:r>
          </w:p>
        </w:tc>
        <w:tc>
          <w:tcPr>
            <w:tcW w:w="5613" w:type="dxa"/>
            <w:shd w:val="clear" w:color="auto" w:fill="auto"/>
          </w:tcPr>
          <w:p w:rsidR="00391D9A" w:rsidRPr="00F90102" w:rsidRDefault="00391D9A" w:rsidP="00B140B4">
            <w:pPr>
              <w:rPr>
                <w:color w:val="000000"/>
              </w:rPr>
            </w:pPr>
            <w:r w:rsidRPr="00F90102">
              <w:rPr>
                <w:color w:val="000000"/>
              </w:rPr>
              <w:t>Клавиатура  _____________</w:t>
            </w:r>
            <w:r w:rsidRPr="00F90102">
              <w:rPr>
                <w:color w:val="000000"/>
                <w:vertAlign w:val="superscript"/>
              </w:rPr>
              <w:footnoteReference w:id="299"/>
            </w:r>
          </w:p>
          <w:p w:rsidR="00391D9A" w:rsidRPr="00F90102" w:rsidRDefault="00391D9A" w:rsidP="00B140B4">
            <w:pPr>
              <w:rPr>
                <w:color w:val="000000"/>
              </w:rPr>
            </w:pPr>
            <w:r w:rsidRPr="00F90102">
              <w:t>Страна происхождения Товара:</w:t>
            </w:r>
            <w:r w:rsidRPr="00F90102">
              <w:rPr>
                <w:b/>
                <w:color w:val="FF0000"/>
              </w:rPr>
              <w:t>________*</w:t>
            </w:r>
          </w:p>
        </w:tc>
        <w:tc>
          <w:tcPr>
            <w:tcW w:w="913" w:type="dxa"/>
            <w:shd w:val="clear" w:color="auto" w:fill="auto"/>
          </w:tcPr>
          <w:p w:rsidR="00391D9A" w:rsidRPr="00D61D74" w:rsidRDefault="00391D9A" w:rsidP="00B140B4">
            <w:pPr>
              <w:jc w:val="center"/>
              <w:rPr>
                <w:color w:val="000000"/>
              </w:rPr>
            </w:pPr>
            <w:r w:rsidRPr="00D61D74">
              <w:rPr>
                <w:color w:val="000000"/>
              </w:rPr>
              <w:t>шт.</w:t>
            </w:r>
          </w:p>
        </w:tc>
        <w:tc>
          <w:tcPr>
            <w:tcW w:w="725" w:type="dxa"/>
            <w:shd w:val="clear" w:color="auto" w:fill="auto"/>
          </w:tcPr>
          <w:p w:rsidR="00391D9A" w:rsidRPr="00D61D74" w:rsidRDefault="00391D9A" w:rsidP="00B140B4">
            <w:pPr>
              <w:jc w:val="center"/>
              <w:rPr>
                <w:color w:val="000000"/>
              </w:rPr>
            </w:pPr>
            <w:r w:rsidRPr="00D61D74">
              <w:rPr>
                <w:color w:val="000000"/>
              </w:rPr>
              <w:t>1</w:t>
            </w:r>
          </w:p>
        </w:tc>
        <w:tc>
          <w:tcPr>
            <w:tcW w:w="1225" w:type="dxa"/>
            <w:shd w:val="clear" w:color="auto" w:fill="auto"/>
          </w:tcPr>
          <w:p w:rsidR="00391D9A" w:rsidRPr="00F90102" w:rsidRDefault="00391D9A" w:rsidP="00B140B4">
            <w:pPr>
              <w:jc w:val="center"/>
              <w:rPr>
                <w:color w:val="000000"/>
              </w:rPr>
            </w:pP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36"/>
          <w:jc w:val="center"/>
        </w:trPr>
        <w:tc>
          <w:tcPr>
            <w:tcW w:w="9206" w:type="dxa"/>
            <w:gridSpan w:val="5"/>
            <w:shd w:val="clear" w:color="auto" w:fill="auto"/>
            <w:noWrap/>
          </w:tcPr>
          <w:p w:rsidR="00391D9A" w:rsidRPr="00F90102" w:rsidRDefault="00391D9A" w:rsidP="00B140B4">
            <w:pPr>
              <w:rPr>
                <w:color w:val="000000"/>
              </w:rPr>
            </w:pPr>
            <w:r w:rsidRPr="00F90102">
              <w:t>Монтаж Товара, подключение смонтированного Товара</w:t>
            </w:r>
          </w:p>
        </w:tc>
        <w:tc>
          <w:tcPr>
            <w:tcW w:w="1323" w:type="dxa"/>
            <w:shd w:val="clear" w:color="auto" w:fill="auto"/>
          </w:tcPr>
          <w:p w:rsidR="00391D9A" w:rsidRPr="00F90102" w:rsidRDefault="00391D9A" w:rsidP="00B140B4">
            <w:pPr>
              <w:jc w:val="center"/>
              <w:rPr>
                <w:color w:val="000000"/>
              </w:rPr>
            </w:pPr>
          </w:p>
        </w:tc>
      </w:tr>
      <w:tr w:rsidR="00391D9A" w:rsidRPr="00F90102" w:rsidTr="00B140B4">
        <w:trPr>
          <w:trHeight w:val="336"/>
          <w:jc w:val="center"/>
        </w:trPr>
        <w:tc>
          <w:tcPr>
            <w:tcW w:w="9206" w:type="dxa"/>
            <w:gridSpan w:val="5"/>
            <w:shd w:val="clear" w:color="auto" w:fill="auto"/>
            <w:noWrap/>
          </w:tcPr>
          <w:p w:rsidR="00391D9A" w:rsidRPr="00F90102" w:rsidRDefault="00391D9A" w:rsidP="00B140B4">
            <w:pPr>
              <w:tabs>
                <w:tab w:val="left" w:pos="0"/>
              </w:tabs>
              <w:autoSpaceDE w:val="0"/>
              <w:autoSpaceDN w:val="0"/>
              <w:adjustRightInd w:val="0"/>
              <w:jc w:val="right"/>
              <w:rPr>
                <w:b/>
                <w:sz w:val="22"/>
                <w:szCs w:val="22"/>
              </w:rPr>
            </w:pPr>
            <w:r w:rsidRPr="00F90102">
              <w:rPr>
                <w:b/>
                <w:sz w:val="22"/>
                <w:szCs w:val="22"/>
              </w:rPr>
              <w:t>ИТОГО (руб.):</w:t>
            </w:r>
          </w:p>
        </w:tc>
        <w:tc>
          <w:tcPr>
            <w:tcW w:w="1323" w:type="dxa"/>
            <w:shd w:val="clear" w:color="auto" w:fill="auto"/>
          </w:tcPr>
          <w:p w:rsidR="00391D9A" w:rsidRPr="00F90102" w:rsidRDefault="00391D9A" w:rsidP="00B140B4">
            <w:pPr>
              <w:jc w:val="center"/>
              <w:rPr>
                <w:b/>
                <w:bCs/>
                <w:sz w:val="22"/>
                <w:szCs w:val="22"/>
              </w:rPr>
            </w:pPr>
          </w:p>
        </w:tc>
      </w:tr>
      <w:tr w:rsidR="00391D9A" w:rsidRPr="00F90102" w:rsidTr="00B140B4">
        <w:trPr>
          <w:trHeight w:val="336"/>
          <w:jc w:val="center"/>
        </w:trPr>
        <w:tc>
          <w:tcPr>
            <w:tcW w:w="9206" w:type="dxa"/>
            <w:gridSpan w:val="5"/>
            <w:shd w:val="clear" w:color="auto" w:fill="auto"/>
            <w:noWrap/>
          </w:tcPr>
          <w:p w:rsidR="00391D9A" w:rsidRPr="00F90102" w:rsidRDefault="00391D9A" w:rsidP="00B140B4">
            <w:pPr>
              <w:tabs>
                <w:tab w:val="left" w:pos="0"/>
              </w:tabs>
              <w:autoSpaceDE w:val="0"/>
              <w:autoSpaceDN w:val="0"/>
              <w:adjustRightInd w:val="0"/>
              <w:jc w:val="right"/>
              <w:rPr>
                <w:b/>
                <w:sz w:val="22"/>
                <w:szCs w:val="22"/>
              </w:rPr>
            </w:pPr>
            <w:r w:rsidRPr="00F90102">
              <w:rPr>
                <w:b/>
                <w:sz w:val="22"/>
                <w:szCs w:val="22"/>
              </w:rPr>
              <w:t>В т.ч. НДС 18% (в руб.):</w:t>
            </w:r>
          </w:p>
        </w:tc>
        <w:tc>
          <w:tcPr>
            <w:tcW w:w="1323" w:type="dxa"/>
            <w:shd w:val="clear" w:color="auto" w:fill="auto"/>
          </w:tcPr>
          <w:p w:rsidR="00391D9A" w:rsidRPr="00F90102" w:rsidRDefault="00391D9A" w:rsidP="00B140B4">
            <w:pPr>
              <w:jc w:val="center"/>
              <w:rPr>
                <w:b/>
                <w:bCs/>
                <w:sz w:val="22"/>
                <w:szCs w:val="22"/>
              </w:rPr>
            </w:pPr>
          </w:p>
        </w:tc>
      </w:tr>
    </w:tbl>
    <w:p w:rsidR="00391D9A" w:rsidRPr="00F90102" w:rsidRDefault="00391D9A" w:rsidP="00391D9A">
      <w:pPr>
        <w:jc w:val="center"/>
        <w:rPr>
          <w:b/>
          <w:bCs/>
          <w:caps/>
        </w:rPr>
      </w:pPr>
    </w:p>
    <w:p w:rsidR="00391D9A" w:rsidRPr="00F90102" w:rsidRDefault="00391D9A" w:rsidP="00391D9A">
      <w:pPr>
        <w:jc w:val="center"/>
        <w:rPr>
          <w:b/>
          <w:bCs/>
          <w:caps/>
        </w:rPr>
      </w:pPr>
    </w:p>
    <w:p w:rsidR="00391D9A" w:rsidRPr="00F90102" w:rsidRDefault="00391D9A" w:rsidP="00391D9A">
      <w:pPr>
        <w:jc w:val="center"/>
        <w:rPr>
          <w:b/>
          <w:bCs/>
          <w:caps/>
          <w:sz w:val="12"/>
          <w:szCs w:val="12"/>
        </w:rPr>
      </w:pPr>
    </w:p>
    <w:p w:rsidR="00391D9A" w:rsidRPr="00F90102" w:rsidRDefault="00391D9A" w:rsidP="00391D9A">
      <w:pPr>
        <w:tabs>
          <w:tab w:val="left" w:pos="0"/>
        </w:tabs>
        <w:autoSpaceDE w:val="0"/>
        <w:autoSpaceDN w:val="0"/>
        <w:adjustRightInd w:val="0"/>
        <w:spacing w:after="120"/>
        <w:jc w:val="both"/>
      </w:pPr>
      <w:r w:rsidRPr="00F90102">
        <w:rPr>
          <w:b/>
        </w:rPr>
        <w:t>ВСЕГО: _____________</w:t>
      </w:r>
      <w:r w:rsidRPr="00F90102">
        <w:t xml:space="preserve"> рублей</w:t>
      </w:r>
      <w:proofErr w:type="gramStart"/>
      <w:r w:rsidRPr="00F90102">
        <w:t xml:space="preserve"> (_______________), </w:t>
      </w:r>
      <w:proofErr w:type="gramEnd"/>
      <w:r w:rsidRPr="00F90102">
        <w:t xml:space="preserve">в том числе НДС 18 % в размере ____________ рублей (________________). </w:t>
      </w:r>
    </w:p>
    <w:p w:rsidR="00391D9A" w:rsidRPr="00F90102" w:rsidRDefault="00391D9A" w:rsidP="00391D9A">
      <w:pPr>
        <w:tabs>
          <w:tab w:val="left" w:pos="0"/>
        </w:tabs>
        <w:autoSpaceDE w:val="0"/>
        <w:autoSpaceDN w:val="0"/>
        <w:adjustRightInd w:val="0"/>
        <w:spacing w:after="120"/>
        <w:jc w:val="both"/>
      </w:pPr>
    </w:p>
    <w:tbl>
      <w:tblPr>
        <w:tblW w:w="5000" w:type="pct"/>
        <w:tblLook w:val="0000" w:firstRow="0" w:lastRow="0" w:firstColumn="0" w:lastColumn="0" w:noHBand="0" w:noVBand="0"/>
      </w:tblPr>
      <w:tblGrid>
        <w:gridCol w:w="4966"/>
        <w:gridCol w:w="5001"/>
      </w:tblGrid>
      <w:tr w:rsidR="00391D9A" w:rsidRPr="00F90102" w:rsidTr="00B140B4">
        <w:trPr>
          <w:trHeight w:val="80"/>
        </w:trPr>
        <w:tc>
          <w:tcPr>
            <w:tcW w:w="2491" w:type="pct"/>
          </w:tcPr>
          <w:p w:rsidR="00391D9A" w:rsidRPr="00F90102" w:rsidRDefault="00391D9A" w:rsidP="00B140B4">
            <w:pPr>
              <w:tabs>
                <w:tab w:val="left" w:pos="0"/>
              </w:tabs>
              <w:autoSpaceDE w:val="0"/>
              <w:autoSpaceDN w:val="0"/>
              <w:adjustRightInd w:val="0"/>
              <w:rPr>
                <w:b/>
              </w:rPr>
            </w:pPr>
            <w:r w:rsidRPr="00F90102">
              <w:rPr>
                <w:b/>
              </w:rPr>
              <w:t>Поставщик:</w:t>
            </w:r>
          </w:p>
          <w:p w:rsidR="00391D9A" w:rsidRPr="00F90102" w:rsidRDefault="00391D9A" w:rsidP="00B140B4">
            <w:pPr>
              <w:tabs>
                <w:tab w:val="left" w:pos="0"/>
              </w:tabs>
              <w:autoSpaceDE w:val="0"/>
              <w:autoSpaceDN w:val="0"/>
              <w:adjustRightInd w:val="0"/>
              <w:rPr>
                <w:i/>
              </w:rPr>
            </w:pPr>
          </w:p>
        </w:tc>
        <w:tc>
          <w:tcPr>
            <w:tcW w:w="2509" w:type="pct"/>
          </w:tcPr>
          <w:p w:rsidR="00391D9A" w:rsidRPr="00F90102" w:rsidRDefault="00391D9A" w:rsidP="00B140B4">
            <w:pPr>
              <w:tabs>
                <w:tab w:val="left" w:pos="0"/>
              </w:tabs>
              <w:autoSpaceDE w:val="0"/>
              <w:autoSpaceDN w:val="0"/>
              <w:adjustRightInd w:val="0"/>
              <w:rPr>
                <w:b/>
              </w:rPr>
            </w:pPr>
            <w:r w:rsidRPr="00F90102">
              <w:rPr>
                <w:b/>
              </w:rPr>
              <w:t>Заказчик:</w:t>
            </w:r>
          </w:p>
          <w:p w:rsidR="00391D9A" w:rsidRPr="00F90102" w:rsidRDefault="00391D9A" w:rsidP="00B140B4">
            <w:pPr>
              <w:tabs>
                <w:tab w:val="left" w:pos="0"/>
              </w:tabs>
              <w:autoSpaceDE w:val="0"/>
              <w:autoSpaceDN w:val="0"/>
              <w:adjustRightInd w:val="0"/>
            </w:pPr>
            <w:r w:rsidRPr="00F90102">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91D9A" w:rsidRPr="00F90102" w:rsidRDefault="00391D9A" w:rsidP="00B140B4">
            <w:pPr>
              <w:tabs>
                <w:tab w:val="left" w:pos="0"/>
              </w:tabs>
              <w:autoSpaceDE w:val="0"/>
              <w:autoSpaceDN w:val="0"/>
              <w:adjustRightInd w:val="0"/>
              <w:rPr>
                <w:i/>
              </w:rPr>
            </w:pPr>
          </w:p>
        </w:tc>
      </w:tr>
      <w:tr w:rsidR="00391D9A" w:rsidRPr="00686559" w:rsidTr="00B140B4">
        <w:trPr>
          <w:trHeight w:val="80"/>
        </w:trPr>
        <w:tc>
          <w:tcPr>
            <w:tcW w:w="2491" w:type="pct"/>
          </w:tcPr>
          <w:p w:rsidR="00391D9A" w:rsidRPr="00F90102" w:rsidRDefault="00391D9A" w:rsidP="00B140B4">
            <w:pPr>
              <w:tabs>
                <w:tab w:val="left" w:pos="0"/>
              </w:tabs>
              <w:autoSpaceDE w:val="0"/>
              <w:autoSpaceDN w:val="0"/>
              <w:adjustRightInd w:val="0"/>
            </w:pPr>
          </w:p>
          <w:p w:rsidR="00391D9A" w:rsidRPr="00F90102" w:rsidRDefault="00391D9A" w:rsidP="00B140B4">
            <w:pPr>
              <w:tabs>
                <w:tab w:val="left" w:pos="0"/>
              </w:tabs>
              <w:autoSpaceDE w:val="0"/>
              <w:autoSpaceDN w:val="0"/>
              <w:adjustRightInd w:val="0"/>
              <w:rPr>
                <w:b/>
              </w:rPr>
            </w:pPr>
            <w:r w:rsidRPr="00F90102">
              <w:rPr>
                <w:b/>
              </w:rPr>
              <w:t xml:space="preserve">__________________ / </w:t>
            </w:r>
          </w:p>
          <w:p w:rsidR="00391D9A" w:rsidRPr="00F90102" w:rsidRDefault="00391D9A" w:rsidP="00B140B4">
            <w:pPr>
              <w:tabs>
                <w:tab w:val="left" w:pos="0"/>
              </w:tabs>
              <w:autoSpaceDE w:val="0"/>
              <w:autoSpaceDN w:val="0"/>
              <w:adjustRightInd w:val="0"/>
              <w:rPr>
                <w:b/>
              </w:rPr>
            </w:pPr>
            <w:r w:rsidRPr="00F90102">
              <w:rPr>
                <w:i/>
              </w:rPr>
              <w:t xml:space="preserve">             </w:t>
            </w:r>
            <w:proofErr w:type="spellStart"/>
            <w:r w:rsidRPr="00F90102">
              <w:rPr>
                <w:i/>
              </w:rPr>
              <w:t>м.п</w:t>
            </w:r>
            <w:proofErr w:type="spellEnd"/>
            <w:r w:rsidRPr="00F90102">
              <w:rPr>
                <w:i/>
              </w:rPr>
              <w:t>.</w:t>
            </w:r>
          </w:p>
        </w:tc>
        <w:tc>
          <w:tcPr>
            <w:tcW w:w="2509" w:type="pct"/>
          </w:tcPr>
          <w:p w:rsidR="00391D9A" w:rsidRPr="00F90102" w:rsidRDefault="00391D9A" w:rsidP="00B140B4">
            <w:pPr>
              <w:tabs>
                <w:tab w:val="left" w:pos="0"/>
              </w:tabs>
              <w:autoSpaceDE w:val="0"/>
              <w:autoSpaceDN w:val="0"/>
              <w:adjustRightInd w:val="0"/>
              <w:rPr>
                <w:b/>
              </w:rPr>
            </w:pPr>
          </w:p>
          <w:p w:rsidR="00391D9A" w:rsidRPr="00F90102" w:rsidRDefault="00391D9A" w:rsidP="00B140B4">
            <w:pPr>
              <w:tabs>
                <w:tab w:val="left" w:pos="0"/>
              </w:tabs>
              <w:autoSpaceDE w:val="0"/>
              <w:autoSpaceDN w:val="0"/>
              <w:adjustRightInd w:val="0"/>
              <w:rPr>
                <w:b/>
              </w:rPr>
            </w:pPr>
            <w:r w:rsidRPr="00F90102">
              <w:rPr>
                <w:b/>
              </w:rPr>
              <w:t>__________________ /</w:t>
            </w:r>
          </w:p>
          <w:p w:rsidR="00391D9A" w:rsidRPr="00686559" w:rsidRDefault="00391D9A" w:rsidP="00B140B4">
            <w:pPr>
              <w:tabs>
                <w:tab w:val="left" w:pos="0"/>
              </w:tabs>
              <w:autoSpaceDE w:val="0"/>
              <w:autoSpaceDN w:val="0"/>
              <w:adjustRightInd w:val="0"/>
              <w:rPr>
                <w:b/>
              </w:rPr>
            </w:pPr>
            <w:r w:rsidRPr="00F90102">
              <w:rPr>
                <w:i/>
              </w:rPr>
              <w:t xml:space="preserve">             </w:t>
            </w:r>
            <w:proofErr w:type="spellStart"/>
            <w:r w:rsidRPr="00F90102">
              <w:rPr>
                <w:i/>
              </w:rPr>
              <w:t>м.п</w:t>
            </w:r>
            <w:proofErr w:type="spellEnd"/>
            <w:r w:rsidRPr="00F90102">
              <w:rPr>
                <w:i/>
              </w:rPr>
              <w:t>.</w:t>
            </w:r>
          </w:p>
        </w:tc>
      </w:tr>
    </w:tbl>
    <w:p w:rsidR="00496F87" w:rsidRPr="00530786" w:rsidRDefault="00496F87" w:rsidP="007C23D6">
      <w:pPr>
        <w:shd w:val="clear" w:color="auto" w:fill="FFFFFF"/>
        <w:rPr>
          <w:b/>
        </w:rPr>
      </w:pPr>
    </w:p>
    <w:sectPr w:rsidR="00496F87" w:rsidRPr="00530786" w:rsidSect="000618F8">
      <w:footerReference w:type="default" r:id="rId20"/>
      <w:pgSz w:w="11906" w:h="16838" w:code="9"/>
      <w:pgMar w:top="851"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C7" w:rsidRDefault="00080BC7" w:rsidP="0016317A">
      <w:r>
        <w:separator/>
      </w:r>
    </w:p>
  </w:endnote>
  <w:endnote w:type="continuationSeparator" w:id="0">
    <w:p w:rsidR="00080BC7" w:rsidRDefault="00080BC7"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C7" w:rsidRDefault="00080BC7">
    <w:pPr>
      <w:pStyle w:val="afff0"/>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015B14">
      <w:rPr>
        <w:noProof/>
        <w:sz w:val="20"/>
        <w:szCs w:val="20"/>
      </w:rPr>
      <w:t>78</w:t>
    </w:r>
    <w:r w:rsidRPr="00097D08">
      <w:rPr>
        <w:sz w:val="20"/>
        <w:szCs w:val="20"/>
      </w:rPr>
      <w:fldChar w:fldCharType="end"/>
    </w:r>
  </w:p>
  <w:p w:rsidR="00080BC7" w:rsidRDefault="00080BC7">
    <w:pPr>
      <w:pStyle w:val="af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C7" w:rsidRDefault="00080BC7">
    <w:pPr>
      <w:pStyle w:val="afff0"/>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015B14">
      <w:rPr>
        <w:noProof/>
        <w:sz w:val="20"/>
        <w:szCs w:val="20"/>
      </w:rPr>
      <w:t>82</w:t>
    </w:r>
    <w:r w:rsidRPr="00097D08">
      <w:rPr>
        <w:sz w:val="20"/>
        <w:szCs w:val="20"/>
      </w:rPr>
      <w:fldChar w:fldCharType="end"/>
    </w:r>
  </w:p>
  <w:p w:rsidR="00080BC7" w:rsidRDefault="00080BC7">
    <w:pPr>
      <w:pStyle w:val="a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C7" w:rsidRDefault="00080BC7" w:rsidP="0016317A">
      <w:r>
        <w:separator/>
      </w:r>
    </w:p>
  </w:footnote>
  <w:footnote w:type="continuationSeparator" w:id="0">
    <w:p w:rsidR="00080BC7" w:rsidRDefault="00080BC7" w:rsidP="0016317A">
      <w:r>
        <w:continuationSeparator/>
      </w:r>
    </w:p>
  </w:footnote>
  <w:footnote w:id="1">
    <w:p w:rsidR="00080BC7" w:rsidRDefault="00080BC7" w:rsidP="00A0327B">
      <w:pPr>
        <w:keepNext/>
        <w:keepLines/>
        <w:jc w:val="both"/>
        <w:rPr>
          <w:sz w:val="20"/>
          <w:szCs w:val="20"/>
        </w:rPr>
      </w:pPr>
      <w:r>
        <w:rPr>
          <w:rStyle w:val="afff7"/>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080BC7" w:rsidRDefault="00080BC7"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080BC7" w:rsidRPr="00E44DA1" w:rsidRDefault="00080BC7"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9"/>
          <w:sz w:val="18"/>
          <w:szCs w:val="18"/>
          <w:u w:val="single"/>
        </w:rPr>
        <w:t>в течение 3 календарных лет, следующих один за другим</w:t>
      </w:r>
      <w:r w:rsidRPr="00E44DA1">
        <w:rPr>
          <w:rStyle w:val="affffffffff9"/>
          <w:sz w:val="18"/>
          <w:szCs w:val="18"/>
        </w:rPr>
        <w:t>.</w:t>
      </w:r>
    </w:p>
  </w:footnote>
  <w:footnote w:id="3">
    <w:p w:rsidR="00080BC7" w:rsidRPr="00E44DA1" w:rsidRDefault="00080BC7"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Пункты </w:t>
      </w:r>
      <w:r w:rsidRPr="00E44DA1">
        <w:rPr>
          <w:rStyle w:val="affffffffff9"/>
          <w:b/>
          <w:color w:val="FF0000"/>
          <w:sz w:val="18"/>
          <w:szCs w:val="18"/>
        </w:rPr>
        <w:t>1 - 11</w:t>
      </w:r>
      <w:r w:rsidRPr="00E44DA1">
        <w:rPr>
          <w:rStyle w:val="affffffffff9"/>
          <w:sz w:val="18"/>
          <w:szCs w:val="18"/>
        </w:rPr>
        <w:t xml:space="preserve"> настоящего документа </w:t>
      </w:r>
      <w:r w:rsidRPr="00E44DA1">
        <w:rPr>
          <w:rStyle w:val="affffffffff9"/>
          <w:b/>
          <w:color w:val="FF0000"/>
          <w:sz w:val="18"/>
          <w:szCs w:val="18"/>
        </w:rPr>
        <w:t>являются обязательными для заполнения</w:t>
      </w:r>
      <w:r w:rsidRPr="00E44DA1">
        <w:rPr>
          <w:rStyle w:val="affffffffff9"/>
          <w:color w:val="FF0000"/>
          <w:sz w:val="18"/>
          <w:szCs w:val="18"/>
        </w:rPr>
        <w:t>.</w:t>
      </w:r>
    </w:p>
  </w:footnote>
  <w:footnote w:id="4">
    <w:p w:rsidR="00080BC7" w:rsidRDefault="00080BC7" w:rsidP="00917C83">
      <w:pPr>
        <w:pStyle w:val="afff5"/>
        <w:jc w:val="both"/>
      </w:pPr>
      <w:r w:rsidRPr="00E44DA1">
        <w:rPr>
          <w:rStyle w:val="afff7"/>
          <w:sz w:val="18"/>
          <w:szCs w:val="18"/>
        </w:rPr>
        <w:footnoteRef/>
      </w:r>
      <w:r w:rsidRPr="00E44DA1">
        <w:rPr>
          <w:sz w:val="18"/>
          <w:szCs w:val="18"/>
        </w:rPr>
        <w:t xml:space="preserve"> </w:t>
      </w:r>
      <w:r w:rsidRPr="00E44DA1">
        <w:rPr>
          <w:rStyle w:val="affffffffff9"/>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6">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7">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8">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9">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0">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1">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2">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3">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4">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5">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6">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7">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8">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9">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20">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21">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22">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23">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24">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25">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26">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27">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28">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29">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30">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31">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32">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33">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34">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35">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36">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37">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38">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39">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40">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41">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42">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43">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44">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45">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46">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47">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48">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49">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50">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51">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52">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53">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54">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55">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56">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57">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58">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59">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60">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61">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62">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63">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64">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65">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66">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67">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68">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69">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70">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71">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72">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73">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74">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75">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76">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77">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78">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79">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80">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81">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82">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83">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84">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85">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86">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87">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88">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89">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90">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91">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92">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93">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94">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95">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96">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97">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98">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99">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00">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01">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02">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03">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04">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05">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06">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07">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08">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09">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10">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11">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12">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13">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14">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15">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16">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17">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18">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19">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20">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21">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22">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23">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24">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25">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26">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27">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28">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29">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30">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31">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32">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33">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34">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35">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36">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37">
    <w:p w:rsidR="00080BC7" w:rsidRPr="00066622" w:rsidRDefault="00080BC7" w:rsidP="00EA728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предлагаемого участником закупки.</w:t>
      </w:r>
    </w:p>
  </w:footnote>
  <w:footnote w:id="138">
    <w:p w:rsidR="00080BC7" w:rsidRPr="00066622" w:rsidRDefault="00080BC7" w:rsidP="00EA728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предлагаемого участником закупки.</w:t>
      </w:r>
    </w:p>
  </w:footnote>
  <w:footnote w:id="139">
    <w:p w:rsidR="00080BC7" w:rsidRPr="007B771A" w:rsidRDefault="00080BC7" w:rsidP="00EA7286">
      <w:pPr>
        <w:pStyle w:val="afff5"/>
        <w:rPr>
          <w:lang w:val="ru-RU"/>
        </w:rPr>
      </w:pPr>
      <w:r>
        <w:rPr>
          <w:rStyle w:val="afff7"/>
        </w:rPr>
        <w:footnoteRef/>
      </w:r>
      <w:r>
        <w:t xml:space="preserve"> </w:t>
      </w:r>
      <w:r>
        <w:t>Указывается год производства Товара, предлагаемого участником закупки</w:t>
      </w:r>
      <w:r w:rsidR="00F7377C">
        <w:rPr>
          <w:lang w:val="ru-RU"/>
        </w:rPr>
        <w:t>.</w:t>
      </w:r>
    </w:p>
  </w:footnote>
  <w:footnote w:id="140">
    <w:p w:rsidR="00080BC7" w:rsidRPr="00066622" w:rsidRDefault="00080BC7" w:rsidP="00A57826">
      <w:pPr>
        <w:pStyle w:val="afff5"/>
      </w:pPr>
      <w:r>
        <w:rPr>
          <w:rStyle w:val="afff7"/>
        </w:rPr>
        <w:footnoteRef/>
      </w:r>
      <w:r>
        <w:t xml:space="preserve"> </w:t>
      </w:r>
      <w:r>
        <w:t>Указывае</w:t>
      </w:r>
      <w:r w:rsidRPr="005F31AA">
        <w:t xml:space="preserve">тся </w:t>
      </w:r>
      <w:r>
        <w:t>гарантийный срок</w:t>
      </w:r>
      <w:r w:rsidR="00F7377C">
        <w:rPr>
          <w:lang w:val="ru-RU"/>
        </w:rPr>
        <w:t xml:space="preserve"> на поставляемый Товар</w:t>
      </w:r>
      <w:r>
        <w:t>, предлагаемый участником закупки.</w:t>
      </w:r>
    </w:p>
  </w:footnote>
  <w:footnote w:id="141">
    <w:p w:rsidR="00080BC7" w:rsidRPr="00066622" w:rsidRDefault="00080BC7" w:rsidP="007C23D6">
      <w:pPr>
        <w:pStyle w:val="afff5"/>
      </w:pPr>
      <w:r>
        <w:rPr>
          <w:rStyle w:val="afff7"/>
        </w:rPr>
        <w:footnoteRef/>
      </w:r>
      <w:r>
        <w:t xml:space="preserve"> </w:t>
      </w:r>
      <w:r>
        <w:t>Указывае</w:t>
      </w:r>
      <w:r w:rsidRPr="005F31AA">
        <w:t xml:space="preserve">тся </w:t>
      </w:r>
      <w:r>
        <w:t>гарантийный срок, предлагаемый участником закупки в заявке.</w:t>
      </w:r>
    </w:p>
  </w:footnote>
  <w:footnote w:id="142">
    <w:p w:rsidR="00080BC7" w:rsidRPr="00927576" w:rsidRDefault="00080BC7" w:rsidP="007C23D6">
      <w:pPr>
        <w:pStyle w:val="afff5"/>
      </w:pPr>
      <w:r w:rsidRPr="00927576">
        <w:rPr>
          <w:rStyle w:val="afff7"/>
        </w:rPr>
        <w:footnoteRef/>
      </w:r>
      <w:r w:rsidRPr="00927576">
        <w:t xml:space="preserve"> </w:t>
      </w:r>
      <w:r w:rsidRPr="00927576">
        <w:t xml:space="preserve">Заполняется Заказчиком </w:t>
      </w:r>
      <w:r>
        <w:t>на стадии</w:t>
      </w:r>
      <w:r w:rsidRPr="00927576">
        <w:t xml:space="preserve"> заключения Договора.</w:t>
      </w:r>
    </w:p>
  </w:footnote>
  <w:footnote w:id="143">
    <w:p w:rsidR="00080BC7" w:rsidRPr="00927576" w:rsidRDefault="00080BC7" w:rsidP="007C23D6">
      <w:pPr>
        <w:pStyle w:val="afff5"/>
      </w:pPr>
      <w:r w:rsidRPr="00927576">
        <w:rPr>
          <w:rStyle w:val="afff7"/>
        </w:rPr>
        <w:footnoteRef/>
      </w:r>
      <w:r w:rsidRPr="00927576">
        <w:t xml:space="preserve"> </w:t>
      </w:r>
      <w:r w:rsidRPr="00927576">
        <w:t xml:space="preserve">Заполняется Заказчиком </w:t>
      </w:r>
      <w:r>
        <w:t>на стадии</w:t>
      </w:r>
      <w:r w:rsidRPr="00927576">
        <w:t xml:space="preserve"> заключения Договора.</w:t>
      </w:r>
    </w:p>
  </w:footnote>
  <w:footnote w:id="144">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45">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46">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47">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48">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49">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50">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51">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52">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53">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54">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55">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56">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57">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58">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59">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60">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61">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62">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63">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64">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65">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66">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67">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68">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69">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70">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71">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72">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73">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74">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75">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76">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77">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78">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79">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80">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81">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82">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83">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84">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85">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86">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187">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88">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89">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90">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91">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92">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93">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94">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95">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96">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97">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98">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199">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00">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01">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02">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03">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04">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05">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06">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07">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08">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09">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10">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11">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12">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13">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14">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15">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16">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17">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18">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19">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20">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21">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22">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23">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24">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25">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26">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27">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28">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29">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30">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31">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32">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33">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34">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35">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36">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37">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38">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39">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40">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41">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42">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43">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44">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45">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46">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47">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48">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49">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50">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51">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52">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53">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54">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55">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56">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57">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58">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59">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60">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61">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62">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63">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64">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65">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66">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67">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68">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69">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70">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71">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72">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73">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74">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75">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76">
    <w:p w:rsidR="00080BC7" w:rsidRPr="00066622" w:rsidRDefault="00080BC7" w:rsidP="007C23D6">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77">
    <w:p w:rsidR="00080BC7" w:rsidRPr="00066622" w:rsidRDefault="00080BC7" w:rsidP="007C23D6">
      <w:pPr>
        <w:pStyle w:val="afff5"/>
      </w:pPr>
      <w:r>
        <w:rPr>
          <w:rStyle w:val="afff7"/>
        </w:rPr>
        <w:footnoteRef/>
      </w:r>
      <w:r>
        <w:t xml:space="preserve"> </w:t>
      </w:r>
      <w:r>
        <w:t>Указывае</w:t>
      </w:r>
      <w:r w:rsidRPr="005F31AA">
        <w:t xml:space="preserve">тся </w:t>
      </w:r>
      <w:r>
        <w:t>точная характеристика Т</w:t>
      </w:r>
      <w:r w:rsidRPr="005F31AA">
        <w:t xml:space="preserve">овара, </w:t>
      </w:r>
      <w:r>
        <w:t>предложенного участником закупки.</w:t>
      </w:r>
    </w:p>
  </w:footnote>
  <w:footnote w:id="278">
    <w:p w:rsidR="00080BC7" w:rsidRDefault="00080BC7" w:rsidP="007C23D6">
      <w:pPr>
        <w:pStyle w:val="afff5"/>
      </w:pPr>
      <w:r>
        <w:rPr>
          <w:rStyle w:val="afff7"/>
        </w:rPr>
        <w:footnoteRef/>
      </w:r>
      <w:r>
        <w:t xml:space="preserve"> </w:t>
      </w:r>
      <w:r>
        <w:t>Указывается год производства Товара, предложенного участником закупки в заявке</w:t>
      </w:r>
    </w:p>
  </w:footnote>
  <w:footnote w:id="279">
    <w:p w:rsidR="00080BC7" w:rsidRDefault="00080BC7" w:rsidP="007C23D6">
      <w:pPr>
        <w:pStyle w:val="afff5"/>
      </w:pPr>
      <w:r>
        <w:rPr>
          <w:rStyle w:val="afff7"/>
        </w:rPr>
        <w:footnoteRef/>
      </w:r>
      <w:r w:rsidRPr="00E16876">
        <w:t xml:space="preserve"> </w:t>
      </w:r>
      <w:r w:rsidRPr="00E16876">
        <w:t xml:space="preserve">Заполняется Заказчиком </w:t>
      </w:r>
      <w:r>
        <w:t>на стадии</w:t>
      </w:r>
      <w:r w:rsidRPr="00E16876">
        <w:t xml:space="preserve"> заключения Договора.</w:t>
      </w:r>
    </w:p>
  </w:footnote>
  <w:footnote w:id="280">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81">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82">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83">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84">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85">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86">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87">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88">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89">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90">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91">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92">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93">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94">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95">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96">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97">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98">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 w:id="299">
    <w:p w:rsidR="00080BC7" w:rsidRPr="00066622" w:rsidRDefault="00080BC7" w:rsidP="00391D9A">
      <w:pPr>
        <w:pStyle w:val="afff5"/>
      </w:pPr>
      <w:r>
        <w:rPr>
          <w:rStyle w:val="afff7"/>
        </w:rPr>
        <w:footnoteRef/>
      </w:r>
      <w:r>
        <w:t xml:space="preserve"> </w:t>
      </w:r>
      <w:r>
        <w:t>Указываю</w:t>
      </w:r>
      <w:r w:rsidRPr="005F31AA">
        <w:t xml:space="preserve">тся </w:t>
      </w:r>
      <w:r>
        <w:t>марка, модель и производитель Т</w:t>
      </w:r>
      <w:r w:rsidRPr="005F31AA">
        <w:t xml:space="preserve">овара, </w:t>
      </w:r>
      <w:r>
        <w:t>предложенного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styleLink w:val="111111424"/>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21"/>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21"/>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31"/>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111111114"/>
    <w:lvl w:ilvl="0">
      <w:start w:val="1"/>
      <w:numFmt w:val="bullet"/>
      <w:pStyle w:val="a0"/>
      <w:lvlText w:val=""/>
      <w:lvlJc w:val="left"/>
      <w:pPr>
        <w:tabs>
          <w:tab w:val="num" w:pos="643"/>
        </w:tabs>
        <w:ind w:left="643" w:hanging="360"/>
      </w:pPr>
      <w:rPr>
        <w:rFonts w:ascii="Symbol" w:hAnsi="Symbol" w:hint="default"/>
      </w:rPr>
    </w:lvl>
  </w:abstractNum>
  <w:abstractNum w:abstractNumId="6">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nsid w:val="00000015"/>
    <w:multiLevelType w:val="singleLevel"/>
    <w:tmpl w:val="00000015"/>
    <w:name w:val="WW8Num40"/>
    <w:lvl w:ilvl="0">
      <w:start w:val="1"/>
      <w:numFmt w:val="bullet"/>
      <w:lvlText w:val="-"/>
      <w:lvlJc w:val="left"/>
      <w:pPr>
        <w:tabs>
          <w:tab w:val="num" w:pos="928"/>
        </w:tabs>
        <w:ind w:left="928" w:hanging="360"/>
      </w:pPr>
      <w:rPr>
        <w:rFonts w:ascii="Times New Roman" w:hAnsi="Times New Roman" w:cs="Times New Roman" w:hint="default"/>
        <w:color w:val="000000"/>
        <w:shd w:val="clear" w:color="auto" w:fill="FFFFFF"/>
        <w:lang w:val="en-US"/>
      </w:rPr>
    </w:lvl>
  </w:abstractNum>
  <w:abstractNum w:abstractNumId="8">
    <w:nsid w:val="025B7A37"/>
    <w:multiLevelType w:val="hybridMultilevel"/>
    <w:tmpl w:val="4CFCBFFA"/>
    <w:styleLink w:val="1424"/>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6B74BFC"/>
    <w:multiLevelType w:val="hybridMultilevel"/>
    <w:tmpl w:val="6D5AA8E2"/>
    <w:lvl w:ilvl="0" w:tplc="81C83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297D8E"/>
    <w:multiLevelType w:val="hybridMultilevel"/>
    <w:tmpl w:val="1D2A2B12"/>
    <w:styleLink w:val="11134"/>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3955DE"/>
    <w:multiLevelType w:val="hybridMultilevel"/>
    <w:tmpl w:val="D2C6772C"/>
    <w:lvl w:ilvl="0" w:tplc="81C83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8E5796"/>
    <w:multiLevelType w:val="hybridMultilevel"/>
    <w:tmpl w:val="CED44834"/>
    <w:lvl w:ilvl="0" w:tplc="81C83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99100F"/>
    <w:multiLevelType w:val="multilevel"/>
    <w:tmpl w:val="279CFDF6"/>
    <w:styleLink w:val="193"/>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D271950"/>
    <w:multiLevelType w:val="multilevel"/>
    <w:tmpl w:val="909E70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7E04D5"/>
    <w:multiLevelType w:val="singleLevel"/>
    <w:tmpl w:val="D34A6FD8"/>
    <w:styleLink w:val="11111193"/>
    <w:lvl w:ilvl="0">
      <w:start w:val="1"/>
      <w:numFmt w:val="decimal"/>
      <w:pStyle w:val="Instruction"/>
      <w:lvlText w:val="%1."/>
      <w:lvlJc w:val="left"/>
      <w:pPr>
        <w:tabs>
          <w:tab w:val="num" w:pos="360"/>
        </w:tabs>
        <w:ind w:left="360" w:hanging="360"/>
      </w:pPr>
      <w:rPr>
        <w:rFonts w:cs="Times New Roman"/>
      </w:rPr>
    </w:lvl>
  </w:abstractNum>
  <w:abstractNum w:abstractNumId="16">
    <w:nsid w:val="2D1C43B3"/>
    <w:multiLevelType w:val="hybridMultilevel"/>
    <w:tmpl w:val="E9760558"/>
    <w:lvl w:ilvl="0" w:tplc="81C83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D14A4E"/>
    <w:multiLevelType w:val="hybridMultilevel"/>
    <w:tmpl w:val="ADD8E9B8"/>
    <w:styleLink w:val="1111112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8">
    <w:nsid w:val="30F96F24"/>
    <w:multiLevelType w:val="hybridMultilevel"/>
    <w:tmpl w:val="2AAA376C"/>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7A492F"/>
    <w:multiLevelType w:val="hybridMultilevel"/>
    <w:tmpl w:val="B55E5F0E"/>
    <w:styleLink w:val="124"/>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6981E32"/>
    <w:multiLevelType w:val="hybridMultilevel"/>
    <w:tmpl w:val="AD481DEE"/>
    <w:styleLink w:val="132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1">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393D0B22"/>
    <w:multiLevelType w:val="hybridMultilevel"/>
    <w:tmpl w:val="49244EC4"/>
    <w:styleLink w:val="1134"/>
    <w:lvl w:ilvl="0" w:tplc="CD7A56CE">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7E1EB1D2" w:tentative="1">
      <w:start w:val="1"/>
      <w:numFmt w:val="lowerLetter"/>
      <w:lvlText w:val="%2."/>
      <w:lvlJc w:val="left"/>
      <w:pPr>
        <w:tabs>
          <w:tab w:val="num" w:pos="1440"/>
        </w:tabs>
        <w:ind w:left="1440" w:hanging="360"/>
      </w:pPr>
    </w:lvl>
    <w:lvl w:ilvl="2" w:tplc="55CCE446" w:tentative="1">
      <w:start w:val="1"/>
      <w:numFmt w:val="lowerRoman"/>
      <w:lvlText w:val="%3."/>
      <w:lvlJc w:val="right"/>
      <w:pPr>
        <w:tabs>
          <w:tab w:val="num" w:pos="2160"/>
        </w:tabs>
        <w:ind w:left="2160" w:hanging="180"/>
      </w:pPr>
    </w:lvl>
    <w:lvl w:ilvl="3" w:tplc="E2EC1036" w:tentative="1">
      <w:start w:val="1"/>
      <w:numFmt w:val="decimal"/>
      <w:lvlText w:val="%4."/>
      <w:lvlJc w:val="left"/>
      <w:pPr>
        <w:tabs>
          <w:tab w:val="num" w:pos="2880"/>
        </w:tabs>
        <w:ind w:left="2880" w:hanging="360"/>
      </w:pPr>
    </w:lvl>
    <w:lvl w:ilvl="4" w:tplc="4A563E94" w:tentative="1">
      <w:start w:val="1"/>
      <w:numFmt w:val="lowerLetter"/>
      <w:lvlText w:val="%5."/>
      <w:lvlJc w:val="left"/>
      <w:pPr>
        <w:tabs>
          <w:tab w:val="num" w:pos="3600"/>
        </w:tabs>
        <w:ind w:left="3600" w:hanging="360"/>
      </w:pPr>
    </w:lvl>
    <w:lvl w:ilvl="5" w:tplc="0BB67FE2" w:tentative="1">
      <w:start w:val="1"/>
      <w:numFmt w:val="lowerRoman"/>
      <w:lvlText w:val="%6."/>
      <w:lvlJc w:val="right"/>
      <w:pPr>
        <w:tabs>
          <w:tab w:val="num" w:pos="4320"/>
        </w:tabs>
        <w:ind w:left="4320" w:hanging="180"/>
      </w:pPr>
    </w:lvl>
    <w:lvl w:ilvl="6" w:tplc="7072376C" w:tentative="1">
      <w:start w:val="1"/>
      <w:numFmt w:val="decimal"/>
      <w:lvlText w:val="%7."/>
      <w:lvlJc w:val="left"/>
      <w:pPr>
        <w:tabs>
          <w:tab w:val="num" w:pos="5040"/>
        </w:tabs>
        <w:ind w:left="5040" w:hanging="360"/>
      </w:pPr>
    </w:lvl>
    <w:lvl w:ilvl="7" w:tplc="A530929A" w:tentative="1">
      <w:start w:val="1"/>
      <w:numFmt w:val="lowerLetter"/>
      <w:lvlText w:val="%8."/>
      <w:lvlJc w:val="left"/>
      <w:pPr>
        <w:tabs>
          <w:tab w:val="num" w:pos="5760"/>
        </w:tabs>
        <w:ind w:left="5760" w:hanging="360"/>
      </w:pPr>
    </w:lvl>
    <w:lvl w:ilvl="8" w:tplc="9604931A" w:tentative="1">
      <w:start w:val="1"/>
      <w:numFmt w:val="lowerRoman"/>
      <w:lvlText w:val="%9."/>
      <w:lvlJc w:val="right"/>
      <w:pPr>
        <w:tabs>
          <w:tab w:val="num" w:pos="6480"/>
        </w:tabs>
        <w:ind w:left="6480" w:hanging="180"/>
      </w:pPr>
    </w:lvl>
  </w:abstractNum>
  <w:abstractNum w:abstractNumId="23">
    <w:nsid w:val="397A407B"/>
    <w:multiLevelType w:val="multilevel"/>
    <w:tmpl w:val="BFCC7F44"/>
    <w:styleLink w:val="172"/>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nsid w:val="3B556006"/>
    <w:multiLevelType w:val="hybridMultilevel"/>
    <w:tmpl w:val="0B82EDBE"/>
    <w:lvl w:ilvl="0" w:tplc="496AC3FA">
      <w:start w:val="1"/>
      <w:numFmt w:val="bullet"/>
      <w:lvlText w:val="-"/>
      <w:lvlJc w:val="left"/>
      <w:pPr>
        <w:tabs>
          <w:tab w:val="num" w:pos="920"/>
        </w:tabs>
        <w:ind w:left="920" w:hanging="360"/>
      </w:pPr>
      <w:rPr>
        <w:rFonts w:ascii="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25">
    <w:nsid w:val="3CE738C8"/>
    <w:multiLevelType w:val="hybridMultilevel"/>
    <w:tmpl w:val="AF0A8A46"/>
    <w:styleLink w:val="11111164"/>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6">
    <w:nsid w:val="3E3C3A54"/>
    <w:multiLevelType w:val="hybridMultilevel"/>
    <w:tmpl w:val="C4E2B918"/>
    <w:styleLink w:val="1111112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7">
    <w:nsid w:val="3ED53952"/>
    <w:multiLevelType w:val="multilevel"/>
    <w:tmpl w:val="C47C57A4"/>
    <w:styleLink w:val="111111216"/>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F600E04"/>
    <w:multiLevelType w:val="hybridMultilevel"/>
    <w:tmpl w:val="CFF2032C"/>
    <w:lvl w:ilvl="0" w:tplc="81C83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3E56DC"/>
    <w:multiLevelType w:val="hybridMultilevel"/>
    <w:tmpl w:val="F1DC0ED8"/>
    <w:styleLink w:val="11111115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30">
    <w:nsid w:val="451E5FD4"/>
    <w:multiLevelType w:val="multilevel"/>
    <w:tmpl w:val="FBDA7D3C"/>
    <w:styleLink w:val="11111192"/>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47252A76"/>
    <w:multiLevelType w:val="hybridMultilevel"/>
    <w:tmpl w:val="3D50B0DC"/>
    <w:styleLink w:val="11124"/>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514A49"/>
    <w:multiLevelType w:val="multilevel"/>
    <w:tmpl w:val="A6688E98"/>
    <w:styleLink w:val="11111172"/>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B9E3C66"/>
    <w:multiLevelType w:val="hybridMultilevel"/>
    <w:tmpl w:val="B10CA03A"/>
    <w:styleLink w:val="1122"/>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4CAE642C"/>
    <w:multiLevelType w:val="hybridMultilevel"/>
    <w:tmpl w:val="3ACAE2A4"/>
    <w:styleLink w:val="126"/>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5">
    <w:nsid w:val="4CD0092E"/>
    <w:multiLevelType w:val="hybridMultilevel"/>
    <w:tmpl w:val="CA16455C"/>
    <w:styleLink w:val="11111114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6">
    <w:nsid w:val="4DB60B03"/>
    <w:multiLevelType w:val="multilevel"/>
    <w:tmpl w:val="76808440"/>
    <w:styleLink w:val="111111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4EFB3477"/>
    <w:multiLevelType w:val="multilevel"/>
    <w:tmpl w:val="A36608D0"/>
    <w:styleLink w:val="1111112224"/>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09C2E52"/>
    <w:multiLevelType w:val="hybridMultilevel"/>
    <w:tmpl w:val="85CEC944"/>
    <w:styleLink w:val="111111113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5920EF8"/>
    <w:multiLevelType w:val="hybridMultilevel"/>
    <w:tmpl w:val="2D207EE8"/>
    <w:lvl w:ilvl="0" w:tplc="D3982946">
      <w:start w:val="65535"/>
      <w:numFmt w:val="bullet"/>
      <w:lvlText w:val="-"/>
      <w:lvlJc w:val="left"/>
      <w:pPr>
        <w:tabs>
          <w:tab w:val="num" w:pos="920"/>
        </w:tabs>
        <w:ind w:left="920" w:hanging="360"/>
      </w:pPr>
      <w:rPr>
        <w:rFonts w:ascii="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41">
    <w:nsid w:val="5BBF0308"/>
    <w:multiLevelType w:val="multilevel"/>
    <w:tmpl w:val="8FF066C6"/>
    <w:styleLink w:val="1123"/>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2">
    <w:nsid w:val="5BF92428"/>
    <w:multiLevelType w:val="multilevel"/>
    <w:tmpl w:val="F6968400"/>
    <w:styleLink w:val="112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5FBC773D"/>
    <w:multiLevelType w:val="singleLevel"/>
    <w:tmpl w:val="0419000F"/>
    <w:styleLink w:val="111111324"/>
    <w:lvl w:ilvl="0">
      <w:start w:val="1"/>
      <w:numFmt w:val="decimal"/>
      <w:lvlText w:val="%1."/>
      <w:lvlJc w:val="left"/>
      <w:pPr>
        <w:tabs>
          <w:tab w:val="num" w:pos="360"/>
        </w:tabs>
        <w:ind w:left="360" w:hanging="360"/>
      </w:pPr>
      <w:rPr>
        <w:rFonts w:cs="Times New Roman"/>
      </w:rPr>
    </w:lvl>
  </w:abstractNum>
  <w:abstractNum w:abstractNumId="44">
    <w:nsid w:val="60916D51"/>
    <w:multiLevelType w:val="hybridMultilevel"/>
    <w:tmpl w:val="18EC9F6C"/>
    <w:lvl w:ilvl="0" w:tplc="81C83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85E7E"/>
    <w:multiLevelType w:val="hybridMultilevel"/>
    <w:tmpl w:val="A6F69AD4"/>
    <w:styleLink w:val="11121"/>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6">
    <w:nsid w:val="63F45B42"/>
    <w:multiLevelType w:val="multilevel"/>
    <w:tmpl w:val="5B787454"/>
    <w:styleLink w:val="1111117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7">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nsid w:val="66EC4094"/>
    <w:multiLevelType w:val="singleLevel"/>
    <w:tmpl w:val="1A42A242"/>
    <w:styleLink w:val="1111116"/>
    <w:lvl w:ilvl="0">
      <w:start w:val="1"/>
      <w:numFmt w:val="decimal"/>
      <w:pStyle w:val="a6"/>
      <w:lvlText w:val="%1)"/>
      <w:lvlJc w:val="left"/>
      <w:pPr>
        <w:tabs>
          <w:tab w:val="num" w:pos="360"/>
        </w:tabs>
        <w:ind w:left="360" w:hanging="360"/>
      </w:pPr>
      <w:rPr>
        <w:rFonts w:cs="Times New Roman"/>
      </w:rPr>
    </w:lvl>
  </w:abstractNum>
  <w:abstractNum w:abstractNumId="49">
    <w:nsid w:val="674C248D"/>
    <w:multiLevelType w:val="hybridMultilevel"/>
    <w:tmpl w:val="C1EE412E"/>
    <w:lvl w:ilvl="0" w:tplc="81C836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A260CBE"/>
    <w:multiLevelType w:val="multilevel"/>
    <w:tmpl w:val="A72E2A60"/>
    <w:styleLink w:val="111111222"/>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1">
    <w:nsid w:val="6CF70BC1"/>
    <w:multiLevelType w:val="multilevel"/>
    <w:tmpl w:val="5BEABA66"/>
    <w:styleLink w:val="174"/>
    <w:lvl w:ilvl="0">
      <w:start w:val="1"/>
      <w:numFmt w:val="decimal"/>
      <w:pStyle w:val="a7"/>
      <w:lvlText w:val="%1."/>
      <w:lvlJc w:val="left"/>
      <w:pPr>
        <w:tabs>
          <w:tab w:val="num" w:pos="432"/>
        </w:tabs>
        <w:ind w:left="432" w:hanging="432"/>
      </w:pPr>
      <w:rPr>
        <w:rFonts w:hint="default"/>
      </w:rPr>
    </w:lvl>
    <w:lvl w:ilvl="1">
      <w:start w:val="1"/>
      <w:numFmt w:val="decimal"/>
      <w:pStyle w:val="13"/>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E0803F6"/>
    <w:multiLevelType w:val="hybridMultilevel"/>
    <w:tmpl w:val="2E7CA3DC"/>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41B7194"/>
    <w:multiLevelType w:val="multilevel"/>
    <w:tmpl w:val="0B5C0434"/>
    <w:styleLink w:val="11111118"/>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53835A7"/>
    <w:multiLevelType w:val="hybridMultilevel"/>
    <w:tmpl w:val="1114A104"/>
    <w:styleLink w:val="11111146"/>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71F2DE5"/>
    <w:multiLevelType w:val="multilevel"/>
    <w:tmpl w:val="10BAF408"/>
    <w:styleLink w:val="11114"/>
    <w:lvl w:ilvl="0">
      <w:start w:val="3"/>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8745260"/>
    <w:multiLevelType w:val="multilevel"/>
    <w:tmpl w:val="09EE7082"/>
    <w:styleLink w:val="1117"/>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78C60691"/>
    <w:multiLevelType w:val="hybridMultilevel"/>
    <w:tmpl w:val="4E1267EA"/>
    <w:lvl w:ilvl="0" w:tplc="496AC3FA">
      <w:start w:val="1"/>
      <w:numFmt w:val="bullet"/>
      <w:lvlText w:val="-"/>
      <w:lvlJc w:val="left"/>
      <w:pPr>
        <w:tabs>
          <w:tab w:val="num" w:pos="920"/>
        </w:tabs>
        <w:ind w:left="920" w:hanging="360"/>
      </w:pPr>
      <w:rPr>
        <w:rFonts w:ascii="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59">
    <w:nsid w:val="7B070FD9"/>
    <w:multiLevelType w:val="hybridMultilevel"/>
    <w:tmpl w:val="6488529C"/>
    <w:lvl w:ilvl="0" w:tplc="81C83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250D58"/>
    <w:multiLevelType w:val="hybridMultilevel"/>
    <w:tmpl w:val="5914C498"/>
    <w:lvl w:ilvl="0" w:tplc="496AC3FA">
      <w:start w:val="1"/>
      <w:numFmt w:val="bullet"/>
      <w:lvlText w:val="-"/>
      <w:lvlJc w:val="left"/>
      <w:pPr>
        <w:tabs>
          <w:tab w:val="num" w:pos="920"/>
        </w:tabs>
        <w:ind w:left="920" w:hanging="360"/>
      </w:pPr>
      <w:rPr>
        <w:rFonts w:ascii="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61">
    <w:nsid w:val="7EBA72E2"/>
    <w:multiLevelType w:val="hybridMultilevel"/>
    <w:tmpl w:val="39946EBC"/>
    <w:styleLink w:val="118"/>
    <w:lvl w:ilvl="0" w:tplc="8CDC4944">
      <w:start w:val="1"/>
      <w:numFmt w:val="bullet"/>
      <w:pStyle w:val="a8"/>
      <w:lvlText w:val=""/>
      <w:lvlJc w:val="left"/>
      <w:pPr>
        <w:tabs>
          <w:tab w:val="num" w:pos="284"/>
        </w:tabs>
        <w:ind w:left="284" w:hanging="284"/>
      </w:pPr>
      <w:rPr>
        <w:rFonts w:ascii="Symbol" w:hAnsi="Symbol" w:hint="default"/>
      </w:rPr>
    </w:lvl>
    <w:lvl w:ilvl="1" w:tplc="3774CB2A">
      <w:start w:val="1"/>
      <w:numFmt w:val="bullet"/>
      <w:lvlText w:val=""/>
      <w:lvlJc w:val="left"/>
      <w:pPr>
        <w:tabs>
          <w:tab w:val="num" w:pos="1440"/>
        </w:tabs>
        <w:ind w:left="1440" w:hanging="360"/>
      </w:pPr>
      <w:rPr>
        <w:rFonts w:ascii="Symbol" w:hAnsi="Symbol" w:hint="default"/>
      </w:rPr>
    </w:lvl>
    <w:lvl w:ilvl="2" w:tplc="86B8B894">
      <w:start w:val="1"/>
      <w:numFmt w:val="bullet"/>
      <w:lvlText w:val=""/>
      <w:lvlJc w:val="left"/>
      <w:pPr>
        <w:tabs>
          <w:tab w:val="num" w:pos="2160"/>
        </w:tabs>
        <w:ind w:left="2160" w:hanging="360"/>
      </w:pPr>
      <w:rPr>
        <w:rFonts w:ascii="Wingdings" w:hAnsi="Wingdings" w:hint="default"/>
      </w:rPr>
    </w:lvl>
    <w:lvl w:ilvl="3" w:tplc="848EC938" w:tentative="1">
      <w:start w:val="1"/>
      <w:numFmt w:val="bullet"/>
      <w:lvlText w:val=""/>
      <w:lvlJc w:val="left"/>
      <w:pPr>
        <w:tabs>
          <w:tab w:val="num" w:pos="2880"/>
        </w:tabs>
        <w:ind w:left="2880" w:hanging="360"/>
      </w:pPr>
      <w:rPr>
        <w:rFonts w:ascii="Symbol" w:hAnsi="Symbol" w:hint="default"/>
      </w:rPr>
    </w:lvl>
    <w:lvl w:ilvl="4" w:tplc="E14A5CD8" w:tentative="1">
      <w:start w:val="1"/>
      <w:numFmt w:val="bullet"/>
      <w:lvlText w:val="o"/>
      <w:lvlJc w:val="left"/>
      <w:pPr>
        <w:tabs>
          <w:tab w:val="num" w:pos="3600"/>
        </w:tabs>
        <w:ind w:left="3600" w:hanging="360"/>
      </w:pPr>
      <w:rPr>
        <w:rFonts w:ascii="Courier New" w:hAnsi="Courier New" w:hint="default"/>
      </w:rPr>
    </w:lvl>
    <w:lvl w:ilvl="5" w:tplc="35263DEE" w:tentative="1">
      <w:start w:val="1"/>
      <w:numFmt w:val="bullet"/>
      <w:lvlText w:val=""/>
      <w:lvlJc w:val="left"/>
      <w:pPr>
        <w:tabs>
          <w:tab w:val="num" w:pos="4320"/>
        </w:tabs>
        <w:ind w:left="4320" w:hanging="360"/>
      </w:pPr>
      <w:rPr>
        <w:rFonts w:ascii="Wingdings" w:hAnsi="Wingdings" w:hint="default"/>
      </w:rPr>
    </w:lvl>
    <w:lvl w:ilvl="6" w:tplc="2B6C56A0" w:tentative="1">
      <w:start w:val="1"/>
      <w:numFmt w:val="bullet"/>
      <w:lvlText w:val=""/>
      <w:lvlJc w:val="left"/>
      <w:pPr>
        <w:tabs>
          <w:tab w:val="num" w:pos="5040"/>
        </w:tabs>
        <w:ind w:left="5040" w:hanging="360"/>
      </w:pPr>
      <w:rPr>
        <w:rFonts w:ascii="Symbol" w:hAnsi="Symbol" w:hint="default"/>
      </w:rPr>
    </w:lvl>
    <w:lvl w:ilvl="7" w:tplc="D1CC08C6" w:tentative="1">
      <w:start w:val="1"/>
      <w:numFmt w:val="bullet"/>
      <w:lvlText w:val="o"/>
      <w:lvlJc w:val="left"/>
      <w:pPr>
        <w:tabs>
          <w:tab w:val="num" w:pos="5760"/>
        </w:tabs>
        <w:ind w:left="5760" w:hanging="360"/>
      </w:pPr>
      <w:rPr>
        <w:rFonts w:ascii="Courier New" w:hAnsi="Courier New" w:hint="default"/>
      </w:rPr>
    </w:lvl>
    <w:lvl w:ilvl="8" w:tplc="FDA2DF3E"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8"/>
  </w:num>
  <w:num w:numId="4">
    <w:abstractNumId w:val="38"/>
  </w:num>
  <w:num w:numId="5">
    <w:abstractNumId w:val="1"/>
  </w:num>
  <w:num w:numId="6">
    <w:abstractNumId w:val="0"/>
  </w:num>
  <w:num w:numId="7">
    <w:abstractNumId w:val="5"/>
  </w:num>
  <w:num w:numId="8">
    <w:abstractNumId w:val="55"/>
  </w:num>
  <w:num w:numId="9">
    <w:abstractNumId w:val="20"/>
  </w:num>
  <w:num w:numId="10">
    <w:abstractNumId w:val="29"/>
  </w:num>
  <w:num w:numId="11">
    <w:abstractNumId w:val="43"/>
    <w:lvlOverride w:ilvl="0">
      <w:startOverride w:val="1"/>
    </w:lvlOverride>
  </w:num>
  <w:num w:numId="12">
    <w:abstractNumId w:val="23"/>
  </w:num>
  <w:num w:numId="13">
    <w:abstractNumId w:val="51"/>
  </w:num>
  <w:num w:numId="14">
    <w:abstractNumId w:val="32"/>
  </w:num>
  <w:num w:numId="15">
    <w:abstractNumId w:val="46"/>
  </w:num>
  <w:num w:numId="16">
    <w:abstractNumId w:val="35"/>
  </w:num>
  <w:num w:numId="17">
    <w:abstractNumId w:val="61"/>
  </w:num>
  <w:num w:numId="1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15"/>
  </w:num>
  <w:num w:numId="21">
    <w:abstractNumId w:val="36"/>
  </w:num>
  <w:num w:numId="22">
    <w:abstractNumId w:val="25"/>
  </w:num>
  <w:num w:numId="23">
    <w:abstractNumId w:val="48"/>
  </w:num>
  <w:num w:numId="24">
    <w:abstractNumId w:val="39"/>
  </w:num>
  <w:num w:numId="25">
    <w:abstractNumId w:val="21"/>
  </w:num>
  <w:num w:numId="26">
    <w:abstractNumId w:val="47"/>
  </w:num>
  <w:num w:numId="27">
    <w:abstractNumId w:val="19"/>
  </w:num>
  <w:num w:numId="28">
    <w:abstractNumId w:val="34"/>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33"/>
  </w:num>
  <w:num w:numId="35">
    <w:abstractNumId w:val="42"/>
  </w:num>
  <w:num w:numId="36">
    <w:abstractNumId w:val="31"/>
  </w:num>
  <w:num w:numId="37">
    <w:abstractNumId w:val="3"/>
  </w:num>
  <w:num w:numId="38">
    <w:abstractNumId w:val="4"/>
  </w:num>
  <w:num w:numId="39">
    <w:abstractNumId w:val="2"/>
  </w:num>
  <w:num w:numId="40">
    <w:abstractNumId w:val="53"/>
  </w:num>
  <w:num w:numId="41">
    <w:abstractNumId w:val="45"/>
  </w:num>
  <w:num w:numId="42">
    <w:abstractNumId w:val="13"/>
  </w:num>
  <w:num w:numId="43">
    <w:abstractNumId w:val="17"/>
  </w:num>
  <w:num w:numId="44">
    <w:abstractNumId w:val="50"/>
  </w:num>
  <w:num w:numId="45">
    <w:abstractNumId w:val="57"/>
  </w:num>
  <w:num w:numId="46">
    <w:abstractNumId w:val="49"/>
  </w:num>
  <w:num w:numId="47">
    <w:abstractNumId w:val="40"/>
  </w:num>
  <w:num w:numId="48">
    <w:abstractNumId w:val="44"/>
  </w:num>
  <w:num w:numId="49">
    <w:abstractNumId w:val="9"/>
  </w:num>
  <w:num w:numId="50">
    <w:abstractNumId w:val="12"/>
  </w:num>
  <w:num w:numId="51">
    <w:abstractNumId w:val="11"/>
  </w:num>
  <w:num w:numId="52">
    <w:abstractNumId w:val="28"/>
  </w:num>
  <w:num w:numId="53">
    <w:abstractNumId w:val="59"/>
  </w:num>
  <w:num w:numId="54">
    <w:abstractNumId w:val="16"/>
  </w:num>
  <w:num w:numId="55">
    <w:abstractNumId w:val="26"/>
  </w:num>
  <w:num w:numId="56">
    <w:abstractNumId w:val="30"/>
  </w:num>
  <w:num w:numId="57">
    <w:abstractNumId w:val="41"/>
  </w:num>
  <w:num w:numId="58">
    <w:abstractNumId w:val="14"/>
  </w:num>
  <w:num w:numId="59">
    <w:abstractNumId w:val="60"/>
  </w:num>
  <w:num w:numId="60">
    <w:abstractNumId w:val="24"/>
  </w:num>
  <w:num w:numId="61">
    <w:abstractNumId w:val="18"/>
  </w:num>
  <w:num w:numId="62">
    <w:abstractNumId w:val="52"/>
  </w:num>
  <w:num w:numId="63">
    <w:abstractNumId w:val="58"/>
  </w:num>
  <w:num w:numId="64">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A"/>
    <w:rsid w:val="0000091D"/>
    <w:rsid w:val="00000B57"/>
    <w:rsid w:val="000014BF"/>
    <w:rsid w:val="00001AD2"/>
    <w:rsid w:val="000020A3"/>
    <w:rsid w:val="000023C1"/>
    <w:rsid w:val="00002466"/>
    <w:rsid w:val="00002757"/>
    <w:rsid w:val="000030DC"/>
    <w:rsid w:val="00003208"/>
    <w:rsid w:val="00003359"/>
    <w:rsid w:val="00003AB2"/>
    <w:rsid w:val="00003D1E"/>
    <w:rsid w:val="00003DD5"/>
    <w:rsid w:val="0000410E"/>
    <w:rsid w:val="00004315"/>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518"/>
    <w:rsid w:val="00012759"/>
    <w:rsid w:val="00012A93"/>
    <w:rsid w:val="00012D77"/>
    <w:rsid w:val="00013926"/>
    <w:rsid w:val="00013C5B"/>
    <w:rsid w:val="00013E39"/>
    <w:rsid w:val="00014B6F"/>
    <w:rsid w:val="000157E5"/>
    <w:rsid w:val="00015890"/>
    <w:rsid w:val="000158E3"/>
    <w:rsid w:val="00015B14"/>
    <w:rsid w:val="00015F7D"/>
    <w:rsid w:val="000161B8"/>
    <w:rsid w:val="00016338"/>
    <w:rsid w:val="00016C34"/>
    <w:rsid w:val="00016E74"/>
    <w:rsid w:val="00016F1A"/>
    <w:rsid w:val="00016FED"/>
    <w:rsid w:val="00017631"/>
    <w:rsid w:val="000179C6"/>
    <w:rsid w:val="00017B13"/>
    <w:rsid w:val="00017C9E"/>
    <w:rsid w:val="00017E11"/>
    <w:rsid w:val="00017E73"/>
    <w:rsid w:val="000208C8"/>
    <w:rsid w:val="00020DDE"/>
    <w:rsid w:val="00022F9C"/>
    <w:rsid w:val="0002392E"/>
    <w:rsid w:val="00023D5C"/>
    <w:rsid w:val="00024590"/>
    <w:rsid w:val="00024AC8"/>
    <w:rsid w:val="00025163"/>
    <w:rsid w:val="00025E0D"/>
    <w:rsid w:val="00025E25"/>
    <w:rsid w:val="00025FE8"/>
    <w:rsid w:val="000266FD"/>
    <w:rsid w:val="00026C9C"/>
    <w:rsid w:val="00026D3C"/>
    <w:rsid w:val="00027845"/>
    <w:rsid w:val="00030B27"/>
    <w:rsid w:val="000311F0"/>
    <w:rsid w:val="000316CC"/>
    <w:rsid w:val="0003263E"/>
    <w:rsid w:val="000329FA"/>
    <w:rsid w:val="00032B37"/>
    <w:rsid w:val="00032D20"/>
    <w:rsid w:val="00032D57"/>
    <w:rsid w:val="00033BFE"/>
    <w:rsid w:val="00033D8D"/>
    <w:rsid w:val="00034D55"/>
    <w:rsid w:val="00035146"/>
    <w:rsid w:val="0003525F"/>
    <w:rsid w:val="000352C9"/>
    <w:rsid w:val="00035EF2"/>
    <w:rsid w:val="00035FC2"/>
    <w:rsid w:val="00036DE9"/>
    <w:rsid w:val="00036F85"/>
    <w:rsid w:val="0003723B"/>
    <w:rsid w:val="00037ABC"/>
    <w:rsid w:val="000420FD"/>
    <w:rsid w:val="00042234"/>
    <w:rsid w:val="00042C00"/>
    <w:rsid w:val="000447CA"/>
    <w:rsid w:val="00044A6C"/>
    <w:rsid w:val="00044B28"/>
    <w:rsid w:val="00044DD3"/>
    <w:rsid w:val="00044EA6"/>
    <w:rsid w:val="00045891"/>
    <w:rsid w:val="00045E74"/>
    <w:rsid w:val="000460CA"/>
    <w:rsid w:val="00046B29"/>
    <w:rsid w:val="00046F8A"/>
    <w:rsid w:val="00047C8B"/>
    <w:rsid w:val="00047C9D"/>
    <w:rsid w:val="00047CC8"/>
    <w:rsid w:val="00050068"/>
    <w:rsid w:val="00050464"/>
    <w:rsid w:val="00050CFD"/>
    <w:rsid w:val="00050FE0"/>
    <w:rsid w:val="00051038"/>
    <w:rsid w:val="00051333"/>
    <w:rsid w:val="00051D49"/>
    <w:rsid w:val="00052514"/>
    <w:rsid w:val="0005274D"/>
    <w:rsid w:val="0005278A"/>
    <w:rsid w:val="00052D83"/>
    <w:rsid w:val="00052E16"/>
    <w:rsid w:val="0005324F"/>
    <w:rsid w:val="00053D99"/>
    <w:rsid w:val="00054135"/>
    <w:rsid w:val="000544F2"/>
    <w:rsid w:val="00054C1C"/>
    <w:rsid w:val="00054D14"/>
    <w:rsid w:val="00055003"/>
    <w:rsid w:val="00055E83"/>
    <w:rsid w:val="00056042"/>
    <w:rsid w:val="0005644C"/>
    <w:rsid w:val="00056638"/>
    <w:rsid w:val="00056DA2"/>
    <w:rsid w:val="000577A8"/>
    <w:rsid w:val="00057B9C"/>
    <w:rsid w:val="00061010"/>
    <w:rsid w:val="0006120D"/>
    <w:rsid w:val="000616AF"/>
    <w:rsid w:val="000618C9"/>
    <w:rsid w:val="000618F8"/>
    <w:rsid w:val="000619EA"/>
    <w:rsid w:val="000620E6"/>
    <w:rsid w:val="0006216D"/>
    <w:rsid w:val="00062D16"/>
    <w:rsid w:val="00063075"/>
    <w:rsid w:val="0006355C"/>
    <w:rsid w:val="00063E56"/>
    <w:rsid w:val="000645E9"/>
    <w:rsid w:val="0006593C"/>
    <w:rsid w:val="00066208"/>
    <w:rsid w:val="000662C5"/>
    <w:rsid w:val="00066FD3"/>
    <w:rsid w:val="00067372"/>
    <w:rsid w:val="000674C9"/>
    <w:rsid w:val="00067576"/>
    <w:rsid w:val="000675A0"/>
    <w:rsid w:val="000676D1"/>
    <w:rsid w:val="000679F2"/>
    <w:rsid w:val="00067AEA"/>
    <w:rsid w:val="00067C44"/>
    <w:rsid w:val="000708C8"/>
    <w:rsid w:val="00070AF2"/>
    <w:rsid w:val="00070D6F"/>
    <w:rsid w:val="000715D2"/>
    <w:rsid w:val="00071F1D"/>
    <w:rsid w:val="00072588"/>
    <w:rsid w:val="00072A6C"/>
    <w:rsid w:val="00072B7A"/>
    <w:rsid w:val="000732AA"/>
    <w:rsid w:val="00073371"/>
    <w:rsid w:val="000734AF"/>
    <w:rsid w:val="00073DC4"/>
    <w:rsid w:val="00074B8F"/>
    <w:rsid w:val="000753D8"/>
    <w:rsid w:val="00075856"/>
    <w:rsid w:val="00076C76"/>
    <w:rsid w:val="000778F5"/>
    <w:rsid w:val="000802B6"/>
    <w:rsid w:val="00080BC7"/>
    <w:rsid w:val="0008237A"/>
    <w:rsid w:val="00083487"/>
    <w:rsid w:val="00083B29"/>
    <w:rsid w:val="00083FCC"/>
    <w:rsid w:val="0008455D"/>
    <w:rsid w:val="000848C9"/>
    <w:rsid w:val="00084F89"/>
    <w:rsid w:val="00084FB3"/>
    <w:rsid w:val="00085175"/>
    <w:rsid w:val="00085830"/>
    <w:rsid w:val="000860BA"/>
    <w:rsid w:val="00086EE7"/>
    <w:rsid w:val="00086FB2"/>
    <w:rsid w:val="0008754C"/>
    <w:rsid w:val="000879DF"/>
    <w:rsid w:val="00087A7B"/>
    <w:rsid w:val="00087E52"/>
    <w:rsid w:val="00087FCC"/>
    <w:rsid w:val="00090542"/>
    <w:rsid w:val="00090D3D"/>
    <w:rsid w:val="00090E50"/>
    <w:rsid w:val="00091AD5"/>
    <w:rsid w:val="00092723"/>
    <w:rsid w:val="00093187"/>
    <w:rsid w:val="00093293"/>
    <w:rsid w:val="00093644"/>
    <w:rsid w:val="00093D5E"/>
    <w:rsid w:val="00094D76"/>
    <w:rsid w:val="00094E4E"/>
    <w:rsid w:val="000951B7"/>
    <w:rsid w:val="000955D1"/>
    <w:rsid w:val="00095793"/>
    <w:rsid w:val="00095BC7"/>
    <w:rsid w:val="00095C0C"/>
    <w:rsid w:val="00095C13"/>
    <w:rsid w:val="00095CFA"/>
    <w:rsid w:val="00096224"/>
    <w:rsid w:val="00096C7B"/>
    <w:rsid w:val="00096F7E"/>
    <w:rsid w:val="0009741B"/>
    <w:rsid w:val="0009799D"/>
    <w:rsid w:val="000A0D19"/>
    <w:rsid w:val="000A0DA7"/>
    <w:rsid w:val="000A109E"/>
    <w:rsid w:val="000A121B"/>
    <w:rsid w:val="000A1285"/>
    <w:rsid w:val="000A19FB"/>
    <w:rsid w:val="000A1B96"/>
    <w:rsid w:val="000A28D2"/>
    <w:rsid w:val="000A2B3A"/>
    <w:rsid w:val="000A2FFC"/>
    <w:rsid w:val="000A32C0"/>
    <w:rsid w:val="000A35B7"/>
    <w:rsid w:val="000A36CA"/>
    <w:rsid w:val="000A372F"/>
    <w:rsid w:val="000A3A86"/>
    <w:rsid w:val="000A4004"/>
    <w:rsid w:val="000A41A9"/>
    <w:rsid w:val="000A4314"/>
    <w:rsid w:val="000A59DA"/>
    <w:rsid w:val="000A5EC7"/>
    <w:rsid w:val="000A6991"/>
    <w:rsid w:val="000A6A36"/>
    <w:rsid w:val="000A6B8D"/>
    <w:rsid w:val="000A7438"/>
    <w:rsid w:val="000A748D"/>
    <w:rsid w:val="000B0032"/>
    <w:rsid w:val="000B0663"/>
    <w:rsid w:val="000B088F"/>
    <w:rsid w:val="000B11B9"/>
    <w:rsid w:val="000B1322"/>
    <w:rsid w:val="000B1E3C"/>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520"/>
    <w:rsid w:val="000B7854"/>
    <w:rsid w:val="000B7A83"/>
    <w:rsid w:val="000B7B17"/>
    <w:rsid w:val="000B7F33"/>
    <w:rsid w:val="000C07A6"/>
    <w:rsid w:val="000C10F5"/>
    <w:rsid w:val="000C1281"/>
    <w:rsid w:val="000C192A"/>
    <w:rsid w:val="000C2A60"/>
    <w:rsid w:val="000C3065"/>
    <w:rsid w:val="000C3CD3"/>
    <w:rsid w:val="000C4231"/>
    <w:rsid w:val="000C471F"/>
    <w:rsid w:val="000C53AF"/>
    <w:rsid w:val="000C5779"/>
    <w:rsid w:val="000C5FF5"/>
    <w:rsid w:val="000C6B10"/>
    <w:rsid w:val="000C7025"/>
    <w:rsid w:val="000C70C1"/>
    <w:rsid w:val="000C7528"/>
    <w:rsid w:val="000C7878"/>
    <w:rsid w:val="000C7A0F"/>
    <w:rsid w:val="000C7F7E"/>
    <w:rsid w:val="000D09A0"/>
    <w:rsid w:val="000D1304"/>
    <w:rsid w:val="000D1554"/>
    <w:rsid w:val="000D1C17"/>
    <w:rsid w:val="000D204C"/>
    <w:rsid w:val="000D25C4"/>
    <w:rsid w:val="000D285C"/>
    <w:rsid w:val="000D2EA3"/>
    <w:rsid w:val="000D3CD6"/>
    <w:rsid w:val="000D3F40"/>
    <w:rsid w:val="000D4F17"/>
    <w:rsid w:val="000D50FA"/>
    <w:rsid w:val="000D5A5D"/>
    <w:rsid w:val="000D66E9"/>
    <w:rsid w:val="000D6B65"/>
    <w:rsid w:val="000D74C5"/>
    <w:rsid w:val="000D7C2C"/>
    <w:rsid w:val="000D7D69"/>
    <w:rsid w:val="000E0991"/>
    <w:rsid w:val="000E0B06"/>
    <w:rsid w:val="000E0D88"/>
    <w:rsid w:val="000E122F"/>
    <w:rsid w:val="000E127E"/>
    <w:rsid w:val="000E2204"/>
    <w:rsid w:val="000E226C"/>
    <w:rsid w:val="000E25D7"/>
    <w:rsid w:val="000E2F66"/>
    <w:rsid w:val="000E35BC"/>
    <w:rsid w:val="000E38C8"/>
    <w:rsid w:val="000E3CA2"/>
    <w:rsid w:val="000E48DF"/>
    <w:rsid w:val="000E4911"/>
    <w:rsid w:val="000E4C35"/>
    <w:rsid w:val="000E53ED"/>
    <w:rsid w:val="000E5D60"/>
    <w:rsid w:val="000E6205"/>
    <w:rsid w:val="000E6855"/>
    <w:rsid w:val="000E6B66"/>
    <w:rsid w:val="000E7159"/>
    <w:rsid w:val="000E7463"/>
    <w:rsid w:val="000E7D64"/>
    <w:rsid w:val="000E7D80"/>
    <w:rsid w:val="000E7D91"/>
    <w:rsid w:val="000E7FB9"/>
    <w:rsid w:val="000F05A8"/>
    <w:rsid w:val="000F0AB3"/>
    <w:rsid w:val="000F0F13"/>
    <w:rsid w:val="000F1226"/>
    <w:rsid w:val="000F13D4"/>
    <w:rsid w:val="000F15D3"/>
    <w:rsid w:val="000F2337"/>
    <w:rsid w:val="000F238E"/>
    <w:rsid w:val="000F32FA"/>
    <w:rsid w:val="000F358B"/>
    <w:rsid w:val="000F3F88"/>
    <w:rsid w:val="000F42BE"/>
    <w:rsid w:val="000F4C5E"/>
    <w:rsid w:val="000F6061"/>
    <w:rsid w:val="000F6A1D"/>
    <w:rsid w:val="000F7FF3"/>
    <w:rsid w:val="001000C4"/>
    <w:rsid w:val="001008F9"/>
    <w:rsid w:val="001014D5"/>
    <w:rsid w:val="00101700"/>
    <w:rsid w:val="00101ABC"/>
    <w:rsid w:val="001021BB"/>
    <w:rsid w:val="001037C4"/>
    <w:rsid w:val="00103AA7"/>
    <w:rsid w:val="00103B37"/>
    <w:rsid w:val="00103E32"/>
    <w:rsid w:val="00104093"/>
    <w:rsid w:val="00104919"/>
    <w:rsid w:val="00104B4E"/>
    <w:rsid w:val="00104E25"/>
    <w:rsid w:val="001056EA"/>
    <w:rsid w:val="00105767"/>
    <w:rsid w:val="00105BCD"/>
    <w:rsid w:val="00105F25"/>
    <w:rsid w:val="001069BC"/>
    <w:rsid w:val="00106DA9"/>
    <w:rsid w:val="001071FB"/>
    <w:rsid w:val="001075E4"/>
    <w:rsid w:val="001078B6"/>
    <w:rsid w:val="00107C4E"/>
    <w:rsid w:val="00111388"/>
    <w:rsid w:val="00111597"/>
    <w:rsid w:val="00111690"/>
    <w:rsid w:val="00112A8B"/>
    <w:rsid w:val="00113438"/>
    <w:rsid w:val="0011404D"/>
    <w:rsid w:val="00114189"/>
    <w:rsid w:val="00114467"/>
    <w:rsid w:val="00114611"/>
    <w:rsid w:val="00114711"/>
    <w:rsid w:val="00114842"/>
    <w:rsid w:val="00114A1F"/>
    <w:rsid w:val="00114AA6"/>
    <w:rsid w:val="00114C63"/>
    <w:rsid w:val="00115951"/>
    <w:rsid w:val="00115E50"/>
    <w:rsid w:val="0011607A"/>
    <w:rsid w:val="0011654F"/>
    <w:rsid w:val="001167EB"/>
    <w:rsid w:val="00116930"/>
    <w:rsid w:val="00116BEA"/>
    <w:rsid w:val="00116FFD"/>
    <w:rsid w:val="0012049D"/>
    <w:rsid w:val="001206E7"/>
    <w:rsid w:val="00121E42"/>
    <w:rsid w:val="00122168"/>
    <w:rsid w:val="00122230"/>
    <w:rsid w:val="00123EEB"/>
    <w:rsid w:val="001240F5"/>
    <w:rsid w:val="001244FF"/>
    <w:rsid w:val="001248BE"/>
    <w:rsid w:val="0012551C"/>
    <w:rsid w:val="00125828"/>
    <w:rsid w:val="00125BED"/>
    <w:rsid w:val="001262C7"/>
    <w:rsid w:val="00126936"/>
    <w:rsid w:val="00126F30"/>
    <w:rsid w:val="00127448"/>
    <w:rsid w:val="00127599"/>
    <w:rsid w:val="00127742"/>
    <w:rsid w:val="00130474"/>
    <w:rsid w:val="00130536"/>
    <w:rsid w:val="00130D01"/>
    <w:rsid w:val="00131076"/>
    <w:rsid w:val="0013171B"/>
    <w:rsid w:val="001317DB"/>
    <w:rsid w:val="0013203D"/>
    <w:rsid w:val="00132716"/>
    <w:rsid w:val="00132841"/>
    <w:rsid w:val="00132BC5"/>
    <w:rsid w:val="00132CE9"/>
    <w:rsid w:val="00133462"/>
    <w:rsid w:val="00133684"/>
    <w:rsid w:val="0013416B"/>
    <w:rsid w:val="001342B6"/>
    <w:rsid w:val="00134525"/>
    <w:rsid w:val="0013497C"/>
    <w:rsid w:val="0013575D"/>
    <w:rsid w:val="001357F0"/>
    <w:rsid w:val="00135B04"/>
    <w:rsid w:val="00136317"/>
    <w:rsid w:val="001370DD"/>
    <w:rsid w:val="00137CA8"/>
    <w:rsid w:val="001413FD"/>
    <w:rsid w:val="001418CC"/>
    <w:rsid w:val="00141AF3"/>
    <w:rsid w:val="00141CD7"/>
    <w:rsid w:val="00142073"/>
    <w:rsid w:val="00142264"/>
    <w:rsid w:val="001449CE"/>
    <w:rsid w:val="00144A3D"/>
    <w:rsid w:val="001457B1"/>
    <w:rsid w:val="00145C87"/>
    <w:rsid w:val="00145DD2"/>
    <w:rsid w:val="00147535"/>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427"/>
    <w:rsid w:val="00156C7C"/>
    <w:rsid w:val="001578C2"/>
    <w:rsid w:val="001578F6"/>
    <w:rsid w:val="00160796"/>
    <w:rsid w:val="00160A44"/>
    <w:rsid w:val="00160F83"/>
    <w:rsid w:val="00161AB1"/>
    <w:rsid w:val="00161CAB"/>
    <w:rsid w:val="001630C5"/>
    <w:rsid w:val="0016317A"/>
    <w:rsid w:val="00163400"/>
    <w:rsid w:val="00163649"/>
    <w:rsid w:val="00163724"/>
    <w:rsid w:val="00163CB0"/>
    <w:rsid w:val="001644DC"/>
    <w:rsid w:val="00164B5D"/>
    <w:rsid w:val="00165299"/>
    <w:rsid w:val="00165342"/>
    <w:rsid w:val="00165418"/>
    <w:rsid w:val="001658E4"/>
    <w:rsid w:val="00165FBE"/>
    <w:rsid w:val="00166545"/>
    <w:rsid w:val="00166724"/>
    <w:rsid w:val="001671BA"/>
    <w:rsid w:val="0016720C"/>
    <w:rsid w:val="00167674"/>
    <w:rsid w:val="00167ECB"/>
    <w:rsid w:val="00170536"/>
    <w:rsid w:val="00170E27"/>
    <w:rsid w:val="00170F52"/>
    <w:rsid w:val="0017149C"/>
    <w:rsid w:val="00171990"/>
    <w:rsid w:val="00171B39"/>
    <w:rsid w:val="00171BB5"/>
    <w:rsid w:val="00172B82"/>
    <w:rsid w:val="00173E01"/>
    <w:rsid w:val="001745C2"/>
    <w:rsid w:val="0017485D"/>
    <w:rsid w:val="00174F65"/>
    <w:rsid w:val="001756D7"/>
    <w:rsid w:val="00175FAF"/>
    <w:rsid w:val="0017634B"/>
    <w:rsid w:val="00176BB1"/>
    <w:rsid w:val="00176F95"/>
    <w:rsid w:val="001773E2"/>
    <w:rsid w:val="00177508"/>
    <w:rsid w:val="00177785"/>
    <w:rsid w:val="00177A79"/>
    <w:rsid w:val="00177BA1"/>
    <w:rsid w:val="00177F06"/>
    <w:rsid w:val="001802FC"/>
    <w:rsid w:val="0018048F"/>
    <w:rsid w:val="00180557"/>
    <w:rsid w:val="00180A00"/>
    <w:rsid w:val="00180FCC"/>
    <w:rsid w:val="0018107A"/>
    <w:rsid w:val="001811AD"/>
    <w:rsid w:val="001817AA"/>
    <w:rsid w:val="00181D0B"/>
    <w:rsid w:val="00181DB6"/>
    <w:rsid w:val="00182E02"/>
    <w:rsid w:val="00182F7D"/>
    <w:rsid w:val="00184015"/>
    <w:rsid w:val="001851CF"/>
    <w:rsid w:val="00185581"/>
    <w:rsid w:val="00185AD7"/>
    <w:rsid w:val="00185F0E"/>
    <w:rsid w:val="001862B3"/>
    <w:rsid w:val="00186AEE"/>
    <w:rsid w:val="00187407"/>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E2D"/>
    <w:rsid w:val="001951D4"/>
    <w:rsid w:val="00195F73"/>
    <w:rsid w:val="0019611F"/>
    <w:rsid w:val="001963A8"/>
    <w:rsid w:val="00196E28"/>
    <w:rsid w:val="00197130"/>
    <w:rsid w:val="001979F9"/>
    <w:rsid w:val="00197BF8"/>
    <w:rsid w:val="001A1C91"/>
    <w:rsid w:val="001A2269"/>
    <w:rsid w:val="001A2282"/>
    <w:rsid w:val="001A22BB"/>
    <w:rsid w:val="001A30C6"/>
    <w:rsid w:val="001A3CAB"/>
    <w:rsid w:val="001A40DF"/>
    <w:rsid w:val="001A4A31"/>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84D"/>
    <w:rsid w:val="001B120D"/>
    <w:rsid w:val="001B172D"/>
    <w:rsid w:val="001B18B1"/>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77E8"/>
    <w:rsid w:val="001B7CFB"/>
    <w:rsid w:val="001C030A"/>
    <w:rsid w:val="001C08B7"/>
    <w:rsid w:val="001C0A02"/>
    <w:rsid w:val="001C0BFE"/>
    <w:rsid w:val="001C13C6"/>
    <w:rsid w:val="001C1822"/>
    <w:rsid w:val="001C1DEB"/>
    <w:rsid w:val="001C2D78"/>
    <w:rsid w:val="001C31BF"/>
    <w:rsid w:val="001C3EBF"/>
    <w:rsid w:val="001C404A"/>
    <w:rsid w:val="001C4AB0"/>
    <w:rsid w:val="001C4DF3"/>
    <w:rsid w:val="001C502C"/>
    <w:rsid w:val="001C576A"/>
    <w:rsid w:val="001C59E5"/>
    <w:rsid w:val="001C63A6"/>
    <w:rsid w:val="001C6410"/>
    <w:rsid w:val="001C6B05"/>
    <w:rsid w:val="001C7478"/>
    <w:rsid w:val="001D0434"/>
    <w:rsid w:val="001D0701"/>
    <w:rsid w:val="001D164C"/>
    <w:rsid w:val="001D2E83"/>
    <w:rsid w:val="001D2EAD"/>
    <w:rsid w:val="001D3435"/>
    <w:rsid w:val="001D38BC"/>
    <w:rsid w:val="001D4A48"/>
    <w:rsid w:val="001D4A5C"/>
    <w:rsid w:val="001D4AB2"/>
    <w:rsid w:val="001D4EAA"/>
    <w:rsid w:val="001D5226"/>
    <w:rsid w:val="001D5441"/>
    <w:rsid w:val="001D55F5"/>
    <w:rsid w:val="001D5603"/>
    <w:rsid w:val="001D56D3"/>
    <w:rsid w:val="001D60E0"/>
    <w:rsid w:val="001D6357"/>
    <w:rsid w:val="001D661E"/>
    <w:rsid w:val="001D6AAC"/>
    <w:rsid w:val="001D6DC8"/>
    <w:rsid w:val="001D70CE"/>
    <w:rsid w:val="001D71FC"/>
    <w:rsid w:val="001D74B8"/>
    <w:rsid w:val="001D7737"/>
    <w:rsid w:val="001D7EF7"/>
    <w:rsid w:val="001E0542"/>
    <w:rsid w:val="001E05B4"/>
    <w:rsid w:val="001E0A69"/>
    <w:rsid w:val="001E0B58"/>
    <w:rsid w:val="001E15BB"/>
    <w:rsid w:val="001E1DCB"/>
    <w:rsid w:val="001E208F"/>
    <w:rsid w:val="001E22E9"/>
    <w:rsid w:val="001E2E4F"/>
    <w:rsid w:val="001E32CE"/>
    <w:rsid w:val="001E3861"/>
    <w:rsid w:val="001E3A4C"/>
    <w:rsid w:val="001E3C17"/>
    <w:rsid w:val="001E3CC1"/>
    <w:rsid w:val="001E4260"/>
    <w:rsid w:val="001E440A"/>
    <w:rsid w:val="001E46B1"/>
    <w:rsid w:val="001E47AA"/>
    <w:rsid w:val="001E4E7C"/>
    <w:rsid w:val="001E53C8"/>
    <w:rsid w:val="001E5419"/>
    <w:rsid w:val="001E6376"/>
    <w:rsid w:val="001E782F"/>
    <w:rsid w:val="001E7FDE"/>
    <w:rsid w:val="001F01FF"/>
    <w:rsid w:val="001F0FDA"/>
    <w:rsid w:val="001F117C"/>
    <w:rsid w:val="001F133C"/>
    <w:rsid w:val="001F1718"/>
    <w:rsid w:val="001F22DC"/>
    <w:rsid w:val="001F2593"/>
    <w:rsid w:val="001F27F6"/>
    <w:rsid w:val="001F2CC7"/>
    <w:rsid w:val="001F360B"/>
    <w:rsid w:val="001F48B2"/>
    <w:rsid w:val="001F4900"/>
    <w:rsid w:val="001F5566"/>
    <w:rsid w:val="001F6066"/>
    <w:rsid w:val="001F623A"/>
    <w:rsid w:val="001F65A9"/>
    <w:rsid w:val="001F6B42"/>
    <w:rsid w:val="001F6DB5"/>
    <w:rsid w:val="001F73AB"/>
    <w:rsid w:val="00200638"/>
    <w:rsid w:val="00200781"/>
    <w:rsid w:val="002008B8"/>
    <w:rsid w:val="002009C0"/>
    <w:rsid w:val="00200C43"/>
    <w:rsid w:val="0020113C"/>
    <w:rsid w:val="002013DA"/>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59C9"/>
    <w:rsid w:val="00215A93"/>
    <w:rsid w:val="00216700"/>
    <w:rsid w:val="00216D2F"/>
    <w:rsid w:val="00216D75"/>
    <w:rsid w:val="00216EA1"/>
    <w:rsid w:val="002175EE"/>
    <w:rsid w:val="002178A5"/>
    <w:rsid w:val="002207B3"/>
    <w:rsid w:val="00220BDA"/>
    <w:rsid w:val="00220DAD"/>
    <w:rsid w:val="0022248D"/>
    <w:rsid w:val="00223F6D"/>
    <w:rsid w:val="002243AC"/>
    <w:rsid w:val="002243C5"/>
    <w:rsid w:val="00224A14"/>
    <w:rsid w:val="00224B35"/>
    <w:rsid w:val="0022515A"/>
    <w:rsid w:val="00225446"/>
    <w:rsid w:val="002256B3"/>
    <w:rsid w:val="0022593B"/>
    <w:rsid w:val="00225A4E"/>
    <w:rsid w:val="0022623D"/>
    <w:rsid w:val="002263BC"/>
    <w:rsid w:val="002270FD"/>
    <w:rsid w:val="002277BA"/>
    <w:rsid w:val="0022797D"/>
    <w:rsid w:val="002303A6"/>
    <w:rsid w:val="00230643"/>
    <w:rsid w:val="002317FC"/>
    <w:rsid w:val="00231D48"/>
    <w:rsid w:val="00232F95"/>
    <w:rsid w:val="002338C1"/>
    <w:rsid w:val="00233D0A"/>
    <w:rsid w:val="00234290"/>
    <w:rsid w:val="002346EA"/>
    <w:rsid w:val="00234820"/>
    <w:rsid w:val="00234F14"/>
    <w:rsid w:val="00234FC0"/>
    <w:rsid w:val="002353D6"/>
    <w:rsid w:val="00235719"/>
    <w:rsid w:val="00235796"/>
    <w:rsid w:val="002359E5"/>
    <w:rsid w:val="00236910"/>
    <w:rsid w:val="002372B1"/>
    <w:rsid w:val="00237947"/>
    <w:rsid w:val="00237E5A"/>
    <w:rsid w:val="00237FE9"/>
    <w:rsid w:val="00240332"/>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FFE"/>
    <w:rsid w:val="002469AA"/>
    <w:rsid w:val="002473A7"/>
    <w:rsid w:val="002476E1"/>
    <w:rsid w:val="00247840"/>
    <w:rsid w:val="002505C1"/>
    <w:rsid w:val="002505C7"/>
    <w:rsid w:val="002509BD"/>
    <w:rsid w:val="00250DAB"/>
    <w:rsid w:val="00250EB8"/>
    <w:rsid w:val="002513A5"/>
    <w:rsid w:val="00251A61"/>
    <w:rsid w:val="00251E73"/>
    <w:rsid w:val="00252AF8"/>
    <w:rsid w:val="00252D60"/>
    <w:rsid w:val="00252F80"/>
    <w:rsid w:val="002532AC"/>
    <w:rsid w:val="00253993"/>
    <w:rsid w:val="002539B3"/>
    <w:rsid w:val="00253A95"/>
    <w:rsid w:val="00253D0B"/>
    <w:rsid w:val="00253EA0"/>
    <w:rsid w:val="002542E3"/>
    <w:rsid w:val="00254767"/>
    <w:rsid w:val="00254C3D"/>
    <w:rsid w:val="00254DD6"/>
    <w:rsid w:val="00254DDF"/>
    <w:rsid w:val="00255433"/>
    <w:rsid w:val="002554AA"/>
    <w:rsid w:val="002557CC"/>
    <w:rsid w:val="00255B54"/>
    <w:rsid w:val="00256008"/>
    <w:rsid w:val="00256209"/>
    <w:rsid w:val="002565FA"/>
    <w:rsid w:val="0025701E"/>
    <w:rsid w:val="00257149"/>
    <w:rsid w:val="00257C7F"/>
    <w:rsid w:val="00257DDC"/>
    <w:rsid w:val="002604AC"/>
    <w:rsid w:val="00260619"/>
    <w:rsid w:val="00262151"/>
    <w:rsid w:val="002622FA"/>
    <w:rsid w:val="00262A63"/>
    <w:rsid w:val="00262D51"/>
    <w:rsid w:val="00262D8C"/>
    <w:rsid w:val="002632EA"/>
    <w:rsid w:val="0026360D"/>
    <w:rsid w:val="00263B2D"/>
    <w:rsid w:val="00263BB0"/>
    <w:rsid w:val="00263FCB"/>
    <w:rsid w:val="00265326"/>
    <w:rsid w:val="002658FF"/>
    <w:rsid w:val="00266CFF"/>
    <w:rsid w:val="002673DA"/>
    <w:rsid w:val="00267A6E"/>
    <w:rsid w:val="00270099"/>
    <w:rsid w:val="002709A2"/>
    <w:rsid w:val="00271884"/>
    <w:rsid w:val="0027198D"/>
    <w:rsid w:val="00272448"/>
    <w:rsid w:val="002726AB"/>
    <w:rsid w:val="00273127"/>
    <w:rsid w:val="00273417"/>
    <w:rsid w:val="002735B0"/>
    <w:rsid w:val="002741C8"/>
    <w:rsid w:val="00274534"/>
    <w:rsid w:val="00274675"/>
    <w:rsid w:val="00274DD1"/>
    <w:rsid w:val="00275C8E"/>
    <w:rsid w:val="002766F0"/>
    <w:rsid w:val="00277090"/>
    <w:rsid w:val="002770C7"/>
    <w:rsid w:val="00277135"/>
    <w:rsid w:val="002772DF"/>
    <w:rsid w:val="002778E7"/>
    <w:rsid w:val="002779FA"/>
    <w:rsid w:val="00277FC4"/>
    <w:rsid w:val="0028014F"/>
    <w:rsid w:val="0028095B"/>
    <w:rsid w:val="00280B61"/>
    <w:rsid w:val="00280F6C"/>
    <w:rsid w:val="0028109F"/>
    <w:rsid w:val="0028166F"/>
    <w:rsid w:val="002819DA"/>
    <w:rsid w:val="00281A87"/>
    <w:rsid w:val="0028230B"/>
    <w:rsid w:val="00282595"/>
    <w:rsid w:val="00282AD0"/>
    <w:rsid w:val="00282BD5"/>
    <w:rsid w:val="00283232"/>
    <w:rsid w:val="002849E1"/>
    <w:rsid w:val="00284B21"/>
    <w:rsid w:val="00284EC5"/>
    <w:rsid w:val="002861CB"/>
    <w:rsid w:val="002865D6"/>
    <w:rsid w:val="00286C5D"/>
    <w:rsid w:val="00286F2F"/>
    <w:rsid w:val="002904A1"/>
    <w:rsid w:val="00290780"/>
    <w:rsid w:val="00291763"/>
    <w:rsid w:val="00291FB2"/>
    <w:rsid w:val="00292041"/>
    <w:rsid w:val="00292447"/>
    <w:rsid w:val="002925E7"/>
    <w:rsid w:val="00292BBA"/>
    <w:rsid w:val="00292C64"/>
    <w:rsid w:val="0029390E"/>
    <w:rsid w:val="00293D73"/>
    <w:rsid w:val="0029467E"/>
    <w:rsid w:val="0029480A"/>
    <w:rsid w:val="0029507E"/>
    <w:rsid w:val="002950F5"/>
    <w:rsid w:val="00295B73"/>
    <w:rsid w:val="00295C9D"/>
    <w:rsid w:val="00296388"/>
    <w:rsid w:val="00296623"/>
    <w:rsid w:val="002A0BE6"/>
    <w:rsid w:val="002A1128"/>
    <w:rsid w:val="002A1694"/>
    <w:rsid w:val="002A17F8"/>
    <w:rsid w:val="002A27B7"/>
    <w:rsid w:val="002A2AEB"/>
    <w:rsid w:val="002A32F5"/>
    <w:rsid w:val="002A3529"/>
    <w:rsid w:val="002A3E68"/>
    <w:rsid w:val="002A3F41"/>
    <w:rsid w:val="002A45AC"/>
    <w:rsid w:val="002A4811"/>
    <w:rsid w:val="002A5038"/>
    <w:rsid w:val="002A5DAD"/>
    <w:rsid w:val="002A6733"/>
    <w:rsid w:val="002A6D76"/>
    <w:rsid w:val="002A6ECC"/>
    <w:rsid w:val="002A73BE"/>
    <w:rsid w:val="002A7553"/>
    <w:rsid w:val="002A7FEF"/>
    <w:rsid w:val="002B094B"/>
    <w:rsid w:val="002B0A90"/>
    <w:rsid w:val="002B0D81"/>
    <w:rsid w:val="002B17C6"/>
    <w:rsid w:val="002B2CA2"/>
    <w:rsid w:val="002B3406"/>
    <w:rsid w:val="002B38DC"/>
    <w:rsid w:val="002B3B16"/>
    <w:rsid w:val="002B3B64"/>
    <w:rsid w:val="002B410F"/>
    <w:rsid w:val="002B4645"/>
    <w:rsid w:val="002B4883"/>
    <w:rsid w:val="002B49ED"/>
    <w:rsid w:val="002B4A7D"/>
    <w:rsid w:val="002B4C06"/>
    <w:rsid w:val="002B4C20"/>
    <w:rsid w:val="002B5083"/>
    <w:rsid w:val="002B540D"/>
    <w:rsid w:val="002B59BA"/>
    <w:rsid w:val="002B5E33"/>
    <w:rsid w:val="002B60EF"/>
    <w:rsid w:val="002B6389"/>
    <w:rsid w:val="002B6FBE"/>
    <w:rsid w:val="002B7359"/>
    <w:rsid w:val="002B778D"/>
    <w:rsid w:val="002B79AA"/>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847"/>
    <w:rsid w:val="002C4C24"/>
    <w:rsid w:val="002C5005"/>
    <w:rsid w:val="002C50DE"/>
    <w:rsid w:val="002C5A1D"/>
    <w:rsid w:val="002C67AF"/>
    <w:rsid w:val="002C6F48"/>
    <w:rsid w:val="002D0FAC"/>
    <w:rsid w:val="002D0FBC"/>
    <w:rsid w:val="002D1587"/>
    <w:rsid w:val="002D15F1"/>
    <w:rsid w:val="002D1A26"/>
    <w:rsid w:val="002D29F2"/>
    <w:rsid w:val="002D33F0"/>
    <w:rsid w:val="002D36C4"/>
    <w:rsid w:val="002D3799"/>
    <w:rsid w:val="002D384E"/>
    <w:rsid w:val="002D3BA5"/>
    <w:rsid w:val="002D3E5A"/>
    <w:rsid w:val="002D4443"/>
    <w:rsid w:val="002D490F"/>
    <w:rsid w:val="002D4CDB"/>
    <w:rsid w:val="002D5823"/>
    <w:rsid w:val="002D5F49"/>
    <w:rsid w:val="002D6A90"/>
    <w:rsid w:val="002D6EA5"/>
    <w:rsid w:val="002D6FB1"/>
    <w:rsid w:val="002D72D2"/>
    <w:rsid w:val="002D766F"/>
    <w:rsid w:val="002D7695"/>
    <w:rsid w:val="002E0F0C"/>
    <w:rsid w:val="002E11C7"/>
    <w:rsid w:val="002E2CB2"/>
    <w:rsid w:val="002E3961"/>
    <w:rsid w:val="002E3F16"/>
    <w:rsid w:val="002E3F8C"/>
    <w:rsid w:val="002E44D6"/>
    <w:rsid w:val="002E4B39"/>
    <w:rsid w:val="002E5634"/>
    <w:rsid w:val="002E5D65"/>
    <w:rsid w:val="002E665D"/>
    <w:rsid w:val="002E6D24"/>
    <w:rsid w:val="002E74D5"/>
    <w:rsid w:val="002E77A9"/>
    <w:rsid w:val="002E786D"/>
    <w:rsid w:val="002E7876"/>
    <w:rsid w:val="002F000F"/>
    <w:rsid w:val="002F0D3E"/>
    <w:rsid w:val="002F20B0"/>
    <w:rsid w:val="002F3653"/>
    <w:rsid w:val="002F38C7"/>
    <w:rsid w:val="002F48EB"/>
    <w:rsid w:val="002F5DFF"/>
    <w:rsid w:val="002F604C"/>
    <w:rsid w:val="002F611D"/>
    <w:rsid w:val="002F6406"/>
    <w:rsid w:val="002F6B82"/>
    <w:rsid w:val="002F753F"/>
    <w:rsid w:val="0030033A"/>
    <w:rsid w:val="0030078A"/>
    <w:rsid w:val="003007C7"/>
    <w:rsid w:val="00300850"/>
    <w:rsid w:val="003010DB"/>
    <w:rsid w:val="003013A6"/>
    <w:rsid w:val="003018AD"/>
    <w:rsid w:val="00301BD0"/>
    <w:rsid w:val="003022B4"/>
    <w:rsid w:val="0030238E"/>
    <w:rsid w:val="00302B10"/>
    <w:rsid w:val="003039A2"/>
    <w:rsid w:val="00305543"/>
    <w:rsid w:val="0030602C"/>
    <w:rsid w:val="0030700D"/>
    <w:rsid w:val="003072E8"/>
    <w:rsid w:val="00307693"/>
    <w:rsid w:val="00310270"/>
    <w:rsid w:val="00310665"/>
    <w:rsid w:val="00310676"/>
    <w:rsid w:val="00311566"/>
    <w:rsid w:val="0031221A"/>
    <w:rsid w:val="0031257D"/>
    <w:rsid w:val="00312E98"/>
    <w:rsid w:val="00313031"/>
    <w:rsid w:val="00313271"/>
    <w:rsid w:val="003139B1"/>
    <w:rsid w:val="00313EBA"/>
    <w:rsid w:val="003141E2"/>
    <w:rsid w:val="0031453F"/>
    <w:rsid w:val="00315DBD"/>
    <w:rsid w:val="0031655B"/>
    <w:rsid w:val="003165A9"/>
    <w:rsid w:val="003168CD"/>
    <w:rsid w:val="003175E4"/>
    <w:rsid w:val="003179EC"/>
    <w:rsid w:val="00317E74"/>
    <w:rsid w:val="00320C68"/>
    <w:rsid w:val="00320E29"/>
    <w:rsid w:val="00321513"/>
    <w:rsid w:val="00321E5C"/>
    <w:rsid w:val="003221E4"/>
    <w:rsid w:val="0032231D"/>
    <w:rsid w:val="0032269B"/>
    <w:rsid w:val="003232C7"/>
    <w:rsid w:val="003234CF"/>
    <w:rsid w:val="003235DB"/>
    <w:rsid w:val="00323C04"/>
    <w:rsid w:val="00323FB5"/>
    <w:rsid w:val="00324225"/>
    <w:rsid w:val="00325406"/>
    <w:rsid w:val="00325477"/>
    <w:rsid w:val="0032563E"/>
    <w:rsid w:val="0032564B"/>
    <w:rsid w:val="00325784"/>
    <w:rsid w:val="00327115"/>
    <w:rsid w:val="00327246"/>
    <w:rsid w:val="00327319"/>
    <w:rsid w:val="0033051C"/>
    <w:rsid w:val="00330541"/>
    <w:rsid w:val="00330FC1"/>
    <w:rsid w:val="003313F8"/>
    <w:rsid w:val="003314F6"/>
    <w:rsid w:val="003319E3"/>
    <w:rsid w:val="00331A5F"/>
    <w:rsid w:val="00331F9D"/>
    <w:rsid w:val="00332C35"/>
    <w:rsid w:val="003338AC"/>
    <w:rsid w:val="00333971"/>
    <w:rsid w:val="00333AB9"/>
    <w:rsid w:val="00334129"/>
    <w:rsid w:val="00334868"/>
    <w:rsid w:val="00334AF4"/>
    <w:rsid w:val="00334B2F"/>
    <w:rsid w:val="00335338"/>
    <w:rsid w:val="003353FD"/>
    <w:rsid w:val="00336406"/>
    <w:rsid w:val="00336567"/>
    <w:rsid w:val="003366A3"/>
    <w:rsid w:val="00336710"/>
    <w:rsid w:val="00336F03"/>
    <w:rsid w:val="00337188"/>
    <w:rsid w:val="00340D1D"/>
    <w:rsid w:val="00340D51"/>
    <w:rsid w:val="00340FB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50E18"/>
    <w:rsid w:val="00350F1B"/>
    <w:rsid w:val="00351373"/>
    <w:rsid w:val="00351661"/>
    <w:rsid w:val="00352BA5"/>
    <w:rsid w:val="00353703"/>
    <w:rsid w:val="003539A3"/>
    <w:rsid w:val="003540FC"/>
    <w:rsid w:val="00354C53"/>
    <w:rsid w:val="003558C4"/>
    <w:rsid w:val="00355CA5"/>
    <w:rsid w:val="003565A0"/>
    <w:rsid w:val="00356747"/>
    <w:rsid w:val="00357172"/>
    <w:rsid w:val="00357A40"/>
    <w:rsid w:val="003601EB"/>
    <w:rsid w:val="003605F5"/>
    <w:rsid w:val="00360910"/>
    <w:rsid w:val="00360D11"/>
    <w:rsid w:val="003610E6"/>
    <w:rsid w:val="00361AED"/>
    <w:rsid w:val="003626C3"/>
    <w:rsid w:val="00362AD0"/>
    <w:rsid w:val="00362C42"/>
    <w:rsid w:val="00362E63"/>
    <w:rsid w:val="00363117"/>
    <w:rsid w:val="00363189"/>
    <w:rsid w:val="00363B93"/>
    <w:rsid w:val="00364038"/>
    <w:rsid w:val="00364152"/>
    <w:rsid w:val="003644C6"/>
    <w:rsid w:val="003646E3"/>
    <w:rsid w:val="00365420"/>
    <w:rsid w:val="00365AE8"/>
    <w:rsid w:val="00365D29"/>
    <w:rsid w:val="00365D91"/>
    <w:rsid w:val="003661EF"/>
    <w:rsid w:val="00366D08"/>
    <w:rsid w:val="00367778"/>
    <w:rsid w:val="0036780E"/>
    <w:rsid w:val="00367D7D"/>
    <w:rsid w:val="00370058"/>
    <w:rsid w:val="003706AB"/>
    <w:rsid w:val="00370729"/>
    <w:rsid w:val="003722D7"/>
    <w:rsid w:val="003728F8"/>
    <w:rsid w:val="003729A5"/>
    <w:rsid w:val="00372B7E"/>
    <w:rsid w:val="003734C2"/>
    <w:rsid w:val="00373887"/>
    <w:rsid w:val="0037399B"/>
    <w:rsid w:val="00374171"/>
    <w:rsid w:val="00374501"/>
    <w:rsid w:val="00374749"/>
    <w:rsid w:val="00374BB1"/>
    <w:rsid w:val="0037597B"/>
    <w:rsid w:val="00377C0D"/>
    <w:rsid w:val="003801FC"/>
    <w:rsid w:val="0038044D"/>
    <w:rsid w:val="003806D4"/>
    <w:rsid w:val="00380D37"/>
    <w:rsid w:val="00381112"/>
    <w:rsid w:val="0038122D"/>
    <w:rsid w:val="003814A5"/>
    <w:rsid w:val="00381A9C"/>
    <w:rsid w:val="0038247D"/>
    <w:rsid w:val="00382780"/>
    <w:rsid w:val="00382BD6"/>
    <w:rsid w:val="00382E05"/>
    <w:rsid w:val="00383D55"/>
    <w:rsid w:val="00385A40"/>
    <w:rsid w:val="003863D6"/>
    <w:rsid w:val="003864F0"/>
    <w:rsid w:val="00387832"/>
    <w:rsid w:val="0038790E"/>
    <w:rsid w:val="0039081D"/>
    <w:rsid w:val="00390AEB"/>
    <w:rsid w:val="0039124A"/>
    <w:rsid w:val="0039169B"/>
    <w:rsid w:val="00391AA4"/>
    <w:rsid w:val="00391D9A"/>
    <w:rsid w:val="0039211E"/>
    <w:rsid w:val="00392AFA"/>
    <w:rsid w:val="00392C41"/>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213C"/>
    <w:rsid w:val="003A2C27"/>
    <w:rsid w:val="003A2C9E"/>
    <w:rsid w:val="003A3469"/>
    <w:rsid w:val="003A37AC"/>
    <w:rsid w:val="003A3CB4"/>
    <w:rsid w:val="003A491D"/>
    <w:rsid w:val="003A4A42"/>
    <w:rsid w:val="003A4B0F"/>
    <w:rsid w:val="003A4C2A"/>
    <w:rsid w:val="003A4D41"/>
    <w:rsid w:val="003A51AB"/>
    <w:rsid w:val="003A5CE9"/>
    <w:rsid w:val="003A5D99"/>
    <w:rsid w:val="003A68FA"/>
    <w:rsid w:val="003A6B28"/>
    <w:rsid w:val="003A73A5"/>
    <w:rsid w:val="003A7475"/>
    <w:rsid w:val="003A774B"/>
    <w:rsid w:val="003A77EB"/>
    <w:rsid w:val="003A7858"/>
    <w:rsid w:val="003B0633"/>
    <w:rsid w:val="003B063F"/>
    <w:rsid w:val="003B093B"/>
    <w:rsid w:val="003B0D4E"/>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5CA"/>
    <w:rsid w:val="003C393E"/>
    <w:rsid w:val="003C478D"/>
    <w:rsid w:val="003C49EC"/>
    <w:rsid w:val="003C4ACC"/>
    <w:rsid w:val="003C4CBD"/>
    <w:rsid w:val="003C4CFC"/>
    <w:rsid w:val="003C51F9"/>
    <w:rsid w:val="003C5A3A"/>
    <w:rsid w:val="003C6C1D"/>
    <w:rsid w:val="003C6C38"/>
    <w:rsid w:val="003C6CCD"/>
    <w:rsid w:val="003C7401"/>
    <w:rsid w:val="003C7892"/>
    <w:rsid w:val="003C7991"/>
    <w:rsid w:val="003C7AC4"/>
    <w:rsid w:val="003D02CB"/>
    <w:rsid w:val="003D03A5"/>
    <w:rsid w:val="003D07EC"/>
    <w:rsid w:val="003D084A"/>
    <w:rsid w:val="003D08EA"/>
    <w:rsid w:val="003D2004"/>
    <w:rsid w:val="003D3FA7"/>
    <w:rsid w:val="003D4830"/>
    <w:rsid w:val="003D5302"/>
    <w:rsid w:val="003D5F94"/>
    <w:rsid w:val="003D60C7"/>
    <w:rsid w:val="003D6417"/>
    <w:rsid w:val="003D64F1"/>
    <w:rsid w:val="003D6C19"/>
    <w:rsid w:val="003D6E38"/>
    <w:rsid w:val="003D7B44"/>
    <w:rsid w:val="003D7C9A"/>
    <w:rsid w:val="003D7D62"/>
    <w:rsid w:val="003D7FD5"/>
    <w:rsid w:val="003E0304"/>
    <w:rsid w:val="003E1327"/>
    <w:rsid w:val="003E26CE"/>
    <w:rsid w:val="003E28E2"/>
    <w:rsid w:val="003E2923"/>
    <w:rsid w:val="003E30C8"/>
    <w:rsid w:val="003E30C9"/>
    <w:rsid w:val="003E330C"/>
    <w:rsid w:val="003E35B6"/>
    <w:rsid w:val="003E3D8C"/>
    <w:rsid w:val="003E418C"/>
    <w:rsid w:val="003E42B0"/>
    <w:rsid w:val="003E464D"/>
    <w:rsid w:val="003E47D7"/>
    <w:rsid w:val="003E524E"/>
    <w:rsid w:val="003E5ED9"/>
    <w:rsid w:val="003E5EF3"/>
    <w:rsid w:val="003E5FFD"/>
    <w:rsid w:val="003E64DE"/>
    <w:rsid w:val="003E6774"/>
    <w:rsid w:val="003E7108"/>
    <w:rsid w:val="003E7256"/>
    <w:rsid w:val="003E75EF"/>
    <w:rsid w:val="003E7B45"/>
    <w:rsid w:val="003F00AC"/>
    <w:rsid w:val="003F0504"/>
    <w:rsid w:val="003F08E8"/>
    <w:rsid w:val="003F0EEF"/>
    <w:rsid w:val="003F1947"/>
    <w:rsid w:val="003F1AE0"/>
    <w:rsid w:val="003F1C16"/>
    <w:rsid w:val="003F259D"/>
    <w:rsid w:val="003F27B0"/>
    <w:rsid w:val="003F2E1A"/>
    <w:rsid w:val="003F5B15"/>
    <w:rsid w:val="003F5C6F"/>
    <w:rsid w:val="003F5FA0"/>
    <w:rsid w:val="003F6EFE"/>
    <w:rsid w:val="003F7B31"/>
    <w:rsid w:val="003F7BCC"/>
    <w:rsid w:val="003F7CA8"/>
    <w:rsid w:val="00400110"/>
    <w:rsid w:val="0040034A"/>
    <w:rsid w:val="00400438"/>
    <w:rsid w:val="00400CC1"/>
    <w:rsid w:val="004012BE"/>
    <w:rsid w:val="00401E0C"/>
    <w:rsid w:val="00402220"/>
    <w:rsid w:val="00402FD7"/>
    <w:rsid w:val="00403BF4"/>
    <w:rsid w:val="00404082"/>
    <w:rsid w:val="004040BC"/>
    <w:rsid w:val="0040434F"/>
    <w:rsid w:val="00404430"/>
    <w:rsid w:val="00404510"/>
    <w:rsid w:val="00404CBF"/>
    <w:rsid w:val="00404E10"/>
    <w:rsid w:val="004061F4"/>
    <w:rsid w:val="004063A5"/>
    <w:rsid w:val="00406993"/>
    <w:rsid w:val="00406C05"/>
    <w:rsid w:val="00406E21"/>
    <w:rsid w:val="0040753B"/>
    <w:rsid w:val="004076EE"/>
    <w:rsid w:val="00407DDD"/>
    <w:rsid w:val="00407F6B"/>
    <w:rsid w:val="00410592"/>
    <w:rsid w:val="00410A1A"/>
    <w:rsid w:val="00411E72"/>
    <w:rsid w:val="0041275A"/>
    <w:rsid w:val="004131F7"/>
    <w:rsid w:val="00414031"/>
    <w:rsid w:val="004142FF"/>
    <w:rsid w:val="0041436C"/>
    <w:rsid w:val="0041472B"/>
    <w:rsid w:val="00414AA3"/>
    <w:rsid w:val="00414ADB"/>
    <w:rsid w:val="00414E44"/>
    <w:rsid w:val="00415063"/>
    <w:rsid w:val="00415B7D"/>
    <w:rsid w:val="00415BA0"/>
    <w:rsid w:val="00416771"/>
    <w:rsid w:val="00416B66"/>
    <w:rsid w:val="00416D7E"/>
    <w:rsid w:val="00416E4B"/>
    <w:rsid w:val="00420E06"/>
    <w:rsid w:val="0042129B"/>
    <w:rsid w:val="00421509"/>
    <w:rsid w:val="00421633"/>
    <w:rsid w:val="00421C64"/>
    <w:rsid w:val="00422227"/>
    <w:rsid w:val="004223A6"/>
    <w:rsid w:val="00422563"/>
    <w:rsid w:val="00422E14"/>
    <w:rsid w:val="0042457C"/>
    <w:rsid w:val="00424702"/>
    <w:rsid w:val="00424AF3"/>
    <w:rsid w:val="00424F48"/>
    <w:rsid w:val="0042508A"/>
    <w:rsid w:val="0042569A"/>
    <w:rsid w:val="00425B33"/>
    <w:rsid w:val="00425E8A"/>
    <w:rsid w:val="00426068"/>
    <w:rsid w:val="00426B90"/>
    <w:rsid w:val="00426B9F"/>
    <w:rsid w:val="00426BA1"/>
    <w:rsid w:val="00426F2F"/>
    <w:rsid w:val="00427696"/>
    <w:rsid w:val="00427C77"/>
    <w:rsid w:val="00427F53"/>
    <w:rsid w:val="004304A7"/>
    <w:rsid w:val="00430CB2"/>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4005A"/>
    <w:rsid w:val="00440387"/>
    <w:rsid w:val="00440771"/>
    <w:rsid w:val="0044084C"/>
    <w:rsid w:val="004408FE"/>
    <w:rsid w:val="00440987"/>
    <w:rsid w:val="00440E7B"/>
    <w:rsid w:val="004425F5"/>
    <w:rsid w:val="004425FC"/>
    <w:rsid w:val="004428E5"/>
    <w:rsid w:val="00442A50"/>
    <w:rsid w:val="0044333F"/>
    <w:rsid w:val="0044402D"/>
    <w:rsid w:val="00444107"/>
    <w:rsid w:val="0044410E"/>
    <w:rsid w:val="004445BA"/>
    <w:rsid w:val="00444795"/>
    <w:rsid w:val="00444868"/>
    <w:rsid w:val="0044488C"/>
    <w:rsid w:val="00445176"/>
    <w:rsid w:val="0044573E"/>
    <w:rsid w:val="00446716"/>
    <w:rsid w:val="004472CB"/>
    <w:rsid w:val="00447393"/>
    <w:rsid w:val="004503C4"/>
    <w:rsid w:val="00450400"/>
    <w:rsid w:val="00450692"/>
    <w:rsid w:val="00450BE6"/>
    <w:rsid w:val="004512F6"/>
    <w:rsid w:val="00451FF8"/>
    <w:rsid w:val="00452221"/>
    <w:rsid w:val="00452C9D"/>
    <w:rsid w:val="00452CF9"/>
    <w:rsid w:val="004532DD"/>
    <w:rsid w:val="004534E9"/>
    <w:rsid w:val="004535FE"/>
    <w:rsid w:val="004537AB"/>
    <w:rsid w:val="004541CB"/>
    <w:rsid w:val="004551B3"/>
    <w:rsid w:val="00455BB8"/>
    <w:rsid w:val="0045666E"/>
    <w:rsid w:val="0045744C"/>
    <w:rsid w:val="004577E3"/>
    <w:rsid w:val="00457EA3"/>
    <w:rsid w:val="00457F1C"/>
    <w:rsid w:val="004601AF"/>
    <w:rsid w:val="00460383"/>
    <w:rsid w:val="004603FA"/>
    <w:rsid w:val="00460D92"/>
    <w:rsid w:val="00460F94"/>
    <w:rsid w:val="00461024"/>
    <w:rsid w:val="00461081"/>
    <w:rsid w:val="00461102"/>
    <w:rsid w:val="00461519"/>
    <w:rsid w:val="004616D6"/>
    <w:rsid w:val="0046267E"/>
    <w:rsid w:val="004626AF"/>
    <w:rsid w:val="004629B3"/>
    <w:rsid w:val="00462DAB"/>
    <w:rsid w:val="00463145"/>
    <w:rsid w:val="004631CC"/>
    <w:rsid w:val="004639C2"/>
    <w:rsid w:val="00463EED"/>
    <w:rsid w:val="004649C6"/>
    <w:rsid w:val="00464F2D"/>
    <w:rsid w:val="00464FEC"/>
    <w:rsid w:val="004654EC"/>
    <w:rsid w:val="00465606"/>
    <w:rsid w:val="00465D9D"/>
    <w:rsid w:val="00466A31"/>
    <w:rsid w:val="004671B6"/>
    <w:rsid w:val="004673D1"/>
    <w:rsid w:val="0046758A"/>
    <w:rsid w:val="00467EEA"/>
    <w:rsid w:val="00470315"/>
    <w:rsid w:val="00470945"/>
    <w:rsid w:val="0047186E"/>
    <w:rsid w:val="00471C6E"/>
    <w:rsid w:val="00471D75"/>
    <w:rsid w:val="004725CB"/>
    <w:rsid w:val="0047281E"/>
    <w:rsid w:val="004733D8"/>
    <w:rsid w:val="00473D4F"/>
    <w:rsid w:val="004749A9"/>
    <w:rsid w:val="00474BF4"/>
    <w:rsid w:val="00474CE9"/>
    <w:rsid w:val="00474D9A"/>
    <w:rsid w:val="004752EA"/>
    <w:rsid w:val="00475993"/>
    <w:rsid w:val="00475ACD"/>
    <w:rsid w:val="00475DC3"/>
    <w:rsid w:val="004771B4"/>
    <w:rsid w:val="0047720E"/>
    <w:rsid w:val="0047747A"/>
    <w:rsid w:val="0047775F"/>
    <w:rsid w:val="00477EE9"/>
    <w:rsid w:val="00477F38"/>
    <w:rsid w:val="004806B1"/>
    <w:rsid w:val="00480F32"/>
    <w:rsid w:val="00481566"/>
    <w:rsid w:val="0048244C"/>
    <w:rsid w:val="00482F02"/>
    <w:rsid w:val="00483070"/>
    <w:rsid w:val="00483A7D"/>
    <w:rsid w:val="00483D96"/>
    <w:rsid w:val="00483F17"/>
    <w:rsid w:val="004842D8"/>
    <w:rsid w:val="00484CC7"/>
    <w:rsid w:val="00484D7D"/>
    <w:rsid w:val="00484E6C"/>
    <w:rsid w:val="00484F37"/>
    <w:rsid w:val="00485334"/>
    <w:rsid w:val="00485BA9"/>
    <w:rsid w:val="004864C6"/>
    <w:rsid w:val="00486520"/>
    <w:rsid w:val="004866B4"/>
    <w:rsid w:val="00487551"/>
    <w:rsid w:val="00487978"/>
    <w:rsid w:val="00487AC7"/>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5667"/>
    <w:rsid w:val="00496DCD"/>
    <w:rsid w:val="00496F87"/>
    <w:rsid w:val="00497F4C"/>
    <w:rsid w:val="004A057B"/>
    <w:rsid w:val="004A1107"/>
    <w:rsid w:val="004A2094"/>
    <w:rsid w:val="004A2138"/>
    <w:rsid w:val="004A25DE"/>
    <w:rsid w:val="004A25F8"/>
    <w:rsid w:val="004A2A80"/>
    <w:rsid w:val="004A2C56"/>
    <w:rsid w:val="004A3027"/>
    <w:rsid w:val="004A365C"/>
    <w:rsid w:val="004A37BD"/>
    <w:rsid w:val="004A38D4"/>
    <w:rsid w:val="004A3F6B"/>
    <w:rsid w:val="004A420A"/>
    <w:rsid w:val="004A4643"/>
    <w:rsid w:val="004A46BE"/>
    <w:rsid w:val="004A514F"/>
    <w:rsid w:val="004A53BE"/>
    <w:rsid w:val="004A541F"/>
    <w:rsid w:val="004A5A1D"/>
    <w:rsid w:val="004A5EFE"/>
    <w:rsid w:val="004A6204"/>
    <w:rsid w:val="004A63B7"/>
    <w:rsid w:val="004B01C1"/>
    <w:rsid w:val="004B02E5"/>
    <w:rsid w:val="004B0933"/>
    <w:rsid w:val="004B0F78"/>
    <w:rsid w:val="004B157A"/>
    <w:rsid w:val="004B207A"/>
    <w:rsid w:val="004B24A4"/>
    <w:rsid w:val="004B2C9A"/>
    <w:rsid w:val="004B31A4"/>
    <w:rsid w:val="004B343D"/>
    <w:rsid w:val="004B38BD"/>
    <w:rsid w:val="004B40A0"/>
    <w:rsid w:val="004B4C4A"/>
    <w:rsid w:val="004B4D74"/>
    <w:rsid w:val="004B4F55"/>
    <w:rsid w:val="004B4FB0"/>
    <w:rsid w:val="004B5A90"/>
    <w:rsid w:val="004B5AAB"/>
    <w:rsid w:val="004B6ED3"/>
    <w:rsid w:val="004B73EA"/>
    <w:rsid w:val="004B744A"/>
    <w:rsid w:val="004B7976"/>
    <w:rsid w:val="004B7D0B"/>
    <w:rsid w:val="004C0387"/>
    <w:rsid w:val="004C0D5C"/>
    <w:rsid w:val="004C208B"/>
    <w:rsid w:val="004C22BF"/>
    <w:rsid w:val="004C2F2F"/>
    <w:rsid w:val="004C35BA"/>
    <w:rsid w:val="004C4326"/>
    <w:rsid w:val="004C45D2"/>
    <w:rsid w:val="004C46FE"/>
    <w:rsid w:val="004C4703"/>
    <w:rsid w:val="004C5445"/>
    <w:rsid w:val="004C5667"/>
    <w:rsid w:val="004C5CE3"/>
    <w:rsid w:val="004C5DCC"/>
    <w:rsid w:val="004C651B"/>
    <w:rsid w:val="004C6CF9"/>
    <w:rsid w:val="004C79C8"/>
    <w:rsid w:val="004C7B45"/>
    <w:rsid w:val="004D0BD5"/>
    <w:rsid w:val="004D0D4B"/>
    <w:rsid w:val="004D0F1F"/>
    <w:rsid w:val="004D11A3"/>
    <w:rsid w:val="004D1761"/>
    <w:rsid w:val="004D18BE"/>
    <w:rsid w:val="004D1BBF"/>
    <w:rsid w:val="004D1DD2"/>
    <w:rsid w:val="004D20A1"/>
    <w:rsid w:val="004D2390"/>
    <w:rsid w:val="004D3241"/>
    <w:rsid w:val="004D3587"/>
    <w:rsid w:val="004D3842"/>
    <w:rsid w:val="004D393F"/>
    <w:rsid w:val="004D3ECC"/>
    <w:rsid w:val="004D3F19"/>
    <w:rsid w:val="004D448A"/>
    <w:rsid w:val="004D4AAC"/>
    <w:rsid w:val="004D4DA4"/>
    <w:rsid w:val="004D5070"/>
    <w:rsid w:val="004D5403"/>
    <w:rsid w:val="004D575C"/>
    <w:rsid w:val="004D66C0"/>
    <w:rsid w:val="004D6A69"/>
    <w:rsid w:val="004D6B23"/>
    <w:rsid w:val="004D6E79"/>
    <w:rsid w:val="004D791E"/>
    <w:rsid w:val="004E073C"/>
    <w:rsid w:val="004E0AC3"/>
    <w:rsid w:val="004E0AF1"/>
    <w:rsid w:val="004E0B1B"/>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7ABF"/>
    <w:rsid w:val="004F0F97"/>
    <w:rsid w:val="004F123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ED4"/>
    <w:rsid w:val="004F7C73"/>
    <w:rsid w:val="00500E05"/>
    <w:rsid w:val="0050117D"/>
    <w:rsid w:val="00501770"/>
    <w:rsid w:val="00501A90"/>
    <w:rsid w:val="00501E3B"/>
    <w:rsid w:val="00501EF9"/>
    <w:rsid w:val="0050231E"/>
    <w:rsid w:val="0050337F"/>
    <w:rsid w:val="005039F0"/>
    <w:rsid w:val="00503A77"/>
    <w:rsid w:val="00504335"/>
    <w:rsid w:val="005044D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931"/>
    <w:rsid w:val="00513F98"/>
    <w:rsid w:val="0051408D"/>
    <w:rsid w:val="00514288"/>
    <w:rsid w:val="0051448A"/>
    <w:rsid w:val="00514B54"/>
    <w:rsid w:val="00514C27"/>
    <w:rsid w:val="00514E3D"/>
    <w:rsid w:val="005157F9"/>
    <w:rsid w:val="0051657A"/>
    <w:rsid w:val="00516BE2"/>
    <w:rsid w:val="00517901"/>
    <w:rsid w:val="00517B0A"/>
    <w:rsid w:val="0052071C"/>
    <w:rsid w:val="00520D4B"/>
    <w:rsid w:val="005210F9"/>
    <w:rsid w:val="00521BA3"/>
    <w:rsid w:val="00521D1A"/>
    <w:rsid w:val="00521EB6"/>
    <w:rsid w:val="00522894"/>
    <w:rsid w:val="00522AC0"/>
    <w:rsid w:val="00522D2A"/>
    <w:rsid w:val="00522D91"/>
    <w:rsid w:val="0052378F"/>
    <w:rsid w:val="00523E0E"/>
    <w:rsid w:val="005253D8"/>
    <w:rsid w:val="00525440"/>
    <w:rsid w:val="005254B4"/>
    <w:rsid w:val="00525580"/>
    <w:rsid w:val="00525938"/>
    <w:rsid w:val="00525A47"/>
    <w:rsid w:val="00526074"/>
    <w:rsid w:val="0052631B"/>
    <w:rsid w:val="00526383"/>
    <w:rsid w:val="00527551"/>
    <w:rsid w:val="005277EA"/>
    <w:rsid w:val="005302E0"/>
    <w:rsid w:val="00530786"/>
    <w:rsid w:val="005308BB"/>
    <w:rsid w:val="00531047"/>
    <w:rsid w:val="00531648"/>
    <w:rsid w:val="0053173F"/>
    <w:rsid w:val="00531E57"/>
    <w:rsid w:val="0053308E"/>
    <w:rsid w:val="005339C6"/>
    <w:rsid w:val="005347BF"/>
    <w:rsid w:val="005347F1"/>
    <w:rsid w:val="0053507A"/>
    <w:rsid w:val="00535573"/>
    <w:rsid w:val="00535595"/>
    <w:rsid w:val="00536485"/>
    <w:rsid w:val="00536EC7"/>
    <w:rsid w:val="00537053"/>
    <w:rsid w:val="0053711A"/>
    <w:rsid w:val="005374A1"/>
    <w:rsid w:val="0053754C"/>
    <w:rsid w:val="00537CD3"/>
    <w:rsid w:val="005401AE"/>
    <w:rsid w:val="005404E1"/>
    <w:rsid w:val="00540CF6"/>
    <w:rsid w:val="0054199F"/>
    <w:rsid w:val="00541B66"/>
    <w:rsid w:val="00541E7A"/>
    <w:rsid w:val="00542479"/>
    <w:rsid w:val="0054343C"/>
    <w:rsid w:val="0054469A"/>
    <w:rsid w:val="00545B7A"/>
    <w:rsid w:val="00546122"/>
    <w:rsid w:val="00546CAA"/>
    <w:rsid w:val="00546E86"/>
    <w:rsid w:val="005505D3"/>
    <w:rsid w:val="00550966"/>
    <w:rsid w:val="00550C4B"/>
    <w:rsid w:val="00551AC2"/>
    <w:rsid w:val="00552657"/>
    <w:rsid w:val="00552A1F"/>
    <w:rsid w:val="005547BA"/>
    <w:rsid w:val="0055480E"/>
    <w:rsid w:val="00554AD5"/>
    <w:rsid w:val="00555148"/>
    <w:rsid w:val="00555B4C"/>
    <w:rsid w:val="00555CBA"/>
    <w:rsid w:val="00556A8B"/>
    <w:rsid w:val="00556CD3"/>
    <w:rsid w:val="00556F5A"/>
    <w:rsid w:val="005570C7"/>
    <w:rsid w:val="005574A3"/>
    <w:rsid w:val="00557C93"/>
    <w:rsid w:val="00561034"/>
    <w:rsid w:val="00561248"/>
    <w:rsid w:val="00561498"/>
    <w:rsid w:val="00561B4C"/>
    <w:rsid w:val="00561C0C"/>
    <w:rsid w:val="005629EE"/>
    <w:rsid w:val="00562AE7"/>
    <w:rsid w:val="00562D9C"/>
    <w:rsid w:val="005645C0"/>
    <w:rsid w:val="005647F0"/>
    <w:rsid w:val="00565EBA"/>
    <w:rsid w:val="00565F69"/>
    <w:rsid w:val="00566529"/>
    <w:rsid w:val="005672A7"/>
    <w:rsid w:val="00567526"/>
    <w:rsid w:val="0057093A"/>
    <w:rsid w:val="00570CA2"/>
    <w:rsid w:val="0057137D"/>
    <w:rsid w:val="005713F9"/>
    <w:rsid w:val="0057172D"/>
    <w:rsid w:val="0057185B"/>
    <w:rsid w:val="005718A0"/>
    <w:rsid w:val="005725B6"/>
    <w:rsid w:val="00572883"/>
    <w:rsid w:val="005737D9"/>
    <w:rsid w:val="005738EC"/>
    <w:rsid w:val="00574418"/>
    <w:rsid w:val="00574704"/>
    <w:rsid w:val="00574B1D"/>
    <w:rsid w:val="005755EB"/>
    <w:rsid w:val="005756D4"/>
    <w:rsid w:val="0057570E"/>
    <w:rsid w:val="00575C87"/>
    <w:rsid w:val="00575DE0"/>
    <w:rsid w:val="00576310"/>
    <w:rsid w:val="0057673F"/>
    <w:rsid w:val="00576823"/>
    <w:rsid w:val="005769F1"/>
    <w:rsid w:val="00576F71"/>
    <w:rsid w:val="0057764A"/>
    <w:rsid w:val="00577B6A"/>
    <w:rsid w:val="00577CA5"/>
    <w:rsid w:val="005800DA"/>
    <w:rsid w:val="0058060A"/>
    <w:rsid w:val="005815E5"/>
    <w:rsid w:val="00582549"/>
    <w:rsid w:val="00582BF8"/>
    <w:rsid w:val="00582F91"/>
    <w:rsid w:val="005838B8"/>
    <w:rsid w:val="005840C7"/>
    <w:rsid w:val="0058479D"/>
    <w:rsid w:val="0058491D"/>
    <w:rsid w:val="00584D2F"/>
    <w:rsid w:val="00584D39"/>
    <w:rsid w:val="0058523E"/>
    <w:rsid w:val="00585BB8"/>
    <w:rsid w:val="00585C9A"/>
    <w:rsid w:val="00585EA4"/>
    <w:rsid w:val="005865C7"/>
    <w:rsid w:val="005866C8"/>
    <w:rsid w:val="00586CF3"/>
    <w:rsid w:val="005873BE"/>
    <w:rsid w:val="005878E6"/>
    <w:rsid w:val="00587ED4"/>
    <w:rsid w:val="00587F7F"/>
    <w:rsid w:val="00590189"/>
    <w:rsid w:val="00590274"/>
    <w:rsid w:val="00590367"/>
    <w:rsid w:val="0059095A"/>
    <w:rsid w:val="00590CD1"/>
    <w:rsid w:val="00592778"/>
    <w:rsid w:val="00592D65"/>
    <w:rsid w:val="00592E1E"/>
    <w:rsid w:val="005931A4"/>
    <w:rsid w:val="0059360D"/>
    <w:rsid w:val="00594295"/>
    <w:rsid w:val="005945FE"/>
    <w:rsid w:val="005946A5"/>
    <w:rsid w:val="00594ADE"/>
    <w:rsid w:val="00595D1F"/>
    <w:rsid w:val="00596065"/>
    <w:rsid w:val="00596731"/>
    <w:rsid w:val="00597315"/>
    <w:rsid w:val="00597527"/>
    <w:rsid w:val="005A0377"/>
    <w:rsid w:val="005A045F"/>
    <w:rsid w:val="005A11F7"/>
    <w:rsid w:val="005A42DA"/>
    <w:rsid w:val="005A482A"/>
    <w:rsid w:val="005A5E70"/>
    <w:rsid w:val="005A66BB"/>
    <w:rsid w:val="005A691B"/>
    <w:rsid w:val="005A73D5"/>
    <w:rsid w:val="005A7832"/>
    <w:rsid w:val="005B08C3"/>
    <w:rsid w:val="005B1301"/>
    <w:rsid w:val="005B1485"/>
    <w:rsid w:val="005B14B2"/>
    <w:rsid w:val="005B19B3"/>
    <w:rsid w:val="005B27E8"/>
    <w:rsid w:val="005B286B"/>
    <w:rsid w:val="005B2E29"/>
    <w:rsid w:val="005B308B"/>
    <w:rsid w:val="005B321A"/>
    <w:rsid w:val="005B369D"/>
    <w:rsid w:val="005B36DD"/>
    <w:rsid w:val="005B3A0A"/>
    <w:rsid w:val="005B3D80"/>
    <w:rsid w:val="005B3F58"/>
    <w:rsid w:val="005B4A71"/>
    <w:rsid w:val="005B4D3C"/>
    <w:rsid w:val="005B55B7"/>
    <w:rsid w:val="005B563E"/>
    <w:rsid w:val="005B5846"/>
    <w:rsid w:val="005B5925"/>
    <w:rsid w:val="005B5F4F"/>
    <w:rsid w:val="005B6B04"/>
    <w:rsid w:val="005C00DB"/>
    <w:rsid w:val="005C04FB"/>
    <w:rsid w:val="005C0BC0"/>
    <w:rsid w:val="005C141E"/>
    <w:rsid w:val="005C1A1D"/>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9CE"/>
    <w:rsid w:val="005C6BA7"/>
    <w:rsid w:val="005C6C0A"/>
    <w:rsid w:val="005C6E3A"/>
    <w:rsid w:val="005C6FA2"/>
    <w:rsid w:val="005C7FC6"/>
    <w:rsid w:val="005D03BB"/>
    <w:rsid w:val="005D1016"/>
    <w:rsid w:val="005D13BC"/>
    <w:rsid w:val="005D1A59"/>
    <w:rsid w:val="005D1E93"/>
    <w:rsid w:val="005D1EB5"/>
    <w:rsid w:val="005D1FDA"/>
    <w:rsid w:val="005D2121"/>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9BD"/>
    <w:rsid w:val="005D7E1B"/>
    <w:rsid w:val="005E0B06"/>
    <w:rsid w:val="005E0B46"/>
    <w:rsid w:val="005E0BF2"/>
    <w:rsid w:val="005E1B2D"/>
    <w:rsid w:val="005E266C"/>
    <w:rsid w:val="005E2695"/>
    <w:rsid w:val="005E3F39"/>
    <w:rsid w:val="005E3F70"/>
    <w:rsid w:val="005E499C"/>
    <w:rsid w:val="005E5B37"/>
    <w:rsid w:val="005E5C46"/>
    <w:rsid w:val="005E629B"/>
    <w:rsid w:val="005E6486"/>
    <w:rsid w:val="005E65AA"/>
    <w:rsid w:val="005E6771"/>
    <w:rsid w:val="005E7015"/>
    <w:rsid w:val="005E7871"/>
    <w:rsid w:val="005F0347"/>
    <w:rsid w:val="005F1FEA"/>
    <w:rsid w:val="005F2D5A"/>
    <w:rsid w:val="005F31F6"/>
    <w:rsid w:val="005F37F8"/>
    <w:rsid w:val="005F41E5"/>
    <w:rsid w:val="005F4754"/>
    <w:rsid w:val="005F4B93"/>
    <w:rsid w:val="005F53E1"/>
    <w:rsid w:val="005F58B9"/>
    <w:rsid w:val="005F5E2B"/>
    <w:rsid w:val="005F6CAF"/>
    <w:rsid w:val="005F6F4B"/>
    <w:rsid w:val="005F73F4"/>
    <w:rsid w:val="005F7721"/>
    <w:rsid w:val="005F7DE0"/>
    <w:rsid w:val="00600095"/>
    <w:rsid w:val="006000BD"/>
    <w:rsid w:val="00600187"/>
    <w:rsid w:val="00601C17"/>
    <w:rsid w:val="00602550"/>
    <w:rsid w:val="006027E8"/>
    <w:rsid w:val="00602D01"/>
    <w:rsid w:val="006035E1"/>
    <w:rsid w:val="00603759"/>
    <w:rsid w:val="00604318"/>
    <w:rsid w:val="00604900"/>
    <w:rsid w:val="00604965"/>
    <w:rsid w:val="00604C97"/>
    <w:rsid w:val="00604EAC"/>
    <w:rsid w:val="00605BD7"/>
    <w:rsid w:val="00605DDC"/>
    <w:rsid w:val="00605F97"/>
    <w:rsid w:val="00606118"/>
    <w:rsid w:val="0060623C"/>
    <w:rsid w:val="006068A0"/>
    <w:rsid w:val="00606A6B"/>
    <w:rsid w:val="00606ABB"/>
    <w:rsid w:val="00606C39"/>
    <w:rsid w:val="00607C98"/>
    <w:rsid w:val="006102CF"/>
    <w:rsid w:val="00610843"/>
    <w:rsid w:val="00611BC7"/>
    <w:rsid w:val="00611C83"/>
    <w:rsid w:val="00611EE9"/>
    <w:rsid w:val="006127AA"/>
    <w:rsid w:val="00612E48"/>
    <w:rsid w:val="00612FCC"/>
    <w:rsid w:val="00613093"/>
    <w:rsid w:val="0061334F"/>
    <w:rsid w:val="00613567"/>
    <w:rsid w:val="006135AA"/>
    <w:rsid w:val="00613AED"/>
    <w:rsid w:val="00613BD6"/>
    <w:rsid w:val="00614155"/>
    <w:rsid w:val="0061426E"/>
    <w:rsid w:val="00614390"/>
    <w:rsid w:val="00614F49"/>
    <w:rsid w:val="00615B4D"/>
    <w:rsid w:val="00617210"/>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3D72"/>
    <w:rsid w:val="0062400C"/>
    <w:rsid w:val="006240B5"/>
    <w:rsid w:val="00624675"/>
    <w:rsid w:val="00624812"/>
    <w:rsid w:val="0062556A"/>
    <w:rsid w:val="006259D8"/>
    <w:rsid w:val="00625F4D"/>
    <w:rsid w:val="0062672B"/>
    <w:rsid w:val="0062716E"/>
    <w:rsid w:val="006275A9"/>
    <w:rsid w:val="00630515"/>
    <w:rsid w:val="00630536"/>
    <w:rsid w:val="00630E3F"/>
    <w:rsid w:val="006314AA"/>
    <w:rsid w:val="00631507"/>
    <w:rsid w:val="00631888"/>
    <w:rsid w:val="006319F8"/>
    <w:rsid w:val="00631DD5"/>
    <w:rsid w:val="00632808"/>
    <w:rsid w:val="00632E7C"/>
    <w:rsid w:val="0063320C"/>
    <w:rsid w:val="00633F09"/>
    <w:rsid w:val="00634692"/>
    <w:rsid w:val="0063546F"/>
    <w:rsid w:val="006358E9"/>
    <w:rsid w:val="00636063"/>
    <w:rsid w:val="006362A5"/>
    <w:rsid w:val="006366BD"/>
    <w:rsid w:val="00636779"/>
    <w:rsid w:val="00636ACE"/>
    <w:rsid w:val="00637374"/>
    <w:rsid w:val="00637BD6"/>
    <w:rsid w:val="00637E2D"/>
    <w:rsid w:val="0064003E"/>
    <w:rsid w:val="006402C6"/>
    <w:rsid w:val="00640B8D"/>
    <w:rsid w:val="00640F91"/>
    <w:rsid w:val="006416AD"/>
    <w:rsid w:val="00642A13"/>
    <w:rsid w:val="00643DAA"/>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838"/>
    <w:rsid w:val="00650D06"/>
    <w:rsid w:val="0065133B"/>
    <w:rsid w:val="00651707"/>
    <w:rsid w:val="006524A8"/>
    <w:rsid w:val="006527A5"/>
    <w:rsid w:val="00653235"/>
    <w:rsid w:val="00653A2D"/>
    <w:rsid w:val="00654122"/>
    <w:rsid w:val="0065446B"/>
    <w:rsid w:val="00654766"/>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910"/>
    <w:rsid w:val="00662C9D"/>
    <w:rsid w:val="00662E91"/>
    <w:rsid w:val="006635A9"/>
    <w:rsid w:val="00663823"/>
    <w:rsid w:val="00663893"/>
    <w:rsid w:val="00663C12"/>
    <w:rsid w:val="00663D01"/>
    <w:rsid w:val="0066459E"/>
    <w:rsid w:val="006645DC"/>
    <w:rsid w:val="006649BB"/>
    <w:rsid w:val="00665C2A"/>
    <w:rsid w:val="00665DC1"/>
    <w:rsid w:val="00665FC0"/>
    <w:rsid w:val="00666204"/>
    <w:rsid w:val="00667FAB"/>
    <w:rsid w:val="00670638"/>
    <w:rsid w:val="0067103E"/>
    <w:rsid w:val="00671973"/>
    <w:rsid w:val="0067289E"/>
    <w:rsid w:val="00672B2E"/>
    <w:rsid w:val="00674D03"/>
    <w:rsid w:val="00674ED3"/>
    <w:rsid w:val="0067545E"/>
    <w:rsid w:val="00675BE8"/>
    <w:rsid w:val="00676002"/>
    <w:rsid w:val="0067632F"/>
    <w:rsid w:val="006764DF"/>
    <w:rsid w:val="006773FA"/>
    <w:rsid w:val="006801FB"/>
    <w:rsid w:val="00680546"/>
    <w:rsid w:val="00680816"/>
    <w:rsid w:val="00680AD2"/>
    <w:rsid w:val="00680F38"/>
    <w:rsid w:val="00681198"/>
    <w:rsid w:val="0068121A"/>
    <w:rsid w:val="006812D2"/>
    <w:rsid w:val="00681932"/>
    <w:rsid w:val="00681B27"/>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7020"/>
    <w:rsid w:val="0068702E"/>
    <w:rsid w:val="00687DC4"/>
    <w:rsid w:val="00687E8D"/>
    <w:rsid w:val="006904DA"/>
    <w:rsid w:val="00691049"/>
    <w:rsid w:val="006910E7"/>
    <w:rsid w:val="006915D8"/>
    <w:rsid w:val="00692C35"/>
    <w:rsid w:val="00693686"/>
    <w:rsid w:val="006937E9"/>
    <w:rsid w:val="00693CAB"/>
    <w:rsid w:val="0069410F"/>
    <w:rsid w:val="00694129"/>
    <w:rsid w:val="006949D1"/>
    <w:rsid w:val="00694A07"/>
    <w:rsid w:val="00694D4D"/>
    <w:rsid w:val="00694D82"/>
    <w:rsid w:val="00695696"/>
    <w:rsid w:val="00695791"/>
    <w:rsid w:val="006958BA"/>
    <w:rsid w:val="00695C4F"/>
    <w:rsid w:val="00696E23"/>
    <w:rsid w:val="006A0269"/>
    <w:rsid w:val="006A0562"/>
    <w:rsid w:val="006A097D"/>
    <w:rsid w:val="006A0A08"/>
    <w:rsid w:val="006A130F"/>
    <w:rsid w:val="006A1D5C"/>
    <w:rsid w:val="006A1FEB"/>
    <w:rsid w:val="006A28D7"/>
    <w:rsid w:val="006A3003"/>
    <w:rsid w:val="006A3A7F"/>
    <w:rsid w:val="006A4297"/>
    <w:rsid w:val="006A42BE"/>
    <w:rsid w:val="006A48D5"/>
    <w:rsid w:val="006A502D"/>
    <w:rsid w:val="006A5251"/>
    <w:rsid w:val="006A5D42"/>
    <w:rsid w:val="006A624F"/>
    <w:rsid w:val="006A625C"/>
    <w:rsid w:val="006A6287"/>
    <w:rsid w:val="006A66AB"/>
    <w:rsid w:val="006A6E55"/>
    <w:rsid w:val="006A6E91"/>
    <w:rsid w:val="006A7C0C"/>
    <w:rsid w:val="006B0037"/>
    <w:rsid w:val="006B0A55"/>
    <w:rsid w:val="006B0C17"/>
    <w:rsid w:val="006B16C0"/>
    <w:rsid w:val="006B1E5F"/>
    <w:rsid w:val="006B34CF"/>
    <w:rsid w:val="006B3593"/>
    <w:rsid w:val="006B39CF"/>
    <w:rsid w:val="006B4D00"/>
    <w:rsid w:val="006B5385"/>
    <w:rsid w:val="006B55D1"/>
    <w:rsid w:val="006B5748"/>
    <w:rsid w:val="006B638A"/>
    <w:rsid w:val="006B63A1"/>
    <w:rsid w:val="006B690E"/>
    <w:rsid w:val="006B77A2"/>
    <w:rsid w:val="006B7CFE"/>
    <w:rsid w:val="006C0168"/>
    <w:rsid w:val="006C031C"/>
    <w:rsid w:val="006C0ADC"/>
    <w:rsid w:val="006C102B"/>
    <w:rsid w:val="006C2D9F"/>
    <w:rsid w:val="006C2E04"/>
    <w:rsid w:val="006C39C4"/>
    <w:rsid w:val="006C3B90"/>
    <w:rsid w:val="006C3C74"/>
    <w:rsid w:val="006C460F"/>
    <w:rsid w:val="006C4703"/>
    <w:rsid w:val="006C498C"/>
    <w:rsid w:val="006C546C"/>
    <w:rsid w:val="006C54F6"/>
    <w:rsid w:val="006C5B7B"/>
    <w:rsid w:val="006C5ED0"/>
    <w:rsid w:val="006C697F"/>
    <w:rsid w:val="006C6A67"/>
    <w:rsid w:val="006C7A5D"/>
    <w:rsid w:val="006D1542"/>
    <w:rsid w:val="006D1AEA"/>
    <w:rsid w:val="006D20A6"/>
    <w:rsid w:val="006D2248"/>
    <w:rsid w:val="006D22BE"/>
    <w:rsid w:val="006D30E0"/>
    <w:rsid w:val="006D3236"/>
    <w:rsid w:val="006D3372"/>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C3D"/>
    <w:rsid w:val="006D7E51"/>
    <w:rsid w:val="006E0302"/>
    <w:rsid w:val="006E0754"/>
    <w:rsid w:val="006E0F52"/>
    <w:rsid w:val="006E153E"/>
    <w:rsid w:val="006E1812"/>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CAF"/>
    <w:rsid w:val="006F4FB8"/>
    <w:rsid w:val="006F5620"/>
    <w:rsid w:val="006F5936"/>
    <w:rsid w:val="006F5A27"/>
    <w:rsid w:val="006F5AF8"/>
    <w:rsid w:val="006F5BFE"/>
    <w:rsid w:val="006F6B2F"/>
    <w:rsid w:val="006F6FC7"/>
    <w:rsid w:val="006F7AC3"/>
    <w:rsid w:val="007002E6"/>
    <w:rsid w:val="0070046A"/>
    <w:rsid w:val="007004F2"/>
    <w:rsid w:val="00700671"/>
    <w:rsid w:val="00700915"/>
    <w:rsid w:val="0070140C"/>
    <w:rsid w:val="0070159D"/>
    <w:rsid w:val="00701CD4"/>
    <w:rsid w:val="0070225C"/>
    <w:rsid w:val="00702293"/>
    <w:rsid w:val="007025D9"/>
    <w:rsid w:val="00702851"/>
    <w:rsid w:val="00702904"/>
    <w:rsid w:val="00702C73"/>
    <w:rsid w:val="00702EBB"/>
    <w:rsid w:val="00703B9E"/>
    <w:rsid w:val="00704376"/>
    <w:rsid w:val="00704425"/>
    <w:rsid w:val="007048C9"/>
    <w:rsid w:val="00704F16"/>
    <w:rsid w:val="00705266"/>
    <w:rsid w:val="007053B6"/>
    <w:rsid w:val="007058D5"/>
    <w:rsid w:val="007077C3"/>
    <w:rsid w:val="00710DAA"/>
    <w:rsid w:val="007112C7"/>
    <w:rsid w:val="00711CB9"/>
    <w:rsid w:val="0071214D"/>
    <w:rsid w:val="00712353"/>
    <w:rsid w:val="00712747"/>
    <w:rsid w:val="00712E7F"/>
    <w:rsid w:val="00713DD8"/>
    <w:rsid w:val="007140F2"/>
    <w:rsid w:val="0071444A"/>
    <w:rsid w:val="007148B5"/>
    <w:rsid w:val="007149F7"/>
    <w:rsid w:val="00714A0D"/>
    <w:rsid w:val="00714BF4"/>
    <w:rsid w:val="007151A0"/>
    <w:rsid w:val="007156A1"/>
    <w:rsid w:val="007157F8"/>
    <w:rsid w:val="007158D3"/>
    <w:rsid w:val="0071603A"/>
    <w:rsid w:val="00717B96"/>
    <w:rsid w:val="007201C2"/>
    <w:rsid w:val="007204B6"/>
    <w:rsid w:val="00720A3D"/>
    <w:rsid w:val="00721343"/>
    <w:rsid w:val="007216E6"/>
    <w:rsid w:val="00722615"/>
    <w:rsid w:val="0072284B"/>
    <w:rsid w:val="00722CDE"/>
    <w:rsid w:val="00722D7E"/>
    <w:rsid w:val="00722F72"/>
    <w:rsid w:val="00722FD5"/>
    <w:rsid w:val="00723050"/>
    <w:rsid w:val="00724314"/>
    <w:rsid w:val="00724714"/>
    <w:rsid w:val="00725035"/>
    <w:rsid w:val="0072512B"/>
    <w:rsid w:val="007251C2"/>
    <w:rsid w:val="0072563E"/>
    <w:rsid w:val="00725981"/>
    <w:rsid w:val="00726133"/>
    <w:rsid w:val="00726AB5"/>
    <w:rsid w:val="0072724E"/>
    <w:rsid w:val="00727619"/>
    <w:rsid w:val="007306F3"/>
    <w:rsid w:val="00730D27"/>
    <w:rsid w:val="00731352"/>
    <w:rsid w:val="0073140E"/>
    <w:rsid w:val="00731705"/>
    <w:rsid w:val="0073184F"/>
    <w:rsid w:val="00731DA9"/>
    <w:rsid w:val="00731F0E"/>
    <w:rsid w:val="007328D2"/>
    <w:rsid w:val="007328FB"/>
    <w:rsid w:val="007329EC"/>
    <w:rsid w:val="00732D89"/>
    <w:rsid w:val="00733343"/>
    <w:rsid w:val="00733643"/>
    <w:rsid w:val="00733F90"/>
    <w:rsid w:val="00734411"/>
    <w:rsid w:val="00734996"/>
    <w:rsid w:val="00734BF5"/>
    <w:rsid w:val="00734CA9"/>
    <w:rsid w:val="007358C8"/>
    <w:rsid w:val="00735A76"/>
    <w:rsid w:val="00736031"/>
    <w:rsid w:val="00736BFF"/>
    <w:rsid w:val="00736E93"/>
    <w:rsid w:val="0073750B"/>
    <w:rsid w:val="0073782F"/>
    <w:rsid w:val="0074000A"/>
    <w:rsid w:val="00740246"/>
    <w:rsid w:val="00740A14"/>
    <w:rsid w:val="00740BA2"/>
    <w:rsid w:val="007427CB"/>
    <w:rsid w:val="0074307C"/>
    <w:rsid w:val="00743580"/>
    <w:rsid w:val="0074367A"/>
    <w:rsid w:val="00743B7B"/>
    <w:rsid w:val="00743E3F"/>
    <w:rsid w:val="00743FC3"/>
    <w:rsid w:val="00744235"/>
    <w:rsid w:val="00744325"/>
    <w:rsid w:val="007444B4"/>
    <w:rsid w:val="007445FC"/>
    <w:rsid w:val="0074463C"/>
    <w:rsid w:val="0074551A"/>
    <w:rsid w:val="0074610A"/>
    <w:rsid w:val="007465FF"/>
    <w:rsid w:val="00746972"/>
    <w:rsid w:val="00746A90"/>
    <w:rsid w:val="00746C25"/>
    <w:rsid w:val="007472E4"/>
    <w:rsid w:val="00750182"/>
    <w:rsid w:val="007509F0"/>
    <w:rsid w:val="00750BAA"/>
    <w:rsid w:val="00750D1C"/>
    <w:rsid w:val="007513A3"/>
    <w:rsid w:val="00751A54"/>
    <w:rsid w:val="007522DB"/>
    <w:rsid w:val="00752E08"/>
    <w:rsid w:val="007530E9"/>
    <w:rsid w:val="00754496"/>
    <w:rsid w:val="0075581E"/>
    <w:rsid w:val="00755B66"/>
    <w:rsid w:val="00755D05"/>
    <w:rsid w:val="0075706F"/>
    <w:rsid w:val="00757517"/>
    <w:rsid w:val="00757C24"/>
    <w:rsid w:val="00757E50"/>
    <w:rsid w:val="0076032D"/>
    <w:rsid w:val="007603E9"/>
    <w:rsid w:val="00760517"/>
    <w:rsid w:val="0076076C"/>
    <w:rsid w:val="007608E1"/>
    <w:rsid w:val="00760E63"/>
    <w:rsid w:val="00761E53"/>
    <w:rsid w:val="00761E8E"/>
    <w:rsid w:val="0076244F"/>
    <w:rsid w:val="007624C4"/>
    <w:rsid w:val="0076251F"/>
    <w:rsid w:val="00762872"/>
    <w:rsid w:val="00762E5D"/>
    <w:rsid w:val="00762F7D"/>
    <w:rsid w:val="00763575"/>
    <w:rsid w:val="007635D1"/>
    <w:rsid w:val="00763759"/>
    <w:rsid w:val="00764417"/>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798"/>
    <w:rsid w:val="00771F62"/>
    <w:rsid w:val="00772BE7"/>
    <w:rsid w:val="00773905"/>
    <w:rsid w:val="00773909"/>
    <w:rsid w:val="00773D64"/>
    <w:rsid w:val="0077488B"/>
    <w:rsid w:val="00775221"/>
    <w:rsid w:val="007753A7"/>
    <w:rsid w:val="00775A0A"/>
    <w:rsid w:val="00775B51"/>
    <w:rsid w:val="00775BD6"/>
    <w:rsid w:val="00776B6A"/>
    <w:rsid w:val="00776FF7"/>
    <w:rsid w:val="00777806"/>
    <w:rsid w:val="00777ACB"/>
    <w:rsid w:val="00777D2D"/>
    <w:rsid w:val="00780237"/>
    <w:rsid w:val="00780C6E"/>
    <w:rsid w:val="007812CC"/>
    <w:rsid w:val="00781723"/>
    <w:rsid w:val="00781740"/>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E4"/>
    <w:rsid w:val="00787650"/>
    <w:rsid w:val="00787754"/>
    <w:rsid w:val="00787D75"/>
    <w:rsid w:val="00787F30"/>
    <w:rsid w:val="00790260"/>
    <w:rsid w:val="007908F2"/>
    <w:rsid w:val="007916F3"/>
    <w:rsid w:val="00791996"/>
    <w:rsid w:val="007921DB"/>
    <w:rsid w:val="00793060"/>
    <w:rsid w:val="007943D5"/>
    <w:rsid w:val="007946C3"/>
    <w:rsid w:val="007950E0"/>
    <w:rsid w:val="00795409"/>
    <w:rsid w:val="00795654"/>
    <w:rsid w:val="00795E81"/>
    <w:rsid w:val="00796B24"/>
    <w:rsid w:val="00797D7C"/>
    <w:rsid w:val="007A07A7"/>
    <w:rsid w:val="007A1608"/>
    <w:rsid w:val="007A1DFB"/>
    <w:rsid w:val="007A28A4"/>
    <w:rsid w:val="007A30F8"/>
    <w:rsid w:val="007A3504"/>
    <w:rsid w:val="007A3D81"/>
    <w:rsid w:val="007A3EC1"/>
    <w:rsid w:val="007A457E"/>
    <w:rsid w:val="007A53BE"/>
    <w:rsid w:val="007A54F6"/>
    <w:rsid w:val="007A572D"/>
    <w:rsid w:val="007A5AD3"/>
    <w:rsid w:val="007A5B7F"/>
    <w:rsid w:val="007A5D66"/>
    <w:rsid w:val="007A5EE0"/>
    <w:rsid w:val="007A5FDA"/>
    <w:rsid w:val="007A6FC0"/>
    <w:rsid w:val="007A704A"/>
    <w:rsid w:val="007A7409"/>
    <w:rsid w:val="007B05E2"/>
    <w:rsid w:val="007B0F5F"/>
    <w:rsid w:val="007B1010"/>
    <w:rsid w:val="007B1107"/>
    <w:rsid w:val="007B14A3"/>
    <w:rsid w:val="007B1908"/>
    <w:rsid w:val="007B1AE7"/>
    <w:rsid w:val="007B1FA8"/>
    <w:rsid w:val="007B2C22"/>
    <w:rsid w:val="007B45A7"/>
    <w:rsid w:val="007B4DB7"/>
    <w:rsid w:val="007B4DBB"/>
    <w:rsid w:val="007B5AD8"/>
    <w:rsid w:val="007B5D72"/>
    <w:rsid w:val="007B6444"/>
    <w:rsid w:val="007B673F"/>
    <w:rsid w:val="007B6D57"/>
    <w:rsid w:val="007B73AC"/>
    <w:rsid w:val="007B771A"/>
    <w:rsid w:val="007C04AA"/>
    <w:rsid w:val="007C0D98"/>
    <w:rsid w:val="007C23D6"/>
    <w:rsid w:val="007C2876"/>
    <w:rsid w:val="007C29C4"/>
    <w:rsid w:val="007C2BCC"/>
    <w:rsid w:val="007C2CD3"/>
    <w:rsid w:val="007C40BD"/>
    <w:rsid w:val="007C48D3"/>
    <w:rsid w:val="007C541E"/>
    <w:rsid w:val="007C5422"/>
    <w:rsid w:val="007C674F"/>
    <w:rsid w:val="007C6D0D"/>
    <w:rsid w:val="007C6FD7"/>
    <w:rsid w:val="007C702D"/>
    <w:rsid w:val="007C7221"/>
    <w:rsid w:val="007C72B8"/>
    <w:rsid w:val="007C7A38"/>
    <w:rsid w:val="007C7E91"/>
    <w:rsid w:val="007D1252"/>
    <w:rsid w:val="007D17E5"/>
    <w:rsid w:val="007D1DE9"/>
    <w:rsid w:val="007D2009"/>
    <w:rsid w:val="007D21FB"/>
    <w:rsid w:val="007D2218"/>
    <w:rsid w:val="007D22E0"/>
    <w:rsid w:val="007D23B8"/>
    <w:rsid w:val="007D28BE"/>
    <w:rsid w:val="007D2ECA"/>
    <w:rsid w:val="007D3C22"/>
    <w:rsid w:val="007D4051"/>
    <w:rsid w:val="007D47F4"/>
    <w:rsid w:val="007D4AC4"/>
    <w:rsid w:val="007D57FF"/>
    <w:rsid w:val="007D5BA7"/>
    <w:rsid w:val="007D633F"/>
    <w:rsid w:val="007D6417"/>
    <w:rsid w:val="007D6AB4"/>
    <w:rsid w:val="007D6FF0"/>
    <w:rsid w:val="007E016F"/>
    <w:rsid w:val="007E0459"/>
    <w:rsid w:val="007E12D4"/>
    <w:rsid w:val="007E137F"/>
    <w:rsid w:val="007E2CDF"/>
    <w:rsid w:val="007E2D00"/>
    <w:rsid w:val="007E3555"/>
    <w:rsid w:val="007E3607"/>
    <w:rsid w:val="007E36A4"/>
    <w:rsid w:val="007E38E4"/>
    <w:rsid w:val="007E3F8D"/>
    <w:rsid w:val="007E44B5"/>
    <w:rsid w:val="007E45F4"/>
    <w:rsid w:val="007E5202"/>
    <w:rsid w:val="007E52FA"/>
    <w:rsid w:val="007E5CE9"/>
    <w:rsid w:val="007E66B9"/>
    <w:rsid w:val="007E6A50"/>
    <w:rsid w:val="007E6A77"/>
    <w:rsid w:val="007E796C"/>
    <w:rsid w:val="007E7DF7"/>
    <w:rsid w:val="007F01C2"/>
    <w:rsid w:val="007F0632"/>
    <w:rsid w:val="007F0CAC"/>
    <w:rsid w:val="007F2816"/>
    <w:rsid w:val="007F2A53"/>
    <w:rsid w:val="007F2F07"/>
    <w:rsid w:val="007F334C"/>
    <w:rsid w:val="007F339C"/>
    <w:rsid w:val="007F38F5"/>
    <w:rsid w:val="007F3C80"/>
    <w:rsid w:val="007F4262"/>
    <w:rsid w:val="007F5B48"/>
    <w:rsid w:val="007F5F23"/>
    <w:rsid w:val="007F6EB9"/>
    <w:rsid w:val="007F72FE"/>
    <w:rsid w:val="007F7F11"/>
    <w:rsid w:val="008003CF"/>
    <w:rsid w:val="00800583"/>
    <w:rsid w:val="00800806"/>
    <w:rsid w:val="00800920"/>
    <w:rsid w:val="008014E9"/>
    <w:rsid w:val="008017C1"/>
    <w:rsid w:val="00801A91"/>
    <w:rsid w:val="00801EA5"/>
    <w:rsid w:val="00802087"/>
    <w:rsid w:val="008023D9"/>
    <w:rsid w:val="00803008"/>
    <w:rsid w:val="00803462"/>
    <w:rsid w:val="00803CB8"/>
    <w:rsid w:val="00803D48"/>
    <w:rsid w:val="00804050"/>
    <w:rsid w:val="00804D78"/>
    <w:rsid w:val="00805608"/>
    <w:rsid w:val="00805D80"/>
    <w:rsid w:val="00805E75"/>
    <w:rsid w:val="00806517"/>
    <w:rsid w:val="008067C1"/>
    <w:rsid w:val="00806B29"/>
    <w:rsid w:val="00807003"/>
    <w:rsid w:val="0081073C"/>
    <w:rsid w:val="008108BF"/>
    <w:rsid w:val="00811F84"/>
    <w:rsid w:val="00812AAA"/>
    <w:rsid w:val="00813185"/>
    <w:rsid w:val="00813624"/>
    <w:rsid w:val="0081362A"/>
    <w:rsid w:val="008138CF"/>
    <w:rsid w:val="00813A25"/>
    <w:rsid w:val="0081410A"/>
    <w:rsid w:val="008144C6"/>
    <w:rsid w:val="008154D8"/>
    <w:rsid w:val="00816937"/>
    <w:rsid w:val="00816C00"/>
    <w:rsid w:val="00817133"/>
    <w:rsid w:val="00817EF1"/>
    <w:rsid w:val="00820167"/>
    <w:rsid w:val="008205A9"/>
    <w:rsid w:val="008208F6"/>
    <w:rsid w:val="0082102A"/>
    <w:rsid w:val="008210FF"/>
    <w:rsid w:val="0082168C"/>
    <w:rsid w:val="00822211"/>
    <w:rsid w:val="008222DA"/>
    <w:rsid w:val="00822970"/>
    <w:rsid w:val="00822C4D"/>
    <w:rsid w:val="00823521"/>
    <w:rsid w:val="00823759"/>
    <w:rsid w:val="00824095"/>
    <w:rsid w:val="008249CC"/>
    <w:rsid w:val="00824B8D"/>
    <w:rsid w:val="00824F44"/>
    <w:rsid w:val="008252EB"/>
    <w:rsid w:val="008258CF"/>
    <w:rsid w:val="00826FEB"/>
    <w:rsid w:val="008274D6"/>
    <w:rsid w:val="00827858"/>
    <w:rsid w:val="00827D61"/>
    <w:rsid w:val="00827E25"/>
    <w:rsid w:val="00830698"/>
    <w:rsid w:val="008307E6"/>
    <w:rsid w:val="00830C47"/>
    <w:rsid w:val="00831781"/>
    <w:rsid w:val="00831D3A"/>
    <w:rsid w:val="00831EB2"/>
    <w:rsid w:val="00831FEC"/>
    <w:rsid w:val="00832110"/>
    <w:rsid w:val="00832AFC"/>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1831"/>
    <w:rsid w:val="00841ABB"/>
    <w:rsid w:val="00842607"/>
    <w:rsid w:val="00842863"/>
    <w:rsid w:val="00843831"/>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D80"/>
    <w:rsid w:val="00851E6F"/>
    <w:rsid w:val="008522B8"/>
    <w:rsid w:val="00852670"/>
    <w:rsid w:val="008529A2"/>
    <w:rsid w:val="00853DCC"/>
    <w:rsid w:val="00854BCA"/>
    <w:rsid w:val="00854DDF"/>
    <w:rsid w:val="00855059"/>
    <w:rsid w:val="008559F6"/>
    <w:rsid w:val="00855D73"/>
    <w:rsid w:val="00855DBA"/>
    <w:rsid w:val="00855EDD"/>
    <w:rsid w:val="00856304"/>
    <w:rsid w:val="00856478"/>
    <w:rsid w:val="00856A47"/>
    <w:rsid w:val="00857D9E"/>
    <w:rsid w:val="008614FF"/>
    <w:rsid w:val="0086172B"/>
    <w:rsid w:val="00861B78"/>
    <w:rsid w:val="00861D04"/>
    <w:rsid w:val="00861E3F"/>
    <w:rsid w:val="00862DB6"/>
    <w:rsid w:val="008630F2"/>
    <w:rsid w:val="0086318F"/>
    <w:rsid w:val="00863680"/>
    <w:rsid w:val="008643D9"/>
    <w:rsid w:val="00864B8C"/>
    <w:rsid w:val="00864BC0"/>
    <w:rsid w:val="00864F97"/>
    <w:rsid w:val="00865287"/>
    <w:rsid w:val="008670A9"/>
    <w:rsid w:val="008672B0"/>
    <w:rsid w:val="00867357"/>
    <w:rsid w:val="00867D4C"/>
    <w:rsid w:val="0087030E"/>
    <w:rsid w:val="008704EE"/>
    <w:rsid w:val="0087060E"/>
    <w:rsid w:val="008709ED"/>
    <w:rsid w:val="00870FCE"/>
    <w:rsid w:val="0087149C"/>
    <w:rsid w:val="0087179A"/>
    <w:rsid w:val="00872335"/>
    <w:rsid w:val="00872776"/>
    <w:rsid w:val="008729C8"/>
    <w:rsid w:val="00872CE8"/>
    <w:rsid w:val="0087365B"/>
    <w:rsid w:val="00874932"/>
    <w:rsid w:val="00875B8A"/>
    <w:rsid w:val="00875F94"/>
    <w:rsid w:val="00876561"/>
    <w:rsid w:val="00876D48"/>
    <w:rsid w:val="00877B4F"/>
    <w:rsid w:val="00877D72"/>
    <w:rsid w:val="00877EC1"/>
    <w:rsid w:val="008800D3"/>
    <w:rsid w:val="0088010F"/>
    <w:rsid w:val="008801FB"/>
    <w:rsid w:val="00880BC4"/>
    <w:rsid w:val="00880E62"/>
    <w:rsid w:val="00880EF4"/>
    <w:rsid w:val="00881A38"/>
    <w:rsid w:val="00881AD3"/>
    <w:rsid w:val="0088252B"/>
    <w:rsid w:val="00882D6A"/>
    <w:rsid w:val="008830AC"/>
    <w:rsid w:val="0088321D"/>
    <w:rsid w:val="0088349F"/>
    <w:rsid w:val="008839AB"/>
    <w:rsid w:val="00883E38"/>
    <w:rsid w:val="0088425D"/>
    <w:rsid w:val="00884F62"/>
    <w:rsid w:val="0088508F"/>
    <w:rsid w:val="008859F1"/>
    <w:rsid w:val="00885C97"/>
    <w:rsid w:val="00886D5A"/>
    <w:rsid w:val="00887088"/>
    <w:rsid w:val="00887325"/>
    <w:rsid w:val="008879F8"/>
    <w:rsid w:val="00887C46"/>
    <w:rsid w:val="00890595"/>
    <w:rsid w:val="00890C59"/>
    <w:rsid w:val="00891019"/>
    <w:rsid w:val="00891123"/>
    <w:rsid w:val="0089183D"/>
    <w:rsid w:val="00891B66"/>
    <w:rsid w:val="008928C5"/>
    <w:rsid w:val="00892D4A"/>
    <w:rsid w:val="0089323C"/>
    <w:rsid w:val="00893651"/>
    <w:rsid w:val="00893C74"/>
    <w:rsid w:val="00893FE9"/>
    <w:rsid w:val="00894127"/>
    <w:rsid w:val="00894F4D"/>
    <w:rsid w:val="008951F2"/>
    <w:rsid w:val="008959D8"/>
    <w:rsid w:val="00895D16"/>
    <w:rsid w:val="00895F53"/>
    <w:rsid w:val="008964FE"/>
    <w:rsid w:val="00896D53"/>
    <w:rsid w:val="00897067"/>
    <w:rsid w:val="008977BE"/>
    <w:rsid w:val="00897D82"/>
    <w:rsid w:val="00897E51"/>
    <w:rsid w:val="008A01C2"/>
    <w:rsid w:val="008A0586"/>
    <w:rsid w:val="008A0771"/>
    <w:rsid w:val="008A0EBA"/>
    <w:rsid w:val="008A0F67"/>
    <w:rsid w:val="008A10DB"/>
    <w:rsid w:val="008A1D6E"/>
    <w:rsid w:val="008A2747"/>
    <w:rsid w:val="008A2C89"/>
    <w:rsid w:val="008A2FBA"/>
    <w:rsid w:val="008A3BBA"/>
    <w:rsid w:val="008A47C5"/>
    <w:rsid w:val="008A48D9"/>
    <w:rsid w:val="008A4EF9"/>
    <w:rsid w:val="008A5270"/>
    <w:rsid w:val="008A5523"/>
    <w:rsid w:val="008A5734"/>
    <w:rsid w:val="008A5C03"/>
    <w:rsid w:val="008A64D4"/>
    <w:rsid w:val="008A6E02"/>
    <w:rsid w:val="008A7A39"/>
    <w:rsid w:val="008A7B39"/>
    <w:rsid w:val="008B008E"/>
    <w:rsid w:val="008B0920"/>
    <w:rsid w:val="008B09DA"/>
    <w:rsid w:val="008B0E0A"/>
    <w:rsid w:val="008B1468"/>
    <w:rsid w:val="008B15EE"/>
    <w:rsid w:val="008B17E5"/>
    <w:rsid w:val="008B204C"/>
    <w:rsid w:val="008B2BBD"/>
    <w:rsid w:val="008B2F4D"/>
    <w:rsid w:val="008B4583"/>
    <w:rsid w:val="008B477D"/>
    <w:rsid w:val="008B49A4"/>
    <w:rsid w:val="008B521B"/>
    <w:rsid w:val="008B538C"/>
    <w:rsid w:val="008B5409"/>
    <w:rsid w:val="008B632E"/>
    <w:rsid w:val="008B63B4"/>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5545"/>
    <w:rsid w:val="008C57F7"/>
    <w:rsid w:val="008C5896"/>
    <w:rsid w:val="008C58A6"/>
    <w:rsid w:val="008C5A85"/>
    <w:rsid w:val="008C74A5"/>
    <w:rsid w:val="008C7A3A"/>
    <w:rsid w:val="008C7F41"/>
    <w:rsid w:val="008D020D"/>
    <w:rsid w:val="008D1651"/>
    <w:rsid w:val="008D23DF"/>
    <w:rsid w:val="008D240B"/>
    <w:rsid w:val="008D27C1"/>
    <w:rsid w:val="008D29FD"/>
    <w:rsid w:val="008D2FE5"/>
    <w:rsid w:val="008D3108"/>
    <w:rsid w:val="008D367F"/>
    <w:rsid w:val="008D3812"/>
    <w:rsid w:val="008D3E8F"/>
    <w:rsid w:val="008D3FBE"/>
    <w:rsid w:val="008D4D69"/>
    <w:rsid w:val="008D53B6"/>
    <w:rsid w:val="008D5F0C"/>
    <w:rsid w:val="008D635C"/>
    <w:rsid w:val="008D63F0"/>
    <w:rsid w:val="008D6517"/>
    <w:rsid w:val="008D6535"/>
    <w:rsid w:val="008D69D5"/>
    <w:rsid w:val="008D6ECD"/>
    <w:rsid w:val="008D7738"/>
    <w:rsid w:val="008E0981"/>
    <w:rsid w:val="008E1FF5"/>
    <w:rsid w:val="008E23E3"/>
    <w:rsid w:val="008E25F5"/>
    <w:rsid w:val="008E2D75"/>
    <w:rsid w:val="008E2EC7"/>
    <w:rsid w:val="008E33E9"/>
    <w:rsid w:val="008E393F"/>
    <w:rsid w:val="008E45AD"/>
    <w:rsid w:val="008E4E53"/>
    <w:rsid w:val="008E5593"/>
    <w:rsid w:val="008E5764"/>
    <w:rsid w:val="008E623D"/>
    <w:rsid w:val="008F03A9"/>
    <w:rsid w:val="008F0458"/>
    <w:rsid w:val="008F0B31"/>
    <w:rsid w:val="008F0BB3"/>
    <w:rsid w:val="008F130D"/>
    <w:rsid w:val="008F13E5"/>
    <w:rsid w:val="008F1633"/>
    <w:rsid w:val="008F1C10"/>
    <w:rsid w:val="008F24F5"/>
    <w:rsid w:val="008F26E4"/>
    <w:rsid w:val="008F2890"/>
    <w:rsid w:val="008F2B08"/>
    <w:rsid w:val="008F3A67"/>
    <w:rsid w:val="008F4021"/>
    <w:rsid w:val="008F41B8"/>
    <w:rsid w:val="008F46C8"/>
    <w:rsid w:val="008F4907"/>
    <w:rsid w:val="008F4A10"/>
    <w:rsid w:val="008F4A76"/>
    <w:rsid w:val="008F4B76"/>
    <w:rsid w:val="008F5ECE"/>
    <w:rsid w:val="008F5ED1"/>
    <w:rsid w:val="008F6330"/>
    <w:rsid w:val="008F6B2C"/>
    <w:rsid w:val="008F6FF5"/>
    <w:rsid w:val="00900162"/>
    <w:rsid w:val="0090173E"/>
    <w:rsid w:val="00901BEB"/>
    <w:rsid w:val="00902348"/>
    <w:rsid w:val="0090245A"/>
    <w:rsid w:val="00902BF3"/>
    <w:rsid w:val="009031EE"/>
    <w:rsid w:val="00903214"/>
    <w:rsid w:val="00903932"/>
    <w:rsid w:val="00903A3D"/>
    <w:rsid w:val="00904180"/>
    <w:rsid w:val="0090496C"/>
    <w:rsid w:val="0090499A"/>
    <w:rsid w:val="00904B09"/>
    <w:rsid w:val="00904B15"/>
    <w:rsid w:val="00904E61"/>
    <w:rsid w:val="00905026"/>
    <w:rsid w:val="00905390"/>
    <w:rsid w:val="009056F1"/>
    <w:rsid w:val="009066EF"/>
    <w:rsid w:val="00906741"/>
    <w:rsid w:val="009068F5"/>
    <w:rsid w:val="00907389"/>
    <w:rsid w:val="00907B28"/>
    <w:rsid w:val="0091092A"/>
    <w:rsid w:val="009111E7"/>
    <w:rsid w:val="009118CA"/>
    <w:rsid w:val="00911C2A"/>
    <w:rsid w:val="00911F73"/>
    <w:rsid w:val="00912AE1"/>
    <w:rsid w:val="00913687"/>
    <w:rsid w:val="00913D13"/>
    <w:rsid w:val="00914C81"/>
    <w:rsid w:val="009150AB"/>
    <w:rsid w:val="009151F1"/>
    <w:rsid w:val="00915606"/>
    <w:rsid w:val="00915671"/>
    <w:rsid w:val="00915FA0"/>
    <w:rsid w:val="00916306"/>
    <w:rsid w:val="009165A7"/>
    <w:rsid w:val="00916AA8"/>
    <w:rsid w:val="00916C1A"/>
    <w:rsid w:val="00916E21"/>
    <w:rsid w:val="009177B1"/>
    <w:rsid w:val="00917C83"/>
    <w:rsid w:val="00917CB7"/>
    <w:rsid w:val="0092013B"/>
    <w:rsid w:val="0092110A"/>
    <w:rsid w:val="009214A4"/>
    <w:rsid w:val="00921CAB"/>
    <w:rsid w:val="00922137"/>
    <w:rsid w:val="009222AE"/>
    <w:rsid w:val="00922FCB"/>
    <w:rsid w:val="00923AF2"/>
    <w:rsid w:val="00923D23"/>
    <w:rsid w:val="00923D7B"/>
    <w:rsid w:val="009249A9"/>
    <w:rsid w:val="00924D09"/>
    <w:rsid w:val="00925C72"/>
    <w:rsid w:val="0092602A"/>
    <w:rsid w:val="00926080"/>
    <w:rsid w:val="00926252"/>
    <w:rsid w:val="00926478"/>
    <w:rsid w:val="0092650E"/>
    <w:rsid w:val="00926DF3"/>
    <w:rsid w:val="009275C1"/>
    <w:rsid w:val="00930CB8"/>
    <w:rsid w:val="00930D88"/>
    <w:rsid w:val="00930F16"/>
    <w:rsid w:val="00932F0F"/>
    <w:rsid w:val="009334B4"/>
    <w:rsid w:val="00933901"/>
    <w:rsid w:val="00933C40"/>
    <w:rsid w:val="00933CE4"/>
    <w:rsid w:val="00934D67"/>
    <w:rsid w:val="00934DC9"/>
    <w:rsid w:val="00934ED3"/>
    <w:rsid w:val="00934FB8"/>
    <w:rsid w:val="0093539A"/>
    <w:rsid w:val="00935619"/>
    <w:rsid w:val="00935DF7"/>
    <w:rsid w:val="0093674B"/>
    <w:rsid w:val="00936F0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434B"/>
    <w:rsid w:val="00945423"/>
    <w:rsid w:val="00945CDC"/>
    <w:rsid w:val="00945F58"/>
    <w:rsid w:val="009470E2"/>
    <w:rsid w:val="00947494"/>
    <w:rsid w:val="0094778B"/>
    <w:rsid w:val="009500B7"/>
    <w:rsid w:val="0095047F"/>
    <w:rsid w:val="0095111A"/>
    <w:rsid w:val="009519EE"/>
    <w:rsid w:val="00951A8C"/>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20B1"/>
    <w:rsid w:val="0096210D"/>
    <w:rsid w:val="00962297"/>
    <w:rsid w:val="0096244F"/>
    <w:rsid w:val="009626DA"/>
    <w:rsid w:val="00962B5E"/>
    <w:rsid w:val="00962C9A"/>
    <w:rsid w:val="00963218"/>
    <w:rsid w:val="00963378"/>
    <w:rsid w:val="009642BA"/>
    <w:rsid w:val="009642FF"/>
    <w:rsid w:val="00964656"/>
    <w:rsid w:val="0096477E"/>
    <w:rsid w:val="00964C49"/>
    <w:rsid w:val="00965F63"/>
    <w:rsid w:val="009660AB"/>
    <w:rsid w:val="009666CA"/>
    <w:rsid w:val="009669DA"/>
    <w:rsid w:val="00966B5B"/>
    <w:rsid w:val="00967910"/>
    <w:rsid w:val="00967D2F"/>
    <w:rsid w:val="00967DBC"/>
    <w:rsid w:val="00967E20"/>
    <w:rsid w:val="009701EA"/>
    <w:rsid w:val="009701FE"/>
    <w:rsid w:val="00970CE7"/>
    <w:rsid w:val="00970D10"/>
    <w:rsid w:val="00970D47"/>
    <w:rsid w:val="00970E2B"/>
    <w:rsid w:val="0097181E"/>
    <w:rsid w:val="00971B06"/>
    <w:rsid w:val="0097252A"/>
    <w:rsid w:val="0097274B"/>
    <w:rsid w:val="009727E3"/>
    <w:rsid w:val="0097315D"/>
    <w:rsid w:val="00973329"/>
    <w:rsid w:val="00974078"/>
    <w:rsid w:val="00974132"/>
    <w:rsid w:val="00974AA5"/>
    <w:rsid w:val="00974C3B"/>
    <w:rsid w:val="00974D19"/>
    <w:rsid w:val="00974EC5"/>
    <w:rsid w:val="009759B5"/>
    <w:rsid w:val="0097688F"/>
    <w:rsid w:val="00977DD4"/>
    <w:rsid w:val="0098001B"/>
    <w:rsid w:val="0098060F"/>
    <w:rsid w:val="00980CB0"/>
    <w:rsid w:val="0098166C"/>
    <w:rsid w:val="009817B4"/>
    <w:rsid w:val="0098213E"/>
    <w:rsid w:val="00982566"/>
    <w:rsid w:val="0098341B"/>
    <w:rsid w:val="009834B3"/>
    <w:rsid w:val="00983F26"/>
    <w:rsid w:val="00984820"/>
    <w:rsid w:val="0098525A"/>
    <w:rsid w:val="009852BD"/>
    <w:rsid w:val="00985683"/>
    <w:rsid w:val="00986665"/>
    <w:rsid w:val="00986C8F"/>
    <w:rsid w:val="0098727D"/>
    <w:rsid w:val="00987BDD"/>
    <w:rsid w:val="00987C49"/>
    <w:rsid w:val="00987F1C"/>
    <w:rsid w:val="009901AF"/>
    <w:rsid w:val="0099172E"/>
    <w:rsid w:val="00991A06"/>
    <w:rsid w:val="009922C2"/>
    <w:rsid w:val="00992576"/>
    <w:rsid w:val="00993074"/>
    <w:rsid w:val="00993632"/>
    <w:rsid w:val="00993D4A"/>
    <w:rsid w:val="009940BA"/>
    <w:rsid w:val="00994699"/>
    <w:rsid w:val="00994A7B"/>
    <w:rsid w:val="00994BF0"/>
    <w:rsid w:val="00995025"/>
    <w:rsid w:val="0099539A"/>
    <w:rsid w:val="00995408"/>
    <w:rsid w:val="0099568A"/>
    <w:rsid w:val="009959FA"/>
    <w:rsid w:val="00996859"/>
    <w:rsid w:val="00997631"/>
    <w:rsid w:val="00997B41"/>
    <w:rsid w:val="00997B55"/>
    <w:rsid w:val="00997CB1"/>
    <w:rsid w:val="00997E7C"/>
    <w:rsid w:val="009A0154"/>
    <w:rsid w:val="009A0980"/>
    <w:rsid w:val="009A0D31"/>
    <w:rsid w:val="009A0EB7"/>
    <w:rsid w:val="009A142F"/>
    <w:rsid w:val="009A14D0"/>
    <w:rsid w:val="009A1AA7"/>
    <w:rsid w:val="009A1BEF"/>
    <w:rsid w:val="009A3354"/>
    <w:rsid w:val="009A35A7"/>
    <w:rsid w:val="009A45A9"/>
    <w:rsid w:val="009A47EA"/>
    <w:rsid w:val="009A4A4F"/>
    <w:rsid w:val="009A4B2A"/>
    <w:rsid w:val="009A665E"/>
    <w:rsid w:val="009A6B8A"/>
    <w:rsid w:val="009A6C61"/>
    <w:rsid w:val="009A6DD4"/>
    <w:rsid w:val="009A6EF6"/>
    <w:rsid w:val="009A726F"/>
    <w:rsid w:val="009A72AB"/>
    <w:rsid w:val="009A79F8"/>
    <w:rsid w:val="009B026F"/>
    <w:rsid w:val="009B044D"/>
    <w:rsid w:val="009B0DFD"/>
    <w:rsid w:val="009B12C1"/>
    <w:rsid w:val="009B2917"/>
    <w:rsid w:val="009B29A7"/>
    <w:rsid w:val="009B32DA"/>
    <w:rsid w:val="009B33CC"/>
    <w:rsid w:val="009B39FF"/>
    <w:rsid w:val="009B3D6A"/>
    <w:rsid w:val="009B58F2"/>
    <w:rsid w:val="009B5B63"/>
    <w:rsid w:val="009B6155"/>
    <w:rsid w:val="009B6378"/>
    <w:rsid w:val="009B698B"/>
    <w:rsid w:val="009B6B0E"/>
    <w:rsid w:val="009B7198"/>
    <w:rsid w:val="009B7954"/>
    <w:rsid w:val="009B7EAA"/>
    <w:rsid w:val="009C00B2"/>
    <w:rsid w:val="009C0367"/>
    <w:rsid w:val="009C1343"/>
    <w:rsid w:val="009C1AFD"/>
    <w:rsid w:val="009C1FAA"/>
    <w:rsid w:val="009C3255"/>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4DA"/>
    <w:rsid w:val="009D0586"/>
    <w:rsid w:val="009D10D6"/>
    <w:rsid w:val="009D1FAE"/>
    <w:rsid w:val="009D2022"/>
    <w:rsid w:val="009D2228"/>
    <w:rsid w:val="009D2976"/>
    <w:rsid w:val="009D32AD"/>
    <w:rsid w:val="009D3C22"/>
    <w:rsid w:val="009D4686"/>
    <w:rsid w:val="009D550F"/>
    <w:rsid w:val="009D56F4"/>
    <w:rsid w:val="009D59E8"/>
    <w:rsid w:val="009D5E0D"/>
    <w:rsid w:val="009D675A"/>
    <w:rsid w:val="009D717C"/>
    <w:rsid w:val="009D77B2"/>
    <w:rsid w:val="009D78AA"/>
    <w:rsid w:val="009E0778"/>
    <w:rsid w:val="009E07F5"/>
    <w:rsid w:val="009E2098"/>
    <w:rsid w:val="009E212D"/>
    <w:rsid w:val="009E2C9D"/>
    <w:rsid w:val="009E2D2A"/>
    <w:rsid w:val="009E2D91"/>
    <w:rsid w:val="009E3039"/>
    <w:rsid w:val="009E309C"/>
    <w:rsid w:val="009E429F"/>
    <w:rsid w:val="009E4C1F"/>
    <w:rsid w:val="009E4C20"/>
    <w:rsid w:val="009E5A30"/>
    <w:rsid w:val="009E5A35"/>
    <w:rsid w:val="009E60BC"/>
    <w:rsid w:val="009E6CB9"/>
    <w:rsid w:val="009E78EE"/>
    <w:rsid w:val="009E79D2"/>
    <w:rsid w:val="009E7F3C"/>
    <w:rsid w:val="009F0884"/>
    <w:rsid w:val="009F0F16"/>
    <w:rsid w:val="009F1145"/>
    <w:rsid w:val="009F14E0"/>
    <w:rsid w:val="009F18BD"/>
    <w:rsid w:val="009F19CE"/>
    <w:rsid w:val="009F23C1"/>
    <w:rsid w:val="009F2473"/>
    <w:rsid w:val="009F3326"/>
    <w:rsid w:val="009F334F"/>
    <w:rsid w:val="009F3493"/>
    <w:rsid w:val="009F365C"/>
    <w:rsid w:val="009F36D6"/>
    <w:rsid w:val="009F37C0"/>
    <w:rsid w:val="009F3FC4"/>
    <w:rsid w:val="009F4C6B"/>
    <w:rsid w:val="009F5B78"/>
    <w:rsid w:val="009F5BBB"/>
    <w:rsid w:val="009F5DD9"/>
    <w:rsid w:val="009F5DFD"/>
    <w:rsid w:val="009F6C3E"/>
    <w:rsid w:val="009F6C55"/>
    <w:rsid w:val="009F6FF5"/>
    <w:rsid w:val="00A000A8"/>
    <w:rsid w:val="00A004E1"/>
    <w:rsid w:val="00A00A5B"/>
    <w:rsid w:val="00A00E6F"/>
    <w:rsid w:val="00A0102F"/>
    <w:rsid w:val="00A014D5"/>
    <w:rsid w:val="00A0245F"/>
    <w:rsid w:val="00A02700"/>
    <w:rsid w:val="00A02FDD"/>
    <w:rsid w:val="00A0327B"/>
    <w:rsid w:val="00A03C2F"/>
    <w:rsid w:val="00A04196"/>
    <w:rsid w:val="00A0459C"/>
    <w:rsid w:val="00A05A30"/>
    <w:rsid w:val="00A069FD"/>
    <w:rsid w:val="00A07004"/>
    <w:rsid w:val="00A0712C"/>
    <w:rsid w:val="00A077C4"/>
    <w:rsid w:val="00A07C0A"/>
    <w:rsid w:val="00A07C49"/>
    <w:rsid w:val="00A110F0"/>
    <w:rsid w:val="00A11F77"/>
    <w:rsid w:val="00A1207D"/>
    <w:rsid w:val="00A12991"/>
    <w:rsid w:val="00A1331C"/>
    <w:rsid w:val="00A13674"/>
    <w:rsid w:val="00A13A56"/>
    <w:rsid w:val="00A14A2C"/>
    <w:rsid w:val="00A14BB0"/>
    <w:rsid w:val="00A14C45"/>
    <w:rsid w:val="00A14E32"/>
    <w:rsid w:val="00A1559F"/>
    <w:rsid w:val="00A15F9C"/>
    <w:rsid w:val="00A1603A"/>
    <w:rsid w:val="00A163CB"/>
    <w:rsid w:val="00A16B2D"/>
    <w:rsid w:val="00A176A4"/>
    <w:rsid w:val="00A1788B"/>
    <w:rsid w:val="00A17D40"/>
    <w:rsid w:val="00A20142"/>
    <w:rsid w:val="00A20607"/>
    <w:rsid w:val="00A2075D"/>
    <w:rsid w:val="00A20BB7"/>
    <w:rsid w:val="00A21496"/>
    <w:rsid w:val="00A2167C"/>
    <w:rsid w:val="00A2188F"/>
    <w:rsid w:val="00A21E7F"/>
    <w:rsid w:val="00A221E8"/>
    <w:rsid w:val="00A22431"/>
    <w:rsid w:val="00A22641"/>
    <w:rsid w:val="00A22DE7"/>
    <w:rsid w:val="00A23C31"/>
    <w:rsid w:val="00A23C3F"/>
    <w:rsid w:val="00A24634"/>
    <w:rsid w:val="00A24E6B"/>
    <w:rsid w:val="00A258FC"/>
    <w:rsid w:val="00A2604F"/>
    <w:rsid w:val="00A265E8"/>
    <w:rsid w:val="00A26612"/>
    <w:rsid w:val="00A26917"/>
    <w:rsid w:val="00A27061"/>
    <w:rsid w:val="00A27FEB"/>
    <w:rsid w:val="00A311AB"/>
    <w:rsid w:val="00A31243"/>
    <w:rsid w:val="00A3130B"/>
    <w:rsid w:val="00A3159A"/>
    <w:rsid w:val="00A31776"/>
    <w:rsid w:val="00A31C82"/>
    <w:rsid w:val="00A31E3F"/>
    <w:rsid w:val="00A32190"/>
    <w:rsid w:val="00A3278A"/>
    <w:rsid w:val="00A327B1"/>
    <w:rsid w:val="00A330C1"/>
    <w:rsid w:val="00A33A46"/>
    <w:rsid w:val="00A33D96"/>
    <w:rsid w:val="00A347B1"/>
    <w:rsid w:val="00A34A25"/>
    <w:rsid w:val="00A34B94"/>
    <w:rsid w:val="00A34C9F"/>
    <w:rsid w:val="00A350AD"/>
    <w:rsid w:val="00A3511D"/>
    <w:rsid w:val="00A3550C"/>
    <w:rsid w:val="00A359FF"/>
    <w:rsid w:val="00A35B41"/>
    <w:rsid w:val="00A36682"/>
    <w:rsid w:val="00A36FE9"/>
    <w:rsid w:val="00A37505"/>
    <w:rsid w:val="00A37A4B"/>
    <w:rsid w:val="00A37D44"/>
    <w:rsid w:val="00A4092C"/>
    <w:rsid w:val="00A4170B"/>
    <w:rsid w:val="00A41991"/>
    <w:rsid w:val="00A41DE6"/>
    <w:rsid w:val="00A42521"/>
    <w:rsid w:val="00A429BE"/>
    <w:rsid w:val="00A42CD0"/>
    <w:rsid w:val="00A437CC"/>
    <w:rsid w:val="00A43F87"/>
    <w:rsid w:val="00A43FD1"/>
    <w:rsid w:val="00A4423D"/>
    <w:rsid w:val="00A444F8"/>
    <w:rsid w:val="00A449C7"/>
    <w:rsid w:val="00A45280"/>
    <w:rsid w:val="00A46279"/>
    <w:rsid w:val="00A462F9"/>
    <w:rsid w:val="00A4636C"/>
    <w:rsid w:val="00A510DF"/>
    <w:rsid w:val="00A510E9"/>
    <w:rsid w:val="00A51750"/>
    <w:rsid w:val="00A5213D"/>
    <w:rsid w:val="00A522F0"/>
    <w:rsid w:val="00A523CC"/>
    <w:rsid w:val="00A5242C"/>
    <w:rsid w:val="00A52DB9"/>
    <w:rsid w:val="00A5330E"/>
    <w:rsid w:val="00A53F41"/>
    <w:rsid w:val="00A54563"/>
    <w:rsid w:val="00A54CD4"/>
    <w:rsid w:val="00A54D9D"/>
    <w:rsid w:val="00A559BC"/>
    <w:rsid w:val="00A56176"/>
    <w:rsid w:val="00A57826"/>
    <w:rsid w:val="00A57B2B"/>
    <w:rsid w:val="00A60A83"/>
    <w:rsid w:val="00A61528"/>
    <w:rsid w:val="00A621FB"/>
    <w:rsid w:val="00A62B6A"/>
    <w:rsid w:val="00A62BDA"/>
    <w:rsid w:val="00A63171"/>
    <w:rsid w:val="00A634E2"/>
    <w:rsid w:val="00A63630"/>
    <w:rsid w:val="00A63C94"/>
    <w:rsid w:val="00A64208"/>
    <w:rsid w:val="00A642DB"/>
    <w:rsid w:val="00A64599"/>
    <w:rsid w:val="00A64C05"/>
    <w:rsid w:val="00A64F30"/>
    <w:rsid w:val="00A65DDA"/>
    <w:rsid w:val="00A66183"/>
    <w:rsid w:val="00A663A5"/>
    <w:rsid w:val="00A6650E"/>
    <w:rsid w:val="00A66739"/>
    <w:rsid w:val="00A67504"/>
    <w:rsid w:val="00A71610"/>
    <w:rsid w:val="00A71666"/>
    <w:rsid w:val="00A71735"/>
    <w:rsid w:val="00A71F5C"/>
    <w:rsid w:val="00A72241"/>
    <w:rsid w:val="00A72B18"/>
    <w:rsid w:val="00A73667"/>
    <w:rsid w:val="00A7366A"/>
    <w:rsid w:val="00A73BE5"/>
    <w:rsid w:val="00A73F19"/>
    <w:rsid w:val="00A743AF"/>
    <w:rsid w:val="00A74A7D"/>
    <w:rsid w:val="00A74C02"/>
    <w:rsid w:val="00A751BF"/>
    <w:rsid w:val="00A75408"/>
    <w:rsid w:val="00A75F1C"/>
    <w:rsid w:val="00A75F68"/>
    <w:rsid w:val="00A76079"/>
    <w:rsid w:val="00A764D1"/>
    <w:rsid w:val="00A764E5"/>
    <w:rsid w:val="00A76C58"/>
    <w:rsid w:val="00A77619"/>
    <w:rsid w:val="00A776AB"/>
    <w:rsid w:val="00A77A0A"/>
    <w:rsid w:val="00A77D0B"/>
    <w:rsid w:val="00A77FAE"/>
    <w:rsid w:val="00A800A2"/>
    <w:rsid w:val="00A801A3"/>
    <w:rsid w:val="00A80667"/>
    <w:rsid w:val="00A806D9"/>
    <w:rsid w:val="00A80896"/>
    <w:rsid w:val="00A80FDB"/>
    <w:rsid w:val="00A816AD"/>
    <w:rsid w:val="00A8181F"/>
    <w:rsid w:val="00A82358"/>
    <w:rsid w:val="00A82A91"/>
    <w:rsid w:val="00A832A6"/>
    <w:rsid w:val="00A83934"/>
    <w:rsid w:val="00A83FAA"/>
    <w:rsid w:val="00A84190"/>
    <w:rsid w:val="00A842BC"/>
    <w:rsid w:val="00A844AF"/>
    <w:rsid w:val="00A84540"/>
    <w:rsid w:val="00A84A10"/>
    <w:rsid w:val="00A856DA"/>
    <w:rsid w:val="00A85764"/>
    <w:rsid w:val="00A857A1"/>
    <w:rsid w:val="00A857CD"/>
    <w:rsid w:val="00A86C98"/>
    <w:rsid w:val="00A87123"/>
    <w:rsid w:val="00A90725"/>
    <w:rsid w:val="00A90811"/>
    <w:rsid w:val="00A90DA5"/>
    <w:rsid w:val="00A9109F"/>
    <w:rsid w:val="00A910C7"/>
    <w:rsid w:val="00A91334"/>
    <w:rsid w:val="00A91466"/>
    <w:rsid w:val="00A920D9"/>
    <w:rsid w:val="00A92228"/>
    <w:rsid w:val="00A9247D"/>
    <w:rsid w:val="00A92DF4"/>
    <w:rsid w:val="00A937CD"/>
    <w:rsid w:val="00A93B8C"/>
    <w:rsid w:val="00A93F9C"/>
    <w:rsid w:val="00A9435E"/>
    <w:rsid w:val="00A94B5D"/>
    <w:rsid w:val="00A956D0"/>
    <w:rsid w:val="00A959D7"/>
    <w:rsid w:val="00A96052"/>
    <w:rsid w:val="00A961D5"/>
    <w:rsid w:val="00A9725A"/>
    <w:rsid w:val="00A978E8"/>
    <w:rsid w:val="00AA03CE"/>
    <w:rsid w:val="00AA0409"/>
    <w:rsid w:val="00AA0AC9"/>
    <w:rsid w:val="00AA0DD4"/>
    <w:rsid w:val="00AA1526"/>
    <w:rsid w:val="00AA1916"/>
    <w:rsid w:val="00AA1D10"/>
    <w:rsid w:val="00AA235B"/>
    <w:rsid w:val="00AA2A61"/>
    <w:rsid w:val="00AA34D6"/>
    <w:rsid w:val="00AA356D"/>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2535"/>
    <w:rsid w:val="00AB2835"/>
    <w:rsid w:val="00AB339F"/>
    <w:rsid w:val="00AB35B3"/>
    <w:rsid w:val="00AB3AFC"/>
    <w:rsid w:val="00AB4286"/>
    <w:rsid w:val="00AB6531"/>
    <w:rsid w:val="00AB67A1"/>
    <w:rsid w:val="00AB69FC"/>
    <w:rsid w:val="00AB7A92"/>
    <w:rsid w:val="00AC0314"/>
    <w:rsid w:val="00AC0FD5"/>
    <w:rsid w:val="00AC10EB"/>
    <w:rsid w:val="00AC1125"/>
    <w:rsid w:val="00AC1163"/>
    <w:rsid w:val="00AC1285"/>
    <w:rsid w:val="00AC1BEC"/>
    <w:rsid w:val="00AC2B12"/>
    <w:rsid w:val="00AC32D1"/>
    <w:rsid w:val="00AC352C"/>
    <w:rsid w:val="00AC3782"/>
    <w:rsid w:val="00AC4454"/>
    <w:rsid w:val="00AC46C4"/>
    <w:rsid w:val="00AC48E7"/>
    <w:rsid w:val="00AC4F13"/>
    <w:rsid w:val="00AC525B"/>
    <w:rsid w:val="00AC5899"/>
    <w:rsid w:val="00AC5921"/>
    <w:rsid w:val="00AC5FA8"/>
    <w:rsid w:val="00AC685D"/>
    <w:rsid w:val="00AC6BB7"/>
    <w:rsid w:val="00AC6C59"/>
    <w:rsid w:val="00AC6FE7"/>
    <w:rsid w:val="00AC7122"/>
    <w:rsid w:val="00AC7401"/>
    <w:rsid w:val="00AC76C6"/>
    <w:rsid w:val="00AC7BB7"/>
    <w:rsid w:val="00AD0512"/>
    <w:rsid w:val="00AD058A"/>
    <w:rsid w:val="00AD067B"/>
    <w:rsid w:val="00AD06E3"/>
    <w:rsid w:val="00AD12DD"/>
    <w:rsid w:val="00AD1354"/>
    <w:rsid w:val="00AD1574"/>
    <w:rsid w:val="00AD1665"/>
    <w:rsid w:val="00AD1F89"/>
    <w:rsid w:val="00AD254D"/>
    <w:rsid w:val="00AD3944"/>
    <w:rsid w:val="00AD4505"/>
    <w:rsid w:val="00AD520C"/>
    <w:rsid w:val="00AD5263"/>
    <w:rsid w:val="00AD5A5B"/>
    <w:rsid w:val="00AD5DCC"/>
    <w:rsid w:val="00AE075C"/>
    <w:rsid w:val="00AE07E1"/>
    <w:rsid w:val="00AE0EDA"/>
    <w:rsid w:val="00AE1181"/>
    <w:rsid w:val="00AE1792"/>
    <w:rsid w:val="00AE1ACC"/>
    <w:rsid w:val="00AE20E7"/>
    <w:rsid w:val="00AE21DC"/>
    <w:rsid w:val="00AE25DF"/>
    <w:rsid w:val="00AE2C16"/>
    <w:rsid w:val="00AE32F1"/>
    <w:rsid w:val="00AE3E23"/>
    <w:rsid w:val="00AE3E83"/>
    <w:rsid w:val="00AE439A"/>
    <w:rsid w:val="00AE440D"/>
    <w:rsid w:val="00AE47F9"/>
    <w:rsid w:val="00AE4816"/>
    <w:rsid w:val="00AE49AA"/>
    <w:rsid w:val="00AE4BB8"/>
    <w:rsid w:val="00AE4CC2"/>
    <w:rsid w:val="00AE52F3"/>
    <w:rsid w:val="00AE587F"/>
    <w:rsid w:val="00AE59F8"/>
    <w:rsid w:val="00AE5B89"/>
    <w:rsid w:val="00AE5E2E"/>
    <w:rsid w:val="00AE5FF9"/>
    <w:rsid w:val="00AE64EB"/>
    <w:rsid w:val="00AE6C53"/>
    <w:rsid w:val="00AE6C8F"/>
    <w:rsid w:val="00AF095F"/>
    <w:rsid w:val="00AF09D7"/>
    <w:rsid w:val="00AF1F34"/>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5D4D"/>
    <w:rsid w:val="00B0621D"/>
    <w:rsid w:val="00B065CA"/>
    <w:rsid w:val="00B0663A"/>
    <w:rsid w:val="00B07345"/>
    <w:rsid w:val="00B07DC4"/>
    <w:rsid w:val="00B07E7D"/>
    <w:rsid w:val="00B07EBB"/>
    <w:rsid w:val="00B10029"/>
    <w:rsid w:val="00B1032C"/>
    <w:rsid w:val="00B107B4"/>
    <w:rsid w:val="00B1082C"/>
    <w:rsid w:val="00B10A95"/>
    <w:rsid w:val="00B1179B"/>
    <w:rsid w:val="00B11A5A"/>
    <w:rsid w:val="00B1267E"/>
    <w:rsid w:val="00B131E6"/>
    <w:rsid w:val="00B13242"/>
    <w:rsid w:val="00B13852"/>
    <w:rsid w:val="00B140B4"/>
    <w:rsid w:val="00B140FE"/>
    <w:rsid w:val="00B14534"/>
    <w:rsid w:val="00B14766"/>
    <w:rsid w:val="00B14DD5"/>
    <w:rsid w:val="00B15C71"/>
    <w:rsid w:val="00B15F76"/>
    <w:rsid w:val="00B16065"/>
    <w:rsid w:val="00B16205"/>
    <w:rsid w:val="00B16A07"/>
    <w:rsid w:val="00B16A67"/>
    <w:rsid w:val="00B17308"/>
    <w:rsid w:val="00B17443"/>
    <w:rsid w:val="00B175B8"/>
    <w:rsid w:val="00B1761A"/>
    <w:rsid w:val="00B1781D"/>
    <w:rsid w:val="00B20353"/>
    <w:rsid w:val="00B20905"/>
    <w:rsid w:val="00B20BC9"/>
    <w:rsid w:val="00B20DDD"/>
    <w:rsid w:val="00B20F71"/>
    <w:rsid w:val="00B21A4A"/>
    <w:rsid w:val="00B220AB"/>
    <w:rsid w:val="00B22643"/>
    <w:rsid w:val="00B2264B"/>
    <w:rsid w:val="00B227C6"/>
    <w:rsid w:val="00B22F6A"/>
    <w:rsid w:val="00B234BD"/>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317"/>
    <w:rsid w:val="00B325B8"/>
    <w:rsid w:val="00B32707"/>
    <w:rsid w:val="00B32783"/>
    <w:rsid w:val="00B32AAA"/>
    <w:rsid w:val="00B33B82"/>
    <w:rsid w:val="00B33DD7"/>
    <w:rsid w:val="00B33E2C"/>
    <w:rsid w:val="00B34034"/>
    <w:rsid w:val="00B345D2"/>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BC9"/>
    <w:rsid w:val="00B44923"/>
    <w:rsid w:val="00B452A0"/>
    <w:rsid w:val="00B4571C"/>
    <w:rsid w:val="00B46945"/>
    <w:rsid w:val="00B46C8D"/>
    <w:rsid w:val="00B46EC6"/>
    <w:rsid w:val="00B47650"/>
    <w:rsid w:val="00B476A1"/>
    <w:rsid w:val="00B506F3"/>
    <w:rsid w:val="00B50D0D"/>
    <w:rsid w:val="00B512EB"/>
    <w:rsid w:val="00B516C8"/>
    <w:rsid w:val="00B51FD1"/>
    <w:rsid w:val="00B5327F"/>
    <w:rsid w:val="00B53C71"/>
    <w:rsid w:val="00B54058"/>
    <w:rsid w:val="00B54230"/>
    <w:rsid w:val="00B5440B"/>
    <w:rsid w:val="00B54614"/>
    <w:rsid w:val="00B549D1"/>
    <w:rsid w:val="00B54C6E"/>
    <w:rsid w:val="00B54E9E"/>
    <w:rsid w:val="00B55B46"/>
    <w:rsid w:val="00B55E47"/>
    <w:rsid w:val="00B56A4E"/>
    <w:rsid w:val="00B57128"/>
    <w:rsid w:val="00B57171"/>
    <w:rsid w:val="00B57D40"/>
    <w:rsid w:val="00B60688"/>
    <w:rsid w:val="00B61315"/>
    <w:rsid w:val="00B6165E"/>
    <w:rsid w:val="00B61686"/>
    <w:rsid w:val="00B618A4"/>
    <w:rsid w:val="00B6197C"/>
    <w:rsid w:val="00B61D55"/>
    <w:rsid w:val="00B6242E"/>
    <w:rsid w:val="00B631A8"/>
    <w:rsid w:val="00B634F8"/>
    <w:rsid w:val="00B6384E"/>
    <w:rsid w:val="00B63DE0"/>
    <w:rsid w:val="00B6533B"/>
    <w:rsid w:val="00B65A34"/>
    <w:rsid w:val="00B65B81"/>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C65"/>
    <w:rsid w:val="00B74D01"/>
    <w:rsid w:val="00B75337"/>
    <w:rsid w:val="00B75D4F"/>
    <w:rsid w:val="00B75E6F"/>
    <w:rsid w:val="00B7635B"/>
    <w:rsid w:val="00B7723A"/>
    <w:rsid w:val="00B77676"/>
    <w:rsid w:val="00B77BCD"/>
    <w:rsid w:val="00B77E32"/>
    <w:rsid w:val="00B80C4E"/>
    <w:rsid w:val="00B80E9A"/>
    <w:rsid w:val="00B821A3"/>
    <w:rsid w:val="00B826F1"/>
    <w:rsid w:val="00B83128"/>
    <w:rsid w:val="00B83F76"/>
    <w:rsid w:val="00B844E7"/>
    <w:rsid w:val="00B84536"/>
    <w:rsid w:val="00B84D9A"/>
    <w:rsid w:val="00B85343"/>
    <w:rsid w:val="00B85519"/>
    <w:rsid w:val="00B856C9"/>
    <w:rsid w:val="00B864AF"/>
    <w:rsid w:val="00B86609"/>
    <w:rsid w:val="00B86738"/>
    <w:rsid w:val="00B86CDE"/>
    <w:rsid w:val="00B86ED7"/>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3447"/>
    <w:rsid w:val="00BA4A10"/>
    <w:rsid w:val="00BA4CE0"/>
    <w:rsid w:val="00BA527A"/>
    <w:rsid w:val="00BA5A6F"/>
    <w:rsid w:val="00BA5ED3"/>
    <w:rsid w:val="00BA6671"/>
    <w:rsid w:val="00BA6A6E"/>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3D42"/>
    <w:rsid w:val="00BB450C"/>
    <w:rsid w:val="00BB49D6"/>
    <w:rsid w:val="00BB4CE5"/>
    <w:rsid w:val="00BB5657"/>
    <w:rsid w:val="00BB5E65"/>
    <w:rsid w:val="00BB5F89"/>
    <w:rsid w:val="00BB6414"/>
    <w:rsid w:val="00BB6CF0"/>
    <w:rsid w:val="00BB7630"/>
    <w:rsid w:val="00BC035B"/>
    <w:rsid w:val="00BC03C0"/>
    <w:rsid w:val="00BC06B1"/>
    <w:rsid w:val="00BC093F"/>
    <w:rsid w:val="00BC0AA7"/>
    <w:rsid w:val="00BC0BE2"/>
    <w:rsid w:val="00BC0D6C"/>
    <w:rsid w:val="00BC0E58"/>
    <w:rsid w:val="00BC14BE"/>
    <w:rsid w:val="00BC1B4B"/>
    <w:rsid w:val="00BC2FC3"/>
    <w:rsid w:val="00BC34A4"/>
    <w:rsid w:val="00BC34F1"/>
    <w:rsid w:val="00BC3E02"/>
    <w:rsid w:val="00BC41CA"/>
    <w:rsid w:val="00BC4280"/>
    <w:rsid w:val="00BC4660"/>
    <w:rsid w:val="00BC4CBF"/>
    <w:rsid w:val="00BC559C"/>
    <w:rsid w:val="00BC561E"/>
    <w:rsid w:val="00BC570F"/>
    <w:rsid w:val="00BC5FEE"/>
    <w:rsid w:val="00BC6608"/>
    <w:rsid w:val="00BC6A63"/>
    <w:rsid w:val="00BC6A98"/>
    <w:rsid w:val="00BC6D7B"/>
    <w:rsid w:val="00BC7216"/>
    <w:rsid w:val="00BC7CB2"/>
    <w:rsid w:val="00BD088F"/>
    <w:rsid w:val="00BD093F"/>
    <w:rsid w:val="00BD0CBB"/>
    <w:rsid w:val="00BD1DF0"/>
    <w:rsid w:val="00BD2163"/>
    <w:rsid w:val="00BD21DC"/>
    <w:rsid w:val="00BD3287"/>
    <w:rsid w:val="00BD3CF6"/>
    <w:rsid w:val="00BD3ED7"/>
    <w:rsid w:val="00BD4E76"/>
    <w:rsid w:val="00BD5152"/>
    <w:rsid w:val="00BD5AEA"/>
    <w:rsid w:val="00BD5BBA"/>
    <w:rsid w:val="00BD612D"/>
    <w:rsid w:val="00BD61C6"/>
    <w:rsid w:val="00BD6521"/>
    <w:rsid w:val="00BD710A"/>
    <w:rsid w:val="00BD7308"/>
    <w:rsid w:val="00BD770F"/>
    <w:rsid w:val="00BD7774"/>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C41"/>
    <w:rsid w:val="00BE4F18"/>
    <w:rsid w:val="00BE4F9F"/>
    <w:rsid w:val="00BE58D9"/>
    <w:rsid w:val="00BE5D21"/>
    <w:rsid w:val="00BE6078"/>
    <w:rsid w:val="00BE67F2"/>
    <w:rsid w:val="00BE6D02"/>
    <w:rsid w:val="00BE708E"/>
    <w:rsid w:val="00BE784E"/>
    <w:rsid w:val="00BE7882"/>
    <w:rsid w:val="00BE7989"/>
    <w:rsid w:val="00BF025E"/>
    <w:rsid w:val="00BF035C"/>
    <w:rsid w:val="00BF071C"/>
    <w:rsid w:val="00BF11F1"/>
    <w:rsid w:val="00BF1B53"/>
    <w:rsid w:val="00BF1F5E"/>
    <w:rsid w:val="00BF2748"/>
    <w:rsid w:val="00BF2902"/>
    <w:rsid w:val="00BF325A"/>
    <w:rsid w:val="00BF358D"/>
    <w:rsid w:val="00BF373B"/>
    <w:rsid w:val="00BF3BB6"/>
    <w:rsid w:val="00BF3EE0"/>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370B"/>
    <w:rsid w:val="00C041EC"/>
    <w:rsid w:val="00C046AE"/>
    <w:rsid w:val="00C047C3"/>
    <w:rsid w:val="00C0513B"/>
    <w:rsid w:val="00C053BD"/>
    <w:rsid w:val="00C0630B"/>
    <w:rsid w:val="00C0658A"/>
    <w:rsid w:val="00C071AA"/>
    <w:rsid w:val="00C10701"/>
    <w:rsid w:val="00C10CA1"/>
    <w:rsid w:val="00C11967"/>
    <w:rsid w:val="00C11C0C"/>
    <w:rsid w:val="00C12AF4"/>
    <w:rsid w:val="00C12F84"/>
    <w:rsid w:val="00C1324A"/>
    <w:rsid w:val="00C1484D"/>
    <w:rsid w:val="00C14DD1"/>
    <w:rsid w:val="00C15290"/>
    <w:rsid w:val="00C15970"/>
    <w:rsid w:val="00C165ED"/>
    <w:rsid w:val="00C16FA1"/>
    <w:rsid w:val="00C1716E"/>
    <w:rsid w:val="00C1735F"/>
    <w:rsid w:val="00C1788F"/>
    <w:rsid w:val="00C17A79"/>
    <w:rsid w:val="00C17A7C"/>
    <w:rsid w:val="00C2082C"/>
    <w:rsid w:val="00C208CC"/>
    <w:rsid w:val="00C218D5"/>
    <w:rsid w:val="00C2191D"/>
    <w:rsid w:val="00C2330C"/>
    <w:rsid w:val="00C244E8"/>
    <w:rsid w:val="00C2458A"/>
    <w:rsid w:val="00C24680"/>
    <w:rsid w:val="00C24698"/>
    <w:rsid w:val="00C24BF0"/>
    <w:rsid w:val="00C24E1A"/>
    <w:rsid w:val="00C24E68"/>
    <w:rsid w:val="00C2537E"/>
    <w:rsid w:val="00C25DD0"/>
    <w:rsid w:val="00C267CD"/>
    <w:rsid w:val="00C27814"/>
    <w:rsid w:val="00C27AB4"/>
    <w:rsid w:val="00C30949"/>
    <w:rsid w:val="00C31078"/>
    <w:rsid w:val="00C31825"/>
    <w:rsid w:val="00C3193E"/>
    <w:rsid w:val="00C32D29"/>
    <w:rsid w:val="00C330A0"/>
    <w:rsid w:val="00C33136"/>
    <w:rsid w:val="00C334B6"/>
    <w:rsid w:val="00C336FB"/>
    <w:rsid w:val="00C338D3"/>
    <w:rsid w:val="00C35322"/>
    <w:rsid w:val="00C35389"/>
    <w:rsid w:val="00C35844"/>
    <w:rsid w:val="00C35C87"/>
    <w:rsid w:val="00C36483"/>
    <w:rsid w:val="00C36FC3"/>
    <w:rsid w:val="00C37B3F"/>
    <w:rsid w:val="00C40AE2"/>
    <w:rsid w:val="00C40BBB"/>
    <w:rsid w:val="00C41617"/>
    <w:rsid w:val="00C41F47"/>
    <w:rsid w:val="00C421CB"/>
    <w:rsid w:val="00C42463"/>
    <w:rsid w:val="00C42706"/>
    <w:rsid w:val="00C42928"/>
    <w:rsid w:val="00C42AB0"/>
    <w:rsid w:val="00C42B07"/>
    <w:rsid w:val="00C42EB4"/>
    <w:rsid w:val="00C4362A"/>
    <w:rsid w:val="00C43760"/>
    <w:rsid w:val="00C43B85"/>
    <w:rsid w:val="00C43F0E"/>
    <w:rsid w:val="00C44582"/>
    <w:rsid w:val="00C445A1"/>
    <w:rsid w:val="00C44A91"/>
    <w:rsid w:val="00C44D47"/>
    <w:rsid w:val="00C45D48"/>
    <w:rsid w:val="00C46078"/>
    <w:rsid w:val="00C463AA"/>
    <w:rsid w:val="00C463CF"/>
    <w:rsid w:val="00C46400"/>
    <w:rsid w:val="00C464B7"/>
    <w:rsid w:val="00C47521"/>
    <w:rsid w:val="00C47AC1"/>
    <w:rsid w:val="00C47D5C"/>
    <w:rsid w:val="00C50E36"/>
    <w:rsid w:val="00C5203D"/>
    <w:rsid w:val="00C522F7"/>
    <w:rsid w:val="00C526CE"/>
    <w:rsid w:val="00C527C8"/>
    <w:rsid w:val="00C537D7"/>
    <w:rsid w:val="00C53E8D"/>
    <w:rsid w:val="00C54C73"/>
    <w:rsid w:val="00C54E00"/>
    <w:rsid w:val="00C55140"/>
    <w:rsid w:val="00C55648"/>
    <w:rsid w:val="00C5595F"/>
    <w:rsid w:val="00C55F51"/>
    <w:rsid w:val="00C56152"/>
    <w:rsid w:val="00C561E3"/>
    <w:rsid w:val="00C56549"/>
    <w:rsid w:val="00C567CD"/>
    <w:rsid w:val="00C56E88"/>
    <w:rsid w:val="00C56F4C"/>
    <w:rsid w:val="00C57A58"/>
    <w:rsid w:val="00C57AC1"/>
    <w:rsid w:val="00C57AE6"/>
    <w:rsid w:val="00C607FA"/>
    <w:rsid w:val="00C609C1"/>
    <w:rsid w:val="00C619B2"/>
    <w:rsid w:val="00C61AC6"/>
    <w:rsid w:val="00C61B67"/>
    <w:rsid w:val="00C62103"/>
    <w:rsid w:val="00C6217E"/>
    <w:rsid w:val="00C624D8"/>
    <w:rsid w:val="00C63084"/>
    <w:rsid w:val="00C634D0"/>
    <w:rsid w:val="00C636CF"/>
    <w:rsid w:val="00C6376B"/>
    <w:rsid w:val="00C651F2"/>
    <w:rsid w:val="00C656C9"/>
    <w:rsid w:val="00C65995"/>
    <w:rsid w:val="00C66613"/>
    <w:rsid w:val="00C6679F"/>
    <w:rsid w:val="00C66CDE"/>
    <w:rsid w:val="00C66D86"/>
    <w:rsid w:val="00C66D96"/>
    <w:rsid w:val="00C671B2"/>
    <w:rsid w:val="00C6731B"/>
    <w:rsid w:val="00C677D6"/>
    <w:rsid w:val="00C67866"/>
    <w:rsid w:val="00C704BB"/>
    <w:rsid w:val="00C70CFE"/>
    <w:rsid w:val="00C7109E"/>
    <w:rsid w:val="00C71AEF"/>
    <w:rsid w:val="00C71CFB"/>
    <w:rsid w:val="00C71F9C"/>
    <w:rsid w:val="00C721B3"/>
    <w:rsid w:val="00C72326"/>
    <w:rsid w:val="00C73113"/>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BC9"/>
    <w:rsid w:val="00C77C00"/>
    <w:rsid w:val="00C8065B"/>
    <w:rsid w:val="00C80859"/>
    <w:rsid w:val="00C80C2B"/>
    <w:rsid w:val="00C8104C"/>
    <w:rsid w:val="00C818DD"/>
    <w:rsid w:val="00C81A2C"/>
    <w:rsid w:val="00C81A3A"/>
    <w:rsid w:val="00C81AA3"/>
    <w:rsid w:val="00C81D73"/>
    <w:rsid w:val="00C824EF"/>
    <w:rsid w:val="00C82985"/>
    <w:rsid w:val="00C82D3D"/>
    <w:rsid w:val="00C83349"/>
    <w:rsid w:val="00C84001"/>
    <w:rsid w:val="00C8401A"/>
    <w:rsid w:val="00C84224"/>
    <w:rsid w:val="00C85277"/>
    <w:rsid w:val="00C856D4"/>
    <w:rsid w:val="00C85B2F"/>
    <w:rsid w:val="00C85DC7"/>
    <w:rsid w:val="00C85EB5"/>
    <w:rsid w:val="00C867F0"/>
    <w:rsid w:val="00C86C3D"/>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28"/>
    <w:rsid w:val="00C9273E"/>
    <w:rsid w:val="00C92CED"/>
    <w:rsid w:val="00C932AB"/>
    <w:rsid w:val="00C93C3B"/>
    <w:rsid w:val="00C95663"/>
    <w:rsid w:val="00C96034"/>
    <w:rsid w:val="00C966BD"/>
    <w:rsid w:val="00C967AE"/>
    <w:rsid w:val="00C96F7D"/>
    <w:rsid w:val="00CA0546"/>
    <w:rsid w:val="00CA0D40"/>
    <w:rsid w:val="00CA18F2"/>
    <w:rsid w:val="00CA1B24"/>
    <w:rsid w:val="00CA23AC"/>
    <w:rsid w:val="00CA325D"/>
    <w:rsid w:val="00CA34A2"/>
    <w:rsid w:val="00CA4170"/>
    <w:rsid w:val="00CA4FF3"/>
    <w:rsid w:val="00CA5880"/>
    <w:rsid w:val="00CA5F83"/>
    <w:rsid w:val="00CA6267"/>
    <w:rsid w:val="00CA6B5D"/>
    <w:rsid w:val="00CA6C66"/>
    <w:rsid w:val="00CA7112"/>
    <w:rsid w:val="00CA7644"/>
    <w:rsid w:val="00CB031A"/>
    <w:rsid w:val="00CB0671"/>
    <w:rsid w:val="00CB06E0"/>
    <w:rsid w:val="00CB1346"/>
    <w:rsid w:val="00CB1A2C"/>
    <w:rsid w:val="00CB1EFA"/>
    <w:rsid w:val="00CB25B1"/>
    <w:rsid w:val="00CB27D1"/>
    <w:rsid w:val="00CB2813"/>
    <w:rsid w:val="00CB39FF"/>
    <w:rsid w:val="00CB3A58"/>
    <w:rsid w:val="00CB3F9A"/>
    <w:rsid w:val="00CB42D8"/>
    <w:rsid w:val="00CB4331"/>
    <w:rsid w:val="00CB4A13"/>
    <w:rsid w:val="00CB4CBC"/>
    <w:rsid w:val="00CB4E8B"/>
    <w:rsid w:val="00CB4FAB"/>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68B"/>
    <w:rsid w:val="00CC1839"/>
    <w:rsid w:val="00CC1DC1"/>
    <w:rsid w:val="00CC27FB"/>
    <w:rsid w:val="00CC2873"/>
    <w:rsid w:val="00CC3049"/>
    <w:rsid w:val="00CC3185"/>
    <w:rsid w:val="00CC330B"/>
    <w:rsid w:val="00CC3334"/>
    <w:rsid w:val="00CC3A44"/>
    <w:rsid w:val="00CC3A6E"/>
    <w:rsid w:val="00CC3AE1"/>
    <w:rsid w:val="00CC3D6C"/>
    <w:rsid w:val="00CC417D"/>
    <w:rsid w:val="00CC4729"/>
    <w:rsid w:val="00CC4C29"/>
    <w:rsid w:val="00CC53A8"/>
    <w:rsid w:val="00CC53E0"/>
    <w:rsid w:val="00CC5F34"/>
    <w:rsid w:val="00CC6B24"/>
    <w:rsid w:val="00CC6CBD"/>
    <w:rsid w:val="00CD0D5E"/>
    <w:rsid w:val="00CD126C"/>
    <w:rsid w:val="00CD1F5E"/>
    <w:rsid w:val="00CD310B"/>
    <w:rsid w:val="00CD319E"/>
    <w:rsid w:val="00CD31B5"/>
    <w:rsid w:val="00CD3AD6"/>
    <w:rsid w:val="00CD41A8"/>
    <w:rsid w:val="00CD53A8"/>
    <w:rsid w:val="00CD5727"/>
    <w:rsid w:val="00CD5783"/>
    <w:rsid w:val="00CD57F4"/>
    <w:rsid w:val="00CD6885"/>
    <w:rsid w:val="00CD75B3"/>
    <w:rsid w:val="00CD7FA4"/>
    <w:rsid w:val="00CE00D9"/>
    <w:rsid w:val="00CE07CE"/>
    <w:rsid w:val="00CE112E"/>
    <w:rsid w:val="00CE12A0"/>
    <w:rsid w:val="00CE159E"/>
    <w:rsid w:val="00CE20A7"/>
    <w:rsid w:val="00CE27B8"/>
    <w:rsid w:val="00CE2842"/>
    <w:rsid w:val="00CE361F"/>
    <w:rsid w:val="00CE427C"/>
    <w:rsid w:val="00CE46CF"/>
    <w:rsid w:val="00CE4B0C"/>
    <w:rsid w:val="00CE4CAA"/>
    <w:rsid w:val="00CE517D"/>
    <w:rsid w:val="00CE5292"/>
    <w:rsid w:val="00CE5A30"/>
    <w:rsid w:val="00CE68B6"/>
    <w:rsid w:val="00CE6A41"/>
    <w:rsid w:val="00CE7079"/>
    <w:rsid w:val="00CF0009"/>
    <w:rsid w:val="00CF0D5D"/>
    <w:rsid w:val="00CF1E94"/>
    <w:rsid w:val="00CF20F2"/>
    <w:rsid w:val="00CF2420"/>
    <w:rsid w:val="00CF2542"/>
    <w:rsid w:val="00CF3561"/>
    <w:rsid w:val="00CF3599"/>
    <w:rsid w:val="00CF3722"/>
    <w:rsid w:val="00CF37F2"/>
    <w:rsid w:val="00CF4297"/>
    <w:rsid w:val="00CF44FF"/>
    <w:rsid w:val="00CF5171"/>
    <w:rsid w:val="00CF5D07"/>
    <w:rsid w:val="00CF5EDA"/>
    <w:rsid w:val="00CF6917"/>
    <w:rsid w:val="00CF6CE3"/>
    <w:rsid w:val="00CF6D8A"/>
    <w:rsid w:val="00CF7141"/>
    <w:rsid w:val="00CF79CF"/>
    <w:rsid w:val="00D00BE4"/>
    <w:rsid w:val="00D00D0B"/>
    <w:rsid w:val="00D02B15"/>
    <w:rsid w:val="00D02C0B"/>
    <w:rsid w:val="00D03577"/>
    <w:rsid w:val="00D0381C"/>
    <w:rsid w:val="00D03A7E"/>
    <w:rsid w:val="00D03C25"/>
    <w:rsid w:val="00D0426C"/>
    <w:rsid w:val="00D04507"/>
    <w:rsid w:val="00D04699"/>
    <w:rsid w:val="00D047EA"/>
    <w:rsid w:val="00D0529B"/>
    <w:rsid w:val="00D0555C"/>
    <w:rsid w:val="00D055CA"/>
    <w:rsid w:val="00D05729"/>
    <w:rsid w:val="00D05856"/>
    <w:rsid w:val="00D06ACF"/>
    <w:rsid w:val="00D077C0"/>
    <w:rsid w:val="00D0792C"/>
    <w:rsid w:val="00D0794D"/>
    <w:rsid w:val="00D1010E"/>
    <w:rsid w:val="00D10168"/>
    <w:rsid w:val="00D1037B"/>
    <w:rsid w:val="00D107A0"/>
    <w:rsid w:val="00D10A07"/>
    <w:rsid w:val="00D1175B"/>
    <w:rsid w:val="00D12BAA"/>
    <w:rsid w:val="00D12DA7"/>
    <w:rsid w:val="00D133E3"/>
    <w:rsid w:val="00D137F1"/>
    <w:rsid w:val="00D139F5"/>
    <w:rsid w:val="00D13DAB"/>
    <w:rsid w:val="00D1532E"/>
    <w:rsid w:val="00D15716"/>
    <w:rsid w:val="00D15DAF"/>
    <w:rsid w:val="00D16639"/>
    <w:rsid w:val="00D16A4A"/>
    <w:rsid w:val="00D17747"/>
    <w:rsid w:val="00D17840"/>
    <w:rsid w:val="00D20D25"/>
    <w:rsid w:val="00D20DEB"/>
    <w:rsid w:val="00D216BF"/>
    <w:rsid w:val="00D2176E"/>
    <w:rsid w:val="00D2178E"/>
    <w:rsid w:val="00D21797"/>
    <w:rsid w:val="00D219BE"/>
    <w:rsid w:val="00D21C5D"/>
    <w:rsid w:val="00D21D21"/>
    <w:rsid w:val="00D21D3B"/>
    <w:rsid w:val="00D22321"/>
    <w:rsid w:val="00D22334"/>
    <w:rsid w:val="00D22AFC"/>
    <w:rsid w:val="00D22B66"/>
    <w:rsid w:val="00D22E6E"/>
    <w:rsid w:val="00D235FA"/>
    <w:rsid w:val="00D2363C"/>
    <w:rsid w:val="00D24017"/>
    <w:rsid w:val="00D24611"/>
    <w:rsid w:val="00D249EE"/>
    <w:rsid w:val="00D25106"/>
    <w:rsid w:val="00D25852"/>
    <w:rsid w:val="00D26552"/>
    <w:rsid w:val="00D26B3F"/>
    <w:rsid w:val="00D270EA"/>
    <w:rsid w:val="00D2719D"/>
    <w:rsid w:val="00D2737D"/>
    <w:rsid w:val="00D275CA"/>
    <w:rsid w:val="00D27887"/>
    <w:rsid w:val="00D279AA"/>
    <w:rsid w:val="00D27ED4"/>
    <w:rsid w:val="00D27F65"/>
    <w:rsid w:val="00D306D0"/>
    <w:rsid w:val="00D30936"/>
    <w:rsid w:val="00D334E8"/>
    <w:rsid w:val="00D33522"/>
    <w:rsid w:val="00D33735"/>
    <w:rsid w:val="00D33AF0"/>
    <w:rsid w:val="00D33CD7"/>
    <w:rsid w:val="00D34341"/>
    <w:rsid w:val="00D34B8A"/>
    <w:rsid w:val="00D34FA7"/>
    <w:rsid w:val="00D3537C"/>
    <w:rsid w:val="00D353BF"/>
    <w:rsid w:val="00D35499"/>
    <w:rsid w:val="00D3571E"/>
    <w:rsid w:val="00D35CCE"/>
    <w:rsid w:val="00D35CF3"/>
    <w:rsid w:val="00D368D8"/>
    <w:rsid w:val="00D369E0"/>
    <w:rsid w:val="00D37E00"/>
    <w:rsid w:val="00D407C5"/>
    <w:rsid w:val="00D41AA7"/>
    <w:rsid w:val="00D41D0D"/>
    <w:rsid w:val="00D42327"/>
    <w:rsid w:val="00D429EF"/>
    <w:rsid w:val="00D432FB"/>
    <w:rsid w:val="00D4331C"/>
    <w:rsid w:val="00D434D8"/>
    <w:rsid w:val="00D439D8"/>
    <w:rsid w:val="00D44119"/>
    <w:rsid w:val="00D4435E"/>
    <w:rsid w:val="00D44C3D"/>
    <w:rsid w:val="00D4568E"/>
    <w:rsid w:val="00D45A27"/>
    <w:rsid w:val="00D46945"/>
    <w:rsid w:val="00D46DB5"/>
    <w:rsid w:val="00D47292"/>
    <w:rsid w:val="00D47902"/>
    <w:rsid w:val="00D47DBA"/>
    <w:rsid w:val="00D47F8D"/>
    <w:rsid w:val="00D5045F"/>
    <w:rsid w:val="00D508C6"/>
    <w:rsid w:val="00D51E36"/>
    <w:rsid w:val="00D52754"/>
    <w:rsid w:val="00D52A60"/>
    <w:rsid w:val="00D53011"/>
    <w:rsid w:val="00D5363E"/>
    <w:rsid w:val="00D5398F"/>
    <w:rsid w:val="00D53BA3"/>
    <w:rsid w:val="00D54221"/>
    <w:rsid w:val="00D54ADD"/>
    <w:rsid w:val="00D54E42"/>
    <w:rsid w:val="00D553F5"/>
    <w:rsid w:val="00D55732"/>
    <w:rsid w:val="00D562B8"/>
    <w:rsid w:val="00D56C46"/>
    <w:rsid w:val="00D572CE"/>
    <w:rsid w:val="00D57730"/>
    <w:rsid w:val="00D60570"/>
    <w:rsid w:val="00D60610"/>
    <w:rsid w:val="00D60634"/>
    <w:rsid w:val="00D62109"/>
    <w:rsid w:val="00D62371"/>
    <w:rsid w:val="00D62A14"/>
    <w:rsid w:val="00D638F9"/>
    <w:rsid w:val="00D6394C"/>
    <w:rsid w:val="00D63A35"/>
    <w:rsid w:val="00D63BA8"/>
    <w:rsid w:val="00D64AAE"/>
    <w:rsid w:val="00D64BBA"/>
    <w:rsid w:val="00D64C3F"/>
    <w:rsid w:val="00D64CBF"/>
    <w:rsid w:val="00D650A2"/>
    <w:rsid w:val="00D65432"/>
    <w:rsid w:val="00D65866"/>
    <w:rsid w:val="00D65F6D"/>
    <w:rsid w:val="00D669AE"/>
    <w:rsid w:val="00D66EF2"/>
    <w:rsid w:val="00D670BD"/>
    <w:rsid w:val="00D6729F"/>
    <w:rsid w:val="00D67584"/>
    <w:rsid w:val="00D705D1"/>
    <w:rsid w:val="00D70C72"/>
    <w:rsid w:val="00D70CDC"/>
    <w:rsid w:val="00D71061"/>
    <w:rsid w:val="00D71816"/>
    <w:rsid w:val="00D71BFE"/>
    <w:rsid w:val="00D71FBE"/>
    <w:rsid w:val="00D731B7"/>
    <w:rsid w:val="00D73F27"/>
    <w:rsid w:val="00D747F1"/>
    <w:rsid w:val="00D74ED4"/>
    <w:rsid w:val="00D75719"/>
    <w:rsid w:val="00D75EF1"/>
    <w:rsid w:val="00D76327"/>
    <w:rsid w:val="00D764AA"/>
    <w:rsid w:val="00D767EC"/>
    <w:rsid w:val="00D76CFC"/>
    <w:rsid w:val="00D77450"/>
    <w:rsid w:val="00D77A9F"/>
    <w:rsid w:val="00D80877"/>
    <w:rsid w:val="00D8165F"/>
    <w:rsid w:val="00D8179F"/>
    <w:rsid w:val="00D81870"/>
    <w:rsid w:val="00D81E2D"/>
    <w:rsid w:val="00D82D42"/>
    <w:rsid w:val="00D8339E"/>
    <w:rsid w:val="00D833CC"/>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90316"/>
    <w:rsid w:val="00D90CBB"/>
    <w:rsid w:val="00D9114F"/>
    <w:rsid w:val="00D91A36"/>
    <w:rsid w:val="00D9266A"/>
    <w:rsid w:val="00D93251"/>
    <w:rsid w:val="00D936AC"/>
    <w:rsid w:val="00D94124"/>
    <w:rsid w:val="00D94453"/>
    <w:rsid w:val="00D9500B"/>
    <w:rsid w:val="00D95BA8"/>
    <w:rsid w:val="00D96F0E"/>
    <w:rsid w:val="00D9741F"/>
    <w:rsid w:val="00D9748B"/>
    <w:rsid w:val="00DA06AF"/>
    <w:rsid w:val="00DA0ACB"/>
    <w:rsid w:val="00DA0D65"/>
    <w:rsid w:val="00DA0FC1"/>
    <w:rsid w:val="00DA27C9"/>
    <w:rsid w:val="00DA2E9E"/>
    <w:rsid w:val="00DA32F8"/>
    <w:rsid w:val="00DA3377"/>
    <w:rsid w:val="00DA3600"/>
    <w:rsid w:val="00DA3E01"/>
    <w:rsid w:val="00DA3E21"/>
    <w:rsid w:val="00DA46F5"/>
    <w:rsid w:val="00DA5442"/>
    <w:rsid w:val="00DA5531"/>
    <w:rsid w:val="00DA5899"/>
    <w:rsid w:val="00DA5DFA"/>
    <w:rsid w:val="00DA5E6A"/>
    <w:rsid w:val="00DA63F2"/>
    <w:rsid w:val="00DA6DD2"/>
    <w:rsid w:val="00DA6EB6"/>
    <w:rsid w:val="00DA712B"/>
    <w:rsid w:val="00DA712D"/>
    <w:rsid w:val="00DA7320"/>
    <w:rsid w:val="00DB01D9"/>
    <w:rsid w:val="00DB0517"/>
    <w:rsid w:val="00DB05C9"/>
    <w:rsid w:val="00DB0F3E"/>
    <w:rsid w:val="00DB120F"/>
    <w:rsid w:val="00DB2B0D"/>
    <w:rsid w:val="00DB370A"/>
    <w:rsid w:val="00DB3727"/>
    <w:rsid w:val="00DB48E1"/>
    <w:rsid w:val="00DB5087"/>
    <w:rsid w:val="00DB5812"/>
    <w:rsid w:val="00DB5930"/>
    <w:rsid w:val="00DB70C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379E"/>
    <w:rsid w:val="00DC3AC9"/>
    <w:rsid w:val="00DC3B51"/>
    <w:rsid w:val="00DC45DF"/>
    <w:rsid w:val="00DC508C"/>
    <w:rsid w:val="00DC5996"/>
    <w:rsid w:val="00DC5BBA"/>
    <w:rsid w:val="00DC5E67"/>
    <w:rsid w:val="00DC60FC"/>
    <w:rsid w:val="00DC6FF9"/>
    <w:rsid w:val="00DC759A"/>
    <w:rsid w:val="00DC7CF4"/>
    <w:rsid w:val="00DC7D89"/>
    <w:rsid w:val="00DD11E2"/>
    <w:rsid w:val="00DD151C"/>
    <w:rsid w:val="00DD1574"/>
    <w:rsid w:val="00DD1757"/>
    <w:rsid w:val="00DD2268"/>
    <w:rsid w:val="00DD24E2"/>
    <w:rsid w:val="00DD337F"/>
    <w:rsid w:val="00DD3575"/>
    <w:rsid w:val="00DD3746"/>
    <w:rsid w:val="00DD3E96"/>
    <w:rsid w:val="00DD410E"/>
    <w:rsid w:val="00DD53E9"/>
    <w:rsid w:val="00DD5B92"/>
    <w:rsid w:val="00DD75A9"/>
    <w:rsid w:val="00DD76D7"/>
    <w:rsid w:val="00DD7E37"/>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6B74"/>
    <w:rsid w:val="00DE7292"/>
    <w:rsid w:val="00DE78EA"/>
    <w:rsid w:val="00DE7B56"/>
    <w:rsid w:val="00DE7C45"/>
    <w:rsid w:val="00DF03B0"/>
    <w:rsid w:val="00DF0992"/>
    <w:rsid w:val="00DF0A48"/>
    <w:rsid w:val="00DF1666"/>
    <w:rsid w:val="00DF178E"/>
    <w:rsid w:val="00DF208E"/>
    <w:rsid w:val="00DF218D"/>
    <w:rsid w:val="00DF2E15"/>
    <w:rsid w:val="00DF2E49"/>
    <w:rsid w:val="00DF3B1C"/>
    <w:rsid w:val="00DF43BC"/>
    <w:rsid w:val="00DF4426"/>
    <w:rsid w:val="00DF548A"/>
    <w:rsid w:val="00DF5775"/>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348"/>
    <w:rsid w:val="00E0340E"/>
    <w:rsid w:val="00E0526F"/>
    <w:rsid w:val="00E0541A"/>
    <w:rsid w:val="00E06290"/>
    <w:rsid w:val="00E062ED"/>
    <w:rsid w:val="00E06749"/>
    <w:rsid w:val="00E06929"/>
    <w:rsid w:val="00E071AC"/>
    <w:rsid w:val="00E077DE"/>
    <w:rsid w:val="00E079EA"/>
    <w:rsid w:val="00E1035D"/>
    <w:rsid w:val="00E1064A"/>
    <w:rsid w:val="00E1140A"/>
    <w:rsid w:val="00E11CC1"/>
    <w:rsid w:val="00E11EEF"/>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1774C"/>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1F2"/>
    <w:rsid w:val="00E30EA3"/>
    <w:rsid w:val="00E31544"/>
    <w:rsid w:val="00E31792"/>
    <w:rsid w:val="00E31D47"/>
    <w:rsid w:val="00E32811"/>
    <w:rsid w:val="00E32E14"/>
    <w:rsid w:val="00E33186"/>
    <w:rsid w:val="00E332D7"/>
    <w:rsid w:val="00E337E8"/>
    <w:rsid w:val="00E343A2"/>
    <w:rsid w:val="00E34B4B"/>
    <w:rsid w:val="00E34F0D"/>
    <w:rsid w:val="00E3549A"/>
    <w:rsid w:val="00E35623"/>
    <w:rsid w:val="00E35EFF"/>
    <w:rsid w:val="00E35F4C"/>
    <w:rsid w:val="00E36570"/>
    <w:rsid w:val="00E36B31"/>
    <w:rsid w:val="00E36B5A"/>
    <w:rsid w:val="00E36E8B"/>
    <w:rsid w:val="00E3729C"/>
    <w:rsid w:val="00E375F1"/>
    <w:rsid w:val="00E37B73"/>
    <w:rsid w:val="00E37D79"/>
    <w:rsid w:val="00E37DE4"/>
    <w:rsid w:val="00E4115C"/>
    <w:rsid w:val="00E41A62"/>
    <w:rsid w:val="00E42046"/>
    <w:rsid w:val="00E420D5"/>
    <w:rsid w:val="00E425AB"/>
    <w:rsid w:val="00E43239"/>
    <w:rsid w:val="00E433E5"/>
    <w:rsid w:val="00E43A96"/>
    <w:rsid w:val="00E4421E"/>
    <w:rsid w:val="00E443F6"/>
    <w:rsid w:val="00E44B0A"/>
    <w:rsid w:val="00E44DA1"/>
    <w:rsid w:val="00E451F1"/>
    <w:rsid w:val="00E4560C"/>
    <w:rsid w:val="00E45A8D"/>
    <w:rsid w:val="00E46086"/>
    <w:rsid w:val="00E46362"/>
    <w:rsid w:val="00E4671E"/>
    <w:rsid w:val="00E46820"/>
    <w:rsid w:val="00E46916"/>
    <w:rsid w:val="00E47DD6"/>
    <w:rsid w:val="00E501CA"/>
    <w:rsid w:val="00E50448"/>
    <w:rsid w:val="00E505D4"/>
    <w:rsid w:val="00E5081F"/>
    <w:rsid w:val="00E50A36"/>
    <w:rsid w:val="00E50B90"/>
    <w:rsid w:val="00E50FED"/>
    <w:rsid w:val="00E51A20"/>
    <w:rsid w:val="00E5264F"/>
    <w:rsid w:val="00E52CAC"/>
    <w:rsid w:val="00E53109"/>
    <w:rsid w:val="00E534BE"/>
    <w:rsid w:val="00E53839"/>
    <w:rsid w:val="00E5492E"/>
    <w:rsid w:val="00E5501D"/>
    <w:rsid w:val="00E55140"/>
    <w:rsid w:val="00E554A2"/>
    <w:rsid w:val="00E554A6"/>
    <w:rsid w:val="00E554CC"/>
    <w:rsid w:val="00E555BC"/>
    <w:rsid w:val="00E5569F"/>
    <w:rsid w:val="00E55DFB"/>
    <w:rsid w:val="00E55FC3"/>
    <w:rsid w:val="00E5628B"/>
    <w:rsid w:val="00E562E0"/>
    <w:rsid w:val="00E563DE"/>
    <w:rsid w:val="00E56446"/>
    <w:rsid w:val="00E56548"/>
    <w:rsid w:val="00E56625"/>
    <w:rsid w:val="00E5670D"/>
    <w:rsid w:val="00E56719"/>
    <w:rsid w:val="00E56A81"/>
    <w:rsid w:val="00E57589"/>
    <w:rsid w:val="00E57CCA"/>
    <w:rsid w:val="00E605EF"/>
    <w:rsid w:val="00E60BDA"/>
    <w:rsid w:val="00E60C05"/>
    <w:rsid w:val="00E612DC"/>
    <w:rsid w:val="00E61CF1"/>
    <w:rsid w:val="00E61DCC"/>
    <w:rsid w:val="00E6217B"/>
    <w:rsid w:val="00E62369"/>
    <w:rsid w:val="00E6267F"/>
    <w:rsid w:val="00E63002"/>
    <w:rsid w:val="00E63179"/>
    <w:rsid w:val="00E63412"/>
    <w:rsid w:val="00E635E5"/>
    <w:rsid w:val="00E6365C"/>
    <w:rsid w:val="00E63EA3"/>
    <w:rsid w:val="00E645F0"/>
    <w:rsid w:val="00E64732"/>
    <w:rsid w:val="00E64E53"/>
    <w:rsid w:val="00E650B2"/>
    <w:rsid w:val="00E65633"/>
    <w:rsid w:val="00E6637C"/>
    <w:rsid w:val="00E66509"/>
    <w:rsid w:val="00E66CD1"/>
    <w:rsid w:val="00E6716A"/>
    <w:rsid w:val="00E67BA1"/>
    <w:rsid w:val="00E67F1D"/>
    <w:rsid w:val="00E70AC0"/>
    <w:rsid w:val="00E70E72"/>
    <w:rsid w:val="00E71291"/>
    <w:rsid w:val="00E71AF5"/>
    <w:rsid w:val="00E71CD1"/>
    <w:rsid w:val="00E72A93"/>
    <w:rsid w:val="00E736A9"/>
    <w:rsid w:val="00E73752"/>
    <w:rsid w:val="00E73FCA"/>
    <w:rsid w:val="00E7419B"/>
    <w:rsid w:val="00E74246"/>
    <w:rsid w:val="00E743A1"/>
    <w:rsid w:val="00E74902"/>
    <w:rsid w:val="00E75F84"/>
    <w:rsid w:val="00E761F8"/>
    <w:rsid w:val="00E76C1C"/>
    <w:rsid w:val="00E77515"/>
    <w:rsid w:val="00E77567"/>
    <w:rsid w:val="00E779CA"/>
    <w:rsid w:val="00E77AC5"/>
    <w:rsid w:val="00E80483"/>
    <w:rsid w:val="00E80A87"/>
    <w:rsid w:val="00E80F05"/>
    <w:rsid w:val="00E80FE3"/>
    <w:rsid w:val="00E8227A"/>
    <w:rsid w:val="00E8228D"/>
    <w:rsid w:val="00E823BD"/>
    <w:rsid w:val="00E83666"/>
    <w:rsid w:val="00E83BA1"/>
    <w:rsid w:val="00E83C4A"/>
    <w:rsid w:val="00E8402E"/>
    <w:rsid w:val="00E85341"/>
    <w:rsid w:val="00E85A43"/>
    <w:rsid w:val="00E85DBF"/>
    <w:rsid w:val="00E85E71"/>
    <w:rsid w:val="00E8606E"/>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1C1E"/>
    <w:rsid w:val="00E92574"/>
    <w:rsid w:val="00E928F4"/>
    <w:rsid w:val="00E9366A"/>
    <w:rsid w:val="00E936AD"/>
    <w:rsid w:val="00E93971"/>
    <w:rsid w:val="00E93CF0"/>
    <w:rsid w:val="00E93E35"/>
    <w:rsid w:val="00E94541"/>
    <w:rsid w:val="00E955EC"/>
    <w:rsid w:val="00E95961"/>
    <w:rsid w:val="00E9678F"/>
    <w:rsid w:val="00E97179"/>
    <w:rsid w:val="00E97704"/>
    <w:rsid w:val="00E97B00"/>
    <w:rsid w:val="00EA02F4"/>
    <w:rsid w:val="00EA0691"/>
    <w:rsid w:val="00EA06C3"/>
    <w:rsid w:val="00EA0E5F"/>
    <w:rsid w:val="00EA0F6E"/>
    <w:rsid w:val="00EA156F"/>
    <w:rsid w:val="00EA1CEA"/>
    <w:rsid w:val="00EA227C"/>
    <w:rsid w:val="00EA2667"/>
    <w:rsid w:val="00EA284B"/>
    <w:rsid w:val="00EA2A71"/>
    <w:rsid w:val="00EA2AB2"/>
    <w:rsid w:val="00EA3064"/>
    <w:rsid w:val="00EA3B6B"/>
    <w:rsid w:val="00EA4380"/>
    <w:rsid w:val="00EA4415"/>
    <w:rsid w:val="00EA4508"/>
    <w:rsid w:val="00EA499B"/>
    <w:rsid w:val="00EA4C0B"/>
    <w:rsid w:val="00EA5161"/>
    <w:rsid w:val="00EA53B9"/>
    <w:rsid w:val="00EA5AC8"/>
    <w:rsid w:val="00EA6CF0"/>
    <w:rsid w:val="00EA6F21"/>
    <w:rsid w:val="00EA7286"/>
    <w:rsid w:val="00EA74C8"/>
    <w:rsid w:val="00EA7594"/>
    <w:rsid w:val="00EA7F7E"/>
    <w:rsid w:val="00EB11FA"/>
    <w:rsid w:val="00EB1344"/>
    <w:rsid w:val="00EB1671"/>
    <w:rsid w:val="00EB1689"/>
    <w:rsid w:val="00EB1762"/>
    <w:rsid w:val="00EB1C24"/>
    <w:rsid w:val="00EB2031"/>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609C"/>
    <w:rsid w:val="00EB6157"/>
    <w:rsid w:val="00EB6584"/>
    <w:rsid w:val="00EB6B8F"/>
    <w:rsid w:val="00EB6CED"/>
    <w:rsid w:val="00EB71CE"/>
    <w:rsid w:val="00EC078A"/>
    <w:rsid w:val="00EC14B5"/>
    <w:rsid w:val="00EC1657"/>
    <w:rsid w:val="00EC1CC4"/>
    <w:rsid w:val="00EC2043"/>
    <w:rsid w:val="00EC2807"/>
    <w:rsid w:val="00EC2D78"/>
    <w:rsid w:val="00EC323F"/>
    <w:rsid w:val="00EC324D"/>
    <w:rsid w:val="00EC32C4"/>
    <w:rsid w:val="00EC47B6"/>
    <w:rsid w:val="00EC4E5E"/>
    <w:rsid w:val="00EC5497"/>
    <w:rsid w:val="00EC57DC"/>
    <w:rsid w:val="00EC5BA1"/>
    <w:rsid w:val="00EC5C81"/>
    <w:rsid w:val="00EC6704"/>
    <w:rsid w:val="00EC6BF2"/>
    <w:rsid w:val="00EC6D59"/>
    <w:rsid w:val="00EC6F80"/>
    <w:rsid w:val="00EC756D"/>
    <w:rsid w:val="00EC7F9E"/>
    <w:rsid w:val="00ED07E7"/>
    <w:rsid w:val="00ED0BC7"/>
    <w:rsid w:val="00ED13CD"/>
    <w:rsid w:val="00ED15F7"/>
    <w:rsid w:val="00ED170B"/>
    <w:rsid w:val="00ED1AC5"/>
    <w:rsid w:val="00ED1B7D"/>
    <w:rsid w:val="00ED1F44"/>
    <w:rsid w:val="00ED26C6"/>
    <w:rsid w:val="00ED2C87"/>
    <w:rsid w:val="00ED34FB"/>
    <w:rsid w:val="00ED3CD3"/>
    <w:rsid w:val="00ED3EA6"/>
    <w:rsid w:val="00ED43D6"/>
    <w:rsid w:val="00ED4668"/>
    <w:rsid w:val="00ED4B36"/>
    <w:rsid w:val="00ED58A6"/>
    <w:rsid w:val="00ED72AC"/>
    <w:rsid w:val="00ED7627"/>
    <w:rsid w:val="00ED7BBB"/>
    <w:rsid w:val="00EE0668"/>
    <w:rsid w:val="00EE0CD6"/>
    <w:rsid w:val="00EE1178"/>
    <w:rsid w:val="00EE155C"/>
    <w:rsid w:val="00EE158E"/>
    <w:rsid w:val="00EE160A"/>
    <w:rsid w:val="00EE2AFB"/>
    <w:rsid w:val="00EE36B8"/>
    <w:rsid w:val="00EE3C94"/>
    <w:rsid w:val="00EE493F"/>
    <w:rsid w:val="00EE49C5"/>
    <w:rsid w:val="00EE5144"/>
    <w:rsid w:val="00EE586B"/>
    <w:rsid w:val="00EE5968"/>
    <w:rsid w:val="00EE64FD"/>
    <w:rsid w:val="00EE6D11"/>
    <w:rsid w:val="00EE6F3B"/>
    <w:rsid w:val="00EE7C8D"/>
    <w:rsid w:val="00EE7D86"/>
    <w:rsid w:val="00EF04F1"/>
    <w:rsid w:val="00EF074D"/>
    <w:rsid w:val="00EF0D63"/>
    <w:rsid w:val="00EF1326"/>
    <w:rsid w:val="00EF18F2"/>
    <w:rsid w:val="00EF1B11"/>
    <w:rsid w:val="00EF1C30"/>
    <w:rsid w:val="00EF221C"/>
    <w:rsid w:val="00EF2549"/>
    <w:rsid w:val="00EF270F"/>
    <w:rsid w:val="00EF2EAE"/>
    <w:rsid w:val="00EF32D9"/>
    <w:rsid w:val="00EF34D2"/>
    <w:rsid w:val="00EF45A5"/>
    <w:rsid w:val="00EF483E"/>
    <w:rsid w:val="00EF49B3"/>
    <w:rsid w:val="00EF4A96"/>
    <w:rsid w:val="00EF549A"/>
    <w:rsid w:val="00EF6667"/>
    <w:rsid w:val="00EF6C45"/>
    <w:rsid w:val="00EF6CDA"/>
    <w:rsid w:val="00F0008E"/>
    <w:rsid w:val="00F001B7"/>
    <w:rsid w:val="00F005AB"/>
    <w:rsid w:val="00F00F3E"/>
    <w:rsid w:val="00F00F5D"/>
    <w:rsid w:val="00F01342"/>
    <w:rsid w:val="00F0191E"/>
    <w:rsid w:val="00F027E7"/>
    <w:rsid w:val="00F02CEF"/>
    <w:rsid w:val="00F02DDD"/>
    <w:rsid w:val="00F03833"/>
    <w:rsid w:val="00F040F7"/>
    <w:rsid w:val="00F04254"/>
    <w:rsid w:val="00F043B0"/>
    <w:rsid w:val="00F04861"/>
    <w:rsid w:val="00F04A3F"/>
    <w:rsid w:val="00F04C81"/>
    <w:rsid w:val="00F055B5"/>
    <w:rsid w:val="00F05B15"/>
    <w:rsid w:val="00F06776"/>
    <w:rsid w:val="00F06797"/>
    <w:rsid w:val="00F068A6"/>
    <w:rsid w:val="00F075C1"/>
    <w:rsid w:val="00F07EB6"/>
    <w:rsid w:val="00F1073B"/>
    <w:rsid w:val="00F109E8"/>
    <w:rsid w:val="00F1143B"/>
    <w:rsid w:val="00F114DA"/>
    <w:rsid w:val="00F117AA"/>
    <w:rsid w:val="00F117CC"/>
    <w:rsid w:val="00F11902"/>
    <w:rsid w:val="00F11C6D"/>
    <w:rsid w:val="00F11F1C"/>
    <w:rsid w:val="00F11F6F"/>
    <w:rsid w:val="00F12E98"/>
    <w:rsid w:val="00F13393"/>
    <w:rsid w:val="00F144FE"/>
    <w:rsid w:val="00F145CC"/>
    <w:rsid w:val="00F14696"/>
    <w:rsid w:val="00F153F7"/>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77C"/>
    <w:rsid w:val="00F26A5F"/>
    <w:rsid w:val="00F26EC7"/>
    <w:rsid w:val="00F26F6E"/>
    <w:rsid w:val="00F2720D"/>
    <w:rsid w:val="00F27B81"/>
    <w:rsid w:val="00F27D2A"/>
    <w:rsid w:val="00F3059D"/>
    <w:rsid w:val="00F307C5"/>
    <w:rsid w:val="00F30BB5"/>
    <w:rsid w:val="00F3113A"/>
    <w:rsid w:val="00F317C3"/>
    <w:rsid w:val="00F34CF2"/>
    <w:rsid w:val="00F350CB"/>
    <w:rsid w:val="00F35493"/>
    <w:rsid w:val="00F357F9"/>
    <w:rsid w:val="00F35B6E"/>
    <w:rsid w:val="00F35BA2"/>
    <w:rsid w:val="00F36739"/>
    <w:rsid w:val="00F36ED8"/>
    <w:rsid w:val="00F37029"/>
    <w:rsid w:val="00F37441"/>
    <w:rsid w:val="00F379F3"/>
    <w:rsid w:val="00F37F5E"/>
    <w:rsid w:val="00F37FFC"/>
    <w:rsid w:val="00F405C9"/>
    <w:rsid w:val="00F40923"/>
    <w:rsid w:val="00F40928"/>
    <w:rsid w:val="00F40F32"/>
    <w:rsid w:val="00F41386"/>
    <w:rsid w:val="00F425DD"/>
    <w:rsid w:val="00F42ADB"/>
    <w:rsid w:val="00F42B84"/>
    <w:rsid w:val="00F42D8C"/>
    <w:rsid w:val="00F446B7"/>
    <w:rsid w:val="00F449C7"/>
    <w:rsid w:val="00F47148"/>
    <w:rsid w:val="00F471AA"/>
    <w:rsid w:val="00F478D4"/>
    <w:rsid w:val="00F50C5B"/>
    <w:rsid w:val="00F51656"/>
    <w:rsid w:val="00F519C0"/>
    <w:rsid w:val="00F5242E"/>
    <w:rsid w:val="00F52634"/>
    <w:rsid w:val="00F5299A"/>
    <w:rsid w:val="00F52CF9"/>
    <w:rsid w:val="00F53103"/>
    <w:rsid w:val="00F53987"/>
    <w:rsid w:val="00F54497"/>
    <w:rsid w:val="00F54DA2"/>
    <w:rsid w:val="00F54F36"/>
    <w:rsid w:val="00F5507B"/>
    <w:rsid w:val="00F55AAA"/>
    <w:rsid w:val="00F568DD"/>
    <w:rsid w:val="00F568FA"/>
    <w:rsid w:val="00F5706F"/>
    <w:rsid w:val="00F57B54"/>
    <w:rsid w:val="00F57D1E"/>
    <w:rsid w:val="00F6019D"/>
    <w:rsid w:val="00F601D5"/>
    <w:rsid w:val="00F60729"/>
    <w:rsid w:val="00F60742"/>
    <w:rsid w:val="00F60A96"/>
    <w:rsid w:val="00F60FAB"/>
    <w:rsid w:val="00F6118F"/>
    <w:rsid w:val="00F625A3"/>
    <w:rsid w:val="00F62C8C"/>
    <w:rsid w:val="00F6366F"/>
    <w:rsid w:val="00F63860"/>
    <w:rsid w:val="00F63F86"/>
    <w:rsid w:val="00F6453F"/>
    <w:rsid w:val="00F64A00"/>
    <w:rsid w:val="00F64CE9"/>
    <w:rsid w:val="00F64E14"/>
    <w:rsid w:val="00F64F75"/>
    <w:rsid w:val="00F650F0"/>
    <w:rsid w:val="00F6536F"/>
    <w:rsid w:val="00F65BA3"/>
    <w:rsid w:val="00F65D65"/>
    <w:rsid w:val="00F65F73"/>
    <w:rsid w:val="00F6652A"/>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77C"/>
    <w:rsid w:val="00F73BB6"/>
    <w:rsid w:val="00F745AA"/>
    <w:rsid w:val="00F7507E"/>
    <w:rsid w:val="00F75283"/>
    <w:rsid w:val="00F7592A"/>
    <w:rsid w:val="00F75A41"/>
    <w:rsid w:val="00F75B01"/>
    <w:rsid w:val="00F75D7C"/>
    <w:rsid w:val="00F763FC"/>
    <w:rsid w:val="00F77964"/>
    <w:rsid w:val="00F77C6A"/>
    <w:rsid w:val="00F80157"/>
    <w:rsid w:val="00F80215"/>
    <w:rsid w:val="00F8146E"/>
    <w:rsid w:val="00F818C2"/>
    <w:rsid w:val="00F81CF1"/>
    <w:rsid w:val="00F81D73"/>
    <w:rsid w:val="00F827E7"/>
    <w:rsid w:val="00F82E60"/>
    <w:rsid w:val="00F83641"/>
    <w:rsid w:val="00F8376A"/>
    <w:rsid w:val="00F83CCB"/>
    <w:rsid w:val="00F83D84"/>
    <w:rsid w:val="00F8420D"/>
    <w:rsid w:val="00F84902"/>
    <w:rsid w:val="00F84E36"/>
    <w:rsid w:val="00F850C8"/>
    <w:rsid w:val="00F85C2E"/>
    <w:rsid w:val="00F86057"/>
    <w:rsid w:val="00F868CD"/>
    <w:rsid w:val="00F87679"/>
    <w:rsid w:val="00F87786"/>
    <w:rsid w:val="00F87A1E"/>
    <w:rsid w:val="00F87AD5"/>
    <w:rsid w:val="00F87FC7"/>
    <w:rsid w:val="00F90403"/>
    <w:rsid w:val="00F9076E"/>
    <w:rsid w:val="00F90D35"/>
    <w:rsid w:val="00F91C46"/>
    <w:rsid w:val="00F92AE5"/>
    <w:rsid w:val="00F9355F"/>
    <w:rsid w:val="00F93689"/>
    <w:rsid w:val="00F94998"/>
    <w:rsid w:val="00F9499C"/>
    <w:rsid w:val="00F94B88"/>
    <w:rsid w:val="00F94D90"/>
    <w:rsid w:val="00F94E38"/>
    <w:rsid w:val="00F95227"/>
    <w:rsid w:val="00F954ED"/>
    <w:rsid w:val="00F95840"/>
    <w:rsid w:val="00F95AEE"/>
    <w:rsid w:val="00F95C0A"/>
    <w:rsid w:val="00F95C50"/>
    <w:rsid w:val="00F95EC1"/>
    <w:rsid w:val="00F96228"/>
    <w:rsid w:val="00F9655C"/>
    <w:rsid w:val="00F96738"/>
    <w:rsid w:val="00F96945"/>
    <w:rsid w:val="00F96E45"/>
    <w:rsid w:val="00F970D4"/>
    <w:rsid w:val="00F97784"/>
    <w:rsid w:val="00FA03AF"/>
    <w:rsid w:val="00FA0529"/>
    <w:rsid w:val="00FA0F9B"/>
    <w:rsid w:val="00FA1F96"/>
    <w:rsid w:val="00FA21D9"/>
    <w:rsid w:val="00FA28A5"/>
    <w:rsid w:val="00FA4A8E"/>
    <w:rsid w:val="00FA5048"/>
    <w:rsid w:val="00FA5ABF"/>
    <w:rsid w:val="00FA5B85"/>
    <w:rsid w:val="00FA6424"/>
    <w:rsid w:val="00FA6B2D"/>
    <w:rsid w:val="00FA6B4A"/>
    <w:rsid w:val="00FA6B8C"/>
    <w:rsid w:val="00FA6D29"/>
    <w:rsid w:val="00FA7413"/>
    <w:rsid w:val="00FB097F"/>
    <w:rsid w:val="00FB0D10"/>
    <w:rsid w:val="00FB175E"/>
    <w:rsid w:val="00FB17CD"/>
    <w:rsid w:val="00FB19F6"/>
    <w:rsid w:val="00FB1EDA"/>
    <w:rsid w:val="00FB1F28"/>
    <w:rsid w:val="00FB24ED"/>
    <w:rsid w:val="00FB2901"/>
    <w:rsid w:val="00FB2CC2"/>
    <w:rsid w:val="00FB313A"/>
    <w:rsid w:val="00FB3174"/>
    <w:rsid w:val="00FB366F"/>
    <w:rsid w:val="00FB3F6B"/>
    <w:rsid w:val="00FB4017"/>
    <w:rsid w:val="00FB4126"/>
    <w:rsid w:val="00FB5790"/>
    <w:rsid w:val="00FB58D5"/>
    <w:rsid w:val="00FB592B"/>
    <w:rsid w:val="00FB5B4E"/>
    <w:rsid w:val="00FB5C48"/>
    <w:rsid w:val="00FB60E0"/>
    <w:rsid w:val="00FB6373"/>
    <w:rsid w:val="00FB6E34"/>
    <w:rsid w:val="00FB716F"/>
    <w:rsid w:val="00FC0599"/>
    <w:rsid w:val="00FC086F"/>
    <w:rsid w:val="00FC1421"/>
    <w:rsid w:val="00FC1984"/>
    <w:rsid w:val="00FC1A47"/>
    <w:rsid w:val="00FC2C83"/>
    <w:rsid w:val="00FC320A"/>
    <w:rsid w:val="00FC44F7"/>
    <w:rsid w:val="00FC4814"/>
    <w:rsid w:val="00FC4EF2"/>
    <w:rsid w:val="00FC5A4A"/>
    <w:rsid w:val="00FC6025"/>
    <w:rsid w:val="00FC6A0D"/>
    <w:rsid w:val="00FC6F74"/>
    <w:rsid w:val="00FC7250"/>
    <w:rsid w:val="00FC7920"/>
    <w:rsid w:val="00FD06EA"/>
    <w:rsid w:val="00FD0A48"/>
    <w:rsid w:val="00FD0B78"/>
    <w:rsid w:val="00FD11C6"/>
    <w:rsid w:val="00FD183E"/>
    <w:rsid w:val="00FD1A67"/>
    <w:rsid w:val="00FD1FE5"/>
    <w:rsid w:val="00FD20D7"/>
    <w:rsid w:val="00FD2C8E"/>
    <w:rsid w:val="00FD2DF4"/>
    <w:rsid w:val="00FD3BED"/>
    <w:rsid w:val="00FD3E18"/>
    <w:rsid w:val="00FD3E3E"/>
    <w:rsid w:val="00FD4043"/>
    <w:rsid w:val="00FD40E1"/>
    <w:rsid w:val="00FD4476"/>
    <w:rsid w:val="00FD4F98"/>
    <w:rsid w:val="00FD5337"/>
    <w:rsid w:val="00FD5FE0"/>
    <w:rsid w:val="00FD6B31"/>
    <w:rsid w:val="00FD6B6B"/>
    <w:rsid w:val="00FD7175"/>
    <w:rsid w:val="00FD7660"/>
    <w:rsid w:val="00FD7F4D"/>
    <w:rsid w:val="00FE0002"/>
    <w:rsid w:val="00FE0206"/>
    <w:rsid w:val="00FE1CFE"/>
    <w:rsid w:val="00FE216F"/>
    <w:rsid w:val="00FE2FAD"/>
    <w:rsid w:val="00FE2FBD"/>
    <w:rsid w:val="00FE36C7"/>
    <w:rsid w:val="00FE4093"/>
    <w:rsid w:val="00FE45F0"/>
    <w:rsid w:val="00FE4939"/>
    <w:rsid w:val="00FE4C68"/>
    <w:rsid w:val="00FE4CA6"/>
    <w:rsid w:val="00FE4F1D"/>
    <w:rsid w:val="00FE5015"/>
    <w:rsid w:val="00FE50A7"/>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B58"/>
    <w:rsid w:val="00FF2236"/>
    <w:rsid w:val="00FF2B08"/>
    <w:rsid w:val="00FF2F52"/>
    <w:rsid w:val="00FF360A"/>
    <w:rsid w:val="00FF3707"/>
    <w:rsid w:val="00FF3E52"/>
    <w:rsid w:val="00FF4212"/>
    <w:rsid w:val="00FF4514"/>
    <w:rsid w:val="00FF452F"/>
    <w:rsid w:val="00FF59C2"/>
    <w:rsid w:val="00FF6654"/>
    <w:rsid w:val="00FF69EB"/>
    <w:rsid w:val="00FF72A7"/>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qFormat="1"/>
    <w:lsdException w:name="table of figures" w:uiPriority="0"/>
    <w:lsdException w:name="envelope address" w:uiPriority="0"/>
    <w:lsdException w:name="envelope return" w:uiPriority="0"/>
    <w:lsdException w:name="footnote reference"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29F2"/>
    <w:rPr>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5"/>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uiPriority w:val="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
    <w:qFormat/>
    <w:rsid w:val="00AB2835"/>
    <w:pPr>
      <w:spacing w:before="240" w:after="60"/>
      <w:outlineLvl w:val="4"/>
    </w:pPr>
    <w:rPr>
      <w:sz w:val="22"/>
      <w:szCs w:val="20"/>
      <w:lang w:val="x-none" w:eastAsia="x-none"/>
    </w:rPr>
  </w:style>
  <w:style w:type="paragraph" w:styleId="6">
    <w:name w:val="heading 6"/>
    <w:basedOn w:val="a9"/>
    <w:next w:val="a9"/>
    <w:link w:val="60"/>
    <w:uiPriority w:val="9"/>
    <w:qFormat/>
    <w:rsid w:val="00AB2835"/>
    <w:pPr>
      <w:spacing w:before="240" w:after="60"/>
      <w:outlineLvl w:val="5"/>
    </w:pPr>
    <w:rPr>
      <w:i/>
      <w:sz w:val="22"/>
      <w:szCs w:val="20"/>
      <w:lang w:val="x-none" w:eastAsia="x-none"/>
    </w:rPr>
  </w:style>
  <w:style w:type="paragraph" w:styleId="7">
    <w:name w:val="heading 7"/>
    <w:aliases w:val="PIM 7"/>
    <w:basedOn w:val="a9"/>
    <w:next w:val="a9"/>
    <w:link w:val="70"/>
    <w:uiPriority w:val="9"/>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uiPriority w:val="9"/>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uiPriority w:val="9"/>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4"/>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
    <w:rsid w:val="00AB2835"/>
    <w:rPr>
      <w:b/>
      <w:bCs/>
      <w:sz w:val="24"/>
      <w:szCs w:val="24"/>
    </w:rPr>
  </w:style>
  <w:style w:type="character" w:customStyle="1" w:styleId="34">
    <w:name w:val="Заголовок 3 Знак"/>
    <w:aliases w:val="h3 Знак1,Gliederung3 Char Знак1,Gliederung3 Знак1,H3 Знак1"/>
    <w:link w:val="33"/>
    <w:uiPriority w:val="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
    <w:rsid w:val="00AB2835"/>
    <w:rPr>
      <w:i/>
      <w:sz w:val="22"/>
    </w:rPr>
  </w:style>
  <w:style w:type="character" w:customStyle="1" w:styleId="70">
    <w:name w:val="Заголовок 7 Знак"/>
    <w:aliases w:val="PIM 7 Знак"/>
    <w:link w:val="7"/>
    <w:uiPriority w:val="9"/>
    <w:rsid w:val="00AB2835"/>
    <w:rPr>
      <w:rFonts w:ascii="Arial" w:hAnsi="Arial"/>
    </w:rPr>
  </w:style>
  <w:style w:type="character" w:customStyle="1" w:styleId="80">
    <w:name w:val="Заголовок 8 Знак"/>
    <w:aliases w:val="Legal Level 1.1.1. Знак"/>
    <w:link w:val="8"/>
    <w:uiPriority w:val="9"/>
    <w:rsid w:val="00AB2835"/>
    <w:rPr>
      <w:rFonts w:ascii="Arial" w:hAnsi="Arial"/>
      <w:i/>
    </w:rPr>
  </w:style>
  <w:style w:type="character" w:customStyle="1" w:styleId="90">
    <w:name w:val="Заголовок 9 Знак"/>
    <w:link w:val="9"/>
    <w:uiPriority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uiPriority w:val="10"/>
    <w:rsid w:val="00AB2835"/>
    <w:rPr>
      <w:bCs/>
      <w:color w:val="000000"/>
      <w:spacing w:val="13"/>
      <w:sz w:val="24"/>
      <w:szCs w:val="22"/>
      <w:shd w:val="clear" w:color="auto" w:fill="FFFFFF"/>
    </w:rPr>
  </w:style>
  <w:style w:type="paragraph" w:styleId="af0">
    <w:name w:val="Subtitle"/>
    <w:aliases w:val="год таблица"/>
    <w:basedOn w:val="a9"/>
    <w:link w:val="af1"/>
    <w:uiPriority w:val="1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uiPriority w:val="99"/>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20"/>
    <w:qFormat/>
    <w:rsid w:val="00AB2835"/>
    <w:rPr>
      <w:i/>
      <w:iCs/>
    </w:rPr>
  </w:style>
  <w:style w:type="paragraph" w:styleId="af5">
    <w:name w:val="List Paragraph"/>
    <w:aliases w:val="Bullet List,FooterText,numbered,Список нумерованный цифры"/>
    <w:basedOn w:val="a9"/>
    <w:link w:val="af6"/>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
    <w:link w:val="af5"/>
    <w:uiPriority w:val="99"/>
    <w:locked/>
    <w:rsid w:val="0016317A"/>
    <w:rPr>
      <w:rFonts w:ascii="Calibri" w:eastAsia="Calibri" w:hAnsi="Calibri"/>
      <w:sz w:val="22"/>
      <w:szCs w:val="22"/>
      <w:lang w:eastAsia="en-US"/>
    </w:rPr>
  </w:style>
  <w:style w:type="paragraph" w:styleId="af7">
    <w:name w:val="TOC Heading"/>
    <w:basedOn w:val="14"/>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4"/>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uiPriority w:val="9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rsid w:val="0016317A"/>
    <w:rPr>
      <w:sz w:val="20"/>
      <w:szCs w:val="20"/>
      <w:lang w:val="x-none" w:eastAsia="x-none"/>
    </w:rPr>
  </w:style>
  <w:style w:type="character" w:customStyle="1" w:styleId="afff6">
    <w:name w:val="Текст сноски Знак"/>
    <w:link w:val="afff5"/>
    <w:rsid w:val="0016317A"/>
    <w:rPr>
      <w:sz w:val="20"/>
      <w:szCs w:val="20"/>
    </w:rPr>
  </w:style>
  <w:style w:type="character" w:styleId="afff7">
    <w:name w:val="footnote reference"/>
    <w:rsid w:val="0016317A"/>
    <w:rPr>
      <w:vertAlign w:val="superscript"/>
    </w:rPr>
  </w:style>
  <w:style w:type="paragraph" w:customStyle="1" w:styleId="111">
    <w:name w:val="заголовок 11"/>
    <w:basedOn w:val="a9"/>
    <w:next w:val="a9"/>
    <w:uiPriority w:val="99"/>
    <w:rsid w:val="0016317A"/>
    <w:pPr>
      <w:keepNext/>
      <w:jc w:val="center"/>
    </w:pPr>
    <w:rPr>
      <w:snapToGrid w:val="0"/>
      <w:szCs w:val="20"/>
    </w:rPr>
  </w:style>
  <w:style w:type="paragraph" w:customStyle="1" w:styleId="16">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6"/>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7">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uiPriority w:val="9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uiPriority w:val="9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8">
    <w:name w:val="Абзац списка1"/>
    <w:aliases w:val="List Paragraph"/>
    <w:basedOn w:val="a9"/>
    <w:link w:val="19"/>
    <w:rsid w:val="0016317A"/>
    <w:pPr>
      <w:spacing w:after="200" w:line="276" w:lineRule="auto"/>
      <w:ind w:left="720"/>
      <w:contextualSpacing/>
    </w:pPr>
    <w:rPr>
      <w:rFonts w:ascii="Calibri" w:hAnsi="Calibri"/>
      <w:sz w:val="20"/>
      <w:szCs w:val="20"/>
      <w:lang w:val="x-none" w:eastAsia="x-none"/>
    </w:rPr>
  </w:style>
  <w:style w:type="character" w:customStyle="1" w:styleId="19">
    <w:name w:val="Абзац списка1 Знак"/>
    <w:link w:val="18"/>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a">
    <w:name w:val="Стиль1"/>
    <w:basedOn w:val="18"/>
    <w:link w:val="1b"/>
    <w:qFormat/>
    <w:rsid w:val="0016317A"/>
    <w:pPr>
      <w:tabs>
        <w:tab w:val="left" w:pos="284"/>
      </w:tabs>
      <w:spacing w:after="0" w:line="240" w:lineRule="auto"/>
      <w:ind w:left="0"/>
      <w:jc w:val="center"/>
    </w:pPr>
    <w:rPr>
      <w:rFonts w:ascii="Times New Roman" w:hAnsi="Times New Roman"/>
      <w:b/>
    </w:rPr>
  </w:style>
  <w:style w:type="character" w:customStyle="1" w:styleId="1b">
    <w:name w:val="Стиль1 Знак"/>
    <w:link w:val="1a"/>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c">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d">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e">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
    <w:name w:val="Подзаголовок Знак1"/>
    <w:aliases w:val="год таблица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3">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0">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2">
    <w:name w:val="1.1 подпункт Знак Знак"/>
    <w:rsid w:val="005A0377"/>
    <w:rPr>
      <w:spacing w:val="-2"/>
      <w:sz w:val="22"/>
      <w:szCs w:val="22"/>
      <w:lang w:val="ru-RU" w:eastAsia="ru-RU" w:bidi="ar-SA"/>
    </w:rPr>
  </w:style>
  <w:style w:type="paragraph" w:customStyle="1" w:styleId="113">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3"/>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1">
    <w:name w:val="Обычный1"/>
    <w:rsid w:val="005A0377"/>
    <w:pPr>
      <w:widowControl w:val="0"/>
      <w:ind w:firstLine="400"/>
      <w:jc w:val="both"/>
    </w:pPr>
    <w:rPr>
      <w:snapToGrid w:val="0"/>
      <w:sz w:val="24"/>
    </w:rPr>
  </w:style>
  <w:style w:type="paragraph" w:customStyle="1" w:styleId="1f2">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3">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4">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5">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6">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1">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7">
    <w:name w:val="Заголовок оглавления1"/>
    <w:basedOn w:val="14"/>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4">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4"/>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8"/>
    <w:next w:val="1f8"/>
    <w:rsid w:val="002E6D24"/>
    <w:pPr>
      <w:tabs>
        <w:tab w:val="left" w:pos="567"/>
      </w:tabs>
      <w:spacing w:before="57"/>
      <w:ind w:left="567" w:hanging="567"/>
    </w:pPr>
  </w:style>
  <w:style w:type="paragraph" w:customStyle="1" w:styleId="1f8">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9">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a">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c">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d">
    <w:name w:val="Заголовок_1"/>
    <w:basedOn w:val="1fc"/>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e">
    <w:name w:val="Основной текст с отступом1"/>
    <w:basedOn w:val="a9"/>
    <w:rsid w:val="002E6D24"/>
    <w:pPr>
      <w:autoSpaceDE w:val="0"/>
      <w:ind w:firstLine="709"/>
      <w:jc w:val="both"/>
    </w:pPr>
    <w:rPr>
      <w:sz w:val="28"/>
      <w:szCs w:val="28"/>
    </w:rPr>
  </w:style>
  <w:style w:type="paragraph" w:customStyle="1" w:styleId="1ff">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3"/>
    <w:locked/>
    <w:rsid w:val="002E6D24"/>
    <w:rPr>
      <w:snapToGrid w:val="0"/>
      <w:sz w:val="24"/>
      <w:lang w:bidi="ar-SA"/>
    </w:rPr>
  </w:style>
  <w:style w:type="paragraph" w:customStyle="1" w:styleId="1ff0">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3">
    <w:name w:val="Основной шрифт абзаца1"/>
    <w:rsid w:val="002E6D24"/>
  </w:style>
  <w:style w:type="paragraph" w:customStyle="1" w:styleId="1ff4">
    <w:name w:val="Название1"/>
    <w:basedOn w:val="1f3"/>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5">
    <w:name w:val="Заголовок 11"/>
    <w:basedOn w:val="1f3"/>
    <w:next w:val="1f3"/>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5">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6">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7">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9">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semiHidden/>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b">
    <w:name w:val="Обычный11"/>
    <w:rsid w:val="002E6D24"/>
    <w:pPr>
      <w:widowControl w:val="0"/>
      <w:snapToGrid w:val="0"/>
      <w:spacing w:line="300" w:lineRule="auto"/>
      <w:ind w:firstLine="720"/>
      <w:jc w:val="both"/>
    </w:pPr>
    <w:rPr>
      <w:rFonts w:eastAsia="Calibri"/>
      <w:sz w:val="24"/>
    </w:rPr>
  </w:style>
  <w:style w:type="paragraph" w:customStyle="1" w:styleId="11c">
    <w:name w:val="Текст11"/>
    <w:basedOn w:val="11b"/>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uiPriority w:val="99"/>
    <w:rsid w:val="002E6D24"/>
    <w:pPr>
      <w:ind w:firstLine="709"/>
      <w:jc w:val="center"/>
    </w:pPr>
    <w:rPr>
      <w:rFonts w:ascii="Arial" w:eastAsia="Calibri" w:hAnsi="Arial"/>
      <w:sz w:val="24"/>
      <w:lang w:val="en-AU" w:eastAsia="en-US"/>
    </w:rPr>
  </w:style>
  <w:style w:type="paragraph" w:customStyle="1" w:styleId="1CharChar3">
    <w:name w:val="Знак1 Char Char3"/>
    <w:basedOn w:val="a9"/>
    <w:uiPriority w:val="9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uiPriority w:val="9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uiPriority w:val="9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4"/>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d">
    <w:name w:val="Заголовок оглавления11"/>
    <w:basedOn w:val="14"/>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c"/>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7">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9">
    <w:name w:val="Заголовок №1"/>
    <w:basedOn w:val="a9"/>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e">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3">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uiPriority w:val="99"/>
    <w:rsid w:val="002E6D24"/>
    <w:pPr>
      <w:ind w:firstLine="709"/>
      <w:jc w:val="center"/>
    </w:pPr>
    <w:rPr>
      <w:rFonts w:ascii="Arial" w:hAnsi="Arial"/>
      <w:snapToGrid w:val="0"/>
      <w:sz w:val="24"/>
      <w:lang w:val="en-AU" w:eastAsia="en-US"/>
    </w:rPr>
  </w:style>
  <w:style w:type="paragraph" w:customStyle="1" w:styleId="1CharChar4">
    <w:name w:val="Знак1 Char Char4"/>
    <w:basedOn w:val="a9"/>
    <w:uiPriority w:val="99"/>
    <w:rsid w:val="002E6D24"/>
    <w:pPr>
      <w:tabs>
        <w:tab w:val="num" w:pos="540"/>
      </w:tabs>
      <w:spacing w:after="160" w:line="240" w:lineRule="exact"/>
      <w:jc w:val="center"/>
    </w:pPr>
    <w:rPr>
      <w:rFonts w:ascii="Tahoma" w:hAnsi="Tahoma"/>
      <w:sz w:val="20"/>
      <w:szCs w:val="20"/>
      <w:lang w:val="en-US" w:eastAsia="en-US"/>
    </w:rPr>
  </w:style>
  <w:style w:type="paragraph" w:customStyle="1" w:styleId="134">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uiPriority w:val="9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uiPriority w:val="9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uiPriority w:val="9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a"/>
    <w:uiPriority w:val="99"/>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4"/>
    <w:uiPriority w:val="99"/>
    <w:rsid w:val="002E6D24"/>
    <w:rPr>
      <w:rFonts w:ascii="Arial" w:hAnsi="Arial"/>
      <w:sz w:val="24"/>
      <w:szCs w:val="24"/>
    </w:rPr>
  </w:style>
  <w:style w:type="paragraph" w:customStyle="1" w:styleId="a2">
    <w:name w:val="Вопрос"/>
    <w:basedOn w:val="a9"/>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4"/>
    <w:link w:val="1fffb"/>
    <w:uiPriority w:val="99"/>
    <w:rsid w:val="002E6D24"/>
    <w:pPr>
      <w:numPr>
        <w:numId w:val="30"/>
      </w:numPr>
      <w:tabs>
        <w:tab w:val="clear" w:pos="843"/>
      </w:tabs>
      <w:ind w:left="170" w:firstLine="0"/>
    </w:pPr>
  </w:style>
  <w:style w:type="character" w:customStyle="1" w:styleId="1fffb">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jc w:val="both"/>
    </w:pPr>
    <w:rPr>
      <w:rFonts w:ascii="Arial" w:eastAsia="Calibri" w:hAnsi="Arial" w:cs="Arial"/>
    </w:rPr>
  </w:style>
  <w:style w:type="character" w:customStyle="1" w:styleId="affffffffff6">
    <w:name w:val="Основной текст_"/>
    <w:link w:val="127"/>
    <w:locked/>
    <w:rsid w:val="002E6D24"/>
    <w:rPr>
      <w:sz w:val="23"/>
      <w:shd w:val="clear" w:color="auto" w:fill="FFFFFF"/>
    </w:rPr>
  </w:style>
  <w:style w:type="paragraph" w:customStyle="1" w:styleId="127">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
    <w:name w:val="Нет списка11"/>
    <w:next w:val="ac"/>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4"/>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0">
    <w:name w:val="Текущий список11"/>
    <w:rsid w:val="00AD4505"/>
  </w:style>
  <w:style w:type="numbering" w:customStyle="1" w:styleId="1111111">
    <w:name w:val="1 / 1.1 / 1.1.11"/>
    <w:basedOn w:val="ac"/>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8">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5">
    <w:name w:val="Текущий список13"/>
    <w:rsid w:val="00AD4505"/>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2">
    <w:name w:val="Текущий список111"/>
    <w:rsid w:val="00AD4505"/>
  </w:style>
  <w:style w:type="numbering" w:customStyle="1" w:styleId="11111121">
    <w:name w:val="1 / 1.1 / 1.1.121"/>
    <w:basedOn w:val="ac"/>
    <w:next w:val="111111"/>
    <w:rsid w:val="00AD4505"/>
  </w:style>
  <w:style w:type="numbering" w:customStyle="1" w:styleId="11111122">
    <w:name w:val="1 / 1.1 / 1.1.122"/>
    <w:basedOn w:val="ac"/>
    <w:next w:val="111111"/>
    <w:rsid w:val="00AD4505"/>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c"/>
    <w:next w:val="111111"/>
    <w:rsid w:val="00AD4505"/>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CE4CAA"/>
  </w:style>
  <w:style w:type="paragraph" w:customStyle="1" w:styleId="129">
    <w:name w:val="Абзац списка12"/>
    <w:basedOn w:val="a9"/>
    <w:rsid w:val="00521BA3"/>
    <w:pPr>
      <w:spacing w:after="200" w:line="276" w:lineRule="auto"/>
      <w:ind w:left="720"/>
      <w:contextualSpacing/>
    </w:pPr>
    <w:rPr>
      <w:rFonts w:ascii="Calibri" w:hAnsi="Calibri"/>
      <w:sz w:val="20"/>
      <w:szCs w:val="20"/>
      <w:lang w:val="x-none" w:eastAsia="x-none"/>
    </w:rPr>
  </w:style>
  <w:style w:type="paragraph" w:customStyle="1" w:styleId="11f1">
    <w:name w:val="Без интервала11"/>
    <w:qFormat/>
    <w:rsid w:val="00521BA3"/>
    <w:rPr>
      <w:rFonts w:ascii="Calibri" w:hAnsi="Calibri" w:cs="Calibri"/>
      <w:sz w:val="22"/>
      <w:szCs w:val="22"/>
      <w:lang w:eastAsia="en-US"/>
    </w:rPr>
  </w:style>
  <w:style w:type="paragraph" w:customStyle="1" w:styleId="143">
    <w:name w:val="Обычный14"/>
    <w:rsid w:val="00521BA3"/>
    <w:pPr>
      <w:widowControl w:val="0"/>
      <w:ind w:firstLine="400"/>
      <w:jc w:val="both"/>
    </w:pPr>
    <w:rPr>
      <w:snapToGrid w:val="0"/>
      <w:sz w:val="24"/>
    </w:rPr>
  </w:style>
  <w:style w:type="paragraph" w:customStyle="1" w:styleId="144">
    <w:name w:val="Текст14"/>
    <w:basedOn w:val="a9"/>
    <w:rsid w:val="00521BA3"/>
    <w:pPr>
      <w:spacing w:line="360" w:lineRule="auto"/>
      <w:ind w:firstLine="720"/>
      <w:jc w:val="both"/>
    </w:pPr>
    <w:rPr>
      <w:sz w:val="28"/>
      <w:szCs w:val="20"/>
    </w:rPr>
  </w:style>
  <w:style w:type="paragraph" w:customStyle="1" w:styleId="1KGK94">
    <w:name w:val="1KG=K94"/>
    <w:rsid w:val="00521BA3"/>
    <w:pPr>
      <w:ind w:firstLine="709"/>
      <w:jc w:val="center"/>
    </w:pPr>
    <w:rPr>
      <w:rFonts w:ascii="Arial" w:hAnsi="Arial"/>
      <w:sz w:val="24"/>
      <w:lang w:val="en-AU" w:eastAsia="en-US"/>
    </w:rPr>
  </w:style>
  <w:style w:type="paragraph" w:customStyle="1" w:styleId="1CharChar5">
    <w:name w:val="Знак1 Char Char5"/>
    <w:basedOn w:val="a9"/>
    <w:rsid w:val="00521BA3"/>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9"/>
    <w:rsid w:val="00521BA3"/>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521BA3"/>
    <w:pPr>
      <w:spacing w:after="160" w:line="240" w:lineRule="exact"/>
      <w:ind w:firstLine="709"/>
      <w:jc w:val="center"/>
    </w:pPr>
    <w:rPr>
      <w:rFonts w:ascii="Tahoma" w:hAnsi="Tahoma"/>
      <w:sz w:val="20"/>
      <w:szCs w:val="20"/>
      <w:lang w:val="en-US" w:eastAsia="en-US"/>
    </w:rPr>
  </w:style>
  <w:style w:type="numbering" w:customStyle="1" w:styleId="151">
    <w:name w:val="Текущий список15"/>
    <w:rsid w:val="00521BA3"/>
  </w:style>
  <w:style w:type="numbering" w:customStyle="1" w:styleId="1111115">
    <w:name w:val="1 / 1.1 / 1.1.15"/>
    <w:basedOn w:val="ac"/>
    <w:next w:val="111111"/>
    <w:rsid w:val="00521BA3"/>
  </w:style>
  <w:style w:type="character" w:customStyle="1" w:styleId="411">
    <w:name w:val="Знак Знак41"/>
    <w:rsid w:val="00521BA3"/>
    <w:rPr>
      <w:rFonts w:ascii="Times New Roman" w:eastAsia="Times New Roman" w:hAnsi="Times New Roman" w:cs="Times New Roman"/>
      <w:sz w:val="24"/>
      <w:szCs w:val="24"/>
      <w:lang w:eastAsia="ru-RU"/>
    </w:rPr>
  </w:style>
  <w:style w:type="paragraph" w:customStyle="1" w:styleId="3ff2">
    <w:name w:val="Заголовок оглавления3"/>
    <w:basedOn w:val="14"/>
    <w:next w:val="a9"/>
    <w:rsid w:val="00521BA3"/>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30">
    <w:name w:val="Текущий список113"/>
    <w:rsid w:val="00521BA3"/>
  </w:style>
  <w:style w:type="numbering" w:customStyle="1" w:styleId="11111113">
    <w:name w:val="1 / 1.1 / 1.1.113"/>
    <w:basedOn w:val="ac"/>
    <w:next w:val="111111"/>
    <w:rsid w:val="00521BA3"/>
  </w:style>
  <w:style w:type="character" w:customStyle="1" w:styleId="940">
    <w:name w:val="Знак Знак94"/>
    <w:locked/>
    <w:rsid w:val="00521BA3"/>
    <w:rPr>
      <w:sz w:val="24"/>
      <w:szCs w:val="24"/>
      <w:lang w:val="ru-RU" w:eastAsia="ru-RU" w:bidi="ar-SA"/>
    </w:rPr>
  </w:style>
  <w:style w:type="paragraph" w:customStyle="1" w:styleId="79">
    <w:name w:val="Знак Знак Знак Знак Знак Знак Знак Знак Знак Знак7"/>
    <w:basedOn w:val="a9"/>
    <w:rsid w:val="00521BA3"/>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521BA3"/>
    <w:rPr>
      <w:sz w:val="24"/>
      <w:szCs w:val="24"/>
      <w:lang w:val="ru-RU" w:eastAsia="ru-RU" w:bidi="ar-SA"/>
    </w:rPr>
  </w:style>
  <w:style w:type="paragraph" w:customStyle="1" w:styleId="5d">
    <w:name w:val="Рецензия5"/>
    <w:hidden/>
    <w:semiHidden/>
    <w:rsid w:val="00521BA3"/>
    <w:rPr>
      <w:sz w:val="24"/>
      <w:lang w:val="en-US" w:eastAsia="en-US"/>
    </w:rPr>
  </w:style>
  <w:style w:type="table" w:customStyle="1" w:styleId="-111">
    <w:name w:val="Таблица-список 111"/>
    <w:basedOn w:val="ab"/>
    <w:next w:val="-10"/>
    <w:uiPriority w:val="99"/>
    <w:rsid w:val="00521B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1">
    <w:name w:val="Char Char21"/>
    <w:basedOn w:val="a9"/>
    <w:rsid w:val="00521BA3"/>
    <w:pPr>
      <w:spacing w:after="160" w:line="240" w:lineRule="exact"/>
    </w:pPr>
    <w:rPr>
      <w:rFonts w:ascii="Tahoma" w:hAnsi="Tahoma"/>
      <w:sz w:val="20"/>
      <w:szCs w:val="20"/>
      <w:lang w:val="en-US" w:eastAsia="en-US"/>
    </w:rPr>
  </w:style>
  <w:style w:type="character" w:customStyle="1" w:styleId="2210">
    <w:name w:val="Знак Знак221"/>
    <w:locked/>
    <w:rsid w:val="00521BA3"/>
    <w:rPr>
      <w:sz w:val="16"/>
      <w:szCs w:val="16"/>
      <w:lang w:val="ru-RU" w:eastAsia="ru-RU" w:bidi="ar-SA"/>
    </w:rPr>
  </w:style>
  <w:style w:type="character" w:customStyle="1" w:styleId="2810">
    <w:name w:val="Знак Знак281"/>
    <w:rsid w:val="00521BA3"/>
    <w:rPr>
      <w:b/>
      <w:bCs/>
      <w:i/>
      <w:iCs/>
      <w:sz w:val="26"/>
      <w:szCs w:val="26"/>
    </w:rPr>
  </w:style>
  <w:style w:type="numbering" w:customStyle="1" w:styleId="111111111">
    <w:name w:val="1 / 1.1 / 1.1.1111"/>
    <w:basedOn w:val="ac"/>
    <w:next w:val="111111"/>
    <w:rsid w:val="00521BA3"/>
  </w:style>
  <w:style w:type="numbering" w:customStyle="1" w:styleId="1210">
    <w:name w:val="Текущий список121"/>
    <w:rsid w:val="00521BA3"/>
  </w:style>
  <w:style w:type="numbering" w:customStyle="1" w:styleId="11111123">
    <w:name w:val="1 / 1.1 / 1.1.123"/>
    <w:basedOn w:val="ac"/>
    <w:next w:val="111111"/>
    <w:rsid w:val="00521BA3"/>
  </w:style>
  <w:style w:type="table" w:customStyle="1" w:styleId="-121">
    <w:name w:val="Таблица-список 121"/>
    <w:basedOn w:val="ab"/>
    <w:next w:val="-10"/>
    <w:uiPriority w:val="99"/>
    <w:rsid w:val="00521B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0">
    <w:name w:val="Текущий список131"/>
    <w:rsid w:val="00521BA3"/>
  </w:style>
  <w:style w:type="numbering" w:customStyle="1" w:styleId="11111131">
    <w:name w:val="1 / 1.1 / 1.1.131"/>
    <w:basedOn w:val="ac"/>
    <w:next w:val="111111"/>
    <w:rsid w:val="00521BA3"/>
  </w:style>
  <w:style w:type="table" w:customStyle="1" w:styleId="-131">
    <w:name w:val="Таблица-список 131"/>
    <w:basedOn w:val="ab"/>
    <w:next w:val="-10"/>
    <w:uiPriority w:val="99"/>
    <w:rsid w:val="00521B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521BA3"/>
  </w:style>
  <w:style w:type="numbering" w:customStyle="1" w:styleId="11110">
    <w:name w:val="Текущий список1111"/>
    <w:rsid w:val="00521BA3"/>
  </w:style>
  <w:style w:type="numbering" w:customStyle="1" w:styleId="111111211">
    <w:name w:val="1 / 1.1 / 1.1.1211"/>
    <w:basedOn w:val="ac"/>
    <w:next w:val="111111"/>
    <w:rsid w:val="00521BA3"/>
  </w:style>
  <w:style w:type="numbering" w:customStyle="1" w:styleId="111111221">
    <w:name w:val="1 / 1.1 / 1.1.1221"/>
    <w:basedOn w:val="ac"/>
    <w:next w:val="111111"/>
    <w:rsid w:val="00521BA3"/>
  </w:style>
  <w:style w:type="numbering" w:customStyle="1" w:styleId="1410">
    <w:name w:val="Текущий список141"/>
    <w:rsid w:val="00521BA3"/>
  </w:style>
  <w:style w:type="numbering" w:customStyle="1" w:styleId="11111141">
    <w:name w:val="1 / 1.1 / 1.1.141"/>
    <w:basedOn w:val="ac"/>
    <w:next w:val="111111"/>
    <w:rsid w:val="00521BA3"/>
  </w:style>
  <w:style w:type="numbering" w:customStyle="1" w:styleId="6b">
    <w:name w:val="Нет списка6"/>
    <w:next w:val="ac"/>
    <w:uiPriority w:val="99"/>
    <w:semiHidden/>
    <w:unhideWhenUsed/>
    <w:rsid w:val="00521BA3"/>
  </w:style>
  <w:style w:type="character" w:customStyle="1" w:styleId="1fffd">
    <w:name w:val="Основной текст с отступом Знак1"/>
    <w:uiPriority w:val="99"/>
    <w:rsid w:val="00521BA3"/>
    <w:rPr>
      <w:rFonts w:ascii="Times New Roman" w:eastAsia="Times New Roman" w:hAnsi="Times New Roman"/>
      <w:sz w:val="28"/>
      <w:szCs w:val="24"/>
    </w:rPr>
  </w:style>
  <w:style w:type="numbering" w:customStyle="1" w:styleId="1113">
    <w:name w:val="Нет списка111"/>
    <w:next w:val="ac"/>
    <w:semiHidden/>
    <w:unhideWhenUsed/>
    <w:rsid w:val="00521BA3"/>
  </w:style>
  <w:style w:type="paragraph" w:customStyle="1" w:styleId="214">
    <w:name w:val="Без интервала21"/>
    <w:rsid w:val="00521BA3"/>
    <w:rPr>
      <w:rFonts w:eastAsia="Calibri"/>
      <w:sz w:val="24"/>
      <w:szCs w:val="24"/>
    </w:rPr>
  </w:style>
  <w:style w:type="numbering" w:customStyle="1" w:styleId="7a">
    <w:name w:val="Нет списка7"/>
    <w:next w:val="ac"/>
    <w:semiHidden/>
    <w:unhideWhenUsed/>
    <w:rsid w:val="00521BA3"/>
  </w:style>
  <w:style w:type="table" w:customStyle="1" w:styleId="3ff3">
    <w:name w:val="Сетка таблицы3"/>
    <w:basedOn w:val="ab"/>
    <w:next w:val="affffff2"/>
    <w:rsid w:val="0052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aliases w:val="Bullet List Char,FooterText Char,numbered Char,Цветной список - Акцент 11 Char"/>
    <w:link w:val="6c"/>
    <w:locked/>
    <w:rsid w:val="00521BA3"/>
    <w:rPr>
      <w:sz w:val="24"/>
    </w:rPr>
  </w:style>
  <w:style w:type="paragraph" w:customStyle="1" w:styleId="5e">
    <w:name w:val="Без интервала5"/>
    <w:rsid w:val="00521BA3"/>
    <w:rPr>
      <w:rFonts w:ascii="Calibri" w:eastAsia="Calibri" w:hAnsi="Calibri"/>
      <w:sz w:val="22"/>
      <w:szCs w:val="22"/>
      <w:lang w:eastAsia="en-US"/>
    </w:rPr>
  </w:style>
  <w:style w:type="character" w:customStyle="1" w:styleId="ptbrand3">
    <w:name w:val="ptbrand3"/>
    <w:rsid w:val="00521BA3"/>
  </w:style>
  <w:style w:type="character" w:customStyle="1" w:styleId="isbn">
    <w:name w:val="isbn"/>
    <w:rsid w:val="00521BA3"/>
  </w:style>
  <w:style w:type="character" w:customStyle="1" w:styleId="a-size-medium1">
    <w:name w:val="a-size-medium1"/>
    <w:rsid w:val="00521BA3"/>
    <w:rPr>
      <w:rFonts w:ascii="Arial" w:hAnsi="Arial" w:cs="Arial" w:hint="default"/>
    </w:rPr>
  </w:style>
  <w:style w:type="paragraph" w:customStyle="1" w:styleId="5f">
    <w:name w:val="Обычный5"/>
    <w:rsid w:val="00521BA3"/>
    <w:pPr>
      <w:widowControl w:val="0"/>
      <w:ind w:firstLine="400"/>
      <w:jc w:val="both"/>
    </w:pPr>
    <w:rPr>
      <w:snapToGrid w:val="0"/>
      <w:sz w:val="24"/>
    </w:rPr>
  </w:style>
  <w:style w:type="paragraph" w:customStyle="1" w:styleId="5f0">
    <w:name w:val="Текст5"/>
    <w:basedOn w:val="a9"/>
    <w:rsid w:val="00521BA3"/>
    <w:pPr>
      <w:spacing w:line="360" w:lineRule="auto"/>
      <w:ind w:firstLine="720"/>
      <w:jc w:val="both"/>
    </w:pPr>
    <w:rPr>
      <w:sz w:val="28"/>
      <w:szCs w:val="20"/>
    </w:rPr>
  </w:style>
  <w:style w:type="paragraph" w:customStyle="1" w:styleId="4f7">
    <w:name w:val="Заголовок оглавления4"/>
    <w:basedOn w:val="14"/>
    <w:next w:val="a9"/>
    <w:rsid w:val="00521BA3"/>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6d">
    <w:name w:val="Рецензия6"/>
    <w:hidden/>
    <w:semiHidden/>
    <w:rsid w:val="00521BA3"/>
    <w:rPr>
      <w:sz w:val="24"/>
      <w:lang w:val="en-US" w:eastAsia="en-US"/>
    </w:rPr>
  </w:style>
  <w:style w:type="numbering" w:customStyle="1" w:styleId="162">
    <w:name w:val="Текущий список16"/>
    <w:rsid w:val="003A5D99"/>
  </w:style>
  <w:style w:type="numbering" w:customStyle="1" w:styleId="1111116">
    <w:name w:val="1 / 1.1 / 1.1.16"/>
    <w:basedOn w:val="ac"/>
    <w:next w:val="111111"/>
    <w:rsid w:val="003A5D99"/>
    <w:pPr>
      <w:numPr>
        <w:numId w:val="23"/>
      </w:numPr>
    </w:pPr>
  </w:style>
  <w:style w:type="numbering" w:customStyle="1" w:styleId="1140">
    <w:name w:val="Текущий список114"/>
    <w:rsid w:val="003A5D99"/>
  </w:style>
  <w:style w:type="numbering" w:customStyle="1" w:styleId="11111114">
    <w:name w:val="1 / 1.1 / 1.1.114"/>
    <w:basedOn w:val="ac"/>
    <w:next w:val="111111"/>
    <w:rsid w:val="003A5D99"/>
  </w:style>
  <w:style w:type="table" w:customStyle="1" w:styleId="-112">
    <w:name w:val="Таблица-список 112"/>
    <w:basedOn w:val="ab"/>
    <w:next w:val="-10"/>
    <w:uiPriority w:val="99"/>
    <w:rsid w:val="003A5D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3A5D99"/>
  </w:style>
  <w:style w:type="numbering" w:customStyle="1" w:styleId="1220">
    <w:name w:val="Текущий список122"/>
    <w:rsid w:val="003A5D99"/>
  </w:style>
  <w:style w:type="numbering" w:customStyle="1" w:styleId="11111124">
    <w:name w:val="1 / 1.1 / 1.1.124"/>
    <w:basedOn w:val="ac"/>
    <w:next w:val="111111"/>
    <w:rsid w:val="003A5D99"/>
  </w:style>
  <w:style w:type="table" w:customStyle="1" w:styleId="-122">
    <w:name w:val="Таблица-список 122"/>
    <w:basedOn w:val="ab"/>
    <w:next w:val="-10"/>
    <w:uiPriority w:val="99"/>
    <w:rsid w:val="003A5D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3A5D99"/>
  </w:style>
  <w:style w:type="numbering" w:customStyle="1" w:styleId="11111132">
    <w:name w:val="1 / 1.1 / 1.1.132"/>
    <w:basedOn w:val="ac"/>
    <w:next w:val="111111"/>
    <w:rsid w:val="003A5D99"/>
  </w:style>
  <w:style w:type="table" w:customStyle="1" w:styleId="-132">
    <w:name w:val="Таблица-список 132"/>
    <w:basedOn w:val="ab"/>
    <w:next w:val="-10"/>
    <w:uiPriority w:val="99"/>
    <w:rsid w:val="003A5D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3A5D99"/>
  </w:style>
  <w:style w:type="numbering" w:customStyle="1" w:styleId="11120">
    <w:name w:val="Текущий список1112"/>
    <w:rsid w:val="003A5D99"/>
  </w:style>
  <w:style w:type="numbering" w:customStyle="1" w:styleId="111111212">
    <w:name w:val="1 / 1.1 / 1.1.1212"/>
    <w:basedOn w:val="ac"/>
    <w:next w:val="111111"/>
    <w:rsid w:val="003A5D99"/>
  </w:style>
  <w:style w:type="numbering" w:customStyle="1" w:styleId="111111222">
    <w:name w:val="1 / 1.1 / 1.1.1222"/>
    <w:basedOn w:val="ac"/>
    <w:next w:val="111111"/>
    <w:rsid w:val="003A5D99"/>
    <w:pPr>
      <w:numPr>
        <w:numId w:val="44"/>
      </w:numPr>
    </w:pPr>
  </w:style>
  <w:style w:type="numbering" w:customStyle="1" w:styleId="1420">
    <w:name w:val="Текущий список142"/>
    <w:rsid w:val="003A5D99"/>
  </w:style>
  <w:style w:type="numbering" w:customStyle="1" w:styleId="11111142">
    <w:name w:val="1 / 1.1 / 1.1.142"/>
    <w:basedOn w:val="ac"/>
    <w:next w:val="111111"/>
    <w:rsid w:val="003A5D99"/>
  </w:style>
  <w:style w:type="numbering" w:customStyle="1" w:styleId="87">
    <w:name w:val="Нет списка8"/>
    <w:next w:val="ac"/>
    <w:uiPriority w:val="99"/>
    <w:semiHidden/>
    <w:unhideWhenUsed/>
    <w:rsid w:val="005210F9"/>
  </w:style>
  <w:style w:type="numbering" w:customStyle="1" w:styleId="171">
    <w:name w:val="Текущий список17"/>
    <w:rsid w:val="005210F9"/>
  </w:style>
  <w:style w:type="numbering" w:customStyle="1" w:styleId="1111117">
    <w:name w:val="1 / 1.1 / 1.1.17"/>
    <w:basedOn w:val="ac"/>
    <w:next w:val="111111"/>
    <w:rsid w:val="005210F9"/>
  </w:style>
  <w:style w:type="table" w:customStyle="1" w:styleId="-15">
    <w:name w:val="Таблица-список 15"/>
    <w:basedOn w:val="ab"/>
    <w:next w:val="-10"/>
    <w:uiPriority w:val="99"/>
    <w:rsid w:val="005210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97">
    <w:name w:val="Нет списка9"/>
    <w:next w:val="ac"/>
    <w:uiPriority w:val="99"/>
    <w:semiHidden/>
    <w:unhideWhenUsed/>
    <w:rsid w:val="00C85B2F"/>
  </w:style>
  <w:style w:type="paragraph" w:customStyle="1" w:styleId="1fffe">
    <w:name w:val="Знак1 Знак Знак Знак"/>
    <w:basedOn w:val="a9"/>
    <w:rsid w:val="00C85B2F"/>
    <w:pPr>
      <w:spacing w:after="160" w:line="240" w:lineRule="exact"/>
    </w:pPr>
    <w:rPr>
      <w:rFonts w:ascii="Tahoma" w:hAnsi="Tahoma"/>
      <w:sz w:val="20"/>
      <w:szCs w:val="20"/>
      <w:lang w:val="en-US" w:eastAsia="en-US"/>
    </w:rPr>
  </w:style>
  <w:style w:type="paragraph" w:customStyle="1" w:styleId="iditems">
    <w:name w:val="iditems"/>
    <w:basedOn w:val="a9"/>
    <w:rsid w:val="00C85B2F"/>
    <w:pPr>
      <w:spacing w:before="100" w:beforeAutospacing="1" w:after="100" w:afterAutospacing="1"/>
    </w:pPr>
  </w:style>
  <w:style w:type="paragraph" w:customStyle="1" w:styleId="tovprop">
    <w:name w:val="tov_prop"/>
    <w:basedOn w:val="a9"/>
    <w:rsid w:val="00C85B2F"/>
    <w:pPr>
      <w:spacing w:before="100" w:beforeAutospacing="1" w:after="100" w:afterAutospacing="1"/>
    </w:pPr>
  </w:style>
  <w:style w:type="character" w:customStyle="1" w:styleId="label">
    <w:name w:val="label"/>
    <w:rsid w:val="00C85B2F"/>
  </w:style>
  <w:style w:type="paragraph" w:customStyle="1" w:styleId="jstopbutton">
    <w:name w:val="js_top_button"/>
    <w:basedOn w:val="a9"/>
    <w:rsid w:val="00C85B2F"/>
    <w:pPr>
      <w:spacing w:before="100" w:beforeAutospacing="1" w:after="100" w:afterAutospacing="1"/>
    </w:pPr>
  </w:style>
  <w:style w:type="character" w:customStyle="1" w:styleId="pseudo-href">
    <w:name w:val="pseudo-href"/>
    <w:rsid w:val="00C85B2F"/>
  </w:style>
  <w:style w:type="paragraph" w:customStyle="1" w:styleId="6c">
    <w:name w:val="Абзац списка6"/>
    <w:basedOn w:val="a9"/>
    <w:link w:val="ListParagraphChar1"/>
    <w:rsid w:val="00C85B2F"/>
    <w:pPr>
      <w:suppressAutoHyphens/>
      <w:spacing w:after="200" w:line="276" w:lineRule="auto"/>
      <w:ind w:left="708"/>
    </w:pPr>
    <w:rPr>
      <w:szCs w:val="20"/>
    </w:rPr>
  </w:style>
  <w:style w:type="table" w:customStyle="1" w:styleId="4f8">
    <w:name w:val="Сетка таблицы4"/>
    <w:basedOn w:val="ab"/>
    <w:next w:val="affffff2"/>
    <w:locked/>
    <w:rsid w:val="00C85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uiPriority w:val="99"/>
    <w:semiHidden/>
    <w:rsid w:val="00C85B2F"/>
    <w:rPr>
      <w:rFonts w:eastAsia="Calibri"/>
      <w:sz w:val="24"/>
      <w:lang w:val="en-US" w:eastAsia="en-US"/>
    </w:rPr>
  </w:style>
  <w:style w:type="table" w:customStyle="1" w:styleId="-16">
    <w:name w:val="Таблица-список 16"/>
    <w:basedOn w:val="ab"/>
    <w:next w:val="-10"/>
    <w:rsid w:val="00C85B2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82">
    <w:name w:val="Текущий список18"/>
    <w:rsid w:val="00C85B2F"/>
  </w:style>
  <w:style w:type="numbering" w:customStyle="1" w:styleId="1111118">
    <w:name w:val="1 / 1.1 / 1.1.18"/>
    <w:basedOn w:val="ac"/>
    <w:next w:val="111111"/>
    <w:rsid w:val="00C85B2F"/>
  </w:style>
  <w:style w:type="paragraph" w:customStyle="1" w:styleId="7b">
    <w:name w:val="Абзац списка7"/>
    <w:basedOn w:val="a9"/>
    <w:rsid w:val="00C85B2F"/>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9"/>
    <w:uiPriority w:val="99"/>
    <w:rsid w:val="00C85B2F"/>
    <w:pPr>
      <w:spacing w:after="160" w:line="240" w:lineRule="exact"/>
    </w:pPr>
    <w:rPr>
      <w:rFonts w:ascii="Tahoma" w:hAnsi="Tahoma"/>
      <w:sz w:val="20"/>
      <w:szCs w:val="20"/>
      <w:lang w:val="en-US" w:eastAsia="en-US"/>
    </w:rPr>
  </w:style>
  <w:style w:type="paragraph" w:customStyle="1" w:styleId="88">
    <w:name w:val="Абзац списка8"/>
    <w:basedOn w:val="a9"/>
    <w:rsid w:val="00C85B2F"/>
    <w:pPr>
      <w:suppressAutoHyphens/>
      <w:spacing w:after="200" w:line="276" w:lineRule="auto"/>
      <w:ind w:left="708"/>
    </w:pPr>
    <w:rPr>
      <w:rFonts w:ascii="Calibri" w:eastAsia="Calibri" w:hAnsi="Calibri"/>
      <w:sz w:val="20"/>
      <w:szCs w:val="20"/>
      <w:lang w:eastAsia="ar-SA"/>
    </w:rPr>
  </w:style>
  <w:style w:type="paragraph" w:customStyle="1" w:styleId="215">
    <w:name w:val="Знак Знак2 Знак Знак Знак Знак1"/>
    <w:basedOn w:val="a9"/>
    <w:rsid w:val="00C85B2F"/>
    <w:pPr>
      <w:spacing w:after="160" w:line="240" w:lineRule="exact"/>
    </w:pPr>
    <w:rPr>
      <w:rFonts w:ascii="Tahoma" w:hAnsi="Tahoma"/>
      <w:sz w:val="20"/>
      <w:szCs w:val="20"/>
      <w:lang w:val="en-US" w:eastAsia="en-US"/>
    </w:rPr>
  </w:style>
  <w:style w:type="paragraph" w:customStyle="1" w:styleId="98">
    <w:name w:val="Абзац списка9"/>
    <w:basedOn w:val="a9"/>
    <w:rsid w:val="00C85B2F"/>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4"/>
    <w:next w:val="a9"/>
    <w:rsid w:val="00C85B2F"/>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C85B2F"/>
    <w:rPr>
      <w:rFonts w:ascii="Calibri" w:eastAsia="Calibri" w:hAnsi="Calibri"/>
      <w:sz w:val="22"/>
      <w:szCs w:val="22"/>
      <w:lang w:eastAsia="en-US"/>
    </w:rPr>
  </w:style>
  <w:style w:type="paragraph" w:customStyle="1" w:styleId="233">
    <w:name w:val="Знак Знак2 Знак Знак Знак Знак3"/>
    <w:basedOn w:val="a9"/>
    <w:rsid w:val="00C85B2F"/>
    <w:pPr>
      <w:spacing w:after="160" w:line="240" w:lineRule="exact"/>
    </w:pPr>
    <w:rPr>
      <w:rFonts w:ascii="Tahoma" w:hAnsi="Tahoma"/>
      <w:sz w:val="20"/>
      <w:szCs w:val="20"/>
      <w:lang w:val="en-US" w:eastAsia="en-US"/>
    </w:rPr>
  </w:style>
  <w:style w:type="paragraph" w:customStyle="1" w:styleId="102">
    <w:name w:val="Абзац списка10"/>
    <w:basedOn w:val="a9"/>
    <w:rsid w:val="00C85B2F"/>
    <w:pPr>
      <w:suppressAutoHyphens/>
      <w:spacing w:after="200" w:line="276" w:lineRule="auto"/>
      <w:ind w:left="708"/>
    </w:pPr>
    <w:rPr>
      <w:rFonts w:ascii="Calibri" w:eastAsia="Calibri" w:hAnsi="Calibri"/>
      <w:sz w:val="20"/>
      <w:szCs w:val="20"/>
      <w:lang w:eastAsia="ar-SA"/>
    </w:rPr>
  </w:style>
  <w:style w:type="paragraph" w:customStyle="1" w:styleId="6f">
    <w:name w:val="Заголовок оглавления6"/>
    <w:basedOn w:val="14"/>
    <w:next w:val="a9"/>
    <w:rsid w:val="00C85B2F"/>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C85B2F"/>
    <w:rPr>
      <w:rFonts w:ascii="Calibri" w:eastAsia="Calibri" w:hAnsi="Calibri"/>
      <w:sz w:val="22"/>
      <w:szCs w:val="22"/>
      <w:lang w:eastAsia="en-US"/>
    </w:rPr>
  </w:style>
  <w:style w:type="paragraph" w:customStyle="1" w:styleId="241">
    <w:name w:val="Знак Знак2 Знак Знак Знак Знак4"/>
    <w:basedOn w:val="a9"/>
    <w:rsid w:val="00C85B2F"/>
    <w:pPr>
      <w:spacing w:after="160" w:line="240" w:lineRule="exact"/>
    </w:pPr>
    <w:rPr>
      <w:rFonts w:ascii="Tahoma" w:hAnsi="Tahoma"/>
      <w:sz w:val="20"/>
      <w:szCs w:val="20"/>
      <w:lang w:val="en-US" w:eastAsia="en-US"/>
    </w:rPr>
  </w:style>
  <w:style w:type="paragraph" w:customStyle="1" w:styleId="510">
    <w:name w:val="Знак Знак51"/>
    <w:basedOn w:val="a9"/>
    <w:rsid w:val="00C85B2F"/>
    <w:pPr>
      <w:spacing w:after="160" w:line="240" w:lineRule="exact"/>
    </w:pPr>
    <w:rPr>
      <w:rFonts w:ascii="Tahoma" w:hAnsi="Tahoma"/>
      <w:sz w:val="20"/>
      <w:szCs w:val="20"/>
      <w:lang w:val="en-US" w:eastAsia="en-US"/>
    </w:rPr>
  </w:style>
  <w:style w:type="paragraph" w:customStyle="1" w:styleId="216">
    <w:name w:val="Цитата 21"/>
    <w:basedOn w:val="a9"/>
    <w:next w:val="a9"/>
    <w:uiPriority w:val="29"/>
    <w:qFormat/>
    <w:rsid w:val="00C85B2F"/>
    <w:pPr>
      <w:jc w:val="both"/>
    </w:pPr>
    <w:rPr>
      <w:rFonts w:eastAsia="Calibri"/>
      <w:i/>
      <w:iCs/>
      <w:color w:val="000000"/>
    </w:rPr>
  </w:style>
  <w:style w:type="character" w:customStyle="1" w:styleId="2ff7">
    <w:name w:val="Цитата 2 Знак"/>
    <w:link w:val="2ff8"/>
    <w:uiPriority w:val="29"/>
    <w:rsid w:val="00C85B2F"/>
    <w:rPr>
      <w:rFonts w:ascii="Times New Roman" w:hAnsi="Times New Roman"/>
      <w:i/>
      <w:iCs/>
      <w:color w:val="000000"/>
      <w:sz w:val="24"/>
      <w:szCs w:val="24"/>
    </w:rPr>
  </w:style>
  <w:style w:type="paragraph" w:customStyle="1" w:styleId="136">
    <w:name w:val="Абзац списка13"/>
    <w:basedOn w:val="a9"/>
    <w:rsid w:val="00C85B2F"/>
    <w:pPr>
      <w:ind w:left="720"/>
      <w:contextualSpacing/>
      <w:jc w:val="both"/>
    </w:pPr>
    <w:rPr>
      <w:rFonts w:eastAsia="Calibri"/>
    </w:rPr>
  </w:style>
  <w:style w:type="paragraph" w:customStyle="1" w:styleId="146">
    <w:name w:val="Абзац списка14"/>
    <w:basedOn w:val="a9"/>
    <w:rsid w:val="00C85B2F"/>
    <w:pPr>
      <w:ind w:left="720"/>
      <w:contextualSpacing/>
      <w:jc w:val="both"/>
    </w:pPr>
    <w:rPr>
      <w:rFonts w:eastAsia="Calibri"/>
    </w:rPr>
  </w:style>
  <w:style w:type="paragraph" w:customStyle="1" w:styleId="5f2">
    <w:name w:val="Знак Знак5 Знак Знак Знак Знак Знак Знак"/>
    <w:basedOn w:val="a9"/>
    <w:rsid w:val="00C85B2F"/>
    <w:pPr>
      <w:spacing w:after="160" w:line="240" w:lineRule="exact"/>
    </w:pPr>
    <w:rPr>
      <w:rFonts w:ascii="Tahoma" w:hAnsi="Tahoma"/>
      <w:sz w:val="20"/>
      <w:szCs w:val="20"/>
      <w:lang w:val="en-US" w:eastAsia="en-US"/>
    </w:rPr>
  </w:style>
  <w:style w:type="character" w:customStyle="1" w:styleId="product-spec-itemname-inner">
    <w:name w:val="product-spec-item__name-inner"/>
    <w:rsid w:val="00C85B2F"/>
  </w:style>
  <w:style w:type="character" w:customStyle="1" w:styleId="product-spec-itemvalue-inner">
    <w:name w:val="product-spec-item__value-inner"/>
    <w:rsid w:val="00C85B2F"/>
  </w:style>
  <w:style w:type="paragraph" w:customStyle="1" w:styleId="152">
    <w:name w:val="Абзац списка15"/>
    <w:basedOn w:val="a9"/>
    <w:rsid w:val="00C85B2F"/>
    <w:pPr>
      <w:ind w:left="720"/>
      <w:contextualSpacing/>
      <w:jc w:val="both"/>
    </w:pPr>
    <w:rPr>
      <w:rFonts w:eastAsia="Calibri"/>
    </w:rPr>
  </w:style>
  <w:style w:type="numbering" w:customStyle="1" w:styleId="12a">
    <w:name w:val="Нет списка12"/>
    <w:next w:val="ac"/>
    <w:uiPriority w:val="99"/>
    <w:semiHidden/>
    <w:unhideWhenUsed/>
    <w:rsid w:val="00C85B2F"/>
  </w:style>
  <w:style w:type="numbering" w:customStyle="1" w:styleId="1121">
    <w:name w:val="Нет списка112"/>
    <w:next w:val="ac"/>
    <w:uiPriority w:val="99"/>
    <w:semiHidden/>
    <w:unhideWhenUsed/>
    <w:rsid w:val="00C85B2F"/>
  </w:style>
  <w:style w:type="numbering" w:customStyle="1" w:styleId="217">
    <w:name w:val="Нет списка21"/>
    <w:next w:val="ac"/>
    <w:uiPriority w:val="99"/>
    <w:semiHidden/>
    <w:unhideWhenUsed/>
    <w:rsid w:val="00C85B2F"/>
  </w:style>
  <w:style w:type="numbering" w:customStyle="1" w:styleId="316">
    <w:name w:val="Нет списка31"/>
    <w:next w:val="ac"/>
    <w:uiPriority w:val="99"/>
    <w:semiHidden/>
    <w:unhideWhenUsed/>
    <w:rsid w:val="00C85B2F"/>
  </w:style>
  <w:style w:type="table" w:customStyle="1" w:styleId="11f3">
    <w:name w:val="Сетка таблицы11"/>
    <w:basedOn w:val="ab"/>
    <w:next w:val="affffff2"/>
    <w:uiPriority w:val="99"/>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C85B2F"/>
    <w:rPr>
      <w:rFonts w:ascii="Calibri" w:hAnsi="Calibri"/>
      <w:sz w:val="22"/>
      <w:szCs w:val="22"/>
      <w:lang w:eastAsia="en-US"/>
    </w:rPr>
  </w:style>
  <w:style w:type="paragraph" w:customStyle="1" w:styleId="99">
    <w:name w:val="Без интервала9"/>
    <w:rsid w:val="00C85B2F"/>
    <w:rPr>
      <w:rFonts w:ascii="Calibri" w:eastAsia="Calibri" w:hAnsi="Calibri"/>
      <w:sz w:val="22"/>
      <w:szCs w:val="22"/>
      <w:lang w:eastAsia="en-US"/>
    </w:rPr>
  </w:style>
  <w:style w:type="character" w:customStyle="1" w:styleId="person-appointment-title">
    <w:name w:val="person-appointment-title"/>
    <w:rsid w:val="00C85B2F"/>
  </w:style>
  <w:style w:type="paragraph" w:customStyle="1" w:styleId="103">
    <w:name w:val="Без интервала10"/>
    <w:rsid w:val="00C85B2F"/>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C85B2F"/>
    <w:rPr>
      <w:rFonts w:ascii="Cambria" w:eastAsia="Times New Roman" w:hAnsi="Cambria" w:cs="Times New Roman"/>
      <w:b/>
      <w:bCs/>
      <w:color w:val="4F81BD"/>
      <w:sz w:val="26"/>
      <w:szCs w:val="26"/>
    </w:rPr>
  </w:style>
  <w:style w:type="paragraph" w:customStyle="1" w:styleId="234">
    <w:name w:val="Абзац списка23"/>
    <w:basedOn w:val="a9"/>
    <w:uiPriority w:val="99"/>
    <w:rsid w:val="00C85B2F"/>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C85B2F"/>
    <w:rPr>
      <w:sz w:val="24"/>
      <w:szCs w:val="24"/>
      <w:lang w:val="ru-RU" w:eastAsia="ru-RU" w:bidi="ar-SA"/>
    </w:rPr>
  </w:style>
  <w:style w:type="character" w:customStyle="1" w:styleId="1820">
    <w:name w:val="Знак Знак182"/>
    <w:locked/>
    <w:rsid w:val="00C85B2F"/>
    <w:rPr>
      <w:sz w:val="24"/>
      <w:szCs w:val="24"/>
      <w:lang w:val="ru-RU" w:eastAsia="ru-RU" w:bidi="ar-SA"/>
    </w:rPr>
  </w:style>
  <w:style w:type="character" w:customStyle="1" w:styleId="1422">
    <w:name w:val="Знак Знак142"/>
    <w:locked/>
    <w:rsid w:val="00C85B2F"/>
    <w:rPr>
      <w:color w:val="000000"/>
      <w:spacing w:val="13"/>
      <w:sz w:val="22"/>
      <w:lang w:val="ru-RU" w:eastAsia="ru-RU"/>
    </w:rPr>
  </w:style>
  <w:style w:type="character" w:customStyle="1" w:styleId="1710">
    <w:name w:val="Знак Знак171"/>
    <w:locked/>
    <w:rsid w:val="00C85B2F"/>
    <w:rPr>
      <w:rFonts w:ascii="Times New Roman" w:hAnsi="Times New Roman" w:cs="Times New Roman" w:hint="default"/>
      <w:sz w:val="24"/>
      <w:szCs w:val="24"/>
      <w:lang w:val="ru-RU" w:eastAsia="ru-RU" w:bidi="ar-SA"/>
    </w:rPr>
  </w:style>
  <w:style w:type="character" w:customStyle="1" w:styleId="1510">
    <w:name w:val="Знак Знак151"/>
    <w:locked/>
    <w:rsid w:val="00C85B2F"/>
    <w:rPr>
      <w:rFonts w:ascii="Times New Roman" w:hAnsi="Times New Roman" w:cs="Times New Roman" w:hint="default"/>
      <w:sz w:val="24"/>
      <w:szCs w:val="24"/>
      <w:lang w:val="ru-RU" w:eastAsia="ru-RU" w:bidi="ar-SA"/>
    </w:rPr>
  </w:style>
  <w:style w:type="character" w:customStyle="1" w:styleId="1114">
    <w:name w:val="Знак Знак111"/>
    <w:locked/>
    <w:rsid w:val="00C85B2F"/>
    <w:rPr>
      <w:rFonts w:ascii="Tahoma" w:hAnsi="Tahoma" w:cs="Tahoma" w:hint="default"/>
      <w:sz w:val="16"/>
      <w:szCs w:val="16"/>
      <w:lang w:val="ru-RU" w:eastAsia="ru-RU" w:bidi="ar-SA"/>
    </w:rPr>
  </w:style>
  <w:style w:type="character" w:customStyle="1" w:styleId="201">
    <w:name w:val="Знак Знак201"/>
    <w:rsid w:val="00C85B2F"/>
    <w:rPr>
      <w:b/>
      <w:bCs/>
      <w:sz w:val="28"/>
      <w:szCs w:val="24"/>
    </w:rPr>
  </w:style>
  <w:style w:type="character" w:customStyle="1" w:styleId="1910">
    <w:name w:val="Знак Знак191"/>
    <w:rsid w:val="00C85B2F"/>
    <w:rPr>
      <w:rFonts w:ascii="Times New Roman" w:eastAsia="Times New Roman" w:hAnsi="Times New Roman" w:cs="Times New Roman" w:hint="default"/>
      <w:i/>
      <w:iCs w:val="0"/>
      <w:szCs w:val="20"/>
    </w:rPr>
  </w:style>
  <w:style w:type="character" w:customStyle="1" w:styleId="1620">
    <w:name w:val="Знак Знак162"/>
    <w:rsid w:val="00C85B2F"/>
    <w:rPr>
      <w:rFonts w:ascii="Times New Roman" w:eastAsia="Times New Roman" w:hAnsi="Times New Roman" w:cs="Times New Roman" w:hint="default"/>
      <w:sz w:val="24"/>
      <w:szCs w:val="24"/>
    </w:rPr>
  </w:style>
  <w:style w:type="character" w:customStyle="1" w:styleId="1ffff">
    <w:name w:val="Знак Знак Знак1"/>
    <w:rsid w:val="00C85B2F"/>
    <w:rPr>
      <w:rFonts w:ascii="Times New Roman" w:eastAsia="Times New Roman" w:hAnsi="Times New Roman" w:cs="Times New Roman" w:hint="default"/>
      <w:sz w:val="24"/>
      <w:szCs w:val="24"/>
    </w:rPr>
  </w:style>
  <w:style w:type="character" w:customStyle="1" w:styleId="1311">
    <w:name w:val="Знак Знак131"/>
    <w:rsid w:val="00C85B2F"/>
    <w:rPr>
      <w:rFonts w:ascii="Times New Roman" w:eastAsia="Times New Roman" w:hAnsi="Times New Roman" w:cs="Times New Roman" w:hint="default"/>
      <w:sz w:val="20"/>
      <w:szCs w:val="20"/>
      <w:lang w:eastAsia="ru-RU"/>
    </w:rPr>
  </w:style>
  <w:style w:type="character" w:customStyle="1" w:styleId="1211">
    <w:name w:val="Знак Знак121"/>
    <w:rsid w:val="00C85B2F"/>
    <w:rPr>
      <w:rFonts w:ascii="Courier New" w:eastAsia="Times New Roman" w:hAnsi="Courier New" w:cs="Times New Roman" w:hint="default"/>
      <w:sz w:val="20"/>
      <w:szCs w:val="20"/>
      <w:lang w:eastAsia="ru-RU"/>
    </w:rPr>
  </w:style>
  <w:style w:type="character" w:customStyle="1" w:styleId="711">
    <w:name w:val="Знак Знак71"/>
    <w:rsid w:val="00C85B2F"/>
    <w:rPr>
      <w:rFonts w:ascii="Times New Roman" w:eastAsia="Times New Roman" w:hAnsi="Times New Roman" w:cs="Times New Roman" w:hint="default"/>
      <w:sz w:val="24"/>
      <w:szCs w:val="24"/>
      <w:lang w:eastAsia="ru-RU"/>
    </w:rPr>
  </w:style>
  <w:style w:type="character" w:customStyle="1" w:styleId="613">
    <w:name w:val="Знак Знак61"/>
    <w:rsid w:val="00C85B2F"/>
    <w:rPr>
      <w:rFonts w:ascii="Arial" w:eastAsia="Times New Roman" w:hAnsi="Arial" w:cs="Arial" w:hint="default"/>
      <w:vanish/>
      <w:webHidden w:val="0"/>
      <w:sz w:val="16"/>
      <w:szCs w:val="16"/>
      <w:lang w:eastAsia="ru-RU"/>
      <w:specVanish w:val="0"/>
    </w:rPr>
  </w:style>
  <w:style w:type="character" w:customStyle="1" w:styleId="2100">
    <w:name w:val="Знак Знак210"/>
    <w:rsid w:val="00C85B2F"/>
    <w:rPr>
      <w:rFonts w:ascii="Times New Roman" w:eastAsia="Times New Roman" w:hAnsi="Times New Roman" w:cs="Times New Roman" w:hint="default"/>
      <w:sz w:val="24"/>
      <w:szCs w:val="20"/>
      <w:lang w:eastAsia="ru-RU"/>
    </w:rPr>
  </w:style>
  <w:style w:type="character" w:customStyle="1" w:styleId="271">
    <w:name w:val="Знак Знак271"/>
    <w:rsid w:val="00C85B2F"/>
    <w:rPr>
      <w:lang w:val="ru-RU" w:eastAsia="ru-RU" w:bidi="ar-SA"/>
    </w:rPr>
  </w:style>
  <w:style w:type="character" w:customStyle="1" w:styleId="261">
    <w:name w:val="Знак Знак261"/>
    <w:locked/>
    <w:rsid w:val="00C85B2F"/>
    <w:rPr>
      <w:sz w:val="24"/>
      <w:szCs w:val="24"/>
      <w:lang w:val="ru-RU" w:eastAsia="ru-RU" w:bidi="ar-SA"/>
    </w:rPr>
  </w:style>
  <w:style w:type="character" w:customStyle="1" w:styleId="251">
    <w:name w:val="Знак Знак251"/>
    <w:locked/>
    <w:rsid w:val="00C85B2F"/>
    <w:rPr>
      <w:sz w:val="16"/>
      <w:szCs w:val="16"/>
      <w:lang w:val="ru-RU" w:eastAsia="ru-RU" w:bidi="ar-SA"/>
    </w:rPr>
  </w:style>
  <w:style w:type="character" w:customStyle="1" w:styleId="291">
    <w:name w:val="Знак Знак291"/>
    <w:locked/>
    <w:rsid w:val="00C85B2F"/>
    <w:rPr>
      <w:sz w:val="22"/>
      <w:lang w:val="ru-RU" w:eastAsia="ru-RU" w:bidi="ar-SA"/>
    </w:rPr>
  </w:style>
  <w:style w:type="character" w:customStyle="1" w:styleId="2410">
    <w:name w:val="Знак Знак241"/>
    <w:locked/>
    <w:rsid w:val="00C85B2F"/>
    <w:rPr>
      <w:rFonts w:ascii="Tahoma" w:hAnsi="Tahoma" w:cs="Tahoma" w:hint="default"/>
      <w:lang w:val="ru-RU" w:eastAsia="ru-RU" w:bidi="ar-SA"/>
    </w:rPr>
  </w:style>
  <w:style w:type="character" w:customStyle="1" w:styleId="2110">
    <w:name w:val="Знак Знак211"/>
    <w:locked/>
    <w:rsid w:val="00C85B2F"/>
    <w:rPr>
      <w:sz w:val="16"/>
      <w:szCs w:val="16"/>
    </w:rPr>
  </w:style>
  <w:style w:type="table" w:customStyle="1" w:styleId="219">
    <w:name w:val="Сетка таблицы21"/>
    <w:basedOn w:val="ab"/>
    <w:next w:val="affffff2"/>
    <w:uiPriority w:val="99"/>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Таблица-список 113"/>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
    <w:name w:val="Нет списка1111"/>
    <w:next w:val="ac"/>
    <w:semiHidden/>
    <w:unhideWhenUsed/>
    <w:rsid w:val="00C85B2F"/>
  </w:style>
  <w:style w:type="numbering" w:customStyle="1" w:styleId="2111">
    <w:name w:val="Нет списка211"/>
    <w:next w:val="ac"/>
    <w:uiPriority w:val="99"/>
    <w:semiHidden/>
    <w:unhideWhenUsed/>
    <w:rsid w:val="00C85B2F"/>
  </w:style>
  <w:style w:type="character" w:customStyle="1" w:styleId="person-appointment-title1">
    <w:name w:val="person-appointment-title1"/>
    <w:rsid w:val="00C85B2F"/>
    <w:rPr>
      <w:b/>
      <w:bCs/>
    </w:rPr>
  </w:style>
  <w:style w:type="paragraph" w:customStyle="1" w:styleId="FE424C04BE0343D89C932242135A4974">
    <w:name w:val="FE424C04BE0343D89C932242135A4974"/>
    <w:rsid w:val="00C85B2F"/>
    <w:pPr>
      <w:spacing w:after="200" w:line="276" w:lineRule="auto"/>
    </w:pPr>
    <w:rPr>
      <w:rFonts w:ascii="Calibri" w:hAnsi="Calibri"/>
      <w:sz w:val="22"/>
      <w:szCs w:val="22"/>
    </w:rPr>
  </w:style>
  <w:style w:type="paragraph" w:customStyle="1" w:styleId="3ff4">
    <w:name w:val="Основной текст3"/>
    <w:basedOn w:val="a9"/>
    <w:rsid w:val="00C85B2F"/>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C85B2F"/>
  </w:style>
  <w:style w:type="paragraph" w:customStyle="1" w:styleId="41">
    <w:name w:val="Заголовок 4 АД"/>
    <w:basedOn w:val="a9"/>
    <w:rsid w:val="00C85B2F"/>
    <w:pPr>
      <w:widowControl w:val="0"/>
      <w:numPr>
        <w:numId w:val="40"/>
      </w:numPr>
      <w:autoSpaceDE w:val="0"/>
      <w:autoSpaceDN w:val="0"/>
      <w:adjustRightInd w:val="0"/>
    </w:pPr>
    <w:rPr>
      <w:sz w:val="20"/>
      <w:szCs w:val="20"/>
    </w:rPr>
  </w:style>
  <w:style w:type="character" w:customStyle="1" w:styleId="2ff3">
    <w:name w:val="Основной текст (2)_"/>
    <w:link w:val="2ff2"/>
    <w:rsid w:val="00C85B2F"/>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C85B2F"/>
    <w:rPr>
      <w:sz w:val="23"/>
      <w:szCs w:val="23"/>
      <w:shd w:val="clear" w:color="auto" w:fill="FFFFFF"/>
    </w:rPr>
  </w:style>
  <w:style w:type="character" w:customStyle="1" w:styleId="affffffffffb">
    <w:name w:val="Основной текст + Полужирный"/>
    <w:rsid w:val="00C85B2F"/>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9"/>
    <w:link w:val="5f3"/>
    <w:rsid w:val="00C85B2F"/>
    <w:pPr>
      <w:shd w:val="clear" w:color="auto" w:fill="FFFFFF"/>
      <w:spacing w:before="240" w:after="60" w:line="0" w:lineRule="atLeast"/>
      <w:jc w:val="both"/>
      <w:outlineLvl w:val="4"/>
    </w:pPr>
    <w:rPr>
      <w:sz w:val="23"/>
      <w:szCs w:val="23"/>
    </w:rPr>
  </w:style>
  <w:style w:type="numbering" w:customStyle="1" w:styleId="412">
    <w:name w:val="Нет списка41"/>
    <w:next w:val="ac"/>
    <w:uiPriority w:val="99"/>
    <w:semiHidden/>
    <w:unhideWhenUsed/>
    <w:rsid w:val="00C85B2F"/>
  </w:style>
  <w:style w:type="table" w:customStyle="1" w:styleId="317">
    <w:name w:val="Сетка таблицы31"/>
    <w:basedOn w:val="ab"/>
    <w:next w:val="affffff2"/>
    <w:locked/>
    <w:rsid w:val="00C85B2F"/>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c"/>
    <w:uiPriority w:val="99"/>
    <w:semiHidden/>
    <w:unhideWhenUsed/>
    <w:rsid w:val="00C85B2F"/>
  </w:style>
  <w:style w:type="table" w:customStyle="1" w:styleId="413">
    <w:name w:val="Сетка таблицы41"/>
    <w:basedOn w:val="ab"/>
    <w:next w:val="affffff2"/>
    <w:locked/>
    <w:rsid w:val="00C85B2F"/>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C85B2F"/>
  </w:style>
  <w:style w:type="numbering" w:customStyle="1" w:styleId="1212">
    <w:name w:val="Нет списка121"/>
    <w:next w:val="ac"/>
    <w:uiPriority w:val="99"/>
    <w:semiHidden/>
    <w:unhideWhenUsed/>
    <w:rsid w:val="00C85B2F"/>
  </w:style>
  <w:style w:type="table" w:customStyle="1" w:styleId="5f5">
    <w:name w:val="Сетка таблицы5"/>
    <w:basedOn w:val="ab"/>
    <w:next w:val="affffff2"/>
    <w:rsid w:val="00C85B2F"/>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b"/>
    <w:next w:val="affffff2"/>
    <w:uiPriority w:val="59"/>
    <w:rsid w:val="00C85B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C85B2F"/>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C85B2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C85B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c"/>
    <w:uiPriority w:val="99"/>
    <w:semiHidden/>
    <w:unhideWhenUsed/>
    <w:rsid w:val="00C85B2F"/>
  </w:style>
  <w:style w:type="numbering" w:customStyle="1" w:styleId="137">
    <w:name w:val="Нет списка13"/>
    <w:next w:val="ac"/>
    <w:uiPriority w:val="99"/>
    <w:semiHidden/>
    <w:unhideWhenUsed/>
    <w:rsid w:val="00C85B2F"/>
  </w:style>
  <w:style w:type="table" w:customStyle="1" w:styleId="7d">
    <w:name w:val="Сетка таблицы7"/>
    <w:basedOn w:val="ab"/>
    <w:next w:val="affffff2"/>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Текущий список115"/>
    <w:rsid w:val="00C85B2F"/>
  </w:style>
  <w:style w:type="numbering" w:customStyle="1" w:styleId="11111115">
    <w:name w:val="1 / 1.1 / 1.1.115"/>
    <w:basedOn w:val="ac"/>
    <w:next w:val="111111"/>
    <w:rsid w:val="00C85B2F"/>
  </w:style>
  <w:style w:type="numbering" w:customStyle="1" w:styleId="11210">
    <w:name w:val="Нет списка1121"/>
    <w:next w:val="ac"/>
    <w:uiPriority w:val="99"/>
    <w:semiHidden/>
    <w:unhideWhenUsed/>
    <w:rsid w:val="00C85B2F"/>
  </w:style>
  <w:style w:type="table" w:customStyle="1" w:styleId="-123">
    <w:name w:val="Таблица-список 123"/>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c"/>
    <w:semiHidden/>
    <w:unhideWhenUsed/>
    <w:rsid w:val="00C85B2F"/>
  </w:style>
  <w:style w:type="numbering" w:customStyle="1" w:styleId="228">
    <w:name w:val="Нет списка22"/>
    <w:next w:val="ac"/>
    <w:uiPriority w:val="99"/>
    <w:semiHidden/>
    <w:unhideWhenUsed/>
    <w:rsid w:val="00C85B2F"/>
  </w:style>
  <w:style w:type="numbering" w:customStyle="1" w:styleId="3110">
    <w:name w:val="Нет списка311"/>
    <w:next w:val="ac"/>
    <w:uiPriority w:val="99"/>
    <w:semiHidden/>
    <w:unhideWhenUsed/>
    <w:rsid w:val="00C85B2F"/>
  </w:style>
  <w:style w:type="numbering" w:customStyle="1" w:styleId="11130">
    <w:name w:val="Текущий список1113"/>
    <w:rsid w:val="00C85B2F"/>
  </w:style>
  <w:style w:type="numbering" w:customStyle="1" w:styleId="111111113">
    <w:name w:val="1 / 1.1 / 1.1.1113"/>
    <w:basedOn w:val="ac"/>
    <w:next w:val="111111"/>
    <w:rsid w:val="00C85B2F"/>
  </w:style>
  <w:style w:type="table" w:customStyle="1" w:styleId="-1111">
    <w:name w:val="Таблица-список 1111"/>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1">
    <w:name w:val="1 / 1.1 / 1.1.11111"/>
    <w:basedOn w:val="ac"/>
    <w:next w:val="111111"/>
    <w:rsid w:val="00C85B2F"/>
  </w:style>
  <w:style w:type="numbering" w:customStyle="1" w:styleId="4110">
    <w:name w:val="Нет списка411"/>
    <w:next w:val="ac"/>
    <w:uiPriority w:val="99"/>
    <w:semiHidden/>
    <w:unhideWhenUsed/>
    <w:rsid w:val="00C85B2F"/>
  </w:style>
  <w:style w:type="numbering" w:customStyle="1" w:styleId="1230">
    <w:name w:val="Текущий список123"/>
    <w:rsid w:val="00C85B2F"/>
  </w:style>
  <w:style w:type="numbering" w:customStyle="1" w:styleId="11111125">
    <w:name w:val="1 / 1.1 / 1.1.125"/>
    <w:basedOn w:val="ac"/>
    <w:next w:val="111111"/>
    <w:rsid w:val="00C85B2F"/>
  </w:style>
  <w:style w:type="numbering" w:customStyle="1" w:styleId="1330">
    <w:name w:val="Текущий список133"/>
    <w:rsid w:val="00C85B2F"/>
  </w:style>
  <w:style w:type="numbering" w:customStyle="1" w:styleId="11111133">
    <w:name w:val="1 / 1.1 / 1.1.133"/>
    <w:basedOn w:val="ac"/>
    <w:next w:val="111111"/>
    <w:rsid w:val="00C85B2F"/>
  </w:style>
  <w:style w:type="table" w:customStyle="1" w:styleId="-133">
    <w:name w:val="Таблица-список 133"/>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3">
    <w:name w:val="1 / 1.1 / 1.1.1123"/>
    <w:basedOn w:val="ac"/>
    <w:next w:val="111111"/>
    <w:rsid w:val="00C85B2F"/>
  </w:style>
  <w:style w:type="numbering" w:customStyle="1" w:styleId="111112">
    <w:name w:val="Текущий список11111"/>
    <w:rsid w:val="00C85B2F"/>
  </w:style>
  <w:style w:type="numbering" w:customStyle="1" w:styleId="111111213">
    <w:name w:val="1 / 1.1 / 1.1.1213"/>
    <w:basedOn w:val="ac"/>
    <w:next w:val="111111"/>
    <w:rsid w:val="00C85B2F"/>
  </w:style>
  <w:style w:type="numbering" w:customStyle="1" w:styleId="111111223">
    <w:name w:val="1 / 1.1 / 1.1.1223"/>
    <w:basedOn w:val="ac"/>
    <w:next w:val="111111"/>
    <w:rsid w:val="00C85B2F"/>
  </w:style>
  <w:style w:type="numbering" w:customStyle="1" w:styleId="5110">
    <w:name w:val="Нет списка511"/>
    <w:next w:val="ac"/>
    <w:uiPriority w:val="99"/>
    <w:semiHidden/>
    <w:unhideWhenUsed/>
    <w:rsid w:val="00C85B2F"/>
  </w:style>
  <w:style w:type="numbering" w:customStyle="1" w:styleId="1430">
    <w:name w:val="Текущий список143"/>
    <w:rsid w:val="00C85B2F"/>
  </w:style>
  <w:style w:type="numbering" w:customStyle="1" w:styleId="11111143">
    <w:name w:val="1 / 1.1 / 1.1.143"/>
    <w:basedOn w:val="ac"/>
    <w:next w:val="111111"/>
    <w:rsid w:val="00C85B2F"/>
  </w:style>
  <w:style w:type="table" w:customStyle="1" w:styleId="-141">
    <w:name w:val="Таблица-список 141"/>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c"/>
    <w:uiPriority w:val="99"/>
    <w:semiHidden/>
    <w:unhideWhenUsed/>
    <w:rsid w:val="00C85B2F"/>
  </w:style>
  <w:style w:type="numbering" w:customStyle="1" w:styleId="812">
    <w:name w:val="Нет списка81"/>
    <w:next w:val="ac"/>
    <w:uiPriority w:val="99"/>
    <w:semiHidden/>
    <w:unhideWhenUsed/>
    <w:rsid w:val="00C85B2F"/>
  </w:style>
  <w:style w:type="table" w:customStyle="1" w:styleId="8a">
    <w:name w:val="Сетка таблицы8"/>
    <w:basedOn w:val="ab"/>
    <w:next w:val="affffff2"/>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C85B2F"/>
  </w:style>
  <w:style w:type="numbering" w:customStyle="1" w:styleId="11111151">
    <w:name w:val="1 / 1.1 / 1.1.151"/>
    <w:basedOn w:val="ac"/>
    <w:next w:val="111111"/>
    <w:rsid w:val="00C85B2F"/>
  </w:style>
  <w:style w:type="numbering" w:customStyle="1" w:styleId="147">
    <w:name w:val="Нет списка14"/>
    <w:next w:val="ac"/>
    <w:uiPriority w:val="99"/>
    <w:semiHidden/>
    <w:unhideWhenUsed/>
    <w:rsid w:val="00C85B2F"/>
  </w:style>
  <w:style w:type="table" w:customStyle="1" w:styleId="-151">
    <w:name w:val="Таблица-список 151"/>
    <w:basedOn w:val="ab"/>
    <w:next w:val="-10"/>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
    <w:next w:val="ac"/>
    <w:uiPriority w:val="99"/>
    <w:semiHidden/>
    <w:unhideWhenUsed/>
    <w:rsid w:val="00C85B2F"/>
  </w:style>
  <w:style w:type="numbering" w:customStyle="1" w:styleId="235">
    <w:name w:val="Нет списка23"/>
    <w:next w:val="ac"/>
    <w:uiPriority w:val="99"/>
    <w:semiHidden/>
    <w:unhideWhenUsed/>
    <w:rsid w:val="00C85B2F"/>
  </w:style>
  <w:style w:type="numbering" w:customStyle="1" w:styleId="320">
    <w:name w:val="Нет списка32"/>
    <w:next w:val="ac"/>
    <w:uiPriority w:val="99"/>
    <w:semiHidden/>
    <w:unhideWhenUsed/>
    <w:rsid w:val="00C85B2F"/>
  </w:style>
  <w:style w:type="table" w:customStyle="1" w:styleId="12b">
    <w:name w:val="Сетка таблицы12"/>
    <w:basedOn w:val="ab"/>
    <w:next w:val="affffff2"/>
    <w:uiPriority w:val="99"/>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
    <w:rsid w:val="00C85B2F"/>
  </w:style>
  <w:style w:type="numbering" w:customStyle="1" w:styleId="111111131">
    <w:name w:val="1 / 1.1 / 1.1.1131"/>
    <w:basedOn w:val="ac"/>
    <w:next w:val="111111"/>
    <w:rsid w:val="00C85B2F"/>
  </w:style>
  <w:style w:type="table" w:customStyle="1" w:styleId="-1121">
    <w:name w:val="Таблица-список 1121"/>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c"/>
    <w:next w:val="111111"/>
    <w:rsid w:val="00C85B2F"/>
  </w:style>
  <w:style w:type="numbering" w:customStyle="1" w:styleId="420">
    <w:name w:val="Нет списка42"/>
    <w:next w:val="ac"/>
    <w:uiPriority w:val="99"/>
    <w:semiHidden/>
    <w:unhideWhenUsed/>
    <w:rsid w:val="00C85B2F"/>
  </w:style>
  <w:style w:type="numbering" w:customStyle="1" w:styleId="12110">
    <w:name w:val="Текущий список1211"/>
    <w:rsid w:val="00C85B2F"/>
  </w:style>
  <w:style w:type="numbering" w:customStyle="1" w:styleId="111111231">
    <w:name w:val="1 / 1.1 / 1.1.1231"/>
    <w:basedOn w:val="ac"/>
    <w:next w:val="111111"/>
    <w:rsid w:val="00C85B2F"/>
  </w:style>
  <w:style w:type="table" w:customStyle="1" w:styleId="-1211">
    <w:name w:val="Таблица-список 1211"/>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0">
    <w:name w:val="Текущий список1311"/>
    <w:rsid w:val="00C85B2F"/>
  </w:style>
  <w:style w:type="numbering" w:customStyle="1" w:styleId="111111311">
    <w:name w:val="1 / 1.1 / 1.1.1311"/>
    <w:basedOn w:val="ac"/>
    <w:next w:val="111111"/>
    <w:rsid w:val="00C85B2F"/>
  </w:style>
  <w:style w:type="table" w:customStyle="1" w:styleId="-1311">
    <w:name w:val="Таблица-список 1311"/>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1">
    <w:name w:val="1 / 1.1 / 1.1.11211"/>
    <w:basedOn w:val="ac"/>
    <w:next w:val="111111"/>
    <w:rsid w:val="00C85B2F"/>
  </w:style>
  <w:style w:type="numbering" w:customStyle="1" w:styleId="11121">
    <w:name w:val="Текущий список11121"/>
    <w:rsid w:val="00C85B2F"/>
    <w:pPr>
      <w:numPr>
        <w:numId w:val="41"/>
      </w:numPr>
    </w:pPr>
  </w:style>
  <w:style w:type="numbering" w:customStyle="1" w:styleId="1111112111">
    <w:name w:val="1 / 1.1 / 1.1.12111"/>
    <w:basedOn w:val="ac"/>
    <w:next w:val="111111"/>
    <w:rsid w:val="00C85B2F"/>
  </w:style>
  <w:style w:type="numbering" w:customStyle="1" w:styleId="1111112211">
    <w:name w:val="1 / 1.1 / 1.1.12211"/>
    <w:basedOn w:val="ac"/>
    <w:next w:val="111111"/>
    <w:rsid w:val="00C85B2F"/>
  </w:style>
  <w:style w:type="numbering" w:customStyle="1" w:styleId="520">
    <w:name w:val="Нет списка52"/>
    <w:next w:val="ac"/>
    <w:uiPriority w:val="99"/>
    <w:semiHidden/>
    <w:unhideWhenUsed/>
    <w:rsid w:val="00C85B2F"/>
  </w:style>
  <w:style w:type="table" w:customStyle="1" w:styleId="229">
    <w:name w:val="Сетка таблицы22"/>
    <w:basedOn w:val="ab"/>
    <w:next w:val="affffff2"/>
    <w:uiPriority w:val="99"/>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C85B2F"/>
  </w:style>
  <w:style w:type="numbering" w:customStyle="1" w:styleId="111111411">
    <w:name w:val="1 / 1.1 / 1.1.1411"/>
    <w:basedOn w:val="ac"/>
    <w:next w:val="111111"/>
    <w:rsid w:val="00C85B2F"/>
  </w:style>
  <w:style w:type="numbering" w:customStyle="1" w:styleId="622">
    <w:name w:val="Нет списка62"/>
    <w:next w:val="ac"/>
    <w:uiPriority w:val="99"/>
    <w:semiHidden/>
    <w:unhideWhenUsed/>
    <w:rsid w:val="00C85B2F"/>
  </w:style>
  <w:style w:type="numbering" w:customStyle="1" w:styleId="11122">
    <w:name w:val="Нет списка1112"/>
    <w:next w:val="ac"/>
    <w:semiHidden/>
    <w:unhideWhenUsed/>
    <w:rsid w:val="00C85B2F"/>
  </w:style>
  <w:style w:type="numbering" w:customStyle="1" w:styleId="911">
    <w:name w:val="Нет списка91"/>
    <w:next w:val="ac"/>
    <w:uiPriority w:val="99"/>
    <w:semiHidden/>
    <w:unhideWhenUsed/>
    <w:rsid w:val="00C85B2F"/>
  </w:style>
  <w:style w:type="table" w:customStyle="1" w:styleId="9a">
    <w:name w:val="Сетка таблицы9"/>
    <w:basedOn w:val="ab"/>
    <w:next w:val="affffff2"/>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C85B2F"/>
  </w:style>
  <w:style w:type="numbering" w:customStyle="1" w:styleId="11111161">
    <w:name w:val="1 / 1.1 / 1.1.161"/>
    <w:basedOn w:val="ac"/>
    <w:next w:val="111111"/>
    <w:rsid w:val="00C85B2F"/>
  </w:style>
  <w:style w:type="numbering" w:customStyle="1" w:styleId="153">
    <w:name w:val="Нет списка15"/>
    <w:next w:val="ac"/>
    <w:uiPriority w:val="99"/>
    <w:semiHidden/>
    <w:unhideWhenUsed/>
    <w:rsid w:val="00C85B2F"/>
  </w:style>
  <w:style w:type="table" w:customStyle="1" w:styleId="-161">
    <w:name w:val="Таблица-список 161"/>
    <w:basedOn w:val="ab"/>
    <w:next w:val="-10"/>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
    <w:name w:val="Нет списка114"/>
    <w:next w:val="ac"/>
    <w:uiPriority w:val="99"/>
    <w:semiHidden/>
    <w:unhideWhenUsed/>
    <w:rsid w:val="00C85B2F"/>
  </w:style>
  <w:style w:type="numbering" w:customStyle="1" w:styleId="242">
    <w:name w:val="Нет списка24"/>
    <w:next w:val="ac"/>
    <w:uiPriority w:val="99"/>
    <w:semiHidden/>
    <w:unhideWhenUsed/>
    <w:rsid w:val="00C85B2F"/>
  </w:style>
  <w:style w:type="numbering" w:customStyle="1" w:styleId="330">
    <w:name w:val="Нет списка33"/>
    <w:next w:val="ac"/>
    <w:uiPriority w:val="99"/>
    <w:semiHidden/>
    <w:unhideWhenUsed/>
    <w:rsid w:val="00C85B2F"/>
  </w:style>
  <w:style w:type="table" w:customStyle="1" w:styleId="138">
    <w:name w:val="Сетка таблицы13"/>
    <w:basedOn w:val="ab"/>
    <w:next w:val="affffff2"/>
    <w:uiPriority w:val="99"/>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C85B2F"/>
  </w:style>
  <w:style w:type="numbering" w:customStyle="1" w:styleId="111111141">
    <w:name w:val="1 / 1.1 / 1.1.1141"/>
    <w:basedOn w:val="ac"/>
    <w:next w:val="111111"/>
    <w:rsid w:val="00C85B2F"/>
  </w:style>
  <w:style w:type="numbering" w:customStyle="1" w:styleId="1111111131">
    <w:name w:val="1 / 1.1 / 1.1.11131"/>
    <w:basedOn w:val="ac"/>
    <w:next w:val="111111"/>
    <w:rsid w:val="00C85B2F"/>
    <w:pPr>
      <w:numPr>
        <w:numId w:val="38"/>
      </w:numPr>
    </w:pPr>
  </w:style>
  <w:style w:type="numbering" w:customStyle="1" w:styleId="430">
    <w:name w:val="Нет списка43"/>
    <w:next w:val="ac"/>
    <w:uiPriority w:val="99"/>
    <w:semiHidden/>
    <w:unhideWhenUsed/>
    <w:rsid w:val="00C85B2F"/>
  </w:style>
  <w:style w:type="numbering" w:customStyle="1" w:styleId="1221">
    <w:name w:val="Текущий список1221"/>
    <w:rsid w:val="00C85B2F"/>
  </w:style>
  <w:style w:type="numbering" w:customStyle="1" w:styleId="111111241">
    <w:name w:val="1 / 1.1 / 1.1.1241"/>
    <w:basedOn w:val="ac"/>
    <w:next w:val="111111"/>
    <w:rsid w:val="00C85B2F"/>
  </w:style>
  <w:style w:type="table" w:customStyle="1" w:styleId="-1221">
    <w:name w:val="Таблица-список 1221"/>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1">
    <w:name w:val="Текущий список1321"/>
    <w:rsid w:val="00C85B2F"/>
  </w:style>
  <w:style w:type="numbering" w:customStyle="1" w:styleId="111111321">
    <w:name w:val="1 / 1.1 / 1.1.1321"/>
    <w:basedOn w:val="ac"/>
    <w:next w:val="111111"/>
    <w:rsid w:val="00C85B2F"/>
  </w:style>
  <w:style w:type="table" w:customStyle="1" w:styleId="-1321">
    <w:name w:val="Таблица-список 1321"/>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c"/>
    <w:next w:val="111111"/>
    <w:rsid w:val="00C85B2F"/>
  </w:style>
  <w:style w:type="numbering" w:customStyle="1" w:styleId="11131">
    <w:name w:val="Текущий список11131"/>
    <w:rsid w:val="00C85B2F"/>
  </w:style>
  <w:style w:type="numbering" w:customStyle="1" w:styleId="1111112121">
    <w:name w:val="1 / 1.1 / 1.1.12121"/>
    <w:basedOn w:val="ac"/>
    <w:next w:val="111111"/>
    <w:rsid w:val="00C85B2F"/>
  </w:style>
  <w:style w:type="numbering" w:customStyle="1" w:styleId="1111112221">
    <w:name w:val="1 / 1.1 / 1.1.12221"/>
    <w:basedOn w:val="ac"/>
    <w:next w:val="111111"/>
    <w:rsid w:val="00C85B2F"/>
  </w:style>
  <w:style w:type="numbering" w:customStyle="1" w:styleId="530">
    <w:name w:val="Нет списка53"/>
    <w:next w:val="ac"/>
    <w:uiPriority w:val="99"/>
    <w:semiHidden/>
    <w:unhideWhenUsed/>
    <w:rsid w:val="00C85B2F"/>
  </w:style>
  <w:style w:type="table" w:customStyle="1" w:styleId="236">
    <w:name w:val="Сетка таблицы23"/>
    <w:basedOn w:val="ab"/>
    <w:next w:val="affffff2"/>
    <w:uiPriority w:val="99"/>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1"/>
    <w:rsid w:val="00C85B2F"/>
    <w:pPr>
      <w:numPr>
        <w:numId w:val="37"/>
      </w:numPr>
    </w:pPr>
  </w:style>
  <w:style w:type="numbering" w:customStyle="1" w:styleId="111111421">
    <w:name w:val="1 / 1.1 / 1.1.1421"/>
    <w:basedOn w:val="ac"/>
    <w:next w:val="111111"/>
    <w:rsid w:val="00C85B2F"/>
    <w:pPr>
      <w:numPr>
        <w:numId w:val="39"/>
      </w:numPr>
    </w:pPr>
  </w:style>
  <w:style w:type="table" w:customStyle="1" w:styleId="-142">
    <w:name w:val="Таблица-список 142"/>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C85B2F"/>
  </w:style>
  <w:style w:type="numbering" w:customStyle="1" w:styleId="11132">
    <w:name w:val="Нет списка1113"/>
    <w:next w:val="ac"/>
    <w:semiHidden/>
    <w:unhideWhenUsed/>
    <w:rsid w:val="00C85B2F"/>
  </w:style>
  <w:style w:type="character" w:customStyle="1" w:styleId="154">
    <w:name w:val="Основной текст (15)"/>
    <w:link w:val="1512"/>
    <w:rsid w:val="00C85B2F"/>
    <w:rPr>
      <w:shd w:val="clear" w:color="auto" w:fill="FFFFFF"/>
    </w:rPr>
  </w:style>
  <w:style w:type="paragraph" w:customStyle="1" w:styleId="1512">
    <w:name w:val="Основной текст (15)1"/>
    <w:basedOn w:val="a9"/>
    <w:link w:val="154"/>
    <w:rsid w:val="00C85B2F"/>
    <w:pPr>
      <w:shd w:val="clear" w:color="auto" w:fill="FFFFFF"/>
      <w:spacing w:line="235" w:lineRule="exact"/>
      <w:ind w:hanging="340"/>
    </w:pPr>
    <w:rPr>
      <w:sz w:val="20"/>
      <w:szCs w:val="20"/>
    </w:rPr>
  </w:style>
  <w:style w:type="numbering" w:customStyle="1" w:styleId="104">
    <w:name w:val="Нет списка10"/>
    <w:next w:val="ac"/>
    <w:uiPriority w:val="99"/>
    <w:semiHidden/>
    <w:unhideWhenUsed/>
    <w:rsid w:val="00C85B2F"/>
  </w:style>
  <w:style w:type="numbering" w:customStyle="1" w:styleId="163">
    <w:name w:val="Нет списка16"/>
    <w:next w:val="ac"/>
    <w:uiPriority w:val="99"/>
    <w:semiHidden/>
    <w:unhideWhenUsed/>
    <w:rsid w:val="00C85B2F"/>
  </w:style>
  <w:style w:type="paragraph" w:customStyle="1" w:styleId="affffffffffc">
    <w:name w:val="Содержимое таблицы"/>
    <w:basedOn w:val="a9"/>
    <w:rsid w:val="00C85B2F"/>
    <w:pPr>
      <w:suppressLineNumbers/>
      <w:suppressAutoHyphens/>
      <w:autoSpaceDE w:val="0"/>
    </w:pPr>
    <w:rPr>
      <w:sz w:val="20"/>
      <w:szCs w:val="20"/>
      <w:lang w:eastAsia="ar-SA"/>
    </w:rPr>
  </w:style>
  <w:style w:type="paragraph" w:customStyle="1" w:styleId="affffffffffd">
    <w:name w:val="Пункт"/>
    <w:basedOn w:val="a9"/>
    <w:rsid w:val="00C85B2F"/>
    <w:pPr>
      <w:tabs>
        <w:tab w:val="num" w:pos="1980"/>
      </w:tabs>
      <w:ind w:left="1404" w:hanging="504"/>
      <w:jc w:val="both"/>
    </w:pPr>
    <w:rPr>
      <w:szCs w:val="28"/>
    </w:rPr>
  </w:style>
  <w:style w:type="table" w:customStyle="1" w:styleId="105">
    <w:name w:val="Сетка таблицы10"/>
    <w:basedOn w:val="ab"/>
    <w:next w:val="affffff2"/>
    <w:uiPriority w:val="99"/>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C85B2F"/>
  </w:style>
  <w:style w:type="numbering" w:customStyle="1" w:styleId="11111171">
    <w:name w:val="1 / 1.1 / 1.1.171"/>
    <w:basedOn w:val="ac"/>
    <w:next w:val="111111"/>
    <w:rsid w:val="00C85B2F"/>
  </w:style>
  <w:style w:type="table" w:customStyle="1" w:styleId="-17">
    <w:name w:val="Таблица-список 17"/>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3">
    <w:name w:val="Char Char23"/>
    <w:basedOn w:val="a9"/>
    <w:uiPriority w:val="99"/>
    <w:rsid w:val="00C85B2F"/>
    <w:pPr>
      <w:spacing w:after="160" w:line="240" w:lineRule="exact"/>
    </w:pPr>
    <w:rPr>
      <w:rFonts w:ascii="Tahoma" w:hAnsi="Tahoma"/>
      <w:sz w:val="20"/>
      <w:szCs w:val="20"/>
      <w:lang w:val="en-US" w:eastAsia="en-US"/>
    </w:rPr>
  </w:style>
  <w:style w:type="character" w:customStyle="1" w:styleId="283">
    <w:name w:val="Знак Знак283"/>
    <w:rsid w:val="00C85B2F"/>
    <w:rPr>
      <w:b/>
      <w:bCs/>
      <w:i/>
      <w:iCs/>
      <w:sz w:val="26"/>
      <w:szCs w:val="26"/>
    </w:rPr>
  </w:style>
  <w:style w:type="character" w:customStyle="1" w:styleId="context-help">
    <w:name w:val="context-help"/>
    <w:rsid w:val="00C85B2F"/>
  </w:style>
  <w:style w:type="paragraph" w:customStyle="1" w:styleId="CharChar22">
    <w:name w:val="Char Char22"/>
    <w:basedOn w:val="a9"/>
    <w:uiPriority w:val="99"/>
    <w:rsid w:val="00C85B2F"/>
    <w:pPr>
      <w:spacing w:after="160" w:line="240" w:lineRule="exact"/>
    </w:pPr>
    <w:rPr>
      <w:rFonts w:ascii="Tahoma" w:hAnsi="Tahoma"/>
      <w:sz w:val="20"/>
      <w:szCs w:val="20"/>
      <w:lang w:val="en-US" w:eastAsia="en-US"/>
    </w:rPr>
  </w:style>
  <w:style w:type="character" w:customStyle="1" w:styleId="2220">
    <w:name w:val="Знак Знак222"/>
    <w:locked/>
    <w:rsid w:val="00C85B2F"/>
    <w:rPr>
      <w:sz w:val="16"/>
      <w:szCs w:val="16"/>
      <w:lang w:val="ru-RU" w:eastAsia="ru-RU" w:bidi="ar-SA"/>
    </w:rPr>
  </w:style>
  <w:style w:type="character" w:customStyle="1" w:styleId="282">
    <w:name w:val="Знак Знак282"/>
    <w:rsid w:val="00C85B2F"/>
    <w:rPr>
      <w:b/>
      <w:bCs/>
      <w:i/>
      <w:iCs/>
      <w:sz w:val="26"/>
      <w:szCs w:val="26"/>
    </w:rPr>
  </w:style>
  <w:style w:type="character" w:customStyle="1" w:styleId="2330">
    <w:name w:val="Знак Знак233"/>
    <w:locked/>
    <w:rsid w:val="00C85B2F"/>
    <w:rPr>
      <w:sz w:val="24"/>
      <w:szCs w:val="24"/>
      <w:lang w:val="ru-RU" w:eastAsia="ru-RU" w:bidi="ar-SA"/>
    </w:rPr>
  </w:style>
  <w:style w:type="paragraph" w:customStyle="1" w:styleId="CharChar24">
    <w:name w:val="Char Char24"/>
    <w:basedOn w:val="a9"/>
    <w:rsid w:val="00C85B2F"/>
    <w:pPr>
      <w:spacing w:after="160" w:line="240" w:lineRule="exact"/>
    </w:pPr>
    <w:rPr>
      <w:rFonts w:ascii="Tahoma" w:hAnsi="Tahoma"/>
      <w:sz w:val="20"/>
      <w:szCs w:val="20"/>
      <w:lang w:val="en-US" w:eastAsia="en-US"/>
    </w:rPr>
  </w:style>
  <w:style w:type="character" w:customStyle="1" w:styleId="2230">
    <w:name w:val="Знак Знак223"/>
    <w:locked/>
    <w:rsid w:val="00C85B2F"/>
    <w:rPr>
      <w:sz w:val="16"/>
      <w:szCs w:val="16"/>
      <w:lang w:val="ru-RU" w:eastAsia="ru-RU" w:bidi="ar-SA"/>
    </w:rPr>
  </w:style>
  <w:style w:type="character" w:customStyle="1" w:styleId="284">
    <w:name w:val="Знак Знак284"/>
    <w:rsid w:val="00C85B2F"/>
    <w:rPr>
      <w:b/>
      <w:bCs/>
      <w:i/>
      <w:iCs/>
      <w:sz w:val="26"/>
      <w:szCs w:val="26"/>
    </w:rPr>
  </w:style>
  <w:style w:type="paragraph" w:customStyle="1" w:styleId="6f1">
    <w:name w:val="Обычный6"/>
    <w:rsid w:val="00C85B2F"/>
    <w:pPr>
      <w:widowControl w:val="0"/>
      <w:ind w:firstLine="400"/>
      <w:jc w:val="both"/>
    </w:pPr>
    <w:rPr>
      <w:snapToGrid w:val="0"/>
      <w:sz w:val="24"/>
    </w:rPr>
  </w:style>
  <w:style w:type="paragraph" w:styleId="affffffffffe">
    <w:name w:val="Intense Quote"/>
    <w:basedOn w:val="a9"/>
    <w:next w:val="a9"/>
    <w:link w:val="afffffffffff"/>
    <w:uiPriority w:val="30"/>
    <w:qFormat/>
    <w:rsid w:val="00C85B2F"/>
    <w:pPr>
      <w:ind w:left="720" w:right="720"/>
    </w:pPr>
    <w:rPr>
      <w:b/>
      <w:i/>
      <w:szCs w:val="22"/>
      <w:lang w:eastAsia="en-US"/>
    </w:rPr>
  </w:style>
  <w:style w:type="character" w:customStyle="1" w:styleId="afffffffffff">
    <w:name w:val="Выделенная цитата Знак"/>
    <w:link w:val="affffffffffe"/>
    <w:uiPriority w:val="30"/>
    <w:rsid w:val="00C85B2F"/>
    <w:rPr>
      <w:b/>
      <w:i/>
      <w:sz w:val="24"/>
      <w:szCs w:val="22"/>
      <w:lang w:eastAsia="en-US"/>
    </w:rPr>
  </w:style>
  <w:style w:type="character" w:styleId="afffffffffff0">
    <w:name w:val="Subtle Reference"/>
    <w:uiPriority w:val="31"/>
    <w:qFormat/>
    <w:rsid w:val="00C85B2F"/>
    <w:rPr>
      <w:sz w:val="24"/>
      <w:szCs w:val="24"/>
      <w:u w:val="single"/>
    </w:rPr>
  </w:style>
  <w:style w:type="character" w:styleId="afffffffffff1">
    <w:name w:val="Intense Reference"/>
    <w:uiPriority w:val="32"/>
    <w:qFormat/>
    <w:rsid w:val="00C85B2F"/>
    <w:rPr>
      <w:b/>
      <w:sz w:val="24"/>
      <w:u w:val="single"/>
    </w:rPr>
  </w:style>
  <w:style w:type="character" w:customStyle="1" w:styleId="1ffff0">
    <w:name w:val="Название книги1"/>
    <w:uiPriority w:val="33"/>
    <w:qFormat/>
    <w:rsid w:val="00C85B2F"/>
    <w:rPr>
      <w:rFonts w:ascii="Times New Roman" w:eastAsia="Times New Roman" w:hAnsi="Times New Roman"/>
      <w:b/>
      <w:i/>
      <w:sz w:val="24"/>
      <w:szCs w:val="24"/>
    </w:rPr>
  </w:style>
  <w:style w:type="character" w:customStyle="1" w:styleId="11f4">
    <w:name w:val="Заголовок №11_"/>
    <w:link w:val="11f5"/>
    <w:rsid w:val="00C85B2F"/>
    <w:rPr>
      <w:shd w:val="clear" w:color="auto" w:fill="FFFFFF"/>
    </w:rPr>
  </w:style>
  <w:style w:type="paragraph" w:customStyle="1" w:styleId="11f5">
    <w:name w:val="Заголовок №11"/>
    <w:basedOn w:val="a9"/>
    <w:link w:val="11f4"/>
    <w:rsid w:val="00C85B2F"/>
    <w:pPr>
      <w:shd w:val="clear" w:color="auto" w:fill="FFFFFF"/>
      <w:spacing w:before="240" w:line="274" w:lineRule="exact"/>
      <w:ind w:hanging="720"/>
      <w:jc w:val="both"/>
    </w:pPr>
    <w:rPr>
      <w:sz w:val="20"/>
      <w:szCs w:val="20"/>
    </w:rPr>
  </w:style>
  <w:style w:type="paragraph" w:customStyle="1" w:styleId="6f2">
    <w:name w:val="Основной текст6"/>
    <w:basedOn w:val="a9"/>
    <w:rsid w:val="00C85B2F"/>
    <w:pPr>
      <w:shd w:val="clear" w:color="auto" w:fill="FFFFFF"/>
      <w:spacing w:before="180" w:line="0" w:lineRule="atLeast"/>
      <w:ind w:hanging="720"/>
      <w:jc w:val="both"/>
    </w:pPr>
    <w:rPr>
      <w:sz w:val="22"/>
      <w:szCs w:val="22"/>
      <w:lang w:eastAsia="en-US"/>
    </w:rPr>
  </w:style>
  <w:style w:type="character" w:styleId="afffffffffff2">
    <w:name w:val="Book Title"/>
    <w:uiPriority w:val="33"/>
    <w:qFormat/>
    <w:rsid w:val="00C85B2F"/>
    <w:rPr>
      <w:b/>
      <w:bCs/>
      <w:smallCaps/>
      <w:spacing w:val="5"/>
    </w:rPr>
  </w:style>
  <w:style w:type="numbering" w:customStyle="1" w:styleId="173">
    <w:name w:val="Нет списка17"/>
    <w:next w:val="ac"/>
    <w:uiPriority w:val="99"/>
    <w:semiHidden/>
    <w:unhideWhenUsed/>
    <w:rsid w:val="00C85B2F"/>
  </w:style>
  <w:style w:type="numbering" w:customStyle="1" w:styleId="183">
    <w:name w:val="Нет списка18"/>
    <w:next w:val="ac"/>
    <w:uiPriority w:val="99"/>
    <w:semiHidden/>
    <w:unhideWhenUsed/>
    <w:rsid w:val="00C85B2F"/>
  </w:style>
  <w:style w:type="table" w:customStyle="1" w:styleId="148">
    <w:name w:val="Сетка таблицы14"/>
    <w:basedOn w:val="ab"/>
    <w:next w:val="affffff2"/>
    <w:uiPriority w:val="99"/>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Текущий список181"/>
    <w:rsid w:val="00C85B2F"/>
  </w:style>
  <w:style w:type="numbering" w:customStyle="1" w:styleId="11111181">
    <w:name w:val="1 / 1.1 / 1.1.181"/>
    <w:basedOn w:val="ac"/>
    <w:next w:val="111111"/>
    <w:rsid w:val="00C85B2F"/>
  </w:style>
  <w:style w:type="table" w:customStyle="1" w:styleId="-18">
    <w:name w:val="Таблица-список 18"/>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92">
    <w:name w:val="Нет списка19"/>
    <w:next w:val="ac"/>
    <w:uiPriority w:val="99"/>
    <w:semiHidden/>
    <w:unhideWhenUsed/>
    <w:rsid w:val="00C85B2F"/>
  </w:style>
  <w:style w:type="numbering" w:customStyle="1" w:styleId="1100">
    <w:name w:val="Нет списка110"/>
    <w:next w:val="ac"/>
    <w:uiPriority w:val="99"/>
    <w:semiHidden/>
    <w:unhideWhenUsed/>
    <w:rsid w:val="00C85B2F"/>
  </w:style>
  <w:style w:type="table" w:customStyle="1" w:styleId="155">
    <w:name w:val="Сетка таблицы15"/>
    <w:basedOn w:val="ab"/>
    <w:next w:val="affffff2"/>
    <w:uiPriority w:val="99"/>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Текущий список19"/>
    <w:rsid w:val="00C85B2F"/>
  </w:style>
  <w:style w:type="numbering" w:customStyle="1" w:styleId="1111119">
    <w:name w:val="1 / 1.1 / 1.1.19"/>
    <w:basedOn w:val="ac"/>
    <w:next w:val="111111"/>
    <w:rsid w:val="00C85B2F"/>
  </w:style>
  <w:style w:type="table" w:customStyle="1" w:styleId="-19">
    <w:name w:val="Таблица-список 19"/>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02">
    <w:name w:val="Нет списка20"/>
    <w:next w:val="ac"/>
    <w:uiPriority w:val="99"/>
    <w:semiHidden/>
    <w:unhideWhenUsed/>
    <w:rsid w:val="00C85B2F"/>
  </w:style>
  <w:style w:type="paragraph" w:customStyle="1" w:styleId="7e">
    <w:name w:val="Обычный7"/>
    <w:rsid w:val="00C85B2F"/>
    <w:pPr>
      <w:widowControl w:val="0"/>
      <w:ind w:firstLine="400"/>
      <w:jc w:val="both"/>
    </w:pPr>
    <w:rPr>
      <w:snapToGrid w:val="0"/>
      <w:sz w:val="24"/>
    </w:rPr>
  </w:style>
  <w:style w:type="paragraph" w:customStyle="1" w:styleId="6f3">
    <w:name w:val="Текст6"/>
    <w:basedOn w:val="a9"/>
    <w:rsid w:val="00C85B2F"/>
    <w:pPr>
      <w:spacing w:line="360" w:lineRule="auto"/>
      <w:ind w:firstLine="720"/>
      <w:jc w:val="both"/>
    </w:pPr>
    <w:rPr>
      <w:sz w:val="28"/>
      <w:szCs w:val="20"/>
    </w:rPr>
  </w:style>
  <w:style w:type="paragraph" w:customStyle="1" w:styleId="7f">
    <w:name w:val="Заголовок оглавления7"/>
    <w:basedOn w:val="14"/>
    <w:next w:val="a9"/>
    <w:rsid w:val="00C85B2F"/>
    <w:pPr>
      <w:keepLines/>
      <w:spacing w:before="480" w:after="0" w:line="276" w:lineRule="auto"/>
      <w:ind w:firstLine="709"/>
      <w:jc w:val="left"/>
      <w:outlineLvl w:val="9"/>
    </w:pPr>
    <w:rPr>
      <w:rFonts w:ascii="Cambria" w:hAnsi="Cambria"/>
      <w:bCs/>
      <w:color w:val="365F91"/>
      <w:kern w:val="0"/>
      <w:sz w:val="28"/>
      <w:szCs w:val="28"/>
      <w:lang w:eastAsia="en-US"/>
    </w:rPr>
  </w:style>
  <w:style w:type="table" w:customStyle="1" w:styleId="164">
    <w:name w:val="Сетка таблицы16"/>
    <w:basedOn w:val="ab"/>
    <w:next w:val="affffff2"/>
    <w:uiPriority w:val="99"/>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C85B2F"/>
  </w:style>
  <w:style w:type="numbering" w:customStyle="1" w:styleId="11111110">
    <w:name w:val="1 / 1.1 / 1.1.110"/>
    <w:basedOn w:val="ac"/>
    <w:next w:val="111111"/>
    <w:rsid w:val="00C85B2F"/>
  </w:style>
  <w:style w:type="table" w:customStyle="1" w:styleId="-1100">
    <w:name w:val="Таблица-список 110"/>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52">
    <w:name w:val="Нет списка25"/>
    <w:next w:val="ac"/>
    <w:uiPriority w:val="99"/>
    <w:semiHidden/>
    <w:unhideWhenUsed/>
    <w:rsid w:val="00C85B2F"/>
  </w:style>
  <w:style w:type="paragraph" w:customStyle="1" w:styleId="8b">
    <w:name w:val="Обычный8"/>
    <w:rsid w:val="00C85B2F"/>
    <w:pPr>
      <w:widowControl w:val="0"/>
      <w:ind w:firstLine="400"/>
      <w:jc w:val="both"/>
    </w:pPr>
    <w:rPr>
      <w:snapToGrid w:val="0"/>
      <w:sz w:val="24"/>
    </w:rPr>
  </w:style>
  <w:style w:type="paragraph" w:customStyle="1" w:styleId="7f0">
    <w:name w:val="Текст7"/>
    <w:basedOn w:val="a9"/>
    <w:rsid w:val="00C85B2F"/>
    <w:pPr>
      <w:spacing w:line="360" w:lineRule="auto"/>
      <w:ind w:firstLine="720"/>
      <w:jc w:val="both"/>
    </w:pPr>
    <w:rPr>
      <w:sz w:val="28"/>
      <w:szCs w:val="20"/>
    </w:rPr>
  </w:style>
  <w:style w:type="paragraph" w:customStyle="1" w:styleId="8c">
    <w:name w:val="Заголовок оглавления8"/>
    <w:basedOn w:val="14"/>
    <w:next w:val="a9"/>
    <w:rsid w:val="00C85B2F"/>
    <w:pPr>
      <w:keepLines/>
      <w:spacing w:before="480" w:after="0" w:line="276" w:lineRule="auto"/>
      <w:ind w:firstLine="709"/>
      <w:jc w:val="left"/>
      <w:outlineLvl w:val="9"/>
    </w:pPr>
    <w:rPr>
      <w:rFonts w:ascii="Cambria" w:hAnsi="Cambria"/>
      <w:bCs/>
      <w:color w:val="365F91"/>
      <w:kern w:val="0"/>
      <w:sz w:val="28"/>
      <w:szCs w:val="28"/>
      <w:lang w:eastAsia="en-US"/>
    </w:rPr>
  </w:style>
  <w:style w:type="table" w:customStyle="1" w:styleId="175">
    <w:name w:val="Сетка таблицы17"/>
    <w:basedOn w:val="ab"/>
    <w:next w:val="affffff2"/>
    <w:uiPriority w:val="99"/>
    <w:rsid w:val="00C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Текущий список1141"/>
    <w:rsid w:val="00C85B2F"/>
  </w:style>
  <w:style w:type="numbering" w:customStyle="1" w:styleId="111111151">
    <w:name w:val="1 / 1.1 / 1.1.1151"/>
    <w:basedOn w:val="ac"/>
    <w:next w:val="111111"/>
    <w:rsid w:val="00C85B2F"/>
  </w:style>
  <w:style w:type="paragraph" w:customStyle="1" w:styleId="7f1">
    <w:name w:val="Рецензия7"/>
    <w:hidden/>
    <w:semiHidden/>
    <w:rsid w:val="00C85B2F"/>
    <w:rPr>
      <w:sz w:val="24"/>
      <w:lang w:val="en-US" w:eastAsia="en-US"/>
    </w:rPr>
  </w:style>
  <w:style w:type="table" w:customStyle="1" w:styleId="-114">
    <w:name w:val="Таблица-список 114"/>
    <w:basedOn w:val="ab"/>
    <w:next w:val="-10"/>
    <w:uiPriority w:val="99"/>
    <w:rsid w:val="00C85B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f8">
    <w:name w:val="Quote"/>
    <w:basedOn w:val="a9"/>
    <w:next w:val="a9"/>
    <w:link w:val="2ff7"/>
    <w:uiPriority w:val="29"/>
    <w:qFormat/>
    <w:rsid w:val="00C85B2F"/>
    <w:rPr>
      <w:i/>
      <w:iCs/>
      <w:color w:val="000000"/>
    </w:rPr>
  </w:style>
  <w:style w:type="character" w:customStyle="1" w:styleId="21a">
    <w:name w:val="Цитата 2 Знак1"/>
    <w:uiPriority w:val="29"/>
    <w:rsid w:val="00C85B2F"/>
    <w:rPr>
      <w:i/>
      <w:iCs/>
      <w:color w:val="000000"/>
      <w:sz w:val="24"/>
      <w:szCs w:val="24"/>
    </w:rPr>
  </w:style>
  <w:style w:type="numbering" w:customStyle="1" w:styleId="262">
    <w:name w:val="Нет списка26"/>
    <w:next w:val="ac"/>
    <w:uiPriority w:val="99"/>
    <w:semiHidden/>
    <w:unhideWhenUsed/>
    <w:rsid w:val="00EC5BA1"/>
  </w:style>
  <w:style w:type="table" w:customStyle="1" w:styleId="184">
    <w:name w:val="Сетка таблицы18"/>
    <w:basedOn w:val="ab"/>
    <w:next w:val="affffff2"/>
    <w:locked/>
    <w:rsid w:val="00EC5BA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Таблица-список 115"/>
    <w:basedOn w:val="ab"/>
    <w:next w:val="-10"/>
    <w:rsid w:val="00EC5BA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60">
    <w:name w:val="Текущий список116"/>
    <w:rsid w:val="00EC5BA1"/>
  </w:style>
  <w:style w:type="numbering" w:customStyle="1" w:styleId="11111116">
    <w:name w:val="1 / 1.1 / 1.1.116"/>
    <w:basedOn w:val="ac"/>
    <w:next w:val="111111"/>
    <w:rsid w:val="00EC5BA1"/>
  </w:style>
  <w:style w:type="numbering" w:customStyle="1" w:styleId="1151">
    <w:name w:val="Нет списка115"/>
    <w:next w:val="ac"/>
    <w:uiPriority w:val="99"/>
    <w:semiHidden/>
    <w:unhideWhenUsed/>
    <w:rsid w:val="00EC5BA1"/>
  </w:style>
  <w:style w:type="numbering" w:customStyle="1" w:styleId="1161">
    <w:name w:val="Нет списка116"/>
    <w:next w:val="ac"/>
    <w:uiPriority w:val="99"/>
    <w:semiHidden/>
    <w:unhideWhenUsed/>
    <w:rsid w:val="00EC5BA1"/>
  </w:style>
  <w:style w:type="numbering" w:customStyle="1" w:styleId="272">
    <w:name w:val="Нет списка27"/>
    <w:next w:val="ac"/>
    <w:uiPriority w:val="99"/>
    <w:semiHidden/>
    <w:unhideWhenUsed/>
    <w:rsid w:val="00EC5BA1"/>
  </w:style>
  <w:style w:type="numbering" w:customStyle="1" w:styleId="340">
    <w:name w:val="Нет списка34"/>
    <w:next w:val="ac"/>
    <w:uiPriority w:val="99"/>
    <w:semiHidden/>
    <w:unhideWhenUsed/>
    <w:rsid w:val="00EC5BA1"/>
  </w:style>
  <w:style w:type="table" w:customStyle="1" w:styleId="195">
    <w:name w:val="Сетка таблицы19"/>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Таблица-список 116"/>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c"/>
    <w:semiHidden/>
    <w:unhideWhenUsed/>
    <w:rsid w:val="00EC5BA1"/>
  </w:style>
  <w:style w:type="numbering" w:customStyle="1" w:styleId="2120">
    <w:name w:val="Нет списка212"/>
    <w:next w:val="ac"/>
    <w:uiPriority w:val="99"/>
    <w:semiHidden/>
    <w:unhideWhenUsed/>
    <w:rsid w:val="00EC5BA1"/>
  </w:style>
  <w:style w:type="numbering" w:customStyle="1" w:styleId="440">
    <w:name w:val="Нет списка44"/>
    <w:next w:val="ac"/>
    <w:uiPriority w:val="99"/>
    <w:semiHidden/>
    <w:unhideWhenUsed/>
    <w:rsid w:val="00EC5BA1"/>
  </w:style>
  <w:style w:type="table" w:customStyle="1" w:styleId="321">
    <w:name w:val="Сетка таблицы32"/>
    <w:basedOn w:val="ab"/>
    <w:next w:val="affffff2"/>
    <w:locked/>
    <w:rsid w:val="00EC5BA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c"/>
    <w:uiPriority w:val="99"/>
    <w:semiHidden/>
    <w:unhideWhenUsed/>
    <w:rsid w:val="00EC5BA1"/>
  </w:style>
  <w:style w:type="table" w:customStyle="1" w:styleId="421">
    <w:name w:val="Сетка таблицы42"/>
    <w:basedOn w:val="ab"/>
    <w:next w:val="affffff2"/>
    <w:locked/>
    <w:rsid w:val="00EC5BA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c"/>
    <w:uiPriority w:val="99"/>
    <w:semiHidden/>
    <w:unhideWhenUsed/>
    <w:rsid w:val="00EC5BA1"/>
  </w:style>
  <w:style w:type="numbering" w:customStyle="1" w:styleId="1222">
    <w:name w:val="Нет списка122"/>
    <w:next w:val="ac"/>
    <w:uiPriority w:val="99"/>
    <w:semiHidden/>
    <w:unhideWhenUsed/>
    <w:rsid w:val="00EC5BA1"/>
  </w:style>
  <w:style w:type="table" w:customStyle="1" w:styleId="512">
    <w:name w:val="Сетка таблицы51"/>
    <w:basedOn w:val="ab"/>
    <w:next w:val="affffff2"/>
    <w:rsid w:val="00EC5BA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
    <w:basedOn w:val="ab"/>
    <w:next w:val="affffff2"/>
    <w:uiPriority w:val="59"/>
    <w:rsid w:val="00EC5B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c"/>
    <w:uiPriority w:val="99"/>
    <w:semiHidden/>
    <w:unhideWhenUsed/>
    <w:rsid w:val="00EC5BA1"/>
  </w:style>
  <w:style w:type="numbering" w:customStyle="1" w:styleId="1312">
    <w:name w:val="Нет списка131"/>
    <w:next w:val="ac"/>
    <w:uiPriority w:val="99"/>
    <w:semiHidden/>
    <w:unhideWhenUsed/>
    <w:rsid w:val="00EC5BA1"/>
  </w:style>
  <w:style w:type="table" w:customStyle="1" w:styleId="713">
    <w:name w:val="Сетка таблицы71"/>
    <w:basedOn w:val="ab"/>
    <w:next w:val="affffff2"/>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Текущий список117"/>
    <w:rsid w:val="00EC5BA1"/>
  </w:style>
  <w:style w:type="numbering" w:customStyle="1" w:styleId="11111117">
    <w:name w:val="1 / 1.1 / 1.1.117"/>
    <w:basedOn w:val="ac"/>
    <w:next w:val="111111"/>
    <w:rsid w:val="00EC5BA1"/>
  </w:style>
  <w:style w:type="numbering" w:customStyle="1" w:styleId="11220">
    <w:name w:val="Нет списка1122"/>
    <w:next w:val="ac"/>
    <w:uiPriority w:val="99"/>
    <w:semiHidden/>
    <w:unhideWhenUsed/>
    <w:rsid w:val="00EC5BA1"/>
  </w:style>
  <w:style w:type="table" w:customStyle="1" w:styleId="-124">
    <w:name w:val="Таблица-список 124"/>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2">
    <w:name w:val="Нет списка11112"/>
    <w:next w:val="ac"/>
    <w:semiHidden/>
    <w:unhideWhenUsed/>
    <w:rsid w:val="00EC5BA1"/>
  </w:style>
  <w:style w:type="numbering" w:customStyle="1" w:styleId="2211">
    <w:name w:val="Нет списка221"/>
    <w:next w:val="ac"/>
    <w:uiPriority w:val="99"/>
    <w:semiHidden/>
    <w:unhideWhenUsed/>
    <w:rsid w:val="00EC5BA1"/>
  </w:style>
  <w:style w:type="numbering" w:customStyle="1" w:styleId="3120">
    <w:name w:val="Нет списка312"/>
    <w:next w:val="ac"/>
    <w:uiPriority w:val="99"/>
    <w:semiHidden/>
    <w:unhideWhenUsed/>
    <w:rsid w:val="00EC5BA1"/>
  </w:style>
  <w:style w:type="table" w:customStyle="1" w:styleId="1115">
    <w:name w:val="Сетка таблицы111"/>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EC5BA1"/>
  </w:style>
  <w:style w:type="numbering" w:customStyle="1" w:styleId="111111114">
    <w:name w:val="1 / 1.1 / 1.1.1114"/>
    <w:basedOn w:val="ac"/>
    <w:next w:val="111111"/>
    <w:rsid w:val="00EC5BA1"/>
  </w:style>
  <w:style w:type="table" w:customStyle="1" w:styleId="-1112">
    <w:name w:val="Таблица-список 1112"/>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2">
    <w:name w:val="1 / 1.1 / 1.1.11112"/>
    <w:basedOn w:val="ac"/>
    <w:next w:val="111111"/>
    <w:rsid w:val="00EC5BA1"/>
    <w:pPr>
      <w:numPr>
        <w:numId w:val="6"/>
      </w:numPr>
    </w:pPr>
  </w:style>
  <w:style w:type="numbering" w:customStyle="1" w:styleId="4120">
    <w:name w:val="Нет списка412"/>
    <w:next w:val="ac"/>
    <w:uiPriority w:val="99"/>
    <w:semiHidden/>
    <w:unhideWhenUsed/>
    <w:rsid w:val="00EC5BA1"/>
  </w:style>
  <w:style w:type="numbering" w:customStyle="1" w:styleId="124">
    <w:name w:val="Текущий список124"/>
    <w:rsid w:val="00EC5BA1"/>
    <w:pPr>
      <w:numPr>
        <w:numId w:val="27"/>
      </w:numPr>
    </w:pPr>
  </w:style>
  <w:style w:type="numbering" w:customStyle="1" w:styleId="11111126">
    <w:name w:val="1 / 1.1 / 1.1.126"/>
    <w:basedOn w:val="ac"/>
    <w:next w:val="111111"/>
    <w:rsid w:val="00EC5BA1"/>
  </w:style>
  <w:style w:type="numbering" w:customStyle="1" w:styleId="1340">
    <w:name w:val="Текущий список134"/>
    <w:rsid w:val="00EC5BA1"/>
  </w:style>
  <w:style w:type="numbering" w:customStyle="1" w:styleId="11111134">
    <w:name w:val="1 / 1.1 / 1.1.134"/>
    <w:basedOn w:val="ac"/>
    <w:next w:val="111111"/>
    <w:rsid w:val="00EC5BA1"/>
  </w:style>
  <w:style w:type="table" w:customStyle="1" w:styleId="-134">
    <w:name w:val="Таблица-список 134"/>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4">
    <w:name w:val="1 / 1.1 / 1.1.1124"/>
    <w:basedOn w:val="ac"/>
    <w:next w:val="111111"/>
    <w:rsid w:val="00EC5BA1"/>
  </w:style>
  <w:style w:type="numbering" w:customStyle="1" w:styleId="111120">
    <w:name w:val="Текущий список11112"/>
    <w:rsid w:val="00EC5BA1"/>
  </w:style>
  <w:style w:type="numbering" w:customStyle="1" w:styleId="111111214">
    <w:name w:val="1 / 1.1 / 1.1.1214"/>
    <w:basedOn w:val="ac"/>
    <w:next w:val="111111"/>
    <w:rsid w:val="00EC5BA1"/>
  </w:style>
  <w:style w:type="numbering" w:customStyle="1" w:styleId="111111224">
    <w:name w:val="1 / 1.1 / 1.1.1224"/>
    <w:basedOn w:val="ac"/>
    <w:next w:val="111111"/>
    <w:rsid w:val="00EC5BA1"/>
  </w:style>
  <w:style w:type="numbering" w:customStyle="1" w:styleId="5120">
    <w:name w:val="Нет списка512"/>
    <w:next w:val="ac"/>
    <w:uiPriority w:val="99"/>
    <w:semiHidden/>
    <w:unhideWhenUsed/>
    <w:rsid w:val="00EC5BA1"/>
  </w:style>
  <w:style w:type="table" w:customStyle="1" w:styleId="2112">
    <w:name w:val="Сетка таблицы211"/>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Текущий список144"/>
    <w:rsid w:val="00EC5BA1"/>
  </w:style>
  <w:style w:type="numbering" w:customStyle="1" w:styleId="11111144">
    <w:name w:val="1 / 1.1 / 1.1.144"/>
    <w:basedOn w:val="ac"/>
    <w:next w:val="111111"/>
    <w:rsid w:val="00EC5BA1"/>
  </w:style>
  <w:style w:type="table" w:customStyle="1" w:styleId="-143">
    <w:name w:val="Таблица-список 143"/>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20">
    <w:name w:val="Нет списка612"/>
    <w:next w:val="ac"/>
    <w:uiPriority w:val="99"/>
    <w:semiHidden/>
    <w:unhideWhenUsed/>
    <w:rsid w:val="00EC5BA1"/>
  </w:style>
  <w:style w:type="numbering" w:customStyle="1" w:styleId="820">
    <w:name w:val="Нет списка82"/>
    <w:next w:val="ac"/>
    <w:uiPriority w:val="99"/>
    <w:semiHidden/>
    <w:unhideWhenUsed/>
    <w:rsid w:val="00EC5BA1"/>
  </w:style>
  <w:style w:type="table" w:customStyle="1" w:styleId="813">
    <w:name w:val="Сетка таблицы81"/>
    <w:basedOn w:val="ab"/>
    <w:next w:val="affffff2"/>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Текущий список152"/>
    <w:rsid w:val="00EC5BA1"/>
  </w:style>
  <w:style w:type="numbering" w:customStyle="1" w:styleId="11111152">
    <w:name w:val="1 / 1.1 / 1.1.152"/>
    <w:basedOn w:val="ac"/>
    <w:next w:val="111111"/>
    <w:rsid w:val="00EC5BA1"/>
  </w:style>
  <w:style w:type="numbering" w:customStyle="1" w:styleId="1412">
    <w:name w:val="Нет списка141"/>
    <w:next w:val="ac"/>
    <w:uiPriority w:val="99"/>
    <w:semiHidden/>
    <w:unhideWhenUsed/>
    <w:rsid w:val="00EC5BA1"/>
  </w:style>
  <w:style w:type="table" w:customStyle="1" w:styleId="-152">
    <w:name w:val="Таблица-список 152"/>
    <w:basedOn w:val="ab"/>
    <w:next w:val="-10"/>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
    <w:name w:val="Нет списка1131"/>
    <w:next w:val="ac"/>
    <w:uiPriority w:val="99"/>
    <w:semiHidden/>
    <w:unhideWhenUsed/>
    <w:rsid w:val="00EC5BA1"/>
  </w:style>
  <w:style w:type="numbering" w:customStyle="1" w:styleId="2311">
    <w:name w:val="Нет списка231"/>
    <w:next w:val="ac"/>
    <w:uiPriority w:val="99"/>
    <w:semiHidden/>
    <w:unhideWhenUsed/>
    <w:rsid w:val="00EC5BA1"/>
  </w:style>
  <w:style w:type="numbering" w:customStyle="1" w:styleId="3210">
    <w:name w:val="Нет списка321"/>
    <w:next w:val="ac"/>
    <w:uiPriority w:val="99"/>
    <w:semiHidden/>
    <w:unhideWhenUsed/>
    <w:rsid w:val="00EC5BA1"/>
  </w:style>
  <w:style w:type="table" w:customStyle="1" w:styleId="1213">
    <w:name w:val="Сетка таблицы121"/>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Текущий список1122"/>
    <w:rsid w:val="00EC5BA1"/>
    <w:pPr>
      <w:numPr>
        <w:numId w:val="34"/>
      </w:numPr>
    </w:pPr>
  </w:style>
  <w:style w:type="numbering" w:customStyle="1" w:styleId="111111132">
    <w:name w:val="1 / 1.1 / 1.1.1132"/>
    <w:basedOn w:val="ac"/>
    <w:next w:val="111111"/>
    <w:rsid w:val="00EC5BA1"/>
  </w:style>
  <w:style w:type="table" w:customStyle="1" w:styleId="-1122">
    <w:name w:val="Таблица-список 1122"/>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2">
    <w:name w:val="1 / 1.1 / 1.1.11122"/>
    <w:basedOn w:val="ac"/>
    <w:next w:val="111111"/>
    <w:rsid w:val="00EC5BA1"/>
  </w:style>
  <w:style w:type="numbering" w:customStyle="1" w:styleId="4210">
    <w:name w:val="Нет списка421"/>
    <w:next w:val="ac"/>
    <w:uiPriority w:val="99"/>
    <w:semiHidden/>
    <w:unhideWhenUsed/>
    <w:rsid w:val="00EC5BA1"/>
  </w:style>
  <w:style w:type="numbering" w:customStyle="1" w:styleId="12120">
    <w:name w:val="Текущий список1212"/>
    <w:rsid w:val="00EC5BA1"/>
  </w:style>
  <w:style w:type="numbering" w:customStyle="1" w:styleId="111111232">
    <w:name w:val="1 / 1.1 / 1.1.1232"/>
    <w:basedOn w:val="ac"/>
    <w:next w:val="111111"/>
    <w:rsid w:val="00EC5BA1"/>
  </w:style>
  <w:style w:type="table" w:customStyle="1" w:styleId="-1212">
    <w:name w:val="Таблица-список 1212"/>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EC5BA1"/>
  </w:style>
  <w:style w:type="numbering" w:customStyle="1" w:styleId="111111312">
    <w:name w:val="1 / 1.1 / 1.1.1312"/>
    <w:basedOn w:val="ac"/>
    <w:next w:val="111111"/>
    <w:rsid w:val="00EC5BA1"/>
  </w:style>
  <w:style w:type="table" w:customStyle="1" w:styleId="-1312">
    <w:name w:val="Таблица-список 1312"/>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c"/>
    <w:next w:val="111111"/>
    <w:rsid w:val="00EC5BA1"/>
  </w:style>
  <w:style w:type="numbering" w:customStyle="1" w:styleId="111220">
    <w:name w:val="Текущий список11122"/>
    <w:rsid w:val="00EC5BA1"/>
  </w:style>
  <w:style w:type="numbering" w:customStyle="1" w:styleId="1111112112">
    <w:name w:val="1 / 1.1 / 1.1.12112"/>
    <w:basedOn w:val="ac"/>
    <w:next w:val="111111"/>
    <w:rsid w:val="00EC5BA1"/>
  </w:style>
  <w:style w:type="numbering" w:customStyle="1" w:styleId="1111112212">
    <w:name w:val="1 / 1.1 / 1.1.12212"/>
    <w:basedOn w:val="ac"/>
    <w:next w:val="111111"/>
    <w:rsid w:val="00EC5BA1"/>
  </w:style>
  <w:style w:type="numbering" w:customStyle="1" w:styleId="521">
    <w:name w:val="Нет списка521"/>
    <w:next w:val="ac"/>
    <w:uiPriority w:val="99"/>
    <w:semiHidden/>
    <w:unhideWhenUsed/>
    <w:rsid w:val="00EC5BA1"/>
  </w:style>
  <w:style w:type="table" w:customStyle="1" w:styleId="2212">
    <w:name w:val="Сетка таблицы221"/>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Текущий список1412"/>
    <w:rsid w:val="00EC5BA1"/>
  </w:style>
  <w:style w:type="numbering" w:customStyle="1" w:styleId="111111412">
    <w:name w:val="1 / 1.1 / 1.1.1412"/>
    <w:basedOn w:val="ac"/>
    <w:next w:val="111111"/>
    <w:rsid w:val="00EC5BA1"/>
  </w:style>
  <w:style w:type="table" w:customStyle="1" w:styleId="-1411">
    <w:name w:val="Таблица-список 1411"/>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10">
    <w:name w:val="Нет списка621"/>
    <w:next w:val="ac"/>
    <w:uiPriority w:val="99"/>
    <w:semiHidden/>
    <w:unhideWhenUsed/>
    <w:rsid w:val="00EC5BA1"/>
  </w:style>
  <w:style w:type="numbering" w:customStyle="1" w:styleId="111210">
    <w:name w:val="Нет списка11121"/>
    <w:next w:val="ac"/>
    <w:semiHidden/>
    <w:unhideWhenUsed/>
    <w:rsid w:val="00EC5BA1"/>
  </w:style>
  <w:style w:type="numbering" w:customStyle="1" w:styleId="921">
    <w:name w:val="Нет списка92"/>
    <w:next w:val="ac"/>
    <w:uiPriority w:val="99"/>
    <w:semiHidden/>
    <w:unhideWhenUsed/>
    <w:rsid w:val="00EC5BA1"/>
  </w:style>
  <w:style w:type="table" w:customStyle="1" w:styleId="912">
    <w:name w:val="Сетка таблицы91"/>
    <w:basedOn w:val="ab"/>
    <w:next w:val="affffff2"/>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EC5BA1"/>
  </w:style>
  <w:style w:type="numbering" w:customStyle="1" w:styleId="11111162">
    <w:name w:val="1 / 1.1 / 1.1.162"/>
    <w:basedOn w:val="ac"/>
    <w:next w:val="111111"/>
    <w:rsid w:val="00EC5BA1"/>
    <w:pPr>
      <w:numPr>
        <w:numId w:val="21"/>
      </w:numPr>
    </w:pPr>
  </w:style>
  <w:style w:type="numbering" w:customStyle="1" w:styleId="1513">
    <w:name w:val="Нет списка151"/>
    <w:next w:val="ac"/>
    <w:uiPriority w:val="99"/>
    <w:semiHidden/>
    <w:unhideWhenUsed/>
    <w:rsid w:val="00EC5BA1"/>
  </w:style>
  <w:style w:type="table" w:customStyle="1" w:styleId="-162">
    <w:name w:val="Таблица-список 162"/>
    <w:basedOn w:val="ab"/>
    <w:next w:val="-10"/>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
    <w:name w:val="Нет списка1141"/>
    <w:next w:val="ac"/>
    <w:uiPriority w:val="99"/>
    <w:semiHidden/>
    <w:unhideWhenUsed/>
    <w:rsid w:val="00EC5BA1"/>
  </w:style>
  <w:style w:type="numbering" w:customStyle="1" w:styleId="2411">
    <w:name w:val="Нет списка241"/>
    <w:next w:val="ac"/>
    <w:uiPriority w:val="99"/>
    <w:semiHidden/>
    <w:unhideWhenUsed/>
    <w:rsid w:val="00EC5BA1"/>
  </w:style>
  <w:style w:type="numbering" w:customStyle="1" w:styleId="331">
    <w:name w:val="Нет списка331"/>
    <w:next w:val="ac"/>
    <w:uiPriority w:val="99"/>
    <w:semiHidden/>
    <w:unhideWhenUsed/>
    <w:rsid w:val="00EC5BA1"/>
  </w:style>
  <w:style w:type="table" w:customStyle="1" w:styleId="1313">
    <w:name w:val="Сетка таблицы131"/>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Текущий список1132"/>
    <w:rsid w:val="00EC5BA1"/>
  </w:style>
  <w:style w:type="numbering" w:customStyle="1" w:styleId="111111142">
    <w:name w:val="1 / 1.1 / 1.1.1142"/>
    <w:basedOn w:val="ac"/>
    <w:next w:val="111111"/>
    <w:rsid w:val="00EC5BA1"/>
  </w:style>
  <w:style w:type="table" w:customStyle="1" w:styleId="-1131">
    <w:name w:val="Таблица-список 1131"/>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c"/>
    <w:next w:val="111111"/>
    <w:rsid w:val="00EC5BA1"/>
  </w:style>
  <w:style w:type="numbering" w:customStyle="1" w:styleId="431">
    <w:name w:val="Нет списка431"/>
    <w:next w:val="ac"/>
    <w:uiPriority w:val="99"/>
    <w:semiHidden/>
    <w:unhideWhenUsed/>
    <w:rsid w:val="00EC5BA1"/>
  </w:style>
  <w:style w:type="numbering" w:customStyle="1" w:styleId="12220">
    <w:name w:val="Текущий список1222"/>
    <w:rsid w:val="00EC5BA1"/>
  </w:style>
  <w:style w:type="numbering" w:customStyle="1" w:styleId="111111242">
    <w:name w:val="1 / 1.1 / 1.1.1242"/>
    <w:basedOn w:val="ac"/>
    <w:next w:val="111111"/>
    <w:rsid w:val="00EC5BA1"/>
  </w:style>
  <w:style w:type="table" w:customStyle="1" w:styleId="-1222">
    <w:name w:val="Таблица-список 1222"/>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
    <w:name w:val="Текущий список1322"/>
    <w:rsid w:val="00EC5BA1"/>
  </w:style>
  <w:style w:type="numbering" w:customStyle="1" w:styleId="111111322">
    <w:name w:val="1 / 1.1 / 1.1.1322"/>
    <w:basedOn w:val="ac"/>
    <w:next w:val="111111"/>
    <w:rsid w:val="00EC5BA1"/>
  </w:style>
  <w:style w:type="table" w:customStyle="1" w:styleId="-1322">
    <w:name w:val="Таблица-список 1322"/>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2">
    <w:name w:val="1 / 1.1 / 1.1.11222"/>
    <w:basedOn w:val="ac"/>
    <w:next w:val="111111"/>
    <w:rsid w:val="00EC5BA1"/>
  </w:style>
  <w:style w:type="numbering" w:customStyle="1" w:styleId="111320">
    <w:name w:val="Текущий список11132"/>
    <w:rsid w:val="00EC5BA1"/>
  </w:style>
  <w:style w:type="numbering" w:customStyle="1" w:styleId="1111112122">
    <w:name w:val="1 / 1.1 / 1.1.12122"/>
    <w:basedOn w:val="ac"/>
    <w:next w:val="111111"/>
    <w:rsid w:val="00EC5BA1"/>
  </w:style>
  <w:style w:type="numbering" w:customStyle="1" w:styleId="1111112222">
    <w:name w:val="1 / 1.1 / 1.1.12222"/>
    <w:basedOn w:val="ac"/>
    <w:next w:val="111111"/>
    <w:rsid w:val="00EC5BA1"/>
  </w:style>
  <w:style w:type="numbering" w:customStyle="1" w:styleId="531">
    <w:name w:val="Нет списка531"/>
    <w:next w:val="ac"/>
    <w:uiPriority w:val="99"/>
    <w:semiHidden/>
    <w:unhideWhenUsed/>
    <w:rsid w:val="00EC5BA1"/>
  </w:style>
  <w:style w:type="table" w:customStyle="1" w:styleId="2312">
    <w:name w:val="Сетка таблицы231"/>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EC5BA1"/>
  </w:style>
  <w:style w:type="numbering" w:customStyle="1" w:styleId="111111422">
    <w:name w:val="1 / 1.1 / 1.1.1422"/>
    <w:basedOn w:val="ac"/>
    <w:next w:val="111111"/>
    <w:rsid w:val="00EC5BA1"/>
  </w:style>
  <w:style w:type="table" w:customStyle="1" w:styleId="-1421">
    <w:name w:val="Таблица-список 1421"/>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
    <w:name w:val="Нет списка631"/>
    <w:next w:val="ac"/>
    <w:uiPriority w:val="99"/>
    <w:semiHidden/>
    <w:unhideWhenUsed/>
    <w:rsid w:val="00EC5BA1"/>
  </w:style>
  <w:style w:type="numbering" w:customStyle="1" w:styleId="111310">
    <w:name w:val="Нет списка11131"/>
    <w:next w:val="ac"/>
    <w:semiHidden/>
    <w:unhideWhenUsed/>
    <w:rsid w:val="00EC5BA1"/>
  </w:style>
  <w:style w:type="numbering" w:customStyle="1" w:styleId="1010">
    <w:name w:val="Нет списка101"/>
    <w:next w:val="ac"/>
    <w:uiPriority w:val="99"/>
    <w:semiHidden/>
    <w:unhideWhenUsed/>
    <w:rsid w:val="00EC5BA1"/>
  </w:style>
  <w:style w:type="numbering" w:customStyle="1" w:styleId="1611">
    <w:name w:val="Нет списка161"/>
    <w:next w:val="ac"/>
    <w:uiPriority w:val="99"/>
    <w:semiHidden/>
    <w:unhideWhenUsed/>
    <w:rsid w:val="00EC5BA1"/>
  </w:style>
  <w:style w:type="table" w:customStyle="1" w:styleId="1011">
    <w:name w:val="Сетка таблицы101"/>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Текущий список172"/>
    <w:rsid w:val="00EC5BA1"/>
    <w:pPr>
      <w:numPr>
        <w:numId w:val="12"/>
      </w:numPr>
    </w:pPr>
  </w:style>
  <w:style w:type="numbering" w:customStyle="1" w:styleId="11111172">
    <w:name w:val="1 / 1.1 / 1.1.172"/>
    <w:basedOn w:val="ac"/>
    <w:next w:val="111111"/>
    <w:rsid w:val="00EC5BA1"/>
    <w:pPr>
      <w:numPr>
        <w:numId w:val="14"/>
      </w:numPr>
    </w:pPr>
  </w:style>
  <w:style w:type="table" w:customStyle="1" w:styleId="-171">
    <w:name w:val="Таблица-список 171"/>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712">
    <w:name w:val="Нет списка171"/>
    <w:next w:val="ac"/>
    <w:uiPriority w:val="99"/>
    <w:semiHidden/>
    <w:unhideWhenUsed/>
    <w:rsid w:val="00EC5BA1"/>
  </w:style>
  <w:style w:type="numbering" w:customStyle="1" w:styleId="1811">
    <w:name w:val="Нет списка181"/>
    <w:next w:val="ac"/>
    <w:uiPriority w:val="99"/>
    <w:semiHidden/>
    <w:unhideWhenUsed/>
    <w:rsid w:val="00EC5BA1"/>
  </w:style>
  <w:style w:type="table" w:customStyle="1" w:styleId="1413">
    <w:name w:val="Сетка таблицы141"/>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EC5BA1"/>
  </w:style>
  <w:style w:type="numbering" w:customStyle="1" w:styleId="11111182">
    <w:name w:val="1 / 1.1 / 1.1.182"/>
    <w:basedOn w:val="ac"/>
    <w:next w:val="111111"/>
    <w:rsid w:val="00EC5BA1"/>
  </w:style>
  <w:style w:type="table" w:customStyle="1" w:styleId="-181">
    <w:name w:val="Таблица-список 181"/>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911">
    <w:name w:val="Нет списка191"/>
    <w:next w:val="ac"/>
    <w:uiPriority w:val="99"/>
    <w:semiHidden/>
    <w:unhideWhenUsed/>
    <w:rsid w:val="00EC5BA1"/>
  </w:style>
  <w:style w:type="numbering" w:customStyle="1" w:styleId="11010">
    <w:name w:val="Нет списка1101"/>
    <w:next w:val="ac"/>
    <w:uiPriority w:val="99"/>
    <w:semiHidden/>
    <w:unhideWhenUsed/>
    <w:rsid w:val="00EC5BA1"/>
  </w:style>
  <w:style w:type="table" w:customStyle="1" w:styleId="1514">
    <w:name w:val="Сетка таблицы151"/>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EC5BA1"/>
  </w:style>
  <w:style w:type="numbering" w:customStyle="1" w:styleId="11111191">
    <w:name w:val="1 / 1.1 / 1.1.191"/>
    <w:basedOn w:val="ac"/>
    <w:next w:val="111111"/>
    <w:rsid w:val="00EC5BA1"/>
  </w:style>
  <w:style w:type="table" w:customStyle="1" w:styleId="-191">
    <w:name w:val="Таблица-список 191"/>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010">
    <w:name w:val="Нет списка201"/>
    <w:next w:val="ac"/>
    <w:uiPriority w:val="99"/>
    <w:semiHidden/>
    <w:unhideWhenUsed/>
    <w:rsid w:val="00EC5BA1"/>
  </w:style>
  <w:style w:type="table" w:customStyle="1" w:styleId="1612">
    <w:name w:val="Сетка таблицы161"/>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EC5BA1"/>
  </w:style>
  <w:style w:type="numbering" w:customStyle="1" w:styleId="111111101">
    <w:name w:val="1 / 1.1 / 1.1.1101"/>
    <w:basedOn w:val="ac"/>
    <w:next w:val="111111"/>
    <w:rsid w:val="00EC5BA1"/>
  </w:style>
  <w:style w:type="table" w:customStyle="1" w:styleId="-1101">
    <w:name w:val="Таблица-список 1101"/>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510">
    <w:name w:val="Нет списка251"/>
    <w:next w:val="ac"/>
    <w:uiPriority w:val="99"/>
    <w:semiHidden/>
    <w:unhideWhenUsed/>
    <w:rsid w:val="00EC5BA1"/>
  </w:style>
  <w:style w:type="table" w:customStyle="1" w:styleId="1713">
    <w:name w:val="Сетка таблицы171"/>
    <w:basedOn w:val="ab"/>
    <w:next w:val="affffff2"/>
    <w:uiPriority w:val="99"/>
    <w:rsid w:val="00EC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Текущий список1142"/>
    <w:rsid w:val="00EC5BA1"/>
  </w:style>
  <w:style w:type="numbering" w:customStyle="1" w:styleId="111111152">
    <w:name w:val="1 / 1.1 / 1.1.1152"/>
    <w:basedOn w:val="ac"/>
    <w:next w:val="111111"/>
    <w:rsid w:val="00EC5BA1"/>
    <w:pPr>
      <w:numPr>
        <w:numId w:val="10"/>
      </w:numPr>
    </w:pPr>
  </w:style>
  <w:style w:type="table" w:customStyle="1" w:styleId="-1141">
    <w:name w:val="Таблица-список 1141"/>
    <w:basedOn w:val="ab"/>
    <w:next w:val="-10"/>
    <w:uiPriority w:val="99"/>
    <w:rsid w:val="00EC5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85">
    <w:name w:val="Нет списка28"/>
    <w:next w:val="ac"/>
    <w:uiPriority w:val="99"/>
    <w:semiHidden/>
    <w:unhideWhenUsed/>
    <w:rsid w:val="003353FD"/>
  </w:style>
  <w:style w:type="numbering" w:customStyle="1" w:styleId="1171">
    <w:name w:val="Нет списка117"/>
    <w:next w:val="ac"/>
    <w:uiPriority w:val="99"/>
    <w:semiHidden/>
    <w:unhideWhenUsed/>
    <w:rsid w:val="003353FD"/>
  </w:style>
  <w:style w:type="numbering" w:customStyle="1" w:styleId="118">
    <w:name w:val="Текущий список118"/>
    <w:rsid w:val="003353FD"/>
    <w:pPr>
      <w:numPr>
        <w:numId w:val="17"/>
      </w:numPr>
    </w:pPr>
  </w:style>
  <w:style w:type="numbering" w:customStyle="1" w:styleId="11111118">
    <w:name w:val="1 / 1.1 / 1.1.118"/>
    <w:basedOn w:val="ac"/>
    <w:next w:val="111111"/>
    <w:rsid w:val="003353FD"/>
    <w:pPr>
      <w:numPr>
        <w:numId w:val="19"/>
      </w:numPr>
    </w:pPr>
  </w:style>
  <w:style w:type="numbering" w:customStyle="1" w:styleId="292">
    <w:name w:val="Нет списка29"/>
    <w:next w:val="ac"/>
    <w:uiPriority w:val="99"/>
    <w:semiHidden/>
    <w:unhideWhenUsed/>
    <w:rsid w:val="00EA7286"/>
  </w:style>
  <w:style w:type="table" w:customStyle="1" w:styleId="203">
    <w:name w:val="Сетка таблицы20"/>
    <w:basedOn w:val="ab"/>
    <w:next w:val="affffff2"/>
    <w:locked/>
    <w:rsid w:val="00EA728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Таблица-список 117"/>
    <w:basedOn w:val="ab"/>
    <w:next w:val="-10"/>
    <w:rsid w:val="00EA728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90">
    <w:name w:val="Текущий список119"/>
    <w:rsid w:val="00EA7286"/>
  </w:style>
  <w:style w:type="numbering" w:customStyle="1" w:styleId="11111119">
    <w:name w:val="1 / 1.1 / 1.1.119"/>
    <w:basedOn w:val="ac"/>
    <w:next w:val="111111"/>
    <w:rsid w:val="00EA7286"/>
  </w:style>
  <w:style w:type="numbering" w:customStyle="1" w:styleId="1180">
    <w:name w:val="Нет списка118"/>
    <w:next w:val="ac"/>
    <w:uiPriority w:val="99"/>
    <w:semiHidden/>
    <w:unhideWhenUsed/>
    <w:rsid w:val="00EA7286"/>
  </w:style>
  <w:style w:type="numbering" w:customStyle="1" w:styleId="1191">
    <w:name w:val="Нет списка119"/>
    <w:next w:val="ac"/>
    <w:uiPriority w:val="99"/>
    <w:semiHidden/>
    <w:unhideWhenUsed/>
    <w:rsid w:val="00EA7286"/>
  </w:style>
  <w:style w:type="numbering" w:customStyle="1" w:styleId="2101">
    <w:name w:val="Нет списка210"/>
    <w:next w:val="ac"/>
    <w:uiPriority w:val="99"/>
    <w:semiHidden/>
    <w:unhideWhenUsed/>
    <w:rsid w:val="00EA7286"/>
  </w:style>
  <w:style w:type="numbering" w:customStyle="1" w:styleId="350">
    <w:name w:val="Нет списка35"/>
    <w:next w:val="ac"/>
    <w:uiPriority w:val="99"/>
    <w:semiHidden/>
    <w:unhideWhenUsed/>
    <w:rsid w:val="00EA7286"/>
  </w:style>
  <w:style w:type="table" w:customStyle="1" w:styleId="1102">
    <w:name w:val="Сетка таблицы110"/>
    <w:basedOn w:val="ab"/>
    <w:next w:val="affffff2"/>
    <w:uiPriority w:val="99"/>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
    <w:basedOn w:val="ab"/>
    <w:next w:val="affffff2"/>
    <w:uiPriority w:val="99"/>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Таблица-список 118"/>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0">
    <w:name w:val="Нет списка1115"/>
    <w:next w:val="ac"/>
    <w:semiHidden/>
    <w:unhideWhenUsed/>
    <w:rsid w:val="00EA7286"/>
  </w:style>
  <w:style w:type="numbering" w:customStyle="1" w:styleId="2130">
    <w:name w:val="Нет списка213"/>
    <w:next w:val="ac"/>
    <w:uiPriority w:val="99"/>
    <w:semiHidden/>
    <w:unhideWhenUsed/>
    <w:rsid w:val="00EA7286"/>
  </w:style>
  <w:style w:type="numbering" w:customStyle="1" w:styleId="450">
    <w:name w:val="Нет списка45"/>
    <w:next w:val="ac"/>
    <w:uiPriority w:val="99"/>
    <w:semiHidden/>
    <w:unhideWhenUsed/>
    <w:rsid w:val="00EA7286"/>
  </w:style>
  <w:style w:type="table" w:customStyle="1" w:styleId="332">
    <w:name w:val="Сетка таблицы33"/>
    <w:basedOn w:val="ab"/>
    <w:next w:val="affffff2"/>
    <w:locked/>
    <w:rsid w:val="00EA728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c"/>
    <w:uiPriority w:val="99"/>
    <w:semiHidden/>
    <w:unhideWhenUsed/>
    <w:rsid w:val="00EA7286"/>
  </w:style>
  <w:style w:type="table" w:customStyle="1" w:styleId="432">
    <w:name w:val="Сетка таблицы43"/>
    <w:basedOn w:val="ab"/>
    <w:next w:val="affffff2"/>
    <w:locked/>
    <w:rsid w:val="00EA728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c"/>
    <w:uiPriority w:val="99"/>
    <w:semiHidden/>
    <w:unhideWhenUsed/>
    <w:rsid w:val="00EA7286"/>
  </w:style>
  <w:style w:type="numbering" w:customStyle="1" w:styleId="1231">
    <w:name w:val="Нет списка123"/>
    <w:next w:val="ac"/>
    <w:uiPriority w:val="99"/>
    <w:semiHidden/>
    <w:unhideWhenUsed/>
    <w:rsid w:val="00EA7286"/>
  </w:style>
  <w:style w:type="table" w:customStyle="1" w:styleId="522">
    <w:name w:val="Сетка таблицы52"/>
    <w:basedOn w:val="ab"/>
    <w:next w:val="affffff2"/>
    <w:rsid w:val="00EA728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
    <w:basedOn w:val="ab"/>
    <w:next w:val="affffff2"/>
    <w:uiPriority w:val="59"/>
    <w:rsid w:val="00EA72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c"/>
    <w:uiPriority w:val="99"/>
    <w:semiHidden/>
    <w:unhideWhenUsed/>
    <w:rsid w:val="00EA7286"/>
  </w:style>
  <w:style w:type="numbering" w:customStyle="1" w:styleId="1323">
    <w:name w:val="Нет списка132"/>
    <w:next w:val="ac"/>
    <w:uiPriority w:val="99"/>
    <w:semiHidden/>
    <w:unhideWhenUsed/>
    <w:rsid w:val="00EA7286"/>
  </w:style>
  <w:style w:type="table" w:customStyle="1" w:styleId="721">
    <w:name w:val="Сетка таблицы72"/>
    <w:basedOn w:val="ab"/>
    <w:next w:val="affffff2"/>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Текущий список1110"/>
    <w:rsid w:val="00EA7286"/>
  </w:style>
  <w:style w:type="numbering" w:customStyle="1" w:styleId="111111110">
    <w:name w:val="1 / 1.1 / 1.1.1110"/>
    <w:basedOn w:val="ac"/>
    <w:next w:val="111111"/>
    <w:rsid w:val="00EA7286"/>
  </w:style>
  <w:style w:type="numbering" w:customStyle="1" w:styleId="11230">
    <w:name w:val="Нет списка1123"/>
    <w:next w:val="ac"/>
    <w:uiPriority w:val="99"/>
    <w:semiHidden/>
    <w:unhideWhenUsed/>
    <w:rsid w:val="00EA7286"/>
  </w:style>
  <w:style w:type="table" w:customStyle="1" w:styleId="-125">
    <w:name w:val="Таблица-список 125"/>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c"/>
    <w:semiHidden/>
    <w:unhideWhenUsed/>
    <w:rsid w:val="00EA7286"/>
  </w:style>
  <w:style w:type="numbering" w:customStyle="1" w:styleId="2221">
    <w:name w:val="Нет списка222"/>
    <w:next w:val="ac"/>
    <w:uiPriority w:val="99"/>
    <w:semiHidden/>
    <w:unhideWhenUsed/>
    <w:rsid w:val="00EA7286"/>
  </w:style>
  <w:style w:type="numbering" w:customStyle="1" w:styleId="3130">
    <w:name w:val="Нет списка313"/>
    <w:next w:val="ac"/>
    <w:uiPriority w:val="99"/>
    <w:semiHidden/>
    <w:unhideWhenUsed/>
    <w:rsid w:val="00EA7286"/>
  </w:style>
  <w:style w:type="table" w:customStyle="1" w:styleId="1125">
    <w:name w:val="Сетка таблицы112"/>
    <w:basedOn w:val="ab"/>
    <w:next w:val="affffff2"/>
    <w:uiPriority w:val="99"/>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EA7286"/>
  </w:style>
  <w:style w:type="numbering" w:customStyle="1" w:styleId="111111115">
    <w:name w:val="1 / 1.1 / 1.1.1115"/>
    <w:basedOn w:val="ac"/>
    <w:next w:val="111111"/>
    <w:rsid w:val="00EA7286"/>
  </w:style>
  <w:style w:type="table" w:customStyle="1" w:styleId="-1113">
    <w:name w:val="Таблица-список 1113"/>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c"/>
    <w:next w:val="111111"/>
    <w:rsid w:val="00EA7286"/>
  </w:style>
  <w:style w:type="numbering" w:customStyle="1" w:styleId="4130">
    <w:name w:val="Нет списка413"/>
    <w:next w:val="ac"/>
    <w:uiPriority w:val="99"/>
    <w:semiHidden/>
    <w:unhideWhenUsed/>
    <w:rsid w:val="00EA7286"/>
  </w:style>
  <w:style w:type="numbering" w:customStyle="1" w:styleId="1250">
    <w:name w:val="Текущий список125"/>
    <w:rsid w:val="00EA7286"/>
  </w:style>
  <w:style w:type="numbering" w:customStyle="1" w:styleId="11111127">
    <w:name w:val="1 / 1.1 / 1.1.127"/>
    <w:basedOn w:val="ac"/>
    <w:next w:val="111111"/>
    <w:rsid w:val="00EA7286"/>
  </w:style>
  <w:style w:type="numbering" w:customStyle="1" w:styleId="1350">
    <w:name w:val="Текущий список135"/>
    <w:rsid w:val="00EA7286"/>
  </w:style>
  <w:style w:type="numbering" w:customStyle="1" w:styleId="11111135">
    <w:name w:val="1 / 1.1 / 1.1.135"/>
    <w:basedOn w:val="ac"/>
    <w:next w:val="111111"/>
    <w:rsid w:val="00EA7286"/>
  </w:style>
  <w:style w:type="table" w:customStyle="1" w:styleId="-135">
    <w:name w:val="Таблица-список 135"/>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5">
    <w:name w:val="1 / 1.1 / 1.1.1125"/>
    <w:basedOn w:val="ac"/>
    <w:next w:val="111111"/>
    <w:rsid w:val="00EA7286"/>
  </w:style>
  <w:style w:type="numbering" w:customStyle="1" w:styleId="111130">
    <w:name w:val="Текущий список11113"/>
    <w:rsid w:val="00EA7286"/>
  </w:style>
  <w:style w:type="numbering" w:customStyle="1" w:styleId="111111215">
    <w:name w:val="1 / 1.1 / 1.1.1215"/>
    <w:basedOn w:val="ac"/>
    <w:next w:val="111111"/>
    <w:rsid w:val="00EA7286"/>
  </w:style>
  <w:style w:type="numbering" w:customStyle="1" w:styleId="111111225">
    <w:name w:val="1 / 1.1 / 1.1.1225"/>
    <w:basedOn w:val="ac"/>
    <w:next w:val="111111"/>
    <w:rsid w:val="00EA7286"/>
  </w:style>
  <w:style w:type="numbering" w:customStyle="1" w:styleId="513">
    <w:name w:val="Нет списка513"/>
    <w:next w:val="ac"/>
    <w:uiPriority w:val="99"/>
    <w:semiHidden/>
    <w:unhideWhenUsed/>
    <w:rsid w:val="00EA7286"/>
  </w:style>
  <w:style w:type="table" w:customStyle="1" w:styleId="2121">
    <w:name w:val="Сетка таблицы212"/>
    <w:basedOn w:val="ab"/>
    <w:next w:val="affffff2"/>
    <w:uiPriority w:val="99"/>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EA7286"/>
  </w:style>
  <w:style w:type="numbering" w:customStyle="1" w:styleId="11111145">
    <w:name w:val="1 / 1.1 / 1.1.145"/>
    <w:basedOn w:val="ac"/>
    <w:next w:val="111111"/>
    <w:rsid w:val="00EA7286"/>
  </w:style>
  <w:style w:type="table" w:customStyle="1" w:styleId="-144">
    <w:name w:val="Таблица-список 144"/>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30">
    <w:name w:val="Нет списка613"/>
    <w:next w:val="ac"/>
    <w:uiPriority w:val="99"/>
    <w:semiHidden/>
    <w:unhideWhenUsed/>
    <w:rsid w:val="00EA7286"/>
  </w:style>
  <w:style w:type="numbering" w:customStyle="1" w:styleId="830">
    <w:name w:val="Нет списка83"/>
    <w:next w:val="ac"/>
    <w:uiPriority w:val="99"/>
    <w:semiHidden/>
    <w:unhideWhenUsed/>
    <w:rsid w:val="00EA7286"/>
  </w:style>
  <w:style w:type="table" w:customStyle="1" w:styleId="821">
    <w:name w:val="Сетка таблицы82"/>
    <w:basedOn w:val="ab"/>
    <w:next w:val="affffff2"/>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Текущий список153"/>
    <w:rsid w:val="00EA7286"/>
  </w:style>
  <w:style w:type="numbering" w:customStyle="1" w:styleId="11111153">
    <w:name w:val="1 / 1.1 / 1.1.153"/>
    <w:basedOn w:val="ac"/>
    <w:next w:val="111111"/>
    <w:rsid w:val="00EA7286"/>
  </w:style>
  <w:style w:type="numbering" w:customStyle="1" w:styleId="1423">
    <w:name w:val="Нет списка142"/>
    <w:next w:val="ac"/>
    <w:uiPriority w:val="99"/>
    <w:semiHidden/>
    <w:unhideWhenUsed/>
    <w:rsid w:val="00EA7286"/>
  </w:style>
  <w:style w:type="table" w:customStyle="1" w:styleId="-153">
    <w:name w:val="Таблица-список 153"/>
    <w:basedOn w:val="ab"/>
    <w:next w:val="-10"/>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c"/>
    <w:uiPriority w:val="99"/>
    <w:semiHidden/>
    <w:unhideWhenUsed/>
    <w:rsid w:val="00EA7286"/>
  </w:style>
  <w:style w:type="numbering" w:customStyle="1" w:styleId="2321">
    <w:name w:val="Нет списка232"/>
    <w:next w:val="ac"/>
    <w:uiPriority w:val="99"/>
    <w:semiHidden/>
    <w:unhideWhenUsed/>
    <w:rsid w:val="00EA7286"/>
  </w:style>
  <w:style w:type="numbering" w:customStyle="1" w:styleId="322">
    <w:name w:val="Нет списка322"/>
    <w:next w:val="ac"/>
    <w:uiPriority w:val="99"/>
    <w:semiHidden/>
    <w:unhideWhenUsed/>
    <w:rsid w:val="00EA7286"/>
  </w:style>
  <w:style w:type="table" w:customStyle="1" w:styleId="1223">
    <w:name w:val="Сетка таблицы122"/>
    <w:basedOn w:val="ab"/>
    <w:next w:val="affffff2"/>
    <w:uiPriority w:val="99"/>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Текущий список1123"/>
    <w:rsid w:val="00EA7286"/>
    <w:pPr>
      <w:numPr>
        <w:numId w:val="57"/>
      </w:numPr>
    </w:pPr>
  </w:style>
  <w:style w:type="numbering" w:customStyle="1" w:styleId="111111133">
    <w:name w:val="1 / 1.1 / 1.1.1133"/>
    <w:basedOn w:val="ac"/>
    <w:next w:val="111111"/>
    <w:rsid w:val="00EA7286"/>
  </w:style>
  <w:style w:type="table" w:customStyle="1" w:styleId="-1123">
    <w:name w:val="Таблица-список 1123"/>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3">
    <w:name w:val="1 / 1.1 / 1.1.11123"/>
    <w:basedOn w:val="ac"/>
    <w:next w:val="111111"/>
    <w:rsid w:val="00EA7286"/>
  </w:style>
  <w:style w:type="numbering" w:customStyle="1" w:styleId="422">
    <w:name w:val="Нет списка422"/>
    <w:next w:val="ac"/>
    <w:uiPriority w:val="99"/>
    <w:semiHidden/>
    <w:unhideWhenUsed/>
    <w:rsid w:val="00EA7286"/>
  </w:style>
  <w:style w:type="numbering" w:customStyle="1" w:styleId="12130">
    <w:name w:val="Текущий список1213"/>
    <w:rsid w:val="00EA7286"/>
  </w:style>
  <w:style w:type="numbering" w:customStyle="1" w:styleId="111111233">
    <w:name w:val="1 / 1.1 / 1.1.1233"/>
    <w:basedOn w:val="ac"/>
    <w:next w:val="111111"/>
    <w:rsid w:val="00EA7286"/>
  </w:style>
  <w:style w:type="table" w:customStyle="1" w:styleId="-1213">
    <w:name w:val="Таблица-список 1213"/>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30">
    <w:name w:val="Текущий список1313"/>
    <w:rsid w:val="00EA7286"/>
  </w:style>
  <w:style w:type="numbering" w:customStyle="1" w:styleId="111111313">
    <w:name w:val="1 / 1.1 / 1.1.1313"/>
    <w:basedOn w:val="ac"/>
    <w:next w:val="111111"/>
    <w:rsid w:val="00EA7286"/>
  </w:style>
  <w:style w:type="table" w:customStyle="1" w:styleId="-1313">
    <w:name w:val="Таблица-список 1313"/>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3">
    <w:name w:val="1 / 1.1 / 1.1.11213"/>
    <w:basedOn w:val="ac"/>
    <w:next w:val="111111"/>
    <w:rsid w:val="00EA7286"/>
  </w:style>
  <w:style w:type="numbering" w:customStyle="1" w:styleId="11123">
    <w:name w:val="Текущий список11123"/>
    <w:rsid w:val="00EA7286"/>
  </w:style>
  <w:style w:type="numbering" w:customStyle="1" w:styleId="1111112113">
    <w:name w:val="1 / 1.1 / 1.1.12113"/>
    <w:basedOn w:val="ac"/>
    <w:next w:val="111111"/>
    <w:rsid w:val="00EA7286"/>
  </w:style>
  <w:style w:type="numbering" w:customStyle="1" w:styleId="1111112213">
    <w:name w:val="1 / 1.1 / 1.1.12213"/>
    <w:basedOn w:val="ac"/>
    <w:next w:val="111111"/>
    <w:rsid w:val="00EA7286"/>
  </w:style>
  <w:style w:type="numbering" w:customStyle="1" w:styleId="5220">
    <w:name w:val="Нет списка522"/>
    <w:next w:val="ac"/>
    <w:uiPriority w:val="99"/>
    <w:semiHidden/>
    <w:unhideWhenUsed/>
    <w:rsid w:val="00EA7286"/>
  </w:style>
  <w:style w:type="table" w:customStyle="1" w:styleId="2222">
    <w:name w:val="Сетка таблицы222"/>
    <w:basedOn w:val="ab"/>
    <w:next w:val="affffff2"/>
    <w:uiPriority w:val="99"/>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0">
    <w:name w:val="Текущий список1413"/>
    <w:rsid w:val="00EA7286"/>
  </w:style>
  <w:style w:type="numbering" w:customStyle="1" w:styleId="111111413">
    <w:name w:val="1 / 1.1 / 1.1.1413"/>
    <w:basedOn w:val="ac"/>
    <w:next w:val="111111"/>
    <w:rsid w:val="00EA7286"/>
  </w:style>
  <w:style w:type="table" w:customStyle="1" w:styleId="-1412">
    <w:name w:val="Таблица-список 1412"/>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0">
    <w:name w:val="Нет списка622"/>
    <w:next w:val="ac"/>
    <w:uiPriority w:val="99"/>
    <w:semiHidden/>
    <w:unhideWhenUsed/>
    <w:rsid w:val="00EA7286"/>
  </w:style>
  <w:style w:type="numbering" w:customStyle="1" w:styleId="111221">
    <w:name w:val="Нет списка11122"/>
    <w:next w:val="ac"/>
    <w:semiHidden/>
    <w:unhideWhenUsed/>
    <w:rsid w:val="00EA7286"/>
  </w:style>
  <w:style w:type="numbering" w:customStyle="1" w:styleId="931">
    <w:name w:val="Нет списка93"/>
    <w:next w:val="ac"/>
    <w:uiPriority w:val="99"/>
    <w:semiHidden/>
    <w:unhideWhenUsed/>
    <w:rsid w:val="00EA7286"/>
  </w:style>
  <w:style w:type="table" w:customStyle="1" w:styleId="922">
    <w:name w:val="Сетка таблицы92"/>
    <w:basedOn w:val="ab"/>
    <w:next w:val="affffff2"/>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0">
    <w:name w:val="Текущий список163"/>
    <w:rsid w:val="00EA7286"/>
  </w:style>
  <w:style w:type="numbering" w:customStyle="1" w:styleId="11111163">
    <w:name w:val="1 / 1.1 / 1.1.163"/>
    <w:basedOn w:val="ac"/>
    <w:next w:val="111111"/>
    <w:rsid w:val="00EA7286"/>
  </w:style>
  <w:style w:type="numbering" w:customStyle="1" w:styleId="1521">
    <w:name w:val="Нет списка152"/>
    <w:next w:val="ac"/>
    <w:uiPriority w:val="99"/>
    <w:semiHidden/>
    <w:unhideWhenUsed/>
    <w:rsid w:val="00EA7286"/>
  </w:style>
  <w:style w:type="table" w:customStyle="1" w:styleId="-163">
    <w:name w:val="Таблица-список 163"/>
    <w:basedOn w:val="ab"/>
    <w:next w:val="-10"/>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0">
    <w:name w:val="Нет списка1142"/>
    <w:next w:val="ac"/>
    <w:uiPriority w:val="99"/>
    <w:semiHidden/>
    <w:unhideWhenUsed/>
    <w:rsid w:val="00EA7286"/>
  </w:style>
  <w:style w:type="numbering" w:customStyle="1" w:styleId="2420">
    <w:name w:val="Нет списка242"/>
    <w:next w:val="ac"/>
    <w:uiPriority w:val="99"/>
    <w:semiHidden/>
    <w:unhideWhenUsed/>
    <w:rsid w:val="00EA7286"/>
  </w:style>
  <w:style w:type="numbering" w:customStyle="1" w:styleId="3320">
    <w:name w:val="Нет списка332"/>
    <w:next w:val="ac"/>
    <w:uiPriority w:val="99"/>
    <w:semiHidden/>
    <w:unhideWhenUsed/>
    <w:rsid w:val="00EA7286"/>
  </w:style>
  <w:style w:type="table" w:customStyle="1" w:styleId="1325">
    <w:name w:val="Сетка таблицы132"/>
    <w:basedOn w:val="ab"/>
    <w:next w:val="affffff2"/>
    <w:uiPriority w:val="99"/>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Текущий список1133"/>
    <w:rsid w:val="00EA7286"/>
  </w:style>
  <w:style w:type="numbering" w:customStyle="1" w:styleId="111111143">
    <w:name w:val="1 / 1.1 / 1.1.1143"/>
    <w:basedOn w:val="ac"/>
    <w:next w:val="111111"/>
    <w:rsid w:val="00EA7286"/>
  </w:style>
  <w:style w:type="table" w:customStyle="1" w:styleId="-1132">
    <w:name w:val="Таблица-список 1132"/>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3">
    <w:name w:val="1 / 1.1 / 1.1.11133"/>
    <w:basedOn w:val="ac"/>
    <w:next w:val="111111"/>
    <w:rsid w:val="00EA7286"/>
  </w:style>
  <w:style w:type="numbering" w:customStyle="1" w:styleId="4320">
    <w:name w:val="Нет списка432"/>
    <w:next w:val="ac"/>
    <w:uiPriority w:val="99"/>
    <w:semiHidden/>
    <w:unhideWhenUsed/>
    <w:rsid w:val="00EA7286"/>
  </w:style>
  <w:style w:type="numbering" w:customStyle="1" w:styleId="12230">
    <w:name w:val="Текущий список1223"/>
    <w:rsid w:val="00EA7286"/>
  </w:style>
  <w:style w:type="numbering" w:customStyle="1" w:styleId="111111243">
    <w:name w:val="1 / 1.1 / 1.1.1243"/>
    <w:basedOn w:val="ac"/>
    <w:next w:val="111111"/>
    <w:rsid w:val="00EA7286"/>
  </w:style>
  <w:style w:type="table" w:customStyle="1" w:styleId="-1223">
    <w:name w:val="Таблица-список 1223"/>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30">
    <w:name w:val="Текущий список1323"/>
    <w:rsid w:val="00EA7286"/>
  </w:style>
  <w:style w:type="numbering" w:customStyle="1" w:styleId="111111323">
    <w:name w:val="1 / 1.1 / 1.1.1323"/>
    <w:basedOn w:val="ac"/>
    <w:next w:val="111111"/>
    <w:rsid w:val="00EA7286"/>
  </w:style>
  <w:style w:type="table" w:customStyle="1" w:styleId="-1323">
    <w:name w:val="Таблица-список 1323"/>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3">
    <w:name w:val="1 / 1.1 / 1.1.11223"/>
    <w:basedOn w:val="ac"/>
    <w:next w:val="111111"/>
    <w:rsid w:val="00EA7286"/>
  </w:style>
  <w:style w:type="numbering" w:customStyle="1" w:styleId="11133">
    <w:name w:val="Текущий список11133"/>
    <w:rsid w:val="00EA7286"/>
  </w:style>
  <w:style w:type="numbering" w:customStyle="1" w:styleId="1111112123">
    <w:name w:val="1 / 1.1 / 1.1.12123"/>
    <w:basedOn w:val="ac"/>
    <w:next w:val="111111"/>
    <w:rsid w:val="00EA7286"/>
  </w:style>
  <w:style w:type="numbering" w:customStyle="1" w:styleId="1111112223">
    <w:name w:val="1 / 1.1 / 1.1.12223"/>
    <w:basedOn w:val="ac"/>
    <w:next w:val="111111"/>
    <w:rsid w:val="00EA7286"/>
    <w:pPr>
      <w:numPr>
        <w:numId w:val="55"/>
      </w:numPr>
    </w:pPr>
  </w:style>
  <w:style w:type="numbering" w:customStyle="1" w:styleId="532">
    <w:name w:val="Нет списка532"/>
    <w:next w:val="ac"/>
    <w:uiPriority w:val="99"/>
    <w:semiHidden/>
    <w:unhideWhenUsed/>
    <w:rsid w:val="00EA7286"/>
  </w:style>
  <w:style w:type="table" w:customStyle="1" w:styleId="2322">
    <w:name w:val="Сетка таблицы232"/>
    <w:basedOn w:val="ab"/>
    <w:next w:val="affffff2"/>
    <w:uiPriority w:val="99"/>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0">
    <w:name w:val="Текущий список1423"/>
    <w:rsid w:val="00EA7286"/>
  </w:style>
  <w:style w:type="numbering" w:customStyle="1" w:styleId="111111423">
    <w:name w:val="1 / 1.1 / 1.1.1423"/>
    <w:basedOn w:val="ac"/>
    <w:next w:val="111111"/>
    <w:rsid w:val="00EA7286"/>
  </w:style>
  <w:style w:type="table" w:customStyle="1" w:styleId="-1422">
    <w:name w:val="Таблица-список 1422"/>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2">
    <w:name w:val="Нет списка632"/>
    <w:next w:val="ac"/>
    <w:uiPriority w:val="99"/>
    <w:semiHidden/>
    <w:unhideWhenUsed/>
    <w:rsid w:val="00EA7286"/>
  </w:style>
  <w:style w:type="numbering" w:customStyle="1" w:styleId="111321">
    <w:name w:val="Нет списка11132"/>
    <w:next w:val="ac"/>
    <w:semiHidden/>
    <w:unhideWhenUsed/>
    <w:rsid w:val="00EA7286"/>
  </w:style>
  <w:style w:type="numbering" w:customStyle="1" w:styleId="1021">
    <w:name w:val="Нет списка102"/>
    <w:next w:val="ac"/>
    <w:uiPriority w:val="99"/>
    <w:semiHidden/>
    <w:unhideWhenUsed/>
    <w:rsid w:val="00EA7286"/>
  </w:style>
  <w:style w:type="numbering" w:customStyle="1" w:styleId="1622">
    <w:name w:val="Нет списка162"/>
    <w:next w:val="ac"/>
    <w:uiPriority w:val="99"/>
    <w:semiHidden/>
    <w:unhideWhenUsed/>
    <w:rsid w:val="00EA7286"/>
  </w:style>
  <w:style w:type="table" w:customStyle="1" w:styleId="1022">
    <w:name w:val="Сетка таблицы102"/>
    <w:basedOn w:val="ab"/>
    <w:next w:val="affffff2"/>
    <w:uiPriority w:val="99"/>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EA7286"/>
  </w:style>
  <w:style w:type="numbering" w:customStyle="1" w:styleId="11111173">
    <w:name w:val="1 / 1.1 / 1.1.173"/>
    <w:basedOn w:val="ac"/>
    <w:next w:val="111111"/>
    <w:rsid w:val="00EA7286"/>
  </w:style>
  <w:style w:type="table" w:customStyle="1" w:styleId="-172">
    <w:name w:val="Таблица-список 172"/>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720">
    <w:name w:val="Нет списка172"/>
    <w:next w:val="ac"/>
    <w:uiPriority w:val="99"/>
    <w:semiHidden/>
    <w:unhideWhenUsed/>
    <w:rsid w:val="00EA7286"/>
  </w:style>
  <w:style w:type="numbering" w:customStyle="1" w:styleId="1822">
    <w:name w:val="Нет списка182"/>
    <w:next w:val="ac"/>
    <w:uiPriority w:val="99"/>
    <w:semiHidden/>
    <w:unhideWhenUsed/>
    <w:rsid w:val="00EA7286"/>
  </w:style>
  <w:style w:type="table" w:customStyle="1" w:styleId="1425">
    <w:name w:val="Сетка таблицы142"/>
    <w:basedOn w:val="ab"/>
    <w:next w:val="affffff2"/>
    <w:uiPriority w:val="99"/>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Текущий список183"/>
    <w:rsid w:val="00EA7286"/>
  </w:style>
  <w:style w:type="numbering" w:customStyle="1" w:styleId="11111183">
    <w:name w:val="1 / 1.1 / 1.1.183"/>
    <w:basedOn w:val="ac"/>
    <w:next w:val="111111"/>
    <w:rsid w:val="00EA7286"/>
  </w:style>
  <w:style w:type="table" w:customStyle="1" w:styleId="-182">
    <w:name w:val="Таблица-список 182"/>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920">
    <w:name w:val="Нет списка192"/>
    <w:next w:val="ac"/>
    <w:uiPriority w:val="99"/>
    <w:semiHidden/>
    <w:unhideWhenUsed/>
    <w:rsid w:val="00EA7286"/>
  </w:style>
  <w:style w:type="numbering" w:customStyle="1" w:styleId="11020">
    <w:name w:val="Нет списка1102"/>
    <w:next w:val="ac"/>
    <w:uiPriority w:val="99"/>
    <w:semiHidden/>
    <w:unhideWhenUsed/>
    <w:rsid w:val="00EA7286"/>
  </w:style>
  <w:style w:type="table" w:customStyle="1" w:styleId="1522">
    <w:name w:val="Сетка таблицы152"/>
    <w:basedOn w:val="ab"/>
    <w:next w:val="affffff2"/>
    <w:uiPriority w:val="99"/>
    <w:rsid w:val="00EA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Текущий список192"/>
    <w:rsid w:val="00EA7286"/>
  </w:style>
  <w:style w:type="numbering" w:customStyle="1" w:styleId="11111192">
    <w:name w:val="1 / 1.1 / 1.1.192"/>
    <w:basedOn w:val="ac"/>
    <w:next w:val="111111"/>
    <w:rsid w:val="00EA7286"/>
    <w:pPr>
      <w:numPr>
        <w:numId w:val="56"/>
      </w:numPr>
    </w:pPr>
  </w:style>
  <w:style w:type="table" w:customStyle="1" w:styleId="-192">
    <w:name w:val="Таблица-список 192"/>
    <w:basedOn w:val="ab"/>
    <w:next w:val="-10"/>
    <w:uiPriority w:val="99"/>
    <w:rsid w:val="00EA7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300">
    <w:name w:val="Нет списка30"/>
    <w:next w:val="ac"/>
    <w:uiPriority w:val="99"/>
    <w:semiHidden/>
    <w:unhideWhenUsed/>
    <w:rsid w:val="007C23D6"/>
  </w:style>
  <w:style w:type="table" w:customStyle="1" w:styleId="263">
    <w:name w:val="Сетка таблицы26"/>
    <w:basedOn w:val="ab"/>
    <w:next w:val="affffff2"/>
    <w:locked/>
    <w:rsid w:val="007C23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Таблица-список 119"/>
    <w:basedOn w:val="ab"/>
    <w:next w:val="-10"/>
    <w:rsid w:val="007C23D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00">
    <w:name w:val="Текущий список120"/>
    <w:rsid w:val="007C23D6"/>
  </w:style>
  <w:style w:type="numbering" w:customStyle="1" w:styleId="11111120">
    <w:name w:val="1 / 1.1 / 1.1.120"/>
    <w:basedOn w:val="ac"/>
    <w:next w:val="111111"/>
    <w:rsid w:val="007C23D6"/>
  </w:style>
  <w:style w:type="numbering" w:customStyle="1" w:styleId="1201">
    <w:name w:val="Нет списка120"/>
    <w:next w:val="ac"/>
    <w:uiPriority w:val="99"/>
    <w:semiHidden/>
    <w:unhideWhenUsed/>
    <w:rsid w:val="007C23D6"/>
  </w:style>
  <w:style w:type="numbering" w:customStyle="1" w:styleId="11101">
    <w:name w:val="Нет списка1110"/>
    <w:next w:val="ac"/>
    <w:uiPriority w:val="99"/>
    <w:semiHidden/>
    <w:unhideWhenUsed/>
    <w:rsid w:val="007C23D6"/>
  </w:style>
  <w:style w:type="numbering" w:customStyle="1" w:styleId="2140">
    <w:name w:val="Нет списка214"/>
    <w:next w:val="ac"/>
    <w:uiPriority w:val="99"/>
    <w:semiHidden/>
    <w:unhideWhenUsed/>
    <w:rsid w:val="007C23D6"/>
  </w:style>
  <w:style w:type="numbering" w:customStyle="1" w:styleId="360">
    <w:name w:val="Нет списка36"/>
    <w:next w:val="ac"/>
    <w:uiPriority w:val="99"/>
    <w:semiHidden/>
    <w:unhideWhenUsed/>
    <w:rsid w:val="007C23D6"/>
  </w:style>
  <w:style w:type="table" w:customStyle="1" w:styleId="1135">
    <w:name w:val="Сетка таблицы113"/>
    <w:basedOn w:val="ab"/>
    <w:next w:val="affffff2"/>
    <w:uiPriority w:val="99"/>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
    <w:basedOn w:val="ab"/>
    <w:next w:val="affffff2"/>
    <w:uiPriority w:val="99"/>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аблица-список 1110"/>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c"/>
    <w:semiHidden/>
    <w:unhideWhenUsed/>
    <w:rsid w:val="007C23D6"/>
  </w:style>
  <w:style w:type="numbering" w:customStyle="1" w:styleId="2150">
    <w:name w:val="Нет списка215"/>
    <w:next w:val="ac"/>
    <w:uiPriority w:val="99"/>
    <w:semiHidden/>
    <w:unhideWhenUsed/>
    <w:rsid w:val="007C23D6"/>
  </w:style>
  <w:style w:type="numbering" w:customStyle="1" w:styleId="460">
    <w:name w:val="Нет списка46"/>
    <w:next w:val="ac"/>
    <w:uiPriority w:val="99"/>
    <w:semiHidden/>
    <w:unhideWhenUsed/>
    <w:rsid w:val="007C23D6"/>
  </w:style>
  <w:style w:type="table" w:customStyle="1" w:styleId="341">
    <w:name w:val="Сетка таблицы34"/>
    <w:basedOn w:val="ab"/>
    <w:next w:val="affffff2"/>
    <w:locked/>
    <w:rsid w:val="007C23D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c"/>
    <w:uiPriority w:val="99"/>
    <w:semiHidden/>
    <w:unhideWhenUsed/>
    <w:rsid w:val="007C23D6"/>
  </w:style>
  <w:style w:type="table" w:customStyle="1" w:styleId="441">
    <w:name w:val="Сетка таблицы44"/>
    <w:basedOn w:val="ab"/>
    <w:next w:val="affffff2"/>
    <w:locked/>
    <w:rsid w:val="007C23D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c"/>
    <w:uiPriority w:val="99"/>
    <w:semiHidden/>
    <w:unhideWhenUsed/>
    <w:rsid w:val="007C23D6"/>
  </w:style>
  <w:style w:type="numbering" w:customStyle="1" w:styleId="1240">
    <w:name w:val="Нет списка124"/>
    <w:next w:val="ac"/>
    <w:uiPriority w:val="99"/>
    <w:semiHidden/>
    <w:unhideWhenUsed/>
    <w:rsid w:val="007C23D6"/>
  </w:style>
  <w:style w:type="table" w:customStyle="1" w:styleId="533">
    <w:name w:val="Сетка таблицы53"/>
    <w:basedOn w:val="ab"/>
    <w:next w:val="affffff2"/>
    <w:rsid w:val="007C23D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
    <w:basedOn w:val="ab"/>
    <w:next w:val="affffff2"/>
    <w:uiPriority w:val="59"/>
    <w:rsid w:val="007C2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c"/>
    <w:uiPriority w:val="99"/>
    <w:semiHidden/>
    <w:unhideWhenUsed/>
    <w:rsid w:val="007C23D6"/>
  </w:style>
  <w:style w:type="numbering" w:customStyle="1" w:styleId="1331">
    <w:name w:val="Нет списка133"/>
    <w:next w:val="ac"/>
    <w:uiPriority w:val="99"/>
    <w:semiHidden/>
    <w:unhideWhenUsed/>
    <w:rsid w:val="007C23D6"/>
  </w:style>
  <w:style w:type="table" w:customStyle="1" w:styleId="731">
    <w:name w:val="Сетка таблицы73"/>
    <w:basedOn w:val="ab"/>
    <w:next w:val="affffff2"/>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Текущий список1116"/>
    <w:rsid w:val="007C23D6"/>
  </w:style>
  <w:style w:type="numbering" w:customStyle="1" w:styleId="111111116">
    <w:name w:val="1 / 1.1 / 1.1.1116"/>
    <w:basedOn w:val="ac"/>
    <w:next w:val="111111"/>
    <w:rsid w:val="007C23D6"/>
  </w:style>
  <w:style w:type="numbering" w:customStyle="1" w:styleId="11240">
    <w:name w:val="Нет списка1124"/>
    <w:next w:val="ac"/>
    <w:uiPriority w:val="99"/>
    <w:semiHidden/>
    <w:unhideWhenUsed/>
    <w:rsid w:val="007C23D6"/>
  </w:style>
  <w:style w:type="table" w:customStyle="1" w:styleId="-126">
    <w:name w:val="Таблица-список 126"/>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Нет списка11114"/>
    <w:next w:val="ac"/>
    <w:semiHidden/>
    <w:unhideWhenUsed/>
    <w:rsid w:val="007C23D6"/>
  </w:style>
  <w:style w:type="numbering" w:customStyle="1" w:styleId="2231">
    <w:name w:val="Нет списка223"/>
    <w:next w:val="ac"/>
    <w:uiPriority w:val="99"/>
    <w:semiHidden/>
    <w:unhideWhenUsed/>
    <w:rsid w:val="007C23D6"/>
  </w:style>
  <w:style w:type="numbering" w:customStyle="1" w:styleId="3140">
    <w:name w:val="Нет списка314"/>
    <w:next w:val="ac"/>
    <w:uiPriority w:val="99"/>
    <w:semiHidden/>
    <w:unhideWhenUsed/>
    <w:rsid w:val="007C23D6"/>
  </w:style>
  <w:style w:type="table" w:customStyle="1" w:styleId="1143">
    <w:name w:val="Сетка таблицы114"/>
    <w:basedOn w:val="ab"/>
    <w:next w:val="affffff2"/>
    <w:uiPriority w:val="99"/>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Текущий список1117"/>
    <w:rsid w:val="007C23D6"/>
    <w:pPr>
      <w:numPr>
        <w:numId w:val="45"/>
      </w:numPr>
    </w:pPr>
  </w:style>
  <w:style w:type="numbering" w:customStyle="1" w:styleId="111111117">
    <w:name w:val="1 / 1.1 / 1.1.1117"/>
    <w:basedOn w:val="ac"/>
    <w:next w:val="111111"/>
    <w:rsid w:val="007C23D6"/>
  </w:style>
  <w:style w:type="table" w:customStyle="1" w:styleId="-1114">
    <w:name w:val="Таблица-список 1114"/>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4">
    <w:name w:val="1 / 1.1 / 1.1.11114"/>
    <w:basedOn w:val="ac"/>
    <w:next w:val="111111"/>
    <w:rsid w:val="007C23D6"/>
    <w:pPr>
      <w:numPr>
        <w:numId w:val="7"/>
      </w:numPr>
    </w:pPr>
  </w:style>
  <w:style w:type="numbering" w:customStyle="1" w:styleId="414">
    <w:name w:val="Нет списка414"/>
    <w:next w:val="ac"/>
    <w:uiPriority w:val="99"/>
    <w:semiHidden/>
    <w:unhideWhenUsed/>
    <w:rsid w:val="007C23D6"/>
  </w:style>
  <w:style w:type="numbering" w:customStyle="1" w:styleId="126">
    <w:name w:val="Текущий список126"/>
    <w:rsid w:val="007C23D6"/>
    <w:pPr>
      <w:numPr>
        <w:numId w:val="28"/>
      </w:numPr>
    </w:pPr>
  </w:style>
  <w:style w:type="numbering" w:customStyle="1" w:styleId="11111128">
    <w:name w:val="1 / 1.1 / 1.1.128"/>
    <w:basedOn w:val="ac"/>
    <w:next w:val="111111"/>
    <w:rsid w:val="007C23D6"/>
    <w:pPr>
      <w:numPr>
        <w:numId w:val="43"/>
      </w:numPr>
    </w:pPr>
  </w:style>
  <w:style w:type="numbering" w:customStyle="1" w:styleId="1360">
    <w:name w:val="Текущий список136"/>
    <w:rsid w:val="007C23D6"/>
  </w:style>
  <w:style w:type="numbering" w:customStyle="1" w:styleId="11111136">
    <w:name w:val="1 / 1.1 / 1.1.136"/>
    <w:basedOn w:val="ac"/>
    <w:next w:val="111111"/>
    <w:rsid w:val="007C23D6"/>
  </w:style>
  <w:style w:type="table" w:customStyle="1" w:styleId="-136">
    <w:name w:val="Таблица-список 136"/>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6">
    <w:name w:val="1 / 1.1 / 1.1.1126"/>
    <w:basedOn w:val="ac"/>
    <w:next w:val="111111"/>
    <w:rsid w:val="007C23D6"/>
  </w:style>
  <w:style w:type="numbering" w:customStyle="1" w:styleId="11114">
    <w:name w:val="Текущий список11114"/>
    <w:rsid w:val="007C23D6"/>
    <w:pPr>
      <w:numPr>
        <w:numId w:val="33"/>
      </w:numPr>
    </w:pPr>
  </w:style>
  <w:style w:type="numbering" w:customStyle="1" w:styleId="111111216">
    <w:name w:val="1 / 1.1 / 1.1.1216"/>
    <w:basedOn w:val="ac"/>
    <w:next w:val="111111"/>
    <w:rsid w:val="007C23D6"/>
    <w:pPr>
      <w:numPr>
        <w:numId w:val="1"/>
      </w:numPr>
    </w:pPr>
  </w:style>
  <w:style w:type="numbering" w:customStyle="1" w:styleId="111111226">
    <w:name w:val="1 / 1.1 / 1.1.1226"/>
    <w:basedOn w:val="ac"/>
    <w:next w:val="111111"/>
    <w:rsid w:val="007C23D6"/>
  </w:style>
  <w:style w:type="numbering" w:customStyle="1" w:styleId="514">
    <w:name w:val="Нет списка514"/>
    <w:next w:val="ac"/>
    <w:uiPriority w:val="99"/>
    <w:semiHidden/>
    <w:unhideWhenUsed/>
    <w:rsid w:val="007C23D6"/>
  </w:style>
  <w:style w:type="table" w:customStyle="1" w:styleId="2131">
    <w:name w:val="Сетка таблицы213"/>
    <w:basedOn w:val="ab"/>
    <w:next w:val="affffff2"/>
    <w:uiPriority w:val="99"/>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7C23D6"/>
  </w:style>
  <w:style w:type="numbering" w:customStyle="1" w:styleId="11111146">
    <w:name w:val="1 / 1.1 / 1.1.146"/>
    <w:basedOn w:val="ac"/>
    <w:next w:val="111111"/>
    <w:rsid w:val="007C23D6"/>
    <w:pPr>
      <w:numPr>
        <w:numId w:val="8"/>
      </w:numPr>
    </w:pPr>
  </w:style>
  <w:style w:type="table" w:customStyle="1" w:styleId="-145">
    <w:name w:val="Таблица-список 145"/>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40">
    <w:name w:val="Нет списка614"/>
    <w:next w:val="ac"/>
    <w:uiPriority w:val="99"/>
    <w:semiHidden/>
    <w:unhideWhenUsed/>
    <w:rsid w:val="007C23D6"/>
  </w:style>
  <w:style w:type="numbering" w:customStyle="1" w:styleId="840">
    <w:name w:val="Нет списка84"/>
    <w:next w:val="ac"/>
    <w:uiPriority w:val="99"/>
    <w:semiHidden/>
    <w:unhideWhenUsed/>
    <w:rsid w:val="007C23D6"/>
  </w:style>
  <w:style w:type="table" w:customStyle="1" w:styleId="831">
    <w:name w:val="Сетка таблицы83"/>
    <w:basedOn w:val="ab"/>
    <w:next w:val="affffff2"/>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Текущий список154"/>
    <w:rsid w:val="007C23D6"/>
  </w:style>
  <w:style w:type="numbering" w:customStyle="1" w:styleId="11111154">
    <w:name w:val="1 / 1.1 / 1.1.154"/>
    <w:basedOn w:val="ac"/>
    <w:next w:val="111111"/>
    <w:rsid w:val="007C23D6"/>
  </w:style>
  <w:style w:type="numbering" w:customStyle="1" w:styleId="1431">
    <w:name w:val="Нет списка143"/>
    <w:next w:val="ac"/>
    <w:uiPriority w:val="99"/>
    <w:semiHidden/>
    <w:unhideWhenUsed/>
    <w:rsid w:val="007C23D6"/>
  </w:style>
  <w:style w:type="table" w:customStyle="1" w:styleId="-154">
    <w:name w:val="Таблица-список 154"/>
    <w:basedOn w:val="ab"/>
    <w:next w:val="-10"/>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0">
    <w:name w:val="Нет списка1133"/>
    <w:next w:val="ac"/>
    <w:uiPriority w:val="99"/>
    <w:semiHidden/>
    <w:unhideWhenUsed/>
    <w:rsid w:val="007C23D6"/>
  </w:style>
  <w:style w:type="numbering" w:customStyle="1" w:styleId="2331">
    <w:name w:val="Нет списка233"/>
    <w:next w:val="ac"/>
    <w:uiPriority w:val="99"/>
    <w:semiHidden/>
    <w:unhideWhenUsed/>
    <w:rsid w:val="007C23D6"/>
  </w:style>
  <w:style w:type="numbering" w:customStyle="1" w:styleId="323">
    <w:name w:val="Нет списка323"/>
    <w:next w:val="ac"/>
    <w:uiPriority w:val="99"/>
    <w:semiHidden/>
    <w:unhideWhenUsed/>
    <w:rsid w:val="007C23D6"/>
  </w:style>
  <w:style w:type="table" w:customStyle="1" w:styleId="1232">
    <w:name w:val="Сетка таблицы123"/>
    <w:basedOn w:val="ab"/>
    <w:next w:val="affffff2"/>
    <w:uiPriority w:val="99"/>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Текущий список1124"/>
    <w:rsid w:val="007C23D6"/>
    <w:pPr>
      <w:numPr>
        <w:numId w:val="35"/>
      </w:numPr>
    </w:pPr>
  </w:style>
  <w:style w:type="numbering" w:customStyle="1" w:styleId="111111134">
    <w:name w:val="1 / 1.1 / 1.1.1134"/>
    <w:basedOn w:val="ac"/>
    <w:next w:val="111111"/>
    <w:rsid w:val="007C23D6"/>
  </w:style>
  <w:style w:type="table" w:customStyle="1" w:styleId="-1124">
    <w:name w:val="Таблица-список 1124"/>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4">
    <w:name w:val="1 / 1.1 / 1.1.11124"/>
    <w:basedOn w:val="ac"/>
    <w:next w:val="111111"/>
    <w:rsid w:val="007C23D6"/>
  </w:style>
  <w:style w:type="numbering" w:customStyle="1" w:styleId="423">
    <w:name w:val="Нет списка423"/>
    <w:next w:val="ac"/>
    <w:uiPriority w:val="99"/>
    <w:semiHidden/>
    <w:unhideWhenUsed/>
    <w:rsid w:val="007C23D6"/>
  </w:style>
  <w:style w:type="numbering" w:customStyle="1" w:styleId="1214">
    <w:name w:val="Текущий список1214"/>
    <w:rsid w:val="007C23D6"/>
  </w:style>
  <w:style w:type="numbering" w:customStyle="1" w:styleId="111111234">
    <w:name w:val="1 / 1.1 / 1.1.1234"/>
    <w:basedOn w:val="ac"/>
    <w:next w:val="111111"/>
    <w:rsid w:val="007C23D6"/>
  </w:style>
  <w:style w:type="table" w:customStyle="1" w:styleId="-1214">
    <w:name w:val="Таблица-список 1214"/>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4">
    <w:name w:val="Текущий список1314"/>
    <w:rsid w:val="007C23D6"/>
  </w:style>
  <w:style w:type="numbering" w:customStyle="1" w:styleId="111111314">
    <w:name w:val="1 / 1.1 / 1.1.1314"/>
    <w:basedOn w:val="ac"/>
    <w:next w:val="111111"/>
    <w:rsid w:val="007C23D6"/>
  </w:style>
  <w:style w:type="table" w:customStyle="1" w:styleId="-1314">
    <w:name w:val="Таблица-список 1314"/>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4">
    <w:name w:val="1 / 1.1 / 1.1.11214"/>
    <w:basedOn w:val="ac"/>
    <w:next w:val="111111"/>
    <w:rsid w:val="007C23D6"/>
  </w:style>
  <w:style w:type="numbering" w:customStyle="1" w:styleId="11124">
    <w:name w:val="Текущий список11124"/>
    <w:rsid w:val="007C23D6"/>
    <w:pPr>
      <w:numPr>
        <w:numId w:val="36"/>
      </w:numPr>
    </w:pPr>
  </w:style>
  <w:style w:type="numbering" w:customStyle="1" w:styleId="1111112114">
    <w:name w:val="1 / 1.1 / 1.1.12114"/>
    <w:basedOn w:val="ac"/>
    <w:next w:val="111111"/>
    <w:rsid w:val="007C23D6"/>
  </w:style>
  <w:style w:type="numbering" w:customStyle="1" w:styleId="1111112214">
    <w:name w:val="1 / 1.1 / 1.1.12214"/>
    <w:basedOn w:val="ac"/>
    <w:next w:val="111111"/>
    <w:rsid w:val="007C23D6"/>
  </w:style>
  <w:style w:type="numbering" w:customStyle="1" w:styleId="523">
    <w:name w:val="Нет списка523"/>
    <w:next w:val="ac"/>
    <w:uiPriority w:val="99"/>
    <w:semiHidden/>
    <w:unhideWhenUsed/>
    <w:rsid w:val="007C23D6"/>
  </w:style>
  <w:style w:type="table" w:customStyle="1" w:styleId="2232">
    <w:name w:val="Сетка таблицы223"/>
    <w:basedOn w:val="ab"/>
    <w:next w:val="affffff2"/>
    <w:uiPriority w:val="99"/>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
    <w:name w:val="Текущий список1414"/>
    <w:rsid w:val="007C23D6"/>
  </w:style>
  <w:style w:type="numbering" w:customStyle="1" w:styleId="111111414">
    <w:name w:val="1 / 1.1 / 1.1.1414"/>
    <w:basedOn w:val="ac"/>
    <w:next w:val="111111"/>
    <w:rsid w:val="007C23D6"/>
  </w:style>
  <w:style w:type="table" w:customStyle="1" w:styleId="-1413">
    <w:name w:val="Таблица-список 1413"/>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30">
    <w:name w:val="Нет списка623"/>
    <w:next w:val="ac"/>
    <w:uiPriority w:val="99"/>
    <w:semiHidden/>
    <w:unhideWhenUsed/>
    <w:rsid w:val="007C23D6"/>
  </w:style>
  <w:style w:type="numbering" w:customStyle="1" w:styleId="111230">
    <w:name w:val="Нет списка11123"/>
    <w:next w:val="ac"/>
    <w:semiHidden/>
    <w:unhideWhenUsed/>
    <w:rsid w:val="007C23D6"/>
  </w:style>
  <w:style w:type="numbering" w:customStyle="1" w:styleId="941">
    <w:name w:val="Нет списка94"/>
    <w:next w:val="ac"/>
    <w:uiPriority w:val="99"/>
    <w:semiHidden/>
    <w:unhideWhenUsed/>
    <w:rsid w:val="007C23D6"/>
  </w:style>
  <w:style w:type="table" w:customStyle="1" w:styleId="932">
    <w:name w:val="Сетка таблицы93"/>
    <w:basedOn w:val="ab"/>
    <w:next w:val="affffff2"/>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0">
    <w:name w:val="Текущий список164"/>
    <w:rsid w:val="007C23D6"/>
  </w:style>
  <w:style w:type="numbering" w:customStyle="1" w:styleId="11111164">
    <w:name w:val="1 / 1.1 / 1.1.164"/>
    <w:basedOn w:val="ac"/>
    <w:next w:val="111111"/>
    <w:rsid w:val="007C23D6"/>
    <w:pPr>
      <w:numPr>
        <w:numId w:val="22"/>
      </w:numPr>
    </w:pPr>
  </w:style>
  <w:style w:type="numbering" w:customStyle="1" w:styleId="1531">
    <w:name w:val="Нет списка153"/>
    <w:next w:val="ac"/>
    <w:uiPriority w:val="99"/>
    <w:semiHidden/>
    <w:unhideWhenUsed/>
    <w:rsid w:val="007C23D6"/>
  </w:style>
  <w:style w:type="table" w:customStyle="1" w:styleId="-164">
    <w:name w:val="Таблица-список 164"/>
    <w:basedOn w:val="ab"/>
    <w:next w:val="-10"/>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c"/>
    <w:uiPriority w:val="99"/>
    <w:semiHidden/>
    <w:unhideWhenUsed/>
    <w:rsid w:val="007C23D6"/>
  </w:style>
  <w:style w:type="numbering" w:customStyle="1" w:styleId="2430">
    <w:name w:val="Нет списка243"/>
    <w:next w:val="ac"/>
    <w:uiPriority w:val="99"/>
    <w:semiHidden/>
    <w:unhideWhenUsed/>
    <w:rsid w:val="007C23D6"/>
  </w:style>
  <w:style w:type="numbering" w:customStyle="1" w:styleId="333">
    <w:name w:val="Нет списка333"/>
    <w:next w:val="ac"/>
    <w:uiPriority w:val="99"/>
    <w:semiHidden/>
    <w:unhideWhenUsed/>
    <w:rsid w:val="007C23D6"/>
  </w:style>
  <w:style w:type="table" w:customStyle="1" w:styleId="1332">
    <w:name w:val="Сетка таблицы133"/>
    <w:basedOn w:val="ab"/>
    <w:next w:val="affffff2"/>
    <w:uiPriority w:val="99"/>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Текущий список1134"/>
    <w:rsid w:val="007C23D6"/>
    <w:pPr>
      <w:numPr>
        <w:numId w:val="30"/>
      </w:numPr>
    </w:pPr>
  </w:style>
  <w:style w:type="numbering" w:customStyle="1" w:styleId="111111144">
    <w:name w:val="1 / 1.1 / 1.1.1144"/>
    <w:basedOn w:val="ac"/>
    <w:next w:val="111111"/>
    <w:rsid w:val="007C23D6"/>
    <w:pPr>
      <w:numPr>
        <w:numId w:val="16"/>
      </w:numPr>
    </w:pPr>
  </w:style>
  <w:style w:type="table" w:customStyle="1" w:styleId="-1133">
    <w:name w:val="Таблица-список 1133"/>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4">
    <w:name w:val="1 / 1.1 / 1.1.11134"/>
    <w:basedOn w:val="ac"/>
    <w:next w:val="111111"/>
    <w:rsid w:val="007C23D6"/>
    <w:pPr>
      <w:numPr>
        <w:numId w:val="4"/>
      </w:numPr>
    </w:pPr>
  </w:style>
  <w:style w:type="numbering" w:customStyle="1" w:styleId="433">
    <w:name w:val="Нет списка433"/>
    <w:next w:val="ac"/>
    <w:uiPriority w:val="99"/>
    <w:semiHidden/>
    <w:unhideWhenUsed/>
    <w:rsid w:val="007C23D6"/>
  </w:style>
  <w:style w:type="numbering" w:customStyle="1" w:styleId="1224">
    <w:name w:val="Текущий список1224"/>
    <w:rsid w:val="007C23D6"/>
  </w:style>
  <w:style w:type="numbering" w:customStyle="1" w:styleId="111111244">
    <w:name w:val="1 / 1.1 / 1.1.1244"/>
    <w:basedOn w:val="ac"/>
    <w:next w:val="111111"/>
    <w:rsid w:val="007C23D6"/>
  </w:style>
  <w:style w:type="table" w:customStyle="1" w:styleId="-1224">
    <w:name w:val="Таблица-список 1224"/>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4">
    <w:name w:val="Текущий список1324"/>
    <w:rsid w:val="007C23D6"/>
    <w:pPr>
      <w:numPr>
        <w:numId w:val="9"/>
      </w:numPr>
    </w:pPr>
  </w:style>
  <w:style w:type="numbering" w:customStyle="1" w:styleId="111111324">
    <w:name w:val="1 / 1.1 / 1.1.1324"/>
    <w:basedOn w:val="ac"/>
    <w:next w:val="111111"/>
    <w:rsid w:val="007C23D6"/>
    <w:pPr>
      <w:numPr>
        <w:numId w:val="64"/>
      </w:numPr>
    </w:pPr>
  </w:style>
  <w:style w:type="table" w:customStyle="1" w:styleId="-1324">
    <w:name w:val="Таблица-список 1324"/>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4">
    <w:name w:val="1 / 1.1 / 1.1.11224"/>
    <w:basedOn w:val="ac"/>
    <w:next w:val="111111"/>
    <w:rsid w:val="007C23D6"/>
  </w:style>
  <w:style w:type="numbering" w:customStyle="1" w:styleId="11134">
    <w:name w:val="Текущий список11134"/>
    <w:rsid w:val="007C23D6"/>
    <w:pPr>
      <w:numPr>
        <w:numId w:val="31"/>
      </w:numPr>
    </w:pPr>
  </w:style>
  <w:style w:type="numbering" w:customStyle="1" w:styleId="1111112124">
    <w:name w:val="1 / 1.1 / 1.1.12124"/>
    <w:basedOn w:val="ac"/>
    <w:next w:val="111111"/>
    <w:rsid w:val="007C23D6"/>
  </w:style>
  <w:style w:type="numbering" w:customStyle="1" w:styleId="1111112224">
    <w:name w:val="1 / 1.1 / 1.1.12224"/>
    <w:basedOn w:val="ac"/>
    <w:next w:val="111111"/>
    <w:rsid w:val="007C23D6"/>
    <w:pPr>
      <w:numPr>
        <w:numId w:val="2"/>
      </w:numPr>
    </w:pPr>
  </w:style>
  <w:style w:type="numbering" w:customStyle="1" w:styleId="5330">
    <w:name w:val="Нет списка533"/>
    <w:next w:val="ac"/>
    <w:uiPriority w:val="99"/>
    <w:semiHidden/>
    <w:unhideWhenUsed/>
    <w:rsid w:val="007C23D6"/>
  </w:style>
  <w:style w:type="table" w:customStyle="1" w:styleId="2332">
    <w:name w:val="Сетка таблицы233"/>
    <w:basedOn w:val="ab"/>
    <w:next w:val="affffff2"/>
    <w:uiPriority w:val="99"/>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4">
    <w:name w:val="Текущий список1424"/>
    <w:rsid w:val="007C23D6"/>
    <w:pPr>
      <w:numPr>
        <w:numId w:val="3"/>
      </w:numPr>
    </w:pPr>
  </w:style>
  <w:style w:type="numbering" w:customStyle="1" w:styleId="111111424">
    <w:name w:val="1 / 1.1 / 1.1.1424"/>
    <w:basedOn w:val="ac"/>
    <w:next w:val="111111"/>
    <w:rsid w:val="007C23D6"/>
    <w:pPr>
      <w:numPr>
        <w:numId w:val="5"/>
      </w:numPr>
    </w:pPr>
  </w:style>
  <w:style w:type="table" w:customStyle="1" w:styleId="-1423">
    <w:name w:val="Таблица-список 1423"/>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30">
    <w:name w:val="Нет списка633"/>
    <w:next w:val="ac"/>
    <w:uiPriority w:val="99"/>
    <w:semiHidden/>
    <w:unhideWhenUsed/>
    <w:rsid w:val="007C23D6"/>
  </w:style>
  <w:style w:type="numbering" w:customStyle="1" w:styleId="111330">
    <w:name w:val="Нет списка11133"/>
    <w:next w:val="ac"/>
    <w:semiHidden/>
    <w:unhideWhenUsed/>
    <w:rsid w:val="007C23D6"/>
  </w:style>
  <w:style w:type="numbering" w:customStyle="1" w:styleId="1030">
    <w:name w:val="Нет списка103"/>
    <w:next w:val="ac"/>
    <w:uiPriority w:val="99"/>
    <w:semiHidden/>
    <w:unhideWhenUsed/>
    <w:rsid w:val="007C23D6"/>
  </w:style>
  <w:style w:type="numbering" w:customStyle="1" w:styleId="1631">
    <w:name w:val="Нет списка163"/>
    <w:next w:val="ac"/>
    <w:uiPriority w:val="99"/>
    <w:semiHidden/>
    <w:unhideWhenUsed/>
    <w:rsid w:val="007C23D6"/>
  </w:style>
  <w:style w:type="table" w:customStyle="1" w:styleId="1031">
    <w:name w:val="Сетка таблицы103"/>
    <w:basedOn w:val="ab"/>
    <w:next w:val="affffff2"/>
    <w:uiPriority w:val="99"/>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Текущий список174"/>
    <w:rsid w:val="007C23D6"/>
    <w:pPr>
      <w:numPr>
        <w:numId w:val="13"/>
      </w:numPr>
    </w:pPr>
  </w:style>
  <w:style w:type="numbering" w:customStyle="1" w:styleId="11111174">
    <w:name w:val="1 / 1.1 / 1.1.174"/>
    <w:basedOn w:val="ac"/>
    <w:next w:val="111111"/>
    <w:rsid w:val="007C23D6"/>
    <w:pPr>
      <w:numPr>
        <w:numId w:val="15"/>
      </w:numPr>
    </w:pPr>
  </w:style>
  <w:style w:type="table" w:customStyle="1" w:styleId="-173">
    <w:name w:val="Таблица-список 173"/>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731">
    <w:name w:val="Нет списка173"/>
    <w:next w:val="ac"/>
    <w:uiPriority w:val="99"/>
    <w:semiHidden/>
    <w:unhideWhenUsed/>
    <w:rsid w:val="007C23D6"/>
  </w:style>
  <w:style w:type="numbering" w:customStyle="1" w:styleId="1831">
    <w:name w:val="Нет списка183"/>
    <w:next w:val="ac"/>
    <w:uiPriority w:val="99"/>
    <w:semiHidden/>
    <w:unhideWhenUsed/>
    <w:rsid w:val="007C23D6"/>
  </w:style>
  <w:style w:type="table" w:customStyle="1" w:styleId="1432">
    <w:name w:val="Сетка таблицы143"/>
    <w:basedOn w:val="ab"/>
    <w:next w:val="affffff2"/>
    <w:uiPriority w:val="99"/>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Текущий список184"/>
    <w:rsid w:val="007C23D6"/>
  </w:style>
  <w:style w:type="numbering" w:customStyle="1" w:styleId="11111184">
    <w:name w:val="1 / 1.1 / 1.1.184"/>
    <w:basedOn w:val="ac"/>
    <w:next w:val="111111"/>
    <w:rsid w:val="007C23D6"/>
  </w:style>
  <w:style w:type="table" w:customStyle="1" w:styleId="-183">
    <w:name w:val="Таблица-список 183"/>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930">
    <w:name w:val="Нет списка193"/>
    <w:next w:val="ac"/>
    <w:uiPriority w:val="99"/>
    <w:semiHidden/>
    <w:unhideWhenUsed/>
    <w:rsid w:val="007C23D6"/>
  </w:style>
  <w:style w:type="numbering" w:customStyle="1" w:styleId="1103">
    <w:name w:val="Нет списка1103"/>
    <w:next w:val="ac"/>
    <w:uiPriority w:val="99"/>
    <w:semiHidden/>
    <w:unhideWhenUsed/>
    <w:rsid w:val="007C23D6"/>
  </w:style>
  <w:style w:type="table" w:customStyle="1" w:styleId="1532">
    <w:name w:val="Сетка таблицы153"/>
    <w:basedOn w:val="ab"/>
    <w:next w:val="affffff2"/>
    <w:uiPriority w:val="99"/>
    <w:rsid w:val="007C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3"/>
    <w:rsid w:val="007C23D6"/>
    <w:pPr>
      <w:numPr>
        <w:numId w:val="42"/>
      </w:numPr>
    </w:pPr>
  </w:style>
  <w:style w:type="numbering" w:customStyle="1" w:styleId="11111193">
    <w:name w:val="1 / 1.1 / 1.1.193"/>
    <w:basedOn w:val="ac"/>
    <w:next w:val="111111"/>
    <w:rsid w:val="007C23D6"/>
    <w:pPr>
      <w:numPr>
        <w:numId w:val="20"/>
      </w:numPr>
    </w:pPr>
  </w:style>
  <w:style w:type="table" w:customStyle="1" w:styleId="-193">
    <w:name w:val="Таблица-список 193"/>
    <w:basedOn w:val="ab"/>
    <w:next w:val="-10"/>
    <w:uiPriority w:val="99"/>
    <w:rsid w:val="007C2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5">
    <w:name w:val="1111111112"/>
    <w:pPr>
      <w:numPr>
        <w:numId w:val="6"/>
      </w:numPr>
    </w:pPr>
  </w:style>
  <w:style w:type="numbering" w:customStyle="1" w:styleId="23">
    <w:name w:val="111111422"/>
  </w:style>
  <w:style w:type="numbering" w:customStyle="1" w:styleId="34">
    <w:name w:val="111111421"/>
    <w:pPr>
      <w:numPr>
        <w:numId w:val="39"/>
      </w:numPr>
    </w:pPr>
  </w:style>
  <w:style w:type="numbering" w:customStyle="1" w:styleId="43">
    <w:name w:val="1421"/>
    <w:pPr>
      <w:numPr>
        <w:numId w:val="37"/>
      </w:numPr>
    </w:pPr>
  </w:style>
  <w:style w:type="numbering" w:customStyle="1" w:styleId="52">
    <w:name w:val="1111111131"/>
    <w:pPr>
      <w:numPr>
        <w:numId w:val="38"/>
      </w:numPr>
    </w:pPr>
  </w:style>
  <w:style w:type="numbering" w:customStyle="1" w:styleId="60">
    <w:name w:val="11111144"/>
  </w:style>
  <w:style w:type="numbering" w:customStyle="1" w:styleId="70">
    <w:name w:val="1422"/>
  </w:style>
  <w:style w:type="numbering" w:customStyle="1" w:styleId="80">
    <w:name w:val="1114"/>
  </w:style>
  <w:style w:type="numbering" w:customStyle="1" w:styleId="90">
    <w:name w:val="11"/>
  </w:style>
  <w:style w:type="numbering" w:customStyle="1" w:styleId="ad">
    <w:name w:val="1111111"/>
  </w:style>
  <w:style w:type="numbering" w:customStyle="1" w:styleId="af">
    <w:name w:val="1132"/>
  </w:style>
  <w:style w:type="numbering" w:customStyle="1" w:styleId="af0">
    <w:name w:val="124"/>
    <w:pPr>
      <w:numPr>
        <w:numId w:val="27"/>
      </w:numPr>
    </w:pPr>
  </w:style>
  <w:style w:type="numbering" w:customStyle="1" w:styleId="af1">
    <w:name w:val="1111114"/>
  </w:style>
  <w:style w:type="numbering" w:customStyle="1" w:styleId="310">
    <w:name w:val="11132"/>
  </w:style>
  <w:style w:type="numbering" w:customStyle="1" w:styleId="af2">
    <w:name w:val="172"/>
    <w:pPr>
      <w:numPr>
        <w:numId w:val="12"/>
      </w:numPr>
    </w:pPr>
  </w:style>
  <w:style w:type="numbering" w:customStyle="1" w:styleId="af3">
    <w:name w:val="111111214"/>
  </w:style>
  <w:style w:type="numbering" w:customStyle="1" w:styleId="af4">
    <w:name w:val="111111152"/>
    <w:pPr>
      <w:numPr>
        <w:numId w:val="10"/>
      </w:numPr>
    </w:pPr>
  </w:style>
  <w:style w:type="numbering" w:customStyle="1" w:styleId="af5">
    <w:name w:val="11111172"/>
    <w:pPr>
      <w:numPr>
        <w:numId w:val="14"/>
      </w:numPr>
    </w:pPr>
  </w:style>
  <w:style w:type="numbering" w:customStyle="1" w:styleId="af6">
    <w:name w:val="1122"/>
    <w:pPr>
      <w:numPr>
        <w:numId w:val="34"/>
      </w:numPr>
    </w:pPr>
  </w:style>
  <w:style w:type="numbering" w:customStyle="1" w:styleId="af7">
    <w:name w:val="11111126"/>
  </w:style>
  <w:style w:type="numbering" w:customStyle="1" w:styleId="af8">
    <w:name w:val="11111162"/>
    <w:pPr>
      <w:numPr>
        <w:numId w:val="21"/>
      </w:numPr>
    </w:pPr>
  </w:style>
  <w:style w:type="numbering" w:customStyle="1" w:styleId="af9">
    <w:name w:val="1111112222"/>
  </w:style>
  <w:style w:type="numbering" w:customStyle="1" w:styleId="afa">
    <w:name w:val="1111111132"/>
  </w:style>
  <w:style w:type="numbering" w:customStyle="1" w:styleId="afb">
    <w:name w:val="13"/>
  </w:style>
  <w:style w:type="numbering" w:customStyle="1" w:styleId="afc">
    <w:name w:val="11122"/>
  </w:style>
  <w:style w:type="numbering" w:customStyle="1" w:styleId="afd">
    <w:name w:val="11121"/>
    <w:pPr>
      <w:numPr>
        <w:numId w:val="41"/>
      </w:numPr>
    </w:pPr>
  </w:style>
  <w:style w:type="numbering" w:customStyle="1" w:styleId="afe">
    <w:name w:val="111111142"/>
  </w:style>
  <w:style w:type="numbering" w:customStyle="1" w:styleId="aff">
    <w:name w:val="111111"/>
    <w:pPr>
      <w:numPr>
        <w:numId w:val="26"/>
      </w:numPr>
    </w:pPr>
  </w:style>
  <w:style w:type="numbering" w:customStyle="1" w:styleId="aff0">
    <w:name w:val="1111116"/>
    <w:pPr>
      <w:numPr>
        <w:numId w:val="23"/>
      </w:numPr>
    </w:pPr>
  </w:style>
  <w:style w:type="numbering" w:customStyle="1" w:styleId="aff1">
    <w:name w:val="111111222"/>
    <w:pPr>
      <w:numPr>
        <w:numId w:val="44"/>
      </w:numPr>
    </w:pPr>
  </w:style>
  <w:style w:type="numbering" w:customStyle="1" w:styleId="aff2">
    <w:name w:val="130"/>
  </w:style>
  <w:style w:type="numbering" w:customStyle="1" w:styleId="aff4">
    <w:name w:val="11111191"/>
  </w:style>
  <w:style w:type="numbering" w:customStyle="1" w:styleId="aff5">
    <w:name w:val="1142"/>
  </w:style>
  <w:style w:type="numbering" w:customStyle="1" w:styleId="aff6">
    <w:name w:val="1112"/>
  </w:style>
  <w:style w:type="numbering" w:customStyle="1" w:styleId="aff7">
    <w:name w:val="11112"/>
  </w:style>
  <w:style w:type="numbering" w:customStyle="1" w:styleId="aff8">
    <w:name w:val="191"/>
  </w:style>
  <w:style w:type="numbering" w:customStyle="1" w:styleId="aff9">
    <w:name w:val="11111118"/>
    <w:pPr>
      <w:numPr>
        <w:numId w:val="19"/>
      </w:numPr>
    </w:pPr>
  </w:style>
  <w:style w:type="numbering" w:customStyle="1" w:styleId="a5">
    <w:name w:val="118"/>
    <w:pPr>
      <w:numPr>
        <w:numId w:val="17"/>
      </w:numPr>
    </w:pPr>
  </w:style>
  <w:style w:type="numbering" w:customStyle="1" w:styleId="affa">
    <w:name w:val="111111424"/>
    <w:pPr>
      <w:numPr>
        <w:numId w:val="5"/>
      </w:numPr>
    </w:pPr>
  </w:style>
  <w:style w:type="numbering" w:customStyle="1" w:styleId="affb">
    <w:name w:val="1111111114"/>
    <w:pPr>
      <w:numPr>
        <w:numId w:val="7"/>
      </w:numPr>
    </w:pPr>
  </w:style>
  <w:style w:type="numbering" w:customStyle="1" w:styleId="affc">
    <w:name w:val="1424"/>
    <w:pPr>
      <w:numPr>
        <w:numId w:val="3"/>
      </w:numPr>
    </w:pPr>
  </w:style>
  <w:style w:type="numbering" w:customStyle="1" w:styleId="affd">
    <w:name w:val="11134"/>
    <w:pPr>
      <w:numPr>
        <w:numId w:val="31"/>
      </w:numPr>
    </w:pPr>
  </w:style>
  <w:style w:type="numbering" w:customStyle="1" w:styleId="35">
    <w:name w:val="193"/>
    <w:pPr>
      <w:numPr>
        <w:numId w:val="42"/>
      </w:numPr>
    </w:pPr>
  </w:style>
  <w:style w:type="numbering" w:customStyle="1" w:styleId="36">
    <w:name w:val="11111193"/>
    <w:pPr>
      <w:numPr>
        <w:numId w:val="20"/>
      </w:numPr>
    </w:pPr>
  </w:style>
  <w:style w:type="numbering" w:customStyle="1" w:styleId="40">
    <w:name w:val="11111128"/>
    <w:pPr>
      <w:numPr>
        <w:numId w:val="43"/>
      </w:numPr>
    </w:pPr>
  </w:style>
  <w:style w:type="numbering" w:customStyle="1" w:styleId="44">
    <w:name w:val="1324"/>
    <w:pPr>
      <w:numPr>
        <w:numId w:val="9"/>
      </w:numPr>
    </w:pPr>
  </w:style>
  <w:style w:type="numbering" w:customStyle="1" w:styleId="affe">
    <w:name w:val="1134"/>
    <w:pPr>
      <w:numPr>
        <w:numId w:val="30"/>
      </w:numPr>
    </w:pPr>
  </w:style>
  <w:style w:type="numbering" w:customStyle="1" w:styleId="ae">
    <w:name w:val="11111164"/>
    <w:pPr>
      <w:numPr>
        <w:numId w:val="22"/>
      </w:numPr>
    </w:pPr>
  </w:style>
  <w:style w:type="numbering" w:customStyle="1" w:styleId="24">
    <w:name w:val="1111112223"/>
    <w:pPr>
      <w:numPr>
        <w:numId w:val="55"/>
      </w:numPr>
    </w:pPr>
  </w:style>
  <w:style w:type="numbering" w:customStyle="1" w:styleId="afff">
    <w:name w:val="111111216"/>
    <w:pPr>
      <w:numPr>
        <w:numId w:val="1"/>
      </w:numPr>
    </w:pPr>
  </w:style>
  <w:style w:type="numbering" w:customStyle="1" w:styleId="afff0">
    <w:name w:val="11111192"/>
    <w:pPr>
      <w:numPr>
        <w:numId w:val="56"/>
      </w:numPr>
    </w:pPr>
  </w:style>
  <w:style w:type="numbering" w:customStyle="1" w:styleId="afff1">
    <w:name w:val="11124"/>
    <w:pPr>
      <w:numPr>
        <w:numId w:val="36"/>
      </w:numPr>
    </w:pPr>
  </w:style>
  <w:style w:type="numbering" w:customStyle="1" w:styleId="25">
    <w:name w:val="126"/>
    <w:pPr>
      <w:numPr>
        <w:numId w:val="28"/>
      </w:numPr>
    </w:pPr>
  </w:style>
  <w:style w:type="numbering" w:customStyle="1" w:styleId="26">
    <w:name w:val="111111144"/>
    <w:pPr>
      <w:numPr>
        <w:numId w:val="16"/>
      </w:numPr>
    </w:pPr>
  </w:style>
  <w:style w:type="numbering" w:customStyle="1" w:styleId="afff2">
    <w:name w:val="1111112224"/>
    <w:pPr>
      <w:numPr>
        <w:numId w:val="2"/>
      </w:numPr>
    </w:pPr>
  </w:style>
  <w:style w:type="numbering" w:customStyle="1" w:styleId="afff3">
    <w:name w:val="1111111134"/>
    <w:pPr>
      <w:numPr>
        <w:numId w:val="4"/>
      </w:numPr>
    </w:pPr>
  </w:style>
  <w:style w:type="numbering" w:customStyle="1" w:styleId="37">
    <w:name w:val="12"/>
    <w:pPr>
      <w:numPr>
        <w:numId w:val="24"/>
      </w:numPr>
    </w:pPr>
  </w:style>
  <w:style w:type="numbering" w:customStyle="1" w:styleId="38">
    <w:name w:val="1123"/>
    <w:pPr>
      <w:numPr>
        <w:numId w:val="57"/>
      </w:numPr>
    </w:pPr>
  </w:style>
  <w:style w:type="numbering" w:customStyle="1" w:styleId="afff4">
    <w:name w:val="1124"/>
    <w:pPr>
      <w:numPr>
        <w:numId w:val="35"/>
      </w:numPr>
    </w:pPr>
  </w:style>
  <w:style w:type="numbering" w:customStyle="1" w:styleId="afff5">
    <w:name w:val="111111324"/>
    <w:pPr>
      <w:numPr>
        <w:numId w:val="64"/>
      </w:numPr>
    </w:pPr>
  </w:style>
  <w:style w:type="numbering" w:customStyle="1" w:styleId="afff6">
    <w:name w:val="11111174"/>
    <w:pPr>
      <w:numPr>
        <w:numId w:val="15"/>
      </w:numPr>
    </w:pPr>
  </w:style>
  <w:style w:type="numbering" w:customStyle="1" w:styleId="afff7">
    <w:name w:val="174"/>
    <w:pPr>
      <w:numPr>
        <w:numId w:val="13"/>
      </w:numPr>
    </w:pPr>
  </w:style>
  <w:style w:type="numbering" w:customStyle="1" w:styleId="111">
    <w:name w:val="11111146"/>
    <w:pPr>
      <w:numPr>
        <w:numId w:val="8"/>
      </w:numPr>
    </w:pPr>
  </w:style>
  <w:style w:type="numbering" w:customStyle="1" w:styleId="16">
    <w:name w:val="11114"/>
    <w:pPr>
      <w:numPr>
        <w:numId w:val="33"/>
      </w:numPr>
    </w:pPr>
  </w:style>
  <w:style w:type="numbering" w:customStyle="1" w:styleId="ListParagraphChar">
    <w:name w:val="111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294603041">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937912749">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500192008">
      <w:bodyDiv w:val="1"/>
      <w:marLeft w:val="0"/>
      <w:marRight w:val="0"/>
      <w:marTop w:val="0"/>
      <w:marBottom w:val="0"/>
      <w:divBdr>
        <w:top w:val="none" w:sz="0" w:space="0" w:color="auto"/>
        <w:left w:val="none" w:sz="0" w:space="0" w:color="auto"/>
        <w:bottom w:val="none" w:sz="0" w:space="0" w:color="auto"/>
        <w:right w:val="none" w:sz="0" w:space="0" w:color="auto"/>
      </w:divBdr>
    </w:div>
    <w:div w:id="1718624679">
      <w:bodyDiv w:val="1"/>
      <w:marLeft w:val="0"/>
      <w:marRight w:val="0"/>
      <w:marTop w:val="0"/>
      <w:marBottom w:val="0"/>
      <w:divBdr>
        <w:top w:val="none" w:sz="0" w:space="0" w:color="auto"/>
        <w:left w:val="none" w:sz="0" w:space="0" w:color="auto"/>
        <w:bottom w:val="none" w:sz="0" w:space="0" w:color="auto"/>
        <w:right w:val="none" w:sz="0" w:space="0" w:color="auto"/>
      </w:divBdr>
    </w:div>
    <w:div w:id="2102945705">
      <w:bodyDiv w:val="1"/>
      <w:marLeft w:val="0"/>
      <w:marRight w:val="0"/>
      <w:marTop w:val="0"/>
      <w:marBottom w:val="0"/>
      <w:divBdr>
        <w:top w:val="none" w:sz="0" w:space="0" w:color="auto"/>
        <w:left w:val="none" w:sz="0" w:space="0" w:color="auto"/>
        <w:bottom w:val="none" w:sz="0" w:space="0" w:color="auto"/>
        <w:right w:val="none" w:sz="0" w:space="0" w:color="auto"/>
      </w:divBdr>
    </w:div>
    <w:div w:id="21177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E40F5ED9F8211142766637D90D05FCBA453C87EAFF2E53D77C130911FW3N"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94E40F5ED9F82111427636C7E90D05FCBAA51C378A6AFEF352ECD3219W6N"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zakupk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3122AED5F5F14EE7EB129C30705E4F07339E031D493F7A91CE4C97FF713CC699B80EA5278C466604SAhD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41DE-32B4-4FC8-BC5E-368FB83F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82</Pages>
  <Words>26981</Words>
  <Characters>153798</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180419</CharactersWithSpaces>
  <SharedDoc>false</SharedDoc>
  <HLinks>
    <vt:vector size="54" baseType="variant">
      <vt:variant>
        <vt:i4>262228</vt:i4>
      </vt:variant>
      <vt:variant>
        <vt:i4>24</vt:i4>
      </vt:variant>
      <vt:variant>
        <vt:i4>0</vt:i4>
      </vt:variant>
      <vt:variant>
        <vt:i4>5</vt:i4>
      </vt:variant>
      <vt:variant>
        <vt:lpwstr>http://protect.gost.ru/v.aspx?control=7&amp;id=174287</vt:lpwstr>
      </vt:variant>
      <vt:variant>
        <vt:lpwstr/>
      </vt:variant>
      <vt:variant>
        <vt:i4>262228</vt:i4>
      </vt:variant>
      <vt:variant>
        <vt:i4>21</vt:i4>
      </vt:variant>
      <vt:variant>
        <vt:i4>0</vt:i4>
      </vt:variant>
      <vt:variant>
        <vt:i4>5</vt:i4>
      </vt:variant>
      <vt:variant>
        <vt:lpwstr>http://protect.gost.ru/v.aspx?control=7&amp;id=174287</vt:lpwstr>
      </vt:variant>
      <vt:variant>
        <vt:lpwstr/>
      </vt:variant>
      <vt:variant>
        <vt:i4>6488170</vt:i4>
      </vt:variant>
      <vt:variant>
        <vt:i4>18</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262202</vt:i4>
      </vt:variant>
      <vt:variant>
        <vt:i4>3</vt:i4>
      </vt:variant>
      <vt:variant>
        <vt:i4>0</vt:i4>
      </vt:variant>
      <vt:variant>
        <vt:i4>5</vt:i4>
      </vt:variant>
      <vt:variant>
        <vt:lpwstr>mailto:aglebov@hse.ru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Квашина Татьяна Анатольевна</dc:creator>
  <cp:lastModifiedBy>Квашина Татьяна Анатольевна</cp:lastModifiedBy>
  <cp:revision>109</cp:revision>
  <cp:lastPrinted>2017-09-19T08:43:00Z</cp:lastPrinted>
  <dcterms:created xsi:type="dcterms:W3CDTF">2017-09-15T10:47:00Z</dcterms:created>
  <dcterms:modified xsi:type="dcterms:W3CDTF">2017-09-20T09:36:00Z</dcterms:modified>
</cp:coreProperties>
</file>