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D9E" w:rsidRPr="002D2600" w:rsidRDefault="002D2600" w:rsidP="002D2600">
      <w:pPr>
        <w:spacing w:after="0" w:line="240" w:lineRule="auto"/>
        <w:jc w:val="center"/>
        <w:rPr>
          <w:rFonts w:ascii="Times New Roman" w:hAnsi="Times New Roman"/>
          <w:sz w:val="28"/>
          <w:szCs w:val="28"/>
          <w:lang w:val="en-US"/>
        </w:rPr>
      </w:pPr>
      <w:bookmarkStart w:id="0" w:name="_GoBack"/>
      <w:bookmarkEnd w:id="0"/>
      <w:r w:rsidRPr="002D2600">
        <w:rPr>
          <w:rFonts w:ascii="Times New Roman" w:hAnsi="Times New Roman"/>
          <w:sz w:val="28"/>
          <w:szCs w:val="28"/>
          <w:lang w:val="en-US"/>
        </w:rPr>
        <w:t>CV</w:t>
      </w:r>
    </w:p>
    <w:p w:rsidR="002D2600" w:rsidRPr="002D2600" w:rsidRDefault="002D2600" w:rsidP="002D2600">
      <w:pPr>
        <w:spacing w:after="0" w:line="240" w:lineRule="auto"/>
        <w:jc w:val="center"/>
        <w:rPr>
          <w:rFonts w:ascii="Times New Roman" w:hAnsi="Times New Roman"/>
          <w:b/>
          <w:sz w:val="28"/>
          <w:szCs w:val="28"/>
          <w:lang w:val="en-US"/>
        </w:rPr>
      </w:pPr>
      <w:r w:rsidRPr="002D2600">
        <w:rPr>
          <w:rFonts w:ascii="Times New Roman" w:hAnsi="Times New Roman"/>
          <w:b/>
          <w:sz w:val="28"/>
          <w:szCs w:val="28"/>
          <w:lang w:val="en-US"/>
        </w:rPr>
        <w:t xml:space="preserve">Dr. </w:t>
      </w:r>
      <w:proofErr w:type="spellStart"/>
      <w:r w:rsidRPr="002D2600">
        <w:rPr>
          <w:rFonts w:ascii="Times New Roman" w:hAnsi="Times New Roman"/>
          <w:b/>
          <w:sz w:val="28"/>
          <w:szCs w:val="28"/>
          <w:lang w:val="en-US"/>
        </w:rPr>
        <w:t>Potapchik</w:t>
      </w:r>
      <w:proofErr w:type="spellEnd"/>
      <w:r w:rsidRPr="002D2600">
        <w:rPr>
          <w:rFonts w:ascii="Times New Roman" w:hAnsi="Times New Roman"/>
          <w:b/>
          <w:sz w:val="28"/>
          <w:szCs w:val="28"/>
          <w:lang w:val="en-US"/>
        </w:rPr>
        <w:t xml:space="preserve"> Elena G.</w:t>
      </w:r>
    </w:p>
    <w:p w:rsidR="002D2600" w:rsidRPr="002D2600" w:rsidRDefault="002D2600" w:rsidP="002D2600">
      <w:pPr>
        <w:spacing w:after="0" w:line="240" w:lineRule="auto"/>
        <w:jc w:val="center"/>
        <w:rPr>
          <w:rFonts w:ascii="Times New Roman" w:hAnsi="Times New Roman"/>
          <w:sz w:val="28"/>
          <w:szCs w:val="28"/>
          <w:lang w:val="en-US"/>
        </w:rPr>
      </w:pPr>
      <w:r w:rsidRPr="002D2600">
        <w:rPr>
          <w:rFonts w:ascii="Times New Roman" w:hAnsi="Times New Roman"/>
          <w:sz w:val="28"/>
          <w:szCs w:val="28"/>
          <w:lang w:val="en-US"/>
        </w:rPr>
        <w:t>Contact details</w:t>
      </w:r>
    </w:p>
    <w:p w:rsidR="002D2600" w:rsidRPr="002D2600" w:rsidRDefault="002D2600" w:rsidP="002D2600">
      <w:pPr>
        <w:spacing w:after="0" w:line="240" w:lineRule="auto"/>
        <w:jc w:val="center"/>
        <w:rPr>
          <w:rFonts w:ascii="Times New Roman" w:hAnsi="Times New Roman"/>
          <w:sz w:val="28"/>
          <w:szCs w:val="28"/>
          <w:lang w:val="en-US"/>
        </w:rPr>
      </w:pPr>
      <w:r w:rsidRPr="002D2600">
        <w:rPr>
          <w:rFonts w:ascii="Times New Roman" w:hAnsi="Times New Roman"/>
          <w:i/>
          <w:iCs/>
          <w:sz w:val="28"/>
          <w:szCs w:val="28"/>
          <w:lang w:val="de-DE"/>
        </w:rPr>
        <w:t>E-</w:t>
      </w:r>
      <w:proofErr w:type="spellStart"/>
      <w:r w:rsidRPr="002D2600">
        <w:rPr>
          <w:rFonts w:ascii="Times New Roman" w:hAnsi="Times New Roman"/>
          <w:i/>
          <w:iCs/>
          <w:sz w:val="28"/>
          <w:szCs w:val="28"/>
          <w:lang w:val="de-DE"/>
        </w:rPr>
        <w:t>mail</w:t>
      </w:r>
      <w:proofErr w:type="spellEnd"/>
      <w:r w:rsidRPr="002D2600">
        <w:rPr>
          <w:rFonts w:ascii="Times New Roman" w:hAnsi="Times New Roman"/>
          <w:i/>
          <w:iCs/>
          <w:sz w:val="28"/>
          <w:szCs w:val="28"/>
          <w:lang w:val="de-DE"/>
        </w:rPr>
        <w:t>:</w:t>
      </w:r>
      <w:r w:rsidRPr="002D2600">
        <w:rPr>
          <w:rFonts w:ascii="Times New Roman" w:hAnsi="Times New Roman"/>
          <w:sz w:val="28"/>
          <w:szCs w:val="28"/>
          <w:lang w:val="de-DE"/>
        </w:rPr>
        <w:t xml:space="preserve"> </w:t>
      </w:r>
      <w:r w:rsidR="005116E7">
        <w:fldChar w:fldCharType="begin"/>
      </w:r>
      <w:r w:rsidR="005116E7" w:rsidRPr="004415A2">
        <w:rPr>
          <w:lang w:val="en-US"/>
        </w:rPr>
        <w:instrText>HYPERLINK "mailto:Elena_potapchik@mail.ru"</w:instrText>
      </w:r>
      <w:r w:rsidR="005116E7">
        <w:fldChar w:fldCharType="separate"/>
      </w:r>
      <w:r w:rsidRPr="002D2600">
        <w:rPr>
          <w:rStyle w:val="a3"/>
          <w:rFonts w:ascii="Times New Roman" w:hAnsi="Times New Roman"/>
          <w:sz w:val="28"/>
          <w:szCs w:val="28"/>
          <w:lang w:val="de-DE"/>
        </w:rPr>
        <w:t>Elena_potapchik@mail.ru</w:t>
      </w:r>
      <w:r w:rsidR="005116E7">
        <w:fldChar w:fldCharType="end"/>
      </w:r>
      <w:r w:rsidRPr="002D2600">
        <w:rPr>
          <w:rFonts w:ascii="Times New Roman" w:hAnsi="Times New Roman"/>
          <w:sz w:val="28"/>
          <w:szCs w:val="28"/>
          <w:lang w:val="de-DE"/>
        </w:rPr>
        <w:t xml:space="preserve">; </w:t>
      </w:r>
      <w:r w:rsidR="005116E7">
        <w:fldChar w:fldCharType="begin"/>
      </w:r>
      <w:r w:rsidR="005116E7" w:rsidRPr="004415A2">
        <w:rPr>
          <w:lang w:val="en-US"/>
        </w:rPr>
        <w:instrText>HYPERLINK "mailto:epotapchik@hse.ru"</w:instrText>
      </w:r>
      <w:r w:rsidR="005116E7">
        <w:fldChar w:fldCharType="separate"/>
      </w:r>
      <w:r w:rsidRPr="002D2600">
        <w:rPr>
          <w:rStyle w:val="a3"/>
          <w:rFonts w:ascii="Times New Roman" w:hAnsi="Times New Roman"/>
          <w:sz w:val="28"/>
          <w:szCs w:val="28"/>
          <w:lang w:val="de-DE"/>
        </w:rPr>
        <w:t>epotapchik@hse.ru</w:t>
      </w:r>
      <w:r w:rsidR="005116E7">
        <w:fldChar w:fldCharType="end"/>
      </w:r>
      <w:r w:rsidRPr="002D2600">
        <w:rPr>
          <w:rFonts w:ascii="Times New Roman" w:hAnsi="Times New Roman"/>
          <w:sz w:val="28"/>
          <w:szCs w:val="28"/>
          <w:lang w:val="de-DE"/>
        </w:rPr>
        <w:t xml:space="preserve">, </w:t>
      </w:r>
      <w:proofErr w:type="spellStart"/>
      <w:r w:rsidRPr="002D2600">
        <w:rPr>
          <w:rFonts w:ascii="Times New Roman" w:hAnsi="Times New Roman"/>
          <w:sz w:val="28"/>
          <w:szCs w:val="28"/>
          <w:lang w:val="de-DE"/>
        </w:rPr>
        <w:t>phone</w:t>
      </w:r>
      <w:proofErr w:type="spellEnd"/>
      <w:r w:rsidRPr="002D2600">
        <w:rPr>
          <w:rFonts w:ascii="Times New Roman" w:hAnsi="Times New Roman"/>
          <w:sz w:val="28"/>
          <w:szCs w:val="28"/>
          <w:lang w:val="de-DE"/>
        </w:rPr>
        <w:t xml:space="preserve"> </w:t>
      </w:r>
      <w:r w:rsidRPr="002D2600">
        <w:rPr>
          <w:rFonts w:ascii="Times New Roman" w:hAnsi="Times New Roman"/>
          <w:bCs/>
          <w:sz w:val="28"/>
          <w:szCs w:val="28"/>
          <w:lang w:val="en-US"/>
        </w:rPr>
        <w:t>+7-963 684 70 53</w:t>
      </w:r>
    </w:p>
    <w:p w:rsidR="002D2600" w:rsidRPr="002D2600" w:rsidRDefault="002D2600">
      <w:pPr>
        <w:rPr>
          <w:rFonts w:ascii="Times New Roman" w:hAnsi="Times New Roman"/>
          <w:b/>
          <w:sz w:val="28"/>
          <w:szCs w:val="28"/>
          <w:lang w:val="en-US"/>
        </w:rPr>
      </w:pPr>
    </w:p>
    <w:p w:rsidR="002D2600" w:rsidRPr="002D2600" w:rsidRDefault="002D2600">
      <w:pPr>
        <w:rPr>
          <w:rFonts w:ascii="Times New Roman" w:hAnsi="Times New Roman"/>
          <w:b/>
          <w:sz w:val="28"/>
          <w:szCs w:val="28"/>
          <w:lang w:val="en-US"/>
        </w:rPr>
      </w:pPr>
      <w:r w:rsidRPr="002D2600">
        <w:rPr>
          <w:rFonts w:ascii="Times New Roman" w:hAnsi="Times New Roman"/>
          <w:b/>
          <w:sz w:val="28"/>
          <w:szCs w:val="28"/>
          <w:lang w:val="en-US"/>
        </w:rPr>
        <w:t>Education</w:t>
      </w:r>
    </w:p>
    <w:p w:rsidR="002D2600" w:rsidRPr="002D2600" w:rsidRDefault="002D2600">
      <w:pPr>
        <w:rPr>
          <w:rFonts w:ascii="Times New Roman" w:hAnsi="Times New Roman"/>
          <w:bCs/>
          <w:sz w:val="24"/>
          <w:szCs w:val="24"/>
          <w:lang w:val="en-US"/>
        </w:rPr>
      </w:pPr>
      <w:r w:rsidRPr="002D2600">
        <w:rPr>
          <w:rFonts w:ascii="Times New Roman" w:hAnsi="Times New Roman"/>
          <w:bCs/>
          <w:sz w:val="24"/>
          <w:szCs w:val="24"/>
          <w:lang w:val="en-US"/>
        </w:rPr>
        <w:t>1970</w:t>
      </w:r>
      <w:r w:rsidRPr="002D2600">
        <w:rPr>
          <w:rFonts w:ascii="Times New Roman" w:hAnsi="Times New Roman"/>
          <w:sz w:val="24"/>
          <w:szCs w:val="24"/>
          <w:lang w:val="en-US"/>
        </w:rPr>
        <w:t>-</w:t>
      </w:r>
      <w:r w:rsidRPr="002D2600">
        <w:rPr>
          <w:rFonts w:ascii="Times New Roman" w:hAnsi="Times New Roman"/>
          <w:bCs/>
          <w:sz w:val="24"/>
          <w:szCs w:val="24"/>
          <w:lang w:val="en-US"/>
        </w:rPr>
        <w:t>1971     Moscow Specialized Mathematical College</w:t>
      </w:r>
      <w:proofErr w:type="gramStart"/>
      <w:r w:rsidRPr="002D2600">
        <w:rPr>
          <w:rFonts w:ascii="Times New Roman" w:hAnsi="Times New Roman"/>
          <w:bCs/>
          <w:sz w:val="24"/>
          <w:szCs w:val="24"/>
          <w:lang w:val="en-US"/>
        </w:rPr>
        <w:t>,  Diploma</w:t>
      </w:r>
      <w:proofErr w:type="gramEnd"/>
      <w:r w:rsidRPr="002D2600">
        <w:rPr>
          <w:rFonts w:ascii="Times New Roman" w:hAnsi="Times New Roman"/>
          <w:bCs/>
          <w:sz w:val="24"/>
          <w:szCs w:val="24"/>
          <w:lang w:val="en-US"/>
        </w:rPr>
        <w:t xml:space="preserve"> of Programmer</w:t>
      </w:r>
    </w:p>
    <w:p w:rsidR="002D2600" w:rsidRPr="002D2600" w:rsidRDefault="002D2600">
      <w:pPr>
        <w:rPr>
          <w:rFonts w:ascii="Times New Roman" w:hAnsi="Times New Roman"/>
          <w:sz w:val="24"/>
          <w:szCs w:val="24"/>
          <w:lang w:val="en-US"/>
        </w:rPr>
      </w:pPr>
      <w:r w:rsidRPr="002D2600">
        <w:rPr>
          <w:rFonts w:ascii="Times New Roman" w:hAnsi="Times New Roman"/>
          <w:bCs/>
          <w:sz w:val="24"/>
          <w:szCs w:val="24"/>
          <w:lang w:val="en-US"/>
        </w:rPr>
        <w:t>1971</w:t>
      </w:r>
      <w:r w:rsidRPr="002D2600">
        <w:rPr>
          <w:rFonts w:ascii="Times New Roman" w:hAnsi="Times New Roman"/>
          <w:sz w:val="24"/>
          <w:szCs w:val="24"/>
          <w:lang w:val="en-US"/>
        </w:rPr>
        <w:t>-</w:t>
      </w:r>
      <w:r w:rsidRPr="002D2600">
        <w:rPr>
          <w:rFonts w:ascii="Times New Roman" w:hAnsi="Times New Roman"/>
          <w:bCs/>
          <w:sz w:val="24"/>
          <w:szCs w:val="24"/>
          <w:lang w:val="en-US"/>
        </w:rPr>
        <w:t>1976     Moscow Institute of Economics and Statistics, Moscow, Russia, M.A. in Economics</w:t>
      </w:r>
    </w:p>
    <w:p w:rsidR="002D2600" w:rsidRPr="002D2600" w:rsidRDefault="002D2600">
      <w:pPr>
        <w:rPr>
          <w:rFonts w:ascii="Times New Roman" w:hAnsi="Times New Roman"/>
          <w:sz w:val="24"/>
          <w:szCs w:val="24"/>
          <w:lang w:val="en-US"/>
        </w:rPr>
      </w:pPr>
      <w:r w:rsidRPr="002D2600">
        <w:rPr>
          <w:rFonts w:ascii="Times New Roman" w:hAnsi="Times New Roman"/>
          <w:bCs/>
          <w:sz w:val="24"/>
          <w:szCs w:val="24"/>
          <w:lang w:val="en-US"/>
        </w:rPr>
        <w:t>1980-1983     Post-Graduate Studies at the Institute of Economic Problems of Moscow, Ph.D. in   Economics</w:t>
      </w:r>
    </w:p>
    <w:p w:rsidR="002D2600" w:rsidRPr="002D2600" w:rsidRDefault="002D2600">
      <w:pPr>
        <w:rPr>
          <w:rFonts w:ascii="Times New Roman" w:hAnsi="Times New Roman"/>
          <w:b/>
          <w:sz w:val="28"/>
          <w:szCs w:val="28"/>
          <w:lang w:val="en-US"/>
        </w:rPr>
      </w:pPr>
      <w:r w:rsidRPr="002D2600">
        <w:rPr>
          <w:rFonts w:ascii="Times New Roman" w:hAnsi="Times New Roman"/>
          <w:b/>
          <w:sz w:val="28"/>
          <w:szCs w:val="28"/>
          <w:lang w:val="en-US"/>
        </w:rPr>
        <w:t xml:space="preserve">Experience with </w:t>
      </w:r>
      <w:r w:rsidR="00A665EE">
        <w:rPr>
          <w:rFonts w:ascii="Times New Roman" w:hAnsi="Times New Roman"/>
          <w:b/>
          <w:sz w:val="28"/>
          <w:szCs w:val="28"/>
          <w:lang w:val="en-US"/>
        </w:rPr>
        <w:t>i</w:t>
      </w:r>
      <w:r w:rsidRPr="002D2600">
        <w:rPr>
          <w:rFonts w:ascii="Times New Roman" w:hAnsi="Times New Roman"/>
          <w:b/>
          <w:sz w:val="28"/>
          <w:szCs w:val="28"/>
          <w:lang w:val="en-US"/>
        </w:rPr>
        <w:t>nternational organizations</w:t>
      </w:r>
    </w:p>
    <w:p w:rsidR="002D2600" w:rsidRPr="002D2600" w:rsidRDefault="002D2600" w:rsidP="002D2600">
      <w:pPr>
        <w:jc w:val="both"/>
        <w:rPr>
          <w:rFonts w:ascii="Times New Roman" w:hAnsi="Times New Roman"/>
          <w:sz w:val="24"/>
          <w:szCs w:val="24"/>
          <w:lang w:val="en-US"/>
        </w:rPr>
      </w:pPr>
      <w:r w:rsidRPr="002D2600">
        <w:rPr>
          <w:rFonts w:ascii="Times New Roman" w:hAnsi="Times New Roman"/>
          <w:bCs/>
          <w:sz w:val="24"/>
          <w:szCs w:val="24"/>
          <w:lang w:val="en-US"/>
        </w:rPr>
        <w:t>1993 – 1996</w:t>
      </w:r>
      <w:r w:rsidR="00070622">
        <w:rPr>
          <w:rFonts w:ascii="Times New Roman" w:hAnsi="Times New Roman"/>
          <w:bCs/>
          <w:sz w:val="24"/>
          <w:szCs w:val="24"/>
          <w:lang w:val="en-US"/>
        </w:rPr>
        <w:t xml:space="preserve">  </w:t>
      </w:r>
      <w:r w:rsidRPr="002D2600">
        <w:rPr>
          <w:rFonts w:ascii="Times New Roman" w:hAnsi="Times New Roman"/>
          <w:bCs/>
          <w:sz w:val="24"/>
          <w:szCs w:val="24"/>
          <w:lang w:val="en-US"/>
        </w:rPr>
        <w:t xml:space="preserve"> World Bank, Moscow office, health economist, </w:t>
      </w:r>
    </w:p>
    <w:p w:rsidR="002D2600" w:rsidRPr="002D2600" w:rsidRDefault="002D2600" w:rsidP="002D2600">
      <w:pPr>
        <w:jc w:val="both"/>
        <w:rPr>
          <w:rFonts w:ascii="Times New Roman" w:hAnsi="Times New Roman"/>
          <w:sz w:val="24"/>
          <w:szCs w:val="24"/>
          <w:lang w:val="en-US"/>
        </w:rPr>
      </w:pPr>
      <w:r w:rsidRPr="002D2600">
        <w:rPr>
          <w:rFonts w:ascii="Times New Roman" w:hAnsi="Times New Roman"/>
          <w:sz w:val="24"/>
          <w:szCs w:val="24"/>
          <w:lang w:val="en-US"/>
        </w:rPr>
        <w:t>2004 – 2008</w:t>
      </w:r>
      <w:r w:rsidR="00070622">
        <w:rPr>
          <w:rFonts w:ascii="Times New Roman" w:hAnsi="Times New Roman"/>
          <w:sz w:val="24"/>
          <w:szCs w:val="24"/>
          <w:lang w:val="en-US"/>
        </w:rPr>
        <w:t xml:space="preserve">  </w:t>
      </w:r>
      <w:r w:rsidRPr="002D2600">
        <w:rPr>
          <w:rFonts w:ascii="Times New Roman" w:hAnsi="Times New Roman"/>
          <w:sz w:val="24"/>
          <w:szCs w:val="24"/>
          <w:lang w:val="en-US"/>
        </w:rPr>
        <w:t xml:space="preserve"> WHO, </w:t>
      </w:r>
      <w:r w:rsidRPr="002D2600">
        <w:rPr>
          <w:rFonts w:ascii="Times New Roman" w:hAnsi="Times New Roman"/>
          <w:bCs/>
          <w:sz w:val="24"/>
          <w:szCs w:val="24"/>
          <w:lang w:val="en-US"/>
        </w:rPr>
        <w:t>Regional Office for Europe, Moscow office, NPO-B</w:t>
      </w:r>
    </w:p>
    <w:p w:rsidR="00903519" w:rsidRDefault="002D2600" w:rsidP="002D2600">
      <w:pPr>
        <w:jc w:val="both"/>
        <w:rPr>
          <w:rStyle w:val="a4"/>
          <w:rFonts w:ascii="Times New Roman" w:hAnsi="Times New Roman"/>
          <w:b w:val="0"/>
          <w:sz w:val="24"/>
          <w:szCs w:val="24"/>
          <w:lang w:val="en-US"/>
        </w:rPr>
      </w:pPr>
      <w:r w:rsidRPr="00903519">
        <w:rPr>
          <w:rStyle w:val="a4"/>
          <w:rFonts w:ascii="Times New Roman" w:hAnsi="Times New Roman"/>
          <w:b w:val="0"/>
          <w:i/>
          <w:sz w:val="24"/>
          <w:szCs w:val="24"/>
          <w:lang w:val="en-US"/>
        </w:rPr>
        <w:t xml:space="preserve">Short term consultancy with international </w:t>
      </w:r>
      <w:proofErr w:type="gramStart"/>
      <w:r w:rsidRPr="00903519">
        <w:rPr>
          <w:rStyle w:val="a4"/>
          <w:rFonts w:ascii="Times New Roman" w:hAnsi="Times New Roman"/>
          <w:b w:val="0"/>
          <w:i/>
          <w:sz w:val="24"/>
          <w:szCs w:val="24"/>
          <w:lang w:val="en-US"/>
        </w:rPr>
        <w:t>organizations</w:t>
      </w:r>
      <w:r w:rsidRPr="002D2600">
        <w:rPr>
          <w:rStyle w:val="a4"/>
          <w:rFonts w:ascii="Times New Roman" w:hAnsi="Times New Roman"/>
          <w:b w:val="0"/>
          <w:sz w:val="24"/>
          <w:szCs w:val="24"/>
          <w:lang w:val="en-US"/>
        </w:rPr>
        <w:t xml:space="preserve"> :</w:t>
      </w:r>
      <w:proofErr w:type="gramEnd"/>
      <w:r w:rsidRPr="002D2600">
        <w:rPr>
          <w:rStyle w:val="a4"/>
          <w:rFonts w:ascii="Times New Roman" w:hAnsi="Times New Roman"/>
          <w:b w:val="0"/>
          <w:sz w:val="24"/>
          <w:szCs w:val="24"/>
          <w:lang w:val="en-US"/>
        </w:rPr>
        <w:t xml:space="preserve"> </w:t>
      </w:r>
    </w:p>
    <w:p w:rsidR="00903519" w:rsidRDefault="002D2600" w:rsidP="002D2600">
      <w:pPr>
        <w:jc w:val="both"/>
        <w:rPr>
          <w:rStyle w:val="a4"/>
          <w:rFonts w:ascii="Times New Roman" w:hAnsi="Times New Roman"/>
          <w:b w:val="0"/>
          <w:sz w:val="24"/>
          <w:szCs w:val="24"/>
          <w:lang w:val="en-US"/>
        </w:rPr>
      </w:pPr>
      <w:r w:rsidRPr="002D2600">
        <w:rPr>
          <w:rStyle w:val="a4"/>
          <w:rFonts w:ascii="Times New Roman" w:hAnsi="Times New Roman"/>
          <w:b w:val="0"/>
          <w:sz w:val="24"/>
          <w:szCs w:val="24"/>
          <w:lang w:val="en-US"/>
        </w:rPr>
        <w:t xml:space="preserve">2001 - WHO (HQ, Global Program on Evidence for Health Policy), project on cost estimations of various health programs; </w:t>
      </w:r>
    </w:p>
    <w:p w:rsidR="003520D2" w:rsidRDefault="003520D2" w:rsidP="003520D2">
      <w:pPr>
        <w:jc w:val="both"/>
        <w:rPr>
          <w:rStyle w:val="a4"/>
          <w:rFonts w:ascii="Times New Roman" w:hAnsi="Times New Roman"/>
          <w:b w:val="0"/>
          <w:sz w:val="24"/>
          <w:szCs w:val="24"/>
          <w:lang w:val="en-US"/>
        </w:rPr>
      </w:pPr>
      <w:r w:rsidRPr="002D2600">
        <w:rPr>
          <w:rStyle w:val="a4"/>
          <w:rFonts w:ascii="Times New Roman" w:hAnsi="Times New Roman"/>
          <w:b w:val="0"/>
          <w:sz w:val="24"/>
          <w:szCs w:val="24"/>
          <w:lang w:val="en-US"/>
        </w:rPr>
        <w:t xml:space="preserve">2001 - ILO, project “Social Expenditure Review Cum Social Budgeting in the Russian Federation”; </w:t>
      </w:r>
    </w:p>
    <w:p w:rsidR="00903519" w:rsidRDefault="002D2600" w:rsidP="002D2600">
      <w:pPr>
        <w:jc w:val="both"/>
        <w:rPr>
          <w:rStyle w:val="a4"/>
          <w:rFonts w:ascii="Times New Roman" w:hAnsi="Times New Roman"/>
          <w:b w:val="0"/>
          <w:sz w:val="24"/>
          <w:szCs w:val="24"/>
          <w:lang w:val="en-US"/>
        </w:rPr>
      </w:pPr>
      <w:r w:rsidRPr="002D2600">
        <w:rPr>
          <w:rStyle w:val="a4"/>
          <w:rFonts w:ascii="Times New Roman" w:hAnsi="Times New Roman"/>
          <w:b w:val="0"/>
          <w:sz w:val="24"/>
          <w:szCs w:val="24"/>
          <w:lang w:val="en-US"/>
        </w:rPr>
        <w:t xml:space="preserve">2002 - WHO (HQ, Global Program on Evidence for Health Policy), project on development of database of health facility unit costs in the Russian Federation, </w:t>
      </w:r>
    </w:p>
    <w:p w:rsidR="003520D2" w:rsidRDefault="003520D2" w:rsidP="003520D2">
      <w:pPr>
        <w:jc w:val="both"/>
        <w:rPr>
          <w:rStyle w:val="a4"/>
          <w:rFonts w:ascii="Times New Roman" w:hAnsi="Times New Roman"/>
          <w:b w:val="0"/>
          <w:sz w:val="24"/>
          <w:szCs w:val="24"/>
          <w:lang w:val="en-US"/>
        </w:rPr>
      </w:pPr>
      <w:r w:rsidRPr="002D2600">
        <w:rPr>
          <w:rStyle w:val="a4"/>
          <w:rFonts w:ascii="Times New Roman" w:hAnsi="Times New Roman"/>
          <w:b w:val="0"/>
          <w:sz w:val="24"/>
          <w:szCs w:val="24"/>
          <w:lang w:val="en-US"/>
        </w:rPr>
        <w:t xml:space="preserve">2002 </w:t>
      </w:r>
      <w:r>
        <w:rPr>
          <w:rStyle w:val="a4"/>
          <w:rFonts w:ascii="Times New Roman" w:hAnsi="Times New Roman"/>
          <w:b w:val="0"/>
          <w:sz w:val="24"/>
          <w:szCs w:val="24"/>
          <w:lang w:val="en-US"/>
        </w:rPr>
        <w:t>–</w:t>
      </w:r>
      <w:r w:rsidRPr="002D2600">
        <w:rPr>
          <w:rStyle w:val="a4"/>
          <w:rFonts w:ascii="Times New Roman" w:hAnsi="Times New Roman"/>
          <w:b w:val="0"/>
          <w:sz w:val="24"/>
          <w:szCs w:val="24"/>
          <w:lang w:val="en-US"/>
        </w:rPr>
        <w:t xml:space="preserve"> </w:t>
      </w:r>
      <w:r>
        <w:rPr>
          <w:rStyle w:val="a4"/>
          <w:rFonts w:ascii="Times New Roman" w:hAnsi="Times New Roman"/>
          <w:b w:val="0"/>
          <w:sz w:val="24"/>
          <w:szCs w:val="24"/>
          <w:lang w:val="en-US"/>
        </w:rPr>
        <w:t xml:space="preserve">WB, </w:t>
      </w:r>
      <w:r w:rsidRPr="002D2600">
        <w:rPr>
          <w:rStyle w:val="a4"/>
          <w:rFonts w:ascii="Times New Roman" w:hAnsi="Times New Roman"/>
          <w:b w:val="0"/>
          <w:sz w:val="24"/>
          <w:szCs w:val="24"/>
          <w:lang w:val="en-US"/>
        </w:rPr>
        <w:t>development of two Terms of References for WB projects</w:t>
      </w:r>
      <w:r>
        <w:rPr>
          <w:rStyle w:val="a4"/>
          <w:rFonts w:ascii="Times New Roman" w:hAnsi="Times New Roman"/>
          <w:b w:val="0"/>
          <w:sz w:val="24"/>
          <w:szCs w:val="24"/>
          <w:lang w:val="en-US"/>
        </w:rPr>
        <w:t xml:space="preserve"> in </w:t>
      </w:r>
      <w:r w:rsidRPr="002D2600">
        <w:rPr>
          <w:rStyle w:val="a4"/>
          <w:rFonts w:ascii="Times New Roman" w:hAnsi="Times New Roman"/>
          <w:b w:val="0"/>
          <w:sz w:val="24"/>
          <w:szCs w:val="24"/>
          <w:lang w:val="en-US"/>
        </w:rPr>
        <w:t xml:space="preserve">Azerbaijan: Health Financing Study and Health Expenditure Analysis,  </w:t>
      </w:r>
    </w:p>
    <w:p w:rsidR="00903519" w:rsidRDefault="002D2600" w:rsidP="002D2600">
      <w:pPr>
        <w:jc w:val="both"/>
        <w:rPr>
          <w:rStyle w:val="a4"/>
          <w:rFonts w:ascii="Times New Roman" w:hAnsi="Times New Roman"/>
          <w:b w:val="0"/>
          <w:sz w:val="24"/>
          <w:szCs w:val="24"/>
          <w:lang w:val="en-US"/>
        </w:rPr>
      </w:pPr>
      <w:r w:rsidRPr="002D2600">
        <w:rPr>
          <w:rStyle w:val="a4"/>
          <w:rFonts w:ascii="Times New Roman" w:hAnsi="Times New Roman"/>
          <w:b w:val="0"/>
          <w:sz w:val="24"/>
          <w:szCs w:val="24"/>
          <w:lang w:val="en-US"/>
        </w:rPr>
        <w:t xml:space="preserve">2008 </w:t>
      </w:r>
      <w:r w:rsidR="00903519">
        <w:rPr>
          <w:rStyle w:val="a4"/>
          <w:rFonts w:ascii="Times New Roman" w:hAnsi="Times New Roman"/>
          <w:b w:val="0"/>
          <w:sz w:val="24"/>
          <w:szCs w:val="24"/>
          <w:lang w:val="en-US"/>
        </w:rPr>
        <w:t>–</w:t>
      </w:r>
      <w:r w:rsidRPr="002D2600">
        <w:rPr>
          <w:rStyle w:val="a4"/>
          <w:rFonts w:ascii="Times New Roman" w:hAnsi="Times New Roman"/>
          <w:b w:val="0"/>
          <w:sz w:val="24"/>
          <w:szCs w:val="24"/>
          <w:lang w:val="en-US"/>
        </w:rPr>
        <w:t xml:space="preserve"> </w:t>
      </w:r>
      <w:r w:rsidR="00903519">
        <w:rPr>
          <w:rStyle w:val="a4"/>
          <w:rFonts w:ascii="Times New Roman" w:hAnsi="Times New Roman"/>
          <w:b w:val="0"/>
          <w:sz w:val="24"/>
          <w:szCs w:val="24"/>
          <w:lang w:val="en-US"/>
        </w:rPr>
        <w:t>WHO</w:t>
      </w:r>
      <w:r w:rsidR="00903519" w:rsidRPr="00903519">
        <w:rPr>
          <w:rStyle w:val="a4"/>
          <w:rFonts w:ascii="Times New Roman" w:hAnsi="Times New Roman"/>
          <w:b w:val="0"/>
          <w:sz w:val="24"/>
          <w:szCs w:val="24"/>
          <w:lang w:val="en-US"/>
        </w:rPr>
        <w:t xml:space="preserve"> </w:t>
      </w:r>
      <w:r w:rsidR="00903519" w:rsidRPr="002D2600">
        <w:rPr>
          <w:rStyle w:val="a4"/>
          <w:rFonts w:ascii="Times New Roman" w:hAnsi="Times New Roman"/>
          <w:b w:val="0"/>
          <w:sz w:val="24"/>
          <w:szCs w:val="24"/>
          <w:lang w:val="en-US"/>
        </w:rPr>
        <w:t>Euro</w:t>
      </w:r>
      <w:r w:rsidR="00903519">
        <w:rPr>
          <w:rStyle w:val="a4"/>
          <w:rFonts w:ascii="Times New Roman" w:hAnsi="Times New Roman"/>
          <w:b w:val="0"/>
          <w:sz w:val="24"/>
          <w:szCs w:val="24"/>
          <w:lang w:val="en-US"/>
        </w:rPr>
        <w:t xml:space="preserve">, consultant for </w:t>
      </w:r>
      <w:r w:rsidR="00903519" w:rsidRPr="002D2600">
        <w:rPr>
          <w:rStyle w:val="a4"/>
          <w:rFonts w:ascii="Times New Roman" w:hAnsi="Times New Roman"/>
          <w:b w:val="0"/>
          <w:sz w:val="24"/>
          <w:szCs w:val="24"/>
          <w:lang w:val="en-US"/>
        </w:rPr>
        <w:t xml:space="preserve">development of </w:t>
      </w:r>
      <w:r w:rsidR="00903519" w:rsidRPr="002D2600">
        <w:rPr>
          <w:rFonts w:ascii="Times New Roman" w:hAnsi="Times New Roman"/>
          <w:bCs/>
          <w:sz w:val="24"/>
          <w:szCs w:val="24"/>
          <w:lang w:val="en-US"/>
        </w:rPr>
        <w:t>Health System Performance Assessment</w:t>
      </w:r>
      <w:r w:rsidR="00903519">
        <w:rPr>
          <w:rFonts w:ascii="Times New Roman" w:hAnsi="Times New Roman"/>
          <w:bCs/>
          <w:sz w:val="24"/>
          <w:szCs w:val="24"/>
          <w:lang w:val="en-US"/>
        </w:rPr>
        <w:t xml:space="preserve"> in</w:t>
      </w:r>
      <w:r w:rsidR="00903519" w:rsidRPr="002D2600">
        <w:rPr>
          <w:rStyle w:val="a4"/>
          <w:rFonts w:ascii="Times New Roman" w:hAnsi="Times New Roman"/>
          <w:b w:val="0"/>
          <w:sz w:val="24"/>
          <w:szCs w:val="24"/>
          <w:lang w:val="en-US"/>
        </w:rPr>
        <w:t xml:space="preserve"> </w:t>
      </w:r>
      <w:r w:rsidRPr="002D2600">
        <w:rPr>
          <w:rStyle w:val="a4"/>
          <w:rFonts w:ascii="Times New Roman" w:hAnsi="Times New Roman"/>
          <w:b w:val="0"/>
          <w:sz w:val="24"/>
          <w:szCs w:val="24"/>
          <w:lang w:val="en-US"/>
        </w:rPr>
        <w:t>Armenia and Uzbekistan</w:t>
      </w:r>
      <w:r w:rsidR="00903519">
        <w:rPr>
          <w:rStyle w:val="a4"/>
          <w:rFonts w:ascii="Times New Roman" w:hAnsi="Times New Roman"/>
          <w:b w:val="0"/>
          <w:sz w:val="24"/>
          <w:szCs w:val="24"/>
          <w:lang w:val="en-US"/>
        </w:rPr>
        <w:t xml:space="preserve">, </w:t>
      </w:r>
    </w:p>
    <w:p w:rsidR="00F05F4B" w:rsidRDefault="00F05F4B" w:rsidP="002D2600">
      <w:pPr>
        <w:jc w:val="both"/>
        <w:rPr>
          <w:rStyle w:val="a4"/>
          <w:rFonts w:ascii="Times New Roman" w:hAnsi="Times New Roman"/>
          <w:b w:val="0"/>
          <w:sz w:val="24"/>
          <w:szCs w:val="24"/>
          <w:lang w:val="en-US"/>
        </w:rPr>
      </w:pPr>
      <w:r>
        <w:rPr>
          <w:rStyle w:val="a4"/>
          <w:rFonts w:ascii="Times New Roman" w:hAnsi="Times New Roman"/>
          <w:b w:val="0"/>
          <w:sz w:val="24"/>
          <w:szCs w:val="24"/>
          <w:lang w:val="en-US"/>
        </w:rPr>
        <w:t xml:space="preserve">2008 – WB, development of regional public health expenditure data base in Russia,  </w:t>
      </w:r>
    </w:p>
    <w:p w:rsidR="00F05F4B" w:rsidRDefault="003520D2" w:rsidP="002D2600">
      <w:pPr>
        <w:jc w:val="both"/>
        <w:rPr>
          <w:rStyle w:val="a4"/>
          <w:rFonts w:ascii="Times New Roman" w:hAnsi="Times New Roman"/>
          <w:b w:val="0"/>
          <w:sz w:val="24"/>
          <w:szCs w:val="24"/>
          <w:lang w:val="en-US"/>
        </w:rPr>
      </w:pPr>
      <w:r>
        <w:rPr>
          <w:rStyle w:val="a4"/>
          <w:rFonts w:ascii="Times New Roman" w:hAnsi="Times New Roman"/>
          <w:b w:val="0"/>
          <w:sz w:val="24"/>
          <w:szCs w:val="24"/>
          <w:lang w:val="en-US"/>
        </w:rPr>
        <w:t>2008-</w:t>
      </w:r>
      <w:r w:rsidR="00F05F4B">
        <w:rPr>
          <w:rStyle w:val="a4"/>
          <w:rFonts w:ascii="Times New Roman" w:hAnsi="Times New Roman"/>
          <w:b w:val="0"/>
          <w:sz w:val="24"/>
          <w:szCs w:val="24"/>
          <w:lang w:val="en-US"/>
        </w:rPr>
        <w:t xml:space="preserve">2009 – WB, consultant for developing a framework for review of the current performance assessment system </w:t>
      </w:r>
      <w:r>
        <w:rPr>
          <w:rStyle w:val="a4"/>
          <w:rFonts w:ascii="Times New Roman" w:hAnsi="Times New Roman"/>
          <w:b w:val="0"/>
          <w:sz w:val="24"/>
          <w:szCs w:val="24"/>
          <w:lang w:val="en-US"/>
        </w:rPr>
        <w:t>and development of regional h</w:t>
      </w:r>
      <w:r w:rsidRPr="002D2600">
        <w:rPr>
          <w:rFonts w:ascii="Times New Roman" w:hAnsi="Times New Roman"/>
          <w:bCs/>
          <w:sz w:val="24"/>
          <w:szCs w:val="24"/>
          <w:lang w:val="en-US"/>
        </w:rPr>
        <w:t xml:space="preserve">ealth </w:t>
      </w:r>
      <w:r>
        <w:rPr>
          <w:rFonts w:ascii="Times New Roman" w:hAnsi="Times New Roman"/>
          <w:bCs/>
          <w:sz w:val="24"/>
          <w:szCs w:val="24"/>
          <w:lang w:val="en-US"/>
        </w:rPr>
        <w:t>system p</w:t>
      </w:r>
      <w:r w:rsidRPr="002D2600">
        <w:rPr>
          <w:rFonts w:ascii="Times New Roman" w:hAnsi="Times New Roman"/>
          <w:bCs/>
          <w:sz w:val="24"/>
          <w:szCs w:val="24"/>
          <w:lang w:val="en-US"/>
        </w:rPr>
        <w:t xml:space="preserve">erformance </w:t>
      </w:r>
      <w:r>
        <w:rPr>
          <w:rFonts w:ascii="Times New Roman" w:hAnsi="Times New Roman"/>
          <w:bCs/>
          <w:sz w:val="24"/>
          <w:szCs w:val="24"/>
          <w:lang w:val="en-US"/>
        </w:rPr>
        <w:t>as</w:t>
      </w:r>
      <w:r w:rsidRPr="002D2600">
        <w:rPr>
          <w:rFonts w:ascii="Times New Roman" w:hAnsi="Times New Roman"/>
          <w:bCs/>
          <w:sz w:val="24"/>
          <w:szCs w:val="24"/>
          <w:lang w:val="en-US"/>
        </w:rPr>
        <w:t>sessment</w:t>
      </w:r>
      <w:r>
        <w:rPr>
          <w:rFonts w:ascii="Times New Roman" w:hAnsi="Times New Roman"/>
          <w:bCs/>
          <w:sz w:val="24"/>
          <w:szCs w:val="24"/>
          <w:lang w:val="en-US"/>
        </w:rPr>
        <w:t xml:space="preserve"> in Russia</w:t>
      </w:r>
    </w:p>
    <w:p w:rsidR="00903519" w:rsidRDefault="002D2600" w:rsidP="002D2600">
      <w:pPr>
        <w:jc w:val="both"/>
        <w:rPr>
          <w:rStyle w:val="a4"/>
          <w:rFonts w:ascii="Times New Roman" w:hAnsi="Times New Roman"/>
          <w:b w:val="0"/>
          <w:sz w:val="24"/>
          <w:szCs w:val="24"/>
          <w:lang w:val="en-US"/>
        </w:rPr>
      </w:pPr>
      <w:r w:rsidRPr="002D2600">
        <w:rPr>
          <w:rStyle w:val="a4"/>
          <w:rFonts w:ascii="Times New Roman" w:hAnsi="Times New Roman"/>
          <w:b w:val="0"/>
          <w:sz w:val="24"/>
          <w:szCs w:val="24"/>
          <w:lang w:val="en-US"/>
        </w:rPr>
        <w:t xml:space="preserve">2010 </w:t>
      </w:r>
      <w:r w:rsidR="00903519">
        <w:rPr>
          <w:rStyle w:val="a4"/>
          <w:rFonts w:ascii="Times New Roman" w:hAnsi="Times New Roman"/>
          <w:b w:val="0"/>
          <w:sz w:val="24"/>
          <w:szCs w:val="24"/>
          <w:lang w:val="en-US"/>
        </w:rPr>
        <w:t xml:space="preserve">– WB, </w:t>
      </w:r>
      <w:r w:rsidR="00F05F4B">
        <w:rPr>
          <w:rStyle w:val="a4"/>
          <w:rFonts w:ascii="Times New Roman" w:hAnsi="Times New Roman"/>
          <w:b w:val="0"/>
          <w:sz w:val="24"/>
          <w:szCs w:val="24"/>
          <w:lang w:val="en-US"/>
        </w:rPr>
        <w:t xml:space="preserve">Evaluation of Economic Crisis Impact on Health System in </w:t>
      </w:r>
      <w:r w:rsidRPr="002D2600">
        <w:rPr>
          <w:rStyle w:val="a4"/>
          <w:rFonts w:ascii="Times New Roman" w:hAnsi="Times New Roman"/>
          <w:b w:val="0"/>
          <w:sz w:val="24"/>
          <w:szCs w:val="24"/>
          <w:lang w:val="en-US"/>
        </w:rPr>
        <w:t xml:space="preserve">Tajikistan, </w:t>
      </w:r>
    </w:p>
    <w:p w:rsidR="003520D2" w:rsidRDefault="003520D2" w:rsidP="002D2600">
      <w:pPr>
        <w:jc w:val="both"/>
        <w:rPr>
          <w:rFonts w:ascii="Times New Roman" w:hAnsi="Times New Roman"/>
          <w:bCs/>
          <w:iCs/>
          <w:color w:val="000000"/>
          <w:sz w:val="24"/>
          <w:szCs w:val="24"/>
          <w:lang w:val="en-US"/>
        </w:rPr>
      </w:pPr>
      <w:r w:rsidRPr="003520D2">
        <w:rPr>
          <w:rFonts w:ascii="Times New Roman" w:hAnsi="Times New Roman"/>
          <w:bCs/>
          <w:iCs/>
          <w:color w:val="000000"/>
          <w:sz w:val="24"/>
          <w:szCs w:val="24"/>
          <w:lang w:val="en-US"/>
        </w:rPr>
        <w:t xml:space="preserve">2010-2011 </w:t>
      </w:r>
      <w:r>
        <w:rPr>
          <w:rFonts w:ascii="Times New Roman" w:hAnsi="Times New Roman"/>
          <w:bCs/>
          <w:iCs/>
          <w:color w:val="000000"/>
          <w:sz w:val="24"/>
          <w:szCs w:val="24"/>
          <w:lang w:val="en-US"/>
        </w:rPr>
        <w:t>–</w:t>
      </w:r>
      <w:r w:rsidRPr="003520D2">
        <w:rPr>
          <w:rFonts w:ascii="Times New Roman" w:hAnsi="Times New Roman"/>
          <w:bCs/>
          <w:iCs/>
          <w:color w:val="000000"/>
          <w:sz w:val="24"/>
          <w:szCs w:val="24"/>
          <w:lang w:val="en-US"/>
        </w:rPr>
        <w:t xml:space="preserve"> </w:t>
      </w:r>
      <w:r w:rsidR="003B5E18">
        <w:rPr>
          <w:rFonts w:ascii="Times New Roman" w:hAnsi="Times New Roman"/>
          <w:bCs/>
          <w:iCs/>
          <w:color w:val="000000"/>
          <w:sz w:val="24"/>
          <w:szCs w:val="24"/>
          <w:lang w:val="en-US"/>
        </w:rPr>
        <w:t xml:space="preserve">European Observatory on Health Systems and Policies, </w:t>
      </w:r>
      <w:r>
        <w:rPr>
          <w:rFonts w:ascii="Times New Roman" w:hAnsi="Times New Roman"/>
          <w:bCs/>
          <w:iCs/>
          <w:color w:val="000000"/>
          <w:sz w:val="24"/>
          <w:szCs w:val="24"/>
          <w:lang w:val="en-US"/>
        </w:rPr>
        <w:t xml:space="preserve">Drafting </w:t>
      </w:r>
      <w:r w:rsidR="00A665EE">
        <w:rPr>
          <w:rFonts w:ascii="Times New Roman" w:hAnsi="Times New Roman"/>
          <w:bCs/>
          <w:iCs/>
          <w:color w:val="000000"/>
          <w:sz w:val="24"/>
          <w:szCs w:val="24"/>
          <w:lang w:val="en-US"/>
        </w:rPr>
        <w:t xml:space="preserve">book </w:t>
      </w:r>
      <w:r>
        <w:rPr>
          <w:rFonts w:ascii="Times New Roman" w:hAnsi="Times New Roman"/>
          <w:bCs/>
          <w:iCs/>
          <w:color w:val="000000"/>
          <w:sz w:val="24"/>
          <w:szCs w:val="24"/>
          <w:lang w:val="en-US"/>
        </w:rPr>
        <w:t xml:space="preserve">of the </w:t>
      </w:r>
      <w:proofErr w:type="spellStart"/>
      <w:r>
        <w:rPr>
          <w:rFonts w:ascii="Times New Roman" w:hAnsi="Times New Roman"/>
          <w:bCs/>
          <w:iCs/>
          <w:color w:val="000000"/>
          <w:sz w:val="24"/>
          <w:szCs w:val="24"/>
          <w:lang w:val="en-US"/>
        </w:rPr>
        <w:t>HiT</w:t>
      </w:r>
      <w:proofErr w:type="spellEnd"/>
      <w:r>
        <w:rPr>
          <w:rFonts w:ascii="Times New Roman" w:hAnsi="Times New Roman"/>
          <w:bCs/>
          <w:iCs/>
          <w:color w:val="000000"/>
          <w:sz w:val="24"/>
          <w:szCs w:val="24"/>
          <w:lang w:val="en-US"/>
        </w:rPr>
        <w:t xml:space="preserve"> for the Russian Federation</w:t>
      </w:r>
      <w:r w:rsidR="003B5E18">
        <w:rPr>
          <w:rFonts w:ascii="Times New Roman" w:hAnsi="Times New Roman"/>
          <w:bCs/>
          <w:iCs/>
          <w:color w:val="000000"/>
          <w:sz w:val="24"/>
          <w:szCs w:val="24"/>
          <w:lang w:val="en-US"/>
        </w:rPr>
        <w:t>, Health system review</w:t>
      </w:r>
    </w:p>
    <w:p w:rsidR="003B5E18" w:rsidRDefault="003B5E18" w:rsidP="002D2600">
      <w:pPr>
        <w:jc w:val="both"/>
        <w:rPr>
          <w:rFonts w:ascii="Times New Roman" w:hAnsi="Times New Roman"/>
          <w:bCs/>
          <w:iCs/>
          <w:color w:val="000000"/>
          <w:sz w:val="24"/>
          <w:szCs w:val="24"/>
          <w:lang w:val="en-US"/>
        </w:rPr>
      </w:pPr>
      <w:r>
        <w:rPr>
          <w:rFonts w:ascii="Times New Roman" w:hAnsi="Times New Roman"/>
          <w:bCs/>
          <w:iCs/>
          <w:color w:val="000000"/>
          <w:sz w:val="24"/>
          <w:szCs w:val="24"/>
          <w:lang w:val="en-US"/>
        </w:rPr>
        <w:t>2012 - European Observatory on Health Systems and Policies, expert on voluntary health insurance in Russia, project “Comparison of voluntary health insurance in 35 countries in Europe”.</w:t>
      </w:r>
    </w:p>
    <w:p w:rsidR="00D702C1" w:rsidRDefault="00D702C1" w:rsidP="002D2600">
      <w:pPr>
        <w:jc w:val="both"/>
        <w:rPr>
          <w:rFonts w:ascii="Times New Roman" w:hAnsi="Times New Roman"/>
          <w:bCs/>
          <w:iCs/>
          <w:color w:val="000000"/>
          <w:sz w:val="24"/>
          <w:szCs w:val="24"/>
          <w:lang w:val="en-US"/>
        </w:rPr>
      </w:pPr>
      <w:r>
        <w:rPr>
          <w:rFonts w:ascii="Times New Roman" w:hAnsi="Times New Roman"/>
          <w:bCs/>
          <w:iCs/>
          <w:color w:val="000000"/>
          <w:sz w:val="24"/>
          <w:szCs w:val="24"/>
          <w:lang w:val="en-US"/>
        </w:rPr>
        <w:lastRenderedPageBreak/>
        <w:t xml:space="preserve">2012 - European Observatory on Health Systems and Policies, expert on evaluation of impact of economic crisis on health sector in Russia, </w:t>
      </w:r>
    </w:p>
    <w:p w:rsidR="00D702C1" w:rsidRPr="003B5E18" w:rsidRDefault="00D702C1" w:rsidP="002D2600">
      <w:pPr>
        <w:jc w:val="both"/>
        <w:rPr>
          <w:rFonts w:ascii="Times New Roman" w:hAnsi="Times New Roman"/>
          <w:bCs/>
          <w:iCs/>
          <w:color w:val="000000"/>
          <w:sz w:val="24"/>
          <w:szCs w:val="24"/>
          <w:lang w:val="en-US"/>
        </w:rPr>
      </w:pPr>
      <w:r>
        <w:rPr>
          <w:rFonts w:ascii="Times New Roman" w:hAnsi="Times New Roman"/>
          <w:bCs/>
          <w:iCs/>
          <w:color w:val="000000"/>
          <w:sz w:val="24"/>
          <w:szCs w:val="24"/>
          <w:lang w:val="en-US"/>
        </w:rPr>
        <w:t>2013</w:t>
      </w:r>
      <w:r w:rsidR="00334DAC">
        <w:rPr>
          <w:rFonts w:ascii="Times New Roman" w:hAnsi="Times New Roman"/>
          <w:bCs/>
          <w:iCs/>
          <w:color w:val="000000"/>
          <w:sz w:val="24"/>
          <w:szCs w:val="24"/>
          <w:lang w:val="en-US"/>
        </w:rPr>
        <w:t>-2014</w:t>
      </w:r>
      <w:r>
        <w:rPr>
          <w:rFonts w:ascii="Times New Roman" w:hAnsi="Times New Roman"/>
          <w:bCs/>
          <w:iCs/>
          <w:color w:val="000000"/>
          <w:sz w:val="24"/>
          <w:szCs w:val="24"/>
          <w:lang w:val="en-US"/>
        </w:rPr>
        <w:t xml:space="preserve"> – lead expert of UNDP project Sustainability of HIV response in some countries of former USSR </w:t>
      </w:r>
    </w:p>
    <w:p w:rsidR="003B5E18" w:rsidRPr="003B5E18" w:rsidRDefault="003B5E18" w:rsidP="002D2600">
      <w:pPr>
        <w:jc w:val="both"/>
        <w:rPr>
          <w:rFonts w:ascii="Times New Roman" w:hAnsi="Times New Roman"/>
          <w:bCs/>
          <w:iCs/>
          <w:color w:val="000000"/>
          <w:sz w:val="24"/>
          <w:szCs w:val="24"/>
          <w:lang w:val="en-US"/>
        </w:rPr>
      </w:pPr>
    </w:p>
    <w:p w:rsidR="002D2600" w:rsidRPr="00903519" w:rsidRDefault="00903519" w:rsidP="002D2600">
      <w:pPr>
        <w:jc w:val="both"/>
        <w:rPr>
          <w:rFonts w:ascii="Times New Roman" w:hAnsi="Times New Roman"/>
          <w:b/>
          <w:color w:val="000000"/>
          <w:sz w:val="28"/>
          <w:szCs w:val="28"/>
          <w:lang w:val="en-US"/>
        </w:rPr>
      </w:pPr>
      <w:r w:rsidRPr="00903519">
        <w:rPr>
          <w:rFonts w:ascii="Times New Roman" w:hAnsi="Times New Roman"/>
          <w:b/>
          <w:bCs/>
          <w:iCs/>
          <w:color w:val="000000"/>
          <w:sz w:val="28"/>
          <w:szCs w:val="28"/>
          <w:lang w:val="en-US"/>
        </w:rPr>
        <w:t>Geographical Experience:</w:t>
      </w:r>
    </w:p>
    <w:p w:rsidR="00903519" w:rsidRDefault="00903519" w:rsidP="00903519">
      <w:pPr>
        <w:jc w:val="both"/>
        <w:rPr>
          <w:rStyle w:val="a4"/>
          <w:rFonts w:ascii="Times New Roman" w:hAnsi="Times New Roman"/>
          <w:b w:val="0"/>
          <w:sz w:val="24"/>
          <w:szCs w:val="24"/>
          <w:lang w:val="en-US"/>
        </w:rPr>
      </w:pPr>
      <w:r w:rsidRPr="002D2600">
        <w:rPr>
          <w:rStyle w:val="a4"/>
          <w:rFonts w:ascii="Times New Roman" w:hAnsi="Times New Roman"/>
          <w:b w:val="0"/>
          <w:sz w:val="24"/>
          <w:szCs w:val="24"/>
          <w:lang w:val="en-US"/>
        </w:rPr>
        <w:t xml:space="preserve">2002 - Azerbaijan </w:t>
      </w:r>
      <w:r w:rsidR="003520D2">
        <w:rPr>
          <w:rStyle w:val="a4"/>
          <w:rFonts w:ascii="Times New Roman" w:hAnsi="Times New Roman"/>
          <w:b w:val="0"/>
          <w:sz w:val="24"/>
          <w:szCs w:val="24"/>
          <w:lang w:val="en-US"/>
        </w:rPr>
        <w:t>under WB project</w:t>
      </w:r>
      <w:r w:rsidRPr="002D2600">
        <w:rPr>
          <w:rStyle w:val="a4"/>
          <w:rFonts w:ascii="Times New Roman" w:hAnsi="Times New Roman"/>
          <w:b w:val="0"/>
          <w:sz w:val="24"/>
          <w:szCs w:val="24"/>
          <w:lang w:val="en-US"/>
        </w:rPr>
        <w:t xml:space="preserve">,  </w:t>
      </w:r>
    </w:p>
    <w:p w:rsidR="00903519" w:rsidRDefault="00903519" w:rsidP="00903519">
      <w:pPr>
        <w:jc w:val="both"/>
        <w:rPr>
          <w:rStyle w:val="a4"/>
          <w:rFonts w:ascii="Times New Roman" w:hAnsi="Times New Roman"/>
          <w:b w:val="0"/>
          <w:sz w:val="24"/>
          <w:szCs w:val="24"/>
          <w:lang w:val="en-US"/>
        </w:rPr>
      </w:pPr>
      <w:r w:rsidRPr="002D2600">
        <w:rPr>
          <w:rStyle w:val="a4"/>
          <w:rFonts w:ascii="Times New Roman" w:hAnsi="Times New Roman"/>
          <w:b w:val="0"/>
          <w:sz w:val="24"/>
          <w:szCs w:val="24"/>
          <w:lang w:val="en-US"/>
        </w:rPr>
        <w:t xml:space="preserve">2003 - Armenia </w:t>
      </w:r>
      <w:r w:rsidR="003520D2">
        <w:rPr>
          <w:rStyle w:val="a4"/>
          <w:rFonts w:ascii="Times New Roman" w:hAnsi="Times New Roman"/>
          <w:b w:val="0"/>
          <w:sz w:val="24"/>
          <w:szCs w:val="24"/>
          <w:lang w:val="en-US"/>
        </w:rPr>
        <w:t xml:space="preserve">under </w:t>
      </w:r>
      <w:r w:rsidR="003520D2" w:rsidRPr="002D2600">
        <w:rPr>
          <w:rStyle w:val="a4"/>
          <w:rFonts w:ascii="Times New Roman" w:hAnsi="Times New Roman"/>
          <w:b w:val="0"/>
          <w:sz w:val="24"/>
          <w:szCs w:val="24"/>
          <w:lang w:val="en-US"/>
        </w:rPr>
        <w:t xml:space="preserve">GAVI </w:t>
      </w:r>
      <w:r w:rsidR="003520D2">
        <w:rPr>
          <w:rStyle w:val="a4"/>
          <w:rFonts w:ascii="Times New Roman" w:hAnsi="Times New Roman"/>
          <w:b w:val="0"/>
          <w:sz w:val="24"/>
          <w:szCs w:val="24"/>
          <w:lang w:val="en-US"/>
        </w:rPr>
        <w:t xml:space="preserve">project aimed to </w:t>
      </w:r>
      <w:r w:rsidRPr="002D2600">
        <w:rPr>
          <w:rStyle w:val="a4"/>
          <w:rFonts w:ascii="Times New Roman" w:hAnsi="Times New Roman"/>
          <w:b w:val="0"/>
          <w:sz w:val="24"/>
          <w:szCs w:val="24"/>
          <w:lang w:val="en-US"/>
        </w:rPr>
        <w:t xml:space="preserve">assist in developing Financial Sustainability Plan </w:t>
      </w:r>
      <w:r w:rsidR="0064158C">
        <w:rPr>
          <w:rStyle w:val="a4"/>
          <w:rFonts w:ascii="Times New Roman" w:hAnsi="Times New Roman"/>
          <w:b w:val="0"/>
          <w:sz w:val="24"/>
          <w:szCs w:val="24"/>
          <w:lang w:val="en-US"/>
        </w:rPr>
        <w:t>for</w:t>
      </w:r>
      <w:r w:rsidRPr="002D2600">
        <w:rPr>
          <w:rStyle w:val="a4"/>
          <w:rFonts w:ascii="Times New Roman" w:hAnsi="Times New Roman"/>
          <w:b w:val="0"/>
          <w:sz w:val="24"/>
          <w:szCs w:val="24"/>
          <w:lang w:val="en-US"/>
        </w:rPr>
        <w:t xml:space="preserve"> National Immunization Program of Armenia, </w:t>
      </w:r>
    </w:p>
    <w:p w:rsidR="00903519" w:rsidRDefault="00903519" w:rsidP="00903519">
      <w:pPr>
        <w:jc w:val="both"/>
        <w:rPr>
          <w:rStyle w:val="a4"/>
          <w:rFonts w:ascii="Times New Roman" w:hAnsi="Times New Roman"/>
          <w:b w:val="0"/>
          <w:sz w:val="24"/>
          <w:szCs w:val="24"/>
          <w:lang w:val="en-US"/>
        </w:rPr>
      </w:pPr>
      <w:r w:rsidRPr="002D2600">
        <w:rPr>
          <w:rStyle w:val="a4"/>
          <w:rFonts w:ascii="Times New Roman" w:hAnsi="Times New Roman"/>
          <w:b w:val="0"/>
          <w:sz w:val="24"/>
          <w:szCs w:val="24"/>
          <w:lang w:val="en-US"/>
        </w:rPr>
        <w:t xml:space="preserve">2008 - Armenia and Uzbekistan, WHO Euro, development of </w:t>
      </w:r>
      <w:r w:rsidRPr="002D2600">
        <w:rPr>
          <w:rFonts w:ascii="Times New Roman" w:hAnsi="Times New Roman"/>
          <w:bCs/>
          <w:sz w:val="24"/>
          <w:szCs w:val="24"/>
          <w:lang w:val="en-US"/>
        </w:rPr>
        <w:t>Health System Performance Assessment</w:t>
      </w:r>
      <w:r w:rsidRPr="002D2600">
        <w:rPr>
          <w:rStyle w:val="a4"/>
          <w:rFonts w:ascii="Times New Roman" w:hAnsi="Times New Roman"/>
          <w:b w:val="0"/>
          <w:sz w:val="24"/>
          <w:szCs w:val="24"/>
          <w:lang w:val="en-US"/>
        </w:rPr>
        <w:t xml:space="preserve">, </w:t>
      </w:r>
    </w:p>
    <w:p w:rsidR="00903519" w:rsidRDefault="00903519" w:rsidP="00903519">
      <w:pPr>
        <w:jc w:val="both"/>
        <w:rPr>
          <w:rStyle w:val="a4"/>
          <w:rFonts w:ascii="Times New Roman" w:hAnsi="Times New Roman"/>
          <w:b w:val="0"/>
          <w:sz w:val="24"/>
          <w:szCs w:val="24"/>
          <w:lang w:val="en-US"/>
        </w:rPr>
      </w:pPr>
      <w:r w:rsidRPr="002D2600">
        <w:rPr>
          <w:rStyle w:val="a4"/>
          <w:rFonts w:ascii="Times New Roman" w:hAnsi="Times New Roman"/>
          <w:b w:val="0"/>
          <w:sz w:val="24"/>
          <w:szCs w:val="24"/>
          <w:lang w:val="en-US"/>
        </w:rPr>
        <w:t xml:space="preserve">2010 </w:t>
      </w:r>
      <w:r w:rsidR="003520D2">
        <w:rPr>
          <w:rStyle w:val="a4"/>
          <w:rFonts w:ascii="Times New Roman" w:hAnsi="Times New Roman"/>
          <w:b w:val="0"/>
          <w:sz w:val="24"/>
          <w:szCs w:val="24"/>
          <w:lang w:val="en-US"/>
        </w:rPr>
        <w:t xml:space="preserve">- </w:t>
      </w:r>
      <w:r w:rsidRPr="002D2600">
        <w:rPr>
          <w:rStyle w:val="a4"/>
          <w:rFonts w:ascii="Times New Roman" w:hAnsi="Times New Roman"/>
          <w:b w:val="0"/>
          <w:sz w:val="24"/>
          <w:szCs w:val="24"/>
          <w:lang w:val="en-US"/>
        </w:rPr>
        <w:t xml:space="preserve">Tajikistan WB appointment for short term consultancy, </w:t>
      </w:r>
    </w:p>
    <w:p w:rsidR="00903519" w:rsidRDefault="00903519" w:rsidP="00903519">
      <w:pPr>
        <w:jc w:val="both"/>
        <w:rPr>
          <w:rStyle w:val="a4"/>
          <w:rFonts w:ascii="Times New Roman" w:hAnsi="Times New Roman"/>
          <w:b w:val="0"/>
          <w:sz w:val="24"/>
          <w:szCs w:val="24"/>
          <w:lang w:val="en-US"/>
        </w:rPr>
      </w:pPr>
      <w:r w:rsidRPr="002D2600">
        <w:rPr>
          <w:rStyle w:val="a4"/>
          <w:rFonts w:ascii="Times New Roman" w:hAnsi="Times New Roman"/>
          <w:b w:val="0"/>
          <w:sz w:val="24"/>
          <w:szCs w:val="24"/>
          <w:lang w:val="en-US"/>
        </w:rPr>
        <w:t>2010 – Kazakhstan, consultant for the WB project carried out by EPOS</w:t>
      </w:r>
    </w:p>
    <w:p w:rsidR="00D702C1" w:rsidRPr="002D2600" w:rsidRDefault="00D702C1" w:rsidP="00903519">
      <w:pPr>
        <w:jc w:val="both"/>
        <w:rPr>
          <w:rFonts w:ascii="Times New Roman" w:hAnsi="Times New Roman"/>
          <w:sz w:val="24"/>
          <w:szCs w:val="24"/>
          <w:lang w:val="en-US"/>
        </w:rPr>
      </w:pPr>
      <w:r>
        <w:rPr>
          <w:rStyle w:val="a4"/>
          <w:rFonts w:ascii="Times New Roman" w:hAnsi="Times New Roman"/>
          <w:b w:val="0"/>
          <w:sz w:val="24"/>
          <w:szCs w:val="24"/>
          <w:lang w:val="en-US"/>
        </w:rPr>
        <w:t>2013</w:t>
      </w:r>
      <w:r w:rsidR="00334DAC">
        <w:rPr>
          <w:rStyle w:val="a4"/>
          <w:rFonts w:ascii="Times New Roman" w:hAnsi="Times New Roman"/>
          <w:b w:val="0"/>
          <w:sz w:val="24"/>
          <w:szCs w:val="24"/>
          <w:lang w:val="en-US"/>
        </w:rPr>
        <w:t>-2014</w:t>
      </w:r>
      <w:r>
        <w:rPr>
          <w:rStyle w:val="a4"/>
          <w:rFonts w:ascii="Times New Roman" w:hAnsi="Times New Roman"/>
          <w:b w:val="0"/>
          <w:sz w:val="24"/>
          <w:szCs w:val="24"/>
          <w:lang w:val="en-US"/>
        </w:rPr>
        <w:t xml:space="preserve"> – Uzbekistan, Belarus, UNDP </w:t>
      </w:r>
      <w:r w:rsidRPr="002D2600">
        <w:rPr>
          <w:rStyle w:val="a4"/>
          <w:rFonts w:ascii="Times New Roman" w:hAnsi="Times New Roman"/>
          <w:b w:val="0"/>
          <w:sz w:val="24"/>
          <w:szCs w:val="24"/>
          <w:lang w:val="en-US"/>
        </w:rPr>
        <w:t>appointment for short term consultancy</w:t>
      </w:r>
    </w:p>
    <w:p w:rsidR="002D2600" w:rsidRPr="00A665EE" w:rsidRDefault="00A665EE">
      <w:pPr>
        <w:rPr>
          <w:rFonts w:ascii="Times New Roman" w:hAnsi="Times New Roman"/>
          <w:b/>
          <w:sz w:val="28"/>
          <w:szCs w:val="28"/>
          <w:lang w:val="en-US"/>
        </w:rPr>
      </w:pPr>
      <w:r w:rsidRPr="00A665EE">
        <w:rPr>
          <w:rFonts w:ascii="Times New Roman" w:hAnsi="Times New Roman"/>
          <w:b/>
          <w:sz w:val="28"/>
          <w:szCs w:val="28"/>
          <w:lang w:val="en-US"/>
        </w:rPr>
        <w:t>Present and previous employment</w:t>
      </w:r>
      <w:r w:rsidR="00E577C3">
        <w:rPr>
          <w:rFonts w:ascii="Times New Roman" w:hAnsi="Times New Roman"/>
          <w:b/>
          <w:sz w:val="28"/>
          <w:szCs w:val="28"/>
          <w:lang w:val="en-US"/>
        </w:rPr>
        <w:t xml:space="preserve"> (last 6 positions)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843"/>
        <w:gridCol w:w="6202"/>
      </w:tblGrid>
      <w:tr w:rsidR="00A665EE" w:rsidRPr="007345D0" w:rsidTr="007345D0">
        <w:tc>
          <w:tcPr>
            <w:tcW w:w="1526" w:type="dxa"/>
          </w:tcPr>
          <w:p w:rsidR="00A665EE" w:rsidRPr="007345D0" w:rsidRDefault="00A665EE" w:rsidP="007345D0">
            <w:pPr>
              <w:jc w:val="center"/>
              <w:rPr>
                <w:rFonts w:ascii="Times New Roman" w:hAnsi="Times New Roman"/>
                <w:bCs/>
                <w:sz w:val="24"/>
                <w:szCs w:val="24"/>
                <w:lang w:val="en-US"/>
              </w:rPr>
            </w:pPr>
            <w:r w:rsidRPr="007345D0">
              <w:rPr>
                <w:rFonts w:ascii="Times New Roman" w:hAnsi="Times New Roman"/>
                <w:bCs/>
                <w:sz w:val="24"/>
                <w:szCs w:val="24"/>
                <w:lang w:val="en-US"/>
              </w:rPr>
              <w:t>Dates</w:t>
            </w:r>
          </w:p>
        </w:tc>
        <w:tc>
          <w:tcPr>
            <w:tcW w:w="1843" w:type="dxa"/>
          </w:tcPr>
          <w:p w:rsidR="00A665EE" w:rsidRPr="007345D0" w:rsidRDefault="00A665EE" w:rsidP="007345D0">
            <w:pPr>
              <w:jc w:val="center"/>
              <w:rPr>
                <w:rFonts w:ascii="Times New Roman" w:hAnsi="Times New Roman"/>
                <w:bCs/>
                <w:sz w:val="24"/>
                <w:szCs w:val="24"/>
                <w:lang w:val="en-US"/>
              </w:rPr>
            </w:pPr>
            <w:r w:rsidRPr="007345D0">
              <w:rPr>
                <w:rFonts w:ascii="Times New Roman" w:hAnsi="Times New Roman"/>
                <w:bCs/>
                <w:sz w:val="24"/>
                <w:szCs w:val="24"/>
                <w:lang w:val="en-US"/>
              </w:rPr>
              <w:t xml:space="preserve">Position and </w:t>
            </w:r>
            <w:r w:rsidRPr="007345D0">
              <w:rPr>
                <w:rFonts w:ascii="Times New Roman" w:hAnsi="Times New Roman"/>
                <w:iCs/>
                <w:sz w:val="24"/>
                <w:szCs w:val="24"/>
                <w:lang w:val="en-US"/>
              </w:rPr>
              <w:t>employer</w:t>
            </w:r>
          </w:p>
        </w:tc>
        <w:tc>
          <w:tcPr>
            <w:tcW w:w="6202" w:type="dxa"/>
          </w:tcPr>
          <w:p w:rsidR="00A665EE" w:rsidRPr="007345D0" w:rsidRDefault="00A665EE" w:rsidP="007345D0">
            <w:pPr>
              <w:jc w:val="center"/>
              <w:rPr>
                <w:rFonts w:ascii="Times New Roman" w:hAnsi="Times New Roman"/>
                <w:iCs/>
                <w:sz w:val="24"/>
                <w:szCs w:val="24"/>
                <w:lang w:val="en-US"/>
              </w:rPr>
            </w:pPr>
            <w:r w:rsidRPr="007345D0">
              <w:rPr>
                <w:rFonts w:ascii="Times New Roman" w:hAnsi="Times New Roman"/>
                <w:iCs/>
                <w:sz w:val="24"/>
                <w:szCs w:val="24"/>
                <w:lang w:val="en-US"/>
              </w:rPr>
              <w:t>Main duties and responsibilities</w:t>
            </w:r>
          </w:p>
        </w:tc>
      </w:tr>
      <w:tr w:rsidR="00A665EE" w:rsidRPr="004415A2" w:rsidTr="007345D0">
        <w:tc>
          <w:tcPr>
            <w:tcW w:w="1526" w:type="dxa"/>
          </w:tcPr>
          <w:p w:rsidR="00A665EE" w:rsidRPr="007345D0" w:rsidRDefault="00A665EE" w:rsidP="00A665EE">
            <w:pPr>
              <w:rPr>
                <w:rFonts w:ascii="Times New Roman" w:hAnsi="Times New Roman"/>
                <w:sz w:val="24"/>
                <w:szCs w:val="24"/>
                <w:lang w:val="en-US"/>
              </w:rPr>
            </w:pPr>
            <w:r w:rsidRPr="007345D0">
              <w:rPr>
                <w:rFonts w:ascii="Times New Roman" w:hAnsi="Times New Roman"/>
                <w:bCs/>
                <w:sz w:val="24"/>
                <w:szCs w:val="24"/>
                <w:lang w:val="en-US"/>
              </w:rPr>
              <w:t>05/2009 – currently</w:t>
            </w:r>
          </w:p>
        </w:tc>
        <w:tc>
          <w:tcPr>
            <w:tcW w:w="1843" w:type="dxa"/>
          </w:tcPr>
          <w:p w:rsidR="00A665EE" w:rsidRPr="007345D0" w:rsidRDefault="00A665EE" w:rsidP="00A665EE">
            <w:pPr>
              <w:rPr>
                <w:rFonts w:ascii="Times New Roman" w:hAnsi="Times New Roman"/>
                <w:sz w:val="24"/>
                <w:szCs w:val="24"/>
                <w:lang w:val="en-US"/>
              </w:rPr>
            </w:pPr>
            <w:r w:rsidRPr="007345D0">
              <w:rPr>
                <w:rFonts w:ascii="Times New Roman" w:hAnsi="Times New Roman"/>
                <w:bCs/>
                <w:sz w:val="24"/>
                <w:szCs w:val="24"/>
                <w:lang w:val="en-US"/>
              </w:rPr>
              <w:t>Senior Researcher, Higher School of Economics, Moscow, Russia</w:t>
            </w:r>
          </w:p>
        </w:tc>
        <w:tc>
          <w:tcPr>
            <w:tcW w:w="6202" w:type="dxa"/>
          </w:tcPr>
          <w:p w:rsidR="00A665EE" w:rsidRPr="007345D0" w:rsidRDefault="00A665EE" w:rsidP="000C0D0E">
            <w:pPr>
              <w:rPr>
                <w:rFonts w:ascii="Times New Roman" w:hAnsi="Times New Roman"/>
                <w:sz w:val="24"/>
                <w:szCs w:val="24"/>
                <w:lang w:val="en-US"/>
              </w:rPr>
            </w:pPr>
            <w:r w:rsidRPr="007345D0">
              <w:rPr>
                <w:rFonts w:ascii="Times New Roman" w:hAnsi="Times New Roman"/>
                <w:sz w:val="24"/>
                <w:szCs w:val="24"/>
                <w:lang w:val="en-US"/>
              </w:rPr>
              <w:t xml:space="preserve">To prepare for the Government analytical reports on assessment health care system performance, </w:t>
            </w:r>
            <w:r w:rsidR="000C0D0E">
              <w:rPr>
                <w:rFonts w:ascii="Times New Roman" w:hAnsi="Times New Roman"/>
                <w:sz w:val="24"/>
                <w:szCs w:val="24"/>
                <w:lang w:val="en-US"/>
              </w:rPr>
              <w:t xml:space="preserve"> </w:t>
            </w:r>
            <w:r w:rsidRPr="007345D0">
              <w:rPr>
                <w:rFonts w:ascii="Times New Roman" w:hAnsi="Times New Roman"/>
                <w:sz w:val="24"/>
                <w:szCs w:val="24"/>
                <w:lang w:val="en-US"/>
              </w:rPr>
              <w:t xml:space="preserve">to develop </w:t>
            </w:r>
            <w:r w:rsidR="00D05411" w:rsidRPr="007345D0">
              <w:rPr>
                <w:rFonts w:ascii="Times New Roman" w:hAnsi="Times New Roman"/>
                <w:sz w:val="24"/>
                <w:szCs w:val="24"/>
                <w:lang w:val="en-US"/>
              </w:rPr>
              <w:t xml:space="preserve">health system </w:t>
            </w:r>
            <w:r w:rsidRPr="007345D0">
              <w:rPr>
                <w:rFonts w:ascii="Times New Roman" w:hAnsi="Times New Roman"/>
                <w:sz w:val="24"/>
                <w:szCs w:val="24"/>
                <w:lang w:val="en-US"/>
              </w:rPr>
              <w:t>regional strategies of institutional development</w:t>
            </w:r>
            <w:r w:rsidR="000C0D0E">
              <w:rPr>
                <w:rFonts w:ascii="Times New Roman" w:hAnsi="Times New Roman"/>
                <w:sz w:val="24"/>
                <w:szCs w:val="24"/>
                <w:lang w:val="en-US"/>
              </w:rPr>
              <w:t xml:space="preserve">, to carry out monitoring of economic development of the Russian health system </w:t>
            </w:r>
            <w:r w:rsidRPr="007345D0">
              <w:rPr>
                <w:rFonts w:ascii="Times New Roman" w:hAnsi="Times New Roman"/>
                <w:sz w:val="24"/>
                <w:szCs w:val="24"/>
                <w:lang w:val="en-US"/>
              </w:rPr>
              <w:t xml:space="preserve"> </w:t>
            </w:r>
          </w:p>
        </w:tc>
      </w:tr>
      <w:tr w:rsidR="00A665EE" w:rsidRPr="004415A2" w:rsidTr="007345D0">
        <w:tc>
          <w:tcPr>
            <w:tcW w:w="1526" w:type="dxa"/>
          </w:tcPr>
          <w:p w:rsidR="00A665EE" w:rsidRPr="007345D0" w:rsidRDefault="00D05411">
            <w:pPr>
              <w:rPr>
                <w:rFonts w:ascii="Times New Roman" w:hAnsi="Times New Roman"/>
                <w:bCs/>
                <w:sz w:val="24"/>
                <w:szCs w:val="24"/>
                <w:lang w:val="en-US"/>
              </w:rPr>
            </w:pPr>
            <w:r w:rsidRPr="007345D0">
              <w:rPr>
                <w:rFonts w:ascii="Times New Roman" w:hAnsi="Times New Roman"/>
                <w:bCs/>
                <w:sz w:val="24"/>
                <w:szCs w:val="24"/>
                <w:lang w:val="en-US"/>
              </w:rPr>
              <w:t>2/2008 –05/2009</w:t>
            </w:r>
          </w:p>
        </w:tc>
        <w:tc>
          <w:tcPr>
            <w:tcW w:w="1843" w:type="dxa"/>
          </w:tcPr>
          <w:p w:rsidR="00A665EE" w:rsidRPr="007345D0" w:rsidRDefault="00D05411">
            <w:pPr>
              <w:rPr>
                <w:rFonts w:ascii="Times New Roman" w:hAnsi="Times New Roman"/>
                <w:bCs/>
                <w:sz w:val="24"/>
                <w:szCs w:val="24"/>
                <w:lang w:val="en-US"/>
              </w:rPr>
            </w:pPr>
            <w:r w:rsidRPr="007345D0">
              <w:rPr>
                <w:rFonts w:ascii="Times New Roman" w:hAnsi="Times New Roman"/>
                <w:bCs/>
                <w:sz w:val="24"/>
                <w:szCs w:val="24"/>
                <w:lang w:val="en-US"/>
              </w:rPr>
              <w:t>Senior Researcher , Independent Institute for Social Policy</w:t>
            </w:r>
          </w:p>
        </w:tc>
        <w:tc>
          <w:tcPr>
            <w:tcW w:w="6202" w:type="dxa"/>
          </w:tcPr>
          <w:p w:rsidR="00A665EE" w:rsidRPr="007345D0" w:rsidRDefault="00D05411" w:rsidP="00D05411">
            <w:pPr>
              <w:rPr>
                <w:rFonts w:ascii="Times New Roman" w:hAnsi="Times New Roman"/>
                <w:sz w:val="24"/>
                <w:szCs w:val="24"/>
                <w:lang w:val="en-US"/>
              </w:rPr>
            </w:pPr>
            <w:r w:rsidRPr="007345D0">
              <w:rPr>
                <w:rFonts w:ascii="Times New Roman" w:hAnsi="Times New Roman"/>
                <w:sz w:val="24"/>
                <w:szCs w:val="24"/>
                <w:lang w:val="en-US"/>
              </w:rPr>
              <w:t xml:space="preserve">To provide independent expertise of Government regulations in the area of health care system and to take part in developing health care system regulations working together with the Government, international and foreign organizations, donors and other players. </w:t>
            </w:r>
          </w:p>
        </w:tc>
      </w:tr>
      <w:tr w:rsidR="00A665EE" w:rsidRPr="004415A2" w:rsidTr="007345D0">
        <w:tc>
          <w:tcPr>
            <w:tcW w:w="1526" w:type="dxa"/>
          </w:tcPr>
          <w:p w:rsidR="00A665EE" w:rsidRPr="007345D0" w:rsidRDefault="00D05411">
            <w:pPr>
              <w:rPr>
                <w:rFonts w:ascii="Times New Roman" w:hAnsi="Times New Roman"/>
                <w:sz w:val="24"/>
                <w:szCs w:val="24"/>
                <w:lang w:val="en-US"/>
              </w:rPr>
            </w:pPr>
            <w:r w:rsidRPr="007345D0">
              <w:rPr>
                <w:rFonts w:ascii="Times New Roman" w:hAnsi="Times New Roman"/>
                <w:bCs/>
                <w:sz w:val="24"/>
                <w:szCs w:val="24"/>
                <w:lang w:val="en-US"/>
              </w:rPr>
              <w:t>2/2004 – 2/2008</w:t>
            </w:r>
          </w:p>
        </w:tc>
        <w:tc>
          <w:tcPr>
            <w:tcW w:w="1843" w:type="dxa"/>
          </w:tcPr>
          <w:p w:rsidR="00A665EE" w:rsidRPr="007345D0" w:rsidRDefault="00D05411" w:rsidP="00D05411">
            <w:pPr>
              <w:rPr>
                <w:rFonts w:ascii="Times New Roman" w:hAnsi="Times New Roman"/>
                <w:sz w:val="24"/>
                <w:szCs w:val="24"/>
                <w:lang w:val="en-US"/>
              </w:rPr>
            </w:pPr>
            <w:r w:rsidRPr="007345D0">
              <w:rPr>
                <w:rFonts w:ascii="Times New Roman" w:hAnsi="Times New Roman"/>
                <w:bCs/>
                <w:sz w:val="24"/>
                <w:szCs w:val="24"/>
                <w:lang w:val="en-US"/>
              </w:rPr>
              <w:t>NPO-B/4, WHO Regional Office for Europe</w:t>
            </w:r>
            <w:r w:rsidR="00D0607E" w:rsidRPr="007345D0">
              <w:rPr>
                <w:rFonts w:ascii="Times New Roman" w:hAnsi="Times New Roman"/>
                <w:bCs/>
                <w:sz w:val="24"/>
                <w:szCs w:val="24"/>
                <w:lang w:val="en-US"/>
              </w:rPr>
              <w:t>, Field Office in Russia</w:t>
            </w:r>
          </w:p>
        </w:tc>
        <w:tc>
          <w:tcPr>
            <w:tcW w:w="6202" w:type="dxa"/>
          </w:tcPr>
          <w:p w:rsidR="00A665EE" w:rsidRPr="007345D0" w:rsidRDefault="00D05411" w:rsidP="000C0D0E">
            <w:pPr>
              <w:rPr>
                <w:rFonts w:ascii="Times New Roman" w:hAnsi="Times New Roman"/>
                <w:sz w:val="24"/>
                <w:szCs w:val="24"/>
                <w:lang w:val="en-US"/>
              </w:rPr>
            </w:pPr>
            <w:r w:rsidRPr="007345D0">
              <w:rPr>
                <w:rStyle w:val="a4"/>
                <w:rFonts w:ascii="Times New Roman" w:hAnsi="Times New Roman"/>
                <w:b w:val="0"/>
                <w:sz w:val="24"/>
                <w:szCs w:val="24"/>
                <w:lang w:val="en-US"/>
              </w:rPr>
              <w:t xml:space="preserve">To </w:t>
            </w:r>
            <w:r w:rsidR="00D0607E" w:rsidRPr="007345D0">
              <w:rPr>
                <w:rStyle w:val="a4"/>
                <w:rFonts w:ascii="Times New Roman" w:hAnsi="Times New Roman"/>
                <w:b w:val="0"/>
                <w:sz w:val="24"/>
                <w:szCs w:val="24"/>
                <w:lang w:val="en-US"/>
              </w:rPr>
              <w:t xml:space="preserve">develop </w:t>
            </w:r>
            <w:proofErr w:type="spellStart"/>
            <w:r w:rsidR="00D0607E" w:rsidRPr="007345D0">
              <w:rPr>
                <w:rStyle w:val="a4"/>
                <w:rFonts w:ascii="Times New Roman" w:hAnsi="Times New Roman"/>
                <w:b w:val="0"/>
                <w:sz w:val="24"/>
                <w:szCs w:val="24"/>
                <w:lang w:val="en-US"/>
              </w:rPr>
              <w:t>SWAp</w:t>
            </w:r>
            <w:proofErr w:type="spellEnd"/>
            <w:r w:rsidR="00D0607E" w:rsidRPr="007345D0">
              <w:rPr>
                <w:rStyle w:val="a4"/>
                <w:rFonts w:ascii="Times New Roman" w:hAnsi="Times New Roman"/>
                <w:b w:val="0"/>
                <w:sz w:val="24"/>
                <w:szCs w:val="24"/>
                <w:lang w:val="en-US"/>
              </w:rPr>
              <w:t xml:space="preserve">  strategy applicable for the Russian context, to </w:t>
            </w:r>
            <w:r w:rsidRPr="007345D0">
              <w:rPr>
                <w:rStyle w:val="a4"/>
                <w:rFonts w:ascii="Times New Roman" w:hAnsi="Times New Roman"/>
                <w:b w:val="0"/>
                <w:sz w:val="24"/>
                <w:szCs w:val="24"/>
                <w:lang w:val="en-US"/>
              </w:rPr>
              <w:t xml:space="preserve">facilitate coordination of donor activities in health sector by establishing and supporting permanent functioning of the working group of the donors and the Ministry of Health,  to coordinate WHO activities for upgrading health services in Russia; to liaise with other WHO/DGR/RUS strategic components; to organize seminars, training sessions as appropriate for participants for health system stakeholders in the Russian Federation to support objectives of </w:t>
            </w:r>
            <w:r w:rsidR="000C0D0E" w:rsidRPr="007345D0">
              <w:rPr>
                <w:rStyle w:val="a4"/>
                <w:rFonts w:ascii="Times New Roman" w:hAnsi="Times New Roman"/>
                <w:b w:val="0"/>
                <w:sz w:val="24"/>
                <w:szCs w:val="24"/>
                <w:lang w:val="en-US"/>
              </w:rPr>
              <w:t xml:space="preserve">Health Care </w:t>
            </w:r>
            <w:r w:rsidR="000C0D0E" w:rsidRPr="007345D0">
              <w:rPr>
                <w:rStyle w:val="a4"/>
                <w:rFonts w:ascii="Times New Roman" w:hAnsi="Times New Roman"/>
                <w:b w:val="0"/>
                <w:sz w:val="24"/>
                <w:szCs w:val="24"/>
                <w:lang w:val="en-US"/>
              </w:rPr>
              <w:lastRenderedPageBreak/>
              <w:t xml:space="preserve">Policy and Stewardship </w:t>
            </w:r>
            <w:r w:rsidRPr="007345D0">
              <w:rPr>
                <w:rStyle w:val="a4"/>
                <w:rFonts w:ascii="Times New Roman" w:hAnsi="Times New Roman"/>
                <w:b w:val="0"/>
                <w:sz w:val="24"/>
                <w:szCs w:val="24"/>
                <w:lang w:val="en-US"/>
              </w:rPr>
              <w:t>program; to prepare reports for donors (CIDA) as appropriate on activities and outcomes of Health Care Policy and Stewardship program in Russia</w:t>
            </w:r>
          </w:p>
        </w:tc>
      </w:tr>
      <w:tr w:rsidR="00A665EE" w:rsidRPr="004415A2" w:rsidTr="007345D0">
        <w:tc>
          <w:tcPr>
            <w:tcW w:w="1526" w:type="dxa"/>
          </w:tcPr>
          <w:p w:rsidR="00A665EE" w:rsidRPr="007345D0" w:rsidRDefault="00D0607E">
            <w:pPr>
              <w:rPr>
                <w:rFonts w:ascii="Times New Roman" w:hAnsi="Times New Roman"/>
                <w:sz w:val="24"/>
                <w:szCs w:val="24"/>
                <w:lang w:val="en-US"/>
              </w:rPr>
            </w:pPr>
            <w:r w:rsidRPr="007345D0">
              <w:rPr>
                <w:rFonts w:ascii="Times New Roman" w:hAnsi="Times New Roman"/>
                <w:bCs/>
                <w:sz w:val="24"/>
                <w:szCs w:val="24"/>
                <w:lang w:val="en-US"/>
              </w:rPr>
              <w:lastRenderedPageBreak/>
              <w:t>12/1996 - 12/2003</w:t>
            </w:r>
          </w:p>
        </w:tc>
        <w:tc>
          <w:tcPr>
            <w:tcW w:w="1843" w:type="dxa"/>
          </w:tcPr>
          <w:p w:rsidR="00A665EE" w:rsidRPr="007345D0" w:rsidRDefault="00D0607E" w:rsidP="00D0607E">
            <w:pPr>
              <w:rPr>
                <w:rFonts w:ascii="Times New Roman" w:hAnsi="Times New Roman"/>
                <w:sz w:val="24"/>
                <w:szCs w:val="24"/>
                <w:lang w:val="en-US"/>
              </w:rPr>
            </w:pPr>
            <w:r w:rsidRPr="007345D0">
              <w:rPr>
                <w:rFonts w:ascii="Times New Roman" w:hAnsi="Times New Roman"/>
                <w:bCs/>
                <w:sz w:val="24"/>
                <w:szCs w:val="24"/>
                <w:lang w:val="en-US"/>
              </w:rPr>
              <w:t>Leading researcher in health economics, Institute for the Economy in Transition, Moscow, Russia</w:t>
            </w:r>
          </w:p>
        </w:tc>
        <w:tc>
          <w:tcPr>
            <w:tcW w:w="6202" w:type="dxa"/>
          </w:tcPr>
          <w:p w:rsidR="00A665EE" w:rsidRPr="007345D0" w:rsidRDefault="00E577C3" w:rsidP="00E577C3">
            <w:pPr>
              <w:rPr>
                <w:rFonts w:ascii="Times New Roman" w:hAnsi="Times New Roman"/>
                <w:sz w:val="24"/>
                <w:szCs w:val="24"/>
                <w:lang w:val="en-US"/>
              </w:rPr>
            </w:pPr>
            <w:r w:rsidRPr="007345D0">
              <w:rPr>
                <w:rStyle w:val="a4"/>
                <w:rFonts w:ascii="Times New Roman" w:hAnsi="Times New Roman"/>
                <w:b w:val="0"/>
                <w:sz w:val="24"/>
                <w:szCs w:val="24"/>
                <w:lang w:val="en-US"/>
              </w:rPr>
              <w:t>To p</w:t>
            </w:r>
            <w:r w:rsidR="00D0607E" w:rsidRPr="007345D0">
              <w:rPr>
                <w:rStyle w:val="a4"/>
                <w:rFonts w:ascii="Times New Roman" w:hAnsi="Times New Roman"/>
                <w:b w:val="0"/>
                <w:sz w:val="24"/>
                <w:szCs w:val="24"/>
                <w:lang w:val="en-US"/>
              </w:rPr>
              <w:t>rovi</w:t>
            </w:r>
            <w:r w:rsidRPr="007345D0">
              <w:rPr>
                <w:rStyle w:val="a4"/>
                <w:rFonts w:ascii="Times New Roman" w:hAnsi="Times New Roman"/>
                <w:b w:val="0"/>
                <w:sz w:val="24"/>
                <w:szCs w:val="24"/>
                <w:lang w:val="en-US"/>
              </w:rPr>
              <w:t>de</w:t>
            </w:r>
            <w:r w:rsidR="00D0607E" w:rsidRPr="007345D0">
              <w:rPr>
                <w:rStyle w:val="a4"/>
                <w:rFonts w:ascii="Times New Roman" w:hAnsi="Times New Roman"/>
                <w:b w:val="0"/>
                <w:sz w:val="24"/>
                <w:szCs w:val="24"/>
                <w:lang w:val="en-US"/>
              </w:rPr>
              <w:t xml:space="preserve"> expert strategic and technical advice on health policy, management and economics to the various governmental and non-governmental organizations (e.g. the Ministry of Health, regional and municipal health authorities, the Ministry of Trade and Economic Development, others); </w:t>
            </w:r>
            <w:r w:rsidRPr="007345D0">
              <w:rPr>
                <w:rStyle w:val="a4"/>
                <w:rFonts w:ascii="Times New Roman" w:hAnsi="Times New Roman"/>
                <w:b w:val="0"/>
                <w:sz w:val="24"/>
                <w:szCs w:val="24"/>
                <w:lang w:val="en-US"/>
              </w:rPr>
              <w:t xml:space="preserve">to </w:t>
            </w:r>
            <w:r w:rsidR="00D0607E" w:rsidRPr="007345D0">
              <w:rPr>
                <w:rStyle w:val="a4"/>
                <w:rFonts w:ascii="Times New Roman" w:hAnsi="Times New Roman"/>
                <w:b w:val="0"/>
                <w:sz w:val="24"/>
                <w:szCs w:val="24"/>
                <w:lang w:val="en-US"/>
              </w:rPr>
              <w:t>tak</w:t>
            </w:r>
            <w:r w:rsidRPr="007345D0">
              <w:rPr>
                <w:rStyle w:val="a4"/>
                <w:rFonts w:ascii="Times New Roman" w:hAnsi="Times New Roman"/>
                <w:b w:val="0"/>
                <w:sz w:val="24"/>
                <w:szCs w:val="24"/>
                <w:lang w:val="en-US"/>
              </w:rPr>
              <w:t>e</w:t>
            </w:r>
            <w:r w:rsidR="00D0607E" w:rsidRPr="007345D0">
              <w:rPr>
                <w:rStyle w:val="a4"/>
                <w:rFonts w:ascii="Times New Roman" w:hAnsi="Times New Roman"/>
                <w:b w:val="0"/>
                <w:sz w:val="24"/>
                <w:szCs w:val="24"/>
                <w:lang w:val="en-US"/>
              </w:rPr>
              <w:t xml:space="preserve"> part in drafting laws on health reforms; </w:t>
            </w:r>
            <w:r w:rsidRPr="007345D0">
              <w:rPr>
                <w:rStyle w:val="a4"/>
                <w:rFonts w:ascii="Times New Roman" w:hAnsi="Times New Roman"/>
                <w:b w:val="0"/>
                <w:sz w:val="24"/>
                <w:szCs w:val="24"/>
                <w:lang w:val="en-US"/>
              </w:rPr>
              <w:t xml:space="preserve">to </w:t>
            </w:r>
            <w:r w:rsidR="00D0607E" w:rsidRPr="007345D0">
              <w:rPr>
                <w:rStyle w:val="a4"/>
                <w:rFonts w:ascii="Times New Roman" w:hAnsi="Times New Roman"/>
                <w:b w:val="0"/>
                <w:sz w:val="24"/>
                <w:szCs w:val="24"/>
                <w:lang w:val="en-US"/>
              </w:rPr>
              <w:t>carry out research in health economics</w:t>
            </w:r>
            <w:r w:rsidRPr="007345D0">
              <w:rPr>
                <w:rStyle w:val="a4"/>
                <w:rFonts w:ascii="Times New Roman" w:hAnsi="Times New Roman"/>
                <w:b w:val="0"/>
                <w:sz w:val="24"/>
                <w:szCs w:val="24"/>
                <w:lang w:val="en-US"/>
              </w:rPr>
              <w:t>.</w:t>
            </w:r>
          </w:p>
        </w:tc>
      </w:tr>
      <w:tr w:rsidR="00A665EE" w:rsidRPr="004415A2" w:rsidTr="007345D0">
        <w:tc>
          <w:tcPr>
            <w:tcW w:w="1526" w:type="dxa"/>
          </w:tcPr>
          <w:p w:rsidR="00A665EE" w:rsidRPr="007345D0" w:rsidRDefault="00D0607E">
            <w:pPr>
              <w:rPr>
                <w:rFonts w:ascii="Times New Roman" w:hAnsi="Times New Roman"/>
                <w:sz w:val="24"/>
                <w:szCs w:val="24"/>
                <w:lang w:val="en-US"/>
              </w:rPr>
            </w:pPr>
            <w:r w:rsidRPr="007345D0">
              <w:rPr>
                <w:rFonts w:ascii="Times New Roman" w:hAnsi="Times New Roman"/>
                <w:bCs/>
                <w:sz w:val="24"/>
                <w:szCs w:val="24"/>
                <w:lang w:val="en-US"/>
              </w:rPr>
              <w:t>5/1993 - 11/1996</w:t>
            </w:r>
          </w:p>
        </w:tc>
        <w:tc>
          <w:tcPr>
            <w:tcW w:w="1843" w:type="dxa"/>
          </w:tcPr>
          <w:p w:rsidR="00A665EE" w:rsidRPr="007345D0" w:rsidRDefault="00D0607E" w:rsidP="00D0607E">
            <w:pPr>
              <w:rPr>
                <w:rFonts w:ascii="Times New Roman" w:hAnsi="Times New Roman"/>
                <w:sz w:val="24"/>
                <w:szCs w:val="24"/>
                <w:lang w:val="en-US"/>
              </w:rPr>
            </w:pPr>
            <w:r w:rsidRPr="007345D0">
              <w:rPr>
                <w:rFonts w:ascii="Times New Roman" w:hAnsi="Times New Roman"/>
                <w:bCs/>
                <w:sz w:val="24"/>
                <w:szCs w:val="24"/>
                <w:lang w:val="en-US"/>
              </w:rPr>
              <w:t xml:space="preserve">Health Economist and Consultant, the World Bank, Resident Mission in Russia </w:t>
            </w:r>
          </w:p>
        </w:tc>
        <w:tc>
          <w:tcPr>
            <w:tcW w:w="6202" w:type="dxa"/>
          </w:tcPr>
          <w:p w:rsidR="00A665EE" w:rsidRPr="007345D0" w:rsidRDefault="00E577C3" w:rsidP="00E577C3">
            <w:pPr>
              <w:rPr>
                <w:rFonts w:ascii="Times New Roman" w:hAnsi="Times New Roman"/>
                <w:sz w:val="24"/>
                <w:szCs w:val="24"/>
                <w:lang w:val="en-US"/>
              </w:rPr>
            </w:pPr>
            <w:r w:rsidRPr="007345D0">
              <w:rPr>
                <w:rStyle w:val="a4"/>
                <w:rFonts w:ascii="Times New Roman" w:hAnsi="Times New Roman"/>
                <w:b w:val="0"/>
                <w:sz w:val="24"/>
                <w:szCs w:val="24"/>
                <w:lang w:val="en-US"/>
              </w:rPr>
              <w:t>To c</w:t>
            </w:r>
            <w:r w:rsidR="00D0607E" w:rsidRPr="007345D0">
              <w:rPr>
                <w:rStyle w:val="a4"/>
                <w:rFonts w:ascii="Times New Roman" w:hAnsi="Times New Roman"/>
                <w:b w:val="0"/>
                <w:sz w:val="24"/>
                <w:szCs w:val="24"/>
                <w:lang w:val="en-US"/>
              </w:rPr>
              <w:t>ollaborat</w:t>
            </w:r>
            <w:r w:rsidRPr="007345D0">
              <w:rPr>
                <w:rStyle w:val="a4"/>
                <w:rFonts w:ascii="Times New Roman" w:hAnsi="Times New Roman"/>
                <w:b w:val="0"/>
                <w:sz w:val="24"/>
                <w:szCs w:val="24"/>
                <w:lang w:val="en-US"/>
              </w:rPr>
              <w:t>e</w:t>
            </w:r>
            <w:r w:rsidR="00D0607E" w:rsidRPr="007345D0">
              <w:rPr>
                <w:rStyle w:val="a4"/>
                <w:rFonts w:ascii="Times New Roman" w:hAnsi="Times New Roman"/>
                <w:b w:val="0"/>
                <w:sz w:val="24"/>
                <w:szCs w:val="24"/>
                <w:lang w:val="en-US"/>
              </w:rPr>
              <w:t xml:space="preserve"> with</w:t>
            </w:r>
            <w:r w:rsidR="00E01353" w:rsidRPr="007345D0">
              <w:rPr>
                <w:rStyle w:val="a4"/>
                <w:rFonts w:ascii="Times New Roman" w:hAnsi="Times New Roman"/>
                <w:b w:val="0"/>
                <w:sz w:val="24"/>
                <w:szCs w:val="24"/>
                <w:lang w:val="en-US"/>
              </w:rPr>
              <w:t xml:space="preserve"> the</w:t>
            </w:r>
            <w:r w:rsidR="00D0607E" w:rsidRPr="007345D0">
              <w:rPr>
                <w:rStyle w:val="a4"/>
                <w:rFonts w:ascii="Times New Roman" w:hAnsi="Times New Roman"/>
                <w:b w:val="0"/>
                <w:sz w:val="24"/>
                <w:szCs w:val="24"/>
                <w:lang w:val="en-US"/>
              </w:rPr>
              <w:t xml:space="preserve"> Russian</w:t>
            </w:r>
            <w:r w:rsidRPr="007345D0">
              <w:rPr>
                <w:rStyle w:val="a4"/>
                <w:rFonts w:ascii="Times New Roman" w:hAnsi="Times New Roman"/>
                <w:b w:val="0"/>
                <w:sz w:val="24"/>
                <w:szCs w:val="24"/>
                <w:lang w:val="en-US"/>
              </w:rPr>
              <w:t>,</w:t>
            </w:r>
            <w:r w:rsidR="00D0607E" w:rsidRPr="007345D0">
              <w:rPr>
                <w:rStyle w:val="a4"/>
                <w:rFonts w:ascii="Times New Roman" w:hAnsi="Times New Roman"/>
                <w:b w:val="0"/>
                <w:sz w:val="24"/>
                <w:szCs w:val="24"/>
                <w:lang w:val="en-US"/>
              </w:rPr>
              <w:t xml:space="preserve"> international</w:t>
            </w:r>
            <w:r w:rsidRPr="007345D0">
              <w:rPr>
                <w:rStyle w:val="a4"/>
                <w:rFonts w:ascii="Times New Roman" w:hAnsi="Times New Roman"/>
                <w:b w:val="0"/>
                <w:sz w:val="24"/>
                <w:szCs w:val="24"/>
                <w:lang w:val="en-US"/>
              </w:rPr>
              <w:t xml:space="preserve"> and foreign</w:t>
            </w:r>
            <w:r w:rsidR="00D0607E" w:rsidRPr="007345D0">
              <w:rPr>
                <w:rStyle w:val="a4"/>
                <w:rFonts w:ascii="Times New Roman" w:hAnsi="Times New Roman"/>
                <w:b w:val="0"/>
                <w:sz w:val="24"/>
                <w:szCs w:val="24"/>
                <w:lang w:val="en-US"/>
              </w:rPr>
              <w:t xml:space="preserve"> partners (e.g. Ministries of Health, Ministry of Finance, international </w:t>
            </w:r>
            <w:r w:rsidRPr="007345D0">
              <w:rPr>
                <w:rStyle w:val="a4"/>
                <w:rFonts w:ascii="Times New Roman" w:hAnsi="Times New Roman"/>
                <w:b w:val="0"/>
                <w:sz w:val="24"/>
                <w:szCs w:val="24"/>
                <w:lang w:val="en-US"/>
              </w:rPr>
              <w:t xml:space="preserve">and bilateral </w:t>
            </w:r>
            <w:r w:rsidR="00D0607E" w:rsidRPr="007345D0">
              <w:rPr>
                <w:rStyle w:val="a4"/>
                <w:rFonts w:ascii="Times New Roman" w:hAnsi="Times New Roman"/>
                <w:b w:val="0"/>
                <w:sz w:val="24"/>
                <w:szCs w:val="24"/>
                <w:lang w:val="en-US"/>
              </w:rPr>
              <w:t xml:space="preserve">donors, others); </w:t>
            </w:r>
            <w:r w:rsidRPr="007345D0">
              <w:rPr>
                <w:rStyle w:val="a4"/>
                <w:rFonts w:ascii="Times New Roman" w:hAnsi="Times New Roman"/>
                <w:b w:val="0"/>
                <w:sz w:val="24"/>
                <w:szCs w:val="24"/>
                <w:lang w:val="en-US"/>
              </w:rPr>
              <w:t>to</w:t>
            </w:r>
            <w:r w:rsidR="00E01353" w:rsidRPr="007345D0">
              <w:rPr>
                <w:rStyle w:val="a4"/>
                <w:rFonts w:ascii="Times New Roman" w:hAnsi="Times New Roman"/>
                <w:b w:val="0"/>
                <w:sz w:val="24"/>
                <w:szCs w:val="24"/>
                <w:lang w:val="en-US"/>
              </w:rPr>
              <w:t xml:space="preserve"> review the reports and documents on health care prepared by the Bank consultants; </w:t>
            </w:r>
            <w:r w:rsidRPr="007345D0">
              <w:rPr>
                <w:rStyle w:val="a4"/>
                <w:rFonts w:ascii="Times New Roman" w:hAnsi="Times New Roman"/>
                <w:b w:val="0"/>
                <w:sz w:val="24"/>
                <w:szCs w:val="24"/>
                <w:lang w:val="en-US"/>
              </w:rPr>
              <w:t xml:space="preserve">to </w:t>
            </w:r>
            <w:r w:rsidR="00E01353" w:rsidRPr="007345D0">
              <w:rPr>
                <w:rStyle w:val="a4"/>
                <w:rFonts w:ascii="Times New Roman" w:hAnsi="Times New Roman"/>
                <w:b w:val="0"/>
                <w:sz w:val="24"/>
                <w:szCs w:val="24"/>
                <w:lang w:val="en-US"/>
              </w:rPr>
              <w:t>prepar</w:t>
            </w:r>
            <w:r w:rsidRPr="007345D0">
              <w:rPr>
                <w:rStyle w:val="a4"/>
                <w:rFonts w:ascii="Times New Roman" w:hAnsi="Times New Roman"/>
                <w:b w:val="0"/>
                <w:sz w:val="24"/>
                <w:szCs w:val="24"/>
                <w:lang w:val="en-US"/>
              </w:rPr>
              <w:t>e</w:t>
            </w:r>
            <w:r w:rsidR="00E01353" w:rsidRPr="007345D0">
              <w:rPr>
                <w:rStyle w:val="a4"/>
                <w:rFonts w:ascii="Times New Roman" w:hAnsi="Times New Roman"/>
                <w:b w:val="0"/>
                <w:sz w:val="24"/>
                <w:szCs w:val="24"/>
                <w:lang w:val="en-US"/>
              </w:rPr>
              <w:t xml:space="preserve"> project appraisal documents; </w:t>
            </w:r>
            <w:r w:rsidRPr="007345D0">
              <w:rPr>
                <w:rStyle w:val="a4"/>
                <w:rFonts w:ascii="Times New Roman" w:hAnsi="Times New Roman"/>
                <w:b w:val="0"/>
                <w:sz w:val="24"/>
                <w:szCs w:val="24"/>
                <w:lang w:val="en-US"/>
              </w:rPr>
              <w:t xml:space="preserve">to </w:t>
            </w:r>
            <w:r w:rsidR="00E01353" w:rsidRPr="007345D0">
              <w:rPr>
                <w:rStyle w:val="a4"/>
                <w:rFonts w:ascii="Times New Roman" w:hAnsi="Times New Roman"/>
                <w:b w:val="0"/>
                <w:sz w:val="24"/>
                <w:szCs w:val="24"/>
                <w:lang w:val="en-US"/>
              </w:rPr>
              <w:t>p</w:t>
            </w:r>
            <w:r w:rsidR="00D0607E" w:rsidRPr="007345D0">
              <w:rPr>
                <w:rStyle w:val="a4"/>
                <w:rFonts w:ascii="Times New Roman" w:hAnsi="Times New Roman"/>
                <w:b w:val="0"/>
                <w:sz w:val="24"/>
                <w:szCs w:val="24"/>
                <w:lang w:val="en-US"/>
              </w:rPr>
              <w:t>repar</w:t>
            </w:r>
            <w:r w:rsidRPr="007345D0">
              <w:rPr>
                <w:rStyle w:val="a4"/>
                <w:rFonts w:ascii="Times New Roman" w:hAnsi="Times New Roman"/>
                <w:b w:val="0"/>
                <w:sz w:val="24"/>
                <w:szCs w:val="24"/>
                <w:lang w:val="en-US"/>
              </w:rPr>
              <w:t>e</w:t>
            </w:r>
            <w:r w:rsidR="00D0607E" w:rsidRPr="007345D0">
              <w:rPr>
                <w:rStyle w:val="a4"/>
                <w:rFonts w:ascii="Times New Roman" w:hAnsi="Times New Roman"/>
                <w:b w:val="0"/>
                <w:sz w:val="24"/>
                <w:szCs w:val="24"/>
                <w:lang w:val="en-US"/>
              </w:rPr>
              <w:t xml:space="preserve"> analytical reports on Russian health care system; </w:t>
            </w:r>
            <w:r w:rsidR="00E01353" w:rsidRPr="007345D0">
              <w:rPr>
                <w:rStyle w:val="a4"/>
                <w:rFonts w:ascii="Times New Roman" w:hAnsi="Times New Roman"/>
                <w:b w:val="0"/>
                <w:sz w:val="24"/>
                <w:szCs w:val="24"/>
                <w:lang w:val="en-US"/>
              </w:rPr>
              <w:t xml:space="preserve"> </w:t>
            </w:r>
            <w:r w:rsidR="00D0607E" w:rsidRPr="007345D0">
              <w:rPr>
                <w:rStyle w:val="a4"/>
                <w:rFonts w:ascii="Times New Roman" w:hAnsi="Times New Roman"/>
                <w:b w:val="0"/>
                <w:sz w:val="24"/>
                <w:szCs w:val="24"/>
                <w:lang w:val="en-US"/>
              </w:rPr>
              <w:t xml:space="preserve"> </w:t>
            </w:r>
            <w:r w:rsidRPr="007345D0">
              <w:rPr>
                <w:rStyle w:val="a4"/>
                <w:rFonts w:ascii="Times New Roman" w:hAnsi="Times New Roman"/>
                <w:b w:val="0"/>
                <w:sz w:val="24"/>
                <w:szCs w:val="24"/>
                <w:lang w:val="en-US"/>
              </w:rPr>
              <w:t xml:space="preserve">to </w:t>
            </w:r>
            <w:r w:rsidR="00D0607E" w:rsidRPr="007345D0">
              <w:rPr>
                <w:rStyle w:val="a4"/>
                <w:rFonts w:ascii="Times New Roman" w:hAnsi="Times New Roman"/>
                <w:b w:val="0"/>
                <w:sz w:val="24"/>
                <w:szCs w:val="24"/>
                <w:lang w:val="en-US"/>
              </w:rPr>
              <w:t>prepar</w:t>
            </w:r>
            <w:r w:rsidRPr="007345D0">
              <w:rPr>
                <w:rStyle w:val="a4"/>
                <w:rFonts w:ascii="Times New Roman" w:hAnsi="Times New Roman"/>
                <w:b w:val="0"/>
                <w:sz w:val="24"/>
                <w:szCs w:val="24"/>
                <w:lang w:val="en-US"/>
              </w:rPr>
              <w:t>e</w:t>
            </w:r>
            <w:r w:rsidR="00D0607E" w:rsidRPr="007345D0">
              <w:rPr>
                <w:rStyle w:val="a4"/>
                <w:rFonts w:ascii="Times New Roman" w:hAnsi="Times New Roman"/>
                <w:b w:val="0"/>
                <w:sz w:val="24"/>
                <w:szCs w:val="24"/>
                <w:lang w:val="en-US"/>
              </w:rPr>
              <w:t xml:space="preserve"> seminars devoted to health care sector development</w:t>
            </w:r>
          </w:p>
        </w:tc>
      </w:tr>
      <w:tr w:rsidR="00A665EE" w:rsidRPr="004415A2" w:rsidTr="007345D0">
        <w:tc>
          <w:tcPr>
            <w:tcW w:w="1526" w:type="dxa"/>
          </w:tcPr>
          <w:p w:rsidR="00A665EE" w:rsidRPr="007345D0" w:rsidRDefault="00E577C3">
            <w:pPr>
              <w:rPr>
                <w:rFonts w:ascii="Times New Roman" w:hAnsi="Times New Roman"/>
                <w:sz w:val="24"/>
                <w:szCs w:val="24"/>
                <w:lang w:val="en-US"/>
              </w:rPr>
            </w:pPr>
            <w:r w:rsidRPr="007345D0">
              <w:rPr>
                <w:rFonts w:ascii="Times New Roman" w:hAnsi="Times New Roman"/>
                <w:bCs/>
                <w:sz w:val="24"/>
                <w:szCs w:val="24"/>
                <w:lang w:val="en-US"/>
              </w:rPr>
              <w:t>2/1992 - 4/1993</w:t>
            </w:r>
          </w:p>
        </w:tc>
        <w:tc>
          <w:tcPr>
            <w:tcW w:w="1843" w:type="dxa"/>
          </w:tcPr>
          <w:p w:rsidR="00A665EE" w:rsidRPr="007345D0" w:rsidRDefault="00E577C3">
            <w:pPr>
              <w:rPr>
                <w:rFonts w:ascii="Times New Roman" w:hAnsi="Times New Roman"/>
                <w:sz w:val="24"/>
                <w:szCs w:val="24"/>
                <w:lang w:val="en-US"/>
              </w:rPr>
            </w:pPr>
            <w:r w:rsidRPr="007345D0">
              <w:rPr>
                <w:rFonts w:ascii="Times New Roman" w:hAnsi="Times New Roman"/>
                <w:bCs/>
                <w:sz w:val="24"/>
                <w:szCs w:val="24"/>
                <w:lang w:val="en-US"/>
              </w:rPr>
              <w:t xml:space="preserve">Deputy head of department of organization of health insurance, the Russian Ministry of Health </w:t>
            </w:r>
          </w:p>
        </w:tc>
        <w:tc>
          <w:tcPr>
            <w:tcW w:w="6202" w:type="dxa"/>
          </w:tcPr>
          <w:p w:rsidR="00A665EE" w:rsidRPr="007345D0" w:rsidRDefault="00E577C3">
            <w:pPr>
              <w:rPr>
                <w:rFonts w:ascii="Times New Roman" w:hAnsi="Times New Roman"/>
                <w:sz w:val="24"/>
                <w:szCs w:val="24"/>
                <w:lang w:val="en-US"/>
              </w:rPr>
            </w:pPr>
            <w:r w:rsidRPr="007345D0">
              <w:rPr>
                <w:rStyle w:val="a4"/>
                <w:rFonts w:ascii="Times New Roman" w:hAnsi="Times New Roman"/>
                <w:b w:val="0"/>
                <w:sz w:val="24"/>
                <w:szCs w:val="24"/>
                <w:lang w:val="en-US"/>
              </w:rPr>
              <w:t>Management of health insurance implementation in Russia; development of methodology for cost evaluation of medical services; development of regulations on health insurance implementation; preparation of analytical reports devoted to progress in health insurance implementation; coordination activities with regional health authorities on implementation of compulsory health insurance system.</w:t>
            </w:r>
          </w:p>
        </w:tc>
      </w:tr>
    </w:tbl>
    <w:p w:rsidR="00A665EE" w:rsidRDefault="00A665EE">
      <w:pPr>
        <w:rPr>
          <w:lang w:val="en-US"/>
        </w:rPr>
      </w:pPr>
    </w:p>
    <w:p w:rsidR="00A665EE" w:rsidRPr="00BA52B1" w:rsidRDefault="00BA52B1">
      <w:pPr>
        <w:rPr>
          <w:rFonts w:ascii="Times New Roman" w:hAnsi="Times New Roman"/>
          <w:b/>
          <w:sz w:val="28"/>
          <w:szCs w:val="28"/>
          <w:lang w:val="en-US"/>
        </w:rPr>
      </w:pPr>
      <w:r w:rsidRPr="00BA52B1">
        <w:rPr>
          <w:rFonts w:ascii="Times New Roman" w:hAnsi="Times New Roman"/>
          <w:b/>
          <w:sz w:val="28"/>
          <w:szCs w:val="28"/>
          <w:lang w:val="en-US"/>
        </w:rPr>
        <w:t>Additional relevant experience and short term consulting activities</w:t>
      </w:r>
    </w:p>
    <w:p w:rsidR="00BA52B1" w:rsidRPr="00BA52B1" w:rsidRDefault="00BA52B1" w:rsidP="00BA52B1">
      <w:pPr>
        <w:pStyle w:val="a7"/>
        <w:jc w:val="both"/>
        <w:rPr>
          <w:bCs/>
          <w:lang w:val="en-US"/>
        </w:rPr>
      </w:pPr>
      <w:r w:rsidRPr="00BA52B1">
        <w:rPr>
          <w:bCs/>
          <w:i/>
          <w:lang w:val="en-US"/>
        </w:rPr>
        <w:t>1997</w:t>
      </w:r>
      <w:r w:rsidRPr="00BA52B1">
        <w:rPr>
          <w:bCs/>
          <w:lang w:val="en-US"/>
        </w:rPr>
        <w:t xml:space="preserve"> Consultant of the World Bank responsible for drafting a law on merging Compulsory Health Insurance Fund and Social Insurance Fund </w:t>
      </w:r>
    </w:p>
    <w:p w:rsidR="00BA52B1" w:rsidRPr="00BA52B1" w:rsidRDefault="00BA52B1" w:rsidP="00BA52B1">
      <w:pPr>
        <w:pStyle w:val="a7"/>
        <w:jc w:val="both"/>
        <w:rPr>
          <w:bCs/>
          <w:lang w:val="en-US"/>
        </w:rPr>
      </w:pPr>
      <w:r w:rsidRPr="00BA52B1">
        <w:rPr>
          <w:bCs/>
          <w:i/>
          <w:lang w:val="en-US"/>
        </w:rPr>
        <w:t>1997-2003</w:t>
      </w:r>
      <w:r w:rsidRPr="00BA52B1">
        <w:rPr>
          <w:bCs/>
          <w:lang w:val="en-US"/>
        </w:rPr>
        <w:t xml:space="preserve"> Member of the Russian Government working groups (of the various Ministries and interagency commissions) on health care system reform </w:t>
      </w:r>
    </w:p>
    <w:p w:rsidR="00BA52B1" w:rsidRPr="00BA52B1" w:rsidRDefault="00BA52B1" w:rsidP="00BA52B1">
      <w:pPr>
        <w:pStyle w:val="a7"/>
        <w:jc w:val="both"/>
        <w:rPr>
          <w:bCs/>
          <w:lang w:val="en-US"/>
        </w:rPr>
      </w:pPr>
      <w:r w:rsidRPr="00BA52B1">
        <w:rPr>
          <w:bCs/>
          <w:i/>
          <w:lang w:val="en-US"/>
        </w:rPr>
        <w:t>1998</w:t>
      </w:r>
      <w:r w:rsidRPr="00BA52B1">
        <w:rPr>
          <w:bCs/>
          <w:lang w:val="en-US"/>
        </w:rPr>
        <w:t xml:space="preserve"> Consultant of the World Bank for Health Reform Implementation Project </w:t>
      </w:r>
    </w:p>
    <w:p w:rsidR="00BA52B1" w:rsidRPr="00BA52B1" w:rsidRDefault="00BA52B1" w:rsidP="00BA52B1">
      <w:pPr>
        <w:pStyle w:val="a7"/>
        <w:jc w:val="both"/>
        <w:rPr>
          <w:bCs/>
          <w:lang w:val="en-US"/>
        </w:rPr>
      </w:pPr>
      <w:r w:rsidRPr="00BA52B1">
        <w:rPr>
          <w:bCs/>
          <w:lang w:val="en-US"/>
        </w:rPr>
        <w:t>1998 Consultant of the Russian Health Care Foundation on the World Bank “Health Reform Pilot Project”, component “Monitoring, Evaluation and Dissemination”</w:t>
      </w:r>
    </w:p>
    <w:p w:rsidR="00BA52B1" w:rsidRPr="00BA52B1" w:rsidRDefault="00BA52B1" w:rsidP="00BA52B1">
      <w:pPr>
        <w:pStyle w:val="a7"/>
        <w:jc w:val="both"/>
        <w:rPr>
          <w:bCs/>
          <w:lang w:val="en-US"/>
        </w:rPr>
      </w:pPr>
      <w:r w:rsidRPr="00BA52B1">
        <w:rPr>
          <w:bCs/>
          <w:i/>
          <w:lang w:val="en-US"/>
        </w:rPr>
        <w:t>1998-2001</w:t>
      </w:r>
      <w:r w:rsidRPr="00BA52B1">
        <w:rPr>
          <w:bCs/>
          <w:lang w:val="en-US"/>
        </w:rPr>
        <w:t xml:space="preserve"> Consultant of Boston University Legal and Regulatory Reform Project, financed by USAID </w:t>
      </w:r>
    </w:p>
    <w:p w:rsidR="00BA52B1" w:rsidRPr="00BA52B1" w:rsidRDefault="00BA52B1" w:rsidP="00BA52B1">
      <w:pPr>
        <w:pStyle w:val="a7"/>
        <w:jc w:val="both"/>
        <w:rPr>
          <w:bCs/>
          <w:lang w:val="en-US"/>
        </w:rPr>
      </w:pPr>
      <w:r w:rsidRPr="00BA52B1">
        <w:rPr>
          <w:bCs/>
          <w:i/>
          <w:lang w:val="en-US"/>
        </w:rPr>
        <w:t>1998</w:t>
      </w:r>
      <w:r w:rsidRPr="00BA52B1">
        <w:rPr>
          <w:bCs/>
          <w:lang w:val="en-US"/>
        </w:rPr>
        <w:t xml:space="preserve"> Short-term expert on health care system of TACIS project “Addressing the Social Impact of Economic Restructuring and Privatization in Russia” </w:t>
      </w:r>
    </w:p>
    <w:p w:rsidR="00BA52B1" w:rsidRPr="00BA52B1" w:rsidRDefault="00BA52B1" w:rsidP="00BA52B1">
      <w:pPr>
        <w:pStyle w:val="a7"/>
        <w:jc w:val="both"/>
        <w:rPr>
          <w:bCs/>
          <w:lang w:val="en-US"/>
        </w:rPr>
      </w:pPr>
      <w:r w:rsidRPr="00BA52B1">
        <w:rPr>
          <w:bCs/>
          <w:i/>
          <w:lang w:val="en-US"/>
        </w:rPr>
        <w:lastRenderedPageBreak/>
        <w:t>1998</w:t>
      </w:r>
      <w:r w:rsidRPr="00BA52B1">
        <w:rPr>
          <w:bCs/>
          <w:lang w:val="en-US"/>
        </w:rPr>
        <w:t xml:space="preserve"> Short-term expert on health insurance of TACIS project “Governance of Social Security”. </w:t>
      </w:r>
    </w:p>
    <w:p w:rsidR="00BA52B1" w:rsidRPr="00BA52B1" w:rsidRDefault="00BA52B1" w:rsidP="00BA52B1">
      <w:pPr>
        <w:jc w:val="both"/>
        <w:rPr>
          <w:rFonts w:ascii="Times New Roman" w:hAnsi="Times New Roman"/>
          <w:sz w:val="24"/>
          <w:szCs w:val="24"/>
          <w:lang w:val="en-US"/>
        </w:rPr>
      </w:pPr>
      <w:r w:rsidRPr="00BA52B1">
        <w:rPr>
          <w:rFonts w:ascii="Times New Roman" w:hAnsi="Times New Roman"/>
          <w:bCs/>
          <w:i/>
          <w:sz w:val="24"/>
          <w:szCs w:val="24"/>
          <w:lang w:val="en-US"/>
        </w:rPr>
        <w:t>1999</w:t>
      </w:r>
      <w:r w:rsidRPr="00BA52B1">
        <w:rPr>
          <w:rFonts w:ascii="Times New Roman" w:hAnsi="Times New Roman"/>
          <w:bCs/>
          <w:sz w:val="24"/>
          <w:szCs w:val="24"/>
          <w:lang w:val="en-US"/>
        </w:rPr>
        <w:t xml:space="preserve"> Consultant of the World Bank responsible for development the first generation equalization formula for the distribution of health funds from federal to regional level.</w:t>
      </w:r>
    </w:p>
    <w:p w:rsidR="00BA52B1" w:rsidRPr="00BA52B1" w:rsidRDefault="00BA52B1" w:rsidP="00BA52B1">
      <w:pPr>
        <w:pStyle w:val="a7"/>
        <w:jc w:val="both"/>
        <w:rPr>
          <w:bCs/>
          <w:lang w:val="en-US"/>
        </w:rPr>
      </w:pPr>
      <w:proofErr w:type="gramStart"/>
      <w:r w:rsidRPr="00BA52B1">
        <w:rPr>
          <w:bCs/>
          <w:i/>
          <w:lang w:val="en-US"/>
        </w:rPr>
        <w:t xml:space="preserve">1999 </w:t>
      </w:r>
      <w:r w:rsidRPr="00BA52B1">
        <w:rPr>
          <w:bCs/>
          <w:lang w:val="en-US"/>
        </w:rPr>
        <w:t>Consultant of the USAID project “Reforms of the Social Sector in Russia”, component “Development of the Compulsory Health Insurance System”.</w:t>
      </w:r>
      <w:proofErr w:type="gramEnd"/>
      <w:r w:rsidRPr="00BA52B1">
        <w:rPr>
          <w:bCs/>
          <w:lang w:val="en-US"/>
        </w:rPr>
        <w:t xml:space="preserve"> </w:t>
      </w:r>
    </w:p>
    <w:p w:rsidR="00BA52B1" w:rsidRPr="00BA52B1" w:rsidRDefault="00BA52B1" w:rsidP="00BA52B1">
      <w:pPr>
        <w:pStyle w:val="a7"/>
        <w:jc w:val="both"/>
        <w:rPr>
          <w:bCs/>
          <w:lang w:val="en-US"/>
        </w:rPr>
      </w:pPr>
      <w:r w:rsidRPr="00BA52B1">
        <w:rPr>
          <w:bCs/>
          <w:i/>
          <w:lang w:val="en-US"/>
        </w:rPr>
        <w:t>1999-2001</w:t>
      </w:r>
      <w:r w:rsidRPr="00BA52B1">
        <w:rPr>
          <w:bCs/>
          <w:lang w:val="en-US"/>
        </w:rPr>
        <w:t xml:space="preserve"> Russian Director of TACIS project “Support to Public Health Management” </w:t>
      </w:r>
    </w:p>
    <w:p w:rsidR="00BA52B1" w:rsidRPr="00BA52B1" w:rsidRDefault="00BA52B1" w:rsidP="00BA52B1">
      <w:pPr>
        <w:pStyle w:val="a7"/>
        <w:jc w:val="both"/>
        <w:rPr>
          <w:bCs/>
          <w:lang w:val="en-US"/>
        </w:rPr>
      </w:pPr>
      <w:r w:rsidRPr="00BA52B1">
        <w:rPr>
          <w:bCs/>
          <w:i/>
          <w:lang w:val="en-US"/>
        </w:rPr>
        <w:t>2000</w:t>
      </w:r>
      <w:r w:rsidRPr="00BA52B1">
        <w:rPr>
          <w:bCs/>
          <w:lang w:val="en-US"/>
        </w:rPr>
        <w:t xml:space="preserve"> Consultant of the Central Research Institute of Organization and </w:t>
      </w:r>
      <w:proofErr w:type="spellStart"/>
      <w:r w:rsidRPr="00BA52B1">
        <w:rPr>
          <w:bCs/>
          <w:lang w:val="en-US"/>
        </w:rPr>
        <w:t>Informatization</w:t>
      </w:r>
      <w:proofErr w:type="spellEnd"/>
      <w:r w:rsidRPr="00BA52B1">
        <w:rPr>
          <w:bCs/>
          <w:lang w:val="en-US"/>
        </w:rPr>
        <w:t xml:space="preserve"> of Health Care System, responsible for the revision of draft “Health Care Systems in Transition Russian Federation” prepared by WHO Regional Office for Europe (parts devoted to health care financing system and health insurance) </w:t>
      </w:r>
    </w:p>
    <w:p w:rsidR="00BA52B1" w:rsidRPr="00BA52B1" w:rsidRDefault="00BA52B1" w:rsidP="00BA52B1">
      <w:pPr>
        <w:pStyle w:val="a7"/>
        <w:jc w:val="both"/>
        <w:rPr>
          <w:bCs/>
          <w:lang w:val="en-US"/>
        </w:rPr>
      </w:pPr>
      <w:r w:rsidRPr="00BA52B1">
        <w:rPr>
          <w:bCs/>
          <w:i/>
          <w:lang w:val="en-US"/>
        </w:rPr>
        <w:t>2001</w:t>
      </w:r>
      <w:r w:rsidRPr="00BA52B1">
        <w:rPr>
          <w:bCs/>
          <w:lang w:val="en-US"/>
        </w:rPr>
        <w:t xml:space="preserve"> Consultant of WHO (Geneva, HQ, Global Program on Evidence for Health Policy), project on cost estimations of various health programs </w:t>
      </w:r>
    </w:p>
    <w:p w:rsidR="00BA52B1" w:rsidRPr="00BA52B1" w:rsidRDefault="00BA52B1" w:rsidP="00BA52B1">
      <w:pPr>
        <w:pStyle w:val="a7"/>
        <w:jc w:val="both"/>
        <w:rPr>
          <w:bCs/>
          <w:lang w:val="en-US"/>
        </w:rPr>
      </w:pPr>
      <w:r w:rsidRPr="00BA52B1">
        <w:rPr>
          <w:bCs/>
          <w:i/>
          <w:lang w:val="en-US"/>
        </w:rPr>
        <w:t>2001</w:t>
      </w:r>
      <w:r w:rsidRPr="00BA52B1">
        <w:rPr>
          <w:bCs/>
          <w:lang w:val="en-US"/>
        </w:rPr>
        <w:t xml:space="preserve"> Consultant of International Labor Office (Moscow office) project “Social Expenditure Review Cum Social Budgeting in the Russian Federation”. </w:t>
      </w:r>
    </w:p>
    <w:p w:rsidR="00BA52B1" w:rsidRPr="00BA52B1" w:rsidRDefault="00BA52B1" w:rsidP="00BA52B1">
      <w:pPr>
        <w:pStyle w:val="a7"/>
        <w:jc w:val="both"/>
        <w:rPr>
          <w:bCs/>
          <w:lang w:val="en-US"/>
        </w:rPr>
      </w:pPr>
      <w:r w:rsidRPr="00BA52B1">
        <w:rPr>
          <w:bCs/>
          <w:i/>
          <w:lang w:val="en-US"/>
        </w:rPr>
        <w:t>2001</w:t>
      </w:r>
      <w:r w:rsidRPr="00BA52B1">
        <w:rPr>
          <w:bCs/>
          <w:lang w:val="en-US"/>
        </w:rPr>
        <w:t xml:space="preserve"> Consultant of the Netherlands Economic Institute for the TACIS project “European Expertise Service/Public Expenditure Reviews, Russian Federation” (health sector) </w:t>
      </w:r>
    </w:p>
    <w:p w:rsidR="00BA52B1" w:rsidRPr="00BA52B1" w:rsidRDefault="00BA52B1" w:rsidP="00BA52B1">
      <w:pPr>
        <w:pStyle w:val="a7"/>
        <w:jc w:val="both"/>
        <w:rPr>
          <w:bCs/>
          <w:lang w:val="en-US"/>
        </w:rPr>
      </w:pPr>
      <w:r w:rsidRPr="00BA52B1">
        <w:rPr>
          <w:bCs/>
          <w:i/>
          <w:lang w:val="en-US"/>
        </w:rPr>
        <w:t>2001</w:t>
      </w:r>
      <w:r w:rsidRPr="00BA52B1">
        <w:rPr>
          <w:bCs/>
          <w:lang w:val="en-US"/>
        </w:rPr>
        <w:t xml:space="preserve"> Consultant of the Center of Economic and Social Studies for the World Bank project “Technical assistance to the reforms of the regional budget system”, “Review of the health budget expenditures” component </w:t>
      </w:r>
    </w:p>
    <w:p w:rsidR="00BA52B1" w:rsidRPr="00BA52B1" w:rsidRDefault="00BA52B1" w:rsidP="00BA52B1">
      <w:pPr>
        <w:pStyle w:val="a7"/>
        <w:jc w:val="both"/>
        <w:rPr>
          <w:bCs/>
          <w:lang w:val="en-US"/>
        </w:rPr>
      </w:pPr>
      <w:r w:rsidRPr="00BA52B1">
        <w:rPr>
          <w:bCs/>
          <w:i/>
          <w:lang w:val="en-US"/>
        </w:rPr>
        <w:t>2001-2002</w:t>
      </w:r>
      <w:r w:rsidRPr="00BA52B1">
        <w:rPr>
          <w:bCs/>
          <w:lang w:val="en-US"/>
        </w:rPr>
        <w:t xml:space="preserve"> Consultant of the Foundation “Center of Strategic Development” for the drafting the federal law “On Compulsory Health and Social Insurance in the Russian Federation” </w:t>
      </w:r>
    </w:p>
    <w:p w:rsidR="00BA52B1" w:rsidRPr="00BA52B1" w:rsidRDefault="00BA52B1" w:rsidP="00BA52B1">
      <w:pPr>
        <w:pStyle w:val="a7"/>
        <w:jc w:val="both"/>
        <w:rPr>
          <w:bCs/>
          <w:lang w:val="en-US"/>
        </w:rPr>
      </w:pPr>
      <w:r w:rsidRPr="00BA52B1">
        <w:rPr>
          <w:bCs/>
          <w:i/>
          <w:lang w:val="en-US"/>
        </w:rPr>
        <w:t>2001</w:t>
      </w:r>
      <w:r w:rsidRPr="00BA52B1">
        <w:rPr>
          <w:bCs/>
          <w:lang w:val="en-US"/>
        </w:rPr>
        <w:t xml:space="preserve"> Consultant of the USAID project “Efficiency of Financing of the Federal Health Institutions” </w:t>
      </w:r>
    </w:p>
    <w:p w:rsidR="00BA52B1" w:rsidRPr="00BA52B1" w:rsidRDefault="00BA52B1" w:rsidP="00BA52B1">
      <w:pPr>
        <w:pStyle w:val="a7"/>
        <w:jc w:val="both"/>
        <w:rPr>
          <w:bCs/>
          <w:lang w:val="en-US"/>
        </w:rPr>
      </w:pPr>
      <w:r w:rsidRPr="00BA52B1">
        <w:rPr>
          <w:bCs/>
          <w:i/>
          <w:lang w:val="en-US"/>
        </w:rPr>
        <w:t>2001-2002</w:t>
      </w:r>
      <w:r w:rsidRPr="00BA52B1">
        <w:rPr>
          <w:bCs/>
          <w:lang w:val="en-US"/>
        </w:rPr>
        <w:t xml:space="preserve"> Consultant of WHO (Geneva, HQ, Global Program on Evidence for Health Policy), project on development of database of health facility unit costs in the Russian Federation </w:t>
      </w:r>
    </w:p>
    <w:p w:rsidR="00BA52B1" w:rsidRPr="00BA52B1" w:rsidRDefault="00BA52B1" w:rsidP="00BA52B1">
      <w:pPr>
        <w:pStyle w:val="a7"/>
        <w:jc w:val="both"/>
        <w:rPr>
          <w:bCs/>
          <w:lang w:val="en-US"/>
        </w:rPr>
      </w:pPr>
      <w:r w:rsidRPr="00BA52B1">
        <w:rPr>
          <w:bCs/>
          <w:i/>
          <w:lang w:val="en-US"/>
        </w:rPr>
        <w:t xml:space="preserve">2002 </w:t>
      </w:r>
      <w:r w:rsidRPr="00BA52B1">
        <w:rPr>
          <w:bCs/>
          <w:lang w:val="en-US"/>
        </w:rPr>
        <w:t xml:space="preserve">Consultant of Canadian International Development Agency on monitoring and evaluation </w:t>
      </w:r>
      <w:r w:rsidR="000C0D0E">
        <w:rPr>
          <w:bCs/>
          <w:lang w:val="en-US"/>
        </w:rPr>
        <w:t xml:space="preserve">the </w:t>
      </w:r>
      <w:r w:rsidRPr="00BA52B1">
        <w:rPr>
          <w:bCs/>
          <w:lang w:val="en-US"/>
        </w:rPr>
        <w:t xml:space="preserve">Russian health projects financed by CIDA; preparation of the report “Assessment of Russian Non-Communicable Diseases Policies and Programs” </w:t>
      </w:r>
    </w:p>
    <w:p w:rsidR="00BA52B1" w:rsidRPr="00BA52B1" w:rsidRDefault="00BA52B1" w:rsidP="00BA52B1">
      <w:pPr>
        <w:pStyle w:val="a7"/>
        <w:jc w:val="both"/>
        <w:rPr>
          <w:bCs/>
          <w:lang w:val="en-US"/>
        </w:rPr>
      </w:pPr>
      <w:r w:rsidRPr="00BA52B1">
        <w:rPr>
          <w:bCs/>
          <w:i/>
          <w:lang w:val="en-US"/>
        </w:rPr>
        <w:t>2002</w:t>
      </w:r>
      <w:r w:rsidRPr="00BA52B1">
        <w:rPr>
          <w:bCs/>
          <w:lang w:val="en-US"/>
        </w:rPr>
        <w:t xml:space="preserve"> Consultant of the Project Coordination Unit of the World Bank Health Reform Project in Azerbaijan, responsible for the development of two Terms of References: Health Financing Study and Health Expenditure Analysis </w:t>
      </w:r>
    </w:p>
    <w:p w:rsidR="00BA52B1" w:rsidRPr="00BA52B1" w:rsidRDefault="00BA52B1" w:rsidP="00BA52B1">
      <w:pPr>
        <w:pStyle w:val="a7"/>
        <w:jc w:val="both"/>
        <w:rPr>
          <w:bCs/>
          <w:lang w:val="en-US"/>
        </w:rPr>
      </w:pPr>
      <w:r w:rsidRPr="00BA52B1">
        <w:rPr>
          <w:bCs/>
          <w:i/>
          <w:lang w:val="en-US"/>
        </w:rPr>
        <w:t>2002</w:t>
      </w:r>
      <w:r w:rsidRPr="00BA52B1">
        <w:rPr>
          <w:bCs/>
          <w:lang w:val="en-US"/>
        </w:rPr>
        <w:t xml:space="preserve"> Consultant of Health Care Finance and Management Reform Foundation “</w:t>
      </w:r>
      <w:proofErr w:type="spellStart"/>
      <w:r w:rsidRPr="00BA52B1">
        <w:rPr>
          <w:bCs/>
          <w:lang w:val="en-US"/>
        </w:rPr>
        <w:t>Zdravconsult</w:t>
      </w:r>
      <w:proofErr w:type="spellEnd"/>
      <w:r w:rsidRPr="00BA52B1">
        <w:rPr>
          <w:bCs/>
          <w:lang w:val="en-US"/>
        </w:rPr>
        <w:t xml:space="preserve">”, responsible for development of the web-site “Russian Public Health Care System” (financed by Soros Foundation) </w:t>
      </w:r>
    </w:p>
    <w:p w:rsidR="00BA52B1" w:rsidRPr="00BA52B1" w:rsidRDefault="00BA52B1" w:rsidP="00BA52B1">
      <w:pPr>
        <w:pStyle w:val="a7"/>
        <w:jc w:val="both"/>
        <w:rPr>
          <w:bCs/>
          <w:lang w:val="en-US"/>
        </w:rPr>
      </w:pPr>
      <w:r w:rsidRPr="00BA52B1">
        <w:rPr>
          <w:bCs/>
          <w:i/>
          <w:lang w:val="en-US"/>
        </w:rPr>
        <w:t>2002</w:t>
      </w:r>
      <w:r w:rsidRPr="00BA52B1">
        <w:rPr>
          <w:bCs/>
          <w:lang w:val="en-US"/>
        </w:rPr>
        <w:t xml:space="preserve"> Consultant of the Foundation “Institute of Urban Economics”, project “Restructuring of Social (Budget) Sphere in Norilsk”, responsible for health care component of the project (financed by “Norilsk Nickel”) </w:t>
      </w:r>
    </w:p>
    <w:p w:rsidR="00BA52B1" w:rsidRPr="00BA52B1" w:rsidRDefault="00BA52B1" w:rsidP="00BA52B1">
      <w:pPr>
        <w:pStyle w:val="a7"/>
        <w:jc w:val="both"/>
        <w:rPr>
          <w:bCs/>
          <w:lang w:val="en-US"/>
        </w:rPr>
      </w:pPr>
      <w:r w:rsidRPr="00BA52B1">
        <w:rPr>
          <w:bCs/>
          <w:i/>
          <w:lang w:val="en-US"/>
        </w:rPr>
        <w:lastRenderedPageBreak/>
        <w:t>2003</w:t>
      </w:r>
      <w:r w:rsidRPr="00BA52B1">
        <w:rPr>
          <w:bCs/>
          <w:lang w:val="en-US"/>
        </w:rPr>
        <w:t xml:space="preserve"> Consultant of the Independent Institute of Social Policy, responsible for carrying out the analysis of impact of different financial strategies implementation on macroeconomic indicators and estimations of consequences of regional health care system restructuring </w:t>
      </w:r>
    </w:p>
    <w:p w:rsidR="00BA52B1" w:rsidRPr="00BA52B1" w:rsidRDefault="00BA52B1" w:rsidP="00BA52B1">
      <w:pPr>
        <w:pStyle w:val="a7"/>
        <w:jc w:val="both"/>
        <w:rPr>
          <w:bCs/>
          <w:lang w:val="en-US"/>
        </w:rPr>
      </w:pPr>
      <w:r w:rsidRPr="00BA52B1">
        <w:rPr>
          <w:bCs/>
          <w:i/>
          <w:lang w:val="en-US"/>
        </w:rPr>
        <w:t>2003</w:t>
      </w:r>
      <w:r w:rsidRPr="00BA52B1">
        <w:rPr>
          <w:bCs/>
          <w:lang w:val="en-US"/>
        </w:rPr>
        <w:t xml:space="preserve"> Consultant of the Institute for Health Sector Development (IHSD)</w:t>
      </w:r>
      <w:r w:rsidR="000C0D0E">
        <w:rPr>
          <w:bCs/>
          <w:lang w:val="en-US"/>
        </w:rPr>
        <w:t>, England</w:t>
      </w:r>
      <w:r w:rsidRPr="00BA52B1">
        <w:rPr>
          <w:bCs/>
          <w:lang w:val="en-US"/>
        </w:rPr>
        <w:t xml:space="preserve"> (participation in the Interregional Consultancy Briefing on Financial Sustainability Planning (WHO, HQ, Geneva), participation as facilitator in Financial Sustainability Planning Workshop (GAVI, WHO, Moscow); assistance in developing Financial Sustainability Plan of National Immunization Program of Armenia (Yerevan, Armenia) </w:t>
      </w:r>
    </w:p>
    <w:p w:rsidR="00BA52B1" w:rsidRPr="00BA52B1" w:rsidRDefault="00BA52B1" w:rsidP="00BA52B1">
      <w:pPr>
        <w:pStyle w:val="a7"/>
        <w:jc w:val="both"/>
        <w:rPr>
          <w:bCs/>
          <w:lang w:val="en-US"/>
        </w:rPr>
      </w:pPr>
      <w:r w:rsidRPr="00BA52B1">
        <w:rPr>
          <w:bCs/>
          <w:i/>
          <w:lang w:val="en-US"/>
        </w:rPr>
        <w:t>2003</w:t>
      </w:r>
      <w:r w:rsidRPr="00BA52B1">
        <w:rPr>
          <w:bCs/>
          <w:lang w:val="en-US"/>
        </w:rPr>
        <w:t xml:space="preserve"> Consultant of Health Care Finance and Management Reform Foundation “</w:t>
      </w:r>
      <w:proofErr w:type="spellStart"/>
      <w:r w:rsidRPr="00BA52B1">
        <w:rPr>
          <w:bCs/>
          <w:lang w:val="en-US"/>
        </w:rPr>
        <w:t>Zdravconsult</w:t>
      </w:r>
      <w:proofErr w:type="spellEnd"/>
      <w:r w:rsidRPr="00BA52B1">
        <w:rPr>
          <w:bCs/>
          <w:lang w:val="en-US"/>
        </w:rPr>
        <w:t>”, WB project “Development of the strategic plan of restructuring of the regional health care system (</w:t>
      </w:r>
      <w:proofErr w:type="spellStart"/>
      <w:r w:rsidRPr="00BA52B1">
        <w:rPr>
          <w:bCs/>
          <w:lang w:val="en-US"/>
        </w:rPr>
        <w:t>Voronez</w:t>
      </w:r>
      <w:proofErr w:type="spellEnd"/>
      <w:r w:rsidRPr="00BA52B1">
        <w:rPr>
          <w:bCs/>
          <w:lang w:val="en-US"/>
        </w:rPr>
        <w:t xml:space="preserve"> region)” </w:t>
      </w:r>
    </w:p>
    <w:p w:rsidR="00BA52B1" w:rsidRPr="00BA52B1" w:rsidRDefault="00BA52B1" w:rsidP="00BA52B1">
      <w:pPr>
        <w:pStyle w:val="a7"/>
        <w:jc w:val="both"/>
        <w:rPr>
          <w:bCs/>
          <w:lang w:val="en-US"/>
        </w:rPr>
      </w:pPr>
      <w:r w:rsidRPr="00BA52B1">
        <w:rPr>
          <w:bCs/>
          <w:lang w:val="en-US"/>
        </w:rPr>
        <w:t xml:space="preserve">2003 Participation in the project “Analysis of Possibilities of Voluntary Medical and Social Insurance System Establishment in Russia” financed by USAID funds </w:t>
      </w:r>
    </w:p>
    <w:p w:rsidR="00BA52B1" w:rsidRPr="00BA52B1" w:rsidRDefault="00BA52B1" w:rsidP="00BA52B1">
      <w:pPr>
        <w:pStyle w:val="a7"/>
        <w:jc w:val="both"/>
        <w:rPr>
          <w:bCs/>
          <w:lang w:val="en-US"/>
        </w:rPr>
      </w:pPr>
      <w:r w:rsidRPr="00BA52B1">
        <w:rPr>
          <w:bCs/>
          <w:i/>
          <w:lang w:val="en-US"/>
        </w:rPr>
        <w:t>2003</w:t>
      </w:r>
      <w:r w:rsidRPr="00BA52B1">
        <w:rPr>
          <w:bCs/>
          <w:lang w:val="en-US"/>
        </w:rPr>
        <w:t xml:space="preserve"> Consultant of the Imperial College of Science, Technology and Medicine of London responsible for development of the methodology for the analysis of expenditures for HIV/AIDS related programs and interventions in the Russian Federation. </w:t>
      </w:r>
    </w:p>
    <w:p w:rsidR="00BA52B1" w:rsidRPr="00BA52B1" w:rsidRDefault="00BA52B1" w:rsidP="00BA52B1">
      <w:pPr>
        <w:pStyle w:val="a7"/>
        <w:jc w:val="both"/>
        <w:rPr>
          <w:bCs/>
          <w:lang w:val="en-US"/>
        </w:rPr>
      </w:pPr>
      <w:r w:rsidRPr="00BA52B1">
        <w:rPr>
          <w:bCs/>
          <w:i/>
          <w:lang w:val="en-US"/>
        </w:rPr>
        <w:t>2003</w:t>
      </w:r>
      <w:r w:rsidRPr="00BA52B1">
        <w:rPr>
          <w:bCs/>
          <w:lang w:val="en-US"/>
        </w:rPr>
        <w:t xml:space="preserve"> Consultant of the Foundation “Institute of Urban Economics”, project “Optimization of municipal health care systems” (financed by USAID) </w:t>
      </w:r>
    </w:p>
    <w:p w:rsidR="00BA52B1" w:rsidRPr="00BA52B1" w:rsidRDefault="00BA52B1" w:rsidP="00BA52B1">
      <w:pPr>
        <w:pStyle w:val="a7"/>
        <w:jc w:val="both"/>
        <w:rPr>
          <w:bCs/>
          <w:lang w:val="en-US"/>
        </w:rPr>
      </w:pPr>
      <w:r w:rsidRPr="00BA52B1">
        <w:rPr>
          <w:bCs/>
          <w:i/>
          <w:lang w:val="en-US"/>
        </w:rPr>
        <w:t>2003</w:t>
      </w:r>
      <w:r w:rsidRPr="00BA52B1">
        <w:rPr>
          <w:bCs/>
          <w:lang w:val="en-US"/>
        </w:rPr>
        <w:t xml:space="preserve"> Consultant of Center of Strategic Development, development of new approaches to public health financing system in Russia </w:t>
      </w:r>
    </w:p>
    <w:p w:rsidR="00BA52B1" w:rsidRPr="00BA52B1" w:rsidRDefault="00BA52B1" w:rsidP="00BA52B1">
      <w:pPr>
        <w:pStyle w:val="a7"/>
        <w:jc w:val="both"/>
        <w:rPr>
          <w:rStyle w:val="a4"/>
          <w:b w:val="0"/>
          <w:lang w:val="en-US"/>
        </w:rPr>
      </w:pPr>
      <w:r w:rsidRPr="00BA52B1">
        <w:rPr>
          <w:rStyle w:val="a4"/>
          <w:b w:val="0"/>
          <w:i/>
          <w:lang w:val="en-US"/>
        </w:rPr>
        <w:t>2008</w:t>
      </w:r>
      <w:r w:rsidRPr="00BA52B1">
        <w:rPr>
          <w:rStyle w:val="a4"/>
          <w:b w:val="0"/>
          <w:lang w:val="en-US"/>
        </w:rPr>
        <w:t xml:space="preserve"> – Consultant of WHO Euro, development of </w:t>
      </w:r>
      <w:r w:rsidRPr="00BA52B1">
        <w:rPr>
          <w:bCs/>
          <w:lang w:val="en-US"/>
        </w:rPr>
        <w:t xml:space="preserve">Health System Performance </w:t>
      </w:r>
      <w:proofErr w:type="gramStart"/>
      <w:r w:rsidRPr="00BA52B1">
        <w:rPr>
          <w:bCs/>
          <w:lang w:val="en-US"/>
        </w:rPr>
        <w:t>Assessment</w:t>
      </w:r>
      <w:r w:rsidRPr="00BA52B1">
        <w:rPr>
          <w:rStyle w:val="a4"/>
          <w:b w:val="0"/>
          <w:lang w:val="en-US"/>
        </w:rPr>
        <w:t xml:space="preserve">  in</w:t>
      </w:r>
      <w:proofErr w:type="gramEnd"/>
      <w:r w:rsidRPr="00BA52B1">
        <w:rPr>
          <w:rStyle w:val="a4"/>
          <w:b w:val="0"/>
          <w:lang w:val="en-US"/>
        </w:rPr>
        <w:t xml:space="preserve"> Armenia</w:t>
      </w:r>
    </w:p>
    <w:p w:rsidR="00BA52B1" w:rsidRPr="00BA52B1" w:rsidRDefault="00BA52B1" w:rsidP="00BA52B1">
      <w:pPr>
        <w:jc w:val="both"/>
        <w:rPr>
          <w:rStyle w:val="a4"/>
          <w:rFonts w:ascii="Times New Roman" w:hAnsi="Times New Roman"/>
          <w:b w:val="0"/>
          <w:sz w:val="24"/>
          <w:szCs w:val="24"/>
          <w:lang w:val="en-US"/>
        </w:rPr>
      </w:pPr>
      <w:r w:rsidRPr="00BA52B1">
        <w:rPr>
          <w:rStyle w:val="a4"/>
          <w:rFonts w:ascii="Times New Roman" w:hAnsi="Times New Roman"/>
          <w:b w:val="0"/>
          <w:i/>
          <w:sz w:val="24"/>
          <w:szCs w:val="24"/>
          <w:lang w:val="en-US"/>
        </w:rPr>
        <w:t>2008</w:t>
      </w:r>
      <w:r w:rsidRPr="00BA52B1">
        <w:rPr>
          <w:rStyle w:val="a4"/>
          <w:rFonts w:ascii="Times New Roman" w:hAnsi="Times New Roman"/>
          <w:b w:val="0"/>
          <w:sz w:val="24"/>
          <w:szCs w:val="24"/>
          <w:lang w:val="en-US"/>
        </w:rPr>
        <w:t xml:space="preserve"> – Consultant of WHO Euro, development of </w:t>
      </w:r>
      <w:r w:rsidRPr="00BA52B1">
        <w:rPr>
          <w:rFonts w:ascii="Times New Roman" w:hAnsi="Times New Roman"/>
          <w:bCs/>
          <w:sz w:val="24"/>
          <w:szCs w:val="24"/>
          <w:lang w:val="en-US"/>
        </w:rPr>
        <w:t xml:space="preserve">Health System Performance </w:t>
      </w:r>
      <w:proofErr w:type="gramStart"/>
      <w:r w:rsidRPr="00BA52B1">
        <w:rPr>
          <w:rFonts w:ascii="Times New Roman" w:hAnsi="Times New Roman"/>
          <w:bCs/>
          <w:sz w:val="24"/>
          <w:szCs w:val="24"/>
          <w:lang w:val="en-US"/>
        </w:rPr>
        <w:t>Assessment</w:t>
      </w:r>
      <w:r w:rsidRPr="00BA52B1">
        <w:rPr>
          <w:rStyle w:val="a4"/>
          <w:rFonts w:ascii="Times New Roman" w:hAnsi="Times New Roman"/>
          <w:b w:val="0"/>
          <w:sz w:val="24"/>
          <w:szCs w:val="24"/>
          <w:lang w:val="en-US"/>
        </w:rPr>
        <w:t xml:space="preserve">  in</w:t>
      </w:r>
      <w:proofErr w:type="gramEnd"/>
      <w:r w:rsidRPr="00BA52B1">
        <w:rPr>
          <w:rStyle w:val="a4"/>
          <w:rFonts w:ascii="Times New Roman" w:hAnsi="Times New Roman"/>
          <w:b w:val="0"/>
          <w:sz w:val="24"/>
          <w:szCs w:val="24"/>
          <w:lang w:val="en-US"/>
        </w:rPr>
        <w:t xml:space="preserve"> Uzbekistan</w:t>
      </w:r>
    </w:p>
    <w:p w:rsidR="00BA52B1" w:rsidRPr="00BA52B1" w:rsidRDefault="00BA52B1" w:rsidP="00BA52B1">
      <w:pPr>
        <w:pStyle w:val="a7"/>
        <w:jc w:val="both"/>
        <w:rPr>
          <w:bCs/>
          <w:lang w:val="en-US"/>
        </w:rPr>
      </w:pPr>
      <w:r w:rsidRPr="00BA52B1">
        <w:rPr>
          <w:bCs/>
          <w:i/>
          <w:lang w:val="en-US"/>
        </w:rPr>
        <w:t>2008</w:t>
      </w:r>
      <w:r w:rsidRPr="00BA52B1">
        <w:rPr>
          <w:bCs/>
          <w:lang w:val="en-US"/>
        </w:rPr>
        <w:t xml:space="preserve"> Consultant of Center of Strategic Development, development of measures to modernize health economics for long term period</w:t>
      </w:r>
    </w:p>
    <w:p w:rsidR="00BA52B1" w:rsidRPr="00BA52B1" w:rsidRDefault="00BA52B1" w:rsidP="00BA52B1">
      <w:pPr>
        <w:pStyle w:val="a7"/>
        <w:jc w:val="both"/>
        <w:rPr>
          <w:bCs/>
          <w:lang w:val="en-US"/>
        </w:rPr>
      </w:pPr>
      <w:r w:rsidRPr="00BA52B1">
        <w:rPr>
          <w:bCs/>
          <w:i/>
          <w:lang w:val="en-US"/>
        </w:rPr>
        <w:t>2009</w:t>
      </w:r>
      <w:r w:rsidRPr="00BA52B1">
        <w:rPr>
          <w:bCs/>
          <w:lang w:val="en-US"/>
        </w:rPr>
        <w:t xml:space="preserve"> Consultant of the World Bank, development of a framework for review of the current performance assessment system in health sector</w:t>
      </w:r>
    </w:p>
    <w:p w:rsidR="00BA52B1" w:rsidRPr="00BA52B1" w:rsidRDefault="00BA52B1" w:rsidP="00BA52B1">
      <w:pPr>
        <w:pStyle w:val="a7"/>
        <w:jc w:val="both"/>
        <w:rPr>
          <w:bCs/>
          <w:lang w:val="en-US"/>
        </w:rPr>
      </w:pPr>
      <w:r w:rsidRPr="00BA52B1">
        <w:rPr>
          <w:bCs/>
          <w:i/>
          <w:lang w:val="en-US"/>
        </w:rPr>
        <w:t>2009</w:t>
      </w:r>
      <w:r w:rsidRPr="00BA52B1">
        <w:rPr>
          <w:bCs/>
          <w:lang w:val="en-US"/>
        </w:rPr>
        <w:t xml:space="preserve"> Consultant of the World Bank, development of the regional public health expenditures database</w:t>
      </w:r>
    </w:p>
    <w:p w:rsidR="00BA52B1" w:rsidRPr="00BA52B1" w:rsidRDefault="00BA52B1" w:rsidP="00BA52B1">
      <w:pPr>
        <w:pStyle w:val="a7"/>
        <w:jc w:val="both"/>
        <w:rPr>
          <w:bCs/>
          <w:lang w:val="en-US"/>
        </w:rPr>
      </w:pPr>
      <w:r w:rsidRPr="00BA52B1">
        <w:rPr>
          <w:bCs/>
          <w:i/>
          <w:lang w:val="en-US"/>
        </w:rPr>
        <w:t>2009-2011</w:t>
      </w:r>
      <w:r w:rsidRPr="00BA52B1">
        <w:rPr>
          <w:bCs/>
          <w:lang w:val="en-US"/>
        </w:rPr>
        <w:t xml:space="preserve"> Consultant of </w:t>
      </w:r>
      <w:proofErr w:type="gramStart"/>
      <w:r w:rsidRPr="00BA52B1">
        <w:rPr>
          <w:bCs/>
          <w:lang w:val="en-US"/>
        </w:rPr>
        <w:t>WHO</w:t>
      </w:r>
      <w:proofErr w:type="gramEnd"/>
      <w:r w:rsidRPr="00BA52B1">
        <w:rPr>
          <w:bCs/>
          <w:lang w:val="en-US"/>
        </w:rPr>
        <w:t>, editing Russian version of Observatory books</w:t>
      </w:r>
    </w:p>
    <w:p w:rsidR="00BA52B1" w:rsidRDefault="00BA52B1" w:rsidP="00BA52B1">
      <w:pPr>
        <w:pStyle w:val="HTML"/>
        <w:jc w:val="both"/>
        <w:rPr>
          <w:rFonts w:ascii="Times New Roman" w:hAnsi="Times New Roman" w:cs="Times New Roman"/>
          <w:sz w:val="24"/>
          <w:szCs w:val="24"/>
        </w:rPr>
      </w:pPr>
      <w:r w:rsidRPr="00BA52B1">
        <w:rPr>
          <w:rFonts w:ascii="Times New Roman" w:hAnsi="Times New Roman" w:cs="Times New Roman"/>
          <w:bCs/>
          <w:i/>
          <w:sz w:val="24"/>
          <w:szCs w:val="24"/>
        </w:rPr>
        <w:t>2010</w:t>
      </w:r>
      <w:r w:rsidRPr="00BA52B1">
        <w:rPr>
          <w:rFonts w:ascii="Times New Roman" w:hAnsi="Times New Roman" w:cs="Times New Roman"/>
          <w:bCs/>
          <w:sz w:val="24"/>
          <w:szCs w:val="24"/>
        </w:rPr>
        <w:t xml:space="preserve"> Consultant of the World Bank, </w:t>
      </w:r>
      <w:r w:rsidRPr="00BA52B1">
        <w:rPr>
          <w:rFonts w:ascii="Times New Roman" w:hAnsi="Times New Roman" w:cs="Times New Roman"/>
          <w:sz w:val="24"/>
          <w:szCs w:val="24"/>
        </w:rPr>
        <w:t xml:space="preserve">Impact of the Economic Crisis on Health Spending. Case study </w:t>
      </w:r>
      <w:r w:rsidR="000B50DB">
        <w:rPr>
          <w:rFonts w:ascii="Times New Roman" w:hAnsi="Times New Roman" w:cs="Times New Roman"/>
          <w:sz w:val="24"/>
          <w:szCs w:val="24"/>
        </w:rPr>
        <w:t xml:space="preserve">- </w:t>
      </w:r>
      <w:r w:rsidRPr="00BA52B1">
        <w:rPr>
          <w:rFonts w:ascii="Times New Roman" w:hAnsi="Times New Roman" w:cs="Times New Roman"/>
          <w:sz w:val="24"/>
          <w:szCs w:val="24"/>
        </w:rPr>
        <w:t>the Republic of Tajikistan</w:t>
      </w:r>
    </w:p>
    <w:p w:rsidR="00BA52B1" w:rsidRPr="00BA52B1" w:rsidRDefault="00BA52B1" w:rsidP="00BA52B1">
      <w:pPr>
        <w:pStyle w:val="HTML"/>
        <w:jc w:val="both"/>
        <w:rPr>
          <w:rFonts w:ascii="Times New Roman" w:hAnsi="Times New Roman" w:cs="Times New Roman"/>
          <w:sz w:val="24"/>
          <w:szCs w:val="24"/>
        </w:rPr>
      </w:pPr>
    </w:p>
    <w:p w:rsidR="00BA52B1" w:rsidRPr="00BA52B1" w:rsidRDefault="00BA52B1" w:rsidP="00BA52B1">
      <w:pPr>
        <w:jc w:val="both"/>
        <w:rPr>
          <w:rFonts w:ascii="Times New Roman" w:hAnsi="Times New Roman"/>
          <w:sz w:val="24"/>
          <w:szCs w:val="24"/>
          <w:lang w:val="en-US"/>
        </w:rPr>
      </w:pPr>
      <w:r w:rsidRPr="00BA52B1">
        <w:rPr>
          <w:rStyle w:val="a4"/>
          <w:rFonts w:ascii="Times New Roman" w:hAnsi="Times New Roman"/>
          <w:b w:val="0"/>
          <w:i/>
          <w:sz w:val="24"/>
          <w:szCs w:val="24"/>
          <w:lang w:val="en-US"/>
        </w:rPr>
        <w:t>2010</w:t>
      </w:r>
      <w:r w:rsidRPr="00BA52B1">
        <w:rPr>
          <w:rStyle w:val="a4"/>
          <w:rFonts w:ascii="Times New Roman" w:hAnsi="Times New Roman"/>
          <w:b w:val="0"/>
          <w:sz w:val="24"/>
          <w:szCs w:val="24"/>
          <w:lang w:val="en-US"/>
        </w:rPr>
        <w:t xml:space="preserve"> – Kazakhstan, long-term consultant for the WB project carried out by EPOS</w:t>
      </w:r>
    </w:p>
    <w:p w:rsidR="00BA52B1" w:rsidRDefault="00BA52B1" w:rsidP="00BA52B1">
      <w:pPr>
        <w:jc w:val="both"/>
        <w:rPr>
          <w:rFonts w:ascii="Times New Roman" w:hAnsi="Times New Roman"/>
          <w:bCs/>
          <w:iCs/>
          <w:color w:val="000000"/>
          <w:sz w:val="24"/>
          <w:szCs w:val="24"/>
          <w:lang w:val="en-US"/>
        </w:rPr>
      </w:pPr>
      <w:r w:rsidRPr="00BA52B1">
        <w:rPr>
          <w:rFonts w:ascii="Times New Roman" w:hAnsi="Times New Roman"/>
          <w:i/>
          <w:sz w:val="24"/>
          <w:szCs w:val="24"/>
          <w:lang w:val="en-US"/>
        </w:rPr>
        <w:t>2010-2011</w:t>
      </w:r>
      <w:r>
        <w:rPr>
          <w:rFonts w:ascii="Times New Roman" w:hAnsi="Times New Roman"/>
          <w:sz w:val="24"/>
          <w:szCs w:val="24"/>
          <w:lang w:val="en-US"/>
        </w:rPr>
        <w:t xml:space="preserve"> - </w:t>
      </w:r>
      <w:r w:rsidR="00721E1A">
        <w:rPr>
          <w:rFonts w:ascii="Times New Roman" w:hAnsi="Times New Roman"/>
          <w:sz w:val="24"/>
          <w:szCs w:val="24"/>
          <w:lang w:val="en-US"/>
        </w:rPr>
        <w:t>C</w:t>
      </w:r>
      <w:r>
        <w:rPr>
          <w:rFonts w:ascii="Times New Roman" w:hAnsi="Times New Roman"/>
          <w:sz w:val="24"/>
          <w:szCs w:val="24"/>
          <w:lang w:val="en-US"/>
        </w:rPr>
        <w:t xml:space="preserve">onsultant </w:t>
      </w:r>
      <w:r w:rsidR="00721E1A">
        <w:rPr>
          <w:rFonts w:ascii="Times New Roman" w:hAnsi="Times New Roman"/>
          <w:bCs/>
          <w:iCs/>
          <w:color w:val="000000"/>
          <w:sz w:val="24"/>
          <w:szCs w:val="24"/>
          <w:lang w:val="en-US"/>
        </w:rPr>
        <w:t xml:space="preserve">of the European Observatory on Health Systems and Policies </w:t>
      </w:r>
      <w:r>
        <w:rPr>
          <w:rFonts w:ascii="Times New Roman" w:hAnsi="Times New Roman"/>
          <w:sz w:val="24"/>
          <w:szCs w:val="24"/>
          <w:lang w:val="en-US"/>
        </w:rPr>
        <w:t xml:space="preserve">responsible for drafting a book </w:t>
      </w:r>
      <w:r w:rsidR="00721E1A">
        <w:rPr>
          <w:rFonts w:ascii="Times New Roman" w:hAnsi="Times New Roman"/>
          <w:sz w:val="24"/>
          <w:szCs w:val="24"/>
          <w:lang w:val="en-US"/>
        </w:rPr>
        <w:t>Russia Federation: Health system review</w:t>
      </w:r>
    </w:p>
    <w:p w:rsidR="00456161" w:rsidRDefault="00456161" w:rsidP="00BA52B1">
      <w:pPr>
        <w:jc w:val="both"/>
        <w:rPr>
          <w:rFonts w:ascii="Times New Roman" w:hAnsi="Times New Roman"/>
          <w:bCs/>
          <w:iCs/>
          <w:color w:val="000000"/>
          <w:sz w:val="24"/>
          <w:szCs w:val="24"/>
          <w:lang w:val="en-US"/>
        </w:rPr>
      </w:pPr>
      <w:r w:rsidRPr="00456161">
        <w:rPr>
          <w:rFonts w:ascii="Times New Roman" w:hAnsi="Times New Roman"/>
          <w:bCs/>
          <w:i/>
          <w:iCs/>
          <w:color w:val="000000"/>
          <w:sz w:val="24"/>
          <w:szCs w:val="24"/>
          <w:lang w:val="en-US"/>
        </w:rPr>
        <w:lastRenderedPageBreak/>
        <w:t>2012</w:t>
      </w:r>
      <w:r>
        <w:rPr>
          <w:rFonts w:ascii="Times New Roman" w:hAnsi="Times New Roman"/>
          <w:bCs/>
          <w:iCs/>
          <w:color w:val="000000"/>
          <w:sz w:val="24"/>
          <w:szCs w:val="24"/>
          <w:lang w:val="en-US"/>
        </w:rPr>
        <w:t xml:space="preserve"> –</w:t>
      </w:r>
      <w:r w:rsidR="00721E1A">
        <w:rPr>
          <w:rFonts w:ascii="Times New Roman" w:hAnsi="Times New Roman"/>
          <w:bCs/>
          <w:iCs/>
          <w:color w:val="000000"/>
          <w:sz w:val="24"/>
          <w:szCs w:val="24"/>
          <w:lang w:val="en-US"/>
        </w:rPr>
        <w:t>C</w:t>
      </w:r>
      <w:r>
        <w:rPr>
          <w:rFonts w:ascii="Times New Roman" w:hAnsi="Times New Roman"/>
          <w:bCs/>
          <w:iCs/>
          <w:color w:val="000000"/>
          <w:sz w:val="24"/>
          <w:szCs w:val="24"/>
          <w:lang w:val="en-US"/>
        </w:rPr>
        <w:t>onsultant of the European Observatory on Health Systems and Policies responsible for writing case study on voluntary health insurance in Russia</w:t>
      </w:r>
      <w:r w:rsidR="00D702C1">
        <w:rPr>
          <w:rFonts w:ascii="Times New Roman" w:hAnsi="Times New Roman"/>
          <w:bCs/>
          <w:iCs/>
          <w:color w:val="000000"/>
          <w:sz w:val="24"/>
          <w:szCs w:val="24"/>
          <w:lang w:val="en-US"/>
        </w:rPr>
        <w:t xml:space="preserve"> and case study for evaluation of the economic crisis on health system in Russia</w:t>
      </w:r>
    </w:p>
    <w:p w:rsidR="00D702C1" w:rsidRPr="00BA52B1" w:rsidRDefault="00D702C1" w:rsidP="00BA52B1">
      <w:pPr>
        <w:jc w:val="both"/>
        <w:rPr>
          <w:rFonts w:ascii="Times New Roman" w:hAnsi="Times New Roman"/>
          <w:sz w:val="24"/>
          <w:szCs w:val="24"/>
          <w:lang w:val="en-US"/>
        </w:rPr>
      </w:pPr>
      <w:r w:rsidRPr="00D702C1">
        <w:rPr>
          <w:rFonts w:ascii="Times New Roman" w:hAnsi="Times New Roman"/>
          <w:bCs/>
          <w:i/>
          <w:iCs/>
          <w:color w:val="000000"/>
          <w:sz w:val="24"/>
          <w:szCs w:val="24"/>
          <w:lang w:val="en-US"/>
        </w:rPr>
        <w:t>2013</w:t>
      </w:r>
      <w:r w:rsidR="00334DAC">
        <w:rPr>
          <w:rFonts w:ascii="Times New Roman" w:hAnsi="Times New Roman"/>
          <w:bCs/>
          <w:i/>
          <w:iCs/>
          <w:color w:val="000000"/>
          <w:sz w:val="24"/>
          <w:szCs w:val="24"/>
          <w:lang w:val="en-US"/>
        </w:rPr>
        <w:t xml:space="preserve">-2014 </w:t>
      </w:r>
      <w:r>
        <w:rPr>
          <w:rFonts w:ascii="Times New Roman" w:hAnsi="Times New Roman"/>
          <w:bCs/>
          <w:iCs/>
          <w:color w:val="000000"/>
          <w:sz w:val="24"/>
          <w:szCs w:val="24"/>
          <w:lang w:val="en-US"/>
        </w:rPr>
        <w:t>– Lead expert in UNDP project on sustainable HIV response financing in some former USSR countries</w:t>
      </w:r>
    </w:p>
    <w:sectPr w:rsidR="00D702C1" w:rsidRPr="00BA52B1" w:rsidSect="004A5D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4DF7"/>
    <w:multiLevelType w:val="hybridMultilevel"/>
    <w:tmpl w:val="5FD27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4C58B4"/>
    <w:multiLevelType w:val="hybridMultilevel"/>
    <w:tmpl w:val="B4280C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1E110C"/>
    <w:multiLevelType w:val="singleLevel"/>
    <w:tmpl w:val="1130E546"/>
    <w:lvl w:ilvl="0">
      <w:start w:val="1"/>
      <w:numFmt w:val="decimal"/>
      <w:lvlText w:val="%1."/>
      <w:lvlJc w:val="center"/>
      <w:pPr>
        <w:tabs>
          <w:tab w:val="num" w:pos="285"/>
        </w:tabs>
        <w:ind w:left="280" w:firstLine="4"/>
      </w:pPr>
      <w:rPr>
        <w:rFonts w:hint="default"/>
      </w:rPr>
    </w:lvl>
  </w:abstractNum>
  <w:abstractNum w:abstractNumId="3">
    <w:nsid w:val="5472610E"/>
    <w:multiLevelType w:val="hybridMultilevel"/>
    <w:tmpl w:val="B4280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204C2E"/>
    <w:multiLevelType w:val="hybridMultilevel"/>
    <w:tmpl w:val="9DC62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2600"/>
    <w:rsid w:val="00070622"/>
    <w:rsid w:val="000B50DB"/>
    <w:rsid w:val="000C0D0E"/>
    <w:rsid w:val="001A1282"/>
    <w:rsid w:val="001B7021"/>
    <w:rsid w:val="001F186A"/>
    <w:rsid w:val="001F3431"/>
    <w:rsid w:val="002D2600"/>
    <w:rsid w:val="00334DAC"/>
    <w:rsid w:val="003520D2"/>
    <w:rsid w:val="003836F0"/>
    <w:rsid w:val="003B5E18"/>
    <w:rsid w:val="004404C9"/>
    <w:rsid w:val="004415A2"/>
    <w:rsid w:val="00456161"/>
    <w:rsid w:val="004A5D9E"/>
    <w:rsid w:val="004D1ED0"/>
    <w:rsid w:val="005116E7"/>
    <w:rsid w:val="00545662"/>
    <w:rsid w:val="0064158C"/>
    <w:rsid w:val="00650B57"/>
    <w:rsid w:val="00721E1A"/>
    <w:rsid w:val="007345D0"/>
    <w:rsid w:val="008B2E98"/>
    <w:rsid w:val="00903519"/>
    <w:rsid w:val="00904447"/>
    <w:rsid w:val="009219AF"/>
    <w:rsid w:val="00A055EF"/>
    <w:rsid w:val="00A665EE"/>
    <w:rsid w:val="00AD3201"/>
    <w:rsid w:val="00BA52B1"/>
    <w:rsid w:val="00C030DC"/>
    <w:rsid w:val="00D05411"/>
    <w:rsid w:val="00D0607E"/>
    <w:rsid w:val="00D702C1"/>
    <w:rsid w:val="00DA75FC"/>
    <w:rsid w:val="00DB6F99"/>
    <w:rsid w:val="00DC558F"/>
    <w:rsid w:val="00E01353"/>
    <w:rsid w:val="00E23842"/>
    <w:rsid w:val="00E577C3"/>
    <w:rsid w:val="00EA1126"/>
    <w:rsid w:val="00F05F4B"/>
    <w:rsid w:val="00F7329E"/>
    <w:rsid w:val="00FD3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D9E"/>
    <w:pPr>
      <w:spacing w:after="200" w:line="276" w:lineRule="auto"/>
    </w:pPr>
    <w:rPr>
      <w:sz w:val="22"/>
      <w:szCs w:val="22"/>
      <w:lang w:eastAsia="en-US"/>
    </w:rPr>
  </w:style>
  <w:style w:type="paragraph" w:styleId="3">
    <w:name w:val="heading 3"/>
    <w:basedOn w:val="a"/>
    <w:link w:val="30"/>
    <w:qFormat/>
    <w:rsid w:val="002D260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A665EE"/>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D2600"/>
    <w:rPr>
      <w:color w:val="0000FF"/>
      <w:u w:val="single"/>
    </w:rPr>
  </w:style>
  <w:style w:type="character" w:styleId="a4">
    <w:name w:val="Strong"/>
    <w:basedOn w:val="a0"/>
    <w:qFormat/>
    <w:rsid w:val="002D2600"/>
    <w:rPr>
      <w:b/>
      <w:bCs/>
    </w:rPr>
  </w:style>
  <w:style w:type="character" w:customStyle="1" w:styleId="30">
    <w:name w:val="Заголовок 3 Знак"/>
    <w:basedOn w:val="a0"/>
    <w:link w:val="3"/>
    <w:rsid w:val="002D2600"/>
    <w:rPr>
      <w:rFonts w:ascii="Times New Roman" w:eastAsia="Times New Roman" w:hAnsi="Times New Roman" w:cs="Times New Roman"/>
      <w:b/>
      <w:bCs/>
      <w:sz w:val="27"/>
      <w:szCs w:val="27"/>
      <w:lang w:eastAsia="ru-RU"/>
    </w:rPr>
  </w:style>
  <w:style w:type="character" w:styleId="a5">
    <w:name w:val="Emphasis"/>
    <w:basedOn w:val="a0"/>
    <w:qFormat/>
    <w:rsid w:val="002D2600"/>
    <w:rPr>
      <w:i/>
      <w:iCs/>
    </w:rPr>
  </w:style>
  <w:style w:type="character" w:customStyle="1" w:styleId="40">
    <w:name w:val="Заголовок 4 Знак"/>
    <w:basedOn w:val="a0"/>
    <w:link w:val="4"/>
    <w:uiPriority w:val="9"/>
    <w:semiHidden/>
    <w:rsid w:val="00A665EE"/>
    <w:rPr>
      <w:rFonts w:ascii="Calibri" w:eastAsia="Times New Roman" w:hAnsi="Calibri" w:cs="Times New Roman"/>
      <w:b/>
      <w:bCs/>
      <w:sz w:val="28"/>
      <w:szCs w:val="28"/>
      <w:lang w:eastAsia="en-US"/>
    </w:rPr>
  </w:style>
  <w:style w:type="table" w:styleId="a6">
    <w:name w:val="Table Grid"/>
    <w:basedOn w:val="a1"/>
    <w:uiPriority w:val="59"/>
    <w:rsid w:val="00A665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
    <w:rsid w:val="00BA52B1"/>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BA52B1"/>
    <w:pPr>
      <w:spacing w:after="0" w:line="240" w:lineRule="auto"/>
    </w:pPr>
    <w:rPr>
      <w:rFonts w:ascii="Courier New" w:eastAsia="Cambria" w:hAnsi="Courier New" w:cs="Courier New"/>
      <w:sz w:val="20"/>
      <w:szCs w:val="20"/>
      <w:lang w:val="en-US"/>
    </w:rPr>
  </w:style>
  <w:style w:type="character" w:customStyle="1" w:styleId="HTML0">
    <w:name w:val="Стандартный HTML Знак"/>
    <w:basedOn w:val="a0"/>
    <w:link w:val="HTML"/>
    <w:rsid w:val="00BA52B1"/>
    <w:rPr>
      <w:rFonts w:ascii="Courier New" w:eastAsia="Cambria" w:hAnsi="Courier New" w:cs="Courier New"/>
      <w:lang w:val="en-US" w:eastAsia="en-US"/>
    </w:rPr>
  </w:style>
  <w:style w:type="paragraph" w:styleId="a8">
    <w:name w:val="List Paragraph"/>
    <w:basedOn w:val="a"/>
    <w:uiPriority w:val="34"/>
    <w:qFormat/>
    <w:rsid w:val="00FD3479"/>
    <w:pPr>
      <w:ind w:left="720"/>
      <w:contextualSpacing/>
    </w:pPr>
    <w:rPr>
      <w:rFonts w:asciiTheme="minorHAnsi" w:eastAsiaTheme="minorHAnsi" w:hAnsiTheme="minorHAnsi" w:cstheme="minorBidi"/>
    </w:rPr>
  </w:style>
  <w:style w:type="character" w:customStyle="1" w:styleId="apple-converted-space">
    <w:name w:val="apple-converted-space"/>
    <w:basedOn w:val="a0"/>
    <w:rsid w:val="00FD3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9E"/>
    <w:pPr>
      <w:spacing w:after="200" w:line="276" w:lineRule="auto"/>
    </w:pPr>
    <w:rPr>
      <w:sz w:val="22"/>
      <w:szCs w:val="22"/>
      <w:lang w:eastAsia="en-US"/>
    </w:rPr>
  </w:style>
  <w:style w:type="paragraph" w:styleId="Heading3">
    <w:name w:val="heading 3"/>
    <w:basedOn w:val="Normal"/>
    <w:link w:val="Heading3Char"/>
    <w:qFormat/>
    <w:rsid w:val="002D260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4">
    <w:name w:val="heading 4"/>
    <w:basedOn w:val="Normal"/>
    <w:next w:val="Normal"/>
    <w:link w:val="Heading4Char"/>
    <w:uiPriority w:val="9"/>
    <w:semiHidden/>
    <w:unhideWhenUsed/>
    <w:qFormat/>
    <w:rsid w:val="00A665EE"/>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2600"/>
    <w:rPr>
      <w:color w:val="0000FF"/>
      <w:u w:val="single"/>
    </w:rPr>
  </w:style>
  <w:style w:type="character" w:styleId="Strong">
    <w:name w:val="Strong"/>
    <w:basedOn w:val="DefaultParagraphFont"/>
    <w:qFormat/>
    <w:rsid w:val="002D2600"/>
    <w:rPr>
      <w:b/>
      <w:bCs/>
    </w:rPr>
  </w:style>
  <w:style w:type="character" w:customStyle="1" w:styleId="Heading3Char">
    <w:name w:val="Heading 3 Char"/>
    <w:basedOn w:val="DefaultParagraphFont"/>
    <w:link w:val="Heading3"/>
    <w:rsid w:val="002D2600"/>
    <w:rPr>
      <w:rFonts w:ascii="Times New Roman" w:eastAsia="Times New Roman" w:hAnsi="Times New Roman" w:cs="Times New Roman"/>
      <w:b/>
      <w:bCs/>
      <w:sz w:val="27"/>
      <w:szCs w:val="27"/>
      <w:lang w:eastAsia="ru-RU"/>
    </w:rPr>
  </w:style>
  <w:style w:type="character" w:styleId="Emphasis">
    <w:name w:val="Emphasis"/>
    <w:basedOn w:val="DefaultParagraphFont"/>
    <w:qFormat/>
    <w:rsid w:val="002D2600"/>
    <w:rPr>
      <w:i/>
      <w:iCs/>
    </w:rPr>
  </w:style>
  <w:style w:type="character" w:customStyle="1" w:styleId="Heading4Char">
    <w:name w:val="Heading 4 Char"/>
    <w:basedOn w:val="DefaultParagraphFont"/>
    <w:link w:val="Heading4"/>
    <w:uiPriority w:val="9"/>
    <w:semiHidden/>
    <w:rsid w:val="00A665EE"/>
    <w:rPr>
      <w:rFonts w:ascii="Calibri" w:eastAsia="Times New Roman" w:hAnsi="Calibri" w:cs="Times New Roman"/>
      <w:b/>
      <w:bCs/>
      <w:sz w:val="28"/>
      <w:szCs w:val="28"/>
      <w:lang w:eastAsia="en-US"/>
    </w:rPr>
  </w:style>
  <w:style w:type="table" w:styleId="TableGrid">
    <w:name w:val="Table Grid"/>
    <w:basedOn w:val="TableNormal"/>
    <w:uiPriority w:val="59"/>
    <w:rsid w:val="00A66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BA52B1"/>
    <w:pPr>
      <w:spacing w:before="100" w:beforeAutospacing="1" w:after="100" w:afterAutospacing="1" w:line="240" w:lineRule="auto"/>
    </w:pPr>
    <w:rPr>
      <w:rFonts w:ascii="Times New Roman" w:eastAsia="Times New Roman" w:hAnsi="Times New Roman"/>
      <w:sz w:val="24"/>
      <w:szCs w:val="24"/>
      <w:lang w:eastAsia="ru-RU"/>
    </w:rPr>
  </w:style>
  <w:style w:type="paragraph" w:styleId="HTMLPreformatted">
    <w:name w:val="HTML Preformatted"/>
    <w:basedOn w:val="Normal"/>
    <w:link w:val="HTMLPreformattedChar"/>
    <w:rsid w:val="00BA52B1"/>
    <w:pPr>
      <w:spacing w:after="0" w:line="240" w:lineRule="auto"/>
    </w:pPr>
    <w:rPr>
      <w:rFonts w:ascii="Courier New" w:eastAsia="Cambria" w:hAnsi="Courier New" w:cs="Courier New"/>
      <w:sz w:val="20"/>
      <w:szCs w:val="20"/>
      <w:lang w:val="en-US"/>
    </w:rPr>
  </w:style>
  <w:style w:type="character" w:customStyle="1" w:styleId="HTMLPreformattedChar">
    <w:name w:val="HTML Preformatted Char"/>
    <w:basedOn w:val="DefaultParagraphFont"/>
    <w:link w:val="HTMLPreformatted"/>
    <w:rsid w:val="00BA52B1"/>
    <w:rPr>
      <w:rFonts w:ascii="Courier New" w:eastAsia="Cambria" w:hAnsi="Courier New" w:cs="Courier New"/>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1843</Words>
  <Characters>10507</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мама интернешнл</Company>
  <LinksUpToDate>false</LinksUpToDate>
  <CharactersWithSpaces>12326</CharactersWithSpaces>
  <SharedDoc>false</SharedDoc>
  <HLinks>
    <vt:vector size="12" baseType="variant">
      <vt:variant>
        <vt:i4>7012418</vt:i4>
      </vt:variant>
      <vt:variant>
        <vt:i4>3</vt:i4>
      </vt:variant>
      <vt:variant>
        <vt:i4>0</vt:i4>
      </vt:variant>
      <vt:variant>
        <vt:i4>5</vt:i4>
      </vt:variant>
      <vt:variant>
        <vt:lpwstr>mailto:epotapchik@hse.ru</vt:lpwstr>
      </vt:variant>
      <vt:variant>
        <vt:lpwstr/>
      </vt:variant>
      <vt:variant>
        <vt:i4>2818092</vt:i4>
      </vt:variant>
      <vt:variant>
        <vt:i4>0</vt:i4>
      </vt:variant>
      <vt:variant>
        <vt:i4>0</vt:i4>
      </vt:variant>
      <vt:variant>
        <vt:i4>5</vt:i4>
      </vt:variant>
      <vt:variant>
        <vt:lpwstr>mailto:Elena_potapchik@mail.ru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Mama</cp:lastModifiedBy>
  <cp:revision>2</cp:revision>
  <dcterms:created xsi:type="dcterms:W3CDTF">2017-10-02T12:00:00Z</dcterms:created>
  <dcterms:modified xsi:type="dcterms:W3CDTF">2017-10-02T12:00:00Z</dcterms:modified>
</cp:coreProperties>
</file>