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2E" w:rsidRPr="004C0849" w:rsidRDefault="004C0849" w:rsidP="004C0849">
      <w:pPr>
        <w:jc w:val="center"/>
        <w:rPr>
          <w:b/>
        </w:rPr>
      </w:pPr>
      <w:r w:rsidRPr="004C0849">
        <w:rPr>
          <w:b/>
        </w:rPr>
        <w:t>Федеральное государственное автономное учреждение высшего образования</w:t>
      </w:r>
    </w:p>
    <w:p w:rsidR="004C0849" w:rsidRPr="004C0849" w:rsidRDefault="004C0849" w:rsidP="004C0849">
      <w:pPr>
        <w:jc w:val="center"/>
        <w:rPr>
          <w:b/>
        </w:rPr>
      </w:pPr>
      <w:r w:rsidRPr="004C0849">
        <w:rPr>
          <w:b/>
        </w:rPr>
        <w:t>Национальный исследовательский университет «Высшая школа экономики»</w:t>
      </w:r>
    </w:p>
    <w:p w:rsidR="004C0849" w:rsidRDefault="004C0849" w:rsidP="004C0849">
      <w:pPr>
        <w:jc w:val="center"/>
      </w:pPr>
    </w:p>
    <w:p w:rsidR="004C0849" w:rsidRDefault="004C0849" w:rsidP="004C0849">
      <w:pPr>
        <w:spacing w:after="0" w:line="240" w:lineRule="auto"/>
        <w:jc w:val="right"/>
      </w:pPr>
      <w:proofErr w:type="gramStart"/>
      <w:r>
        <w:t>Утвержден</w:t>
      </w:r>
      <w:proofErr w:type="gramEnd"/>
      <w:r>
        <w:t xml:space="preserve"> Ученым советом</w:t>
      </w:r>
    </w:p>
    <w:p w:rsidR="004C0849" w:rsidRDefault="004C0849" w:rsidP="004C0849">
      <w:pPr>
        <w:spacing w:after="0" w:line="240" w:lineRule="auto"/>
        <w:jc w:val="right"/>
      </w:pPr>
      <w:r>
        <w:t xml:space="preserve">Факультета гуманитарных наук </w:t>
      </w:r>
    </w:p>
    <w:p w:rsidR="004C0849" w:rsidRDefault="004C0849" w:rsidP="004C0849">
      <w:pPr>
        <w:spacing w:after="0" w:line="240" w:lineRule="auto"/>
        <w:jc w:val="right"/>
      </w:pPr>
      <w:r>
        <w:t>Протокол от 27 ноября 2017 г. № 15</w:t>
      </w:r>
    </w:p>
    <w:p w:rsidR="004C0849" w:rsidRDefault="004C0849" w:rsidP="004C0849">
      <w:pPr>
        <w:spacing w:after="0" w:line="240" w:lineRule="auto"/>
        <w:jc w:val="right"/>
      </w:pPr>
      <w:r>
        <w:t xml:space="preserve"> </w:t>
      </w:r>
      <w:proofErr w:type="gramStart"/>
      <w:r>
        <w:t>Утвержден</w:t>
      </w:r>
      <w:proofErr w:type="gramEnd"/>
      <w:r>
        <w:t xml:space="preserve"> Академическим советом</w:t>
      </w:r>
    </w:p>
    <w:p w:rsidR="004C0849" w:rsidRDefault="004C0849" w:rsidP="004C0849">
      <w:pPr>
        <w:spacing w:after="0" w:line="240" w:lineRule="auto"/>
        <w:jc w:val="right"/>
      </w:pPr>
      <w:r>
        <w:t xml:space="preserve"> Образовательной программы «Культурология»</w:t>
      </w:r>
    </w:p>
    <w:p w:rsidR="004C0849" w:rsidRDefault="004C0849" w:rsidP="004C0849">
      <w:pPr>
        <w:spacing w:after="0" w:line="240" w:lineRule="auto"/>
        <w:jc w:val="right"/>
      </w:pPr>
      <w:r>
        <w:t xml:space="preserve"> Протокол от 21 ноября 2017 г.</w:t>
      </w:r>
    </w:p>
    <w:p w:rsidR="004C0849" w:rsidRDefault="004C0849" w:rsidP="004C0849">
      <w:pPr>
        <w:jc w:val="center"/>
      </w:pPr>
    </w:p>
    <w:p w:rsidR="004C0849" w:rsidRDefault="004C0849" w:rsidP="004C0849">
      <w:pPr>
        <w:jc w:val="center"/>
      </w:pPr>
    </w:p>
    <w:p w:rsidR="004C0849" w:rsidRDefault="004C0849" w:rsidP="004C0849">
      <w:pPr>
        <w:jc w:val="center"/>
      </w:pPr>
    </w:p>
    <w:p w:rsidR="004C0849" w:rsidRDefault="004C0849" w:rsidP="004C0849">
      <w:pPr>
        <w:jc w:val="center"/>
      </w:pPr>
    </w:p>
    <w:p w:rsidR="004C0849" w:rsidRPr="00D5781A" w:rsidRDefault="004C0849" w:rsidP="004C0849">
      <w:pPr>
        <w:jc w:val="center"/>
        <w:rPr>
          <w:b/>
        </w:rPr>
      </w:pPr>
      <w:r w:rsidRPr="00D5781A">
        <w:rPr>
          <w:b/>
        </w:rPr>
        <w:t>Факультет гуманитарных наук</w:t>
      </w:r>
    </w:p>
    <w:p w:rsidR="004C0849" w:rsidRPr="004C0849" w:rsidRDefault="004C0849" w:rsidP="004C0849">
      <w:pPr>
        <w:jc w:val="center"/>
        <w:rPr>
          <w:b/>
        </w:rPr>
      </w:pPr>
    </w:p>
    <w:p w:rsidR="004C0849" w:rsidRPr="004C0849" w:rsidRDefault="004C0849" w:rsidP="004C0849">
      <w:pPr>
        <w:jc w:val="center"/>
        <w:rPr>
          <w:b/>
        </w:rPr>
      </w:pPr>
    </w:p>
    <w:p w:rsidR="004C0849" w:rsidRPr="004C0849" w:rsidRDefault="004C0849" w:rsidP="004C0849">
      <w:pPr>
        <w:jc w:val="center"/>
        <w:rPr>
          <w:b/>
        </w:rPr>
      </w:pPr>
      <w:r w:rsidRPr="004C0849">
        <w:rPr>
          <w:b/>
        </w:rPr>
        <w:t xml:space="preserve">Порядок </w:t>
      </w:r>
    </w:p>
    <w:p w:rsidR="004C0849" w:rsidRDefault="004C0849" w:rsidP="004C0849">
      <w:pPr>
        <w:jc w:val="center"/>
        <w:rPr>
          <w:b/>
        </w:rPr>
      </w:pPr>
      <w:r w:rsidRPr="004C0849">
        <w:rPr>
          <w:b/>
        </w:rPr>
        <w:t xml:space="preserve">перевода студентов Национального исследовательского университета «Высшая школа экономики» и других образовательных организаций на образовательную программу </w:t>
      </w:r>
      <w:proofErr w:type="spellStart"/>
      <w:r w:rsidRPr="004C0849">
        <w:rPr>
          <w:b/>
        </w:rPr>
        <w:t>бакалавриата</w:t>
      </w:r>
      <w:proofErr w:type="spellEnd"/>
      <w:r w:rsidRPr="004C0849">
        <w:rPr>
          <w:b/>
        </w:rPr>
        <w:t xml:space="preserve"> «Культурология» факультета гуманитарных наук НИУ ВШЭ</w:t>
      </w: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</w:p>
    <w:p w:rsidR="006D545C" w:rsidRDefault="006D545C" w:rsidP="004C0849">
      <w:pPr>
        <w:jc w:val="center"/>
        <w:rPr>
          <w:b/>
        </w:rPr>
      </w:pPr>
      <w:r>
        <w:rPr>
          <w:b/>
        </w:rPr>
        <w:t>Москва 1017</w:t>
      </w:r>
    </w:p>
    <w:p w:rsidR="00D5781A" w:rsidRPr="00883CC2" w:rsidRDefault="006D545C" w:rsidP="004C0849">
      <w:pPr>
        <w:jc w:val="center"/>
        <w:rPr>
          <w:b/>
        </w:rPr>
      </w:pPr>
      <w:r w:rsidRPr="00883CC2">
        <w:rPr>
          <w:b/>
        </w:rPr>
        <w:lastRenderedPageBreak/>
        <w:t>1. Общие положения</w:t>
      </w:r>
    </w:p>
    <w:p w:rsidR="00D5781A" w:rsidRDefault="006D545C" w:rsidP="00D5781A">
      <w:pPr>
        <w:jc w:val="both"/>
      </w:pPr>
      <w:r>
        <w:t>1.1</w:t>
      </w:r>
      <w:r w:rsidR="00663286" w:rsidRPr="00663286">
        <w:t>.</w:t>
      </w:r>
      <w:r>
        <w:t xml:space="preserve"> Настоящий Порядок разработан в соответствии с Правилами перевода студентов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 xml:space="preserve">, магистратуры Национального исследовательского университета «Высшая школа экономики» и студентов </w:t>
      </w:r>
      <w:proofErr w:type="spellStart"/>
      <w:r>
        <w:t>бакалавриата</w:t>
      </w:r>
      <w:proofErr w:type="spellEnd"/>
      <w:r>
        <w:t xml:space="preserve">, </w:t>
      </w:r>
      <w:proofErr w:type="spellStart"/>
      <w:r>
        <w:t>специалитета</w:t>
      </w:r>
      <w:proofErr w:type="spellEnd"/>
      <w:r>
        <w:t>, магистратуры других образовательных организаций в Национальный исследовательский университет «Высшая школа экономики» (далее – Правила), утверждёнными ученым советом НИУ ВШЭ (протокол от 23.06.2017 г. № 07).</w:t>
      </w:r>
    </w:p>
    <w:p w:rsidR="00D5781A" w:rsidRPr="00883CC2" w:rsidRDefault="006D545C" w:rsidP="00D5781A">
      <w:pPr>
        <w:jc w:val="both"/>
        <w:rPr>
          <w:b/>
        </w:rPr>
      </w:pPr>
      <w:r>
        <w:t>1.2</w:t>
      </w:r>
      <w:r w:rsidR="00663286" w:rsidRPr="00663286">
        <w:t>.</w:t>
      </w:r>
      <w:r>
        <w:t xml:space="preserve"> Порядок предназначен для студентов </w:t>
      </w:r>
      <w:proofErr w:type="spellStart"/>
      <w:r>
        <w:t>бакалавриата</w:t>
      </w:r>
      <w:proofErr w:type="spellEnd"/>
      <w:r>
        <w:t xml:space="preserve"> НИУ ВШЭ и других образовательных организаций, переводящихся на образовательную программу </w:t>
      </w:r>
      <w:proofErr w:type="spellStart"/>
      <w:r>
        <w:t>бакалавриата</w:t>
      </w:r>
      <w:proofErr w:type="spellEnd"/>
      <w:r>
        <w:t xml:space="preserve"> «</w:t>
      </w:r>
      <w:r w:rsidR="00D5781A">
        <w:t>Культурология</w:t>
      </w:r>
      <w:r>
        <w:t xml:space="preserve">», направления подготовки </w:t>
      </w:r>
      <w:r w:rsidR="00D5781A">
        <w:t>51</w:t>
      </w:r>
      <w:r>
        <w:t>.03.01 «</w:t>
      </w:r>
      <w:r w:rsidR="00D5781A">
        <w:t>Культурология</w:t>
      </w:r>
      <w:r>
        <w:t xml:space="preserve">» факультета </w:t>
      </w:r>
      <w:r w:rsidR="00D5781A">
        <w:t>гуманитарных</w:t>
      </w:r>
      <w:r>
        <w:t xml:space="preserve"> наук НИУ ВШЭ (далее – Программ</w:t>
      </w:r>
      <w:r w:rsidR="00AF4B78">
        <w:t>а</w:t>
      </w:r>
      <w:r>
        <w:t xml:space="preserve">). </w:t>
      </w:r>
    </w:p>
    <w:p w:rsidR="00AF4B78" w:rsidRPr="00883CC2" w:rsidRDefault="00AF4B78" w:rsidP="00AF4B78">
      <w:pPr>
        <w:jc w:val="center"/>
        <w:rPr>
          <w:b/>
        </w:rPr>
      </w:pPr>
      <w:r w:rsidRPr="00883CC2">
        <w:rPr>
          <w:b/>
        </w:rPr>
        <w:t>2. Сроки для подачи документов</w:t>
      </w:r>
    </w:p>
    <w:p w:rsidR="00AF4B78" w:rsidRDefault="00AF4B78" w:rsidP="00D5781A">
      <w:pPr>
        <w:jc w:val="both"/>
      </w:pPr>
      <w:r>
        <w:t>2.1</w:t>
      </w:r>
      <w:r w:rsidR="00663286" w:rsidRPr="00663286">
        <w:t>.</w:t>
      </w:r>
      <w:r>
        <w:t xml:space="preserve"> Перевод студентов НИУ ВШЭ и студентов других образовательных организаций на образовательную программу </w:t>
      </w:r>
      <w:proofErr w:type="spellStart"/>
      <w:r>
        <w:t>бакалавриата</w:t>
      </w:r>
      <w:proofErr w:type="spellEnd"/>
      <w:r>
        <w:t xml:space="preserve"> «Культурология» на вакантные бюджетные и коммерческие места для перевода проводится с 1 по 14 декабря и с 1 по 14 июня текущего учебного года. </w:t>
      </w:r>
    </w:p>
    <w:p w:rsidR="00AF4B78" w:rsidRDefault="00AF4B78" w:rsidP="00D5781A">
      <w:pPr>
        <w:jc w:val="both"/>
      </w:pPr>
      <w:r>
        <w:t>2.2</w:t>
      </w:r>
      <w:r w:rsidR="00663286" w:rsidRPr="00663286">
        <w:t>.</w:t>
      </w:r>
      <w:r>
        <w:t xml:space="preserve"> Перевод на </w:t>
      </w:r>
      <w:r w:rsidR="00883CC2">
        <w:t>П</w:t>
      </w:r>
      <w:r>
        <w:t xml:space="preserve">рограмму осуществляется путем рассмотрения </w:t>
      </w:r>
      <w:r w:rsidR="00883CC2">
        <w:t xml:space="preserve">Академическим руководителем Программы и </w:t>
      </w:r>
      <w:r>
        <w:t xml:space="preserve">Аттестационной комиссией результатов, имеющихся в документах об образовании на момент подачи заявления на перевод, в том числе с целью </w:t>
      </w:r>
      <w:proofErr w:type="spellStart"/>
      <w:r>
        <w:t>перезачёта</w:t>
      </w:r>
      <w:proofErr w:type="spellEnd"/>
      <w:r>
        <w:t xml:space="preserve"> и переаттестации имеющихся результатов обучения претендента на перевод. Национальный исследовательский университет «Высшая школа экономики».</w:t>
      </w:r>
    </w:p>
    <w:p w:rsidR="00AF4B78" w:rsidRDefault="00AF4B78" w:rsidP="00D5781A">
      <w:pPr>
        <w:jc w:val="both"/>
      </w:pPr>
      <w:r>
        <w:t xml:space="preserve">2.3. В случае если заявлений о переводе на вакантные бюджетные места для перевода подано больше количества мест, </w:t>
      </w:r>
      <w:r w:rsidR="00883CC2">
        <w:t>Академический руководитель и А</w:t>
      </w:r>
      <w:r>
        <w:t>ттестационная комиссия учитывает средний балл успеваемости</w:t>
      </w:r>
      <w:r w:rsidR="00883CC2">
        <w:t>, а также возможно проведение устного собеседования</w:t>
      </w:r>
      <w:r>
        <w:t xml:space="preserve">. </w:t>
      </w:r>
    </w:p>
    <w:p w:rsidR="006D545C" w:rsidRPr="00883CC2" w:rsidRDefault="006D545C" w:rsidP="00D5781A">
      <w:pPr>
        <w:jc w:val="both"/>
        <w:rPr>
          <w:b/>
        </w:rPr>
      </w:pPr>
    </w:p>
    <w:p w:rsidR="00883CC2" w:rsidRPr="00883CC2" w:rsidRDefault="00883CC2" w:rsidP="00883CC2">
      <w:pPr>
        <w:jc w:val="center"/>
        <w:rPr>
          <w:b/>
        </w:rPr>
      </w:pPr>
      <w:r w:rsidRPr="00883CC2">
        <w:rPr>
          <w:b/>
        </w:rPr>
        <w:t xml:space="preserve">3. </w:t>
      </w:r>
      <w:r>
        <w:rPr>
          <w:b/>
        </w:rPr>
        <w:t>Порядок проведения аттестации</w:t>
      </w:r>
    </w:p>
    <w:p w:rsidR="00883CC2" w:rsidRDefault="00883CC2" w:rsidP="00883CC2">
      <w:pPr>
        <w:jc w:val="both"/>
      </w:pPr>
      <w:r w:rsidRPr="00883CC2">
        <w:t xml:space="preserve">3.1. </w:t>
      </w:r>
      <w:r>
        <w:t xml:space="preserve">Перевод на Программу осуществляется путем рассмотрения результатов, имеющихся в документах об образовании на момент подачи заявления на перевод, в том числе с целью </w:t>
      </w:r>
      <w:proofErr w:type="spellStart"/>
      <w:r>
        <w:t>перезачёта</w:t>
      </w:r>
      <w:proofErr w:type="spellEnd"/>
      <w:r>
        <w:t xml:space="preserve"> и переаттестации имеющихся результатов обучения претендента на перевод</w:t>
      </w:r>
    </w:p>
    <w:p w:rsidR="00883CC2" w:rsidRDefault="00883CC2" w:rsidP="00883CC2">
      <w:pPr>
        <w:jc w:val="both"/>
      </w:pPr>
      <w:r>
        <w:t xml:space="preserve">3.2. Привлечение аттестационной комиссии не требуется, если </w:t>
      </w:r>
      <w:proofErr w:type="gramStart"/>
      <w:r>
        <w:t>элементы учебного плана, представленны</w:t>
      </w:r>
      <w:r w:rsidR="00C01B20">
        <w:t>е</w:t>
      </w:r>
      <w:r>
        <w:t xml:space="preserve"> в документах об образовании полностью или частично совпада</w:t>
      </w:r>
      <w:r w:rsidR="00903CC3">
        <w:t>ю</w:t>
      </w:r>
      <w:bookmarkStart w:id="0" w:name="_GoBack"/>
      <w:bookmarkEnd w:id="0"/>
      <w:r>
        <w:t>т</w:t>
      </w:r>
      <w:proofErr w:type="gramEnd"/>
      <w:r>
        <w:t xml:space="preserve"> (отклонение не более чем на 20% в сторону уменьшения общего объема часов). В случае соответствия представленных документов аттестацию проводит руководитель отдела сопровождения учебного процесса / менеджер, в функции которого входит сопровождение процессов, связанных с обучением студентов образовательной программы.</w:t>
      </w:r>
    </w:p>
    <w:p w:rsidR="00883CC2" w:rsidRPr="00883CC2" w:rsidRDefault="00883CC2" w:rsidP="00883CC2">
      <w:pPr>
        <w:jc w:val="both"/>
      </w:pPr>
      <w:r>
        <w:t xml:space="preserve">3.3. В иных случаях </w:t>
      </w:r>
      <w:proofErr w:type="spellStart"/>
      <w:r>
        <w:t>перезачет</w:t>
      </w:r>
      <w:proofErr w:type="spellEnd"/>
      <w:r>
        <w:t xml:space="preserve"> дисциплин проводится Аттестационной комиссией. </w:t>
      </w:r>
    </w:p>
    <w:p w:rsidR="00883CC2" w:rsidRPr="00883CC2" w:rsidRDefault="00883CC2" w:rsidP="00D5781A">
      <w:pPr>
        <w:jc w:val="both"/>
        <w:rPr>
          <w:b/>
        </w:rPr>
      </w:pPr>
    </w:p>
    <w:sectPr w:rsidR="00883CC2" w:rsidRPr="0088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53"/>
    <w:rsid w:val="004C0849"/>
    <w:rsid w:val="00587453"/>
    <w:rsid w:val="00663286"/>
    <w:rsid w:val="006D545C"/>
    <w:rsid w:val="0075022E"/>
    <w:rsid w:val="00883CC2"/>
    <w:rsid w:val="00903CC3"/>
    <w:rsid w:val="00AF4B78"/>
    <w:rsid w:val="00C01B20"/>
    <w:rsid w:val="00D5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2017-11-29T16:07:00Z</dcterms:created>
  <dcterms:modified xsi:type="dcterms:W3CDTF">2017-11-30T14:48:00Z</dcterms:modified>
</cp:coreProperties>
</file>