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A" w:rsidRPr="007F5419" w:rsidRDefault="00F44466" w:rsidP="00322D54">
      <w:pPr>
        <w:spacing w:line="36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 xml:space="preserve">еминар Лаборатории Алгебраической геометрии 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C376C3">
        <w:rPr>
          <w:rFonts w:ascii="Courier New" w:hAnsi="Courier New" w:cs="Courier New"/>
          <w:sz w:val="28"/>
          <w:szCs w:val="28"/>
        </w:rPr>
        <w:t>0</w:t>
      </w:r>
      <w:r w:rsidR="003D6A73">
        <w:rPr>
          <w:rFonts w:ascii="Courier New" w:hAnsi="Courier New" w:cs="Courier New"/>
          <w:sz w:val="28"/>
          <w:szCs w:val="28"/>
        </w:rPr>
        <w:t>8</w:t>
      </w:r>
      <w:r w:rsidR="00C376C3">
        <w:rPr>
          <w:rFonts w:ascii="Courier New" w:hAnsi="Courier New" w:cs="Courier New"/>
          <w:sz w:val="28"/>
          <w:szCs w:val="28"/>
        </w:rPr>
        <w:t xml:space="preserve"> декабря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084"/>
        <w:gridCol w:w="3805"/>
      </w:tblGrid>
      <w:tr w:rsidR="00B51B82" w:rsidRPr="00DF7334" w:rsidTr="003D6A73">
        <w:trPr>
          <w:trHeight w:val="2029"/>
        </w:trPr>
        <w:tc>
          <w:tcPr>
            <w:tcW w:w="6084" w:type="dxa"/>
          </w:tcPr>
          <w:p w:rsidR="00322D54" w:rsidRPr="007F5243" w:rsidRDefault="001C4A5B" w:rsidP="00F045F5">
            <w:pPr>
              <w:pStyle w:val="4"/>
              <w:jc w:val="center"/>
              <w:rPr>
                <w:rFonts w:ascii="Courier New" w:hAnsi="Courier New" w:cs="Courier New"/>
                <w:sz w:val="96"/>
                <w:szCs w:val="96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7F5243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7F5243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7F5243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</w:p>
          <w:p w:rsidR="00E55CCD" w:rsidRPr="007F5243" w:rsidRDefault="003D6A73" w:rsidP="003D6A73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>
              <w:rPr>
                <w:rFonts w:ascii="Courier New" w:hAnsi="Courier New" w:cs="Courier New"/>
                <w:sz w:val="96"/>
                <w:szCs w:val="96"/>
              </w:rPr>
              <w:t>Аскольд Хованский</w:t>
            </w:r>
            <w:r w:rsidR="00322D54" w:rsidRPr="007F5243">
              <w:rPr>
                <w:rFonts w:ascii="Courier New" w:hAnsi="Courier New" w:cs="Courier New"/>
                <w:sz w:val="112"/>
                <w:szCs w:val="112"/>
              </w:rPr>
              <w:t xml:space="preserve"> </w:t>
            </w:r>
            <w:r w:rsidR="00322D54" w:rsidRPr="00C376C3">
              <w:rPr>
                <w:rFonts w:ascii="Courier New" w:hAnsi="Courier New" w:cs="Courier New"/>
                <w:sz w:val="48"/>
                <w:szCs w:val="48"/>
              </w:rPr>
              <w:t>(</w:t>
            </w:r>
            <w:r>
              <w:rPr>
                <w:rFonts w:ascii="Courier New" w:hAnsi="Courier New" w:cs="Courier New"/>
                <w:sz w:val="48"/>
                <w:szCs w:val="48"/>
              </w:rPr>
              <w:t>Торонто</w:t>
            </w:r>
            <w:r w:rsidR="00322D54" w:rsidRPr="00C376C3">
              <w:rPr>
                <w:rFonts w:ascii="Courier New" w:hAnsi="Courier New" w:cs="Courier New"/>
                <w:sz w:val="48"/>
                <w:szCs w:val="48"/>
              </w:rPr>
              <w:t>)</w:t>
            </w:r>
            <w:r w:rsidR="00D22ADB" w:rsidRPr="007F5243">
              <w:rPr>
                <w:rFonts w:ascii="Courier New" w:hAnsi="Courier New" w:cs="Courier New"/>
                <w:sz w:val="112"/>
                <w:szCs w:val="112"/>
              </w:rPr>
              <w:t xml:space="preserve"> </w:t>
            </w:r>
          </w:p>
        </w:tc>
        <w:tc>
          <w:tcPr>
            <w:tcW w:w="3805" w:type="dxa"/>
          </w:tcPr>
          <w:p w:rsidR="00D1707F" w:rsidRPr="001C4A5B" w:rsidRDefault="003D6A73" w:rsidP="00CD5064">
            <w:pPr>
              <w:pStyle w:val="4"/>
              <w:ind w:right="-568"/>
              <w:contextualSpacing/>
              <w:rPr>
                <w:color w:val="000000"/>
              </w:rPr>
            </w:pPr>
            <w:r w:rsidRPr="003D6A73">
              <w:rPr>
                <w:noProof/>
                <w:color w:val="000000"/>
              </w:rPr>
              <w:drawing>
                <wp:inline distT="0" distB="0" distL="0" distR="0">
                  <wp:extent cx="4192270" cy="3134995"/>
                  <wp:effectExtent l="0" t="0" r="0" b="8255"/>
                  <wp:docPr id="3" name="Рисунок 3" descr="C:\Users\vera\Desktop\ВЕРА\Лаборатория Богомолова\Конференции\Семинары\Фото\Хова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ra\Desktop\ВЕРА\Лаборатория Богомолова\Конференции\Семинары\Фото\Хова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270" cy="313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C376C3" w:rsidRDefault="00F045F5" w:rsidP="00F045F5">
      <w:pPr>
        <w:rPr>
          <w:rFonts w:ascii="Courier New" w:hAnsi="Courier New" w:cs="Courier New"/>
          <w:b/>
          <w:bCs/>
          <w:sz w:val="40"/>
          <w:szCs w:val="40"/>
        </w:rPr>
      </w:pPr>
      <w:r w:rsidRPr="00C376C3">
        <w:rPr>
          <w:rFonts w:ascii="Courier New" w:hAnsi="Courier New" w:cs="Courier New"/>
          <w:b/>
          <w:bCs/>
          <w:sz w:val="40"/>
          <w:szCs w:val="40"/>
        </w:rPr>
        <w:t xml:space="preserve">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C376C3">
        <w:rPr>
          <w:rFonts w:ascii="Courier New" w:hAnsi="Courier New" w:cs="Courier New"/>
          <w:sz w:val="28"/>
          <w:szCs w:val="28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C376C3">
        <w:rPr>
          <w:rFonts w:ascii="Courier New" w:hAnsi="Courier New" w:cs="Courier New"/>
          <w:sz w:val="28"/>
          <w:szCs w:val="28"/>
        </w:rPr>
        <w:t>:</w:t>
      </w:r>
    </w:p>
    <w:p w:rsidR="00D94CED" w:rsidRPr="00C376C3" w:rsidRDefault="00D94CED" w:rsidP="00D94CED">
      <w:pPr>
        <w:rPr>
          <w:b/>
          <w:bCs/>
        </w:rPr>
      </w:pPr>
    </w:p>
    <w:p w:rsidR="00322D54" w:rsidRPr="00C376C3" w:rsidRDefault="003D6A73" w:rsidP="00322D54">
      <w:pPr>
        <w:ind w:left="1920" w:hanging="1440"/>
        <w:jc w:val="center"/>
        <w:rPr>
          <w:b/>
          <w:bCs/>
          <w:i/>
          <w:color w:val="0000FF"/>
          <w:sz w:val="44"/>
          <w:szCs w:val="44"/>
          <w:u w:val="single"/>
        </w:rPr>
      </w:pPr>
      <w:r w:rsidRPr="003D6A73">
        <w:rPr>
          <w:b/>
          <w:bCs/>
          <w:i/>
          <w:color w:val="0000FF"/>
          <w:sz w:val="44"/>
          <w:szCs w:val="44"/>
          <w:u w:val="single"/>
        </w:rPr>
        <w:t>КОЛЬЦО УСЛОВИЙ КОМПЛЕКСНОГО ТОРА</w:t>
      </w:r>
      <w:r>
        <w:t xml:space="preserve">  </w:t>
      </w:r>
    </w:p>
    <w:p w:rsidR="00D94CED" w:rsidRPr="00C376C3" w:rsidRDefault="00D94CED" w:rsidP="00F44466">
      <w:pPr>
        <w:ind w:left="1920" w:hanging="1440"/>
        <w:rPr>
          <w:b/>
          <w:bCs/>
        </w:rPr>
      </w:pPr>
    </w:p>
    <w:p w:rsidR="003D6A73" w:rsidRDefault="00BA6EE1" w:rsidP="003D6A73">
      <w:pPr>
        <w:jc w:val="both"/>
      </w:pPr>
      <w:r w:rsidRPr="00BA6EE1">
        <w:rPr>
          <w:b/>
          <w:bCs/>
          <w:lang w:val="en-US"/>
        </w:rPr>
        <w:t>Abstract</w:t>
      </w:r>
      <w:r w:rsidRPr="007F5243">
        <w:rPr>
          <w:b/>
          <w:bCs/>
        </w:rPr>
        <w:t xml:space="preserve">: </w:t>
      </w:r>
      <w:r w:rsidR="003D6A73">
        <w:t xml:space="preserve">Де </w:t>
      </w:r>
      <w:proofErr w:type="spellStart"/>
      <w:r w:rsidR="003D6A73">
        <w:t>Кончини</w:t>
      </w:r>
      <w:proofErr w:type="spellEnd"/>
      <w:r w:rsidR="003D6A73">
        <w:t xml:space="preserve"> и </w:t>
      </w:r>
      <w:proofErr w:type="spellStart"/>
      <w:r w:rsidR="003D6A73">
        <w:t>Прочези</w:t>
      </w:r>
      <w:proofErr w:type="spellEnd"/>
      <w:r w:rsidR="003D6A73">
        <w:t xml:space="preserve"> в 1980-х годах определили кольцо</w:t>
      </w:r>
      <w:r w:rsidR="003D6A73">
        <w:t xml:space="preserve"> </w:t>
      </w:r>
      <w:r w:rsidR="003D6A73">
        <w:t>условий для широкого класса однородных пространств. Кольцо</w:t>
      </w:r>
      <w:r w:rsidR="003D6A73">
        <w:t xml:space="preserve"> </w:t>
      </w:r>
      <w:r w:rsidR="003D6A73">
        <w:t>условий - это своеобразная версия теории</w:t>
      </w:r>
      <w:r w:rsidR="003D6A73">
        <w:t xml:space="preserve"> </w:t>
      </w:r>
      <w:r w:rsidR="003D6A73">
        <w:t>пересечений для</w:t>
      </w:r>
      <w:r w:rsidR="003D6A73">
        <w:t xml:space="preserve"> </w:t>
      </w:r>
      <w:r w:rsidR="003D6A73">
        <w:t>алгебраических подмногообразий в однородном</w:t>
      </w:r>
      <w:r w:rsidR="003D6A73">
        <w:t xml:space="preserve"> </w:t>
      </w:r>
      <w:r w:rsidR="003D6A73">
        <w:t>пространстве. Недавно</w:t>
      </w:r>
      <w:r w:rsidR="003D6A73">
        <w:t xml:space="preserve"> </w:t>
      </w:r>
      <w:r w:rsidR="003D6A73">
        <w:t>появилось два наглядных</w:t>
      </w:r>
      <w:r w:rsidR="003D6A73">
        <w:t xml:space="preserve"> </w:t>
      </w:r>
      <w:r w:rsidR="003D6A73">
        <w:t>геометрических описания кольца условий комплексного тора</w:t>
      </w:r>
      <w:r w:rsidR="003D6A73">
        <w:t xml:space="preserve"> </w:t>
      </w:r>
      <w:r w:rsidR="003D6A73">
        <w:t>(C^</w:t>
      </w:r>
      <w:proofErr w:type="gramStart"/>
      <w:r w:rsidR="003D6A73">
        <w:t>*)^</w:t>
      </w:r>
      <w:proofErr w:type="gramEnd"/>
      <w:r w:rsidR="003D6A73">
        <w:t>n (рассматриваемого как однородное пространство</w:t>
      </w:r>
      <w:r w:rsidR="003D6A73">
        <w:t xml:space="preserve"> </w:t>
      </w:r>
      <w:r w:rsidR="003D6A73">
        <w:t>относительно естественного действия тора на себе). Одно из</w:t>
      </w:r>
      <w:r w:rsidR="003D6A73">
        <w:t xml:space="preserve"> </w:t>
      </w:r>
      <w:r w:rsidR="003D6A73">
        <w:t>них проводится в рамках тропической геометрии. Другое</w:t>
      </w:r>
      <w:r w:rsidR="003D6A73">
        <w:t xml:space="preserve"> </w:t>
      </w:r>
      <w:r w:rsidR="003D6A73">
        <w:t>дается в терминах функции, сопоставляющей каждому</w:t>
      </w:r>
      <w:r w:rsidR="003D6A73">
        <w:t xml:space="preserve"> </w:t>
      </w:r>
      <w:r w:rsidR="003D6A73">
        <w:t xml:space="preserve">выпуклому многограннику в </w:t>
      </w:r>
      <w:proofErr w:type="spellStart"/>
      <w:r w:rsidR="003D6A73">
        <w:t>R^n</w:t>
      </w:r>
      <w:proofErr w:type="spellEnd"/>
      <w:r w:rsidR="003D6A73">
        <w:t xml:space="preserve"> его объем. Теория торических</w:t>
      </w:r>
      <w:r w:rsidR="003D6A73">
        <w:t xml:space="preserve"> </w:t>
      </w:r>
      <w:r w:rsidR="003D6A73">
        <w:t>многообразий унифицирует эти описания.</w:t>
      </w:r>
    </w:p>
    <w:p w:rsidR="003D6A73" w:rsidRDefault="003D6A73" w:rsidP="003D6A73">
      <w:pPr>
        <w:jc w:val="both"/>
      </w:pPr>
      <w:r>
        <w:br/>
        <w:t>Я приведу также новое элементарное доказательство теоремы</w:t>
      </w:r>
      <w:r>
        <w:t xml:space="preserve"> </w:t>
      </w:r>
      <w:r>
        <w:t>о хорошей компактификации, на которой основана конструкция</w:t>
      </w:r>
      <w:r>
        <w:t xml:space="preserve"> </w:t>
      </w:r>
      <w:r>
        <w:t>кольца условий. Все доказательства этой теоремы, которые</w:t>
      </w:r>
      <w:r>
        <w:t xml:space="preserve"> </w:t>
      </w:r>
      <w:r>
        <w:t>я встречал в литературе, достаточно громоздки. Если</w:t>
      </w:r>
      <w:r>
        <w:t xml:space="preserve"> </w:t>
      </w:r>
      <w:r>
        <w:t>позволит время, расскажу о (еще не вполне продуманных)</w:t>
      </w:r>
      <w:r>
        <w:t xml:space="preserve"> </w:t>
      </w:r>
      <w:r>
        <w:t>мультипликативной версии теории и о ее связи с теорией</w:t>
      </w:r>
      <w:r>
        <w:t xml:space="preserve"> </w:t>
      </w:r>
      <w:r>
        <w:t xml:space="preserve">гомологий </w:t>
      </w:r>
      <w:proofErr w:type="spellStart"/>
      <w:r>
        <w:t>Горески-Макферсона</w:t>
      </w:r>
      <w:proofErr w:type="spellEnd"/>
      <w:r>
        <w:t>.</w:t>
      </w:r>
      <w:r w:rsidR="00C376C3">
        <w:br/>
      </w:r>
    </w:p>
    <w:p w:rsidR="00E12565" w:rsidRPr="00C376C3" w:rsidRDefault="00E12565" w:rsidP="002F3AC1">
      <w:pPr>
        <w:jc w:val="both"/>
        <w:rPr>
          <w:b/>
          <w:bCs/>
        </w:rPr>
      </w:pPr>
      <w:bookmarkStart w:id="0" w:name="_GoBack"/>
      <w:bookmarkEnd w:id="0"/>
    </w:p>
    <w:p w:rsidR="00D94CED" w:rsidRPr="00C376C3" w:rsidRDefault="00D94CED" w:rsidP="002F3AC1">
      <w:pPr>
        <w:jc w:val="both"/>
        <w:rPr>
          <w:b/>
          <w:bCs/>
        </w:rPr>
      </w:pPr>
    </w:p>
    <w:p w:rsidR="00F44466" w:rsidRPr="00C376C3" w:rsidRDefault="00F44466" w:rsidP="002F3AC1">
      <w:pPr>
        <w:jc w:val="both"/>
        <w:rPr>
          <w:b/>
          <w:bCs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322D54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0E40C7"/>
    <w:rsid w:val="000F0580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D54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3D6A73"/>
    <w:rsid w:val="004267DE"/>
    <w:rsid w:val="00436B3F"/>
    <w:rsid w:val="004454C4"/>
    <w:rsid w:val="004A4C21"/>
    <w:rsid w:val="004E6D61"/>
    <w:rsid w:val="00545CB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528D0"/>
    <w:rsid w:val="007977CC"/>
    <w:rsid w:val="007A3897"/>
    <w:rsid w:val="007F5243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56A3D"/>
    <w:rsid w:val="0097217B"/>
    <w:rsid w:val="00975B72"/>
    <w:rsid w:val="009D2554"/>
    <w:rsid w:val="009D2D9D"/>
    <w:rsid w:val="009E4FC6"/>
    <w:rsid w:val="00A06EE4"/>
    <w:rsid w:val="00A348D8"/>
    <w:rsid w:val="00A57D36"/>
    <w:rsid w:val="00A657CB"/>
    <w:rsid w:val="00A94172"/>
    <w:rsid w:val="00AC139F"/>
    <w:rsid w:val="00AD4111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5D74"/>
    <w:rsid w:val="00C25D14"/>
    <w:rsid w:val="00C376C3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674EC"/>
    <w:rsid w:val="00E9290E"/>
    <w:rsid w:val="00EB565A"/>
    <w:rsid w:val="00EC2ED8"/>
    <w:rsid w:val="00EC568F"/>
    <w:rsid w:val="00F045F5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F297F-C351-4783-8409-2C7E4C60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Кузнецова</cp:lastModifiedBy>
  <cp:revision>3</cp:revision>
  <cp:lastPrinted>2013-04-30T09:51:00Z</cp:lastPrinted>
  <dcterms:created xsi:type="dcterms:W3CDTF">2017-12-04T18:59:00Z</dcterms:created>
  <dcterms:modified xsi:type="dcterms:W3CDTF">2017-12-04T19:10:00Z</dcterms:modified>
</cp:coreProperties>
</file>