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87427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B0A8E61" w:rsidR="00A47807" w:rsidRPr="004E11DE" w:rsidRDefault="0087427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5621C7B" w:rsidR="00A47807" w:rsidRPr="004E11DE" w:rsidRDefault="00874279" w:rsidP="008B458B">
            <w:pPr>
              <w:rPr>
                <w:i/>
                <w:color w:val="000000" w:themeColor="text1"/>
              </w:rPr>
            </w:pPr>
            <w:r w:rsidRPr="00874279">
              <w:rPr>
                <w:b/>
                <w:i/>
                <w:color w:val="000000" w:themeColor="text1"/>
              </w:rPr>
              <w:t>Перспективы использования современных генеративных моделей машинного обучения применительно к естественным наукам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4E285618" w14:textId="3E90AC6F" w:rsidR="008665AB" w:rsidRDefault="008665AB" w:rsidP="008721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Факультет компьютерных наук</w:t>
            </w:r>
          </w:p>
          <w:p w14:paraId="0E1DBA21" w14:textId="2C3D7E70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649923B" w:rsidR="000A439E" w:rsidRPr="004E11DE" w:rsidRDefault="00874279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Ратников Ф. Д.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803383C" w:rsidR="00A47807" w:rsidRPr="00874279" w:rsidRDefault="00874279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Исследование </w:t>
            </w:r>
            <w:r w:rsidR="00F062A4">
              <w:rPr>
                <w:i/>
                <w:color w:val="000000" w:themeColor="text1"/>
              </w:rPr>
              <w:t xml:space="preserve">различных подходов и архитектур для создания генеративных моделей в современных </w:t>
            </w:r>
            <w:r>
              <w:rPr>
                <w:i/>
                <w:color w:val="000000" w:themeColor="text1"/>
              </w:rPr>
              <w:t>к</w:t>
            </w:r>
            <w:r w:rsidR="00F062A4">
              <w:rPr>
                <w:i/>
                <w:color w:val="000000" w:themeColor="text1"/>
              </w:rPr>
              <w:t>омпьютерных науках. Работа строится на исследовании публикаций, вышедших в течение последних двух лет</w:t>
            </w:r>
          </w:p>
        </w:tc>
      </w:tr>
      <w:tr w:rsidR="00A47807" w14:paraId="7C9CC284" w14:textId="77777777" w:rsidTr="00F062A4">
        <w:trPr>
          <w:trHeight w:val="1428"/>
        </w:trPr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76EA6AF1" w:rsidR="00A47807" w:rsidRPr="0046667B" w:rsidRDefault="00F062A4" w:rsidP="00FF3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Целью проекта является получение всестороннего понимания современного состояния дел в применении генеративных моделей, сильных и слабых сторон конкретных подходов и архитектур. Практической задачей является выбор подходов и архитектур, наиболее адекватных для задач симуляции данных в естественных науках, в частности в физике высоких энергий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353B277" w:rsidR="00A47807" w:rsidRPr="004E11DE" w:rsidRDefault="00F062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Исследование и анализ научных публикаций</w:t>
            </w:r>
            <w:r w:rsidR="005562B8">
              <w:rPr>
                <w:color w:val="000000" w:themeColor="text1"/>
              </w:rPr>
              <w:t>. Критический разбор содержания научных статей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9140C81" w:rsidR="00F379A0" w:rsidRPr="004E11DE" w:rsidRDefault="000763F6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97EEB4E" w14:textId="77777777" w:rsidR="00F379A0" w:rsidRDefault="000763F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Понимание основ машинного обучения. Критическое аналитическое мышление.</w:t>
            </w:r>
          </w:p>
          <w:p w14:paraId="5A33F733" w14:textId="20143623" w:rsidR="000763F6" w:rsidRPr="004E11DE" w:rsidRDefault="000763F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 работы с большими объёмами научной литературы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0515C77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6B285B2B" w14:textId="506DE526" w:rsidR="007F6905" w:rsidRDefault="007F690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Обзор существующего состояния дел.</w:t>
            </w:r>
          </w:p>
          <w:p w14:paraId="2FC20597" w14:textId="15167924" w:rsidR="00971EDC" w:rsidRPr="004E11DE" w:rsidRDefault="007F690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Аргументированный выбор</w:t>
            </w:r>
            <w:r w:rsidR="000763F6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наиболее </w:t>
            </w:r>
            <w:r w:rsidR="000763F6">
              <w:rPr>
                <w:i/>
                <w:color w:val="000000" w:themeColor="text1"/>
              </w:rPr>
              <w:t>перспективных подходов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A3211FA" w:rsidR="00A47807" w:rsidRPr="005D78EF" w:rsidRDefault="007F690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Текстовый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3D9D663" w:rsidR="00971EDC" w:rsidRPr="004E11DE" w:rsidRDefault="007F6905" w:rsidP="00AD4D49">
            <w:pPr>
              <w:rPr>
                <w:i/>
                <w:color w:val="000000" w:themeColor="text1"/>
              </w:rPr>
            </w:pPr>
            <w:r w:rsidRPr="007F6905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529B343" w:rsidR="00A47807" w:rsidRPr="004E11DE" w:rsidRDefault="007F69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7CBD"/>
    <w:rsid w:val="00023E4E"/>
    <w:rsid w:val="00054118"/>
    <w:rsid w:val="000763F6"/>
    <w:rsid w:val="000A439E"/>
    <w:rsid w:val="001B0103"/>
    <w:rsid w:val="001D79C2"/>
    <w:rsid w:val="00231EA4"/>
    <w:rsid w:val="002D4B0B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562B8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55F6F"/>
    <w:rsid w:val="00772F69"/>
    <w:rsid w:val="007F6905"/>
    <w:rsid w:val="0082311B"/>
    <w:rsid w:val="00834E3D"/>
    <w:rsid w:val="008665AB"/>
    <w:rsid w:val="008721A4"/>
    <w:rsid w:val="00874279"/>
    <w:rsid w:val="0088259B"/>
    <w:rsid w:val="008B458B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C86CA2"/>
    <w:rsid w:val="00D448DA"/>
    <w:rsid w:val="00E03147"/>
    <w:rsid w:val="00F062A4"/>
    <w:rsid w:val="00F17335"/>
    <w:rsid w:val="00F379A0"/>
    <w:rsid w:val="00F50313"/>
    <w:rsid w:val="00F65204"/>
    <w:rsid w:val="00F745EA"/>
    <w:rsid w:val="00F74A3D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2017-12-14T06:36:00Z</dcterms:created>
  <dcterms:modified xsi:type="dcterms:W3CDTF">2017-12-14T06:36:00Z</dcterms:modified>
</cp:coreProperties>
</file>