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5A6B0F">
        <w:trPr>
          <w:trHeight w:val="381"/>
        </w:trPr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12559284" w:rsidR="00A47807" w:rsidRPr="004E11DE" w:rsidRDefault="00067816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2EBBA822" w:rsidR="00A47807" w:rsidRPr="004E11DE" w:rsidRDefault="00067816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Свойства замкнутых </w:t>
            </w:r>
            <w:proofErr w:type="spellStart"/>
            <w:r>
              <w:rPr>
                <w:i/>
                <w:color w:val="000000" w:themeColor="text1"/>
              </w:rPr>
              <w:t>марковских</w:t>
            </w:r>
            <w:proofErr w:type="spellEnd"/>
            <w:r>
              <w:rPr>
                <w:i/>
                <w:color w:val="000000" w:themeColor="text1"/>
              </w:rPr>
              <w:t xml:space="preserve"> сетей массового обслуживания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302B5074" w:rsidR="00023E4E" w:rsidRPr="005A6B0F" w:rsidRDefault="005A6B0F" w:rsidP="008721A4">
            <w:pPr>
              <w:rPr>
                <w:i/>
                <w:color w:val="000000" w:themeColor="text1"/>
              </w:rPr>
            </w:pPr>
            <w:r w:rsidRPr="005A6B0F">
              <w:rPr>
                <w:i/>
                <w:color w:val="000000" w:themeColor="text1"/>
              </w:rPr>
              <w:t>Московский институт электроники и математики имени А. Н. Тихонова Национального исследовательского университета Высшая школа экономики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68EA9178" w:rsidR="000A439E" w:rsidRPr="004E11DE" w:rsidRDefault="00067816" w:rsidP="00F745EA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Манита</w:t>
            </w:r>
            <w:proofErr w:type="spellEnd"/>
            <w:r>
              <w:rPr>
                <w:i/>
                <w:color w:val="000000" w:themeColor="text1"/>
              </w:rPr>
              <w:t xml:space="preserve"> Лариса Анатольевна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7D758A" w:rsidRDefault="00A47807" w:rsidP="00971EDC">
            <w:pPr>
              <w:rPr>
                <w:color w:val="000000" w:themeColor="text1"/>
              </w:rPr>
            </w:pPr>
            <w:r w:rsidRPr="007D758A">
              <w:rPr>
                <w:color w:val="000000" w:themeColor="text1"/>
              </w:rPr>
              <w:t xml:space="preserve">Описание </w:t>
            </w:r>
            <w:r w:rsidR="00971EDC" w:rsidRPr="007D758A">
              <w:rPr>
                <w:color w:val="000000" w:themeColor="text1"/>
              </w:rPr>
              <w:t xml:space="preserve">содержания </w:t>
            </w:r>
            <w:r w:rsidRPr="007D758A">
              <w:rPr>
                <w:color w:val="000000" w:themeColor="text1"/>
              </w:rPr>
              <w:t>проект</w:t>
            </w:r>
            <w:r w:rsidR="00971EDC" w:rsidRPr="007D758A">
              <w:rPr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1742924D" w:rsidR="00A47807" w:rsidRPr="00D448DA" w:rsidRDefault="006464DC" w:rsidP="006464D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В рамках проекта студент должен подобрать и проанализировать литературу по теме «Замкнутые </w:t>
            </w:r>
            <w:proofErr w:type="spellStart"/>
            <w:r>
              <w:rPr>
                <w:i/>
                <w:color w:val="000000" w:themeColor="text1"/>
              </w:rPr>
              <w:t>марковские</w:t>
            </w:r>
            <w:proofErr w:type="spellEnd"/>
            <w:r>
              <w:rPr>
                <w:i/>
                <w:color w:val="000000" w:themeColor="text1"/>
              </w:rPr>
              <w:t xml:space="preserve"> сети массового обслуживания», выявить основные показатели функционирования сетей,  познакомиться с математическими методами исследования сетей, описать области применения замкнутых сетей массового обслуживания. 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4ED0EA38" w:rsidR="00A47807" w:rsidRPr="007D758A" w:rsidRDefault="00A47807">
            <w:pPr>
              <w:rPr>
                <w:color w:val="000000" w:themeColor="text1"/>
              </w:rPr>
            </w:pPr>
            <w:r w:rsidRPr="007D758A">
              <w:rPr>
                <w:color w:val="000000" w:themeColor="text1"/>
              </w:rPr>
              <w:t xml:space="preserve">Цель </w:t>
            </w:r>
            <w:r w:rsidR="00971EDC" w:rsidRPr="007D758A">
              <w:rPr>
                <w:color w:val="000000" w:themeColor="text1"/>
              </w:rPr>
              <w:t xml:space="preserve">и задачи </w:t>
            </w:r>
            <w:r w:rsidRPr="007D758A">
              <w:rPr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476B5B5C" w14:textId="3A416D02" w:rsidR="00067816" w:rsidRPr="00067816" w:rsidRDefault="007D758A" w:rsidP="003050F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Приобретение навыков построения и анализа замкнутой сети массового обслуживания</w:t>
            </w:r>
            <w:r w:rsidR="003050FF">
              <w:rPr>
                <w:i/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77777777" w:rsidR="00A47807" w:rsidRPr="007D758A" w:rsidRDefault="00054118">
            <w:pPr>
              <w:rPr>
                <w:color w:val="000000" w:themeColor="text1"/>
              </w:rPr>
            </w:pPr>
            <w:r w:rsidRPr="007D758A">
              <w:rPr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2524BCD5" w14:textId="6C7A4E73" w:rsidR="00A47807" w:rsidRPr="00067816" w:rsidRDefault="00067816" w:rsidP="009203A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Анализ литературы на заданную тему</w:t>
            </w:r>
            <w:r w:rsidR="008B7BB7">
              <w:rPr>
                <w:i/>
                <w:color w:val="000000" w:themeColor="text1"/>
              </w:rPr>
              <w:t xml:space="preserve">, изучение методов </w:t>
            </w:r>
            <w:r w:rsidR="009203AC">
              <w:rPr>
                <w:i/>
                <w:color w:val="000000" w:themeColor="text1"/>
              </w:rPr>
              <w:t xml:space="preserve">исследования сетей </w:t>
            </w:r>
            <w:r w:rsidR="008B7BB7">
              <w:rPr>
                <w:i/>
                <w:color w:val="000000" w:themeColor="text1"/>
              </w:rPr>
              <w:t>массового обслуживания</w:t>
            </w:r>
            <w:r w:rsidR="009203AC">
              <w:rPr>
                <w:i/>
                <w:color w:val="000000" w:themeColor="text1"/>
              </w:rPr>
              <w:t>,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77777777" w:rsidR="00691CF6" w:rsidRPr="007D758A" w:rsidRDefault="00023E4E">
            <w:pPr>
              <w:rPr>
                <w:color w:val="000000" w:themeColor="text1"/>
              </w:rPr>
            </w:pPr>
            <w:r w:rsidRPr="007D758A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12D66337" w:rsidR="00691CF6" w:rsidRPr="0052293C" w:rsidRDefault="0052293C" w:rsidP="005E13DA">
            <w:pPr>
              <w:rPr>
                <w:i/>
                <w:color w:val="000000" w:themeColor="text1"/>
              </w:rPr>
            </w:pPr>
            <w:r w:rsidRPr="0052293C">
              <w:rPr>
                <w:i/>
                <w:color w:val="000000" w:themeColor="text1"/>
              </w:rPr>
              <w:t>09.01.2018 –</w:t>
            </w:r>
            <w:r>
              <w:rPr>
                <w:i/>
                <w:color w:val="000000" w:themeColor="text1"/>
              </w:rPr>
              <w:t xml:space="preserve"> 21.03.2018</w:t>
            </w:r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7D758A" w:rsidRDefault="00F379A0">
            <w:pPr>
              <w:rPr>
                <w:color w:val="000000" w:themeColor="text1"/>
              </w:rPr>
            </w:pPr>
            <w:r w:rsidRPr="007D758A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6C929D9D" w:rsidR="00F379A0" w:rsidRPr="004E11DE" w:rsidRDefault="00B023B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  <w:r w:rsidR="0062583C">
              <w:rPr>
                <w:i/>
                <w:color w:val="000000" w:themeColor="text1"/>
              </w:rPr>
              <w:t xml:space="preserve"> на студента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7D758A" w:rsidRDefault="00F379A0">
            <w:pPr>
              <w:rPr>
                <w:color w:val="000000" w:themeColor="text1"/>
              </w:rPr>
            </w:pPr>
            <w:r w:rsidRPr="007D758A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5DDAA6DB" w:rsidR="00A47807" w:rsidRPr="004E11DE" w:rsidRDefault="005A6B0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Частичный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7D758A" w:rsidRDefault="00F379A0" w:rsidP="00F379A0">
            <w:pPr>
              <w:rPr>
                <w:color w:val="000000" w:themeColor="text1"/>
              </w:rPr>
            </w:pPr>
            <w:r w:rsidRPr="007D758A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7D758A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60CDA3CC" w:rsidR="00F379A0" w:rsidRPr="0052293C" w:rsidRDefault="0052293C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</w:rPr>
              <w:t xml:space="preserve">50 астрономических часов </w:t>
            </w:r>
            <w:r w:rsidRPr="0052293C">
              <w:rPr>
                <w:i/>
                <w:color w:val="000000" w:themeColor="text1"/>
              </w:rPr>
              <w:t>/</w:t>
            </w:r>
            <w:r>
              <w:rPr>
                <w:i/>
                <w:color w:val="000000" w:themeColor="text1"/>
              </w:rPr>
              <w:t xml:space="preserve"> проект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7D758A" w:rsidRDefault="00F379A0">
            <w:pPr>
              <w:rPr>
                <w:color w:val="000000" w:themeColor="text1"/>
              </w:rPr>
            </w:pPr>
            <w:r w:rsidRPr="007D758A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470F877B" w:rsidR="00F379A0" w:rsidRPr="004E11DE" w:rsidRDefault="0006781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Индивидуальная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7D758A" w:rsidRDefault="00F379A0">
            <w:pPr>
              <w:rPr>
                <w:color w:val="000000" w:themeColor="text1"/>
              </w:rPr>
            </w:pPr>
            <w:r w:rsidRPr="007D758A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5A33F733" w14:textId="5602790F" w:rsidR="00F379A0" w:rsidRPr="004E11DE" w:rsidRDefault="000D5CC3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Знания в области теории случайных процессов и систем массового обслуживания</w:t>
            </w: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4E9DD899" w:rsidR="00971EDC" w:rsidRPr="007D758A" w:rsidRDefault="00971EDC">
            <w:pPr>
              <w:rPr>
                <w:color w:val="000000" w:themeColor="text1"/>
              </w:rPr>
            </w:pPr>
            <w:r w:rsidRPr="007D758A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392681A3" w14:textId="07D6522A" w:rsidR="009203AC" w:rsidRDefault="009203AC" w:rsidP="000D5CC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Описание замкнутой </w:t>
            </w:r>
            <w:proofErr w:type="spellStart"/>
            <w:r>
              <w:rPr>
                <w:i/>
                <w:color w:val="000000" w:themeColor="text1"/>
              </w:rPr>
              <w:t>марковской</w:t>
            </w:r>
            <w:proofErr w:type="spellEnd"/>
            <w:r>
              <w:rPr>
                <w:i/>
                <w:color w:val="000000" w:themeColor="text1"/>
              </w:rPr>
              <w:t xml:space="preserve"> сети массового обслуживания (</w:t>
            </w:r>
            <w:proofErr w:type="spellStart"/>
            <w:r>
              <w:rPr>
                <w:i/>
                <w:color w:val="000000" w:themeColor="text1"/>
              </w:rPr>
              <w:t>СеМО</w:t>
            </w:r>
            <w:proofErr w:type="spellEnd"/>
            <w:r>
              <w:rPr>
                <w:i/>
                <w:color w:val="000000" w:themeColor="text1"/>
              </w:rPr>
              <w:t xml:space="preserve">), </w:t>
            </w:r>
          </w:p>
          <w:p w14:paraId="07926170" w14:textId="15480F14" w:rsidR="009203AC" w:rsidRDefault="009203AC" w:rsidP="000D5CC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анализ основных характеристик работы сети,</w:t>
            </w:r>
          </w:p>
          <w:p w14:paraId="60D32719" w14:textId="055A19E9" w:rsidR="009203AC" w:rsidRPr="004E11DE" w:rsidRDefault="009203AC" w:rsidP="009203A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сравнительный анализ методов исследования </w:t>
            </w:r>
            <w:proofErr w:type="spellStart"/>
            <w:r>
              <w:rPr>
                <w:i/>
                <w:color w:val="000000" w:themeColor="text1"/>
              </w:rPr>
              <w:t>СеМО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</w:p>
          <w:p w14:paraId="2FC20597" w14:textId="52B90449" w:rsidR="00971EDC" w:rsidRPr="004E11DE" w:rsidRDefault="00971EDC" w:rsidP="000D5CC3">
            <w:pPr>
              <w:rPr>
                <w:i/>
                <w:color w:val="000000" w:themeColor="text1"/>
              </w:rPr>
            </w:pP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15B0C29B" w:rsidR="00A47807" w:rsidRPr="007D758A" w:rsidRDefault="00A47807" w:rsidP="00971EDC">
            <w:pPr>
              <w:rPr>
                <w:color w:val="000000" w:themeColor="text1"/>
              </w:rPr>
            </w:pPr>
            <w:r w:rsidRPr="007D758A">
              <w:rPr>
                <w:color w:val="000000" w:themeColor="text1"/>
              </w:rPr>
              <w:t xml:space="preserve">Формат </w:t>
            </w:r>
            <w:r w:rsidR="00971EDC" w:rsidRPr="007D758A">
              <w:rPr>
                <w:color w:val="000000" w:themeColor="text1"/>
              </w:rPr>
              <w:t>представления результатов, который подлежит оцениванию (</w:t>
            </w:r>
            <w:r w:rsidRPr="007D758A">
              <w:rPr>
                <w:color w:val="000000" w:themeColor="text1"/>
              </w:rPr>
              <w:t>отчет студента по проекту</w:t>
            </w:r>
            <w:r w:rsidR="00971EDC" w:rsidRPr="007D758A">
              <w:rPr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07799260" w:rsidR="00A47807" w:rsidRPr="005D78EF" w:rsidRDefault="009203AC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Отчет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3C2F36B6" w:rsidR="00971EDC" w:rsidRPr="007D758A" w:rsidRDefault="00971EDC">
            <w:pPr>
              <w:rPr>
                <w:color w:val="000000" w:themeColor="text1"/>
              </w:rPr>
            </w:pPr>
            <w:r w:rsidRPr="007D758A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54109FCC" w:rsidR="00971EDC" w:rsidRPr="004E11DE" w:rsidRDefault="000D5CC3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Количественные и качественные критерии оценивания формируются руководителем проекта</w:t>
            </w:r>
          </w:p>
        </w:tc>
      </w:tr>
      <w:tr w:rsidR="007D758A" w14:paraId="5EF6CAED" w14:textId="77777777" w:rsidTr="00A47807">
        <w:tc>
          <w:tcPr>
            <w:tcW w:w="4077" w:type="dxa"/>
          </w:tcPr>
          <w:p w14:paraId="22FB527F" w14:textId="003E13A2" w:rsidR="007D758A" w:rsidRPr="004E11DE" w:rsidRDefault="007D75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1E989773" w14:textId="6883CD78" w:rsidR="007D758A" w:rsidRDefault="007D758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</w:t>
            </w:r>
          </w:p>
        </w:tc>
      </w:tr>
      <w:tr w:rsidR="007D758A" w14:paraId="1B2EDEA8" w14:textId="77777777" w:rsidTr="00A47807">
        <w:tc>
          <w:tcPr>
            <w:tcW w:w="4077" w:type="dxa"/>
          </w:tcPr>
          <w:p w14:paraId="684924B3" w14:textId="77777777" w:rsidR="007D758A" w:rsidRPr="004E11DE" w:rsidRDefault="007D758A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5911CE94" w14:textId="2B867FED" w:rsidR="007D758A" w:rsidRPr="004E11DE" w:rsidRDefault="007D758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Собеседование</w:t>
            </w:r>
          </w:p>
        </w:tc>
      </w:tr>
      <w:tr w:rsidR="007D758A" w14:paraId="14260A8B" w14:textId="77777777" w:rsidTr="00A47807">
        <w:tc>
          <w:tcPr>
            <w:tcW w:w="4077" w:type="dxa"/>
          </w:tcPr>
          <w:p w14:paraId="7020932B" w14:textId="77777777" w:rsidR="007D758A" w:rsidRPr="004E11DE" w:rsidRDefault="007D758A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lastRenderedPageBreak/>
              <w:t>Образовательные программы</w:t>
            </w:r>
          </w:p>
        </w:tc>
        <w:tc>
          <w:tcPr>
            <w:tcW w:w="5488" w:type="dxa"/>
          </w:tcPr>
          <w:p w14:paraId="2CBAC50B" w14:textId="22897066" w:rsidR="007D758A" w:rsidRPr="004E11DE" w:rsidRDefault="007D758A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Прикладная математика</w:t>
            </w:r>
          </w:p>
        </w:tc>
      </w:tr>
      <w:tr w:rsidR="007D758A" w14:paraId="4B6A6EBF" w14:textId="77777777" w:rsidTr="00A47807">
        <w:tc>
          <w:tcPr>
            <w:tcW w:w="4077" w:type="dxa"/>
          </w:tcPr>
          <w:p w14:paraId="126F3E48" w14:textId="77777777" w:rsidR="007D758A" w:rsidRPr="004E11DE" w:rsidRDefault="007D758A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09E2D38E" w:rsidR="007D758A" w:rsidRPr="004E11DE" w:rsidRDefault="007D758A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Удаленно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94FCF"/>
    <w:multiLevelType w:val="hybridMultilevel"/>
    <w:tmpl w:val="E6E6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67816"/>
    <w:rsid w:val="000A439E"/>
    <w:rsid w:val="000D5CC3"/>
    <w:rsid w:val="00123E5C"/>
    <w:rsid w:val="001B0103"/>
    <w:rsid w:val="001D79C2"/>
    <w:rsid w:val="00231EA4"/>
    <w:rsid w:val="002D4B0B"/>
    <w:rsid w:val="003050FF"/>
    <w:rsid w:val="003D53CE"/>
    <w:rsid w:val="003E3254"/>
    <w:rsid w:val="003E378B"/>
    <w:rsid w:val="00400C0B"/>
    <w:rsid w:val="0046667B"/>
    <w:rsid w:val="004678F7"/>
    <w:rsid w:val="004C1D36"/>
    <w:rsid w:val="004E11DE"/>
    <w:rsid w:val="004E12FA"/>
    <w:rsid w:val="00507FB9"/>
    <w:rsid w:val="0052293C"/>
    <w:rsid w:val="005A6059"/>
    <w:rsid w:val="005A6B0F"/>
    <w:rsid w:val="005D78EF"/>
    <w:rsid w:val="005E13DA"/>
    <w:rsid w:val="005E3B03"/>
    <w:rsid w:val="00611FDD"/>
    <w:rsid w:val="0062583C"/>
    <w:rsid w:val="006349C2"/>
    <w:rsid w:val="006464DC"/>
    <w:rsid w:val="00691CF6"/>
    <w:rsid w:val="00755F6F"/>
    <w:rsid w:val="00772F69"/>
    <w:rsid w:val="007D758A"/>
    <w:rsid w:val="0082311B"/>
    <w:rsid w:val="00834E3D"/>
    <w:rsid w:val="008721A4"/>
    <w:rsid w:val="0088259B"/>
    <w:rsid w:val="008B458B"/>
    <w:rsid w:val="008B7BB7"/>
    <w:rsid w:val="00905644"/>
    <w:rsid w:val="009203AC"/>
    <w:rsid w:val="00923619"/>
    <w:rsid w:val="00963578"/>
    <w:rsid w:val="00971EDC"/>
    <w:rsid w:val="00990D2A"/>
    <w:rsid w:val="009F7F5A"/>
    <w:rsid w:val="00A013F2"/>
    <w:rsid w:val="00A47807"/>
    <w:rsid w:val="00A550AE"/>
    <w:rsid w:val="00A77D53"/>
    <w:rsid w:val="00AD4D49"/>
    <w:rsid w:val="00AD5C4C"/>
    <w:rsid w:val="00B023B0"/>
    <w:rsid w:val="00B47552"/>
    <w:rsid w:val="00C86CA2"/>
    <w:rsid w:val="00D448DA"/>
    <w:rsid w:val="00E03147"/>
    <w:rsid w:val="00F17335"/>
    <w:rsid w:val="00F379A0"/>
    <w:rsid w:val="00F50313"/>
    <w:rsid w:val="00F65204"/>
    <w:rsid w:val="00F745EA"/>
    <w:rsid w:val="00FE5C22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21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2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en_7</cp:lastModifiedBy>
  <cp:revision>2</cp:revision>
  <dcterms:created xsi:type="dcterms:W3CDTF">2017-12-17T01:18:00Z</dcterms:created>
  <dcterms:modified xsi:type="dcterms:W3CDTF">2017-12-17T01:18:00Z</dcterms:modified>
</cp:coreProperties>
</file>