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45" w:rsidRDefault="00591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591945" w:rsidRDefault="00591945"/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6"/>
        <w:gridCol w:w="5489"/>
      </w:tblGrid>
      <w:tr w:rsidR="00591945" w:rsidRPr="008D3BBD" w:rsidTr="008D3BBD">
        <w:trPr>
          <w:trHeight w:val="381"/>
        </w:trPr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 w:rsidRPr="008D3BBD">
              <w:rPr>
                <w:color w:val="000000"/>
              </w:rPr>
              <w:t>Тип проекта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 w:rsidRPr="00624027">
              <w:rPr>
                <w:i/>
                <w:color w:val="000000"/>
              </w:rPr>
              <w:t>Исследовательски</w:t>
            </w:r>
            <w:r>
              <w:rPr>
                <w:i/>
                <w:color w:val="000000"/>
              </w:rPr>
              <w:t>й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 w:rsidRPr="008D3BBD"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Сравнительный анализ структуры и методов исследования систем массового обслуживания  с постоянными характеристиками и управляемых систем массового обслуживания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 w:rsidRPr="008D3BBD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 w:rsidRPr="008D3BBD">
              <w:rPr>
                <w:i/>
                <w:color w:val="000000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 w:rsidRPr="008D3BBD"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Кондрашова Елизавета Владимировна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b/>
                <w:color w:val="000000"/>
              </w:rPr>
            </w:pPr>
            <w:r w:rsidRPr="008D3BBD"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Проектная работа предполагает анализ современной литературы, научных статей по теории систем массового обслуживания. В рамках проекта планируется провести анализ основных этапов исследования систем массового обслуживания различного типа с управляемыми параметрами, классических систем без управления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b/>
                <w:color w:val="000000"/>
              </w:rPr>
            </w:pPr>
            <w:r w:rsidRPr="008D3BBD"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>
              <w:rPr>
                <w:color w:val="000000"/>
              </w:rPr>
              <w:t>Изучить научную литературу, современные англоязычные статьи по исследованию СМО с управлением и без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b/>
                <w:color w:val="000000"/>
              </w:rPr>
            </w:pPr>
            <w:r w:rsidRPr="008D3BBD"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>
              <w:rPr>
                <w:i/>
                <w:color w:val="000000"/>
              </w:rPr>
              <w:t>Построение алгоритмов исследования моделей, анализ</w:t>
            </w:r>
            <w:r w:rsidRPr="008F08B2">
              <w:rPr>
                <w:i/>
                <w:color w:val="000000"/>
              </w:rPr>
              <w:t xml:space="preserve"> литературы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 w:rsidRPr="008D3BBD"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 w:rsidRPr="008D3BBD">
              <w:rPr>
                <w:i/>
                <w:color w:val="000000"/>
              </w:rPr>
              <w:t>09.01.2018 – 21.03.2018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 w:rsidRPr="008D3BBD"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 w:rsidRPr="008D3BBD">
              <w:rPr>
                <w:i/>
                <w:color w:val="000000"/>
              </w:rPr>
              <w:t xml:space="preserve">2 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 w:rsidRPr="008D3BBD"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 w:rsidRPr="008D3BBD">
              <w:rPr>
                <w:i/>
                <w:color w:val="000000"/>
              </w:rPr>
              <w:t>Частичный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 w:rsidRPr="008D3BBD">
              <w:rPr>
                <w:color w:val="000000"/>
              </w:rPr>
              <w:t>Интенсивность (часы в неделю)</w:t>
            </w:r>
          </w:p>
          <w:p w:rsidR="00591945" w:rsidRPr="008D3BBD" w:rsidRDefault="00591945">
            <w:pPr>
              <w:rPr>
                <w:color w:val="000000"/>
              </w:rPr>
            </w:pP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  <w:lang w:val="en-US"/>
              </w:rPr>
            </w:pPr>
            <w:r w:rsidRPr="008D3BBD">
              <w:rPr>
                <w:i/>
                <w:color w:val="000000"/>
              </w:rPr>
              <w:t>50 астрономических часов / проект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 w:rsidRPr="008D3BBD"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Индивидуальная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 w:rsidRPr="008D3BBD"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 w:rsidRPr="00624027">
              <w:rPr>
                <w:i/>
                <w:color w:val="000000"/>
              </w:rPr>
              <w:t xml:space="preserve">Знания в области теории </w:t>
            </w:r>
            <w:r>
              <w:rPr>
                <w:i/>
                <w:color w:val="000000"/>
              </w:rPr>
              <w:t>случайных процессов, теории массового обслуживания</w:t>
            </w:r>
            <w:r w:rsidRPr="00624027">
              <w:rPr>
                <w:i/>
                <w:color w:val="000000"/>
              </w:rPr>
              <w:t>, знание</w:t>
            </w:r>
            <w:r>
              <w:rPr>
                <w:i/>
                <w:color w:val="000000"/>
              </w:rPr>
              <w:t xml:space="preserve"> английского языка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b/>
                <w:color w:val="000000"/>
              </w:rPr>
            </w:pPr>
            <w:r w:rsidRPr="008D3BBD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Представление информации об основных методах исследования в задачах с управлением и без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b/>
                <w:color w:val="000000"/>
              </w:rPr>
            </w:pPr>
            <w:r w:rsidRPr="008D3BBD"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Отчет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b/>
                <w:color w:val="000000"/>
              </w:rPr>
            </w:pPr>
            <w:r w:rsidRPr="008D3BBD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bookmarkStart w:id="0" w:name="_GoBack"/>
            <w:bookmarkEnd w:id="0"/>
            <w:r w:rsidRPr="008D3BBD">
              <w:rPr>
                <w:i/>
                <w:color w:val="000000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 w:rsidRPr="008D3BBD"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 w:rsidRPr="008D3BBD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 w:rsidRPr="008D3BBD">
              <w:rPr>
                <w:i/>
                <w:color w:val="000000"/>
              </w:rPr>
              <w:t>Собеседование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 w:rsidRPr="008D3BBD"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 w:rsidRPr="008D3BBD">
              <w:rPr>
                <w:i/>
                <w:color w:val="000000"/>
              </w:rPr>
              <w:t>Прикладная математика</w:t>
            </w:r>
          </w:p>
        </w:tc>
      </w:tr>
      <w:tr w:rsidR="00591945" w:rsidRPr="008D3BBD" w:rsidTr="008D3BBD">
        <w:tc>
          <w:tcPr>
            <w:tcW w:w="4076" w:type="dxa"/>
            <w:tcMar>
              <w:left w:w="108" w:type="dxa"/>
            </w:tcMar>
          </w:tcPr>
          <w:p w:rsidR="00591945" w:rsidRPr="008D3BBD" w:rsidRDefault="00591945">
            <w:pPr>
              <w:rPr>
                <w:color w:val="000000"/>
              </w:rPr>
            </w:pPr>
            <w:r w:rsidRPr="008D3BBD">
              <w:rPr>
                <w:color w:val="000000"/>
              </w:rPr>
              <w:t>Территория</w:t>
            </w:r>
          </w:p>
        </w:tc>
        <w:tc>
          <w:tcPr>
            <w:tcW w:w="5488" w:type="dxa"/>
            <w:tcMar>
              <w:left w:w="108" w:type="dxa"/>
            </w:tcMar>
          </w:tcPr>
          <w:p w:rsidR="00591945" w:rsidRPr="008D3BBD" w:rsidRDefault="00591945">
            <w:pPr>
              <w:rPr>
                <w:i/>
                <w:color w:val="000000"/>
              </w:rPr>
            </w:pPr>
            <w:r w:rsidRPr="008D3BBD">
              <w:rPr>
                <w:i/>
                <w:color w:val="000000"/>
              </w:rPr>
              <w:t>Удаленно</w:t>
            </w:r>
          </w:p>
        </w:tc>
      </w:tr>
    </w:tbl>
    <w:p w:rsidR="00591945" w:rsidRDefault="00591945"/>
    <w:p w:rsidR="00591945" w:rsidRDefault="00591945"/>
    <w:p w:rsidR="00591945" w:rsidRDefault="00591945"/>
    <w:p w:rsidR="00591945" w:rsidRDefault="00591945">
      <w:r>
        <w:tab/>
      </w:r>
      <w:r>
        <w:tab/>
      </w:r>
    </w:p>
    <w:sectPr w:rsidR="00591945" w:rsidSect="00331B6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B62"/>
    <w:rsid w:val="00331B62"/>
    <w:rsid w:val="0042757C"/>
    <w:rsid w:val="004936C6"/>
    <w:rsid w:val="00526C0A"/>
    <w:rsid w:val="00591945"/>
    <w:rsid w:val="00624027"/>
    <w:rsid w:val="008D3BBD"/>
    <w:rsid w:val="008F08B2"/>
    <w:rsid w:val="00C6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Cambri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331B6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31B6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161"/>
    <w:rPr>
      <w:sz w:val="24"/>
      <w:szCs w:val="24"/>
    </w:rPr>
  </w:style>
  <w:style w:type="paragraph" w:styleId="List">
    <w:name w:val="List"/>
    <w:basedOn w:val="BodyText"/>
    <w:uiPriority w:val="99"/>
    <w:rsid w:val="00331B62"/>
    <w:rPr>
      <w:rFonts w:cs="FreeSans"/>
    </w:rPr>
  </w:style>
  <w:style w:type="paragraph" w:styleId="Caption">
    <w:name w:val="caption"/>
    <w:basedOn w:val="Normal"/>
    <w:uiPriority w:val="99"/>
    <w:qFormat/>
    <w:rsid w:val="00331B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uiPriority w:val="99"/>
    <w:rsid w:val="00331B62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296</Words>
  <Characters>1688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subject/>
  <dc:creator>user</dc:creator>
  <cp:keywords/>
  <dc:description/>
  <cp:lastModifiedBy>Admin</cp:lastModifiedBy>
  <cp:revision>3</cp:revision>
  <dcterms:created xsi:type="dcterms:W3CDTF">2017-12-18T10:11:00Z</dcterms:created>
  <dcterms:modified xsi:type="dcterms:W3CDTF">2017-12-18T10:27:00Z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