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5317"/>
      </w:tblGrid>
      <w:tr w:rsidR="00B33D6F" w:rsidTr="005A6B0F">
        <w:trPr>
          <w:trHeight w:val="381"/>
        </w:trPr>
        <w:tc>
          <w:tcPr>
            <w:tcW w:w="407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4E11DE" w:rsidRDefault="00C76B66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B33D6F" w:rsidTr="00A47807">
        <w:tc>
          <w:tcPr>
            <w:tcW w:w="407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7E5DA0" w:rsidRDefault="00261ACA" w:rsidP="00C76B6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Анализ </w:t>
            </w:r>
            <w:r w:rsidR="00D44C33">
              <w:rPr>
                <w:i/>
                <w:color w:val="000000" w:themeColor="text1"/>
              </w:rPr>
              <w:t>стратегий управления в задаче синхронизации времени в сети с сервером точного времени.</w:t>
            </w:r>
          </w:p>
        </w:tc>
      </w:tr>
      <w:tr w:rsidR="00B33D6F" w:rsidTr="00A47807">
        <w:tc>
          <w:tcPr>
            <w:tcW w:w="4077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B33D6F" w:rsidTr="00A47807">
        <w:tc>
          <w:tcPr>
            <w:tcW w:w="4077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0A439E" w:rsidRPr="004E11DE" w:rsidRDefault="00DD56CA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Манита Лариса Анатольевна</w:t>
            </w:r>
          </w:p>
        </w:tc>
      </w:tr>
      <w:tr w:rsidR="00B33D6F" w:rsidTr="00A47807">
        <w:tc>
          <w:tcPr>
            <w:tcW w:w="4077" w:type="dxa"/>
          </w:tcPr>
          <w:p w:rsidR="00A47807" w:rsidRPr="00C76B66" w:rsidRDefault="00A47807" w:rsidP="00971EDC">
            <w:pPr>
              <w:rPr>
                <w:color w:val="000000" w:themeColor="text1"/>
              </w:rPr>
            </w:pPr>
            <w:r w:rsidRPr="00C76B66">
              <w:rPr>
                <w:color w:val="000000" w:themeColor="text1"/>
              </w:rPr>
              <w:t xml:space="preserve">Описание </w:t>
            </w:r>
            <w:r w:rsidR="00971EDC" w:rsidRPr="00C76B66">
              <w:rPr>
                <w:color w:val="000000" w:themeColor="text1"/>
              </w:rPr>
              <w:t xml:space="preserve">содержания </w:t>
            </w:r>
            <w:r w:rsidRPr="00C76B66">
              <w:rPr>
                <w:color w:val="000000" w:themeColor="text1"/>
              </w:rPr>
              <w:t>проект</w:t>
            </w:r>
            <w:r w:rsidR="00971EDC" w:rsidRPr="00C76B66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A47807" w:rsidRPr="00952D3B" w:rsidRDefault="00D44C33" w:rsidP="004430C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Исследование литературы по теме консенсуса в </w:t>
            </w:r>
            <w:proofErr w:type="spellStart"/>
            <w:r>
              <w:rPr>
                <w:rFonts w:cs="Open Sans"/>
                <w:i/>
                <w:color w:val="000000"/>
                <w:shd w:val="clear" w:color="auto" w:fill="FFFFFF"/>
              </w:rPr>
              <w:t>мультиагентных</w:t>
            </w:r>
            <w:proofErr w:type="spellEnd"/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 с</w:t>
            </w:r>
            <w:r w:rsidR="00C76B66">
              <w:rPr>
                <w:rFonts w:cs="Open Sans"/>
                <w:i/>
                <w:color w:val="000000"/>
                <w:shd w:val="clear" w:color="auto" w:fill="FFFFFF"/>
              </w:rPr>
              <w:t>истемах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>. Анализ возможных стратегий управления</w:t>
            </w:r>
            <w:r w:rsidR="00C76B66">
              <w:rPr>
                <w:rFonts w:cs="Open Sans"/>
                <w:i/>
                <w:color w:val="000000"/>
                <w:shd w:val="clear" w:color="auto" w:fill="FFFFFF"/>
              </w:rPr>
              <w:t xml:space="preserve">. Моделирование </w:t>
            </w:r>
            <w:r w:rsidR="00C76B66" w:rsidRPr="00C76B66">
              <w:rPr>
                <w:rFonts w:cs="Open Sans"/>
                <w:i/>
                <w:color w:val="000000"/>
                <w:shd w:val="clear" w:color="auto" w:fill="FFFFFF"/>
              </w:rPr>
              <w:t xml:space="preserve">алгоритма </w:t>
            </w:r>
            <w:r w:rsidR="00C76B66">
              <w:rPr>
                <w:rFonts w:cs="Open Sans"/>
                <w:i/>
                <w:color w:val="000000"/>
                <w:shd w:val="clear" w:color="auto" w:fill="FFFFFF"/>
              </w:rPr>
              <w:t xml:space="preserve">управления. </w:t>
            </w:r>
          </w:p>
        </w:tc>
      </w:tr>
      <w:tr w:rsidR="00B33D6F" w:rsidTr="00A47807">
        <w:tc>
          <w:tcPr>
            <w:tcW w:w="4077" w:type="dxa"/>
          </w:tcPr>
          <w:p w:rsidR="00A47807" w:rsidRPr="00C76B66" w:rsidRDefault="00A47807">
            <w:pPr>
              <w:rPr>
                <w:color w:val="000000" w:themeColor="text1"/>
              </w:rPr>
            </w:pPr>
            <w:r w:rsidRPr="00C76B66">
              <w:rPr>
                <w:color w:val="000000" w:themeColor="text1"/>
              </w:rPr>
              <w:t xml:space="preserve">Цель </w:t>
            </w:r>
            <w:r w:rsidR="00971EDC" w:rsidRPr="00C76B66">
              <w:rPr>
                <w:color w:val="000000" w:themeColor="text1"/>
              </w:rPr>
              <w:t xml:space="preserve">и задачи </w:t>
            </w:r>
            <w:r w:rsidRPr="00C76B66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A47807" w:rsidRPr="00643FCF" w:rsidRDefault="00D44C33" w:rsidP="00C76B66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Исследовать задачу согл</w:t>
            </w:r>
            <w:r w:rsidR="00C7688A">
              <w:rPr>
                <w:rFonts w:cs="Open Sans"/>
                <w:i/>
                <w:color w:val="000000"/>
                <w:shd w:val="clear" w:color="auto" w:fill="FFFFFF"/>
              </w:rPr>
              <w:t>асования данных в сети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. </w:t>
            </w:r>
            <w:r w:rsidR="009D79BC">
              <w:rPr>
                <w:rFonts w:cs="Open Sans"/>
                <w:i/>
                <w:color w:val="000000"/>
                <w:shd w:val="clear" w:color="auto" w:fill="FFFFFF"/>
              </w:rPr>
              <w:t>Найти оптимальную стратегию упра</w:t>
            </w:r>
            <w:r w:rsidR="00C7688A">
              <w:rPr>
                <w:rFonts w:cs="Open Sans"/>
                <w:i/>
                <w:color w:val="000000"/>
                <w:shd w:val="clear" w:color="auto" w:fill="FFFFFF"/>
              </w:rPr>
              <w:t xml:space="preserve">вления для </w:t>
            </w:r>
            <w:r w:rsidR="00C76B66">
              <w:rPr>
                <w:rFonts w:cs="Open Sans"/>
                <w:i/>
                <w:color w:val="000000"/>
                <w:shd w:val="clear" w:color="auto" w:fill="FFFFFF"/>
              </w:rPr>
              <w:t xml:space="preserve">заданной структуры сети. </w:t>
            </w:r>
          </w:p>
        </w:tc>
      </w:tr>
      <w:tr w:rsidR="00B33D6F" w:rsidTr="00A47807">
        <w:tc>
          <w:tcPr>
            <w:tcW w:w="4077" w:type="dxa"/>
          </w:tcPr>
          <w:p w:rsidR="00A47807" w:rsidRPr="00C76B66" w:rsidRDefault="00054118">
            <w:pPr>
              <w:rPr>
                <w:color w:val="000000" w:themeColor="text1"/>
              </w:rPr>
            </w:pPr>
            <w:r w:rsidRPr="00C76B66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A47807" w:rsidRPr="00776058" w:rsidRDefault="00731606" w:rsidP="00B33D6F">
            <w:pPr>
              <w:rPr>
                <w:i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Изучение литературы по</w:t>
            </w:r>
            <w:r w:rsidR="00C7688A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r w:rsidR="00C76B66">
              <w:rPr>
                <w:rFonts w:cs="Open Sans"/>
                <w:i/>
                <w:color w:val="000000"/>
                <w:shd w:val="clear" w:color="auto" w:fill="FFFFFF"/>
              </w:rPr>
              <w:t>теме проекта.</w:t>
            </w:r>
            <w:r w:rsidR="009D79BC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 Построение математических моделей. Моделирование в среде </w:t>
            </w:r>
            <w:r>
              <w:rPr>
                <w:rFonts w:cs="Open Sans"/>
                <w:i/>
                <w:color w:val="000000"/>
                <w:shd w:val="clear" w:color="auto" w:fill="FFFFFF"/>
                <w:lang w:val="en-US"/>
              </w:rPr>
              <w:t>Python</w:t>
            </w:r>
            <w:r w:rsidRPr="00731606">
              <w:rPr>
                <w:rFonts w:cs="Open Sans"/>
                <w:i/>
                <w:color w:val="000000"/>
                <w:shd w:val="clear" w:color="auto" w:fill="FFFFFF"/>
              </w:rPr>
              <w:t xml:space="preserve">, </w:t>
            </w:r>
            <w:r>
              <w:rPr>
                <w:rFonts w:cs="Open Sans"/>
                <w:i/>
                <w:color w:val="000000"/>
                <w:shd w:val="clear" w:color="auto" w:fill="FFFFFF"/>
                <w:lang w:val="en-US"/>
              </w:rPr>
              <w:t>Wolfram</w:t>
            </w:r>
            <w:r w:rsidRPr="00731606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cs="Open Sans"/>
                <w:i/>
                <w:color w:val="000000"/>
                <w:shd w:val="clear" w:color="auto" w:fill="FFFFFF"/>
                <w:lang w:val="en-US"/>
              </w:rPr>
              <w:t>Mathematic</w:t>
            </w:r>
            <w:r w:rsidR="00B33D6F" w:rsidRPr="00B33D6F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proofErr w:type="gramStart"/>
            <w:r w:rsidR="00B33D6F">
              <w:rPr>
                <w:rFonts w:cs="Open Sans"/>
                <w:i/>
                <w:color w:val="000000"/>
                <w:shd w:val="clear" w:color="auto" w:fill="FFFFFF"/>
              </w:rPr>
              <w:t xml:space="preserve">или </w:t>
            </w:r>
            <w:r w:rsidRPr="00731606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cs="Open Sans"/>
                <w:i/>
                <w:color w:val="000000"/>
                <w:shd w:val="clear" w:color="auto" w:fill="FFFFFF"/>
                <w:lang w:val="en-US"/>
              </w:rPr>
              <w:t>MATLAB</w:t>
            </w:r>
            <w:proofErr w:type="gramEnd"/>
            <w:r w:rsidR="00B33D6F">
              <w:rPr>
                <w:rFonts w:cs="Open Sans"/>
                <w:i/>
                <w:color w:val="000000"/>
                <w:shd w:val="clear" w:color="auto" w:fill="FFFFFF"/>
              </w:rPr>
              <w:t xml:space="preserve">. </w:t>
            </w:r>
          </w:p>
        </w:tc>
      </w:tr>
      <w:tr w:rsidR="00B33D6F" w:rsidTr="00A47807">
        <w:tc>
          <w:tcPr>
            <w:tcW w:w="4077" w:type="dxa"/>
          </w:tcPr>
          <w:p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B33D6F" w:rsidTr="00A47807">
        <w:tc>
          <w:tcPr>
            <w:tcW w:w="4077" w:type="dxa"/>
          </w:tcPr>
          <w:p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4E11DE" w:rsidRDefault="00DD56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Частичная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:rsidR="00F379A0" w:rsidRPr="0052293C" w:rsidRDefault="009576C1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5</w:t>
            </w:r>
            <w:r w:rsidR="0052293C">
              <w:rPr>
                <w:i/>
                <w:color w:val="000000" w:themeColor="text1"/>
              </w:rPr>
              <w:t xml:space="preserve"> часов</w:t>
            </w:r>
            <w:r>
              <w:rPr>
                <w:i/>
                <w:color w:val="000000" w:themeColor="text1"/>
              </w:rPr>
              <w:t xml:space="preserve"> в неделю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4E11DE" w:rsidRDefault="00134F6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Индивидуальный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Pr="00776058" w:rsidRDefault="006B7AE4" w:rsidP="00B33D6F">
            <w:pPr>
              <w:rPr>
                <w:i/>
                <w:color w:val="000000" w:themeColor="text1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З</w:t>
            </w:r>
            <w:r w:rsidR="007E5DA0">
              <w:rPr>
                <w:rFonts w:cs="Open Sans"/>
                <w:i/>
                <w:color w:val="000000"/>
                <w:shd w:val="clear" w:color="auto" w:fill="FFFFFF"/>
              </w:rPr>
              <w:t>нание дисциплин</w:t>
            </w:r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: </w:t>
            </w:r>
            <w:r w:rsidR="007E5DA0">
              <w:rPr>
                <w:rFonts w:cs="Open Sans"/>
                <w:i/>
                <w:color w:val="000000"/>
                <w:shd w:val="clear" w:color="auto" w:fill="FFFFFF"/>
              </w:rPr>
              <w:t xml:space="preserve">Теория Управления, Линейная Алгебра, </w:t>
            </w:r>
            <w:r w:rsidR="009D79BC">
              <w:rPr>
                <w:rFonts w:cs="Open Sans"/>
                <w:i/>
                <w:color w:val="000000"/>
                <w:shd w:val="clear" w:color="auto" w:fill="FFFFFF"/>
              </w:rPr>
              <w:t>Методы Оптимизации.</w:t>
            </w:r>
          </w:p>
        </w:tc>
      </w:tr>
      <w:tr w:rsidR="00B33D6F" w:rsidTr="00A47807">
        <w:tc>
          <w:tcPr>
            <w:tcW w:w="4077" w:type="dxa"/>
          </w:tcPr>
          <w:p w:rsidR="00971EDC" w:rsidRPr="00C76B66" w:rsidRDefault="00971EDC">
            <w:pPr>
              <w:rPr>
                <w:color w:val="000000" w:themeColor="text1"/>
              </w:rPr>
            </w:pPr>
            <w:r w:rsidRPr="00C76B66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B33D6F" w:rsidRDefault="00B33D6F" w:rsidP="006B7AE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Постановка 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 xml:space="preserve">задачи выбора наилучшей стратегии </w:t>
            </w:r>
            <w:r>
              <w:rPr>
                <w:i/>
                <w:color w:val="000000" w:themeColor="text1"/>
              </w:rPr>
              <w:t>в задаче синхронизации времени в сети с сервером точного времени.</w:t>
            </w:r>
            <w:r>
              <w:rPr>
                <w:i/>
                <w:color w:val="000000" w:themeColor="text1"/>
              </w:rPr>
              <w:t xml:space="preserve"> </w:t>
            </w:r>
          </w:p>
          <w:p w:rsidR="00971EDC" w:rsidRPr="00776058" w:rsidRDefault="00B33D6F" w:rsidP="00B33D6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Моделирование алгоритмов управления.  Анализ результатов моделирования.</w:t>
            </w:r>
          </w:p>
        </w:tc>
      </w:tr>
      <w:tr w:rsidR="00B33D6F" w:rsidTr="00A47807">
        <w:tc>
          <w:tcPr>
            <w:tcW w:w="4077" w:type="dxa"/>
          </w:tcPr>
          <w:p w:rsidR="00A47807" w:rsidRPr="00C76B66" w:rsidRDefault="00A47807" w:rsidP="00971EDC">
            <w:pPr>
              <w:rPr>
                <w:color w:val="000000" w:themeColor="text1"/>
              </w:rPr>
            </w:pPr>
            <w:r w:rsidRPr="00C76B66">
              <w:rPr>
                <w:color w:val="000000" w:themeColor="text1"/>
              </w:rPr>
              <w:t xml:space="preserve">Формат </w:t>
            </w:r>
            <w:r w:rsidR="00971EDC" w:rsidRPr="00C76B66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C76B66">
              <w:rPr>
                <w:color w:val="000000" w:themeColor="text1"/>
              </w:rPr>
              <w:t>отчет студента по проекту</w:t>
            </w:r>
            <w:r w:rsidR="00971EDC" w:rsidRPr="00C76B66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4F33C4" w:rsidRDefault="00B33D6F" w:rsidP="006B7AE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  <w:r w:rsidR="007E5DA0">
              <w:rPr>
                <w:i/>
                <w:color w:val="000000" w:themeColor="text1"/>
              </w:rPr>
              <w:t>.</w:t>
            </w:r>
          </w:p>
        </w:tc>
      </w:tr>
      <w:tr w:rsidR="00B33D6F" w:rsidTr="00A47807">
        <w:tc>
          <w:tcPr>
            <w:tcW w:w="4077" w:type="dxa"/>
          </w:tcPr>
          <w:p w:rsidR="00971EDC" w:rsidRPr="00C76B66" w:rsidRDefault="00971EDC">
            <w:pPr>
              <w:rPr>
                <w:color w:val="000000" w:themeColor="text1"/>
              </w:rPr>
            </w:pPr>
            <w:r w:rsidRPr="00C76B66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4E11DE" w:rsidRDefault="00DD56C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B33D6F" w:rsidTr="00A47807">
        <w:tc>
          <w:tcPr>
            <w:tcW w:w="4077" w:type="dxa"/>
          </w:tcPr>
          <w:p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4E11DE" w:rsidRDefault="007E5DA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B33D6F" w:rsidTr="00A47807">
        <w:tc>
          <w:tcPr>
            <w:tcW w:w="4077" w:type="dxa"/>
          </w:tcPr>
          <w:p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B33D6F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34FC0"/>
    <w:multiLevelType w:val="hybridMultilevel"/>
    <w:tmpl w:val="622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54118"/>
    <w:rsid w:val="000A439E"/>
    <w:rsid w:val="00134F63"/>
    <w:rsid w:val="001A58AA"/>
    <w:rsid w:val="001B0103"/>
    <w:rsid w:val="001D79C2"/>
    <w:rsid w:val="00231EA4"/>
    <w:rsid w:val="00261ACA"/>
    <w:rsid w:val="002D4B0B"/>
    <w:rsid w:val="003D53CE"/>
    <w:rsid w:val="003E3254"/>
    <w:rsid w:val="00400C0B"/>
    <w:rsid w:val="00437D4E"/>
    <w:rsid w:val="004430C0"/>
    <w:rsid w:val="004628B0"/>
    <w:rsid w:val="0046667B"/>
    <w:rsid w:val="004678F7"/>
    <w:rsid w:val="004C1D36"/>
    <w:rsid w:val="004E11DE"/>
    <w:rsid w:val="004E12FA"/>
    <w:rsid w:val="004F33C4"/>
    <w:rsid w:val="00507FB9"/>
    <w:rsid w:val="0052293C"/>
    <w:rsid w:val="005A07DD"/>
    <w:rsid w:val="005A6059"/>
    <w:rsid w:val="005A6B0F"/>
    <w:rsid w:val="005D78EF"/>
    <w:rsid w:val="005E13DA"/>
    <w:rsid w:val="005E3B03"/>
    <w:rsid w:val="00611FDD"/>
    <w:rsid w:val="0062583C"/>
    <w:rsid w:val="006349C2"/>
    <w:rsid w:val="00643FCF"/>
    <w:rsid w:val="006471DB"/>
    <w:rsid w:val="00691CF6"/>
    <w:rsid w:val="006B7AE4"/>
    <w:rsid w:val="006F44FD"/>
    <w:rsid w:val="00731606"/>
    <w:rsid w:val="007530FD"/>
    <w:rsid w:val="00755F6F"/>
    <w:rsid w:val="00772F69"/>
    <w:rsid w:val="00776058"/>
    <w:rsid w:val="007E5DA0"/>
    <w:rsid w:val="0082311B"/>
    <w:rsid w:val="00834E3D"/>
    <w:rsid w:val="008721A4"/>
    <w:rsid w:val="0088259B"/>
    <w:rsid w:val="008B458B"/>
    <w:rsid w:val="00923619"/>
    <w:rsid w:val="00952D3B"/>
    <w:rsid w:val="009576C1"/>
    <w:rsid w:val="00963578"/>
    <w:rsid w:val="00971EDC"/>
    <w:rsid w:val="00990D2A"/>
    <w:rsid w:val="009D79BC"/>
    <w:rsid w:val="009F7F5A"/>
    <w:rsid w:val="00A013F2"/>
    <w:rsid w:val="00A47807"/>
    <w:rsid w:val="00A550AE"/>
    <w:rsid w:val="00A77D53"/>
    <w:rsid w:val="00AD4D49"/>
    <w:rsid w:val="00AD5C4C"/>
    <w:rsid w:val="00B023B0"/>
    <w:rsid w:val="00B33284"/>
    <w:rsid w:val="00B33D6F"/>
    <w:rsid w:val="00B47552"/>
    <w:rsid w:val="00C7688A"/>
    <w:rsid w:val="00C76B66"/>
    <w:rsid w:val="00C86CA2"/>
    <w:rsid w:val="00D448DA"/>
    <w:rsid w:val="00D44C33"/>
    <w:rsid w:val="00D813FF"/>
    <w:rsid w:val="00DD56CA"/>
    <w:rsid w:val="00E03147"/>
    <w:rsid w:val="00E11C2D"/>
    <w:rsid w:val="00F17335"/>
    <w:rsid w:val="00F379A0"/>
    <w:rsid w:val="00F50313"/>
    <w:rsid w:val="00F65204"/>
    <w:rsid w:val="00F745EA"/>
    <w:rsid w:val="00FC35A7"/>
    <w:rsid w:val="00FE5C22"/>
    <w:rsid w:val="00FF3F00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1838D9-D73E-42BC-BA26-6431E15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lmanita</cp:lastModifiedBy>
  <cp:revision>3</cp:revision>
  <dcterms:created xsi:type="dcterms:W3CDTF">2017-12-19T12:48:00Z</dcterms:created>
  <dcterms:modified xsi:type="dcterms:W3CDTF">2017-12-19T13:00:00Z</dcterms:modified>
</cp:coreProperties>
</file>