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B7" w:rsidRPr="006D3715" w:rsidRDefault="003313B7" w:rsidP="003313B7">
      <w:pPr>
        <w:spacing w:line="360" w:lineRule="auto"/>
        <w:jc w:val="both"/>
        <w:rPr>
          <w:sz w:val="24"/>
          <w:szCs w:val="24"/>
          <w:lang w:val="ru-RU"/>
        </w:rPr>
      </w:pPr>
      <w:r w:rsidRPr="006D3715">
        <w:rPr>
          <w:b/>
          <w:sz w:val="24"/>
          <w:szCs w:val="24"/>
          <w:lang w:val="ru-RU"/>
        </w:rPr>
        <w:t>Нина Тимофеевна Вишневская</w:t>
      </w:r>
      <w:r w:rsidRPr="006D3715">
        <w:rPr>
          <w:sz w:val="24"/>
          <w:szCs w:val="24"/>
          <w:lang w:val="ru-RU"/>
        </w:rPr>
        <w:t>, кандидат экономических наук, заместитель директора Центра трудовых исследований НИУ ВШЭ. Начала свою профессиональную карьеру в Институте мировой экономики и международных отношений Российской Академии наук. Последние семнадцать лет ее профессиональная деятельность связана с НИУ ВШЭ. Основное направление научных интересов – сравнительные исследования рынка труда в условиях переходной и развитой рыночной экономики. Она автор более 120 научных работ: статей, научных обзоров, глав в монографиях. Н.Т. Вишневская занимается проблемами государственной политики занятости, влиянием трудового законодательства на функционирование рынка труда, минимальной заработной платой, положением на рынке труда отдельных возрастных групп населения. Н.Т. Вишневская дважды становилась лауреатом премии «Золотая Вышка»: За вклад в развитие Школы (2011 г.) и в составе коллектива авторов за Лучшую книгу (2017 г.).</w:t>
      </w:r>
    </w:p>
    <w:p w:rsidR="003313B7" w:rsidRPr="00E71E5F" w:rsidRDefault="003313B7" w:rsidP="003313B7">
      <w:pPr>
        <w:spacing w:after="0" w:line="240" w:lineRule="auto"/>
        <w:jc w:val="both"/>
        <w:rPr>
          <w:rFonts w:ascii="Times New Roman" w:hAnsi="Times New Roman"/>
          <w:lang w:val="ru-RU"/>
        </w:rPr>
      </w:pPr>
    </w:p>
    <w:p w:rsidR="00BA5C83" w:rsidRDefault="00BA5C83">
      <w:bookmarkStart w:id="0" w:name="_GoBack"/>
      <w:bookmarkEnd w:id="0"/>
    </w:p>
    <w:sectPr w:rsidR="00BA5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B7"/>
    <w:rsid w:val="003313B7"/>
    <w:rsid w:val="00BA5C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B7"/>
    <w:rPr>
      <w:rFonts w:ascii="Calibri" w:eastAsiaTheme="minorHAnsi" w:hAnsi="Calibri" w:cs="Times New Roman"/>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B7"/>
    <w:rPr>
      <w:rFonts w:ascii="Calibri" w:eastAsiaTheme="minorHAnsi" w:hAnsi="Calibri" w:cs="Times New Roman"/>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dc:creator>
  <cp:lastModifiedBy>Nica</cp:lastModifiedBy>
  <cp:revision>1</cp:revision>
  <dcterms:created xsi:type="dcterms:W3CDTF">2018-01-16T10:47:00Z</dcterms:created>
  <dcterms:modified xsi:type="dcterms:W3CDTF">2018-01-16T10:57:00Z</dcterms:modified>
</cp:coreProperties>
</file>