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5B" w:rsidRPr="000D6C5B" w:rsidRDefault="000D6C5B" w:rsidP="00475B27">
      <w:pPr>
        <w:spacing w:after="0"/>
        <w:ind w:firstLine="0"/>
        <w:jc w:val="center"/>
        <w:rPr>
          <w:b/>
          <w:szCs w:val="24"/>
          <w:lang w:val="en-US" w:eastAsia="ru-RU"/>
        </w:rPr>
      </w:pPr>
      <w:bookmarkStart w:id="0" w:name="_GoBack"/>
      <w:bookmarkEnd w:id="0"/>
      <w:r w:rsidRPr="000D6C5B">
        <w:rPr>
          <w:b/>
          <w:szCs w:val="24"/>
          <w:lang w:val="en-US" w:eastAsia="ru-RU"/>
        </w:rPr>
        <w:t>Federal State Autonomous Educational Institution of Higher Education</w:t>
      </w:r>
    </w:p>
    <w:p w:rsidR="000D6C5B" w:rsidRPr="00475B27" w:rsidRDefault="000D6C5B" w:rsidP="00475B27">
      <w:pPr>
        <w:spacing w:after="0"/>
        <w:ind w:firstLine="0"/>
        <w:jc w:val="center"/>
        <w:rPr>
          <w:b/>
          <w:szCs w:val="24"/>
          <w:lang w:val="en-US" w:eastAsia="ru-RU"/>
        </w:rPr>
      </w:pPr>
      <w:r w:rsidRPr="000D6C5B">
        <w:rPr>
          <w:b/>
          <w:szCs w:val="24"/>
          <w:lang w:val="en-US" w:eastAsia="ru-RU"/>
        </w:rPr>
        <w:t>National Research University</w:t>
      </w:r>
      <w:r w:rsidR="00475B27" w:rsidRPr="00475B27">
        <w:rPr>
          <w:b/>
          <w:szCs w:val="24"/>
          <w:lang w:val="en-US" w:eastAsia="ru-RU"/>
        </w:rPr>
        <w:t xml:space="preserve"> </w:t>
      </w:r>
      <w:r w:rsidRPr="000D6C5B">
        <w:rPr>
          <w:b/>
          <w:szCs w:val="24"/>
          <w:lang w:val="en-US" w:eastAsia="ru-RU"/>
        </w:rPr>
        <w:t>"Higher School of Economics"</w:t>
      </w:r>
    </w:p>
    <w:p w:rsidR="00475B27" w:rsidRPr="000D6C5B" w:rsidRDefault="00475B27" w:rsidP="000D6C5B">
      <w:pPr>
        <w:spacing w:after="0"/>
        <w:ind w:firstLine="0"/>
        <w:rPr>
          <w:szCs w:val="24"/>
          <w:lang w:val="en-US" w:eastAsia="ru-RU"/>
        </w:rPr>
      </w:pPr>
    </w:p>
    <w:p w:rsidR="000D6C5B" w:rsidRPr="000D6C5B" w:rsidRDefault="000D6C5B" w:rsidP="00475B27">
      <w:pPr>
        <w:spacing w:after="0"/>
        <w:ind w:firstLine="0"/>
        <w:jc w:val="center"/>
        <w:rPr>
          <w:b/>
          <w:szCs w:val="24"/>
          <w:lang w:val="en-US" w:eastAsia="ru-RU"/>
        </w:rPr>
      </w:pPr>
      <w:r w:rsidRPr="000D6C5B">
        <w:rPr>
          <w:b/>
          <w:szCs w:val="24"/>
          <w:lang w:val="en-US" w:eastAsia="ru-RU"/>
        </w:rPr>
        <w:t>Department of Political Science</w:t>
      </w:r>
    </w:p>
    <w:p w:rsidR="00475B27" w:rsidRPr="004730ED" w:rsidRDefault="00475B27" w:rsidP="000D6C5B">
      <w:pPr>
        <w:spacing w:after="0"/>
        <w:ind w:firstLine="0"/>
        <w:rPr>
          <w:szCs w:val="24"/>
          <w:lang w:val="en-US" w:eastAsia="ru-RU"/>
        </w:rPr>
      </w:pPr>
    </w:p>
    <w:p w:rsidR="00475B27" w:rsidRPr="004730ED" w:rsidRDefault="00475B27" w:rsidP="000D6C5B">
      <w:pPr>
        <w:spacing w:after="0"/>
        <w:ind w:firstLine="0"/>
        <w:rPr>
          <w:szCs w:val="24"/>
          <w:lang w:val="en-US" w:eastAsia="ru-RU"/>
        </w:rPr>
      </w:pPr>
    </w:p>
    <w:p w:rsidR="000D6C5B" w:rsidRPr="004730ED" w:rsidRDefault="000D6C5B" w:rsidP="00475B27">
      <w:pPr>
        <w:spacing w:after="0"/>
        <w:ind w:firstLine="0"/>
        <w:jc w:val="center"/>
        <w:rPr>
          <w:szCs w:val="24"/>
          <w:lang w:val="en-US" w:eastAsia="ru-RU"/>
        </w:rPr>
      </w:pPr>
      <w:r w:rsidRPr="000D6C5B">
        <w:rPr>
          <w:szCs w:val="24"/>
          <w:lang w:val="en-US" w:eastAsia="ru-RU"/>
        </w:rPr>
        <w:t>Course syllabus</w:t>
      </w:r>
    </w:p>
    <w:p w:rsidR="00475B27" w:rsidRPr="004730ED" w:rsidRDefault="00475B27" w:rsidP="00475B27">
      <w:pPr>
        <w:spacing w:after="0"/>
        <w:ind w:firstLine="0"/>
        <w:jc w:val="center"/>
        <w:rPr>
          <w:szCs w:val="24"/>
          <w:lang w:val="en-US" w:eastAsia="ru-RU"/>
        </w:rPr>
      </w:pPr>
    </w:p>
    <w:p w:rsidR="002D1BE7" w:rsidRDefault="00BA2DC4" w:rsidP="00BA2DC4">
      <w:pPr>
        <w:spacing w:after="120"/>
        <w:ind w:left="708"/>
        <w:rPr>
          <w:szCs w:val="24"/>
          <w:lang w:val="en-US"/>
        </w:rPr>
      </w:pPr>
      <w:r>
        <w:rPr>
          <w:szCs w:val="24"/>
          <w:lang w:val="en-US"/>
        </w:rPr>
        <w:t>POLITICAL INSTITUTIONS OF CONTEMPORARY RUSSIA</w:t>
      </w:r>
    </w:p>
    <w:p w:rsidR="00475B27" w:rsidRPr="00475B27" w:rsidRDefault="00475B27" w:rsidP="000D6C5B">
      <w:pPr>
        <w:spacing w:after="0"/>
        <w:ind w:firstLine="0"/>
        <w:rPr>
          <w:szCs w:val="24"/>
          <w:lang w:val="en-US" w:eastAsia="ru-RU"/>
        </w:rPr>
      </w:pPr>
    </w:p>
    <w:p w:rsidR="00475B27" w:rsidRPr="004730ED" w:rsidRDefault="00475B27" w:rsidP="000D6C5B">
      <w:pPr>
        <w:spacing w:after="0"/>
        <w:ind w:firstLine="0"/>
        <w:rPr>
          <w:szCs w:val="24"/>
          <w:lang w:val="en-US" w:eastAsia="ru-RU"/>
        </w:rPr>
      </w:pPr>
    </w:p>
    <w:p w:rsidR="00475B27" w:rsidRPr="004D0012" w:rsidRDefault="00475B27" w:rsidP="000D6C5B">
      <w:pPr>
        <w:spacing w:after="0"/>
        <w:ind w:firstLine="0"/>
        <w:rPr>
          <w:szCs w:val="24"/>
          <w:lang w:val="en-US" w:eastAsia="ru-RU"/>
        </w:rPr>
      </w:pPr>
    </w:p>
    <w:p w:rsidR="00475B27" w:rsidRPr="004D0012" w:rsidRDefault="00475B27" w:rsidP="000D6C5B">
      <w:pPr>
        <w:spacing w:after="0"/>
        <w:ind w:firstLine="0"/>
        <w:rPr>
          <w:szCs w:val="24"/>
          <w:lang w:val="en-US" w:eastAsia="ru-RU"/>
        </w:rPr>
      </w:pPr>
    </w:p>
    <w:p w:rsidR="000D6C5B" w:rsidRPr="000D6C5B" w:rsidRDefault="000D6C5B" w:rsidP="000D6C5B">
      <w:pPr>
        <w:spacing w:after="0"/>
        <w:ind w:firstLine="0"/>
        <w:rPr>
          <w:szCs w:val="24"/>
          <w:lang w:val="en-US" w:eastAsia="ru-RU"/>
        </w:rPr>
      </w:pPr>
      <w:r w:rsidRPr="000D6C5B">
        <w:rPr>
          <w:szCs w:val="24"/>
          <w:lang w:val="en-US" w:eastAsia="ru-RU"/>
        </w:rPr>
        <w:t>Author:</w:t>
      </w:r>
    </w:p>
    <w:p w:rsidR="000D6C5B" w:rsidRPr="000D6C5B" w:rsidRDefault="000D6C5B" w:rsidP="000D6C5B">
      <w:pPr>
        <w:spacing w:after="0"/>
        <w:ind w:firstLine="0"/>
        <w:rPr>
          <w:szCs w:val="24"/>
          <w:lang w:val="en-US" w:eastAsia="ru-RU"/>
        </w:rPr>
      </w:pPr>
      <w:r w:rsidRPr="000D6C5B">
        <w:rPr>
          <w:szCs w:val="24"/>
          <w:lang w:val="en-US" w:eastAsia="ru-RU"/>
        </w:rPr>
        <w:t xml:space="preserve">Prof. </w:t>
      </w:r>
      <w:r w:rsidR="006C449D">
        <w:rPr>
          <w:szCs w:val="24"/>
          <w:lang w:val="en-US" w:eastAsia="ru-RU"/>
        </w:rPr>
        <w:t xml:space="preserve"> Boris I. Makarenko (bmakarenko</w:t>
      </w:r>
      <w:r w:rsidRPr="000D6C5B">
        <w:rPr>
          <w:szCs w:val="24"/>
          <w:lang w:val="en-US" w:eastAsia="ru-RU"/>
        </w:rPr>
        <w:t>@hse.ru</w:t>
      </w:r>
      <w:r w:rsidR="006C449D">
        <w:rPr>
          <w:szCs w:val="24"/>
          <w:lang w:val="en-US" w:eastAsia="ru-RU"/>
        </w:rPr>
        <w:t>)</w:t>
      </w:r>
    </w:p>
    <w:p w:rsidR="000D6C5B" w:rsidRPr="000D6C5B" w:rsidRDefault="000D6C5B" w:rsidP="000D6C5B">
      <w:pPr>
        <w:spacing w:after="0"/>
        <w:ind w:firstLine="0"/>
        <w:rPr>
          <w:szCs w:val="24"/>
          <w:lang w:val="en-US" w:eastAsia="ru-RU"/>
        </w:rPr>
      </w:pPr>
    </w:p>
    <w:p w:rsidR="006C449D" w:rsidRDefault="006C449D" w:rsidP="000D6C5B">
      <w:pPr>
        <w:spacing w:after="0"/>
        <w:ind w:firstLine="0"/>
        <w:rPr>
          <w:szCs w:val="24"/>
          <w:lang w:val="en-US" w:eastAsia="ru-RU"/>
        </w:rPr>
      </w:pPr>
    </w:p>
    <w:p w:rsidR="006C449D" w:rsidRDefault="006C449D" w:rsidP="000D6C5B">
      <w:pPr>
        <w:spacing w:after="0"/>
        <w:ind w:firstLine="0"/>
        <w:rPr>
          <w:szCs w:val="24"/>
          <w:lang w:val="en-US" w:eastAsia="ru-RU"/>
        </w:rPr>
      </w:pPr>
    </w:p>
    <w:p w:rsidR="006C449D" w:rsidRDefault="006C449D" w:rsidP="000D6C5B">
      <w:pPr>
        <w:spacing w:after="0"/>
        <w:ind w:firstLine="0"/>
        <w:rPr>
          <w:szCs w:val="24"/>
          <w:lang w:val="en-US" w:eastAsia="ru-RU"/>
        </w:rPr>
      </w:pPr>
    </w:p>
    <w:p w:rsidR="006C449D" w:rsidRDefault="006C449D" w:rsidP="000D6C5B">
      <w:pPr>
        <w:spacing w:after="0"/>
        <w:ind w:firstLine="0"/>
        <w:rPr>
          <w:szCs w:val="24"/>
          <w:lang w:val="en-US" w:eastAsia="ru-RU"/>
        </w:rPr>
      </w:pPr>
    </w:p>
    <w:p w:rsidR="006C449D" w:rsidRDefault="006C449D" w:rsidP="000D6C5B">
      <w:pPr>
        <w:spacing w:after="0"/>
        <w:ind w:firstLine="0"/>
        <w:rPr>
          <w:szCs w:val="24"/>
          <w:lang w:val="en-US" w:eastAsia="ru-RU"/>
        </w:rPr>
      </w:pPr>
    </w:p>
    <w:p w:rsidR="006C449D" w:rsidRDefault="006C449D" w:rsidP="000D6C5B">
      <w:pPr>
        <w:spacing w:after="0"/>
        <w:ind w:firstLine="0"/>
        <w:rPr>
          <w:szCs w:val="24"/>
          <w:lang w:val="en-US" w:eastAsia="ru-RU"/>
        </w:rPr>
      </w:pPr>
    </w:p>
    <w:p w:rsidR="006C449D" w:rsidRDefault="006C449D" w:rsidP="000D6C5B">
      <w:pPr>
        <w:spacing w:after="0"/>
        <w:ind w:firstLine="0"/>
        <w:rPr>
          <w:szCs w:val="24"/>
          <w:lang w:val="en-US" w:eastAsia="ru-RU"/>
        </w:rPr>
      </w:pPr>
    </w:p>
    <w:p w:rsidR="006C449D" w:rsidRDefault="006C449D" w:rsidP="000D6C5B">
      <w:pPr>
        <w:spacing w:after="0"/>
        <w:ind w:firstLine="0"/>
        <w:rPr>
          <w:szCs w:val="24"/>
          <w:lang w:val="en-US" w:eastAsia="ru-RU"/>
        </w:rPr>
      </w:pPr>
    </w:p>
    <w:p w:rsidR="006C449D" w:rsidRDefault="006C449D" w:rsidP="000D6C5B">
      <w:pPr>
        <w:spacing w:after="0"/>
        <w:ind w:firstLine="0"/>
        <w:rPr>
          <w:szCs w:val="24"/>
          <w:lang w:val="en-US" w:eastAsia="ru-RU"/>
        </w:rPr>
      </w:pPr>
    </w:p>
    <w:p w:rsidR="006C449D" w:rsidRDefault="006C449D" w:rsidP="000D6C5B">
      <w:pPr>
        <w:spacing w:after="0"/>
        <w:ind w:firstLine="0"/>
        <w:rPr>
          <w:szCs w:val="24"/>
          <w:lang w:val="en-US" w:eastAsia="ru-RU"/>
        </w:rPr>
      </w:pPr>
    </w:p>
    <w:p w:rsidR="006C449D" w:rsidRDefault="006C449D" w:rsidP="000D6C5B">
      <w:pPr>
        <w:spacing w:after="0"/>
        <w:ind w:firstLine="0"/>
        <w:rPr>
          <w:szCs w:val="24"/>
          <w:lang w:val="en-US" w:eastAsia="ru-RU"/>
        </w:rPr>
      </w:pPr>
    </w:p>
    <w:p w:rsidR="000D6C5B" w:rsidRPr="000D6C5B" w:rsidRDefault="00A808C7" w:rsidP="006C449D">
      <w:pPr>
        <w:spacing w:after="0"/>
        <w:ind w:firstLine="0"/>
        <w:jc w:val="center"/>
        <w:rPr>
          <w:szCs w:val="24"/>
          <w:lang w:val="en-US" w:eastAsia="ru-RU"/>
        </w:rPr>
      </w:pPr>
      <w:r>
        <w:rPr>
          <w:szCs w:val="24"/>
          <w:lang w:val="en-US" w:eastAsia="ru-RU"/>
        </w:rPr>
        <w:t>Moscow, 2018</w:t>
      </w:r>
    </w:p>
    <w:p w:rsidR="006C449D" w:rsidRDefault="006C449D" w:rsidP="000D6C5B">
      <w:pPr>
        <w:spacing w:after="0"/>
        <w:ind w:firstLine="0"/>
        <w:rPr>
          <w:szCs w:val="24"/>
          <w:lang w:val="en-US" w:eastAsia="ru-RU"/>
        </w:rPr>
      </w:pPr>
    </w:p>
    <w:p w:rsidR="006C449D" w:rsidRPr="006C449D" w:rsidRDefault="000D6C5B" w:rsidP="006C449D">
      <w:pPr>
        <w:spacing w:after="0"/>
        <w:ind w:firstLine="0"/>
        <w:jc w:val="center"/>
        <w:rPr>
          <w:i/>
          <w:szCs w:val="24"/>
          <w:lang w:val="en-US" w:eastAsia="ru-RU"/>
        </w:rPr>
      </w:pPr>
      <w:r w:rsidRPr="006C449D">
        <w:rPr>
          <w:i/>
          <w:szCs w:val="24"/>
          <w:lang w:val="en-US" w:eastAsia="ru-RU"/>
        </w:rPr>
        <w:t>This syllabus cannot be used by other University departments and other institutes of higher education without the permission of the department that developed the syllabus</w:t>
      </w:r>
    </w:p>
    <w:p w:rsidR="006C449D" w:rsidRDefault="006C449D" w:rsidP="000D6C5B">
      <w:pPr>
        <w:spacing w:after="0"/>
        <w:ind w:firstLine="0"/>
        <w:rPr>
          <w:szCs w:val="24"/>
          <w:lang w:val="en-US" w:eastAsia="ru-RU"/>
        </w:rPr>
      </w:pPr>
    </w:p>
    <w:p w:rsidR="000D6C5B" w:rsidRPr="0068768D" w:rsidRDefault="006C449D" w:rsidP="0093290D">
      <w:pPr>
        <w:spacing w:after="120"/>
        <w:ind w:firstLine="0"/>
        <w:rPr>
          <w:b/>
          <w:szCs w:val="24"/>
          <w:lang w:val="en-US" w:eastAsia="ru-RU"/>
        </w:rPr>
      </w:pPr>
      <w:r>
        <w:rPr>
          <w:szCs w:val="24"/>
          <w:lang w:val="en-US" w:eastAsia="ru-RU"/>
        </w:rPr>
        <w:br w:type="column"/>
      </w:r>
      <w:r w:rsidR="000D6C5B" w:rsidRPr="0068768D">
        <w:rPr>
          <w:b/>
          <w:szCs w:val="24"/>
          <w:lang w:val="en-US" w:eastAsia="ru-RU"/>
        </w:rPr>
        <w:lastRenderedPageBreak/>
        <w:t>Course Description</w:t>
      </w:r>
    </w:p>
    <w:p w:rsidR="0068768D" w:rsidRDefault="0068768D" w:rsidP="0093290D">
      <w:pPr>
        <w:spacing w:after="120"/>
        <w:ind w:firstLine="0"/>
        <w:rPr>
          <w:szCs w:val="24"/>
          <w:lang w:val="en-US" w:eastAsia="ru-RU"/>
        </w:rPr>
      </w:pPr>
    </w:p>
    <w:p w:rsidR="000D6C5B" w:rsidRPr="00D150A5" w:rsidRDefault="000D6C5B" w:rsidP="0093290D">
      <w:pPr>
        <w:spacing w:after="120"/>
        <w:ind w:firstLine="0"/>
        <w:rPr>
          <w:i/>
          <w:szCs w:val="24"/>
          <w:lang w:val="en-US" w:eastAsia="ru-RU"/>
        </w:rPr>
      </w:pPr>
      <w:r w:rsidRPr="00D150A5">
        <w:rPr>
          <w:i/>
          <w:szCs w:val="24"/>
          <w:lang w:val="en-US" w:eastAsia="ru-RU"/>
        </w:rPr>
        <w:t xml:space="preserve">Prerequisites </w:t>
      </w:r>
    </w:p>
    <w:p w:rsidR="000D6C5B" w:rsidRPr="000D6C5B" w:rsidRDefault="000D6C5B" w:rsidP="0093290D">
      <w:pPr>
        <w:spacing w:after="120"/>
        <w:ind w:firstLine="0"/>
        <w:rPr>
          <w:szCs w:val="24"/>
          <w:lang w:val="en-US" w:eastAsia="ru-RU"/>
        </w:rPr>
      </w:pPr>
      <w:r w:rsidRPr="000D6C5B">
        <w:rPr>
          <w:szCs w:val="24"/>
          <w:lang w:val="en-US" w:eastAsia="ru-RU"/>
        </w:rPr>
        <w:t xml:space="preserve">Basics </w:t>
      </w:r>
      <w:r w:rsidR="0068768D">
        <w:rPr>
          <w:szCs w:val="24"/>
          <w:lang w:val="en-US" w:eastAsia="ru-RU"/>
        </w:rPr>
        <w:t>of political science (preferable)</w:t>
      </w:r>
      <w:r w:rsidR="00A808C7">
        <w:rPr>
          <w:szCs w:val="24"/>
          <w:lang w:val="en-US" w:eastAsia="ru-RU"/>
        </w:rPr>
        <w:t>; knowledge of Russian history a plus but not required</w:t>
      </w:r>
      <w:r w:rsidR="0068768D">
        <w:rPr>
          <w:szCs w:val="24"/>
          <w:lang w:val="en-US" w:eastAsia="ru-RU"/>
        </w:rPr>
        <w:t>.</w:t>
      </w:r>
    </w:p>
    <w:p w:rsidR="0068768D" w:rsidRDefault="0068768D" w:rsidP="0093290D">
      <w:pPr>
        <w:spacing w:after="120"/>
        <w:ind w:firstLine="0"/>
        <w:rPr>
          <w:szCs w:val="24"/>
          <w:lang w:val="en-US" w:eastAsia="ru-RU"/>
        </w:rPr>
      </w:pPr>
    </w:p>
    <w:p w:rsidR="000D6C5B" w:rsidRPr="00D150A5" w:rsidRDefault="000D6C5B" w:rsidP="0093290D">
      <w:pPr>
        <w:spacing w:after="120"/>
        <w:ind w:firstLine="0"/>
        <w:rPr>
          <w:i/>
          <w:szCs w:val="24"/>
          <w:lang w:val="en-US" w:eastAsia="ru-RU"/>
        </w:rPr>
      </w:pPr>
      <w:r w:rsidRPr="00D150A5">
        <w:rPr>
          <w:i/>
          <w:szCs w:val="24"/>
          <w:lang w:val="en-US" w:eastAsia="ru-RU"/>
        </w:rPr>
        <w:t>Course Type</w:t>
      </w:r>
    </w:p>
    <w:p w:rsidR="000D6C5B" w:rsidRPr="000D6C5B" w:rsidRDefault="00A808C7" w:rsidP="0093290D">
      <w:pPr>
        <w:spacing w:after="120"/>
        <w:ind w:firstLine="0"/>
        <w:rPr>
          <w:szCs w:val="24"/>
          <w:lang w:val="en-US" w:eastAsia="ru-RU"/>
        </w:rPr>
      </w:pPr>
      <w:r>
        <w:rPr>
          <w:szCs w:val="24"/>
          <w:lang w:val="en-US" w:eastAsia="ru-RU"/>
        </w:rPr>
        <w:t xml:space="preserve">16-hour </w:t>
      </w:r>
      <w:r w:rsidR="00D150A5">
        <w:rPr>
          <w:szCs w:val="24"/>
          <w:lang w:val="en-US" w:eastAsia="ru-RU"/>
        </w:rPr>
        <w:t>classwork</w:t>
      </w:r>
      <w:r>
        <w:rPr>
          <w:szCs w:val="24"/>
          <w:lang w:val="en-US" w:eastAsia="ru-RU"/>
        </w:rPr>
        <w:t xml:space="preserve"> course for the HSE Summer University</w:t>
      </w:r>
      <w:r w:rsidR="00D150A5">
        <w:rPr>
          <w:szCs w:val="24"/>
          <w:lang w:val="en-US" w:eastAsia="ru-RU"/>
        </w:rPr>
        <w:t>.</w:t>
      </w:r>
    </w:p>
    <w:p w:rsidR="0068768D" w:rsidRDefault="0068768D" w:rsidP="0093290D">
      <w:pPr>
        <w:spacing w:after="120"/>
        <w:ind w:firstLine="0"/>
        <w:rPr>
          <w:szCs w:val="24"/>
          <w:lang w:val="en-US" w:eastAsia="ru-RU"/>
        </w:rPr>
      </w:pPr>
    </w:p>
    <w:p w:rsidR="000D6C5B" w:rsidRPr="0093290D" w:rsidRDefault="0068768D" w:rsidP="0093290D">
      <w:pPr>
        <w:spacing w:after="120"/>
        <w:ind w:firstLine="0"/>
        <w:rPr>
          <w:i/>
          <w:szCs w:val="24"/>
          <w:lang w:val="en-US" w:eastAsia="ru-RU"/>
        </w:rPr>
      </w:pPr>
      <w:r w:rsidRPr="0093290D">
        <w:rPr>
          <w:i/>
          <w:szCs w:val="24"/>
          <w:lang w:val="en-US" w:eastAsia="ru-RU"/>
        </w:rPr>
        <w:t xml:space="preserve"> </w:t>
      </w:r>
      <w:r w:rsidR="000D6C5B" w:rsidRPr="0093290D">
        <w:rPr>
          <w:i/>
          <w:szCs w:val="24"/>
          <w:lang w:val="en-US" w:eastAsia="ru-RU"/>
        </w:rPr>
        <w:t>Abstract</w:t>
      </w:r>
    </w:p>
    <w:p w:rsidR="00E313FF" w:rsidRPr="00A947E7" w:rsidRDefault="00E313FF" w:rsidP="00773D18">
      <w:pPr>
        <w:spacing w:after="120"/>
        <w:ind w:firstLine="0"/>
        <w:jc w:val="both"/>
        <w:rPr>
          <w:szCs w:val="24"/>
          <w:lang w:val="en-US" w:eastAsia="ru-RU"/>
        </w:rPr>
      </w:pPr>
      <w:r w:rsidRPr="00A947E7">
        <w:rPr>
          <w:szCs w:val="24"/>
          <w:lang w:val="en-US" w:eastAsia="ru-RU"/>
        </w:rPr>
        <w:t xml:space="preserve">The course is intended to introduce the students to contemporary Russian politics. It is designed as an overview of principal political institutions of the Russian state. These institutions are analyzed through the lens of comparative political science using neoinstitutional methodological approach, looking not only at the formal framework, but also on the actual performance of actors and institutions, which evolved in Russia since early 1990s. The course covers not only state institutions, but looks at the “agents of change” such as private enterprise, civil society, political culture, collective action, etc. </w:t>
      </w:r>
    </w:p>
    <w:p w:rsidR="00E313FF" w:rsidRPr="00D7311B" w:rsidRDefault="00E313FF" w:rsidP="00773D18">
      <w:pPr>
        <w:spacing w:after="120"/>
        <w:ind w:firstLine="0"/>
        <w:jc w:val="both"/>
        <w:rPr>
          <w:szCs w:val="24"/>
          <w:lang w:val="en-US" w:eastAsia="ru-RU"/>
        </w:rPr>
      </w:pPr>
      <w:r w:rsidRPr="00A947E7">
        <w:rPr>
          <w:szCs w:val="24"/>
          <w:lang w:val="en-US" w:eastAsia="ru-RU"/>
        </w:rPr>
        <w:t xml:space="preserve">The course aims at strengthening students’ knowledge of contemporary Russia, developing skills to interpret and analyze political events, intellectual and historical outlook, to maintain professional and public discussion. </w:t>
      </w:r>
    </w:p>
    <w:p w:rsidR="000D6C5B" w:rsidRPr="000D6C5B" w:rsidRDefault="000D6C5B" w:rsidP="0093290D">
      <w:pPr>
        <w:spacing w:after="120"/>
        <w:ind w:firstLine="0"/>
        <w:rPr>
          <w:szCs w:val="24"/>
          <w:lang w:val="en-US" w:eastAsia="ru-RU"/>
        </w:rPr>
      </w:pPr>
    </w:p>
    <w:p w:rsidR="000D6C5B" w:rsidRPr="00CD5495" w:rsidRDefault="000D6C5B" w:rsidP="0093290D">
      <w:pPr>
        <w:spacing w:after="120"/>
        <w:ind w:firstLine="0"/>
        <w:rPr>
          <w:b/>
          <w:szCs w:val="24"/>
          <w:lang w:val="en-US" w:eastAsia="ru-RU"/>
        </w:rPr>
      </w:pPr>
      <w:r w:rsidRPr="00CD5495">
        <w:rPr>
          <w:b/>
          <w:szCs w:val="24"/>
          <w:lang w:val="en-US" w:eastAsia="ru-RU"/>
        </w:rPr>
        <w:t xml:space="preserve">Learning Objectives </w:t>
      </w:r>
    </w:p>
    <w:p w:rsidR="00E61820" w:rsidRDefault="00E61820" w:rsidP="0093290D">
      <w:pPr>
        <w:spacing w:after="120"/>
        <w:ind w:firstLine="0"/>
        <w:jc w:val="both"/>
        <w:rPr>
          <w:lang w:val="en-US" w:eastAsia="ru-RU"/>
        </w:rPr>
      </w:pPr>
      <w:r>
        <w:rPr>
          <w:lang w:val="en-US" w:eastAsia="ru-RU"/>
        </w:rPr>
        <w:t>- acquaint the students with the main institutions, events and actors of contemporary Russian politics and teach them the basic skills of its interpretation and analysis;</w:t>
      </w:r>
    </w:p>
    <w:p w:rsidR="000D6C5B" w:rsidRPr="000D6C5B" w:rsidRDefault="00E61820" w:rsidP="0093290D">
      <w:pPr>
        <w:spacing w:after="120"/>
        <w:ind w:firstLine="0"/>
        <w:jc w:val="both"/>
        <w:rPr>
          <w:szCs w:val="24"/>
          <w:lang w:val="en-US" w:eastAsia="ru-RU"/>
        </w:rPr>
      </w:pPr>
      <w:r>
        <w:rPr>
          <w:lang w:val="en-US" w:eastAsia="ru-RU"/>
        </w:rPr>
        <w:t xml:space="preserve">-  </w:t>
      </w:r>
      <w:r w:rsidR="000D6C5B" w:rsidRPr="00CD5495">
        <w:rPr>
          <w:lang w:val="en-US" w:eastAsia="ru-RU"/>
        </w:rPr>
        <w:t>provide knowledge of basic ideas and concepts</w:t>
      </w:r>
      <w:r>
        <w:rPr>
          <w:lang w:val="en-US" w:eastAsia="ru-RU"/>
        </w:rPr>
        <w:t xml:space="preserve"> of comparative political science and teach students the skill of applying theoretical knowledge to analysis of individual polities and societies;</w:t>
      </w:r>
    </w:p>
    <w:p w:rsidR="00D150A5" w:rsidRDefault="00D150A5" w:rsidP="0093290D">
      <w:pPr>
        <w:spacing w:after="120"/>
        <w:ind w:firstLine="0"/>
        <w:jc w:val="both"/>
        <w:rPr>
          <w:szCs w:val="24"/>
          <w:lang w:val="en-US" w:eastAsia="ru-RU"/>
        </w:rPr>
      </w:pPr>
    </w:p>
    <w:p w:rsidR="000D6C5B" w:rsidRPr="00D150A5" w:rsidRDefault="000D6C5B" w:rsidP="0093290D">
      <w:pPr>
        <w:spacing w:after="120"/>
        <w:ind w:firstLine="0"/>
        <w:rPr>
          <w:b/>
          <w:szCs w:val="24"/>
          <w:lang w:val="en-US" w:eastAsia="ru-RU"/>
        </w:rPr>
      </w:pPr>
      <w:r w:rsidRPr="00D150A5">
        <w:rPr>
          <w:b/>
          <w:szCs w:val="24"/>
          <w:lang w:val="en-US" w:eastAsia="ru-RU"/>
        </w:rPr>
        <w:t xml:space="preserve">Learning Outcomes </w:t>
      </w:r>
    </w:p>
    <w:p w:rsidR="00C2076A" w:rsidRDefault="000D6C5B" w:rsidP="0093290D">
      <w:pPr>
        <w:spacing w:after="120"/>
        <w:ind w:firstLine="0"/>
        <w:jc w:val="both"/>
        <w:rPr>
          <w:szCs w:val="24"/>
          <w:lang w:val="en-US" w:eastAsia="ru-RU"/>
        </w:rPr>
      </w:pPr>
      <w:r w:rsidRPr="00E61820">
        <w:rPr>
          <w:szCs w:val="24"/>
          <w:lang w:val="en-US" w:eastAsia="ru-RU"/>
        </w:rPr>
        <w:t xml:space="preserve">-competencies to </w:t>
      </w:r>
      <w:r w:rsidR="00C2076A">
        <w:rPr>
          <w:szCs w:val="24"/>
          <w:lang w:val="en-US" w:eastAsia="ru-RU"/>
        </w:rPr>
        <w:t>understand and analyze political events using the theoretical knowledge;</w:t>
      </w:r>
    </w:p>
    <w:p w:rsidR="00C2076A" w:rsidRPr="00E61820" w:rsidRDefault="00C2076A" w:rsidP="0093290D">
      <w:pPr>
        <w:spacing w:after="120"/>
        <w:ind w:firstLine="0"/>
        <w:jc w:val="both"/>
        <w:rPr>
          <w:szCs w:val="24"/>
          <w:lang w:val="en-US" w:eastAsia="ru-RU"/>
        </w:rPr>
      </w:pPr>
      <w:r>
        <w:rPr>
          <w:szCs w:val="24"/>
          <w:lang w:val="en-US" w:eastAsia="ru-RU"/>
        </w:rPr>
        <w:t>- competence to use complex approaches to analysis of political events, combining the “thick description” approach (case study) with comparative theoretical concepts;</w:t>
      </w:r>
    </w:p>
    <w:p w:rsidR="00C2076A" w:rsidRPr="000D6C5B" w:rsidRDefault="000D6C5B" w:rsidP="0093290D">
      <w:pPr>
        <w:spacing w:after="120"/>
        <w:ind w:firstLine="0"/>
        <w:jc w:val="both"/>
        <w:rPr>
          <w:szCs w:val="24"/>
          <w:lang w:val="en-US" w:eastAsia="ru-RU"/>
        </w:rPr>
      </w:pPr>
      <w:r w:rsidRPr="00E61820">
        <w:rPr>
          <w:szCs w:val="24"/>
          <w:lang w:val="en-US" w:eastAsia="ru-RU"/>
        </w:rPr>
        <w:t xml:space="preserve"> -</w:t>
      </w:r>
      <w:r w:rsidR="00C2076A">
        <w:rPr>
          <w:szCs w:val="24"/>
          <w:lang w:val="en-US" w:eastAsia="ru-RU"/>
        </w:rPr>
        <w:t xml:space="preserve"> develop the skills of applied political science, preparing students for professional careers.</w:t>
      </w:r>
    </w:p>
    <w:p w:rsidR="000D6C5B" w:rsidRDefault="000D6C5B" w:rsidP="0093290D">
      <w:pPr>
        <w:spacing w:after="120"/>
        <w:ind w:firstLine="0"/>
        <w:rPr>
          <w:szCs w:val="24"/>
          <w:lang w:val="en-US" w:eastAsia="ru-RU"/>
        </w:rPr>
      </w:pPr>
    </w:p>
    <w:p w:rsidR="00D150A5" w:rsidRPr="00D150A5" w:rsidRDefault="00D150A5" w:rsidP="0093290D">
      <w:pPr>
        <w:spacing w:after="120"/>
        <w:ind w:firstLine="0"/>
        <w:rPr>
          <w:b/>
          <w:szCs w:val="24"/>
          <w:lang w:val="en-US" w:eastAsia="ru-RU"/>
        </w:rPr>
      </w:pPr>
      <w:r>
        <w:rPr>
          <w:b/>
          <w:szCs w:val="24"/>
          <w:lang w:val="en-US" w:eastAsia="ru-RU"/>
        </w:rPr>
        <w:t>Grading system</w:t>
      </w:r>
    </w:p>
    <w:p w:rsidR="00D150A5" w:rsidRPr="00B6558C" w:rsidRDefault="00D150A5" w:rsidP="0093290D">
      <w:pPr>
        <w:spacing w:after="120"/>
        <w:ind w:firstLine="0"/>
        <w:rPr>
          <w:szCs w:val="24"/>
          <w:lang w:val="en-US" w:eastAsia="ru-RU"/>
        </w:rPr>
      </w:pPr>
      <w:r>
        <w:rPr>
          <w:szCs w:val="24"/>
          <w:lang w:val="en-US" w:eastAsia="ru-RU"/>
        </w:rPr>
        <w:t>Participation in the class</w:t>
      </w:r>
      <w:r w:rsidR="00B6558C">
        <w:rPr>
          <w:szCs w:val="24"/>
          <w:lang w:val="en-US" w:eastAsia="ru-RU"/>
        </w:rPr>
        <w:t xml:space="preserve"> (attendance, activity, written test, etc)</w:t>
      </w:r>
      <w:r>
        <w:rPr>
          <w:szCs w:val="24"/>
          <w:lang w:val="en-US" w:eastAsia="ru-RU"/>
        </w:rPr>
        <w:t xml:space="preserve">: </w:t>
      </w:r>
      <w:r w:rsidR="00B6558C">
        <w:rPr>
          <w:szCs w:val="24"/>
          <w:lang w:val="en-US" w:eastAsia="ru-RU"/>
        </w:rPr>
        <w:tab/>
        <w:t>5</w:t>
      </w:r>
      <w:r>
        <w:rPr>
          <w:szCs w:val="24"/>
          <w:lang w:val="en-US" w:eastAsia="ru-RU"/>
        </w:rPr>
        <w:t>0 per cent</w:t>
      </w:r>
    </w:p>
    <w:p w:rsidR="00D150A5" w:rsidRDefault="00D150A5" w:rsidP="0093290D">
      <w:pPr>
        <w:spacing w:after="120"/>
        <w:ind w:firstLine="0"/>
        <w:rPr>
          <w:szCs w:val="24"/>
          <w:lang w:val="en-US" w:eastAsia="ru-RU"/>
        </w:rPr>
      </w:pPr>
      <w:r>
        <w:rPr>
          <w:szCs w:val="24"/>
          <w:lang w:val="en-US" w:eastAsia="ru-RU"/>
        </w:rPr>
        <w:t>Final</w:t>
      </w:r>
      <w:r w:rsidR="00E313FF" w:rsidRPr="00E313FF">
        <w:rPr>
          <w:szCs w:val="24"/>
          <w:lang w:val="en-US" w:eastAsia="ru-RU"/>
        </w:rPr>
        <w:t xml:space="preserve"> </w:t>
      </w:r>
      <w:r w:rsidR="00E313FF">
        <w:rPr>
          <w:szCs w:val="24"/>
          <w:lang w:val="en-US" w:eastAsia="ru-RU"/>
        </w:rPr>
        <w:t>Test</w:t>
      </w:r>
      <w:r w:rsidR="00B6558C">
        <w:rPr>
          <w:szCs w:val="24"/>
          <w:lang w:val="en-US" w:eastAsia="ru-RU"/>
        </w:rPr>
        <w:t xml:space="preserve"> (written)</w:t>
      </w:r>
      <w:r>
        <w:rPr>
          <w:szCs w:val="24"/>
          <w:lang w:val="en-US" w:eastAsia="ru-RU"/>
        </w:rPr>
        <w:t xml:space="preserve">: </w:t>
      </w:r>
      <w:r w:rsidR="00B6558C">
        <w:rPr>
          <w:szCs w:val="24"/>
          <w:lang w:val="en-US" w:eastAsia="ru-RU"/>
        </w:rPr>
        <w:tab/>
      </w:r>
      <w:r w:rsidR="00B6558C">
        <w:rPr>
          <w:szCs w:val="24"/>
          <w:lang w:val="en-US" w:eastAsia="ru-RU"/>
        </w:rPr>
        <w:tab/>
      </w:r>
      <w:r w:rsidR="00B6558C">
        <w:rPr>
          <w:szCs w:val="24"/>
          <w:lang w:val="en-US" w:eastAsia="ru-RU"/>
        </w:rPr>
        <w:tab/>
      </w:r>
      <w:r w:rsidR="00B6558C">
        <w:rPr>
          <w:szCs w:val="24"/>
          <w:lang w:val="en-US" w:eastAsia="ru-RU"/>
        </w:rPr>
        <w:tab/>
      </w:r>
      <w:r w:rsidR="00B6558C">
        <w:rPr>
          <w:szCs w:val="24"/>
          <w:lang w:val="en-US" w:eastAsia="ru-RU"/>
        </w:rPr>
        <w:tab/>
      </w:r>
      <w:r w:rsidR="00E313FF">
        <w:rPr>
          <w:szCs w:val="24"/>
          <w:lang w:val="en-US" w:eastAsia="ru-RU"/>
        </w:rPr>
        <w:tab/>
      </w:r>
      <w:r w:rsidR="00E313FF">
        <w:rPr>
          <w:szCs w:val="24"/>
          <w:lang w:val="en-US" w:eastAsia="ru-RU"/>
        </w:rPr>
        <w:tab/>
        <w:t>5</w:t>
      </w:r>
      <w:r>
        <w:rPr>
          <w:szCs w:val="24"/>
          <w:lang w:val="en-US" w:eastAsia="ru-RU"/>
        </w:rPr>
        <w:t>0 per cent</w:t>
      </w:r>
    </w:p>
    <w:p w:rsidR="00D150A5" w:rsidRDefault="00D150A5" w:rsidP="0093290D">
      <w:pPr>
        <w:spacing w:after="120"/>
        <w:ind w:firstLine="0"/>
        <w:rPr>
          <w:szCs w:val="24"/>
          <w:lang w:val="en-US" w:eastAsia="ru-RU"/>
        </w:rPr>
      </w:pPr>
    </w:p>
    <w:p w:rsidR="000D6C5B" w:rsidRPr="004730ED" w:rsidRDefault="00AE68A7" w:rsidP="0093290D">
      <w:pPr>
        <w:spacing w:after="120"/>
        <w:ind w:firstLine="0"/>
        <w:rPr>
          <w:b/>
          <w:szCs w:val="24"/>
          <w:lang w:val="en-US" w:eastAsia="ru-RU"/>
        </w:rPr>
      </w:pPr>
      <w:r>
        <w:rPr>
          <w:szCs w:val="24"/>
          <w:lang w:val="en-US" w:eastAsia="ru-RU"/>
        </w:rPr>
        <w:br w:type="column"/>
      </w:r>
      <w:r w:rsidR="000D6C5B" w:rsidRPr="00D150A5">
        <w:rPr>
          <w:b/>
          <w:szCs w:val="24"/>
          <w:lang w:val="en-US" w:eastAsia="ru-RU"/>
        </w:rPr>
        <w:lastRenderedPageBreak/>
        <w:t>Course Plan</w:t>
      </w:r>
    </w:p>
    <w:p w:rsidR="006C4CFE" w:rsidRPr="00A707CA" w:rsidRDefault="006C4CFE" w:rsidP="0093290D">
      <w:pPr>
        <w:spacing w:after="120"/>
        <w:ind w:firstLine="0"/>
        <w:jc w:val="both"/>
        <w:rPr>
          <w:lang w:val="en-US"/>
        </w:rPr>
      </w:pPr>
    </w:p>
    <w:p w:rsidR="00932FAC" w:rsidRPr="00932FAC" w:rsidRDefault="006216A6" w:rsidP="00932FAC">
      <w:pPr>
        <w:spacing w:after="120" w:line="276" w:lineRule="auto"/>
        <w:ind w:firstLine="0"/>
        <w:rPr>
          <w:b/>
          <w:lang w:val="en-US"/>
        </w:rPr>
      </w:pPr>
      <w:r w:rsidRPr="00932FAC">
        <w:rPr>
          <w:b/>
          <w:lang w:val="en-US"/>
        </w:rPr>
        <w:t>Theme 1</w:t>
      </w:r>
      <w:r w:rsidR="00DA7C31" w:rsidRPr="00932FAC">
        <w:rPr>
          <w:b/>
          <w:lang w:val="en-US"/>
        </w:rPr>
        <w:t xml:space="preserve">. </w:t>
      </w:r>
      <w:r w:rsidR="00932FAC" w:rsidRPr="00932FAC">
        <w:rPr>
          <w:b/>
          <w:lang w:val="en-US"/>
        </w:rPr>
        <w:t>Institutions building during transition to modernity: repairing the ship at sea?</w:t>
      </w:r>
    </w:p>
    <w:p w:rsidR="00DA7C31" w:rsidRPr="00373C88" w:rsidRDefault="00AC4645" w:rsidP="0093290D">
      <w:pPr>
        <w:spacing w:after="120"/>
        <w:ind w:firstLine="0"/>
        <w:jc w:val="both"/>
        <w:rPr>
          <w:lang w:val="en-US"/>
        </w:rPr>
      </w:pPr>
      <w:r w:rsidRPr="00373C88">
        <w:rPr>
          <w:lang w:val="en-US"/>
        </w:rPr>
        <w:t>Russia’s way to modernity. Specific features of Russia’s political development and the model of post-Communist transition.</w:t>
      </w:r>
    </w:p>
    <w:p w:rsidR="00932FAC" w:rsidRDefault="00932FAC" w:rsidP="00932FAC">
      <w:pPr>
        <w:spacing w:after="120"/>
        <w:ind w:firstLine="0"/>
        <w:jc w:val="both"/>
        <w:rPr>
          <w:lang w:val="en-US"/>
        </w:rPr>
      </w:pPr>
      <w:r>
        <w:rPr>
          <w:lang w:val="en-US"/>
        </w:rPr>
        <w:t>Historic</w:t>
      </w:r>
      <w:r w:rsidRPr="009A2687">
        <w:rPr>
          <w:lang w:val="en-US"/>
        </w:rPr>
        <w:t xml:space="preserve"> </w:t>
      </w:r>
      <w:r>
        <w:rPr>
          <w:lang w:val="en-US"/>
        </w:rPr>
        <w:t>prerequisites</w:t>
      </w:r>
      <w:r w:rsidRPr="009A2687">
        <w:rPr>
          <w:lang w:val="en-US"/>
        </w:rPr>
        <w:t xml:space="preserve"> </w:t>
      </w:r>
      <w:r>
        <w:rPr>
          <w:lang w:val="en-US"/>
        </w:rPr>
        <w:t>of</w:t>
      </w:r>
      <w:r w:rsidRPr="009A2687">
        <w:rPr>
          <w:lang w:val="en-US"/>
        </w:rPr>
        <w:t xml:space="preserve"> </w:t>
      </w:r>
      <w:r>
        <w:rPr>
          <w:lang w:val="en-US"/>
        </w:rPr>
        <w:t>modernization</w:t>
      </w:r>
      <w:r w:rsidRPr="009A2687">
        <w:rPr>
          <w:lang w:val="en-US"/>
        </w:rPr>
        <w:t xml:space="preserve"> </w:t>
      </w:r>
      <w:r>
        <w:rPr>
          <w:lang w:val="en-US"/>
        </w:rPr>
        <w:t>processes</w:t>
      </w:r>
      <w:r w:rsidRPr="009A2687">
        <w:rPr>
          <w:lang w:val="en-US"/>
        </w:rPr>
        <w:t xml:space="preserve"> </w:t>
      </w:r>
      <w:r>
        <w:rPr>
          <w:lang w:val="en-US"/>
        </w:rPr>
        <w:t>in</w:t>
      </w:r>
      <w:r w:rsidRPr="009A2687">
        <w:rPr>
          <w:lang w:val="en-US"/>
        </w:rPr>
        <w:t xml:space="preserve"> </w:t>
      </w:r>
      <w:r>
        <w:rPr>
          <w:lang w:val="en-US"/>
        </w:rPr>
        <w:t>Russia.</w:t>
      </w:r>
    </w:p>
    <w:p w:rsidR="00D11031" w:rsidRDefault="00932FAC" w:rsidP="00D11031">
      <w:pPr>
        <w:spacing w:after="120"/>
        <w:ind w:firstLine="0"/>
        <w:jc w:val="both"/>
        <w:rPr>
          <w:lang w:val="en-US"/>
        </w:rPr>
      </w:pPr>
      <w:r w:rsidRPr="00932FAC">
        <w:rPr>
          <w:lang w:val="en-US"/>
        </w:rPr>
        <w:t xml:space="preserve">From the USSR to Russia. </w:t>
      </w:r>
      <w:r>
        <w:rPr>
          <w:i/>
          <w:lang w:val="en-US"/>
        </w:rPr>
        <w:t>Perestroika</w:t>
      </w:r>
      <w:r>
        <w:rPr>
          <w:lang w:val="en-US"/>
        </w:rPr>
        <w:t xml:space="preserve"> as a phenomenon of political transition: </w:t>
      </w:r>
      <w:r w:rsidR="00D11031">
        <w:rPr>
          <w:lang w:val="en-US"/>
        </w:rPr>
        <w:t>universal trends and country specifics.</w:t>
      </w:r>
    </w:p>
    <w:p w:rsidR="009E3425" w:rsidRDefault="009E3425" w:rsidP="0093290D">
      <w:pPr>
        <w:spacing w:after="120"/>
        <w:ind w:firstLine="0"/>
        <w:jc w:val="both"/>
        <w:rPr>
          <w:lang w:val="en-US"/>
        </w:rPr>
      </w:pPr>
      <w:r>
        <w:rPr>
          <w:lang w:val="en-US"/>
        </w:rPr>
        <w:t>Structure</w:t>
      </w:r>
      <w:r w:rsidRPr="009E3425">
        <w:rPr>
          <w:lang w:val="en-US"/>
        </w:rPr>
        <w:t xml:space="preserve"> </w:t>
      </w:r>
      <w:r>
        <w:rPr>
          <w:lang w:val="en-US"/>
        </w:rPr>
        <w:t>and</w:t>
      </w:r>
      <w:r w:rsidRPr="009E3425">
        <w:rPr>
          <w:lang w:val="en-US"/>
        </w:rPr>
        <w:t xml:space="preserve"> </w:t>
      </w:r>
      <w:r>
        <w:rPr>
          <w:lang w:val="en-US"/>
        </w:rPr>
        <w:t>agency</w:t>
      </w:r>
      <w:r w:rsidRPr="009E3425">
        <w:rPr>
          <w:lang w:val="en-US"/>
        </w:rPr>
        <w:t xml:space="preserve"> </w:t>
      </w:r>
      <w:r>
        <w:rPr>
          <w:lang w:val="en-US"/>
        </w:rPr>
        <w:t>factors</w:t>
      </w:r>
      <w:r w:rsidRPr="009E3425">
        <w:rPr>
          <w:lang w:val="en-US"/>
        </w:rPr>
        <w:t xml:space="preserve"> </w:t>
      </w:r>
      <w:r>
        <w:rPr>
          <w:lang w:val="en-US"/>
        </w:rPr>
        <w:t>of</w:t>
      </w:r>
      <w:r w:rsidRPr="009E3425">
        <w:rPr>
          <w:lang w:val="en-US"/>
        </w:rPr>
        <w:t xml:space="preserve"> </w:t>
      </w:r>
      <w:r>
        <w:rPr>
          <w:lang w:val="en-US"/>
        </w:rPr>
        <w:t>political</w:t>
      </w:r>
      <w:r w:rsidRPr="009E3425">
        <w:rPr>
          <w:lang w:val="en-US"/>
        </w:rPr>
        <w:t xml:space="preserve"> </w:t>
      </w:r>
      <w:r>
        <w:rPr>
          <w:lang w:val="en-US"/>
        </w:rPr>
        <w:t>development: general approach and the specifics of post-communist world.</w:t>
      </w:r>
    </w:p>
    <w:p w:rsidR="009E3425" w:rsidRPr="009A2687" w:rsidRDefault="009E3425" w:rsidP="0093290D">
      <w:pPr>
        <w:spacing w:after="120"/>
        <w:ind w:firstLine="0"/>
        <w:jc w:val="both"/>
        <w:rPr>
          <w:lang w:val="en-US"/>
        </w:rPr>
      </w:pPr>
    </w:p>
    <w:p w:rsidR="00D40960" w:rsidRPr="00373C88" w:rsidRDefault="00B13DB8" w:rsidP="0093290D">
      <w:pPr>
        <w:spacing w:after="120"/>
        <w:ind w:firstLine="0"/>
        <w:jc w:val="both"/>
        <w:rPr>
          <w:lang w:val="en-US"/>
        </w:rPr>
      </w:pPr>
      <w:r w:rsidRPr="00373C88">
        <w:rPr>
          <w:u w:val="single"/>
          <w:lang w:val="en-US"/>
        </w:rPr>
        <w:t>Readings (required)</w:t>
      </w:r>
    </w:p>
    <w:p w:rsidR="00C47B4B" w:rsidRPr="00373C88" w:rsidRDefault="00ED2C05" w:rsidP="0093290D">
      <w:pPr>
        <w:autoSpaceDE w:val="0"/>
        <w:autoSpaceDN w:val="0"/>
        <w:adjustRightInd w:val="0"/>
        <w:spacing w:after="120"/>
        <w:ind w:firstLine="0"/>
        <w:rPr>
          <w:rFonts w:ascii="StoneSerif" w:eastAsiaTheme="minorHAnsi" w:hAnsi="StoneSerif" w:cs="StoneSerif"/>
          <w:sz w:val="36"/>
          <w:szCs w:val="36"/>
          <w:lang w:val="en-US"/>
        </w:rPr>
      </w:pPr>
      <w:r w:rsidRPr="00373C88">
        <w:rPr>
          <w:szCs w:val="24"/>
          <w:lang w:val="en-US"/>
        </w:rPr>
        <w:t>Saqwa</w:t>
      </w:r>
      <w:r w:rsidR="00C47B4B" w:rsidRPr="00373C88">
        <w:rPr>
          <w:szCs w:val="24"/>
          <w:lang w:val="en-US"/>
        </w:rPr>
        <w:t>, Richard.</w:t>
      </w:r>
      <w:r w:rsidR="00C47B4B" w:rsidRPr="00373C88">
        <w:rPr>
          <w:rFonts w:ascii="StoneSerif" w:eastAsiaTheme="minorHAnsi" w:hAnsi="StoneSerif" w:cs="StoneSerif"/>
          <w:szCs w:val="24"/>
          <w:lang w:val="en-US"/>
        </w:rPr>
        <w:t xml:space="preserve"> Becoming Modern Russian Style. In: </w:t>
      </w:r>
      <w:r w:rsidR="00C47B4B" w:rsidRPr="00373C88">
        <w:rPr>
          <w:szCs w:val="24"/>
          <w:lang w:val="en-US"/>
        </w:rPr>
        <w:t>Russia 2025: Scenarios for the Russian Future, M.Lipman and N.Petrov (eds.). London</w:t>
      </w:r>
      <w:r w:rsidR="00C47B4B" w:rsidRPr="00373C88">
        <w:rPr>
          <w:szCs w:val="24"/>
        </w:rPr>
        <w:t xml:space="preserve">, </w:t>
      </w:r>
      <w:r w:rsidR="00C47B4B" w:rsidRPr="00373C88">
        <w:rPr>
          <w:szCs w:val="24"/>
          <w:lang w:val="en-US"/>
        </w:rPr>
        <w:t>Palgrave</w:t>
      </w:r>
      <w:r w:rsidR="00C47B4B" w:rsidRPr="00373C88">
        <w:rPr>
          <w:szCs w:val="24"/>
        </w:rPr>
        <w:t xml:space="preserve"> </w:t>
      </w:r>
      <w:r w:rsidR="00C47B4B" w:rsidRPr="00373C88">
        <w:rPr>
          <w:szCs w:val="24"/>
          <w:lang w:val="en-US"/>
        </w:rPr>
        <w:t>Macmillan</w:t>
      </w:r>
      <w:r w:rsidR="00C47B4B" w:rsidRPr="00373C88">
        <w:rPr>
          <w:szCs w:val="24"/>
        </w:rPr>
        <w:t>. 2013</w:t>
      </w:r>
    </w:p>
    <w:p w:rsidR="00C47B4B" w:rsidRPr="00373C88" w:rsidRDefault="00C47B4B" w:rsidP="0093290D">
      <w:pPr>
        <w:pStyle w:val="Default"/>
        <w:spacing w:after="120"/>
        <w:rPr>
          <w:sz w:val="23"/>
          <w:szCs w:val="23"/>
          <w:lang w:val="en-US"/>
        </w:rPr>
      </w:pPr>
      <w:r w:rsidRPr="00373C88">
        <w:rPr>
          <w:sz w:val="23"/>
          <w:szCs w:val="23"/>
          <w:lang w:val="en-US"/>
        </w:rPr>
        <w:t xml:space="preserve">Makarenko, Boris. </w:t>
      </w:r>
      <w:r w:rsidRPr="00373C88">
        <w:rPr>
          <w:bCs/>
          <w:sz w:val="23"/>
          <w:szCs w:val="23"/>
          <w:lang w:val="en-US"/>
        </w:rPr>
        <w:t>The Difficult Birth of Civic Culture in Russia</w:t>
      </w:r>
      <w:r w:rsidRPr="00373C88">
        <w:rPr>
          <w:lang w:val="en-US"/>
        </w:rPr>
        <w:t xml:space="preserve"> </w:t>
      </w:r>
      <w:r w:rsidRPr="00373C88">
        <w:rPr>
          <w:i/>
          <w:iCs/>
          <w:sz w:val="23"/>
          <w:szCs w:val="23"/>
          <w:lang w:val="en-US"/>
        </w:rPr>
        <w:t>Putin's Russia: How it Rose, How it is Maintained, and How It Might End. Edited by Leon Aron. American Enterprise Institute. Washington D.C. 2015</w:t>
      </w:r>
      <w:r w:rsidRPr="00373C88">
        <w:rPr>
          <w:sz w:val="23"/>
          <w:szCs w:val="23"/>
          <w:lang w:val="en-US"/>
        </w:rPr>
        <w:t xml:space="preserve">. Washington : American Enterprise Institute, 2015. P. 108-126. </w:t>
      </w:r>
    </w:p>
    <w:p w:rsidR="00260F5B" w:rsidRPr="00260F5B" w:rsidRDefault="00260F5B" w:rsidP="00260F5B">
      <w:pPr>
        <w:pStyle w:val="a5"/>
        <w:spacing w:after="120" w:line="240" w:lineRule="auto"/>
        <w:ind w:left="0" w:firstLine="0"/>
        <w:rPr>
          <w:rFonts w:ascii="Times New Roman" w:hAnsi="Times New Roman"/>
          <w:u w:val="single"/>
          <w:lang w:val="en-US"/>
        </w:rPr>
      </w:pPr>
      <w:r>
        <w:rPr>
          <w:rFonts w:ascii="Times New Roman" w:hAnsi="Times New Roman"/>
          <w:u w:val="single"/>
          <w:lang w:val="en-US"/>
        </w:rPr>
        <w:t>Readings (comparative politics classics)</w:t>
      </w:r>
    </w:p>
    <w:p w:rsidR="00A63A78" w:rsidRPr="00373C88" w:rsidRDefault="00F02B3B" w:rsidP="0093290D">
      <w:pPr>
        <w:pStyle w:val="a5"/>
        <w:spacing w:after="120" w:line="240" w:lineRule="auto"/>
        <w:ind w:left="0" w:firstLine="0"/>
        <w:rPr>
          <w:rFonts w:ascii="Times New Roman" w:hAnsi="Times New Roman"/>
          <w:lang w:val="en-US"/>
        </w:rPr>
      </w:pPr>
      <w:r w:rsidRPr="00373C88">
        <w:rPr>
          <w:rFonts w:ascii="Times New Roman" w:hAnsi="Times New Roman"/>
          <w:lang w:val="en-US"/>
        </w:rPr>
        <w:t>Linz and Stepan</w:t>
      </w:r>
      <w:r w:rsidR="003527C5" w:rsidRPr="00373C88">
        <w:rPr>
          <w:rFonts w:ascii="Times New Roman" w:hAnsi="Times New Roman"/>
          <w:lang w:val="en-US"/>
        </w:rPr>
        <w:t xml:space="preserve">. </w:t>
      </w:r>
      <w:r w:rsidR="00EF139D" w:rsidRPr="00373C88">
        <w:rPr>
          <w:rFonts w:ascii="Times New Roman" w:hAnsi="Times New Roman"/>
          <w:lang w:val="en-US"/>
        </w:rPr>
        <w:t>Problems of Democrat</w:t>
      </w:r>
      <w:r w:rsidR="00C47B4B" w:rsidRPr="00373C88">
        <w:rPr>
          <w:rFonts w:ascii="Times New Roman" w:hAnsi="Times New Roman"/>
          <w:lang w:val="en-US"/>
        </w:rPr>
        <w:t>ic Transition and Consolidation: Southern Europe, South America and Post-Communist Europe. Baltimore: Johns Hopkins University Press, 1996</w:t>
      </w:r>
      <w:r w:rsidRPr="00373C88">
        <w:rPr>
          <w:rFonts w:ascii="Times New Roman" w:hAnsi="Times New Roman"/>
          <w:lang w:val="en-US"/>
        </w:rPr>
        <w:t xml:space="preserve"> Chapter</w:t>
      </w:r>
      <w:r w:rsidR="00EF139D" w:rsidRPr="00373C88">
        <w:rPr>
          <w:rFonts w:ascii="Times New Roman" w:hAnsi="Times New Roman"/>
          <w:lang w:val="en-US"/>
        </w:rPr>
        <w:t xml:space="preserve"> 19.</w:t>
      </w:r>
    </w:p>
    <w:p w:rsidR="005D192B" w:rsidRPr="00F02B3B" w:rsidRDefault="005D192B" w:rsidP="0093290D">
      <w:pPr>
        <w:spacing w:after="120"/>
        <w:ind w:firstLine="0"/>
        <w:jc w:val="both"/>
        <w:rPr>
          <w:lang w:val="en-US"/>
        </w:rPr>
      </w:pPr>
    </w:p>
    <w:p w:rsidR="00DA7C31" w:rsidRPr="003E341C" w:rsidRDefault="003C025F" w:rsidP="0093290D">
      <w:pPr>
        <w:spacing w:after="120"/>
        <w:ind w:firstLine="0"/>
        <w:jc w:val="both"/>
        <w:rPr>
          <w:b/>
          <w:lang w:val="en-US"/>
        </w:rPr>
      </w:pPr>
      <w:r>
        <w:rPr>
          <w:b/>
          <w:lang w:val="en-US"/>
        </w:rPr>
        <w:t>Theme</w:t>
      </w:r>
      <w:r w:rsidR="0072323D" w:rsidRPr="003E341C">
        <w:rPr>
          <w:b/>
          <w:lang w:val="en-US"/>
        </w:rPr>
        <w:t xml:space="preserve"> </w:t>
      </w:r>
      <w:r w:rsidR="00A46220">
        <w:rPr>
          <w:b/>
          <w:lang w:val="en-US"/>
        </w:rPr>
        <w:t>2</w:t>
      </w:r>
      <w:r w:rsidRPr="003E341C">
        <w:rPr>
          <w:b/>
          <w:lang w:val="en-US"/>
        </w:rPr>
        <w:t>.</w:t>
      </w:r>
      <w:r w:rsidR="00E57CAE" w:rsidRPr="003E341C">
        <w:rPr>
          <w:b/>
          <w:lang w:val="en-US"/>
        </w:rPr>
        <w:t xml:space="preserve"> </w:t>
      </w:r>
      <w:r w:rsidR="00A46220">
        <w:rPr>
          <w:b/>
          <w:lang w:val="en-US"/>
        </w:rPr>
        <w:t>Institutional</w:t>
      </w:r>
      <w:r w:rsidR="00A46220" w:rsidRPr="003C025F">
        <w:rPr>
          <w:b/>
          <w:lang w:val="en-US"/>
        </w:rPr>
        <w:t xml:space="preserve"> </w:t>
      </w:r>
      <w:r w:rsidR="00A46220">
        <w:rPr>
          <w:b/>
          <w:lang w:val="en-US"/>
        </w:rPr>
        <w:t>design</w:t>
      </w:r>
      <w:r w:rsidR="00A46220" w:rsidRPr="003C025F">
        <w:rPr>
          <w:b/>
          <w:lang w:val="en-US"/>
        </w:rPr>
        <w:t xml:space="preserve"> </w:t>
      </w:r>
      <w:r w:rsidR="00A46220">
        <w:rPr>
          <w:b/>
          <w:lang w:val="en-US"/>
        </w:rPr>
        <w:t>of</w:t>
      </w:r>
      <w:r w:rsidR="00A46220" w:rsidRPr="003C025F">
        <w:rPr>
          <w:b/>
          <w:lang w:val="en-US"/>
        </w:rPr>
        <w:t xml:space="preserve"> </w:t>
      </w:r>
      <w:r w:rsidR="00A46220">
        <w:rPr>
          <w:b/>
          <w:lang w:val="en-US"/>
        </w:rPr>
        <w:t>the</w:t>
      </w:r>
      <w:r w:rsidR="00A46220" w:rsidRPr="003C025F">
        <w:rPr>
          <w:b/>
          <w:lang w:val="en-US"/>
        </w:rPr>
        <w:t xml:space="preserve"> </w:t>
      </w:r>
      <w:r w:rsidR="00A46220">
        <w:rPr>
          <w:b/>
          <w:lang w:val="en-US"/>
        </w:rPr>
        <w:t>Russian</w:t>
      </w:r>
      <w:r w:rsidR="00A46220" w:rsidRPr="003C025F">
        <w:rPr>
          <w:b/>
          <w:lang w:val="en-US"/>
        </w:rPr>
        <w:t xml:space="preserve"> </w:t>
      </w:r>
      <w:r w:rsidR="00A46220">
        <w:rPr>
          <w:b/>
          <w:lang w:val="en-US"/>
        </w:rPr>
        <w:t xml:space="preserve">state. </w:t>
      </w:r>
      <w:r w:rsidR="00A46220" w:rsidRPr="00A46220">
        <w:rPr>
          <w:b/>
          <w:szCs w:val="24"/>
          <w:lang w:val="en-US"/>
        </w:rPr>
        <w:t>The asymmetric powers: checks and balances in the system of institutions</w:t>
      </w:r>
      <w:r w:rsidRPr="00A46220">
        <w:rPr>
          <w:b/>
          <w:lang w:val="en-US"/>
        </w:rPr>
        <w:t>.</w:t>
      </w:r>
      <w:r w:rsidRPr="003E341C">
        <w:rPr>
          <w:b/>
          <w:lang w:val="en-US"/>
        </w:rPr>
        <w:t xml:space="preserve"> </w:t>
      </w:r>
    </w:p>
    <w:p w:rsidR="00823F98" w:rsidRDefault="00823F98" w:rsidP="0093290D">
      <w:pPr>
        <w:spacing w:after="120"/>
        <w:ind w:firstLine="0"/>
        <w:jc w:val="both"/>
        <w:rPr>
          <w:lang w:val="en-US"/>
        </w:rPr>
      </w:pPr>
      <w:r>
        <w:rPr>
          <w:lang w:val="en-US"/>
        </w:rPr>
        <w:t>Constitutional framework and political practices as factors of</w:t>
      </w:r>
      <w:r w:rsidR="00373C88">
        <w:rPr>
          <w:lang w:val="en-US"/>
        </w:rPr>
        <w:t xml:space="preserve"> Russia’s</w:t>
      </w:r>
      <w:r>
        <w:rPr>
          <w:lang w:val="en-US"/>
        </w:rPr>
        <w:t xml:space="preserve"> institutional development.</w:t>
      </w:r>
    </w:p>
    <w:p w:rsidR="0072323D" w:rsidRPr="0072323D" w:rsidRDefault="0072323D" w:rsidP="0093290D">
      <w:pPr>
        <w:spacing w:after="120"/>
        <w:ind w:firstLine="0"/>
        <w:jc w:val="both"/>
        <w:rPr>
          <w:lang w:val="en-US"/>
        </w:rPr>
      </w:pPr>
      <w:r>
        <w:rPr>
          <w:lang w:val="en-US"/>
        </w:rPr>
        <w:t>The</w:t>
      </w:r>
      <w:r w:rsidRPr="0072323D">
        <w:rPr>
          <w:lang w:val="en-US"/>
        </w:rPr>
        <w:t xml:space="preserve"> </w:t>
      </w:r>
      <w:r>
        <w:rPr>
          <w:lang w:val="en-US"/>
        </w:rPr>
        <w:t>problem</w:t>
      </w:r>
      <w:r w:rsidRPr="0072323D">
        <w:rPr>
          <w:lang w:val="en-US"/>
        </w:rPr>
        <w:t xml:space="preserve"> </w:t>
      </w:r>
      <w:r>
        <w:rPr>
          <w:lang w:val="en-US"/>
        </w:rPr>
        <w:t>of</w:t>
      </w:r>
      <w:r w:rsidRPr="0072323D">
        <w:rPr>
          <w:lang w:val="en-US"/>
        </w:rPr>
        <w:t xml:space="preserve"> “</w:t>
      </w:r>
      <w:r>
        <w:rPr>
          <w:lang w:val="en-US"/>
        </w:rPr>
        <w:t>limited</w:t>
      </w:r>
      <w:r w:rsidRPr="0072323D">
        <w:rPr>
          <w:lang w:val="en-US"/>
        </w:rPr>
        <w:t xml:space="preserve"> </w:t>
      </w:r>
      <w:r>
        <w:rPr>
          <w:lang w:val="en-US"/>
        </w:rPr>
        <w:t>uncertainty” in the Russian context.</w:t>
      </w:r>
    </w:p>
    <w:p w:rsidR="00345AB8" w:rsidRDefault="00345AB8" w:rsidP="00345AB8">
      <w:pPr>
        <w:spacing w:after="120"/>
        <w:ind w:firstLine="0"/>
        <w:jc w:val="both"/>
        <w:rPr>
          <w:lang w:val="en-US"/>
        </w:rPr>
      </w:pPr>
      <w:r>
        <w:rPr>
          <w:lang w:val="en-US"/>
        </w:rPr>
        <w:t>The Russian model of presidency: between “semipresidentialism” and “superpresidentialism”.</w:t>
      </w:r>
    </w:p>
    <w:p w:rsidR="00C605D5" w:rsidRPr="00D408BD" w:rsidRDefault="00C605D5" w:rsidP="00C605D5">
      <w:pPr>
        <w:spacing w:after="120"/>
        <w:ind w:firstLine="0"/>
        <w:jc w:val="both"/>
        <w:rPr>
          <w:lang w:val="en-US"/>
        </w:rPr>
      </w:pPr>
      <w:r>
        <w:rPr>
          <w:lang w:val="en-US"/>
        </w:rPr>
        <w:t>Presidency and the cabinet: The “dual executive” and the myth of the “Russian model”.</w:t>
      </w:r>
    </w:p>
    <w:p w:rsidR="00C605D5" w:rsidRDefault="00C605D5" w:rsidP="00C605D5">
      <w:pPr>
        <w:spacing w:after="120"/>
        <w:ind w:firstLine="0"/>
        <w:jc w:val="both"/>
        <w:rPr>
          <w:lang w:val="en-US"/>
        </w:rPr>
      </w:pPr>
      <w:r>
        <w:rPr>
          <w:lang w:val="en-US"/>
        </w:rPr>
        <w:t>Strengths</w:t>
      </w:r>
      <w:r w:rsidRPr="00210B24">
        <w:rPr>
          <w:lang w:val="en-US"/>
        </w:rPr>
        <w:t xml:space="preserve"> </w:t>
      </w:r>
      <w:r>
        <w:rPr>
          <w:lang w:val="en-US"/>
        </w:rPr>
        <w:t>and</w:t>
      </w:r>
      <w:r w:rsidRPr="00210B24">
        <w:rPr>
          <w:lang w:val="en-US"/>
        </w:rPr>
        <w:t xml:space="preserve"> </w:t>
      </w:r>
      <w:r>
        <w:rPr>
          <w:lang w:val="en-US"/>
        </w:rPr>
        <w:t>weaknesses</w:t>
      </w:r>
      <w:r w:rsidRPr="00210B24">
        <w:rPr>
          <w:lang w:val="en-US"/>
        </w:rPr>
        <w:t xml:space="preserve"> </w:t>
      </w:r>
      <w:r>
        <w:rPr>
          <w:lang w:val="en-US"/>
        </w:rPr>
        <w:t>of</w:t>
      </w:r>
      <w:r w:rsidRPr="00210B24">
        <w:rPr>
          <w:lang w:val="en-US"/>
        </w:rPr>
        <w:t xml:space="preserve"> </w:t>
      </w:r>
      <w:r>
        <w:rPr>
          <w:lang w:val="en-US"/>
        </w:rPr>
        <w:t>the</w:t>
      </w:r>
      <w:r w:rsidRPr="00210B24">
        <w:rPr>
          <w:lang w:val="en-US"/>
        </w:rPr>
        <w:t xml:space="preserve"> </w:t>
      </w:r>
      <w:r>
        <w:rPr>
          <w:lang w:val="en-US"/>
        </w:rPr>
        <w:t>Russian</w:t>
      </w:r>
      <w:r w:rsidRPr="00210B24">
        <w:rPr>
          <w:lang w:val="en-US"/>
        </w:rPr>
        <w:t xml:space="preserve"> </w:t>
      </w:r>
      <w:r>
        <w:rPr>
          <w:lang w:val="en-US"/>
        </w:rPr>
        <w:t xml:space="preserve">parliament. </w:t>
      </w:r>
    </w:p>
    <w:p w:rsidR="00E337AA" w:rsidRPr="00F56FF7" w:rsidRDefault="00373C88" w:rsidP="00E337AA">
      <w:pPr>
        <w:spacing w:after="120"/>
        <w:ind w:firstLine="0"/>
        <w:jc w:val="both"/>
        <w:rPr>
          <w:lang w:val="en-US"/>
        </w:rPr>
      </w:pPr>
      <w:r>
        <w:rPr>
          <w:lang w:val="en-US"/>
        </w:rPr>
        <w:t>C</w:t>
      </w:r>
      <w:r w:rsidR="00E337AA">
        <w:rPr>
          <w:lang w:val="en-US"/>
        </w:rPr>
        <w:t>hecks</w:t>
      </w:r>
      <w:r w:rsidR="00E337AA" w:rsidRPr="00847690">
        <w:rPr>
          <w:lang w:val="en-US"/>
        </w:rPr>
        <w:t xml:space="preserve"> </w:t>
      </w:r>
      <w:r w:rsidR="00E337AA">
        <w:rPr>
          <w:lang w:val="en-US"/>
        </w:rPr>
        <w:t>and balances and its applicability to Russia. The</w:t>
      </w:r>
      <w:r w:rsidR="00E337AA" w:rsidRPr="00F56FF7">
        <w:rPr>
          <w:lang w:val="en-US"/>
        </w:rPr>
        <w:t xml:space="preserve"> </w:t>
      </w:r>
      <w:r w:rsidR="00E337AA">
        <w:rPr>
          <w:lang w:val="en-US"/>
        </w:rPr>
        <w:t>triangle</w:t>
      </w:r>
      <w:r w:rsidR="00E337AA" w:rsidRPr="00F56FF7">
        <w:rPr>
          <w:lang w:val="en-US"/>
        </w:rPr>
        <w:t xml:space="preserve">: </w:t>
      </w:r>
      <w:r w:rsidR="00E337AA">
        <w:rPr>
          <w:lang w:val="en-US"/>
        </w:rPr>
        <w:t>president</w:t>
      </w:r>
      <w:r w:rsidR="00E337AA" w:rsidRPr="00F56FF7">
        <w:rPr>
          <w:lang w:val="en-US"/>
        </w:rPr>
        <w:t xml:space="preserve"> – </w:t>
      </w:r>
      <w:r w:rsidR="00E337AA">
        <w:rPr>
          <w:lang w:val="en-US"/>
        </w:rPr>
        <w:t>cabinet</w:t>
      </w:r>
      <w:r w:rsidR="00E337AA" w:rsidRPr="00F56FF7">
        <w:rPr>
          <w:lang w:val="en-US"/>
        </w:rPr>
        <w:t xml:space="preserve"> – </w:t>
      </w:r>
      <w:r w:rsidR="00E337AA">
        <w:rPr>
          <w:lang w:val="en-US"/>
        </w:rPr>
        <w:t>legislature</w:t>
      </w:r>
      <w:r w:rsidR="00E337AA" w:rsidRPr="00F56FF7">
        <w:rPr>
          <w:lang w:val="en-US"/>
        </w:rPr>
        <w:t>.</w:t>
      </w:r>
    </w:p>
    <w:p w:rsidR="001F3E89" w:rsidRPr="00DF3767" w:rsidRDefault="001F3E89" w:rsidP="0093290D">
      <w:pPr>
        <w:spacing w:after="120"/>
        <w:ind w:firstLine="0"/>
        <w:jc w:val="both"/>
        <w:rPr>
          <w:lang w:val="en-US"/>
        </w:rPr>
      </w:pPr>
    </w:p>
    <w:p w:rsidR="00FE446F" w:rsidRPr="00260F5B" w:rsidRDefault="00FE446F" w:rsidP="0093290D">
      <w:pPr>
        <w:spacing w:after="120"/>
        <w:ind w:firstLine="0"/>
        <w:jc w:val="both"/>
        <w:rPr>
          <w:lang w:val="en-US"/>
        </w:rPr>
      </w:pPr>
      <w:r w:rsidRPr="00260F5B">
        <w:rPr>
          <w:u w:val="single"/>
          <w:lang w:val="en-US"/>
        </w:rPr>
        <w:t>Readings (required)</w:t>
      </w:r>
    </w:p>
    <w:p w:rsidR="0072323D" w:rsidRDefault="00FE446F" w:rsidP="00FD5A30">
      <w:pPr>
        <w:autoSpaceDE w:val="0"/>
        <w:autoSpaceDN w:val="0"/>
        <w:adjustRightInd w:val="0"/>
        <w:ind w:firstLine="0"/>
        <w:rPr>
          <w:bCs/>
          <w:sz w:val="23"/>
          <w:szCs w:val="23"/>
          <w:lang w:val="en-US"/>
        </w:rPr>
      </w:pPr>
      <w:r w:rsidRPr="00FD5A30">
        <w:rPr>
          <w:lang w:val="en-US"/>
        </w:rPr>
        <w:t>Makarenko</w:t>
      </w:r>
      <w:r w:rsidR="00263E71" w:rsidRPr="00FD5A30">
        <w:rPr>
          <w:lang w:val="en-US"/>
        </w:rPr>
        <w:t>, B</w:t>
      </w:r>
      <w:r w:rsidRPr="00FD5A30">
        <w:rPr>
          <w:lang w:val="en-US"/>
        </w:rPr>
        <w:t xml:space="preserve">. </w:t>
      </w:r>
      <w:r w:rsidRPr="00FD5A30">
        <w:rPr>
          <w:bCs/>
          <w:sz w:val="23"/>
          <w:szCs w:val="23"/>
          <w:lang w:val="en-US"/>
        </w:rPr>
        <w:t>Institutions of the Russian State: The Controversial Evolution</w:t>
      </w:r>
      <w:r w:rsidR="00FD5A30" w:rsidRPr="00FD5A30">
        <w:rPr>
          <w:bCs/>
          <w:sz w:val="23"/>
          <w:szCs w:val="23"/>
          <w:lang w:val="en-US"/>
        </w:rPr>
        <w:t xml:space="preserve"> in: </w:t>
      </w:r>
      <w:r w:rsidR="00FD5A30" w:rsidRPr="00FD5A30">
        <w:rPr>
          <w:rFonts w:ascii="PalatinoLTStd-Roman" w:hAnsi="PalatinoLTStd-Roman" w:cs="PalatinoLTStd-Roman"/>
          <w:szCs w:val="24"/>
          <w:lang w:val="en-US"/>
        </w:rPr>
        <w:t xml:space="preserve">La Russia Post-Sovietica: </w:t>
      </w:r>
      <w:r w:rsidR="00FD5A30" w:rsidRPr="00FD5A30">
        <w:rPr>
          <w:rFonts w:ascii="PalatinoLTStd-Italic" w:hAnsi="PalatinoLTStd-Italic" w:cs="PalatinoLTStd-Italic"/>
          <w:i/>
          <w:iCs/>
          <w:szCs w:val="24"/>
          <w:lang w:val="en-US"/>
        </w:rPr>
        <w:t>Dalla caduta del comunismo a Putin:storia della grande transizione.</w:t>
      </w:r>
      <w:r w:rsidR="00FD5A30" w:rsidRPr="00FD5A30">
        <w:rPr>
          <w:rFonts w:ascii="PalatinoLTStd-Roman" w:hAnsi="PalatinoLTStd-Roman" w:cs="PalatinoLTStd-Roman"/>
          <w:szCs w:val="24"/>
          <w:lang w:val="en-US"/>
        </w:rPr>
        <w:t xml:space="preserve"> Giancarlo Aragona (ed.). Milano, </w:t>
      </w:r>
      <w:r w:rsidRPr="00FD5A30">
        <w:rPr>
          <w:bCs/>
          <w:sz w:val="23"/>
          <w:szCs w:val="23"/>
          <w:lang w:val="en-US"/>
        </w:rPr>
        <w:t>Montodori</w:t>
      </w:r>
      <w:r w:rsidR="00FD5A30" w:rsidRPr="00FD5A30">
        <w:rPr>
          <w:bCs/>
          <w:sz w:val="23"/>
          <w:szCs w:val="23"/>
          <w:lang w:val="en-US"/>
        </w:rPr>
        <w:t>, 2018</w:t>
      </w:r>
      <w:r w:rsidR="00FD5A30">
        <w:rPr>
          <w:bCs/>
          <w:sz w:val="23"/>
          <w:szCs w:val="23"/>
          <w:lang w:val="en-US"/>
        </w:rPr>
        <w:t xml:space="preserve"> (original in Italian)</w:t>
      </w:r>
    </w:p>
    <w:p w:rsidR="00260F5B" w:rsidRPr="00D565D0" w:rsidRDefault="00260F5B" w:rsidP="00260F5B">
      <w:pPr>
        <w:spacing w:after="120"/>
        <w:ind w:firstLine="0"/>
        <w:rPr>
          <w:color w:val="000000"/>
          <w:szCs w:val="24"/>
          <w:lang w:val="en-US" w:eastAsia="ru-RU"/>
        </w:rPr>
      </w:pPr>
      <w:r w:rsidRPr="00D565D0">
        <w:rPr>
          <w:szCs w:val="24"/>
          <w:lang w:val="en-US" w:eastAsia="ru-RU"/>
        </w:rPr>
        <w:t xml:space="preserve">Henry E. Hale, </w:t>
      </w:r>
      <w:r w:rsidRPr="00D565D0">
        <w:rPr>
          <w:kern w:val="36"/>
          <w:szCs w:val="24"/>
          <w:lang w:val="en-US" w:eastAsia="ru-RU"/>
        </w:rPr>
        <w:t xml:space="preserve">Russian Patronal Politics Beyond Putin, </w:t>
      </w:r>
      <w:r w:rsidRPr="00D565D0">
        <w:rPr>
          <w:color w:val="000000"/>
          <w:szCs w:val="24"/>
          <w:lang w:val="en-US" w:eastAsia="ru-RU"/>
        </w:rPr>
        <w:t xml:space="preserve">Daedalus, Spring 2017, Vol. 146, No. 2, </w:t>
      </w:r>
    </w:p>
    <w:p w:rsidR="00260F5B" w:rsidRPr="00D565D0" w:rsidRDefault="00260F5B" w:rsidP="00260F5B">
      <w:pPr>
        <w:spacing w:after="120"/>
        <w:ind w:firstLine="0"/>
        <w:jc w:val="both"/>
        <w:rPr>
          <w:lang w:val="en-US"/>
        </w:rPr>
      </w:pPr>
      <w:r w:rsidRPr="00D565D0">
        <w:rPr>
          <w:lang w:val="en-US"/>
        </w:rPr>
        <w:t>Remington, Thomas. Politics in Russia. Edition No 07. . Longman, 2012. Chapter 3</w:t>
      </w:r>
    </w:p>
    <w:p w:rsidR="00260F5B" w:rsidRPr="00D565D0" w:rsidRDefault="00260F5B" w:rsidP="00260F5B">
      <w:pPr>
        <w:spacing w:after="120"/>
        <w:ind w:firstLine="0"/>
        <w:jc w:val="both"/>
        <w:rPr>
          <w:lang w:val="en-US"/>
        </w:rPr>
      </w:pPr>
      <w:r w:rsidRPr="00D565D0">
        <w:rPr>
          <w:lang w:val="en-US"/>
        </w:rPr>
        <w:t xml:space="preserve">Colton, T. Paradoxes of Putinism. </w:t>
      </w:r>
      <w:bookmarkStart w:id="1" w:name="_Hlk488389678"/>
      <w:r w:rsidRPr="00D565D0">
        <w:rPr>
          <w:lang w:val="en-US"/>
        </w:rPr>
        <w:t xml:space="preserve">In: </w:t>
      </w:r>
      <w:r w:rsidRPr="00D565D0">
        <w:rPr>
          <w:i/>
          <w:lang w:val="en-US"/>
        </w:rPr>
        <w:t>Daedalus</w:t>
      </w:r>
      <w:r w:rsidRPr="00D565D0">
        <w:rPr>
          <w:lang w:val="en-US"/>
        </w:rPr>
        <w:t xml:space="preserve"> Spring 2017, Vol. 146, No2. Russia beyond Putin</w:t>
      </w:r>
      <w:bookmarkEnd w:id="1"/>
    </w:p>
    <w:p w:rsidR="00260F5B" w:rsidRDefault="00260F5B" w:rsidP="00FD5A30">
      <w:pPr>
        <w:autoSpaceDE w:val="0"/>
        <w:autoSpaceDN w:val="0"/>
        <w:adjustRightInd w:val="0"/>
        <w:ind w:firstLine="0"/>
        <w:rPr>
          <w:lang w:val="en-US"/>
        </w:rPr>
      </w:pPr>
    </w:p>
    <w:p w:rsidR="00260F5B" w:rsidRPr="00260F5B" w:rsidRDefault="00260F5B" w:rsidP="00260F5B">
      <w:pPr>
        <w:pStyle w:val="a5"/>
        <w:spacing w:after="120" w:line="240" w:lineRule="auto"/>
        <w:ind w:left="0" w:firstLine="0"/>
        <w:rPr>
          <w:rFonts w:ascii="Times New Roman" w:hAnsi="Times New Roman"/>
          <w:u w:val="single"/>
          <w:lang w:val="en-US"/>
        </w:rPr>
      </w:pPr>
      <w:r>
        <w:rPr>
          <w:rFonts w:ascii="Times New Roman" w:hAnsi="Times New Roman"/>
          <w:u w:val="single"/>
          <w:lang w:val="en-US"/>
        </w:rPr>
        <w:t>Readings (comparative politics classics)</w:t>
      </w:r>
    </w:p>
    <w:p w:rsidR="000650C3" w:rsidRPr="00D565D0" w:rsidRDefault="000650C3" w:rsidP="0093290D">
      <w:pPr>
        <w:pStyle w:val="a5"/>
        <w:spacing w:after="120" w:line="240" w:lineRule="auto"/>
        <w:ind w:left="0" w:firstLine="0"/>
        <w:rPr>
          <w:rFonts w:ascii="Times New Roman" w:hAnsi="Times New Roman"/>
          <w:lang w:val="en-US"/>
        </w:rPr>
      </w:pPr>
      <w:r w:rsidRPr="00D565D0">
        <w:rPr>
          <w:rFonts w:ascii="Times New Roman" w:hAnsi="Times New Roman"/>
          <w:lang w:val="en-US"/>
        </w:rPr>
        <w:lastRenderedPageBreak/>
        <w:t xml:space="preserve">Schmitter, Philippe, Karl, Terry Lynn. 1991. "What Democracy Is. </w:t>
      </w:r>
      <w:r w:rsidR="00E40EDA" w:rsidRPr="00D565D0">
        <w:rPr>
          <w:rFonts w:ascii="Times New Roman" w:hAnsi="Times New Roman"/>
          <w:lang w:val="en-US"/>
        </w:rPr>
        <w:t>…</w:t>
      </w:r>
      <w:r w:rsidRPr="00D565D0">
        <w:rPr>
          <w:rFonts w:ascii="Times New Roman" w:hAnsi="Times New Roman"/>
          <w:lang w:val="en-US"/>
        </w:rPr>
        <w:t xml:space="preserve"> and Is Not." Journal of Democracy 2 : 39-52.</w:t>
      </w:r>
    </w:p>
    <w:p w:rsidR="00D565D0" w:rsidRPr="00FE446F" w:rsidRDefault="00D565D0" w:rsidP="00D565D0">
      <w:pPr>
        <w:pStyle w:val="a5"/>
        <w:spacing w:after="120" w:line="240" w:lineRule="auto"/>
        <w:ind w:left="0" w:firstLine="0"/>
        <w:rPr>
          <w:rFonts w:ascii="Times New Roman" w:hAnsi="Times New Roman"/>
          <w:lang w:val="en-US"/>
        </w:rPr>
      </w:pPr>
      <w:r w:rsidRPr="00FE446F">
        <w:rPr>
          <w:rFonts w:ascii="Times New Roman" w:hAnsi="Times New Roman"/>
          <w:lang w:val="en-US"/>
        </w:rPr>
        <w:t>Shugart M., Carey J. Presidents and Assemblies: Constitutional Design and Electoral Dynamics / Cambridge: Cambridge University Press, 1992.  Ch.3</w:t>
      </w:r>
    </w:p>
    <w:p w:rsidR="008102A1" w:rsidRPr="00D565D0" w:rsidRDefault="00DB5AE8" w:rsidP="0093290D">
      <w:pPr>
        <w:pStyle w:val="a5"/>
        <w:spacing w:after="120" w:line="240" w:lineRule="auto"/>
        <w:ind w:left="0" w:firstLine="0"/>
        <w:rPr>
          <w:rFonts w:ascii="Times New Roman" w:hAnsi="Times New Roman"/>
          <w:lang w:val="en-US"/>
        </w:rPr>
      </w:pPr>
      <w:r>
        <w:rPr>
          <w:rFonts w:ascii="Times New Roman" w:hAnsi="Times New Roman"/>
          <w:lang w:val="en-US"/>
        </w:rPr>
        <w:t>Linz Juan</w:t>
      </w:r>
      <w:r w:rsidR="008102A1" w:rsidRPr="00D565D0">
        <w:rPr>
          <w:rFonts w:ascii="Times New Roman" w:hAnsi="Times New Roman"/>
          <w:lang w:val="en-US"/>
        </w:rPr>
        <w:t>. 1990. "The Perils of Presidentialism." Journal of Democracy 17: 51-69.</w:t>
      </w:r>
    </w:p>
    <w:p w:rsidR="00CD606B" w:rsidRPr="00CA2C78" w:rsidRDefault="00CD606B" w:rsidP="0093290D">
      <w:pPr>
        <w:pStyle w:val="a5"/>
        <w:spacing w:after="120" w:line="240" w:lineRule="auto"/>
        <w:ind w:left="0" w:firstLine="0"/>
        <w:rPr>
          <w:rFonts w:ascii="Times New Roman" w:hAnsi="Times New Roman"/>
          <w:lang w:val="en-US"/>
        </w:rPr>
      </w:pPr>
    </w:p>
    <w:p w:rsidR="006175CB" w:rsidRPr="006175CB" w:rsidRDefault="00F942BD" w:rsidP="006175CB">
      <w:pPr>
        <w:spacing w:after="120" w:line="276" w:lineRule="auto"/>
        <w:ind w:firstLine="0"/>
        <w:rPr>
          <w:b/>
          <w:lang w:val="en-US"/>
        </w:rPr>
      </w:pPr>
      <w:r w:rsidRPr="006175CB">
        <w:rPr>
          <w:b/>
          <w:lang w:val="en-US"/>
        </w:rPr>
        <w:t xml:space="preserve">Theme </w:t>
      </w:r>
      <w:r w:rsidR="006175CB" w:rsidRPr="006175CB">
        <w:rPr>
          <w:b/>
          <w:lang w:val="en-US"/>
        </w:rPr>
        <w:t>3</w:t>
      </w:r>
      <w:r w:rsidRPr="006175CB">
        <w:rPr>
          <w:b/>
          <w:lang w:val="en-US"/>
        </w:rPr>
        <w:t xml:space="preserve">. </w:t>
      </w:r>
      <w:r w:rsidR="006175CB" w:rsidRPr="006175CB">
        <w:rPr>
          <w:b/>
          <w:lang w:val="en-US"/>
        </w:rPr>
        <w:t>The agents of change: developmental state, private enterprise and civil society in the making of modern Russia.</w:t>
      </w:r>
    </w:p>
    <w:p w:rsidR="002A2901" w:rsidRDefault="002A2901" w:rsidP="0093290D">
      <w:pPr>
        <w:spacing w:after="120"/>
        <w:ind w:firstLine="0"/>
        <w:jc w:val="both"/>
        <w:rPr>
          <w:lang w:val="en-US"/>
        </w:rPr>
      </w:pPr>
      <w:r>
        <w:rPr>
          <w:lang w:val="en-US"/>
        </w:rPr>
        <w:t>Neocorporatist</w:t>
      </w:r>
      <w:r w:rsidRPr="002A2901">
        <w:rPr>
          <w:lang w:val="en-US"/>
        </w:rPr>
        <w:t xml:space="preserve"> </w:t>
      </w:r>
      <w:r w:rsidR="002616A8">
        <w:rPr>
          <w:lang w:val="en-US"/>
        </w:rPr>
        <w:t xml:space="preserve">traits </w:t>
      </w:r>
      <w:r>
        <w:rPr>
          <w:lang w:val="en-US"/>
        </w:rPr>
        <w:t>and practices in the Russian political system: prerequisites, functions.</w:t>
      </w:r>
      <w:r w:rsidR="002D043F">
        <w:rPr>
          <w:lang w:val="en-US"/>
        </w:rPr>
        <w:t xml:space="preserve"> </w:t>
      </w:r>
      <w:r>
        <w:rPr>
          <w:lang w:val="en-US"/>
        </w:rPr>
        <w:t>Russian model of bureaucratic authoritarianism.</w:t>
      </w:r>
    </w:p>
    <w:p w:rsidR="002D043F" w:rsidRDefault="002D043F" w:rsidP="002D043F">
      <w:pPr>
        <w:spacing w:after="120"/>
        <w:ind w:firstLine="0"/>
        <w:jc w:val="both"/>
        <w:rPr>
          <w:lang w:val="en-US"/>
        </w:rPr>
      </w:pPr>
      <w:r w:rsidRPr="002A2901">
        <w:rPr>
          <w:lang w:val="en-US"/>
        </w:rPr>
        <w:t>“</w:t>
      </w:r>
      <w:r>
        <w:rPr>
          <w:lang w:val="en-US"/>
        </w:rPr>
        <w:t>Development</w:t>
      </w:r>
      <w:r w:rsidRPr="002A2901">
        <w:rPr>
          <w:lang w:val="en-US"/>
        </w:rPr>
        <w:t xml:space="preserve"> </w:t>
      </w:r>
      <w:r>
        <w:rPr>
          <w:lang w:val="en-US"/>
        </w:rPr>
        <w:t>state</w:t>
      </w:r>
      <w:r w:rsidRPr="002A2901">
        <w:rPr>
          <w:lang w:val="en-US"/>
        </w:rPr>
        <w:t xml:space="preserve">” </w:t>
      </w:r>
      <w:r>
        <w:rPr>
          <w:lang w:val="en-US"/>
        </w:rPr>
        <w:t>as</w:t>
      </w:r>
      <w:r w:rsidRPr="002A2901">
        <w:rPr>
          <w:lang w:val="en-US"/>
        </w:rPr>
        <w:t xml:space="preserve"> </w:t>
      </w:r>
      <w:r>
        <w:rPr>
          <w:lang w:val="en-US"/>
        </w:rPr>
        <w:t>a</w:t>
      </w:r>
      <w:r w:rsidRPr="002A2901">
        <w:rPr>
          <w:lang w:val="en-US"/>
        </w:rPr>
        <w:t xml:space="preserve"> </w:t>
      </w:r>
      <w:r>
        <w:rPr>
          <w:lang w:val="en-US"/>
        </w:rPr>
        <w:t>concept</w:t>
      </w:r>
      <w:r w:rsidRPr="002A2901">
        <w:rPr>
          <w:lang w:val="en-US"/>
        </w:rPr>
        <w:t xml:space="preserve">; </w:t>
      </w:r>
      <w:r>
        <w:rPr>
          <w:lang w:val="en-US"/>
        </w:rPr>
        <w:t>applicability</w:t>
      </w:r>
      <w:r w:rsidRPr="002A2901">
        <w:rPr>
          <w:lang w:val="en-US"/>
        </w:rPr>
        <w:t xml:space="preserve"> </w:t>
      </w:r>
      <w:r>
        <w:rPr>
          <w:lang w:val="en-US"/>
        </w:rPr>
        <w:t>in</w:t>
      </w:r>
      <w:r w:rsidR="00F22F8D">
        <w:rPr>
          <w:lang w:val="en-US"/>
        </w:rPr>
        <w:t xml:space="preserve"> Russia</w:t>
      </w:r>
      <w:r>
        <w:rPr>
          <w:lang w:val="en-US"/>
        </w:rPr>
        <w:t>.</w:t>
      </w:r>
      <w:r w:rsidR="00DB3494">
        <w:rPr>
          <w:lang w:val="en-US"/>
        </w:rPr>
        <w:t xml:space="preserve"> </w:t>
      </w:r>
      <w:r>
        <w:rPr>
          <w:lang w:val="en-US"/>
        </w:rPr>
        <w:t>Achievements</w:t>
      </w:r>
      <w:r w:rsidRPr="002A2901">
        <w:rPr>
          <w:lang w:val="en-US"/>
        </w:rPr>
        <w:t xml:space="preserve"> </w:t>
      </w:r>
      <w:r>
        <w:rPr>
          <w:lang w:val="en-US"/>
        </w:rPr>
        <w:t>and</w:t>
      </w:r>
      <w:r w:rsidRPr="002A2901">
        <w:rPr>
          <w:lang w:val="en-US"/>
        </w:rPr>
        <w:t xml:space="preserve"> </w:t>
      </w:r>
      <w:r>
        <w:rPr>
          <w:lang w:val="en-US"/>
        </w:rPr>
        <w:t>limitation</w:t>
      </w:r>
      <w:r w:rsidRPr="002A2901">
        <w:rPr>
          <w:lang w:val="en-US"/>
        </w:rPr>
        <w:t xml:space="preserve"> </w:t>
      </w:r>
      <w:r>
        <w:rPr>
          <w:lang w:val="en-US"/>
        </w:rPr>
        <w:t>of</w:t>
      </w:r>
      <w:r w:rsidRPr="002A2901">
        <w:rPr>
          <w:lang w:val="en-US"/>
        </w:rPr>
        <w:t xml:space="preserve"> </w:t>
      </w:r>
      <w:r>
        <w:rPr>
          <w:lang w:val="en-US"/>
        </w:rPr>
        <w:t>the</w:t>
      </w:r>
      <w:r w:rsidRPr="002A2901">
        <w:rPr>
          <w:lang w:val="en-US"/>
        </w:rPr>
        <w:t xml:space="preserve"> </w:t>
      </w:r>
      <w:r>
        <w:rPr>
          <w:lang w:val="en-US"/>
        </w:rPr>
        <w:t>government structures as the agent of development.</w:t>
      </w:r>
      <w:r w:rsidRPr="002A2901">
        <w:rPr>
          <w:lang w:val="en-US"/>
        </w:rPr>
        <w:t xml:space="preserve"> </w:t>
      </w:r>
    </w:p>
    <w:p w:rsidR="002D043F" w:rsidRDefault="002D043F" w:rsidP="002D043F">
      <w:pPr>
        <w:spacing w:after="120"/>
        <w:ind w:firstLine="0"/>
        <w:jc w:val="both"/>
        <w:rPr>
          <w:lang w:val="en-US"/>
        </w:rPr>
      </w:pPr>
      <w:r>
        <w:rPr>
          <w:lang w:val="en-US"/>
        </w:rPr>
        <w:t>Private enterprise as an agent of change.</w:t>
      </w:r>
      <w:r w:rsidR="00DB3494">
        <w:rPr>
          <w:lang w:val="en-US"/>
        </w:rPr>
        <w:t xml:space="preserve"> </w:t>
      </w:r>
      <w:r>
        <w:rPr>
          <w:lang w:val="en-US"/>
        </w:rPr>
        <w:t>Evolution</w:t>
      </w:r>
      <w:r w:rsidRPr="00BE06C4">
        <w:rPr>
          <w:lang w:val="en-US"/>
        </w:rPr>
        <w:t xml:space="preserve"> </w:t>
      </w:r>
      <w:r>
        <w:rPr>
          <w:lang w:val="en-US"/>
        </w:rPr>
        <w:t>of</w:t>
      </w:r>
      <w:r w:rsidRPr="00BE06C4">
        <w:rPr>
          <w:lang w:val="en-US"/>
        </w:rPr>
        <w:t xml:space="preserve"> </w:t>
      </w:r>
      <w:r>
        <w:rPr>
          <w:lang w:val="en-US"/>
        </w:rPr>
        <w:t>relations</w:t>
      </w:r>
      <w:r w:rsidRPr="00BE06C4">
        <w:rPr>
          <w:lang w:val="en-US"/>
        </w:rPr>
        <w:t xml:space="preserve"> </w:t>
      </w:r>
      <w:r>
        <w:rPr>
          <w:lang w:val="en-US"/>
        </w:rPr>
        <w:t>between</w:t>
      </w:r>
      <w:r w:rsidRPr="00BE06C4">
        <w:rPr>
          <w:lang w:val="en-US"/>
        </w:rPr>
        <w:t xml:space="preserve"> </w:t>
      </w:r>
      <w:r>
        <w:rPr>
          <w:lang w:val="en-US"/>
        </w:rPr>
        <w:t>business and government. The controversial concept of “oligarchy”.</w:t>
      </w:r>
    </w:p>
    <w:p w:rsidR="002D043F" w:rsidRDefault="00F22F8D" w:rsidP="002D043F">
      <w:pPr>
        <w:spacing w:after="120"/>
        <w:ind w:firstLine="0"/>
        <w:jc w:val="both"/>
        <w:rPr>
          <w:lang w:val="en-US"/>
        </w:rPr>
      </w:pPr>
      <w:r>
        <w:rPr>
          <w:lang w:val="en-US"/>
        </w:rPr>
        <w:t>E</w:t>
      </w:r>
      <w:r w:rsidR="002D043F">
        <w:rPr>
          <w:lang w:val="en-US"/>
        </w:rPr>
        <w:t>mergence</w:t>
      </w:r>
      <w:r w:rsidR="002D043F" w:rsidRPr="00BE06C4">
        <w:rPr>
          <w:lang w:val="en-US"/>
        </w:rPr>
        <w:t xml:space="preserve"> </w:t>
      </w:r>
      <w:r w:rsidR="002D043F">
        <w:rPr>
          <w:lang w:val="en-US"/>
        </w:rPr>
        <w:t>and</w:t>
      </w:r>
      <w:r w:rsidR="002D043F" w:rsidRPr="00BE06C4">
        <w:rPr>
          <w:lang w:val="en-US"/>
        </w:rPr>
        <w:t xml:space="preserve"> </w:t>
      </w:r>
      <w:r w:rsidR="002D043F">
        <w:rPr>
          <w:lang w:val="en-US"/>
        </w:rPr>
        <w:t>development of civil society in Russia: comparative politics approach.</w:t>
      </w:r>
    </w:p>
    <w:p w:rsidR="002D043F" w:rsidRDefault="002D043F" w:rsidP="002D043F">
      <w:pPr>
        <w:spacing w:after="120"/>
        <w:ind w:firstLine="0"/>
        <w:jc w:val="both"/>
        <w:rPr>
          <w:lang w:val="en-US"/>
        </w:rPr>
      </w:pPr>
      <w:r>
        <w:rPr>
          <w:lang w:val="en-US"/>
        </w:rPr>
        <w:t>The problems of “social capital” and “horizontal confidence” in Russia as an explanation.</w:t>
      </w:r>
    </w:p>
    <w:p w:rsidR="002D043F" w:rsidRDefault="002D043F" w:rsidP="002D043F">
      <w:pPr>
        <w:spacing w:after="120"/>
        <w:ind w:firstLine="0"/>
        <w:jc w:val="both"/>
        <w:rPr>
          <w:lang w:val="en-US"/>
        </w:rPr>
      </w:pPr>
      <w:r>
        <w:rPr>
          <w:lang w:val="en-US"/>
        </w:rPr>
        <w:t>Achievements and limitations of civil society in Russia.</w:t>
      </w:r>
    </w:p>
    <w:p w:rsidR="002D043F" w:rsidRPr="002A2901" w:rsidRDefault="002D043F" w:rsidP="0093290D">
      <w:pPr>
        <w:spacing w:after="120"/>
        <w:ind w:firstLine="0"/>
        <w:jc w:val="both"/>
        <w:rPr>
          <w:lang w:val="en-US"/>
        </w:rPr>
      </w:pPr>
    </w:p>
    <w:p w:rsidR="001F3E89" w:rsidRPr="00583EE5" w:rsidRDefault="00B13DB8" w:rsidP="0093290D">
      <w:pPr>
        <w:spacing w:after="120"/>
        <w:ind w:firstLine="0"/>
        <w:jc w:val="both"/>
        <w:rPr>
          <w:u w:val="single"/>
          <w:lang w:val="en-US"/>
        </w:rPr>
      </w:pPr>
      <w:r w:rsidRPr="00583EE5">
        <w:rPr>
          <w:u w:val="single"/>
          <w:lang w:val="en-US"/>
        </w:rPr>
        <w:t>Readings (required)</w:t>
      </w:r>
    </w:p>
    <w:p w:rsidR="000A2618" w:rsidRPr="00583EE5" w:rsidRDefault="00EA176C" w:rsidP="0093290D">
      <w:pPr>
        <w:spacing w:after="120"/>
        <w:ind w:firstLine="0"/>
        <w:rPr>
          <w:szCs w:val="24"/>
          <w:lang w:val="en-US"/>
        </w:rPr>
      </w:pPr>
      <w:r w:rsidRPr="00583EE5">
        <w:rPr>
          <w:lang w:val="en-US"/>
        </w:rPr>
        <w:t>Makarenko</w:t>
      </w:r>
      <w:r w:rsidR="000A2618" w:rsidRPr="00583EE5">
        <w:rPr>
          <w:lang w:val="en-US"/>
        </w:rPr>
        <w:t>, B</w:t>
      </w:r>
      <w:r w:rsidRPr="00583EE5">
        <w:rPr>
          <w:lang w:val="en-US"/>
        </w:rPr>
        <w:t>. Post-Crimean Political Order</w:t>
      </w:r>
      <w:r w:rsidR="000A2618" w:rsidRPr="00583EE5">
        <w:rPr>
          <w:lang w:val="en-US"/>
        </w:rPr>
        <w:t xml:space="preserve">. </w:t>
      </w:r>
      <w:r w:rsidR="000A2618" w:rsidRPr="00583EE5">
        <w:rPr>
          <w:szCs w:val="24"/>
          <w:lang w:val="en-US"/>
        </w:rPr>
        <w:t xml:space="preserve">in: </w:t>
      </w:r>
      <w:r w:rsidR="000A2618" w:rsidRPr="00583EE5">
        <w:rPr>
          <w:i/>
          <w:iCs/>
          <w:szCs w:val="24"/>
          <w:lang w:val="en-US"/>
        </w:rPr>
        <w:t>The State of Russia: What Comes Next?</w:t>
      </w:r>
      <w:r w:rsidR="000A2618" w:rsidRPr="00583EE5">
        <w:rPr>
          <w:szCs w:val="24"/>
          <w:lang w:val="en-US"/>
        </w:rPr>
        <w:t xml:space="preserve"> / Ed. by </w:t>
      </w:r>
      <w:r w:rsidR="000A2618" w:rsidRPr="00583EE5">
        <w:rPr>
          <w:rStyle w:val="nowrap"/>
          <w:szCs w:val="24"/>
          <w:lang w:val="en-US"/>
        </w:rPr>
        <w:t>N. Petrov</w:t>
      </w:r>
      <w:r w:rsidR="000A2618" w:rsidRPr="00583EE5">
        <w:rPr>
          <w:szCs w:val="24"/>
          <w:lang w:val="en-US"/>
        </w:rPr>
        <w:t>, M. Lipman. Houndmills : Palgrave Macmillan, 2015. P. 6-27.</w:t>
      </w:r>
    </w:p>
    <w:p w:rsidR="00E55FB3" w:rsidRPr="00E55FB3" w:rsidRDefault="00E55FB3" w:rsidP="00E55FB3">
      <w:pPr>
        <w:pStyle w:val="a5"/>
        <w:spacing w:after="120" w:line="240" w:lineRule="auto"/>
        <w:ind w:left="0" w:firstLine="0"/>
        <w:rPr>
          <w:rFonts w:ascii="Times New Roman" w:hAnsi="Times New Roman"/>
          <w:lang w:val="fr-FR"/>
        </w:rPr>
      </w:pPr>
      <w:r w:rsidRPr="00E55FB3">
        <w:rPr>
          <w:rFonts w:ascii="Times New Roman" w:hAnsi="Times New Roman"/>
          <w:lang w:val="en-US"/>
        </w:rPr>
        <w:t xml:space="preserve">Bunin, I, and Makarkin, A. Russia: Business and State </w:t>
      </w:r>
      <w:r w:rsidRPr="00E55FB3">
        <w:rPr>
          <w:rFonts w:ascii="Times New Roman" w:hAnsi="Times New Roman"/>
          <w:lang w:val="fr-FR"/>
        </w:rPr>
        <w:t>Russie. Nei. Visions No 88, IFRI, Russia/NIS Center November_2015.</w:t>
      </w:r>
    </w:p>
    <w:p w:rsidR="00E55FB3" w:rsidRPr="00E55FB3" w:rsidRDefault="00E55FB3" w:rsidP="00E55FB3">
      <w:pPr>
        <w:spacing w:after="120"/>
        <w:ind w:firstLine="0"/>
        <w:rPr>
          <w:lang w:val="en-US"/>
        </w:rPr>
      </w:pPr>
      <w:r w:rsidRPr="00E55FB3">
        <w:rPr>
          <w:lang w:val="en-US"/>
        </w:rPr>
        <w:t xml:space="preserve">Greene, Samuel A. Citizenship and the Social Contract in Post-Soviet Russia: Twenty Years Late? </w:t>
      </w:r>
      <w:r w:rsidRPr="00E55FB3">
        <w:rPr>
          <w:i/>
          <w:lang w:val="en-US"/>
        </w:rPr>
        <w:t xml:space="preserve">Demokratizatsiya, </w:t>
      </w:r>
      <w:r w:rsidRPr="00E55FB3">
        <w:rPr>
          <w:lang w:val="en-US"/>
        </w:rPr>
        <w:t>Vol. 20, No. 2, Spring</w:t>
      </w:r>
    </w:p>
    <w:p w:rsidR="00BA4BB5" w:rsidRPr="00BA4BB5" w:rsidRDefault="000D0BC1" w:rsidP="00BA4BB5">
      <w:pPr>
        <w:spacing w:after="120"/>
        <w:ind w:firstLine="0"/>
        <w:rPr>
          <w:lang w:val="en-US"/>
        </w:rPr>
      </w:pPr>
      <w:hyperlink r:id="rId9" w:tgtFrame="_blank" w:history="1">
        <w:r w:rsidR="00BA4BB5" w:rsidRPr="00BA4BB5">
          <w:rPr>
            <w:rStyle w:val="a4"/>
            <w:color w:val="auto"/>
            <w:u w:val="none"/>
            <w:lang w:val="en-US"/>
          </w:rPr>
          <w:t>Melville A. Y.</w:t>
        </w:r>
      </w:hyperlink>
      <w:r w:rsidR="00BA4BB5" w:rsidRPr="00BA4BB5">
        <w:rPr>
          <w:lang w:val="en-US"/>
        </w:rPr>
        <w:t xml:space="preserve">, </w:t>
      </w:r>
      <w:hyperlink r:id="rId10" w:tgtFrame="_blank" w:history="1">
        <w:r w:rsidR="00BA4BB5" w:rsidRPr="00BA4BB5">
          <w:rPr>
            <w:rStyle w:val="a4"/>
            <w:color w:val="auto"/>
            <w:u w:val="none"/>
            <w:lang w:val="en-US"/>
          </w:rPr>
          <w:t>Mironyuk M. G.</w:t>
        </w:r>
      </w:hyperlink>
      <w:r w:rsidR="00BA4BB5" w:rsidRPr="00BA4BB5">
        <w:rPr>
          <w:lang w:val="en-US"/>
        </w:rPr>
        <w:t xml:space="preserve">  “Bad Enough Governance”: State Capacity and Quality of Institutions in Post-Soviet Autocracies. </w:t>
      </w:r>
      <w:hyperlink r:id="rId11" w:history="1">
        <w:r w:rsidR="00BA4BB5" w:rsidRPr="00BA4BB5">
          <w:rPr>
            <w:rStyle w:val="a4"/>
            <w:color w:val="auto"/>
            <w:u w:val="none"/>
            <w:lang w:val="en-US"/>
          </w:rPr>
          <w:t>Post-Soviet Affairs</w:t>
        </w:r>
      </w:hyperlink>
      <w:r w:rsidR="00BA4BB5" w:rsidRPr="00BA4BB5">
        <w:rPr>
          <w:lang w:val="en-US"/>
        </w:rPr>
        <w:t>. 2016. Vol. 32. No. 2. P. 132-151.</w:t>
      </w:r>
    </w:p>
    <w:p w:rsidR="00E55FB3" w:rsidRPr="00E55FB3" w:rsidRDefault="00E55FB3" w:rsidP="00E55FB3">
      <w:pPr>
        <w:pStyle w:val="a5"/>
        <w:spacing w:after="120" w:line="240" w:lineRule="auto"/>
        <w:ind w:left="0" w:firstLine="0"/>
        <w:rPr>
          <w:rFonts w:ascii="Times New Roman" w:hAnsi="Times New Roman"/>
          <w:u w:val="single"/>
          <w:lang w:val="en-US"/>
        </w:rPr>
      </w:pPr>
      <w:r w:rsidRPr="00E55FB3">
        <w:rPr>
          <w:rFonts w:ascii="Times New Roman" w:hAnsi="Times New Roman"/>
          <w:u w:val="single"/>
          <w:lang w:val="en-US"/>
        </w:rPr>
        <w:t>Readings (optional and comparative politics classics)</w:t>
      </w:r>
    </w:p>
    <w:p w:rsidR="009A2F0A" w:rsidRPr="00E55FB3" w:rsidRDefault="009A2F0A" w:rsidP="0093290D">
      <w:pPr>
        <w:pStyle w:val="a5"/>
        <w:spacing w:after="120" w:line="240" w:lineRule="auto"/>
        <w:ind w:left="0" w:firstLine="0"/>
        <w:rPr>
          <w:rFonts w:ascii="Times New Roman" w:hAnsi="Times New Roman"/>
          <w:lang w:val="en-US"/>
        </w:rPr>
      </w:pPr>
      <w:r w:rsidRPr="00E55FB3">
        <w:rPr>
          <w:rFonts w:ascii="Times New Roman" w:hAnsi="Times New Roman"/>
          <w:lang w:val="en-US"/>
        </w:rPr>
        <w:t>The Global Competitiveness Report 2016–2017. https://www.weforum.org/reports/the-global-competitiveness-report-2016-2017-1</w:t>
      </w:r>
    </w:p>
    <w:p w:rsidR="009A2F0A" w:rsidRPr="00E55FB3" w:rsidRDefault="009A2F0A" w:rsidP="0093290D">
      <w:pPr>
        <w:pStyle w:val="a5"/>
        <w:spacing w:after="120" w:line="240" w:lineRule="auto"/>
        <w:ind w:left="0" w:firstLine="0"/>
        <w:rPr>
          <w:rFonts w:ascii="Times New Roman" w:hAnsi="Times New Roman"/>
          <w:lang w:val="fr-FR"/>
        </w:rPr>
      </w:pPr>
      <w:r w:rsidRPr="00E55FB3">
        <w:rPr>
          <w:rFonts w:ascii="Times New Roman" w:hAnsi="Times New Roman"/>
          <w:lang w:val="fr-FR"/>
        </w:rPr>
        <w:t>The Ease of Doing Business. http://www.doingbusiness.org/Rankings</w:t>
      </w:r>
    </w:p>
    <w:p w:rsidR="00EA278D" w:rsidRDefault="00EA278D" w:rsidP="00EA278D">
      <w:pPr>
        <w:spacing w:after="120"/>
        <w:ind w:firstLine="0"/>
        <w:rPr>
          <w:szCs w:val="24"/>
          <w:lang w:val="en-US" w:eastAsia="ru-RU"/>
        </w:rPr>
      </w:pPr>
      <w:r w:rsidRPr="00583EE5">
        <w:rPr>
          <w:szCs w:val="24"/>
          <w:lang w:val="en-US" w:eastAsia="ru-RU"/>
        </w:rPr>
        <w:t>Philippe C. Schmitter. Still the Century of Corporatism? The Review of Politics, Vol. 36, No. 1, The New Corporatism: Social and Political Structures in the Iberian World (Jan., 1974), pp. 85-131</w:t>
      </w:r>
    </w:p>
    <w:p w:rsidR="00BA4BB5" w:rsidRPr="00583EE5" w:rsidRDefault="00BA4BB5" w:rsidP="00BA4BB5">
      <w:pPr>
        <w:autoSpaceDE w:val="0"/>
        <w:autoSpaceDN w:val="0"/>
        <w:adjustRightInd w:val="0"/>
        <w:spacing w:after="120"/>
        <w:ind w:firstLine="0"/>
        <w:rPr>
          <w:lang w:val="en-US"/>
        </w:rPr>
      </w:pPr>
      <w:r w:rsidRPr="00583EE5">
        <w:rPr>
          <w:lang w:val="en-US"/>
        </w:rPr>
        <w:t xml:space="preserve">O’Donnell.  </w:t>
      </w:r>
      <w:r w:rsidRPr="00583EE5">
        <w:rPr>
          <w:rFonts w:eastAsiaTheme="minorHAnsi"/>
          <w:szCs w:val="24"/>
          <w:lang w:val="en-US"/>
        </w:rPr>
        <w:t xml:space="preserve">G.A. O’Donnell (1973) </w:t>
      </w:r>
      <w:r w:rsidRPr="00583EE5">
        <w:rPr>
          <w:rFonts w:eastAsiaTheme="minorHAnsi"/>
          <w:i/>
          <w:iCs/>
          <w:szCs w:val="24"/>
          <w:lang w:val="en-US"/>
        </w:rPr>
        <w:t xml:space="preserve">Modernization and Bureaucratic-Authoritarianism </w:t>
      </w:r>
      <w:r w:rsidRPr="00583EE5">
        <w:rPr>
          <w:rFonts w:eastAsiaTheme="minorHAnsi"/>
          <w:szCs w:val="24"/>
          <w:lang w:val="en-US"/>
        </w:rPr>
        <w:t xml:space="preserve">(University </w:t>
      </w:r>
      <w:r w:rsidRPr="00583EE5">
        <w:rPr>
          <w:rFonts w:eastAsiaTheme="minorHAnsi"/>
          <w:lang w:val="en-US"/>
        </w:rPr>
        <w:t xml:space="preserve">of California Press), </w:t>
      </w:r>
    </w:p>
    <w:p w:rsidR="00D71597" w:rsidRPr="00472A19" w:rsidRDefault="00D71597" w:rsidP="0093290D">
      <w:pPr>
        <w:spacing w:after="120"/>
        <w:ind w:firstLine="0"/>
        <w:jc w:val="both"/>
        <w:rPr>
          <w:lang w:val="en-US"/>
        </w:rPr>
      </w:pPr>
    </w:p>
    <w:p w:rsidR="00734791" w:rsidRPr="00734791" w:rsidRDefault="0052278C" w:rsidP="00734791">
      <w:pPr>
        <w:spacing w:after="120" w:line="276" w:lineRule="auto"/>
        <w:ind w:firstLine="0"/>
        <w:rPr>
          <w:b/>
          <w:lang w:val="en-US"/>
        </w:rPr>
      </w:pPr>
      <w:r w:rsidRPr="00734791">
        <w:rPr>
          <w:b/>
          <w:lang w:val="en-US"/>
        </w:rPr>
        <w:t xml:space="preserve">Theme </w:t>
      </w:r>
      <w:r w:rsidR="00734791" w:rsidRPr="00734791">
        <w:rPr>
          <w:b/>
          <w:lang w:val="en-US"/>
        </w:rPr>
        <w:t>4</w:t>
      </w:r>
      <w:r w:rsidRPr="00734791">
        <w:rPr>
          <w:b/>
          <w:lang w:val="en-US"/>
        </w:rPr>
        <w:t>.</w:t>
      </w:r>
      <w:r w:rsidR="00C9526B" w:rsidRPr="00734791">
        <w:rPr>
          <w:b/>
          <w:lang w:val="en-US"/>
        </w:rPr>
        <w:t xml:space="preserve"> </w:t>
      </w:r>
      <w:r w:rsidR="00734791" w:rsidRPr="00734791">
        <w:rPr>
          <w:b/>
          <w:lang w:val="en-US"/>
        </w:rPr>
        <w:t>Political culture of limited pluralism: societies, parties, elections and beyond.</w:t>
      </w:r>
    </w:p>
    <w:p w:rsidR="0093290D" w:rsidRDefault="00A10094" w:rsidP="0093290D">
      <w:pPr>
        <w:spacing w:after="120"/>
        <w:ind w:firstLine="0"/>
        <w:jc w:val="both"/>
        <w:rPr>
          <w:szCs w:val="24"/>
          <w:lang w:val="en-US"/>
        </w:rPr>
      </w:pPr>
      <w:r>
        <w:rPr>
          <w:szCs w:val="24"/>
          <w:lang w:val="en-US"/>
        </w:rPr>
        <w:t>A</w:t>
      </w:r>
      <w:r w:rsidR="00F56FF7">
        <w:rPr>
          <w:szCs w:val="24"/>
          <w:lang w:val="en-US"/>
        </w:rPr>
        <w:t xml:space="preserve">pproaches to interpretation of </w:t>
      </w:r>
      <w:r w:rsidR="0003411F">
        <w:rPr>
          <w:szCs w:val="24"/>
          <w:lang w:val="en-US"/>
        </w:rPr>
        <w:t xml:space="preserve">political subcultures in Russia. </w:t>
      </w:r>
      <w:r w:rsidR="0093290D">
        <w:rPr>
          <w:szCs w:val="24"/>
          <w:lang w:val="en-US"/>
        </w:rPr>
        <w:t xml:space="preserve">Evolution of </w:t>
      </w:r>
      <w:r w:rsidR="00CB50D8">
        <w:rPr>
          <w:szCs w:val="24"/>
          <w:lang w:val="en-US"/>
        </w:rPr>
        <w:t>political subcultures in Russia.</w:t>
      </w:r>
    </w:p>
    <w:p w:rsidR="0003411F" w:rsidRPr="009C2817" w:rsidRDefault="0003411F" w:rsidP="0003411F">
      <w:pPr>
        <w:spacing w:after="120"/>
        <w:ind w:firstLine="0"/>
        <w:jc w:val="both"/>
        <w:rPr>
          <w:szCs w:val="24"/>
          <w:lang w:val="en-US"/>
        </w:rPr>
      </w:pPr>
      <w:r>
        <w:rPr>
          <w:szCs w:val="24"/>
          <w:lang w:val="en-US"/>
        </w:rPr>
        <w:t>Emergence</w:t>
      </w:r>
      <w:r w:rsidRPr="00A54146">
        <w:rPr>
          <w:szCs w:val="24"/>
          <w:lang w:val="en-US"/>
        </w:rPr>
        <w:t xml:space="preserve"> </w:t>
      </w:r>
      <w:r>
        <w:rPr>
          <w:szCs w:val="24"/>
          <w:lang w:val="en-US"/>
        </w:rPr>
        <w:t>of</w:t>
      </w:r>
      <w:r w:rsidRPr="00A54146">
        <w:rPr>
          <w:szCs w:val="24"/>
          <w:lang w:val="en-US"/>
        </w:rPr>
        <w:t xml:space="preserve"> </w:t>
      </w:r>
      <w:r>
        <w:rPr>
          <w:szCs w:val="24"/>
          <w:lang w:val="en-US"/>
        </w:rPr>
        <w:t>political</w:t>
      </w:r>
      <w:r w:rsidRPr="00A54146">
        <w:rPr>
          <w:szCs w:val="24"/>
          <w:lang w:val="en-US"/>
        </w:rPr>
        <w:t xml:space="preserve"> </w:t>
      </w:r>
      <w:r>
        <w:rPr>
          <w:szCs w:val="24"/>
          <w:lang w:val="en-US"/>
        </w:rPr>
        <w:t>pluralism</w:t>
      </w:r>
      <w:r w:rsidRPr="00A54146">
        <w:rPr>
          <w:szCs w:val="24"/>
          <w:lang w:val="en-US"/>
        </w:rPr>
        <w:t xml:space="preserve"> </w:t>
      </w:r>
      <w:r>
        <w:rPr>
          <w:szCs w:val="24"/>
          <w:lang w:val="en-US"/>
        </w:rPr>
        <w:t>in</w:t>
      </w:r>
      <w:r w:rsidRPr="00A54146">
        <w:rPr>
          <w:szCs w:val="24"/>
          <w:lang w:val="en-US"/>
        </w:rPr>
        <w:t xml:space="preserve"> </w:t>
      </w:r>
      <w:r>
        <w:rPr>
          <w:szCs w:val="24"/>
          <w:lang w:val="en-US"/>
        </w:rPr>
        <w:t>Russia. Cleavages</w:t>
      </w:r>
      <w:r w:rsidRPr="009C2817">
        <w:rPr>
          <w:szCs w:val="24"/>
          <w:lang w:val="en-US"/>
        </w:rPr>
        <w:t xml:space="preserve"> </w:t>
      </w:r>
      <w:r>
        <w:rPr>
          <w:szCs w:val="24"/>
          <w:lang w:val="en-US"/>
        </w:rPr>
        <w:t>and</w:t>
      </w:r>
      <w:r w:rsidRPr="009C2817">
        <w:rPr>
          <w:szCs w:val="24"/>
          <w:lang w:val="en-US"/>
        </w:rPr>
        <w:t xml:space="preserve"> </w:t>
      </w:r>
      <w:r>
        <w:rPr>
          <w:szCs w:val="24"/>
          <w:lang w:val="en-US"/>
        </w:rPr>
        <w:t>divides</w:t>
      </w:r>
      <w:r w:rsidRPr="009C2817">
        <w:rPr>
          <w:szCs w:val="24"/>
          <w:lang w:val="en-US"/>
        </w:rPr>
        <w:t>.</w:t>
      </w:r>
    </w:p>
    <w:p w:rsidR="0003411F" w:rsidRDefault="0003411F" w:rsidP="0003411F">
      <w:pPr>
        <w:spacing w:after="120"/>
        <w:ind w:firstLine="0"/>
        <w:jc w:val="both"/>
        <w:rPr>
          <w:szCs w:val="24"/>
          <w:lang w:val="en-US"/>
        </w:rPr>
      </w:pPr>
      <w:r>
        <w:rPr>
          <w:szCs w:val="24"/>
          <w:lang w:val="en-US"/>
        </w:rPr>
        <w:t>The</w:t>
      </w:r>
      <w:r w:rsidRPr="009C2817">
        <w:rPr>
          <w:szCs w:val="24"/>
          <w:lang w:val="en-US"/>
        </w:rPr>
        <w:t xml:space="preserve"> </w:t>
      </w:r>
      <w:r>
        <w:rPr>
          <w:szCs w:val="24"/>
          <w:lang w:val="en-US"/>
        </w:rPr>
        <w:t>concept</w:t>
      </w:r>
      <w:r w:rsidRPr="009C2817">
        <w:rPr>
          <w:szCs w:val="24"/>
          <w:lang w:val="en-US"/>
        </w:rPr>
        <w:t xml:space="preserve"> </w:t>
      </w:r>
      <w:r>
        <w:rPr>
          <w:szCs w:val="24"/>
          <w:lang w:val="en-US"/>
        </w:rPr>
        <w:t>of</w:t>
      </w:r>
      <w:r w:rsidRPr="009C2817">
        <w:rPr>
          <w:szCs w:val="24"/>
          <w:lang w:val="en-US"/>
        </w:rPr>
        <w:t xml:space="preserve"> “</w:t>
      </w:r>
      <w:r>
        <w:rPr>
          <w:szCs w:val="24"/>
          <w:lang w:val="en-US"/>
        </w:rPr>
        <w:t>two</w:t>
      </w:r>
      <w:r w:rsidRPr="009C2817">
        <w:rPr>
          <w:szCs w:val="24"/>
          <w:lang w:val="en-US"/>
        </w:rPr>
        <w:t xml:space="preserve"> </w:t>
      </w:r>
      <w:r>
        <w:rPr>
          <w:szCs w:val="24"/>
          <w:lang w:val="en-US"/>
        </w:rPr>
        <w:t>majorities</w:t>
      </w:r>
      <w:r w:rsidRPr="009C2817">
        <w:rPr>
          <w:szCs w:val="24"/>
          <w:lang w:val="en-US"/>
        </w:rPr>
        <w:t>” (</w:t>
      </w:r>
      <w:r>
        <w:rPr>
          <w:szCs w:val="24"/>
          <w:lang w:val="en-US"/>
        </w:rPr>
        <w:t>presidential</w:t>
      </w:r>
      <w:r w:rsidRPr="009C2817">
        <w:rPr>
          <w:szCs w:val="24"/>
          <w:lang w:val="en-US"/>
        </w:rPr>
        <w:t xml:space="preserve"> </w:t>
      </w:r>
      <w:r>
        <w:rPr>
          <w:szCs w:val="24"/>
          <w:lang w:val="en-US"/>
        </w:rPr>
        <w:t>and</w:t>
      </w:r>
      <w:r w:rsidRPr="009C2817">
        <w:rPr>
          <w:szCs w:val="24"/>
          <w:lang w:val="en-US"/>
        </w:rPr>
        <w:t xml:space="preserve"> </w:t>
      </w:r>
      <w:r>
        <w:rPr>
          <w:szCs w:val="24"/>
          <w:lang w:val="en-US"/>
        </w:rPr>
        <w:t>parliamentary</w:t>
      </w:r>
      <w:r w:rsidRPr="009C2817">
        <w:rPr>
          <w:szCs w:val="24"/>
          <w:lang w:val="en-US"/>
        </w:rPr>
        <w:t xml:space="preserve"> </w:t>
      </w:r>
      <w:r>
        <w:rPr>
          <w:szCs w:val="24"/>
          <w:lang w:val="en-US"/>
        </w:rPr>
        <w:t>elections</w:t>
      </w:r>
      <w:r w:rsidRPr="009C2817">
        <w:rPr>
          <w:szCs w:val="24"/>
          <w:lang w:val="en-US"/>
        </w:rPr>
        <w:t>).</w:t>
      </w:r>
    </w:p>
    <w:p w:rsidR="0003411F" w:rsidRDefault="0003411F" w:rsidP="0003411F">
      <w:pPr>
        <w:spacing w:after="120"/>
        <w:ind w:firstLine="0"/>
        <w:jc w:val="both"/>
        <w:rPr>
          <w:szCs w:val="24"/>
          <w:lang w:val="en-US"/>
        </w:rPr>
      </w:pPr>
      <w:r>
        <w:rPr>
          <w:szCs w:val="24"/>
          <w:lang w:val="en-US"/>
        </w:rPr>
        <w:lastRenderedPageBreak/>
        <w:t>Evolution</w:t>
      </w:r>
      <w:r w:rsidRPr="00A54146">
        <w:rPr>
          <w:szCs w:val="24"/>
          <w:lang w:val="en-US"/>
        </w:rPr>
        <w:t xml:space="preserve"> </w:t>
      </w:r>
      <w:r>
        <w:rPr>
          <w:szCs w:val="24"/>
          <w:lang w:val="en-US"/>
        </w:rPr>
        <w:t>of</w:t>
      </w:r>
      <w:r w:rsidRPr="00A54146">
        <w:rPr>
          <w:szCs w:val="24"/>
          <w:lang w:val="en-US"/>
        </w:rPr>
        <w:t xml:space="preserve"> </w:t>
      </w:r>
      <w:r>
        <w:rPr>
          <w:szCs w:val="24"/>
          <w:lang w:val="en-US"/>
        </w:rPr>
        <w:t>the</w:t>
      </w:r>
      <w:r w:rsidRPr="00A54146">
        <w:rPr>
          <w:szCs w:val="24"/>
          <w:lang w:val="en-US"/>
        </w:rPr>
        <w:t xml:space="preserve"> </w:t>
      </w:r>
      <w:r>
        <w:rPr>
          <w:szCs w:val="24"/>
          <w:lang w:val="en-US"/>
        </w:rPr>
        <w:t>electoral</w:t>
      </w:r>
      <w:r w:rsidRPr="00A54146">
        <w:rPr>
          <w:szCs w:val="24"/>
          <w:lang w:val="en-US"/>
        </w:rPr>
        <w:t xml:space="preserve"> </w:t>
      </w:r>
      <w:r>
        <w:rPr>
          <w:szCs w:val="24"/>
          <w:lang w:val="en-US"/>
        </w:rPr>
        <w:t>system</w:t>
      </w:r>
      <w:r w:rsidRPr="00A54146">
        <w:rPr>
          <w:szCs w:val="24"/>
          <w:lang w:val="en-US"/>
        </w:rPr>
        <w:t xml:space="preserve"> </w:t>
      </w:r>
      <w:r>
        <w:rPr>
          <w:szCs w:val="24"/>
          <w:lang w:val="en-US"/>
        </w:rPr>
        <w:t>and</w:t>
      </w:r>
      <w:r w:rsidRPr="00A54146">
        <w:rPr>
          <w:szCs w:val="24"/>
          <w:lang w:val="en-US"/>
        </w:rPr>
        <w:t xml:space="preserve"> </w:t>
      </w:r>
      <w:r>
        <w:rPr>
          <w:szCs w:val="24"/>
          <w:lang w:val="en-US"/>
        </w:rPr>
        <w:t>its</w:t>
      </w:r>
      <w:r w:rsidRPr="00A54146">
        <w:rPr>
          <w:szCs w:val="24"/>
          <w:lang w:val="en-US"/>
        </w:rPr>
        <w:t xml:space="preserve"> </w:t>
      </w:r>
      <w:r>
        <w:rPr>
          <w:szCs w:val="24"/>
          <w:lang w:val="en-US"/>
        </w:rPr>
        <w:t>effects.</w:t>
      </w:r>
    </w:p>
    <w:p w:rsidR="0003411F" w:rsidRPr="00A54146" w:rsidRDefault="0003411F" w:rsidP="0003411F">
      <w:pPr>
        <w:spacing w:after="120"/>
        <w:ind w:firstLine="0"/>
        <w:jc w:val="both"/>
        <w:rPr>
          <w:szCs w:val="24"/>
          <w:lang w:val="en-US"/>
        </w:rPr>
      </w:pPr>
      <w:r>
        <w:rPr>
          <w:szCs w:val="24"/>
          <w:lang w:val="en-US"/>
        </w:rPr>
        <w:t>Political</w:t>
      </w:r>
      <w:r w:rsidRPr="00A54146">
        <w:rPr>
          <w:szCs w:val="24"/>
          <w:lang w:val="en-US"/>
        </w:rPr>
        <w:t xml:space="preserve"> </w:t>
      </w:r>
      <w:r>
        <w:rPr>
          <w:szCs w:val="24"/>
          <w:lang w:val="en-US"/>
        </w:rPr>
        <w:t>regime</w:t>
      </w:r>
      <w:r w:rsidRPr="00A54146">
        <w:rPr>
          <w:szCs w:val="24"/>
          <w:lang w:val="en-US"/>
        </w:rPr>
        <w:t xml:space="preserve"> </w:t>
      </w:r>
      <w:r>
        <w:rPr>
          <w:szCs w:val="24"/>
          <w:lang w:val="en-US"/>
        </w:rPr>
        <w:t>and</w:t>
      </w:r>
      <w:r w:rsidRPr="00A54146">
        <w:rPr>
          <w:szCs w:val="24"/>
          <w:lang w:val="en-US"/>
        </w:rPr>
        <w:t xml:space="preserve"> </w:t>
      </w:r>
      <w:r>
        <w:rPr>
          <w:szCs w:val="24"/>
          <w:lang w:val="en-US"/>
        </w:rPr>
        <w:t>public</w:t>
      </w:r>
      <w:r w:rsidRPr="00A54146">
        <w:rPr>
          <w:szCs w:val="24"/>
          <w:lang w:val="en-US"/>
        </w:rPr>
        <w:t xml:space="preserve"> </w:t>
      </w:r>
      <w:r>
        <w:rPr>
          <w:szCs w:val="24"/>
          <w:lang w:val="en-US"/>
        </w:rPr>
        <w:t>policy</w:t>
      </w:r>
      <w:r w:rsidRPr="00A54146">
        <w:rPr>
          <w:szCs w:val="24"/>
          <w:lang w:val="en-US"/>
        </w:rPr>
        <w:t>.</w:t>
      </w:r>
    </w:p>
    <w:p w:rsidR="0003411F" w:rsidRDefault="0003411F" w:rsidP="0003411F">
      <w:pPr>
        <w:spacing w:after="120"/>
        <w:ind w:firstLine="0"/>
        <w:jc w:val="both"/>
        <w:rPr>
          <w:szCs w:val="24"/>
          <w:lang w:val="en-US"/>
        </w:rPr>
      </w:pPr>
      <w:r>
        <w:rPr>
          <w:szCs w:val="24"/>
          <w:lang w:val="en-US"/>
        </w:rPr>
        <w:t>Role</w:t>
      </w:r>
      <w:r w:rsidRPr="009D2C59">
        <w:rPr>
          <w:szCs w:val="24"/>
          <w:lang w:val="en-US"/>
        </w:rPr>
        <w:t xml:space="preserve"> </w:t>
      </w:r>
      <w:r>
        <w:rPr>
          <w:szCs w:val="24"/>
          <w:lang w:val="en-US"/>
        </w:rPr>
        <w:t>and</w:t>
      </w:r>
      <w:r w:rsidRPr="009D2C59">
        <w:rPr>
          <w:szCs w:val="24"/>
          <w:lang w:val="en-US"/>
        </w:rPr>
        <w:t xml:space="preserve"> </w:t>
      </w:r>
      <w:r>
        <w:rPr>
          <w:szCs w:val="24"/>
          <w:lang w:val="en-US"/>
        </w:rPr>
        <w:t>functions</w:t>
      </w:r>
      <w:r w:rsidRPr="009D2C59">
        <w:rPr>
          <w:szCs w:val="24"/>
          <w:lang w:val="en-US"/>
        </w:rPr>
        <w:t xml:space="preserve"> </w:t>
      </w:r>
      <w:r>
        <w:rPr>
          <w:szCs w:val="24"/>
          <w:lang w:val="en-US"/>
        </w:rPr>
        <w:t>of</w:t>
      </w:r>
      <w:r w:rsidRPr="009D2C59">
        <w:rPr>
          <w:szCs w:val="24"/>
          <w:lang w:val="en-US"/>
        </w:rPr>
        <w:t xml:space="preserve"> </w:t>
      </w:r>
      <w:r>
        <w:rPr>
          <w:szCs w:val="24"/>
          <w:lang w:val="en-US"/>
        </w:rPr>
        <w:t>political</w:t>
      </w:r>
      <w:r w:rsidRPr="009D2C59">
        <w:rPr>
          <w:szCs w:val="24"/>
          <w:lang w:val="en-US"/>
        </w:rPr>
        <w:t xml:space="preserve"> </w:t>
      </w:r>
      <w:r>
        <w:rPr>
          <w:szCs w:val="24"/>
          <w:lang w:val="en-US"/>
        </w:rPr>
        <w:t>parties</w:t>
      </w:r>
      <w:r w:rsidRPr="009D2C59">
        <w:rPr>
          <w:szCs w:val="24"/>
          <w:lang w:val="en-US"/>
        </w:rPr>
        <w:t xml:space="preserve"> </w:t>
      </w:r>
      <w:r>
        <w:rPr>
          <w:szCs w:val="24"/>
          <w:lang w:val="en-US"/>
        </w:rPr>
        <w:t>in</w:t>
      </w:r>
      <w:r w:rsidRPr="009D2C59">
        <w:rPr>
          <w:szCs w:val="24"/>
          <w:lang w:val="en-US"/>
        </w:rPr>
        <w:t xml:space="preserve"> </w:t>
      </w:r>
      <w:r>
        <w:rPr>
          <w:szCs w:val="24"/>
          <w:lang w:val="en-US"/>
        </w:rPr>
        <w:t>a</w:t>
      </w:r>
      <w:r w:rsidRPr="009D2C59">
        <w:rPr>
          <w:szCs w:val="24"/>
          <w:lang w:val="en-US"/>
        </w:rPr>
        <w:t xml:space="preserve"> </w:t>
      </w:r>
      <w:r>
        <w:rPr>
          <w:szCs w:val="24"/>
          <w:lang w:val="en-US"/>
        </w:rPr>
        <w:t>political</w:t>
      </w:r>
      <w:r w:rsidRPr="009D2C59">
        <w:rPr>
          <w:szCs w:val="24"/>
          <w:lang w:val="en-US"/>
        </w:rPr>
        <w:t xml:space="preserve"> </w:t>
      </w:r>
      <w:r>
        <w:rPr>
          <w:szCs w:val="24"/>
          <w:lang w:val="en-US"/>
        </w:rPr>
        <w:t>system</w:t>
      </w:r>
      <w:r w:rsidRPr="009D2C59">
        <w:rPr>
          <w:szCs w:val="24"/>
          <w:lang w:val="en-US"/>
        </w:rPr>
        <w:t xml:space="preserve">: </w:t>
      </w:r>
      <w:r>
        <w:rPr>
          <w:szCs w:val="24"/>
          <w:lang w:val="en-US"/>
        </w:rPr>
        <w:t>comparative</w:t>
      </w:r>
      <w:r w:rsidRPr="009D2C59">
        <w:rPr>
          <w:szCs w:val="24"/>
          <w:lang w:val="en-US"/>
        </w:rPr>
        <w:t xml:space="preserve"> </w:t>
      </w:r>
      <w:r>
        <w:rPr>
          <w:szCs w:val="24"/>
          <w:lang w:val="en-US"/>
        </w:rPr>
        <w:t>politics</w:t>
      </w:r>
      <w:r w:rsidRPr="009D2C59">
        <w:rPr>
          <w:szCs w:val="24"/>
          <w:lang w:val="en-US"/>
        </w:rPr>
        <w:t xml:space="preserve"> </w:t>
      </w:r>
      <w:r>
        <w:rPr>
          <w:szCs w:val="24"/>
          <w:lang w:val="en-US"/>
        </w:rPr>
        <w:t>approach and Russian realities.</w:t>
      </w:r>
    </w:p>
    <w:p w:rsidR="0003411F" w:rsidRDefault="0003411F" w:rsidP="0003411F">
      <w:pPr>
        <w:spacing w:after="120"/>
        <w:ind w:firstLine="0"/>
        <w:jc w:val="both"/>
        <w:rPr>
          <w:szCs w:val="24"/>
          <w:lang w:val="en-US"/>
        </w:rPr>
      </w:pPr>
      <w:r>
        <w:rPr>
          <w:szCs w:val="24"/>
          <w:lang w:val="en-US"/>
        </w:rPr>
        <w:t>Evolution of party system in Russia.</w:t>
      </w:r>
    </w:p>
    <w:p w:rsidR="0003411F" w:rsidRPr="009D2C59" w:rsidRDefault="0003411F" w:rsidP="0003411F">
      <w:pPr>
        <w:spacing w:after="120"/>
        <w:ind w:firstLine="0"/>
        <w:jc w:val="both"/>
        <w:rPr>
          <w:szCs w:val="24"/>
          <w:lang w:val="en-US"/>
        </w:rPr>
      </w:pPr>
      <w:r>
        <w:rPr>
          <w:szCs w:val="24"/>
          <w:lang w:val="en-US"/>
        </w:rPr>
        <w:t>The phenomenon of “post-Soviet party of power”.</w:t>
      </w:r>
    </w:p>
    <w:p w:rsidR="0036427C" w:rsidRPr="0061767E" w:rsidRDefault="0036427C" w:rsidP="0036427C">
      <w:pPr>
        <w:spacing w:after="120"/>
        <w:ind w:firstLine="0"/>
        <w:jc w:val="both"/>
        <w:rPr>
          <w:szCs w:val="24"/>
          <w:lang w:val="en-US"/>
        </w:rPr>
      </w:pPr>
      <w:r w:rsidRPr="0061767E">
        <w:rPr>
          <w:szCs w:val="24"/>
          <w:lang w:val="en-US"/>
        </w:rPr>
        <w:t>“</w:t>
      </w:r>
      <w:r>
        <w:rPr>
          <w:szCs w:val="24"/>
          <w:lang w:val="en-US"/>
        </w:rPr>
        <w:t>Color</w:t>
      </w:r>
      <w:r w:rsidRPr="0061767E">
        <w:rPr>
          <w:szCs w:val="24"/>
          <w:lang w:val="en-US"/>
        </w:rPr>
        <w:t xml:space="preserve"> </w:t>
      </w:r>
      <w:r>
        <w:rPr>
          <w:szCs w:val="24"/>
          <w:lang w:val="en-US"/>
        </w:rPr>
        <w:t>revolutions</w:t>
      </w:r>
      <w:r w:rsidRPr="0061767E">
        <w:rPr>
          <w:szCs w:val="24"/>
          <w:lang w:val="en-US"/>
        </w:rPr>
        <w:t xml:space="preserve">”: </w:t>
      </w:r>
      <w:r>
        <w:rPr>
          <w:szCs w:val="24"/>
          <w:lang w:val="en-US"/>
        </w:rPr>
        <w:t>conflicting</w:t>
      </w:r>
      <w:r w:rsidRPr="0061767E">
        <w:rPr>
          <w:szCs w:val="24"/>
          <w:lang w:val="en-US"/>
        </w:rPr>
        <w:t xml:space="preserve"> </w:t>
      </w:r>
      <w:r>
        <w:rPr>
          <w:szCs w:val="24"/>
          <w:lang w:val="en-US"/>
        </w:rPr>
        <w:t>definitions. Prerequisites</w:t>
      </w:r>
      <w:r w:rsidRPr="009C2817">
        <w:rPr>
          <w:szCs w:val="24"/>
          <w:lang w:val="en-US"/>
        </w:rPr>
        <w:t xml:space="preserve">, </w:t>
      </w:r>
      <w:r>
        <w:rPr>
          <w:szCs w:val="24"/>
          <w:lang w:val="en-US"/>
        </w:rPr>
        <w:t>features</w:t>
      </w:r>
      <w:r w:rsidRPr="009C2817">
        <w:rPr>
          <w:szCs w:val="24"/>
          <w:lang w:val="en-US"/>
        </w:rPr>
        <w:t xml:space="preserve">, </w:t>
      </w:r>
      <w:r>
        <w:rPr>
          <w:szCs w:val="24"/>
          <w:lang w:val="en-US"/>
        </w:rPr>
        <w:t>effects</w:t>
      </w:r>
      <w:r w:rsidRPr="009C2817">
        <w:rPr>
          <w:szCs w:val="24"/>
          <w:lang w:val="en-US"/>
        </w:rPr>
        <w:t xml:space="preserve">. </w:t>
      </w:r>
      <w:r>
        <w:rPr>
          <w:szCs w:val="24"/>
          <w:lang w:val="en-US"/>
        </w:rPr>
        <w:t>Demonstration</w:t>
      </w:r>
      <w:r w:rsidRPr="0061767E">
        <w:rPr>
          <w:szCs w:val="24"/>
          <w:lang w:val="en-US"/>
        </w:rPr>
        <w:t xml:space="preserve"> </w:t>
      </w:r>
      <w:r>
        <w:rPr>
          <w:szCs w:val="24"/>
          <w:lang w:val="en-US"/>
        </w:rPr>
        <w:t>effect</w:t>
      </w:r>
      <w:r w:rsidRPr="0061767E">
        <w:rPr>
          <w:szCs w:val="24"/>
          <w:lang w:val="en-US"/>
        </w:rPr>
        <w:t xml:space="preserve"> </w:t>
      </w:r>
      <w:r>
        <w:rPr>
          <w:szCs w:val="24"/>
          <w:lang w:val="en-US"/>
        </w:rPr>
        <w:t>of</w:t>
      </w:r>
      <w:r w:rsidRPr="0061767E">
        <w:rPr>
          <w:szCs w:val="24"/>
          <w:lang w:val="en-US"/>
        </w:rPr>
        <w:t xml:space="preserve"> </w:t>
      </w:r>
      <w:r>
        <w:rPr>
          <w:szCs w:val="24"/>
          <w:lang w:val="en-US"/>
        </w:rPr>
        <w:t>colored</w:t>
      </w:r>
      <w:r w:rsidRPr="0061767E">
        <w:rPr>
          <w:szCs w:val="24"/>
          <w:lang w:val="en-US"/>
        </w:rPr>
        <w:t xml:space="preserve"> </w:t>
      </w:r>
      <w:r>
        <w:rPr>
          <w:szCs w:val="24"/>
          <w:lang w:val="en-US"/>
        </w:rPr>
        <w:t>revolutions in post-Soviet space.</w:t>
      </w:r>
      <w:r w:rsidR="00A10094">
        <w:rPr>
          <w:szCs w:val="24"/>
          <w:lang w:val="en-US"/>
        </w:rPr>
        <w:t xml:space="preserve"> </w:t>
      </w:r>
      <w:r>
        <w:rPr>
          <w:szCs w:val="24"/>
          <w:lang w:val="en-US"/>
        </w:rPr>
        <w:t>Protest</w:t>
      </w:r>
      <w:r w:rsidRPr="0061767E">
        <w:rPr>
          <w:szCs w:val="24"/>
          <w:lang w:val="en-US"/>
        </w:rPr>
        <w:t xml:space="preserve"> </w:t>
      </w:r>
      <w:r>
        <w:rPr>
          <w:szCs w:val="24"/>
          <w:lang w:val="en-US"/>
        </w:rPr>
        <w:t>movements</w:t>
      </w:r>
      <w:r w:rsidRPr="0061767E">
        <w:rPr>
          <w:szCs w:val="24"/>
          <w:lang w:val="en-US"/>
        </w:rPr>
        <w:t xml:space="preserve"> </w:t>
      </w:r>
      <w:r>
        <w:rPr>
          <w:szCs w:val="24"/>
          <w:lang w:val="en-US"/>
        </w:rPr>
        <w:t>in</w:t>
      </w:r>
      <w:r w:rsidRPr="0061767E">
        <w:rPr>
          <w:szCs w:val="24"/>
          <w:lang w:val="en-US"/>
        </w:rPr>
        <w:t xml:space="preserve"> </w:t>
      </w:r>
      <w:r>
        <w:rPr>
          <w:szCs w:val="24"/>
          <w:lang w:val="en-US"/>
        </w:rPr>
        <w:t>Russia</w:t>
      </w:r>
      <w:r w:rsidRPr="0061767E">
        <w:rPr>
          <w:szCs w:val="24"/>
          <w:lang w:val="en-US"/>
        </w:rPr>
        <w:t xml:space="preserve"> </w:t>
      </w:r>
      <w:r>
        <w:rPr>
          <w:szCs w:val="24"/>
          <w:lang w:val="en-US"/>
        </w:rPr>
        <w:t>in</w:t>
      </w:r>
      <w:r w:rsidRPr="0061767E">
        <w:rPr>
          <w:szCs w:val="24"/>
          <w:lang w:val="en-US"/>
        </w:rPr>
        <w:t xml:space="preserve"> 2011-2012 </w:t>
      </w:r>
      <w:r>
        <w:rPr>
          <w:szCs w:val="24"/>
          <w:lang w:val="en-US"/>
        </w:rPr>
        <w:t>and</w:t>
      </w:r>
      <w:r w:rsidRPr="0061767E">
        <w:rPr>
          <w:szCs w:val="24"/>
          <w:lang w:val="en-US"/>
        </w:rPr>
        <w:t xml:space="preserve"> </w:t>
      </w:r>
      <w:r>
        <w:rPr>
          <w:szCs w:val="24"/>
          <w:lang w:val="en-US"/>
        </w:rPr>
        <w:t>after.</w:t>
      </w:r>
    </w:p>
    <w:p w:rsidR="0093290D" w:rsidRPr="0093290D" w:rsidRDefault="0093290D" w:rsidP="0093290D">
      <w:pPr>
        <w:spacing w:after="120"/>
        <w:ind w:firstLine="0"/>
        <w:jc w:val="both"/>
        <w:rPr>
          <w:szCs w:val="24"/>
          <w:lang w:val="en-US"/>
        </w:rPr>
      </w:pPr>
    </w:p>
    <w:p w:rsidR="00556F9C" w:rsidRPr="00D2087C" w:rsidRDefault="00556F9C" w:rsidP="0093290D">
      <w:pPr>
        <w:spacing w:after="120"/>
        <w:ind w:firstLine="0"/>
        <w:jc w:val="both"/>
        <w:rPr>
          <w:u w:val="single"/>
          <w:lang w:val="en-US"/>
        </w:rPr>
      </w:pPr>
      <w:r w:rsidRPr="00D2087C">
        <w:rPr>
          <w:u w:val="single"/>
          <w:lang w:val="en-US"/>
        </w:rPr>
        <w:t>Readings (required)</w:t>
      </w:r>
    </w:p>
    <w:p w:rsidR="00AF6CA4" w:rsidRPr="00D2087C" w:rsidRDefault="00AF6CA4" w:rsidP="00AF6CA4">
      <w:pPr>
        <w:spacing w:after="120"/>
        <w:ind w:firstLine="0"/>
        <w:jc w:val="both"/>
        <w:rPr>
          <w:lang w:val="en-US"/>
        </w:rPr>
      </w:pPr>
      <w:r w:rsidRPr="00D2087C">
        <w:rPr>
          <w:lang w:val="en-US"/>
        </w:rPr>
        <w:t>Kolesnikov, A. and Makarenko, B. Another Rubber Stamp Duma? Carnegie Moscow Center, September 2016</w:t>
      </w:r>
    </w:p>
    <w:p w:rsidR="00AF6CA4" w:rsidRPr="00D2087C" w:rsidRDefault="00AF6CA4" w:rsidP="00AF6CA4">
      <w:pPr>
        <w:pStyle w:val="Default"/>
        <w:spacing w:after="120"/>
        <w:rPr>
          <w:sz w:val="23"/>
          <w:szCs w:val="23"/>
          <w:lang w:val="en-US"/>
        </w:rPr>
      </w:pPr>
      <w:r w:rsidRPr="00D2087C">
        <w:rPr>
          <w:sz w:val="23"/>
          <w:szCs w:val="23"/>
          <w:lang w:val="en-US"/>
        </w:rPr>
        <w:t xml:space="preserve">Makarenko, Boris. </w:t>
      </w:r>
      <w:r w:rsidRPr="00D2087C">
        <w:rPr>
          <w:bCs/>
          <w:sz w:val="23"/>
          <w:szCs w:val="23"/>
          <w:lang w:val="en-US"/>
        </w:rPr>
        <w:t>The Difficult Birth of Civic Culture in Russia</w:t>
      </w:r>
      <w:r w:rsidRPr="00D2087C">
        <w:rPr>
          <w:lang w:val="en-US"/>
        </w:rPr>
        <w:t xml:space="preserve"> </w:t>
      </w:r>
      <w:r w:rsidRPr="00D2087C">
        <w:rPr>
          <w:i/>
          <w:iCs/>
          <w:sz w:val="23"/>
          <w:szCs w:val="23"/>
          <w:lang w:val="en-US"/>
        </w:rPr>
        <w:t>Putin's Russia: How it Rose, How it is Maintained, and How It Might End. Edited by Leon Aron. American Enterprise Institute. Washington D.C. 2015</w:t>
      </w:r>
      <w:r w:rsidRPr="00D2087C">
        <w:rPr>
          <w:sz w:val="23"/>
          <w:szCs w:val="23"/>
          <w:lang w:val="en-US"/>
        </w:rPr>
        <w:t xml:space="preserve">. Washington : American Enterprise Institute, 2015. P. 108-126. </w:t>
      </w:r>
    </w:p>
    <w:p w:rsidR="00AF6CA4" w:rsidRPr="00D2087C" w:rsidRDefault="00AF6CA4" w:rsidP="00AF6CA4">
      <w:pPr>
        <w:pStyle w:val="a5"/>
        <w:spacing w:after="120" w:line="240" w:lineRule="auto"/>
        <w:ind w:left="0" w:firstLine="0"/>
        <w:rPr>
          <w:rFonts w:ascii="Times New Roman" w:hAnsi="Times New Roman"/>
          <w:lang w:val="fr-FR"/>
        </w:rPr>
      </w:pPr>
      <w:r w:rsidRPr="00D2087C">
        <w:rPr>
          <w:rFonts w:ascii="Times New Roman" w:hAnsi="Times New Roman"/>
          <w:lang w:val="en-US"/>
        </w:rPr>
        <w:t xml:space="preserve">Polyakov, Leonid. “Conservatism”in Russia: Political Tool or Historic Choice? </w:t>
      </w:r>
      <w:r w:rsidRPr="00D2087C">
        <w:rPr>
          <w:rFonts w:ascii="Times New Roman" w:hAnsi="Times New Roman"/>
          <w:lang w:val="fr-FR"/>
        </w:rPr>
        <w:t>Russie. Nei. Visions No 90, IFRI, Russia/NIS Center December_2015.</w:t>
      </w:r>
    </w:p>
    <w:p w:rsidR="00AF6CA4" w:rsidRPr="00D2087C" w:rsidRDefault="00AF6CA4" w:rsidP="00AF6CA4">
      <w:pPr>
        <w:autoSpaceDE w:val="0"/>
        <w:autoSpaceDN w:val="0"/>
        <w:adjustRightInd w:val="0"/>
        <w:spacing w:after="120"/>
        <w:ind w:firstLine="0"/>
        <w:rPr>
          <w:rFonts w:eastAsiaTheme="minorHAnsi"/>
          <w:szCs w:val="24"/>
          <w:lang w:val="en-US"/>
        </w:rPr>
      </w:pPr>
      <w:r w:rsidRPr="00D2087C">
        <w:rPr>
          <w:rFonts w:ascii="Times-Roman-SC800" w:eastAsiaTheme="minorHAnsi" w:hAnsi="Times-Roman-SC800" w:cs="Times-Roman-SC800"/>
          <w:sz w:val="27"/>
          <w:szCs w:val="27"/>
          <w:lang w:val="en-US"/>
        </w:rPr>
        <w:t>M</w:t>
      </w:r>
      <w:r w:rsidRPr="00D2087C">
        <w:rPr>
          <w:rFonts w:ascii="Times-Roman-SC800" w:eastAsiaTheme="minorHAnsi" w:hAnsi="Times-Roman-SC800" w:cs="Times-Roman-SC800"/>
          <w:sz w:val="22"/>
          <w:lang w:val="en-US"/>
        </w:rPr>
        <w:t xml:space="preserve">akarenko, B. </w:t>
      </w:r>
      <w:r w:rsidRPr="00D2087C">
        <w:rPr>
          <w:rFonts w:eastAsiaTheme="minorHAnsi"/>
          <w:bCs/>
          <w:szCs w:val="24"/>
          <w:lang w:val="en-US"/>
        </w:rPr>
        <w:t xml:space="preserve">The Post-Soviet Party of Power: </w:t>
      </w:r>
      <w:r w:rsidRPr="00D2087C">
        <w:rPr>
          <w:rFonts w:eastAsiaTheme="minorHAnsi"/>
          <w:szCs w:val="24"/>
          <w:lang w:val="en-US"/>
        </w:rPr>
        <w:t xml:space="preserve">United Russia in Comparative Context. </w:t>
      </w:r>
      <w:r w:rsidRPr="00D2087C">
        <w:rPr>
          <w:rFonts w:eastAsiaTheme="minorHAnsi"/>
          <w:i/>
          <w:iCs/>
          <w:szCs w:val="24"/>
          <w:lang w:val="en-US"/>
        </w:rPr>
        <w:t>Russian Politics and Law</w:t>
      </w:r>
      <w:r w:rsidRPr="00D2087C">
        <w:rPr>
          <w:rFonts w:eastAsiaTheme="minorHAnsi"/>
          <w:szCs w:val="24"/>
          <w:lang w:val="en-US"/>
        </w:rPr>
        <w:t>, vol. 50, no. 1, January–February 2012, pp. 54–83.</w:t>
      </w:r>
    </w:p>
    <w:p w:rsidR="00AF6CA4" w:rsidRPr="00D2087C" w:rsidRDefault="00AF6CA4" w:rsidP="00AF6CA4">
      <w:pPr>
        <w:spacing w:after="120"/>
        <w:ind w:firstLine="0"/>
        <w:jc w:val="both"/>
      </w:pPr>
      <w:r w:rsidRPr="00D2087C">
        <w:rPr>
          <w:lang w:val="en-US"/>
        </w:rPr>
        <w:t xml:space="preserve">Kynev, A. State Duma Elections 2011 and the Marginal Role of Russian Parties. </w:t>
      </w:r>
      <w:hyperlink r:id="rId12" w:history="1">
        <w:r w:rsidRPr="00D2087C">
          <w:rPr>
            <w:bCs/>
            <w:color w:val="0000FF"/>
            <w:u w:val="single"/>
          </w:rPr>
          <w:t>http://www.iss.europa.eu/publications/detail/article/russian-elections-and-relations-between-the-centre-and-the-regions/</w:t>
        </w:r>
      </w:hyperlink>
    </w:p>
    <w:p w:rsidR="00AF6CA4" w:rsidRPr="00D2087C" w:rsidRDefault="00AF6CA4" w:rsidP="00AF6CA4">
      <w:pPr>
        <w:spacing w:before="100" w:beforeAutospacing="1" w:after="120"/>
        <w:ind w:firstLine="0"/>
        <w:outlineLvl w:val="3"/>
        <w:rPr>
          <w:bCs/>
          <w:color w:val="000000"/>
          <w:szCs w:val="24"/>
          <w:lang w:val="en-US" w:eastAsia="ru-RU"/>
        </w:rPr>
      </w:pPr>
      <w:r w:rsidRPr="00D2087C">
        <w:rPr>
          <w:bCs/>
          <w:color w:val="000000"/>
          <w:szCs w:val="24"/>
          <w:lang w:val="en-US" w:eastAsia="ru-RU"/>
        </w:rPr>
        <w:t xml:space="preserve">Bunce, Valerie. The Prospects for a Color Revolution. </w:t>
      </w:r>
      <w:r w:rsidRPr="00D2087C">
        <w:rPr>
          <w:lang w:val="en-US"/>
        </w:rPr>
        <w:t xml:space="preserve">In: </w:t>
      </w:r>
      <w:r w:rsidRPr="00D2087C">
        <w:rPr>
          <w:i/>
          <w:lang w:val="en-US"/>
        </w:rPr>
        <w:t>Daedalus</w:t>
      </w:r>
      <w:r w:rsidRPr="00D2087C">
        <w:rPr>
          <w:lang w:val="en-US"/>
        </w:rPr>
        <w:t xml:space="preserve"> Spring 2017, Vol. 146, No2. Russia beyond Putin </w:t>
      </w:r>
    </w:p>
    <w:p w:rsidR="0059731A" w:rsidRPr="00D2087C" w:rsidRDefault="0059731A" w:rsidP="0059731A">
      <w:pPr>
        <w:pStyle w:val="ab"/>
        <w:spacing w:after="120" w:line="240" w:lineRule="auto"/>
        <w:rPr>
          <w:rFonts w:eastAsiaTheme="minorHAnsi"/>
          <w:szCs w:val="24"/>
        </w:rPr>
      </w:pPr>
      <w:r w:rsidRPr="00D2087C">
        <w:rPr>
          <w:rFonts w:eastAsiaTheme="minorHAnsi"/>
          <w:szCs w:val="24"/>
        </w:rPr>
        <w:t>Baunov, A. Going to the People —and Back Again: The Changing Shape of the Russian Regime. Carnegie Moscow Center, January 2017</w:t>
      </w:r>
    </w:p>
    <w:p w:rsidR="0059731A" w:rsidRPr="00D2087C" w:rsidRDefault="0059731A" w:rsidP="0059731A">
      <w:pPr>
        <w:autoSpaceDE w:val="0"/>
        <w:autoSpaceDN w:val="0"/>
        <w:adjustRightInd w:val="0"/>
        <w:spacing w:after="120"/>
        <w:ind w:firstLine="0"/>
        <w:rPr>
          <w:rFonts w:eastAsiaTheme="minorHAnsi"/>
          <w:szCs w:val="24"/>
          <w:lang w:val="en-US"/>
        </w:rPr>
      </w:pPr>
      <w:r w:rsidRPr="00D2087C">
        <w:rPr>
          <w:rFonts w:eastAsiaTheme="minorHAnsi"/>
          <w:iCs/>
          <w:szCs w:val="24"/>
          <w:lang w:val="en-US"/>
        </w:rPr>
        <w:t xml:space="preserve">Michael McFaul, M. </w:t>
      </w:r>
      <w:r w:rsidRPr="00D2087C">
        <w:rPr>
          <w:rFonts w:eastAsiaTheme="minorHAnsi"/>
          <w:szCs w:val="24"/>
          <w:lang w:val="en-US"/>
        </w:rPr>
        <w:t xml:space="preserve">Transitions from Postcommunism. </w:t>
      </w:r>
      <w:r w:rsidRPr="00D2087C">
        <w:rPr>
          <w:rFonts w:eastAsiaTheme="minorHAnsi"/>
          <w:iCs/>
          <w:szCs w:val="24"/>
          <w:lang w:val="en-US"/>
        </w:rPr>
        <w:t>Journal of Democracy Volume 16, Number 3 July 2005</w:t>
      </w:r>
    </w:p>
    <w:p w:rsidR="00AC6E53" w:rsidRPr="00D2087C" w:rsidRDefault="00AC6E53" w:rsidP="0093290D">
      <w:pPr>
        <w:spacing w:after="120"/>
        <w:ind w:firstLine="0"/>
        <w:jc w:val="both"/>
        <w:rPr>
          <w:lang w:val="en-US"/>
        </w:rPr>
      </w:pPr>
    </w:p>
    <w:p w:rsidR="00A50F00" w:rsidRPr="00D2087C" w:rsidRDefault="00A50F00" w:rsidP="00A50F00">
      <w:pPr>
        <w:pStyle w:val="a5"/>
        <w:spacing w:after="120" w:line="240" w:lineRule="auto"/>
        <w:ind w:left="0" w:firstLine="0"/>
        <w:rPr>
          <w:rFonts w:ascii="Times New Roman" w:hAnsi="Times New Roman"/>
          <w:u w:val="single"/>
          <w:lang w:val="en-US"/>
        </w:rPr>
      </w:pPr>
      <w:r w:rsidRPr="00D2087C">
        <w:rPr>
          <w:rFonts w:ascii="Times New Roman" w:hAnsi="Times New Roman"/>
          <w:u w:val="single"/>
          <w:lang w:val="en-US"/>
        </w:rPr>
        <w:t>Readings (comparative politics classics)</w:t>
      </w:r>
    </w:p>
    <w:p w:rsidR="00AF6CA4" w:rsidRPr="00D2087C" w:rsidRDefault="00AF6CA4" w:rsidP="00AF6CA4">
      <w:pPr>
        <w:autoSpaceDE w:val="0"/>
        <w:autoSpaceDN w:val="0"/>
        <w:adjustRightInd w:val="0"/>
        <w:spacing w:after="120"/>
        <w:ind w:firstLine="0"/>
        <w:rPr>
          <w:rFonts w:eastAsia="NewBaskervilleITC-Regular"/>
          <w:szCs w:val="24"/>
          <w:lang w:val="en-US"/>
        </w:rPr>
      </w:pPr>
      <w:r w:rsidRPr="00D2087C">
        <w:rPr>
          <w:rFonts w:eastAsiaTheme="minorHAnsi"/>
          <w:szCs w:val="24"/>
          <w:lang w:val="en-US"/>
        </w:rPr>
        <w:t xml:space="preserve">Almond, G. and Verba, S. The Civic Culture: Political Attitudes and Democracy In Five Nations. Sage Publications. </w:t>
      </w:r>
      <w:r w:rsidRPr="00D2087C">
        <w:rPr>
          <w:rFonts w:eastAsia="NewBaskervilleITC-Regular"/>
          <w:szCs w:val="24"/>
          <w:lang w:val="en-US"/>
        </w:rPr>
        <w:t>1989. Chapter 1.</w:t>
      </w:r>
    </w:p>
    <w:p w:rsidR="00A10094" w:rsidRPr="00D71597" w:rsidRDefault="00A10094" w:rsidP="00A10094">
      <w:pPr>
        <w:autoSpaceDE w:val="0"/>
        <w:autoSpaceDN w:val="0"/>
        <w:adjustRightInd w:val="0"/>
        <w:spacing w:after="0"/>
        <w:ind w:firstLine="0"/>
        <w:rPr>
          <w:szCs w:val="24"/>
          <w:lang w:val="en-US"/>
        </w:rPr>
      </w:pPr>
      <w:r w:rsidRPr="00E55FB3">
        <w:rPr>
          <w:rFonts w:eastAsiaTheme="minorHAnsi"/>
          <w:szCs w:val="24"/>
          <w:lang w:val="en-US"/>
        </w:rPr>
        <w:t>Putnam, Robert D. Making democracy work: Civic traditions in modem Italy.  Princeton University Press, 1993.  Chapter 6.</w:t>
      </w:r>
    </w:p>
    <w:p w:rsidR="00CB7C24" w:rsidRPr="00D2087C" w:rsidRDefault="00CB7C24" w:rsidP="00CB7C24">
      <w:pPr>
        <w:spacing w:after="120"/>
        <w:ind w:firstLine="0"/>
        <w:rPr>
          <w:szCs w:val="24"/>
          <w:lang w:val="en-US" w:eastAsia="ru-RU"/>
        </w:rPr>
      </w:pPr>
      <w:r w:rsidRPr="00D2087C">
        <w:rPr>
          <w:szCs w:val="24"/>
          <w:lang w:val="en-US" w:eastAsia="ru-RU"/>
        </w:rPr>
        <w:t>Steven Levitsky and Lucan A. Way The Rise of Competitive Authoritarianism. Journal of Democracy Volume 13, Number 2 April 2002</w:t>
      </w:r>
    </w:p>
    <w:p w:rsidR="00F02D85" w:rsidRPr="00C34410" w:rsidRDefault="00F02D85" w:rsidP="0093290D">
      <w:pPr>
        <w:pStyle w:val="ab"/>
        <w:spacing w:after="120" w:line="240" w:lineRule="auto"/>
        <w:rPr>
          <w:rFonts w:eastAsiaTheme="minorHAnsi"/>
          <w:szCs w:val="24"/>
        </w:rPr>
      </w:pPr>
    </w:p>
    <w:sectPr w:rsidR="00F02D85" w:rsidRPr="00C34410" w:rsidSect="004A71A3">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C1" w:rsidRDefault="000D0BC1" w:rsidP="00F34E28">
      <w:r>
        <w:separator/>
      </w:r>
    </w:p>
  </w:endnote>
  <w:endnote w:type="continuationSeparator" w:id="0">
    <w:p w:rsidR="000D0BC1" w:rsidRDefault="000D0BC1" w:rsidP="00F3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oneSerif">
    <w:altName w:val="Times New Roman"/>
    <w:panose1 w:val="00000000000000000000"/>
    <w:charset w:val="00"/>
    <w:family w:val="roman"/>
    <w:notTrueType/>
    <w:pitch w:val="default"/>
    <w:sig w:usb0="00000003" w:usb1="00000000" w:usb2="00000000" w:usb3="00000000" w:csb0="00000001" w:csb1="00000000"/>
  </w:font>
  <w:font w:name="PalatinoLTStd-Roman">
    <w:altName w:val="Cambria"/>
    <w:panose1 w:val="00000000000000000000"/>
    <w:charset w:val="CC"/>
    <w:family w:val="roman"/>
    <w:notTrueType/>
    <w:pitch w:val="default"/>
    <w:sig w:usb0="00000201" w:usb1="00000000" w:usb2="00000000" w:usb3="00000000" w:csb0="00000004" w:csb1="00000000"/>
  </w:font>
  <w:font w:name="PalatinoLTStd-Italic">
    <w:altName w:val="Times New Roman"/>
    <w:panose1 w:val="00000000000000000000"/>
    <w:charset w:val="00"/>
    <w:family w:val="roman"/>
    <w:notTrueType/>
    <w:pitch w:val="default"/>
    <w:sig w:usb0="00000003" w:usb1="00000000" w:usb2="00000000" w:usb3="00000000" w:csb0="00000001" w:csb1="00000000"/>
  </w:font>
  <w:font w:name="Times-Roman-SC800">
    <w:altName w:val="Times New Roman"/>
    <w:panose1 w:val="00000000000000000000"/>
    <w:charset w:val="00"/>
    <w:family w:val="roman"/>
    <w:notTrueType/>
    <w:pitch w:val="default"/>
    <w:sig w:usb0="00000003" w:usb1="00000000" w:usb2="00000000" w:usb3="00000000" w:csb0="00000001" w:csb1="00000000"/>
  </w:font>
  <w:font w:name="NewBaskervilleITC-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2302"/>
      <w:docPartObj>
        <w:docPartGallery w:val="Page Numbers (Bottom of Page)"/>
        <w:docPartUnique/>
      </w:docPartObj>
    </w:sdtPr>
    <w:sdtEndPr/>
    <w:sdtContent>
      <w:p w:rsidR="00BD08C8" w:rsidRDefault="003D32BE">
        <w:pPr>
          <w:pStyle w:val="af"/>
          <w:jc w:val="right"/>
        </w:pPr>
        <w:r>
          <w:fldChar w:fldCharType="begin"/>
        </w:r>
        <w:r w:rsidR="00BD08C8">
          <w:instrText xml:space="preserve"> PAGE   \* MERGEFORMAT </w:instrText>
        </w:r>
        <w:r>
          <w:fldChar w:fldCharType="separate"/>
        </w:r>
        <w:r w:rsidR="003C229E">
          <w:rPr>
            <w:noProof/>
          </w:rPr>
          <w:t>2</w:t>
        </w:r>
        <w:r>
          <w:rPr>
            <w:noProof/>
          </w:rPr>
          <w:fldChar w:fldCharType="end"/>
        </w:r>
      </w:p>
    </w:sdtContent>
  </w:sdt>
  <w:p w:rsidR="00BD08C8" w:rsidRDefault="00BD08C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C1" w:rsidRDefault="000D0BC1" w:rsidP="00F34E28">
      <w:r>
        <w:separator/>
      </w:r>
    </w:p>
  </w:footnote>
  <w:footnote w:type="continuationSeparator" w:id="0">
    <w:p w:rsidR="000D0BC1" w:rsidRDefault="000D0BC1" w:rsidP="00F3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ACB"/>
    <w:multiLevelType w:val="hybridMultilevel"/>
    <w:tmpl w:val="760C113E"/>
    <w:lvl w:ilvl="0" w:tplc="DB3ADD84">
      <w:start w:val="1"/>
      <w:numFmt w:val="bullet"/>
      <w:lvlText w:val="•"/>
      <w:lvlJc w:val="left"/>
      <w:pPr>
        <w:tabs>
          <w:tab w:val="num" w:pos="720"/>
        </w:tabs>
        <w:ind w:left="720" w:hanging="360"/>
      </w:pPr>
      <w:rPr>
        <w:rFonts w:ascii="Arial" w:hAnsi="Arial" w:hint="default"/>
      </w:rPr>
    </w:lvl>
    <w:lvl w:ilvl="1" w:tplc="C5E43870" w:tentative="1">
      <w:start w:val="1"/>
      <w:numFmt w:val="bullet"/>
      <w:lvlText w:val="•"/>
      <w:lvlJc w:val="left"/>
      <w:pPr>
        <w:tabs>
          <w:tab w:val="num" w:pos="1440"/>
        </w:tabs>
        <w:ind w:left="1440" w:hanging="360"/>
      </w:pPr>
      <w:rPr>
        <w:rFonts w:ascii="Arial" w:hAnsi="Arial" w:hint="default"/>
      </w:rPr>
    </w:lvl>
    <w:lvl w:ilvl="2" w:tplc="A2F876E8" w:tentative="1">
      <w:start w:val="1"/>
      <w:numFmt w:val="bullet"/>
      <w:lvlText w:val="•"/>
      <w:lvlJc w:val="left"/>
      <w:pPr>
        <w:tabs>
          <w:tab w:val="num" w:pos="2160"/>
        </w:tabs>
        <w:ind w:left="2160" w:hanging="360"/>
      </w:pPr>
      <w:rPr>
        <w:rFonts w:ascii="Arial" w:hAnsi="Arial" w:hint="default"/>
      </w:rPr>
    </w:lvl>
    <w:lvl w:ilvl="3" w:tplc="0D74747C" w:tentative="1">
      <w:start w:val="1"/>
      <w:numFmt w:val="bullet"/>
      <w:lvlText w:val="•"/>
      <w:lvlJc w:val="left"/>
      <w:pPr>
        <w:tabs>
          <w:tab w:val="num" w:pos="2880"/>
        </w:tabs>
        <w:ind w:left="2880" w:hanging="360"/>
      </w:pPr>
      <w:rPr>
        <w:rFonts w:ascii="Arial" w:hAnsi="Arial" w:hint="default"/>
      </w:rPr>
    </w:lvl>
    <w:lvl w:ilvl="4" w:tplc="16307A3A" w:tentative="1">
      <w:start w:val="1"/>
      <w:numFmt w:val="bullet"/>
      <w:lvlText w:val="•"/>
      <w:lvlJc w:val="left"/>
      <w:pPr>
        <w:tabs>
          <w:tab w:val="num" w:pos="3600"/>
        </w:tabs>
        <w:ind w:left="3600" w:hanging="360"/>
      </w:pPr>
      <w:rPr>
        <w:rFonts w:ascii="Arial" w:hAnsi="Arial" w:hint="default"/>
      </w:rPr>
    </w:lvl>
    <w:lvl w:ilvl="5" w:tplc="AA3C39B4" w:tentative="1">
      <w:start w:val="1"/>
      <w:numFmt w:val="bullet"/>
      <w:lvlText w:val="•"/>
      <w:lvlJc w:val="left"/>
      <w:pPr>
        <w:tabs>
          <w:tab w:val="num" w:pos="4320"/>
        </w:tabs>
        <w:ind w:left="4320" w:hanging="360"/>
      </w:pPr>
      <w:rPr>
        <w:rFonts w:ascii="Arial" w:hAnsi="Arial" w:hint="default"/>
      </w:rPr>
    </w:lvl>
    <w:lvl w:ilvl="6" w:tplc="FFFAA2DC" w:tentative="1">
      <w:start w:val="1"/>
      <w:numFmt w:val="bullet"/>
      <w:lvlText w:val="•"/>
      <w:lvlJc w:val="left"/>
      <w:pPr>
        <w:tabs>
          <w:tab w:val="num" w:pos="5040"/>
        </w:tabs>
        <w:ind w:left="5040" w:hanging="360"/>
      </w:pPr>
      <w:rPr>
        <w:rFonts w:ascii="Arial" w:hAnsi="Arial" w:hint="default"/>
      </w:rPr>
    </w:lvl>
    <w:lvl w:ilvl="7" w:tplc="6D54AC08" w:tentative="1">
      <w:start w:val="1"/>
      <w:numFmt w:val="bullet"/>
      <w:lvlText w:val="•"/>
      <w:lvlJc w:val="left"/>
      <w:pPr>
        <w:tabs>
          <w:tab w:val="num" w:pos="5760"/>
        </w:tabs>
        <w:ind w:left="5760" w:hanging="360"/>
      </w:pPr>
      <w:rPr>
        <w:rFonts w:ascii="Arial" w:hAnsi="Arial" w:hint="default"/>
      </w:rPr>
    </w:lvl>
    <w:lvl w:ilvl="8" w:tplc="488C9A62" w:tentative="1">
      <w:start w:val="1"/>
      <w:numFmt w:val="bullet"/>
      <w:lvlText w:val="•"/>
      <w:lvlJc w:val="left"/>
      <w:pPr>
        <w:tabs>
          <w:tab w:val="num" w:pos="6480"/>
        </w:tabs>
        <w:ind w:left="6480" w:hanging="360"/>
      </w:pPr>
      <w:rPr>
        <w:rFonts w:ascii="Arial" w:hAnsi="Arial" w:hint="default"/>
      </w:rPr>
    </w:lvl>
  </w:abstractNum>
  <w:abstractNum w:abstractNumId="1">
    <w:nsid w:val="06104F38"/>
    <w:multiLevelType w:val="hybridMultilevel"/>
    <w:tmpl w:val="CA8CED34"/>
    <w:lvl w:ilvl="0" w:tplc="9EB868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D356D"/>
    <w:multiLevelType w:val="hybridMultilevel"/>
    <w:tmpl w:val="AB7E86BE"/>
    <w:lvl w:ilvl="0" w:tplc="6C0C9078">
      <w:start w:val="1"/>
      <w:numFmt w:val="decimal"/>
      <w:lvlText w:val="%1."/>
      <w:lvlJc w:val="left"/>
      <w:pPr>
        <w:ind w:left="360" w:hanging="360"/>
      </w:pPr>
      <w:rPr>
        <w:rFonts w:hint="default"/>
        <w:u w:val="none"/>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3">
    <w:nsid w:val="09DD24FA"/>
    <w:multiLevelType w:val="hybridMultilevel"/>
    <w:tmpl w:val="74FC5DF8"/>
    <w:lvl w:ilvl="0" w:tplc="7F36CC50">
      <w:start w:val="1"/>
      <w:numFmt w:val="decimal"/>
      <w:lvlText w:val="%1 -"/>
      <w:lvlJc w:val="left"/>
      <w:pPr>
        <w:tabs>
          <w:tab w:val="num" w:pos="720"/>
        </w:tabs>
        <w:ind w:left="720" w:hanging="360"/>
      </w:pPr>
      <w:rPr>
        <w:rFonts w:cs="Times New Roman" w:hint="default"/>
      </w:rPr>
    </w:lvl>
    <w:lvl w:ilvl="1" w:tplc="838881D6">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B8520C"/>
    <w:multiLevelType w:val="hybridMultilevel"/>
    <w:tmpl w:val="B78A99F6"/>
    <w:lvl w:ilvl="0" w:tplc="07F8F4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81E3B"/>
    <w:multiLevelType w:val="hybridMultilevel"/>
    <w:tmpl w:val="B78A99F6"/>
    <w:lvl w:ilvl="0" w:tplc="07F8F4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0084A"/>
    <w:multiLevelType w:val="hybridMultilevel"/>
    <w:tmpl w:val="5008A18A"/>
    <w:lvl w:ilvl="0" w:tplc="70C0D6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A37F4"/>
    <w:multiLevelType w:val="multilevel"/>
    <w:tmpl w:val="DFC080B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8">
    <w:nsid w:val="10985984"/>
    <w:multiLevelType w:val="hybridMultilevel"/>
    <w:tmpl w:val="D0A24F40"/>
    <w:lvl w:ilvl="0" w:tplc="AC5023F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64E11"/>
    <w:multiLevelType w:val="hybridMultilevel"/>
    <w:tmpl w:val="560CA550"/>
    <w:lvl w:ilvl="0" w:tplc="9B627C1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4F0EEA"/>
    <w:multiLevelType w:val="hybridMultilevel"/>
    <w:tmpl w:val="CD249DEC"/>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15C900A2"/>
    <w:multiLevelType w:val="hybridMultilevel"/>
    <w:tmpl w:val="00F8786E"/>
    <w:lvl w:ilvl="0" w:tplc="9B627C16">
      <w:start w:val="1"/>
      <w:numFmt w:val="decimal"/>
      <w:lvlText w:val="%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7886104"/>
    <w:multiLevelType w:val="hybridMultilevel"/>
    <w:tmpl w:val="320A3228"/>
    <w:lvl w:ilvl="0" w:tplc="A8AA13AE">
      <w:start w:val="1"/>
      <w:numFmt w:val="bullet"/>
      <w:lvlText w:val="•"/>
      <w:lvlJc w:val="left"/>
      <w:pPr>
        <w:tabs>
          <w:tab w:val="num" w:pos="720"/>
        </w:tabs>
        <w:ind w:left="720" w:hanging="360"/>
      </w:pPr>
      <w:rPr>
        <w:rFonts w:ascii="Arial" w:hAnsi="Arial" w:hint="default"/>
      </w:rPr>
    </w:lvl>
    <w:lvl w:ilvl="1" w:tplc="3B1AD70A" w:tentative="1">
      <w:start w:val="1"/>
      <w:numFmt w:val="bullet"/>
      <w:lvlText w:val="•"/>
      <w:lvlJc w:val="left"/>
      <w:pPr>
        <w:tabs>
          <w:tab w:val="num" w:pos="1440"/>
        </w:tabs>
        <w:ind w:left="1440" w:hanging="360"/>
      </w:pPr>
      <w:rPr>
        <w:rFonts w:ascii="Arial" w:hAnsi="Arial" w:hint="default"/>
      </w:rPr>
    </w:lvl>
    <w:lvl w:ilvl="2" w:tplc="2A4E456A" w:tentative="1">
      <w:start w:val="1"/>
      <w:numFmt w:val="bullet"/>
      <w:lvlText w:val="•"/>
      <w:lvlJc w:val="left"/>
      <w:pPr>
        <w:tabs>
          <w:tab w:val="num" w:pos="2160"/>
        </w:tabs>
        <w:ind w:left="2160" w:hanging="360"/>
      </w:pPr>
      <w:rPr>
        <w:rFonts w:ascii="Arial" w:hAnsi="Arial" w:hint="default"/>
      </w:rPr>
    </w:lvl>
    <w:lvl w:ilvl="3" w:tplc="7A2E9996" w:tentative="1">
      <w:start w:val="1"/>
      <w:numFmt w:val="bullet"/>
      <w:lvlText w:val="•"/>
      <w:lvlJc w:val="left"/>
      <w:pPr>
        <w:tabs>
          <w:tab w:val="num" w:pos="2880"/>
        </w:tabs>
        <w:ind w:left="2880" w:hanging="360"/>
      </w:pPr>
      <w:rPr>
        <w:rFonts w:ascii="Arial" w:hAnsi="Arial" w:hint="default"/>
      </w:rPr>
    </w:lvl>
    <w:lvl w:ilvl="4" w:tplc="BBCC2C2C" w:tentative="1">
      <w:start w:val="1"/>
      <w:numFmt w:val="bullet"/>
      <w:lvlText w:val="•"/>
      <w:lvlJc w:val="left"/>
      <w:pPr>
        <w:tabs>
          <w:tab w:val="num" w:pos="3600"/>
        </w:tabs>
        <w:ind w:left="3600" w:hanging="360"/>
      </w:pPr>
      <w:rPr>
        <w:rFonts w:ascii="Arial" w:hAnsi="Arial" w:hint="default"/>
      </w:rPr>
    </w:lvl>
    <w:lvl w:ilvl="5" w:tplc="F416AF92" w:tentative="1">
      <w:start w:val="1"/>
      <w:numFmt w:val="bullet"/>
      <w:lvlText w:val="•"/>
      <w:lvlJc w:val="left"/>
      <w:pPr>
        <w:tabs>
          <w:tab w:val="num" w:pos="4320"/>
        </w:tabs>
        <w:ind w:left="4320" w:hanging="360"/>
      </w:pPr>
      <w:rPr>
        <w:rFonts w:ascii="Arial" w:hAnsi="Arial" w:hint="default"/>
      </w:rPr>
    </w:lvl>
    <w:lvl w:ilvl="6" w:tplc="05C4B022" w:tentative="1">
      <w:start w:val="1"/>
      <w:numFmt w:val="bullet"/>
      <w:lvlText w:val="•"/>
      <w:lvlJc w:val="left"/>
      <w:pPr>
        <w:tabs>
          <w:tab w:val="num" w:pos="5040"/>
        </w:tabs>
        <w:ind w:left="5040" w:hanging="360"/>
      </w:pPr>
      <w:rPr>
        <w:rFonts w:ascii="Arial" w:hAnsi="Arial" w:hint="default"/>
      </w:rPr>
    </w:lvl>
    <w:lvl w:ilvl="7" w:tplc="7660A304" w:tentative="1">
      <w:start w:val="1"/>
      <w:numFmt w:val="bullet"/>
      <w:lvlText w:val="•"/>
      <w:lvlJc w:val="left"/>
      <w:pPr>
        <w:tabs>
          <w:tab w:val="num" w:pos="5760"/>
        </w:tabs>
        <w:ind w:left="5760" w:hanging="360"/>
      </w:pPr>
      <w:rPr>
        <w:rFonts w:ascii="Arial" w:hAnsi="Arial" w:hint="default"/>
      </w:rPr>
    </w:lvl>
    <w:lvl w:ilvl="8" w:tplc="562656C0" w:tentative="1">
      <w:start w:val="1"/>
      <w:numFmt w:val="bullet"/>
      <w:lvlText w:val="•"/>
      <w:lvlJc w:val="left"/>
      <w:pPr>
        <w:tabs>
          <w:tab w:val="num" w:pos="6480"/>
        </w:tabs>
        <w:ind w:left="6480" w:hanging="360"/>
      </w:pPr>
      <w:rPr>
        <w:rFonts w:ascii="Arial" w:hAnsi="Arial" w:hint="default"/>
      </w:rPr>
    </w:lvl>
  </w:abstractNum>
  <w:abstractNum w:abstractNumId="13">
    <w:nsid w:val="1B955DA5"/>
    <w:multiLevelType w:val="hybridMultilevel"/>
    <w:tmpl w:val="26B8AD00"/>
    <w:lvl w:ilvl="0" w:tplc="5FA46C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27CF9"/>
    <w:multiLevelType w:val="hybridMultilevel"/>
    <w:tmpl w:val="4F806640"/>
    <w:lvl w:ilvl="0" w:tplc="E928453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131E1A"/>
    <w:multiLevelType w:val="multilevel"/>
    <w:tmpl w:val="24669F7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7EA6B02"/>
    <w:multiLevelType w:val="hybridMultilevel"/>
    <w:tmpl w:val="0E228600"/>
    <w:lvl w:ilvl="0" w:tplc="9B627C16">
      <w:start w:val="1"/>
      <w:numFmt w:val="decimal"/>
      <w:lvlText w:val="%1."/>
      <w:lvlJc w:val="center"/>
      <w:pPr>
        <w:ind w:left="1429" w:hanging="360"/>
      </w:pPr>
      <w:rPr>
        <w:rFonts w:hint="default"/>
      </w:rPr>
    </w:lvl>
    <w:lvl w:ilvl="1" w:tplc="9B627C16">
      <w:start w:val="1"/>
      <w:numFmt w:val="decimal"/>
      <w:lvlText w:val="%2."/>
      <w:lvlJc w:val="center"/>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9011AC"/>
    <w:multiLevelType w:val="hybridMultilevel"/>
    <w:tmpl w:val="6AEC8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C10850"/>
    <w:multiLevelType w:val="hybridMultilevel"/>
    <w:tmpl w:val="304EACD8"/>
    <w:lvl w:ilvl="0" w:tplc="9B627C1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1A35E3"/>
    <w:multiLevelType w:val="hybridMultilevel"/>
    <w:tmpl w:val="26B8AD00"/>
    <w:lvl w:ilvl="0" w:tplc="5FA46C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185105"/>
    <w:multiLevelType w:val="hybridMultilevel"/>
    <w:tmpl w:val="D718760A"/>
    <w:lvl w:ilvl="0" w:tplc="0419000F">
      <w:start w:val="1"/>
      <w:numFmt w:val="decimal"/>
      <w:lvlText w:val="%1."/>
      <w:lvlJc w:val="left"/>
      <w:pPr>
        <w:ind w:left="24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477866"/>
    <w:multiLevelType w:val="hybridMultilevel"/>
    <w:tmpl w:val="17EC3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5D2DD2"/>
    <w:multiLevelType w:val="hybridMultilevel"/>
    <w:tmpl w:val="D0A24F40"/>
    <w:lvl w:ilvl="0" w:tplc="AC5023F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9B05B0"/>
    <w:multiLevelType w:val="hybridMultilevel"/>
    <w:tmpl w:val="B0EE4E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A0D454B"/>
    <w:multiLevelType w:val="hybridMultilevel"/>
    <w:tmpl w:val="20A836AA"/>
    <w:lvl w:ilvl="0" w:tplc="9576595C">
      <w:start w:val="1"/>
      <w:numFmt w:val="bullet"/>
      <w:lvlText w:val="•"/>
      <w:lvlJc w:val="left"/>
      <w:pPr>
        <w:tabs>
          <w:tab w:val="num" w:pos="360"/>
        </w:tabs>
        <w:ind w:left="360" w:hanging="360"/>
      </w:pPr>
      <w:rPr>
        <w:rFonts w:ascii="Arial" w:hAnsi="Arial" w:hint="default"/>
      </w:rPr>
    </w:lvl>
    <w:lvl w:ilvl="1" w:tplc="7082BE18" w:tentative="1">
      <w:start w:val="1"/>
      <w:numFmt w:val="bullet"/>
      <w:lvlText w:val="•"/>
      <w:lvlJc w:val="left"/>
      <w:pPr>
        <w:tabs>
          <w:tab w:val="num" w:pos="1080"/>
        </w:tabs>
        <w:ind w:left="1080" w:hanging="360"/>
      </w:pPr>
      <w:rPr>
        <w:rFonts w:ascii="Arial" w:hAnsi="Arial" w:hint="default"/>
      </w:rPr>
    </w:lvl>
    <w:lvl w:ilvl="2" w:tplc="2BF48710" w:tentative="1">
      <w:start w:val="1"/>
      <w:numFmt w:val="bullet"/>
      <w:lvlText w:val="•"/>
      <w:lvlJc w:val="left"/>
      <w:pPr>
        <w:tabs>
          <w:tab w:val="num" w:pos="1800"/>
        </w:tabs>
        <w:ind w:left="1800" w:hanging="360"/>
      </w:pPr>
      <w:rPr>
        <w:rFonts w:ascii="Arial" w:hAnsi="Arial" w:hint="default"/>
      </w:rPr>
    </w:lvl>
    <w:lvl w:ilvl="3" w:tplc="DD92ADDE" w:tentative="1">
      <w:start w:val="1"/>
      <w:numFmt w:val="bullet"/>
      <w:lvlText w:val="•"/>
      <w:lvlJc w:val="left"/>
      <w:pPr>
        <w:tabs>
          <w:tab w:val="num" w:pos="2520"/>
        </w:tabs>
        <w:ind w:left="2520" w:hanging="360"/>
      </w:pPr>
      <w:rPr>
        <w:rFonts w:ascii="Arial" w:hAnsi="Arial" w:hint="default"/>
      </w:rPr>
    </w:lvl>
    <w:lvl w:ilvl="4" w:tplc="C1264FAE" w:tentative="1">
      <w:start w:val="1"/>
      <w:numFmt w:val="bullet"/>
      <w:lvlText w:val="•"/>
      <w:lvlJc w:val="left"/>
      <w:pPr>
        <w:tabs>
          <w:tab w:val="num" w:pos="3240"/>
        </w:tabs>
        <w:ind w:left="3240" w:hanging="360"/>
      </w:pPr>
      <w:rPr>
        <w:rFonts w:ascii="Arial" w:hAnsi="Arial" w:hint="default"/>
      </w:rPr>
    </w:lvl>
    <w:lvl w:ilvl="5" w:tplc="4E44147E" w:tentative="1">
      <w:start w:val="1"/>
      <w:numFmt w:val="bullet"/>
      <w:lvlText w:val="•"/>
      <w:lvlJc w:val="left"/>
      <w:pPr>
        <w:tabs>
          <w:tab w:val="num" w:pos="3960"/>
        </w:tabs>
        <w:ind w:left="3960" w:hanging="360"/>
      </w:pPr>
      <w:rPr>
        <w:rFonts w:ascii="Arial" w:hAnsi="Arial" w:hint="default"/>
      </w:rPr>
    </w:lvl>
    <w:lvl w:ilvl="6" w:tplc="A4B4125C" w:tentative="1">
      <w:start w:val="1"/>
      <w:numFmt w:val="bullet"/>
      <w:lvlText w:val="•"/>
      <w:lvlJc w:val="left"/>
      <w:pPr>
        <w:tabs>
          <w:tab w:val="num" w:pos="4680"/>
        </w:tabs>
        <w:ind w:left="4680" w:hanging="360"/>
      </w:pPr>
      <w:rPr>
        <w:rFonts w:ascii="Arial" w:hAnsi="Arial" w:hint="default"/>
      </w:rPr>
    </w:lvl>
    <w:lvl w:ilvl="7" w:tplc="CB84364E" w:tentative="1">
      <w:start w:val="1"/>
      <w:numFmt w:val="bullet"/>
      <w:lvlText w:val="•"/>
      <w:lvlJc w:val="left"/>
      <w:pPr>
        <w:tabs>
          <w:tab w:val="num" w:pos="5400"/>
        </w:tabs>
        <w:ind w:left="5400" w:hanging="360"/>
      </w:pPr>
      <w:rPr>
        <w:rFonts w:ascii="Arial" w:hAnsi="Arial" w:hint="default"/>
      </w:rPr>
    </w:lvl>
    <w:lvl w:ilvl="8" w:tplc="C9B01FF6" w:tentative="1">
      <w:start w:val="1"/>
      <w:numFmt w:val="bullet"/>
      <w:lvlText w:val="•"/>
      <w:lvlJc w:val="left"/>
      <w:pPr>
        <w:tabs>
          <w:tab w:val="num" w:pos="6120"/>
        </w:tabs>
        <w:ind w:left="6120" w:hanging="360"/>
      </w:pPr>
      <w:rPr>
        <w:rFonts w:ascii="Arial" w:hAnsi="Arial" w:hint="default"/>
      </w:rPr>
    </w:lvl>
  </w:abstractNum>
  <w:abstractNum w:abstractNumId="25">
    <w:nsid w:val="3BA27022"/>
    <w:multiLevelType w:val="hybridMultilevel"/>
    <w:tmpl w:val="C3646F1A"/>
    <w:lvl w:ilvl="0" w:tplc="D5C45B04">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E5013E"/>
    <w:multiLevelType w:val="hybridMultilevel"/>
    <w:tmpl w:val="28DA7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B6602D"/>
    <w:multiLevelType w:val="hybridMultilevel"/>
    <w:tmpl w:val="C7E06CFE"/>
    <w:lvl w:ilvl="0" w:tplc="E7C87F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756374"/>
    <w:multiLevelType w:val="hybridMultilevel"/>
    <w:tmpl w:val="E0CA3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13D84"/>
    <w:multiLevelType w:val="hybridMultilevel"/>
    <w:tmpl w:val="3F0E68F4"/>
    <w:lvl w:ilvl="0" w:tplc="4830BC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9A3D4A"/>
    <w:multiLevelType w:val="hybridMultilevel"/>
    <w:tmpl w:val="C7E06CFE"/>
    <w:lvl w:ilvl="0" w:tplc="E7C87F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1B432C"/>
    <w:multiLevelType w:val="hybridMultilevel"/>
    <w:tmpl w:val="7CDEE610"/>
    <w:lvl w:ilvl="0" w:tplc="7DBABEB0">
      <w:start w:val="1"/>
      <w:numFmt w:val="bullet"/>
      <w:lvlText w:val="•"/>
      <w:lvlJc w:val="left"/>
      <w:pPr>
        <w:tabs>
          <w:tab w:val="num" w:pos="720"/>
        </w:tabs>
        <w:ind w:left="720" w:hanging="360"/>
      </w:pPr>
      <w:rPr>
        <w:rFonts w:ascii="Arial" w:hAnsi="Arial" w:hint="default"/>
      </w:rPr>
    </w:lvl>
    <w:lvl w:ilvl="1" w:tplc="147C16A6" w:tentative="1">
      <w:start w:val="1"/>
      <w:numFmt w:val="bullet"/>
      <w:lvlText w:val="•"/>
      <w:lvlJc w:val="left"/>
      <w:pPr>
        <w:tabs>
          <w:tab w:val="num" w:pos="1440"/>
        </w:tabs>
        <w:ind w:left="1440" w:hanging="360"/>
      </w:pPr>
      <w:rPr>
        <w:rFonts w:ascii="Arial" w:hAnsi="Arial" w:hint="default"/>
      </w:rPr>
    </w:lvl>
    <w:lvl w:ilvl="2" w:tplc="330A73D4" w:tentative="1">
      <w:start w:val="1"/>
      <w:numFmt w:val="bullet"/>
      <w:lvlText w:val="•"/>
      <w:lvlJc w:val="left"/>
      <w:pPr>
        <w:tabs>
          <w:tab w:val="num" w:pos="2160"/>
        </w:tabs>
        <w:ind w:left="2160" w:hanging="360"/>
      </w:pPr>
      <w:rPr>
        <w:rFonts w:ascii="Arial" w:hAnsi="Arial" w:hint="default"/>
      </w:rPr>
    </w:lvl>
    <w:lvl w:ilvl="3" w:tplc="181AF6CC" w:tentative="1">
      <w:start w:val="1"/>
      <w:numFmt w:val="bullet"/>
      <w:lvlText w:val="•"/>
      <w:lvlJc w:val="left"/>
      <w:pPr>
        <w:tabs>
          <w:tab w:val="num" w:pos="2880"/>
        </w:tabs>
        <w:ind w:left="2880" w:hanging="360"/>
      </w:pPr>
      <w:rPr>
        <w:rFonts w:ascii="Arial" w:hAnsi="Arial" w:hint="default"/>
      </w:rPr>
    </w:lvl>
    <w:lvl w:ilvl="4" w:tplc="A40CFD58" w:tentative="1">
      <w:start w:val="1"/>
      <w:numFmt w:val="bullet"/>
      <w:lvlText w:val="•"/>
      <w:lvlJc w:val="left"/>
      <w:pPr>
        <w:tabs>
          <w:tab w:val="num" w:pos="3600"/>
        </w:tabs>
        <w:ind w:left="3600" w:hanging="360"/>
      </w:pPr>
      <w:rPr>
        <w:rFonts w:ascii="Arial" w:hAnsi="Arial" w:hint="default"/>
      </w:rPr>
    </w:lvl>
    <w:lvl w:ilvl="5" w:tplc="C74413BE" w:tentative="1">
      <w:start w:val="1"/>
      <w:numFmt w:val="bullet"/>
      <w:lvlText w:val="•"/>
      <w:lvlJc w:val="left"/>
      <w:pPr>
        <w:tabs>
          <w:tab w:val="num" w:pos="4320"/>
        </w:tabs>
        <w:ind w:left="4320" w:hanging="360"/>
      </w:pPr>
      <w:rPr>
        <w:rFonts w:ascii="Arial" w:hAnsi="Arial" w:hint="default"/>
      </w:rPr>
    </w:lvl>
    <w:lvl w:ilvl="6" w:tplc="C3F29E18" w:tentative="1">
      <w:start w:val="1"/>
      <w:numFmt w:val="bullet"/>
      <w:lvlText w:val="•"/>
      <w:lvlJc w:val="left"/>
      <w:pPr>
        <w:tabs>
          <w:tab w:val="num" w:pos="5040"/>
        </w:tabs>
        <w:ind w:left="5040" w:hanging="360"/>
      </w:pPr>
      <w:rPr>
        <w:rFonts w:ascii="Arial" w:hAnsi="Arial" w:hint="default"/>
      </w:rPr>
    </w:lvl>
    <w:lvl w:ilvl="7" w:tplc="84B48E96" w:tentative="1">
      <w:start w:val="1"/>
      <w:numFmt w:val="bullet"/>
      <w:lvlText w:val="•"/>
      <w:lvlJc w:val="left"/>
      <w:pPr>
        <w:tabs>
          <w:tab w:val="num" w:pos="5760"/>
        </w:tabs>
        <w:ind w:left="5760" w:hanging="360"/>
      </w:pPr>
      <w:rPr>
        <w:rFonts w:ascii="Arial" w:hAnsi="Arial" w:hint="default"/>
      </w:rPr>
    </w:lvl>
    <w:lvl w:ilvl="8" w:tplc="822A2150" w:tentative="1">
      <w:start w:val="1"/>
      <w:numFmt w:val="bullet"/>
      <w:lvlText w:val="•"/>
      <w:lvlJc w:val="left"/>
      <w:pPr>
        <w:tabs>
          <w:tab w:val="num" w:pos="6480"/>
        </w:tabs>
        <w:ind w:left="6480" w:hanging="360"/>
      </w:pPr>
      <w:rPr>
        <w:rFonts w:ascii="Arial" w:hAnsi="Arial" w:hint="default"/>
      </w:rPr>
    </w:lvl>
  </w:abstractNum>
  <w:abstractNum w:abstractNumId="32">
    <w:nsid w:val="55BC4A4A"/>
    <w:multiLevelType w:val="hybridMultilevel"/>
    <w:tmpl w:val="0004E2B0"/>
    <w:lvl w:ilvl="0" w:tplc="B552B0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73098"/>
    <w:multiLevelType w:val="hybridMultilevel"/>
    <w:tmpl w:val="CA8CED34"/>
    <w:lvl w:ilvl="0" w:tplc="9EB868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4034CF"/>
    <w:multiLevelType w:val="hybridMultilevel"/>
    <w:tmpl w:val="36AE1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687EE6"/>
    <w:multiLevelType w:val="hybridMultilevel"/>
    <w:tmpl w:val="34448210"/>
    <w:lvl w:ilvl="0" w:tplc="005AE7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E60311"/>
    <w:multiLevelType w:val="hybridMultilevel"/>
    <w:tmpl w:val="B14A087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8">
    <w:nsid w:val="69121AC8"/>
    <w:multiLevelType w:val="hybridMultilevel"/>
    <w:tmpl w:val="5A0CE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28327C"/>
    <w:multiLevelType w:val="hybridMultilevel"/>
    <w:tmpl w:val="FDE0250A"/>
    <w:lvl w:ilvl="0" w:tplc="7846A5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813459"/>
    <w:multiLevelType w:val="hybridMultilevel"/>
    <w:tmpl w:val="30687DC4"/>
    <w:lvl w:ilvl="0" w:tplc="EDA204B6">
      <w:start w:val="17"/>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1">
    <w:nsid w:val="7DEA4A3E"/>
    <w:multiLevelType w:val="hybridMultilevel"/>
    <w:tmpl w:val="4F806640"/>
    <w:lvl w:ilvl="0" w:tplc="E928453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B7053F"/>
    <w:multiLevelType w:val="hybridMultilevel"/>
    <w:tmpl w:val="D2D6E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7"/>
  </w:num>
  <w:num w:numId="3">
    <w:abstractNumId w:val="37"/>
  </w:num>
  <w:num w:numId="4">
    <w:abstractNumId w:val="3"/>
  </w:num>
  <w:num w:numId="5">
    <w:abstractNumId w:val="21"/>
  </w:num>
  <w:num w:numId="6">
    <w:abstractNumId w:val="24"/>
  </w:num>
  <w:num w:numId="7">
    <w:abstractNumId w:val="0"/>
  </w:num>
  <w:num w:numId="8">
    <w:abstractNumId w:val="31"/>
  </w:num>
  <w:num w:numId="9">
    <w:abstractNumId w:val="12"/>
  </w:num>
  <w:num w:numId="10">
    <w:abstractNumId w:val="34"/>
  </w:num>
  <w:num w:numId="11">
    <w:abstractNumId w:val="26"/>
  </w:num>
  <w:num w:numId="12">
    <w:abstractNumId w:val="40"/>
  </w:num>
  <w:num w:numId="13">
    <w:abstractNumId w:val="6"/>
  </w:num>
  <w:num w:numId="14">
    <w:abstractNumId w:val="42"/>
  </w:num>
  <w:num w:numId="15">
    <w:abstractNumId w:val="2"/>
  </w:num>
  <w:num w:numId="16">
    <w:abstractNumId w:val="28"/>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8"/>
  </w:num>
  <w:num w:numId="22">
    <w:abstractNumId w:val="9"/>
  </w:num>
  <w:num w:numId="23">
    <w:abstractNumId w:val="33"/>
  </w:num>
  <w:num w:numId="24">
    <w:abstractNumId w:val="1"/>
  </w:num>
  <w:num w:numId="25">
    <w:abstractNumId w:val="4"/>
  </w:num>
  <w:num w:numId="26">
    <w:abstractNumId w:val="5"/>
  </w:num>
  <w:num w:numId="27">
    <w:abstractNumId w:val="19"/>
  </w:num>
  <w:num w:numId="28">
    <w:abstractNumId w:val="13"/>
  </w:num>
  <w:num w:numId="29">
    <w:abstractNumId w:val="8"/>
  </w:num>
  <w:num w:numId="30">
    <w:abstractNumId w:val="22"/>
  </w:num>
  <w:num w:numId="31">
    <w:abstractNumId w:val="29"/>
  </w:num>
  <w:num w:numId="32">
    <w:abstractNumId w:val="39"/>
  </w:num>
  <w:num w:numId="33">
    <w:abstractNumId w:val="35"/>
  </w:num>
  <w:num w:numId="34">
    <w:abstractNumId w:val="14"/>
  </w:num>
  <w:num w:numId="35">
    <w:abstractNumId w:val="27"/>
  </w:num>
  <w:num w:numId="36">
    <w:abstractNumId w:val="30"/>
  </w:num>
  <w:num w:numId="37">
    <w:abstractNumId w:val="41"/>
  </w:num>
  <w:num w:numId="38">
    <w:abstractNumId w:val="17"/>
  </w:num>
  <w:num w:numId="39">
    <w:abstractNumId w:val="38"/>
  </w:num>
  <w:num w:numId="40">
    <w:abstractNumId w:val="25"/>
  </w:num>
  <w:num w:numId="41">
    <w:abstractNumId w:val="32"/>
  </w:num>
  <w:num w:numId="42">
    <w:abstractNumId w:val="2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E8"/>
    <w:rsid w:val="00002E34"/>
    <w:rsid w:val="00003DBF"/>
    <w:rsid w:val="00006F74"/>
    <w:rsid w:val="000206B8"/>
    <w:rsid w:val="00023498"/>
    <w:rsid w:val="00024BEE"/>
    <w:rsid w:val="0003411F"/>
    <w:rsid w:val="00046E54"/>
    <w:rsid w:val="000650C3"/>
    <w:rsid w:val="00091887"/>
    <w:rsid w:val="00097F9A"/>
    <w:rsid w:val="000A2618"/>
    <w:rsid w:val="000A34E0"/>
    <w:rsid w:val="000A7674"/>
    <w:rsid w:val="000D0BC1"/>
    <w:rsid w:val="000D314D"/>
    <w:rsid w:val="000D6C5B"/>
    <w:rsid w:val="000E5B24"/>
    <w:rsid w:val="000F241C"/>
    <w:rsid w:val="000F26E7"/>
    <w:rsid w:val="000F282A"/>
    <w:rsid w:val="000F3ECC"/>
    <w:rsid w:val="000F7B18"/>
    <w:rsid w:val="001003E9"/>
    <w:rsid w:val="0011664A"/>
    <w:rsid w:val="00124878"/>
    <w:rsid w:val="00131BF9"/>
    <w:rsid w:val="00186930"/>
    <w:rsid w:val="00195835"/>
    <w:rsid w:val="001B1C11"/>
    <w:rsid w:val="001B5EB9"/>
    <w:rsid w:val="001C10C3"/>
    <w:rsid w:val="001C3350"/>
    <w:rsid w:val="001E0DD4"/>
    <w:rsid w:val="001E2879"/>
    <w:rsid w:val="001F3E89"/>
    <w:rsid w:val="0020056A"/>
    <w:rsid w:val="0020149A"/>
    <w:rsid w:val="00204B71"/>
    <w:rsid w:val="00210B24"/>
    <w:rsid w:val="00224AA9"/>
    <w:rsid w:val="00227098"/>
    <w:rsid w:val="00227E29"/>
    <w:rsid w:val="002474C0"/>
    <w:rsid w:val="00260F5B"/>
    <w:rsid w:val="002616A8"/>
    <w:rsid w:val="00263E71"/>
    <w:rsid w:val="002856D4"/>
    <w:rsid w:val="0028776F"/>
    <w:rsid w:val="00290437"/>
    <w:rsid w:val="00295ACC"/>
    <w:rsid w:val="002A2901"/>
    <w:rsid w:val="002C1F22"/>
    <w:rsid w:val="002C2922"/>
    <w:rsid w:val="002D043F"/>
    <w:rsid w:val="002D1BE7"/>
    <w:rsid w:val="002E2BE1"/>
    <w:rsid w:val="002E551B"/>
    <w:rsid w:val="003025C8"/>
    <w:rsid w:val="00313EDD"/>
    <w:rsid w:val="00316FFC"/>
    <w:rsid w:val="00326B8C"/>
    <w:rsid w:val="00341C43"/>
    <w:rsid w:val="00345AB8"/>
    <w:rsid w:val="00350E2E"/>
    <w:rsid w:val="003527C5"/>
    <w:rsid w:val="003615E1"/>
    <w:rsid w:val="0036427C"/>
    <w:rsid w:val="00373C88"/>
    <w:rsid w:val="0038715E"/>
    <w:rsid w:val="00391A08"/>
    <w:rsid w:val="003A3F41"/>
    <w:rsid w:val="003B20D0"/>
    <w:rsid w:val="003C025F"/>
    <w:rsid w:val="003C229E"/>
    <w:rsid w:val="003C730C"/>
    <w:rsid w:val="003D080F"/>
    <w:rsid w:val="003D32BE"/>
    <w:rsid w:val="003E341C"/>
    <w:rsid w:val="003F3198"/>
    <w:rsid w:val="0040179A"/>
    <w:rsid w:val="00401B28"/>
    <w:rsid w:val="00407CB8"/>
    <w:rsid w:val="00434C4D"/>
    <w:rsid w:val="00435465"/>
    <w:rsid w:val="0045357F"/>
    <w:rsid w:val="00462C49"/>
    <w:rsid w:val="00472A19"/>
    <w:rsid w:val="0047308E"/>
    <w:rsid w:val="004730ED"/>
    <w:rsid w:val="00473888"/>
    <w:rsid w:val="00474538"/>
    <w:rsid w:val="00475B27"/>
    <w:rsid w:val="00477F16"/>
    <w:rsid w:val="0048329A"/>
    <w:rsid w:val="00484D1E"/>
    <w:rsid w:val="00484E8C"/>
    <w:rsid w:val="004A71A3"/>
    <w:rsid w:val="004B0F6D"/>
    <w:rsid w:val="004B49A1"/>
    <w:rsid w:val="004C3A4F"/>
    <w:rsid w:val="004D0012"/>
    <w:rsid w:val="00512FE6"/>
    <w:rsid w:val="005142DD"/>
    <w:rsid w:val="0052278C"/>
    <w:rsid w:val="005320CB"/>
    <w:rsid w:val="00542433"/>
    <w:rsid w:val="00545851"/>
    <w:rsid w:val="00556F9C"/>
    <w:rsid w:val="005620E3"/>
    <w:rsid w:val="0056297E"/>
    <w:rsid w:val="0057500A"/>
    <w:rsid w:val="0057552C"/>
    <w:rsid w:val="00583EE5"/>
    <w:rsid w:val="0059731A"/>
    <w:rsid w:val="005B4499"/>
    <w:rsid w:val="005C11E8"/>
    <w:rsid w:val="005C6114"/>
    <w:rsid w:val="005D192B"/>
    <w:rsid w:val="005E31C1"/>
    <w:rsid w:val="005E41DC"/>
    <w:rsid w:val="00600903"/>
    <w:rsid w:val="006175CB"/>
    <w:rsid w:val="0061767E"/>
    <w:rsid w:val="00620D1C"/>
    <w:rsid w:val="006216A6"/>
    <w:rsid w:val="0062587C"/>
    <w:rsid w:val="006500D2"/>
    <w:rsid w:val="0065699F"/>
    <w:rsid w:val="00665FD4"/>
    <w:rsid w:val="006661E8"/>
    <w:rsid w:val="00670521"/>
    <w:rsid w:val="006747A0"/>
    <w:rsid w:val="0067647F"/>
    <w:rsid w:val="00676C3D"/>
    <w:rsid w:val="006838F7"/>
    <w:rsid w:val="00686B57"/>
    <w:rsid w:val="0068768D"/>
    <w:rsid w:val="00694349"/>
    <w:rsid w:val="00694BB9"/>
    <w:rsid w:val="006A1735"/>
    <w:rsid w:val="006A2260"/>
    <w:rsid w:val="006A41D3"/>
    <w:rsid w:val="006C449D"/>
    <w:rsid w:val="006C4CFE"/>
    <w:rsid w:val="006D0DDF"/>
    <w:rsid w:val="006D6C65"/>
    <w:rsid w:val="006E2912"/>
    <w:rsid w:val="006E40ED"/>
    <w:rsid w:val="006F1656"/>
    <w:rsid w:val="007031D6"/>
    <w:rsid w:val="007122A6"/>
    <w:rsid w:val="00715C19"/>
    <w:rsid w:val="0072323D"/>
    <w:rsid w:val="00734791"/>
    <w:rsid w:val="00735173"/>
    <w:rsid w:val="007511CE"/>
    <w:rsid w:val="007611AB"/>
    <w:rsid w:val="00767D20"/>
    <w:rsid w:val="00773D18"/>
    <w:rsid w:val="0078550C"/>
    <w:rsid w:val="007A3054"/>
    <w:rsid w:val="007A3C85"/>
    <w:rsid w:val="007A491B"/>
    <w:rsid w:val="007A74D7"/>
    <w:rsid w:val="007B057D"/>
    <w:rsid w:val="007B1244"/>
    <w:rsid w:val="007B5110"/>
    <w:rsid w:val="007C2995"/>
    <w:rsid w:val="007C79CE"/>
    <w:rsid w:val="007D540D"/>
    <w:rsid w:val="007E0906"/>
    <w:rsid w:val="007E25E1"/>
    <w:rsid w:val="008102A1"/>
    <w:rsid w:val="00810BFA"/>
    <w:rsid w:val="00816527"/>
    <w:rsid w:val="00821C02"/>
    <w:rsid w:val="008220A3"/>
    <w:rsid w:val="00823F98"/>
    <w:rsid w:val="0083086F"/>
    <w:rsid w:val="00846FC0"/>
    <w:rsid w:val="00847660"/>
    <w:rsid w:val="00847690"/>
    <w:rsid w:val="0085755D"/>
    <w:rsid w:val="00867032"/>
    <w:rsid w:val="00870D34"/>
    <w:rsid w:val="00871510"/>
    <w:rsid w:val="00877665"/>
    <w:rsid w:val="008812D8"/>
    <w:rsid w:val="008B509D"/>
    <w:rsid w:val="008C0FEC"/>
    <w:rsid w:val="008C1EA4"/>
    <w:rsid w:val="008D016F"/>
    <w:rsid w:val="008D33C5"/>
    <w:rsid w:val="008D6EA1"/>
    <w:rsid w:val="008F410E"/>
    <w:rsid w:val="00902D02"/>
    <w:rsid w:val="00912A51"/>
    <w:rsid w:val="0093290D"/>
    <w:rsid w:val="00932FAC"/>
    <w:rsid w:val="00936014"/>
    <w:rsid w:val="00961A28"/>
    <w:rsid w:val="009661EC"/>
    <w:rsid w:val="00974F18"/>
    <w:rsid w:val="009931B8"/>
    <w:rsid w:val="00993AAD"/>
    <w:rsid w:val="0099743A"/>
    <w:rsid w:val="009A2687"/>
    <w:rsid w:val="009A2F0A"/>
    <w:rsid w:val="009B499D"/>
    <w:rsid w:val="009C2817"/>
    <w:rsid w:val="009C6CB2"/>
    <w:rsid w:val="009D2C59"/>
    <w:rsid w:val="009D63F0"/>
    <w:rsid w:val="009D712A"/>
    <w:rsid w:val="009E3425"/>
    <w:rsid w:val="009F5780"/>
    <w:rsid w:val="009F5F26"/>
    <w:rsid w:val="00A052E5"/>
    <w:rsid w:val="00A10094"/>
    <w:rsid w:val="00A253C1"/>
    <w:rsid w:val="00A2799B"/>
    <w:rsid w:val="00A46220"/>
    <w:rsid w:val="00A50F00"/>
    <w:rsid w:val="00A54146"/>
    <w:rsid w:val="00A55CEE"/>
    <w:rsid w:val="00A631D2"/>
    <w:rsid w:val="00A63A78"/>
    <w:rsid w:val="00A64014"/>
    <w:rsid w:val="00A658F8"/>
    <w:rsid w:val="00A707CA"/>
    <w:rsid w:val="00A72FB8"/>
    <w:rsid w:val="00A75498"/>
    <w:rsid w:val="00A808C7"/>
    <w:rsid w:val="00A81113"/>
    <w:rsid w:val="00A97FD1"/>
    <w:rsid w:val="00AA09F6"/>
    <w:rsid w:val="00AB296D"/>
    <w:rsid w:val="00AC1545"/>
    <w:rsid w:val="00AC4645"/>
    <w:rsid w:val="00AC6E53"/>
    <w:rsid w:val="00AD2D38"/>
    <w:rsid w:val="00AD7F95"/>
    <w:rsid w:val="00AE53A4"/>
    <w:rsid w:val="00AE68A7"/>
    <w:rsid w:val="00AF6CA4"/>
    <w:rsid w:val="00B02081"/>
    <w:rsid w:val="00B07FA9"/>
    <w:rsid w:val="00B13DB8"/>
    <w:rsid w:val="00B17F78"/>
    <w:rsid w:val="00B21CC7"/>
    <w:rsid w:val="00B32DA1"/>
    <w:rsid w:val="00B34386"/>
    <w:rsid w:val="00B353B1"/>
    <w:rsid w:val="00B46D37"/>
    <w:rsid w:val="00B576FA"/>
    <w:rsid w:val="00B6524D"/>
    <w:rsid w:val="00B6558C"/>
    <w:rsid w:val="00B9064E"/>
    <w:rsid w:val="00B9641B"/>
    <w:rsid w:val="00BA0819"/>
    <w:rsid w:val="00BA2DC4"/>
    <w:rsid w:val="00BA4A66"/>
    <w:rsid w:val="00BA4BB5"/>
    <w:rsid w:val="00BB1ECA"/>
    <w:rsid w:val="00BB6B7D"/>
    <w:rsid w:val="00BC162E"/>
    <w:rsid w:val="00BC2C3C"/>
    <w:rsid w:val="00BD027C"/>
    <w:rsid w:val="00BD08C8"/>
    <w:rsid w:val="00BE01EA"/>
    <w:rsid w:val="00BE06C4"/>
    <w:rsid w:val="00BE1BB4"/>
    <w:rsid w:val="00BE62EA"/>
    <w:rsid w:val="00C06760"/>
    <w:rsid w:val="00C07083"/>
    <w:rsid w:val="00C07F9D"/>
    <w:rsid w:val="00C104CD"/>
    <w:rsid w:val="00C144BB"/>
    <w:rsid w:val="00C2076A"/>
    <w:rsid w:val="00C250CC"/>
    <w:rsid w:val="00C34410"/>
    <w:rsid w:val="00C34E3A"/>
    <w:rsid w:val="00C45533"/>
    <w:rsid w:val="00C47B4B"/>
    <w:rsid w:val="00C605D5"/>
    <w:rsid w:val="00C60F73"/>
    <w:rsid w:val="00C63B5E"/>
    <w:rsid w:val="00C63CFE"/>
    <w:rsid w:val="00C71983"/>
    <w:rsid w:val="00C84D9C"/>
    <w:rsid w:val="00C8737A"/>
    <w:rsid w:val="00C9526B"/>
    <w:rsid w:val="00C97BDE"/>
    <w:rsid w:val="00CA19F1"/>
    <w:rsid w:val="00CA2C78"/>
    <w:rsid w:val="00CB2314"/>
    <w:rsid w:val="00CB2FE2"/>
    <w:rsid w:val="00CB50D8"/>
    <w:rsid w:val="00CB7C15"/>
    <w:rsid w:val="00CB7C24"/>
    <w:rsid w:val="00CC06C8"/>
    <w:rsid w:val="00CC5452"/>
    <w:rsid w:val="00CC75E0"/>
    <w:rsid w:val="00CD28D2"/>
    <w:rsid w:val="00CD5495"/>
    <w:rsid w:val="00CD606B"/>
    <w:rsid w:val="00D10247"/>
    <w:rsid w:val="00D11031"/>
    <w:rsid w:val="00D150A5"/>
    <w:rsid w:val="00D2087C"/>
    <w:rsid w:val="00D2447A"/>
    <w:rsid w:val="00D3566D"/>
    <w:rsid w:val="00D408BD"/>
    <w:rsid w:val="00D40960"/>
    <w:rsid w:val="00D41FC6"/>
    <w:rsid w:val="00D469C2"/>
    <w:rsid w:val="00D47894"/>
    <w:rsid w:val="00D5155F"/>
    <w:rsid w:val="00D565D0"/>
    <w:rsid w:val="00D71597"/>
    <w:rsid w:val="00D851CA"/>
    <w:rsid w:val="00DA72FE"/>
    <w:rsid w:val="00DA74B8"/>
    <w:rsid w:val="00DA7C31"/>
    <w:rsid w:val="00DB3494"/>
    <w:rsid w:val="00DB5AE8"/>
    <w:rsid w:val="00DD5418"/>
    <w:rsid w:val="00DD57D6"/>
    <w:rsid w:val="00DE45B8"/>
    <w:rsid w:val="00DF31FF"/>
    <w:rsid w:val="00DF3767"/>
    <w:rsid w:val="00E01024"/>
    <w:rsid w:val="00E033F8"/>
    <w:rsid w:val="00E25FE9"/>
    <w:rsid w:val="00E27E0C"/>
    <w:rsid w:val="00E313FF"/>
    <w:rsid w:val="00E32A87"/>
    <w:rsid w:val="00E337AA"/>
    <w:rsid w:val="00E4009F"/>
    <w:rsid w:val="00E40EDA"/>
    <w:rsid w:val="00E46621"/>
    <w:rsid w:val="00E55FB3"/>
    <w:rsid w:val="00E56DCF"/>
    <w:rsid w:val="00E57CAE"/>
    <w:rsid w:val="00E61820"/>
    <w:rsid w:val="00E70500"/>
    <w:rsid w:val="00E72E0C"/>
    <w:rsid w:val="00E74058"/>
    <w:rsid w:val="00E81D62"/>
    <w:rsid w:val="00E83AF6"/>
    <w:rsid w:val="00E858EA"/>
    <w:rsid w:val="00E917DB"/>
    <w:rsid w:val="00E91889"/>
    <w:rsid w:val="00E93430"/>
    <w:rsid w:val="00EA176C"/>
    <w:rsid w:val="00EA278D"/>
    <w:rsid w:val="00EB7D02"/>
    <w:rsid w:val="00EC3BCE"/>
    <w:rsid w:val="00ED2C05"/>
    <w:rsid w:val="00EE7A3D"/>
    <w:rsid w:val="00EF042D"/>
    <w:rsid w:val="00EF139D"/>
    <w:rsid w:val="00EF5B25"/>
    <w:rsid w:val="00F02B3B"/>
    <w:rsid w:val="00F02D85"/>
    <w:rsid w:val="00F15B1B"/>
    <w:rsid w:val="00F22F8D"/>
    <w:rsid w:val="00F230E8"/>
    <w:rsid w:val="00F32033"/>
    <w:rsid w:val="00F321A3"/>
    <w:rsid w:val="00F34568"/>
    <w:rsid w:val="00F34E28"/>
    <w:rsid w:val="00F5370F"/>
    <w:rsid w:val="00F55303"/>
    <w:rsid w:val="00F56FF7"/>
    <w:rsid w:val="00F57D11"/>
    <w:rsid w:val="00F6710A"/>
    <w:rsid w:val="00F75BF8"/>
    <w:rsid w:val="00F7634B"/>
    <w:rsid w:val="00F80F08"/>
    <w:rsid w:val="00F93E7F"/>
    <w:rsid w:val="00F942BD"/>
    <w:rsid w:val="00FA3642"/>
    <w:rsid w:val="00FC2CE9"/>
    <w:rsid w:val="00FD5A30"/>
    <w:rsid w:val="00FE446F"/>
    <w:rsid w:val="00FF1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11E8"/>
    <w:pPr>
      <w:ind w:firstLine="709"/>
    </w:pPr>
    <w:rPr>
      <w:rFonts w:ascii="Times New Roman" w:eastAsia="Times New Roman" w:hAnsi="Times New Roman" w:cs="Times New Roman"/>
      <w:sz w:val="24"/>
    </w:rPr>
  </w:style>
  <w:style w:type="paragraph" w:styleId="1">
    <w:name w:val="heading 1"/>
    <w:basedOn w:val="a0"/>
    <w:next w:val="a0"/>
    <w:link w:val="10"/>
    <w:autoRedefine/>
    <w:uiPriority w:val="9"/>
    <w:qFormat/>
    <w:rsid w:val="009661EC"/>
    <w:pPr>
      <w:keepNext/>
      <w:numPr>
        <w:numId w:val="2"/>
      </w:numPr>
      <w:spacing w:before="240" w:after="120"/>
      <w:outlineLvl w:val="0"/>
    </w:pPr>
    <w:rPr>
      <w:b/>
      <w:bCs/>
      <w:kern w:val="32"/>
      <w:sz w:val="28"/>
      <w:szCs w:val="32"/>
    </w:rPr>
  </w:style>
  <w:style w:type="paragraph" w:styleId="2">
    <w:name w:val="heading 2"/>
    <w:basedOn w:val="a0"/>
    <w:next w:val="a0"/>
    <w:link w:val="20"/>
    <w:uiPriority w:val="9"/>
    <w:qFormat/>
    <w:rsid w:val="009661EC"/>
    <w:pPr>
      <w:keepNext/>
      <w:numPr>
        <w:ilvl w:val="1"/>
        <w:numId w:val="2"/>
      </w:numPr>
      <w:spacing w:before="120" w:after="60"/>
      <w:outlineLvl w:val="1"/>
    </w:pPr>
    <w:rPr>
      <w:b/>
      <w:bCs/>
      <w:iCs/>
      <w:szCs w:val="28"/>
    </w:rPr>
  </w:style>
  <w:style w:type="paragraph" w:styleId="3">
    <w:name w:val="heading 3"/>
    <w:basedOn w:val="a0"/>
    <w:next w:val="a0"/>
    <w:link w:val="30"/>
    <w:uiPriority w:val="9"/>
    <w:qFormat/>
    <w:rsid w:val="009661EC"/>
    <w:pPr>
      <w:keepNext/>
      <w:numPr>
        <w:ilvl w:val="2"/>
        <w:numId w:val="2"/>
      </w:numPr>
      <w:spacing w:before="240" w:after="60"/>
      <w:outlineLvl w:val="2"/>
    </w:pPr>
    <w:rPr>
      <w:rFonts w:ascii="Cambria" w:hAnsi="Cambria"/>
      <w:b/>
      <w:bCs/>
      <w:sz w:val="26"/>
      <w:szCs w:val="26"/>
    </w:rPr>
  </w:style>
  <w:style w:type="paragraph" w:styleId="4">
    <w:name w:val="heading 4"/>
    <w:basedOn w:val="a0"/>
    <w:next w:val="a0"/>
    <w:link w:val="40"/>
    <w:uiPriority w:val="9"/>
    <w:qFormat/>
    <w:rsid w:val="009661EC"/>
    <w:pPr>
      <w:keepNext/>
      <w:numPr>
        <w:ilvl w:val="3"/>
        <w:numId w:val="2"/>
      </w:numPr>
      <w:spacing w:before="240" w:after="60"/>
      <w:outlineLvl w:val="3"/>
    </w:pPr>
    <w:rPr>
      <w:rFonts w:ascii="Calibri" w:hAnsi="Calibri"/>
      <w:b/>
      <w:bCs/>
      <w:sz w:val="28"/>
      <w:szCs w:val="28"/>
    </w:rPr>
  </w:style>
  <w:style w:type="paragraph" w:styleId="5">
    <w:name w:val="heading 5"/>
    <w:basedOn w:val="a0"/>
    <w:next w:val="a0"/>
    <w:link w:val="50"/>
    <w:uiPriority w:val="9"/>
    <w:qFormat/>
    <w:rsid w:val="009661EC"/>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9661EC"/>
    <w:pPr>
      <w:numPr>
        <w:ilvl w:val="5"/>
        <w:numId w:val="2"/>
      </w:numPr>
      <w:spacing w:before="240" w:after="60"/>
      <w:outlineLvl w:val="5"/>
    </w:pPr>
    <w:rPr>
      <w:rFonts w:ascii="Calibri" w:hAnsi="Calibri"/>
      <w:b/>
      <w:bCs/>
      <w:sz w:val="22"/>
    </w:rPr>
  </w:style>
  <w:style w:type="paragraph" w:styleId="7">
    <w:name w:val="heading 7"/>
    <w:basedOn w:val="a0"/>
    <w:next w:val="a0"/>
    <w:link w:val="70"/>
    <w:uiPriority w:val="9"/>
    <w:qFormat/>
    <w:rsid w:val="009661EC"/>
    <w:pPr>
      <w:numPr>
        <w:ilvl w:val="6"/>
        <w:numId w:val="2"/>
      </w:numPr>
      <w:spacing w:before="240" w:after="60"/>
      <w:outlineLvl w:val="6"/>
    </w:pPr>
    <w:rPr>
      <w:rFonts w:ascii="Calibri" w:hAnsi="Calibri"/>
      <w:szCs w:val="24"/>
    </w:rPr>
  </w:style>
  <w:style w:type="paragraph" w:styleId="8">
    <w:name w:val="heading 8"/>
    <w:basedOn w:val="a0"/>
    <w:next w:val="a0"/>
    <w:link w:val="80"/>
    <w:uiPriority w:val="9"/>
    <w:qFormat/>
    <w:rsid w:val="009661EC"/>
    <w:pPr>
      <w:numPr>
        <w:ilvl w:val="7"/>
        <w:numId w:val="2"/>
      </w:numPr>
      <w:spacing w:before="240" w:after="60"/>
      <w:outlineLvl w:val="7"/>
    </w:pPr>
    <w:rPr>
      <w:rFonts w:ascii="Calibri" w:hAnsi="Calibri"/>
      <w:i/>
      <w:iCs/>
      <w:szCs w:val="24"/>
    </w:rPr>
  </w:style>
  <w:style w:type="paragraph" w:styleId="9">
    <w:name w:val="heading 9"/>
    <w:basedOn w:val="a0"/>
    <w:next w:val="a0"/>
    <w:link w:val="90"/>
    <w:uiPriority w:val="9"/>
    <w:qFormat/>
    <w:rsid w:val="009661EC"/>
    <w:pPr>
      <w:numPr>
        <w:ilvl w:val="8"/>
        <w:numId w:val="2"/>
      </w:numPr>
      <w:spacing w:before="240" w:after="60"/>
      <w:outlineLvl w:val="8"/>
    </w:pPr>
    <w:rPr>
      <w:rFonts w:ascii="Cambria" w:hAnsi="Cambria"/>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C11E8"/>
    <w:rPr>
      <w:rFonts w:cs="Times New Roman"/>
      <w:color w:val="0000FF"/>
      <w:u w:val="single"/>
    </w:rPr>
  </w:style>
  <w:style w:type="character" w:customStyle="1" w:styleId="10">
    <w:name w:val="Заголовок 1 Знак"/>
    <w:basedOn w:val="a1"/>
    <w:link w:val="1"/>
    <w:uiPriority w:val="9"/>
    <w:rsid w:val="009661EC"/>
    <w:rPr>
      <w:rFonts w:ascii="Times New Roman" w:eastAsia="Times New Roman" w:hAnsi="Times New Roman" w:cs="Times New Roman"/>
      <w:b/>
      <w:bCs/>
      <w:kern w:val="32"/>
      <w:sz w:val="28"/>
      <w:szCs w:val="32"/>
    </w:rPr>
  </w:style>
  <w:style w:type="character" w:customStyle="1" w:styleId="20">
    <w:name w:val="Заголовок 2 Знак"/>
    <w:basedOn w:val="a1"/>
    <w:link w:val="2"/>
    <w:uiPriority w:val="9"/>
    <w:rsid w:val="009661EC"/>
    <w:rPr>
      <w:rFonts w:ascii="Times New Roman" w:eastAsia="Times New Roman" w:hAnsi="Times New Roman" w:cs="Times New Roman"/>
      <w:b/>
      <w:bCs/>
      <w:iCs/>
      <w:sz w:val="24"/>
      <w:szCs w:val="28"/>
    </w:rPr>
  </w:style>
  <w:style w:type="character" w:customStyle="1" w:styleId="30">
    <w:name w:val="Заголовок 3 Знак"/>
    <w:basedOn w:val="a1"/>
    <w:link w:val="3"/>
    <w:uiPriority w:val="9"/>
    <w:rsid w:val="009661EC"/>
    <w:rPr>
      <w:rFonts w:ascii="Cambria" w:eastAsia="Times New Roman" w:hAnsi="Cambria" w:cs="Times New Roman"/>
      <w:b/>
      <w:bCs/>
      <w:sz w:val="26"/>
      <w:szCs w:val="26"/>
    </w:rPr>
  </w:style>
  <w:style w:type="character" w:customStyle="1" w:styleId="40">
    <w:name w:val="Заголовок 4 Знак"/>
    <w:basedOn w:val="a1"/>
    <w:link w:val="4"/>
    <w:uiPriority w:val="9"/>
    <w:rsid w:val="009661EC"/>
    <w:rPr>
      <w:rFonts w:ascii="Calibri" w:eastAsia="Times New Roman" w:hAnsi="Calibri" w:cs="Times New Roman"/>
      <w:b/>
      <w:bCs/>
      <w:sz w:val="28"/>
      <w:szCs w:val="28"/>
    </w:rPr>
  </w:style>
  <w:style w:type="character" w:customStyle="1" w:styleId="50">
    <w:name w:val="Заголовок 5 Знак"/>
    <w:basedOn w:val="a1"/>
    <w:link w:val="5"/>
    <w:uiPriority w:val="9"/>
    <w:rsid w:val="009661EC"/>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9661EC"/>
    <w:rPr>
      <w:rFonts w:ascii="Calibri" w:eastAsia="Times New Roman" w:hAnsi="Calibri" w:cs="Times New Roman"/>
      <w:b/>
      <w:bCs/>
    </w:rPr>
  </w:style>
  <w:style w:type="character" w:customStyle="1" w:styleId="70">
    <w:name w:val="Заголовок 7 Знак"/>
    <w:basedOn w:val="a1"/>
    <w:link w:val="7"/>
    <w:uiPriority w:val="9"/>
    <w:rsid w:val="009661EC"/>
    <w:rPr>
      <w:rFonts w:ascii="Calibri" w:eastAsia="Times New Roman" w:hAnsi="Calibri" w:cs="Times New Roman"/>
      <w:sz w:val="24"/>
      <w:szCs w:val="24"/>
    </w:rPr>
  </w:style>
  <w:style w:type="character" w:customStyle="1" w:styleId="80">
    <w:name w:val="Заголовок 8 Знак"/>
    <w:basedOn w:val="a1"/>
    <w:link w:val="8"/>
    <w:uiPriority w:val="9"/>
    <w:rsid w:val="009661EC"/>
    <w:rPr>
      <w:rFonts w:ascii="Calibri" w:eastAsia="Times New Roman" w:hAnsi="Calibri" w:cs="Times New Roman"/>
      <w:i/>
      <w:iCs/>
      <w:sz w:val="24"/>
      <w:szCs w:val="24"/>
    </w:rPr>
  </w:style>
  <w:style w:type="character" w:customStyle="1" w:styleId="90">
    <w:name w:val="Заголовок 9 Знак"/>
    <w:basedOn w:val="a1"/>
    <w:link w:val="9"/>
    <w:uiPriority w:val="9"/>
    <w:rsid w:val="009661EC"/>
    <w:rPr>
      <w:rFonts w:ascii="Cambria" w:eastAsia="Times New Roman" w:hAnsi="Cambria" w:cs="Times New Roman"/>
    </w:rPr>
  </w:style>
  <w:style w:type="paragraph" w:customStyle="1" w:styleId="a">
    <w:name w:val="Маркированный."/>
    <w:basedOn w:val="a0"/>
    <w:rsid w:val="009661EC"/>
    <w:pPr>
      <w:numPr>
        <w:numId w:val="1"/>
      </w:numPr>
      <w:ind w:left="1066" w:hanging="357"/>
    </w:pPr>
    <w:rPr>
      <w:rFonts w:eastAsia="Calibri"/>
    </w:rPr>
  </w:style>
  <w:style w:type="paragraph" w:customStyle="1" w:styleId="11">
    <w:name w:val="Цветной список — акцент 1"/>
    <w:basedOn w:val="a0"/>
    <w:uiPriority w:val="34"/>
    <w:qFormat/>
    <w:rsid w:val="00E917DB"/>
    <w:pPr>
      <w:ind w:left="720"/>
      <w:contextualSpacing/>
    </w:pPr>
  </w:style>
  <w:style w:type="paragraph" w:styleId="a5">
    <w:name w:val="List Paragraph"/>
    <w:basedOn w:val="a0"/>
    <w:uiPriority w:val="34"/>
    <w:qFormat/>
    <w:rsid w:val="00E917DB"/>
    <w:pPr>
      <w:spacing w:line="360" w:lineRule="auto"/>
      <w:ind w:left="720"/>
      <w:contextualSpacing/>
      <w:jc w:val="both"/>
    </w:pPr>
    <w:rPr>
      <w:rFonts w:ascii="Arial" w:hAnsi="Arial"/>
      <w:szCs w:val="24"/>
    </w:rPr>
  </w:style>
  <w:style w:type="table" w:styleId="a6">
    <w:name w:val="Table Grid"/>
    <w:basedOn w:val="a2"/>
    <w:uiPriority w:val="59"/>
    <w:rsid w:val="00F5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DE45B8"/>
    <w:rPr>
      <w:rFonts w:ascii="Tahoma" w:hAnsi="Tahoma" w:cs="Tahoma"/>
      <w:sz w:val="16"/>
      <w:szCs w:val="16"/>
    </w:rPr>
  </w:style>
  <w:style w:type="character" w:customStyle="1" w:styleId="a8">
    <w:name w:val="Текст выноски Знак"/>
    <w:basedOn w:val="a1"/>
    <w:link w:val="a7"/>
    <w:uiPriority w:val="99"/>
    <w:semiHidden/>
    <w:rsid w:val="00DE45B8"/>
    <w:rPr>
      <w:rFonts w:ascii="Tahoma" w:eastAsia="Times New Roman" w:hAnsi="Tahoma" w:cs="Tahoma"/>
      <w:sz w:val="16"/>
      <w:szCs w:val="16"/>
    </w:rPr>
  </w:style>
  <w:style w:type="paragraph" w:styleId="a9">
    <w:name w:val="Normal (Web)"/>
    <w:basedOn w:val="a0"/>
    <w:uiPriority w:val="99"/>
    <w:rsid w:val="00A63A78"/>
    <w:pPr>
      <w:ind w:firstLine="0"/>
    </w:pPr>
    <w:rPr>
      <w:szCs w:val="24"/>
      <w:lang w:eastAsia="ru-RU"/>
    </w:rPr>
  </w:style>
  <w:style w:type="paragraph" w:customStyle="1" w:styleId="12">
    <w:name w:val="Обычный1"/>
    <w:rsid w:val="00A63A78"/>
    <w:rPr>
      <w:rFonts w:ascii="Times New Roman" w:eastAsia="Times New Roman" w:hAnsi="Times New Roman" w:cs="Times New Roman"/>
      <w:sz w:val="24"/>
      <w:szCs w:val="20"/>
      <w:lang w:eastAsia="ru-RU"/>
    </w:rPr>
  </w:style>
  <w:style w:type="paragraph" w:customStyle="1" w:styleId="21">
    <w:name w:val="Обычный2"/>
    <w:rsid w:val="00A63A78"/>
    <w:rPr>
      <w:rFonts w:ascii="Times New Roman" w:eastAsia="Times New Roman" w:hAnsi="Times New Roman" w:cs="Times New Roman"/>
      <w:sz w:val="24"/>
      <w:szCs w:val="20"/>
      <w:lang w:eastAsia="ru-RU"/>
    </w:rPr>
  </w:style>
  <w:style w:type="character" w:styleId="aa">
    <w:name w:val="Strong"/>
    <w:uiPriority w:val="22"/>
    <w:qFormat/>
    <w:rsid w:val="00A63A78"/>
    <w:rPr>
      <w:b/>
      <w:bCs/>
    </w:rPr>
  </w:style>
  <w:style w:type="paragraph" w:styleId="ab">
    <w:name w:val="Body Text"/>
    <w:basedOn w:val="a0"/>
    <w:link w:val="ac"/>
    <w:rsid w:val="00124878"/>
    <w:pPr>
      <w:spacing w:line="360" w:lineRule="auto"/>
      <w:ind w:firstLine="0"/>
    </w:pPr>
    <w:rPr>
      <w:szCs w:val="20"/>
      <w:lang w:val="en-US"/>
    </w:rPr>
  </w:style>
  <w:style w:type="character" w:customStyle="1" w:styleId="ac">
    <w:name w:val="Основной текст Знак"/>
    <w:basedOn w:val="a1"/>
    <w:link w:val="ab"/>
    <w:rsid w:val="00124878"/>
    <w:rPr>
      <w:rFonts w:ascii="Times New Roman" w:eastAsia="Times New Roman" w:hAnsi="Times New Roman" w:cs="Times New Roman"/>
      <w:sz w:val="24"/>
      <w:szCs w:val="20"/>
      <w:lang w:val="en-US"/>
    </w:rPr>
  </w:style>
  <w:style w:type="character" w:customStyle="1" w:styleId="c2">
    <w:name w:val="c2"/>
    <w:basedOn w:val="a1"/>
    <w:rsid w:val="00124878"/>
  </w:style>
  <w:style w:type="paragraph" w:styleId="ad">
    <w:name w:val="header"/>
    <w:basedOn w:val="a0"/>
    <w:link w:val="ae"/>
    <w:uiPriority w:val="99"/>
    <w:semiHidden/>
    <w:unhideWhenUsed/>
    <w:rsid w:val="00F34E28"/>
    <w:pPr>
      <w:tabs>
        <w:tab w:val="center" w:pos="4677"/>
        <w:tab w:val="right" w:pos="9355"/>
      </w:tabs>
    </w:pPr>
  </w:style>
  <w:style w:type="character" w:customStyle="1" w:styleId="ae">
    <w:name w:val="Верхний колонтитул Знак"/>
    <w:basedOn w:val="a1"/>
    <w:link w:val="ad"/>
    <w:uiPriority w:val="99"/>
    <w:semiHidden/>
    <w:rsid w:val="00F34E28"/>
    <w:rPr>
      <w:rFonts w:ascii="Times New Roman" w:eastAsia="Times New Roman" w:hAnsi="Times New Roman" w:cs="Times New Roman"/>
      <w:sz w:val="24"/>
    </w:rPr>
  </w:style>
  <w:style w:type="paragraph" w:styleId="af">
    <w:name w:val="footer"/>
    <w:basedOn w:val="a0"/>
    <w:link w:val="af0"/>
    <w:uiPriority w:val="99"/>
    <w:unhideWhenUsed/>
    <w:rsid w:val="00F34E28"/>
    <w:pPr>
      <w:tabs>
        <w:tab w:val="center" w:pos="4677"/>
        <w:tab w:val="right" w:pos="9355"/>
      </w:tabs>
    </w:pPr>
  </w:style>
  <w:style w:type="character" w:customStyle="1" w:styleId="af0">
    <w:name w:val="Нижний колонтитул Знак"/>
    <w:basedOn w:val="a1"/>
    <w:link w:val="af"/>
    <w:uiPriority w:val="99"/>
    <w:rsid w:val="00F34E28"/>
    <w:rPr>
      <w:rFonts w:ascii="Times New Roman" w:eastAsia="Times New Roman" w:hAnsi="Times New Roman" w:cs="Times New Roman"/>
      <w:sz w:val="24"/>
    </w:rPr>
  </w:style>
  <w:style w:type="character" w:styleId="af1">
    <w:name w:val="annotation reference"/>
    <w:basedOn w:val="a1"/>
    <w:uiPriority w:val="99"/>
    <w:semiHidden/>
    <w:unhideWhenUsed/>
    <w:rsid w:val="002C1F22"/>
    <w:rPr>
      <w:sz w:val="16"/>
      <w:szCs w:val="16"/>
    </w:rPr>
  </w:style>
  <w:style w:type="paragraph" w:styleId="af2">
    <w:name w:val="annotation text"/>
    <w:basedOn w:val="a0"/>
    <w:link w:val="af3"/>
    <w:uiPriority w:val="99"/>
    <w:semiHidden/>
    <w:unhideWhenUsed/>
    <w:rsid w:val="002C1F22"/>
    <w:rPr>
      <w:sz w:val="20"/>
      <w:szCs w:val="20"/>
    </w:rPr>
  </w:style>
  <w:style w:type="character" w:customStyle="1" w:styleId="af3">
    <w:name w:val="Текст примечания Знак"/>
    <w:basedOn w:val="a1"/>
    <w:link w:val="af2"/>
    <w:uiPriority w:val="99"/>
    <w:semiHidden/>
    <w:rsid w:val="002C1F22"/>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2C1F22"/>
    <w:rPr>
      <w:b/>
      <w:bCs/>
    </w:rPr>
  </w:style>
  <w:style w:type="character" w:customStyle="1" w:styleId="af5">
    <w:name w:val="Тема примечания Знак"/>
    <w:basedOn w:val="af3"/>
    <w:link w:val="af4"/>
    <w:uiPriority w:val="99"/>
    <w:semiHidden/>
    <w:rsid w:val="002C1F22"/>
    <w:rPr>
      <w:rFonts w:ascii="Times New Roman" w:eastAsia="Times New Roman" w:hAnsi="Times New Roman" w:cs="Times New Roman"/>
      <w:b/>
      <w:bCs/>
      <w:sz w:val="20"/>
      <w:szCs w:val="20"/>
    </w:rPr>
  </w:style>
  <w:style w:type="character" w:customStyle="1" w:styleId="nowrap">
    <w:name w:val="nowrap"/>
    <w:basedOn w:val="a1"/>
    <w:rsid w:val="009D63F0"/>
  </w:style>
  <w:style w:type="paragraph" w:customStyle="1" w:styleId="Default">
    <w:name w:val="Default"/>
    <w:rsid w:val="00C47B4B"/>
    <w:pPr>
      <w:autoSpaceDE w:val="0"/>
      <w:autoSpaceDN w:val="0"/>
      <w:adjustRightInd w:val="0"/>
      <w:spacing w:after="0"/>
    </w:pPr>
    <w:rPr>
      <w:rFonts w:ascii="Times New Roman" w:hAnsi="Times New Roman" w:cs="Times New Roman"/>
      <w:color w:val="000000"/>
      <w:sz w:val="24"/>
      <w:szCs w:val="24"/>
    </w:rPr>
  </w:style>
  <w:style w:type="paragraph" w:styleId="af6">
    <w:name w:val="Body Text Indent"/>
    <w:basedOn w:val="a0"/>
    <w:link w:val="af7"/>
    <w:uiPriority w:val="99"/>
    <w:semiHidden/>
    <w:unhideWhenUsed/>
    <w:rsid w:val="00AC6E53"/>
    <w:pPr>
      <w:spacing w:after="120"/>
      <w:ind w:left="283"/>
    </w:pPr>
  </w:style>
  <w:style w:type="character" w:customStyle="1" w:styleId="af7">
    <w:name w:val="Основной текст с отступом Знак"/>
    <w:basedOn w:val="a1"/>
    <w:link w:val="af6"/>
    <w:uiPriority w:val="99"/>
    <w:semiHidden/>
    <w:rsid w:val="00AC6E53"/>
    <w:rPr>
      <w:rFonts w:ascii="Times New Roman" w:eastAsia="Times New Roman" w:hAnsi="Times New Roman" w:cs="Times New Roman"/>
      <w:sz w:val="24"/>
    </w:rPr>
  </w:style>
  <w:style w:type="paragraph" w:customStyle="1" w:styleId="pub-name">
    <w:name w:val="pub-name"/>
    <w:basedOn w:val="a0"/>
    <w:rsid w:val="004D0012"/>
    <w:pPr>
      <w:spacing w:before="100" w:beforeAutospacing="1" w:after="100" w:afterAutospacing="1"/>
      <w:ind w:firstLine="0"/>
    </w:pPr>
    <w:rPr>
      <w:szCs w:val="24"/>
      <w:lang w:eastAsia="ru-RU"/>
    </w:rPr>
  </w:style>
  <w:style w:type="character" w:customStyle="1" w:styleId="pub-type-label">
    <w:name w:val="pub-type-label"/>
    <w:basedOn w:val="a1"/>
    <w:rsid w:val="004D0012"/>
  </w:style>
  <w:style w:type="character" w:styleId="af8">
    <w:name w:val="Emphasis"/>
    <w:basedOn w:val="a1"/>
    <w:uiPriority w:val="20"/>
    <w:qFormat/>
    <w:rsid w:val="004D00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11E8"/>
    <w:pPr>
      <w:ind w:firstLine="709"/>
    </w:pPr>
    <w:rPr>
      <w:rFonts w:ascii="Times New Roman" w:eastAsia="Times New Roman" w:hAnsi="Times New Roman" w:cs="Times New Roman"/>
      <w:sz w:val="24"/>
    </w:rPr>
  </w:style>
  <w:style w:type="paragraph" w:styleId="1">
    <w:name w:val="heading 1"/>
    <w:basedOn w:val="a0"/>
    <w:next w:val="a0"/>
    <w:link w:val="10"/>
    <w:autoRedefine/>
    <w:uiPriority w:val="9"/>
    <w:qFormat/>
    <w:rsid w:val="009661EC"/>
    <w:pPr>
      <w:keepNext/>
      <w:numPr>
        <w:numId w:val="2"/>
      </w:numPr>
      <w:spacing w:before="240" w:after="120"/>
      <w:outlineLvl w:val="0"/>
    </w:pPr>
    <w:rPr>
      <w:b/>
      <w:bCs/>
      <w:kern w:val="32"/>
      <w:sz w:val="28"/>
      <w:szCs w:val="32"/>
    </w:rPr>
  </w:style>
  <w:style w:type="paragraph" w:styleId="2">
    <w:name w:val="heading 2"/>
    <w:basedOn w:val="a0"/>
    <w:next w:val="a0"/>
    <w:link w:val="20"/>
    <w:uiPriority w:val="9"/>
    <w:qFormat/>
    <w:rsid w:val="009661EC"/>
    <w:pPr>
      <w:keepNext/>
      <w:numPr>
        <w:ilvl w:val="1"/>
        <w:numId w:val="2"/>
      </w:numPr>
      <w:spacing w:before="120" w:after="60"/>
      <w:outlineLvl w:val="1"/>
    </w:pPr>
    <w:rPr>
      <w:b/>
      <w:bCs/>
      <w:iCs/>
      <w:szCs w:val="28"/>
    </w:rPr>
  </w:style>
  <w:style w:type="paragraph" w:styleId="3">
    <w:name w:val="heading 3"/>
    <w:basedOn w:val="a0"/>
    <w:next w:val="a0"/>
    <w:link w:val="30"/>
    <w:uiPriority w:val="9"/>
    <w:qFormat/>
    <w:rsid w:val="009661EC"/>
    <w:pPr>
      <w:keepNext/>
      <w:numPr>
        <w:ilvl w:val="2"/>
        <w:numId w:val="2"/>
      </w:numPr>
      <w:spacing w:before="240" w:after="60"/>
      <w:outlineLvl w:val="2"/>
    </w:pPr>
    <w:rPr>
      <w:rFonts w:ascii="Cambria" w:hAnsi="Cambria"/>
      <w:b/>
      <w:bCs/>
      <w:sz w:val="26"/>
      <w:szCs w:val="26"/>
    </w:rPr>
  </w:style>
  <w:style w:type="paragraph" w:styleId="4">
    <w:name w:val="heading 4"/>
    <w:basedOn w:val="a0"/>
    <w:next w:val="a0"/>
    <w:link w:val="40"/>
    <w:uiPriority w:val="9"/>
    <w:qFormat/>
    <w:rsid w:val="009661EC"/>
    <w:pPr>
      <w:keepNext/>
      <w:numPr>
        <w:ilvl w:val="3"/>
        <w:numId w:val="2"/>
      </w:numPr>
      <w:spacing w:before="240" w:after="60"/>
      <w:outlineLvl w:val="3"/>
    </w:pPr>
    <w:rPr>
      <w:rFonts w:ascii="Calibri" w:hAnsi="Calibri"/>
      <w:b/>
      <w:bCs/>
      <w:sz w:val="28"/>
      <w:szCs w:val="28"/>
    </w:rPr>
  </w:style>
  <w:style w:type="paragraph" w:styleId="5">
    <w:name w:val="heading 5"/>
    <w:basedOn w:val="a0"/>
    <w:next w:val="a0"/>
    <w:link w:val="50"/>
    <w:uiPriority w:val="9"/>
    <w:qFormat/>
    <w:rsid w:val="009661EC"/>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9661EC"/>
    <w:pPr>
      <w:numPr>
        <w:ilvl w:val="5"/>
        <w:numId w:val="2"/>
      </w:numPr>
      <w:spacing w:before="240" w:after="60"/>
      <w:outlineLvl w:val="5"/>
    </w:pPr>
    <w:rPr>
      <w:rFonts w:ascii="Calibri" w:hAnsi="Calibri"/>
      <w:b/>
      <w:bCs/>
      <w:sz w:val="22"/>
    </w:rPr>
  </w:style>
  <w:style w:type="paragraph" w:styleId="7">
    <w:name w:val="heading 7"/>
    <w:basedOn w:val="a0"/>
    <w:next w:val="a0"/>
    <w:link w:val="70"/>
    <w:uiPriority w:val="9"/>
    <w:qFormat/>
    <w:rsid w:val="009661EC"/>
    <w:pPr>
      <w:numPr>
        <w:ilvl w:val="6"/>
        <w:numId w:val="2"/>
      </w:numPr>
      <w:spacing w:before="240" w:after="60"/>
      <w:outlineLvl w:val="6"/>
    </w:pPr>
    <w:rPr>
      <w:rFonts w:ascii="Calibri" w:hAnsi="Calibri"/>
      <w:szCs w:val="24"/>
    </w:rPr>
  </w:style>
  <w:style w:type="paragraph" w:styleId="8">
    <w:name w:val="heading 8"/>
    <w:basedOn w:val="a0"/>
    <w:next w:val="a0"/>
    <w:link w:val="80"/>
    <w:uiPriority w:val="9"/>
    <w:qFormat/>
    <w:rsid w:val="009661EC"/>
    <w:pPr>
      <w:numPr>
        <w:ilvl w:val="7"/>
        <w:numId w:val="2"/>
      </w:numPr>
      <w:spacing w:before="240" w:after="60"/>
      <w:outlineLvl w:val="7"/>
    </w:pPr>
    <w:rPr>
      <w:rFonts w:ascii="Calibri" w:hAnsi="Calibri"/>
      <w:i/>
      <w:iCs/>
      <w:szCs w:val="24"/>
    </w:rPr>
  </w:style>
  <w:style w:type="paragraph" w:styleId="9">
    <w:name w:val="heading 9"/>
    <w:basedOn w:val="a0"/>
    <w:next w:val="a0"/>
    <w:link w:val="90"/>
    <w:uiPriority w:val="9"/>
    <w:qFormat/>
    <w:rsid w:val="009661EC"/>
    <w:pPr>
      <w:numPr>
        <w:ilvl w:val="8"/>
        <w:numId w:val="2"/>
      </w:numPr>
      <w:spacing w:before="240" w:after="60"/>
      <w:outlineLvl w:val="8"/>
    </w:pPr>
    <w:rPr>
      <w:rFonts w:ascii="Cambria" w:hAnsi="Cambria"/>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C11E8"/>
    <w:rPr>
      <w:rFonts w:cs="Times New Roman"/>
      <w:color w:val="0000FF"/>
      <w:u w:val="single"/>
    </w:rPr>
  </w:style>
  <w:style w:type="character" w:customStyle="1" w:styleId="10">
    <w:name w:val="Заголовок 1 Знак"/>
    <w:basedOn w:val="a1"/>
    <w:link w:val="1"/>
    <w:uiPriority w:val="9"/>
    <w:rsid w:val="009661EC"/>
    <w:rPr>
      <w:rFonts w:ascii="Times New Roman" w:eastAsia="Times New Roman" w:hAnsi="Times New Roman" w:cs="Times New Roman"/>
      <w:b/>
      <w:bCs/>
      <w:kern w:val="32"/>
      <w:sz w:val="28"/>
      <w:szCs w:val="32"/>
    </w:rPr>
  </w:style>
  <w:style w:type="character" w:customStyle="1" w:styleId="20">
    <w:name w:val="Заголовок 2 Знак"/>
    <w:basedOn w:val="a1"/>
    <w:link w:val="2"/>
    <w:uiPriority w:val="9"/>
    <w:rsid w:val="009661EC"/>
    <w:rPr>
      <w:rFonts w:ascii="Times New Roman" w:eastAsia="Times New Roman" w:hAnsi="Times New Roman" w:cs="Times New Roman"/>
      <w:b/>
      <w:bCs/>
      <w:iCs/>
      <w:sz w:val="24"/>
      <w:szCs w:val="28"/>
    </w:rPr>
  </w:style>
  <w:style w:type="character" w:customStyle="1" w:styleId="30">
    <w:name w:val="Заголовок 3 Знак"/>
    <w:basedOn w:val="a1"/>
    <w:link w:val="3"/>
    <w:uiPriority w:val="9"/>
    <w:rsid w:val="009661EC"/>
    <w:rPr>
      <w:rFonts w:ascii="Cambria" w:eastAsia="Times New Roman" w:hAnsi="Cambria" w:cs="Times New Roman"/>
      <w:b/>
      <w:bCs/>
      <w:sz w:val="26"/>
      <w:szCs w:val="26"/>
    </w:rPr>
  </w:style>
  <w:style w:type="character" w:customStyle="1" w:styleId="40">
    <w:name w:val="Заголовок 4 Знак"/>
    <w:basedOn w:val="a1"/>
    <w:link w:val="4"/>
    <w:uiPriority w:val="9"/>
    <w:rsid w:val="009661EC"/>
    <w:rPr>
      <w:rFonts w:ascii="Calibri" w:eastAsia="Times New Roman" w:hAnsi="Calibri" w:cs="Times New Roman"/>
      <w:b/>
      <w:bCs/>
      <w:sz w:val="28"/>
      <w:szCs w:val="28"/>
    </w:rPr>
  </w:style>
  <w:style w:type="character" w:customStyle="1" w:styleId="50">
    <w:name w:val="Заголовок 5 Знак"/>
    <w:basedOn w:val="a1"/>
    <w:link w:val="5"/>
    <w:uiPriority w:val="9"/>
    <w:rsid w:val="009661EC"/>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9661EC"/>
    <w:rPr>
      <w:rFonts w:ascii="Calibri" w:eastAsia="Times New Roman" w:hAnsi="Calibri" w:cs="Times New Roman"/>
      <w:b/>
      <w:bCs/>
    </w:rPr>
  </w:style>
  <w:style w:type="character" w:customStyle="1" w:styleId="70">
    <w:name w:val="Заголовок 7 Знак"/>
    <w:basedOn w:val="a1"/>
    <w:link w:val="7"/>
    <w:uiPriority w:val="9"/>
    <w:rsid w:val="009661EC"/>
    <w:rPr>
      <w:rFonts w:ascii="Calibri" w:eastAsia="Times New Roman" w:hAnsi="Calibri" w:cs="Times New Roman"/>
      <w:sz w:val="24"/>
      <w:szCs w:val="24"/>
    </w:rPr>
  </w:style>
  <w:style w:type="character" w:customStyle="1" w:styleId="80">
    <w:name w:val="Заголовок 8 Знак"/>
    <w:basedOn w:val="a1"/>
    <w:link w:val="8"/>
    <w:uiPriority w:val="9"/>
    <w:rsid w:val="009661EC"/>
    <w:rPr>
      <w:rFonts w:ascii="Calibri" w:eastAsia="Times New Roman" w:hAnsi="Calibri" w:cs="Times New Roman"/>
      <w:i/>
      <w:iCs/>
      <w:sz w:val="24"/>
      <w:szCs w:val="24"/>
    </w:rPr>
  </w:style>
  <w:style w:type="character" w:customStyle="1" w:styleId="90">
    <w:name w:val="Заголовок 9 Знак"/>
    <w:basedOn w:val="a1"/>
    <w:link w:val="9"/>
    <w:uiPriority w:val="9"/>
    <w:rsid w:val="009661EC"/>
    <w:rPr>
      <w:rFonts w:ascii="Cambria" w:eastAsia="Times New Roman" w:hAnsi="Cambria" w:cs="Times New Roman"/>
    </w:rPr>
  </w:style>
  <w:style w:type="paragraph" w:customStyle="1" w:styleId="a">
    <w:name w:val="Маркированный."/>
    <w:basedOn w:val="a0"/>
    <w:rsid w:val="009661EC"/>
    <w:pPr>
      <w:numPr>
        <w:numId w:val="1"/>
      </w:numPr>
      <w:ind w:left="1066" w:hanging="357"/>
    </w:pPr>
    <w:rPr>
      <w:rFonts w:eastAsia="Calibri"/>
    </w:rPr>
  </w:style>
  <w:style w:type="paragraph" w:customStyle="1" w:styleId="11">
    <w:name w:val="Цветной список — акцент 1"/>
    <w:basedOn w:val="a0"/>
    <w:uiPriority w:val="34"/>
    <w:qFormat/>
    <w:rsid w:val="00E917DB"/>
    <w:pPr>
      <w:ind w:left="720"/>
      <w:contextualSpacing/>
    </w:pPr>
  </w:style>
  <w:style w:type="paragraph" w:styleId="a5">
    <w:name w:val="List Paragraph"/>
    <w:basedOn w:val="a0"/>
    <w:uiPriority w:val="34"/>
    <w:qFormat/>
    <w:rsid w:val="00E917DB"/>
    <w:pPr>
      <w:spacing w:line="360" w:lineRule="auto"/>
      <w:ind w:left="720"/>
      <w:contextualSpacing/>
      <w:jc w:val="both"/>
    </w:pPr>
    <w:rPr>
      <w:rFonts w:ascii="Arial" w:hAnsi="Arial"/>
      <w:szCs w:val="24"/>
    </w:rPr>
  </w:style>
  <w:style w:type="table" w:styleId="a6">
    <w:name w:val="Table Grid"/>
    <w:basedOn w:val="a2"/>
    <w:uiPriority w:val="59"/>
    <w:rsid w:val="00F5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DE45B8"/>
    <w:rPr>
      <w:rFonts w:ascii="Tahoma" w:hAnsi="Tahoma" w:cs="Tahoma"/>
      <w:sz w:val="16"/>
      <w:szCs w:val="16"/>
    </w:rPr>
  </w:style>
  <w:style w:type="character" w:customStyle="1" w:styleId="a8">
    <w:name w:val="Текст выноски Знак"/>
    <w:basedOn w:val="a1"/>
    <w:link w:val="a7"/>
    <w:uiPriority w:val="99"/>
    <w:semiHidden/>
    <w:rsid w:val="00DE45B8"/>
    <w:rPr>
      <w:rFonts w:ascii="Tahoma" w:eastAsia="Times New Roman" w:hAnsi="Tahoma" w:cs="Tahoma"/>
      <w:sz w:val="16"/>
      <w:szCs w:val="16"/>
    </w:rPr>
  </w:style>
  <w:style w:type="paragraph" w:styleId="a9">
    <w:name w:val="Normal (Web)"/>
    <w:basedOn w:val="a0"/>
    <w:uiPriority w:val="99"/>
    <w:rsid w:val="00A63A78"/>
    <w:pPr>
      <w:ind w:firstLine="0"/>
    </w:pPr>
    <w:rPr>
      <w:szCs w:val="24"/>
      <w:lang w:eastAsia="ru-RU"/>
    </w:rPr>
  </w:style>
  <w:style w:type="paragraph" w:customStyle="1" w:styleId="12">
    <w:name w:val="Обычный1"/>
    <w:rsid w:val="00A63A78"/>
    <w:rPr>
      <w:rFonts w:ascii="Times New Roman" w:eastAsia="Times New Roman" w:hAnsi="Times New Roman" w:cs="Times New Roman"/>
      <w:sz w:val="24"/>
      <w:szCs w:val="20"/>
      <w:lang w:eastAsia="ru-RU"/>
    </w:rPr>
  </w:style>
  <w:style w:type="paragraph" w:customStyle="1" w:styleId="21">
    <w:name w:val="Обычный2"/>
    <w:rsid w:val="00A63A78"/>
    <w:rPr>
      <w:rFonts w:ascii="Times New Roman" w:eastAsia="Times New Roman" w:hAnsi="Times New Roman" w:cs="Times New Roman"/>
      <w:sz w:val="24"/>
      <w:szCs w:val="20"/>
      <w:lang w:eastAsia="ru-RU"/>
    </w:rPr>
  </w:style>
  <w:style w:type="character" w:styleId="aa">
    <w:name w:val="Strong"/>
    <w:uiPriority w:val="22"/>
    <w:qFormat/>
    <w:rsid w:val="00A63A78"/>
    <w:rPr>
      <w:b/>
      <w:bCs/>
    </w:rPr>
  </w:style>
  <w:style w:type="paragraph" w:styleId="ab">
    <w:name w:val="Body Text"/>
    <w:basedOn w:val="a0"/>
    <w:link w:val="ac"/>
    <w:rsid w:val="00124878"/>
    <w:pPr>
      <w:spacing w:line="360" w:lineRule="auto"/>
      <w:ind w:firstLine="0"/>
    </w:pPr>
    <w:rPr>
      <w:szCs w:val="20"/>
      <w:lang w:val="en-US"/>
    </w:rPr>
  </w:style>
  <w:style w:type="character" w:customStyle="1" w:styleId="ac">
    <w:name w:val="Основной текст Знак"/>
    <w:basedOn w:val="a1"/>
    <w:link w:val="ab"/>
    <w:rsid w:val="00124878"/>
    <w:rPr>
      <w:rFonts w:ascii="Times New Roman" w:eastAsia="Times New Roman" w:hAnsi="Times New Roman" w:cs="Times New Roman"/>
      <w:sz w:val="24"/>
      <w:szCs w:val="20"/>
      <w:lang w:val="en-US"/>
    </w:rPr>
  </w:style>
  <w:style w:type="character" w:customStyle="1" w:styleId="c2">
    <w:name w:val="c2"/>
    <w:basedOn w:val="a1"/>
    <w:rsid w:val="00124878"/>
  </w:style>
  <w:style w:type="paragraph" w:styleId="ad">
    <w:name w:val="header"/>
    <w:basedOn w:val="a0"/>
    <w:link w:val="ae"/>
    <w:uiPriority w:val="99"/>
    <w:semiHidden/>
    <w:unhideWhenUsed/>
    <w:rsid w:val="00F34E28"/>
    <w:pPr>
      <w:tabs>
        <w:tab w:val="center" w:pos="4677"/>
        <w:tab w:val="right" w:pos="9355"/>
      </w:tabs>
    </w:pPr>
  </w:style>
  <w:style w:type="character" w:customStyle="1" w:styleId="ae">
    <w:name w:val="Верхний колонтитул Знак"/>
    <w:basedOn w:val="a1"/>
    <w:link w:val="ad"/>
    <w:uiPriority w:val="99"/>
    <w:semiHidden/>
    <w:rsid w:val="00F34E28"/>
    <w:rPr>
      <w:rFonts w:ascii="Times New Roman" w:eastAsia="Times New Roman" w:hAnsi="Times New Roman" w:cs="Times New Roman"/>
      <w:sz w:val="24"/>
    </w:rPr>
  </w:style>
  <w:style w:type="paragraph" w:styleId="af">
    <w:name w:val="footer"/>
    <w:basedOn w:val="a0"/>
    <w:link w:val="af0"/>
    <w:uiPriority w:val="99"/>
    <w:unhideWhenUsed/>
    <w:rsid w:val="00F34E28"/>
    <w:pPr>
      <w:tabs>
        <w:tab w:val="center" w:pos="4677"/>
        <w:tab w:val="right" w:pos="9355"/>
      </w:tabs>
    </w:pPr>
  </w:style>
  <w:style w:type="character" w:customStyle="1" w:styleId="af0">
    <w:name w:val="Нижний колонтитул Знак"/>
    <w:basedOn w:val="a1"/>
    <w:link w:val="af"/>
    <w:uiPriority w:val="99"/>
    <w:rsid w:val="00F34E28"/>
    <w:rPr>
      <w:rFonts w:ascii="Times New Roman" w:eastAsia="Times New Roman" w:hAnsi="Times New Roman" w:cs="Times New Roman"/>
      <w:sz w:val="24"/>
    </w:rPr>
  </w:style>
  <w:style w:type="character" w:styleId="af1">
    <w:name w:val="annotation reference"/>
    <w:basedOn w:val="a1"/>
    <w:uiPriority w:val="99"/>
    <w:semiHidden/>
    <w:unhideWhenUsed/>
    <w:rsid w:val="002C1F22"/>
    <w:rPr>
      <w:sz w:val="16"/>
      <w:szCs w:val="16"/>
    </w:rPr>
  </w:style>
  <w:style w:type="paragraph" w:styleId="af2">
    <w:name w:val="annotation text"/>
    <w:basedOn w:val="a0"/>
    <w:link w:val="af3"/>
    <w:uiPriority w:val="99"/>
    <w:semiHidden/>
    <w:unhideWhenUsed/>
    <w:rsid w:val="002C1F22"/>
    <w:rPr>
      <w:sz w:val="20"/>
      <w:szCs w:val="20"/>
    </w:rPr>
  </w:style>
  <w:style w:type="character" w:customStyle="1" w:styleId="af3">
    <w:name w:val="Текст примечания Знак"/>
    <w:basedOn w:val="a1"/>
    <w:link w:val="af2"/>
    <w:uiPriority w:val="99"/>
    <w:semiHidden/>
    <w:rsid w:val="002C1F22"/>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2C1F22"/>
    <w:rPr>
      <w:b/>
      <w:bCs/>
    </w:rPr>
  </w:style>
  <w:style w:type="character" w:customStyle="1" w:styleId="af5">
    <w:name w:val="Тема примечания Знак"/>
    <w:basedOn w:val="af3"/>
    <w:link w:val="af4"/>
    <w:uiPriority w:val="99"/>
    <w:semiHidden/>
    <w:rsid w:val="002C1F22"/>
    <w:rPr>
      <w:rFonts w:ascii="Times New Roman" w:eastAsia="Times New Roman" w:hAnsi="Times New Roman" w:cs="Times New Roman"/>
      <w:b/>
      <w:bCs/>
      <w:sz w:val="20"/>
      <w:szCs w:val="20"/>
    </w:rPr>
  </w:style>
  <w:style w:type="character" w:customStyle="1" w:styleId="nowrap">
    <w:name w:val="nowrap"/>
    <w:basedOn w:val="a1"/>
    <w:rsid w:val="009D63F0"/>
  </w:style>
  <w:style w:type="paragraph" w:customStyle="1" w:styleId="Default">
    <w:name w:val="Default"/>
    <w:rsid w:val="00C47B4B"/>
    <w:pPr>
      <w:autoSpaceDE w:val="0"/>
      <w:autoSpaceDN w:val="0"/>
      <w:adjustRightInd w:val="0"/>
      <w:spacing w:after="0"/>
    </w:pPr>
    <w:rPr>
      <w:rFonts w:ascii="Times New Roman" w:hAnsi="Times New Roman" w:cs="Times New Roman"/>
      <w:color w:val="000000"/>
      <w:sz w:val="24"/>
      <w:szCs w:val="24"/>
    </w:rPr>
  </w:style>
  <w:style w:type="paragraph" w:styleId="af6">
    <w:name w:val="Body Text Indent"/>
    <w:basedOn w:val="a0"/>
    <w:link w:val="af7"/>
    <w:uiPriority w:val="99"/>
    <w:semiHidden/>
    <w:unhideWhenUsed/>
    <w:rsid w:val="00AC6E53"/>
    <w:pPr>
      <w:spacing w:after="120"/>
      <w:ind w:left="283"/>
    </w:pPr>
  </w:style>
  <w:style w:type="character" w:customStyle="1" w:styleId="af7">
    <w:name w:val="Основной текст с отступом Знак"/>
    <w:basedOn w:val="a1"/>
    <w:link w:val="af6"/>
    <w:uiPriority w:val="99"/>
    <w:semiHidden/>
    <w:rsid w:val="00AC6E53"/>
    <w:rPr>
      <w:rFonts w:ascii="Times New Roman" w:eastAsia="Times New Roman" w:hAnsi="Times New Roman" w:cs="Times New Roman"/>
      <w:sz w:val="24"/>
    </w:rPr>
  </w:style>
  <w:style w:type="paragraph" w:customStyle="1" w:styleId="pub-name">
    <w:name w:val="pub-name"/>
    <w:basedOn w:val="a0"/>
    <w:rsid w:val="004D0012"/>
    <w:pPr>
      <w:spacing w:before="100" w:beforeAutospacing="1" w:after="100" w:afterAutospacing="1"/>
      <w:ind w:firstLine="0"/>
    </w:pPr>
    <w:rPr>
      <w:szCs w:val="24"/>
      <w:lang w:eastAsia="ru-RU"/>
    </w:rPr>
  </w:style>
  <w:style w:type="character" w:customStyle="1" w:styleId="pub-type-label">
    <w:name w:val="pub-type-label"/>
    <w:basedOn w:val="a1"/>
    <w:rsid w:val="004D0012"/>
  </w:style>
  <w:style w:type="character" w:styleId="af8">
    <w:name w:val="Emphasis"/>
    <w:basedOn w:val="a1"/>
    <w:uiPriority w:val="20"/>
    <w:qFormat/>
    <w:rsid w:val="004D0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3798">
      <w:bodyDiv w:val="1"/>
      <w:marLeft w:val="0"/>
      <w:marRight w:val="0"/>
      <w:marTop w:val="0"/>
      <w:marBottom w:val="0"/>
      <w:divBdr>
        <w:top w:val="none" w:sz="0" w:space="0" w:color="auto"/>
        <w:left w:val="none" w:sz="0" w:space="0" w:color="auto"/>
        <w:bottom w:val="none" w:sz="0" w:space="0" w:color="auto"/>
        <w:right w:val="none" w:sz="0" w:space="0" w:color="auto"/>
      </w:divBdr>
      <w:divsChild>
        <w:div w:id="1050349187">
          <w:marLeft w:val="0"/>
          <w:marRight w:val="0"/>
          <w:marTop w:val="0"/>
          <w:marBottom w:val="0"/>
          <w:divBdr>
            <w:top w:val="none" w:sz="0" w:space="0" w:color="auto"/>
            <w:left w:val="none" w:sz="0" w:space="0" w:color="auto"/>
            <w:bottom w:val="none" w:sz="0" w:space="0" w:color="auto"/>
            <w:right w:val="none" w:sz="0" w:space="0" w:color="auto"/>
          </w:divBdr>
        </w:div>
        <w:div w:id="1171874296">
          <w:marLeft w:val="0"/>
          <w:marRight w:val="0"/>
          <w:marTop w:val="0"/>
          <w:marBottom w:val="0"/>
          <w:divBdr>
            <w:top w:val="none" w:sz="0" w:space="0" w:color="auto"/>
            <w:left w:val="none" w:sz="0" w:space="0" w:color="auto"/>
            <w:bottom w:val="none" w:sz="0" w:space="0" w:color="auto"/>
            <w:right w:val="none" w:sz="0" w:space="0" w:color="auto"/>
          </w:divBdr>
        </w:div>
        <w:div w:id="463349055">
          <w:marLeft w:val="0"/>
          <w:marRight w:val="0"/>
          <w:marTop w:val="0"/>
          <w:marBottom w:val="0"/>
          <w:divBdr>
            <w:top w:val="none" w:sz="0" w:space="0" w:color="auto"/>
            <w:left w:val="none" w:sz="0" w:space="0" w:color="auto"/>
            <w:bottom w:val="none" w:sz="0" w:space="0" w:color="auto"/>
            <w:right w:val="none" w:sz="0" w:space="0" w:color="auto"/>
          </w:divBdr>
        </w:div>
        <w:div w:id="46225804">
          <w:marLeft w:val="0"/>
          <w:marRight w:val="0"/>
          <w:marTop w:val="0"/>
          <w:marBottom w:val="0"/>
          <w:divBdr>
            <w:top w:val="none" w:sz="0" w:space="0" w:color="auto"/>
            <w:left w:val="none" w:sz="0" w:space="0" w:color="auto"/>
            <w:bottom w:val="none" w:sz="0" w:space="0" w:color="auto"/>
            <w:right w:val="none" w:sz="0" w:space="0" w:color="auto"/>
          </w:divBdr>
        </w:div>
      </w:divsChild>
    </w:div>
    <w:div w:id="107287417">
      <w:bodyDiv w:val="1"/>
      <w:marLeft w:val="0"/>
      <w:marRight w:val="0"/>
      <w:marTop w:val="0"/>
      <w:marBottom w:val="0"/>
      <w:divBdr>
        <w:top w:val="none" w:sz="0" w:space="0" w:color="auto"/>
        <w:left w:val="none" w:sz="0" w:space="0" w:color="auto"/>
        <w:bottom w:val="none" w:sz="0" w:space="0" w:color="auto"/>
        <w:right w:val="none" w:sz="0" w:space="0" w:color="auto"/>
      </w:divBdr>
    </w:div>
    <w:div w:id="129827653">
      <w:bodyDiv w:val="1"/>
      <w:marLeft w:val="0"/>
      <w:marRight w:val="0"/>
      <w:marTop w:val="0"/>
      <w:marBottom w:val="0"/>
      <w:divBdr>
        <w:top w:val="none" w:sz="0" w:space="0" w:color="auto"/>
        <w:left w:val="none" w:sz="0" w:space="0" w:color="auto"/>
        <w:bottom w:val="none" w:sz="0" w:space="0" w:color="auto"/>
        <w:right w:val="none" w:sz="0" w:space="0" w:color="auto"/>
      </w:divBdr>
    </w:div>
    <w:div w:id="187721514">
      <w:bodyDiv w:val="1"/>
      <w:marLeft w:val="0"/>
      <w:marRight w:val="0"/>
      <w:marTop w:val="0"/>
      <w:marBottom w:val="0"/>
      <w:divBdr>
        <w:top w:val="none" w:sz="0" w:space="0" w:color="auto"/>
        <w:left w:val="none" w:sz="0" w:space="0" w:color="auto"/>
        <w:bottom w:val="none" w:sz="0" w:space="0" w:color="auto"/>
        <w:right w:val="none" w:sz="0" w:space="0" w:color="auto"/>
      </w:divBdr>
    </w:div>
    <w:div w:id="286085273">
      <w:bodyDiv w:val="1"/>
      <w:marLeft w:val="0"/>
      <w:marRight w:val="0"/>
      <w:marTop w:val="0"/>
      <w:marBottom w:val="0"/>
      <w:divBdr>
        <w:top w:val="none" w:sz="0" w:space="0" w:color="auto"/>
        <w:left w:val="none" w:sz="0" w:space="0" w:color="auto"/>
        <w:bottom w:val="none" w:sz="0" w:space="0" w:color="auto"/>
        <w:right w:val="none" w:sz="0" w:space="0" w:color="auto"/>
      </w:divBdr>
    </w:div>
    <w:div w:id="337201594">
      <w:bodyDiv w:val="1"/>
      <w:marLeft w:val="0"/>
      <w:marRight w:val="0"/>
      <w:marTop w:val="0"/>
      <w:marBottom w:val="0"/>
      <w:divBdr>
        <w:top w:val="none" w:sz="0" w:space="0" w:color="auto"/>
        <w:left w:val="none" w:sz="0" w:space="0" w:color="auto"/>
        <w:bottom w:val="none" w:sz="0" w:space="0" w:color="auto"/>
        <w:right w:val="none" w:sz="0" w:space="0" w:color="auto"/>
      </w:divBdr>
    </w:div>
    <w:div w:id="360860981">
      <w:bodyDiv w:val="1"/>
      <w:marLeft w:val="0"/>
      <w:marRight w:val="0"/>
      <w:marTop w:val="0"/>
      <w:marBottom w:val="0"/>
      <w:divBdr>
        <w:top w:val="none" w:sz="0" w:space="0" w:color="auto"/>
        <w:left w:val="none" w:sz="0" w:space="0" w:color="auto"/>
        <w:bottom w:val="none" w:sz="0" w:space="0" w:color="auto"/>
        <w:right w:val="none" w:sz="0" w:space="0" w:color="auto"/>
      </w:divBdr>
    </w:div>
    <w:div w:id="395130795">
      <w:bodyDiv w:val="1"/>
      <w:marLeft w:val="0"/>
      <w:marRight w:val="0"/>
      <w:marTop w:val="0"/>
      <w:marBottom w:val="0"/>
      <w:divBdr>
        <w:top w:val="none" w:sz="0" w:space="0" w:color="auto"/>
        <w:left w:val="none" w:sz="0" w:space="0" w:color="auto"/>
        <w:bottom w:val="none" w:sz="0" w:space="0" w:color="auto"/>
        <w:right w:val="none" w:sz="0" w:space="0" w:color="auto"/>
      </w:divBdr>
    </w:div>
    <w:div w:id="478692166">
      <w:bodyDiv w:val="1"/>
      <w:marLeft w:val="0"/>
      <w:marRight w:val="0"/>
      <w:marTop w:val="0"/>
      <w:marBottom w:val="0"/>
      <w:divBdr>
        <w:top w:val="none" w:sz="0" w:space="0" w:color="auto"/>
        <w:left w:val="none" w:sz="0" w:space="0" w:color="auto"/>
        <w:bottom w:val="none" w:sz="0" w:space="0" w:color="auto"/>
        <w:right w:val="none" w:sz="0" w:space="0" w:color="auto"/>
      </w:divBdr>
      <w:divsChild>
        <w:div w:id="366296459">
          <w:marLeft w:val="0"/>
          <w:marRight w:val="0"/>
          <w:marTop w:val="0"/>
          <w:marBottom w:val="0"/>
          <w:divBdr>
            <w:top w:val="none" w:sz="0" w:space="0" w:color="auto"/>
            <w:left w:val="none" w:sz="0" w:space="0" w:color="auto"/>
            <w:bottom w:val="none" w:sz="0" w:space="0" w:color="auto"/>
            <w:right w:val="none" w:sz="0" w:space="0" w:color="auto"/>
          </w:divBdr>
        </w:div>
      </w:divsChild>
    </w:div>
    <w:div w:id="525874853">
      <w:bodyDiv w:val="1"/>
      <w:marLeft w:val="0"/>
      <w:marRight w:val="0"/>
      <w:marTop w:val="0"/>
      <w:marBottom w:val="0"/>
      <w:divBdr>
        <w:top w:val="none" w:sz="0" w:space="0" w:color="auto"/>
        <w:left w:val="none" w:sz="0" w:space="0" w:color="auto"/>
        <w:bottom w:val="none" w:sz="0" w:space="0" w:color="auto"/>
        <w:right w:val="none" w:sz="0" w:space="0" w:color="auto"/>
      </w:divBdr>
    </w:div>
    <w:div w:id="556284327">
      <w:bodyDiv w:val="1"/>
      <w:marLeft w:val="0"/>
      <w:marRight w:val="0"/>
      <w:marTop w:val="0"/>
      <w:marBottom w:val="0"/>
      <w:divBdr>
        <w:top w:val="none" w:sz="0" w:space="0" w:color="auto"/>
        <w:left w:val="none" w:sz="0" w:space="0" w:color="auto"/>
        <w:bottom w:val="none" w:sz="0" w:space="0" w:color="auto"/>
        <w:right w:val="none" w:sz="0" w:space="0" w:color="auto"/>
      </w:divBdr>
    </w:div>
    <w:div w:id="622462797">
      <w:bodyDiv w:val="1"/>
      <w:marLeft w:val="0"/>
      <w:marRight w:val="0"/>
      <w:marTop w:val="0"/>
      <w:marBottom w:val="0"/>
      <w:divBdr>
        <w:top w:val="none" w:sz="0" w:space="0" w:color="auto"/>
        <w:left w:val="none" w:sz="0" w:space="0" w:color="auto"/>
        <w:bottom w:val="none" w:sz="0" w:space="0" w:color="auto"/>
        <w:right w:val="none" w:sz="0" w:space="0" w:color="auto"/>
      </w:divBdr>
      <w:divsChild>
        <w:div w:id="1092823335">
          <w:marLeft w:val="0"/>
          <w:marRight w:val="0"/>
          <w:marTop w:val="0"/>
          <w:marBottom w:val="0"/>
          <w:divBdr>
            <w:top w:val="none" w:sz="0" w:space="0" w:color="auto"/>
            <w:left w:val="none" w:sz="0" w:space="0" w:color="auto"/>
            <w:bottom w:val="none" w:sz="0" w:space="0" w:color="auto"/>
            <w:right w:val="none" w:sz="0" w:space="0" w:color="auto"/>
          </w:divBdr>
          <w:divsChild>
            <w:div w:id="1061446234">
              <w:marLeft w:val="0"/>
              <w:marRight w:val="0"/>
              <w:marTop w:val="0"/>
              <w:marBottom w:val="0"/>
              <w:divBdr>
                <w:top w:val="none" w:sz="0" w:space="0" w:color="auto"/>
                <w:left w:val="none" w:sz="0" w:space="0" w:color="auto"/>
                <w:bottom w:val="none" w:sz="0" w:space="0" w:color="auto"/>
                <w:right w:val="none" w:sz="0" w:space="0" w:color="auto"/>
              </w:divBdr>
            </w:div>
            <w:div w:id="799617720">
              <w:marLeft w:val="0"/>
              <w:marRight w:val="0"/>
              <w:marTop w:val="0"/>
              <w:marBottom w:val="0"/>
              <w:divBdr>
                <w:top w:val="none" w:sz="0" w:space="0" w:color="auto"/>
                <w:left w:val="none" w:sz="0" w:space="0" w:color="auto"/>
                <w:bottom w:val="none" w:sz="0" w:space="0" w:color="auto"/>
                <w:right w:val="none" w:sz="0" w:space="0" w:color="auto"/>
              </w:divBdr>
            </w:div>
            <w:div w:id="1444032913">
              <w:marLeft w:val="0"/>
              <w:marRight w:val="0"/>
              <w:marTop w:val="0"/>
              <w:marBottom w:val="0"/>
              <w:divBdr>
                <w:top w:val="none" w:sz="0" w:space="0" w:color="auto"/>
                <w:left w:val="none" w:sz="0" w:space="0" w:color="auto"/>
                <w:bottom w:val="none" w:sz="0" w:space="0" w:color="auto"/>
                <w:right w:val="none" w:sz="0" w:space="0" w:color="auto"/>
              </w:divBdr>
            </w:div>
            <w:div w:id="305285328">
              <w:marLeft w:val="0"/>
              <w:marRight w:val="0"/>
              <w:marTop w:val="0"/>
              <w:marBottom w:val="0"/>
              <w:divBdr>
                <w:top w:val="none" w:sz="0" w:space="0" w:color="auto"/>
                <w:left w:val="none" w:sz="0" w:space="0" w:color="auto"/>
                <w:bottom w:val="none" w:sz="0" w:space="0" w:color="auto"/>
                <w:right w:val="none" w:sz="0" w:space="0" w:color="auto"/>
              </w:divBdr>
            </w:div>
            <w:div w:id="1668165878">
              <w:marLeft w:val="0"/>
              <w:marRight w:val="0"/>
              <w:marTop w:val="0"/>
              <w:marBottom w:val="0"/>
              <w:divBdr>
                <w:top w:val="none" w:sz="0" w:space="0" w:color="auto"/>
                <w:left w:val="none" w:sz="0" w:space="0" w:color="auto"/>
                <w:bottom w:val="none" w:sz="0" w:space="0" w:color="auto"/>
                <w:right w:val="none" w:sz="0" w:space="0" w:color="auto"/>
              </w:divBdr>
            </w:div>
            <w:div w:id="1552377164">
              <w:marLeft w:val="0"/>
              <w:marRight w:val="0"/>
              <w:marTop w:val="0"/>
              <w:marBottom w:val="0"/>
              <w:divBdr>
                <w:top w:val="none" w:sz="0" w:space="0" w:color="auto"/>
                <w:left w:val="none" w:sz="0" w:space="0" w:color="auto"/>
                <w:bottom w:val="none" w:sz="0" w:space="0" w:color="auto"/>
                <w:right w:val="none" w:sz="0" w:space="0" w:color="auto"/>
              </w:divBdr>
            </w:div>
            <w:div w:id="692615523">
              <w:marLeft w:val="0"/>
              <w:marRight w:val="0"/>
              <w:marTop w:val="0"/>
              <w:marBottom w:val="0"/>
              <w:divBdr>
                <w:top w:val="none" w:sz="0" w:space="0" w:color="auto"/>
                <w:left w:val="none" w:sz="0" w:space="0" w:color="auto"/>
                <w:bottom w:val="none" w:sz="0" w:space="0" w:color="auto"/>
                <w:right w:val="none" w:sz="0" w:space="0" w:color="auto"/>
              </w:divBdr>
            </w:div>
            <w:div w:id="2139761462">
              <w:marLeft w:val="0"/>
              <w:marRight w:val="0"/>
              <w:marTop w:val="0"/>
              <w:marBottom w:val="0"/>
              <w:divBdr>
                <w:top w:val="none" w:sz="0" w:space="0" w:color="auto"/>
                <w:left w:val="none" w:sz="0" w:space="0" w:color="auto"/>
                <w:bottom w:val="none" w:sz="0" w:space="0" w:color="auto"/>
                <w:right w:val="none" w:sz="0" w:space="0" w:color="auto"/>
              </w:divBdr>
            </w:div>
            <w:div w:id="1047607331">
              <w:marLeft w:val="0"/>
              <w:marRight w:val="0"/>
              <w:marTop w:val="0"/>
              <w:marBottom w:val="0"/>
              <w:divBdr>
                <w:top w:val="none" w:sz="0" w:space="0" w:color="auto"/>
                <w:left w:val="none" w:sz="0" w:space="0" w:color="auto"/>
                <w:bottom w:val="none" w:sz="0" w:space="0" w:color="auto"/>
                <w:right w:val="none" w:sz="0" w:space="0" w:color="auto"/>
              </w:divBdr>
            </w:div>
            <w:div w:id="938222375">
              <w:marLeft w:val="0"/>
              <w:marRight w:val="0"/>
              <w:marTop w:val="0"/>
              <w:marBottom w:val="0"/>
              <w:divBdr>
                <w:top w:val="none" w:sz="0" w:space="0" w:color="auto"/>
                <w:left w:val="none" w:sz="0" w:space="0" w:color="auto"/>
                <w:bottom w:val="none" w:sz="0" w:space="0" w:color="auto"/>
                <w:right w:val="none" w:sz="0" w:space="0" w:color="auto"/>
              </w:divBdr>
            </w:div>
            <w:div w:id="748960835">
              <w:marLeft w:val="0"/>
              <w:marRight w:val="0"/>
              <w:marTop w:val="0"/>
              <w:marBottom w:val="0"/>
              <w:divBdr>
                <w:top w:val="none" w:sz="0" w:space="0" w:color="auto"/>
                <w:left w:val="none" w:sz="0" w:space="0" w:color="auto"/>
                <w:bottom w:val="none" w:sz="0" w:space="0" w:color="auto"/>
                <w:right w:val="none" w:sz="0" w:space="0" w:color="auto"/>
              </w:divBdr>
            </w:div>
            <w:div w:id="2032605185">
              <w:marLeft w:val="0"/>
              <w:marRight w:val="0"/>
              <w:marTop w:val="0"/>
              <w:marBottom w:val="0"/>
              <w:divBdr>
                <w:top w:val="none" w:sz="0" w:space="0" w:color="auto"/>
                <w:left w:val="none" w:sz="0" w:space="0" w:color="auto"/>
                <w:bottom w:val="none" w:sz="0" w:space="0" w:color="auto"/>
                <w:right w:val="none" w:sz="0" w:space="0" w:color="auto"/>
              </w:divBdr>
            </w:div>
            <w:div w:id="2140100251">
              <w:marLeft w:val="0"/>
              <w:marRight w:val="0"/>
              <w:marTop w:val="0"/>
              <w:marBottom w:val="0"/>
              <w:divBdr>
                <w:top w:val="none" w:sz="0" w:space="0" w:color="auto"/>
                <w:left w:val="none" w:sz="0" w:space="0" w:color="auto"/>
                <w:bottom w:val="none" w:sz="0" w:space="0" w:color="auto"/>
                <w:right w:val="none" w:sz="0" w:space="0" w:color="auto"/>
              </w:divBdr>
            </w:div>
            <w:div w:id="135220895">
              <w:marLeft w:val="0"/>
              <w:marRight w:val="0"/>
              <w:marTop w:val="0"/>
              <w:marBottom w:val="0"/>
              <w:divBdr>
                <w:top w:val="none" w:sz="0" w:space="0" w:color="auto"/>
                <w:left w:val="none" w:sz="0" w:space="0" w:color="auto"/>
                <w:bottom w:val="none" w:sz="0" w:space="0" w:color="auto"/>
                <w:right w:val="none" w:sz="0" w:space="0" w:color="auto"/>
              </w:divBdr>
            </w:div>
            <w:div w:id="1072046966">
              <w:marLeft w:val="0"/>
              <w:marRight w:val="0"/>
              <w:marTop w:val="0"/>
              <w:marBottom w:val="0"/>
              <w:divBdr>
                <w:top w:val="none" w:sz="0" w:space="0" w:color="auto"/>
                <w:left w:val="none" w:sz="0" w:space="0" w:color="auto"/>
                <w:bottom w:val="none" w:sz="0" w:space="0" w:color="auto"/>
                <w:right w:val="none" w:sz="0" w:space="0" w:color="auto"/>
              </w:divBdr>
            </w:div>
            <w:div w:id="80957037">
              <w:marLeft w:val="0"/>
              <w:marRight w:val="0"/>
              <w:marTop w:val="0"/>
              <w:marBottom w:val="0"/>
              <w:divBdr>
                <w:top w:val="none" w:sz="0" w:space="0" w:color="auto"/>
                <w:left w:val="none" w:sz="0" w:space="0" w:color="auto"/>
                <w:bottom w:val="none" w:sz="0" w:space="0" w:color="auto"/>
                <w:right w:val="none" w:sz="0" w:space="0" w:color="auto"/>
              </w:divBdr>
            </w:div>
            <w:div w:id="1278758451">
              <w:marLeft w:val="0"/>
              <w:marRight w:val="0"/>
              <w:marTop w:val="0"/>
              <w:marBottom w:val="0"/>
              <w:divBdr>
                <w:top w:val="none" w:sz="0" w:space="0" w:color="auto"/>
                <w:left w:val="none" w:sz="0" w:space="0" w:color="auto"/>
                <w:bottom w:val="none" w:sz="0" w:space="0" w:color="auto"/>
                <w:right w:val="none" w:sz="0" w:space="0" w:color="auto"/>
              </w:divBdr>
            </w:div>
            <w:div w:id="238297918">
              <w:marLeft w:val="0"/>
              <w:marRight w:val="0"/>
              <w:marTop w:val="0"/>
              <w:marBottom w:val="0"/>
              <w:divBdr>
                <w:top w:val="none" w:sz="0" w:space="0" w:color="auto"/>
                <w:left w:val="none" w:sz="0" w:space="0" w:color="auto"/>
                <w:bottom w:val="none" w:sz="0" w:space="0" w:color="auto"/>
                <w:right w:val="none" w:sz="0" w:space="0" w:color="auto"/>
              </w:divBdr>
            </w:div>
            <w:div w:id="494760198">
              <w:marLeft w:val="0"/>
              <w:marRight w:val="0"/>
              <w:marTop w:val="0"/>
              <w:marBottom w:val="0"/>
              <w:divBdr>
                <w:top w:val="none" w:sz="0" w:space="0" w:color="auto"/>
                <w:left w:val="none" w:sz="0" w:space="0" w:color="auto"/>
                <w:bottom w:val="none" w:sz="0" w:space="0" w:color="auto"/>
                <w:right w:val="none" w:sz="0" w:space="0" w:color="auto"/>
              </w:divBdr>
            </w:div>
            <w:div w:id="360866026">
              <w:marLeft w:val="0"/>
              <w:marRight w:val="0"/>
              <w:marTop w:val="0"/>
              <w:marBottom w:val="0"/>
              <w:divBdr>
                <w:top w:val="none" w:sz="0" w:space="0" w:color="auto"/>
                <w:left w:val="none" w:sz="0" w:space="0" w:color="auto"/>
                <w:bottom w:val="none" w:sz="0" w:space="0" w:color="auto"/>
                <w:right w:val="none" w:sz="0" w:space="0" w:color="auto"/>
              </w:divBdr>
            </w:div>
            <w:div w:id="337849288">
              <w:marLeft w:val="0"/>
              <w:marRight w:val="0"/>
              <w:marTop w:val="0"/>
              <w:marBottom w:val="0"/>
              <w:divBdr>
                <w:top w:val="none" w:sz="0" w:space="0" w:color="auto"/>
                <w:left w:val="none" w:sz="0" w:space="0" w:color="auto"/>
                <w:bottom w:val="none" w:sz="0" w:space="0" w:color="auto"/>
                <w:right w:val="none" w:sz="0" w:space="0" w:color="auto"/>
              </w:divBdr>
            </w:div>
            <w:div w:id="689180574">
              <w:marLeft w:val="0"/>
              <w:marRight w:val="0"/>
              <w:marTop w:val="0"/>
              <w:marBottom w:val="0"/>
              <w:divBdr>
                <w:top w:val="none" w:sz="0" w:space="0" w:color="auto"/>
                <w:left w:val="none" w:sz="0" w:space="0" w:color="auto"/>
                <w:bottom w:val="none" w:sz="0" w:space="0" w:color="auto"/>
                <w:right w:val="none" w:sz="0" w:space="0" w:color="auto"/>
              </w:divBdr>
            </w:div>
            <w:div w:id="568081780">
              <w:marLeft w:val="0"/>
              <w:marRight w:val="0"/>
              <w:marTop w:val="0"/>
              <w:marBottom w:val="0"/>
              <w:divBdr>
                <w:top w:val="none" w:sz="0" w:space="0" w:color="auto"/>
                <w:left w:val="none" w:sz="0" w:space="0" w:color="auto"/>
                <w:bottom w:val="none" w:sz="0" w:space="0" w:color="auto"/>
                <w:right w:val="none" w:sz="0" w:space="0" w:color="auto"/>
              </w:divBdr>
            </w:div>
            <w:div w:id="761032307">
              <w:marLeft w:val="0"/>
              <w:marRight w:val="0"/>
              <w:marTop w:val="0"/>
              <w:marBottom w:val="0"/>
              <w:divBdr>
                <w:top w:val="none" w:sz="0" w:space="0" w:color="auto"/>
                <w:left w:val="none" w:sz="0" w:space="0" w:color="auto"/>
                <w:bottom w:val="none" w:sz="0" w:space="0" w:color="auto"/>
                <w:right w:val="none" w:sz="0" w:space="0" w:color="auto"/>
              </w:divBdr>
            </w:div>
            <w:div w:id="1664047525">
              <w:marLeft w:val="0"/>
              <w:marRight w:val="0"/>
              <w:marTop w:val="0"/>
              <w:marBottom w:val="0"/>
              <w:divBdr>
                <w:top w:val="none" w:sz="0" w:space="0" w:color="auto"/>
                <w:left w:val="none" w:sz="0" w:space="0" w:color="auto"/>
                <w:bottom w:val="none" w:sz="0" w:space="0" w:color="auto"/>
                <w:right w:val="none" w:sz="0" w:space="0" w:color="auto"/>
              </w:divBdr>
            </w:div>
            <w:div w:id="797451094">
              <w:marLeft w:val="0"/>
              <w:marRight w:val="0"/>
              <w:marTop w:val="0"/>
              <w:marBottom w:val="0"/>
              <w:divBdr>
                <w:top w:val="none" w:sz="0" w:space="0" w:color="auto"/>
                <w:left w:val="none" w:sz="0" w:space="0" w:color="auto"/>
                <w:bottom w:val="none" w:sz="0" w:space="0" w:color="auto"/>
                <w:right w:val="none" w:sz="0" w:space="0" w:color="auto"/>
              </w:divBdr>
            </w:div>
            <w:div w:id="818230800">
              <w:marLeft w:val="0"/>
              <w:marRight w:val="0"/>
              <w:marTop w:val="0"/>
              <w:marBottom w:val="0"/>
              <w:divBdr>
                <w:top w:val="none" w:sz="0" w:space="0" w:color="auto"/>
                <w:left w:val="none" w:sz="0" w:space="0" w:color="auto"/>
                <w:bottom w:val="none" w:sz="0" w:space="0" w:color="auto"/>
                <w:right w:val="none" w:sz="0" w:space="0" w:color="auto"/>
              </w:divBdr>
            </w:div>
            <w:div w:id="521477885">
              <w:marLeft w:val="0"/>
              <w:marRight w:val="0"/>
              <w:marTop w:val="0"/>
              <w:marBottom w:val="0"/>
              <w:divBdr>
                <w:top w:val="none" w:sz="0" w:space="0" w:color="auto"/>
                <w:left w:val="none" w:sz="0" w:space="0" w:color="auto"/>
                <w:bottom w:val="none" w:sz="0" w:space="0" w:color="auto"/>
                <w:right w:val="none" w:sz="0" w:space="0" w:color="auto"/>
              </w:divBdr>
            </w:div>
            <w:div w:id="1700163542">
              <w:marLeft w:val="0"/>
              <w:marRight w:val="0"/>
              <w:marTop w:val="0"/>
              <w:marBottom w:val="0"/>
              <w:divBdr>
                <w:top w:val="none" w:sz="0" w:space="0" w:color="auto"/>
                <w:left w:val="none" w:sz="0" w:space="0" w:color="auto"/>
                <w:bottom w:val="none" w:sz="0" w:space="0" w:color="auto"/>
                <w:right w:val="none" w:sz="0" w:space="0" w:color="auto"/>
              </w:divBdr>
            </w:div>
            <w:div w:id="7610909">
              <w:marLeft w:val="0"/>
              <w:marRight w:val="0"/>
              <w:marTop w:val="0"/>
              <w:marBottom w:val="0"/>
              <w:divBdr>
                <w:top w:val="none" w:sz="0" w:space="0" w:color="auto"/>
                <w:left w:val="none" w:sz="0" w:space="0" w:color="auto"/>
                <w:bottom w:val="none" w:sz="0" w:space="0" w:color="auto"/>
                <w:right w:val="none" w:sz="0" w:space="0" w:color="auto"/>
              </w:divBdr>
            </w:div>
            <w:div w:id="1227033856">
              <w:marLeft w:val="0"/>
              <w:marRight w:val="0"/>
              <w:marTop w:val="0"/>
              <w:marBottom w:val="0"/>
              <w:divBdr>
                <w:top w:val="none" w:sz="0" w:space="0" w:color="auto"/>
                <w:left w:val="none" w:sz="0" w:space="0" w:color="auto"/>
                <w:bottom w:val="none" w:sz="0" w:space="0" w:color="auto"/>
                <w:right w:val="none" w:sz="0" w:space="0" w:color="auto"/>
              </w:divBdr>
            </w:div>
            <w:div w:id="1160001069">
              <w:marLeft w:val="0"/>
              <w:marRight w:val="0"/>
              <w:marTop w:val="0"/>
              <w:marBottom w:val="0"/>
              <w:divBdr>
                <w:top w:val="none" w:sz="0" w:space="0" w:color="auto"/>
                <w:left w:val="none" w:sz="0" w:space="0" w:color="auto"/>
                <w:bottom w:val="none" w:sz="0" w:space="0" w:color="auto"/>
                <w:right w:val="none" w:sz="0" w:space="0" w:color="auto"/>
              </w:divBdr>
            </w:div>
            <w:div w:id="1646088187">
              <w:marLeft w:val="0"/>
              <w:marRight w:val="0"/>
              <w:marTop w:val="0"/>
              <w:marBottom w:val="0"/>
              <w:divBdr>
                <w:top w:val="none" w:sz="0" w:space="0" w:color="auto"/>
                <w:left w:val="none" w:sz="0" w:space="0" w:color="auto"/>
                <w:bottom w:val="none" w:sz="0" w:space="0" w:color="auto"/>
                <w:right w:val="none" w:sz="0" w:space="0" w:color="auto"/>
              </w:divBdr>
            </w:div>
            <w:div w:id="1605460800">
              <w:marLeft w:val="0"/>
              <w:marRight w:val="0"/>
              <w:marTop w:val="0"/>
              <w:marBottom w:val="0"/>
              <w:divBdr>
                <w:top w:val="none" w:sz="0" w:space="0" w:color="auto"/>
                <w:left w:val="none" w:sz="0" w:space="0" w:color="auto"/>
                <w:bottom w:val="none" w:sz="0" w:space="0" w:color="auto"/>
                <w:right w:val="none" w:sz="0" w:space="0" w:color="auto"/>
              </w:divBdr>
            </w:div>
            <w:div w:id="676271071">
              <w:marLeft w:val="0"/>
              <w:marRight w:val="0"/>
              <w:marTop w:val="0"/>
              <w:marBottom w:val="0"/>
              <w:divBdr>
                <w:top w:val="none" w:sz="0" w:space="0" w:color="auto"/>
                <w:left w:val="none" w:sz="0" w:space="0" w:color="auto"/>
                <w:bottom w:val="none" w:sz="0" w:space="0" w:color="auto"/>
                <w:right w:val="none" w:sz="0" w:space="0" w:color="auto"/>
              </w:divBdr>
            </w:div>
            <w:div w:id="1485706823">
              <w:marLeft w:val="0"/>
              <w:marRight w:val="0"/>
              <w:marTop w:val="0"/>
              <w:marBottom w:val="0"/>
              <w:divBdr>
                <w:top w:val="none" w:sz="0" w:space="0" w:color="auto"/>
                <w:left w:val="none" w:sz="0" w:space="0" w:color="auto"/>
                <w:bottom w:val="none" w:sz="0" w:space="0" w:color="auto"/>
                <w:right w:val="none" w:sz="0" w:space="0" w:color="auto"/>
              </w:divBdr>
            </w:div>
            <w:div w:id="879170734">
              <w:marLeft w:val="0"/>
              <w:marRight w:val="0"/>
              <w:marTop w:val="0"/>
              <w:marBottom w:val="0"/>
              <w:divBdr>
                <w:top w:val="none" w:sz="0" w:space="0" w:color="auto"/>
                <w:left w:val="none" w:sz="0" w:space="0" w:color="auto"/>
                <w:bottom w:val="none" w:sz="0" w:space="0" w:color="auto"/>
                <w:right w:val="none" w:sz="0" w:space="0" w:color="auto"/>
              </w:divBdr>
            </w:div>
            <w:div w:id="1849099047">
              <w:marLeft w:val="0"/>
              <w:marRight w:val="0"/>
              <w:marTop w:val="0"/>
              <w:marBottom w:val="0"/>
              <w:divBdr>
                <w:top w:val="none" w:sz="0" w:space="0" w:color="auto"/>
                <w:left w:val="none" w:sz="0" w:space="0" w:color="auto"/>
                <w:bottom w:val="none" w:sz="0" w:space="0" w:color="auto"/>
                <w:right w:val="none" w:sz="0" w:space="0" w:color="auto"/>
              </w:divBdr>
            </w:div>
            <w:div w:id="1851748477">
              <w:marLeft w:val="0"/>
              <w:marRight w:val="0"/>
              <w:marTop w:val="0"/>
              <w:marBottom w:val="0"/>
              <w:divBdr>
                <w:top w:val="none" w:sz="0" w:space="0" w:color="auto"/>
                <w:left w:val="none" w:sz="0" w:space="0" w:color="auto"/>
                <w:bottom w:val="none" w:sz="0" w:space="0" w:color="auto"/>
                <w:right w:val="none" w:sz="0" w:space="0" w:color="auto"/>
              </w:divBdr>
            </w:div>
            <w:div w:id="212736648">
              <w:marLeft w:val="0"/>
              <w:marRight w:val="0"/>
              <w:marTop w:val="0"/>
              <w:marBottom w:val="0"/>
              <w:divBdr>
                <w:top w:val="none" w:sz="0" w:space="0" w:color="auto"/>
                <w:left w:val="none" w:sz="0" w:space="0" w:color="auto"/>
                <w:bottom w:val="none" w:sz="0" w:space="0" w:color="auto"/>
                <w:right w:val="none" w:sz="0" w:space="0" w:color="auto"/>
              </w:divBdr>
            </w:div>
            <w:div w:id="1754429478">
              <w:marLeft w:val="0"/>
              <w:marRight w:val="0"/>
              <w:marTop w:val="0"/>
              <w:marBottom w:val="0"/>
              <w:divBdr>
                <w:top w:val="none" w:sz="0" w:space="0" w:color="auto"/>
                <w:left w:val="none" w:sz="0" w:space="0" w:color="auto"/>
                <w:bottom w:val="none" w:sz="0" w:space="0" w:color="auto"/>
                <w:right w:val="none" w:sz="0" w:space="0" w:color="auto"/>
              </w:divBdr>
            </w:div>
            <w:div w:id="1834056119">
              <w:marLeft w:val="0"/>
              <w:marRight w:val="0"/>
              <w:marTop w:val="0"/>
              <w:marBottom w:val="0"/>
              <w:divBdr>
                <w:top w:val="none" w:sz="0" w:space="0" w:color="auto"/>
                <w:left w:val="none" w:sz="0" w:space="0" w:color="auto"/>
                <w:bottom w:val="none" w:sz="0" w:space="0" w:color="auto"/>
                <w:right w:val="none" w:sz="0" w:space="0" w:color="auto"/>
              </w:divBdr>
            </w:div>
            <w:div w:id="65495184">
              <w:marLeft w:val="0"/>
              <w:marRight w:val="0"/>
              <w:marTop w:val="0"/>
              <w:marBottom w:val="0"/>
              <w:divBdr>
                <w:top w:val="none" w:sz="0" w:space="0" w:color="auto"/>
                <w:left w:val="none" w:sz="0" w:space="0" w:color="auto"/>
                <w:bottom w:val="none" w:sz="0" w:space="0" w:color="auto"/>
                <w:right w:val="none" w:sz="0" w:space="0" w:color="auto"/>
              </w:divBdr>
            </w:div>
            <w:div w:id="202057224">
              <w:marLeft w:val="0"/>
              <w:marRight w:val="0"/>
              <w:marTop w:val="0"/>
              <w:marBottom w:val="0"/>
              <w:divBdr>
                <w:top w:val="none" w:sz="0" w:space="0" w:color="auto"/>
                <w:left w:val="none" w:sz="0" w:space="0" w:color="auto"/>
                <w:bottom w:val="none" w:sz="0" w:space="0" w:color="auto"/>
                <w:right w:val="none" w:sz="0" w:space="0" w:color="auto"/>
              </w:divBdr>
            </w:div>
            <w:div w:id="102068454">
              <w:marLeft w:val="0"/>
              <w:marRight w:val="0"/>
              <w:marTop w:val="0"/>
              <w:marBottom w:val="0"/>
              <w:divBdr>
                <w:top w:val="none" w:sz="0" w:space="0" w:color="auto"/>
                <w:left w:val="none" w:sz="0" w:space="0" w:color="auto"/>
                <w:bottom w:val="none" w:sz="0" w:space="0" w:color="auto"/>
                <w:right w:val="none" w:sz="0" w:space="0" w:color="auto"/>
              </w:divBdr>
            </w:div>
          </w:divsChild>
        </w:div>
        <w:div w:id="1445080707">
          <w:marLeft w:val="0"/>
          <w:marRight w:val="0"/>
          <w:marTop w:val="0"/>
          <w:marBottom w:val="0"/>
          <w:divBdr>
            <w:top w:val="none" w:sz="0" w:space="0" w:color="auto"/>
            <w:left w:val="none" w:sz="0" w:space="0" w:color="auto"/>
            <w:bottom w:val="none" w:sz="0" w:space="0" w:color="auto"/>
            <w:right w:val="none" w:sz="0" w:space="0" w:color="auto"/>
          </w:divBdr>
        </w:div>
        <w:div w:id="1710951968">
          <w:marLeft w:val="0"/>
          <w:marRight w:val="0"/>
          <w:marTop w:val="0"/>
          <w:marBottom w:val="0"/>
          <w:divBdr>
            <w:top w:val="none" w:sz="0" w:space="0" w:color="auto"/>
            <w:left w:val="none" w:sz="0" w:space="0" w:color="auto"/>
            <w:bottom w:val="none" w:sz="0" w:space="0" w:color="auto"/>
            <w:right w:val="none" w:sz="0" w:space="0" w:color="auto"/>
          </w:divBdr>
        </w:div>
        <w:div w:id="1949390812">
          <w:marLeft w:val="0"/>
          <w:marRight w:val="0"/>
          <w:marTop w:val="0"/>
          <w:marBottom w:val="0"/>
          <w:divBdr>
            <w:top w:val="none" w:sz="0" w:space="0" w:color="auto"/>
            <w:left w:val="none" w:sz="0" w:space="0" w:color="auto"/>
            <w:bottom w:val="none" w:sz="0" w:space="0" w:color="auto"/>
            <w:right w:val="none" w:sz="0" w:space="0" w:color="auto"/>
          </w:divBdr>
        </w:div>
        <w:div w:id="883833456">
          <w:marLeft w:val="0"/>
          <w:marRight w:val="0"/>
          <w:marTop w:val="0"/>
          <w:marBottom w:val="0"/>
          <w:divBdr>
            <w:top w:val="none" w:sz="0" w:space="0" w:color="auto"/>
            <w:left w:val="none" w:sz="0" w:space="0" w:color="auto"/>
            <w:bottom w:val="none" w:sz="0" w:space="0" w:color="auto"/>
            <w:right w:val="none" w:sz="0" w:space="0" w:color="auto"/>
          </w:divBdr>
        </w:div>
        <w:div w:id="1667247265">
          <w:marLeft w:val="0"/>
          <w:marRight w:val="0"/>
          <w:marTop w:val="0"/>
          <w:marBottom w:val="0"/>
          <w:divBdr>
            <w:top w:val="none" w:sz="0" w:space="0" w:color="auto"/>
            <w:left w:val="none" w:sz="0" w:space="0" w:color="auto"/>
            <w:bottom w:val="none" w:sz="0" w:space="0" w:color="auto"/>
            <w:right w:val="none" w:sz="0" w:space="0" w:color="auto"/>
          </w:divBdr>
        </w:div>
        <w:div w:id="938677380">
          <w:marLeft w:val="0"/>
          <w:marRight w:val="0"/>
          <w:marTop w:val="0"/>
          <w:marBottom w:val="0"/>
          <w:divBdr>
            <w:top w:val="none" w:sz="0" w:space="0" w:color="auto"/>
            <w:left w:val="none" w:sz="0" w:space="0" w:color="auto"/>
            <w:bottom w:val="none" w:sz="0" w:space="0" w:color="auto"/>
            <w:right w:val="none" w:sz="0" w:space="0" w:color="auto"/>
          </w:divBdr>
        </w:div>
        <w:div w:id="155728086">
          <w:marLeft w:val="0"/>
          <w:marRight w:val="0"/>
          <w:marTop w:val="0"/>
          <w:marBottom w:val="0"/>
          <w:divBdr>
            <w:top w:val="none" w:sz="0" w:space="0" w:color="auto"/>
            <w:left w:val="none" w:sz="0" w:space="0" w:color="auto"/>
            <w:bottom w:val="none" w:sz="0" w:space="0" w:color="auto"/>
            <w:right w:val="none" w:sz="0" w:space="0" w:color="auto"/>
          </w:divBdr>
        </w:div>
        <w:div w:id="1940216716">
          <w:marLeft w:val="0"/>
          <w:marRight w:val="0"/>
          <w:marTop w:val="0"/>
          <w:marBottom w:val="0"/>
          <w:divBdr>
            <w:top w:val="none" w:sz="0" w:space="0" w:color="auto"/>
            <w:left w:val="none" w:sz="0" w:space="0" w:color="auto"/>
            <w:bottom w:val="none" w:sz="0" w:space="0" w:color="auto"/>
            <w:right w:val="none" w:sz="0" w:space="0" w:color="auto"/>
          </w:divBdr>
        </w:div>
        <w:div w:id="698353385">
          <w:marLeft w:val="0"/>
          <w:marRight w:val="0"/>
          <w:marTop w:val="0"/>
          <w:marBottom w:val="0"/>
          <w:divBdr>
            <w:top w:val="none" w:sz="0" w:space="0" w:color="auto"/>
            <w:left w:val="none" w:sz="0" w:space="0" w:color="auto"/>
            <w:bottom w:val="none" w:sz="0" w:space="0" w:color="auto"/>
            <w:right w:val="none" w:sz="0" w:space="0" w:color="auto"/>
          </w:divBdr>
        </w:div>
        <w:div w:id="715159998">
          <w:marLeft w:val="0"/>
          <w:marRight w:val="0"/>
          <w:marTop w:val="0"/>
          <w:marBottom w:val="0"/>
          <w:divBdr>
            <w:top w:val="none" w:sz="0" w:space="0" w:color="auto"/>
            <w:left w:val="none" w:sz="0" w:space="0" w:color="auto"/>
            <w:bottom w:val="none" w:sz="0" w:space="0" w:color="auto"/>
            <w:right w:val="none" w:sz="0" w:space="0" w:color="auto"/>
          </w:divBdr>
        </w:div>
        <w:div w:id="518276537">
          <w:marLeft w:val="0"/>
          <w:marRight w:val="0"/>
          <w:marTop w:val="0"/>
          <w:marBottom w:val="0"/>
          <w:divBdr>
            <w:top w:val="none" w:sz="0" w:space="0" w:color="auto"/>
            <w:left w:val="none" w:sz="0" w:space="0" w:color="auto"/>
            <w:bottom w:val="none" w:sz="0" w:space="0" w:color="auto"/>
            <w:right w:val="none" w:sz="0" w:space="0" w:color="auto"/>
          </w:divBdr>
        </w:div>
        <w:div w:id="1870332381">
          <w:marLeft w:val="0"/>
          <w:marRight w:val="0"/>
          <w:marTop w:val="0"/>
          <w:marBottom w:val="0"/>
          <w:divBdr>
            <w:top w:val="none" w:sz="0" w:space="0" w:color="auto"/>
            <w:left w:val="none" w:sz="0" w:space="0" w:color="auto"/>
            <w:bottom w:val="none" w:sz="0" w:space="0" w:color="auto"/>
            <w:right w:val="none" w:sz="0" w:space="0" w:color="auto"/>
          </w:divBdr>
        </w:div>
        <w:div w:id="141581106">
          <w:marLeft w:val="0"/>
          <w:marRight w:val="0"/>
          <w:marTop w:val="0"/>
          <w:marBottom w:val="0"/>
          <w:divBdr>
            <w:top w:val="none" w:sz="0" w:space="0" w:color="auto"/>
            <w:left w:val="none" w:sz="0" w:space="0" w:color="auto"/>
            <w:bottom w:val="none" w:sz="0" w:space="0" w:color="auto"/>
            <w:right w:val="none" w:sz="0" w:space="0" w:color="auto"/>
          </w:divBdr>
        </w:div>
        <w:div w:id="841168956">
          <w:marLeft w:val="0"/>
          <w:marRight w:val="0"/>
          <w:marTop w:val="0"/>
          <w:marBottom w:val="0"/>
          <w:divBdr>
            <w:top w:val="none" w:sz="0" w:space="0" w:color="auto"/>
            <w:left w:val="none" w:sz="0" w:space="0" w:color="auto"/>
            <w:bottom w:val="none" w:sz="0" w:space="0" w:color="auto"/>
            <w:right w:val="none" w:sz="0" w:space="0" w:color="auto"/>
          </w:divBdr>
        </w:div>
        <w:div w:id="1564829740">
          <w:marLeft w:val="0"/>
          <w:marRight w:val="0"/>
          <w:marTop w:val="0"/>
          <w:marBottom w:val="0"/>
          <w:divBdr>
            <w:top w:val="none" w:sz="0" w:space="0" w:color="auto"/>
            <w:left w:val="none" w:sz="0" w:space="0" w:color="auto"/>
            <w:bottom w:val="none" w:sz="0" w:space="0" w:color="auto"/>
            <w:right w:val="none" w:sz="0" w:space="0" w:color="auto"/>
          </w:divBdr>
        </w:div>
        <w:div w:id="12808117">
          <w:marLeft w:val="0"/>
          <w:marRight w:val="0"/>
          <w:marTop w:val="0"/>
          <w:marBottom w:val="0"/>
          <w:divBdr>
            <w:top w:val="none" w:sz="0" w:space="0" w:color="auto"/>
            <w:left w:val="none" w:sz="0" w:space="0" w:color="auto"/>
            <w:bottom w:val="none" w:sz="0" w:space="0" w:color="auto"/>
            <w:right w:val="none" w:sz="0" w:space="0" w:color="auto"/>
          </w:divBdr>
        </w:div>
        <w:div w:id="667438423">
          <w:marLeft w:val="0"/>
          <w:marRight w:val="0"/>
          <w:marTop w:val="0"/>
          <w:marBottom w:val="0"/>
          <w:divBdr>
            <w:top w:val="none" w:sz="0" w:space="0" w:color="auto"/>
            <w:left w:val="none" w:sz="0" w:space="0" w:color="auto"/>
            <w:bottom w:val="none" w:sz="0" w:space="0" w:color="auto"/>
            <w:right w:val="none" w:sz="0" w:space="0" w:color="auto"/>
          </w:divBdr>
        </w:div>
        <w:div w:id="823005422">
          <w:marLeft w:val="0"/>
          <w:marRight w:val="0"/>
          <w:marTop w:val="0"/>
          <w:marBottom w:val="0"/>
          <w:divBdr>
            <w:top w:val="none" w:sz="0" w:space="0" w:color="auto"/>
            <w:left w:val="none" w:sz="0" w:space="0" w:color="auto"/>
            <w:bottom w:val="none" w:sz="0" w:space="0" w:color="auto"/>
            <w:right w:val="none" w:sz="0" w:space="0" w:color="auto"/>
          </w:divBdr>
        </w:div>
        <w:div w:id="29260981">
          <w:marLeft w:val="0"/>
          <w:marRight w:val="0"/>
          <w:marTop w:val="0"/>
          <w:marBottom w:val="0"/>
          <w:divBdr>
            <w:top w:val="none" w:sz="0" w:space="0" w:color="auto"/>
            <w:left w:val="none" w:sz="0" w:space="0" w:color="auto"/>
            <w:bottom w:val="none" w:sz="0" w:space="0" w:color="auto"/>
            <w:right w:val="none" w:sz="0" w:space="0" w:color="auto"/>
          </w:divBdr>
        </w:div>
        <w:div w:id="1172917242">
          <w:marLeft w:val="0"/>
          <w:marRight w:val="0"/>
          <w:marTop w:val="0"/>
          <w:marBottom w:val="0"/>
          <w:divBdr>
            <w:top w:val="none" w:sz="0" w:space="0" w:color="auto"/>
            <w:left w:val="none" w:sz="0" w:space="0" w:color="auto"/>
            <w:bottom w:val="none" w:sz="0" w:space="0" w:color="auto"/>
            <w:right w:val="none" w:sz="0" w:space="0" w:color="auto"/>
          </w:divBdr>
        </w:div>
        <w:div w:id="1314141113">
          <w:marLeft w:val="0"/>
          <w:marRight w:val="0"/>
          <w:marTop w:val="0"/>
          <w:marBottom w:val="0"/>
          <w:divBdr>
            <w:top w:val="none" w:sz="0" w:space="0" w:color="auto"/>
            <w:left w:val="none" w:sz="0" w:space="0" w:color="auto"/>
            <w:bottom w:val="none" w:sz="0" w:space="0" w:color="auto"/>
            <w:right w:val="none" w:sz="0" w:space="0" w:color="auto"/>
          </w:divBdr>
        </w:div>
        <w:div w:id="1450080421">
          <w:marLeft w:val="0"/>
          <w:marRight w:val="0"/>
          <w:marTop w:val="0"/>
          <w:marBottom w:val="0"/>
          <w:divBdr>
            <w:top w:val="none" w:sz="0" w:space="0" w:color="auto"/>
            <w:left w:val="none" w:sz="0" w:space="0" w:color="auto"/>
            <w:bottom w:val="none" w:sz="0" w:space="0" w:color="auto"/>
            <w:right w:val="none" w:sz="0" w:space="0" w:color="auto"/>
          </w:divBdr>
        </w:div>
        <w:div w:id="141193978">
          <w:marLeft w:val="0"/>
          <w:marRight w:val="0"/>
          <w:marTop w:val="0"/>
          <w:marBottom w:val="0"/>
          <w:divBdr>
            <w:top w:val="none" w:sz="0" w:space="0" w:color="auto"/>
            <w:left w:val="none" w:sz="0" w:space="0" w:color="auto"/>
            <w:bottom w:val="none" w:sz="0" w:space="0" w:color="auto"/>
            <w:right w:val="none" w:sz="0" w:space="0" w:color="auto"/>
          </w:divBdr>
        </w:div>
        <w:div w:id="347488274">
          <w:marLeft w:val="0"/>
          <w:marRight w:val="0"/>
          <w:marTop w:val="0"/>
          <w:marBottom w:val="0"/>
          <w:divBdr>
            <w:top w:val="none" w:sz="0" w:space="0" w:color="auto"/>
            <w:left w:val="none" w:sz="0" w:space="0" w:color="auto"/>
            <w:bottom w:val="none" w:sz="0" w:space="0" w:color="auto"/>
            <w:right w:val="none" w:sz="0" w:space="0" w:color="auto"/>
          </w:divBdr>
        </w:div>
        <w:div w:id="500775477">
          <w:marLeft w:val="0"/>
          <w:marRight w:val="0"/>
          <w:marTop w:val="0"/>
          <w:marBottom w:val="0"/>
          <w:divBdr>
            <w:top w:val="none" w:sz="0" w:space="0" w:color="auto"/>
            <w:left w:val="none" w:sz="0" w:space="0" w:color="auto"/>
            <w:bottom w:val="none" w:sz="0" w:space="0" w:color="auto"/>
            <w:right w:val="none" w:sz="0" w:space="0" w:color="auto"/>
          </w:divBdr>
        </w:div>
        <w:div w:id="743911838">
          <w:marLeft w:val="0"/>
          <w:marRight w:val="0"/>
          <w:marTop w:val="0"/>
          <w:marBottom w:val="0"/>
          <w:divBdr>
            <w:top w:val="none" w:sz="0" w:space="0" w:color="auto"/>
            <w:left w:val="none" w:sz="0" w:space="0" w:color="auto"/>
            <w:bottom w:val="none" w:sz="0" w:space="0" w:color="auto"/>
            <w:right w:val="none" w:sz="0" w:space="0" w:color="auto"/>
          </w:divBdr>
        </w:div>
        <w:div w:id="503712737">
          <w:marLeft w:val="0"/>
          <w:marRight w:val="0"/>
          <w:marTop w:val="0"/>
          <w:marBottom w:val="0"/>
          <w:divBdr>
            <w:top w:val="none" w:sz="0" w:space="0" w:color="auto"/>
            <w:left w:val="none" w:sz="0" w:space="0" w:color="auto"/>
            <w:bottom w:val="none" w:sz="0" w:space="0" w:color="auto"/>
            <w:right w:val="none" w:sz="0" w:space="0" w:color="auto"/>
          </w:divBdr>
        </w:div>
        <w:div w:id="1391032060">
          <w:marLeft w:val="0"/>
          <w:marRight w:val="0"/>
          <w:marTop w:val="0"/>
          <w:marBottom w:val="0"/>
          <w:divBdr>
            <w:top w:val="none" w:sz="0" w:space="0" w:color="auto"/>
            <w:left w:val="none" w:sz="0" w:space="0" w:color="auto"/>
            <w:bottom w:val="none" w:sz="0" w:space="0" w:color="auto"/>
            <w:right w:val="none" w:sz="0" w:space="0" w:color="auto"/>
          </w:divBdr>
        </w:div>
        <w:div w:id="1569731722">
          <w:marLeft w:val="0"/>
          <w:marRight w:val="0"/>
          <w:marTop w:val="0"/>
          <w:marBottom w:val="0"/>
          <w:divBdr>
            <w:top w:val="none" w:sz="0" w:space="0" w:color="auto"/>
            <w:left w:val="none" w:sz="0" w:space="0" w:color="auto"/>
            <w:bottom w:val="none" w:sz="0" w:space="0" w:color="auto"/>
            <w:right w:val="none" w:sz="0" w:space="0" w:color="auto"/>
          </w:divBdr>
        </w:div>
        <w:div w:id="987516123">
          <w:marLeft w:val="0"/>
          <w:marRight w:val="0"/>
          <w:marTop w:val="0"/>
          <w:marBottom w:val="0"/>
          <w:divBdr>
            <w:top w:val="none" w:sz="0" w:space="0" w:color="auto"/>
            <w:left w:val="none" w:sz="0" w:space="0" w:color="auto"/>
            <w:bottom w:val="none" w:sz="0" w:space="0" w:color="auto"/>
            <w:right w:val="none" w:sz="0" w:space="0" w:color="auto"/>
          </w:divBdr>
        </w:div>
        <w:div w:id="2120638513">
          <w:marLeft w:val="0"/>
          <w:marRight w:val="0"/>
          <w:marTop w:val="0"/>
          <w:marBottom w:val="0"/>
          <w:divBdr>
            <w:top w:val="none" w:sz="0" w:space="0" w:color="auto"/>
            <w:left w:val="none" w:sz="0" w:space="0" w:color="auto"/>
            <w:bottom w:val="none" w:sz="0" w:space="0" w:color="auto"/>
            <w:right w:val="none" w:sz="0" w:space="0" w:color="auto"/>
          </w:divBdr>
        </w:div>
        <w:div w:id="1587036168">
          <w:marLeft w:val="0"/>
          <w:marRight w:val="0"/>
          <w:marTop w:val="0"/>
          <w:marBottom w:val="0"/>
          <w:divBdr>
            <w:top w:val="none" w:sz="0" w:space="0" w:color="auto"/>
            <w:left w:val="none" w:sz="0" w:space="0" w:color="auto"/>
            <w:bottom w:val="none" w:sz="0" w:space="0" w:color="auto"/>
            <w:right w:val="none" w:sz="0" w:space="0" w:color="auto"/>
          </w:divBdr>
        </w:div>
        <w:div w:id="81142603">
          <w:marLeft w:val="0"/>
          <w:marRight w:val="0"/>
          <w:marTop w:val="0"/>
          <w:marBottom w:val="0"/>
          <w:divBdr>
            <w:top w:val="none" w:sz="0" w:space="0" w:color="auto"/>
            <w:left w:val="none" w:sz="0" w:space="0" w:color="auto"/>
            <w:bottom w:val="none" w:sz="0" w:space="0" w:color="auto"/>
            <w:right w:val="none" w:sz="0" w:space="0" w:color="auto"/>
          </w:divBdr>
        </w:div>
        <w:div w:id="2049793358">
          <w:marLeft w:val="0"/>
          <w:marRight w:val="0"/>
          <w:marTop w:val="0"/>
          <w:marBottom w:val="0"/>
          <w:divBdr>
            <w:top w:val="none" w:sz="0" w:space="0" w:color="auto"/>
            <w:left w:val="none" w:sz="0" w:space="0" w:color="auto"/>
            <w:bottom w:val="none" w:sz="0" w:space="0" w:color="auto"/>
            <w:right w:val="none" w:sz="0" w:space="0" w:color="auto"/>
          </w:divBdr>
        </w:div>
        <w:div w:id="550655088">
          <w:marLeft w:val="0"/>
          <w:marRight w:val="0"/>
          <w:marTop w:val="0"/>
          <w:marBottom w:val="0"/>
          <w:divBdr>
            <w:top w:val="none" w:sz="0" w:space="0" w:color="auto"/>
            <w:left w:val="none" w:sz="0" w:space="0" w:color="auto"/>
            <w:bottom w:val="none" w:sz="0" w:space="0" w:color="auto"/>
            <w:right w:val="none" w:sz="0" w:space="0" w:color="auto"/>
          </w:divBdr>
        </w:div>
        <w:div w:id="1921018131">
          <w:marLeft w:val="0"/>
          <w:marRight w:val="0"/>
          <w:marTop w:val="0"/>
          <w:marBottom w:val="0"/>
          <w:divBdr>
            <w:top w:val="none" w:sz="0" w:space="0" w:color="auto"/>
            <w:left w:val="none" w:sz="0" w:space="0" w:color="auto"/>
            <w:bottom w:val="none" w:sz="0" w:space="0" w:color="auto"/>
            <w:right w:val="none" w:sz="0" w:space="0" w:color="auto"/>
          </w:divBdr>
        </w:div>
        <w:div w:id="314187446">
          <w:marLeft w:val="0"/>
          <w:marRight w:val="0"/>
          <w:marTop w:val="0"/>
          <w:marBottom w:val="0"/>
          <w:divBdr>
            <w:top w:val="none" w:sz="0" w:space="0" w:color="auto"/>
            <w:left w:val="none" w:sz="0" w:space="0" w:color="auto"/>
            <w:bottom w:val="none" w:sz="0" w:space="0" w:color="auto"/>
            <w:right w:val="none" w:sz="0" w:space="0" w:color="auto"/>
          </w:divBdr>
        </w:div>
        <w:div w:id="1306936733">
          <w:marLeft w:val="0"/>
          <w:marRight w:val="0"/>
          <w:marTop w:val="0"/>
          <w:marBottom w:val="0"/>
          <w:divBdr>
            <w:top w:val="none" w:sz="0" w:space="0" w:color="auto"/>
            <w:left w:val="none" w:sz="0" w:space="0" w:color="auto"/>
            <w:bottom w:val="none" w:sz="0" w:space="0" w:color="auto"/>
            <w:right w:val="none" w:sz="0" w:space="0" w:color="auto"/>
          </w:divBdr>
        </w:div>
        <w:div w:id="1090734851">
          <w:marLeft w:val="0"/>
          <w:marRight w:val="0"/>
          <w:marTop w:val="0"/>
          <w:marBottom w:val="0"/>
          <w:divBdr>
            <w:top w:val="none" w:sz="0" w:space="0" w:color="auto"/>
            <w:left w:val="none" w:sz="0" w:space="0" w:color="auto"/>
            <w:bottom w:val="none" w:sz="0" w:space="0" w:color="auto"/>
            <w:right w:val="none" w:sz="0" w:space="0" w:color="auto"/>
          </w:divBdr>
        </w:div>
        <w:div w:id="1297831690">
          <w:marLeft w:val="0"/>
          <w:marRight w:val="0"/>
          <w:marTop w:val="0"/>
          <w:marBottom w:val="0"/>
          <w:divBdr>
            <w:top w:val="none" w:sz="0" w:space="0" w:color="auto"/>
            <w:left w:val="none" w:sz="0" w:space="0" w:color="auto"/>
            <w:bottom w:val="none" w:sz="0" w:space="0" w:color="auto"/>
            <w:right w:val="none" w:sz="0" w:space="0" w:color="auto"/>
          </w:divBdr>
        </w:div>
        <w:div w:id="898439280">
          <w:marLeft w:val="0"/>
          <w:marRight w:val="0"/>
          <w:marTop w:val="0"/>
          <w:marBottom w:val="0"/>
          <w:divBdr>
            <w:top w:val="none" w:sz="0" w:space="0" w:color="auto"/>
            <w:left w:val="none" w:sz="0" w:space="0" w:color="auto"/>
            <w:bottom w:val="none" w:sz="0" w:space="0" w:color="auto"/>
            <w:right w:val="none" w:sz="0" w:space="0" w:color="auto"/>
          </w:divBdr>
        </w:div>
        <w:div w:id="191579512">
          <w:marLeft w:val="0"/>
          <w:marRight w:val="0"/>
          <w:marTop w:val="0"/>
          <w:marBottom w:val="0"/>
          <w:divBdr>
            <w:top w:val="none" w:sz="0" w:space="0" w:color="auto"/>
            <w:left w:val="none" w:sz="0" w:space="0" w:color="auto"/>
            <w:bottom w:val="none" w:sz="0" w:space="0" w:color="auto"/>
            <w:right w:val="none" w:sz="0" w:space="0" w:color="auto"/>
          </w:divBdr>
        </w:div>
        <w:div w:id="997805637">
          <w:marLeft w:val="0"/>
          <w:marRight w:val="0"/>
          <w:marTop w:val="0"/>
          <w:marBottom w:val="0"/>
          <w:divBdr>
            <w:top w:val="none" w:sz="0" w:space="0" w:color="auto"/>
            <w:left w:val="none" w:sz="0" w:space="0" w:color="auto"/>
            <w:bottom w:val="none" w:sz="0" w:space="0" w:color="auto"/>
            <w:right w:val="none" w:sz="0" w:space="0" w:color="auto"/>
          </w:divBdr>
        </w:div>
        <w:div w:id="1157914444">
          <w:marLeft w:val="0"/>
          <w:marRight w:val="0"/>
          <w:marTop w:val="0"/>
          <w:marBottom w:val="0"/>
          <w:divBdr>
            <w:top w:val="none" w:sz="0" w:space="0" w:color="auto"/>
            <w:left w:val="none" w:sz="0" w:space="0" w:color="auto"/>
            <w:bottom w:val="none" w:sz="0" w:space="0" w:color="auto"/>
            <w:right w:val="none" w:sz="0" w:space="0" w:color="auto"/>
          </w:divBdr>
        </w:div>
        <w:div w:id="441388843">
          <w:marLeft w:val="0"/>
          <w:marRight w:val="0"/>
          <w:marTop w:val="0"/>
          <w:marBottom w:val="0"/>
          <w:divBdr>
            <w:top w:val="none" w:sz="0" w:space="0" w:color="auto"/>
            <w:left w:val="none" w:sz="0" w:space="0" w:color="auto"/>
            <w:bottom w:val="none" w:sz="0" w:space="0" w:color="auto"/>
            <w:right w:val="none" w:sz="0" w:space="0" w:color="auto"/>
          </w:divBdr>
        </w:div>
        <w:div w:id="1581476402">
          <w:marLeft w:val="0"/>
          <w:marRight w:val="0"/>
          <w:marTop w:val="0"/>
          <w:marBottom w:val="0"/>
          <w:divBdr>
            <w:top w:val="none" w:sz="0" w:space="0" w:color="auto"/>
            <w:left w:val="none" w:sz="0" w:space="0" w:color="auto"/>
            <w:bottom w:val="none" w:sz="0" w:space="0" w:color="auto"/>
            <w:right w:val="none" w:sz="0" w:space="0" w:color="auto"/>
          </w:divBdr>
        </w:div>
        <w:div w:id="401830154">
          <w:marLeft w:val="0"/>
          <w:marRight w:val="0"/>
          <w:marTop w:val="0"/>
          <w:marBottom w:val="0"/>
          <w:divBdr>
            <w:top w:val="none" w:sz="0" w:space="0" w:color="auto"/>
            <w:left w:val="none" w:sz="0" w:space="0" w:color="auto"/>
            <w:bottom w:val="none" w:sz="0" w:space="0" w:color="auto"/>
            <w:right w:val="none" w:sz="0" w:space="0" w:color="auto"/>
          </w:divBdr>
        </w:div>
        <w:div w:id="1176114998">
          <w:marLeft w:val="0"/>
          <w:marRight w:val="0"/>
          <w:marTop w:val="0"/>
          <w:marBottom w:val="0"/>
          <w:divBdr>
            <w:top w:val="none" w:sz="0" w:space="0" w:color="auto"/>
            <w:left w:val="none" w:sz="0" w:space="0" w:color="auto"/>
            <w:bottom w:val="none" w:sz="0" w:space="0" w:color="auto"/>
            <w:right w:val="none" w:sz="0" w:space="0" w:color="auto"/>
          </w:divBdr>
        </w:div>
        <w:div w:id="1865705054">
          <w:marLeft w:val="0"/>
          <w:marRight w:val="0"/>
          <w:marTop w:val="0"/>
          <w:marBottom w:val="0"/>
          <w:divBdr>
            <w:top w:val="none" w:sz="0" w:space="0" w:color="auto"/>
            <w:left w:val="none" w:sz="0" w:space="0" w:color="auto"/>
            <w:bottom w:val="none" w:sz="0" w:space="0" w:color="auto"/>
            <w:right w:val="none" w:sz="0" w:space="0" w:color="auto"/>
          </w:divBdr>
        </w:div>
        <w:div w:id="1370183049">
          <w:marLeft w:val="0"/>
          <w:marRight w:val="0"/>
          <w:marTop w:val="0"/>
          <w:marBottom w:val="0"/>
          <w:divBdr>
            <w:top w:val="none" w:sz="0" w:space="0" w:color="auto"/>
            <w:left w:val="none" w:sz="0" w:space="0" w:color="auto"/>
            <w:bottom w:val="none" w:sz="0" w:space="0" w:color="auto"/>
            <w:right w:val="none" w:sz="0" w:space="0" w:color="auto"/>
          </w:divBdr>
        </w:div>
        <w:div w:id="428355400">
          <w:marLeft w:val="0"/>
          <w:marRight w:val="0"/>
          <w:marTop w:val="0"/>
          <w:marBottom w:val="0"/>
          <w:divBdr>
            <w:top w:val="none" w:sz="0" w:space="0" w:color="auto"/>
            <w:left w:val="none" w:sz="0" w:space="0" w:color="auto"/>
            <w:bottom w:val="none" w:sz="0" w:space="0" w:color="auto"/>
            <w:right w:val="none" w:sz="0" w:space="0" w:color="auto"/>
          </w:divBdr>
        </w:div>
        <w:div w:id="1655721427">
          <w:marLeft w:val="0"/>
          <w:marRight w:val="0"/>
          <w:marTop w:val="0"/>
          <w:marBottom w:val="0"/>
          <w:divBdr>
            <w:top w:val="none" w:sz="0" w:space="0" w:color="auto"/>
            <w:left w:val="none" w:sz="0" w:space="0" w:color="auto"/>
            <w:bottom w:val="none" w:sz="0" w:space="0" w:color="auto"/>
            <w:right w:val="none" w:sz="0" w:space="0" w:color="auto"/>
          </w:divBdr>
        </w:div>
        <w:div w:id="1213540237">
          <w:marLeft w:val="0"/>
          <w:marRight w:val="0"/>
          <w:marTop w:val="0"/>
          <w:marBottom w:val="0"/>
          <w:divBdr>
            <w:top w:val="none" w:sz="0" w:space="0" w:color="auto"/>
            <w:left w:val="none" w:sz="0" w:space="0" w:color="auto"/>
            <w:bottom w:val="none" w:sz="0" w:space="0" w:color="auto"/>
            <w:right w:val="none" w:sz="0" w:space="0" w:color="auto"/>
          </w:divBdr>
        </w:div>
        <w:div w:id="1567960113">
          <w:marLeft w:val="0"/>
          <w:marRight w:val="0"/>
          <w:marTop w:val="0"/>
          <w:marBottom w:val="0"/>
          <w:divBdr>
            <w:top w:val="none" w:sz="0" w:space="0" w:color="auto"/>
            <w:left w:val="none" w:sz="0" w:space="0" w:color="auto"/>
            <w:bottom w:val="none" w:sz="0" w:space="0" w:color="auto"/>
            <w:right w:val="none" w:sz="0" w:space="0" w:color="auto"/>
          </w:divBdr>
        </w:div>
        <w:div w:id="1651248835">
          <w:marLeft w:val="0"/>
          <w:marRight w:val="0"/>
          <w:marTop w:val="0"/>
          <w:marBottom w:val="0"/>
          <w:divBdr>
            <w:top w:val="none" w:sz="0" w:space="0" w:color="auto"/>
            <w:left w:val="none" w:sz="0" w:space="0" w:color="auto"/>
            <w:bottom w:val="none" w:sz="0" w:space="0" w:color="auto"/>
            <w:right w:val="none" w:sz="0" w:space="0" w:color="auto"/>
          </w:divBdr>
        </w:div>
        <w:div w:id="1820875475">
          <w:marLeft w:val="0"/>
          <w:marRight w:val="0"/>
          <w:marTop w:val="0"/>
          <w:marBottom w:val="0"/>
          <w:divBdr>
            <w:top w:val="none" w:sz="0" w:space="0" w:color="auto"/>
            <w:left w:val="none" w:sz="0" w:space="0" w:color="auto"/>
            <w:bottom w:val="none" w:sz="0" w:space="0" w:color="auto"/>
            <w:right w:val="none" w:sz="0" w:space="0" w:color="auto"/>
          </w:divBdr>
        </w:div>
        <w:div w:id="1995987404">
          <w:marLeft w:val="0"/>
          <w:marRight w:val="0"/>
          <w:marTop w:val="0"/>
          <w:marBottom w:val="0"/>
          <w:divBdr>
            <w:top w:val="none" w:sz="0" w:space="0" w:color="auto"/>
            <w:left w:val="none" w:sz="0" w:space="0" w:color="auto"/>
            <w:bottom w:val="none" w:sz="0" w:space="0" w:color="auto"/>
            <w:right w:val="none" w:sz="0" w:space="0" w:color="auto"/>
          </w:divBdr>
        </w:div>
        <w:div w:id="2108694279">
          <w:marLeft w:val="0"/>
          <w:marRight w:val="0"/>
          <w:marTop w:val="0"/>
          <w:marBottom w:val="0"/>
          <w:divBdr>
            <w:top w:val="none" w:sz="0" w:space="0" w:color="auto"/>
            <w:left w:val="none" w:sz="0" w:space="0" w:color="auto"/>
            <w:bottom w:val="none" w:sz="0" w:space="0" w:color="auto"/>
            <w:right w:val="none" w:sz="0" w:space="0" w:color="auto"/>
          </w:divBdr>
        </w:div>
        <w:div w:id="1930694131">
          <w:marLeft w:val="0"/>
          <w:marRight w:val="0"/>
          <w:marTop w:val="0"/>
          <w:marBottom w:val="0"/>
          <w:divBdr>
            <w:top w:val="none" w:sz="0" w:space="0" w:color="auto"/>
            <w:left w:val="none" w:sz="0" w:space="0" w:color="auto"/>
            <w:bottom w:val="none" w:sz="0" w:space="0" w:color="auto"/>
            <w:right w:val="none" w:sz="0" w:space="0" w:color="auto"/>
          </w:divBdr>
        </w:div>
        <w:div w:id="558517883">
          <w:marLeft w:val="0"/>
          <w:marRight w:val="0"/>
          <w:marTop w:val="0"/>
          <w:marBottom w:val="0"/>
          <w:divBdr>
            <w:top w:val="none" w:sz="0" w:space="0" w:color="auto"/>
            <w:left w:val="none" w:sz="0" w:space="0" w:color="auto"/>
            <w:bottom w:val="none" w:sz="0" w:space="0" w:color="auto"/>
            <w:right w:val="none" w:sz="0" w:space="0" w:color="auto"/>
          </w:divBdr>
        </w:div>
        <w:div w:id="1762263083">
          <w:marLeft w:val="0"/>
          <w:marRight w:val="0"/>
          <w:marTop w:val="0"/>
          <w:marBottom w:val="0"/>
          <w:divBdr>
            <w:top w:val="none" w:sz="0" w:space="0" w:color="auto"/>
            <w:left w:val="none" w:sz="0" w:space="0" w:color="auto"/>
            <w:bottom w:val="none" w:sz="0" w:space="0" w:color="auto"/>
            <w:right w:val="none" w:sz="0" w:space="0" w:color="auto"/>
          </w:divBdr>
        </w:div>
        <w:div w:id="1807090411">
          <w:marLeft w:val="0"/>
          <w:marRight w:val="0"/>
          <w:marTop w:val="0"/>
          <w:marBottom w:val="0"/>
          <w:divBdr>
            <w:top w:val="none" w:sz="0" w:space="0" w:color="auto"/>
            <w:left w:val="none" w:sz="0" w:space="0" w:color="auto"/>
            <w:bottom w:val="none" w:sz="0" w:space="0" w:color="auto"/>
            <w:right w:val="none" w:sz="0" w:space="0" w:color="auto"/>
          </w:divBdr>
        </w:div>
        <w:div w:id="1749769757">
          <w:marLeft w:val="0"/>
          <w:marRight w:val="0"/>
          <w:marTop w:val="0"/>
          <w:marBottom w:val="0"/>
          <w:divBdr>
            <w:top w:val="none" w:sz="0" w:space="0" w:color="auto"/>
            <w:left w:val="none" w:sz="0" w:space="0" w:color="auto"/>
            <w:bottom w:val="none" w:sz="0" w:space="0" w:color="auto"/>
            <w:right w:val="none" w:sz="0" w:space="0" w:color="auto"/>
          </w:divBdr>
        </w:div>
        <w:div w:id="308486749">
          <w:marLeft w:val="0"/>
          <w:marRight w:val="0"/>
          <w:marTop w:val="0"/>
          <w:marBottom w:val="0"/>
          <w:divBdr>
            <w:top w:val="none" w:sz="0" w:space="0" w:color="auto"/>
            <w:left w:val="none" w:sz="0" w:space="0" w:color="auto"/>
            <w:bottom w:val="none" w:sz="0" w:space="0" w:color="auto"/>
            <w:right w:val="none" w:sz="0" w:space="0" w:color="auto"/>
          </w:divBdr>
        </w:div>
        <w:div w:id="1355113229">
          <w:marLeft w:val="0"/>
          <w:marRight w:val="0"/>
          <w:marTop w:val="0"/>
          <w:marBottom w:val="0"/>
          <w:divBdr>
            <w:top w:val="none" w:sz="0" w:space="0" w:color="auto"/>
            <w:left w:val="none" w:sz="0" w:space="0" w:color="auto"/>
            <w:bottom w:val="none" w:sz="0" w:space="0" w:color="auto"/>
            <w:right w:val="none" w:sz="0" w:space="0" w:color="auto"/>
          </w:divBdr>
        </w:div>
        <w:div w:id="180973541">
          <w:marLeft w:val="0"/>
          <w:marRight w:val="0"/>
          <w:marTop w:val="0"/>
          <w:marBottom w:val="0"/>
          <w:divBdr>
            <w:top w:val="none" w:sz="0" w:space="0" w:color="auto"/>
            <w:left w:val="none" w:sz="0" w:space="0" w:color="auto"/>
            <w:bottom w:val="none" w:sz="0" w:space="0" w:color="auto"/>
            <w:right w:val="none" w:sz="0" w:space="0" w:color="auto"/>
          </w:divBdr>
        </w:div>
        <w:div w:id="1407922996">
          <w:marLeft w:val="0"/>
          <w:marRight w:val="0"/>
          <w:marTop w:val="0"/>
          <w:marBottom w:val="0"/>
          <w:divBdr>
            <w:top w:val="none" w:sz="0" w:space="0" w:color="auto"/>
            <w:left w:val="none" w:sz="0" w:space="0" w:color="auto"/>
            <w:bottom w:val="none" w:sz="0" w:space="0" w:color="auto"/>
            <w:right w:val="none" w:sz="0" w:space="0" w:color="auto"/>
          </w:divBdr>
        </w:div>
        <w:div w:id="1953201113">
          <w:marLeft w:val="0"/>
          <w:marRight w:val="0"/>
          <w:marTop w:val="0"/>
          <w:marBottom w:val="0"/>
          <w:divBdr>
            <w:top w:val="none" w:sz="0" w:space="0" w:color="auto"/>
            <w:left w:val="none" w:sz="0" w:space="0" w:color="auto"/>
            <w:bottom w:val="none" w:sz="0" w:space="0" w:color="auto"/>
            <w:right w:val="none" w:sz="0" w:space="0" w:color="auto"/>
          </w:divBdr>
        </w:div>
        <w:div w:id="1546481651">
          <w:marLeft w:val="0"/>
          <w:marRight w:val="0"/>
          <w:marTop w:val="0"/>
          <w:marBottom w:val="0"/>
          <w:divBdr>
            <w:top w:val="none" w:sz="0" w:space="0" w:color="auto"/>
            <w:left w:val="none" w:sz="0" w:space="0" w:color="auto"/>
            <w:bottom w:val="none" w:sz="0" w:space="0" w:color="auto"/>
            <w:right w:val="none" w:sz="0" w:space="0" w:color="auto"/>
          </w:divBdr>
        </w:div>
        <w:div w:id="1730689891">
          <w:marLeft w:val="0"/>
          <w:marRight w:val="0"/>
          <w:marTop w:val="0"/>
          <w:marBottom w:val="0"/>
          <w:divBdr>
            <w:top w:val="none" w:sz="0" w:space="0" w:color="auto"/>
            <w:left w:val="none" w:sz="0" w:space="0" w:color="auto"/>
            <w:bottom w:val="none" w:sz="0" w:space="0" w:color="auto"/>
            <w:right w:val="none" w:sz="0" w:space="0" w:color="auto"/>
          </w:divBdr>
        </w:div>
        <w:div w:id="1381707513">
          <w:marLeft w:val="0"/>
          <w:marRight w:val="0"/>
          <w:marTop w:val="0"/>
          <w:marBottom w:val="0"/>
          <w:divBdr>
            <w:top w:val="none" w:sz="0" w:space="0" w:color="auto"/>
            <w:left w:val="none" w:sz="0" w:space="0" w:color="auto"/>
            <w:bottom w:val="none" w:sz="0" w:space="0" w:color="auto"/>
            <w:right w:val="none" w:sz="0" w:space="0" w:color="auto"/>
          </w:divBdr>
        </w:div>
        <w:div w:id="430273814">
          <w:marLeft w:val="0"/>
          <w:marRight w:val="0"/>
          <w:marTop w:val="0"/>
          <w:marBottom w:val="0"/>
          <w:divBdr>
            <w:top w:val="none" w:sz="0" w:space="0" w:color="auto"/>
            <w:left w:val="none" w:sz="0" w:space="0" w:color="auto"/>
            <w:bottom w:val="none" w:sz="0" w:space="0" w:color="auto"/>
            <w:right w:val="none" w:sz="0" w:space="0" w:color="auto"/>
          </w:divBdr>
        </w:div>
        <w:div w:id="2014062670">
          <w:marLeft w:val="0"/>
          <w:marRight w:val="0"/>
          <w:marTop w:val="0"/>
          <w:marBottom w:val="0"/>
          <w:divBdr>
            <w:top w:val="none" w:sz="0" w:space="0" w:color="auto"/>
            <w:left w:val="none" w:sz="0" w:space="0" w:color="auto"/>
            <w:bottom w:val="none" w:sz="0" w:space="0" w:color="auto"/>
            <w:right w:val="none" w:sz="0" w:space="0" w:color="auto"/>
          </w:divBdr>
        </w:div>
        <w:div w:id="1396270764">
          <w:marLeft w:val="0"/>
          <w:marRight w:val="0"/>
          <w:marTop w:val="0"/>
          <w:marBottom w:val="0"/>
          <w:divBdr>
            <w:top w:val="none" w:sz="0" w:space="0" w:color="auto"/>
            <w:left w:val="none" w:sz="0" w:space="0" w:color="auto"/>
            <w:bottom w:val="none" w:sz="0" w:space="0" w:color="auto"/>
            <w:right w:val="none" w:sz="0" w:space="0" w:color="auto"/>
          </w:divBdr>
        </w:div>
        <w:div w:id="1831823606">
          <w:marLeft w:val="0"/>
          <w:marRight w:val="0"/>
          <w:marTop w:val="0"/>
          <w:marBottom w:val="0"/>
          <w:divBdr>
            <w:top w:val="none" w:sz="0" w:space="0" w:color="auto"/>
            <w:left w:val="none" w:sz="0" w:space="0" w:color="auto"/>
            <w:bottom w:val="none" w:sz="0" w:space="0" w:color="auto"/>
            <w:right w:val="none" w:sz="0" w:space="0" w:color="auto"/>
          </w:divBdr>
        </w:div>
        <w:div w:id="1421675309">
          <w:marLeft w:val="0"/>
          <w:marRight w:val="0"/>
          <w:marTop w:val="0"/>
          <w:marBottom w:val="0"/>
          <w:divBdr>
            <w:top w:val="none" w:sz="0" w:space="0" w:color="auto"/>
            <w:left w:val="none" w:sz="0" w:space="0" w:color="auto"/>
            <w:bottom w:val="none" w:sz="0" w:space="0" w:color="auto"/>
            <w:right w:val="none" w:sz="0" w:space="0" w:color="auto"/>
          </w:divBdr>
        </w:div>
        <w:div w:id="1058016923">
          <w:marLeft w:val="0"/>
          <w:marRight w:val="0"/>
          <w:marTop w:val="0"/>
          <w:marBottom w:val="0"/>
          <w:divBdr>
            <w:top w:val="none" w:sz="0" w:space="0" w:color="auto"/>
            <w:left w:val="none" w:sz="0" w:space="0" w:color="auto"/>
            <w:bottom w:val="none" w:sz="0" w:space="0" w:color="auto"/>
            <w:right w:val="none" w:sz="0" w:space="0" w:color="auto"/>
          </w:divBdr>
        </w:div>
        <w:div w:id="1637370098">
          <w:marLeft w:val="0"/>
          <w:marRight w:val="0"/>
          <w:marTop w:val="0"/>
          <w:marBottom w:val="0"/>
          <w:divBdr>
            <w:top w:val="none" w:sz="0" w:space="0" w:color="auto"/>
            <w:left w:val="none" w:sz="0" w:space="0" w:color="auto"/>
            <w:bottom w:val="none" w:sz="0" w:space="0" w:color="auto"/>
            <w:right w:val="none" w:sz="0" w:space="0" w:color="auto"/>
          </w:divBdr>
        </w:div>
        <w:div w:id="2088065143">
          <w:marLeft w:val="0"/>
          <w:marRight w:val="0"/>
          <w:marTop w:val="0"/>
          <w:marBottom w:val="0"/>
          <w:divBdr>
            <w:top w:val="none" w:sz="0" w:space="0" w:color="auto"/>
            <w:left w:val="none" w:sz="0" w:space="0" w:color="auto"/>
            <w:bottom w:val="none" w:sz="0" w:space="0" w:color="auto"/>
            <w:right w:val="none" w:sz="0" w:space="0" w:color="auto"/>
          </w:divBdr>
        </w:div>
        <w:div w:id="2038852658">
          <w:marLeft w:val="0"/>
          <w:marRight w:val="0"/>
          <w:marTop w:val="0"/>
          <w:marBottom w:val="0"/>
          <w:divBdr>
            <w:top w:val="none" w:sz="0" w:space="0" w:color="auto"/>
            <w:left w:val="none" w:sz="0" w:space="0" w:color="auto"/>
            <w:bottom w:val="none" w:sz="0" w:space="0" w:color="auto"/>
            <w:right w:val="none" w:sz="0" w:space="0" w:color="auto"/>
          </w:divBdr>
        </w:div>
        <w:div w:id="1657607559">
          <w:marLeft w:val="0"/>
          <w:marRight w:val="0"/>
          <w:marTop w:val="0"/>
          <w:marBottom w:val="0"/>
          <w:divBdr>
            <w:top w:val="none" w:sz="0" w:space="0" w:color="auto"/>
            <w:left w:val="none" w:sz="0" w:space="0" w:color="auto"/>
            <w:bottom w:val="none" w:sz="0" w:space="0" w:color="auto"/>
            <w:right w:val="none" w:sz="0" w:space="0" w:color="auto"/>
          </w:divBdr>
        </w:div>
        <w:div w:id="1870337972">
          <w:marLeft w:val="0"/>
          <w:marRight w:val="0"/>
          <w:marTop w:val="0"/>
          <w:marBottom w:val="0"/>
          <w:divBdr>
            <w:top w:val="none" w:sz="0" w:space="0" w:color="auto"/>
            <w:left w:val="none" w:sz="0" w:space="0" w:color="auto"/>
            <w:bottom w:val="none" w:sz="0" w:space="0" w:color="auto"/>
            <w:right w:val="none" w:sz="0" w:space="0" w:color="auto"/>
          </w:divBdr>
        </w:div>
        <w:div w:id="1901593656">
          <w:marLeft w:val="0"/>
          <w:marRight w:val="0"/>
          <w:marTop w:val="0"/>
          <w:marBottom w:val="0"/>
          <w:divBdr>
            <w:top w:val="none" w:sz="0" w:space="0" w:color="auto"/>
            <w:left w:val="none" w:sz="0" w:space="0" w:color="auto"/>
            <w:bottom w:val="none" w:sz="0" w:space="0" w:color="auto"/>
            <w:right w:val="none" w:sz="0" w:space="0" w:color="auto"/>
          </w:divBdr>
        </w:div>
        <w:div w:id="1816607473">
          <w:marLeft w:val="0"/>
          <w:marRight w:val="0"/>
          <w:marTop w:val="0"/>
          <w:marBottom w:val="0"/>
          <w:divBdr>
            <w:top w:val="none" w:sz="0" w:space="0" w:color="auto"/>
            <w:left w:val="none" w:sz="0" w:space="0" w:color="auto"/>
            <w:bottom w:val="none" w:sz="0" w:space="0" w:color="auto"/>
            <w:right w:val="none" w:sz="0" w:space="0" w:color="auto"/>
          </w:divBdr>
        </w:div>
        <w:div w:id="1246764139">
          <w:marLeft w:val="0"/>
          <w:marRight w:val="0"/>
          <w:marTop w:val="0"/>
          <w:marBottom w:val="0"/>
          <w:divBdr>
            <w:top w:val="none" w:sz="0" w:space="0" w:color="auto"/>
            <w:left w:val="none" w:sz="0" w:space="0" w:color="auto"/>
            <w:bottom w:val="none" w:sz="0" w:space="0" w:color="auto"/>
            <w:right w:val="none" w:sz="0" w:space="0" w:color="auto"/>
          </w:divBdr>
        </w:div>
        <w:div w:id="1207716935">
          <w:marLeft w:val="0"/>
          <w:marRight w:val="0"/>
          <w:marTop w:val="0"/>
          <w:marBottom w:val="0"/>
          <w:divBdr>
            <w:top w:val="none" w:sz="0" w:space="0" w:color="auto"/>
            <w:left w:val="none" w:sz="0" w:space="0" w:color="auto"/>
            <w:bottom w:val="none" w:sz="0" w:space="0" w:color="auto"/>
            <w:right w:val="none" w:sz="0" w:space="0" w:color="auto"/>
          </w:divBdr>
        </w:div>
        <w:div w:id="1540169293">
          <w:marLeft w:val="0"/>
          <w:marRight w:val="0"/>
          <w:marTop w:val="0"/>
          <w:marBottom w:val="0"/>
          <w:divBdr>
            <w:top w:val="none" w:sz="0" w:space="0" w:color="auto"/>
            <w:left w:val="none" w:sz="0" w:space="0" w:color="auto"/>
            <w:bottom w:val="none" w:sz="0" w:space="0" w:color="auto"/>
            <w:right w:val="none" w:sz="0" w:space="0" w:color="auto"/>
          </w:divBdr>
        </w:div>
        <w:div w:id="2045713988">
          <w:marLeft w:val="0"/>
          <w:marRight w:val="0"/>
          <w:marTop w:val="0"/>
          <w:marBottom w:val="0"/>
          <w:divBdr>
            <w:top w:val="none" w:sz="0" w:space="0" w:color="auto"/>
            <w:left w:val="none" w:sz="0" w:space="0" w:color="auto"/>
            <w:bottom w:val="none" w:sz="0" w:space="0" w:color="auto"/>
            <w:right w:val="none" w:sz="0" w:space="0" w:color="auto"/>
          </w:divBdr>
        </w:div>
        <w:div w:id="403767756">
          <w:marLeft w:val="0"/>
          <w:marRight w:val="0"/>
          <w:marTop w:val="0"/>
          <w:marBottom w:val="0"/>
          <w:divBdr>
            <w:top w:val="none" w:sz="0" w:space="0" w:color="auto"/>
            <w:left w:val="none" w:sz="0" w:space="0" w:color="auto"/>
            <w:bottom w:val="none" w:sz="0" w:space="0" w:color="auto"/>
            <w:right w:val="none" w:sz="0" w:space="0" w:color="auto"/>
          </w:divBdr>
        </w:div>
        <w:div w:id="1804811549">
          <w:marLeft w:val="0"/>
          <w:marRight w:val="0"/>
          <w:marTop w:val="0"/>
          <w:marBottom w:val="0"/>
          <w:divBdr>
            <w:top w:val="none" w:sz="0" w:space="0" w:color="auto"/>
            <w:left w:val="none" w:sz="0" w:space="0" w:color="auto"/>
            <w:bottom w:val="none" w:sz="0" w:space="0" w:color="auto"/>
            <w:right w:val="none" w:sz="0" w:space="0" w:color="auto"/>
          </w:divBdr>
        </w:div>
      </w:divsChild>
    </w:div>
    <w:div w:id="829559914">
      <w:bodyDiv w:val="1"/>
      <w:marLeft w:val="0"/>
      <w:marRight w:val="0"/>
      <w:marTop w:val="0"/>
      <w:marBottom w:val="0"/>
      <w:divBdr>
        <w:top w:val="none" w:sz="0" w:space="0" w:color="auto"/>
        <w:left w:val="none" w:sz="0" w:space="0" w:color="auto"/>
        <w:bottom w:val="none" w:sz="0" w:space="0" w:color="auto"/>
        <w:right w:val="none" w:sz="0" w:space="0" w:color="auto"/>
      </w:divBdr>
      <w:divsChild>
        <w:div w:id="1011879258">
          <w:marLeft w:val="0"/>
          <w:marRight w:val="0"/>
          <w:marTop w:val="0"/>
          <w:marBottom w:val="0"/>
          <w:divBdr>
            <w:top w:val="none" w:sz="0" w:space="0" w:color="auto"/>
            <w:left w:val="none" w:sz="0" w:space="0" w:color="auto"/>
            <w:bottom w:val="none" w:sz="0" w:space="0" w:color="auto"/>
            <w:right w:val="none" w:sz="0" w:space="0" w:color="auto"/>
          </w:divBdr>
        </w:div>
        <w:div w:id="882329618">
          <w:marLeft w:val="0"/>
          <w:marRight w:val="0"/>
          <w:marTop w:val="0"/>
          <w:marBottom w:val="0"/>
          <w:divBdr>
            <w:top w:val="none" w:sz="0" w:space="0" w:color="auto"/>
            <w:left w:val="none" w:sz="0" w:space="0" w:color="auto"/>
            <w:bottom w:val="none" w:sz="0" w:space="0" w:color="auto"/>
            <w:right w:val="none" w:sz="0" w:space="0" w:color="auto"/>
          </w:divBdr>
        </w:div>
        <w:div w:id="1911693179">
          <w:marLeft w:val="0"/>
          <w:marRight w:val="0"/>
          <w:marTop w:val="0"/>
          <w:marBottom w:val="0"/>
          <w:divBdr>
            <w:top w:val="none" w:sz="0" w:space="0" w:color="auto"/>
            <w:left w:val="none" w:sz="0" w:space="0" w:color="auto"/>
            <w:bottom w:val="none" w:sz="0" w:space="0" w:color="auto"/>
            <w:right w:val="none" w:sz="0" w:space="0" w:color="auto"/>
          </w:divBdr>
        </w:div>
        <w:div w:id="980887803">
          <w:marLeft w:val="0"/>
          <w:marRight w:val="0"/>
          <w:marTop w:val="0"/>
          <w:marBottom w:val="0"/>
          <w:divBdr>
            <w:top w:val="none" w:sz="0" w:space="0" w:color="auto"/>
            <w:left w:val="none" w:sz="0" w:space="0" w:color="auto"/>
            <w:bottom w:val="none" w:sz="0" w:space="0" w:color="auto"/>
            <w:right w:val="none" w:sz="0" w:space="0" w:color="auto"/>
          </w:divBdr>
        </w:div>
        <w:div w:id="982344621">
          <w:marLeft w:val="0"/>
          <w:marRight w:val="0"/>
          <w:marTop w:val="0"/>
          <w:marBottom w:val="0"/>
          <w:divBdr>
            <w:top w:val="none" w:sz="0" w:space="0" w:color="auto"/>
            <w:left w:val="none" w:sz="0" w:space="0" w:color="auto"/>
            <w:bottom w:val="none" w:sz="0" w:space="0" w:color="auto"/>
            <w:right w:val="none" w:sz="0" w:space="0" w:color="auto"/>
          </w:divBdr>
        </w:div>
        <w:div w:id="125123819">
          <w:marLeft w:val="0"/>
          <w:marRight w:val="0"/>
          <w:marTop w:val="0"/>
          <w:marBottom w:val="0"/>
          <w:divBdr>
            <w:top w:val="none" w:sz="0" w:space="0" w:color="auto"/>
            <w:left w:val="none" w:sz="0" w:space="0" w:color="auto"/>
            <w:bottom w:val="none" w:sz="0" w:space="0" w:color="auto"/>
            <w:right w:val="none" w:sz="0" w:space="0" w:color="auto"/>
          </w:divBdr>
        </w:div>
        <w:div w:id="710425521">
          <w:marLeft w:val="0"/>
          <w:marRight w:val="0"/>
          <w:marTop w:val="0"/>
          <w:marBottom w:val="0"/>
          <w:divBdr>
            <w:top w:val="none" w:sz="0" w:space="0" w:color="auto"/>
            <w:left w:val="none" w:sz="0" w:space="0" w:color="auto"/>
            <w:bottom w:val="none" w:sz="0" w:space="0" w:color="auto"/>
            <w:right w:val="none" w:sz="0" w:space="0" w:color="auto"/>
          </w:divBdr>
        </w:div>
        <w:div w:id="2116289557">
          <w:marLeft w:val="0"/>
          <w:marRight w:val="0"/>
          <w:marTop w:val="0"/>
          <w:marBottom w:val="0"/>
          <w:divBdr>
            <w:top w:val="none" w:sz="0" w:space="0" w:color="auto"/>
            <w:left w:val="none" w:sz="0" w:space="0" w:color="auto"/>
            <w:bottom w:val="none" w:sz="0" w:space="0" w:color="auto"/>
            <w:right w:val="none" w:sz="0" w:space="0" w:color="auto"/>
          </w:divBdr>
        </w:div>
      </w:divsChild>
    </w:div>
    <w:div w:id="1027177726">
      <w:bodyDiv w:val="1"/>
      <w:marLeft w:val="0"/>
      <w:marRight w:val="0"/>
      <w:marTop w:val="0"/>
      <w:marBottom w:val="0"/>
      <w:divBdr>
        <w:top w:val="none" w:sz="0" w:space="0" w:color="auto"/>
        <w:left w:val="none" w:sz="0" w:space="0" w:color="auto"/>
        <w:bottom w:val="none" w:sz="0" w:space="0" w:color="auto"/>
        <w:right w:val="none" w:sz="0" w:space="0" w:color="auto"/>
      </w:divBdr>
    </w:div>
    <w:div w:id="1128470660">
      <w:bodyDiv w:val="1"/>
      <w:marLeft w:val="0"/>
      <w:marRight w:val="0"/>
      <w:marTop w:val="0"/>
      <w:marBottom w:val="0"/>
      <w:divBdr>
        <w:top w:val="none" w:sz="0" w:space="0" w:color="auto"/>
        <w:left w:val="none" w:sz="0" w:space="0" w:color="auto"/>
        <w:bottom w:val="none" w:sz="0" w:space="0" w:color="auto"/>
        <w:right w:val="none" w:sz="0" w:space="0" w:color="auto"/>
      </w:divBdr>
      <w:divsChild>
        <w:div w:id="552082232">
          <w:marLeft w:val="547"/>
          <w:marRight w:val="0"/>
          <w:marTop w:val="106"/>
          <w:marBottom w:val="0"/>
          <w:divBdr>
            <w:top w:val="none" w:sz="0" w:space="0" w:color="auto"/>
            <w:left w:val="none" w:sz="0" w:space="0" w:color="auto"/>
            <w:bottom w:val="none" w:sz="0" w:space="0" w:color="auto"/>
            <w:right w:val="none" w:sz="0" w:space="0" w:color="auto"/>
          </w:divBdr>
        </w:div>
      </w:divsChild>
    </w:div>
    <w:div w:id="1378970473">
      <w:bodyDiv w:val="1"/>
      <w:marLeft w:val="0"/>
      <w:marRight w:val="0"/>
      <w:marTop w:val="0"/>
      <w:marBottom w:val="0"/>
      <w:divBdr>
        <w:top w:val="none" w:sz="0" w:space="0" w:color="auto"/>
        <w:left w:val="none" w:sz="0" w:space="0" w:color="auto"/>
        <w:bottom w:val="none" w:sz="0" w:space="0" w:color="auto"/>
        <w:right w:val="none" w:sz="0" w:space="0" w:color="auto"/>
      </w:divBdr>
      <w:divsChild>
        <w:div w:id="1095828446">
          <w:marLeft w:val="547"/>
          <w:marRight w:val="0"/>
          <w:marTop w:val="106"/>
          <w:marBottom w:val="0"/>
          <w:divBdr>
            <w:top w:val="none" w:sz="0" w:space="0" w:color="auto"/>
            <w:left w:val="none" w:sz="0" w:space="0" w:color="auto"/>
            <w:bottom w:val="none" w:sz="0" w:space="0" w:color="auto"/>
            <w:right w:val="none" w:sz="0" w:space="0" w:color="auto"/>
          </w:divBdr>
        </w:div>
      </w:divsChild>
    </w:div>
    <w:div w:id="1695577445">
      <w:bodyDiv w:val="1"/>
      <w:marLeft w:val="0"/>
      <w:marRight w:val="0"/>
      <w:marTop w:val="0"/>
      <w:marBottom w:val="0"/>
      <w:divBdr>
        <w:top w:val="none" w:sz="0" w:space="0" w:color="auto"/>
        <w:left w:val="none" w:sz="0" w:space="0" w:color="auto"/>
        <w:bottom w:val="none" w:sz="0" w:space="0" w:color="auto"/>
        <w:right w:val="none" w:sz="0" w:space="0" w:color="auto"/>
      </w:divBdr>
      <w:divsChild>
        <w:div w:id="1263994423">
          <w:marLeft w:val="0"/>
          <w:marRight w:val="0"/>
          <w:marTop w:val="0"/>
          <w:marBottom w:val="0"/>
          <w:divBdr>
            <w:top w:val="none" w:sz="0" w:space="0" w:color="auto"/>
            <w:left w:val="none" w:sz="0" w:space="0" w:color="auto"/>
            <w:bottom w:val="none" w:sz="0" w:space="0" w:color="auto"/>
            <w:right w:val="none" w:sz="0" w:space="0" w:color="auto"/>
          </w:divBdr>
          <w:divsChild>
            <w:div w:id="2513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50">
      <w:bodyDiv w:val="1"/>
      <w:marLeft w:val="0"/>
      <w:marRight w:val="0"/>
      <w:marTop w:val="0"/>
      <w:marBottom w:val="0"/>
      <w:divBdr>
        <w:top w:val="none" w:sz="0" w:space="0" w:color="auto"/>
        <w:left w:val="none" w:sz="0" w:space="0" w:color="auto"/>
        <w:bottom w:val="none" w:sz="0" w:space="0" w:color="auto"/>
        <w:right w:val="none" w:sz="0" w:space="0" w:color="auto"/>
      </w:divBdr>
      <w:divsChild>
        <w:div w:id="1562015979">
          <w:marLeft w:val="0"/>
          <w:marRight w:val="0"/>
          <w:marTop w:val="0"/>
          <w:marBottom w:val="0"/>
          <w:divBdr>
            <w:top w:val="none" w:sz="0" w:space="0" w:color="auto"/>
            <w:left w:val="none" w:sz="0" w:space="0" w:color="auto"/>
            <w:bottom w:val="none" w:sz="0" w:space="0" w:color="auto"/>
            <w:right w:val="none" w:sz="0" w:space="0" w:color="auto"/>
          </w:divBdr>
        </w:div>
        <w:div w:id="63575224">
          <w:marLeft w:val="0"/>
          <w:marRight w:val="0"/>
          <w:marTop w:val="0"/>
          <w:marBottom w:val="0"/>
          <w:divBdr>
            <w:top w:val="none" w:sz="0" w:space="0" w:color="auto"/>
            <w:left w:val="none" w:sz="0" w:space="0" w:color="auto"/>
            <w:bottom w:val="none" w:sz="0" w:space="0" w:color="auto"/>
            <w:right w:val="none" w:sz="0" w:space="0" w:color="auto"/>
          </w:divBdr>
        </w:div>
      </w:divsChild>
    </w:div>
    <w:div w:id="1709526398">
      <w:bodyDiv w:val="1"/>
      <w:marLeft w:val="0"/>
      <w:marRight w:val="0"/>
      <w:marTop w:val="0"/>
      <w:marBottom w:val="0"/>
      <w:divBdr>
        <w:top w:val="none" w:sz="0" w:space="0" w:color="auto"/>
        <w:left w:val="none" w:sz="0" w:space="0" w:color="auto"/>
        <w:bottom w:val="none" w:sz="0" w:space="0" w:color="auto"/>
        <w:right w:val="none" w:sz="0" w:space="0" w:color="auto"/>
      </w:divBdr>
    </w:div>
    <w:div w:id="1712992065">
      <w:bodyDiv w:val="1"/>
      <w:marLeft w:val="0"/>
      <w:marRight w:val="0"/>
      <w:marTop w:val="0"/>
      <w:marBottom w:val="0"/>
      <w:divBdr>
        <w:top w:val="none" w:sz="0" w:space="0" w:color="auto"/>
        <w:left w:val="none" w:sz="0" w:space="0" w:color="auto"/>
        <w:bottom w:val="none" w:sz="0" w:space="0" w:color="auto"/>
        <w:right w:val="none" w:sz="0" w:space="0" w:color="auto"/>
      </w:divBdr>
      <w:divsChild>
        <w:div w:id="456605670">
          <w:marLeft w:val="547"/>
          <w:marRight w:val="0"/>
          <w:marTop w:val="106"/>
          <w:marBottom w:val="0"/>
          <w:divBdr>
            <w:top w:val="none" w:sz="0" w:space="0" w:color="auto"/>
            <w:left w:val="none" w:sz="0" w:space="0" w:color="auto"/>
            <w:bottom w:val="none" w:sz="0" w:space="0" w:color="auto"/>
            <w:right w:val="none" w:sz="0" w:space="0" w:color="auto"/>
          </w:divBdr>
        </w:div>
      </w:divsChild>
    </w:div>
    <w:div w:id="1886595551">
      <w:bodyDiv w:val="1"/>
      <w:marLeft w:val="0"/>
      <w:marRight w:val="0"/>
      <w:marTop w:val="0"/>
      <w:marBottom w:val="0"/>
      <w:divBdr>
        <w:top w:val="none" w:sz="0" w:space="0" w:color="auto"/>
        <w:left w:val="none" w:sz="0" w:space="0" w:color="auto"/>
        <w:bottom w:val="none" w:sz="0" w:space="0" w:color="auto"/>
        <w:right w:val="none" w:sz="0" w:space="0" w:color="auto"/>
      </w:divBdr>
      <w:divsChild>
        <w:div w:id="1143740466">
          <w:marLeft w:val="547"/>
          <w:marRight w:val="0"/>
          <w:marTop w:val="106"/>
          <w:marBottom w:val="0"/>
          <w:divBdr>
            <w:top w:val="none" w:sz="0" w:space="0" w:color="auto"/>
            <w:left w:val="none" w:sz="0" w:space="0" w:color="auto"/>
            <w:bottom w:val="none" w:sz="0" w:space="0" w:color="auto"/>
            <w:right w:val="none" w:sz="0" w:space="0" w:color="auto"/>
          </w:divBdr>
        </w:div>
        <w:div w:id="1135371882">
          <w:marLeft w:val="547"/>
          <w:marRight w:val="0"/>
          <w:marTop w:val="106"/>
          <w:marBottom w:val="0"/>
          <w:divBdr>
            <w:top w:val="none" w:sz="0" w:space="0" w:color="auto"/>
            <w:left w:val="none" w:sz="0" w:space="0" w:color="auto"/>
            <w:bottom w:val="none" w:sz="0" w:space="0" w:color="auto"/>
            <w:right w:val="none" w:sz="0" w:space="0" w:color="auto"/>
          </w:divBdr>
        </w:div>
        <w:div w:id="402723053">
          <w:marLeft w:val="547"/>
          <w:marRight w:val="0"/>
          <w:marTop w:val="106"/>
          <w:marBottom w:val="0"/>
          <w:divBdr>
            <w:top w:val="none" w:sz="0" w:space="0" w:color="auto"/>
            <w:left w:val="none" w:sz="0" w:space="0" w:color="auto"/>
            <w:bottom w:val="none" w:sz="0" w:space="0" w:color="auto"/>
            <w:right w:val="none" w:sz="0" w:space="0" w:color="auto"/>
          </w:divBdr>
        </w:div>
      </w:divsChild>
    </w:div>
    <w:div w:id="1904678823">
      <w:bodyDiv w:val="1"/>
      <w:marLeft w:val="0"/>
      <w:marRight w:val="0"/>
      <w:marTop w:val="0"/>
      <w:marBottom w:val="0"/>
      <w:divBdr>
        <w:top w:val="none" w:sz="0" w:space="0" w:color="auto"/>
        <w:left w:val="none" w:sz="0" w:space="0" w:color="auto"/>
        <w:bottom w:val="none" w:sz="0" w:space="0" w:color="auto"/>
        <w:right w:val="none" w:sz="0" w:space="0" w:color="auto"/>
      </w:divBdr>
    </w:div>
    <w:div w:id="2021279097">
      <w:bodyDiv w:val="1"/>
      <w:marLeft w:val="0"/>
      <w:marRight w:val="0"/>
      <w:marTop w:val="0"/>
      <w:marBottom w:val="0"/>
      <w:divBdr>
        <w:top w:val="none" w:sz="0" w:space="0" w:color="auto"/>
        <w:left w:val="none" w:sz="0" w:space="0" w:color="auto"/>
        <w:bottom w:val="none" w:sz="0" w:space="0" w:color="auto"/>
        <w:right w:val="none" w:sz="0" w:space="0" w:color="auto"/>
      </w:divBdr>
      <w:divsChild>
        <w:div w:id="386494875">
          <w:marLeft w:val="0"/>
          <w:marRight w:val="0"/>
          <w:marTop w:val="0"/>
          <w:marBottom w:val="0"/>
          <w:divBdr>
            <w:top w:val="none" w:sz="0" w:space="0" w:color="auto"/>
            <w:left w:val="none" w:sz="0" w:space="0" w:color="auto"/>
            <w:bottom w:val="none" w:sz="0" w:space="0" w:color="auto"/>
            <w:right w:val="none" w:sz="0" w:space="0" w:color="auto"/>
          </w:divBdr>
          <w:divsChild>
            <w:div w:id="427847754">
              <w:marLeft w:val="0"/>
              <w:marRight w:val="0"/>
              <w:marTop w:val="0"/>
              <w:marBottom w:val="0"/>
              <w:divBdr>
                <w:top w:val="none" w:sz="0" w:space="0" w:color="auto"/>
                <w:left w:val="none" w:sz="0" w:space="0" w:color="auto"/>
                <w:bottom w:val="none" w:sz="0" w:space="0" w:color="auto"/>
                <w:right w:val="none" w:sz="0" w:space="0" w:color="auto"/>
              </w:divBdr>
            </w:div>
            <w:div w:id="1613703794">
              <w:marLeft w:val="0"/>
              <w:marRight w:val="0"/>
              <w:marTop w:val="0"/>
              <w:marBottom w:val="0"/>
              <w:divBdr>
                <w:top w:val="none" w:sz="0" w:space="0" w:color="auto"/>
                <w:left w:val="none" w:sz="0" w:space="0" w:color="auto"/>
                <w:bottom w:val="none" w:sz="0" w:space="0" w:color="auto"/>
                <w:right w:val="none" w:sz="0" w:space="0" w:color="auto"/>
              </w:divBdr>
            </w:div>
            <w:div w:id="18240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6490">
      <w:bodyDiv w:val="1"/>
      <w:marLeft w:val="0"/>
      <w:marRight w:val="0"/>
      <w:marTop w:val="0"/>
      <w:marBottom w:val="0"/>
      <w:divBdr>
        <w:top w:val="none" w:sz="0" w:space="0" w:color="auto"/>
        <w:left w:val="none" w:sz="0" w:space="0" w:color="auto"/>
        <w:bottom w:val="none" w:sz="0" w:space="0" w:color="auto"/>
        <w:right w:val="none" w:sz="0" w:space="0" w:color="auto"/>
      </w:divBdr>
      <w:divsChild>
        <w:div w:id="1480028882">
          <w:marLeft w:val="0"/>
          <w:marRight w:val="0"/>
          <w:marTop w:val="0"/>
          <w:marBottom w:val="0"/>
          <w:divBdr>
            <w:top w:val="none" w:sz="0" w:space="0" w:color="auto"/>
            <w:left w:val="none" w:sz="0" w:space="0" w:color="auto"/>
            <w:bottom w:val="none" w:sz="0" w:space="0" w:color="auto"/>
            <w:right w:val="none" w:sz="0" w:space="0" w:color="auto"/>
          </w:divBdr>
          <w:divsChild>
            <w:div w:id="256603004">
              <w:marLeft w:val="0"/>
              <w:marRight w:val="0"/>
              <w:marTop w:val="0"/>
              <w:marBottom w:val="0"/>
              <w:divBdr>
                <w:top w:val="none" w:sz="0" w:space="0" w:color="auto"/>
                <w:left w:val="none" w:sz="0" w:space="0" w:color="auto"/>
                <w:bottom w:val="none" w:sz="0" w:space="0" w:color="auto"/>
                <w:right w:val="none" w:sz="0" w:space="0" w:color="auto"/>
              </w:divBdr>
            </w:div>
            <w:div w:id="427312292">
              <w:marLeft w:val="0"/>
              <w:marRight w:val="0"/>
              <w:marTop w:val="0"/>
              <w:marBottom w:val="0"/>
              <w:divBdr>
                <w:top w:val="none" w:sz="0" w:space="0" w:color="auto"/>
                <w:left w:val="none" w:sz="0" w:space="0" w:color="auto"/>
                <w:bottom w:val="none" w:sz="0" w:space="0" w:color="auto"/>
                <w:right w:val="none" w:sz="0" w:space="0" w:color="auto"/>
              </w:divBdr>
            </w:div>
            <w:div w:id="17871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965">
      <w:bodyDiv w:val="1"/>
      <w:marLeft w:val="0"/>
      <w:marRight w:val="0"/>
      <w:marTop w:val="0"/>
      <w:marBottom w:val="0"/>
      <w:divBdr>
        <w:top w:val="none" w:sz="0" w:space="0" w:color="auto"/>
        <w:left w:val="none" w:sz="0" w:space="0" w:color="auto"/>
        <w:bottom w:val="none" w:sz="0" w:space="0" w:color="auto"/>
        <w:right w:val="none" w:sz="0" w:space="0" w:color="auto"/>
      </w:divBdr>
      <w:divsChild>
        <w:div w:id="348024880">
          <w:marLeft w:val="0"/>
          <w:marRight w:val="0"/>
          <w:marTop w:val="0"/>
          <w:marBottom w:val="0"/>
          <w:divBdr>
            <w:top w:val="none" w:sz="0" w:space="0" w:color="auto"/>
            <w:left w:val="none" w:sz="0" w:space="0" w:color="auto"/>
            <w:bottom w:val="none" w:sz="0" w:space="0" w:color="auto"/>
            <w:right w:val="none" w:sz="0" w:space="0" w:color="auto"/>
          </w:divBdr>
        </w:div>
        <w:div w:id="41158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s.europa.eu/publications/detail/article/russian-elections-and-relations-between-the-centre-and-the-reg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hse.ru/articles/?mg=6624144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se.ru/org/persons/16958077" TargetMode="External"/><Relationship Id="rId4" Type="http://schemas.microsoft.com/office/2007/relationships/stylesWithEffects" Target="stylesWithEffects.xml"/><Relationship Id="rId9" Type="http://schemas.openxmlformats.org/officeDocument/2006/relationships/hyperlink" Target="https://www.hse.ru/org/persons/104448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6D1C-2A6D-4803-A6D0-E500D536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2017-07-24T08:42:00Z</cp:lastPrinted>
  <dcterms:created xsi:type="dcterms:W3CDTF">2018-03-05T13:36:00Z</dcterms:created>
  <dcterms:modified xsi:type="dcterms:W3CDTF">2018-03-05T13:36:00Z</dcterms:modified>
</cp:coreProperties>
</file>