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65A" w:rsidRPr="00953CC6" w:rsidRDefault="0027665A" w:rsidP="0027665A">
      <w:pPr>
        <w:tabs>
          <w:tab w:val="right" w:pos="8647"/>
        </w:tabs>
        <w:ind w:left="5670"/>
        <w:jc w:val="right"/>
        <w:rPr>
          <w:b/>
          <w:bCs/>
          <w:i/>
          <w:caps/>
        </w:rPr>
      </w:pPr>
      <w:r w:rsidRPr="00953CC6">
        <w:rPr>
          <w:b/>
          <w:bCs/>
          <w:i/>
          <w:caps/>
        </w:rPr>
        <w:t>УТВЕРЖДАЮ</w:t>
      </w:r>
    </w:p>
    <w:p w:rsidR="0027665A" w:rsidRPr="00953CC6" w:rsidRDefault="0027665A" w:rsidP="0027665A">
      <w:pPr>
        <w:ind w:left="4253"/>
        <w:jc w:val="right"/>
        <w:rPr>
          <w:b/>
          <w:bCs/>
          <w:caps/>
        </w:rPr>
      </w:pPr>
      <w:r w:rsidRPr="00953CC6">
        <w:rPr>
          <w:b/>
          <w:bCs/>
        </w:rPr>
        <w:t>Директор НИУ ВШЭ – Санкт-Петербург</w:t>
      </w:r>
    </w:p>
    <w:p w:rsidR="0027665A" w:rsidRPr="00953CC6" w:rsidRDefault="0027665A" w:rsidP="0027665A">
      <w:pPr>
        <w:ind w:left="5670"/>
        <w:jc w:val="right"/>
        <w:rPr>
          <w:b/>
          <w:bCs/>
          <w:caps/>
        </w:rPr>
      </w:pPr>
    </w:p>
    <w:p w:rsidR="0027665A" w:rsidRPr="00953CC6" w:rsidRDefault="00EA4015" w:rsidP="0027665A">
      <w:pPr>
        <w:ind w:left="4962"/>
        <w:jc w:val="right"/>
        <w:rPr>
          <w:b/>
        </w:rPr>
      </w:pPr>
      <w:r w:rsidRPr="00953CC6">
        <w:rPr>
          <w:b/>
          <w:bCs/>
          <w:caps/>
        </w:rPr>
        <w:t xml:space="preserve">__________________ </w:t>
      </w:r>
      <w:r w:rsidR="00CA44BC">
        <w:rPr>
          <w:b/>
          <w:bCs/>
        </w:rPr>
        <w:t>С.М.Кадочников</w:t>
      </w:r>
    </w:p>
    <w:p w:rsidR="0027665A" w:rsidRPr="00953CC6" w:rsidRDefault="0027665A" w:rsidP="0027665A">
      <w:pPr>
        <w:suppressLineNumbers/>
        <w:tabs>
          <w:tab w:val="left" w:pos="426"/>
        </w:tabs>
        <w:suppressAutoHyphens/>
        <w:ind w:left="5670"/>
        <w:contextualSpacing/>
        <w:jc w:val="right"/>
        <w:rPr>
          <w:b/>
        </w:rPr>
      </w:pPr>
    </w:p>
    <w:p w:rsidR="0027665A" w:rsidRPr="00953CC6" w:rsidRDefault="0027665A" w:rsidP="0027665A">
      <w:pPr>
        <w:suppressLineNumbers/>
        <w:tabs>
          <w:tab w:val="left" w:pos="426"/>
        </w:tabs>
        <w:suppressAutoHyphens/>
        <w:ind w:left="5670"/>
        <w:contextualSpacing/>
        <w:rPr>
          <w:b/>
        </w:rPr>
      </w:pPr>
    </w:p>
    <w:p w:rsidR="0027665A" w:rsidRPr="00953CC6" w:rsidRDefault="0027665A" w:rsidP="0027665A">
      <w:pPr>
        <w:pStyle w:val="ac"/>
        <w:ind w:left="0" w:right="68"/>
        <w:outlineLvl w:val="0"/>
        <w:rPr>
          <w:b/>
          <w:caps/>
          <w:spacing w:val="0"/>
          <w:szCs w:val="24"/>
        </w:rPr>
      </w:pPr>
      <w:r w:rsidRPr="00953CC6">
        <w:rPr>
          <w:b/>
          <w:caps/>
          <w:spacing w:val="0"/>
          <w:szCs w:val="24"/>
        </w:rPr>
        <w:t>Извещение о проведении запроса котировок В ЭЛЕКТРОННОЙ ФОРМЕ</w:t>
      </w:r>
    </w:p>
    <w:p w:rsidR="0027665A" w:rsidRDefault="0027665A" w:rsidP="0027665A">
      <w:pPr>
        <w:pStyle w:val="ac"/>
        <w:ind w:right="66"/>
        <w:rPr>
          <w:b/>
          <w:spacing w:val="0"/>
          <w:szCs w:val="24"/>
        </w:rPr>
      </w:pPr>
      <w:bookmarkStart w:id="0" w:name="OLE_LINK4"/>
      <w:bookmarkStart w:id="1" w:name="OLE_LINK5"/>
      <w:r w:rsidRPr="00953CC6">
        <w:rPr>
          <w:b/>
          <w:szCs w:val="24"/>
        </w:rPr>
        <w:t>№</w:t>
      </w:r>
      <w:bookmarkEnd w:id="0"/>
      <w:bookmarkEnd w:id="1"/>
      <w:r w:rsidRPr="00953CC6">
        <w:rPr>
          <w:b/>
          <w:szCs w:val="24"/>
        </w:rPr>
        <w:t xml:space="preserve"> </w:t>
      </w:r>
      <w:r w:rsidR="00CA44BC">
        <w:rPr>
          <w:b/>
          <w:spacing w:val="0"/>
          <w:szCs w:val="24"/>
        </w:rPr>
        <w:t>ЭЗК21/02-18 Стирка УЦПР</w:t>
      </w:r>
    </w:p>
    <w:p w:rsidR="00CA44BC" w:rsidRPr="00953CC6" w:rsidRDefault="00CA44BC" w:rsidP="0027665A">
      <w:pPr>
        <w:pStyle w:val="ac"/>
        <w:ind w:right="66"/>
        <w:rPr>
          <w:b/>
          <w:spacing w:val="0"/>
          <w:szCs w:val="24"/>
        </w:rPr>
      </w:pPr>
    </w:p>
    <w:p w:rsidR="0027665A" w:rsidRPr="00953CC6" w:rsidRDefault="0027665A" w:rsidP="0027665A">
      <w:pPr>
        <w:pStyle w:val="ac"/>
        <w:ind w:right="66"/>
        <w:rPr>
          <w:b/>
          <w:szCs w:val="24"/>
        </w:rPr>
      </w:pPr>
      <w:r w:rsidRPr="00953CC6">
        <w:rPr>
          <w:spacing w:val="0"/>
          <w:szCs w:val="24"/>
        </w:rPr>
        <w:t>УЧАСТНИКАМИ ДАННОЙ ЗАКУПКИ МОГУТ БЫТЬ ТОЛЬКО СУБЪЕКТЫ МАЛОГО И СРЕДНЕГО ПРЕДПРИНИМАТЕЛЬСТВА</w:t>
      </w:r>
    </w:p>
    <w:p w:rsidR="0027665A" w:rsidRPr="00953CC6" w:rsidRDefault="0027665A" w:rsidP="0027665A">
      <w:pPr>
        <w:pStyle w:val="ac"/>
        <w:ind w:left="0"/>
        <w:jc w:val="left"/>
        <w:rPr>
          <w:spacing w:val="0"/>
          <w:szCs w:val="24"/>
        </w:rPr>
      </w:pPr>
    </w:p>
    <w:p w:rsidR="0027665A" w:rsidRPr="00953CC6" w:rsidRDefault="0027665A" w:rsidP="0027665A">
      <w:pPr>
        <w:pStyle w:val="ac"/>
        <w:ind w:left="0"/>
        <w:jc w:val="left"/>
        <w:rPr>
          <w:spacing w:val="0"/>
          <w:szCs w:val="24"/>
        </w:rPr>
      </w:pPr>
      <w:r w:rsidRPr="00953CC6">
        <w:rPr>
          <w:spacing w:val="0"/>
          <w:szCs w:val="24"/>
        </w:rPr>
        <w:t>г. Санкт-Петербург</w:t>
      </w:r>
      <w:r w:rsidRPr="00953CC6">
        <w:rPr>
          <w:spacing w:val="0"/>
          <w:szCs w:val="24"/>
        </w:rPr>
        <w:tab/>
      </w:r>
      <w:r w:rsidRPr="00953CC6">
        <w:rPr>
          <w:spacing w:val="0"/>
          <w:szCs w:val="24"/>
        </w:rPr>
        <w:tab/>
      </w:r>
      <w:r w:rsidRPr="00953CC6">
        <w:rPr>
          <w:spacing w:val="0"/>
          <w:szCs w:val="24"/>
        </w:rPr>
        <w:tab/>
      </w:r>
      <w:r w:rsidRPr="00953CC6">
        <w:rPr>
          <w:spacing w:val="0"/>
          <w:szCs w:val="24"/>
        </w:rPr>
        <w:tab/>
      </w:r>
      <w:r w:rsidRPr="00953CC6">
        <w:rPr>
          <w:spacing w:val="0"/>
          <w:szCs w:val="24"/>
        </w:rPr>
        <w:tab/>
      </w:r>
      <w:r w:rsidRPr="00953CC6">
        <w:rPr>
          <w:spacing w:val="0"/>
          <w:szCs w:val="24"/>
        </w:rPr>
        <w:tab/>
        <w:t xml:space="preserve"> </w:t>
      </w:r>
      <w:r w:rsidR="00CA44BC">
        <w:rPr>
          <w:spacing w:val="0"/>
          <w:szCs w:val="24"/>
        </w:rPr>
        <w:t xml:space="preserve">     </w:t>
      </w:r>
      <w:r w:rsidRPr="00953CC6">
        <w:rPr>
          <w:spacing w:val="0"/>
          <w:szCs w:val="24"/>
        </w:rPr>
        <w:t xml:space="preserve">      </w:t>
      </w:r>
      <w:r w:rsidR="00CA44BC">
        <w:rPr>
          <w:spacing w:val="0"/>
          <w:szCs w:val="24"/>
        </w:rPr>
        <w:t xml:space="preserve">        « ____ » __________ 2018 г.</w:t>
      </w:r>
    </w:p>
    <w:p w:rsidR="0027665A" w:rsidRPr="00953CC6" w:rsidRDefault="0027665A" w:rsidP="0027665A">
      <w:pPr>
        <w:widowControl w:val="0"/>
        <w:tabs>
          <w:tab w:val="left" w:pos="284"/>
        </w:tabs>
        <w:jc w:val="both"/>
        <w:rPr>
          <w:b/>
          <w:bCs/>
        </w:rPr>
      </w:pPr>
    </w:p>
    <w:p w:rsidR="00D05731" w:rsidRPr="00953CC6" w:rsidRDefault="00D05731" w:rsidP="00D05731">
      <w:pPr>
        <w:jc w:val="center"/>
        <w:rPr>
          <w:b/>
        </w:rPr>
      </w:pPr>
      <w:r w:rsidRPr="00953CC6">
        <w:rPr>
          <w:b/>
        </w:rPr>
        <w:t xml:space="preserve">Часть </w:t>
      </w:r>
      <w:r w:rsidRPr="00953CC6">
        <w:rPr>
          <w:b/>
          <w:lang w:val="en-US"/>
        </w:rPr>
        <w:t>I</w:t>
      </w:r>
      <w:r w:rsidRPr="00953CC6">
        <w:rPr>
          <w:b/>
        </w:rPr>
        <w:t>. Общие положения</w:t>
      </w:r>
    </w:p>
    <w:p w:rsidR="0027665A" w:rsidRDefault="0027665A" w:rsidP="0027665A">
      <w:pPr>
        <w:widowControl w:val="0"/>
        <w:tabs>
          <w:tab w:val="left" w:pos="284"/>
        </w:tabs>
        <w:jc w:val="both"/>
        <w:rPr>
          <w:b/>
          <w:bCs/>
        </w:rPr>
      </w:pPr>
    </w:p>
    <w:p w:rsidR="00D05731" w:rsidRPr="00953CC6" w:rsidRDefault="00D05731" w:rsidP="0027665A">
      <w:pPr>
        <w:widowControl w:val="0"/>
        <w:tabs>
          <w:tab w:val="left" w:pos="284"/>
        </w:tabs>
        <w:jc w:val="both"/>
        <w:rPr>
          <w:b/>
          <w:bCs/>
        </w:rPr>
      </w:pPr>
    </w:p>
    <w:p w:rsidR="0027665A" w:rsidRPr="00953CC6" w:rsidRDefault="0027665A" w:rsidP="00846DA2">
      <w:pPr>
        <w:ind w:firstLine="567"/>
        <w:jc w:val="both"/>
      </w:pPr>
      <w:bookmarkStart w:id="2" w:name="OLE_LINK1"/>
      <w:bookmarkStart w:id="3" w:name="OLE_LINK2"/>
      <w:bookmarkStart w:id="4" w:name="OLE_LINK3"/>
      <w:r w:rsidRPr="00953CC6">
        <w:rPr>
          <w:b/>
          <w:bCs/>
        </w:rPr>
        <w:t xml:space="preserve">1. Заказчик: </w:t>
      </w:r>
      <w:r w:rsidRPr="00953CC6">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 - Санкт-Петербург).</w:t>
      </w:r>
      <w:r w:rsidRPr="00953CC6">
        <w:t xml:space="preserve"> </w:t>
      </w:r>
    </w:p>
    <w:p w:rsidR="0027665A" w:rsidRPr="00953CC6" w:rsidRDefault="0027665A" w:rsidP="000171F5">
      <w:pPr>
        <w:jc w:val="both"/>
      </w:pPr>
      <w:r w:rsidRPr="00953CC6">
        <w:rPr>
          <w:bCs/>
        </w:rPr>
        <w:t xml:space="preserve">Почтовый адрес: </w:t>
      </w:r>
      <w:r w:rsidR="00CA44BC">
        <w:t>190121</w:t>
      </w:r>
      <w:r w:rsidRPr="00953CC6">
        <w:t xml:space="preserve">, г. Санкт-Петербург, ул. Союза Печатников, д. 16, </w:t>
      </w:r>
    </w:p>
    <w:p w:rsidR="00DA6778" w:rsidRDefault="0027665A" w:rsidP="000171F5">
      <w:pPr>
        <w:jc w:val="both"/>
      </w:pPr>
      <w:r w:rsidRPr="00953CC6">
        <w:t xml:space="preserve">телефон/факс: (812)644-59-10 * 61247, 61248. Адрес электронной почты: </w:t>
      </w:r>
      <w:hyperlink r:id="rId8" w:history="1">
        <w:r w:rsidRPr="00953CC6">
          <w:rPr>
            <w:color w:val="0000FF"/>
            <w:u w:val="single"/>
            <w:lang w:val="en-US"/>
          </w:rPr>
          <w:t>torgi</w:t>
        </w:r>
        <w:r w:rsidRPr="00953CC6">
          <w:rPr>
            <w:color w:val="0000FF"/>
            <w:u w:val="single"/>
          </w:rPr>
          <w:t>-</w:t>
        </w:r>
        <w:r w:rsidRPr="00953CC6">
          <w:rPr>
            <w:color w:val="0000FF"/>
            <w:u w:val="single"/>
            <w:lang w:val="en-US"/>
          </w:rPr>
          <w:t>spb</w:t>
        </w:r>
        <w:r w:rsidRPr="00953CC6">
          <w:rPr>
            <w:color w:val="0000FF"/>
            <w:u w:val="single"/>
          </w:rPr>
          <w:t>@</w:t>
        </w:r>
        <w:r w:rsidRPr="00953CC6">
          <w:rPr>
            <w:color w:val="0000FF"/>
            <w:u w:val="single"/>
            <w:lang w:val="en-US"/>
          </w:rPr>
          <w:t>hse</w:t>
        </w:r>
        <w:r w:rsidRPr="00953CC6">
          <w:rPr>
            <w:color w:val="0000FF"/>
            <w:u w:val="single"/>
          </w:rPr>
          <w:t>.</w:t>
        </w:r>
        <w:r w:rsidRPr="00953CC6">
          <w:rPr>
            <w:color w:val="0000FF"/>
            <w:u w:val="single"/>
            <w:lang w:val="en-US"/>
          </w:rPr>
          <w:t>ru</w:t>
        </w:r>
      </w:hyperlink>
    </w:p>
    <w:p w:rsidR="00D05731" w:rsidRPr="00953CC6" w:rsidRDefault="00D05731" w:rsidP="00846DA2">
      <w:pPr>
        <w:ind w:firstLine="567"/>
        <w:jc w:val="both"/>
      </w:pPr>
      <w:r w:rsidRPr="00D05731">
        <w:rPr>
          <w:b/>
        </w:rPr>
        <w:t xml:space="preserve">2. </w:t>
      </w:r>
      <w:proofErr w:type="gramStart"/>
      <w:r w:rsidRPr="00D05731">
        <w:rPr>
          <w:b/>
        </w:rPr>
        <w:t>Предмет закупки</w:t>
      </w:r>
      <w:r>
        <w:t xml:space="preserve">: </w:t>
      </w:r>
      <w:r w:rsidRPr="00D05731">
        <w:t>оказание прачечных услуг (стирка, глажка) текстильной продукции (постельные принадлежности, шторы, тюли, ресторанный текстиль) и мягкого инвентаря (подушки, одеяла) для нужд УЦПР НИУ ВШЭ.</w:t>
      </w:r>
      <w:proofErr w:type="gramEnd"/>
    </w:p>
    <w:bookmarkEnd w:id="2"/>
    <w:bookmarkEnd w:id="3"/>
    <w:bookmarkEnd w:id="4"/>
    <w:p w:rsidR="0027665A" w:rsidRPr="00953CC6" w:rsidRDefault="00D05731" w:rsidP="00846DA2">
      <w:pPr>
        <w:autoSpaceDE w:val="0"/>
        <w:autoSpaceDN w:val="0"/>
        <w:adjustRightInd w:val="0"/>
        <w:ind w:firstLine="567"/>
        <w:jc w:val="both"/>
        <w:rPr>
          <w:rFonts w:eastAsia="Calibri"/>
          <w:color w:val="000000"/>
        </w:rPr>
      </w:pPr>
      <w:r>
        <w:rPr>
          <w:b/>
        </w:rPr>
        <w:t>3</w:t>
      </w:r>
      <w:r w:rsidR="0027665A" w:rsidRPr="00953CC6">
        <w:rPr>
          <w:b/>
        </w:rPr>
        <w:t xml:space="preserve">. Начальная (максимальная) цена закупки: </w:t>
      </w:r>
      <w:r w:rsidR="00CA44BC">
        <w:t>1 563 530</w:t>
      </w:r>
      <w:r w:rsidR="00CA44BC" w:rsidRPr="00CA44BC">
        <w:t xml:space="preserve"> (один миллион пятьсот шестьдесят три тысячи пятьсот тридцать</w:t>
      </w:r>
      <w:r w:rsidR="00CA44BC">
        <w:t>) рублей 00 копеек</w:t>
      </w:r>
      <w:r w:rsidR="00CA44BC" w:rsidRPr="00CA44BC">
        <w:t>.</w:t>
      </w:r>
    </w:p>
    <w:p w:rsidR="007E56E3" w:rsidRPr="00953CC6" w:rsidRDefault="007E56E3" w:rsidP="007E56E3">
      <w:pPr>
        <w:autoSpaceDE w:val="0"/>
        <w:autoSpaceDN w:val="0"/>
        <w:adjustRightInd w:val="0"/>
        <w:jc w:val="right"/>
        <w:rPr>
          <w:rFonts w:eastAsiaTheme="minorHAnsi"/>
          <w:lang w:eastAsia="en-US"/>
        </w:rPr>
      </w:pPr>
      <w:r w:rsidRPr="00953CC6">
        <w:rPr>
          <w:rFonts w:eastAsia="Calibri"/>
          <w:color w:val="000000"/>
        </w:rPr>
        <w:t>Таблица 1</w:t>
      </w:r>
    </w:p>
    <w:p w:rsidR="00DA6778" w:rsidRPr="00953CC6" w:rsidRDefault="00DA6778" w:rsidP="0027665A">
      <w:pPr>
        <w:autoSpaceDE w:val="0"/>
        <w:autoSpaceDN w:val="0"/>
        <w:adjustRightInd w:val="0"/>
        <w:jc w:val="both"/>
        <w:rPr>
          <w:rFonts w:eastAsiaTheme="minorHAnsi"/>
          <w:lang w:eastAsia="en-US"/>
        </w:rPr>
      </w:pPr>
    </w:p>
    <w:tbl>
      <w:tblPr>
        <w:tblStyle w:val="affffff2"/>
        <w:tblW w:w="4948" w:type="pct"/>
        <w:tblLook w:val="04A0"/>
      </w:tblPr>
      <w:tblGrid>
        <w:gridCol w:w="694"/>
        <w:gridCol w:w="3744"/>
        <w:gridCol w:w="1543"/>
        <w:gridCol w:w="1639"/>
        <w:gridCol w:w="2243"/>
      </w:tblGrid>
      <w:tr w:rsidR="00CA44BC" w:rsidRPr="00CA44BC" w:rsidTr="00DC1A09">
        <w:tc>
          <w:tcPr>
            <w:tcW w:w="352" w:type="pct"/>
          </w:tcPr>
          <w:p w:rsidR="00CA44BC" w:rsidRPr="00CA44BC" w:rsidRDefault="00CA44BC" w:rsidP="00DC1A09">
            <w:pPr>
              <w:autoSpaceDE w:val="0"/>
              <w:autoSpaceDN w:val="0"/>
              <w:adjustRightInd w:val="0"/>
              <w:jc w:val="both"/>
              <w:rPr>
                <w:rFonts w:eastAsiaTheme="minorHAnsi"/>
                <w:sz w:val="24"/>
                <w:lang w:eastAsia="en-US"/>
              </w:rPr>
            </w:pPr>
            <w:r w:rsidRPr="00CA44BC">
              <w:rPr>
                <w:rFonts w:eastAsiaTheme="minorHAnsi"/>
                <w:sz w:val="24"/>
                <w:lang w:eastAsia="en-US"/>
              </w:rPr>
              <w:t xml:space="preserve">№ </w:t>
            </w:r>
            <w:proofErr w:type="spellStart"/>
            <w:proofErr w:type="gramStart"/>
            <w:r w:rsidRPr="00CA44BC">
              <w:rPr>
                <w:rFonts w:eastAsiaTheme="minorHAnsi"/>
                <w:sz w:val="24"/>
                <w:lang w:eastAsia="en-US"/>
              </w:rPr>
              <w:t>п</w:t>
            </w:r>
            <w:proofErr w:type="spellEnd"/>
            <w:proofErr w:type="gramEnd"/>
            <w:r w:rsidRPr="00CA44BC">
              <w:rPr>
                <w:rFonts w:eastAsiaTheme="minorHAnsi"/>
                <w:sz w:val="24"/>
                <w:lang w:eastAsia="en-US"/>
              </w:rPr>
              <w:t>/</w:t>
            </w:r>
            <w:proofErr w:type="spellStart"/>
            <w:r w:rsidRPr="00CA44BC">
              <w:rPr>
                <w:rFonts w:eastAsiaTheme="minorHAnsi"/>
                <w:sz w:val="24"/>
                <w:lang w:eastAsia="en-US"/>
              </w:rPr>
              <w:t>п</w:t>
            </w:r>
            <w:proofErr w:type="spellEnd"/>
          </w:p>
        </w:tc>
        <w:tc>
          <w:tcPr>
            <w:tcW w:w="1898" w:type="pct"/>
          </w:tcPr>
          <w:p w:rsidR="00CA44BC" w:rsidRPr="00CA44BC" w:rsidRDefault="00CA44BC" w:rsidP="00DC1A09">
            <w:pPr>
              <w:autoSpaceDE w:val="0"/>
              <w:autoSpaceDN w:val="0"/>
              <w:adjustRightInd w:val="0"/>
              <w:jc w:val="both"/>
              <w:rPr>
                <w:rFonts w:eastAsiaTheme="minorHAnsi"/>
                <w:sz w:val="24"/>
                <w:lang w:eastAsia="en-US"/>
              </w:rPr>
            </w:pPr>
            <w:r w:rsidRPr="00CA44BC">
              <w:rPr>
                <w:rFonts w:eastAsiaTheme="minorHAnsi"/>
                <w:sz w:val="24"/>
                <w:lang w:eastAsia="en-US"/>
              </w:rPr>
              <w:t>Наименование</w:t>
            </w:r>
          </w:p>
        </w:tc>
        <w:tc>
          <w:tcPr>
            <w:tcW w:w="782" w:type="pct"/>
          </w:tcPr>
          <w:p w:rsidR="00CA44BC" w:rsidRPr="00CA44BC" w:rsidRDefault="00CA44BC" w:rsidP="006E247F">
            <w:pPr>
              <w:autoSpaceDE w:val="0"/>
              <w:autoSpaceDN w:val="0"/>
              <w:adjustRightInd w:val="0"/>
              <w:jc w:val="center"/>
              <w:rPr>
                <w:rFonts w:eastAsiaTheme="minorHAnsi"/>
                <w:sz w:val="24"/>
                <w:lang w:eastAsia="en-US"/>
              </w:rPr>
            </w:pPr>
            <w:r w:rsidRPr="00CA44BC">
              <w:rPr>
                <w:rFonts w:eastAsiaTheme="minorHAnsi"/>
                <w:sz w:val="24"/>
                <w:lang w:eastAsia="en-US"/>
              </w:rPr>
              <w:t>Количество</w:t>
            </w:r>
            <w:r w:rsidR="006E247F">
              <w:rPr>
                <w:rFonts w:eastAsiaTheme="minorHAnsi"/>
                <w:sz w:val="24"/>
                <w:lang w:eastAsia="en-US"/>
              </w:rPr>
              <w:t xml:space="preserve">, </w:t>
            </w:r>
            <w:proofErr w:type="spellStart"/>
            <w:r w:rsidR="006E247F">
              <w:rPr>
                <w:rFonts w:eastAsiaTheme="minorHAnsi"/>
                <w:sz w:val="24"/>
                <w:lang w:eastAsia="en-US"/>
              </w:rPr>
              <w:t>усл</w:t>
            </w:r>
            <w:proofErr w:type="spellEnd"/>
            <w:r w:rsidR="006E247F">
              <w:rPr>
                <w:rFonts w:eastAsiaTheme="minorHAnsi"/>
                <w:sz w:val="24"/>
                <w:lang w:eastAsia="en-US"/>
              </w:rPr>
              <w:t>. ед.</w:t>
            </w:r>
          </w:p>
        </w:tc>
        <w:tc>
          <w:tcPr>
            <w:tcW w:w="831" w:type="pct"/>
          </w:tcPr>
          <w:p w:rsidR="00CA44BC" w:rsidRPr="00CA44BC" w:rsidRDefault="00CA44BC" w:rsidP="00DC1A09">
            <w:pPr>
              <w:autoSpaceDE w:val="0"/>
              <w:autoSpaceDN w:val="0"/>
              <w:adjustRightInd w:val="0"/>
              <w:jc w:val="both"/>
              <w:rPr>
                <w:rFonts w:eastAsiaTheme="minorHAnsi"/>
                <w:sz w:val="24"/>
                <w:lang w:eastAsia="en-US"/>
              </w:rPr>
            </w:pPr>
            <w:r w:rsidRPr="00CA44BC">
              <w:rPr>
                <w:rFonts w:eastAsiaTheme="minorHAnsi"/>
                <w:sz w:val="24"/>
                <w:lang w:eastAsia="en-US"/>
              </w:rPr>
              <w:t>Цена за единицу, руб.</w:t>
            </w:r>
          </w:p>
        </w:tc>
        <w:tc>
          <w:tcPr>
            <w:tcW w:w="1137" w:type="pct"/>
          </w:tcPr>
          <w:p w:rsidR="00CA44BC" w:rsidRPr="00CA44BC" w:rsidRDefault="00CA44BC" w:rsidP="00DC1A09">
            <w:pPr>
              <w:autoSpaceDE w:val="0"/>
              <w:autoSpaceDN w:val="0"/>
              <w:adjustRightInd w:val="0"/>
              <w:jc w:val="both"/>
              <w:rPr>
                <w:rFonts w:eastAsiaTheme="minorHAnsi"/>
                <w:sz w:val="24"/>
                <w:lang w:eastAsia="en-US"/>
              </w:rPr>
            </w:pPr>
            <w:r w:rsidRPr="00CA44BC">
              <w:rPr>
                <w:rFonts w:eastAsiaTheme="minorHAnsi"/>
                <w:sz w:val="24"/>
                <w:lang w:eastAsia="en-US"/>
              </w:rPr>
              <w:t>Общая стоимость, руб.</w:t>
            </w:r>
          </w:p>
        </w:tc>
      </w:tr>
      <w:tr w:rsidR="00CA44BC" w:rsidRPr="00CA44BC" w:rsidTr="006E247F">
        <w:trPr>
          <w:trHeight w:val="397"/>
        </w:trPr>
        <w:tc>
          <w:tcPr>
            <w:tcW w:w="352" w:type="pct"/>
          </w:tcPr>
          <w:p w:rsidR="00CA44BC" w:rsidRPr="00CA44BC" w:rsidRDefault="00CA44BC" w:rsidP="00DC1A09">
            <w:pPr>
              <w:autoSpaceDE w:val="0"/>
              <w:autoSpaceDN w:val="0"/>
              <w:adjustRightInd w:val="0"/>
              <w:jc w:val="both"/>
              <w:rPr>
                <w:rFonts w:eastAsiaTheme="minorHAnsi"/>
                <w:sz w:val="24"/>
                <w:lang w:eastAsia="en-US"/>
              </w:rPr>
            </w:pPr>
            <w:r w:rsidRPr="00CA44BC">
              <w:rPr>
                <w:rFonts w:eastAsiaTheme="minorHAnsi"/>
                <w:sz w:val="24"/>
                <w:lang w:eastAsia="en-US"/>
              </w:rPr>
              <w:t>1</w:t>
            </w:r>
          </w:p>
        </w:tc>
        <w:tc>
          <w:tcPr>
            <w:tcW w:w="1898" w:type="pct"/>
          </w:tcPr>
          <w:p w:rsidR="00CA44BC" w:rsidRPr="00CA44BC" w:rsidRDefault="006E247F" w:rsidP="00DC1A09">
            <w:pPr>
              <w:autoSpaceDE w:val="0"/>
              <w:autoSpaceDN w:val="0"/>
              <w:adjustRightInd w:val="0"/>
              <w:jc w:val="both"/>
              <w:rPr>
                <w:rFonts w:eastAsiaTheme="minorHAnsi"/>
                <w:sz w:val="24"/>
                <w:lang w:eastAsia="en-US"/>
              </w:rPr>
            </w:pPr>
            <w:proofErr w:type="gramStart"/>
            <w:r w:rsidRPr="006E247F">
              <w:rPr>
                <w:sz w:val="24"/>
              </w:rPr>
              <w:t>Оказание прачечных услуг (стирка, глажка) текстильной продукции (постельные принадлежности, шторы, тюли, ресторанный текстиль) и мягкого инвентаря (подушки, одеяла) для нужд УЦПР НИУ ВШЭ</w:t>
            </w:r>
            <w:proofErr w:type="gramEnd"/>
          </w:p>
        </w:tc>
        <w:tc>
          <w:tcPr>
            <w:tcW w:w="782" w:type="pct"/>
            <w:vAlign w:val="center"/>
          </w:tcPr>
          <w:p w:rsidR="00CA44BC" w:rsidRPr="00CA44BC" w:rsidRDefault="006E247F" w:rsidP="006E247F">
            <w:pPr>
              <w:autoSpaceDE w:val="0"/>
              <w:autoSpaceDN w:val="0"/>
              <w:adjustRightInd w:val="0"/>
              <w:jc w:val="center"/>
              <w:rPr>
                <w:rFonts w:eastAsiaTheme="minorHAnsi"/>
                <w:sz w:val="24"/>
                <w:lang w:eastAsia="en-US"/>
              </w:rPr>
            </w:pPr>
            <w:r>
              <w:rPr>
                <w:rFonts w:eastAsiaTheme="minorHAnsi"/>
                <w:sz w:val="24"/>
                <w:lang w:eastAsia="en-US"/>
              </w:rPr>
              <w:t>1</w:t>
            </w:r>
          </w:p>
        </w:tc>
        <w:tc>
          <w:tcPr>
            <w:tcW w:w="831" w:type="pct"/>
            <w:vAlign w:val="center"/>
          </w:tcPr>
          <w:p w:rsidR="00CA44BC" w:rsidRPr="00CA44BC" w:rsidRDefault="006E247F" w:rsidP="006E247F">
            <w:pPr>
              <w:autoSpaceDE w:val="0"/>
              <w:autoSpaceDN w:val="0"/>
              <w:adjustRightInd w:val="0"/>
              <w:jc w:val="center"/>
              <w:rPr>
                <w:rFonts w:eastAsiaTheme="minorHAnsi"/>
                <w:sz w:val="24"/>
                <w:lang w:eastAsia="en-US"/>
              </w:rPr>
            </w:pPr>
            <w:r>
              <w:rPr>
                <w:rFonts w:eastAsiaTheme="minorHAnsi"/>
                <w:sz w:val="24"/>
                <w:lang w:eastAsia="en-US"/>
              </w:rPr>
              <w:t>1 563 530,00</w:t>
            </w:r>
          </w:p>
        </w:tc>
        <w:tc>
          <w:tcPr>
            <w:tcW w:w="1137" w:type="pct"/>
            <w:vAlign w:val="center"/>
          </w:tcPr>
          <w:p w:rsidR="00CA44BC" w:rsidRPr="00CA44BC" w:rsidRDefault="006E247F" w:rsidP="00DC1A09">
            <w:pPr>
              <w:jc w:val="center"/>
              <w:rPr>
                <w:sz w:val="24"/>
              </w:rPr>
            </w:pPr>
            <w:r>
              <w:rPr>
                <w:rFonts w:eastAsiaTheme="minorHAnsi"/>
                <w:sz w:val="24"/>
                <w:lang w:eastAsia="en-US"/>
              </w:rPr>
              <w:t>1 563 530,00</w:t>
            </w:r>
          </w:p>
        </w:tc>
      </w:tr>
      <w:tr w:rsidR="00CA44BC" w:rsidRPr="00CA44BC" w:rsidTr="00DC1A09">
        <w:tc>
          <w:tcPr>
            <w:tcW w:w="3863" w:type="pct"/>
            <w:gridSpan w:val="4"/>
          </w:tcPr>
          <w:p w:rsidR="00CA44BC" w:rsidRPr="00CA44BC" w:rsidRDefault="00CA44BC" w:rsidP="00DC1A09">
            <w:pPr>
              <w:autoSpaceDE w:val="0"/>
              <w:autoSpaceDN w:val="0"/>
              <w:adjustRightInd w:val="0"/>
              <w:jc w:val="center"/>
              <w:rPr>
                <w:rFonts w:eastAsiaTheme="minorHAnsi"/>
                <w:b/>
                <w:sz w:val="24"/>
                <w:lang w:eastAsia="en-US"/>
              </w:rPr>
            </w:pPr>
            <w:r w:rsidRPr="00CA44BC">
              <w:rPr>
                <w:rFonts w:eastAsiaTheme="minorHAnsi"/>
                <w:b/>
                <w:sz w:val="24"/>
                <w:lang w:eastAsia="en-US"/>
              </w:rPr>
              <w:t>Итого</w:t>
            </w:r>
          </w:p>
        </w:tc>
        <w:tc>
          <w:tcPr>
            <w:tcW w:w="1137" w:type="pct"/>
          </w:tcPr>
          <w:p w:rsidR="00CA44BC" w:rsidRPr="00CA44BC" w:rsidRDefault="00CA44BC" w:rsidP="00DC1A09">
            <w:pPr>
              <w:autoSpaceDE w:val="0"/>
              <w:autoSpaceDN w:val="0"/>
              <w:adjustRightInd w:val="0"/>
              <w:jc w:val="center"/>
              <w:rPr>
                <w:rFonts w:eastAsiaTheme="minorHAnsi"/>
                <w:b/>
                <w:sz w:val="24"/>
                <w:lang w:eastAsia="en-US"/>
              </w:rPr>
            </w:pPr>
            <w:r w:rsidRPr="00CA44BC">
              <w:rPr>
                <w:b/>
                <w:sz w:val="24"/>
              </w:rPr>
              <w:t>1 563 530,00</w:t>
            </w:r>
          </w:p>
        </w:tc>
      </w:tr>
    </w:tbl>
    <w:p w:rsidR="00FD5FD5" w:rsidRPr="00953CC6" w:rsidRDefault="00FD5FD5" w:rsidP="0027665A">
      <w:pPr>
        <w:autoSpaceDE w:val="0"/>
        <w:autoSpaceDN w:val="0"/>
        <w:adjustRightInd w:val="0"/>
        <w:jc w:val="both"/>
        <w:rPr>
          <w:rFonts w:eastAsiaTheme="minorHAnsi"/>
          <w:lang w:eastAsia="en-US"/>
        </w:rPr>
      </w:pPr>
    </w:p>
    <w:p w:rsidR="00DC1A09" w:rsidRDefault="00D05731" w:rsidP="00846DA2">
      <w:pPr>
        <w:autoSpaceDE w:val="0"/>
        <w:autoSpaceDN w:val="0"/>
        <w:adjustRightInd w:val="0"/>
        <w:ind w:firstLine="567"/>
        <w:jc w:val="both"/>
      </w:pPr>
      <w:r>
        <w:rPr>
          <w:b/>
          <w:bCs/>
        </w:rPr>
        <w:t>4</w:t>
      </w:r>
      <w:r w:rsidR="0027665A" w:rsidRPr="00953CC6">
        <w:rPr>
          <w:b/>
          <w:bCs/>
        </w:rPr>
        <w:t>. Источник финансирования закупки</w:t>
      </w:r>
      <w:r w:rsidR="0027665A" w:rsidRPr="00953CC6">
        <w:rPr>
          <w:rFonts w:eastAsia="TimesNewRomanPSMT"/>
        </w:rPr>
        <w:t xml:space="preserve">: </w:t>
      </w:r>
      <w:r w:rsidR="00DC1A09" w:rsidRPr="009C58BD">
        <w:t>Средства</w:t>
      </w:r>
      <w:r w:rsidR="00DC1A09" w:rsidRPr="009C58BD">
        <w:rPr>
          <w:color w:val="000000"/>
        </w:rPr>
        <w:t xml:space="preserve"> </w:t>
      </w:r>
      <w:r w:rsidR="00DC1A09" w:rsidRPr="009C58BD">
        <w:t>от приносящей доход деятельности</w:t>
      </w:r>
    </w:p>
    <w:p w:rsidR="00D05731" w:rsidRPr="009C58BD" w:rsidRDefault="00D05731" w:rsidP="00846DA2">
      <w:pPr>
        <w:tabs>
          <w:tab w:val="left" w:pos="0"/>
        </w:tabs>
        <w:ind w:firstLine="567"/>
        <w:jc w:val="both"/>
      </w:pPr>
      <w:r>
        <w:rPr>
          <w:b/>
        </w:rPr>
        <w:t>5</w:t>
      </w:r>
      <w:r w:rsidR="0027665A" w:rsidRPr="00953CC6">
        <w:rPr>
          <w:b/>
        </w:rPr>
        <w:t>. Порядок формирования цены</w:t>
      </w:r>
      <w:r w:rsidR="00EB27E3" w:rsidRPr="00953CC6">
        <w:rPr>
          <w:b/>
        </w:rPr>
        <w:t xml:space="preserve"> Договора: </w:t>
      </w:r>
      <w:r w:rsidRPr="009C58BD">
        <w:t xml:space="preserve">В цену Договора включены все расходы </w:t>
      </w:r>
      <w:r>
        <w:t>Исполнителя</w:t>
      </w:r>
      <w:r w:rsidRPr="009C58BD">
        <w:t xml:space="preserve">, связанные с исполнением Договора, в том числе транспортные расходы, расходы на разгрузку Товара, </w:t>
      </w:r>
      <w:r>
        <w:rPr>
          <w:color w:val="000000"/>
        </w:rPr>
        <w:t>НДС и другие обязательные платежи в соответствии с действующим законодательством РФ</w:t>
      </w:r>
      <w:r w:rsidRPr="009C58BD">
        <w:t>.</w:t>
      </w:r>
    </w:p>
    <w:p w:rsidR="00D05731" w:rsidRPr="009C58BD" w:rsidRDefault="00D05731" w:rsidP="00846DA2">
      <w:pPr>
        <w:keepNext/>
        <w:keepLines/>
        <w:suppressLineNumbers/>
        <w:ind w:firstLine="567"/>
        <w:jc w:val="both"/>
        <w:textAlignment w:val="baseline"/>
        <w:rPr>
          <w:b/>
          <w:bCs/>
        </w:rPr>
      </w:pPr>
      <w:r>
        <w:rPr>
          <w:b/>
        </w:rPr>
        <w:t>6</w:t>
      </w:r>
      <w:r w:rsidR="0027665A" w:rsidRPr="00953CC6">
        <w:rPr>
          <w:b/>
        </w:rPr>
        <w:t>. Форма, сроки и порядок оплаты Товара</w:t>
      </w:r>
      <w:bookmarkStart w:id="5" w:name="OLE_LINK28"/>
      <w:bookmarkStart w:id="6" w:name="OLE_LINK29"/>
      <w:r w:rsidR="0027665A" w:rsidRPr="00953CC6">
        <w:rPr>
          <w:b/>
        </w:rPr>
        <w:t>:</w:t>
      </w:r>
      <w:r>
        <w:rPr>
          <w:b/>
        </w:rPr>
        <w:t xml:space="preserve"> </w:t>
      </w:r>
      <w:r w:rsidRPr="009C58BD">
        <w:t>Безналичный расчет.</w:t>
      </w:r>
      <w:r w:rsidRPr="009C58BD">
        <w:rPr>
          <w:b/>
        </w:rPr>
        <w:t xml:space="preserve"> </w:t>
      </w:r>
      <w:r w:rsidRPr="009C58BD">
        <w:t xml:space="preserve">Авансирование </w:t>
      </w:r>
      <w:r w:rsidRPr="009C58BD">
        <w:rPr>
          <w:bCs/>
        </w:rPr>
        <w:t>не предусмотрено.</w:t>
      </w:r>
      <w:r w:rsidRPr="009C58BD">
        <w:rPr>
          <w:b/>
          <w:bCs/>
        </w:rPr>
        <w:t xml:space="preserve"> </w:t>
      </w:r>
    </w:p>
    <w:p w:rsidR="00D05731" w:rsidRPr="009C58BD" w:rsidRDefault="00D05731" w:rsidP="00D05731">
      <w:pPr>
        <w:tabs>
          <w:tab w:val="num" w:pos="0"/>
        </w:tabs>
        <w:autoSpaceDE w:val="0"/>
        <w:autoSpaceDN w:val="0"/>
        <w:adjustRightInd w:val="0"/>
        <w:jc w:val="both"/>
        <w:rPr>
          <w:i/>
        </w:rPr>
      </w:pPr>
      <w:r>
        <w:rPr>
          <w:color w:val="000000"/>
        </w:rPr>
        <w:t xml:space="preserve">Оплата по Договору производится безналичным расчётом по факту оказания услуг в течение 30 календарных дней с момента оказания </w:t>
      </w:r>
      <w:proofErr w:type="gramStart"/>
      <w:r>
        <w:rPr>
          <w:color w:val="000000"/>
        </w:rPr>
        <w:t>Услуг</w:t>
      </w:r>
      <w:proofErr w:type="gramEnd"/>
      <w:r>
        <w:rPr>
          <w:color w:val="000000"/>
        </w:rPr>
        <w:t xml:space="preserve"> на основании подписанного сторонами акта сдачи-приемки Услуг и счета Исполнителя. По факту оказания Услуг Исполнитель передает Заказчику счет-фактуру, акт сдачи-приемки Услуг.</w:t>
      </w:r>
      <w:bookmarkStart w:id="7" w:name="_GoBack"/>
      <w:bookmarkEnd w:id="7"/>
    </w:p>
    <w:p w:rsidR="009127FC" w:rsidRDefault="00EB27E3" w:rsidP="00846DA2">
      <w:pPr>
        <w:suppressLineNumbers/>
        <w:tabs>
          <w:tab w:val="left" w:pos="284"/>
        </w:tabs>
        <w:suppressAutoHyphens/>
        <w:contextualSpacing/>
        <w:jc w:val="both"/>
        <w:rPr>
          <w:rFonts w:eastAsia="Calibri"/>
          <w:bCs/>
        </w:rPr>
      </w:pPr>
      <w:r w:rsidRPr="00953CC6">
        <w:rPr>
          <w:rFonts w:eastAsia="Calibri"/>
          <w:bCs/>
        </w:rPr>
        <w:t xml:space="preserve"> </w:t>
      </w:r>
      <w:bookmarkEnd w:id="5"/>
      <w:bookmarkEnd w:id="6"/>
    </w:p>
    <w:p w:rsidR="00846DA2" w:rsidRDefault="00846DA2" w:rsidP="00846DA2">
      <w:pPr>
        <w:suppressLineNumbers/>
        <w:tabs>
          <w:tab w:val="left" w:pos="284"/>
        </w:tabs>
        <w:suppressAutoHyphens/>
        <w:contextualSpacing/>
        <w:jc w:val="both"/>
        <w:rPr>
          <w:rFonts w:eastAsia="Calibri"/>
          <w:b/>
        </w:rPr>
      </w:pPr>
    </w:p>
    <w:p w:rsidR="006E247F" w:rsidRDefault="006E247F" w:rsidP="00846DA2">
      <w:pPr>
        <w:suppressLineNumbers/>
        <w:tabs>
          <w:tab w:val="left" w:pos="284"/>
        </w:tabs>
        <w:suppressAutoHyphens/>
        <w:contextualSpacing/>
        <w:jc w:val="both"/>
        <w:rPr>
          <w:rFonts w:eastAsia="Calibri"/>
          <w:b/>
        </w:rPr>
      </w:pPr>
    </w:p>
    <w:p w:rsidR="006E247F" w:rsidRPr="00846DA2" w:rsidRDefault="006E247F" w:rsidP="00846DA2">
      <w:pPr>
        <w:suppressLineNumbers/>
        <w:tabs>
          <w:tab w:val="left" w:pos="284"/>
        </w:tabs>
        <w:suppressAutoHyphens/>
        <w:contextualSpacing/>
        <w:jc w:val="both"/>
        <w:rPr>
          <w:rFonts w:eastAsia="Calibri"/>
          <w:b/>
        </w:rPr>
      </w:pPr>
    </w:p>
    <w:p w:rsidR="00D05731" w:rsidRPr="00530403" w:rsidRDefault="00D05731" w:rsidP="00D05731">
      <w:pPr>
        <w:widowControl w:val="0"/>
        <w:autoSpaceDE w:val="0"/>
        <w:autoSpaceDN w:val="0"/>
        <w:adjustRightInd w:val="0"/>
        <w:jc w:val="center"/>
        <w:rPr>
          <w:b/>
        </w:rPr>
      </w:pPr>
      <w:r w:rsidRPr="00530403">
        <w:rPr>
          <w:b/>
        </w:rPr>
        <w:lastRenderedPageBreak/>
        <w:t xml:space="preserve">Часть </w:t>
      </w:r>
      <w:r w:rsidRPr="00530403">
        <w:rPr>
          <w:b/>
          <w:lang w:val="en-US"/>
        </w:rPr>
        <w:t>II</w:t>
      </w:r>
      <w:r w:rsidRPr="00530403">
        <w:rPr>
          <w:b/>
        </w:rPr>
        <w:t>. Порядок осуществления закупки</w:t>
      </w:r>
    </w:p>
    <w:p w:rsidR="00D05731" w:rsidRPr="00530403" w:rsidRDefault="00D05731" w:rsidP="00D05731">
      <w:pPr>
        <w:widowControl w:val="0"/>
        <w:autoSpaceDE w:val="0"/>
        <w:autoSpaceDN w:val="0"/>
        <w:adjustRightInd w:val="0"/>
        <w:jc w:val="center"/>
        <w:rPr>
          <w:b/>
        </w:rPr>
      </w:pPr>
    </w:p>
    <w:p w:rsidR="00D05731" w:rsidRPr="006A435A" w:rsidRDefault="00D05731" w:rsidP="00D05731">
      <w:pPr>
        <w:autoSpaceDE w:val="0"/>
        <w:autoSpaceDN w:val="0"/>
        <w:adjustRightInd w:val="0"/>
        <w:ind w:firstLine="567"/>
        <w:jc w:val="both"/>
        <w:rPr>
          <w:b/>
          <w:bCs/>
        </w:rPr>
      </w:pPr>
      <w:r w:rsidRPr="006A435A">
        <w:rPr>
          <w:b/>
          <w:bCs/>
        </w:rPr>
        <w:t xml:space="preserve">1. </w:t>
      </w:r>
      <w:r w:rsidRPr="006A435A">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D05731" w:rsidRPr="006A435A" w:rsidRDefault="00D05731" w:rsidP="00D05731">
      <w:pPr>
        <w:autoSpaceDE w:val="0"/>
        <w:autoSpaceDN w:val="0"/>
        <w:adjustRightInd w:val="0"/>
        <w:jc w:val="both"/>
      </w:pPr>
      <w:r w:rsidRPr="006A435A">
        <w:t>Документация о закупке размещена Заказчиком и доступна для скачивания в электронном виде:</w:t>
      </w:r>
    </w:p>
    <w:p w:rsidR="00D05731" w:rsidRPr="006A435A" w:rsidRDefault="00D05731" w:rsidP="00D05731">
      <w:pPr>
        <w:autoSpaceDE w:val="0"/>
        <w:autoSpaceDN w:val="0"/>
        <w:adjustRightInd w:val="0"/>
        <w:ind w:firstLine="284"/>
        <w:jc w:val="both"/>
        <w:rPr>
          <w:rFonts w:eastAsia="Calibri"/>
          <w:lang w:eastAsia="en-US"/>
        </w:rPr>
      </w:pPr>
      <w:r w:rsidRPr="006A435A">
        <w:t xml:space="preserve">- в единой информационной системе </w:t>
      </w:r>
      <w:r w:rsidRPr="006A435A">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9" w:history="1">
        <w:r w:rsidRPr="006A435A">
          <w:rPr>
            <w:color w:val="D8171F"/>
            <w:u w:val="single"/>
          </w:rPr>
          <w:t>http://zakupki.gov.ru/</w:t>
        </w:r>
      </w:hyperlink>
      <w:r w:rsidRPr="006A435A">
        <w:rPr>
          <w:color w:val="D8171F"/>
          <w:u w:val="single"/>
        </w:rPr>
        <w:t>.</w:t>
      </w:r>
    </w:p>
    <w:p w:rsidR="00D05731" w:rsidRPr="006A435A" w:rsidRDefault="00D05731" w:rsidP="00D05731">
      <w:pPr>
        <w:ind w:firstLine="284"/>
        <w:jc w:val="both"/>
        <w:rPr>
          <w:color w:val="D8171F"/>
          <w:u w:val="single"/>
        </w:rPr>
      </w:pPr>
      <w:r w:rsidRPr="006A435A">
        <w:t>- на Универсальной торговой платформе ЗАО «</w:t>
      </w:r>
      <w:proofErr w:type="spellStart"/>
      <w:r w:rsidRPr="006A435A">
        <w:t>Сбербанк-АСТ</w:t>
      </w:r>
      <w:proofErr w:type="spellEnd"/>
      <w:r w:rsidRPr="006A435A">
        <w:t xml:space="preserve">» (далее также электронная площадка, ЭП) </w:t>
      </w:r>
      <w:hyperlink r:id="rId10" w:history="1">
        <w:r w:rsidRPr="006A435A">
          <w:rPr>
            <w:color w:val="D8171F"/>
            <w:u w:val="single"/>
          </w:rPr>
          <w:t>http://utp.sberbank-ast.ru/</w:t>
        </w:r>
      </w:hyperlink>
      <w:r w:rsidRPr="006A435A">
        <w:rPr>
          <w:color w:val="D8171F"/>
          <w:u w:val="single"/>
        </w:rPr>
        <w:t>.</w:t>
      </w:r>
    </w:p>
    <w:p w:rsidR="00D05731" w:rsidRPr="006A435A" w:rsidRDefault="00D05731" w:rsidP="00D05731">
      <w:pPr>
        <w:jc w:val="both"/>
      </w:pPr>
      <w:r w:rsidRPr="006A435A">
        <w:t>Плата за предоставление документации Заказчиком не установлена.</w:t>
      </w:r>
    </w:p>
    <w:p w:rsidR="00D05731" w:rsidRPr="006A435A" w:rsidRDefault="00D05731" w:rsidP="00D05731">
      <w:pPr>
        <w:jc w:val="both"/>
        <w:rPr>
          <w:rFonts w:eastAsia="Calibri"/>
        </w:rPr>
      </w:pPr>
      <w:r w:rsidRPr="006A435A">
        <w:t xml:space="preserve">Срок предоставления документации: с </w:t>
      </w:r>
      <w:r>
        <w:t xml:space="preserve">  </w:t>
      </w:r>
      <w:r w:rsidR="006401AC">
        <w:t>15.03</w:t>
      </w:r>
      <w:r>
        <w:t xml:space="preserve">.2018 г. </w:t>
      </w:r>
      <w:r w:rsidRPr="006A435A">
        <w:t xml:space="preserve">по </w:t>
      </w:r>
      <w:r>
        <w:t xml:space="preserve"> </w:t>
      </w:r>
      <w:r w:rsidR="006401AC">
        <w:t>27.03</w:t>
      </w:r>
      <w:r>
        <w:t xml:space="preserve">.2018 </w:t>
      </w:r>
      <w:r w:rsidRPr="006A435A">
        <w:t>г</w:t>
      </w:r>
      <w:r>
        <w:t>.</w:t>
      </w:r>
    </w:p>
    <w:p w:rsidR="00D05731" w:rsidRPr="006A435A" w:rsidRDefault="00D05731" w:rsidP="00D05731">
      <w:pPr>
        <w:autoSpaceDE w:val="0"/>
        <w:autoSpaceDN w:val="0"/>
        <w:adjustRightInd w:val="0"/>
        <w:ind w:firstLine="567"/>
        <w:jc w:val="both"/>
      </w:pPr>
      <w:r w:rsidRPr="006A435A">
        <w:rPr>
          <w:b/>
          <w:bCs/>
        </w:rPr>
        <w:t xml:space="preserve">2. Дата начала приема котировочных заявок в электронной форме, дата и время окончания приема котировочных заявок в электронной форме: </w:t>
      </w:r>
    </w:p>
    <w:p w:rsidR="00D05731" w:rsidRPr="006A435A" w:rsidRDefault="006401AC" w:rsidP="00D05731">
      <w:pPr>
        <w:autoSpaceDE w:val="0"/>
        <w:autoSpaceDN w:val="0"/>
        <w:adjustRightInd w:val="0"/>
        <w:jc w:val="both"/>
      </w:pPr>
      <w:r>
        <w:t>Дата начала подачи заявок: 16.03</w:t>
      </w:r>
      <w:r w:rsidR="00D05731">
        <w:t xml:space="preserve">.2018 </w:t>
      </w:r>
      <w:r w:rsidR="00D05731" w:rsidRPr="006A435A">
        <w:t>г.</w:t>
      </w:r>
    </w:p>
    <w:p w:rsidR="00D05731" w:rsidRPr="006A435A" w:rsidRDefault="00D05731" w:rsidP="00D05731">
      <w:pPr>
        <w:tabs>
          <w:tab w:val="left" w:pos="567"/>
        </w:tabs>
        <w:jc w:val="both"/>
      </w:pPr>
      <w:r w:rsidRPr="006A435A">
        <w:t xml:space="preserve">Дата и время окончания подачи заявок: </w:t>
      </w:r>
      <w:r w:rsidR="006401AC">
        <w:t>27.03</w:t>
      </w:r>
      <w:r>
        <w:t xml:space="preserve">.2018 </w:t>
      </w:r>
      <w:r w:rsidRPr="006A435A">
        <w:t>г. в 10:00 (время московское).</w:t>
      </w:r>
    </w:p>
    <w:p w:rsidR="00D05731" w:rsidRPr="006A435A" w:rsidRDefault="00D05731" w:rsidP="00D05731">
      <w:pPr>
        <w:tabs>
          <w:tab w:val="left" w:pos="284"/>
        </w:tabs>
        <w:ind w:firstLine="567"/>
        <w:jc w:val="both"/>
        <w:rPr>
          <w:color w:val="FF0000"/>
        </w:rPr>
      </w:pPr>
      <w:r w:rsidRPr="006A435A">
        <w:rPr>
          <w:b/>
        </w:rPr>
        <w:t>3. Место, дата и время рассмотрения котировочных заявок в электронной форме и подведения итогов:</w:t>
      </w:r>
      <w:r w:rsidRPr="006A435A">
        <w:t xml:space="preserve"> г. Санкт-Петербург, ул. Союза Печатников, д. 16, литер</w:t>
      </w:r>
      <w:proofErr w:type="gramStart"/>
      <w:r w:rsidRPr="006A435A">
        <w:t xml:space="preserve"> А</w:t>
      </w:r>
      <w:proofErr w:type="gramEnd"/>
      <w:r w:rsidRPr="006A435A">
        <w:t xml:space="preserve">, </w:t>
      </w:r>
      <w:r w:rsidR="006401AC">
        <w:t>28.03.</w:t>
      </w:r>
      <w:r>
        <w:t xml:space="preserve">2018 </w:t>
      </w:r>
      <w:r w:rsidRPr="006A435A">
        <w:t>г.</w:t>
      </w:r>
      <w:r w:rsidRPr="006A435A">
        <w:rPr>
          <w:color w:val="000000"/>
        </w:rPr>
        <w:t xml:space="preserve"> в 12:00</w:t>
      </w:r>
      <w:r w:rsidRPr="006A435A">
        <w:rPr>
          <w:color w:val="FF0000"/>
        </w:rPr>
        <w:t xml:space="preserve"> </w:t>
      </w:r>
      <w:r w:rsidRPr="006A435A">
        <w:t>(время московское).</w:t>
      </w:r>
    </w:p>
    <w:p w:rsidR="00D05731" w:rsidRPr="006A435A" w:rsidRDefault="00D05731" w:rsidP="00D05731">
      <w:pPr>
        <w:widowControl w:val="0"/>
        <w:tabs>
          <w:tab w:val="left" w:pos="284"/>
        </w:tabs>
        <w:ind w:firstLine="567"/>
        <w:jc w:val="both"/>
        <w:rPr>
          <w:rFonts w:eastAsia="Calibri"/>
          <w:b/>
          <w:lang w:eastAsia="en-US"/>
        </w:rPr>
      </w:pPr>
      <w:r w:rsidRPr="006A435A">
        <w:rPr>
          <w:rFonts w:eastAsia="Calibri"/>
          <w:b/>
          <w:bCs/>
          <w:lang w:eastAsia="en-US"/>
        </w:rPr>
        <w:t>4. Место и порядок подачи котировочных заявок, отзыва заявок и внесения изменений в котировочные заявки:</w:t>
      </w:r>
      <w:r w:rsidRPr="006A435A">
        <w:rPr>
          <w:rFonts w:eastAsia="Calibri"/>
          <w:b/>
          <w:lang w:eastAsia="en-US"/>
        </w:rPr>
        <w:t xml:space="preserve"> </w:t>
      </w:r>
    </w:p>
    <w:p w:rsidR="00D05731" w:rsidRPr="006A435A" w:rsidRDefault="00D05731" w:rsidP="00D05731">
      <w:pPr>
        <w:tabs>
          <w:tab w:val="left" w:pos="284"/>
        </w:tabs>
        <w:ind w:firstLine="567"/>
        <w:jc w:val="both"/>
      </w:pPr>
      <w:r w:rsidRPr="006A435A">
        <w:t xml:space="preserve">4.1. Заявки подаются в электронном виде (в форме электронных документов и/или электронных образов документов) через сайт ЭП http://utp.sberbank-ast.ru/ в соответствии с регламентом электронной площадки. </w:t>
      </w:r>
    </w:p>
    <w:p w:rsidR="00D05731" w:rsidRPr="006A435A" w:rsidRDefault="00D05731" w:rsidP="00D05731">
      <w:pPr>
        <w:autoSpaceDE w:val="0"/>
        <w:autoSpaceDN w:val="0"/>
        <w:adjustRightInd w:val="0"/>
        <w:ind w:firstLine="567"/>
        <w:jc w:val="both"/>
        <w:rPr>
          <w:rFonts w:eastAsia="Calibri"/>
          <w:lang w:eastAsia="en-US"/>
        </w:rPr>
      </w:pPr>
      <w:r w:rsidRPr="006A435A">
        <w:t xml:space="preserve">4.2. В случае подачи документа, входящего в котировочную заявку, в форме электронного </w:t>
      </w:r>
      <w:r w:rsidRPr="006A435A">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 и настоящим извещением.</w:t>
      </w:r>
    </w:p>
    <w:p w:rsidR="00D05731" w:rsidRPr="006A435A" w:rsidRDefault="00D05731" w:rsidP="00D05731">
      <w:pPr>
        <w:autoSpaceDE w:val="0"/>
        <w:autoSpaceDN w:val="0"/>
        <w:adjustRightInd w:val="0"/>
        <w:ind w:firstLine="567"/>
        <w:jc w:val="both"/>
        <w:rPr>
          <w:rFonts w:eastAsia="Calibri"/>
          <w:lang w:eastAsia="en-US"/>
        </w:rPr>
      </w:pPr>
      <w:r w:rsidRPr="006A435A">
        <w:t xml:space="preserve">4.3. В случае подачи документа, входящего в котировочную заявку, в форме электронного образа документа, такой документ должен быть создан путем </w:t>
      </w:r>
      <w:r w:rsidRPr="006A435A">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 и настоящим извещением.</w:t>
      </w:r>
    </w:p>
    <w:p w:rsidR="00D05731" w:rsidRPr="006A435A" w:rsidRDefault="00D05731" w:rsidP="00D05731">
      <w:pPr>
        <w:autoSpaceDE w:val="0"/>
        <w:autoSpaceDN w:val="0"/>
        <w:adjustRightInd w:val="0"/>
        <w:ind w:firstLine="567"/>
        <w:jc w:val="both"/>
        <w:rPr>
          <w:rFonts w:eastAsia="Calibri"/>
          <w:lang w:eastAsia="en-US"/>
        </w:rPr>
      </w:pPr>
      <w:r w:rsidRPr="006A435A">
        <w:rPr>
          <w:rFonts w:eastAsia="Calibri"/>
          <w:lang w:eastAsia="en-US"/>
        </w:rPr>
        <w:t>4.3.1. 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D05731" w:rsidRPr="006A435A" w:rsidRDefault="00D05731" w:rsidP="00D05731">
      <w:pPr>
        <w:autoSpaceDE w:val="0"/>
        <w:autoSpaceDN w:val="0"/>
        <w:adjustRightInd w:val="0"/>
        <w:ind w:firstLine="567"/>
        <w:jc w:val="both"/>
        <w:rPr>
          <w:rFonts w:eastAsia="Calibri"/>
          <w:lang w:eastAsia="en-US"/>
        </w:rPr>
      </w:pPr>
      <w:r w:rsidRPr="006A435A">
        <w:rPr>
          <w:rFonts w:eastAsia="Calibri"/>
          <w:lang w:eastAsia="en-US"/>
        </w:rPr>
        <w:t>4.3.2. 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D05731" w:rsidRPr="006A435A" w:rsidRDefault="00D05731" w:rsidP="00D05731">
      <w:pPr>
        <w:autoSpaceDE w:val="0"/>
        <w:autoSpaceDN w:val="0"/>
        <w:adjustRightInd w:val="0"/>
        <w:ind w:firstLine="567"/>
        <w:jc w:val="both"/>
        <w:rPr>
          <w:rFonts w:eastAsia="Calibri"/>
          <w:lang w:eastAsia="en-US"/>
        </w:rPr>
      </w:pPr>
      <w:r w:rsidRPr="006A435A">
        <w:rPr>
          <w:rFonts w:eastAsia="Calibri"/>
          <w:lang w:eastAsia="en-US"/>
        </w:rPr>
        <w:t>4.3.3. Размер файла электронного образа документа не должен превышать 10 Мб, если иной размер файла не установлен электронной площадкой.</w:t>
      </w:r>
    </w:p>
    <w:p w:rsidR="00D05731" w:rsidRPr="006A435A" w:rsidRDefault="00D05731" w:rsidP="00D05731">
      <w:pPr>
        <w:autoSpaceDE w:val="0"/>
        <w:autoSpaceDN w:val="0"/>
        <w:adjustRightInd w:val="0"/>
        <w:ind w:firstLine="567"/>
        <w:jc w:val="both"/>
        <w:rPr>
          <w:rFonts w:eastAsia="Calibri"/>
          <w:lang w:eastAsia="en-US"/>
        </w:rPr>
      </w:pPr>
      <w:r w:rsidRPr="006A435A">
        <w:rPr>
          <w:rFonts w:eastAsia="Calibri"/>
          <w:lang w:eastAsia="en-US"/>
        </w:rPr>
        <w:t xml:space="preserve">4.3.4. Каждый отдельный электронный образ документа должен быть представлен в виде отдельного файла. </w:t>
      </w:r>
      <w:proofErr w:type="gramStart"/>
      <w:r w:rsidRPr="006A435A">
        <w:rPr>
          <w:rFonts w:eastAsia="Calibri"/>
          <w:lang w:eastAsia="en-US"/>
        </w:rPr>
        <w:t>Наименование файла должно позволять идентифицировать электронный образ документа (например:</w:t>
      </w:r>
      <w:proofErr w:type="gramEnd"/>
      <w:r w:rsidRPr="006A435A">
        <w:rPr>
          <w:rFonts w:eastAsia="Calibri"/>
          <w:lang w:eastAsia="en-US"/>
        </w:rPr>
        <w:t xml:space="preserve"> </w:t>
      </w:r>
      <w:proofErr w:type="gramStart"/>
      <w:r w:rsidRPr="006A435A">
        <w:rPr>
          <w:rFonts w:eastAsia="Calibri"/>
          <w:lang w:eastAsia="en-US"/>
        </w:rPr>
        <w:t>Доверенность от 13.11.2016.pdf).</w:t>
      </w:r>
      <w:proofErr w:type="gramEnd"/>
    </w:p>
    <w:p w:rsidR="00D05731" w:rsidRPr="006A435A" w:rsidRDefault="00D05731" w:rsidP="00D05731">
      <w:pPr>
        <w:autoSpaceDE w:val="0"/>
        <w:autoSpaceDN w:val="0"/>
        <w:adjustRightInd w:val="0"/>
        <w:ind w:firstLine="567"/>
        <w:jc w:val="both"/>
        <w:rPr>
          <w:rFonts w:eastAsia="Calibri"/>
          <w:lang w:eastAsia="en-US"/>
        </w:rPr>
      </w:pPr>
      <w:r w:rsidRPr="006A435A">
        <w:rPr>
          <w:bCs/>
        </w:rPr>
        <w:t>4.3.5. 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Pr="006A435A">
        <w:t>.</w:t>
      </w:r>
    </w:p>
    <w:p w:rsidR="00D05731" w:rsidRPr="006A435A" w:rsidRDefault="00D05731" w:rsidP="00D05731">
      <w:pPr>
        <w:tabs>
          <w:tab w:val="left" w:pos="567"/>
        </w:tabs>
        <w:ind w:firstLine="567"/>
        <w:jc w:val="both"/>
      </w:pPr>
      <w:r w:rsidRPr="006A435A">
        <w:t xml:space="preserve">4.4. Котировочная заявка подписывается электронной подписью лица, имеющего полномочия на подписание заявки. </w:t>
      </w:r>
    </w:p>
    <w:p w:rsidR="00D05731" w:rsidRPr="006A435A" w:rsidRDefault="00D05731" w:rsidP="00D05731">
      <w:pPr>
        <w:tabs>
          <w:tab w:val="left" w:pos="284"/>
        </w:tabs>
        <w:ind w:firstLine="567"/>
        <w:jc w:val="both"/>
      </w:pPr>
      <w:r w:rsidRPr="006A435A">
        <w:t>4.5. Любой претендент вправе подать только одну котировочную заявку.</w:t>
      </w:r>
    </w:p>
    <w:p w:rsidR="00D05731" w:rsidRPr="006A435A" w:rsidRDefault="00D05731" w:rsidP="00D05731">
      <w:pPr>
        <w:autoSpaceDE w:val="0"/>
        <w:autoSpaceDN w:val="0"/>
        <w:adjustRightInd w:val="0"/>
        <w:ind w:firstLine="567"/>
        <w:jc w:val="both"/>
      </w:pPr>
      <w:r w:rsidRPr="006A435A">
        <w:lastRenderedPageBreak/>
        <w:t>4.6. Участник закупки вправе изменить или отозвать ранее поданную котировочную заявку в порядке, предусмотренном Извещением о проведении запроса котировок и регламентом работы ЭП.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D05731" w:rsidRPr="006A435A" w:rsidRDefault="00D05731" w:rsidP="00D05731">
      <w:pPr>
        <w:autoSpaceDE w:val="0"/>
        <w:autoSpaceDN w:val="0"/>
        <w:adjustRightInd w:val="0"/>
        <w:ind w:firstLine="567"/>
        <w:jc w:val="both"/>
        <w:rPr>
          <w:rFonts w:eastAsia="Calibri"/>
          <w:b/>
          <w:bCs/>
          <w:lang w:eastAsia="en-US"/>
        </w:rPr>
      </w:pPr>
      <w:r w:rsidRPr="006A435A">
        <w:rPr>
          <w:rFonts w:eastAsia="Calibri"/>
          <w:b/>
          <w:bCs/>
          <w:lang w:eastAsia="en-US"/>
        </w:rPr>
        <w:t>5. Формы, порядок, дата начала и дата окончания срока предоставления участникам закупки разъяснений положений документации о закупке:</w:t>
      </w:r>
    </w:p>
    <w:p w:rsidR="00D05731" w:rsidRPr="006A435A" w:rsidRDefault="00D05731" w:rsidP="00D05731">
      <w:pPr>
        <w:autoSpaceDE w:val="0"/>
        <w:autoSpaceDN w:val="0"/>
        <w:adjustRightInd w:val="0"/>
        <w:ind w:firstLine="567"/>
        <w:jc w:val="both"/>
        <w:rPr>
          <w:rFonts w:eastAsia="Calibri"/>
          <w:b/>
          <w:bCs/>
          <w:lang w:eastAsia="en-US"/>
        </w:rPr>
      </w:pPr>
      <w:r w:rsidRPr="006A435A">
        <w:t>5.1. Любой претендент вправе направить Заказчику запрос о разъяснении положений извещения о проведении запроса котировок в электронной форме через сайт ЭП в срок не позднее, чем за два рабочих дня до дня окончания подачи котировочных заявок.</w:t>
      </w:r>
    </w:p>
    <w:p w:rsidR="00D05731" w:rsidRPr="006A435A" w:rsidRDefault="00D05731" w:rsidP="00D05731">
      <w:pPr>
        <w:autoSpaceDE w:val="0"/>
        <w:autoSpaceDN w:val="0"/>
        <w:adjustRightInd w:val="0"/>
        <w:ind w:firstLine="567"/>
        <w:jc w:val="both"/>
        <w:rPr>
          <w:color w:val="FF0000"/>
        </w:rPr>
      </w:pPr>
      <w:r w:rsidRPr="006A435A">
        <w:t xml:space="preserve">5.2. Конечная дата приема запросов на разъяснение положений извещения о проведении запроса котировок: </w:t>
      </w:r>
      <w:r w:rsidR="006401AC">
        <w:t>23.03</w:t>
      </w:r>
      <w:r>
        <w:t xml:space="preserve">.2018 </w:t>
      </w:r>
      <w:r w:rsidRPr="006A435A">
        <w:t>г.</w:t>
      </w:r>
    </w:p>
    <w:p w:rsidR="00D05731" w:rsidRPr="006A435A" w:rsidRDefault="00D05731" w:rsidP="00D05731">
      <w:pPr>
        <w:autoSpaceDE w:val="0"/>
        <w:autoSpaceDN w:val="0"/>
        <w:adjustRightInd w:val="0"/>
        <w:ind w:firstLine="567"/>
        <w:jc w:val="both"/>
      </w:pPr>
      <w:r w:rsidRPr="006A435A">
        <w:t>5.3. Дата начала предоставления участникам закупки разъяснений положений извещения о</w:t>
      </w:r>
      <w:r>
        <w:t xml:space="preserve"> проведении запроса котировок:  </w:t>
      </w:r>
      <w:r w:rsidR="006401AC">
        <w:t>19.03</w:t>
      </w:r>
      <w:r>
        <w:t xml:space="preserve">.2018 </w:t>
      </w:r>
      <w:r w:rsidRPr="006A435A">
        <w:t>г.</w:t>
      </w:r>
    </w:p>
    <w:p w:rsidR="00D05731" w:rsidRPr="006A435A" w:rsidRDefault="00D05731" w:rsidP="00D05731">
      <w:pPr>
        <w:autoSpaceDE w:val="0"/>
        <w:autoSpaceDN w:val="0"/>
        <w:adjustRightInd w:val="0"/>
        <w:ind w:firstLine="567"/>
        <w:jc w:val="both"/>
      </w:pPr>
      <w:r w:rsidRPr="006A435A">
        <w:t>5.4. Дата окончания срока предоставления участникам закупки разъяснений положений извещения о проведении запроса котировок</w:t>
      </w:r>
      <w:r w:rsidR="006401AC">
        <w:t>: 26.03</w:t>
      </w:r>
      <w:r>
        <w:t xml:space="preserve">.2018 </w:t>
      </w:r>
      <w:r w:rsidRPr="006A435A">
        <w:t xml:space="preserve">г. </w:t>
      </w:r>
    </w:p>
    <w:p w:rsidR="00D05731" w:rsidRPr="006A435A" w:rsidRDefault="00D05731" w:rsidP="00D05731">
      <w:pPr>
        <w:autoSpaceDE w:val="0"/>
        <w:autoSpaceDN w:val="0"/>
        <w:adjustRightInd w:val="0"/>
        <w:ind w:firstLine="567"/>
        <w:jc w:val="both"/>
        <w:rPr>
          <w:rFonts w:eastAsia="Calibri"/>
          <w:b/>
          <w:bCs/>
          <w:lang w:eastAsia="en-US"/>
        </w:rPr>
      </w:pPr>
      <w:r w:rsidRPr="006A435A">
        <w:t xml:space="preserve">5.5. Заказчик в течение одного рабочего дня </w:t>
      </w:r>
      <w:proofErr w:type="gramStart"/>
      <w:r w:rsidRPr="006A435A">
        <w:t>с даты получения</w:t>
      </w:r>
      <w:proofErr w:type="gramEnd"/>
      <w:r w:rsidRPr="006A435A">
        <w:t xml:space="preserve"> запроса о разъяснении положений извещения о проведении запроса котировок размещает разъяснения (без указания наименования или адреса претендента, от которого был получен запрос на разъяснения) на сайте ЭП. При необходимости Заказчик может продлить срок подачи котировочных заявок.</w:t>
      </w:r>
    </w:p>
    <w:p w:rsidR="00D05731" w:rsidRPr="006A435A" w:rsidRDefault="00D05731" w:rsidP="00D05731">
      <w:pPr>
        <w:tabs>
          <w:tab w:val="left" w:pos="567"/>
        </w:tabs>
        <w:ind w:firstLine="567"/>
        <w:jc w:val="both"/>
      </w:pPr>
      <w:r w:rsidRPr="006A435A">
        <w:rPr>
          <w:b/>
        </w:rPr>
        <w:t xml:space="preserve">6.  </w:t>
      </w:r>
      <w:r w:rsidRPr="006A435A">
        <w:rPr>
          <w:rFonts w:eastAsia="Calibri"/>
          <w:b/>
          <w:bCs/>
          <w:lang w:eastAsia="en-US"/>
        </w:rPr>
        <w:t>Информация о праве Заказчика внести изменения в Извещение или отказаться от проведения запроса котировок:</w:t>
      </w:r>
      <w:r w:rsidRPr="006A435A">
        <w:t xml:space="preserve"> </w:t>
      </w:r>
    </w:p>
    <w:p w:rsidR="00D05731" w:rsidRPr="006A435A" w:rsidRDefault="00D05731" w:rsidP="00D05731">
      <w:pPr>
        <w:tabs>
          <w:tab w:val="left" w:pos="567"/>
        </w:tabs>
        <w:ind w:firstLine="567"/>
        <w:jc w:val="both"/>
      </w:pPr>
      <w:r w:rsidRPr="006A435A">
        <w:t>6.1. В любое время до истечения срока представления котировочных заявок Заказчик вправе по собственной инициативе либо в ответ на запрос какого-либо п</w:t>
      </w:r>
      <w:r>
        <w:t>ретендента внести изменения в и</w:t>
      </w:r>
      <w:r w:rsidRPr="006A435A">
        <w:t xml:space="preserve">звещение о проведении запроса котировок или отказаться от проведения запроса котировок. </w:t>
      </w:r>
    </w:p>
    <w:p w:rsidR="00D05731" w:rsidRPr="006A435A" w:rsidRDefault="00D05731" w:rsidP="00D05731">
      <w:pPr>
        <w:tabs>
          <w:tab w:val="left" w:pos="567"/>
        </w:tabs>
        <w:ind w:firstLine="567"/>
        <w:jc w:val="both"/>
      </w:pPr>
      <w:r w:rsidRPr="006A435A">
        <w:t>6.2. 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в единой информационной системе. При этом в случае принятия решения о необходимости внесения измене</w:t>
      </w:r>
      <w:r>
        <w:t xml:space="preserve">ний в </w:t>
      </w:r>
      <w:r w:rsidRPr="006A435A">
        <w:t>извещение, срок подачи котировочных заявок продлевается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 и указывается в изменениях к Извещению.</w:t>
      </w:r>
    </w:p>
    <w:p w:rsidR="00D05731" w:rsidRPr="006A435A" w:rsidRDefault="00D05731" w:rsidP="00D05731">
      <w:pPr>
        <w:tabs>
          <w:tab w:val="left" w:pos="567"/>
        </w:tabs>
        <w:ind w:firstLine="567"/>
        <w:jc w:val="both"/>
        <w:rPr>
          <w:rFonts w:eastAsia="Calibri"/>
          <w:b/>
          <w:bCs/>
          <w:lang w:eastAsia="en-US"/>
        </w:rPr>
      </w:pPr>
      <w:r w:rsidRPr="006A435A">
        <w:rPr>
          <w:rFonts w:eastAsia="Calibri"/>
          <w:b/>
          <w:bCs/>
          <w:lang w:eastAsia="en-US"/>
        </w:rPr>
        <w:t xml:space="preserve">7. Критерии оценки и сопоставления котировочных заявок, порядок оценки и сопоставления котировочных заявок: </w:t>
      </w:r>
    </w:p>
    <w:p w:rsidR="00D05731" w:rsidRPr="006A435A" w:rsidRDefault="00D05731" w:rsidP="00D05731">
      <w:pPr>
        <w:tabs>
          <w:tab w:val="left" w:pos="567"/>
        </w:tabs>
        <w:ind w:firstLine="567"/>
        <w:jc w:val="both"/>
      </w:pPr>
      <w:r w:rsidRPr="006A435A">
        <w:t xml:space="preserve">7.1. </w:t>
      </w:r>
      <w:proofErr w:type="gramStart"/>
      <w:r w:rsidRPr="006A435A">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подавший котировочную заявку, которая отвечает всем требованиям, установленным в таком Извещении, и в которой указана наиболее низкая цена Договора. </w:t>
      </w:r>
      <w:proofErr w:type="gramEnd"/>
    </w:p>
    <w:p w:rsidR="00D05731" w:rsidRPr="006A435A" w:rsidRDefault="00D05731" w:rsidP="00D05731">
      <w:pPr>
        <w:tabs>
          <w:tab w:val="left" w:pos="567"/>
        </w:tabs>
        <w:ind w:firstLine="567"/>
        <w:jc w:val="both"/>
      </w:pPr>
      <w:r w:rsidRPr="006A435A">
        <w:t xml:space="preserve">7.1.1.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в порядке, указанном в п. 10 Части </w:t>
      </w:r>
      <w:r w:rsidRPr="006A435A">
        <w:rPr>
          <w:lang w:val="en-US"/>
        </w:rPr>
        <w:t>II</w:t>
      </w:r>
      <w:r w:rsidRPr="006A435A">
        <w:t xml:space="preserve"> настоящего извещения о проведении запроса котировок. </w:t>
      </w:r>
    </w:p>
    <w:p w:rsidR="00D05731" w:rsidRPr="006A435A" w:rsidRDefault="00D05731" w:rsidP="00D05731">
      <w:pPr>
        <w:tabs>
          <w:tab w:val="left" w:pos="567"/>
        </w:tabs>
        <w:ind w:firstLine="567"/>
        <w:jc w:val="both"/>
      </w:pPr>
      <w:r w:rsidRPr="006A435A">
        <w:t>7.2.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D05731" w:rsidRPr="006A435A" w:rsidRDefault="00D05731" w:rsidP="00D05731">
      <w:pPr>
        <w:tabs>
          <w:tab w:val="left" w:pos="567"/>
        </w:tabs>
        <w:ind w:firstLine="567"/>
        <w:jc w:val="both"/>
      </w:pPr>
      <w:r w:rsidRPr="006A435A">
        <w:t>7.3. Участник закупки, подавший котировочную заявку, и признанный победителем в проведении запроса котировок, не вправе отказаться от заключения Договора.</w:t>
      </w:r>
    </w:p>
    <w:p w:rsidR="00D05731" w:rsidRPr="006A435A" w:rsidRDefault="00D05731" w:rsidP="00D05731">
      <w:pPr>
        <w:tabs>
          <w:tab w:val="left" w:pos="567"/>
        </w:tabs>
        <w:ind w:firstLine="567"/>
        <w:jc w:val="both"/>
      </w:pPr>
      <w:r w:rsidRPr="006A435A">
        <w:t xml:space="preserve">7.4. Если по окончании срока подачи котировочных заявок, установленного извещением о проведении запроса котировок, Заказчиком получена только одна котировочная заявка или не будет получено ни одной котировочной заявки, запрос котировок признается несостоявшимся. </w:t>
      </w:r>
    </w:p>
    <w:p w:rsidR="00D05731" w:rsidRPr="006A435A" w:rsidRDefault="00D05731" w:rsidP="00D05731">
      <w:pPr>
        <w:tabs>
          <w:tab w:val="left" w:pos="567"/>
        </w:tabs>
        <w:ind w:firstLine="567"/>
        <w:jc w:val="both"/>
      </w:pPr>
      <w:r w:rsidRPr="006A435A">
        <w:t xml:space="preserve">7.5. Если по окончании срока подачи котировочных заявок, установленного извещением о проведении запроса котировок, Заказчиком  будет получена только одна котировочная </w:t>
      </w:r>
      <w:r w:rsidRPr="006A435A">
        <w:lastRenderedPageBreak/>
        <w:t>заявка, комиссия осуществляет ее рассмотрение в порядке, установленном настоящим извещением.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проведении запроса котировок, Заказчик заключает Договор с участником закупки, подавшим такую котировочную заявку, по цене договора, предложенной таким участником.</w:t>
      </w:r>
    </w:p>
    <w:p w:rsidR="00D05731" w:rsidRPr="006A435A" w:rsidRDefault="00D05731" w:rsidP="00D05731">
      <w:pPr>
        <w:tabs>
          <w:tab w:val="left" w:pos="567"/>
        </w:tabs>
        <w:ind w:firstLine="567"/>
        <w:jc w:val="both"/>
      </w:pPr>
      <w:r w:rsidRPr="006A435A">
        <w:t xml:space="preserve">7.6. </w:t>
      </w:r>
      <w:proofErr w:type="gramStart"/>
      <w:r w:rsidRPr="006A435A">
        <w:t>Если на основании результатов рассмотрения котировочных заявок будет принято решение о несоответствии всех участников закупки и поданных ими котировочных заявок требованиям и условиям, предусмотренным извещением о проведении запроса котировок, либо о соответствии только одного участника закупки и поданной им котировочной заявки требованиям и условиям, предусмотренным извещением о проведении запроса котировок, запрос котировок признается  несостоявшимся.</w:t>
      </w:r>
      <w:proofErr w:type="gramEnd"/>
    </w:p>
    <w:p w:rsidR="00D05731" w:rsidRPr="006A435A" w:rsidRDefault="00D05731" w:rsidP="00D05731">
      <w:pPr>
        <w:tabs>
          <w:tab w:val="left" w:pos="567"/>
        </w:tabs>
        <w:ind w:firstLine="567"/>
        <w:jc w:val="both"/>
      </w:pPr>
      <w:r w:rsidRPr="006A435A">
        <w:t>7.7. В случае признания запроса котировок несостоявшимся по причине того, что не подано ни одной котировочной заявки или комиссией отклонены все поданные котировочные заявки, Заказчик вправе заключить договор с единственным поставщиком (исполнителем, подрядчиком), в порядке, установленном Положение о закупке Заказчика.</w:t>
      </w:r>
    </w:p>
    <w:p w:rsidR="00D05731" w:rsidRPr="006A435A" w:rsidRDefault="00D05731" w:rsidP="00D05731">
      <w:pPr>
        <w:tabs>
          <w:tab w:val="left" w:pos="567"/>
        </w:tabs>
        <w:ind w:firstLine="567"/>
        <w:jc w:val="both"/>
      </w:pPr>
      <w:r w:rsidRPr="006A435A">
        <w:rPr>
          <w:b/>
        </w:rPr>
        <w:t xml:space="preserve">8. Срок заключения Договора и отказа от заключения Договора: </w:t>
      </w:r>
    </w:p>
    <w:p w:rsidR="00D05731" w:rsidRPr="006A435A" w:rsidRDefault="00D05731" w:rsidP="00D05731">
      <w:pPr>
        <w:tabs>
          <w:tab w:val="left" w:pos="567"/>
        </w:tabs>
        <w:ind w:firstLine="567"/>
        <w:jc w:val="both"/>
      </w:pPr>
      <w:r w:rsidRPr="006A435A">
        <w:t xml:space="preserve">8.1. </w:t>
      </w:r>
      <w:proofErr w:type="gramStart"/>
      <w:r w:rsidRPr="006A435A">
        <w:t xml:space="preserve">По результатам проведенного запроса котировок Сторонами в бумажном виде заключается договор, формируемый путем включения условий, предложенных в котировочной заявке участником закупки, с которым заключается договор (в том числе условие о стране происхождения поставляемого товара), в проект договора, являющийся неотъемлемой частью извещения о проведении запроса котировок (Приложение № 7 к извещению о проведении запроса котировок в электронной форме). </w:t>
      </w:r>
      <w:proofErr w:type="gramEnd"/>
    </w:p>
    <w:p w:rsidR="00D05731" w:rsidRPr="006A435A" w:rsidRDefault="00D05731" w:rsidP="00D05731">
      <w:pPr>
        <w:tabs>
          <w:tab w:val="left" w:pos="567"/>
        </w:tabs>
        <w:ind w:firstLine="567"/>
        <w:jc w:val="both"/>
      </w:pPr>
      <w:r w:rsidRPr="006A435A">
        <w:t xml:space="preserve">8.2. Срок, в течение которого победитель запроса котировок или участник закупки, с которым заключается договор, должен подписать проект договора: в течение </w:t>
      </w:r>
      <w:r>
        <w:t>10 (десяти)</w:t>
      </w:r>
      <w:r w:rsidRPr="006A435A">
        <w:t xml:space="preserve"> дней со дня размещения в ЕИС протокола рассмотрения и оценки котировочных заявок.</w:t>
      </w:r>
    </w:p>
    <w:p w:rsidR="00D05731" w:rsidRPr="006A435A" w:rsidRDefault="00D05731" w:rsidP="00D05731">
      <w:pPr>
        <w:tabs>
          <w:tab w:val="left" w:pos="567"/>
        </w:tabs>
        <w:ind w:firstLine="567"/>
        <w:jc w:val="both"/>
      </w:pPr>
      <w:r w:rsidRPr="006A435A">
        <w:t xml:space="preserve">8.2.1. При непредставлении Заказчику таким участником закупки в срок, предусмотренный извещением о проведении запроса котировок, подписанного Договора, такой участник закупки признается уклонившимся от заключения Договора. </w:t>
      </w:r>
    </w:p>
    <w:p w:rsidR="00D05731" w:rsidRPr="006A435A" w:rsidRDefault="00D05731" w:rsidP="00D05731">
      <w:pPr>
        <w:tabs>
          <w:tab w:val="left" w:pos="567"/>
        </w:tabs>
        <w:ind w:firstLine="567"/>
        <w:jc w:val="both"/>
      </w:pPr>
      <w:r w:rsidRPr="006A435A">
        <w:t>8.2.2. В случае уклонения победителя в проведении запроса котировок от заключения Договора, Заказчик вправе заключить Договор с участником, которому по результатам проведения запроса котировок был присвоен второй номер, на условиях проекта Договора, прилагаемого к извещению о проведении запроса котировок, и по цене Договора, предложенной таким участником в котировочной заявке.</w:t>
      </w:r>
    </w:p>
    <w:p w:rsidR="00D05731" w:rsidRPr="006A435A" w:rsidRDefault="00D05731" w:rsidP="00D05731">
      <w:pPr>
        <w:tabs>
          <w:tab w:val="left" w:pos="567"/>
        </w:tabs>
        <w:ind w:firstLine="567"/>
        <w:jc w:val="both"/>
      </w:pPr>
      <w:r w:rsidRPr="006A435A">
        <w:t>8.3. Срок заключения Сторонами договора по результатам проведения запроса котировок: не ранее, чем через 3 (три) рабочих дня со дня размещения в ЕИС протокола рассмотрения и оценки котировочных заявок и не позднее 20 (двадцати) дней со дня подписания указанного протокола.</w:t>
      </w:r>
    </w:p>
    <w:p w:rsidR="00D05731" w:rsidRPr="006A435A" w:rsidRDefault="00D05731" w:rsidP="00D05731">
      <w:pPr>
        <w:tabs>
          <w:tab w:val="left" w:pos="567"/>
        </w:tabs>
        <w:ind w:firstLine="567"/>
        <w:jc w:val="both"/>
      </w:pPr>
      <w:r w:rsidRPr="006A435A">
        <w:t>8.4. После определения участника закупки, с которым должен быть заключен Договор, Заказчик вправе отказаться от заключения Договора с таким участником в случае установления следующих фактов:</w:t>
      </w:r>
    </w:p>
    <w:p w:rsidR="00D05731" w:rsidRPr="006A435A" w:rsidRDefault="00D05731" w:rsidP="00D05731">
      <w:pPr>
        <w:tabs>
          <w:tab w:val="left" w:pos="284"/>
        </w:tabs>
        <w:ind w:firstLine="284"/>
        <w:jc w:val="both"/>
      </w:pPr>
      <w:r w:rsidRPr="006A435A">
        <w:t>а)  проведения ликвидации участника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D05731" w:rsidRPr="006A435A" w:rsidRDefault="00D05731" w:rsidP="00D05731">
      <w:pPr>
        <w:tabs>
          <w:tab w:val="left" w:pos="567"/>
        </w:tabs>
        <w:ind w:firstLine="284"/>
        <w:jc w:val="both"/>
      </w:pPr>
      <w:r w:rsidRPr="006A435A">
        <w:t>б) 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D05731" w:rsidRPr="006A435A" w:rsidRDefault="00D05731" w:rsidP="00D05731">
      <w:pPr>
        <w:tabs>
          <w:tab w:val="left" w:pos="567"/>
        </w:tabs>
        <w:ind w:firstLine="284"/>
        <w:jc w:val="both"/>
      </w:pPr>
      <w:r w:rsidRPr="006A435A">
        <w:t>в) предоставления участником закупки заведомо ложных сведений, содержащихся в представленных ими документах;</w:t>
      </w:r>
    </w:p>
    <w:p w:rsidR="00D05731" w:rsidRPr="006A435A" w:rsidRDefault="00D05731" w:rsidP="00D05731">
      <w:pPr>
        <w:tabs>
          <w:tab w:val="left" w:pos="567"/>
        </w:tabs>
        <w:ind w:firstLine="284"/>
        <w:jc w:val="both"/>
      </w:pPr>
      <w:r w:rsidRPr="006A435A">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05731" w:rsidRPr="006A435A" w:rsidRDefault="00D05731" w:rsidP="00D05731">
      <w:pPr>
        <w:tabs>
          <w:tab w:val="left" w:pos="567"/>
        </w:tabs>
        <w:ind w:firstLine="284"/>
        <w:jc w:val="both"/>
      </w:pPr>
      <w:proofErr w:type="spellStart"/>
      <w:proofErr w:type="gramStart"/>
      <w:r w:rsidRPr="006A435A">
        <w:t>д</w:t>
      </w:r>
      <w:proofErr w:type="spellEnd"/>
      <w:r w:rsidRPr="006A435A">
        <w:t xml:space="preserve">)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w:t>
      </w:r>
      <w:r w:rsidRPr="006A435A">
        <w:lastRenderedPageBreak/>
        <w:t>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6A435A">
        <w:t xml:space="preserve"> Федерации.</w:t>
      </w:r>
    </w:p>
    <w:p w:rsidR="00D05731" w:rsidRPr="006A435A" w:rsidRDefault="00D05731" w:rsidP="00D05731">
      <w:pPr>
        <w:tabs>
          <w:tab w:val="left" w:pos="567"/>
        </w:tabs>
        <w:ind w:firstLine="567"/>
        <w:jc w:val="both"/>
      </w:pPr>
      <w:r w:rsidRPr="006A435A">
        <w:t>8.5. В случае отказа Заказчика от заключения Договора с победителем или участником закупки, с которым должен быть заключен Договор, по вышеуказанным основаниям, закупка признается несостоявшейся.</w:t>
      </w:r>
    </w:p>
    <w:p w:rsidR="00D05731" w:rsidRPr="006A435A" w:rsidRDefault="00D05731" w:rsidP="00D05731">
      <w:pPr>
        <w:tabs>
          <w:tab w:val="left" w:pos="567"/>
        </w:tabs>
        <w:ind w:firstLine="567"/>
        <w:jc w:val="both"/>
        <w:rPr>
          <w:b/>
          <w:bCs/>
        </w:rPr>
      </w:pPr>
      <w:r w:rsidRPr="006A435A">
        <w:rPr>
          <w:b/>
          <w:bCs/>
        </w:rPr>
        <w:t xml:space="preserve">9. Требования, предъявляемые к участникам </w:t>
      </w:r>
      <w:r w:rsidRPr="006A435A">
        <w:rPr>
          <w:b/>
        </w:rPr>
        <w:t>закупки</w:t>
      </w:r>
      <w:r w:rsidRPr="006A435A">
        <w:rPr>
          <w:b/>
          <w:bCs/>
        </w:rPr>
        <w:t xml:space="preserve">: </w:t>
      </w:r>
    </w:p>
    <w:p w:rsidR="00D05731" w:rsidRPr="006A435A" w:rsidRDefault="00D05731" w:rsidP="00D05731">
      <w:pPr>
        <w:tabs>
          <w:tab w:val="left" w:pos="567"/>
        </w:tabs>
        <w:ind w:firstLine="284"/>
        <w:jc w:val="both"/>
      </w:pPr>
      <w:proofErr w:type="gramStart"/>
      <w:r w:rsidRPr="006A435A">
        <w:t>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t xml:space="preserve">, </w:t>
      </w:r>
      <w:r w:rsidRPr="00E077F2">
        <w:t xml:space="preserve">а именно: участник закупки должен относиться к субъектам малого и среднего предпринимательства и </w:t>
      </w:r>
      <w:r w:rsidRPr="00E077F2">
        <w:rPr>
          <w:bCs/>
        </w:rPr>
        <w:t>соответствовать требованиям, установленным статьей 4 Федерального закона от 24.07.2007 № 209-ФЗ «О развитии малого и среднего предпринимательства в Российской Федерации»</w:t>
      </w:r>
      <w:r w:rsidRPr="00E077F2">
        <w:t>;</w:t>
      </w:r>
      <w:proofErr w:type="gramEnd"/>
    </w:p>
    <w:p w:rsidR="00D05731" w:rsidRPr="006A435A" w:rsidRDefault="00D05731" w:rsidP="00D05731">
      <w:pPr>
        <w:tabs>
          <w:tab w:val="left" w:pos="567"/>
        </w:tabs>
        <w:ind w:firstLine="284"/>
        <w:jc w:val="both"/>
      </w:pPr>
      <w:r w:rsidRPr="006A435A">
        <w:t xml:space="preserve">б) </w:t>
      </w:r>
      <w:proofErr w:type="spellStart"/>
      <w:r w:rsidRPr="006A435A">
        <w:t>непроведение</w:t>
      </w:r>
      <w:proofErr w:type="spellEnd"/>
      <w:r w:rsidRPr="006A435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05731" w:rsidRPr="006A435A" w:rsidRDefault="00D05731" w:rsidP="00D05731">
      <w:pPr>
        <w:tabs>
          <w:tab w:val="left" w:pos="567"/>
        </w:tabs>
        <w:ind w:firstLine="284"/>
        <w:jc w:val="both"/>
      </w:pPr>
      <w:r w:rsidRPr="006A435A">
        <w:t xml:space="preserve">в) </w:t>
      </w:r>
      <w:proofErr w:type="spellStart"/>
      <w:r w:rsidRPr="006A435A">
        <w:t>неприостановление</w:t>
      </w:r>
      <w:proofErr w:type="spellEnd"/>
      <w:r w:rsidRPr="006A435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D05731" w:rsidRPr="006A435A" w:rsidRDefault="00D05731" w:rsidP="00D05731">
      <w:pPr>
        <w:tabs>
          <w:tab w:val="left" w:pos="567"/>
        </w:tabs>
        <w:ind w:firstLine="284"/>
        <w:jc w:val="both"/>
      </w:pPr>
      <w:r w:rsidRPr="006A435A">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D05731" w:rsidRPr="006A435A" w:rsidRDefault="00D05731" w:rsidP="00D05731">
      <w:pPr>
        <w:tabs>
          <w:tab w:val="left" w:pos="567"/>
        </w:tabs>
        <w:ind w:firstLine="284"/>
        <w:jc w:val="both"/>
      </w:pPr>
      <w:proofErr w:type="spellStart"/>
      <w:r w:rsidRPr="006A435A">
        <w:t>д</w:t>
      </w:r>
      <w:proofErr w:type="spellEnd"/>
      <w:r w:rsidRPr="006A435A">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D05731" w:rsidRPr="006A435A" w:rsidRDefault="00D05731" w:rsidP="00D05731">
      <w:pPr>
        <w:tabs>
          <w:tab w:val="left" w:pos="567"/>
        </w:tabs>
        <w:ind w:firstLine="284"/>
        <w:jc w:val="both"/>
      </w:pPr>
      <w:r w:rsidRPr="006A435A">
        <w:t>е)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D05731" w:rsidRPr="006A435A" w:rsidRDefault="00D05731" w:rsidP="00D05731">
      <w:pPr>
        <w:tabs>
          <w:tab w:val="left" w:pos="567"/>
        </w:tabs>
        <w:ind w:firstLine="567"/>
        <w:jc w:val="both"/>
      </w:pPr>
      <w:r w:rsidRPr="006A435A">
        <w:rPr>
          <w:b/>
          <w:bCs/>
        </w:rPr>
        <w:t>10. Требования к содержанию, форме, оформлению и составу котировочной заявки на участие в закупке:</w:t>
      </w:r>
    </w:p>
    <w:p w:rsidR="00D05731" w:rsidRPr="006A435A" w:rsidRDefault="00D05731" w:rsidP="00D05731">
      <w:pPr>
        <w:tabs>
          <w:tab w:val="left" w:pos="567"/>
        </w:tabs>
        <w:ind w:firstLine="567"/>
        <w:jc w:val="both"/>
      </w:pPr>
      <w:r w:rsidRPr="006A435A">
        <w:t>10.1.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D05731" w:rsidRPr="006A435A" w:rsidRDefault="00D05731" w:rsidP="00D05731">
      <w:pPr>
        <w:tabs>
          <w:tab w:val="left" w:pos="567"/>
        </w:tabs>
        <w:ind w:firstLine="567"/>
        <w:jc w:val="both"/>
      </w:pPr>
      <w:r w:rsidRPr="006A435A">
        <w:t>10.2. Котировочная заявка должна содержать следующую информацию и документы, предоставляемые в электронном виде (</w:t>
      </w:r>
      <w:r w:rsidRPr="006A435A">
        <w:rPr>
          <w:b/>
          <w:u w:val="single"/>
        </w:rPr>
        <w:t xml:space="preserve">в соответствии с требованиями п. 4 Части </w:t>
      </w:r>
      <w:r w:rsidRPr="006A435A">
        <w:rPr>
          <w:b/>
          <w:u w:val="single"/>
          <w:lang w:val="en-US"/>
        </w:rPr>
        <w:t>II</w:t>
      </w:r>
      <w:r w:rsidRPr="006A435A">
        <w:rPr>
          <w:b/>
          <w:u w:val="single"/>
        </w:rPr>
        <w:t xml:space="preserve"> настоящего извещения</w:t>
      </w:r>
      <w:r w:rsidRPr="006A435A">
        <w:t>):</w:t>
      </w:r>
    </w:p>
    <w:p w:rsidR="00D05731" w:rsidRPr="006A435A" w:rsidRDefault="00D05731" w:rsidP="00D05731">
      <w:pPr>
        <w:widowControl w:val="0"/>
        <w:numPr>
          <w:ilvl w:val="0"/>
          <w:numId w:val="3"/>
        </w:numPr>
        <w:tabs>
          <w:tab w:val="left" w:pos="284"/>
        </w:tabs>
        <w:autoSpaceDE w:val="0"/>
        <w:autoSpaceDN w:val="0"/>
        <w:adjustRightInd w:val="0"/>
        <w:ind w:left="0" w:firstLine="284"/>
        <w:jc w:val="both"/>
        <w:rPr>
          <w:rFonts w:eastAsia="Calibri"/>
        </w:rPr>
      </w:pPr>
      <w:r w:rsidRPr="006A435A">
        <w:rPr>
          <w:rFonts w:eastAsia="Calibri"/>
        </w:rPr>
        <w:t>заполненную форму котировочной заявки в соответствии с требованиями извещения о проведении запроса котировок, содержащую:</w:t>
      </w:r>
    </w:p>
    <w:p w:rsidR="00D05731" w:rsidRPr="006A435A" w:rsidRDefault="00D05731" w:rsidP="00D05731">
      <w:pPr>
        <w:widowControl w:val="0"/>
        <w:tabs>
          <w:tab w:val="left" w:pos="284"/>
        </w:tabs>
        <w:autoSpaceDE w:val="0"/>
        <w:autoSpaceDN w:val="0"/>
        <w:adjustRightInd w:val="0"/>
        <w:ind w:firstLine="284"/>
        <w:jc w:val="both"/>
        <w:rPr>
          <w:rFonts w:eastAsia="Calibri"/>
        </w:rPr>
      </w:pPr>
      <w:r w:rsidRPr="006A435A">
        <w:rPr>
          <w:rFonts w:eastAsia="Calibri"/>
        </w:rPr>
        <w:t xml:space="preserve">- согласие участника закупки исполнить условия договора, указанные в извещении о проведении запроса котировок, </w:t>
      </w:r>
    </w:p>
    <w:p w:rsidR="00D05731" w:rsidRPr="006A435A" w:rsidRDefault="00D05731" w:rsidP="00D05731">
      <w:pPr>
        <w:widowControl w:val="0"/>
        <w:tabs>
          <w:tab w:val="left" w:pos="284"/>
        </w:tabs>
        <w:autoSpaceDE w:val="0"/>
        <w:autoSpaceDN w:val="0"/>
        <w:adjustRightInd w:val="0"/>
        <w:ind w:firstLine="284"/>
        <w:jc w:val="both"/>
        <w:rPr>
          <w:rFonts w:eastAsia="Calibri"/>
        </w:rPr>
      </w:pPr>
      <w:r w:rsidRPr="006A435A">
        <w:rPr>
          <w:rFonts w:eastAsia="Calibri"/>
        </w:rPr>
        <w:t xml:space="preserve">- предложение о цене Договора и сведения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D05731" w:rsidRPr="006A435A" w:rsidRDefault="00D05731" w:rsidP="00D05731">
      <w:pPr>
        <w:widowControl w:val="0"/>
        <w:tabs>
          <w:tab w:val="left" w:pos="284"/>
        </w:tabs>
        <w:autoSpaceDE w:val="0"/>
        <w:autoSpaceDN w:val="0"/>
        <w:adjustRightInd w:val="0"/>
        <w:jc w:val="both"/>
        <w:rPr>
          <w:rFonts w:eastAsia="Calibri"/>
        </w:rPr>
      </w:pPr>
      <w:r w:rsidRPr="006A435A">
        <w:rPr>
          <w:rFonts w:eastAsia="Calibri"/>
        </w:rPr>
        <w:t>Форма котировочной заявки установлена Приложением № 1 к извещению о проведении запроса котировок в электронной форме;</w:t>
      </w:r>
    </w:p>
    <w:p w:rsidR="00D05731" w:rsidRPr="006A435A" w:rsidRDefault="00D05731" w:rsidP="00D05731">
      <w:pPr>
        <w:widowControl w:val="0"/>
        <w:numPr>
          <w:ilvl w:val="0"/>
          <w:numId w:val="3"/>
        </w:numPr>
        <w:tabs>
          <w:tab w:val="left" w:pos="284"/>
          <w:tab w:val="left" w:pos="567"/>
        </w:tabs>
        <w:ind w:left="0" w:firstLine="284"/>
        <w:jc w:val="both"/>
      </w:pPr>
      <w:r w:rsidRPr="006A435A">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D05731" w:rsidRPr="006A435A" w:rsidRDefault="00D05731" w:rsidP="00D05731">
      <w:pPr>
        <w:widowControl w:val="0"/>
        <w:numPr>
          <w:ilvl w:val="0"/>
          <w:numId w:val="3"/>
        </w:numPr>
        <w:tabs>
          <w:tab w:val="left" w:pos="284"/>
          <w:tab w:val="left" w:pos="567"/>
        </w:tabs>
        <w:ind w:left="0" w:firstLine="284"/>
        <w:jc w:val="both"/>
      </w:pPr>
      <w:r w:rsidRPr="00CF3C21">
        <w:t>в случае</w:t>
      </w:r>
      <w:proofErr w:type="gramStart"/>
      <w:r w:rsidRPr="00CF3C21">
        <w:t>,</w:t>
      </w:r>
      <w:proofErr w:type="gramEnd"/>
      <w:r w:rsidRPr="00CF3C21">
        <w:t xml:space="preserve"> если установлено документацией о закупке</w:t>
      </w:r>
      <w:r>
        <w:rPr>
          <w:b/>
        </w:rPr>
        <w:t xml:space="preserve">, </w:t>
      </w:r>
      <w:r w:rsidRPr="006A435A">
        <w:rPr>
          <w:b/>
        </w:rPr>
        <w:t xml:space="preserve">сведения из единого реестра </w:t>
      </w:r>
      <w:r w:rsidRPr="006A435A">
        <w:rPr>
          <w:b/>
        </w:rPr>
        <w:lastRenderedPageBreak/>
        <w:t>субъектов малого и среднего предпринимательства</w:t>
      </w:r>
      <w:r w:rsidRPr="006A435A">
        <w:t xml:space="preserve"> (https://rmsp.nalog.ru/),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w:t>
      </w:r>
      <w:proofErr w:type="gramStart"/>
      <w:r w:rsidRPr="006A435A">
        <w:rPr>
          <w:b/>
        </w:rPr>
        <w:t>Если участник закупки является</w:t>
      </w:r>
      <w:r w:rsidRPr="006A435A">
        <w:t xml:space="preserve"> </w:t>
      </w:r>
      <w:r w:rsidRPr="006A435A">
        <w:rPr>
          <w:b/>
        </w:rPr>
        <w:t>вновь зарегистрированным индивидуальным предпринимателем или вновь созданным юридическим лицом</w:t>
      </w:r>
      <w:r w:rsidRPr="006A435A">
        <w:t xml:space="preserve"> в соответствии с частью 3 статьи 4 Федерального закона «О развитии малого и среднего предпринимательства в Российской Федерации» (</w:t>
      </w:r>
      <w:r w:rsidRPr="006A435A">
        <w:rPr>
          <w:u w:val="single"/>
        </w:rPr>
        <w:t>т.е. зарегистрирован (создан) в период с 1 августа текущего календарного года по 31 июля года, следующего за текущим календарным годом</w:t>
      </w:r>
      <w:r w:rsidRPr="006A435A">
        <w:t xml:space="preserve">) </w:t>
      </w:r>
      <w:r w:rsidRPr="006A435A">
        <w:rPr>
          <w:b/>
        </w:rPr>
        <w:t>и сведения о таком участнике закупки отсутствуют в</w:t>
      </w:r>
      <w:proofErr w:type="gramEnd"/>
      <w:r w:rsidRPr="006A435A">
        <w:rPr>
          <w:b/>
        </w:rPr>
        <w:t xml:space="preserve"> </w:t>
      </w:r>
      <w:proofErr w:type="gramStart"/>
      <w:r w:rsidRPr="006A435A">
        <w:rPr>
          <w:b/>
        </w:rPr>
        <w:t>едином реестре</w:t>
      </w:r>
      <w:r w:rsidRPr="006A435A">
        <w:t xml:space="preserve"> субъектов малого и среднего предпринимательства, </w:t>
      </w:r>
      <w:r w:rsidRPr="006A435A">
        <w:rPr>
          <w:b/>
        </w:rPr>
        <w:t>участник закупки должен представить</w:t>
      </w:r>
      <w:r w:rsidRPr="006A435A">
        <w:t xml:space="preserve"> </w:t>
      </w:r>
      <w:r w:rsidRPr="006A435A">
        <w:rPr>
          <w:b/>
        </w:rPr>
        <w:t xml:space="preserve">заполненную форму декларации </w:t>
      </w:r>
      <w:r w:rsidRPr="006A435A">
        <w:t>(форма установлена Приложением № 3 к извещению о проведении запроса котировок в электронной форме)</w:t>
      </w:r>
      <w:r w:rsidRPr="006A435A" w:rsidDel="00EE49C5">
        <w:t xml:space="preserve"> </w:t>
      </w:r>
      <w:r w:rsidRPr="006A435A">
        <w:t xml:space="preserve">о соответствии участника закупки критериям отнесения к субъектам малого и среднего предпринимательства, установленным </w:t>
      </w:r>
      <w:hyperlink r:id="rId11" w:history="1">
        <w:r w:rsidRPr="006A435A">
          <w:t>статьей 4</w:t>
        </w:r>
      </w:hyperlink>
      <w:r w:rsidRPr="006A435A">
        <w:t xml:space="preserve"> Федерального закона «О развитии малого и среднего предпринимательства в Российской Федерации»;</w:t>
      </w:r>
      <w:proofErr w:type="gramEnd"/>
    </w:p>
    <w:p w:rsidR="00D05731" w:rsidRPr="006A435A" w:rsidRDefault="00D05731" w:rsidP="00D05731">
      <w:pPr>
        <w:widowControl w:val="0"/>
        <w:numPr>
          <w:ilvl w:val="0"/>
          <w:numId w:val="3"/>
        </w:numPr>
        <w:tabs>
          <w:tab w:val="left" w:pos="284"/>
        </w:tabs>
        <w:ind w:left="0" w:firstLine="284"/>
        <w:jc w:val="both"/>
      </w:pPr>
      <w:proofErr w:type="gramStart"/>
      <w:r w:rsidRPr="006A435A">
        <w:t>сведения о функциональных характеристиках (потребительских свойствах) и качественных характеристиках Товара (Работы, Услуги), о сроке и объеме предоставления гарантий качества Товара (Работы, Услуги), с указанием наименования товара и страны происхождения поставляемого товара,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proofErr w:type="gramEnd"/>
    </w:p>
    <w:p w:rsidR="00D05731" w:rsidRPr="006A435A" w:rsidRDefault="00D05731" w:rsidP="00D05731">
      <w:pPr>
        <w:widowControl w:val="0"/>
        <w:tabs>
          <w:tab w:val="left" w:pos="0"/>
        </w:tabs>
        <w:jc w:val="both"/>
      </w:pPr>
      <w:r w:rsidRPr="006A435A">
        <w:t>Отсутствие в котировочной заявке указания (декларирования) страны происхождения поставляемого товара не является основанием для отклонения котировочной заявки, и такая заявка рассматривается как содержащая предложение о поставке иностранных товаров;</w:t>
      </w:r>
    </w:p>
    <w:p w:rsidR="00D05731" w:rsidRPr="006A435A" w:rsidRDefault="00D05731" w:rsidP="00D05731">
      <w:pPr>
        <w:widowControl w:val="0"/>
        <w:numPr>
          <w:ilvl w:val="0"/>
          <w:numId w:val="3"/>
        </w:numPr>
        <w:tabs>
          <w:tab w:val="left" w:pos="284"/>
        </w:tabs>
        <w:ind w:left="0" w:firstLine="284"/>
        <w:jc w:val="both"/>
      </w:pPr>
      <w:r w:rsidRPr="006A435A">
        <w:t xml:space="preserve">предложение о цене каждого наименования Товара (Работы, Услуги) по установленной в извещении о проведении запроса котировок форме (форма установлена Приложением № 5 к извещению  о проведении запроса котировок в электронной форме); </w:t>
      </w:r>
    </w:p>
    <w:p w:rsidR="00D05731" w:rsidRPr="006A435A" w:rsidRDefault="00D05731" w:rsidP="00D05731">
      <w:pPr>
        <w:widowControl w:val="0"/>
        <w:numPr>
          <w:ilvl w:val="0"/>
          <w:numId w:val="3"/>
        </w:numPr>
        <w:tabs>
          <w:tab w:val="left" w:pos="284"/>
        </w:tabs>
        <w:ind w:left="0" w:firstLine="284"/>
        <w:jc w:val="both"/>
        <w:rPr>
          <w:rFonts w:eastAsia="Calibri"/>
        </w:rPr>
      </w:pPr>
      <w:proofErr w:type="gramStart"/>
      <w:r w:rsidRPr="006A435A">
        <w:rPr>
          <w:rFonts w:eastAsia="Calibri"/>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w:t>
      </w:r>
      <w:r w:rsidRPr="006A435A">
        <w:rPr>
          <w:rFonts w:eastAsia="Calibri"/>
          <w:vertAlign w:val="superscript"/>
        </w:rPr>
        <w:footnoteReference w:id="1"/>
      </w:r>
      <w:r w:rsidRPr="006A435A">
        <w:rPr>
          <w:rFonts w:eastAsia="Calibri"/>
        </w:rPr>
        <w:t>. В случае, если от имени участника закупки действует иное лицо, котировочная заявка должна</w:t>
      </w:r>
      <w:proofErr w:type="gramEnd"/>
      <w:r w:rsidRPr="006A435A">
        <w:rPr>
          <w:rFonts w:eastAsia="Calibri"/>
        </w:rPr>
        <w:t xml:space="preserve">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p w:rsidR="00D05731" w:rsidRPr="006A435A" w:rsidRDefault="00D05731" w:rsidP="00D05731">
      <w:pPr>
        <w:widowControl w:val="0"/>
        <w:numPr>
          <w:ilvl w:val="0"/>
          <w:numId w:val="3"/>
        </w:numPr>
        <w:tabs>
          <w:tab w:val="left" w:pos="284"/>
        </w:tabs>
        <w:ind w:left="0" w:firstLine="284"/>
        <w:jc w:val="both"/>
      </w:pPr>
      <w:r w:rsidRPr="006A435A">
        <w:rPr>
          <w:color w:val="1D0A03"/>
        </w:rPr>
        <w:t xml:space="preserve">расчет предлагаемой цены Договора и ее обоснование в случае, если котировочная заявка, содержит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 </w:t>
      </w:r>
      <w:r w:rsidRPr="006A435A">
        <w:t xml:space="preserve">(форма установлена Приложением № 6 к извещению  о проведении </w:t>
      </w:r>
      <w:r w:rsidRPr="006A435A">
        <w:lastRenderedPageBreak/>
        <w:t>запроса котировок в электронной форме</w:t>
      </w:r>
      <w:proofErr w:type="gramStart"/>
      <w:r w:rsidRPr="006A435A">
        <w:t>)Д</w:t>
      </w:r>
      <w:proofErr w:type="gramEnd"/>
      <w:r w:rsidRPr="006A435A">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(выполнить Работу, оказать Услуги) по цене, указанной в котировочной заявке.</w:t>
      </w:r>
    </w:p>
    <w:p w:rsidR="00D05731" w:rsidRPr="006A435A" w:rsidRDefault="00D05731" w:rsidP="00D05731">
      <w:pPr>
        <w:widowControl w:val="0"/>
        <w:tabs>
          <w:tab w:val="left" w:pos="284"/>
        </w:tabs>
        <w:ind w:left="284" w:firstLine="283"/>
        <w:jc w:val="both"/>
      </w:pPr>
      <w:r w:rsidRPr="006A435A">
        <w:rPr>
          <w:rFonts w:eastAsia="Calibri"/>
          <w:b/>
          <w:bCs/>
          <w:lang w:eastAsia="en-US"/>
        </w:rPr>
        <w:t>11. Отказ в допуске к участию в закупке:</w:t>
      </w:r>
    </w:p>
    <w:p w:rsidR="00D05731" w:rsidRPr="006A435A" w:rsidRDefault="00D05731" w:rsidP="00D05731">
      <w:pPr>
        <w:widowControl w:val="0"/>
        <w:tabs>
          <w:tab w:val="left" w:pos="0"/>
        </w:tabs>
        <w:ind w:firstLine="567"/>
        <w:jc w:val="both"/>
      </w:pPr>
      <w:r w:rsidRPr="006A435A">
        <w:t>11.1. Участнику закупки будет отказано в участии в проведении запроса котировок в случаях:</w:t>
      </w:r>
    </w:p>
    <w:p w:rsidR="00D05731" w:rsidRPr="006A435A" w:rsidRDefault="00D05731" w:rsidP="00D05731">
      <w:pPr>
        <w:widowControl w:val="0"/>
        <w:numPr>
          <w:ilvl w:val="0"/>
          <w:numId w:val="4"/>
        </w:numPr>
        <w:tabs>
          <w:tab w:val="left" w:pos="284"/>
        </w:tabs>
        <w:ind w:left="0" w:firstLine="284"/>
        <w:jc w:val="both"/>
      </w:pPr>
      <w:r w:rsidRPr="006A435A">
        <w:t>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закупки или о товаре (в том числе о стране происхождения товара), на поставку которого производится закупка;</w:t>
      </w:r>
    </w:p>
    <w:p w:rsidR="00D05731" w:rsidRPr="006A435A" w:rsidRDefault="00D05731" w:rsidP="00D05731">
      <w:pPr>
        <w:widowControl w:val="0"/>
        <w:numPr>
          <w:ilvl w:val="0"/>
          <w:numId w:val="4"/>
        </w:numPr>
        <w:tabs>
          <w:tab w:val="left" w:pos="284"/>
        </w:tabs>
        <w:ind w:left="0" w:firstLine="284"/>
        <w:jc w:val="both"/>
      </w:pPr>
      <w:r w:rsidRPr="006A435A">
        <w:t>несоответствия участника закупки требованиям к участникам закупки, установленным извещением о проведении запроса котировок;</w:t>
      </w:r>
    </w:p>
    <w:p w:rsidR="00D05731" w:rsidRPr="006A435A" w:rsidRDefault="00D05731" w:rsidP="00D05731">
      <w:pPr>
        <w:widowControl w:val="0"/>
        <w:numPr>
          <w:ilvl w:val="0"/>
          <w:numId w:val="4"/>
        </w:numPr>
        <w:tabs>
          <w:tab w:val="left" w:pos="284"/>
        </w:tabs>
        <w:ind w:left="0" w:firstLine="284"/>
        <w:jc w:val="both"/>
      </w:pPr>
      <w:r w:rsidRPr="006A435A">
        <w:t>несоответствия котировочной заявки требованиям, установленным извещением о проведении запроса котировок.</w:t>
      </w:r>
    </w:p>
    <w:p w:rsidR="00D05731" w:rsidRPr="006A435A" w:rsidRDefault="00D05731" w:rsidP="00D05731">
      <w:pPr>
        <w:widowControl w:val="0"/>
        <w:tabs>
          <w:tab w:val="left" w:pos="0"/>
        </w:tabs>
        <w:ind w:firstLine="567"/>
        <w:jc w:val="both"/>
      </w:pPr>
      <w:r w:rsidRPr="006A435A">
        <w:rPr>
          <w:bCs/>
        </w:rPr>
        <w:t xml:space="preserve">11.2. </w:t>
      </w:r>
      <w:proofErr w:type="gramStart"/>
      <w:r w:rsidRPr="006A435A">
        <w:rPr>
          <w:bCs/>
        </w:rPr>
        <w:t>Единая комиссия по закупке товаров, работ, услуг вправе отклонить котировочную заявку в случае, если предложенная в такой заявке цена является демпинговой ценой, и в 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комиссия пришла к обоснованному выводу о невозможности участника закупки</w:t>
      </w:r>
      <w:proofErr w:type="gramEnd"/>
      <w:r w:rsidRPr="006A435A">
        <w:rPr>
          <w:bCs/>
        </w:rPr>
        <w:t xml:space="preserve"> исполнить Договор на предложенных им условиях.</w:t>
      </w:r>
    </w:p>
    <w:p w:rsidR="00D05731" w:rsidRPr="006A435A" w:rsidRDefault="00D05731" w:rsidP="00D05731">
      <w:pPr>
        <w:widowControl w:val="0"/>
        <w:tabs>
          <w:tab w:val="left" w:pos="426"/>
        </w:tabs>
        <w:ind w:firstLine="567"/>
        <w:jc w:val="both"/>
      </w:pPr>
      <w:r w:rsidRPr="006A435A">
        <w:t xml:space="preserve">11.3. </w:t>
      </w:r>
      <w:proofErr w:type="gramStart"/>
      <w:r w:rsidRPr="006A435A">
        <w:t>В случае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roofErr w:type="gramEnd"/>
      <w:r w:rsidRPr="006A435A">
        <w:t>, если размер такой задолженности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проведении запроса котировок на любом этапе его проведения.</w:t>
      </w:r>
    </w:p>
    <w:p w:rsidR="00D05731" w:rsidRPr="006A435A" w:rsidRDefault="00D05731" w:rsidP="00D05731">
      <w:pPr>
        <w:widowControl w:val="0"/>
        <w:tabs>
          <w:tab w:val="left" w:pos="426"/>
        </w:tabs>
        <w:ind w:firstLine="567"/>
        <w:jc w:val="both"/>
      </w:pPr>
      <w:r w:rsidRPr="006A435A">
        <w:rPr>
          <w:b/>
          <w:bCs/>
        </w:rPr>
        <w:t xml:space="preserve">12. Сведения о возможности изменения количества поставляемого Товара, выполняемой Работы, оказываемой Услуги: </w:t>
      </w:r>
    </w:p>
    <w:p w:rsidR="00D05731" w:rsidRPr="006A435A" w:rsidRDefault="00D05731" w:rsidP="00D05731">
      <w:pPr>
        <w:autoSpaceDE w:val="0"/>
        <w:autoSpaceDN w:val="0"/>
        <w:adjustRightInd w:val="0"/>
        <w:ind w:firstLine="567"/>
        <w:jc w:val="both"/>
        <w:rPr>
          <w:rFonts w:eastAsia="Calibri"/>
          <w:lang w:eastAsia="en-US"/>
        </w:rPr>
      </w:pPr>
      <w:r w:rsidRPr="006A435A">
        <w:rPr>
          <w:rFonts w:eastAsia="Calibri"/>
          <w:lang w:eastAsia="en-US"/>
        </w:rPr>
        <w:t xml:space="preserve">12.1. Заказчик по согласованию с </w:t>
      </w:r>
      <w:r w:rsidRPr="006A435A">
        <w:t>Поставщиком (Подрядчиком, Исполнителем)</w:t>
      </w:r>
      <w:r w:rsidRPr="006A435A">
        <w:rPr>
          <w:rFonts w:eastAsia="Calibri"/>
          <w:lang w:eastAsia="en-US"/>
        </w:rPr>
        <w:t xml:space="preserve"> в ходе исполнения Договора вправе изменить не более чем на 20% (двадцать</w:t>
      </w:r>
      <w:r w:rsidRPr="006A435A">
        <w:rPr>
          <w:rFonts w:eastAsia="Calibri"/>
          <w:b/>
          <w:lang w:eastAsia="en-US"/>
        </w:rPr>
        <w:t xml:space="preserve"> </w:t>
      </w:r>
      <w:r w:rsidRPr="006A435A">
        <w:rPr>
          <w:rFonts w:eastAsia="Calibri"/>
          <w:lang w:eastAsia="en-US"/>
        </w:rPr>
        <w:t>процентов) количество всех предусмотренных договором товаров, объем предусмотренных договором работ, услуг в случае:</w:t>
      </w:r>
    </w:p>
    <w:p w:rsidR="00D05731" w:rsidRPr="006A435A" w:rsidRDefault="00D05731" w:rsidP="00D05731">
      <w:pPr>
        <w:tabs>
          <w:tab w:val="left" w:pos="709"/>
        </w:tabs>
        <w:ind w:firstLine="284"/>
        <w:jc w:val="both"/>
        <w:rPr>
          <w:rFonts w:eastAsia="Calibri"/>
          <w:lang w:eastAsia="en-US"/>
        </w:rPr>
      </w:pPr>
      <w:r w:rsidRPr="006A435A">
        <w:rPr>
          <w:rFonts w:eastAsia="Calibri"/>
          <w:lang w:eastAsia="en-US"/>
        </w:rPr>
        <w:t>- выявления потребности в дополнительных товарах, работах, услугах, на поставку, выполнение, оказание которых заключен договор;</w:t>
      </w:r>
    </w:p>
    <w:p w:rsidR="00D05731" w:rsidRPr="006A435A" w:rsidRDefault="00D05731" w:rsidP="00D05731">
      <w:pPr>
        <w:tabs>
          <w:tab w:val="left" w:pos="709"/>
        </w:tabs>
        <w:ind w:firstLine="284"/>
        <w:jc w:val="both"/>
        <w:rPr>
          <w:rFonts w:eastAsia="Calibri"/>
          <w:lang w:eastAsia="en-US"/>
        </w:rPr>
      </w:pPr>
      <w:proofErr w:type="gramStart"/>
      <w:r w:rsidRPr="006A435A">
        <w:rPr>
          <w:rFonts w:eastAsia="Calibri"/>
          <w:lang w:eastAsia="en-US"/>
        </w:rPr>
        <w:t>- выявления потребности в дополнительных товарах, работах, услугах, не предусмотренных договором, но связанных с товарами, работами, услугами, на поставку, выполнение, оказание которых заключен договор;</w:t>
      </w:r>
      <w:proofErr w:type="gramEnd"/>
    </w:p>
    <w:p w:rsidR="00D05731" w:rsidRPr="006A435A" w:rsidRDefault="00D05731" w:rsidP="00D05731">
      <w:pPr>
        <w:tabs>
          <w:tab w:val="left" w:pos="709"/>
        </w:tabs>
        <w:ind w:firstLine="284"/>
        <w:jc w:val="both"/>
        <w:rPr>
          <w:rFonts w:eastAsia="Calibri"/>
          <w:lang w:eastAsia="en-US"/>
        </w:rPr>
      </w:pPr>
      <w:r w:rsidRPr="006A435A">
        <w:rPr>
          <w:rFonts w:eastAsia="Calibri"/>
          <w:lang w:eastAsia="en-US"/>
        </w:rPr>
        <w:t>- прекращения потребности в товарах, работах, услугах, на поставку, выполнение, оказание которых заключен договор.</w:t>
      </w:r>
    </w:p>
    <w:p w:rsidR="00D05731" w:rsidRPr="006A435A" w:rsidRDefault="00D05731" w:rsidP="00D05731">
      <w:pPr>
        <w:tabs>
          <w:tab w:val="left" w:pos="709"/>
        </w:tabs>
        <w:ind w:firstLine="567"/>
        <w:jc w:val="both"/>
      </w:pPr>
      <w:r w:rsidRPr="006A435A">
        <w:t>Изменение цены Договора и количества, объема Товара (Работы, Услуги) осуществляется в порядке, установленном Договором.</w:t>
      </w:r>
    </w:p>
    <w:p w:rsidR="00D05731" w:rsidRPr="006A435A" w:rsidRDefault="00D05731" w:rsidP="00D05731">
      <w:pPr>
        <w:suppressAutoHyphens/>
        <w:ind w:firstLine="567"/>
        <w:jc w:val="both"/>
        <w:rPr>
          <w:iCs/>
        </w:rPr>
      </w:pPr>
      <w:r w:rsidRPr="006A435A">
        <w:rPr>
          <w:iCs/>
        </w:rPr>
        <w:t xml:space="preserve">12.2. При поставке дополнительного количества Товара, на поставку которого заключен Договор, Заказчик по согласованию с Поставщиком вправе изменить цену Договора пропорционально количеству такого Товара, но не более чем на 20 (двадцать) процентов такой цены Договора. </w:t>
      </w:r>
    </w:p>
    <w:p w:rsidR="00D05731" w:rsidRPr="006A435A" w:rsidRDefault="00D05731" w:rsidP="00D05731">
      <w:pPr>
        <w:suppressAutoHyphens/>
        <w:ind w:firstLine="567"/>
        <w:jc w:val="both"/>
        <w:rPr>
          <w:iCs/>
        </w:rPr>
      </w:pPr>
      <w:r w:rsidRPr="006A435A">
        <w:rPr>
          <w:iCs/>
        </w:rPr>
        <w:t xml:space="preserve">12.3. </w:t>
      </w:r>
      <w:proofErr w:type="gramStart"/>
      <w:r w:rsidRPr="006A435A">
        <w:rPr>
          <w:iCs/>
        </w:rPr>
        <w:t>При внесении соответствующих изменений в Договор в связи с сокращением потребности в Товаре</w:t>
      </w:r>
      <w:proofErr w:type="gramEnd"/>
      <w:r w:rsidRPr="006A435A">
        <w:rPr>
          <w:iCs/>
        </w:rPr>
        <w:t xml:space="preserve">, предусмотренном Договором, Заказчик обязан изменить цену Договора в порядке, указанном в п. 12.2. </w:t>
      </w:r>
    </w:p>
    <w:p w:rsidR="00D05731" w:rsidRPr="006A435A" w:rsidRDefault="00D05731" w:rsidP="00D05731">
      <w:pPr>
        <w:suppressAutoHyphens/>
        <w:ind w:firstLine="567"/>
        <w:jc w:val="both"/>
        <w:rPr>
          <w:iCs/>
        </w:rPr>
      </w:pPr>
      <w:r w:rsidRPr="006A435A">
        <w:rPr>
          <w:iCs/>
        </w:rPr>
        <w:lastRenderedPageBreak/>
        <w:t>12.4. Цена единицы дополнительно поставляемого Товара и цена единицы Товара при сокращении потребности в части такого Товара должны определяться как частное от деления общей цены Договора на предусмотренное в Договоре количество такого Товара.</w:t>
      </w:r>
    </w:p>
    <w:p w:rsidR="00D05731" w:rsidRPr="006A435A" w:rsidRDefault="00D05731" w:rsidP="00D05731">
      <w:pPr>
        <w:suppressAutoHyphens/>
        <w:ind w:firstLine="567"/>
        <w:jc w:val="both"/>
        <w:rPr>
          <w:iCs/>
        </w:rPr>
      </w:pPr>
      <w:r w:rsidRPr="006A435A">
        <w:rPr>
          <w:iCs/>
        </w:rPr>
        <w:t>В случае необходимости увеличения более чем на 20 (двадцать) процентов количества Товара и цены Договора, такие изменения допускаются исключительно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D05731" w:rsidRPr="00273BBC" w:rsidRDefault="00D05731" w:rsidP="00D05731">
      <w:pPr>
        <w:suppressAutoHyphens/>
        <w:ind w:firstLine="567"/>
        <w:jc w:val="both"/>
        <w:rPr>
          <w:b/>
          <w:iCs/>
        </w:rPr>
      </w:pPr>
      <w:r>
        <w:rPr>
          <w:b/>
          <w:iCs/>
        </w:rPr>
        <w:t>13</w:t>
      </w:r>
      <w:r w:rsidRPr="00273BBC">
        <w:rPr>
          <w:b/>
          <w:iCs/>
        </w:rPr>
        <w:t>. Инструкция по заполнению Приложения №4 к извещению.</w:t>
      </w:r>
    </w:p>
    <w:p w:rsidR="00D05731" w:rsidRPr="00037A4A" w:rsidRDefault="00D05731" w:rsidP="00D05731">
      <w:pPr>
        <w:pStyle w:val="1f6"/>
        <w:ind w:firstLine="567"/>
        <w:rPr>
          <w:szCs w:val="26"/>
        </w:rPr>
      </w:pPr>
      <w:r w:rsidRPr="00037A4A">
        <w:rPr>
          <w:szCs w:val="26"/>
        </w:rPr>
        <w:t>При описании товара</w:t>
      </w:r>
      <w:r w:rsidR="00702626">
        <w:rPr>
          <w:szCs w:val="26"/>
        </w:rPr>
        <w:t>, работы, услуги</w:t>
      </w:r>
      <w:r w:rsidRPr="00037A4A">
        <w:rPr>
          <w:szCs w:val="26"/>
        </w:rPr>
        <w:t xml:space="preserve"> могут быть использованы только общепринятые обозначения и сокращения. Наименования показателей, единицы измерения должны соответствовать наименованиям показателей и единицам измерения, установленным в документации об аукционе в электронной форме.</w:t>
      </w:r>
    </w:p>
    <w:p w:rsidR="00D05731" w:rsidRPr="00037A4A" w:rsidRDefault="00D05731" w:rsidP="00D05731">
      <w:pPr>
        <w:pStyle w:val="1f6"/>
        <w:ind w:firstLine="567"/>
        <w:rPr>
          <w:szCs w:val="26"/>
        </w:rPr>
      </w:pPr>
      <w:proofErr w:type="gramStart"/>
      <w:r w:rsidRPr="00037A4A">
        <w:rPr>
          <w:szCs w:val="26"/>
        </w:rPr>
        <w:t>Качественные характеристики (потребительские свойства) товаров,</w:t>
      </w:r>
      <w:r w:rsidR="00702626">
        <w:rPr>
          <w:szCs w:val="26"/>
        </w:rPr>
        <w:t xml:space="preserve"> работ, услуг</w:t>
      </w:r>
      <w:r w:rsidRPr="00037A4A">
        <w:rPr>
          <w:szCs w:val="26"/>
        </w:rPr>
        <w:t xml:space="preserve"> предлагаемых Участником закупки к использованию, по своим конкретным, диапазонным показателям должны соответствовать значениям, установленным в документации об аукционе, НПБ, ГОСТ, </w:t>
      </w:r>
      <w:proofErr w:type="spellStart"/>
      <w:r w:rsidRPr="00037A4A">
        <w:rPr>
          <w:szCs w:val="26"/>
        </w:rPr>
        <w:t>СаНПиН</w:t>
      </w:r>
      <w:proofErr w:type="spellEnd"/>
      <w:r w:rsidRPr="00037A4A">
        <w:rPr>
          <w:szCs w:val="26"/>
        </w:rPr>
        <w:t xml:space="preserve">, </w:t>
      </w:r>
      <w:proofErr w:type="spellStart"/>
      <w:r w:rsidRPr="00037A4A">
        <w:rPr>
          <w:szCs w:val="26"/>
        </w:rPr>
        <w:t>СНиП</w:t>
      </w:r>
      <w:proofErr w:type="spellEnd"/>
      <w:r w:rsidRPr="00037A4A">
        <w:rPr>
          <w:szCs w:val="26"/>
        </w:rPr>
        <w:t xml:space="preserve">, СП, ПУЭ, ГН, ТУ со всеми рекомендованными и иными приложениями к НПБ, ГОСТ, </w:t>
      </w:r>
      <w:proofErr w:type="spellStart"/>
      <w:r w:rsidRPr="00037A4A">
        <w:rPr>
          <w:szCs w:val="26"/>
        </w:rPr>
        <w:t>СаНПиН</w:t>
      </w:r>
      <w:proofErr w:type="spellEnd"/>
      <w:r w:rsidRPr="00037A4A">
        <w:rPr>
          <w:szCs w:val="26"/>
        </w:rPr>
        <w:t xml:space="preserve">, </w:t>
      </w:r>
      <w:proofErr w:type="spellStart"/>
      <w:r w:rsidRPr="00037A4A">
        <w:rPr>
          <w:szCs w:val="26"/>
        </w:rPr>
        <w:t>СНиП</w:t>
      </w:r>
      <w:proofErr w:type="spellEnd"/>
      <w:r w:rsidRPr="00037A4A">
        <w:rPr>
          <w:szCs w:val="26"/>
        </w:rPr>
        <w:t>, СП, ПУЭ, ГН, ТУ с учетом требований заказчика  к качественным характеристикам (потребительским свойствам товара).</w:t>
      </w:r>
      <w:proofErr w:type="gramEnd"/>
    </w:p>
    <w:p w:rsidR="00D05731" w:rsidRPr="00037A4A" w:rsidRDefault="00D05731" w:rsidP="00D05731">
      <w:pPr>
        <w:pStyle w:val="1f6"/>
        <w:ind w:firstLine="567"/>
        <w:rPr>
          <w:szCs w:val="26"/>
        </w:rPr>
      </w:pPr>
      <w:r w:rsidRPr="00037A4A">
        <w:rPr>
          <w:szCs w:val="26"/>
        </w:rPr>
        <w:t>Качественные характеристики (потребительские свойства) каждого конкретного товара,</w:t>
      </w:r>
      <w:r w:rsidR="00702626">
        <w:rPr>
          <w:szCs w:val="26"/>
        </w:rPr>
        <w:t xml:space="preserve"> работы, услуги,</w:t>
      </w:r>
      <w:r w:rsidRPr="00037A4A">
        <w:rPr>
          <w:szCs w:val="26"/>
        </w:rPr>
        <w:t xml:space="preserve"> предлагаемого Участником закупки к использованию по своим техническим характеристикам должны быть совместимы (подходить для совместного использования) между собой при технологической необходимости. </w:t>
      </w:r>
    </w:p>
    <w:p w:rsidR="00D05731" w:rsidRPr="00037A4A" w:rsidRDefault="00D05731" w:rsidP="00D05731">
      <w:pPr>
        <w:pStyle w:val="1f6"/>
        <w:ind w:firstLine="567"/>
        <w:rPr>
          <w:b/>
          <w:iCs/>
          <w:szCs w:val="26"/>
        </w:rPr>
      </w:pPr>
      <w:proofErr w:type="gramStart"/>
      <w:r w:rsidRPr="00037A4A">
        <w:rPr>
          <w:szCs w:val="26"/>
        </w:rPr>
        <w:t xml:space="preserve">Качественные характеристики (потребительские свойства) каждого конкретного товара, </w:t>
      </w:r>
      <w:r w:rsidR="00702626">
        <w:rPr>
          <w:szCs w:val="26"/>
        </w:rPr>
        <w:t xml:space="preserve">работы, услуги </w:t>
      </w:r>
      <w:r w:rsidRPr="00037A4A">
        <w:rPr>
          <w:szCs w:val="26"/>
        </w:rPr>
        <w:t xml:space="preserve">предлагаемого участником закупки к использованию, не должны содержать следующие слова (словосочетания) – «или», «менее», «более», «не менее», «не более», «должен быть», «выше», «ниже», «не выше», «не ниже», «примерно», «около», «допустимый», «требуемый», «минимально», «максимально», «приблизительно» и другие аналогичные слова (словосочетания), если это не предусмотрено ТУ, </w:t>
      </w:r>
      <w:proofErr w:type="spellStart"/>
      <w:r w:rsidRPr="00037A4A">
        <w:rPr>
          <w:szCs w:val="26"/>
        </w:rPr>
        <w:t>ГОСТом</w:t>
      </w:r>
      <w:proofErr w:type="spellEnd"/>
      <w:r w:rsidRPr="00037A4A">
        <w:rPr>
          <w:szCs w:val="26"/>
        </w:rPr>
        <w:t xml:space="preserve"> или паспортом на изделие (при этих условиях</w:t>
      </w:r>
      <w:proofErr w:type="gramEnd"/>
      <w:r w:rsidRPr="00037A4A">
        <w:rPr>
          <w:szCs w:val="26"/>
        </w:rPr>
        <w:t xml:space="preserve"> </w:t>
      </w:r>
      <w:proofErr w:type="gramStart"/>
      <w:r w:rsidRPr="00037A4A">
        <w:rPr>
          <w:szCs w:val="26"/>
        </w:rPr>
        <w:t xml:space="preserve">Участник закупки должен указать, что такие показатели предусматриваются ТУ, </w:t>
      </w:r>
      <w:proofErr w:type="spellStart"/>
      <w:r w:rsidRPr="00037A4A">
        <w:rPr>
          <w:szCs w:val="26"/>
        </w:rPr>
        <w:t>ГОСТом</w:t>
      </w:r>
      <w:proofErr w:type="spellEnd"/>
      <w:r w:rsidRPr="00037A4A">
        <w:rPr>
          <w:szCs w:val="26"/>
        </w:rPr>
        <w:t xml:space="preserve"> или паспортом на изделие).</w:t>
      </w:r>
      <w:proofErr w:type="gramEnd"/>
      <w:r w:rsidRPr="00037A4A">
        <w:rPr>
          <w:szCs w:val="26"/>
        </w:rPr>
        <w:t xml:space="preserve"> Знак «/» между двумя значениями показателей (за исключением фразы «и/или» и использование знака «/» в единицах измерения, например, «кгс/см2», «м2</w:t>
      </w:r>
      <w:proofErr w:type="gramStart"/>
      <w:r w:rsidRPr="00037A4A">
        <w:rPr>
          <w:szCs w:val="26"/>
        </w:rPr>
        <w:t>°С</w:t>
      </w:r>
      <w:proofErr w:type="gramEnd"/>
      <w:r w:rsidRPr="00037A4A">
        <w:rPr>
          <w:szCs w:val="26"/>
        </w:rPr>
        <w:t>/Вт», «кг/м3» и т.п.) приравнивается к разделительному союзу «или» и означает, что участник закупки должен дать по данным показателям конкретное значение. В показателях с использованием фразы «и/или» участник закупки должен указать показатель с союзом «и» либо выбрать одно из нескольких значений без использования союза «или». Использование знака препинания «</w:t>
      </w:r>
      <w:proofErr w:type="gramStart"/>
      <w:r w:rsidRPr="00037A4A">
        <w:rPr>
          <w:szCs w:val="26"/>
        </w:rPr>
        <w:t>,»</w:t>
      </w:r>
      <w:proofErr w:type="gramEnd"/>
      <w:r w:rsidRPr="00037A4A">
        <w:rPr>
          <w:szCs w:val="26"/>
        </w:rPr>
        <w:t xml:space="preserve"> при перечислении значений показателя приравнивается к соединительному союзу «и». При указании в требованиях к материалам характеристик с использованием соединительного союза «и» участник должен предложить материал, сочетающий в себе обе характеристики одновременно. При указании в требованиях к материалам характеристик с использованием разделительного союза «или, участник должен указать конкретный показатель эквивалентности, предлагаемого к использованию при выполнении работ материала, при этом исключается возможность участника указывать одновременно несколько показателей. В случаях, прямо не описанных в настоящей инструкции, считать, что показатели являются неизменными. </w:t>
      </w:r>
      <w:proofErr w:type="gramStart"/>
      <w:r w:rsidRPr="00037A4A">
        <w:rPr>
          <w:szCs w:val="26"/>
        </w:rPr>
        <w:t>В случае если показатели предлагаемого товара</w:t>
      </w:r>
      <w:r w:rsidR="00702626">
        <w:rPr>
          <w:szCs w:val="26"/>
        </w:rPr>
        <w:t>, работы, услуги</w:t>
      </w:r>
      <w:r w:rsidRPr="00037A4A">
        <w:rPr>
          <w:szCs w:val="26"/>
        </w:rPr>
        <w:t xml:space="preserve"> имеют дискретное значение, такие показатели необходимо сопровождать фразой «в диапазоне, диапазонное значение  и т. п.». В случае установления соответствующего максимального значения показателя товара с использованием слов/словосочетаний «до…», «ниже…», «менее…», участник закупки должен указать конкретное значение показателя, меньшее установленного в Приложении к извещению о закупке максимального значения показателя товара.</w:t>
      </w:r>
      <w:proofErr w:type="gramEnd"/>
      <w:r w:rsidRPr="00037A4A">
        <w:rPr>
          <w:szCs w:val="26"/>
        </w:rPr>
        <w:t xml:space="preserve"> В случае установления в закупке соответствующего минимального значения показателя товара с использованием слов/словосочетаний «</w:t>
      </w:r>
      <w:proofErr w:type="gramStart"/>
      <w:r w:rsidRPr="00037A4A">
        <w:rPr>
          <w:szCs w:val="26"/>
        </w:rPr>
        <w:t>от</w:t>
      </w:r>
      <w:proofErr w:type="gramEnd"/>
      <w:r w:rsidRPr="00037A4A">
        <w:rPr>
          <w:szCs w:val="26"/>
        </w:rPr>
        <w:t xml:space="preserve">…», «выше…», «более…» </w:t>
      </w:r>
      <w:proofErr w:type="gramStart"/>
      <w:r w:rsidRPr="00037A4A">
        <w:rPr>
          <w:szCs w:val="26"/>
        </w:rPr>
        <w:t>участник</w:t>
      </w:r>
      <w:proofErr w:type="gramEnd"/>
      <w:r w:rsidRPr="00037A4A">
        <w:rPr>
          <w:szCs w:val="26"/>
        </w:rPr>
        <w:t xml:space="preserve"> закупки должен указать конкретное значение показателя, превышающее установленное в Приложении к извещению о закупке минимальное значение показателя товара. </w:t>
      </w:r>
      <w:proofErr w:type="gramStart"/>
      <w:r w:rsidRPr="00037A4A">
        <w:rPr>
          <w:szCs w:val="26"/>
        </w:rPr>
        <w:t xml:space="preserve">В случае установления в Приложении к извещению о закупке вариантов значений </w:t>
      </w:r>
      <w:r w:rsidRPr="00037A4A">
        <w:rPr>
          <w:szCs w:val="26"/>
        </w:rPr>
        <w:lastRenderedPageBreak/>
        <w:t>показателей товара с использованием</w:t>
      </w:r>
      <w:proofErr w:type="gramEnd"/>
      <w:r w:rsidRPr="00037A4A">
        <w:rPr>
          <w:szCs w:val="26"/>
        </w:rPr>
        <w:t xml:space="preserve"> знака «..-..» участник закупки обязан указать конкретное значение показателя, выбрав одно из альтернативных значений показателей находящееся между диапазона величин.</w:t>
      </w:r>
    </w:p>
    <w:p w:rsidR="008F27B0" w:rsidRPr="00953CC6" w:rsidRDefault="008F27B0" w:rsidP="00611C2A">
      <w:pPr>
        <w:tabs>
          <w:tab w:val="left" w:pos="709"/>
        </w:tabs>
        <w:ind w:firstLine="567"/>
        <w:jc w:val="both"/>
        <w:rPr>
          <w:rFonts w:eastAsia="Calibri"/>
          <w:lang w:eastAsia="en-US"/>
        </w:rPr>
      </w:pPr>
    </w:p>
    <w:p w:rsidR="0027665A" w:rsidRPr="00953CC6" w:rsidRDefault="0027665A" w:rsidP="0027665A">
      <w:pPr>
        <w:snapToGrid w:val="0"/>
        <w:jc w:val="right"/>
        <w:rPr>
          <w:b/>
        </w:rPr>
      </w:pPr>
      <w:r w:rsidRPr="00953CC6">
        <w:br w:type="page"/>
      </w:r>
    </w:p>
    <w:p w:rsidR="0027665A" w:rsidRPr="00953CC6" w:rsidRDefault="0027665A" w:rsidP="0027665A">
      <w:pPr>
        <w:pStyle w:val="25"/>
        <w:widowControl w:val="0"/>
        <w:tabs>
          <w:tab w:val="left" w:pos="426"/>
        </w:tabs>
        <w:jc w:val="right"/>
        <w:outlineLvl w:val="0"/>
        <w:rPr>
          <w:b/>
          <w:sz w:val="24"/>
          <w:szCs w:val="24"/>
        </w:rPr>
      </w:pPr>
      <w:r w:rsidRPr="00953CC6">
        <w:rPr>
          <w:b/>
          <w:sz w:val="24"/>
          <w:szCs w:val="24"/>
        </w:rPr>
        <w:lastRenderedPageBreak/>
        <w:t>Приложение № 1</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25"/>
        <w:widowControl w:val="0"/>
        <w:tabs>
          <w:tab w:val="left" w:pos="426"/>
        </w:tabs>
        <w:jc w:val="right"/>
        <w:rPr>
          <w:b/>
          <w:sz w:val="24"/>
          <w:szCs w:val="24"/>
        </w:rPr>
      </w:pPr>
      <w:r w:rsidRPr="00953CC6">
        <w:rPr>
          <w:b/>
          <w:sz w:val="24"/>
          <w:szCs w:val="24"/>
        </w:rPr>
        <w:t>(ФОРМА)</w:t>
      </w:r>
    </w:p>
    <w:p w:rsidR="0027665A" w:rsidRPr="00953CC6" w:rsidRDefault="0027665A" w:rsidP="0027665A">
      <w:pPr>
        <w:pStyle w:val="25"/>
        <w:widowControl w:val="0"/>
        <w:tabs>
          <w:tab w:val="left" w:pos="426"/>
        </w:tabs>
        <w:jc w:val="right"/>
        <w:rPr>
          <w:b/>
          <w:sz w:val="24"/>
          <w:szCs w:val="24"/>
        </w:rPr>
      </w:pPr>
    </w:p>
    <w:p w:rsidR="0027665A" w:rsidRPr="00953CC6" w:rsidRDefault="0027665A" w:rsidP="0027665A">
      <w:pPr>
        <w:pStyle w:val="ac"/>
        <w:ind w:right="66" w:firstLine="180"/>
        <w:rPr>
          <w:caps/>
          <w:spacing w:val="0"/>
          <w:szCs w:val="24"/>
        </w:rPr>
      </w:pPr>
    </w:p>
    <w:p w:rsidR="0027665A" w:rsidRPr="00953CC6" w:rsidRDefault="0027665A" w:rsidP="0027665A">
      <w:pPr>
        <w:pStyle w:val="ac"/>
        <w:ind w:left="0" w:right="66"/>
        <w:rPr>
          <w:b/>
          <w:caps/>
          <w:spacing w:val="0"/>
          <w:szCs w:val="24"/>
        </w:rPr>
      </w:pPr>
      <w:r w:rsidRPr="00953CC6">
        <w:rPr>
          <w:b/>
          <w:caps/>
          <w:spacing w:val="0"/>
          <w:szCs w:val="24"/>
        </w:rPr>
        <w:t>КОТИРОВОЧНАЯ ЗАЯВКА</w:t>
      </w:r>
    </w:p>
    <w:p w:rsidR="0027665A" w:rsidRPr="00953CC6" w:rsidRDefault="003B2BE5" w:rsidP="0027665A">
      <w:pPr>
        <w:widowControl w:val="0"/>
        <w:jc w:val="center"/>
      </w:pPr>
      <w:r w:rsidRPr="00953CC6">
        <w:rPr>
          <w:b/>
        </w:rPr>
        <w:t>№ ЭЗК</w:t>
      </w:r>
      <w:r w:rsidR="00F24BC0">
        <w:rPr>
          <w:b/>
        </w:rPr>
        <w:t>21/02-18 Стирка УЦПР</w:t>
      </w:r>
    </w:p>
    <w:p w:rsidR="0027665A" w:rsidRPr="00953CC6" w:rsidRDefault="0027665A" w:rsidP="0027665A">
      <w:pPr>
        <w:widowControl w:val="0"/>
        <w:ind w:firstLine="708"/>
        <w:jc w:val="both"/>
      </w:pPr>
    </w:p>
    <w:p w:rsidR="0027665A" w:rsidRPr="00953CC6" w:rsidRDefault="0027665A" w:rsidP="0027665A">
      <w:pPr>
        <w:widowControl w:val="0"/>
        <w:ind w:firstLine="708"/>
        <w:jc w:val="both"/>
      </w:pPr>
    </w:p>
    <w:p w:rsidR="0027665A" w:rsidRPr="00953CC6" w:rsidRDefault="0027665A" w:rsidP="0027665A">
      <w:pPr>
        <w:widowControl w:val="0"/>
        <w:ind w:firstLine="708"/>
        <w:jc w:val="both"/>
      </w:pPr>
      <w:r w:rsidRPr="00953CC6">
        <w:t xml:space="preserve">Изучив </w:t>
      </w:r>
      <w:proofErr w:type="gramStart"/>
      <w:r w:rsidRPr="00953CC6">
        <w:t>извещение о проведении запроса котировок в электронной форме и принимая</w:t>
      </w:r>
      <w:proofErr w:type="gramEnd"/>
      <w:r w:rsidRPr="00953CC6">
        <w:t xml:space="preserve"> установленные в нем требования, мы </w:t>
      </w:r>
    </w:p>
    <w:p w:rsidR="0027665A" w:rsidRPr="00953CC6" w:rsidRDefault="0027665A" w:rsidP="0027665A">
      <w:pPr>
        <w:widowControl w:val="0"/>
        <w:jc w:val="center"/>
      </w:pPr>
      <w:r w:rsidRPr="00953CC6">
        <w:t>______________________________________________________________________________</w:t>
      </w:r>
      <w:r w:rsidRPr="00953CC6">
        <w:br/>
        <w:t>(</w:t>
      </w:r>
      <w:r w:rsidRPr="00953CC6">
        <w:rPr>
          <w:i/>
        </w:rPr>
        <w:t>наименование организации  и почтовый адрес участника закупки</w:t>
      </w:r>
      <w:r w:rsidRPr="00953CC6">
        <w:t>)</w:t>
      </w:r>
    </w:p>
    <w:p w:rsidR="0027665A" w:rsidRPr="00953CC6" w:rsidRDefault="0027665A" w:rsidP="0027665A">
      <w:pPr>
        <w:jc w:val="both"/>
      </w:pPr>
    </w:p>
    <w:p w:rsidR="0027665A" w:rsidRPr="00953CC6" w:rsidRDefault="0027665A" w:rsidP="0027665A">
      <w:pPr>
        <w:pStyle w:val="affc"/>
        <w:ind w:firstLine="0"/>
        <w:rPr>
          <w:sz w:val="24"/>
          <w:szCs w:val="24"/>
        </w:rPr>
      </w:pPr>
      <w:r w:rsidRPr="00953CC6">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w:t>
      </w:r>
      <w:proofErr w:type="gramStart"/>
      <w:r w:rsidRPr="00953CC6">
        <w:rPr>
          <w:sz w:val="24"/>
          <w:szCs w:val="24"/>
        </w:rPr>
        <w:t xml:space="preserve">Предлагаем заключить Договор на _______________________, на условиях и в соответствии с документами, входящими в настоящую котировочную заявку, на общую сумму: </w:t>
      </w:r>
      <w:proofErr w:type="gramEnd"/>
    </w:p>
    <w:p w:rsidR="0027665A" w:rsidRPr="00953CC6" w:rsidRDefault="0027665A" w:rsidP="0027665A"/>
    <w:p w:rsidR="0027665A" w:rsidRPr="00953CC6" w:rsidRDefault="0027665A" w:rsidP="0027665A">
      <w:pPr>
        <w:jc w:val="center"/>
        <w:rPr>
          <w:i/>
        </w:rPr>
      </w:pPr>
      <w:r w:rsidRPr="00953CC6">
        <w:t>_______________________________________________________________________________.</w:t>
      </w:r>
      <w:r w:rsidRPr="00953CC6">
        <w:br/>
      </w:r>
      <w:r w:rsidRPr="00953CC6">
        <w:rPr>
          <w:i/>
        </w:rPr>
        <w:t xml:space="preserve"> (сумма в рублях цифрами и прописью)</w:t>
      </w:r>
    </w:p>
    <w:p w:rsidR="0027665A" w:rsidRPr="00953CC6" w:rsidRDefault="0027665A" w:rsidP="0027665A">
      <w:pPr>
        <w:pStyle w:val="25"/>
        <w:widowControl w:val="0"/>
        <w:jc w:val="left"/>
        <w:rPr>
          <w:sz w:val="24"/>
          <w:szCs w:val="24"/>
        </w:rPr>
      </w:pPr>
    </w:p>
    <w:p w:rsidR="0027665A" w:rsidRPr="00953CC6" w:rsidRDefault="0027665A" w:rsidP="0027665A">
      <w:pPr>
        <w:ind w:firstLine="708"/>
        <w:jc w:val="both"/>
      </w:pPr>
      <w:bookmarkStart w:id="8" w:name="_Toc129503726"/>
      <w:bookmarkStart w:id="9" w:name="_Toc129664608"/>
      <w:bookmarkStart w:id="10" w:name="_Toc129669090"/>
      <w:bookmarkStart w:id="11" w:name="_Toc130110954"/>
      <w:bookmarkStart w:id="12" w:name="_Toc129503730"/>
      <w:bookmarkStart w:id="13" w:name="_Toc129664612"/>
      <w:bookmarkStart w:id="14" w:name="_Toc129669094"/>
      <w:bookmarkStart w:id="15" w:name="_Toc130110958"/>
      <w:r w:rsidRPr="00953CC6">
        <w:t xml:space="preserve">В указанную цену </w:t>
      </w:r>
      <w:proofErr w:type="gramStart"/>
      <w:r w:rsidRPr="00953CC6">
        <w:t>включены</w:t>
      </w:r>
      <w:proofErr w:type="gramEnd"/>
      <w:r w:rsidRPr="00953CC6">
        <w:t>/не включены (</w:t>
      </w:r>
      <w:r w:rsidRPr="00953CC6">
        <w:rPr>
          <w:i/>
        </w:rPr>
        <w:t>выбрать нужное</w:t>
      </w:r>
      <w:r w:rsidRPr="00953CC6">
        <w:t xml:space="preserve">) расходы, связанные с исполнением Договора и указанные в извещении о проведении запроса котировок в электронной форме. </w:t>
      </w:r>
    </w:p>
    <w:p w:rsidR="0027665A" w:rsidRPr="00953CC6" w:rsidRDefault="0027665A" w:rsidP="0027665A">
      <w:pPr>
        <w:ind w:firstLine="708"/>
        <w:jc w:val="both"/>
      </w:pPr>
    </w:p>
    <w:p w:rsidR="0027665A" w:rsidRPr="00953CC6" w:rsidRDefault="0027665A" w:rsidP="0027665A">
      <w:pPr>
        <w:ind w:firstLine="708"/>
        <w:jc w:val="both"/>
      </w:pPr>
      <w:r w:rsidRPr="00953CC6">
        <w:t xml:space="preserve">Настоящей заявкой подтверждаем, что </w:t>
      </w:r>
      <w:proofErr w:type="gramStart"/>
      <w:r w:rsidRPr="00953CC6">
        <w:t>против</w:t>
      </w:r>
      <w:proofErr w:type="gramEnd"/>
      <w:r w:rsidRPr="00953CC6">
        <w:t xml:space="preserve"> __________________________________</w:t>
      </w:r>
      <w:bookmarkEnd w:id="8"/>
      <w:bookmarkEnd w:id="9"/>
      <w:bookmarkEnd w:id="10"/>
      <w:bookmarkEnd w:id="11"/>
    </w:p>
    <w:p w:rsidR="0027665A" w:rsidRPr="00953CC6" w:rsidRDefault="0027665A" w:rsidP="0027665A">
      <w:pPr>
        <w:jc w:val="both"/>
        <w:rPr>
          <w:i/>
        </w:rPr>
      </w:pPr>
      <w:bookmarkStart w:id="16" w:name="_Toc129503727"/>
      <w:bookmarkStart w:id="17" w:name="_Toc129664609"/>
      <w:bookmarkStart w:id="18" w:name="_Toc129669091"/>
      <w:bookmarkStart w:id="19" w:name="_Toc130110955"/>
      <w:r w:rsidRPr="00953CC6">
        <w:rPr>
          <w:i/>
        </w:rPr>
        <w:t xml:space="preserve">                                                                                                                        (наименование  участника закупки)</w:t>
      </w:r>
      <w:bookmarkEnd w:id="16"/>
      <w:bookmarkEnd w:id="17"/>
      <w:bookmarkEnd w:id="18"/>
      <w:bookmarkEnd w:id="19"/>
    </w:p>
    <w:p w:rsidR="0027665A" w:rsidRPr="00953CC6" w:rsidRDefault="0027665A" w:rsidP="0027665A">
      <w:pPr>
        <w:jc w:val="both"/>
      </w:pPr>
      <w:bookmarkStart w:id="20" w:name="_Toc129503728"/>
      <w:bookmarkStart w:id="21" w:name="_Toc129664610"/>
      <w:bookmarkStart w:id="22" w:name="_Toc129669092"/>
      <w:bookmarkStart w:id="23" w:name="_Toc130110956"/>
      <w:proofErr w:type="gramStart"/>
      <w:r w:rsidRPr="00953CC6">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953CC6">
        <w:rPr>
          <w:i/>
        </w:rPr>
        <w:t>(двадцать пять процентов)</w:t>
      </w:r>
      <w:r w:rsidRPr="00953CC6">
        <w:t xml:space="preserve"> балансовой стоимости активов участника закупки по данным бухгалтерской отчетности за последний завершенный отчетный период.</w:t>
      </w:r>
      <w:bookmarkEnd w:id="20"/>
      <w:bookmarkEnd w:id="21"/>
      <w:bookmarkEnd w:id="22"/>
      <w:bookmarkEnd w:id="23"/>
      <w:proofErr w:type="gramEnd"/>
    </w:p>
    <w:p w:rsidR="0027665A" w:rsidRDefault="0027665A" w:rsidP="0027665A">
      <w:pPr>
        <w:jc w:val="both"/>
      </w:pPr>
    </w:p>
    <w:p w:rsidR="00323BCF" w:rsidRPr="00937307" w:rsidRDefault="00323BCF" w:rsidP="00323BCF">
      <w:pPr>
        <w:ind w:firstLine="709"/>
        <w:jc w:val="both"/>
      </w:pPr>
      <w:r w:rsidRPr="00937307">
        <w:t xml:space="preserve">Подтверждаем, что ___________________________________ в  соответствии  </w:t>
      </w:r>
      <w:proofErr w:type="gramStart"/>
      <w:r w:rsidRPr="00937307">
        <w:t>со</w:t>
      </w:r>
      <w:proofErr w:type="gramEnd"/>
      <w:r w:rsidRPr="00937307">
        <w:t xml:space="preserve"> </w:t>
      </w:r>
    </w:p>
    <w:p w:rsidR="00323BCF" w:rsidRPr="00937307" w:rsidRDefault="00323BCF" w:rsidP="00323BCF">
      <w:pPr>
        <w:jc w:val="both"/>
        <w:rPr>
          <w:i/>
        </w:rPr>
      </w:pPr>
      <w:r w:rsidRPr="00937307">
        <w:rPr>
          <w:i/>
        </w:rPr>
        <w:t>                                                            (наименование участника закупки)</w:t>
      </w:r>
    </w:p>
    <w:p w:rsidR="00323BCF" w:rsidRPr="00937307" w:rsidRDefault="00323BCF" w:rsidP="00323BCF">
      <w:pPr>
        <w:jc w:val="both"/>
        <w:rPr>
          <w:i/>
        </w:rPr>
      </w:pPr>
      <w:r w:rsidRPr="00937307">
        <w:t>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323BCF" w:rsidRPr="00937307" w:rsidRDefault="00323BCF" w:rsidP="00323BCF">
      <w:pPr>
        <w:jc w:val="both"/>
      </w:pPr>
      <w:r w:rsidRPr="00937307">
        <w:t xml:space="preserve"> </w:t>
      </w:r>
      <w:r w:rsidRPr="00937307">
        <w:rPr>
          <w:i/>
        </w:rPr>
        <w:t>(указывается субъект малого или среднего предпринимательства)</w:t>
      </w:r>
    </w:p>
    <w:p w:rsidR="00323BCF" w:rsidRPr="00953CC6" w:rsidRDefault="00323BCF" w:rsidP="0027665A">
      <w:pPr>
        <w:jc w:val="both"/>
      </w:pPr>
    </w:p>
    <w:p w:rsidR="0027665A" w:rsidRDefault="0027665A" w:rsidP="0027665A">
      <w:pPr>
        <w:ind w:firstLine="708"/>
        <w:jc w:val="both"/>
      </w:pPr>
      <w:r w:rsidRPr="00953CC6">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2"/>
      <w:bookmarkEnd w:id="13"/>
      <w:bookmarkEnd w:id="14"/>
      <w:bookmarkEnd w:id="15"/>
    </w:p>
    <w:p w:rsidR="00BD197F" w:rsidRPr="00953CC6" w:rsidRDefault="00BD197F" w:rsidP="0027665A">
      <w:pPr>
        <w:ind w:firstLine="708"/>
        <w:jc w:val="both"/>
      </w:pPr>
    </w:p>
    <w:p w:rsidR="0027665A" w:rsidRDefault="0027665A" w:rsidP="0027665A">
      <w:pPr>
        <w:ind w:firstLine="708"/>
        <w:jc w:val="both"/>
      </w:pPr>
      <w:bookmarkStart w:id="24" w:name="_Toc129503731"/>
      <w:bookmarkStart w:id="25" w:name="_Toc129664613"/>
      <w:bookmarkStart w:id="26" w:name="_Toc129669095"/>
      <w:bookmarkStart w:id="27" w:name="_Toc130110959"/>
      <w:proofErr w:type="gramStart"/>
      <w:r w:rsidRPr="00953CC6">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4"/>
      <w:bookmarkEnd w:id="25"/>
      <w:bookmarkEnd w:id="26"/>
      <w:bookmarkEnd w:id="27"/>
      <w:proofErr w:type="gramEnd"/>
    </w:p>
    <w:p w:rsidR="00BD197F" w:rsidRPr="00953CC6" w:rsidRDefault="00BD197F" w:rsidP="0027665A">
      <w:pPr>
        <w:ind w:firstLine="708"/>
        <w:jc w:val="both"/>
        <w:rPr>
          <w:bCs/>
        </w:rPr>
      </w:pPr>
    </w:p>
    <w:p w:rsidR="0027665A" w:rsidRPr="00953CC6" w:rsidRDefault="0027665A" w:rsidP="0027665A">
      <w:pPr>
        <w:ind w:firstLine="708"/>
        <w:jc w:val="both"/>
      </w:pPr>
      <w:proofErr w:type="gramStart"/>
      <w:r w:rsidRPr="00953CC6">
        <w:t>В случае если представленной нами котировочной заявке будет присвоен второй номер, а победитель в проведении запроса котировок будет признан уклонившимся от заключения Договора с Заказчиком, мы обязуемся заключить Договор по форме, указанной 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w:t>
      </w:r>
      <w:proofErr w:type="gramEnd"/>
      <w:r w:rsidRPr="00953CC6">
        <w:t xml:space="preserve"> котировочной заявке условиями исполнения Договора.</w:t>
      </w:r>
    </w:p>
    <w:p w:rsidR="0027665A" w:rsidRDefault="0027665A" w:rsidP="0027665A">
      <w:pPr>
        <w:pStyle w:val="ConsNormal"/>
        <w:widowControl/>
        <w:ind w:firstLine="709"/>
        <w:jc w:val="both"/>
        <w:rPr>
          <w:rFonts w:ascii="Times New Roman" w:hAnsi="Times New Roman" w:cs="Times New Roman"/>
          <w:bCs/>
        </w:rPr>
      </w:pPr>
      <w:proofErr w:type="gramStart"/>
      <w:r w:rsidRPr="00953CC6">
        <w:rPr>
          <w:rFonts w:ascii="Times New Roman" w:hAnsi="Times New Roman" w:cs="Times New Roman"/>
        </w:rPr>
        <w:t>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7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953CC6">
        <w:rPr>
          <w:rFonts w:ascii="Times New Roman" w:hAnsi="Times New Roman" w:cs="Times New Roman"/>
          <w:bCs/>
        </w:rPr>
        <w:t>.</w:t>
      </w:r>
      <w:proofErr w:type="gramEnd"/>
    </w:p>
    <w:p w:rsidR="00BD197F" w:rsidRPr="00953CC6" w:rsidRDefault="00BD197F" w:rsidP="0027665A">
      <w:pPr>
        <w:pStyle w:val="ConsNormal"/>
        <w:widowControl/>
        <w:ind w:firstLine="709"/>
        <w:jc w:val="both"/>
        <w:rPr>
          <w:rFonts w:ascii="Times New Roman" w:hAnsi="Times New Roman" w:cs="Times New Roman"/>
        </w:rPr>
      </w:pPr>
    </w:p>
    <w:p w:rsidR="0027665A" w:rsidRPr="00953CC6" w:rsidRDefault="0027665A" w:rsidP="0027665A">
      <w:pPr>
        <w:pStyle w:val="affd"/>
        <w:widowControl w:val="0"/>
        <w:ind w:firstLine="709"/>
        <w:jc w:val="both"/>
        <w:rPr>
          <w:sz w:val="24"/>
          <w:szCs w:val="24"/>
        </w:rPr>
      </w:pPr>
      <w:r w:rsidRPr="00953CC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53CC6">
        <w:rPr>
          <w:sz w:val="24"/>
          <w:szCs w:val="24"/>
        </w:rPr>
        <w:t>уполномочен</w:t>
      </w:r>
      <w:proofErr w:type="gramEnd"/>
    </w:p>
    <w:p w:rsidR="0027665A" w:rsidRPr="00953CC6" w:rsidRDefault="0027665A" w:rsidP="0027665A">
      <w:pPr>
        <w:pStyle w:val="affd"/>
        <w:widowControl w:val="0"/>
        <w:jc w:val="both"/>
        <w:rPr>
          <w:sz w:val="24"/>
          <w:szCs w:val="24"/>
        </w:rPr>
      </w:pPr>
      <w:r w:rsidRPr="00953CC6">
        <w:rPr>
          <w:sz w:val="24"/>
          <w:szCs w:val="24"/>
        </w:rPr>
        <w:t xml:space="preserve"> ____________________________________________________________________</w:t>
      </w:r>
    </w:p>
    <w:p w:rsidR="0027665A" w:rsidRPr="00953CC6" w:rsidRDefault="0027665A" w:rsidP="0027665A">
      <w:pPr>
        <w:pStyle w:val="37"/>
        <w:framePr w:wrap="around" w:hAnchor="page" w:x="2330" w:y="41"/>
        <w:tabs>
          <w:tab w:val="left" w:pos="0"/>
        </w:tabs>
        <w:ind w:firstLine="709"/>
        <w:jc w:val="center"/>
        <w:rPr>
          <w:bCs/>
          <w:i/>
          <w:sz w:val="24"/>
          <w:szCs w:val="24"/>
        </w:rPr>
      </w:pPr>
      <w:r w:rsidRPr="00953CC6">
        <w:rPr>
          <w:bCs/>
          <w:i/>
          <w:sz w:val="24"/>
          <w:szCs w:val="24"/>
        </w:rPr>
        <w:t>(Ф.И.О., телефон представителя участника закупки)</w:t>
      </w:r>
    </w:p>
    <w:p w:rsidR="0027665A" w:rsidRPr="00953CC6" w:rsidRDefault="0027665A" w:rsidP="0027665A">
      <w:pPr>
        <w:pStyle w:val="ConsNormal"/>
        <w:widowControl/>
        <w:ind w:firstLine="709"/>
        <w:jc w:val="both"/>
        <w:rPr>
          <w:rFonts w:ascii="Times New Roman" w:hAnsi="Times New Roman" w:cs="Times New Roman"/>
        </w:rPr>
      </w:pPr>
    </w:p>
    <w:p w:rsidR="0027665A" w:rsidRPr="00953CC6" w:rsidRDefault="0027665A" w:rsidP="0027665A">
      <w:pPr>
        <w:pStyle w:val="ConsNormal"/>
        <w:widowControl/>
        <w:ind w:firstLine="709"/>
        <w:jc w:val="both"/>
        <w:rPr>
          <w:rFonts w:ascii="Times New Roman" w:hAnsi="Times New Roman" w:cs="Times New Roman"/>
        </w:rPr>
      </w:pPr>
    </w:p>
    <w:p w:rsidR="0027665A" w:rsidRPr="00953CC6" w:rsidRDefault="0027665A" w:rsidP="0027665A">
      <w:pPr>
        <w:pStyle w:val="ConsNormal"/>
        <w:widowControl/>
        <w:ind w:firstLine="709"/>
        <w:jc w:val="both"/>
        <w:rPr>
          <w:rFonts w:ascii="Times New Roman" w:hAnsi="Times New Roman" w:cs="Times New Roman"/>
        </w:rPr>
      </w:pPr>
      <w:r w:rsidRPr="00953CC6">
        <w:rPr>
          <w:rFonts w:ascii="Times New Roman" w:hAnsi="Times New Roman" w:cs="Times New Roman"/>
        </w:rPr>
        <w:t>Все сведения о запросе котировок  просим сообщать уполномоченному лицу.</w:t>
      </w:r>
    </w:p>
    <w:p w:rsidR="0027665A" w:rsidRPr="00953CC6" w:rsidRDefault="0027665A" w:rsidP="0027665A">
      <w:pPr>
        <w:pStyle w:val="affd"/>
        <w:ind w:firstLine="709"/>
        <w:rPr>
          <w:sz w:val="24"/>
          <w:szCs w:val="24"/>
        </w:rPr>
      </w:pPr>
      <w:r w:rsidRPr="00953CC6">
        <w:rPr>
          <w:sz w:val="24"/>
          <w:szCs w:val="24"/>
        </w:rPr>
        <w:t>Настоящей заявкой гарантируем достоверность представленной нами информации.</w:t>
      </w:r>
    </w:p>
    <w:p w:rsidR="0027665A" w:rsidRPr="00953CC6" w:rsidRDefault="0027665A" w:rsidP="0027665A">
      <w:pPr>
        <w:ind w:firstLine="709"/>
      </w:pPr>
      <w:r w:rsidRPr="00953CC6">
        <w:t>Телефон</w:t>
      </w:r>
      <w:proofErr w:type="gramStart"/>
      <w:r w:rsidRPr="00953CC6">
        <w:t>: _____________________;</w:t>
      </w:r>
      <w:proofErr w:type="gramEnd"/>
    </w:p>
    <w:p w:rsidR="0027665A" w:rsidRPr="00953CC6" w:rsidRDefault="0027665A" w:rsidP="0027665A">
      <w:pPr>
        <w:ind w:firstLine="709"/>
      </w:pPr>
      <w:r w:rsidRPr="00953CC6">
        <w:t>Факс</w:t>
      </w:r>
      <w:proofErr w:type="gramStart"/>
      <w:r w:rsidRPr="00953CC6">
        <w:t>: ________________________;</w:t>
      </w:r>
      <w:proofErr w:type="gramEnd"/>
    </w:p>
    <w:p w:rsidR="0027665A" w:rsidRPr="00953CC6" w:rsidRDefault="0027665A" w:rsidP="0027665A">
      <w:pPr>
        <w:ind w:firstLine="709"/>
      </w:pPr>
      <w:r w:rsidRPr="00953CC6">
        <w:t xml:space="preserve">Адрес электронной </w:t>
      </w:r>
      <w:proofErr w:type="spellStart"/>
      <w:r w:rsidRPr="00953CC6">
        <w:t>почты_______________________________</w:t>
      </w:r>
      <w:proofErr w:type="spellEnd"/>
      <w:r w:rsidRPr="00953CC6">
        <w:t>;</w:t>
      </w:r>
    </w:p>
    <w:p w:rsidR="0027665A" w:rsidRPr="00953CC6" w:rsidRDefault="0027665A" w:rsidP="0027665A">
      <w:pPr>
        <w:ind w:firstLine="709"/>
        <w:jc w:val="both"/>
      </w:pPr>
      <w:r w:rsidRPr="00953CC6">
        <w:t>Корреспонденцию в наш адрес просим направлять по адресу:</w:t>
      </w:r>
    </w:p>
    <w:p w:rsidR="0027665A" w:rsidRPr="00953CC6" w:rsidRDefault="0027665A" w:rsidP="0027665A">
      <w:pPr>
        <w:ind w:firstLine="709"/>
        <w:jc w:val="both"/>
      </w:pPr>
      <w:r w:rsidRPr="00953CC6">
        <w:t>__________________________________________________________________.</w:t>
      </w:r>
    </w:p>
    <w:p w:rsidR="0027665A" w:rsidRPr="00953CC6" w:rsidRDefault="0027665A" w:rsidP="0027665A">
      <w:pPr>
        <w:ind w:firstLine="709"/>
        <w:jc w:val="both"/>
      </w:pPr>
      <w:r w:rsidRPr="00953CC6">
        <w:t>__________________________________________________________________.</w:t>
      </w:r>
    </w:p>
    <w:p w:rsidR="0027665A" w:rsidRPr="00953CC6" w:rsidRDefault="0027665A" w:rsidP="0027665A"/>
    <w:p w:rsidR="0027665A" w:rsidRPr="00953CC6" w:rsidRDefault="0027665A" w:rsidP="0027665A">
      <w:pPr>
        <w:jc w:val="center"/>
        <w:rPr>
          <w:b/>
        </w:rPr>
      </w:pPr>
      <w:r w:rsidRPr="00953CC6">
        <w:rPr>
          <w:i/>
        </w:rPr>
        <w:t>Котировочная заявка должна быть подписана электронной подписью уполномоченного лица участника закупки</w:t>
      </w:r>
    </w:p>
    <w:p w:rsidR="0027665A" w:rsidRPr="00953CC6" w:rsidRDefault="0027665A" w:rsidP="0027665A">
      <w:pPr>
        <w:jc w:val="right"/>
        <w:outlineLvl w:val="0"/>
        <w:rPr>
          <w:b/>
        </w:rPr>
      </w:pPr>
      <w:r w:rsidRPr="00953CC6">
        <w:rPr>
          <w:b/>
        </w:rPr>
        <w:br w:type="page"/>
      </w:r>
      <w:r w:rsidRPr="00953CC6">
        <w:rPr>
          <w:b/>
        </w:rPr>
        <w:lastRenderedPageBreak/>
        <w:t>Приложение № 2</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ind w:firstLine="709"/>
        <w:jc w:val="right"/>
        <w:rPr>
          <w:b/>
        </w:rPr>
      </w:pPr>
      <w:r w:rsidRPr="00953CC6">
        <w:rPr>
          <w:b/>
        </w:rPr>
        <w:t>(ФОРМА)</w:t>
      </w:r>
    </w:p>
    <w:p w:rsidR="0027665A" w:rsidRPr="00953CC6" w:rsidRDefault="0027665A" w:rsidP="0027665A">
      <w:pPr>
        <w:keepNext/>
        <w:ind w:firstLine="709"/>
        <w:jc w:val="center"/>
        <w:rPr>
          <w:b/>
          <w:caps/>
        </w:rPr>
      </w:pPr>
    </w:p>
    <w:p w:rsidR="0027665A" w:rsidRPr="00953CC6" w:rsidRDefault="0027665A" w:rsidP="0027665A">
      <w:pPr>
        <w:keepNext/>
        <w:jc w:val="center"/>
        <w:rPr>
          <w:b/>
          <w:caps/>
        </w:rPr>
      </w:pPr>
      <w:r w:rsidRPr="00953CC6">
        <w:rPr>
          <w:b/>
          <w:caps/>
        </w:rPr>
        <w:t>Анкета Участника заКУПКИ</w:t>
      </w: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t xml:space="preserve">(для юридического лица)  </w:t>
      </w:r>
    </w:p>
    <w:p w:rsidR="0027665A" w:rsidRPr="00953CC6" w:rsidRDefault="0027665A" w:rsidP="0027665A">
      <w:pPr>
        <w:keepNext/>
        <w:ind w:firstLine="709"/>
        <w:jc w:val="center"/>
        <w:rPr>
          <w:b/>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7"/>
        <w:gridCol w:w="3064"/>
      </w:tblGrid>
      <w:tr w:rsidR="0027665A" w:rsidRPr="00953CC6" w:rsidTr="003B2BE5">
        <w:trPr>
          <w:trHeight w:val="1279"/>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i/>
                <w:sz w:val="24"/>
                <w:szCs w:val="24"/>
              </w:rPr>
            </w:pPr>
            <w:r w:rsidRPr="00953CC6">
              <w:rPr>
                <w:rFonts w:ascii="Times New Roman" w:hAnsi="Times New Roman"/>
                <w:b/>
                <w:sz w:val="24"/>
                <w:szCs w:val="24"/>
              </w:rPr>
              <w:t xml:space="preserve">Полное </w:t>
            </w:r>
            <w:r w:rsidRPr="00953CC6">
              <w:rPr>
                <w:rFonts w:ascii="Times New Roman" w:hAnsi="Times New Roman"/>
                <w:b/>
                <w:bCs/>
                <w:sz w:val="24"/>
                <w:szCs w:val="24"/>
              </w:rPr>
              <w:t xml:space="preserve">и сокращенное </w:t>
            </w:r>
            <w:r w:rsidRPr="00953CC6">
              <w:rPr>
                <w:rFonts w:ascii="Times New Roman" w:hAnsi="Times New Roman"/>
                <w:b/>
                <w:sz w:val="24"/>
                <w:szCs w:val="24"/>
              </w:rPr>
              <w:t>наименования организац</w:t>
            </w:r>
            <w:proofErr w:type="gramStart"/>
            <w:r w:rsidRPr="00953CC6">
              <w:rPr>
                <w:rFonts w:ascii="Times New Roman" w:hAnsi="Times New Roman"/>
                <w:b/>
                <w:sz w:val="24"/>
                <w:szCs w:val="24"/>
              </w:rPr>
              <w:t>ии и ее</w:t>
            </w:r>
            <w:proofErr w:type="gramEnd"/>
            <w:r w:rsidRPr="00953CC6">
              <w:rPr>
                <w:rFonts w:ascii="Times New Roman" w:hAnsi="Times New Roman"/>
                <w:b/>
                <w:sz w:val="24"/>
                <w:szCs w:val="24"/>
              </w:rPr>
              <w:t xml:space="preserve"> организационно-правовая форма: </w:t>
            </w:r>
            <w:r w:rsidRPr="00953CC6">
              <w:rPr>
                <w:rFonts w:ascii="Times New Roman" w:hAnsi="Times New Roman"/>
                <w:i/>
                <w:sz w:val="24"/>
                <w:szCs w:val="24"/>
              </w:rPr>
              <w:t>(</w:t>
            </w:r>
            <w:r w:rsidRPr="00953CC6">
              <w:rPr>
                <w:rFonts w:ascii="Times New Roman" w:hAnsi="Times New Roman"/>
                <w:bCs/>
                <w:i/>
                <w:sz w:val="24"/>
                <w:szCs w:val="24"/>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27665A" w:rsidRPr="00953CC6" w:rsidRDefault="0027665A" w:rsidP="003B2BE5">
            <w:pPr>
              <w:tabs>
                <w:tab w:val="left" w:pos="0"/>
              </w:tabs>
              <w:rPr>
                <w:b/>
              </w:rPr>
            </w:pPr>
          </w:p>
        </w:tc>
      </w:tr>
      <w:tr w:rsidR="0027665A" w:rsidRPr="00953CC6" w:rsidTr="003B2BE5">
        <w:trPr>
          <w:trHeight w:val="1279"/>
          <w:jc w:val="center"/>
        </w:trPr>
        <w:tc>
          <w:tcPr>
            <w:tcW w:w="3445" w:type="pct"/>
          </w:tcPr>
          <w:p w:rsidR="0027665A" w:rsidRPr="00953CC6" w:rsidRDefault="0027665A" w:rsidP="00EC70A8">
            <w:pPr>
              <w:pStyle w:val="af3"/>
              <w:numPr>
                <w:ilvl w:val="0"/>
                <w:numId w:val="8"/>
              </w:numPr>
              <w:tabs>
                <w:tab w:val="left" w:pos="0"/>
                <w:tab w:val="num" w:pos="70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Регистрационные данные:</w:t>
            </w:r>
          </w:p>
          <w:p w:rsidR="0027665A" w:rsidRPr="00953CC6" w:rsidRDefault="0027665A" w:rsidP="003B2BE5">
            <w:pPr>
              <w:tabs>
                <w:tab w:val="left" w:pos="0"/>
              </w:tabs>
              <w:jc w:val="both"/>
            </w:pPr>
            <w:r w:rsidRPr="00953CC6">
              <w:t xml:space="preserve">Дата, место и орган регистрации юридического лица, </w:t>
            </w:r>
          </w:p>
          <w:p w:rsidR="0027665A" w:rsidRPr="00953CC6" w:rsidRDefault="0027665A" w:rsidP="003B2BE5">
            <w:pPr>
              <w:tabs>
                <w:tab w:val="left" w:pos="0"/>
              </w:tabs>
              <w:jc w:val="both"/>
              <w:rPr>
                <w:b/>
              </w:rPr>
            </w:pPr>
            <w:r w:rsidRPr="00953CC6">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27665A" w:rsidRPr="00953CC6" w:rsidRDefault="0027665A" w:rsidP="003B2BE5">
            <w:pPr>
              <w:widowControl w:val="0"/>
              <w:numPr>
                <w:ilvl w:val="2"/>
                <w:numId w:val="0"/>
              </w:numPr>
              <w:tabs>
                <w:tab w:val="left" w:pos="0"/>
                <w:tab w:val="num" w:pos="1307"/>
              </w:tabs>
              <w:adjustRightInd w:val="0"/>
              <w:textAlignment w:val="baseline"/>
              <w:rPr>
                <w:b/>
              </w:rPr>
            </w:pPr>
          </w:p>
        </w:tc>
      </w:tr>
      <w:tr w:rsidR="0027665A" w:rsidRPr="00953CC6" w:rsidTr="003B2BE5">
        <w:trPr>
          <w:trHeight w:val="512"/>
          <w:jc w:val="center"/>
        </w:trPr>
        <w:tc>
          <w:tcPr>
            <w:tcW w:w="3445" w:type="pct"/>
          </w:tcPr>
          <w:p w:rsidR="0027665A" w:rsidRPr="00953CC6" w:rsidRDefault="0027665A" w:rsidP="003B2BE5">
            <w:pPr>
              <w:suppressLineNumbers/>
              <w:suppressAutoHyphens/>
              <w:contextualSpacing/>
              <w:rPr>
                <w:b/>
                <w:i/>
              </w:rPr>
            </w:pPr>
            <w:r w:rsidRPr="00953CC6">
              <w:rPr>
                <w:b/>
                <w:i/>
              </w:rPr>
              <w:t xml:space="preserve">ИНН, КПП, ОГРН, ОКПО, ОКТМО, ОКОПФ, </w:t>
            </w:r>
          </w:p>
          <w:p w:rsidR="0027665A" w:rsidRPr="00953CC6" w:rsidRDefault="0027665A" w:rsidP="003B2BE5">
            <w:pPr>
              <w:suppressLineNumbers/>
              <w:suppressAutoHyphens/>
              <w:contextualSpacing/>
              <w:rPr>
                <w:i/>
              </w:rPr>
            </w:pPr>
            <w:r w:rsidRPr="00953CC6">
              <w:rPr>
                <w:b/>
                <w:i/>
              </w:rPr>
              <w:t>Дата постановки на учет у</w:t>
            </w:r>
            <w:r w:rsidRPr="00953CC6">
              <w:rPr>
                <w:b/>
                <w:bCs/>
                <w:i/>
              </w:rPr>
              <w:t>частника закупки</w:t>
            </w:r>
            <w:r w:rsidRPr="00953CC6">
              <w:rPr>
                <w:i/>
              </w:rPr>
              <w:t xml:space="preserve"> </w:t>
            </w:r>
            <w:r w:rsidRPr="00953CC6">
              <w:rPr>
                <w:b/>
                <w:bCs/>
                <w:i/>
              </w:rPr>
              <w:t>в налоговом органе</w:t>
            </w:r>
            <w:r w:rsidRPr="00953CC6">
              <w:rPr>
                <w:i/>
              </w:rPr>
              <w:t xml:space="preserve"> </w:t>
            </w:r>
          </w:p>
        </w:tc>
        <w:tc>
          <w:tcPr>
            <w:tcW w:w="1555" w:type="pct"/>
          </w:tcPr>
          <w:p w:rsidR="0027665A" w:rsidRPr="00953CC6" w:rsidRDefault="0027665A" w:rsidP="003B2BE5">
            <w:pPr>
              <w:tabs>
                <w:tab w:val="left" w:pos="0"/>
              </w:tabs>
              <w:rPr>
                <w:b/>
              </w:rPr>
            </w:pPr>
          </w:p>
        </w:tc>
      </w:tr>
      <w:tr w:rsidR="0027665A" w:rsidRPr="00953CC6" w:rsidTr="003B2BE5">
        <w:trPr>
          <w:trHeight w:val="1505"/>
          <w:jc w:val="center"/>
        </w:trPr>
        <w:tc>
          <w:tcPr>
            <w:tcW w:w="5000" w:type="pct"/>
            <w:gridSpan w:val="2"/>
          </w:tcPr>
          <w:p w:rsidR="0027665A" w:rsidRPr="00953CC6" w:rsidRDefault="0027665A" w:rsidP="003B2BE5">
            <w:pPr>
              <w:tabs>
                <w:tab w:val="left" w:pos="0"/>
              </w:tabs>
              <w:jc w:val="both"/>
              <w:rPr>
                <w:i/>
              </w:rPr>
            </w:pPr>
            <w:r w:rsidRPr="00953CC6">
              <w:rPr>
                <w:i/>
              </w:rPr>
              <w:t>Примечание:</w:t>
            </w:r>
          </w:p>
          <w:p w:rsidR="0027665A" w:rsidRPr="00953CC6" w:rsidRDefault="0027665A" w:rsidP="003B2BE5">
            <w:pPr>
              <w:tabs>
                <w:tab w:val="left" w:pos="0"/>
              </w:tabs>
              <w:jc w:val="both"/>
              <w:rPr>
                <w:i/>
              </w:rPr>
            </w:pPr>
            <w:r w:rsidRPr="00953CC6">
              <w:rPr>
                <w:i/>
              </w:rPr>
              <w:t xml:space="preserve">Вышеуказанные данные могут быть по усмотрению участника закупки  подтверждены путем предоставления следующих документов: </w:t>
            </w:r>
          </w:p>
          <w:p w:rsidR="0027665A" w:rsidRPr="00953CC6" w:rsidRDefault="0027665A" w:rsidP="00EC70A8">
            <w:pPr>
              <w:numPr>
                <w:ilvl w:val="0"/>
                <w:numId w:val="7"/>
              </w:numPr>
              <w:tabs>
                <w:tab w:val="clear" w:pos="-92"/>
                <w:tab w:val="left" w:pos="0"/>
              </w:tabs>
              <w:ind w:left="0" w:firstLine="0"/>
              <w:jc w:val="both"/>
              <w:rPr>
                <w:i/>
              </w:rPr>
            </w:pPr>
            <w:r w:rsidRPr="00953CC6">
              <w:rPr>
                <w:i/>
              </w:rPr>
              <w:t>Свидетельство о государственной регистрации;</w:t>
            </w:r>
          </w:p>
          <w:p w:rsidR="0027665A" w:rsidRPr="00953CC6" w:rsidRDefault="0027665A" w:rsidP="00EC70A8">
            <w:pPr>
              <w:numPr>
                <w:ilvl w:val="0"/>
                <w:numId w:val="7"/>
              </w:numPr>
              <w:tabs>
                <w:tab w:val="clear" w:pos="-92"/>
                <w:tab w:val="left" w:pos="0"/>
              </w:tabs>
              <w:ind w:left="0" w:firstLine="0"/>
              <w:jc w:val="both"/>
              <w:rPr>
                <w:i/>
              </w:rPr>
            </w:pPr>
            <w:r w:rsidRPr="00953CC6">
              <w:rPr>
                <w:i/>
              </w:rPr>
              <w:t>Информационное письмо об учете в ЕГРПО;</w:t>
            </w:r>
          </w:p>
          <w:p w:rsidR="0027665A" w:rsidRPr="00953CC6" w:rsidRDefault="0027665A" w:rsidP="00EC70A8">
            <w:pPr>
              <w:numPr>
                <w:ilvl w:val="0"/>
                <w:numId w:val="7"/>
              </w:numPr>
              <w:tabs>
                <w:tab w:val="clear" w:pos="-92"/>
                <w:tab w:val="left" w:pos="0"/>
              </w:tabs>
              <w:ind w:left="0" w:firstLine="0"/>
              <w:jc w:val="both"/>
              <w:rPr>
                <w:i/>
              </w:rPr>
            </w:pPr>
            <w:r w:rsidRPr="00953CC6">
              <w:rPr>
                <w:i/>
              </w:rPr>
              <w:t>Свидетельство о постановке на учет в налоговом органе.</w:t>
            </w:r>
          </w:p>
        </w:tc>
      </w:tr>
      <w:tr w:rsidR="0027665A" w:rsidRPr="00953CC6" w:rsidTr="003B2BE5">
        <w:trPr>
          <w:cantSplit/>
          <w:trHeight w:val="123"/>
          <w:jc w:val="center"/>
        </w:trPr>
        <w:tc>
          <w:tcPr>
            <w:tcW w:w="3445" w:type="pct"/>
            <w:vMerge w:val="restar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 xml:space="preserve">Место нахождения участника закупки  </w:t>
            </w:r>
          </w:p>
        </w:tc>
        <w:tc>
          <w:tcPr>
            <w:tcW w:w="1555" w:type="pct"/>
          </w:tcPr>
          <w:p w:rsidR="0027665A" w:rsidRPr="00953CC6" w:rsidRDefault="0027665A" w:rsidP="003B2BE5">
            <w:pPr>
              <w:tabs>
                <w:tab w:val="left" w:pos="0"/>
              </w:tabs>
            </w:pPr>
            <w:r w:rsidRPr="00953CC6">
              <w:t>Страна:</w:t>
            </w:r>
          </w:p>
        </w:tc>
      </w:tr>
      <w:tr w:rsidR="0027665A" w:rsidRPr="00953CC6" w:rsidTr="003B2BE5">
        <w:trPr>
          <w:cantSplit/>
          <w:trHeight w:val="240"/>
          <w:jc w:val="center"/>
        </w:trPr>
        <w:tc>
          <w:tcPr>
            <w:tcW w:w="3445" w:type="pct"/>
            <w:vMerge/>
          </w:tcPr>
          <w:p w:rsidR="0027665A" w:rsidRPr="00953CC6" w:rsidRDefault="0027665A" w:rsidP="003B2BE5">
            <w:pPr>
              <w:tabs>
                <w:tab w:val="left" w:pos="0"/>
              </w:tabs>
              <w:jc w:val="both"/>
              <w:rPr>
                <w:b/>
              </w:rPr>
            </w:pPr>
          </w:p>
        </w:tc>
        <w:tc>
          <w:tcPr>
            <w:tcW w:w="1555" w:type="pct"/>
          </w:tcPr>
          <w:p w:rsidR="0027665A" w:rsidRPr="00953CC6" w:rsidRDefault="0027665A" w:rsidP="003B2BE5">
            <w:pPr>
              <w:tabs>
                <w:tab w:val="left" w:pos="0"/>
              </w:tabs>
            </w:pPr>
            <w:r w:rsidRPr="00953CC6">
              <w:t>Адрес:</w:t>
            </w:r>
          </w:p>
        </w:tc>
      </w:tr>
      <w:tr w:rsidR="0027665A" w:rsidRPr="00953CC6" w:rsidTr="003B2BE5">
        <w:trPr>
          <w:cantSplit/>
          <w:trHeight w:val="64"/>
          <w:jc w:val="center"/>
        </w:trPr>
        <w:tc>
          <w:tcPr>
            <w:tcW w:w="3445" w:type="pct"/>
            <w:vMerge w:val="restar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 xml:space="preserve">Почтовый адрес участника закупки  </w:t>
            </w:r>
          </w:p>
        </w:tc>
        <w:tc>
          <w:tcPr>
            <w:tcW w:w="1555" w:type="pct"/>
          </w:tcPr>
          <w:p w:rsidR="0027665A" w:rsidRPr="00953CC6" w:rsidRDefault="0027665A" w:rsidP="003B2BE5">
            <w:pPr>
              <w:tabs>
                <w:tab w:val="left" w:pos="0"/>
              </w:tabs>
            </w:pPr>
            <w:r w:rsidRPr="00953CC6">
              <w:t>Страна:</w:t>
            </w:r>
          </w:p>
        </w:tc>
      </w:tr>
      <w:tr w:rsidR="0027665A" w:rsidRPr="00953CC6" w:rsidTr="003B2BE5">
        <w:trPr>
          <w:cantSplit/>
          <w:trHeight w:val="62"/>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Адрес:</w:t>
            </w:r>
          </w:p>
        </w:tc>
      </w:tr>
      <w:tr w:rsidR="0027665A" w:rsidRPr="00953CC6" w:rsidTr="003B2BE5">
        <w:trPr>
          <w:cantSplit/>
          <w:trHeight w:val="62"/>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Телефон:</w:t>
            </w:r>
          </w:p>
        </w:tc>
      </w:tr>
      <w:tr w:rsidR="0027665A" w:rsidRPr="00953CC6" w:rsidTr="003B2BE5">
        <w:trPr>
          <w:cantSplit/>
          <w:trHeight w:val="65"/>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Факс:</w:t>
            </w:r>
          </w:p>
        </w:tc>
      </w:tr>
      <w:tr w:rsidR="0027665A" w:rsidRPr="00953CC6" w:rsidTr="003B2BE5">
        <w:trPr>
          <w:cantSplit/>
          <w:trHeight w:val="65"/>
          <w:jc w:val="center"/>
        </w:trPr>
        <w:tc>
          <w:tcPr>
            <w:tcW w:w="3445" w:type="pct"/>
            <w:vMerge/>
          </w:tcPr>
          <w:p w:rsidR="0027665A" w:rsidRPr="00953CC6" w:rsidRDefault="0027665A" w:rsidP="003B2BE5">
            <w:pPr>
              <w:tabs>
                <w:tab w:val="left" w:pos="0"/>
              </w:tabs>
              <w:jc w:val="both"/>
              <w:rPr>
                <w:b/>
                <w:bCs/>
              </w:rPr>
            </w:pPr>
          </w:p>
        </w:tc>
        <w:tc>
          <w:tcPr>
            <w:tcW w:w="1555" w:type="pct"/>
          </w:tcPr>
          <w:p w:rsidR="0027665A" w:rsidRPr="00953CC6" w:rsidRDefault="0027665A" w:rsidP="003B2BE5">
            <w:pPr>
              <w:tabs>
                <w:tab w:val="left" w:pos="0"/>
              </w:tabs>
            </w:pPr>
            <w:r w:rsidRPr="00953CC6">
              <w:t>Адрес электронной почты:</w:t>
            </w:r>
          </w:p>
        </w:tc>
      </w:tr>
      <w:tr w:rsidR="0027665A" w:rsidRPr="00953CC6" w:rsidTr="003B2BE5">
        <w:trPr>
          <w:trHeight w:val="344"/>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bCs/>
                <w:sz w:val="24"/>
                <w:szCs w:val="24"/>
              </w:rPr>
            </w:pPr>
            <w:r w:rsidRPr="00953CC6">
              <w:rPr>
                <w:rFonts w:ascii="Times New Roman" w:hAnsi="Times New Roman"/>
                <w:b/>
                <w:sz w:val="24"/>
                <w:szCs w:val="24"/>
              </w:rPr>
              <w:t xml:space="preserve">Банковские реквизиты </w:t>
            </w:r>
            <w:r w:rsidRPr="00953CC6">
              <w:rPr>
                <w:rFonts w:ascii="Times New Roman" w:hAnsi="Times New Roman"/>
                <w:i/>
                <w:sz w:val="24"/>
                <w:szCs w:val="24"/>
              </w:rPr>
              <w:t>(может быть несколько)</w:t>
            </w:r>
            <w:r w:rsidRPr="00953CC6">
              <w:rPr>
                <w:rFonts w:ascii="Times New Roman" w:hAnsi="Times New Roman"/>
                <w:b/>
                <w:sz w:val="24"/>
                <w:szCs w:val="24"/>
              </w:rPr>
              <w:t>:</w:t>
            </w:r>
          </w:p>
        </w:tc>
        <w:tc>
          <w:tcPr>
            <w:tcW w:w="1555" w:type="pct"/>
          </w:tcPr>
          <w:p w:rsidR="0027665A" w:rsidRPr="00953CC6" w:rsidRDefault="0027665A" w:rsidP="003B2BE5">
            <w:pPr>
              <w:tabs>
                <w:tab w:val="left" w:pos="0"/>
              </w:tabs>
            </w:pPr>
          </w:p>
        </w:tc>
      </w:tr>
      <w:tr w:rsidR="0027665A" w:rsidRPr="00953CC6" w:rsidTr="003B2BE5">
        <w:trPr>
          <w:trHeight w:val="62"/>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Наименование обслуживающего банка:</w:t>
            </w:r>
          </w:p>
        </w:tc>
        <w:tc>
          <w:tcPr>
            <w:tcW w:w="1555" w:type="pct"/>
          </w:tcPr>
          <w:p w:rsidR="0027665A" w:rsidRPr="00953CC6" w:rsidRDefault="0027665A" w:rsidP="003B2BE5">
            <w:pPr>
              <w:tabs>
                <w:tab w:val="left" w:pos="0"/>
              </w:tabs>
            </w:pPr>
          </w:p>
        </w:tc>
      </w:tr>
      <w:tr w:rsidR="0027665A" w:rsidRPr="00953CC6" w:rsidTr="003B2BE5">
        <w:trPr>
          <w:trHeight w:val="62"/>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Расчетный счет:</w:t>
            </w:r>
          </w:p>
        </w:tc>
        <w:tc>
          <w:tcPr>
            <w:tcW w:w="1555" w:type="pct"/>
          </w:tcPr>
          <w:p w:rsidR="0027665A" w:rsidRPr="00953CC6" w:rsidRDefault="0027665A" w:rsidP="003B2BE5">
            <w:pPr>
              <w:tabs>
                <w:tab w:val="left" w:pos="0"/>
              </w:tabs>
            </w:pPr>
          </w:p>
        </w:tc>
      </w:tr>
      <w:tr w:rsidR="0027665A" w:rsidRPr="00953CC6" w:rsidTr="003B2BE5">
        <w:trPr>
          <w:trHeight w:val="62"/>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Корреспондентский счет:</w:t>
            </w:r>
          </w:p>
        </w:tc>
        <w:tc>
          <w:tcPr>
            <w:tcW w:w="1555" w:type="pct"/>
          </w:tcPr>
          <w:p w:rsidR="0027665A" w:rsidRPr="00953CC6" w:rsidRDefault="0027665A" w:rsidP="003B2BE5">
            <w:pPr>
              <w:tabs>
                <w:tab w:val="left" w:pos="0"/>
              </w:tabs>
            </w:pPr>
          </w:p>
        </w:tc>
      </w:tr>
      <w:tr w:rsidR="0027665A" w:rsidRPr="00953CC6" w:rsidTr="003B2BE5">
        <w:trPr>
          <w:trHeight w:val="65"/>
          <w:jc w:val="center"/>
        </w:trPr>
        <w:tc>
          <w:tcPr>
            <w:tcW w:w="3445" w:type="pct"/>
          </w:tcPr>
          <w:p w:rsidR="0027665A" w:rsidRPr="00953CC6" w:rsidRDefault="0027665A" w:rsidP="00EC70A8">
            <w:pPr>
              <w:pStyle w:val="af3"/>
              <w:numPr>
                <w:ilvl w:val="0"/>
                <w:numId w:val="9"/>
              </w:numPr>
              <w:tabs>
                <w:tab w:val="left" w:pos="0"/>
                <w:tab w:val="left" w:pos="426"/>
              </w:tabs>
              <w:spacing w:after="0" w:line="240" w:lineRule="auto"/>
              <w:ind w:left="0" w:firstLine="0"/>
              <w:contextualSpacing/>
              <w:jc w:val="both"/>
              <w:rPr>
                <w:rFonts w:ascii="Times New Roman" w:hAnsi="Times New Roman"/>
                <w:sz w:val="24"/>
                <w:szCs w:val="24"/>
              </w:rPr>
            </w:pPr>
            <w:r w:rsidRPr="00953CC6">
              <w:rPr>
                <w:rFonts w:ascii="Times New Roman" w:hAnsi="Times New Roman"/>
                <w:sz w:val="24"/>
                <w:szCs w:val="24"/>
              </w:rPr>
              <w:t>Код БИК:</w:t>
            </w:r>
          </w:p>
        </w:tc>
        <w:tc>
          <w:tcPr>
            <w:tcW w:w="1555" w:type="pct"/>
          </w:tcPr>
          <w:p w:rsidR="0027665A" w:rsidRPr="00953CC6" w:rsidRDefault="0027665A" w:rsidP="003B2BE5">
            <w:pPr>
              <w:tabs>
                <w:tab w:val="left" w:pos="0"/>
              </w:tabs>
            </w:pPr>
          </w:p>
        </w:tc>
      </w:tr>
      <w:tr w:rsidR="0027665A" w:rsidRPr="00953CC6" w:rsidTr="003B2BE5">
        <w:trPr>
          <w:trHeight w:val="783"/>
          <w:jc w:val="center"/>
        </w:trPr>
        <w:tc>
          <w:tcPr>
            <w:tcW w:w="5000" w:type="pct"/>
            <w:gridSpan w:val="2"/>
          </w:tcPr>
          <w:p w:rsidR="0027665A" w:rsidRPr="00953CC6" w:rsidRDefault="0027665A" w:rsidP="003B2BE5">
            <w:pPr>
              <w:tabs>
                <w:tab w:val="left" w:pos="0"/>
              </w:tabs>
              <w:jc w:val="both"/>
              <w:rPr>
                <w:i/>
              </w:rPr>
            </w:pPr>
            <w:r w:rsidRPr="00953CC6">
              <w:rPr>
                <w:i/>
              </w:rPr>
              <w:t>Примечание:</w:t>
            </w:r>
          </w:p>
          <w:p w:rsidR="0027665A" w:rsidRPr="00953CC6" w:rsidRDefault="0027665A" w:rsidP="003B2BE5">
            <w:pPr>
              <w:tabs>
                <w:tab w:val="left" w:pos="0"/>
              </w:tabs>
              <w:jc w:val="both"/>
              <w:rPr>
                <w:i/>
              </w:rPr>
            </w:pPr>
            <w:r w:rsidRPr="00953CC6">
              <w:rPr>
                <w:i/>
              </w:rPr>
              <w:t>Представляется информация обо всех открытых счетах.</w:t>
            </w:r>
          </w:p>
          <w:p w:rsidR="0027665A" w:rsidRPr="00953CC6" w:rsidRDefault="0027665A" w:rsidP="003B2BE5">
            <w:pPr>
              <w:tabs>
                <w:tab w:val="left" w:pos="0"/>
              </w:tabs>
              <w:jc w:val="both"/>
              <w:rPr>
                <w:i/>
              </w:rPr>
            </w:pPr>
            <w:r w:rsidRPr="00953CC6">
              <w:rPr>
                <w:i/>
              </w:rPr>
              <w:t>Вышеуказанные данные могут быть подтверждены путем предоставления письма из банка об открытии расчетного счета.</w:t>
            </w:r>
          </w:p>
        </w:tc>
      </w:tr>
      <w:tr w:rsidR="0027665A" w:rsidRPr="00953CC6" w:rsidTr="003B2BE5">
        <w:trPr>
          <w:trHeight w:val="1215"/>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sz w:val="24"/>
                <w:szCs w:val="24"/>
              </w:rPr>
            </w:pPr>
            <w:r w:rsidRPr="00953CC6">
              <w:rPr>
                <w:rFonts w:ascii="Times New Roman" w:hAnsi="Times New Roman"/>
                <w:b/>
                <w:sz w:val="24"/>
                <w:szCs w:val="24"/>
              </w:rPr>
              <w:t xml:space="preserve">Сведения о выданных участнику закупки лицензиях, необходимых для выполнения обязательств по Договору  </w:t>
            </w:r>
            <w:r w:rsidRPr="00953CC6">
              <w:rPr>
                <w:rFonts w:ascii="Times New Roman" w:hAnsi="Times New Roman"/>
                <w:i/>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27665A" w:rsidRPr="00953CC6" w:rsidRDefault="0027665A" w:rsidP="003B2BE5">
            <w:pPr>
              <w:tabs>
                <w:tab w:val="left" w:pos="0"/>
              </w:tabs>
            </w:pPr>
          </w:p>
        </w:tc>
      </w:tr>
      <w:tr w:rsidR="0027665A" w:rsidRPr="00953CC6" w:rsidTr="003B2BE5">
        <w:trPr>
          <w:trHeight w:val="558"/>
          <w:jc w:val="center"/>
        </w:trPr>
        <w:tc>
          <w:tcPr>
            <w:tcW w:w="3445" w:type="pct"/>
          </w:tcPr>
          <w:p w:rsidR="0027665A" w:rsidRPr="00953CC6" w:rsidRDefault="0027665A" w:rsidP="00EC70A8">
            <w:pPr>
              <w:pStyle w:val="af3"/>
              <w:numPr>
                <w:ilvl w:val="0"/>
                <w:numId w:val="8"/>
              </w:numPr>
              <w:tabs>
                <w:tab w:val="left" w:pos="0"/>
              </w:tabs>
              <w:spacing w:after="0" w:line="240" w:lineRule="auto"/>
              <w:ind w:left="0" w:firstLine="0"/>
              <w:contextualSpacing/>
              <w:jc w:val="both"/>
              <w:rPr>
                <w:rFonts w:ascii="Times New Roman" w:hAnsi="Times New Roman"/>
                <w:b/>
                <w:bCs/>
                <w:sz w:val="24"/>
                <w:szCs w:val="24"/>
              </w:rPr>
            </w:pPr>
            <w:r w:rsidRPr="00953CC6">
              <w:rPr>
                <w:rFonts w:ascii="Times New Roman" w:hAnsi="Times New Roman"/>
                <w:b/>
                <w:bCs/>
                <w:sz w:val="24"/>
                <w:szCs w:val="24"/>
              </w:rPr>
              <w:t xml:space="preserve">Система налогообложения </w:t>
            </w:r>
            <w:r w:rsidRPr="00953CC6">
              <w:rPr>
                <w:rFonts w:ascii="Times New Roman" w:hAnsi="Times New Roman"/>
                <w:i/>
                <w:sz w:val="24"/>
                <w:szCs w:val="24"/>
              </w:rPr>
              <w:t>(указывается применяемая система налогообложения – основная или упрощенная)</w:t>
            </w:r>
          </w:p>
        </w:tc>
        <w:tc>
          <w:tcPr>
            <w:tcW w:w="1555" w:type="pct"/>
          </w:tcPr>
          <w:p w:rsidR="0027665A" w:rsidRPr="00953CC6" w:rsidRDefault="0027665A" w:rsidP="003B2BE5">
            <w:pPr>
              <w:tabs>
                <w:tab w:val="left" w:pos="0"/>
              </w:tabs>
            </w:pPr>
          </w:p>
        </w:tc>
      </w:tr>
    </w:tbl>
    <w:p w:rsidR="0027665A" w:rsidRPr="00953CC6" w:rsidRDefault="0027665A" w:rsidP="0027665A"/>
    <w:p w:rsidR="0027665A" w:rsidRPr="00953CC6" w:rsidRDefault="0027665A" w:rsidP="0027665A">
      <w:pPr>
        <w:jc w:val="center"/>
        <w:rPr>
          <w:i/>
        </w:rPr>
      </w:pP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br w:type="page"/>
      </w: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lastRenderedPageBreak/>
        <w:t>АНКЕТА УЧАСТНИКА ЗАКУПКИ</w:t>
      </w:r>
    </w:p>
    <w:p w:rsidR="0027665A" w:rsidRPr="00953CC6" w:rsidRDefault="0027665A" w:rsidP="0027665A">
      <w:pPr>
        <w:pStyle w:val="affff3"/>
        <w:jc w:val="center"/>
        <w:rPr>
          <w:rFonts w:ascii="Times New Roman" w:hAnsi="Times New Roman"/>
          <w:b/>
          <w:bCs/>
          <w:szCs w:val="24"/>
        </w:rPr>
      </w:pPr>
      <w:r w:rsidRPr="00953CC6">
        <w:rPr>
          <w:rFonts w:ascii="Times New Roman" w:hAnsi="Times New Roman"/>
          <w:b/>
          <w:bCs/>
          <w:szCs w:val="24"/>
        </w:rPr>
        <w:t>(для физического лица, в т.ч. индивидуального предпринимателя)</w:t>
      </w:r>
    </w:p>
    <w:p w:rsidR="0027665A" w:rsidRPr="00953CC6" w:rsidRDefault="0027665A" w:rsidP="0027665A">
      <w:pPr>
        <w:pStyle w:val="affff3"/>
        <w:jc w:val="center"/>
        <w:rPr>
          <w:rFonts w:ascii="Times New Roman" w:hAnsi="Times New Roman"/>
          <w:b/>
          <w:bCs/>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567"/>
        <w:gridCol w:w="4240"/>
        <w:gridCol w:w="4549"/>
      </w:tblGrid>
      <w:tr w:rsidR="0027665A" w:rsidRPr="00953CC6" w:rsidTr="003B2BE5">
        <w:trPr>
          <w:trHeight w:val="240"/>
          <w:tblHeader/>
        </w:trPr>
        <w:tc>
          <w:tcPr>
            <w:tcW w:w="567" w:type="dxa"/>
            <w:tcMar>
              <w:top w:w="0" w:type="dxa"/>
              <w:left w:w="108" w:type="dxa"/>
              <w:bottom w:w="0" w:type="dxa"/>
              <w:right w:w="108" w:type="dxa"/>
            </w:tcMar>
            <w:vAlign w:val="center"/>
            <w:hideMark/>
          </w:tcPr>
          <w:p w:rsidR="0027665A" w:rsidRPr="00953CC6" w:rsidRDefault="0027665A" w:rsidP="003B2BE5">
            <w:pPr>
              <w:pStyle w:val="112"/>
              <w:keepNext w:val="0"/>
              <w:spacing w:line="276" w:lineRule="auto"/>
              <w:rPr>
                <w:b/>
                <w:bCs/>
                <w:szCs w:val="24"/>
                <w:lang w:eastAsia="en-US"/>
              </w:rPr>
            </w:pPr>
            <w:r w:rsidRPr="00953CC6">
              <w:rPr>
                <w:b/>
                <w:bCs/>
                <w:szCs w:val="24"/>
                <w:lang w:eastAsia="en-US"/>
              </w:rPr>
              <w:t xml:space="preserve">№ </w:t>
            </w:r>
            <w:proofErr w:type="spellStart"/>
            <w:proofErr w:type="gramStart"/>
            <w:r w:rsidRPr="00953CC6">
              <w:rPr>
                <w:b/>
                <w:bCs/>
                <w:szCs w:val="24"/>
                <w:lang w:eastAsia="en-US"/>
              </w:rPr>
              <w:t>п</w:t>
            </w:r>
            <w:proofErr w:type="spellEnd"/>
            <w:proofErr w:type="gramEnd"/>
            <w:r w:rsidRPr="00953CC6">
              <w:rPr>
                <w:b/>
                <w:bCs/>
                <w:szCs w:val="24"/>
                <w:lang w:eastAsia="en-US"/>
              </w:rPr>
              <w:t>/</w:t>
            </w:r>
            <w:proofErr w:type="spellStart"/>
            <w:r w:rsidRPr="00953CC6">
              <w:rPr>
                <w:b/>
                <w:bCs/>
                <w:szCs w:val="24"/>
                <w:lang w:eastAsia="en-US"/>
              </w:rPr>
              <w:t>п</w:t>
            </w:r>
            <w:proofErr w:type="spellEnd"/>
          </w:p>
        </w:tc>
        <w:tc>
          <w:tcPr>
            <w:tcW w:w="4240" w:type="dxa"/>
            <w:tcMar>
              <w:top w:w="0" w:type="dxa"/>
              <w:left w:w="108" w:type="dxa"/>
              <w:bottom w:w="0" w:type="dxa"/>
              <w:right w:w="108" w:type="dxa"/>
            </w:tcMar>
            <w:vAlign w:val="center"/>
            <w:hideMark/>
          </w:tcPr>
          <w:p w:rsidR="0027665A" w:rsidRPr="00953CC6" w:rsidRDefault="0027665A" w:rsidP="003B2BE5">
            <w:pPr>
              <w:spacing w:after="200" w:line="276" w:lineRule="auto"/>
              <w:jc w:val="center"/>
              <w:rPr>
                <w:rFonts w:eastAsia="Calibri"/>
                <w:b/>
                <w:bCs/>
                <w:lang w:eastAsia="en-US"/>
              </w:rPr>
            </w:pPr>
            <w:r w:rsidRPr="00953CC6">
              <w:rPr>
                <w:b/>
                <w:bCs/>
              </w:rPr>
              <w:t>Наименование</w:t>
            </w:r>
          </w:p>
        </w:tc>
        <w:tc>
          <w:tcPr>
            <w:tcW w:w="4549" w:type="dxa"/>
            <w:tcMar>
              <w:top w:w="0" w:type="dxa"/>
              <w:left w:w="108" w:type="dxa"/>
              <w:bottom w:w="0" w:type="dxa"/>
              <w:right w:w="108" w:type="dxa"/>
            </w:tcMar>
            <w:vAlign w:val="center"/>
            <w:hideMark/>
          </w:tcPr>
          <w:p w:rsidR="0027665A" w:rsidRPr="00953CC6" w:rsidRDefault="0027665A" w:rsidP="003B2BE5">
            <w:pPr>
              <w:spacing w:after="200" w:line="276" w:lineRule="auto"/>
              <w:jc w:val="center"/>
              <w:rPr>
                <w:rFonts w:eastAsia="Calibri"/>
                <w:b/>
                <w:bCs/>
                <w:lang w:eastAsia="en-US"/>
              </w:rPr>
            </w:pPr>
            <w:r w:rsidRPr="00953CC6">
              <w:rPr>
                <w:b/>
                <w:bCs/>
              </w:rPr>
              <w:t>Сведения об участнике закупки</w:t>
            </w:r>
          </w:p>
        </w:tc>
      </w:tr>
      <w:tr w:rsidR="0027665A" w:rsidRPr="00953CC6" w:rsidTr="003B2BE5">
        <w:trPr>
          <w:trHeight w:val="440"/>
        </w:trPr>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Фамилия, имя, отчество</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Паспортные данные</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Место жительства</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Дата и место рождения</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ИНН</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ОГРНИП</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keepNext/>
              <w:rPr>
                <w:rFonts w:eastAsia="Calibri"/>
                <w:lang w:eastAsia="en-US"/>
              </w:rPr>
            </w:pPr>
            <w:r w:rsidRPr="00953CC6">
              <w:t>СНИЛС</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line="276" w:lineRule="auto"/>
              <w:rPr>
                <w:rFonts w:eastAsia="Calibri"/>
                <w:lang w:eastAsia="en-US"/>
              </w:rPr>
            </w:pPr>
            <w:r w:rsidRPr="00953CC6">
              <w:t>Банковские реквизиты (наименование банка, телефон, БИК, ИНН, к/с)</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Место работы</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rPr>
          <w:trHeight w:val="116"/>
        </w:trPr>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r w:rsidR="0027665A" w:rsidRPr="00953CC6" w:rsidTr="003B2BE5">
        <w:tc>
          <w:tcPr>
            <w:tcW w:w="567" w:type="dxa"/>
            <w:tcMar>
              <w:top w:w="0" w:type="dxa"/>
              <w:left w:w="108" w:type="dxa"/>
              <w:bottom w:w="0" w:type="dxa"/>
              <w:right w:w="108" w:type="dxa"/>
            </w:tcMar>
          </w:tcPr>
          <w:p w:rsidR="0027665A" w:rsidRPr="00953CC6" w:rsidRDefault="0027665A" w:rsidP="00EC70A8">
            <w:pPr>
              <w:numPr>
                <w:ilvl w:val="0"/>
                <w:numId w:val="10"/>
              </w:numPr>
              <w:rPr>
                <w:rFonts w:eastAsia="Calibri"/>
                <w:lang w:eastAsia="en-US"/>
              </w:rPr>
            </w:pPr>
          </w:p>
        </w:tc>
        <w:tc>
          <w:tcPr>
            <w:tcW w:w="4240" w:type="dxa"/>
            <w:tcMar>
              <w:top w:w="0" w:type="dxa"/>
              <w:left w:w="108" w:type="dxa"/>
              <w:bottom w:w="0" w:type="dxa"/>
              <w:right w:w="108" w:type="dxa"/>
            </w:tcMar>
            <w:hideMark/>
          </w:tcPr>
          <w:p w:rsidR="0027665A" w:rsidRPr="00953CC6" w:rsidRDefault="0027665A" w:rsidP="003B2BE5">
            <w:pPr>
              <w:spacing w:after="200" w:line="276" w:lineRule="auto"/>
              <w:rPr>
                <w:rFonts w:eastAsia="Calibri"/>
                <w:lang w:eastAsia="en-US"/>
              </w:rPr>
            </w:pPr>
            <w:r w:rsidRPr="00953CC6">
              <w:t>Адрес электронной почты участника закупки товаров, работ, услуг</w:t>
            </w:r>
          </w:p>
        </w:tc>
        <w:tc>
          <w:tcPr>
            <w:tcW w:w="4549" w:type="dxa"/>
            <w:tcMar>
              <w:top w:w="0" w:type="dxa"/>
              <w:left w:w="108" w:type="dxa"/>
              <w:bottom w:w="0" w:type="dxa"/>
              <w:right w:w="108" w:type="dxa"/>
            </w:tcMar>
          </w:tcPr>
          <w:p w:rsidR="0027665A" w:rsidRPr="00953CC6" w:rsidRDefault="0027665A" w:rsidP="003B2BE5">
            <w:pPr>
              <w:spacing w:after="200" w:line="276" w:lineRule="auto"/>
              <w:rPr>
                <w:rFonts w:eastAsia="Calibri"/>
                <w:lang w:eastAsia="en-US"/>
              </w:rPr>
            </w:pPr>
          </w:p>
        </w:tc>
      </w:tr>
    </w:tbl>
    <w:p w:rsidR="0027665A" w:rsidRPr="00953CC6" w:rsidRDefault="0027665A" w:rsidP="0027665A">
      <w:pPr>
        <w:spacing w:line="360" w:lineRule="atLeast"/>
        <w:jc w:val="right"/>
        <w:outlineLvl w:val="0"/>
        <w:rPr>
          <w:b/>
        </w:rPr>
      </w:pPr>
      <w:r w:rsidRPr="00953CC6">
        <w:rPr>
          <w:b/>
        </w:rPr>
        <w:br w:type="page"/>
      </w:r>
      <w:r w:rsidRPr="00953CC6">
        <w:rPr>
          <w:b/>
        </w:rPr>
        <w:lastRenderedPageBreak/>
        <w:t>Приложение № 3</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spacing w:line="360" w:lineRule="atLeast"/>
        <w:jc w:val="right"/>
        <w:rPr>
          <w:b/>
        </w:rPr>
      </w:pPr>
      <w:r w:rsidRPr="00953CC6">
        <w:rPr>
          <w:b/>
        </w:rPr>
        <w:t>(ФОРМА)</w:t>
      </w:r>
    </w:p>
    <w:p w:rsidR="0027665A" w:rsidRPr="00953CC6" w:rsidRDefault="0027665A" w:rsidP="0027665A">
      <w:pPr>
        <w:spacing w:line="360" w:lineRule="atLeast"/>
        <w:jc w:val="right"/>
        <w:rPr>
          <w:b/>
        </w:rPr>
      </w:pPr>
    </w:p>
    <w:p w:rsidR="0027665A" w:rsidRPr="00953CC6" w:rsidRDefault="0027665A" w:rsidP="0027665A">
      <w:pPr>
        <w:pStyle w:val="ConsPlusNonformat"/>
        <w:rPr>
          <w:rFonts w:ascii="Times New Roman" w:hAnsi="Times New Roman" w:cs="Times New Roman"/>
          <w:b/>
          <w:sz w:val="24"/>
          <w:szCs w:val="24"/>
        </w:rPr>
      </w:pPr>
    </w:p>
    <w:p w:rsidR="0027665A" w:rsidRPr="00953CC6" w:rsidRDefault="0027665A" w:rsidP="0027665A">
      <w:pPr>
        <w:pStyle w:val="ConsPlusNonformat"/>
        <w:rPr>
          <w:rFonts w:ascii="Times New Roman" w:hAnsi="Times New Roman" w:cs="Times New Roman"/>
          <w:b/>
          <w:sz w:val="24"/>
          <w:szCs w:val="24"/>
        </w:rPr>
      </w:pPr>
      <w:r w:rsidRPr="00953CC6">
        <w:rPr>
          <w:rFonts w:ascii="Times New Roman" w:hAnsi="Times New Roman" w:cs="Times New Roman"/>
          <w:b/>
          <w:sz w:val="24"/>
          <w:szCs w:val="24"/>
        </w:rPr>
        <w:t>Декларация</w:t>
      </w:r>
    </w:p>
    <w:p w:rsidR="0027665A" w:rsidRPr="00953CC6" w:rsidRDefault="0027665A" w:rsidP="0027665A">
      <w:pPr>
        <w:pStyle w:val="ConsPlusNonformat"/>
        <w:rPr>
          <w:rFonts w:ascii="Times New Roman" w:hAnsi="Times New Roman" w:cs="Times New Roman"/>
          <w:sz w:val="24"/>
          <w:szCs w:val="24"/>
        </w:rPr>
      </w:pPr>
      <w:r w:rsidRPr="00953CC6">
        <w:rPr>
          <w:rFonts w:ascii="Times New Roman" w:hAnsi="Times New Roman" w:cs="Times New Roman"/>
          <w:sz w:val="24"/>
          <w:szCs w:val="24"/>
        </w:rPr>
        <w:t>о соответствии участника закупки</w:t>
      </w:r>
    </w:p>
    <w:p w:rsidR="0027665A" w:rsidRPr="00953CC6" w:rsidRDefault="0027665A" w:rsidP="0027665A">
      <w:pPr>
        <w:pStyle w:val="ConsPlusNonformat"/>
        <w:rPr>
          <w:rFonts w:ascii="Times New Roman" w:hAnsi="Times New Roman" w:cs="Times New Roman"/>
          <w:sz w:val="24"/>
          <w:szCs w:val="24"/>
        </w:rPr>
      </w:pPr>
      <w:r w:rsidRPr="00953CC6">
        <w:rPr>
          <w:rFonts w:ascii="Times New Roman" w:hAnsi="Times New Roman" w:cs="Times New Roman"/>
          <w:sz w:val="24"/>
          <w:szCs w:val="24"/>
        </w:rPr>
        <w:t>критериям отнесения к субъектам малого</w:t>
      </w:r>
    </w:p>
    <w:p w:rsidR="0027665A" w:rsidRPr="00953CC6" w:rsidRDefault="0027665A" w:rsidP="0027665A">
      <w:pPr>
        <w:pStyle w:val="ConsPlusNonformat"/>
        <w:rPr>
          <w:rFonts w:ascii="Times New Roman" w:hAnsi="Times New Roman" w:cs="Times New Roman"/>
          <w:sz w:val="24"/>
          <w:szCs w:val="24"/>
        </w:rPr>
      </w:pPr>
      <w:r w:rsidRPr="00953CC6">
        <w:rPr>
          <w:rFonts w:ascii="Times New Roman" w:hAnsi="Times New Roman" w:cs="Times New Roman"/>
          <w:sz w:val="24"/>
          <w:szCs w:val="24"/>
        </w:rPr>
        <w:t>и среднего предпринимательства</w:t>
      </w:r>
    </w:p>
    <w:p w:rsidR="0027665A" w:rsidRPr="00953CC6" w:rsidRDefault="0027665A" w:rsidP="0027665A">
      <w:pPr>
        <w:pStyle w:val="ConsPlusNonformat"/>
        <w:rPr>
          <w:rFonts w:ascii="Times New Roman" w:hAnsi="Times New Roman" w:cs="Times New Roman"/>
          <w:sz w:val="24"/>
          <w:szCs w:val="24"/>
        </w:rPr>
      </w:pPr>
    </w:p>
    <w:p w:rsidR="0027665A" w:rsidRPr="00953CC6" w:rsidRDefault="0027665A" w:rsidP="0027665A">
      <w:pPr>
        <w:ind w:firstLine="567"/>
      </w:pPr>
      <w:r w:rsidRPr="00953CC6">
        <w:t xml:space="preserve">Подтверждаем, что  </w:t>
      </w:r>
    </w:p>
    <w:p w:rsidR="0027665A" w:rsidRPr="00953CC6" w:rsidRDefault="0027665A" w:rsidP="0027665A">
      <w:pPr>
        <w:pBdr>
          <w:top w:val="single" w:sz="4" w:space="1" w:color="auto"/>
        </w:pBdr>
        <w:spacing w:after="120"/>
        <w:ind w:left="2637"/>
        <w:jc w:val="center"/>
      </w:pPr>
      <w:r w:rsidRPr="00953CC6">
        <w:t>(указывается наименование участника закупки)</w:t>
      </w:r>
    </w:p>
    <w:p w:rsidR="0027665A" w:rsidRPr="00953CC6" w:rsidRDefault="0027665A" w:rsidP="0027665A">
      <w:pPr>
        <w:jc w:val="both"/>
      </w:pPr>
      <w:r w:rsidRPr="00953CC6">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27665A" w:rsidRPr="00953CC6" w:rsidRDefault="0027665A" w:rsidP="0027665A">
      <w:pPr>
        <w:pBdr>
          <w:top w:val="single" w:sz="4" w:space="1" w:color="auto"/>
        </w:pBdr>
        <w:spacing w:after="120"/>
        <w:ind w:left="2665"/>
        <w:jc w:val="center"/>
      </w:pPr>
      <w:r w:rsidRPr="00953CC6">
        <w:t>(указывается субъект малого или среднего предпринимательства</w:t>
      </w:r>
      <w:r w:rsidRPr="00953CC6">
        <w:br/>
        <w:t>в зависимости от критериев отнесения)</w:t>
      </w:r>
    </w:p>
    <w:p w:rsidR="0027665A" w:rsidRPr="00953CC6" w:rsidRDefault="0027665A" w:rsidP="0027665A">
      <w:r w:rsidRPr="00953CC6">
        <w:t>предпринимательства, и сообщаем следующую информацию:</w:t>
      </w:r>
    </w:p>
    <w:p w:rsidR="0027665A" w:rsidRPr="00953CC6" w:rsidRDefault="0027665A" w:rsidP="0027665A">
      <w:pPr>
        <w:ind w:left="567"/>
      </w:pPr>
      <w:r w:rsidRPr="00953CC6">
        <w:t xml:space="preserve">1. Адрес местонахождения (юридический адрес):  </w:t>
      </w:r>
    </w:p>
    <w:p w:rsidR="0027665A" w:rsidRPr="00953CC6" w:rsidRDefault="0027665A" w:rsidP="0027665A">
      <w:pPr>
        <w:pBdr>
          <w:top w:val="single" w:sz="4" w:space="1" w:color="auto"/>
        </w:pBdr>
        <w:ind w:left="5755"/>
      </w:pPr>
    </w:p>
    <w:p w:rsidR="0027665A" w:rsidRPr="00953CC6" w:rsidRDefault="0027665A" w:rsidP="0027665A">
      <w:pPr>
        <w:tabs>
          <w:tab w:val="right" w:pos="9923"/>
        </w:tabs>
      </w:pPr>
      <w:r w:rsidRPr="00953CC6">
        <w:tab/>
        <w:t>.</w:t>
      </w:r>
    </w:p>
    <w:p w:rsidR="0027665A" w:rsidRPr="00953CC6" w:rsidRDefault="0027665A" w:rsidP="0027665A">
      <w:pPr>
        <w:pBdr>
          <w:top w:val="single" w:sz="4" w:space="1" w:color="auto"/>
        </w:pBdr>
        <w:ind w:right="113"/>
      </w:pPr>
    </w:p>
    <w:p w:rsidR="0027665A" w:rsidRPr="00953CC6" w:rsidRDefault="0027665A" w:rsidP="0027665A">
      <w:pPr>
        <w:tabs>
          <w:tab w:val="right" w:pos="9923"/>
        </w:tabs>
        <w:ind w:left="567"/>
      </w:pPr>
      <w:r w:rsidRPr="00953CC6">
        <w:t>2.</w:t>
      </w:r>
      <w:r w:rsidRPr="00953CC6">
        <w:rPr>
          <w:lang w:val="en-US"/>
        </w:rPr>
        <w:t> </w:t>
      </w:r>
      <w:r w:rsidRPr="00953CC6">
        <w:t xml:space="preserve">ИНН/КПП:  </w:t>
      </w:r>
      <w:r w:rsidRPr="00953CC6">
        <w:tab/>
        <w:t>.</w:t>
      </w:r>
    </w:p>
    <w:p w:rsidR="0027665A" w:rsidRPr="00953CC6" w:rsidRDefault="0027665A" w:rsidP="0027665A">
      <w:pPr>
        <w:pBdr>
          <w:top w:val="single" w:sz="4" w:space="1" w:color="auto"/>
        </w:pBdr>
        <w:ind w:left="2098" w:right="113"/>
        <w:jc w:val="center"/>
      </w:pPr>
      <w:r w:rsidRPr="00953CC6">
        <w:t>(№, сведения о дате выдачи документа и выдавшем его органе)</w:t>
      </w:r>
    </w:p>
    <w:p w:rsidR="0027665A" w:rsidRPr="00953CC6" w:rsidRDefault="0027665A" w:rsidP="0027665A">
      <w:pPr>
        <w:tabs>
          <w:tab w:val="right" w:pos="9923"/>
        </w:tabs>
        <w:ind w:left="567"/>
      </w:pPr>
      <w:r w:rsidRPr="00953CC6">
        <w:t xml:space="preserve">3. ОГРН:  </w:t>
      </w:r>
      <w:r w:rsidRPr="00953CC6">
        <w:tab/>
        <w:t>.</w:t>
      </w:r>
    </w:p>
    <w:p w:rsidR="0027665A" w:rsidRPr="00953CC6" w:rsidRDefault="0027665A" w:rsidP="0027665A">
      <w:pPr>
        <w:pBdr>
          <w:top w:val="single" w:sz="4" w:space="1" w:color="auto"/>
        </w:pBdr>
        <w:ind w:left="1616" w:right="113"/>
      </w:pPr>
    </w:p>
    <w:p w:rsidR="0027665A" w:rsidRPr="00953CC6" w:rsidRDefault="0027665A" w:rsidP="0027665A">
      <w:pPr>
        <w:tabs>
          <w:tab w:val="right" w:pos="9923"/>
        </w:tabs>
        <w:ind w:firstLine="567"/>
        <w:jc w:val="both"/>
      </w:pPr>
      <w:r w:rsidRPr="00953CC6">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953CC6">
        <w:rPr>
          <w:rStyle w:val="afff6"/>
          <w:rFonts w:eastAsia="Calibri"/>
        </w:rPr>
        <w:footnoteReference w:id="2"/>
      </w:r>
      <w:r w:rsidRPr="00953CC6">
        <w:t>:</w:t>
      </w:r>
    </w:p>
    <w:p w:rsidR="0027665A" w:rsidRPr="00953CC6" w:rsidRDefault="0027665A" w:rsidP="0027665A">
      <w:pPr>
        <w:tabs>
          <w:tab w:val="right" w:pos="9923"/>
        </w:tabs>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1701"/>
        <w:gridCol w:w="1701"/>
        <w:gridCol w:w="1843"/>
      </w:tblGrid>
      <w:tr w:rsidR="0027665A" w:rsidRPr="00953CC6" w:rsidTr="003B2BE5">
        <w:tc>
          <w:tcPr>
            <w:tcW w:w="709" w:type="dxa"/>
          </w:tcPr>
          <w:p w:rsidR="0027665A" w:rsidRPr="00953CC6" w:rsidRDefault="0027665A" w:rsidP="003B2BE5">
            <w:pPr>
              <w:widowControl w:val="0"/>
              <w:adjustRightInd w:val="0"/>
              <w:jc w:val="center"/>
            </w:pPr>
            <w:bookmarkStart w:id="28" w:name="sub_10107"/>
            <w:r w:rsidRPr="00953CC6">
              <w:t>№</w:t>
            </w:r>
            <w:bookmarkEnd w:id="28"/>
          </w:p>
          <w:p w:rsidR="0027665A" w:rsidRPr="00953CC6" w:rsidRDefault="0027665A" w:rsidP="003B2BE5">
            <w:pPr>
              <w:widowControl w:val="0"/>
              <w:adjustRightInd w:val="0"/>
              <w:jc w:val="center"/>
            </w:pPr>
            <w:proofErr w:type="spellStart"/>
            <w:proofErr w:type="gramStart"/>
            <w:r w:rsidRPr="00953CC6">
              <w:t>п</w:t>
            </w:r>
            <w:proofErr w:type="spellEnd"/>
            <w:proofErr w:type="gramEnd"/>
            <w:r w:rsidRPr="00953CC6">
              <w:t>/</w:t>
            </w:r>
            <w:proofErr w:type="spellStart"/>
            <w:r w:rsidRPr="00953CC6">
              <w:t>п</w:t>
            </w:r>
            <w:proofErr w:type="spellEnd"/>
          </w:p>
        </w:tc>
        <w:tc>
          <w:tcPr>
            <w:tcW w:w="3827" w:type="dxa"/>
          </w:tcPr>
          <w:p w:rsidR="0027665A" w:rsidRPr="00953CC6" w:rsidRDefault="0027665A" w:rsidP="003B2BE5">
            <w:pPr>
              <w:widowControl w:val="0"/>
              <w:adjustRightInd w:val="0"/>
              <w:jc w:val="center"/>
            </w:pPr>
            <w:r w:rsidRPr="00953CC6">
              <w:t>Наименование сведений**</w:t>
            </w:r>
          </w:p>
        </w:tc>
        <w:tc>
          <w:tcPr>
            <w:tcW w:w="1701" w:type="dxa"/>
          </w:tcPr>
          <w:p w:rsidR="0027665A" w:rsidRPr="00953CC6" w:rsidRDefault="0027665A" w:rsidP="003B2BE5">
            <w:pPr>
              <w:widowControl w:val="0"/>
              <w:adjustRightInd w:val="0"/>
              <w:jc w:val="center"/>
            </w:pPr>
            <w:r w:rsidRPr="00953CC6">
              <w:t>Малые предприятия</w:t>
            </w:r>
          </w:p>
        </w:tc>
        <w:tc>
          <w:tcPr>
            <w:tcW w:w="1701" w:type="dxa"/>
          </w:tcPr>
          <w:p w:rsidR="0027665A" w:rsidRPr="00953CC6" w:rsidRDefault="0027665A" w:rsidP="003B2BE5">
            <w:pPr>
              <w:widowControl w:val="0"/>
              <w:adjustRightInd w:val="0"/>
              <w:jc w:val="center"/>
            </w:pPr>
            <w:r w:rsidRPr="00953CC6">
              <w:t>Средние предприятия</w:t>
            </w:r>
          </w:p>
        </w:tc>
        <w:tc>
          <w:tcPr>
            <w:tcW w:w="1843" w:type="dxa"/>
          </w:tcPr>
          <w:p w:rsidR="0027665A" w:rsidRPr="00953CC6" w:rsidRDefault="0027665A" w:rsidP="003B2BE5">
            <w:pPr>
              <w:widowControl w:val="0"/>
              <w:adjustRightInd w:val="0"/>
              <w:jc w:val="center"/>
            </w:pPr>
            <w:r w:rsidRPr="00953CC6">
              <w:t>Показатель</w:t>
            </w:r>
          </w:p>
        </w:tc>
      </w:tr>
      <w:tr w:rsidR="0027665A" w:rsidRPr="00953CC6" w:rsidTr="003B2BE5">
        <w:tc>
          <w:tcPr>
            <w:tcW w:w="709" w:type="dxa"/>
          </w:tcPr>
          <w:p w:rsidR="0027665A" w:rsidRPr="00953CC6" w:rsidRDefault="0027665A" w:rsidP="003B2BE5">
            <w:pPr>
              <w:widowControl w:val="0"/>
              <w:adjustRightInd w:val="0"/>
              <w:jc w:val="center"/>
            </w:pPr>
            <w:r w:rsidRPr="00953CC6">
              <w:t>1</w:t>
            </w:r>
            <w:r w:rsidRPr="00953CC6">
              <w:rPr>
                <w:rFonts w:eastAsia="Calibri"/>
                <w:bCs/>
                <w:iCs/>
                <w:vertAlign w:val="superscript"/>
              </w:rPr>
              <w:footnoteReference w:id="3"/>
            </w:r>
          </w:p>
        </w:tc>
        <w:tc>
          <w:tcPr>
            <w:tcW w:w="3827" w:type="dxa"/>
          </w:tcPr>
          <w:p w:rsidR="0027665A" w:rsidRPr="00953CC6" w:rsidRDefault="0027665A" w:rsidP="003B2BE5">
            <w:pPr>
              <w:widowControl w:val="0"/>
              <w:adjustRightInd w:val="0"/>
              <w:jc w:val="center"/>
            </w:pPr>
            <w:r w:rsidRPr="00953CC6">
              <w:t>2</w:t>
            </w:r>
          </w:p>
        </w:tc>
        <w:tc>
          <w:tcPr>
            <w:tcW w:w="1701" w:type="dxa"/>
          </w:tcPr>
          <w:p w:rsidR="0027665A" w:rsidRPr="00953CC6" w:rsidRDefault="0027665A" w:rsidP="003B2BE5">
            <w:pPr>
              <w:widowControl w:val="0"/>
              <w:adjustRightInd w:val="0"/>
              <w:jc w:val="center"/>
            </w:pPr>
            <w:r w:rsidRPr="00953CC6">
              <w:t>3</w:t>
            </w:r>
          </w:p>
        </w:tc>
        <w:tc>
          <w:tcPr>
            <w:tcW w:w="1701" w:type="dxa"/>
          </w:tcPr>
          <w:p w:rsidR="0027665A" w:rsidRPr="00953CC6" w:rsidRDefault="0027665A" w:rsidP="003B2BE5">
            <w:pPr>
              <w:widowControl w:val="0"/>
              <w:adjustRightInd w:val="0"/>
              <w:jc w:val="center"/>
            </w:pPr>
            <w:r w:rsidRPr="00953CC6">
              <w:t>4</w:t>
            </w:r>
          </w:p>
        </w:tc>
        <w:tc>
          <w:tcPr>
            <w:tcW w:w="1843" w:type="dxa"/>
          </w:tcPr>
          <w:p w:rsidR="0027665A" w:rsidRPr="00953CC6" w:rsidRDefault="0027665A" w:rsidP="003B2BE5">
            <w:pPr>
              <w:widowControl w:val="0"/>
              <w:adjustRightInd w:val="0"/>
              <w:jc w:val="center"/>
            </w:pPr>
            <w:r w:rsidRPr="00953CC6">
              <w:t>5</w:t>
            </w:r>
          </w:p>
        </w:tc>
      </w:tr>
      <w:tr w:rsidR="0027665A" w:rsidRPr="00953CC6" w:rsidTr="003B2BE5">
        <w:tc>
          <w:tcPr>
            <w:tcW w:w="709" w:type="dxa"/>
          </w:tcPr>
          <w:p w:rsidR="0027665A" w:rsidRPr="00953CC6" w:rsidRDefault="0027665A" w:rsidP="003B2BE5">
            <w:pPr>
              <w:widowControl w:val="0"/>
              <w:adjustRightInd w:val="0"/>
              <w:jc w:val="center"/>
            </w:pPr>
            <w:bookmarkStart w:id="29" w:name="sub_10108"/>
            <w:r w:rsidRPr="00953CC6">
              <w:t>1.</w:t>
            </w:r>
            <w:bookmarkEnd w:id="29"/>
          </w:p>
        </w:tc>
        <w:tc>
          <w:tcPr>
            <w:tcW w:w="3827" w:type="dxa"/>
          </w:tcPr>
          <w:p w:rsidR="0027665A" w:rsidRPr="00953CC6" w:rsidRDefault="0027665A" w:rsidP="003B2BE5">
            <w:pPr>
              <w:widowControl w:val="0"/>
              <w:adjustRightInd w:val="0"/>
            </w:pPr>
            <w:r w:rsidRPr="00953CC6">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402" w:type="dxa"/>
            <w:gridSpan w:val="2"/>
          </w:tcPr>
          <w:p w:rsidR="0027665A" w:rsidRPr="00953CC6" w:rsidRDefault="0027665A" w:rsidP="003B2BE5">
            <w:pPr>
              <w:widowControl w:val="0"/>
              <w:adjustRightInd w:val="0"/>
              <w:jc w:val="center"/>
            </w:pPr>
            <w:r w:rsidRPr="00953CC6">
              <w:t>не более 25</w:t>
            </w:r>
          </w:p>
        </w:tc>
        <w:tc>
          <w:tcPr>
            <w:tcW w:w="1843" w:type="dxa"/>
          </w:tcPr>
          <w:p w:rsidR="0027665A" w:rsidRPr="00953CC6" w:rsidRDefault="0027665A" w:rsidP="003B2BE5">
            <w:pPr>
              <w:widowControl w:val="0"/>
              <w:adjustRightInd w:val="0"/>
              <w:jc w:val="center"/>
            </w:pPr>
            <w:r w:rsidRPr="00953CC6">
              <w:t>-</w:t>
            </w:r>
          </w:p>
        </w:tc>
      </w:tr>
      <w:tr w:rsidR="0027665A" w:rsidRPr="00953CC6" w:rsidTr="003B2BE5">
        <w:tc>
          <w:tcPr>
            <w:tcW w:w="709" w:type="dxa"/>
          </w:tcPr>
          <w:p w:rsidR="0027665A" w:rsidRPr="00953CC6" w:rsidRDefault="0027665A" w:rsidP="003B2BE5">
            <w:pPr>
              <w:widowControl w:val="0"/>
              <w:adjustRightInd w:val="0"/>
              <w:jc w:val="center"/>
            </w:pPr>
            <w:bookmarkStart w:id="30" w:name="sub_10109"/>
            <w:r w:rsidRPr="00953CC6">
              <w:t>2.</w:t>
            </w:r>
            <w:bookmarkEnd w:id="30"/>
          </w:p>
        </w:tc>
        <w:tc>
          <w:tcPr>
            <w:tcW w:w="3827" w:type="dxa"/>
          </w:tcPr>
          <w:p w:rsidR="0027665A" w:rsidRPr="00953CC6" w:rsidRDefault="0027665A" w:rsidP="003B2BE5">
            <w:pPr>
              <w:widowControl w:val="0"/>
              <w:adjustRightInd w:val="0"/>
            </w:pPr>
            <w:r w:rsidRPr="00953CC6">
              <w:t xml:space="preserve">Суммарная доля участия </w:t>
            </w:r>
            <w:r w:rsidRPr="00953CC6">
              <w:lastRenderedPageBreak/>
              <w:t>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953CC6">
              <w:rPr>
                <w:rFonts w:eastAsia="Calibri"/>
                <w:bCs/>
                <w:iCs/>
                <w:vertAlign w:val="superscript"/>
              </w:rPr>
              <w:footnoteReference w:id="4"/>
            </w:r>
            <w:r w:rsidRPr="00953CC6">
              <w:t>, процентов</w:t>
            </w:r>
          </w:p>
        </w:tc>
        <w:tc>
          <w:tcPr>
            <w:tcW w:w="3402" w:type="dxa"/>
            <w:gridSpan w:val="2"/>
          </w:tcPr>
          <w:p w:rsidR="0027665A" w:rsidRPr="00953CC6" w:rsidRDefault="0027665A" w:rsidP="003B2BE5">
            <w:pPr>
              <w:widowControl w:val="0"/>
              <w:adjustRightInd w:val="0"/>
              <w:jc w:val="center"/>
            </w:pPr>
            <w:r w:rsidRPr="00953CC6">
              <w:lastRenderedPageBreak/>
              <w:t>не более 49</w:t>
            </w:r>
          </w:p>
        </w:tc>
        <w:tc>
          <w:tcPr>
            <w:tcW w:w="1843" w:type="dxa"/>
          </w:tcPr>
          <w:p w:rsidR="0027665A" w:rsidRPr="00953CC6" w:rsidRDefault="0027665A" w:rsidP="003B2BE5">
            <w:pPr>
              <w:widowControl w:val="0"/>
              <w:adjustRightInd w:val="0"/>
              <w:jc w:val="center"/>
            </w:pPr>
            <w:r w:rsidRPr="00953CC6">
              <w:t>-</w:t>
            </w:r>
          </w:p>
        </w:tc>
      </w:tr>
      <w:tr w:rsidR="0027665A" w:rsidRPr="00953CC6" w:rsidTr="003B2BE5">
        <w:tc>
          <w:tcPr>
            <w:tcW w:w="709" w:type="dxa"/>
          </w:tcPr>
          <w:p w:rsidR="0027665A" w:rsidRPr="00953CC6" w:rsidRDefault="0027665A" w:rsidP="003B2BE5">
            <w:pPr>
              <w:widowControl w:val="0"/>
              <w:adjustRightInd w:val="0"/>
              <w:jc w:val="center"/>
            </w:pPr>
            <w:bookmarkStart w:id="31" w:name="sub_10110"/>
            <w:r w:rsidRPr="00953CC6">
              <w:lastRenderedPageBreak/>
              <w:t>3.</w:t>
            </w:r>
            <w:bookmarkEnd w:id="31"/>
          </w:p>
        </w:tc>
        <w:tc>
          <w:tcPr>
            <w:tcW w:w="3827" w:type="dxa"/>
          </w:tcPr>
          <w:p w:rsidR="0027665A" w:rsidRPr="00953CC6" w:rsidRDefault="0027665A" w:rsidP="003B2BE5">
            <w:pPr>
              <w:widowControl w:val="0"/>
              <w:adjustRightInd w:val="0"/>
            </w:pPr>
            <w:r w:rsidRPr="00953CC6">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4.</w:t>
            </w:r>
          </w:p>
        </w:tc>
        <w:tc>
          <w:tcPr>
            <w:tcW w:w="3827" w:type="dxa"/>
          </w:tcPr>
          <w:p w:rsidR="0027665A" w:rsidRPr="00953CC6" w:rsidRDefault="0027665A" w:rsidP="003B2BE5">
            <w:pPr>
              <w:widowControl w:val="0"/>
              <w:adjustRightInd w:val="0"/>
            </w:pPr>
            <w:proofErr w:type="gramStart"/>
            <w:r w:rsidRPr="00953CC6">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5.</w:t>
            </w:r>
          </w:p>
        </w:tc>
        <w:tc>
          <w:tcPr>
            <w:tcW w:w="3827" w:type="dxa"/>
          </w:tcPr>
          <w:p w:rsidR="0027665A" w:rsidRPr="00953CC6" w:rsidRDefault="0027665A" w:rsidP="003B2BE5">
            <w:pPr>
              <w:widowControl w:val="0"/>
              <w:adjustRightInd w:val="0"/>
            </w:pPr>
            <w:r w:rsidRPr="00953CC6">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953CC6">
              <w:t>Сколково</w:t>
            </w:r>
            <w:proofErr w:type="spellEnd"/>
            <w:r w:rsidRPr="00953CC6">
              <w:t>"</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6.</w:t>
            </w:r>
          </w:p>
        </w:tc>
        <w:tc>
          <w:tcPr>
            <w:tcW w:w="3827" w:type="dxa"/>
          </w:tcPr>
          <w:p w:rsidR="0027665A" w:rsidRPr="00953CC6" w:rsidRDefault="0027665A" w:rsidP="003B2BE5">
            <w:pPr>
              <w:widowControl w:val="0"/>
              <w:adjustRightInd w:val="0"/>
            </w:pPr>
            <w:r w:rsidRPr="00953CC6">
              <w:t xml:space="preserve">Учредителями (участниками) </w:t>
            </w:r>
            <w:r w:rsidRPr="00953CC6">
              <w:lastRenderedPageBreak/>
              <w:t>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27665A" w:rsidRPr="00953CC6" w:rsidRDefault="0027665A" w:rsidP="003B2BE5">
            <w:pPr>
              <w:widowControl w:val="0"/>
              <w:adjustRightInd w:val="0"/>
            </w:pPr>
            <w:r w:rsidRPr="00953CC6">
              <w:t>инновационной деятельности в формах, установленных Федеральным законом "О науке и государственной научно-технической политике"</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lastRenderedPageBreak/>
              <w:t>7.</w:t>
            </w:r>
          </w:p>
        </w:tc>
        <w:tc>
          <w:tcPr>
            <w:tcW w:w="3827" w:type="dxa"/>
          </w:tcPr>
          <w:p w:rsidR="0027665A" w:rsidRPr="00953CC6" w:rsidRDefault="0027665A" w:rsidP="003B2BE5">
            <w:pPr>
              <w:widowControl w:val="0"/>
              <w:adjustRightInd w:val="0"/>
            </w:pPr>
            <w:r w:rsidRPr="00953CC6">
              <w:t>Среднесписочная численность работников за предшествующий календарный год, человек</w:t>
            </w:r>
          </w:p>
        </w:tc>
        <w:tc>
          <w:tcPr>
            <w:tcW w:w="1701" w:type="dxa"/>
          </w:tcPr>
          <w:p w:rsidR="0027665A" w:rsidRPr="00953CC6" w:rsidRDefault="0027665A" w:rsidP="003B2BE5">
            <w:pPr>
              <w:widowControl w:val="0"/>
              <w:adjustRightInd w:val="0"/>
              <w:jc w:val="center"/>
            </w:pPr>
            <w:r w:rsidRPr="00953CC6">
              <w:t>до 100 включительно</w:t>
            </w:r>
          </w:p>
          <w:p w:rsidR="0027665A" w:rsidRPr="00953CC6" w:rsidRDefault="0027665A" w:rsidP="003B2BE5">
            <w:pPr>
              <w:widowControl w:val="0"/>
              <w:adjustRightInd w:val="0"/>
              <w:jc w:val="center"/>
            </w:pPr>
            <w:r w:rsidRPr="00953CC6">
              <w:t>до 15 - микр</w:t>
            </w:r>
            <w:proofErr w:type="gramStart"/>
            <w:r w:rsidRPr="00953CC6">
              <w:t>о-</w:t>
            </w:r>
            <w:proofErr w:type="gramEnd"/>
            <w:r w:rsidRPr="00953CC6">
              <w:t xml:space="preserve"> предприятие</w:t>
            </w:r>
          </w:p>
        </w:tc>
        <w:tc>
          <w:tcPr>
            <w:tcW w:w="1701" w:type="dxa"/>
          </w:tcPr>
          <w:p w:rsidR="0027665A" w:rsidRPr="00953CC6" w:rsidRDefault="0027665A" w:rsidP="003B2BE5">
            <w:pPr>
              <w:widowControl w:val="0"/>
              <w:adjustRightInd w:val="0"/>
              <w:jc w:val="center"/>
            </w:pPr>
            <w:r w:rsidRPr="00953CC6">
              <w:t>от 101 до 250</w:t>
            </w:r>
          </w:p>
          <w:p w:rsidR="0027665A" w:rsidRPr="00953CC6" w:rsidRDefault="0027665A" w:rsidP="003B2BE5">
            <w:pPr>
              <w:widowControl w:val="0"/>
              <w:adjustRightInd w:val="0"/>
              <w:jc w:val="center"/>
            </w:pPr>
            <w:r w:rsidRPr="00953CC6">
              <w:t>включительно</w:t>
            </w:r>
          </w:p>
        </w:tc>
        <w:tc>
          <w:tcPr>
            <w:tcW w:w="1843" w:type="dxa"/>
          </w:tcPr>
          <w:p w:rsidR="0027665A" w:rsidRPr="00953CC6" w:rsidRDefault="0027665A" w:rsidP="003B2BE5">
            <w:pPr>
              <w:widowControl w:val="0"/>
              <w:adjustRightInd w:val="0"/>
              <w:jc w:val="center"/>
            </w:pPr>
            <w:r w:rsidRPr="00953CC6">
              <w:t>указывается количество человек (за предшествующий календарный год)</w:t>
            </w:r>
          </w:p>
        </w:tc>
      </w:tr>
      <w:tr w:rsidR="0027665A" w:rsidRPr="00953CC6" w:rsidTr="003B2BE5">
        <w:tc>
          <w:tcPr>
            <w:tcW w:w="709" w:type="dxa"/>
          </w:tcPr>
          <w:p w:rsidR="0027665A" w:rsidRPr="00953CC6" w:rsidRDefault="0027665A" w:rsidP="003B2BE5">
            <w:pPr>
              <w:widowControl w:val="0"/>
              <w:adjustRightInd w:val="0"/>
              <w:jc w:val="center"/>
            </w:pPr>
            <w:r w:rsidRPr="00953CC6">
              <w:t>8.</w:t>
            </w:r>
          </w:p>
        </w:tc>
        <w:tc>
          <w:tcPr>
            <w:tcW w:w="3827" w:type="dxa"/>
          </w:tcPr>
          <w:p w:rsidR="0027665A" w:rsidRPr="00953CC6" w:rsidRDefault="0027665A" w:rsidP="003B2BE5">
            <w:pPr>
              <w:widowControl w:val="0"/>
              <w:adjustRightInd w:val="0"/>
            </w:pPr>
            <w:r w:rsidRPr="00953CC6">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01" w:type="dxa"/>
          </w:tcPr>
          <w:p w:rsidR="0027665A" w:rsidRPr="00953CC6" w:rsidRDefault="0027665A" w:rsidP="003B2BE5">
            <w:pPr>
              <w:widowControl w:val="0"/>
              <w:adjustRightInd w:val="0"/>
              <w:jc w:val="center"/>
            </w:pPr>
            <w:r w:rsidRPr="00953CC6">
              <w:t>800</w:t>
            </w:r>
          </w:p>
          <w:p w:rsidR="0027665A" w:rsidRPr="00953CC6" w:rsidRDefault="0027665A" w:rsidP="003B2BE5">
            <w:pPr>
              <w:widowControl w:val="0"/>
              <w:adjustRightInd w:val="0"/>
              <w:jc w:val="center"/>
            </w:pPr>
            <w:r w:rsidRPr="00953CC6">
              <w:t>120 в год - микро-</w:t>
            </w:r>
          </w:p>
          <w:p w:rsidR="0027665A" w:rsidRPr="00953CC6" w:rsidRDefault="0027665A" w:rsidP="003B2BE5">
            <w:pPr>
              <w:widowControl w:val="0"/>
              <w:adjustRightInd w:val="0"/>
              <w:jc w:val="center"/>
            </w:pPr>
            <w:r w:rsidRPr="00953CC6">
              <w:t>предприятие</w:t>
            </w:r>
          </w:p>
        </w:tc>
        <w:tc>
          <w:tcPr>
            <w:tcW w:w="1701" w:type="dxa"/>
          </w:tcPr>
          <w:p w:rsidR="0027665A" w:rsidRPr="00953CC6" w:rsidRDefault="0027665A" w:rsidP="003B2BE5">
            <w:pPr>
              <w:widowControl w:val="0"/>
              <w:adjustRightInd w:val="0"/>
              <w:jc w:val="center"/>
            </w:pPr>
            <w:r w:rsidRPr="00953CC6">
              <w:t>2000</w:t>
            </w:r>
          </w:p>
        </w:tc>
        <w:tc>
          <w:tcPr>
            <w:tcW w:w="1843" w:type="dxa"/>
          </w:tcPr>
          <w:p w:rsidR="0027665A" w:rsidRPr="00953CC6" w:rsidRDefault="0027665A" w:rsidP="003B2BE5">
            <w:pPr>
              <w:widowControl w:val="0"/>
              <w:adjustRightInd w:val="0"/>
              <w:jc w:val="center"/>
            </w:pPr>
            <w:r w:rsidRPr="00953CC6">
              <w:t>указывается в млн. рублей (за предшествующий календарный год)</w:t>
            </w:r>
          </w:p>
        </w:tc>
      </w:tr>
      <w:tr w:rsidR="0027665A" w:rsidRPr="00953CC6" w:rsidTr="003B2BE5">
        <w:tc>
          <w:tcPr>
            <w:tcW w:w="709" w:type="dxa"/>
          </w:tcPr>
          <w:p w:rsidR="0027665A" w:rsidRPr="00953CC6" w:rsidRDefault="0027665A" w:rsidP="003B2BE5">
            <w:pPr>
              <w:widowControl w:val="0"/>
              <w:adjustRightInd w:val="0"/>
              <w:jc w:val="center"/>
            </w:pPr>
            <w:r w:rsidRPr="00953CC6">
              <w:t>9.</w:t>
            </w:r>
          </w:p>
        </w:tc>
        <w:tc>
          <w:tcPr>
            <w:tcW w:w="3827" w:type="dxa"/>
          </w:tcPr>
          <w:p w:rsidR="0027665A" w:rsidRPr="00953CC6" w:rsidRDefault="0027665A" w:rsidP="003B2BE5">
            <w:pPr>
              <w:widowControl w:val="0"/>
              <w:adjustRightInd w:val="0"/>
            </w:pPr>
            <w:r w:rsidRPr="00953CC6">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5245" w:type="dxa"/>
            <w:gridSpan w:val="3"/>
          </w:tcPr>
          <w:p w:rsidR="0027665A" w:rsidRPr="00953CC6" w:rsidRDefault="0027665A" w:rsidP="003B2BE5">
            <w:pPr>
              <w:widowControl w:val="0"/>
              <w:adjustRightInd w:val="0"/>
              <w:jc w:val="center"/>
            </w:pPr>
            <w:r w:rsidRPr="00953CC6">
              <w:t>подлежит заполнению</w:t>
            </w:r>
          </w:p>
        </w:tc>
      </w:tr>
      <w:tr w:rsidR="0027665A" w:rsidRPr="00953CC6" w:rsidTr="003B2BE5">
        <w:tc>
          <w:tcPr>
            <w:tcW w:w="709" w:type="dxa"/>
          </w:tcPr>
          <w:p w:rsidR="0027665A" w:rsidRPr="00953CC6" w:rsidRDefault="0027665A" w:rsidP="003B2BE5">
            <w:pPr>
              <w:widowControl w:val="0"/>
              <w:adjustRightInd w:val="0"/>
              <w:jc w:val="center"/>
            </w:pPr>
            <w:r w:rsidRPr="00953CC6">
              <w:t>10.</w:t>
            </w:r>
          </w:p>
        </w:tc>
        <w:tc>
          <w:tcPr>
            <w:tcW w:w="3827" w:type="dxa"/>
          </w:tcPr>
          <w:p w:rsidR="0027665A" w:rsidRPr="00953CC6" w:rsidRDefault="0027665A" w:rsidP="003B2BE5">
            <w:pPr>
              <w:widowControl w:val="0"/>
              <w:adjustRightInd w:val="0"/>
            </w:pPr>
            <w:r w:rsidRPr="00953CC6">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w:t>
            </w:r>
            <w:r w:rsidRPr="00953CC6">
              <w:lastRenderedPageBreak/>
              <w:t>кодов ОКВЭД</w:t>
            </w:r>
            <w:proofErr w:type="gramStart"/>
            <w:r w:rsidRPr="00953CC6">
              <w:t>2</w:t>
            </w:r>
            <w:proofErr w:type="gramEnd"/>
            <w:r w:rsidRPr="00953CC6">
              <w:t xml:space="preserve"> и ОКПД2</w:t>
            </w:r>
          </w:p>
        </w:tc>
        <w:tc>
          <w:tcPr>
            <w:tcW w:w="5245" w:type="dxa"/>
            <w:gridSpan w:val="3"/>
          </w:tcPr>
          <w:p w:rsidR="0027665A" w:rsidRPr="00953CC6" w:rsidRDefault="0027665A" w:rsidP="003B2BE5">
            <w:pPr>
              <w:widowControl w:val="0"/>
              <w:adjustRightInd w:val="0"/>
              <w:jc w:val="center"/>
            </w:pPr>
            <w:r w:rsidRPr="00953CC6">
              <w:lastRenderedPageBreak/>
              <w:t>подлежит заполнению</w:t>
            </w:r>
          </w:p>
        </w:tc>
      </w:tr>
      <w:tr w:rsidR="0027665A" w:rsidRPr="00953CC6" w:rsidTr="003B2BE5">
        <w:tc>
          <w:tcPr>
            <w:tcW w:w="709" w:type="dxa"/>
          </w:tcPr>
          <w:p w:rsidR="0027665A" w:rsidRPr="00953CC6" w:rsidRDefault="0027665A" w:rsidP="003B2BE5">
            <w:pPr>
              <w:widowControl w:val="0"/>
              <w:adjustRightInd w:val="0"/>
              <w:jc w:val="center"/>
            </w:pPr>
            <w:r w:rsidRPr="00953CC6">
              <w:lastRenderedPageBreak/>
              <w:t>11.</w:t>
            </w:r>
          </w:p>
        </w:tc>
        <w:tc>
          <w:tcPr>
            <w:tcW w:w="3827" w:type="dxa"/>
          </w:tcPr>
          <w:p w:rsidR="0027665A" w:rsidRPr="00953CC6" w:rsidRDefault="0027665A" w:rsidP="003B2BE5">
            <w:pPr>
              <w:widowControl w:val="0"/>
              <w:adjustRightInd w:val="0"/>
            </w:pPr>
            <w:r w:rsidRPr="00953CC6">
              <w:t>Сведения о производимых субъектами малого и среднего предпринимательства товарах, работах, услугах с указанием кодов ОКВЭД</w:t>
            </w:r>
            <w:proofErr w:type="gramStart"/>
            <w:r w:rsidRPr="00953CC6">
              <w:t>2</w:t>
            </w:r>
            <w:proofErr w:type="gramEnd"/>
            <w:r w:rsidRPr="00953CC6">
              <w:t xml:space="preserve"> и ОКПД2</w:t>
            </w:r>
          </w:p>
        </w:tc>
        <w:tc>
          <w:tcPr>
            <w:tcW w:w="5245" w:type="dxa"/>
            <w:gridSpan w:val="3"/>
          </w:tcPr>
          <w:p w:rsidR="0027665A" w:rsidRPr="00953CC6" w:rsidRDefault="0027665A" w:rsidP="003B2BE5">
            <w:pPr>
              <w:widowControl w:val="0"/>
              <w:adjustRightInd w:val="0"/>
              <w:jc w:val="center"/>
            </w:pPr>
            <w:r w:rsidRPr="00953CC6">
              <w:t>подлежит заполнению</w:t>
            </w:r>
          </w:p>
        </w:tc>
      </w:tr>
      <w:tr w:rsidR="0027665A" w:rsidRPr="00953CC6" w:rsidTr="003B2BE5">
        <w:tc>
          <w:tcPr>
            <w:tcW w:w="709" w:type="dxa"/>
          </w:tcPr>
          <w:p w:rsidR="0027665A" w:rsidRPr="00953CC6" w:rsidRDefault="0027665A" w:rsidP="003B2BE5">
            <w:pPr>
              <w:widowControl w:val="0"/>
              <w:adjustRightInd w:val="0"/>
              <w:jc w:val="center"/>
            </w:pPr>
            <w:r w:rsidRPr="00953CC6">
              <w:t>12.</w:t>
            </w:r>
          </w:p>
        </w:tc>
        <w:tc>
          <w:tcPr>
            <w:tcW w:w="3827" w:type="dxa"/>
          </w:tcPr>
          <w:p w:rsidR="0027665A" w:rsidRPr="00953CC6" w:rsidRDefault="0027665A" w:rsidP="003B2BE5">
            <w:pPr>
              <w:widowControl w:val="0"/>
              <w:adjustRightInd w:val="0"/>
            </w:pPr>
            <w:r w:rsidRPr="00953CC6">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13.</w:t>
            </w:r>
          </w:p>
        </w:tc>
        <w:tc>
          <w:tcPr>
            <w:tcW w:w="3827" w:type="dxa"/>
          </w:tcPr>
          <w:p w:rsidR="0027665A" w:rsidRPr="00953CC6" w:rsidRDefault="0027665A" w:rsidP="003B2BE5">
            <w:pPr>
              <w:widowControl w:val="0"/>
              <w:adjustRightInd w:val="0"/>
            </w:pPr>
            <w:r w:rsidRPr="00953CC6">
              <w:t>Сведения об участии в утвержденных программах партнерства отдельных заказчиков с субъектами малого и среднего предпринимательства</w:t>
            </w:r>
          </w:p>
        </w:tc>
        <w:tc>
          <w:tcPr>
            <w:tcW w:w="5245" w:type="dxa"/>
            <w:gridSpan w:val="3"/>
          </w:tcPr>
          <w:p w:rsidR="0027665A" w:rsidRPr="00953CC6" w:rsidRDefault="0027665A" w:rsidP="003B2BE5">
            <w:pPr>
              <w:widowControl w:val="0"/>
              <w:adjustRightInd w:val="0"/>
              <w:jc w:val="center"/>
            </w:pPr>
            <w:r w:rsidRPr="00953CC6">
              <w:t>да (нет)</w:t>
            </w:r>
          </w:p>
          <w:p w:rsidR="0027665A" w:rsidRPr="00953CC6" w:rsidRDefault="0027665A" w:rsidP="003B2BE5">
            <w:pPr>
              <w:widowControl w:val="0"/>
              <w:adjustRightInd w:val="0"/>
              <w:jc w:val="center"/>
            </w:pPr>
            <w:r w:rsidRPr="00953CC6">
              <w:t>(в случае участия - наименование заказчика, реализующего программу партнерства)</w:t>
            </w:r>
          </w:p>
        </w:tc>
      </w:tr>
      <w:tr w:rsidR="0027665A" w:rsidRPr="00953CC6" w:rsidTr="003B2BE5">
        <w:tc>
          <w:tcPr>
            <w:tcW w:w="709" w:type="dxa"/>
          </w:tcPr>
          <w:p w:rsidR="0027665A" w:rsidRPr="00953CC6" w:rsidRDefault="0027665A" w:rsidP="003B2BE5">
            <w:pPr>
              <w:widowControl w:val="0"/>
              <w:adjustRightInd w:val="0"/>
              <w:jc w:val="center"/>
            </w:pPr>
            <w:r w:rsidRPr="00953CC6">
              <w:t>14.</w:t>
            </w:r>
          </w:p>
        </w:tc>
        <w:tc>
          <w:tcPr>
            <w:tcW w:w="3827" w:type="dxa"/>
          </w:tcPr>
          <w:p w:rsidR="0027665A" w:rsidRPr="00953CC6" w:rsidRDefault="0027665A" w:rsidP="003B2BE5">
            <w:pPr>
              <w:widowControl w:val="0"/>
              <w:adjustRightInd w:val="0"/>
            </w:pPr>
            <w:proofErr w:type="gramStart"/>
            <w:r w:rsidRPr="00953CC6">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5245" w:type="dxa"/>
            <w:gridSpan w:val="3"/>
          </w:tcPr>
          <w:p w:rsidR="0027665A" w:rsidRPr="00953CC6" w:rsidRDefault="0027665A" w:rsidP="003B2BE5">
            <w:pPr>
              <w:widowControl w:val="0"/>
              <w:adjustRightInd w:val="0"/>
              <w:jc w:val="center"/>
            </w:pPr>
            <w:r w:rsidRPr="00953CC6">
              <w:t>да (нет)</w:t>
            </w:r>
          </w:p>
          <w:p w:rsidR="0027665A" w:rsidRPr="00953CC6" w:rsidRDefault="0027665A" w:rsidP="003B2BE5">
            <w:pPr>
              <w:widowControl w:val="0"/>
              <w:adjustRightInd w:val="0"/>
              <w:jc w:val="center"/>
            </w:pPr>
            <w:r w:rsidRPr="00953CC6">
              <w:t xml:space="preserve">(при наличии - количество исполненных контрактов или договоров и </w:t>
            </w:r>
            <w:proofErr w:type="gramStart"/>
            <w:r w:rsidRPr="00953CC6">
              <w:t>общая</w:t>
            </w:r>
            <w:proofErr w:type="gramEnd"/>
            <w:r w:rsidRPr="00953CC6">
              <w:t xml:space="preserve"> сумму)</w:t>
            </w:r>
          </w:p>
        </w:tc>
      </w:tr>
      <w:tr w:rsidR="0027665A" w:rsidRPr="00953CC6" w:rsidTr="003B2BE5">
        <w:tc>
          <w:tcPr>
            <w:tcW w:w="709" w:type="dxa"/>
          </w:tcPr>
          <w:p w:rsidR="0027665A" w:rsidRPr="00953CC6" w:rsidRDefault="0027665A" w:rsidP="003B2BE5">
            <w:pPr>
              <w:widowControl w:val="0"/>
              <w:adjustRightInd w:val="0"/>
              <w:jc w:val="center"/>
            </w:pPr>
            <w:r w:rsidRPr="00953CC6">
              <w:t>15.</w:t>
            </w:r>
          </w:p>
        </w:tc>
        <w:tc>
          <w:tcPr>
            <w:tcW w:w="3827" w:type="dxa"/>
            <w:vMerge w:val="restart"/>
          </w:tcPr>
          <w:p w:rsidR="0027665A" w:rsidRPr="00953CC6" w:rsidRDefault="0027665A" w:rsidP="003B2BE5">
            <w:pPr>
              <w:widowControl w:val="0"/>
              <w:adjustRightInd w:val="0"/>
            </w:pPr>
            <w:proofErr w:type="gramStart"/>
            <w:r w:rsidRPr="00953CC6">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953CC6">
              <w:t xml:space="preserve"> </w:t>
            </w:r>
            <w:proofErr w:type="gramStart"/>
            <w:r w:rsidRPr="00953CC6">
              <w:t>виде</w:t>
            </w:r>
            <w:proofErr w:type="gramEnd"/>
            <w:r w:rsidRPr="00953CC6">
              <w:t xml:space="preserve"> дисквалификации</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p>
        </w:tc>
        <w:tc>
          <w:tcPr>
            <w:tcW w:w="3827" w:type="dxa"/>
            <w:vMerge/>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p>
        </w:tc>
        <w:tc>
          <w:tcPr>
            <w:tcW w:w="1843" w:type="dxa"/>
          </w:tcPr>
          <w:p w:rsidR="0027665A" w:rsidRPr="00953CC6" w:rsidRDefault="0027665A" w:rsidP="003B2BE5">
            <w:pPr>
              <w:widowControl w:val="0"/>
              <w:adjustRightInd w:val="0"/>
              <w:jc w:val="center"/>
            </w:pPr>
          </w:p>
        </w:tc>
      </w:tr>
      <w:tr w:rsidR="0027665A" w:rsidRPr="00953CC6" w:rsidTr="003B2BE5">
        <w:tc>
          <w:tcPr>
            <w:tcW w:w="709" w:type="dxa"/>
          </w:tcPr>
          <w:p w:rsidR="0027665A" w:rsidRPr="00953CC6" w:rsidRDefault="0027665A" w:rsidP="003B2BE5">
            <w:pPr>
              <w:widowControl w:val="0"/>
              <w:adjustRightInd w:val="0"/>
              <w:jc w:val="center"/>
            </w:pPr>
            <w:r w:rsidRPr="00953CC6">
              <w:t>16.</w:t>
            </w:r>
          </w:p>
        </w:tc>
        <w:tc>
          <w:tcPr>
            <w:tcW w:w="3827" w:type="dxa"/>
          </w:tcPr>
          <w:p w:rsidR="0027665A" w:rsidRPr="00953CC6" w:rsidRDefault="0027665A" w:rsidP="003B2BE5">
            <w:pPr>
              <w:widowControl w:val="0"/>
              <w:adjustRightInd w:val="0"/>
            </w:pPr>
            <w:r w:rsidRPr="00953CC6">
              <w:t xml:space="preserve">Информация о наличии сведений о субъекте малого и среднего </w:t>
            </w:r>
            <w:r w:rsidRPr="00953CC6">
              <w:lastRenderedPageBreak/>
              <w:t>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701" w:type="dxa"/>
          </w:tcPr>
          <w:p w:rsidR="0027665A" w:rsidRPr="00953CC6" w:rsidRDefault="0027665A" w:rsidP="003B2BE5">
            <w:pPr>
              <w:widowControl w:val="0"/>
              <w:adjustRightInd w:val="0"/>
              <w:jc w:val="center"/>
            </w:pPr>
          </w:p>
        </w:tc>
        <w:tc>
          <w:tcPr>
            <w:tcW w:w="1701" w:type="dxa"/>
          </w:tcPr>
          <w:p w:rsidR="0027665A" w:rsidRPr="00953CC6" w:rsidRDefault="0027665A" w:rsidP="003B2BE5">
            <w:pPr>
              <w:widowControl w:val="0"/>
              <w:adjustRightInd w:val="0"/>
              <w:jc w:val="center"/>
            </w:pPr>
            <w:r w:rsidRPr="00953CC6">
              <w:t>да (нет)</w:t>
            </w:r>
          </w:p>
        </w:tc>
        <w:tc>
          <w:tcPr>
            <w:tcW w:w="1843" w:type="dxa"/>
          </w:tcPr>
          <w:p w:rsidR="0027665A" w:rsidRPr="00953CC6" w:rsidRDefault="0027665A" w:rsidP="003B2BE5">
            <w:pPr>
              <w:widowControl w:val="0"/>
              <w:adjustRightInd w:val="0"/>
              <w:jc w:val="center"/>
            </w:pPr>
          </w:p>
        </w:tc>
      </w:tr>
    </w:tbl>
    <w:p w:rsidR="0027665A" w:rsidRPr="00953CC6" w:rsidRDefault="0027665A" w:rsidP="0027665A">
      <w:pPr>
        <w:spacing w:before="240"/>
        <w:ind w:right="5954"/>
        <w:jc w:val="center"/>
      </w:pPr>
    </w:p>
    <w:p w:rsidR="0027665A" w:rsidRPr="00953CC6" w:rsidRDefault="0027665A" w:rsidP="0027665A">
      <w:pPr>
        <w:pBdr>
          <w:top w:val="single" w:sz="4" w:space="1" w:color="auto"/>
        </w:pBdr>
        <w:ind w:right="5952"/>
        <w:jc w:val="center"/>
      </w:pPr>
      <w:r w:rsidRPr="00953CC6">
        <w:t>(подпись)</w:t>
      </w:r>
    </w:p>
    <w:p w:rsidR="0027665A" w:rsidRPr="00953CC6" w:rsidRDefault="0027665A" w:rsidP="0027665A">
      <w:pPr>
        <w:spacing w:after="240"/>
        <w:ind w:left="851"/>
      </w:pPr>
      <w:r w:rsidRPr="00953CC6">
        <w:t>М.П.</w:t>
      </w:r>
    </w:p>
    <w:p w:rsidR="0027665A" w:rsidRPr="00953CC6" w:rsidRDefault="0027665A" w:rsidP="0027665A">
      <w:pPr>
        <w:pBdr>
          <w:top w:val="single" w:sz="4" w:space="1" w:color="auto"/>
        </w:pBdr>
        <w:jc w:val="center"/>
      </w:pPr>
      <w:r w:rsidRPr="00953CC6">
        <w:t xml:space="preserve">(фамилия, имя, отчество (при наличии) </w:t>
      </w:r>
      <w:proofErr w:type="gramStart"/>
      <w:r w:rsidRPr="00953CC6">
        <w:t>подписавшего</w:t>
      </w:r>
      <w:proofErr w:type="gramEnd"/>
      <w:r w:rsidRPr="00953CC6">
        <w:t>, должность)</w:t>
      </w:r>
    </w:p>
    <w:p w:rsidR="0027665A" w:rsidRPr="00953CC6" w:rsidRDefault="0027665A" w:rsidP="0027665A"/>
    <w:p w:rsidR="0027665A" w:rsidRPr="00953CC6" w:rsidRDefault="0027665A" w:rsidP="0027665A">
      <w:pPr>
        <w:jc w:val="center"/>
      </w:pPr>
    </w:p>
    <w:p w:rsidR="0027665A" w:rsidRPr="00953CC6" w:rsidRDefault="0027665A" w:rsidP="0027665A">
      <w:pPr>
        <w:pStyle w:val="affc"/>
        <w:widowControl w:val="0"/>
        <w:ind w:firstLine="0"/>
        <w:jc w:val="right"/>
        <w:outlineLvl w:val="0"/>
        <w:rPr>
          <w:b/>
          <w:sz w:val="24"/>
          <w:szCs w:val="24"/>
        </w:rPr>
      </w:pPr>
      <w:r w:rsidRPr="00953CC6">
        <w:rPr>
          <w:b/>
          <w:sz w:val="24"/>
          <w:szCs w:val="24"/>
        </w:rPr>
        <w:br w:type="page"/>
      </w:r>
      <w:r w:rsidRPr="00953CC6">
        <w:rPr>
          <w:b/>
          <w:sz w:val="24"/>
          <w:szCs w:val="24"/>
        </w:rPr>
        <w:lastRenderedPageBreak/>
        <w:t>Приложение № 4</w:t>
      </w:r>
    </w:p>
    <w:p w:rsidR="0027665A" w:rsidRPr="00953CC6" w:rsidRDefault="0027665A" w:rsidP="0027665A">
      <w:pPr>
        <w:pStyle w:val="25"/>
        <w:widowControl w:val="0"/>
        <w:tabs>
          <w:tab w:val="left" w:pos="426"/>
        </w:tabs>
        <w:jc w:val="right"/>
        <w:rPr>
          <w:b/>
          <w:sz w:val="24"/>
          <w:szCs w:val="24"/>
        </w:rPr>
      </w:pPr>
      <w:r w:rsidRPr="00953CC6">
        <w:rPr>
          <w:b/>
          <w:sz w:val="24"/>
          <w:szCs w:val="24"/>
        </w:rPr>
        <w:t>к извещению о проведении</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affc"/>
        <w:widowControl w:val="0"/>
        <w:ind w:firstLine="0"/>
        <w:jc w:val="right"/>
        <w:rPr>
          <w:b/>
          <w:sz w:val="24"/>
          <w:szCs w:val="24"/>
        </w:rPr>
      </w:pPr>
      <w:r w:rsidRPr="00953CC6">
        <w:rPr>
          <w:b/>
          <w:sz w:val="24"/>
          <w:szCs w:val="24"/>
        </w:rPr>
        <w:t>(ФОРМА)</w:t>
      </w:r>
    </w:p>
    <w:p w:rsidR="0027665A" w:rsidRPr="00953CC6" w:rsidRDefault="0027665A" w:rsidP="0027665A">
      <w:pPr>
        <w:pStyle w:val="affc"/>
        <w:widowControl w:val="0"/>
        <w:ind w:left="7655" w:firstLine="0"/>
        <w:jc w:val="left"/>
        <w:rPr>
          <w:b/>
          <w:sz w:val="24"/>
          <w:szCs w:val="24"/>
        </w:rPr>
      </w:pPr>
      <w:r w:rsidRPr="00953CC6">
        <w:rPr>
          <w:b/>
          <w:sz w:val="24"/>
          <w:szCs w:val="24"/>
        </w:rPr>
        <w:t xml:space="preserve"> </w:t>
      </w:r>
    </w:p>
    <w:p w:rsidR="0027665A" w:rsidRPr="00953CC6" w:rsidRDefault="0027665A" w:rsidP="0027665A">
      <w:pPr>
        <w:pStyle w:val="25"/>
        <w:widowControl w:val="0"/>
        <w:tabs>
          <w:tab w:val="left" w:pos="426"/>
        </w:tabs>
        <w:jc w:val="right"/>
        <w:rPr>
          <w:b/>
          <w:sz w:val="24"/>
          <w:szCs w:val="24"/>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8015"/>
      </w:tblGrid>
      <w:tr w:rsidR="0027665A" w:rsidRPr="00953CC6" w:rsidTr="00E86CB7">
        <w:tc>
          <w:tcPr>
            <w:tcW w:w="5000" w:type="pct"/>
            <w:gridSpan w:val="2"/>
            <w:vAlign w:val="center"/>
          </w:tcPr>
          <w:p w:rsidR="0027665A" w:rsidRPr="00953CC6" w:rsidRDefault="0027665A" w:rsidP="003B2BE5">
            <w:pPr>
              <w:pStyle w:val="affd"/>
              <w:jc w:val="center"/>
              <w:rPr>
                <w:b/>
                <w:sz w:val="24"/>
                <w:szCs w:val="24"/>
              </w:rPr>
            </w:pPr>
            <w:r w:rsidRPr="00953CC6">
              <w:rPr>
                <w:b/>
                <w:sz w:val="24"/>
                <w:szCs w:val="24"/>
              </w:rPr>
              <w:t>Сведения о технических, функциональных характеристиках (потребительских свойствах) и качественных характеристиках Работ, Услуг и изготавливаемого и поставляемого Товара</w:t>
            </w:r>
            <w:r w:rsidRPr="00953CC6">
              <w:rPr>
                <w:rStyle w:val="afff6"/>
                <w:b/>
                <w:sz w:val="24"/>
                <w:szCs w:val="24"/>
              </w:rPr>
              <w:t xml:space="preserve"> </w:t>
            </w:r>
          </w:p>
        </w:tc>
      </w:tr>
      <w:tr w:rsidR="0027665A" w:rsidRPr="00953CC6" w:rsidTr="00E86CB7">
        <w:trPr>
          <w:trHeight w:val="272"/>
        </w:trPr>
        <w:tc>
          <w:tcPr>
            <w:tcW w:w="935" w:type="pct"/>
          </w:tcPr>
          <w:p w:rsidR="0027665A" w:rsidRPr="001D4EA9" w:rsidRDefault="0027665A" w:rsidP="003B2BE5">
            <w:pPr>
              <w:pStyle w:val="affd"/>
              <w:spacing w:before="120"/>
              <w:ind w:right="-97"/>
              <w:rPr>
                <w:b/>
                <w:bCs/>
                <w:sz w:val="20"/>
              </w:rPr>
            </w:pPr>
            <w:bookmarkStart w:id="32" w:name="OLE_LINK46"/>
            <w:bookmarkStart w:id="33" w:name="OLE_LINK47"/>
            <w:proofErr w:type="gramStart"/>
            <w:r w:rsidRPr="001D4EA9">
              <w:rPr>
                <w:b/>
                <w:sz w:val="20"/>
                <w:lang w:eastAsia="en-US"/>
              </w:rPr>
              <w:t xml:space="preserve">Требования, установленные Заказчиком, </w:t>
            </w:r>
            <w:r w:rsidRPr="001D4EA9">
              <w:rPr>
                <w:b/>
                <w:sz w:val="20"/>
              </w:rPr>
              <w:t>к безопасности, качеству, техническим характеристикам, функциональным характеристикам (потребительским свойствам) выполняемых Работ, Услуг и изготавливаемого Товара, к размеру, упаковке, отгрузке изготавливаемого Товара</w:t>
            </w:r>
            <w:r w:rsidRPr="001D4EA9">
              <w:rPr>
                <w:b/>
                <w:bCs/>
                <w:sz w:val="20"/>
                <w:lang w:eastAsia="en-US"/>
              </w:rPr>
              <w:t>:</w:t>
            </w:r>
            <w:bookmarkEnd w:id="32"/>
            <w:bookmarkEnd w:id="33"/>
            <w:proofErr w:type="gramEnd"/>
          </w:p>
        </w:tc>
        <w:tc>
          <w:tcPr>
            <w:tcW w:w="4065" w:type="pct"/>
          </w:tcPr>
          <w:p w:rsidR="001E74C3" w:rsidRPr="00953CC6" w:rsidRDefault="001E74C3" w:rsidP="001E74C3">
            <w:pPr>
              <w:ind w:right="-44"/>
              <w:jc w:val="right"/>
              <w:rPr>
                <w:b/>
              </w:rPr>
            </w:pPr>
          </w:p>
          <w:p w:rsidR="001D4EA9" w:rsidRDefault="00377075" w:rsidP="001D4EA9">
            <w:pPr>
              <w:suppressLineNumbers/>
              <w:tabs>
                <w:tab w:val="left" w:pos="284"/>
              </w:tabs>
              <w:suppressAutoHyphens/>
              <w:jc w:val="both"/>
              <w:rPr>
                <w:b/>
              </w:rPr>
            </w:pPr>
            <w:r>
              <w:rPr>
                <w:b/>
              </w:rPr>
              <w:t xml:space="preserve">1. </w:t>
            </w:r>
            <w:r w:rsidR="001D4EA9" w:rsidRPr="00953CC6">
              <w:rPr>
                <w:b/>
              </w:rPr>
              <w:t xml:space="preserve">Требования к качеству материалов, применяемых в процессе оказания Услуг, характеристики материалов, </w:t>
            </w:r>
            <w:r>
              <w:rPr>
                <w:b/>
              </w:rPr>
              <w:t>используемых при оказании Услуг:</w:t>
            </w:r>
          </w:p>
          <w:p w:rsidR="001D4EA9" w:rsidRPr="00953CC6" w:rsidRDefault="001D4EA9" w:rsidP="001D4EA9">
            <w:pPr>
              <w:suppressLineNumbers/>
              <w:tabs>
                <w:tab w:val="left" w:pos="284"/>
              </w:tabs>
              <w:suppressAutoHyphens/>
              <w:jc w:val="both"/>
              <w:rPr>
                <w:b/>
              </w:rPr>
            </w:pPr>
          </w:p>
          <w:p w:rsidR="001D4EA9" w:rsidRPr="00953CC6" w:rsidRDefault="001D4EA9" w:rsidP="001D4EA9">
            <w:pPr>
              <w:suppressLineNumbers/>
              <w:tabs>
                <w:tab w:val="left" w:pos="284"/>
              </w:tabs>
              <w:suppressAutoHyphens/>
              <w:jc w:val="right"/>
              <w:rPr>
                <w:b/>
              </w:rPr>
            </w:pPr>
            <w:r>
              <w:rPr>
                <w:b/>
              </w:rPr>
              <w:t>Таблица 1</w:t>
            </w:r>
          </w:p>
          <w:p w:rsidR="001D4EA9" w:rsidRPr="00953CC6" w:rsidRDefault="001D4EA9" w:rsidP="001D4EA9">
            <w:pPr>
              <w:suppressLineNumbers/>
              <w:tabs>
                <w:tab w:val="left" w:pos="284"/>
              </w:tabs>
              <w:suppressAutoHyphens/>
              <w:jc w:val="both"/>
              <w:rPr>
                <w:b/>
              </w:rPr>
            </w:pPr>
          </w:p>
          <w:tbl>
            <w:tblPr>
              <w:tblW w:w="7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992"/>
              <w:gridCol w:w="6237"/>
            </w:tblGrid>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 xml:space="preserve">№ </w:t>
                  </w:r>
                  <w:proofErr w:type="gramStart"/>
                  <w:r w:rsidRPr="001D4EA9">
                    <w:rPr>
                      <w:sz w:val="20"/>
                      <w:szCs w:val="20"/>
                    </w:rPr>
                    <w:t>П</w:t>
                  </w:r>
                  <w:proofErr w:type="gramEnd"/>
                  <w:r w:rsidRPr="001D4EA9">
                    <w:rPr>
                      <w:sz w:val="20"/>
                      <w:szCs w:val="20"/>
                    </w:rPr>
                    <w:t>/П</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Наименование</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Характеристики</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1</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Моющее средство</w:t>
                  </w:r>
                </w:p>
                <w:p w:rsidR="001D4EA9" w:rsidRPr="001D4EA9" w:rsidRDefault="001D4EA9" w:rsidP="00BF5C98">
                  <w:pPr>
                    <w:jc w:val="center"/>
                    <w:rPr>
                      <w:sz w:val="20"/>
                      <w:szCs w:val="20"/>
                    </w:rPr>
                  </w:pPr>
                  <w:r w:rsidRPr="001D4EA9">
                    <w:rPr>
                      <w:sz w:val="20"/>
                      <w:szCs w:val="20"/>
                    </w:rPr>
                    <w:t>тип 1</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both"/>
                    <w:rPr>
                      <w:sz w:val="20"/>
                      <w:szCs w:val="20"/>
                    </w:rPr>
                  </w:pPr>
                  <w:r w:rsidRPr="001D4EA9">
                    <w:rPr>
                      <w:sz w:val="20"/>
                      <w:szCs w:val="20"/>
                    </w:rPr>
                    <w:t xml:space="preserve">Профессиональное моющее средство для химчисток и прачечных должно быть предназначено для стирки в автоматических стиральных машинах и ручной стирки изделий из хлопчатобумажных, льняных, синтетических тканей, а также тканей из смешанных волокон (кроме изделий из натурального шелка и шерсти) </w:t>
                  </w:r>
                </w:p>
                <w:p w:rsidR="001D4EA9" w:rsidRPr="001D4EA9" w:rsidRDefault="001D4EA9" w:rsidP="00BF5C98">
                  <w:pPr>
                    <w:jc w:val="both"/>
                    <w:rPr>
                      <w:sz w:val="20"/>
                      <w:szCs w:val="20"/>
                    </w:rPr>
                  </w:pPr>
                  <w:r w:rsidRPr="001D4EA9">
                    <w:rPr>
                      <w:bCs/>
                      <w:sz w:val="20"/>
                      <w:szCs w:val="20"/>
                    </w:rPr>
                    <w:t>Форма: должна быть жидкая или гранулированный порошок.</w:t>
                  </w:r>
                  <w:r w:rsidRPr="001D4EA9">
                    <w:rPr>
                      <w:sz w:val="20"/>
                      <w:szCs w:val="20"/>
                    </w:rPr>
                    <w:t xml:space="preserve"> </w:t>
                  </w:r>
                  <w:r w:rsidRPr="001D4EA9">
                    <w:rPr>
                      <w:bCs/>
                      <w:sz w:val="20"/>
                      <w:szCs w:val="20"/>
                    </w:rPr>
                    <w:t>Запах: могут быть отдушки</w:t>
                  </w:r>
                  <w:r w:rsidRPr="001D4EA9">
                    <w:rPr>
                      <w:sz w:val="20"/>
                      <w:szCs w:val="20"/>
                    </w:rPr>
                    <w:t>. Относительная плотность: не менее 0,5 к</w:t>
                  </w:r>
                  <w:r w:rsidRPr="001D4EA9">
                    <w:rPr>
                      <w:bCs/>
                      <w:sz w:val="20"/>
                      <w:szCs w:val="20"/>
                    </w:rPr>
                    <w:t>г/дм</w:t>
                  </w:r>
                  <w:r w:rsidRPr="001D4EA9">
                    <w:rPr>
                      <w:bCs/>
                      <w:sz w:val="20"/>
                      <w:szCs w:val="20"/>
                      <w:vertAlign w:val="superscript"/>
                    </w:rPr>
                    <w:t>3</w:t>
                  </w:r>
                  <w:r w:rsidRPr="001D4EA9">
                    <w:rPr>
                      <w:bCs/>
                      <w:sz w:val="20"/>
                      <w:szCs w:val="20"/>
                    </w:rPr>
                    <w:t xml:space="preserve">, но меньше </w:t>
                  </w:r>
                  <w:r w:rsidRPr="001D4EA9">
                    <w:rPr>
                      <w:sz w:val="20"/>
                      <w:szCs w:val="20"/>
                    </w:rPr>
                    <w:t>1,540к</w:t>
                  </w:r>
                  <w:r w:rsidRPr="001D4EA9">
                    <w:rPr>
                      <w:bCs/>
                      <w:sz w:val="20"/>
                      <w:szCs w:val="20"/>
                    </w:rPr>
                    <w:t>г/дм</w:t>
                  </w:r>
                  <w:r w:rsidRPr="001D4EA9">
                    <w:rPr>
                      <w:bCs/>
                      <w:sz w:val="20"/>
                      <w:szCs w:val="20"/>
                      <w:vertAlign w:val="superscript"/>
                    </w:rPr>
                    <w:t xml:space="preserve">3. </w:t>
                  </w:r>
                  <w:r w:rsidRPr="001D4EA9">
                    <w:rPr>
                      <w:sz w:val="20"/>
                      <w:szCs w:val="20"/>
                    </w:rPr>
                    <w:t xml:space="preserve">Мера активности ионов водорода в растворе, количественно выражающая его кислотность (10% водного раствора): менее 9,99 </w:t>
                  </w:r>
                  <w:proofErr w:type="spellStart"/>
                  <w:r w:rsidRPr="001D4EA9">
                    <w:rPr>
                      <w:sz w:val="20"/>
                      <w:szCs w:val="20"/>
                    </w:rPr>
                    <w:t>рН</w:t>
                  </w:r>
                  <w:proofErr w:type="spellEnd"/>
                  <w:r w:rsidRPr="001D4EA9">
                    <w:rPr>
                      <w:sz w:val="20"/>
                      <w:szCs w:val="20"/>
                    </w:rPr>
                    <w:t xml:space="preserve">, но не может быть менее 6,2 </w:t>
                  </w:r>
                  <w:proofErr w:type="spellStart"/>
                  <w:r w:rsidRPr="001D4EA9">
                    <w:rPr>
                      <w:sz w:val="20"/>
                      <w:szCs w:val="20"/>
                    </w:rPr>
                    <w:t>рН</w:t>
                  </w:r>
                  <w:proofErr w:type="spellEnd"/>
                  <w:r w:rsidRPr="001D4EA9">
                    <w:rPr>
                      <w:sz w:val="20"/>
                      <w:szCs w:val="20"/>
                    </w:rPr>
                    <w:t>. Вещество не должно быть горючим взрывоопасным, окисляющимся.</w:t>
                  </w:r>
                </w:p>
                <w:p w:rsidR="001D4EA9" w:rsidRPr="001D4EA9" w:rsidRDefault="001D4EA9" w:rsidP="00BF5C98">
                  <w:pPr>
                    <w:jc w:val="both"/>
                    <w:rPr>
                      <w:sz w:val="20"/>
                      <w:szCs w:val="20"/>
                    </w:rPr>
                  </w:pPr>
                  <w:proofErr w:type="gramStart"/>
                  <w:r w:rsidRPr="001D4EA9">
                    <w:rPr>
                      <w:sz w:val="20"/>
                      <w:szCs w:val="20"/>
                    </w:rPr>
                    <w:t>Состав: неионогенные ПАВ</w:t>
                  </w:r>
                  <w:r w:rsidRPr="001D4EA9">
                    <w:rPr>
                      <w:bCs/>
                      <w:sz w:val="20"/>
                      <w:szCs w:val="20"/>
                    </w:rPr>
                    <w:t xml:space="preserve"> в диапазоне: </w:t>
                  </w:r>
                  <w:r w:rsidRPr="001D4EA9">
                    <w:rPr>
                      <w:sz w:val="20"/>
                      <w:szCs w:val="20"/>
                    </w:rPr>
                    <w:t>нижняя граница не должна быть менее 4%, но должна быть меньше 5,02%, верхняя граница не должна быть более 25%, но должна быть не менее 14,9%; анионные ПАВ</w:t>
                  </w:r>
                  <w:r w:rsidRPr="001D4EA9">
                    <w:rPr>
                      <w:bCs/>
                      <w:sz w:val="20"/>
                      <w:szCs w:val="20"/>
                    </w:rPr>
                    <w:t xml:space="preserve"> в диапазоне: </w:t>
                  </w:r>
                  <w:r w:rsidRPr="001D4EA9">
                    <w:rPr>
                      <w:sz w:val="20"/>
                      <w:szCs w:val="20"/>
                    </w:rPr>
                    <w:t>нижняя граница не должна быть менее 4,9%, но должна быть меньше 5,02%, верхняя граница не должна быть более 15%, но должна быть не менее 9%;</w:t>
                  </w:r>
                  <w:proofErr w:type="gramEnd"/>
                  <w:r w:rsidRPr="001D4EA9">
                    <w:rPr>
                      <w:sz w:val="20"/>
                      <w:szCs w:val="20"/>
                    </w:rPr>
                    <w:t xml:space="preserve"> </w:t>
                  </w:r>
                  <w:proofErr w:type="gramStart"/>
                  <w:r w:rsidRPr="001D4EA9">
                    <w:rPr>
                      <w:sz w:val="20"/>
                      <w:szCs w:val="20"/>
                    </w:rPr>
                    <w:t xml:space="preserve">сульфат натрия не более 30%, но не менее 25%; натриевая соль угольной кислоты менее 3%; </w:t>
                  </w:r>
                  <w:proofErr w:type="spellStart"/>
                  <w:r w:rsidRPr="001D4EA9">
                    <w:rPr>
                      <w:sz w:val="20"/>
                      <w:szCs w:val="20"/>
                    </w:rPr>
                    <w:t>лауретсульфат</w:t>
                  </w:r>
                  <w:proofErr w:type="spellEnd"/>
                  <w:r w:rsidRPr="001D4EA9">
                    <w:rPr>
                      <w:sz w:val="20"/>
                      <w:szCs w:val="20"/>
                    </w:rPr>
                    <w:t xml:space="preserve"> натрия не меньше 4%; метасиликат натрия не более 5%; ферменты не менее 1%, но не более 5%; кислородосодержащий отбеливатель 5% или более, но менее 15%; </w:t>
                  </w:r>
                  <w:proofErr w:type="spellStart"/>
                  <w:r w:rsidRPr="001D4EA9">
                    <w:rPr>
                      <w:sz w:val="20"/>
                      <w:szCs w:val="20"/>
                    </w:rPr>
                    <w:t>динатриевая</w:t>
                  </w:r>
                  <w:proofErr w:type="spellEnd"/>
                  <w:r w:rsidRPr="001D4EA9">
                    <w:rPr>
                      <w:sz w:val="20"/>
                      <w:szCs w:val="20"/>
                    </w:rPr>
                    <w:t xml:space="preserve"> соль этилендиаминтетрауксусной кислоты меньше 5%; тетра ацетил этилен диамин более 10%;</w:t>
                  </w:r>
                  <w:proofErr w:type="gramEnd"/>
                  <w:r w:rsidRPr="001D4EA9">
                    <w:rPr>
                      <w:sz w:val="20"/>
                      <w:szCs w:val="20"/>
                    </w:rPr>
                    <w:t xml:space="preserve"> </w:t>
                  </w:r>
                  <w:proofErr w:type="spellStart"/>
                  <w:r w:rsidRPr="001D4EA9">
                    <w:rPr>
                      <w:sz w:val="20"/>
                      <w:szCs w:val="20"/>
                    </w:rPr>
                    <w:t>антиресорбенты</w:t>
                  </w:r>
                  <w:proofErr w:type="spellEnd"/>
                  <w:r w:rsidRPr="001D4EA9">
                    <w:rPr>
                      <w:sz w:val="20"/>
                      <w:szCs w:val="20"/>
                    </w:rPr>
                    <w:t xml:space="preserve"> не менее 2%; регулятор пенообразования более 1%; оптический отбеливатель не более 10%; эфир </w:t>
                  </w:r>
                  <w:proofErr w:type="spellStart"/>
                  <w:r w:rsidRPr="001D4EA9">
                    <w:rPr>
                      <w:sz w:val="20"/>
                      <w:szCs w:val="20"/>
                    </w:rPr>
                    <w:t>фталиевой</w:t>
                  </w:r>
                  <w:proofErr w:type="spellEnd"/>
                  <w:r w:rsidRPr="001D4EA9">
                    <w:rPr>
                      <w:sz w:val="20"/>
                      <w:szCs w:val="20"/>
                    </w:rPr>
                    <w:t xml:space="preserve"> кислоты не менее 0,5%; вода не более 9,5%.</w:t>
                  </w:r>
                </w:p>
                <w:p w:rsidR="001D4EA9" w:rsidRPr="001D4EA9" w:rsidRDefault="001D4EA9" w:rsidP="00BF5C98">
                  <w:pPr>
                    <w:jc w:val="both"/>
                    <w:rPr>
                      <w:bCs/>
                      <w:sz w:val="20"/>
                      <w:szCs w:val="20"/>
                    </w:rPr>
                  </w:pPr>
                  <w:r w:rsidRPr="001D4EA9">
                    <w:rPr>
                      <w:sz w:val="20"/>
                      <w:szCs w:val="20"/>
                    </w:rPr>
                    <w:t xml:space="preserve">Растворимость в воде должна быть высокая, </w:t>
                  </w:r>
                  <w:r w:rsidRPr="001D4EA9">
                    <w:rPr>
                      <w:bCs/>
                      <w:sz w:val="20"/>
                      <w:szCs w:val="20"/>
                    </w:rPr>
                    <w:t>вещество не должно выпадать осадком в воде и свертываться.</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2</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Моющее средство</w:t>
                  </w:r>
                </w:p>
                <w:p w:rsidR="001D4EA9" w:rsidRPr="001D4EA9" w:rsidRDefault="001D4EA9" w:rsidP="00BF5C98">
                  <w:pPr>
                    <w:jc w:val="center"/>
                    <w:rPr>
                      <w:sz w:val="20"/>
                      <w:szCs w:val="20"/>
                    </w:rPr>
                  </w:pPr>
                  <w:r w:rsidRPr="001D4EA9">
                    <w:rPr>
                      <w:sz w:val="20"/>
                      <w:szCs w:val="20"/>
                    </w:rPr>
                    <w:t>Тип 2</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both"/>
                    <w:rPr>
                      <w:sz w:val="20"/>
                      <w:szCs w:val="20"/>
                    </w:rPr>
                  </w:pPr>
                  <w:r w:rsidRPr="001D4EA9">
                    <w:rPr>
                      <w:bCs/>
                      <w:sz w:val="20"/>
                      <w:szCs w:val="20"/>
                    </w:rPr>
                    <w:t>Форма: должна быть жидкая или гранулированный порошок.</w:t>
                  </w:r>
                  <w:r w:rsidRPr="001D4EA9">
                    <w:rPr>
                      <w:sz w:val="20"/>
                      <w:szCs w:val="20"/>
                    </w:rPr>
                    <w:t xml:space="preserve"> </w:t>
                  </w:r>
                  <w:r w:rsidRPr="001D4EA9">
                    <w:rPr>
                      <w:bCs/>
                      <w:sz w:val="20"/>
                      <w:szCs w:val="20"/>
                    </w:rPr>
                    <w:t>Запах: должны присутствовать отдушки</w:t>
                  </w:r>
                  <w:r w:rsidRPr="001D4EA9">
                    <w:rPr>
                      <w:sz w:val="20"/>
                      <w:szCs w:val="20"/>
                    </w:rPr>
                    <w:t xml:space="preserve">. Водородный показатель продукта:  должен быть менее 14 </w:t>
                  </w:r>
                  <w:proofErr w:type="spellStart"/>
                  <w:r w:rsidRPr="001D4EA9">
                    <w:rPr>
                      <w:sz w:val="20"/>
                      <w:szCs w:val="20"/>
                    </w:rPr>
                    <w:t>рН</w:t>
                  </w:r>
                  <w:proofErr w:type="spellEnd"/>
                  <w:r w:rsidRPr="001D4EA9">
                    <w:rPr>
                      <w:sz w:val="20"/>
                      <w:szCs w:val="20"/>
                    </w:rPr>
                    <w:t xml:space="preserve">, но более 12 </w:t>
                  </w:r>
                  <w:proofErr w:type="spellStart"/>
                  <w:r w:rsidRPr="001D4EA9">
                    <w:rPr>
                      <w:sz w:val="20"/>
                      <w:szCs w:val="20"/>
                    </w:rPr>
                    <w:t>рН</w:t>
                  </w:r>
                  <w:proofErr w:type="spellEnd"/>
                  <w:r w:rsidRPr="001D4EA9">
                    <w:rPr>
                      <w:sz w:val="20"/>
                      <w:szCs w:val="20"/>
                    </w:rPr>
                    <w:t>. Вещество не должно быть горючим, взрывоопасным, окисляющимся. Растворимость в воде должна быть высокая, в осадок не должно выпадать. Относительная плотность: не должна быть меньше 0,999</w:t>
                  </w:r>
                  <w:r w:rsidRPr="001D4EA9">
                    <w:rPr>
                      <w:bCs/>
                      <w:sz w:val="20"/>
                      <w:szCs w:val="20"/>
                    </w:rPr>
                    <w:t xml:space="preserve"> кг/дм</w:t>
                  </w:r>
                  <w:r w:rsidRPr="001D4EA9">
                    <w:rPr>
                      <w:bCs/>
                      <w:sz w:val="20"/>
                      <w:szCs w:val="20"/>
                      <w:vertAlign w:val="superscript"/>
                    </w:rPr>
                    <w:t>3</w:t>
                  </w:r>
                  <w:r w:rsidRPr="001D4EA9">
                    <w:rPr>
                      <w:bCs/>
                      <w:sz w:val="20"/>
                      <w:szCs w:val="20"/>
                    </w:rPr>
                    <w:t>, но должна быть меньше</w:t>
                  </w:r>
                  <w:r w:rsidRPr="001D4EA9">
                    <w:rPr>
                      <w:sz w:val="20"/>
                      <w:szCs w:val="20"/>
                    </w:rPr>
                    <w:t xml:space="preserve"> 1,312 кг/</w:t>
                  </w:r>
                  <w:r w:rsidRPr="001D4EA9">
                    <w:rPr>
                      <w:bCs/>
                      <w:sz w:val="20"/>
                      <w:szCs w:val="20"/>
                    </w:rPr>
                    <w:t>дм</w:t>
                  </w:r>
                  <w:r w:rsidRPr="001D4EA9">
                    <w:rPr>
                      <w:bCs/>
                      <w:sz w:val="20"/>
                      <w:szCs w:val="20"/>
                      <w:vertAlign w:val="superscript"/>
                    </w:rPr>
                    <w:t>3</w:t>
                  </w:r>
                  <w:r w:rsidRPr="001D4EA9">
                    <w:rPr>
                      <w:sz w:val="20"/>
                      <w:szCs w:val="20"/>
                    </w:rPr>
                    <w:t xml:space="preserve">. Состав продукта: каустический поташ в диапазоне: нижняя граница не должна быть менее 2,55%, но должна быть не более 9,02%, верхняя граница не должна быть более 21,98%, но должна быть не менее 8,39%; </w:t>
                  </w:r>
                  <w:proofErr w:type="spellStart"/>
                  <w:r w:rsidRPr="001D4EA9">
                    <w:rPr>
                      <w:sz w:val="20"/>
                      <w:szCs w:val="20"/>
                    </w:rPr>
                    <w:t>алкоксилат</w:t>
                  </w:r>
                  <w:proofErr w:type="spellEnd"/>
                  <w:r w:rsidRPr="001D4EA9">
                    <w:rPr>
                      <w:sz w:val="20"/>
                      <w:szCs w:val="20"/>
                    </w:rPr>
                    <w:t xml:space="preserve"> спирта жирного ряда в диапазоне: нижняя граница не должна быть менее 4,65%, но должна быть не более 10,02%, верхняя граница не должна быть более 19,45%, но должна быть не менее 11,1%;  </w:t>
                  </w:r>
                  <w:proofErr w:type="spellStart"/>
                  <w:r w:rsidRPr="001D4EA9">
                    <w:rPr>
                      <w:sz w:val="20"/>
                      <w:szCs w:val="20"/>
                    </w:rPr>
                    <w:t>динатрия</w:t>
                  </w:r>
                  <w:proofErr w:type="spellEnd"/>
                  <w:r w:rsidRPr="001D4EA9">
                    <w:rPr>
                      <w:sz w:val="20"/>
                      <w:szCs w:val="20"/>
                    </w:rPr>
                    <w:t xml:space="preserve"> метасиликат в диапазоне: нижняя граница не должна быть менее 4,85%, но должна быть не более 10,02%; верхняя граница не должна быть более 20%, но должна быть не менее 12,5%; </w:t>
                  </w:r>
                  <w:proofErr w:type="spellStart"/>
                  <w:r w:rsidRPr="001D4EA9">
                    <w:rPr>
                      <w:sz w:val="20"/>
                      <w:szCs w:val="20"/>
                    </w:rPr>
                    <w:t>этоксилат</w:t>
                  </w:r>
                  <w:proofErr w:type="spellEnd"/>
                  <w:r w:rsidRPr="001D4EA9">
                    <w:rPr>
                      <w:sz w:val="20"/>
                      <w:szCs w:val="20"/>
                    </w:rPr>
                    <w:t xml:space="preserve"> спирта жирного ряда не должен быть </w:t>
                  </w:r>
                  <w:r w:rsidRPr="001D4EA9">
                    <w:rPr>
                      <w:sz w:val="20"/>
                      <w:szCs w:val="20"/>
                    </w:rPr>
                    <w:lastRenderedPageBreak/>
                    <w:t xml:space="preserve">более 20%; </w:t>
                  </w:r>
                  <w:r w:rsidRPr="001D4EA9">
                    <w:rPr>
                      <w:bCs/>
                      <w:sz w:val="20"/>
                      <w:szCs w:val="20"/>
                    </w:rPr>
                    <w:t xml:space="preserve">фосфаты должны быть в диапазоне: нижняя граница больше 4,9%, но не более 9,01%, верхняя граница более 11,5%. но менее 17,1%; </w:t>
                  </w:r>
                  <w:proofErr w:type="spellStart"/>
                  <w:r w:rsidRPr="001D4EA9">
                    <w:rPr>
                      <w:bCs/>
                      <w:sz w:val="20"/>
                      <w:szCs w:val="20"/>
                    </w:rPr>
                    <w:t>неонные</w:t>
                  </w:r>
                  <w:proofErr w:type="spellEnd"/>
                  <w:r w:rsidRPr="001D4EA9">
                    <w:rPr>
                      <w:bCs/>
                      <w:sz w:val="20"/>
                      <w:szCs w:val="20"/>
                    </w:rPr>
                    <w:t xml:space="preserve"> ПАВ в диапазоне: </w:t>
                  </w:r>
                  <w:r w:rsidRPr="001D4EA9">
                    <w:rPr>
                      <w:sz w:val="20"/>
                      <w:szCs w:val="20"/>
                    </w:rPr>
                    <w:t xml:space="preserve">нижняя граница не должна быть менее 4,8%, но должна быть меньше 11,02%, верхняя граница не должна быть более 28%, но должна быть не менее 14,9%; </w:t>
                  </w:r>
                  <w:proofErr w:type="spellStart"/>
                  <w:r w:rsidRPr="001D4EA9">
                    <w:rPr>
                      <w:sz w:val="20"/>
                      <w:szCs w:val="20"/>
                    </w:rPr>
                    <w:t>фосфонаты</w:t>
                  </w:r>
                  <w:proofErr w:type="spellEnd"/>
                  <w:r w:rsidRPr="001D4EA9">
                    <w:rPr>
                      <w:sz w:val="20"/>
                      <w:szCs w:val="20"/>
                    </w:rPr>
                    <w:t xml:space="preserve"> не должны быть более 15%; оптические осветлители не более 10%, </w:t>
                  </w:r>
                  <w:proofErr w:type="spellStart"/>
                  <w:r w:rsidRPr="001D4EA9">
                    <w:rPr>
                      <w:sz w:val="20"/>
                      <w:szCs w:val="20"/>
                    </w:rPr>
                    <w:t>ароматизаторы</w:t>
                  </w:r>
                  <w:proofErr w:type="spellEnd"/>
                  <w:r w:rsidRPr="001D4EA9">
                    <w:rPr>
                      <w:sz w:val="20"/>
                      <w:szCs w:val="20"/>
                    </w:rPr>
                    <w:t xml:space="preserve"> менее 3%, но более 0,5%.</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lastRenderedPageBreak/>
                    <w:t>3</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Отбеливающее средство</w:t>
                  </w:r>
                </w:p>
                <w:p w:rsidR="001D4EA9" w:rsidRPr="001D4EA9" w:rsidRDefault="001D4EA9" w:rsidP="00BF5C98">
                  <w:pPr>
                    <w:jc w:val="center"/>
                    <w:rPr>
                      <w:sz w:val="20"/>
                      <w:szCs w:val="20"/>
                    </w:rPr>
                  </w:pPr>
                  <w:r w:rsidRPr="001D4EA9">
                    <w:rPr>
                      <w:sz w:val="20"/>
                      <w:szCs w:val="20"/>
                    </w:rPr>
                    <w:t>тип 1</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tabs>
                      <w:tab w:val="left" w:pos="6521"/>
                      <w:tab w:val="right" w:pos="9072"/>
                    </w:tabs>
                    <w:jc w:val="both"/>
                    <w:rPr>
                      <w:bCs/>
                      <w:sz w:val="20"/>
                      <w:szCs w:val="20"/>
                    </w:rPr>
                  </w:pPr>
                  <w:r w:rsidRPr="001D4EA9">
                    <w:rPr>
                      <w:bCs/>
                      <w:sz w:val="20"/>
                      <w:szCs w:val="20"/>
                    </w:rPr>
                    <w:t>Форма: должна быть жидкая или гранулированный порошок.</w:t>
                  </w:r>
                  <w:r w:rsidRPr="001D4EA9">
                    <w:rPr>
                      <w:sz w:val="20"/>
                      <w:szCs w:val="20"/>
                    </w:rPr>
                    <w:t xml:space="preserve"> </w:t>
                  </w:r>
                  <w:r w:rsidRPr="001D4EA9">
                    <w:rPr>
                      <w:bCs/>
                      <w:sz w:val="20"/>
                      <w:szCs w:val="20"/>
                    </w:rPr>
                    <w:t>Запах: должны присутствовать отдушки</w:t>
                  </w:r>
                  <w:r w:rsidRPr="001D4EA9">
                    <w:rPr>
                      <w:sz w:val="20"/>
                      <w:szCs w:val="20"/>
                    </w:rPr>
                    <w:t xml:space="preserve">. Водородный показатель (продукта): меньше 2,0 </w:t>
                  </w:r>
                  <w:proofErr w:type="spellStart"/>
                  <w:r w:rsidRPr="001D4EA9">
                    <w:rPr>
                      <w:sz w:val="20"/>
                      <w:szCs w:val="20"/>
                    </w:rPr>
                    <w:t>рН</w:t>
                  </w:r>
                  <w:proofErr w:type="spellEnd"/>
                  <w:r w:rsidRPr="001D4EA9">
                    <w:rPr>
                      <w:sz w:val="20"/>
                      <w:szCs w:val="20"/>
                    </w:rPr>
                    <w:t>. Вещество не должно быть горючим, взрывоопасным, окисляющимся. Растворимость в воде должна быть высокая, вещество в осадок не должно выпадать. Относительная плотность: не менее 0,56</w:t>
                  </w:r>
                  <w:r w:rsidRPr="001D4EA9">
                    <w:rPr>
                      <w:bCs/>
                      <w:sz w:val="20"/>
                      <w:szCs w:val="20"/>
                    </w:rPr>
                    <w:t xml:space="preserve"> кг/дм</w:t>
                  </w:r>
                  <w:r w:rsidRPr="001D4EA9">
                    <w:rPr>
                      <w:bCs/>
                      <w:sz w:val="20"/>
                      <w:szCs w:val="20"/>
                      <w:vertAlign w:val="superscript"/>
                    </w:rPr>
                    <w:t>3</w:t>
                  </w:r>
                  <w:r w:rsidRPr="001D4EA9">
                    <w:rPr>
                      <w:bCs/>
                      <w:sz w:val="20"/>
                      <w:szCs w:val="20"/>
                    </w:rPr>
                    <w:t>, но не более</w:t>
                  </w:r>
                  <w:r w:rsidRPr="001D4EA9">
                    <w:rPr>
                      <w:sz w:val="20"/>
                      <w:szCs w:val="20"/>
                    </w:rPr>
                    <w:t xml:space="preserve"> 1,312 кг/</w:t>
                  </w:r>
                  <w:r w:rsidRPr="001D4EA9">
                    <w:rPr>
                      <w:bCs/>
                      <w:sz w:val="20"/>
                      <w:szCs w:val="20"/>
                    </w:rPr>
                    <w:t>дм</w:t>
                  </w:r>
                  <w:r w:rsidRPr="001D4EA9">
                    <w:rPr>
                      <w:bCs/>
                      <w:sz w:val="20"/>
                      <w:szCs w:val="20"/>
                      <w:vertAlign w:val="superscript"/>
                    </w:rPr>
                    <w:t>3</w:t>
                  </w:r>
                  <w:r w:rsidRPr="001D4EA9">
                    <w:rPr>
                      <w:sz w:val="20"/>
                      <w:szCs w:val="20"/>
                    </w:rPr>
                    <w:t xml:space="preserve">. Температура самовоспламенения не должна быть менее 303.15 К. Изделие должно быть взрывоопасно только при смешивании с горючими веществами. </w:t>
                  </w:r>
                  <w:proofErr w:type="gramStart"/>
                  <w:r w:rsidRPr="001D4EA9">
                    <w:rPr>
                      <w:sz w:val="20"/>
                      <w:szCs w:val="20"/>
                    </w:rPr>
                    <w:t xml:space="preserve">Состав продукта: </w:t>
                  </w:r>
                  <w:proofErr w:type="spellStart"/>
                  <w:r w:rsidRPr="001D4EA9">
                    <w:rPr>
                      <w:sz w:val="20"/>
                      <w:szCs w:val="20"/>
                    </w:rPr>
                    <w:t>этановая</w:t>
                  </w:r>
                  <w:proofErr w:type="spellEnd"/>
                  <w:r w:rsidRPr="001D4EA9">
                    <w:rPr>
                      <w:sz w:val="20"/>
                      <w:szCs w:val="20"/>
                    </w:rPr>
                    <w:t xml:space="preserve"> кислота в диапазоне: нижняя граница должна быть более 3,88%. но не должна быть более 9,6%, верхняя граница меньше 19%, но больше 10,5%; </w:t>
                  </w:r>
                  <w:proofErr w:type="spellStart"/>
                  <w:r w:rsidRPr="001D4EA9">
                    <w:rPr>
                      <w:sz w:val="20"/>
                      <w:szCs w:val="20"/>
                    </w:rPr>
                    <w:t>пероксид</w:t>
                  </w:r>
                  <w:proofErr w:type="spellEnd"/>
                  <w:r w:rsidRPr="001D4EA9">
                    <w:rPr>
                      <w:sz w:val="20"/>
                      <w:szCs w:val="20"/>
                    </w:rPr>
                    <w:t xml:space="preserve"> водорода в растворе должен быть в диапазоне: нижняя граница не менее 13,9%, но не должна быть более 25,1%, верхняя граница не больше 45%, но не меньше 25,1%;</w:t>
                  </w:r>
                  <w:proofErr w:type="gramEnd"/>
                  <w:r w:rsidRPr="001D4EA9">
                    <w:rPr>
                      <w:sz w:val="20"/>
                      <w:szCs w:val="20"/>
                    </w:rPr>
                    <w:t xml:space="preserve"> </w:t>
                  </w:r>
                  <w:r w:rsidRPr="001D4EA9">
                    <w:rPr>
                      <w:sz w:val="20"/>
                      <w:szCs w:val="20"/>
                      <w:shd w:val="clear" w:color="auto" w:fill="FFFFFF"/>
                    </w:rPr>
                    <w:t>НУК (СН</w:t>
                  </w:r>
                  <w:r w:rsidRPr="001D4EA9">
                    <w:rPr>
                      <w:sz w:val="20"/>
                      <w:szCs w:val="20"/>
                      <w:shd w:val="clear" w:color="auto" w:fill="FFFFFF"/>
                      <w:vertAlign w:val="subscript"/>
                    </w:rPr>
                    <w:t>3</w:t>
                  </w:r>
                  <w:r w:rsidRPr="001D4EA9">
                    <w:rPr>
                      <w:sz w:val="20"/>
                      <w:szCs w:val="20"/>
                      <w:shd w:val="clear" w:color="auto" w:fill="FFFFFF"/>
                    </w:rPr>
                    <w:t>СО</w:t>
                  </w:r>
                  <w:r w:rsidRPr="001D4EA9">
                    <w:rPr>
                      <w:sz w:val="20"/>
                      <w:szCs w:val="20"/>
                      <w:shd w:val="clear" w:color="auto" w:fill="FFFFFF"/>
                      <w:vertAlign w:val="subscript"/>
                    </w:rPr>
                    <w:t>3</w:t>
                  </w:r>
                  <w:r w:rsidRPr="001D4EA9">
                    <w:rPr>
                      <w:sz w:val="20"/>
                      <w:szCs w:val="20"/>
                      <w:shd w:val="clear" w:color="auto" w:fill="FFFFFF"/>
                    </w:rPr>
                    <w:t xml:space="preserve">Н) в диапазоне: нижняя граница не должна быть меньше 2,99%, но должна быть меньше 15,13%, верхняя граница должна быть больше 12,99%. но не меньше 15%; </w:t>
                  </w:r>
                  <w:r w:rsidRPr="001D4EA9">
                    <w:rPr>
                      <w:bCs/>
                      <w:sz w:val="20"/>
                      <w:szCs w:val="20"/>
                    </w:rPr>
                    <w:t xml:space="preserve">отбеливатели на основе кислорода не должны быть больше 45%, </w:t>
                  </w:r>
                  <w:proofErr w:type="spellStart"/>
                  <w:r w:rsidRPr="001D4EA9">
                    <w:rPr>
                      <w:bCs/>
                      <w:sz w:val="20"/>
                      <w:szCs w:val="20"/>
                    </w:rPr>
                    <w:t>фосфонаты</w:t>
                  </w:r>
                  <w:proofErr w:type="spellEnd"/>
                  <w:r w:rsidRPr="001D4EA9">
                    <w:rPr>
                      <w:bCs/>
                      <w:sz w:val="20"/>
                      <w:szCs w:val="20"/>
                    </w:rPr>
                    <w:t xml:space="preserve">  менее 10%, дезинфицирующие средства не более 25%.</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4</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widowControl w:val="0"/>
                    <w:autoSpaceDE w:val="0"/>
                    <w:autoSpaceDN w:val="0"/>
                    <w:adjustRightInd w:val="0"/>
                    <w:jc w:val="center"/>
                    <w:rPr>
                      <w:sz w:val="20"/>
                      <w:szCs w:val="20"/>
                    </w:rPr>
                  </w:pPr>
                  <w:r w:rsidRPr="001D4EA9">
                    <w:rPr>
                      <w:sz w:val="20"/>
                      <w:szCs w:val="20"/>
                    </w:rPr>
                    <w:t>Отбеливающее средство тип 2</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spacing w:before="100" w:beforeAutospacing="1"/>
                    <w:jc w:val="both"/>
                    <w:rPr>
                      <w:sz w:val="20"/>
                      <w:szCs w:val="20"/>
                    </w:rPr>
                  </w:pPr>
                  <w:r w:rsidRPr="001D4EA9">
                    <w:rPr>
                      <w:bCs/>
                      <w:sz w:val="20"/>
                      <w:szCs w:val="20"/>
                    </w:rPr>
                    <w:t xml:space="preserve">Форма: должна быть жидкая или гранулированный порошок. Запах: должны присутствовать отдушки. Показатель </w:t>
                  </w:r>
                  <w:proofErr w:type="gramStart"/>
                  <w:r w:rsidRPr="001D4EA9">
                    <w:rPr>
                      <w:bCs/>
                      <w:sz w:val="20"/>
                      <w:szCs w:val="20"/>
                    </w:rPr>
                    <w:t>активности водородов ионов водного раствора отбеливателя</w:t>
                  </w:r>
                  <w:proofErr w:type="gramEnd"/>
                  <w:r w:rsidRPr="001D4EA9">
                    <w:rPr>
                      <w:bCs/>
                      <w:sz w:val="20"/>
                      <w:szCs w:val="20"/>
                    </w:rPr>
                    <w:t xml:space="preserve"> с массовой долей 1% должен быть в диапазоне: нижняя граница не должен быть больше 10 </w:t>
                  </w:r>
                  <w:proofErr w:type="spellStart"/>
                  <w:r w:rsidRPr="001D4EA9">
                    <w:rPr>
                      <w:bCs/>
                      <w:sz w:val="20"/>
                      <w:szCs w:val="20"/>
                    </w:rPr>
                    <w:t>рН</w:t>
                  </w:r>
                  <w:proofErr w:type="spellEnd"/>
                  <w:r w:rsidRPr="001D4EA9">
                    <w:rPr>
                      <w:bCs/>
                      <w:sz w:val="20"/>
                      <w:szCs w:val="20"/>
                    </w:rPr>
                    <w:t xml:space="preserve">, но должен быть больше  8,9 </w:t>
                  </w:r>
                  <w:proofErr w:type="spellStart"/>
                  <w:r w:rsidRPr="001D4EA9">
                    <w:rPr>
                      <w:bCs/>
                      <w:sz w:val="20"/>
                      <w:szCs w:val="20"/>
                    </w:rPr>
                    <w:t>рН</w:t>
                  </w:r>
                  <w:proofErr w:type="spellEnd"/>
                  <w:r w:rsidRPr="001D4EA9">
                    <w:rPr>
                      <w:bCs/>
                      <w:sz w:val="20"/>
                      <w:szCs w:val="20"/>
                    </w:rPr>
                    <w:t xml:space="preserve">; верхняя граница должна быть не менее 10,5 </w:t>
                  </w:r>
                  <w:proofErr w:type="spellStart"/>
                  <w:r w:rsidRPr="001D4EA9">
                    <w:rPr>
                      <w:bCs/>
                      <w:sz w:val="20"/>
                      <w:szCs w:val="20"/>
                    </w:rPr>
                    <w:t>рН</w:t>
                  </w:r>
                  <w:proofErr w:type="spellEnd"/>
                  <w:r w:rsidRPr="001D4EA9">
                    <w:rPr>
                      <w:bCs/>
                      <w:sz w:val="20"/>
                      <w:szCs w:val="20"/>
                    </w:rPr>
                    <w:t xml:space="preserve">, но меньше 11 </w:t>
                  </w:r>
                  <w:proofErr w:type="spellStart"/>
                  <w:r w:rsidRPr="001D4EA9">
                    <w:rPr>
                      <w:bCs/>
                      <w:sz w:val="20"/>
                      <w:szCs w:val="20"/>
                    </w:rPr>
                    <w:t>рН</w:t>
                  </w:r>
                  <w:proofErr w:type="spellEnd"/>
                  <w:r w:rsidRPr="001D4EA9">
                    <w:rPr>
                      <w:bCs/>
                      <w:sz w:val="20"/>
                      <w:szCs w:val="20"/>
                    </w:rPr>
                    <w:t xml:space="preserve">. Средство должно при растворении в воде не коагулировать и не выпадать в осадок. Вещество не должно быть взрывоопасным. Изделие не может быть самовоспламеняющимся. Массовая доля активного кислорода не должна быть меньше 6%. </w:t>
                  </w:r>
                  <w:r w:rsidRPr="001D4EA9">
                    <w:rPr>
                      <w:sz w:val="20"/>
                      <w:szCs w:val="20"/>
                    </w:rPr>
                    <w:t xml:space="preserve">Вещество должно смешиваться с водой. Состав вещества: </w:t>
                  </w:r>
                  <w:proofErr w:type="spellStart"/>
                  <w:r w:rsidRPr="001D4EA9">
                    <w:rPr>
                      <w:sz w:val="20"/>
                      <w:szCs w:val="20"/>
                    </w:rPr>
                    <w:t>перкарбонат</w:t>
                  </w:r>
                  <w:proofErr w:type="spellEnd"/>
                  <w:r w:rsidRPr="001D4EA9">
                    <w:rPr>
                      <w:sz w:val="20"/>
                      <w:szCs w:val="20"/>
                    </w:rPr>
                    <w:t xml:space="preserve"> натрия должен быть более 24,9%; </w:t>
                  </w:r>
                  <w:proofErr w:type="spellStart"/>
                  <w:r w:rsidRPr="001D4EA9">
                    <w:rPr>
                      <w:sz w:val="20"/>
                      <w:szCs w:val="20"/>
                    </w:rPr>
                    <w:t>сульфанол</w:t>
                  </w:r>
                  <w:proofErr w:type="spellEnd"/>
                  <w:r w:rsidRPr="001D4EA9">
                    <w:rPr>
                      <w:sz w:val="20"/>
                      <w:szCs w:val="20"/>
                    </w:rPr>
                    <w:t xml:space="preserve"> должен быть в диапазоне: нижняя граница  должна быть больше 1,22%, но меньше 3,55%, верхняя граница не должна быть меньше 3,5%, но должна быть меньше 6,5%; </w:t>
                  </w:r>
                  <w:proofErr w:type="spellStart"/>
                  <w:r w:rsidRPr="001D4EA9">
                    <w:rPr>
                      <w:sz w:val="20"/>
                      <w:szCs w:val="20"/>
                    </w:rPr>
                    <w:t>синтанолы</w:t>
                  </w:r>
                  <w:proofErr w:type="spellEnd"/>
                  <w:r w:rsidRPr="001D4EA9">
                    <w:rPr>
                      <w:sz w:val="20"/>
                      <w:szCs w:val="20"/>
                    </w:rPr>
                    <w:t xml:space="preserve"> должны быть  более 0,52%, но  не более 6,99%; </w:t>
                  </w:r>
                  <w:proofErr w:type="spellStart"/>
                  <w:r w:rsidRPr="001D4EA9">
                    <w:rPr>
                      <w:sz w:val="20"/>
                      <w:szCs w:val="20"/>
                    </w:rPr>
                    <w:t>триполифосфонат</w:t>
                  </w:r>
                  <w:proofErr w:type="spellEnd"/>
                  <w:r w:rsidRPr="001D4EA9">
                    <w:rPr>
                      <w:sz w:val="20"/>
                      <w:szCs w:val="20"/>
                    </w:rPr>
                    <w:t xml:space="preserve"> натрия не должен быть больше 6%; </w:t>
                  </w:r>
                  <w:proofErr w:type="spellStart"/>
                  <w:r w:rsidRPr="001D4EA9">
                    <w:rPr>
                      <w:sz w:val="20"/>
                      <w:szCs w:val="20"/>
                    </w:rPr>
                    <w:t>фосфористокислый</w:t>
                  </w:r>
                  <w:proofErr w:type="spellEnd"/>
                  <w:r w:rsidRPr="001D4EA9">
                    <w:rPr>
                      <w:sz w:val="20"/>
                      <w:szCs w:val="20"/>
                    </w:rPr>
                    <w:t xml:space="preserve"> натрий должен быть в диапазоне: нижняя граница  не менее 0,11%, но меньше 1,15%, верхняя граница не должна быть более 16%, но должна быть более 4,02%; кремнекислый натрий в диапазоне: нижняя граница не менее 1%, но не более 10,55%, верхняя граница не менее 4,55%, но меньше 6,1%;  натриевая соль угольной кислоты в диапазоне: нижняя граница должна быть больше 1%, но не должна быть больше 26,5%, верхняя граница не должна быть менее 9,78%, но должна быть больше 19,9%;  натрий сернокислый до 100%; вода до 10%, отдушка не может быть более 0,2%.</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5</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widowControl w:val="0"/>
                    <w:autoSpaceDE w:val="0"/>
                    <w:autoSpaceDN w:val="0"/>
                    <w:adjustRightInd w:val="0"/>
                    <w:jc w:val="center"/>
                    <w:rPr>
                      <w:sz w:val="20"/>
                      <w:szCs w:val="20"/>
                    </w:rPr>
                  </w:pPr>
                  <w:r w:rsidRPr="001D4EA9">
                    <w:rPr>
                      <w:sz w:val="20"/>
                      <w:szCs w:val="20"/>
                    </w:rPr>
                    <w:t>Усилитель моющего средства тип 1</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spacing w:before="100" w:beforeAutospacing="1"/>
                    <w:jc w:val="both"/>
                    <w:rPr>
                      <w:sz w:val="20"/>
                      <w:szCs w:val="20"/>
                    </w:rPr>
                  </w:pPr>
                  <w:r w:rsidRPr="001D4EA9">
                    <w:rPr>
                      <w:bCs/>
                      <w:sz w:val="20"/>
                      <w:szCs w:val="20"/>
                    </w:rPr>
                    <w:t xml:space="preserve">Средство может быть использовано </w:t>
                  </w:r>
                  <w:proofErr w:type="gramStart"/>
                  <w:r w:rsidRPr="001D4EA9">
                    <w:rPr>
                      <w:bCs/>
                      <w:sz w:val="20"/>
                      <w:szCs w:val="20"/>
                    </w:rPr>
                    <w:t>для</w:t>
                  </w:r>
                  <w:proofErr w:type="gramEnd"/>
                  <w:r w:rsidRPr="001D4EA9">
                    <w:rPr>
                      <w:bCs/>
                      <w:sz w:val="20"/>
                      <w:szCs w:val="20"/>
                    </w:rPr>
                    <w:t xml:space="preserve"> предварительной, а также основной стирке. По форме должно быть жидким. Показатель активности ионов водорода водного раствора с массовой долей 1% должен быть в диапазоне: нижняя граница не должна быть больше 8,7 </w:t>
                  </w:r>
                  <w:proofErr w:type="spellStart"/>
                  <w:r w:rsidRPr="001D4EA9">
                    <w:rPr>
                      <w:bCs/>
                      <w:sz w:val="20"/>
                      <w:szCs w:val="20"/>
                    </w:rPr>
                    <w:t>рН</w:t>
                  </w:r>
                  <w:proofErr w:type="spellEnd"/>
                  <w:r w:rsidRPr="001D4EA9">
                    <w:rPr>
                      <w:bCs/>
                      <w:sz w:val="20"/>
                      <w:szCs w:val="20"/>
                    </w:rPr>
                    <w:t xml:space="preserve">, но должна быть больше  7,9 </w:t>
                  </w:r>
                  <w:proofErr w:type="spellStart"/>
                  <w:r w:rsidRPr="001D4EA9">
                    <w:rPr>
                      <w:bCs/>
                      <w:sz w:val="20"/>
                      <w:szCs w:val="20"/>
                    </w:rPr>
                    <w:t>рН</w:t>
                  </w:r>
                  <w:proofErr w:type="spellEnd"/>
                  <w:r w:rsidRPr="001D4EA9">
                    <w:rPr>
                      <w:bCs/>
                      <w:sz w:val="20"/>
                      <w:szCs w:val="20"/>
                    </w:rPr>
                    <w:t xml:space="preserve">; верхняя граница должна быть не менее 8,5 </w:t>
                  </w:r>
                  <w:proofErr w:type="spellStart"/>
                  <w:r w:rsidRPr="001D4EA9">
                    <w:rPr>
                      <w:bCs/>
                      <w:sz w:val="20"/>
                      <w:szCs w:val="20"/>
                    </w:rPr>
                    <w:t>рН</w:t>
                  </w:r>
                  <w:proofErr w:type="spellEnd"/>
                  <w:r w:rsidRPr="001D4EA9">
                    <w:rPr>
                      <w:bCs/>
                      <w:sz w:val="20"/>
                      <w:szCs w:val="20"/>
                    </w:rPr>
                    <w:t xml:space="preserve">, но меньше 11 </w:t>
                  </w:r>
                  <w:proofErr w:type="spellStart"/>
                  <w:r w:rsidRPr="001D4EA9">
                    <w:rPr>
                      <w:bCs/>
                      <w:sz w:val="20"/>
                      <w:szCs w:val="20"/>
                    </w:rPr>
                    <w:t>рН</w:t>
                  </w:r>
                  <w:proofErr w:type="spellEnd"/>
                  <w:r w:rsidRPr="001D4EA9">
                    <w:rPr>
                      <w:sz w:val="20"/>
                      <w:szCs w:val="20"/>
                    </w:rPr>
                    <w:t xml:space="preserve"> Состав: неионогенные поверхностно-активные вещества должны быть в диапазоне: нижняя граница  должна быть больше 24,5%, но меньше 36,3%, верхняя граница не должна быть меньше 45,5%, но должна быть меньше 50,6%; </w:t>
                  </w:r>
                  <w:proofErr w:type="spellStart"/>
                  <w:r w:rsidRPr="001D4EA9">
                    <w:rPr>
                      <w:sz w:val="20"/>
                      <w:szCs w:val="20"/>
                    </w:rPr>
                    <w:t>дипропиленгликоль</w:t>
                  </w:r>
                  <w:proofErr w:type="spellEnd"/>
                  <w:r w:rsidRPr="001D4EA9">
                    <w:rPr>
                      <w:bCs/>
                      <w:sz w:val="20"/>
                      <w:szCs w:val="20"/>
                    </w:rPr>
                    <w:t xml:space="preserve"> в диапазоне: </w:t>
                  </w:r>
                  <w:r w:rsidRPr="001D4EA9">
                    <w:rPr>
                      <w:sz w:val="20"/>
                      <w:szCs w:val="20"/>
                    </w:rPr>
                    <w:t xml:space="preserve">нижняя граница </w:t>
                  </w:r>
                  <w:r w:rsidRPr="001D4EA9">
                    <w:rPr>
                      <w:bCs/>
                      <w:sz w:val="20"/>
                      <w:szCs w:val="20"/>
                    </w:rPr>
                    <w:t>не менее 0,31%, но не более 2,01%</w:t>
                  </w:r>
                  <w:r w:rsidRPr="001D4EA9">
                    <w:rPr>
                      <w:sz w:val="20"/>
                      <w:szCs w:val="20"/>
                    </w:rPr>
                    <w:t xml:space="preserve">, верхняя граница </w:t>
                  </w:r>
                  <w:r w:rsidRPr="001D4EA9">
                    <w:rPr>
                      <w:bCs/>
                      <w:sz w:val="20"/>
                      <w:szCs w:val="20"/>
                    </w:rPr>
                    <w:t>не менее 3,05%, но не более 5,69%</w:t>
                  </w:r>
                  <w:r w:rsidRPr="001D4EA9">
                    <w:rPr>
                      <w:sz w:val="20"/>
                      <w:szCs w:val="20"/>
                    </w:rPr>
                    <w:t xml:space="preserve">; растворитель должен быть в диапазоне: нижняя граница  должна быть больше 14,5%, но меньше 16,3%, верхняя граница не должна быть меньше 15,5%, но должна быть меньше 30,6%, </w:t>
                  </w:r>
                  <w:proofErr w:type="spellStart"/>
                  <w:r w:rsidRPr="001D4EA9">
                    <w:rPr>
                      <w:sz w:val="20"/>
                      <w:szCs w:val="20"/>
                    </w:rPr>
                    <w:t>пеногаситель</w:t>
                  </w:r>
                  <w:proofErr w:type="spellEnd"/>
                  <w:r w:rsidRPr="001D4EA9">
                    <w:rPr>
                      <w:bCs/>
                      <w:sz w:val="20"/>
                      <w:szCs w:val="20"/>
                    </w:rPr>
                    <w:t xml:space="preserve"> в диапазоне: </w:t>
                  </w:r>
                  <w:r w:rsidRPr="001D4EA9">
                    <w:rPr>
                      <w:sz w:val="20"/>
                      <w:szCs w:val="20"/>
                    </w:rPr>
                    <w:t xml:space="preserve">нижняя граница </w:t>
                  </w:r>
                  <w:r w:rsidRPr="001D4EA9">
                    <w:rPr>
                      <w:bCs/>
                      <w:sz w:val="20"/>
                      <w:szCs w:val="20"/>
                    </w:rPr>
                    <w:t xml:space="preserve">не менее 0,29%, но не </w:t>
                  </w:r>
                  <w:r w:rsidRPr="001D4EA9">
                    <w:rPr>
                      <w:bCs/>
                      <w:sz w:val="20"/>
                      <w:szCs w:val="20"/>
                    </w:rPr>
                    <w:lastRenderedPageBreak/>
                    <w:t>более 5,09%</w:t>
                  </w:r>
                  <w:r w:rsidRPr="001D4EA9">
                    <w:rPr>
                      <w:sz w:val="20"/>
                      <w:szCs w:val="20"/>
                    </w:rPr>
                    <w:t xml:space="preserve">, верхняя граница </w:t>
                  </w:r>
                  <w:r w:rsidRPr="001D4EA9">
                    <w:rPr>
                      <w:bCs/>
                      <w:sz w:val="20"/>
                      <w:szCs w:val="20"/>
                    </w:rPr>
                    <w:t xml:space="preserve">не менее 6,23%, но не более 15,59%; </w:t>
                  </w:r>
                  <w:r w:rsidRPr="001D4EA9">
                    <w:rPr>
                      <w:sz w:val="20"/>
                      <w:szCs w:val="20"/>
                    </w:rPr>
                    <w:t xml:space="preserve"> энзимы</w:t>
                  </w:r>
                  <w:r w:rsidRPr="001D4EA9">
                    <w:rPr>
                      <w:bCs/>
                      <w:sz w:val="20"/>
                      <w:szCs w:val="20"/>
                    </w:rPr>
                    <w:t xml:space="preserve"> в диапазоне: нижняя граница не менее 0,5%, но не более 2,5%, верхняя граница не менее 3,5%, но не более 5,5%;</w:t>
                  </w:r>
                  <w:r w:rsidRPr="001D4EA9">
                    <w:rPr>
                      <w:sz w:val="20"/>
                      <w:szCs w:val="20"/>
                    </w:rPr>
                    <w:t xml:space="preserve"> оптический отбеливатель в диапазоне: нижняя граница не менее 1%, но не более 4%, верхняя граница не менее 4%, но меньше 6,1%; мыло меньше 5%; вода до 100%.</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lastRenderedPageBreak/>
                    <w:t>6</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pStyle w:val="16"/>
                    <w:spacing w:before="0" w:after="0"/>
                    <w:rPr>
                      <w:b w:val="0"/>
                      <w:bCs/>
                      <w:sz w:val="20"/>
                    </w:rPr>
                  </w:pPr>
                  <w:r w:rsidRPr="001D4EA9">
                    <w:rPr>
                      <w:b w:val="0"/>
                      <w:sz w:val="20"/>
                    </w:rPr>
                    <w:t>Усилитель моющего средства тип 2</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both"/>
                    <w:rPr>
                      <w:sz w:val="20"/>
                      <w:szCs w:val="20"/>
                    </w:rPr>
                  </w:pPr>
                  <w:r w:rsidRPr="001D4EA9">
                    <w:rPr>
                      <w:bCs/>
                      <w:sz w:val="20"/>
                      <w:szCs w:val="20"/>
                    </w:rPr>
                    <w:t xml:space="preserve">Физические и химические свойства: средство должно быть в виде </w:t>
                  </w:r>
                  <w:r w:rsidRPr="001D4EA9">
                    <w:rPr>
                      <w:sz w:val="20"/>
                      <w:szCs w:val="20"/>
                    </w:rPr>
                    <w:t xml:space="preserve">прозрачной бесцветной жидкости со слабым специфическим запахом. Показатель </w:t>
                  </w:r>
                  <w:proofErr w:type="spellStart"/>
                  <w:r w:rsidRPr="001D4EA9">
                    <w:rPr>
                      <w:sz w:val="20"/>
                      <w:szCs w:val="20"/>
                    </w:rPr>
                    <w:t>pH</w:t>
                  </w:r>
                  <w:proofErr w:type="spellEnd"/>
                  <w:r w:rsidRPr="001D4EA9">
                    <w:rPr>
                      <w:sz w:val="20"/>
                      <w:szCs w:val="20"/>
                    </w:rPr>
                    <w:t xml:space="preserve"> </w:t>
                  </w:r>
                  <w:r w:rsidRPr="001D4EA9">
                    <w:rPr>
                      <w:bCs/>
                      <w:sz w:val="20"/>
                      <w:szCs w:val="20"/>
                    </w:rPr>
                    <w:t>1% водного раствора</w:t>
                  </w:r>
                  <w:r w:rsidRPr="001D4EA9">
                    <w:rPr>
                      <w:color w:val="000000"/>
                      <w:sz w:val="20"/>
                      <w:szCs w:val="20"/>
                    </w:rPr>
                    <w:t xml:space="preserve"> при </w:t>
                  </w:r>
                  <w:r w:rsidRPr="001D4EA9">
                    <w:rPr>
                      <w:sz w:val="20"/>
                      <w:szCs w:val="20"/>
                    </w:rPr>
                    <w:t>20</w:t>
                  </w:r>
                  <w:proofErr w:type="gramStart"/>
                  <w:r w:rsidRPr="001D4EA9">
                    <w:rPr>
                      <w:sz w:val="20"/>
                      <w:szCs w:val="20"/>
                    </w:rPr>
                    <w:t>°</w:t>
                  </w:r>
                  <w:r w:rsidRPr="001D4EA9">
                    <w:rPr>
                      <w:color w:val="000000"/>
                      <w:sz w:val="20"/>
                      <w:szCs w:val="20"/>
                    </w:rPr>
                    <w:t>С</w:t>
                  </w:r>
                  <w:proofErr w:type="gramEnd"/>
                  <w:r w:rsidRPr="001D4EA9">
                    <w:rPr>
                      <w:sz w:val="20"/>
                      <w:szCs w:val="20"/>
                    </w:rPr>
                    <w:t xml:space="preserve"> должен быть  в диапазоне: нижняя граница не должна быть более 3.5, но более 2.5, верхняя граница не менее 5.0, но менее 6.7;  средство должно обладать дезинфицирующим эффектом; должно использоваться для белых и возможно цветных тканей; не  должно изменять цвет окрашенных изделий; не  должен содержать  хлорорганических растворителей.</w:t>
                  </w:r>
                </w:p>
                <w:p w:rsidR="001D4EA9" w:rsidRPr="001D4EA9" w:rsidRDefault="001D4EA9" w:rsidP="00BF5C98">
                  <w:pPr>
                    <w:jc w:val="both"/>
                    <w:rPr>
                      <w:sz w:val="20"/>
                      <w:szCs w:val="20"/>
                    </w:rPr>
                  </w:pPr>
                  <w:r w:rsidRPr="001D4EA9">
                    <w:rPr>
                      <w:sz w:val="20"/>
                      <w:szCs w:val="20"/>
                    </w:rPr>
                    <w:t xml:space="preserve">Состав: перекись водорода  должна находиться в диапазоне: нижняя граница не более 10,65%, но не менее 4,55%, верхняя граница менее 20,88%, но не менее 10,65%; </w:t>
                  </w:r>
                  <w:proofErr w:type="spellStart"/>
                  <w:r w:rsidRPr="001D4EA9">
                    <w:rPr>
                      <w:sz w:val="20"/>
                      <w:szCs w:val="20"/>
                    </w:rPr>
                    <w:t>изопропанол</w:t>
                  </w:r>
                  <w:proofErr w:type="spellEnd"/>
                  <w:r w:rsidRPr="001D4EA9">
                    <w:rPr>
                      <w:sz w:val="20"/>
                      <w:szCs w:val="20"/>
                    </w:rPr>
                    <w:t xml:space="preserve"> в диапазоне: нижняя граница  от 3,77% до 6,5%, верхняя граница менее 15,85%;  </w:t>
                  </w:r>
                  <w:proofErr w:type="gramStart"/>
                  <w:r w:rsidRPr="001D4EA9">
                    <w:rPr>
                      <w:sz w:val="20"/>
                      <w:szCs w:val="20"/>
                    </w:rPr>
                    <w:t xml:space="preserve">гликоли должны быть в диапазоне: </w:t>
                  </w:r>
                  <w:r w:rsidRPr="001D4EA9">
                    <w:rPr>
                      <w:bCs/>
                      <w:sz w:val="20"/>
                      <w:szCs w:val="20"/>
                    </w:rPr>
                    <w:t>нижняя граница должна быть менее 9,65%, но более 4.5%, верхняя граница должна быть менее 16,7%, но более 14,25%</w:t>
                  </w:r>
                  <w:r w:rsidRPr="001D4EA9">
                    <w:rPr>
                      <w:sz w:val="20"/>
                      <w:szCs w:val="20"/>
                    </w:rPr>
                    <w:t xml:space="preserve">; </w:t>
                  </w:r>
                  <w:proofErr w:type="spellStart"/>
                  <w:r w:rsidRPr="001D4EA9">
                    <w:rPr>
                      <w:sz w:val="20"/>
                      <w:szCs w:val="20"/>
                    </w:rPr>
                    <w:t>фосфонаты</w:t>
                  </w:r>
                  <w:proofErr w:type="spellEnd"/>
                  <w:r w:rsidRPr="001D4EA9">
                    <w:rPr>
                      <w:sz w:val="20"/>
                      <w:szCs w:val="20"/>
                    </w:rPr>
                    <w:t xml:space="preserve">  менее 15,5%; органическая кислота   менее  5%, но не меньше 3,5%; вода &lt; 5%, активатор ТАЭД не менее 2,2%, анионные ПАВ больше 4,65%, но меньше 5,4%; неионогенные ПАВ до 15%;</w:t>
                  </w:r>
                  <w:proofErr w:type="gramEnd"/>
                  <w:r w:rsidRPr="001D4EA9">
                    <w:rPr>
                      <w:sz w:val="20"/>
                      <w:szCs w:val="20"/>
                    </w:rPr>
                    <w:t xml:space="preserve"> </w:t>
                  </w:r>
                  <w:proofErr w:type="spellStart"/>
                  <w:r w:rsidRPr="001D4EA9">
                    <w:rPr>
                      <w:sz w:val="20"/>
                      <w:szCs w:val="20"/>
                    </w:rPr>
                    <w:t>поликарбоксилаты</w:t>
                  </w:r>
                  <w:proofErr w:type="spellEnd"/>
                  <w:r w:rsidRPr="001D4EA9">
                    <w:rPr>
                      <w:sz w:val="20"/>
                      <w:szCs w:val="20"/>
                    </w:rPr>
                    <w:t xml:space="preserve"> меньше 1%, фосфаты менее 5,2%, но не меньше 2,3%, </w:t>
                  </w:r>
                  <w:proofErr w:type="spellStart"/>
                  <w:r w:rsidRPr="001D4EA9">
                    <w:rPr>
                      <w:sz w:val="20"/>
                      <w:szCs w:val="20"/>
                    </w:rPr>
                    <w:t>фосфонаты</w:t>
                  </w:r>
                  <w:proofErr w:type="spellEnd"/>
                  <w:r w:rsidRPr="001D4EA9">
                    <w:rPr>
                      <w:sz w:val="20"/>
                      <w:szCs w:val="20"/>
                    </w:rPr>
                    <w:t xml:space="preserve"> меньше 41%; кислородосодержащий отбеливатель не более 6%, оптический отбеливатель не более 15%, ароматические добавки должны быть меньше 2%.</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7</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pStyle w:val="16"/>
                    <w:spacing w:before="0"/>
                    <w:rPr>
                      <w:b w:val="0"/>
                      <w:bCs/>
                      <w:sz w:val="20"/>
                    </w:rPr>
                  </w:pPr>
                  <w:r w:rsidRPr="001D4EA9">
                    <w:rPr>
                      <w:b w:val="0"/>
                      <w:sz w:val="20"/>
                    </w:rPr>
                    <w:t>Пятновыводитель тип 1</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both"/>
                    <w:rPr>
                      <w:sz w:val="20"/>
                      <w:szCs w:val="20"/>
                    </w:rPr>
                  </w:pPr>
                  <w:r w:rsidRPr="001D4EA9">
                    <w:rPr>
                      <w:sz w:val="20"/>
                      <w:szCs w:val="20"/>
                    </w:rPr>
                    <w:t xml:space="preserve">Химико-физические свойства: </w:t>
                  </w:r>
                </w:p>
                <w:p w:rsidR="001D4EA9" w:rsidRPr="001D4EA9" w:rsidRDefault="001D4EA9" w:rsidP="00BF5C98">
                  <w:pPr>
                    <w:jc w:val="both"/>
                    <w:rPr>
                      <w:sz w:val="20"/>
                      <w:szCs w:val="20"/>
                    </w:rPr>
                  </w:pPr>
                  <w:r w:rsidRPr="001D4EA9">
                    <w:rPr>
                      <w:sz w:val="20"/>
                      <w:szCs w:val="20"/>
                    </w:rPr>
                    <w:t>Внешний вид: должна быть  однородная жидкость прозрачная от бесцветного или светло-желтого цвета.</w:t>
                  </w:r>
                </w:p>
                <w:p w:rsidR="001D4EA9" w:rsidRPr="001D4EA9" w:rsidRDefault="001D4EA9" w:rsidP="00BF5C98">
                  <w:pPr>
                    <w:jc w:val="both"/>
                    <w:rPr>
                      <w:sz w:val="20"/>
                      <w:szCs w:val="20"/>
                    </w:rPr>
                  </w:pPr>
                  <w:r w:rsidRPr="001D4EA9">
                    <w:rPr>
                      <w:sz w:val="20"/>
                      <w:szCs w:val="20"/>
                    </w:rPr>
                    <w:t>Плотность средства  менее 1,2 г\см</w:t>
                  </w:r>
                  <w:r w:rsidRPr="001D4EA9">
                    <w:rPr>
                      <w:sz w:val="20"/>
                      <w:szCs w:val="20"/>
                      <w:vertAlign w:val="superscript"/>
                    </w:rPr>
                    <w:t>3</w:t>
                  </w:r>
                  <w:r w:rsidRPr="001D4EA9">
                    <w:rPr>
                      <w:sz w:val="20"/>
                      <w:szCs w:val="20"/>
                    </w:rPr>
                    <w:t>, но не меньше 1 г\см</w:t>
                  </w:r>
                  <w:r w:rsidRPr="001D4EA9">
                    <w:rPr>
                      <w:sz w:val="20"/>
                      <w:szCs w:val="20"/>
                      <w:vertAlign w:val="superscript"/>
                    </w:rPr>
                    <w:t>3</w:t>
                  </w:r>
                  <w:r w:rsidRPr="001D4EA9">
                    <w:rPr>
                      <w:sz w:val="20"/>
                      <w:szCs w:val="20"/>
                    </w:rPr>
                    <w:t xml:space="preserve"> при температуре 20</w:t>
                  </w:r>
                  <w:r w:rsidRPr="001D4EA9">
                    <w:rPr>
                      <w:sz w:val="20"/>
                      <w:szCs w:val="20"/>
                      <w:vertAlign w:val="superscript"/>
                    </w:rPr>
                    <w:t>0</w:t>
                  </w:r>
                  <w:r w:rsidRPr="001D4EA9">
                    <w:rPr>
                      <w:sz w:val="20"/>
                      <w:szCs w:val="20"/>
                    </w:rPr>
                    <w:t>С.</w:t>
                  </w:r>
                </w:p>
                <w:p w:rsidR="001D4EA9" w:rsidRPr="001D4EA9" w:rsidRDefault="001D4EA9" w:rsidP="00BF5C98">
                  <w:pPr>
                    <w:jc w:val="both"/>
                    <w:rPr>
                      <w:sz w:val="20"/>
                      <w:szCs w:val="20"/>
                    </w:rPr>
                  </w:pPr>
                  <w:r w:rsidRPr="001D4EA9">
                    <w:rPr>
                      <w:sz w:val="20"/>
                      <w:szCs w:val="20"/>
                    </w:rPr>
                    <w:t xml:space="preserve">Водородный показатель в диапазоне: </w:t>
                  </w:r>
                  <w:r w:rsidRPr="001D4EA9">
                    <w:rPr>
                      <w:bCs/>
                      <w:sz w:val="20"/>
                      <w:szCs w:val="20"/>
                    </w:rPr>
                    <w:t>нижняя граница &gt; 5,8, но &lt; 6,71, верхняя граница &gt; 8.0, но &lt; 12,0</w:t>
                  </w:r>
                  <w:r w:rsidRPr="001D4EA9">
                    <w:rPr>
                      <w:sz w:val="20"/>
                      <w:szCs w:val="20"/>
                    </w:rPr>
                    <w:t xml:space="preserve"> (1%-ный раствор в </w:t>
                  </w:r>
                  <w:proofErr w:type="spellStart"/>
                  <w:r w:rsidRPr="001D4EA9">
                    <w:rPr>
                      <w:sz w:val="20"/>
                      <w:szCs w:val="20"/>
                    </w:rPr>
                    <w:t>деионизированной</w:t>
                  </w:r>
                  <w:proofErr w:type="spellEnd"/>
                  <w:r w:rsidRPr="001D4EA9">
                    <w:rPr>
                      <w:sz w:val="20"/>
                      <w:szCs w:val="20"/>
                    </w:rPr>
                    <w:t xml:space="preserve"> воде)</w:t>
                  </w:r>
                </w:p>
                <w:p w:rsidR="001D4EA9" w:rsidRPr="001D4EA9" w:rsidRDefault="001D4EA9" w:rsidP="00BF5C98">
                  <w:pPr>
                    <w:jc w:val="both"/>
                    <w:rPr>
                      <w:sz w:val="20"/>
                      <w:szCs w:val="20"/>
                    </w:rPr>
                  </w:pPr>
                  <w:r w:rsidRPr="001D4EA9">
                    <w:rPr>
                      <w:sz w:val="20"/>
                      <w:szCs w:val="20"/>
                    </w:rPr>
                    <w:t xml:space="preserve">Состав: </w:t>
                  </w:r>
                  <w:proofErr w:type="gramStart"/>
                  <w:r w:rsidRPr="001D4EA9">
                    <w:rPr>
                      <w:sz w:val="20"/>
                      <w:szCs w:val="20"/>
                    </w:rPr>
                    <w:t>НПАВ: нижняя граница должна быть не более 16,5%, но  менее 18,99%, верхняя граница более 20,22%, но не более 25,65%; должны входить в состав  композиция фосфорорганических и неионогенных ПАВ не более 40,5%, но не менее 30%, комплексообразователь более 10%, но не менее 7%, вспомогательные вещества не менее 5%, но не меньше 2%;</w:t>
                  </w:r>
                  <w:proofErr w:type="gramEnd"/>
                  <w:r w:rsidRPr="001D4EA9">
                    <w:rPr>
                      <w:sz w:val="20"/>
                      <w:szCs w:val="20"/>
                    </w:rPr>
                    <w:t xml:space="preserve"> бутил ацетат должен быть в диапазоне: нижняя граница должна быть не меньше 10,65%, но не более 25,7%, верхняя граница должна быть не более 30%, но не менее 25,7%; </w:t>
                  </w:r>
                  <w:proofErr w:type="spellStart"/>
                  <w:r w:rsidRPr="001D4EA9">
                    <w:rPr>
                      <w:sz w:val="20"/>
                      <w:szCs w:val="20"/>
                    </w:rPr>
                    <w:t>сульфосукцинат</w:t>
                  </w:r>
                  <w:proofErr w:type="spellEnd"/>
                  <w:r w:rsidRPr="001D4EA9">
                    <w:rPr>
                      <w:sz w:val="20"/>
                      <w:szCs w:val="20"/>
                    </w:rPr>
                    <w:t xml:space="preserve"> натрия должен быть в диапазоне: нижняя граница должна быть до 10%, верхняя граница не должна быть больше 20%; </w:t>
                  </w:r>
                  <w:proofErr w:type="spellStart"/>
                  <w:r w:rsidRPr="001D4EA9">
                    <w:rPr>
                      <w:sz w:val="20"/>
                      <w:szCs w:val="20"/>
                    </w:rPr>
                    <w:t>изотридеканолэтоксилат</w:t>
                  </w:r>
                  <w:proofErr w:type="spellEnd"/>
                  <w:r w:rsidRPr="001D4EA9">
                    <w:rPr>
                      <w:sz w:val="20"/>
                      <w:szCs w:val="20"/>
                    </w:rPr>
                    <w:t xml:space="preserve"> должен быть в диапазоне: нижняя граница должна быть не более 1%, но не ме</w:t>
                  </w:r>
                  <w:r>
                    <w:rPr>
                      <w:sz w:val="20"/>
                      <w:szCs w:val="20"/>
                    </w:rPr>
                    <w:t>н</w:t>
                  </w:r>
                  <w:r w:rsidRPr="001D4EA9">
                    <w:rPr>
                      <w:sz w:val="20"/>
                      <w:szCs w:val="20"/>
                    </w:rPr>
                    <w:t xml:space="preserve">ее 0,5%, верхняя граница должна быть не более 7,8%, но не меньше 3,8%; вода должна быть меньше 20%; консервант до 50% Средство должно быть не горюче,  </w:t>
                  </w:r>
                  <w:proofErr w:type="spellStart"/>
                  <w:r w:rsidRPr="001D4EA9">
                    <w:rPr>
                      <w:sz w:val="20"/>
                      <w:szCs w:val="20"/>
                    </w:rPr>
                    <w:t>пожаробезопасно</w:t>
                  </w:r>
                  <w:proofErr w:type="spellEnd"/>
                  <w:r w:rsidRPr="001D4EA9">
                    <w:rPr>
                      <w:sz w:val="20"/>
                      <w:szCs w:val="20"/>
                    </w:rPr>
                    <w:t xml:space="preserve">, стабильно в воде и на воздухе, </w:t>
                  </w:r>
                  <w:proofErr w:type="spellStart"/>
                  <w:r w:rsidRPr="001D4EA9">
                    <w:rPr>
                      <w:sz w:val="20"/>
                      <w:szCs w:val="20"/>
                    </w:rPr>
                    <w:t>биоразлагаемо</w:t>
                  </w:r>
                  <w:proofErr w:type="spellEnd"/>
                  <w:r w:rsidRPr="001D4EA9">
                    <w:rPr>
                      <w:sz w:val="20"/>
                      <w:szCs w:val="20"/>
                    </w:rPr>
                    <w:t>.</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8</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pStyle w:val="16"/>
                    <w:spacing w:before="0"/>
                    <w:rPr>
                      <w:b w:val="0"/>
                      <w:bCs/>
                      <w:sz w:val="20"/>
                    </w:rPr>
                  </w:pPr>
                  <w:r w:rsidRPr="001D4EA9">
                    <w:rPr>
                      <w:b w:val="0"/>
                      <w:sz w:val="20"/>
                    </w:rPr>
                    <w:t>Пятновыводитель тип 2</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both"/>
                    <w:rPr>
                      <w:sz w:val="20"/>
                      <w:szCs w:val="20"/>
                    </w:rPr>
                  </w:pPr>
                  <w:r w:rsidRPr="001D4EA9">
                    <w:rPr>
                      <w:sz w:val="20"/>
                      <w:szCs w:val="20"/>
                    </w:rPr>
                    <w:t>Пятновыводитель должен быть основан на растворителях и поверхностно-активных веществах. По форме средство должно быть жидким.</w:t>
                  </w:r>
                </w:p>
                <w:p w:rsidR="001D4EA9" w:rsidRPr="001D4EA9" w:rsidRDefault="001D4EA9" w:rsidP="00BF5C98">
                  <w:pPr>
                    <w:jc w:val="both"/>
                    <w:rPr>
                      <w:sz w:val="20"/>
                      <w:szCs w:val="20"/>
                    </w:rPr>
                  </w:pPr>
                  <w:r w:rsidRPr="001D4EA9">
                    <w:rPr>
                      <w:sz w:val="20"/>
                      <w:szCs w:val="20"/>
                    </w:rPr>
                    <w:t>Мера активности ионов водорода в растворе, количественно выражающая его кислотность</w:t>
                  </w:r>
                  <w:r w:rsidRPr="001D4EA9">
                    <w:rPr>
                      <w:bCs/>
                      <w:sz w:val="20"/>
                      <w:szCs w:val="20"/>
                    </w:rPr>
                    <w:t xml:space="preserve"> </w:t>
                  </w:r>
                  <w:r w:rsidRPr="001D4EA9">
                    <w:rPr>
                      <w:sz w:val="20"/>
                      <w:szCs w:val="20"/>
                    </w:rPr>
                    <w:t>(1% водного раствора) для кислых сред, не подлежащих контакту с кожей рук</w:t>
                  </w:r>
                  <w:r w:rsidRPr="001D4EA9">
                    <w:rPr>
                      <w:bCs/>
                      <w:sz w:val="20"/>
                      <w:szCs w:val="20"/>
                    </w:rPr>
                    <w:t xml:space="preserve"> в диапазоне: нижняя граница не менее 5,5</w:t>
                  </w:r>
                  <w:r w:rsidRPr="001D4EA9">
                    <w:rPr>
                      <w:sz w:val="20"/>
                      <w:szCs w:val="20"/>
                    </w:rPr>
                    <w:t xml:space="preserve"> </w:t>
                  </w:r>
                  <w:proofErr w:type="spellStart"/>
                  <w:r w:rsidRPr="001D4EA9">
                    <w:rPr>
                      <w:sz w:val="20"/>
                      <w:szCs w:val="20"/>
                    </w:rPr>
                    <w:t>рН</w:t>
                  </w:r>
                  <w:proofErr w:type="spellEnd"/>
                  <w:r w:rsidRPr="001D4EA9">
                    <w:rPr>
                      <w:bCs/>
                      <w:sz w:val="20"/>
                      <w:szCs w:val="20"/>
                    </w:rPr>
                    <w:t>, но, не более 6,2</w:t>
                  </w:r>
                  <w:r w:rsidRPr="001D4EA9">
                    <w:rPr>
                      <w:sz w:val="20"/>
                      <w:szCs w:val="20"/>
                    </w:rPr>
                    <w:t xml:space="preserve"> </w:t>
                  </w:r>
                  <w:proofErr w:type="spellStart"/>
                  <w:r w:rsidRPr="001D4EA9">
                    <w:rPr>
                      <w:sz w:val="20"/>
                      <w:szCs w:val="20"/>
                    </w:rPr>
                    <w:t>рН</w:t>
                  </w:r>
                  <w:proofErr w:type="spellEnd"/>
                  <w:r w:rsidRPr="001D4EA9">
                    <w:rPr>
                      <w:sz w:val="20"/>
                      <w:szCs w:val="20"/>
                    </w:rPr>
                    <w:t>,</w:t>
                  </w:r>
                  <w:r w:rsidRPr="001D4EA9">
                    <w:rPr>
                      <w:bCs/>
                      <w:sz w:val="20"/>
                      <w:szCs w:val="20"/>
                    </w:rPr>
                    <w:t xml:space="preserve"> в</w:t>
                  </w:r>
                  <w:r w:rsidRPr="001D4EA9">
                    <w:rPr>
                      <w:sz w:val="20"/>
                      <w:szCs w:val="20"/>
                    </w:rPr>
                    <w:t xml:space="preserve">ерхняя граница не менее 11,3 </w:t>
                  </w:r>
                  <w:proofErr w:type="spellStart"/>
                  <w:r w:rsidRPr="001D4EA9">
                    <w:rPr>
                      <w:sz w:val="20"/>
                      <w:szCs w:val="20"/>
                    </w:rPr>
                    <w:t>рН</w:t>
                  </w:r>
                  <w:proofErr w:type="spellEnd"/>
                  <w:r w:rsidRPr="001D4EA9">
                    <w:rPr>
                      <w:sz w:val="20"/>
                      <w:szCs w:val="20"/>
                    </w:rPr>
                    <w:t>.</w:t>
                  </w:r>
                </w:p>
                <w:p w:rsidR="001D4EA9" w:rsidRPr="001D4EA9" w:rsidRDefault="001D4EA9" w:rsidP="00BF5C98">
                  <w:pPr>
                    <w:jc w:val="both"/>
                    <w:rPr>
                      <w:sz w:val="20"/>
                      <w:szCs w:val="20"/>
                    </w:rPr>
                  </w:pPr>
                  <w:r w:rsidRPr="001D4EA9">
                    <w:rPr>
                      <w:sz w:val="20"/>
                      <w:szCs w:val="20"/>
                    </w:rPr>
                    <w:t xml:space="preserve">Относительная плотность: </w:t>
                  </w:r>
                  <w:r w:rsidRPr="001D4EA9">
                    <w:rPr>
                      <w:bCs/>
                      <w:sz w:val="20"/>
                      <w:szCs w:val="20"/>
                    </w:rPr>
                    <w:t>меньше 1,065 г</w:t>
                  </w:r>
                  <w:r w:rsidRPr="001D4EA9">
                    <w:rPr>
                      <w:sz w:val="20"/>
                      <w:szCs w:val="20"/>
                    </w:rPr>
                    <w:t xml:space="preserve">/л, но не менее </w:t>
                  </w:r>
                  <w:r w:rsidRPr="001D4EA9">
                    <w:rPr>
                      <w:bCs/>
                      <w:sz w:val="20"/>
                      <w:szCs w:val="20"/>
                    </w:rPr>
                    <w:t>0,809 г</w:t>
                  </w:r>
                  <w:r w:rsidRPr="001D4EA9">
                    <w:rPr>
                      <w:sz w:val="20"/>
                      <w:szCs w:val="20"/>
                    </w:rPr>
                    <w:t>/л</w:t>
                  </w:r>
                </w:p>
                <w:p w:rsidR="001D4EA9" w:rsidRPr="001D4EA9" w:rsidRDefault="001D4EA9" w:rsidP="00BF5C98">
                  <w:pPr>
                    <w:jc w:val="both"/>
                    <w:rPr>
                      <w:sz w:val="20"/>
                      <w:szCs w:val="20"/>
                    </w:rPr>
                  </w:pPr>
                  <w:proofErr w:type="gramStart"/>
                  <w:r w:rsidRPr="001D4EA9">
                    <w:rPr>
                      <w:sz w:val="20"/>
                      <w:szCs w:val="20"/>
                    </w:rPr>
                    <w:t xml:space="preserve">Состав: неионогенные ПАВ в диапазоне: нижняя граница должна быть не менее 4%, но не должна быть более 6%, верхняя граница не должна быть менее 15%, но должна быть не больше 30%; бутил гликоль </w:t>
                  </w:r>
                  <w:r w:rsidRPr="001D4EA9">
                    <w:rPr>
                      <w:bCs/>
                      <w:sz w:val="20"/>
                      <w:szCs w:val="20"/>
                    </w:rPr>
                    <w:t xml:space="preserve">в диапазоне: нижняя граница должна быть меньше 6%, но не должна быть меньше 4%, верхняя граница не должна быть меньше </w:t>
                  </w:r>
                  <w:r w:rsidRPr="001D4EA9">
                    <w:rPr>
                      <w:bCs/>
                      <w:sz w:val="20"/>
                      <w:szCs w:val="20"/>
                    </w:rPr>
                    <w:lastRenderedPageBreak/>
                    <w:t>13%, но должна быть менее 16%;</w:t>
                  </w:r>
                  <w:proofErr w:type="gramEnd"/>
                  <w:r w:rsidRPr="001D4EA9">
                    <w:rPr>
                      <w:sz w:val="20"/>
                      <w:szCs w:val="20"/>
                    </w:rPr>
                    <w:t xml:space="preserve"> </w:t>
                  </w:r>
                  <w:proofErr w:type="spellStart"/>
                  <w:r w:rsidRPr="001D4EA9">
                    <w:rPr>
                      <w:sz w:val="20"/>
                      <w:szCs w:val="20"/>
                    </w:rPr>
                    <w:t>амфотерные</w:t>
                  </w:r>
                  <w:proofErr w:type="spellEnd"/>
                  <w:r w:rsidRPr="001D4EA9">
                    <w:rPr>
                      <w:sz w:val="20"/>
                      <w:szCs w:val="20"/>
                    </w:rPr>
                    <w:t xml:space="preserve"> поверхностно-активные вещества  меньше 5%; оранжевый терпен (</w:t>
                  </w:r>
                  <w:r w:rsidRPr="001D4EA9">
                    <w:rPr>
                      <w:sz w:val="20"/>
                      <w:szCs w:val="20"/>
                      <w:lang w:val="en-US"/>
                    </w:rPr>
                    <w:t>D</w:t>
                  </w:r>
                  <w:r w:rsidRPr="001D4EA9">
                    <w:rPr>
                      <w:sz w:val="20"/>
                      <w:szCs w:val="20"/>
                    </w:rPr>
                    <w:t>-</w:t>
                  </w:r>
                  <w:proofErr w:type="spellStart"/>
                  <w:r w:rsidRPr="001D4EA9">
                    <w:rPr>
                      <w:sz w:val="20"/>
                      <w:szCs w:val="20"/>
                      <w:lang w:val="en-US"/>
                    </w:rPr>
                    <w:t>limonen</w:t>
                  </w:r>
                  <w:proofErr w:type="spellEnd"/>
                  <w:r w:rsidRPr="001D4EA9">
                    <w:rPr>
                      <w:sz w:val="20"/>
                      <w:szCs w:val="20"/>
                    </w:rPr>
                    <w:t xml:space="preserve">)  не меньше 5%, </w:t>
                  </w:r>
                  <w:proofErr w:type="spellStart"/>
                  <w:r w:rsidRPr="001D4EA9">
                    <w:rPr>
                      <w:sz w:val="20"/>
                      <w:szCs w:val="20"/>
                    </w:rPr>
                    <w:t>нитрилотриацетат</w:t>
                  </w:r>
                  <w:proofErr w:type="spellEnd"/>
                  <w:r w:rsidRPr="001D4EA9">
                    <w:rPr>
                      <w:sz w:val="20"/>
                      <w:szCs w:val="20"/>
                    </w:rPr>
                    <w:t xml:space="preserve"> не менее 5%; </w:t>
                  </w:r>
                  <w:proofErr w:type="spellStart"/>
                  <w:r w:rsidRPr="001D4EA9">
                    <w:rPr>
                      <w:sz w:val="20"/>
                      <w:szCs w:val="20"/>
                    </w:rPr>
                    <w:t>пеногаситель</w:t>
                  </w:r>
                  <w:proofErr w:type="spellEnd"/>
                  <w:r w:rsidRPr="001D4EA9">
                    <w:rPr>
                      <w:sz w:val="20"/>
                      <w:szCs w:val="20"/>
                    </w:rPr>
                    <w:t xml:space="preserve"> меньше 5%; </w:t>
                  </w:r>
                  <w:proofErr w:type="spellStart"/>
                  <w:r w:rsidRPr="001D4EA9">
                    <w:rPr>
                      <w:sz w:val="20"/>
                      <w:szCs w:val="20"/>
                    </w:rPr>
                    <w:t>монопропиленгликоль</w:t>
                  </w:r>
                  <w:proofErr w:type="spellEnd"/>
                  <w:r w:rsidRPr="001D4EA9">
                    <w:rPr>
                      <w:sz w:val="20"/>
                      <w:szCs w:val="20"/>
                    </w:rPr>
                    <w:t xml:space="preserve"> в диапазоне: нижняя граница не менее 0,9%,</w:t>
                  </w:r>
                  <w:r w:rsidRPr="001D4EA9">
                    <w:rPr>
                      <w:bCs/>
                      <w:sz w:val="20"/>
                      <w:szCs w:val="20"/>
                    </w:rPr>
                    <w:t xml:space="preserve"> но не более 3,0%</w:t>
                  </w:r>
                  <w:r w:rsidRPr="001D4EA9">
                    <w:rPr>
                      <w:sz w:val="20"/>
                      <w:szCs w:val="20"/>
                    </w:rPr>
                    <w:t>, верхняя граница не менее 3,1</w:t>
                  </w:r>
                  <w:r w:rsidRPr="001D4EA9">
                    <w:rPr>
                      <w:bCs/>
                      <w:sz w:val="20"/>
                      <w:szCs w:val="20"/>
                    </w:rPr>
                    <w:t>%, но не более 13,0%</w:t>
                  </w:r>
                  <w:r w:rsidRPr="001D4EA9">
                    <w:rPr>
                      <w:sz w:val="20"/>
                      <w:szCs w:val="20"/>
                    </w:rPr>
                    <w:t xml:space="preserve">; </w:t>
                  </w:r>
                  <w:proofErr w:type="spellStart"/>
                  <w:proofErr w:type="gramStart"/>
                  <w:r w:rsidRPr="001D4EA9">
                    <w:rPr>
                      <w:sz w:val="20"/>
                      <w:szCs w:val="20"/>
                    </w:rPr>
                    <w:t>протеаза-энзим</w:t>
                  </w:r>
                  <w:proofErr w:type="spellEnd"/>
                  <w:proofErr w:type="gramEnd"/>
                  <w:r w:rsidRPr="001D4EA9">
                    <w:rPr>
                      <w:sz w:val="20"/>
                      <w:szCs w:val="20"/>
                    </w:rPr>
                    <w:t xml:space="preserve"> </w:t>
                  </w:r>
                  <w:r w:rsidRPr="001D4EA9">
                    <w:rPr>
                      <w:bCs/>
                      <w:sz w:val="20"/>
                      <w:szCs w:val="20"/>
                    </w:rPr>
                    <w:t>в диапазоне: нижняя граница не менее 0,1%, но не более 1,5%, верхняя граница не менее 4,5%, но не более 7,5</w:t>
                  </w:r>
                  <w:r w:rsidRPr="001D4EA9">
                    <w:rPr>
                      <w:sz w:val="20"/>
                      <w:szCs w:val="20"/>
                    </w:rPr>
                    <w:t>%; ингибитор пенообразования должен быть не менее 4,1%, но не должен быть более 5,1%; вода</w:t>
                  </w:r>
                  <w:r w:rsidRPr="001D4EA9">
                    <w:rPr>
                      <w:bCs/>
                      <w:sz w:val="20"/>
                      <w:szCs w:val="20"/>
                    </w:rPr>
                    <w:t xml:space="preserve"> не должна быть больше 50%</w:t>
                  </w:r>
                  <w:r w:rsidRPr="001D4EA9">
                    <w:rPr>
                      <w:sz w:val="20"/>
                      <w:szCs w:val="20"/>
                    </w:rPr>
                    <w:t xml:space="preserve"> .</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lastRenderedPageBreak/>
                    <w:t>9</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Вспомогательное средство тип 1</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tabs>
                      <w:tab w:val="left" w:pos="3240"/>
                    </w:tabs>
                    <w:autoSpaceDE w:val="0"/>
                    <w:autoSpaceDN w:val="0"/>
                    <w:adjustRightInd w:val="0"/>
                    <w:spacing w:line="241" w:lineRule="atLeast"/>
                    <w:jc w:val="both"/>
                    <w:rPr>
                      <w:color w:val="000000"/>
                      <w:sz w:val="20"/>
                      <w:szCs w:val="20"/>
                    </w:rPr>
                  </w:pPr>
                  <w:r w:rsidRPr="001D4EA9">
                    <w:rPr>
                      <w:color w:val="000000"/>
                      <w:sz w:val="20"/>
                      <w:szCs w:val="20"/>
                    </w:rPr>
                    <w:t xml:space="preserve">Физические и химические свойства. Средство должно быть жидкое, прозрачное. </w:t>
                  </w:r>
                  <w:r w:rsidRPr="001D4EA9">
                    <w:rPr>
                      <w:bCs/>
                      <w:sz w:val="20"/>
                      <w:szCs w:val="20"/>
                    </w:rPr>
                    <w:t xml:space="preserve">Водородный показатель должен быть </w:t>
                  </w:r>
                  <w:r w:rsidRPr="001D4EA9">
                    <w:rPr>
                      <w:color w:val="000000"/>
                      <w:sz w:val="20"/>
                      <w:szCs w:val="20"/>
                    </w:rPr>
                    <w:t>более 0,3, но не более 2,5 для раствора 1%, при 20 градусах по Цельсию. Плотность должна быть менее 1,2 грамм на литр, но не менее 1 грамма на литр при 20 градусах по Цельсию. Не должен обладать окислительными свойствами.</w:t>
                  </w:r>
                </w:p>
                <w:p w:rsidR="001D4EA9" w:rsidRPr="001D4EA9" w:rsidRDefault="001D4EA9" w:rsidP="00BF5C98">
                  <w:pPr>
                    <w:jc w:val="both"/>
                    <w:rPr>
                      <w:sz w:val="20"/>
                      <w:szCs w:val="20"/>
                    </w:rPr>
                  </w:pPr>
                  <w:r w:rsidRPr="001D4EA9">
                    <w:rPr>
                      <w:color w:val="000000"/>
                      <w:sz w:val="20"/>
                      <w:szCs w:val="20"/>
                    </w:rPr>
                    <w:t>Состав: поверхностно-активные вещества катионные должны быть менее 30,5 процента. Кислота муравьиная должна быть в диапазоне: нижняя граница должна быть более 4,8 процента, но не более 15,02 процента, верхняя граница должна быть более 9,96 процента, не более 30,03 процента. Кислота лимонная должна быть в диапазоне: нижняя граница&gt; 9,96 процента, но &lt;30,06 процента, верхняя граница должна быть&gt;14,97 процента, но &lt;15,07 процента.</w:t>
                  </w:r>
                </w:p>
              </w:tc>
            </w:tr>
            <w:tr w:rsidR="001D4EA9" w:rsidRPr="001D4EA9" w:rsidTr="001D4EA9">
              <w:tc>
                <w:tcPr>
                  <w:tcW w:w="595"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jc w:val="center"/>
                    <w:rPr>
                      <w:sz w:val="20"/>
                      <w:szCs w:val="20"/>
                    </w:rPr>
                  </w:pPr>
                  <w:r w:rsidRPr="001D4EA9">
                    <w:rPr>
                      <w:sz w:val="20"/>
                      <w:szCs w:val="20"/>
                    </w:rPr>
                    <w:t>10</w:t>
                  </w:r>
                </w:p>
              </w:tc>
              <w:tc>
                <w:tcPr>
                  <w:tcW w:w="992"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widowControl w:val="0"/>
                    <w:autoSpaceDE w:val="0"/>
                    <w:autoSpaceDN w:val="0"/>
                    <w:adjustRightInd w:val="0"/>
                    <w:jc w:val="center"/>
                    <w:rPr>
                      <w:sz w:val="20"/>
                      <w:szCs w:val="20"/>
                    </w:rPr>
                  </w:pPr>
                  <w:r w:rsidRPr="001D4EA9">
                    <w:rPr>
                      <w:sz w:val="20"/>
                      <w:szCs w:val="20"/>
                    </w:rPr>
                    <w:t>Вспомогательное средство тип 2</w:t>
                  </w:r>
                </w:p>
              </w:tc>
              <w:tc>
                <w:tcPr>
                  <w:tcW w:w="6237" w:type="dxa"/>
                  <w:tcBorders>
                    <w:top w:val="single" w:sz="4" w:space="0" w:color="000000"/>
                    <w:left w:val="single" w:sz="4" w:space="0" w:color="000000"/>
                    <w:bottom w:val="single" w:sz="4" w:space="0" w:color="000000"/>
                    <w:right w:val="single" w:sz="4" w:space="0" w:color="000000"/>
                  </w:tcBorders>
                  <w:hideMark/>
                </w:tcPr>
                <w:p w:rsidR="001D4EA9" w:rsidRPr="001D4EA9" w:rsidRDefault="001D4EA9" w:rsidP="00BF5C98">
                  <w:pPr>
                    <w:tabs>
                      <w:tab w:val="left" w:pos="3240"/>
                    </w:tabs>
                    <w:autoSpaceDE w:val="0"/>
                    <w:autoSpaceDN w:val="0"/>
                    <w:adjustRightInd w:val="0"/>
                    <w:spacing w:line="241" w:lineRule="atLeast"/>
                    <w:jc w:val="both"/>
                    <w:rPr>
                      <w:bCs/>
                      <w:sz w:val="20"/>
                      <w:szCs w:val="20"/>
                    </w:rPr>
                  </w:pPr>
                  <w:r w:rsidRPr="001D4EA9">
                    <w:rPr>
                      <w:bCs/>
                      <w:sz w:val="20"/>
                      <w:szCs w:val="20"/>
                    </w:rPr>
                    <w:t xml:space="preserve">Физические и химические свойства: </w:t>
                  </w:r>
                </w:p>
                <w:p w:rsidR="001D4EA9" w:rsidRPr="001D4EA9" w:rsidRDefault="001D4EA9" w:rsidP="00BF5C98">
                  <w:pPr>
                    <w:tabs>
                      <w:tab w:val="left" w:pos="3240"/>
                    </w:tabs>
                    <w:autoSpaceDE w:val="0"/>
                    <w:autoSpaceDN w:val="0"/>
                    <w:adjustRightInd w:val="0"/>
                    <w:spacing w:line="241" w:lineRule="atLeast"/>
                    <w:jc w:val="both"/>
                    <w:rPr>
                      <w:bCs/>
                      <w:sz w:val="20"/>
                      <w:szCs w:val="20"/>
                    </w:rPr>
                  </w:pPr>
                  <w:r w:rsidRPr="001D4EA9">
                    <w:rPr>
                      <w:iCs/>
                      <w:sz w:val="20"/>
                      <w:szCs w:val="20"/>
                    </w:rPr>
                    <w:t>Должен быть предназначен   для   придания   белью   мягкости, антистатического эффекта, облегчения глажения и продления срока службы изделий. Должен подходить для любого вида белья и всех типов тканей.</w:t>
                  </w:r>
                </w:p>
                <w:p w:rsidR="001D4EA9" w:rsidRPr="001D4EA9" w:rsidRDefault="001D4EA9" w:rsidP="00BF5C98">
                  <w:pPr>
                    <w:tabs>
                      <w:tab w:val="left" w:pos="3240"/>
                    </w:tabs>
                    <w:autoSpaceDE w:val="0"/>
                    <w:autoSpaceDN w:val="0"/>
                    <w:adjustRightInd w:val="0"/>
                    <w:spacing w:line="241" w:lineRule="atLeast"/>
                    <w:jc w:val="both"/>
                    <w:rPr>
                      <w:bCs/>
                      <w:sz w:val="20"/>
                      <w:szCs w:val="20"/>
                    </w:rPr>
                  </w:pPr>
                  <w:r w:rsidRPr="001D4EA9">
                    <w:rPr>
                      <w:bCs/>
                      <w:sz w:val="20"/>
                      <w:szCs w:val="20"/>
                    </w:rPr>
                    <w:t xml:space="preserve">Средство должно обладать антистатическими свойствами, форма должна быть жидкая, запах: может </w:t>
                  </w:r>
                  <w:proofErr w:type="gramStart"/>
                  <w:r w:rsidRPr="001D4EA9">
                    <w:rPr>
                      <w:bCs/>
                      <w:sz w:val="20"/>
                      <w:szCs w:val="20"/>
                    </w:rPr>
                    <w:t>быть</w:t>
                  </w:r>
                  <w:proofErr w:type="gramEnd"/>
                  <w:r w:rsidRPr="001D4EA9">
                    <w:rPr>
                      <w:bCs/>
                      <w:sz w:val="20"/>
                      <w:szCs w:val="20"/>
                    </w:rPr>
                    <w:t xml:space="preserve"> отдушка. Значение PH (1% водного раствора</w:t>
                  </w:r>
                  <w:r w:rsidRPr="001D4EA9">
                    <w:rPr>
                      <w:color w:val="000000"/>
                      <w:sz w:val="20"/>
                      <w:szCs w:val="20"/>
                    </w:rPr>
                    <w:t xml:space="preserve"> при </w:t>
                  </w:r>
                  <w:r w:rsidRPr="001D4EA9">
                    <w:rPr>
                      <w:sz w:val="20"/>
                      <w:szCs w:val="20"/>
                    </w:rPr>
                    <w:t>20°</w:t>
                  </w:r>
                  <w:r w:rsidRPr="001D4EA9">
                    <w:rPr>
                      <w:color w:val="000000"/>
                      <w:sz w:val="20"/>
                      <w:szCs w:val="20"/>
                    </w:rPr>
                    <w:t>С</w:t>
                  </w:r>
                  <w:r w:rsidRPr="001D4EA9">
                    <w:rPr>
                      <w:bCs/>
                      <w:sz w:val="20"/>
                      <w:szCs w:val="20"/>
                    </w:rPr>
                    <w:t>) должно быть в диапазоне: нижняя граница должна быть более 2,4, но не более 2,9, верхняя граница должна быть более 3, но менее 4,6. Плотность продукта более 900г\л. Продукт должен быть не взрывоопасный и не должен окисляться. Растворимость средства в воде должна быть высокая.</w:t>
                  </w:r>
                </w:p>
                <w:p w:rsidR="001D4EA9" w:rsidRPr="001D4EA9" w:rsidRDefault="001D4EA9" w:rsidP="00BF5C98">
                  <w:pPr>
                    <w:tabs>
                      <w:tab w:val="left" w:pos="3240"/>
                    </w:tabs>
                    <w:autoSpaceDE w:val="0"/>
                    <w:autoSpaceDN w:val="0"/>
                    <w:adjustRightInd w:val="0"/>
                    <w:spacing w:line="241" w:lineRule="atLeast"/>
                    <w:jc w:val="both"/>
                    <w:rPr>
                      <w:bCs/>
                      <w:sz w:val="20"/>
                      <w:szCs w:val="20"/>
                    </w:rPr>
                  </w:pPr>
                  <w:r w:rsidRPr="001D4EA9">
                    <w:rPr>
                      <w:bCs/>
                      <w:sz w:val="20"/>
                      <w:szCs w:val="20"/>
                    </w:rPr>
                    <w:t xml:space="preserve">Состав продукта: </w:t>
                  </w:r>
                  <w:proofErr w:type="spellStart"/>
                  <w:r w:rsidRPr="001D4EA9">
                    <w:rPr>
                      <w:bCs/>
                      <w:sz w:val="20"/>
                      <w:szCs w:val="20"/>
                    </w:rPr>
                    <w:t>N-диметиламмония</w:t>
                  </w:r>
                  <w:proofErr w:type="spellEnd"/>
                  <w:r w:rsidRPr="001D4EA9">
                    <w:rPr>
                      <w:bCs/>
                      <w:sz w:val="20"/>
                      <w:szCs w:val="20"/>
                    </w:rPr>
                    <w:t xml:space="preserve"> хлорид должен быть в диапазоне: нижняя граница&gt; 4,121%, но &lt;6,624 %, верхняя граница&gt; 8,014 %, но &lt;15,842 %. С</w:t>
                  </w:r>
                  <w:r w:rsidRPr="001D4EA9">
                    <w:rPr>
                      <w:bCs/>
                      <w:sz w:val="20"/>
                      <w:szCs w:val="20"/>
                      <w:vertAlign w:val="subscript"/>
                    </w:rPr>
                    <w:t>3</w:t>
                  </w:r>
                  <w:r w:rsidRPr="001D4EA9">
                    <w:rPr>
                      <w:bCs/>
                      <w:sz w:val="20"/>
                      <w:szCs w:val="20"/>
                    </w:rPr>
                    <w:t>Н</w:t>
                  </w:r>
                  <w:r w:rsidRPr="001D4EA9">
                    <w:rPr>
                      <w:bCs/>
                      <w:sz w:val="20"/>
                      <w:szCs w:val="20"/>
                      <w:vertAlign w:val="subscript"/>
                    </w:rPr>
                    <w:t>5</w:t>
                  </w:r>
                  <w:r w:rsidRPr="001D4EA9">
                    <w:rPr>
                      <w:bCs/>
                      <w:sz w:val="20"/>
                      <w:szCs w:val="20"/>
                    </w:rPr>
                    <w:t>(ОН)</w:t>
                  </w:r>
                  <w:r w:rsidRPr="001D4EA9">
                    <w:rPr>
                      <w:bCs/>
                      <w:sz w:val="20"/>
                      <w:szCs w:val="20"/>
                      <w:vertAlign w:val="subscript"/>
                    </w:rPr>
                    <w:t>3</w:t>
                  </w:r>
                  <w:r w:rsidRPr="001D4EA9">
                    <w:rPr>
                      <w:bCs/>
                      <w:sz w:val="20"/>
                      <w:szCs w:val="20"/>
                    </w:rPr>
                    <w:t xml:space="preserve"> должен быть в диапазоне: нижняя граница не менее 2%, но не более 7%, верхняя граница не менее 10%, но не более 22%; </w:t>
                  </w:r>
                  <w:proofErr w:type="spellStart"/>
                  <w:r w:rsidRPr="001D4EA9">
                    <w:rPr>
                      <w:bCs/>
                      <w:sz w:val="20"/>
                      <w:szCs w:val="20"/>
                    </w:rPr>
                    <w:t>изопропанол</w:t>
                  </w:r>
                  <w:proofErr w:type="spellEnd"/>
                  <w:r w:rsidRPr="001D4EA9">
                    <w:rPr>
                      <w:bCs/>
                      <w:sz w:val="20"/>
                      <w:szCs w:val="20"/>
                    </w:rPr>
                    <w:t xml:space="preserve"> не более 3%; пол</w:t>
                  </w:r>
                  <w:proofErr w:type="gramStart"/>
                  <w:r w:rsidRPr="001D4EA9">
                    <w:rPr>
                      <w:bCs/>
                      <w:sz w:val="20"/>
                      <w:szCs w:val="20"/>
                    </w:rPr>
                    <w:t>и[</w:t>
                  </w:r>
                  <w:proofErr w:type="spellStart"/>
                  <w:proofErr w:type="gramEnd"/>
                  <w:r w:rsidRPr="001D4EA9">
                    <w:rPr>
                      <w:bCs/>
                      <w:sz w:val="20"/>
                      <w:szCs w:val="20"/>
                    </w:rPr>
                    <w:t>диметил</w:t>
                  </w:r>
                  <w:proofErr w:type="spellEnd"/>
                  <w:r w:rsidRPr="001D4EA9">
                    <w:rPr>
                      <w:bCs/>
                      <w:sz w:val="20"/>
                      <w:szCs w:val="20"/>
                    </w:rPr>
                    <w:t xml:space="preserve">(силоксан и силикон)] более 5%; </w:t>
                  </w:r>
                  <w:proofErr w:type="spellStart"/>
                  <w:r w:rsidRPr="001D4EA9">
                    <w:rPr>
                      <w:bCs/>
                      <w:sz w:val="20"/>
                      <w:szCs w:val="20"/>
                    </w:rPr>
                    <w:t>этоксилированные</w:t>
                  </w:r>
                  <w:proofErr w:type="spellEnd"/>
                  <w:r w:rsidRPr="001D4EA9">
                    <w:rPr>
                      <w:bCs/>
                      <w:sz w:val="20"/>
                      <w:szCs w:val="20"/>
                    </w:rPr>
                    <w:t xml:space="preserve"> жирные спирты С12-С14 не должны быть более 4%; НСООН должен быть больше 3%,неионогенные ПАВ меньше 30%, </w:t>
                  </w:r>
                  <w:proofErr w:type="spellStart"/>
                  <w:r w:rsidRPr="001D4EA9">
                    <w:rPr>
                      <w:bCs/>
                      <w:sz w:val="20"/>
                      <w:szCs w:val="20"/>
                    </w:rPr>
                    <w:t>фосфонат</w:t>
                  </w:r>
                  <w:proofErr w:type="spellEnd"/>
                  <w:r w:rsidRPr="001D4EA9">
                    <w:rPr>
                      <w:bCs/>
                      <w:sz w:val="20"/>
                      <w:szCs w:val="20"/>
                    </w:rPr>
                    <w:t xml:space="preserve"> более 4%, но меньше 5%,катионые ПАВ в диапазоне: нижняя граница более 4,9%, верхняя граница более 14%, но не более 15%;  краситель меньше 10%; вода не более 100%</w:t>
                  </w:r>
                </w:p>
              </w:tc>
            </w:tr>
          </w:tbl>
          <w:p w:rsidR="0027665A" w:rsidRPr="00953CC6" w:rsidRDefault="0027665A" w:rsidP="00C273F9">
            <w:pPr>
              <w:pStyle w:val="affc"/>
              <w:tabs>
                <w:tab w:val="left" w:pos="360"/>
                <w:tab w:val="num" w:pos="780"/>
              </w:tabs>
              <w:autoSpaceDE w:val="0"/>
              <w:autoSpaceDN w:val="0"/>
              <w:adjustRightInd w:val="0"/>
              <w:ind w:firstLine="0"/>
              <w:rPr>
                <w:sz w:val="24"/>
                <w:szCs w:val="24"/>
              </w:rPr>
            </w:pPr>
          </w:p>
        </w:tc>
      </w:tr>
    </w:tbl>
    <w:p w:rsidR="0027665A" w:rsidRPr="00953CC6" w:rsidRDefault="0027665A" w:rsidP="0027665A">
      <w:pPr>
        <w:pStyle w:val="25"/>
        <w:widowControl w:val="0"/>
        <w:tabs>
          <w:tab w:val="left" w:pos="426"/>
        </w:tabs>
        <w:jc w:val="right"/>
        <w:rPr>
          <w:b/>
          <w:sz w:val="24"/>
          <w:szCs w:val="24"/>
        </w:rPr>
      </w:pPr>
    </w:p>
    <w:p w:rsidR="001E74C3" w:rsidRPr="00953CC6" w:rsidRDefault="001E74C3" w:rsidP="001E74C3">
      <w:pPr>
        <w:pStyle w:val="25"/>
        <w:ind w:left="360"/>
        <w:rPr>
          <w:b/>
          <w:sz w:val="24"/>
          <w:szCs w:val="24"/>
        </w:rPr>
      </w:pPr>
    </w:p>
    <w:p w:rsidR="0027665A" w:rsidRPr="00953CC6" w:rsidRDefault="0027665A" w:rsidP="0027665A">
      <w:pPr>
        <w:pStyle w:val="25"/>
        <w:widowControl w:val="0"/>
        <w:tabs>
          <w:tab w:val="left" w:pos="426"/>
        </w:tabs>
        <w:jc w:val="right"/>
        <w:rPr>
          <w:b/>
          <w:sz w:val="24"/>
          <w:szCs w:val="24"/>
        </w:rPr>
        <w:sectPr w:rsidR="0027665A" w:rsidRPr="00953CC6" w:rsidSect="003B2BE5">
          <w:pgSz w:w="11906" w:h="16838" w:code="9"/>
          <w:pgMar w:top="851" w:right="737" w:bottom="709" w:left="1418" w:header="720" w:footer="720" w:gutter="0"/>
          <w:cols w:space="708"/>
          <w:docGrid w:linePitch="272"/>
        </w:sectPr>
      </w:pPr>
    </w:p>
    <w:p w:rsidR="0027665A" w:rsidRPr="00953CC6" w:rsidRDefault="0027665A" w:rsidP="0027665A">
      <w:pPr>
        <w:pStyle w:val="25"/>
        <w:widowControl w:val="0"/>
        <w:tabs>
          <w:tab w:val="left" w:pos="426"/>
        </w:tabs>
        <w:jc w:val="right"/>
        <w:outlineLvl w:val="0"/>
        <w:rPr>
          <w:b/>
          <w:sz w:val="24"/>
          <w:szCs w:val="24"/>
        </w:rPr>
      </w:pPr>
      <w:r w:rsidRPr="00953CC6">
        <w:rPr>
          <w:b/>
          <w:sz w:val="24"/>
          <w:szCs w:val="24"/>
        </w:rPr>
        <w:lastRenderedPageBreak/>
        <w:t>Приложение № 5</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                (ФОРМА)</w:t>
      </w:r>
    </w:p>
    <w:p w:rsidR="0027665A" w:rsidRPr="00953CC6" w:rsidRDefault="0027665A" w:rsidP="0027665A">
      <w:pPr>
        <w:pStyle w:val="affc"/>
        <w:ind w:left="840" w:right="66" w:hanging="960"/>
        <w:jc w:val="center"/>
        <w:rPr>
          <w:b/>
          <w:caps/>
          <w:sz w:val="24"/>
          <w:szCs w:val="24"/>
        </w:rPr>
      </w:pPr>
    </w:p>
    <w:p w:rsidR="0027665A" w:rsidRPr="00953CC6" w:rsidRDefault="0027665A" w:rsidP="0027665A">
      <w:pPr>
        <w:pStyle w:val="affc"/>
        <w:ind w:left="840" w:right="66" w:hanging="960"/>
        <w:jc w:val="center"/>
        <w:rPr>
          <w:b/>
          <w:caps/>
          <w:sz w:val="24"/>
          <w:szCs w:val="24"/>
        </w:rPr>
      </w:pPr>
    </w:p>
    <w:p w:rsidR="0027665A" w:rsidRPr="00953CC6" w:rsidRDefault="0027665A" w:rsidP="0027665A">
      <w:pPr>
        <w:pStyle w:val="affc"/>
        <w:ind w:left="840" w:right="66" w:hanging="960"/>
        <w:jc w:val="center"/>
        <w:rPr>
          <w:b/>
          <w:caps/>
          <w:sz w:val="24"/>
          <w:szCs w:val="24"/>
        </w:rPr>
      </w:pPr>
      <w:r w:rsidRPr="00953CC6">
        <w:rPr>
          <w:b/>
          <w:caps/>
          <w:sz w:val="24"/>
          <w:szCs w:val="24"/>
        </w:rPr>
        <w:t>Предложение о цене каждого наименования Товара, РАБОТЫ, УСЛУГИ</w:t>
      </w:r>
    </w:p>
    <w:p w:rsidR="0027665A" w:rsidRPr="00953CC6" w:rsidRDefault="0027665A" w:rsidP="0027665A">
      <w:pPr>
        <w:pStyle w:val="affc"/>
        <w:ind w:left="840" w:right="66" w:hanging="960"/>
        <w:jc w:val="center"/>
        <w:rPr>
          <w:b/>
          <w:caps/>
          <w:sz w:val="24"/>
          <w:szCs w:val="24"/>
        </w:rPr>
      </w:pPr>
    </w:p>
    <w:p w:rsidR="0027665A" w:rsidRPr="00953CC6" w:rsidRDefault="0027665A" w:rsidP="0027665A">
      <w:pPr>
        <w:pStyle w:val="affc"/>
        <w:ind w:right="66" w:firstLine="0"/>
        <w:rPr>
          <w:b/>
          <w:caps/>
          <w:sz w:val="24"/>
          <w:szCs w:val="24"/>
        </w:rPr>
      </w:pPr>
    </w:p>
    <w:tbl>
      <w:tblPr>
        <w:tblStyle w:val="affffff2"/>
        <w:tblW w:w="4948" w:type="pct"/>
        <w:tblLook w:val="04A0"/>
      </w:tblPr>
      <w:tblGrid>
        <w:gridCol w:w="694"/>
        <w:gridCol w:w="3744"/>
        <w:gridCol w:w="1543"/>
        <w:gridCol w:w="1639"/>
        <w:gridCol w:w="2243"/>
      </w:tblGrid>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 xml:space="preserve">№ </w:t>
            </w:r>
            <w:proofErr w:type="spellStart"/>
            <w:proofErr w:type="gramStart"/>
            <w:r w:rsidRPr="00CA44BC">
              <w:rPr>
                <w:rFonts w:eastAsiaTheme="minorHAnsi"/>
                <w:sz w:val="24"/>
                <w:lang w:eastAsia="en-US"/>
              </w:rPr>
              <w:t>п</w:t>
            </w:r>
            <w:proofErr w:type="spellEnd"/>
            <w:proofErr w:type="gramEnd"/>
            <w:r w:rsidRPr="00CA44BC">
              <w:rPr>
                <w:rFonts w:eastAsiaTheme="minorHAnsi"/>
                <w:sz w:val="24"/>
                <w:lang w:eastAsia="en-US"/>
              </w:rPr>
              <w:t>/</w:t>
            </w:r>
            <w:proofErr w:type="spellStart"/>
            <w:r w:rsidRPr="00CA44BC">
              <w:rPr>
                <w:rFonts w:eastAsiaTheme="minorHAnsi"/>
                <w:sz w:val="24"/>
                <w:lang w:eastAsia="en-US"/>
              </w:rPr>
              <w:t>п</w:t>
            </w:r>
            <w:proofErr w:type="spellEnd"/>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Наименование</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Количество (</w:t>
            </w:r>
            <w:proofErr w:type="gramStart"/>
            <w:r w:rsidRPr="00CA44BC">
              <w:rPr>
                <w:rFonts w:eastAsiaTheme="minorHAnsi"/>
                <w:sz w:val="24"/>
                <w:lang w:eastAsia="en-US"/>
              </w:rPr>
              <w:t>кг</w:t>
            </w:r>
            <w:proofErr w:type="gramEnd"/>
            <w:r w:rsidRPr="00CA44BC">
              <w:rPr>
                <w:rFonts w:eastAsiaTheme="minorHAnsi"/>
                <w:sz w:val="24"/>
                <w:lang w:eastAsia="en-US"/>
              </w:rPr>
              <w:t>)</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Цена за единицу, руб.</w:t>
            </w:r>
          </w:p>
        </w:tc>
        <w:tc>
          <w:tcPr>
            <w:tcW w:w="1137"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Общая стоимость, руб.</w:t>
            </w:r>
          </w:p>
        </w:tc>
      </w:tr>
      <w:tr w:rsidR="000E7B45" w:rsidRPr="00CA44BC" w:rsidTr="00BF5C98">
        <w:trPr>
          <w:trHeight w:val="397"/>
        </w:trPr>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1</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Постельное бельё и полотенца махровые</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19500</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0E7B45"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2</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 xml:space="preserve">Покрывала, </w:t>
            </w:r>
            <w:proofErr w:type="spellStart"/>
            <w:r w:rsidRPr="00CA44BC">
              <w:rPr>
                <w:rFonts w:eastAsiaTheme="minorHAnsi"/>
                <w:sz w:val="24"/>
                <w:lang w:eastAsia="en-US"/>
              </w:rPr>
              <w:t>наматрасники</w:t>
            </w:r>
            <w:proofErr w:type="spellEnd"/>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822</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0E7B45"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3</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Шторы</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360</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0E7B45"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4</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Тюль</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250</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0E7B45"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5</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Одеяла</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441</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0E7B45"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6</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Ресторанный текстиль</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8500</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0E7B45" w:rsidP="00BF5C98">
            <w:pPr>
              <w:jc w:val="center"/>
              <w:rPr>
                <w:sz w:val="24"/>
              </w:rPr>
            </w:pPr>
            <w:r>
              <w:rPr>
                <w:sz w:val="24"/>
              </w:rPr>
              <w:t xml:space="preserve"> </w:t>
            </w:r>
          </w:p>
        </w:tc>
      </w:tr>
      <w:tr w:rsidR="000E7B45" w:rsidRPr="00CA44BC" w:rsidTr="00BF5C98">
        <w:trPr>
          <w:trHeight w:val="70"/>
        </w:trPr>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7</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Подушки</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325</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0E7B45" w:rsidP="00BF5C98">
            <w:pPr>
              <w:jc w:val="center"/>
              <w:rPr>
                <w:sz w:val="24"/>
              </w:rPr>
            </w:pPr>
            <w:r>
              <w:rPr>
                <w:sz w:val="24"/>
              </w:rPr>
              <w:t xml:space="preserve"> </w:t>
            </w:r>
          </w:p>
        </w:tc>
      </w:tr>
      <w:tr w:rsidR="000E7B45" w:rsidRPr="00CA44BC" w:rsidTr="00BF5C98">
        <w:tc>
          <w:tcPr>
            <w:tcW w:w="3863" w:type="pct"/>
            <w:gridSpan w:val="4"/>
          </w:tcPr>
          <w:p w:rsidR="000E7B45" w:rsidRPr="00CA44BC" w:rsidRDefault="000E7B45" w:rsidP="00BF5C98">
            <w:pPr>
              <w:autoSpaceDE w:val="0"/>
              <w:autoSpaceDN w:val="0"/>
              <w:adjustRightInd w:val="0"/>
              <w:jc w:val="center"/>
              <w:rPr>
                <w:rFonts w:eastAsiaTheme="minorHAnsi"/>
                <w:b/>
                <w:sz w:val="24"/>
                <w:lang w:eastAsia="en-US"/>
              </w:rPr>
            </w:pPr>
            <w:r w:rsidRPr="00CA44BC">
              <w:rPr>
                <w:rFonts w:eastAsiaTheme="minorHAnsi"/>
                <w:b/>
                <w:sz w:val="24"/>
                <w:lang w:eastAsia="en-US"/>
              </w:rPr>
              <w:t>Итого</w:t>
            </w:r>
          </w:p>
        </w:tc>
        <w:tc>
          <w:tcPr>
            <w:tcW w:w="1137" w:type="pct"/>
          </w:tcPr>
          <w:p w:rsidR="000E7B45" w:rsidRPr="00CA44BC" w:rsidRDefault="000E7B45" w:rsidP="00BF5C98">
            <w:pPr>
              <w:autoSpaceDE w:val="0"/>
              <w:autoSpaceDN w:val="0"/>
              <w:adjustRightInd w:val="0"/>
              <w:jc w:val="center"/>
              <w:rPr>
                <w:rFonts w:eastAsiaTheme="minorHAnsi"/>
                <w:b/>
                <w:sz w:val="24"/>
                <w:lang w:eastAsia="en-US"/>
              </w:rPr>
            </w:pPr>
            <w:r>
              <w:rPr>
                <w:b/>
                <w:sz w:val="24"/>
              </w:rPr>
              <w:t xml:space="preserve"> </w:t>
            </w:r>
          </w:p>
        </w:tc>
      </w:tr>
    </w:tbl>
    <w:p w:rsidR="0027665A" w:rsidRPr="00953CC6" w:rsidRDefault="0027665A" w:rsidP="0027665A">
      <w:pPr>
        <w:tabs>
          <w:tab w:val="left" w:pos="0"/>
        </w:tabs>
        <w:autoSpaceDE w:val="0"/>
        <w:autoSpaceDN w:val="0"/>
        <w:adjustRightInd w:val="0"/>
        <w:jc w:val="both"/>
        <w:rPr>
          <w:b/>
        </w:rPr>
      </w:pPr>
    </w:p>
    <w:p w:rsidR="0027665A" w:rsidRPr="00953CC6" w:rsidRDefault="0027665A" w:rsidP="0027665A">
      <w:pPr>
        <w:tabs>
          <w:tab w:val="left" w:pos="0"/>
        </w:tabs>
        <w:autoSpaceDE w:val="0"/>
        <w:autoSpaceDN w:val="0"/>
        <w:adjustRightInd w:val="0"/>
        <w:jc w:val="both"/>
        <w:rPr>
          <w:b/>
        </w:rPr>
      </w:pPr>
    </w:p>
    <w:p w:rsidR="00830D6B" w:rsidRPr="00953CC6" w:rsidRDefault="00830D6B" w:rsidP="0027665A">
      <w:pPr>
        <w:tabs>
          <w:tab w:val="left" w:pos="0"/>
        </w:tabs>
        <w:autoSpaceDE w:val="0"/>
        <w:autoSpaceDN w:val="0"/>
        <w:adjustRightInd w:val="0"/>
        <w:jc w:val="both"/>
        <w:rPr>
          <w:b/>
        </w:rPr>
      </w:pPr>
    </w:p>
    <w:p w:rsidR="0027665A" w:rsidRPr="00953CC6" w:rsidRDefault="0027665A" w:rsidP="0027665A">
      <w:pPr>
        <w:tabs>
          <w:tab w:val="left" w:pos="0"/>
        </w:tabs>
        <w:autoSpaceDE w:val="0"/>
        <w:autoSpaceDN w:val="0"/>
        <w:adjustRightInd w:val="0"/>
        <w:jc w:val="both"/>
      </w:pPr>
      <w:r w:rsidRPr="00953CC6">
        <w:rPr>
          <w:b/>
        </w:rPr>
        <w:t xml:space="preserve">ВСЕГО: </w:t>
      </w:r>
      <w:r w:rsidRPr="00953CC6">
        <w:t>_____________ рублей</w:t>
      </w:r>
      <w:proofErr w:type="gramStart"/>
      <w:r w:rsidRPr="00953CC6">
        <w:t xml:space="preserve"> (_______________), </w:t>
      </w:r>
      <w:proofErr w:type="gramEnd"/>
      <w:r w:rsidRPr="00953CC6">
        <w:t xml:space="preserve">в том числе НДС ___ % в размере ________________ рублей (_________________). </w:t>
      </w:r>
    </w:p>
    <w:p w:rsidR="0027665A" w:rsidRPr="00953CC6" w:rsidRDefault="0027665A" w:rsidP="0027665A">
      <w:pPr>
        <w:jc w:val="center"/>
        <w:rPr>
          <w:i/>
        </w:rPr>
      </w:pPr>
    </w:p>
    <w:p w:rsidR="0027665A" w:rsidRPr="00953CC6" w:rsidRDefault="0027665A" w:rsidP="0027665A">
      <w:pPr>
        <w:shd w:val="clear" w:color="auto" w:fill="FFFFFF"/>
        <w:jc w:val="right"/>
        <w:outlineLvl w:val="0"/>
        <w:rPr>
          <w:b/>
        </w:rPr>
      </w:pPr>
      <w:r w:rsidRPr="00953CC6">
        <w:rPr>
          <w:b/>
        </w:rPr>
        <w:br w:type="page"/>
      </w:r>
      <w:r w:rsidRPr="00953CC6">
        <w:rPr>
          <w:b/>
        </w:rPr>
        <w:lastRenderedPageBreak/>
        <w:t>Приложение № 6</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                (ФОРМА)</w:t>
      </w:r>
    </w:p>
    <w:p w:rsidR="0027665A" w:rsidRPr="00953CC6" w:rsidRDefault="0027665A" w:rsidP="0027665A">
      <w:pPr>
        <w:shd w:val="clear" w:color="auto" w:fill="FFFFFF"/>
        <w:jc w:val="right"/>
        <w:rPr>
          <w:b/>
        </w:rPr>
      </w:pPr>
    </w:p>
    <w:p w:rsidR="0027665A" w:rsidRPr="00953CC6" w:rsidRDefault="0027665A" w:rsidP="0027665A">
      <w:pPr>
        <w:shd w:val="clear" w:color="auto" w:fill="FFFFFF"/>
        <w:jc w:val="right"/>
        <w:rPr>
          <w:b/>
        </w:rPr>
      </w:pPr>
    </w:p>
    <w:p w:rsidR="0027665A" w:rsidRPr="00953CC6" w:rsidRDefault="0027665A" w:rsidP="0027665A">
      <w:pPr>
        <w:pStyle w:val="affc"/>
        <w:ind w:left="839" w:right="68" w:hanging="958"/>
        <w:jc w:val="center"/>
        <w:rPr>
          <w:b/>
          <w:sz w:val="24"/>
          <w:szCs w:val="24"/>
        </w:rPr>
      </w:pPr>
      <w:r w:rsidRPr="00953CC6">
        <w:rPr>
          <w:b/>
          <w:color w:val="1D0A03"/>
          <w:sz w:val="24"/>
          <w:szCs w:val="24"/>
        </w:rPr>
        <w:t>РАСЧЕТ ПРЕДЛАГАЕМОЙ ЦЕНЫ ДОГОВОРА</w:t>
      </w:r>
      <w:r w:rsidRPr="00953CC6">
        <w:rPr>
          <w:b/>
          <w:sz w:val="24"/>
          <w:szCs w:val="24"/>
        </w:rPr>
        <w:t xml:space="preserve"> </w:t>
      </w:r>
    </w:p>
    <w:p w:rsidR="0027665A" w:rsidRPr="00953CC6" w:rsidRDefault="0027665A" w:rsidP="0027665A">
      <w:pPr>
        <w:pStyle w:val="affc"/>
        <w:ind w:left="839" w:right="68" w:hanging="958"/>
        <w:jc w:val="center"/>
        <w:rPr>
          <w:b/>
          <w:color w:val="1D0A03"/>
          <w:sz w:val="24"/>
          <w:szCs w:val="24"/>
        </w:rPr>
      </w:pPr>
      <w:r w:rsidRPr="00953CC6">
        <w:rPr>
          <w:b/>
          <w:sz w:val="24"/>
          <w:szCs w:val="24"/>
        </w:rPr>
        <w:t xml:space="preserve">И ОБОСНОВАНИЕ </w:t>
      </w:r>
      <w:r w:rsidRPr="00953CC6">
        <w:rPr>
          <w:b/>
          <w:color w:val="1D0A03"/>
          <w:sz w:val="24"/>
          <w:szCs w:val="24"/>
        </w:rPr>
        <w:t>РАСЧЕТА ПРЕДЛАГАЕМОЙ ЦЕНЫ ДОГОВОРА</w:t>
      </w:r>
    </w:p>
    <w:p w:rsidR="0027665A" w:rsidRPr="00953CC6" w:rsidRDefault="0027665A" w:rsidP="0027665A">
      <w:pPr>
        <w:pStyle w:val="affc"/>
        <w:ind w:left="839" w:right="68" w:hanging="958"/>
        <w:jc w:val="center"/>
        <w:rPr>
          <w:b/>
          <w:sz w:val="24"/>
          <w:szCs w:val="24"/>
        </w:rPr>
      </w:pPr>
    </w:p>
    <w:p w:rsidR="0027665A" w:rsidRPr="00953CC6" w:rsidRDefault="0027665A" w:rsidP="0027665A">
      <w:pPr>
        <w:pStyle w:val="affc"/>
        <w:ind w:left="-122" w:right="68" w:hanging="58"/>
        <w:jc w:val="center"/>
        <w:rPr>
          <w:i/>
          <w:color w:val="1D0A03"/>
          <w:sz w:val="24"/>
          <w:szCs w:val="24"/>
        </w:rPr>
      </w:pPr>
      <w:proofErr w:type="gramStart"/>
      <w:r w:rsidRPr="00953CC6">
        <w:rPr>
          <w:i/>
          <w:color w:val="1D0A03"/>
          <w:sz w:val="24"/>
          <w:szCs w:val="24"/>
        </w:rPr>
        <w:t xml:space="preserve">(расчет предлагаемой цены Договора и ее обоснование предоставляются в составе котировочной заявки при предоставлении участником закупки котировочной заявки, содержащей предложение с демпинговой ценой Договора (на 25 или более процентов ниже начальной (максимальной) цены Договора, </w:t>
      </w:r>
      <w:proofErr w:type="gramEnd"/>
    </w:p>
    <w:p w:rsidR="0027665A" w:rsidRPr="00953CC6" w:rsidRDefault="0027665A" w:rsidP="0027665A">
      <w:pPr>
        <w:pStyle w:val="affc"/>
        <w:ind w:left="-122" w:right="68" w:hanging="58"/>
        <w:jc w:val="center"/>
        <w:rPr>
          <w:i/>
          <w:color w:val="1D0A03"/>
          <w:sz w:val="24"/>
          <w:szCs w:val="24"/>
        </w:rPr>
      </w:pPr>
      <w:proofErr w:type="gramStart"/>
      <w:r w:rsidRPr="00953CC6">
        <w:rPr>
          <w:i/>
          <w:color w:val="1D0A03"/>
          <w:sz w:val="24"/>
          <w:szCs w:val="24"/>
        </w:rPr>
        <w:t xml:space="preserve">указанной в извещении о проведении запроса котировок в электронной форме) </w:t>
      </w:r>
      <w:proofErr w:type="gramEnd"/>
    </w:p>
    <w:p w:rsidR="0027665A" w:rsidRPr="00953CC6" w:rsidRDefault="0027665A" w:rsidP="0027665A">
      <w:pPr>
        <w:pStyle w:val="affc"/>
        <w:ind w:left="-122" w:right="68" w:hanging="58"/>
        <w:jc w:val="center"/>
        <w:rPr>
          <w:b/>
          <w:i/>
          <w:sz w:val="24"/>
          <w:szCs w:val="24"/>
        </w:rPr>
      </w:pPr>
      <w:r w:rsidRPr="00953CC6">
        <w:rPr>
          <w:i/>
          <w:sz w:val="24"/>
          <w:szCs w:val="24"/>
        </w:rPr>
        <w:t>(дополнительно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Pr="00953CC6">
        <w:rPr>
          <w:i/>
          <w:color w:val="1D0A03"/>
          <w:sz w:val="24"/>
          <w:szCs w:val="24"/>
        </w:rPr>
        <w:t>)</w:t>
      </w:r>
    </w:p>
    <w:p w:rsidR="0027665A" w:rsidRPr="00953CC6" w:rsidRDefault="0027665A" w:rsidP="0027665A">
      <w:pPr>
        <w:pStyle w:val="affc"/>
        <w:spacing w:line="360" w:lineRule="auto"/>
        <w:ind w:left="840" w:right="66" w:hanging="960"/>
        <w:jc w:val="center"/>
        <w:rPr>
          <w:b/>
          <w:sz w:val="24"/>
          <w:szCs w:val="24"/>
          <w:u w:val="single"/>
        </w:rPr>
      </w:pPr>
    </w:p>
    <w:p w:rsidR="0027665A" w:rsidRPr="00953CC6" w:rsidRDefault="0027665A" w:rsidP="0027665A">
      <w:pPr>
        <w:pStyle w:val="affc"/>
        <w:spacing w:line="360" w:lineRule="auto"/>
        <w:ind w:left="840" w:right="66" w:hanging="960"/>
        <w:jc w:val="center"/>
        <w:rPr>
          <w:sz w:val="24"/>
          <w:szCs w:val="24"/>
          <w:u w:val="single"/>
        </w:rPr>
      </w:pPr>
      <w:r w:rsidRPr="00953CC6">
        <w:rPr>
          <w:color w:val="1D0A03"/>
          <w:sz w:val="24"/>
          <w:szCs w:val="24"/>
        </w:rPr>
        <w:t>РАСЧЕТ ПРЕДЛАГАЕМОЙ ЦЕНЫ ДОГОВОРА</w:t>
      </w:r>
    </w:p>
    <w:p w:rsidR="0027665A" w:rsidRPr="00953CC6" w:rsidRDefault="0027665A" w:rsidP="0027665A">
      <w:pPr>
        <w:pStyle w:val="affc"/>
        <w:spacing w:line="360" w:lineRule="auto"/>
        <w:ind w:right="68" w:firstLine="0"/>
        <w:rPr>
          <w:b/>
          <w:sz w:val="24"/>
          <w:szCs w:val="24"/>
        </w:rPr>
      </w:pPr>
      <w:r w:rsidRPr="00953CC6">
        <w:rPr>
          <w:b/>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27665A" w:rsidRPr="00953CC6" w:rsidRDefault="0027665A" w:rsidP="0027665A">
      <w:pPr>
        <w:pStyle w:val="affc"/>
        <w:spacing w:line="360" w:lineRule="auto"/>
        <w:ind w:right="68" w:firstLine="0"/>
        <w:rPr>
          <w:b/>
          <w:sz w:val="24"/>
          <w:szCs w:val="24"/>
        </w:rPr>
      </w:pPr>
    </w:p>
    <w:p w:rsidR="0027665A" w:rsidRPr="00953CC6" w:rsidRDefault="0027665A" w:rsidP="0027665A">
      <w:pPr>
        <w:pStyle w:val="affc"/>
        <w:spacing w:line="360" w:lineRule="auto"/>
        <w:ind w:right="68" w:firstLine="0"/>
        <w:jc w:val="center"/>
        <w:rPr>
          <w:sz w:val="24"/>
          <w:szCs w:val="24"/>
        </w:rPr>
      </w:pPr>
      <w:r w:rsidRPr="00953CC6">
        <w:rPr>
          <w:sz w:val="24"/>
          <w:szCs w:val="24"/>
        </w:rPr>
        <w:t xml:space="preserve">ОБОСНОВАНИЕ </w:t>
      </w:r>
      <w:r w:rsidRPr="00953CC6">
        <w:rPr>
          <w:color w:val="1D0A03"/>
          <w:sz w:val="24"/>
          <w:szCs w:val="24"/>
        </w:rPr>
        <w:t>РАСЧЕТА ПРЕДЛАГАЕМОЙ ЦЕНЫ ДОГОВОРА</w:t>
      </w:r>
    </w:p>
    <w:p w:rsidR="0027665A" w:rsidRPr="00953CC6" w:rsidRDefault="0027665A" w:rsidP="0027665A">
      <w:pPr>
        <w:spacing w:line="360" w:lineRule="auto"/>
        <w:ind w:right="68"/>
        <w:jc w:val="both"/>
        <w:rPr>
          <w:b/>
        </w:rPr>
      </w:pPr>
      <w:r w:rsidRPr="00953CC6">
        <w:rPr>
          <w:b/>
        </w:rPr>
        <w:t>_______________________________________________________________________________</w:t>
      </w:r>
    </w:p>
    <w:p w:rsidR="0027665A" w:rsidRPr="00953CC6" w:rsidRDefault="0027665A" w:rsidP="0027665A">
      <w:pPr>
        <w:spacing w:line="360" w:lineRule="auto"/>
        <w:ind w:right="68"/>
        <w:jc w:val="both"/>
      </w:pPr>
      <w:r w:rsidRPr="00953CC6">
        <w:rPr>
          <w:b/>
        </w:rPr>
        <w:t>______________________________________________________________________________________________________________________________________________________________</w:t>
      </w:r>
    </w:p>
    <w:p w:rsidR="0027665A" w:rsidRPr="00953CC6" w:rsidRDefault="0027665A" w:rsidP="0027665A">
      <w:pPr>
        <w:shd w:val="clear" w:color="auto" w:fill="FFFFFF"/>
        <w:jc w:val="center"/>
        <w:rPr>
          <w:b/>
        </w:rPr>
      </w:pPr>
    </w:p>
    <w:p w:rsidR="0027665A" w:rsidRPr="00953CC6" w:rsidRDefault="0027665A" w:rsidP="0027665A">
      <w:pPr>
        <w:shd w:val="clear" w:color="auto" w:fill="FFFFFF"/>
        <w:jc w:val="right"/>
        <w:outlineLvl w:val="0"/>
        <w:rPr>
          <w:b/>
        </w:rPr>
      </w:pPr>
      <w:r w:rsidRPr="00953CC6">
        <w:rPr>
          <w:b/>
        </w:rPr>
        <w:br w:type="page"/>
      </w:r>
      <w:r w:rsidRPr="00953CC6">
        <w:rPr>
          <w:b/>
        </w:rPr>
        <w:lastRenderedPageBreak/>
        <w:t>Приложение № 7</w:t>
      </w:r>
    </w:p>
    <w:p w:rsidR="0027665A" w:rsidRPr="00953CC6" w:rsidRDefault="0027665A" w:rsidP="0027665A">
      <w:pPr>
        <w:pStyle w:val="25"/>
        <w:widowControl w:val="0"/>
        <w:tabs>
          <w:tab w:val="left" w:pos="426"/>
        </w:tabs>
        <w:jc w:val="right"/>
        <w:rPr>
          <w:b/>
          <w:sz w:val="24"/>
          <w:szCs w:val="24"/>
        </w:rPr>
      </w:pPr>
      <w:r w:rsidRPr="00953CC6">
        <w:rPr>
          <w:b/>
          <w:sz w:val="24"/>
          <w:szCs w:val="24"/>
        </w:rPr>
        <w:t xml:space="preserve">к извещению о проведении </w:t>
      </w:r>
    </w:p>
    <w:p w:rsidR="0027665A" w:rsidRPr="00953CC6" w:rsidRDefault="0027665A" w:rsidP="0027665A">
      <w:pPr>
        <w:pStyle w:val="25"/>
        <w:widowControl w:val="0"/>
        <w:tabs>
          <w:tab w:val="left" w:pos="426"/>
        </w:tabs>
        <w:jc w:val="right"/>
        <w:rPr>
          <w:b/>
          <w:sz w:val="24"/>
          <w:szCs w:val="24"/>
        </w:rPr>
      </w:pPr>
      <w:r w:rsidRPr="00953CC6">
        <w:rPr>
          <w:b/>
          <w:sz w:val="24"/>
          <w:szCs w:val="24"/>
        </w:rPr>
        <w:t>запроса котировок в электронной форме</w:t>
      </w:r>
    </w:p>
    <w:p w:rsidR="0027665A" w:rsidRPr="00953CC6" w:rsidRDefault="0027665A" w:rsidP="0027665A">
      <w:pPr>
        <w:shd w:val="clear" w:color="auto" w:fill="FFFFFF"/>
        <w:jc w:val="right"/>
        <w:rPr>
          <w:b/>
        </w:rPr>
      </w:pPr>
    </w:p>
    <w:p w:rsidR="0027665A" w:rsidRPr="00953CC6" w:rsidRDefault="0027665A" w:rsidP="0027665A">
      <w:pPr>
        <w:shd w:val="clear" w:color="auto" w:fill="FFFFFF"/>
        <w:jc w:val="right"/>
        <w:rPr>
          <w:b/>
        </w:rPr>
      </w:pPr>
    </w:p>
    <w:p w:rsidR="0027665A" w:rsidRPr="00953CC6" w:rsidRDefault="0027665A" w:rsidP="0027665A">
      <w:pPr>
        <w:shd w:val="clear" w:color="auto" w:fill="FFFFFF"/>
        <w:jc w:val="center"/>
        <w:rPr>
          <w:b/>
          <w:caps/>
          <w:lang w:eastAsia="en-US"/>
        </w:rPr>
      </w:pPr>
      <w:r w:rsidRPr="00953CC6">
        <w:rPr>
          <w:b/>
          <w:caps/>
          <w:lang w:eastAsia="en-US"/>
        </w:rPr>
        <w:t>ПРОЕКТ ДОГОВОРА</w:t>
      </w:r>
    </w:p>
    <w:p w:rsidR="0027665A" w:rsidRPr="00953CC6" w:rsidRDefault="0027665A" w:rsidP="0027665A">
      <w:pPr>
        <w:shd w:val="clear" w:color="auto" w:fill="FFFFFF"/>
        <w:jc w:val="center"/>
        <w:rPr>
          <w:b/>
          <w:caps/>
          <w:lang w:eastAsia="en-US"/>
        </w:rPr>
      </w:pPr>
    </w:p>
    <w:p w:rsidR="0027665A" w:rsidRPr="00953CC6" w:rsidRDefault="0027665A" w:rsidP="0027665A">
      <w:pPr>
        <w:suppressAutoHyphens/>
        <w:jc w:val="both"/>
        <w:rPr>
          <w:iCs/>
        </w:rPr>
      </w:pPr>
      <w:r w:rsidRPr="00953CC6">
        <w:rPr>
          <w:iCs/>
        </w:rPr>
        <w:t>г. Санкт-Петербург</w:t>
      </w:r>
      <w:r w:rsidRPr="00953CC6">
        <w:rPr>
          <w:iCs/>
        </w:rPr>
        <w:tab/>
      </w:r>
      <w:r w:rsidRPr="00953CC6">
        <w:rPr>
          <w:iCs/>
        </w:rPr>
        <w:tab/>
      </w:r>
      <w:r w:rsidRPr="00953CC6">
        <w:rPr>
          <w:iCs/>
        </w:rPr>
        <w:tab/>
      </w:r>
      <w:r w:rsidRPr="00953CC6">
        <w:rPr>
          <w:iCs/>
        </w:rPr>
        <w:tab/>
      </w:r>
      <w:r w:rsidRPr="00953CC6">
        <w:rPr>
          <w:iCs/>
        </w:rPr>
        <w:tab/>
      </w:r>
      <w:r w:rsidRPr="00953CC6">
        <w:rPr>
          <w:iCs/>
        </w:rPr>
        <w:tab/>
      </w:r>
      <w:r w:rsidRPr="00953CC6">
        <w:rPr>
          <w:iCs/>
        </w:rPr>
        <w:tab/>
      </w:r>
      <w:r w:rsidRPr="00953CC6">
        <w:rPr>
          <w:iCs/>
        </w:rPr>
        <w:tab/>
        <w:t>«____» ________ 20__ г.</w:t>
      </w:r>
    </w:p>
    <w:p w:rsidR="0027665A" w:rsidRPr="00953CC6" w:rsidRDefault="0027665A" w:rsidP="0027665A">
      <w:pPr>
        <w:suppressAutoHyphens/>
        <w:ind w:left="1080"/>
        <w:jc w:val="both"/>
        <w:rPr>
          <w:iCs/>
        </w:rPr>
      </w:pPr>
    </w:p>
    <w:p w:rsidR="008F27B0" w:rsidRPr="00953CC6" w:rsidRDefault="008F27B0" w:rsidP="008E46AB">
      <w:pPr>
        <w:suppressAutoHyphens/>
        <w:ind w:firstLine="567"/>
        <w:jc w:val="both"/>
        <w:rPr>
          <w:iCs/>
        </w:rPr>
      </w:pPr>
      <w:proofErr w:type="gramStart"/>
      <w:r w:rsidRPr="00953CC6">
        <w:rPr>
          <w:iCs/>
        </w:rPr>
        <w:t xml:space="preserve">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именуемым в дальнейшем «Заказчик», в лице директора НИУ ВШЭ – Санкт-Петербург Кадочникова Сергея Михайловича, действующего на основании доверенности от 29.05.2016 № 6.13-08.1/2905-03, с одной стороны, </w:t>
      </w:r>
      <w:proofErr w:type="gramEnd"/>
    </w:p>
    <w:p w:rsidR="008F27B0" w:rsidRPr="00953CC6" w:rsidRDefault="008F27B0" w:rsidP="0015005D">
      <w:pPr>
        <w:suppressAutoHyphens/>
        <w:ind w:firstLine="540"/>
        <w:jc w:val="both"/>
        <w:rPr>
          <w:iCs/>
        </w:rPr>
      </w:pPr>
      <w:r w:rsidRPr="00953CC6">
        <w:rPr>
          <w:iCs/>
        </w:rPr>
        <w:t xml:space="preserve">и ____, именуем__ в дальнейшем «Поставщик», в лице ____, действующего на основании _____, с другой стороны, совместно именуемыми «Стороны», на основании Протокола ____ № ____ </w:t>
      </w:r>
      <w:proofErr w:type="gramStart"/>
      <w:r w:rsidRPr="00953CC6">
        <w:rPr>
          <w:iCs/>
        </w:rPr>
        <w:t>от</w:t>
      </w:r>
      <w:proofErr w:type="gramEnd"/>
      <w:r w:rsidRPr="00953CC6">
        <w:rPr>
          <w:iCs/>
        </w:rPr>
        <w:t xml:space="preserve"> ____ о нижеследующем:</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1. Предмет Договора</w:t>
      </w:r>
    </w:p>
    <w:p w:rsidR="008F27B0" w:rsidRPr="00953CC6" w:rsidRDefault="008F27B0" w:rsidP="008E46AB">
      <w:pPr>
        <w:suppressAutoHyphens/>
        <w:ind w:firstLine="567"/>
        <w:jc w:val="both"/>
        <w:rPr>
          <w:iCs/>
        </w:rPr>
      </w:pPr>
      <w:r w:rsidRPr="00953CC6">
        <w:rPr>
          <w:iCs/>
        </w:rPr>
        <w:t xml:space="preserve">1.1. </w:t>
      </w:r>
      <w:r w:rsidR="004C28BA" w:rsidRPr="00530403">
        <w:t xml:space="preserve">Исполнитель по заданию Заказчика обязуется </w:t>
      </w:r>
      <w:r w:rsidR="004C28BA">
        <w:t xml:space="preserve">оказать прачечные услуги </w:t>
      </w:r>
      <w:r w:rsidR="004C28BA" w:rsidRPr="004C28BA">
        <w:t>(стирка, глажка) текстильной продукции (постельные принадлежности, шторы, тюли, ресторанный текстиль) и мягкого инвентаря (подушки, одеяла) для нужд УЦПР НИУ ВШЭ</w:t>
      </w:r>
      <w:r w:rsidR="004C28BA">
        <w:t xml:space="preserve"> </w:t>
      </w:r>
      <w:r w:rsidR="004C28BA" w:rsidRPr="00530403">
        <w:t>на условиях, в порядке и в сроки, определяемые Сторонами в настоящем Договоре, а Заказчик обязуется принять и оплатить оказанные Услуги.</w:t>
      </w:r>
    </w:p>
    <w:p w:rsidR="008F27B0" w:rsidRPr="00953CC6" w:rsidRDefault="008F27B0" w:rsidP="008E46AB">
      <w:pPr>
        <w:suppressAutoHyphens/>
        <w:ind w:firstLine="567"/>
        <w:jc w:val="both"/>
        <w:rPr>
          <w:iCs/>
        </w:rPr>
      </w:pPr>
      <w:r w:rsidRPr="00953CC6">
        <w:rPr>
          <w:iCs/>
        </w:rPr>
        <w:t xml:space="preserve">1.2. </w:t>
      </w:r>
      <w:r w:rsidR="000A3B15" w:rsidRPr="00953CC6">
        <w:t xml:space="preserve">Наименование, объем и характеристики Услуг, осуществляемых по Договору, указаны в Техническом задании </w:t>
      </w:r>
      <w:r w:rsidR="00B54683" w:rsidRPr="00953CC6">
        <w:t xml:space="preserve">(Приложение </w:t>
      </w:r>
      <w:r w:rsidR="004C28BA">
        <w:t>А</w:t>
      </w:r>
      <w:r w:rsidR="000A3B15" w:rsidRPr="00953CC6">
        <w:t>), являющемся неотъемлемой частью настоящего Договора</w:t>
      </w:r>
      <w:r w:rsidRPr="00953CC6">
        <w:rPr>
          <w:iCs/>
        </w:rPr>
        <w:t>.</w:t>
      </w:r>
    </w:p>
    <w:p w:rsidR="008F27B0" w:rsidRPr="00953CC6" w:rsidRDefault="008F27B0" w:rsidP="0015005D">
      <w:pPr>
        <w:suppressAutoHyphens/>
        <w:ind w:firstLine="540"/>
        <w:jc w:val="both"/>
        <w:rPr>
          <w:iCs/>
        </w:rPr>
      </w:pPr>
    </w:p>
    <w:p w:rsidR="008F27B0" w:rsidRPr="00953CC6" w:rsidRDefault="008F27B0" w:rsidP="0015005D">
      <w:pPr>
        <w:suppressAutoHyphens/>
        <w:jc w:val="center"/>
        <w:rPr>
          <w:b/>
          <w:iCs/>
        </w:rPr>
      </w:pPr>
      <w:r w:rsidRPr="00953CC6">
        <w:rPr>
          <w:b/>
          <w:iCs/>
        </w:rPr>
        <w:t>2. Цена по Договору и порядок расчётов</w:t>
      </w:r>
    </w:p>
    <w:p w:rsidR="004C28BA" w:rsidRPr="00530403" w:rsidRDefault="004C28BA" w:rsidP="004C28BA">
      <w:pPr>
        <w:suppressAutoHyphens/>
        <w:ind w:firstLine="567"/>
        <w:jc w:val="both"/>
      </w:pPr>
      <w:r w:rsidRPr="00530403">
        <w:t>2.1. Общая цена Договора составляет</w:t>
      </w:r>
      <w:proofErr w:type="gramStart"/>
      <w:r w:rsidRPr="00530403">
        <w:t xml:space="preserve"> ____ (____)</w:t>
      </w:r>
      <w:bookmarkStart w:id="34" w:name="ТекстовоеПоле43"/>
      <w:r w:rsidRPr="00530403">
        <w:t xml:space="preserve"> </w:t>
      </w:r>
      <w:bookmarkEnd w:id="34"/>
      <w:proofErr w:type="gramEnd"/>
      <w:r w:rsidRPr="00530403">
        <w:t xml:space="preserve">руб., в том числе НДС 18% ___ (____) руб. / НДС не облагается (основание: ______) </w:t>
      </w:r>
      <w:r w:rsidRPr="00530403">
        <w:rPr>
          <w:i/>
        </w:rPr>
        <w:t>(нужное заполнить, ненужное исключить)</w:t>
      </w:r>
      <w:r w:rsidRPr="00530403">
        <w:t xml:space="preserve"> и определяется в соответствии с Расчетом стоимости Услуг (Приложение Б).</w:t>
      </w:r>
    </w:p>
    <w:p w:rsidR="004C28BA" w:rsidRPr="00530403" w:rsidRDefault="004C28BA" w:rsidP="004C28BA">
      <w:pPr>
        <w:suppressAutoHyphens/>
        <w:ind w:firstLine="567"/>
        <w:jc w:val="both"/>
      </w:pPr>
      <w:r w:rsidRPr="00530403">
        <w:t xml:space="preserve">2.2. </w:t>
      </w:r>
      <w:r w:rsidRPr="00530403">
        <w:rPr>
          <w:color w:val="000000"/>
        </w:rPr>
        <w:t xml:space="preserve">Цена </w:t>
      </w:r>
      <w:r w:rsidRPr="00530403">
        <w:t>Договора</w:t>
      </w:r>
      <w:r w:rsidRPr="00530403">
        <w:rPr>
          <w:color w:val="000000"/>
        </w:rPr>
        <w:t xml:space="preserve"> включает</w:t>
      </w:r>
      <w:r>
        <w:rPr>
          <w:color w:val="000000"/>
        </w:rPr>
        <w:t xml:space="preserve"> </w:t>
      </w:r>
      <w:r w:rsidRPr="00530403">
        <w:t>все расходы Исполнителя, связанные с исполнением Договора,</w:t>
      </w:r>
      <w:r>
        <w:t xml:space="preserve"> в том числе НДС и другие обязательные платежи</w:t>
      </w:r>
      <w:r w:rsidRPr="00530403">
        <w:t xml:space="preserve"> в соответствии с законодательством Российской Федерации</w:t>
      </w:r>
      <w:r>
        <w:t>.</w:t>
      </w:r>
    </w:p>
    <w:p w:rsidR="004C28BA" w:rsidRPr="00530403" w:rsidRDefault="004C28BA" w:rsidP="004C28BA">
      <w:pPr>
        <w:suppressAutoHyphens/>
        <w:ind w:firstLine="567"/>
        <w:jc w:val="both"/>
      </w:pPr>
      <w:r w:rsidRPr="00530403">
        <w:t xml:space="preserve">2.3. Исполнитель не вправе в одностороннем порядке увеличивать стоимость Услуг в течение срока действия настоящего Договора. </w:t>
      </w:r>
    </w:p>
    <w:p w:rsidR="004C28BA" w:rsidRPr="00530403" w:rsidRDefault="004C28BA" w:rsidP="004C28BA">
      <w:pPr>
        <w:autoSpaceDE w:val="0"/>
        <w:autoSpaceDN w:val="0"/>
        <w:adjustRightInd w:val="0"/>
        <w:ind w:firstLine="567"/>
        <w:jc w:val="both"/>
        <w:rPr>
          <w:color w:val="000000"/>
        </w:rPr>
      </w:pPr>
      <w:r w:rsidRPr="00530403">
        <w:rPr>
          <w:color w:val="000000"/>
        </w:rPr>
        <w:t>2.4. По настоящему Договору Заказчик производит оплату Услуг по факту оказания услуг путём перечисления денежных сре</w:t>
      </w:r>
      <w:proofErr w:type="gramStart"/>
      <w:r w:rsidRPr="00530403">
        <w:rPr>
          <w:color w:val="000000"/>
        </w:rPr>
        <w:t>дств в р</w:t>
      </w:r>
      <w:proofErr w:type="gramEnd"/>
      <w:r w:rsidRPr="00530403">
        <w:rPr>
          <w:color w:val="000000"/>
        </w:rPr>
        <w:t xml:space="preserve">азмере, предусмотренном Расчетом стоимости услуг (Приложение Б), на расчётный счёт Исполнителя в течение 30 (тридцати) </w:t>
      </w:r>
      <w:r>
        <w:rPr>
          <w:color w:val="000000"/>
        </w:rPr>
        <w:t>календарных</w:t>
      </w:r>
      <w:r w:rsidRPr="00530403">
        <w:rPr>
          <w:color w:val="000000"/>
        </w:rPr>
        <w:t xml:space="preserve"> дней, на основании Акта сдачи-приемки услуг, подписанного Заказчиком и Исполнителем.</w:t>
      </w:r>
    </w:p>
    <w:p w:rsidR="004C28BA" w:rsidRPr="00530403" w:rsidRDefault="004C28BA" w:rsidP="004C28BA">
      <w:pPr>
        <w:suppressAutoHyphens/>
        <w:ind w:firstLine="567"/>
        <w:jc w:val="both"/>
      </w:pPr>
      <w:r w:rsidRPr="00530403">
        <w:t>2.5.</w:t>
      </w:r>
      <w:r w:rsidRPr="00530403">
        <w:tab/>
        <w:t>Оплата по настоящему Договору производится безналичным расчетом на основании выставляемого Исполнителем счета, оформленного в соответствии с подписанными Сторонами или их уполномоченными представителями акта сдачи-приемки Услуг.</w:t>
      </w:r>
    </w:p>
    <w:p w:rsidR="004C28BA" w:rsidRPr="00530403" w:rsidRDefault="004C28BA" w:rsidP="004C28BA">
      <w:pPr>
        <w:autoSpaceDE w:val="0"/>
        <w:autoSpaceDN w:val="0"/>
        <w:ind w:firstLine="567"/>
        <w:jc w:val="both"/>
      </w:pPr>
      <w:r w:rsidRPr="00530403">
        <w:t>2.6. Заказчик по согласованию с Исполнителем в ходе исполнения Договора вправе изменить не более чем на 20 (десять) процентов объем предусмотренных Договором Услуг в случае:</w:t>
      </w:r>
    </w:p>
    <w:p w:rsidR="004C28BA" w:rsidRPr="00530403" w:rsidRDefault="004C28BA" w:rsidP="004C28BA">
      <w:pPr>
        <w:autoSpaceDE w:val="0"/>
        <w:autoSpaceDN w:val="0"/>
        <w:ind w:firstLine="284"/>
        <w:jc w:val="both"/>
      </w:pPr>
      <w:r w:rsidRPr="00530403">
        <w:t>- выявления потребности в дополнительных Услугах, на оказание которых заключен Договор;</w:t>
      </w:r>
    </w:p>
    <w:p w:rsidR="004C28BA" w:rsidRPr="00530403" w:rsidRDefault="004C28BA" w:rsidP="004C28BA">
      <w:pPr>
        <w:autoSpaceDE w:val="0"/>
        <w:autoSpaceDN w:val="0"/>
        <w:ind w:firstLine="284"/>
        <w:jc w:val="both"/>
      </w:pPr>
      <w:r w:rsidRPr="00530403">
        <w:t>- выявления потребности в дополнительных услугах, не предусмотренных Договором, но связанных с Услугами, на оказание которых заключен Договор;</w:t>
      </w:r>
    </w:p>
    <w:p w:rsidR="004C28BA" w:rsidRPr="00530403" w:rsidRDefault="004C28BA" w:rsidP="004C28BA">
      <w:pPr>
        <w:autoSpaceDE w:val="0"/>
        <w:autoSpaceDN w:val="0"/>
        <w:ind w:firstLine="284"/>
        <w:jc w:val="both"/>
      </w:pPr>
      <w:r w:rsidRPr="00530403">
        <w:t>- прекращения потребности в Услугах, на оказание которых заключен Договор.</w:t>
      </w:r>
    </w:p>
    <w:p w:rsidR="004C28BA" w:rsidRPr="00530403" w:rsidRDefault="004C28BA" w:rsidP="004C28BA">
      <w:pPr>
        <w:autoSpaceDE w:val="0"/>
        <w:autoSpaceDN w:val="0"/>
        <w:ind w:firstLine="567"/>
        <w:jc w:val="both"/>
      </w:pPr>
      <w:r w:rsidRPr="00530403">
        <w:lastRenderedPageBreak/>
        <w:t xml:space="preserve">2.6.1. При оказании дополнительного объема Услуг, на оказание которых заключен Договор, Заказчик по согласованию с Исполнителем вправе изменить общую цену Договора пропорционально объему таких Услуг, но не более чем на 20 (десять) процентов такой цены Договора. </w:t>
      </w:r>
    </w:p>
    <w:p w:rsidR="004C28BA" w:rsidRPr="00530403" w:rsidRDefault="004C28BA" w:rsidP="004C28BA">
      <w:pPr>
        <w:autoSpaceDE w:val="0"/>
        <w:autoSpaceDN w:val="0"/>
        <w:ind w:firstLine="567"/>
        <w:jc w:val="both"/>
      </w:pPr>
      <w:r w:rsidRPr="00530403">
        <w:t xml:space="preserve">2.6.2. </w:t>
      </w:r>
      <w:proofErr w:type="gramStart"/>
      <w:r w:rsidRPr="00530403">
        <w:t>При внесении соответствующих изменений в Договор в связи с сокращением потребности в Услугах</w:t>
      </w:r>
      <w:proofErr w:type="gramEnd"/>
      <w:r w:rsidRPr="00530403">
        <w:t>, предусмотренных Договором, Заказчик обязан изменить общую цену Договора в порядке, указанном в п. 2.6.1 настоящего Договора.</w:t>
      </w:r>
    </w:p>
    <w:p w:rsidR="004C28BA" w:rsidRPr="00530403" w:rsidRDefault="004C28BA" w:rsidP="004C28BA">
      <w:pPr>
        <w:autoSpaceDE w:val="0"/>
        <w:autoSpaceDN w:val="0"/>
        <w:ind w:firstLine="567"/>
        <w:jc w:val="both"/>
      </w:pPr>
      <w:r w:rsidRPr="00530403">
        <w:t>2.6.3. Цена за единицу дополнительно оказываемых Услуг должна быть обоснована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4C28BA" w:rsidRPr="00530403" w:rsidRDefault="004C28BA" w:rsidP="004C28BA">
      <w:pPr>
        <w:suppressAutoHyphens/>
        <w:ind w:firstLine="567"/>
        <w:jc w:val="both"/>
      </w:pPr>
      <w:r w:rsidRPr="00530403">
        <w:t>2.7. В случае необходимости увеличения более чем на двадцать процентов объема Услуг и цены Договора, такие изменения допускаются исключительно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4C28BA" w:rsidRPr="00530403" w:rsidRDefault="004C28BA" w:rsidP="004C28BA">
      <w:pPr>
        <w:suppressAutoHyphens/>
        <w:ind w:firstLine="567"/>
        <w:jc w:val="both"/>
      </w:pPr>
      <w:r w:rsidRPr="00530403">
        <w:t>2.8. Обязательство Заказчика по оплате оказанных Услуг считается исполненным после списания денежных средств со счета Заказчика.</w:t>
      </w:r>
    </w:p>
    <w:p w:rsidR="004C28BA" w:rsidRPr="00530403" w:rsidRDefault="004C28BA" w:rsidP="004C28BA">
      <w:pPr>
        <w:suppressAutoHyphens/>
        <w:ind w:firstLine="567"/>
        <w:jc w:val="both"/>
      </w:pPr>
      <w:r w:rsidRPr="00530403">
        <w:t>2.9. Исполнитель вправе потребовать у Заказчика в подтверждение оплаты оказанных Услуг копию платежного поручения с отметкой банка об исполнении.</w:t>
      </w:r>
    </w:p>
    <w:p w:rsidR="004C28BA" w:rsidRPr="00530403" w:rsidRDefault="004C28BA" w:rsidP="004C28BA">
      <w:pPr>
        <w:suppressAutoHyphens/>
        <w:ind w:firstLine="567"/>
        <w:jc w:val="both"/>
      </w:pPr>
      <w:r w:rsidRPr="00530403">
        <w:t>2.10. В случае необходимости увеличения более чем на двадцать процентов объема Услуг и цены Договора, такие изменения допускаются исключительно в порядке, предусмотренном Положением о закупке товаров, работ, услуг для нужд Национального исследовательского университета «Высшая школа экономики».</w:t>
      </w:r>
    </w:p>
    <w:p w:rsidR="004C28BA" w:rsidRPr="00530403" w:rsidRDefault="004C28BA" w:rsidP="004C28BA">
      <w:pPr>
        <w:suppressAutoHyphens/>
        <w:ind w:firstLine="540"/>
        <w:jc w:val="both"/>
      </w:pPr>
    </w:p>
    <w:p w:rsidR="004C28BA" w:rsidRPr="00530403" w:rsidRDefault="004C28BA" w:rsidP="004C28BA">
      <w:pPr>
        <w:suppressAutoHyphens/>
        <w:ind w:firstLine="540"/>
        <w:jc w:val="center"/>
        <w:rPr>
          <w:b/>
          <w:bCs/>
        </w:rPr>
      </w:pPr>
      <w:r w:rsidRPr="00530403">
        <w:rPr>
          <w:b/>
          <w:bCs/>
        </w:rPr>
        <w:t>3. Качество Услуг</w:t>
      </w:r>
    </w:p>
    <w:p w:rsidR="004C28BA" w:rsidRPr="00530403" w:rsidRDefault="004C28BA" w:rsidP="004C28BA">
      <w:pPr>
        <w:suppressAutoHyphens/>
        <w:ind w:firstLine="567"/>
        <w:jc w:val="both"/>
      </w:pPr>
      <w:r w:rsidRPr="00530403">
        <w:t>3.1.  Услуги должны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Договором.</w:t>
      </w:r>
    </w:p>
    <w:p w:rsidR="004C28BA" w:rsidRPr="00530403" w:rsidRDefault="004C28BA" w:rsidP="004C28BA">
      <w:pPr>
        <w:suppressAutoHyphens/>
        <w:ind w:firstLine="567"/>
        <w:jc w:val="both"/>
      </w:pPr>
      <w:r w:rsidRPr="00530403">
        <w:t>3.2. Заказчик вправе проверять ход и качество оказываемых Услуг в период действия настоящего Договора, не вмешиваясь в деятельность Исполнителя.</w:t>
      </w:r>
    </w:p>
    <w:p w:rsidR="004C28BA" w:rsidRPr="00530403" w:rsidRDefault="004C28BA" w:rsidP="004C28BA">
      <w:pPr>
        <w:suppressAutoHyphens/>
        <w:ind w:firstLine="567"/>
        <w:jc w:val="both"/>
      </w:pPr>
      <w:r w:rsidRPr="00530403">
        <w:t xml:space="preserve"> В случае выявления Заказчиком нарушений в ходе оказания Услуг со стороны Исполнителя Сторонами составляется двусторонний акт с указанием недостатков Услуг и сроков их устранения.</w:t>
      </w:r>
    </w:p>
    <w:p w:rsidR="004C28BA" w:rsidRPr="00530403" w:rsidRDefault="004C28BA" w:rsidP="004C28BA">
      <w:pPr>
        <w:suppressAutoHyphens/>
        <w:ind w:firstLine="567"/>
        <w:jc w:val="both"/>
      </w:pPr>
      <w:r w:rsidRPr="00530403">
        <w:t>3.3. В случае существенного нарушения требований к качеству Услуг Заказчик потребовать уплату штрафа, установленного п. 6.3 настоящего Договора, а также вправе по своему выбору:</w:t>
      </w:r>
    </w:p>
    <w:p w:rsidR="004C28BA" w:rsidRPr="00530403" w:rsidRDefault="004C28BA" w:rsidP="004C28BA">
      <w:pPr>
        <w:suppressAutoHyphens/>
        <w:ind w:firstLine="567"/>
        <w:jc w:val="both"/>
      </w:pPr>
      <w:r w:rsidRPr="00530403">
        <w:t>3.3.1. Инициировать расторжение настоящего Договора и потребовать возврата уплаченной суммы в случае ее оплаты;</w:t>
      </w:r>
    </w:p>
    <w:p w:rsidR="004C28BA" w:rsidRPr="00530403" w:rsidRDefault="004C28BA" w:rsidP="004C28BA">
      <w:pPr>
        <w:suppressAutoHyphens/>
        <w:ind w:firstLine="567"/>
        <w:jc w:val="both"/>
      </w:pPr>
      <w:r w:rsidRPr="00530403">
        <w:t>3.3.2. Потребовать устранения недостатков оказанных Услуг.</w:t>
      </w:r>
    </w:p>
    <w:p w:rsidR="004C28BA" w:rsidRPr="00530403" w:rsidRDefault="004C28BA" w:rsidP="004C28BA">
      <w:pPr>
        <w:suppressAutoHyphens/>
        <w:ind w:firstLine="540"/>
        <w:jc w:val="both"/>
      </w:pPr>
    </w:p>
    <w:p w:rsidR="004C28BA" w:rsidRPr="00530403" w:rsidRDefault="004C28BA" w:rsidP="004C28BA">
      <w:pPr>
        <w:suppressAutoHyphens/>
        <w:ind w:firstLine="540"/>
        <w:jc w:val="center"/>
        <w:rPr>
          <w:b/>
          <w:bCs/>
        </w:rPr>
      </w:pPr>
      <w:r w:rsidRPr="00530403">
        <w:rPr>
          <w:b/>
          <w:bCs/>
        </w:rPr>
        <w:t>4. Порядок сдачи-приемки Услуг</w:t>
      </w:r>
    </w:p>
    <w:p w:rsidR="004C28BA" w:rsidRPr="00530403" w:rsidRDefault="004C28BA" w:rsidP="004C28BA">
      <w:pPr>
        <w:suppressAutoHyphens/>
        <w:ind w:firstLine="567"/>
        <w:jc w:val="both"/>
      </w:pPr>
      <w:r w:rsidRPr="00530403">
        <w:t>4.1. В течение 5 (пяти) рабочих дней</w:t>
      </w:r>
      <w:r>
        <w:t>,</w:t>
      </w:r>
      <w:r w:rsidRPr="00530403">
        <w:t xml:space="preserve"> следующих за днем окончания оказания Услуг, Исполнитель обязан передать Заказчику</w:t>
      </w:r>
      <w:r>
        <w:t xml:space="preserve"> </w:t>
      </w:r>
      <w:r w:rsidRPr="00530403">
        <w:t>двусторонний акт сдачи-приемки Услуг, составленный в двух оригинальных экземплярах и подписанный со своей стороны.</w:t>
      </w:r>
    </w:p>
    <w:p w:rsidR="004C28BA" w:rsidRPr="00530403" w:rsidRDefault="004C28BA" w:rsidP="004C28BA">
      <w:pPr>
        <w:suppressAutoHyphens/>
        <w:ind w:firstLine="567"/>
        <w:jc w:val="both"/>
      </w:pPr>
      <w:r w:rsidRPr="00530403">
        <w:t>4.2. Заказчик в течение 10 (десяти) рабочих дней со дня получения акта сдачи-приемки Услуг от Исполнителя обязан подписать акт сдачи-приемки Услуг со своей стороны и передать один экземпляр акта сдачи-приемки Услуг Исполнителю.</w:t>
      </w:r>
    </w:p>
    <w:p w:rsidR="004C28BA" w:rsidRPr="00530403" w:rsidRDefault="004C28BA" w:rsidP="004C28BA">
      <w:pPr>
        <w:suppressAutoHyphens/>
        <w:ind w:firstLine="567"/>
        <w:jc w:val="both"/>
      </w:pPr>
      <w:r w:rsidRPr="00530403">
        <w:t>4.3. Заказчик, в случае отступления от условий настоящего Договора при приемке оказанных Услуг, составляет мотивированный отказ и направляет его Исполнителю в течение 10 (десяти) рабочих дней с указанием сроков устранения недостатков. Обнаруженные недостатки устраняются Исполнителем за свой счет. При устранении недостатков Сторонами подписывается акт устранения недостатков.</w:t>
      </w:r>
    </w:p>
    <w:p w:rsidR="004C28BA" w:rsidRPr="00530403" w:rsidRDefault="004C28BA" w:rsidP="004C28BA">
      <w:pPr>
        <w:suppressAutoHyphens/>
        <w:ind w:firstLine="567"/>
        <w:jc w:val="both"/>
      </w:pPr>
      <w:r w:rsidRPr="00530403">
        <w:t>4.4. Услуги считаются принятыми после подписания акта сдачи-приемки Услуг.</w:t>
      </w:r>
    </w:p>
    <w:p w:rsidR="004C28BA" w:rsidRPr="00530403" w:rsidRDefault="004C28BA" w:rsidP="004C28BA">
      <w:pPr>
        <w:suppressAutoHyphens/>
        <w:ind w:firstLine="567"/>
        <w:jc w:val="both"/>
      </w:pPr>
      <w:r w:rsidRPr="00530403">
        <w:t>4.5. При обнаружении недостатков оказанных Услуг после их приемки Заказчик незамедлительно уведомляет об этом Исполнителя и приглашает для подписания двухстороннего акта о выявленных недостатках оказанных Услуг и сроках их устранения.</w:t>
      </w:r>
    </w:p>
    <w:p w:rsidR="004C28BA" w:rsidRPr="00530403" w:rsidRDefault="004C28BA" w:rsidP="004C28BA">
      <w:pPr>
        <w:suppressAutoHyphens/>
        <w:ind w:firstLine="567"/>
        <w:jc w:val="both"/>
      </w:pPr>
      <w:r w:rsidRPr="00530403">
        <w:lastRenderedPageBreak/>
        <w:t>Если Исполнитель не явится для подписания акта в течение 2 (двух) рабочих дней со дня получения уведомления Заказчика, Заказчик имеет право составить односторонний акт и направить его Исполнителю с требованием устранить недостатки оказанных Услуг.</w:t>
      </w:r>
    </w:p>
    <w:p w:rsidR="004C28BA" w:rsidRPr="00530403" w:rsidRDefault="004C28BA" w:rsidP="004C28BA">
      <w:pPr>
        <w:tabs>
          <w:tab w:val="num" w:pos="720"/>
        </w:tabs>
        <w:suppressAutoHyphens/>
        <w:jc w:val="center"/>
        <w:rPr>
          <w:b/>
          <w:bCs/>
        </w:rPr>
      </w:pPr>
    </w:p>
    <w:p w:rsidR="004C28BA" w:rsidRPr="00530403" w:rsidRDefault="004C28BA" w:rsidP="004C28BA">
      <w:pPr>
        <w:tabs>
          <w:tab w:val="num" w:pos="720"/>
        </w:tabs>
        <w:suppressAutoHyphens/>
        <w:jc w:val="center"/>
        <w:rPr>
          <w:b/>
          <w:bCs/>
        </w:rPr>
      </w:pPr>
      <w:r w:rsidRPr="00530403">
        <w:rPr>
          <w:b/>
          <w:bCs/>
        </w:rPr>
        <w:t>5. Обязательства Сторон</w:t>
      </w:r>
    </w:p>
    <w:p w:rsidR="004C28BA" w:rsidRPr="00530403" w:rsidRDefault="004C28BA" w:rsidP="004C28BA">
      <w:pPr>
        <w:suppressAutoHyphens/>
        <w:ind w:firstLine="567"/>
        <w:jc w:val="both"/>
      </w:pPr>
      <w:r w:rsidRPr="00530403">
        <w:t>5.1. Исполнитель обязан:</w:t>
      </w:r>
    </w:p>
    <w:p w:rsidR="004C28BA" w:rsidRPr="00530403" w:rsidRDefault="004C28BA" w:rsidP="004C28BA">
      <w:pPr>
        <w:suppressAutoHyphens/>
        <w:ind w:firstLine="567"/>
        <w:jc w:val="both"/>
      </w:pPr>
      <w:r w:rsidRPr="00530403">
        <w:t xml:space="preserve">5.1.1. Оказать Услуги своими силами и средствами. </w:t>
      </w:r>
    </w:p>
    <w:p w:rsidR="004C28BA" w:rsidRPr="00530403" w:rsidRDefault="004C28BA" w:rsidP="004C28BA">
      <w:pPr>
        <w:suppressAutoHyphens/>
        <w:ind w:firstLine="567"/>
        <w:jc w:val="both"/>
      </w:pPr>
      <w:r w:rsidRPr="00530403">
        <w:t>5.1.2. Подписать и передать Заказчику акт сдачи-приемки оказанных Услуг в порядке и в сроки, установленные настоящим Договором.</w:t>
      </w:r>
    </w:p>
    <w:p w:rsidR="004C28BA" w:rsidRPr="00530403" w:rsidRDefault="004C28BA" w:rsidP="004C28BA">
      <w:pPr>
        <w:suppressAutoHyphens/>
        <w:ind w:firstLine="567"/>
        <w:jc w:val="both"/>
      </w:pPr>
      <w:r w:rsidRPr="00530403">
        <w:t>5.2. Исполнитель вправе:</w:t>
      </w:r>
    </w:p>
    <w:p w:rsidR="004C28BA" w:rsidRPr="00530403" w:rsidRDefault="004C28BA" w:rsidP="004C28BA">
      <w:pPr>
        <w:suppressAutoHyphens/>
        <w:ind w:firstLine="567"/>
        <w:jc w:val="both"/>
      </w:pPr>
      <w:r w:rsidRPr="00530403">
        <w:t>5.2.1. Получать от Заказчика любую информацию, необходимую для выполнения своих обязательств по настоящему Договору;</w:t>
      </w:r>
    </w:p>
    <w:p w:rsidR="004C28BA" w:rsidRPr="00530403" w:rsidRDefault="004C28BA" w:rsidP="004C28BA">
      <w:pPr>
        <w:suppressAutoHyphens/>
        <w:ind w:firstLine="567"/>
        <w:jc w:val="both"/>
      </w:pPr>
      <w:r w:rsidRPr="00530403">
        <w:t>5.2.2. Самостоятельно определять методы оказания Услуг в рамках настоящего Договора.</w:t>
      </w:r>
    </w:p>
    <w:p w:rsidR="004C28BA" w:rsidRPr="00530403" w:rsidRDefault="004C28BA" w:rsidP="004C28BA">
      <w:pPr>
        <w:suppressAutoHyphens/>
        <w:ind w:firstLine="567"/>
        <w:jc w:val="both"/>
      </w:pPr>
      <w:r w:rsidRPr="00530403">
        <w:t>5.3. Заказчик обязуется:</w:t>
      </w:r>
    </w:p>
    <w:p w:rsidR="004C28BA" w:rsidRPr="00530403" w:rsidRDefault="004C28BA" w:rsidP="004C28BA">
      <w:pPr>
        <w:suppressAutoHyphens/>
        <w:ind w:firstLine="567"/>
        <w:jc w:val="both"/>
      </w:pPr>
      <w:r w:rsidRPr="00530403">
        <w:t>5.3.1. Оплатить оказанные  Услуги Исполнителя в соответствии с настоящим Договором.</w:t>
      </w:r>
    </w:p>
    <w:p w:rsidR="004C28BA" w:rsidRPr="00530403" w:rsidRDefault="004C28BA" w:rsidP="004C28BA">
      <w:pPr>
        <w:suppressAutoHyphens/>
        <w:ind w:firstLine="567"/>
        <w:jc w:val="both"/>
      </w:pPr>
      <w:r w:rsidRPr="00530403">
        <w:t>5.3.2. Предоставлять Исполнителю исходные материалы и информацию.</w:t>
      </w:r>
    </w:p>
    <w:p w:rsidR="004C28BA" w:rsidRPr="00530403" w:rsidRDefault="004C28BA" w:rsidP="004C28BA">
      <w:pPr>
        <w:suppressAutoHyphens/>
        <w:ind w:firstLine="567"/>
        <w:jc w:val="both"/>
      </w:pPr>
      <w:r w:rsidRPr="00530403">
        <w:t>5.3.3. Подписывать своевременно акт сдачи-приемки оказанных Услуг.</w:t>
      </w:r>
    </w:p>
    <w:p w:rsidR="004C28BA" w:rsidRPr="00530403" w:rsidRDefault="004C28BA" w:rsidP="004C28BA">
      <w:pPr>
        <w:tabs>
          <w:tab w:val="left" w:pos="1276"/>
        </w:tabs>
        <w:ind w:firstLine="567"/>
        <w:jc w:val="both"/>
      </w:pPr>
    </w:p>
    <w:p w:rsidR="004C28BA" w:rsidRPr="00530403" w:rsidRDefault="004C28BA" w:rsidP="004C28BA">
      <w:pPr>
        <w:suppressAutoHyphens/>
        <w:ind w:firstLine="567"/>
        <w:jc w:val="center"/>
        <w:rPr>
          <w:b/>
          <w:bCs/>
        </w:rPr>
      </w:pPr>
      <w:r w:rsidRPr="00530403">
        <w:rPr>
          <w:b/>
          <w:bCs/>
        </w:rPr>
        <w:t>6. Ответственность Сторон</w:t>
      </w:r>
    </w:p>
    <w:p w:rsidR="004C28BA" w:rsidRPr="00530403" w:rsidRDefault="004C28BA" w:rsidP="004C28BA">
      <w:pPr>
        <w:suppressAutoHyphens/>
        <w:ind w:firstLine="567"/>
        <w:jc w:val="both"/>
      </w:pPr>
      <w:r w:rsidRPr="00530403">
        <w:t>6.1.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C28BA" w:rsidRPr="00530403" w:rsidRDefault="004C28BA" w:rsidP="004C28BA">
      <w:pPr>
        <w:suppressAutoHyphens/>
        <w:ind w:firstLine="567"/>
        <w:jc w:val="both"/>
      </w:pPr>
      <w:r w:rsidRPr="00530403">
        <w:t>6.2. За нарушение сроков оказания Услуг или устранения выявленных недостатков  Услуг Заказчик имеет право начислить Исполнителю неустойку в размере 0,5% от стоимости Услуг за каждый день просрочки.</w:t>
      </w:r>
    </w:p>
    <w:p w:rsidR="004C28BA" w:rsidRPr="00530403" w:rsidRDefault="004C28BA" w:rsidP="004C28BA">
      <w:pPr>
        <w:suppressAutoHyphens/>
        <w:ind w:firstLine="567"/>
        <w:jc w:val="both"/>
      </w:pPr>
      <w:r w:rsidRPr="00530403">
        <w:t>6.3. В случае нарушения Исполнителем требований к качеству Услуг Заказчик имеет право потребовать, уплаты штрафа Исполнителем в размере 10% (десяти процентов) от цены Договора, а также возмещения убытков, причиненных Исполнителем вследствие ненадлежащего исполнения Договора.</w:t>
      </w:r>
    </w:p>
    <w:p w:rsidR="004C28BA" w:rsidRPr="00530403" w:rsidRDefault="004C28BA" w:rsidP="004C28BA">
      <w:pPr>
        <w:suppressAutoHyphens/>
        <w:ind w:firstLine="567"/>
        <w:jc w:val="both"/>
      </w:pPr>
      <w:r w:rsidRPr="00530403">
        <w:t>6.4. В случае нарушения Заказчиком сроков оплаты Исполнитель имеет право начислить Заказчику неустойку в размере одной трехсотой ставки рефинансирования, установленной Центральным Банком РФ на день оплаты неустойки, от суммы неисполненного обязательства за каждый день просрочки.</w:t>
      </w:r>
    </w:p>
    <w:p w:rsidR="004C28BA" w:rsidRPr="00530403" w:rsidRDefault="004C28BA" w:rsidP="004C28BA">
      <w:pPr>
        <w:suppressAutoHyphens/>
        <w:ind w:firstLine="567"/>
        <w:jc w:val="both"/>
      </w:pPr>
      <w:r w:rsidRPr="00530403">
        <w:t>Заказчик не несет ответственности за несвоевременную оплату по настоящему Договору в соответствии с п. 6.4. настоящего Договора в случае отсутствия финансирования, приостановки финансирования или неполного финансирования из средств федерального бюджета.</w:t>
      </w:r>
    </w:p>
    <w:p w:rsidR="004C28BA" w:rsidRPr="00530403" w:rsidRDefault="004C28BA" w:rsidP="004C28BA">
      <w:pPr>
        <w:suppressAutoHyphens/>
        <w:ind w:firstLine="567"/>
        <w:jc w:val="both"/>
      </w:pPr>
      <w:r w:rsidRPr="00530403">
        <w:t>6.5. Основанием для начисления неустойки по настоящему Договору является направление в адрес Заказчика письменной претензии. Не выставление письменной претензии Заказчику лишает Исполнителя права начислять неустойку по п. 6.4. настоящего Договора.</w:t>
      </w:r>
    </w:p>
    <w:p w:rsidR="004C28BA" w:rsidRPr="00530403" w:rsidRDefault="004C28BA" w:rsidP="004C28BA">
      <w:pPr>
        <w:suppressAutoHyphens/>
        <w:ind w:firstLine="567"/>
        <w:jc w:val="both"/>
      </w:pPr>
      <w:r w:rsidRPr="00530403">
        <w:t>6.6. Уплата неустойки (штрафа, пени), процентов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4C28BA" w:rsidRPr="00530403" w:rsidRDefault="004C28BA" w:rsidP="004C28BA">
      <w:pPr>
        <w:suppressAutoHyphens/>
        <w:autoSpaceDE w:val="0"/>
        <w:autoSpaceDN w:val="0"/>
        <w:adjustRightInd w:val="0"/>
        <w:ind w:firstLine="567"/>
        <w:jc w:val="both"/>
      </w:pPr>
      <w:r w:rsidRPr="00530403">
        <w:t xml:space="preserve">6.7. В случае существенного нарушения Исполнителем условий настоящего Договора  Заказчик вправе инициировать расторжение настоящего Договора.  </w:t>
      </w:r>
    </w:p>
    <w:p w:rsidR="004C28BA" w:rsidRPr="00530403" w:rsidRDefault="004C28BA" w:rsidP="004C28BA">
      <w:pPr>
        <w:suppressAutoHyphens/>
        <w:ind w:left="360" w:firstLine="540"/>
        <w:jc w:val="center"/>
        <w:rPr>
          <w:b/>
          <w:bCs/>
        </w:rPr>
      </w:pPr>
    </w:p>
    <w:p w:rsidR="004C28BA" w:rsidRPr="00530403" w:rsidRDefault="004C28BA" w:rsidP="004C28BA">
      <w:pPr>
        <w:suppressAutoHyphens/>
        <w:ind w:left="360" w:firstLine="540"/>
        <w:jc w:val="center"/>
        <w:rPr>
          <w:b/>
          <w:bCs/>
        </w:rPr>
      </w:pPr>
    </w:p>
    <w:p w:rsidR="004C28BA" w:rsidRPr="00530403" w:rsidRDefault="004C28BA" w:rsidP="004C28BA">
      <w:pPr>
        <w:suppressAutoHyphens/>
        <w:ind w:firstLine="540"/>
        <w:jc w:val="center"/>
      </w:pPr>
      <w:r w:rsidRPr="00530403">
        <w:rPr>
          <w:b/>
          <w:bCs/>
        </w:rPr>
        <w:t>7. Порядок рассмотрения споров</w:t>
      </w:r>
    </w:p>
    <w:p w:rsidR="004C28BA" w:rsidRPr="00530403" w:rsidRDefault="004C28BA" w:rsidP="004C28BA">
      <w:pPr>
        <w:suppressAutoHyphens/>
        <w:ind w:firstLine="567"/>
        <w:jc w:val="both"/>
      </w:pPr>
      <w:r w:rsidRPr="00530403">
        <w:t xml:space="preserve">7.1. Споры и/или разногласия, возникшие между Сторонами при исполнении условий настоящего Договора, разрешаются путем соблюдения обязательного претензионного порядка. Претензия подлежит рассмотрению получившей претензию стороной в течение 10 (десяти) рабочих дней со дня её получения. В случае </w:t>
      </w:r>
      <w:proofErr w:type="spellStart"/>
      <w:r w:rsidRPr="00530403">
        <w:t>недостижения</w:t>
      </w:r>
      <w:proofErr w:type="spellEnd"/>
      <w:r w:rsidRPr="00530403">
        <w:t xml:space="preserve"> сторонами соглашения (неполучение ответа на претензию, отказ от удовлетворения указанных в претензии требований), разногласия подлежат передаче на рассмотрение в Арбитражный суд Санкт-Петербурга и Ленинградской области.</w:t>
      </w:r>
    </w:p>
    <w:p w:rsidR="004C28BA" w:rsidRPr="00530403" w:rsidRDefault="004C28BA" w:rsidP="004C28BA">
      <w:pPr>
        <w:suppressAutoHyphens/>
        <w:ind w:firstLine="567"/>
        <w:jc w:val="both"/>
      </w:pPr>
      <w:r w:rsidRPr="00530403">
        <w:lastRenderedPageBreak/>
        <w:t>7.2. По всем вопросам, не урегулированным настоящим Договором, но прямо или косвенно вытекающим из отношений Сторон по нему, затрагивающих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4C28BA" w:rsidRPr="00530403" w:rsidRDefault="004C28BA" w:rsidP="004C28BA">
      <w:pPr>
        <w:suppressAutoHyphens/>
        <w:ind w:firstLine="567"/>
        <w:rPr>
          <w:b/>
          <w:bCs/>
        </w:rPr>
      </w:pPr>
    </w:p>
    <w:p w:rsidR="004C28BA" w:rsidRPr="00530403" w:rsidRDefault="004C28BA" w:rsidP="004C28BA">
      <w:pPr>
        <w:suppressAutoHyphens/>
        <w:ind w:firstLine="567"/>
        <w:jc w:val="center"/>
        <w:rPr>
          <w:b/>
          <w:bCs/>
        </w:rPr>
      </w:pPr>
      <w:r w:rsidRPr="00530403">
        <w:rPr>
          <w:b/>
          <w:bCs/>
        </w:rPr>
        <w:t>8. Обстоятельства непреодолимой силы</w:t>
      </w:r>
    </w:p>
    <w:p w:rsidR="004C28BA" w:rsidRPr="00530403" w:rsidRDefault="004C28BA" w:rsidP="004C28BA">
      <w:pPr>
        <w:suppressAutoHyphens/>
        <w:ind w:firstLine="567"/>
        <w:jc w:val="both"/>
      </w:pPr>
      <w:r w:rsidRPr="00530403">
        <w:t>8.1.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обязательств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товаров.</w:t>
      </w:r>
    </w:p>
    <w:p w:rsidR="004C28BA" w:rsidRPr="00530403" w:rsidRDefault="004C28BA" w:rsidP="004C28BA">
      <w:pPr>
        <w:suppressAutoHyphens/>
        <w:ind w:firstLine="567"/>
        <w:jc w:val="both"/>
      </w:pPr>
      <w:r w:rsidRPr="00530403">
        <w:t xml:space="preserve">8.2. Сторона, которая не в состоянии выполнить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4C28BA" w:rsidRPr="00530403" w:rsidRDefault="004C28BA" w:rsidP="004C28BA">
      <w:pPr>
        <w:suppressAutoHyphens/>
        <w:ind w:firstLine="567"/>
        <w:jc w:val="both"/>
      </w:pPr>
      <w:r w:rsidRPr="00530403">
        <w:t xml:space="preserve">8.3.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невыполнение обязательств по причине указанных обстоятельств. </w:t>
      </w:r>
    </w:p>
    <w:p w:rsidR="004C28BA" w:rsidRPr="00530403" w:rsidRDefault="004C28BA" w:rsidP="004C28BA">
      <w:pPr>
        <w:suppressAutoHyphens/>
        <w:ind w:firstLine="567"/>
        <w:jc w:val="both"/>
      </w:pPr>
      <w:r w:rsidRPr="00530403">
        <w:t>8.4. Если обстоятельство непреодолимой силы непосредственно повлияло на исполнение обязательств в срок,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4C28BA" w:rsidRPr="00530403" w:rsidRDefault="004C28BA" w:rsidP="004C28BA">
      <w:pPr>
        <w:suppressAutoHyphens/>
        <w:ind w:firstLine="567"/>
        <w:jc w:val="both"/>
      </w:pPr>
      <w:r w:rsidRPr="00530403">
        <w:t>8.5.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4C28BA" w:rsidRPr="00530403" w:rsidRDefault="004C28BA" w:rsidP="004C28BA">
      <w:pPr>
        <w:suppressAutoHyphens/>
        <w:ind w:firstLine="567"/>
        <w:jc w:val="both"/>
      </w:pPr>
      <w:r w:rsidRPr="00530403">
        <w:t>8.6.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4C28BA" w:rsidRPr="00530403" w:rsidRDefault="004C28BA" w:rsidP="004C28BA">
      <w:pPr>
        <w:suppressAutoHyphens/>
        <w:ind w:firstLine="567"/>
        <w:jc w:val="both"/>
      </w:pPr>
    </w:p>
    <w:p w:rsidR="004C28BA" w:rsidRPr="00530403" w:rsidRDefault="004C28BA" w:rsidP="004C28BA">
      <w:pPr>
        <w:suppressAutoHyphens/>
        <w:ind w:firstLine="567"/>
        <w:jc w:val="center"/>
        <w:rPr>
          <w:b/>
          <w:bCs/>
        </w:rPr>
      </w:pPr>
      <w:r w:rsidRPr="00530403">
        <w:rPr>
          <w:b/>
          <w:bCs/>
        </w:rPr>
        <w:t xml:space="preserve">9. Срок действия </w:t>
      </w:r>
      <w:r w:rsidRPr="00530403">
        <w:rPr>
          <w:b/>
        </w:rPr>
        <w:t>Договора</w:t>
      </w:r>
    </w:p>
    <w:p w:rsidR="004C28BA" w:rsidRPr="00530403" w:rsidRDefault="004C28BA" w:rsidP="004C28BA">
      <w:pPr>
        <w:suppressAutoHyphens/>
        <w:ind w:firstLine="567"/>
        <w:jc w:val="both"/>
      </w:pPr>
      <w:r w:rsidRPr="00530403">
        <w:t>9.1. Договор вступает в силу с  момента его подписания и действует до исполнения Сторонами обязательств по настоящему Договору в полном объеме.</w:t>
      </w:r>
    </w:p>
    <w:p w:rsidR="004C28BA" w:rsidRPr="00530403" w:rsidRDefault="004C28BA" w:rsidP="004C28BA">
      <w:pPr>
        <w:suppressAutoHyphens/>
        <w:autoSpaceDE w:val="0"/>
        <w:autoSpaceDN w:val="0"/>
        <w:adjustRightInd w:val="0"/>
        <w:ind w:firstLine="567"/>
        <w:jc w:val="both"/>
      </w:pPr>
      <w:r w:rsidRPr="00530403">
        <w:t>9.2. Прекращение действия Договору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4C28BA" w:rsidRPr="00530403" w:rsidRDefault="004C28BA" w:rsidP="004C28BA">
      <w:pPr>
        <w:suppressAutoHyphens/>
        <w:ind w:firstLine="567"/>
        <w:jc w:val="both"/>
      </w:pPr>
    </w:p>
    <w:p w:rsidR="004C28BA" w:rsidRPr="00530403" w:rsidRDefault="004C28BA" w:rsidP="004C28BA">
      <w:pPr>
        <w:suppressAutoHyphens/>
        <w:ind w:firstLine="567"/>
        <w:jc w:val="center"/>
        <w:rPr>
          <w:b/>
          <w:bCs/>
        </w:rPr>
      </w:pPr>
      <w:r w:rsidRPr="00530403">
        <w:rPr>
          <w:b/>
          <w:bCs/>
        </w:rPr>
        <w:t>10. Заключительные положения</w:t>
      </w:r>
    </w:p>
    <w:p w:rsidR="004C28BA" w:rsidRPr="00530403" w:rsidRDefault="004C28BA" w:rsidP="004C28BA">
      <w:pPr>
        <w:suppressAutoHyphens/>
        <w:ind w:firstLine="567"/>
        <w:jc w:val="both"/>
      </w:pPr>
      <w:r w:rsidRPr="00530403">
        <w:t>10.1. Настоящий Договор составлен в двух экземплярах, имеющих одинаковую юридическую силу, по одному экземпляру для каждой из Сторон.</w:t>
      </w:r>
    </w:p>
    <w:p w:rsidR="004C28BA" w:rsidRPr="00530403" w:rsidRDefault="004C28BA" w:rsidP="004C28BA">
      <w:pPr>
        <w:suppressAutoHyphens/>
        <w:ind w:firstLine="567"/>
        <w:jc w:val="both"/>
      </w:pPr>
      <w:r w:rsidRPr="00530403">
        <w:t>10.2. 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4C28BA" w:rsidRPr="00530403" w:rsidRDefault="004C28BA" w:rsidP="004C28BA">
      <w:pPr>
        <w:suppressAutoHyphens/>
        <w:ind w:firstLine="567"/>
        <w:jc w:val="both"/>
      </w:pPr>
      <w:r w:rsidRPr="00530403">
        <w:t>10.3.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4C28BA" w:rsidRPr="00530403" w:rsidRDefault="004C28BA" w:rsidP="004C28BA">
      <w:pPr>
        <w:suppressAutoHyphens/>
        <w:ind w:firstLine="567"/>
        <w:jc w:val="both"/>
      </w:pPr>
      <w:r w:rsidRPr="00530403">
        <w:t xml:space="preserve">10.4. При исполнении Договора изменение его условий допускается по соглашению Сторон: </w:t>
      </w:r>
    </w:p>
    <w:p w:rsidR="004C28BA" w:rsidRPr="00530403" w:rsidRDefault="004C28BA" w:rsidP="004C28BA">
      <w:pPr>
        <w:suppressAutoHyphens/>
        <w:ind w:firstLine="567"/>
        <w:jc w:val="both"/>
      </w:pPr>
      <w:r w:rsidRPr="00530403">
        <w:t>-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4C28BA" w:rsidRPr="00530403" w:rsidRDefault="004C28BA" w:rsidP="004C28BA">
      <w:pPr>
        <w:suppressAutoHyphens/>
        <w:ind w:firstLine="567"/>
        <w:jc w:val="both"/>
      </w:pPr>
      <w:r w:rsidRPr="00530403">
        <w:t xml:space="preserve">- в случаях и в порядке, предусмотренных Положением о закупке товаров, работ, услуг для нужд Национального исследовательского университета «Высшая школа экономики». </w:t>
      </w:r>
    </w:p>
    <w:p w:rsidR="004C28BA" w:rsidRPr="00530403" w:rsidRDefault="004C28BA" w:rsidP="004C28BA">
      <w:pPr>
        <w:suppressAutoHyphens/>
        <w:ind w:firstLine="567"/>
        <w:jc w:val="both"/>
      </w:pPr>
      <w:r w:rsidRPr="00530403">
        <w:t xml:space="preserve">При </w:t>
      </w:r>
      <w:proofErr w:type="spellStart"/>
      <w:r w:rsidRPr="00530403">
        <w:t>недостижении</w:t>
      </w:r>
      <w:proofErr w:type="spellEnd"/>
      <w:r w:rsidRPr="00530403">
        <w:t xml:space="preserve">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4C28BA" w:rsidRPr="00530403" w:rsidRDefault="004C28BA" w:rsidP="004C28BA">
      <w:pPr>
        <w:suppressAutoHyphens/>
        <w:ind w:firstLine="567"/>
        <w:jc w:val="both"/>
      </w:pPr>
      <w:r w:rsidRPr="00530403">
        <w:lastRenderedPageBreak/>
        <w:t>10.5. Расторжение Договора допускается исключительно по соглашению Сторон или решению суда по основаниям, предусмотренным законодательством Российской Федерации.</w:t>
      </w:r>
    </w:p>
    <w:p w:rsidR="004C28BA" w:rsidRPr="00530403" w:rsidRDefault="004C28BA" w:rsidP="004C28BA">
      <w:pPr>
        <w:suppressAutoHyphens/>
        <w:ind w:firstLine="567"/>
        <w:jc w:val="both"/>
      </w:pPr>
      <w:r w:rsidRPr="00530403">
        <w:t>10.6. Заказчик вправе отказаться от исполнения Договора в одностороннем порядке в случаях, предусмотренных Гражданским кодексом Российской Федерации.</w:t>
      </w:r>
    </w:p>
    <w:p w:rsidR="004C28BA" w:rsidRPr="001A6F57" w:rsidRDefault="004C28BA" w:rsidP="004C28BA">
      <w:pPr>
        <w:suppressAutoHyphens/>
        <w:ind w:firstLine="567"/>
        <w:jc w:val="both"/>
      </w:pPr>
      <w:r w:rsidRPr="00530403">
        <w:t>10.7. Все сообщения, предупреждения, уведомления и заявления Сторон в ходе исполнения настоящего Договора направляются в письменной форме по средствам факсимильной или электронной почты, либо почтой, заказным письмом с уведомлением, с последующим направлением оригинала. При этом Сторона – отправитель должна удостовериться в получении Стороной – адресатом направленного сообщения, предупреждения или заявления.</w:t>
      </w:r>
    </w:p>
    <w:p w:rsidR="004C28BA" w:rsidRPr="00530403" w:rsidRDefault="004C28BA" w:rsidP="004C28BA">
      <w:pPr>
        <w:suppressAutoHyphens/>
        <w:ind w:firstLine="567"/>
        <w:jc w:val="both"/>
        <w:rPr>
          <w:bCs/>
        </w:rPr>
      </w:pPr>
      <w:r w:rsidRPr="00530403">
        <w:rPr>
          <w:bCs/>
        </w:rPr>
        <w:t xml:space="preserve">10.8. </w:t>
      </w:r>
      <w:r w:rsidRPr="00530403">
        <w:t>Исполнитель не имеет права на получение с Заказчика процентов на сумму долга за период пользования денежными средствами, статья 317.1 Гражданского кодекса РФ к правоотношениям Сторон по настоящему Договору не применяется.</w:t>
      </w:r>
    </w:p>
    <w:p w:rsidR="004C28BA" w:rsidRPr="00530403" w:rsidRDefault="004C28BA" w:rsidP="004C28BA">
      <w:pPr>
        <w:suppressAutoHyphens/>
        <w:ind w:firstLine="567"/>
        <w:jc w:val="both"/>
      </w:pPr>
      <w:r w:rsidRPr="00530403">
        <w:t>10.9. К Договору прилагаются:</w:t>
      </w:r>
    </w:p>
    <w:p w:rsidR="004C28BA" w:rsidRPr="00530403" w:rsidRDefault="004C28BA" w:rsidP="004C28BA">
      <w:pPr>
        <w:suppressAutoHyphens/>
        <w:ind w:firstLine="567"/>
        <w:jc w:val="both"/>
      </w:pPr>
      <w:r w:rsidRPr="00530403">
        <w:t>Приложение  А – Техническое задание.</w:t>
      </w:r>
    </w:p>
    <w:p w:rsidR="004C28BA" w:rsidRPr="00530403" w:rsidRDefault="004C28BA" w:rsidP="004C28BA">
      <w:pPr>
        <w:suppressAutoHyphens/>
        <w:ind w:firstLine="567"/>
        <w:jc w:val="both"/>
      </w:pPr>
      <w:r w:rsidRPr="00530403">
        <w:t>Приложение Б – Расчет стоимости Услуг.</w:t>
      </w:r>
    </w:p>
    <w:p w:rsidR="004C28BA" w:rsidRPr="00530403" w:rsidRDefault="004C28BA" w:rsidP="004C28BA">
      <w:pPr>
        <w:suppressAutoHyphens/>
        <w:ind w:firstLine="567"/>
        <w:jc w:val="both"/>
        <w:rPr>
          <w:i/>
        </w:rPr>
      </w:pPr>
    </w:p>
    <w:p w:rsidR="004C28BA" w:rsidRPr="00530403" w:rsidRDefault="004C28BA" w:rsidP="004C28BA">
      <w:pPr>
        <w:suppressAutoHyphens/>
        <w:ind w:firstLine="567"/>
        <w:jc w:val="center"/>
        <w:rPr>
          <w:b/>
          <w:bCs/>
        </w:rPr>
      </w:pPr>
      <w:r w:rsidRPr="00530403">
        <w:rPr>
          <w:b/>
          <w:bCs/>
        </w:rPr>
        <w:t>11. Банковские реквизиты и адреса Сторон</w:t>
      </w:r>
    </w:p>
    <w:p w:rsidR="004C28BA" w:rsidRPr="00530403" w:rsidRDefault="004C28BA" w:rsidP="004C28BA">
      <w:pPr>
        <w:suppressAutoHyphens/>
        <w:ind w:firstLine="567"/>
        <w:jc w:val="both"/>
      </w:pPr>
      <w:r w:rsidRPr="00530403">
        <w:t>11.1. В случае изменения адреса или обслуживающего банка Стороны обязаны в течение 2 (двух) рабочих дней уведомить об этом друг друга.</w:t>
      </w:r>
    </w:p>
    <w:p w:rsidR="004C28BA" w:rsidRPr="00530403" w:rsidRDefault="004C28BA" w:rsidP="004C28BA">
      <w:pPr>
        <w:suppressAutoHyphens/>
        <w:jc w:val="both"/>
      </w:pPr>
    </w:p>
    <w:tbl>
      <w:tblPr>
        <w:tblW w:w="0" w:type="auto"/>
        <w:tblLook w:val="04A0"/>
      </w:tblPr>
      <w:tblGrid>
        <w:gridCol w:w="4996"/>
        <w:gridCol w:w="4971"/>
      </w:tblGrid>
      <w:tr w:rsidR="004C28BA" w:rsidRPr="00530403" w:rsidTr="00BF5C98">
        <w:tc>
          <w:tcPr>
            <w:tcW w:w="5068" w:type="dxa"/>
            <w:shd w:val="clear" w:color="auto" w:fill="auto"/>
          </w:tcPr>
          <w:p w:rsidR="004C28BA" w:rsidRPr="00530403" w:rsidRDefault="004C28BA" w:rsidP="00BF5C98">
            <w:pPr>
              <w:suppressAutoHyphens/>
              <w:ind w:right="-816"/>
              <w:jc w:val="both"/>
              <w:rPr>
                <w:b/>
              </w:rPr>
            </w:pPr>
            <w:r w:rsidRPr="00530403">
              <w:rPr>
                <w:b/>
              </w:rPr>
              <w:t>Заказчик:</w:t>
            </w:r>
          </w:p>
          <w:p w:rsidR="004C28BA" w:rsidRPr="00530403" w:rsidRDefault="004C28BA" w:rsidP="00BF5C98">
            <w:pPr>
              <w:suppressAutoHyphens/>
              <w:ind w:right="-816"/>
              <w:jc w:val="both"/>
            </w:pPr>
          </w:p>
          <w:p w:rsidR="004C28BA" w:rsidRPr="00530403" w:rsidRDefault="004C28BA" w:rsidP="00BF5C98">
            <w:pPr>
              <w:suppressAutoHyphens/>
              <w:ind w:right="-816"/>
            </w:pPr>
            <w:r w:rsidRPr="00530403">
              <w:t xml:space="preserve">Федеральное государственное автономное образовательное учреждение высшего </w:t>
            </w:r>
          </w:p>
          <w:p w:rsidR="004C28BA" w:rsidRPr="00530403" w:rsidRDefault="004C28BA" w:rsidP="00BF5C98">
            <w:pPr>
              <w:suppressAutoHyphens/>
              <w:ind w:right="-816"/>
            </w:pPr>
            <w:r w:rsidRPr="00530403">
              <w:t xml:space="preserve">образования «Национальный </w:t>
            </w:r>
          </w:p>
          <w:p w:rsidR="004C28BA" w:rsidRPr="00530403" w:rsidRDefault="004C28BA" w:rsidP="00BF5C98">
            <w:pPr>
              <w:suppressAutoHyphens/>
              <w:ind w:right="-816"/>
            </w:pPr>
            <w:r w:rsidRPr="00530403">
              <w:t xml:space="preserve">исследовательский университет </w:t>
            </w:r>
          </w:p>
          <w:p w:rsidR="004C28BA" w:rsidRPr="00530403" w:rsidRDefault="004C28BA" w:rsidP="00BF5C98">
            <w:pPr>
              <w:suppressAutoHyphens/>
              <w:ind w:right="-816"/>
            </w:pPr>
            <w:r w:rsidRPr="00530403">
              <w:t>«Высшая школа экономики»,</w:t>
            </w:r>
          </w:p>
          <w:p w:rsidR="004C28BA" w:rsidRPr="00530403" w:rsidRDefault="004C28BA" w:rsidP="00BF5C98">
            <w:pPr>
              <w:suppressAutoHyphens/>
              <w:ind w:right="-816"/>
              <w:jc w:val="both"/>
            </w:pPr>
            <w:r w:rsidRPr="00530403">
              <w:t>НИУ ВШЭ – Санкт-Петербург</w:t>
            </w:r>
          </w:p>
          <w:p w:rsidR="004C28BA" w:rsidRPr="00530403" w:rsidRDefault="004C28BA" w:rsidP="00BF5C98">
            <w:pPr>
              <w:suppressAutoHyphens/>
              <w:ind w:right="-816"/>
              <w:jc w:val="both"/>
            </w:pPr>
            <w:r>
              <w:t>Юридический адрес: 190121</w:t>
            </w:r>
            <w:r w:rsidRPr="00530403">
              <w:t xml:space="preserve">, </w:t>
            </w:r>
          </w:p>
          <w:p w:rsidR="004C28BA" w:rsidRPr="00530403" w:rsidRDefault="004C28BA" w:rsidP="00BF5C98">
            <w:pPr>
              <w:suppressAutoHyphens/>
              <w:ind w:right="-816"/>
              <w:jc w:val="both"/>
            </w:pPr>
            <w:r w:rsidRPr="00530403">
              <w:t xml:space="preserve">Санкт-Петербург, ул. Союза Печатников, </w:t>
            </w:r>
          </w:p>
          <w:p w:rsidR="004C28BA" w:rsidRPr="00530403" w:rsidRDefault="004C28BA" w:rsidP="00BF5C98">
            <w:pPr>
              <w:suppressAutoHyphens/>
              <w:ind w:right="-816"/>
              <w:jc w:val="both"/>
            </w:pPr>
            <w:r w:rsidRPr="00530403">
              <w:t xml:space="preserve">д. 16 </w:t>
            </w:r>
          </w:p>
          <w:p w:rsidR="004C28BA" w:rsidRPr="00530403" w:rsidRDefault="004C28BA" w:rsidP="00BF5C98">
            <w:pPr>
              <w:suppressAutoHyphens/>
              <w:ind w:right="-816"/>
              <w:jc w:val="both"/>
            </w:pPr>
            <w:r w:rsidRPr="00530403">
              <w:t>Тел.: 8(812)644-59-11, факс 8(812)714-30-23</w:t>
            </w:r>
          </w:p>
          <w:p w:rsidR="004C28BA" w:rsidRPr="00530403" w:rsidRDefault="004C28BA" w:rsidP="00BF5C98">
            <w:pPr>
              <w:suppressAutoHyphens/>
              <w:ind w:right="-816"/>
              <w:jc w:val="both"/>
            </w:pPr>
            <w:r w:rsidRPr="00530403">
              <w:t xml:space="preserve">ОГРН 1027739630401 </w:t>
            </w:r>
          </w:p>
          <w:p w:rsidR="004C28BA" w:rsidRPr="00530403" w:rsidRDefault="004C28BA" w:rsidP="00BF5C98">
            <w:pPr>
              <w:suppressAutoHyphens/>
              <w:ind w:right="-816"/>
              <w:jc w:val="both"/>
            </w:pPr>
            <w:r w:rsidRPr="00530403">
              <w:t>ИНН 7714030726 КПП 783902001</w:t>
            </w:r>
          </w:p>
          <w:p w:rsidR="004C28BA" w:rsidRPr="00530403" w:rsidRDefault="004C28BA" w:rsidP="00BF5C98">
            <w:r w:rsidRPr="00530403">
              <w:t>Получатель  НИУ ВШЭ, НИУ ВШЭ – Санкт-Петербург</w:t>
            </w:r>
          </w:p>
          <w:p w:rsidR="004C28BA" w:rsidRPr="00530403" w:rsidRDefault="004C28BA" w:rsidP="00BF5C98">
            <w:r w:rsidRPr="00530403">
              <w:t xml:space="preserve">Банк получателя  Северо-Западный ПАО «Сбербанк России» </w:t>
            </w:r>
            <w:proofErr w:type="gramStart"/>
            <w:r w:rsidRPr="00530403">
              <w:t>г</w:t>
            </w:r>
            <w:proofErr w:type="gramEnd"/>
            <w:r w:rsidRPr="00530403">
              <w:t>. Санкт-Петербург</w:t>
            </w:r>
          </w:p>
          <w:p w:rsidR="004C28BA" w:rsidRPr="00530403" w:rsidRDefault="004C28BA" w:rsidP="00BF5C98">
            <w:r w:rsidRPr="00530403">
              <w:t xml:space="preserve">БИК  044030653 </w:t>
            </w:r>
          </w:p>
          <w:p w:rsidR="004C28BA" w:rsidRPr="00530403" w:rsidRDefault="004C28BA" w:rsidP="00BF5C98">
            <w:r w:rsidRPr="00530403">
              <w:t>К/с 30101810500000000653</w:t>
            </w:r>
          </w:p>
          <w:p w:rsidR="004C28BA" w:rsidRPr="00530403" w:rsidRDefault="004C28BA" w:rsidP="00BF5C98">
            <w:pPr>
              <w:suppressAutoHyphens/>
              <w:ind w:right="-816"/>
              <w:jc w:val="both"/>
            </w:pPr>
            <w:r w:rsidRPr="00530403">
              <w:t xml:space="preserve">Р/счет 40503810655040000001 </w:t>
            </w:r>
          </w:p>
          <w:p w:rsidR="004C28BA" w:rsidRPr="00530403" w:rsidRDefault="004C28BA" w:rsidP="00BF5C98">
            <w:pPr>
              <w:suppressAutoHyphens/>
              <w:ind w:right="-816"/>
              <w:jc w:val="both"/>
            </w:pPr>
            <w:r w:rsidRPr="00530403">
              <w:t>ОКАТО 40262561000 ОКПО 49012747</w:t>
            </w:r>
          </w:p>
          <w:p w:rsidR="004C28BA" w:rsidRPr="00530403" w:rsidRDefault="004C28BA" w:rsidP="00BF5C98">
            <w:pPr>
              <w:suppressAutoHyphens/>
              <w:ind w:right="-816"/>
              <w:jc w:val="both"/>
            </w:pPr>
            <w:r w:rsidRPr="00530403">
              <w:t>ОКВЭД 80.30.1</w:t>
            </w:r>
          </w:p>
          <w:p w:rsidR="004C28BA" w:rsidRDefault="004C28BA" w:rsidP="00BF5C98">
            <w:pPr>
              <w:tabs>
                <w:tab w:val="left" w:pos="2792"/>
              </w:tabs>
              <w:suppressAutoHyphens/>
              <w:ind w:right="-816"/>
              <w:jc w:val="both"/>
            </w:pPr>
          </w:p>
          <w:p w:rsidR="004C28BA" w:rsidRPr="00530403" w:rsidRDefault="004C28BA" w:rsidP="00BF5C98">
            <w:pPr>
              <w:tabs>
                <w:tab w:val="left" w:pos="2792"/>
              </w:tabs>
              <w:suppressAutoHyphens/>
              <w:ind w:right="-816"/>
              <w:jc w:val="both"/>
            </w:pPr>
            <w:r w:rsidRPr="00530403">
              <w:t>Директор</w:t>
            </w:r>
            <w:r w:rsidRPr="00530403">
              <w:tab/>
            </w:r>
          </w:p>
          <w:p w:rsidR="004C28BA" w:rsidRPr="00530403" w:rsidRDefault="004C28BA" w:rsidP="00BF5C98">
            <w:pPr>
              <w:suppressAutoHyphens/>
              <w:ind w:right="-816"/>
              <w:jc w:val="both"/>
            </w:pPr>
            <w:r w:rsidRPr="00530403">
              <w:t>НИУ ВШЭ – Санкт-Петербург</w:t>
            </w:r>
          </w:p>
          <w:p w:rsidR="004C28BA" w:rsidRPr="00530403" w:rsidRDefault="004C28BA" w:rsidP="00BF5C98">
            <w:pPr>
              <w:suppressAutoHyphens/>
              <w:ind w:right="-816"/>
              <w:jc w:val="both"/>
            </w:pPr>
          </w:p>
          <w:p w:rsidR="004C28BA" w:rsidRPr="00530403" w:rsidRDefault="004C28BA" w:rsidP="00BF5C98">
            <w:pPr>
              <w:suppressAutoHyphens/>
              <w:ind w:right="-816"/>
              <w:jc w:val="both"/>
            </w:pPr>
            <w:r w:rsidRPr="00530403">
              <w:t>___________________ /Кадочников С.М./</w:t>
            </w:r>
          </w:p>
          <w:p w:rsidR="004C28BA" w:rsidRPr="00530403" w:rsidRDefault="004C28BA" w:rsidP="00BF5C98">
            <w:pPr>
              <w:suppressAutoHyphens/>
              <w:jc w:val="both"/>
            </w:pPr>
            <w:r w:rsidRPr="00530403">
              <w:t>м.п.</w:t>
            </w:r>
          </w:p>
        </w:tc>
        <w:tc>
          <w:tcPr>
            <w:tcW w:w="5069" w:type="dxa"/>
            <w:shd w:val="clear" w:color="auto" w:fill="auto"/>
          </w:tcPr>
          <w:p w:rsidR="004C28BA" w:rsidRPr="00530403" w:rsidRDefault="004C28BA" w:rsidP="00BF5C98">
            <w:pPr>
              <w:suppressAutoHyphens/>
              <w:jc w:val="both"/>
              <w:rPr>
                <w:b/>
              </w:rPr>
            </w:pPr>
            <w:r>
              <w:rPr>
                <w:b/>
              </w:rPr>
              <w:t>Исполнитель</w:t>
            </w:r>
            <w:r w:rsidRPr="00530403">
              <w:rPr>
                <w:b/>
              </w:rPr>
              <w:t>:</w:t>
            </w:r>
          </w:p>
        </w:tc>
      </w:tr>
    </w:tbl>
    <w:p w:rsidR="00C74DDE" w:rsidRDefault="0027665A" w:rsidP="0027665A">
      <w:pPr>
        <w:widowControl w:val="0"/>
        <w:suppressAutoHyphens/>
        <w:ind w:right="-23"/>
        <w:jc w:val="right"/>
        <w:rPr>
          <w:b/>
        </w:rPr>
      </w:pPr>
      <w:r w:rsidRPr="00953CC6">
        <w:rPr>
          <w:b/>
        </w:rPr>
        <w:br w:type="page"/>
      </w:r>
    </w:p>
    <w:p w:rsidR="00C74DDE" w:rsidRDefault="00C74DDE" w:rsidP="0027665A">
      <w:pPr>
        <w:widowControl w:val="0"/>
        <w:suppressAutoHyphens/>
        <w:ind w:right="-23"/>
        <w:jc w:val="right"/>
        <w:rPr>
          <w:b/>
        </w:rPr>
      </w:pPr>
    </w:p>
    <w:p w:rsidR="00C74DDE" w:rsidRPr="00953CC6" w:rsidRDefault="00C74DDE" w:rsidP="00C74DDE">
      <w:pPr>
        <w:spacing w:line="276" w:lineRule="auto"/>
        <w:jc w:val="right"/>
      </w:pPr>
      <w:r w:rsidRPr="00953CC6">
        <w:t>Приложение</w:t>
      </w:r>
      <w:proofErr w:type="gramStart"/>
      <w:r w:rsidRPr="00953CC6">
        <w:t> </w:t>
      </w:r>
      <w:r>
        <w:t>А</w:t>
      </w:r>
      <w:proofErr w:type="gramEnd"/>
      <w:r w:rsidRPr="00953CC6">
        <w:t xml:space="preserve"> к договору</w:t>
      </w:r>
    </w:p>
    <w:p w:rsidR="00C74DDE" w:rsidRPr="00953CC6" w:rsidRDefault="00C74DDE" w:rsidP="00C74DDE">
      <w:pPr>
        <w:widowControl w:val="0"/>
        <w:suppressAutoHyphens/>
        <w:ind w:right="-23"/>
        <w:jc w:val="right"/>
        <w:rPr>
          <w:rFonts w:eastAsia="Calibri"/>
        </w:rPr>
      </w:pPr>
      <w:r w:rsidRPr="00953CC6">
        <w:t xml:space="preserve">от </w:t>
      </w:r>
      <w:r w:rsidRPr="00953CC6">
        <w:rPr>
          <w:rFonts w:eastAsia="Calibri"/>
        </w:rPr>
        <w:t>«___» _______________ 20___ г.</w:t>
      </w:r>
    </w:p>
    <w:p w:rsidR="00C74DDE" w:rsidRPr="00953CC6" w:rsidRDefault="00C74DDE" w:rsidP="00C74DDE">
      <w:pPr>
        <w:widowControl w:val="0"/>
        <w:suppressAutoHyphens/>
        <w:ind w:right="-23"/>
        <w:jc w:val="right"/>
        <w:rPr>
          <w:rFonts w:eastAsia="Calibri"/>
        </w:rPr>
      </w:pPr>
      <w:r w:rsidRPr="00953CC6">
        <w:rPr>
          <w:rFonts w:eastAsia="Calibri"/>
        </w:rPr>
        <w:t>№ _________________________</w:t>
      </w:r>
    </w:p>
    <w:p w:rsidR="00C74DDE" w:rsidRPr="00953CC6" w:rsidRDefault="00C74DDE" w:rsidP="00C74DDE">
      <w:pPr>
        <w:jc w:val="center"/>
        <w:rPr>
          <w:snapToGrid w:val="0"/>
        </w:rPr>
      </w:pPr>
    </w:p>
    <w:p w:rsidR="00C74DDE" w:rsidRPr="00953CC6" w:rsidRDefault="00C74DDE" w:rsidP="00C74DDE">
      <w:pPr>
        <w:jc w:val="center"/>
        <w:rPr>
          <w:b/>
        </w:rPr>
      </w:pPr>
      <w:r w:rsidRPr="00953CC6">
        <w:rPr>
          <w:b/>
        </w:rPr>
        <w:t>Техническое задание</w:t>
      </w:r>
    </w:p>
    <w:p w:rsidR="00C74DDE" w:rsidRPr="00953CC6" w:rsidRDefault="00C74DDE" w:rsidP="00C74DDE">
      <w:pPr>
        <w:tabs>
          <w:tab w:val="left" w:pos="-284"/>
          <w:tab w:val="left" w:pos="284"/>
          <w:tab w:val="left" w:pos="851"/>
        </w:tabs>
        <w:autoSpaceDE w:val="0"/>
        <w:autoSpaceDN w:val="0"/>
        <w:adjustRightInd w:val="0"/>
        <w:jc w:val="both"/>
        <w:outlineLvl w:val="0"/>
      </w:pPr>
    </w:p>
    <w:p w:rsidR="001C526D" w:rsidRPr="00953CC6" w:rsidRDefault="001C526D" w:rsidP="001C526D">
      <w:pPr>
        <w:suppressLineNumbers/>
        <w:tabs>
          <w:tab w:val="left" w:pos="0"/>
        </w:tabs>
        <w:suppressAutoHyphens/>
        <w:ind w:firstLine="567"/>
        <w:contextualSpacing/>
        <w:jc w:val="both"/>
        <w:rPr>
          <w:rFonts w:eastAsia="Calibri"/>
          <w:b/>
        </w:rPr>
      </w:pPr>
      <w:r>
        <w:rPr>
          <w:rFonts w:eastAsia="Calibri"/>
          <w:b/>
          <w:bCs/>
        </w:rPr>
        <w:t xml:space="preserve">1. </w:t>
      </w:r>
      <w:r w:rsidRPr="00953CC6">
        <w:rPr>
          <w:rFonts w:eastAsia="Calibri"/>
          <w:b/>
          <w:bCs/>
        </w:rPr>
        <w:t>Требования, установленные Заказчиком, к качеству, количеству и техническим характеристикам Услуг, к результатам Услуг</w:t>
      </w:r>
      <w:r w:rsidRPr="00953CC6">
        <w:rPr>
          <w:rFonts w:eastAsia="Calibri"/>
          <w:b/>
        </w:rPr>
        <w:t>:</w:t>
      </w:r>
    </w:p>
    <w:p w:rsidR="001C526D" w:rsidRPr="00953CC6" w:rsidRDefault="001C526D" w:rsidP="001C526D">
      <w:pPr>
        <w:suppressLineNumbers/>
        <w:tabs>
          <w:tab w:val="left" w:pos="0"/>
        </w:tabs>
        <w:suppressAutoHyphens/>
        <w:ind w:firstLine="567"/>
        <w:contextualSpacing/>
        <w:jc w:val="both"/>
        <w:rPr>
          <w:rFonts w:eastAsia="Calibri"/>
          <w:bCs/>
        </w:rPr>
      </w:pPr>
      <w:r>
        <w:rPr>
          <w:rFonts w:eastAsia="Calibri"/>
          <w:bCs/>
        </w:rPr>
        <w:t>1</w:t>
      </w:r>
      <w:r w:rsidRPr="00953CC6">
        <w:rPr>
          <w:rFonts w:eastAsia="Calibri"/>
          <w:bCs/>
        </w:rPr>
        <w:t>.1. Исполнитель должен оказать Услуги по обработке текстильной продукции следующих типов:</w:t>
      </w:r>
    </w:p>
    <w:p w:rsidR="001C526D" w:rsidRPr="00953CC6" w:rsidRDefault="001C526D" w:rsidP="001C526D">
      <w:pPr>
        <w:suppressLineNumbers/>
        <w:tabs>
          <w:tab w:val="left" w:pos="0"/>
          <w:tab w:val="left" w:pos="284"/>
        </w:tabs>
        <w:suppressAutoHyphens/>
        <w:ind w:firstLine="567"/>
        <w:contextualSpacing/>
        <w:jc w:val="both"/>
        <w:rPr>
          <w:rFonts w:eastAsia="Calibri"/>
          <w:b/>
        </w:rPr>
      </w:pPr>
      <w:r w:rsidRPr="00953CC6">
        <w:rPr>
          <w:rFonts w:eastAsia="Calibri"/>
          <w:bCs/>
        </w:rPr>
        <w:t>Стирка, глажка:</w:t>
      </w:r>
    </w:p>
    <w:p w:rsidR="001C526D" w:rsidRPr="00953CC6" w:rsidRDefault="001C526D" w:rsidP="001C526D">
      <w:pPr>
        <w:suppressLineNumbers/>
        <w:tabs>
          <w:tab w:val="left" w:pos="0"/>
          <w:tab w:val="left" w:pos="284"/>
          <w:tab w:val="num" w:pos="709"/>
        </w:tabs>
        <w:suppressAutoHyphens/>
        <w:ind w:firstLine="567"/>
        <w:contextualSpacing/>
        <w:jc w:val="both"/>
        <w:rPr>
          <w:rFonts w:eastAsia="Calibri"/>
        </w:rPr>
      </w:pPr>
      <w:r w:rsidRPr="00953CC6">
        <w:rPr>
          <w:rFonts w:eastAsia="Calibri"/>
        </w:rPr>
        <w:t xml:space="preserve">- постельное белье (состав: 100% хлопок), общим весом </w:t>
      </w:r>
      <w:r w:rsidRPr="00953CC6">
        <w:t xml:space="preserve">не более </w:t>
      </w:r>
      <w:r>
        <w:t>19000</w:t>
      </w:r>
      <w:r w:rsidRPr="00953CC6">
        <w:t xml:space="preserve">  кг;</w:t>
      </w:r>
      <w:r w:rsidRPr="00953CC6">
        <w:rPr>
          <w:rFonts w:eastAsia="Calibri"/>
        </w:rPr>
        <w:t xml:space="preserve"> </w:t>
      </w:r>
    </w:p>
    <w:p w:rsidR="001C526D" w:rsidRPr="00953CC6" w:rsidRDefault="001C526D" w:rsidP="001C526D">
      <w:pPr>
        <w:suppressLineNumbers/>
        <w:tabs>
          <w:tab w:val="left" w:pos="0"/>
          <w:tab w:val="left" w:pos="284"/>
          <w:tab w:val="num" w:pos="709"/>
        </w:tabs>
        <w:suppressAutoHyphens/>
        <w:ind w:firstLine="567"/>
        <w:contextualSpacing/>
        <w:jc w:val="both"/>
      </w:pPr>
      <w:r w:rsidRPr="00953CC6">
        <w:rPr>
          <w:rFonts w:eastAsia="Calibri"/>
        </w:rPr>
        <w:t xml:space="preserve">- полотенца махровые (состав: 100% хлопок), общим весом </w:t>
      </w:r>
      <w:r>
        <w:t>не более 50</w:t>
      </w:r>
      <w:r w:rsidRPr="00953CC6">
        <w:t>0 кг;</w:t>
      </w:r>
    </w:p>
    <w:p w:rsidR="001C526D" w:rsidRPr="00953CC6" w:rsidRDefault="001C526D" w:rsidP="001C526D">
      <w:pPr>
        <w:suppressLineNumbers/>
        <w:tabs>
          <w:tab w:val="left" w:pos="0"/>
          <w:tab w:val="left" w:pos="284"/>
          <w:tab w:val="num" w:pos="709"/>
        </w:tabs>
        <w:suppressAutoHyphens/>
        <w:ind w:firstLine="567"/>
        <w:contextualSpacing/>
        <w:jc w:val="both"/>
      </w:pPr>
      <w:r w:rsidRPr="00953CC6">
        <w:t xml:space="preserve">Общий вес текстильной продукции, подлежащей обработке, не превышает </w:t>
      </w:r>
      <w:r>
        <w:t>19500</w:t>
      </w:r>
      <w:r w:rsidRPr="00953CC6">
        <w:t xml:space="preserve">  кг.</w:t>
      </w:r>
    </w:p>
    <w:p w:rsidR="001C526D" w:rsidRPr="00953CC6" w:rsidRDefault="001C526D" w:rsidP="001C526D">
      <w:pPr>
        <w:suppressLineNumbers/>
        <w:tabs>
          <w:tab w:val="left" w:pos="0"/>
          <w:tab w:val="left" w:pos="284"/>
          <w:tab w:val="num" w:pos="709"/>
        </w:tabs>
        <w:suppressAutoHyphens/>
        <w:ind w:firstLine="567"/>
        <w:contextualSpacing/>
        <w:jc w:val="both"/>
      </w:pPr>
      <w:r w:rsidRPr="00953CC6">
        <w:t>- покрывала</w:t>
      </w:r>
      <w:r>
        <w:t xml:space="preserve">, </w:t>
      </w:r>
      <w:proofErr w:type="spellStart"/>
      <w:r>
        <w:t>наматрасники</w:t>
      </w:r>
      <w:proofErr w:type="spellEnd"/>
      <w:r w:rsidRPr="00953CC6">
        <w:t xml:space="preserve">, общим </w:t>
      </w:r>
      <w:r>
        <w:t>весом</w:t>
      </w:r>
      <w:r w:rsidRPr="00953CC6">
        <w:t xml:space="preserve"> не более </w:t>
      </w:r>
      <w:r>
        <w:t>822</w:t>
      </w:r>
      <w:r w:rsidRPr="00953CC6">
        <w:t xml:space="preserve"> </w:t>
      </w:r>
      <w:r>
        <w:t>кг</w:t>
      </w:r>
      <w:proofErr w:type="gramStart"/>
      <w:r w:rsidRPr="00953CC6">
        <w:t>.;</w:t>
      </w:r>
      <w:proofErr w:type="gramEnd"/>
    </w:p>
    <w:p w:rsidR="001C526D" w:rsidRPr="00953CC6" w:rsidRDefault="001C526D" w:rsidP="001C526D">
      <w:pPr>
        <w:suppressLineNumbers/>
        <w:tabs>
          <w:tab w:val="left" w:pos="0"/>
          <w:tab w:val="left" w:pos="284"/>
          <w:tab w:val="num" w:pos="709"/>
        </w:tabs>
        <w:suppressAutoHyphens/>
        <w:ind w:firstLine="567"/>
        <w:contextualSpacing/>
        <w:jc w:val="both"/>
      </w:pPr>
      <w:r w:rsidRPr="00953CC6">
        <w:t xml:space="preserve">- шторы, общим </w:t>
      </w:r>
      <w:r>
        <w:t>весом</w:t>
      </w:r>
      <w:r w:rsidRPr="00953CC6">
        <w:t xml:space="preserve"> не более </w:t>
      </w:r>
      <w:r>
        <w:t>360 кг</w:t>
      </w:r>
      <w:r w:rsidRPr="00953CC6">
        <w:t>;</w:t>
      </w:r>
    </w:p>
    <w:p w:rsidR="001C526D" w:rsidRPr="00953CC6" w:rsidRDefault="001C526D" w:rsidP="001C526D">
      <w:pPr>
        <w:suppressLineNumbers/>
        <w:tabs>
          <w:tab w:val="left" w:pos="0"/>
          <w:tab w:val="left" w:pos="284"/>
          <w:tab w:val="num" w:pos="709"/>
        </w:tabs>
        <w:suppressAutoHyphens/>
        <w:ind w:firstLine="567"/>
        <w:contextualSpacing/>
        <w:jc w:val="both"/>
      </w:pPr>
      <w:r w:rsidRPr="00953CC6">
        <w:t>- тюл</w:t>
      </w:r>
      <w:r>
        <w:t xml:space="preserve">и, </w:t>
      </w:r>
      <w:r w:rsidRPr="00953CC6">
        <w:t xml:space="preserve">общим </w:t>
      </w:r>
      <w:r>
        <w:t>весом</w:t>
      </w:r>
      <w:r w:rsidRPr="00953CC6">
        <w:t xml:space="preserve"> не более </w:t>
      </w:r>
      <w:r>
        <w:t>250</w:t>
      </w:r>
      <w:r w:rsidRPr="00953CC6">
        <w:t xml:space="preserve"> </w:t>
      </w:r>
      <w:r>
        <w:t>кг</w:t>
      </w:r>
      <w:r w:rsidRPr="00953CC6">
        <w:t>;</w:t>
      </w:r>
    </w:p>
    <w:p w:rsidR="001C526D" w:rsidRPr="000C46AB" w:rsidRDefault="001C526D" w:rsidP="001C526D">
      <w:pPr>
        <w:suppressLineNumbers/>
        <w:tabs>
          <w:tab w:val="left" w:pos="0"/>
          <w:tab w:val="left" w:pos="284"/>
          <w:tab w:val="num" w:pos="709"/>
        </w:tabs>
        <w:suppressAutoHyphens/>
        <w:ind w:firstLine="567"/>
        <w:contextualSpacing/>
        <w:jc w:val="both"/>
      </w:pPr>
      <w:r w:rsidRPr="000C46AB">
        <w:t>- ресторанный текстиль,</w:t>
      </w:r>
      <w:r w:rsidRPr="000C46AB">
        <w:rPr>
          <w:rFonts w:eastAsia="Calibri"/>
        </w:rPr>
        <w:t xml:space="preserve"> общим весом </w:t>
      </w:r>
      <w:r w:rsidRPr="000C46AB">
        <w:t xml:space="preserve">не более </w:t>
      </w:r>
      <w:r>
        <w:t>8500</w:t>
      </w:r>
      <w:r w:rsidRPr="000C46AB">
        <w:t xml:space="preserve"> кг.</w:t>
      </w:r>
    </w:p>
    <w:p w:rsidR="001C526D" w:rsidRPr="00953CC6" w:rsidRDefault="001C526D" w:rsidP="001C526D">
      <w:pPr>
        <w:suppressLineNumbers/>
        <w:tabs>
          <w:tab w:val="left" w:pos="0"/>
          <w:tab w:val="left" w:pos="284"/>
          <w:tab w:val="num" w:pos="709"/>
        </w:tabs>
        <w:suppressAutoHyphens/>
        <w:ind w:firstLine="567"/>
        <w:contextualSpacing/>
        <w:jc w:val="both"/>
      </w:pPr>
      <w:r>
        <w:t>Стирка</w:t>
      </w:r>
      <w:r w:rsidRPr="00953CC6">
        <w:t xml:space="preserve"> мягкого инвентаря:</w:t>
      </w:r>
    </w:p>
    <w:p w:rsidR="001C526D" w:rsidRPr="00953CC6" w:rsidRDefault="001C526D" w:rsidP="001C526D">
      <w:pPr>
        <w:suppressLineNumbers/>
        <w:tabs>
          <w:tab w:val="left" w:pos="0"/>
          <w:tab w:val="left" w:pos="284"/>
          <w:tab w:val="num" w:pos="709"/>
        </w:tabs>
        <w:suppressAutoHyphens/>
        <w:ind w:firstLine="567"/>
        <w:contextualSpacing/>
        <w:jc w:val="both"/>
        <w:rPr>
          <w:rFonts w:eastAsia="Calibri"/>
        </w:rPr>
      </w:pPr>
      <w:r w:rsidRPr="00953CC6">
        <w:rPr>
          <w:rFonts w:eastAsia="Calibri"/>
        </w:rPr>
        <w:t xml:space="preserve"> - одеяла, </w:t>
      </w:r>
      <w:r w:rsidRPr="00953CC6">
        <w:t xml:space="preserve">общим </w:t>
      </w:r>
      <w:r>
        <w:t>весом</w:t>
      </w:r>
      <w:r w:rsidRPr="00953CC6">
        <w:t xml:space="preserve"> не более </w:t>
      </w:r>
      <w:r>
        <w:rPr>
          <w:rFonts w:eastAsia="Calibri"/>
        </w:rPr>
        <w:t>441</w:t>
      </w:r>
      <w:r w:rsidRPr="00953CC6">
        <w:rPr>
          <w:rFonts w:eastAsia="Calibri"/>
        </w:rPr>
        <w:t xml:space="preserve"> шт.;</w:t>
      </w:r>
    </w:p>
    <w:p w:rsidR="001C526D" w:rsidRPr="00953CC6" w:rsidRDefault="001C526D" w:rsidP="001C526D">
      <w:pPr>
        <w:suppressLineNumbers/>
        <w:tabs>
          <w:tab w:val="left" w:pos="0"/>
          <w:tab w:val="left" w:pos="284"/>
          <w:tab w:val="num" w:pos="709"/>
        </w:tabs>
        <w:suppressAutoHyphens/>
        <w:ind w:firstLine="567"/>
        <w:contextualSpacing/>
        <w:jc w:val="both"/>
        <w:rPr>
          <w:rFonts w:eastAsia="Calibri"/>
        </w:rPr>
      </w:pPr>
      <w:r w:rsidRPr="00953CC6">
        <w:rPr>
          <w:rFonts w:eastAsia="Calibri"/>
        </w:rPr>
        <w:t xml:space="preserve">- подушки, </w:t>
      </w:r>
      <w:r w:rsidRPr="00953CC6">
        <w:t xml:space="preserve">общим </w:t>
      </w:r>
      <w:r>
        <w:t>весом</w:t>
      </w:r>
      <w:r w:rsidRPr="00953CC6">
        <w:t xml:space="preserve"> не более </w:t>
      </w:r>
      <w:r>
        <w:rPr>
          <w:rFonts w:eastAsia="Calibri"/>
        </w:rPr>
        <w:t>325 кг.</w:t>
      </w:r>
    </w:p>
    <w:p w:rsidR="001C526D" w:rsidRPr="00953CC6" w:rsidRDefault="001C526D" w:rsidP="001C526D">
      <w:pPr>
        <w:suppressLineNumbers/>
        <w:tabs>
          <w:tab w:val="left" w:pos="0"/>
        </w:tabs>
        <w:suppressAutoHyphens/>
        <w:ind w:firstLine="567"/>
        <w:contextualSpacing/>
        <w:jc w:val="both"/>
      </w:pPr>
      <w:r>
        <w:t>1</w:t>
      </w:r>
      <w:r w:rsidRPr="00953CC6">
        <w:t xml:space="preserve">.2.   </w:t>
      </w:r>
      <w:r w:rsidRPr="00953CC6">
        <w:rPr>
          <w:rFonts w:eastAsia="Calibri"/>
          <w:bCs/>
        </w:rPr>
        <w:t>Описание оказываемых услуг по обработке текстильной продукции, мягкого инвентаря:</w:t>
      </w:r>
    </w:p>
    <w:p w:rsidR="001C526D" w:rsidRDefault="001C526D" w:rsidP="001C526D">
      <w:pPr>
        <w:suppressLineNumbers/>
        <w:tabs>
          <w:tab w:val="left" w:pos="0"/>
          <w:tab w:val="left" w:pos="284"/>
        </w:tabs>
        <w:suppressAutoHyphens/>
        <w:ind w:firstLine="567"/>
        <w:contextualSpacing/>
        <w:jc w:val="both"/>
        <w:rPr>
          <w:rFonts w:eastAsia="Calibri"/>
          <w:bCs/>
        </w:rPr>
      </w:pPr>
      <w:r>
        <w:rPr>
          <w:rFonts w:eastAsia="Calibri"/>
          <w:bCs/>
        </w:rPr>
        <w:t>1</w:t>
      </w:r>
      <w:r w:rsidRPr="00953CC6">
        <w:rPr>
          <w:rFonts w:eastAsia="Calibri"/>
          <w:bCs/>
        </w:rPr>
        <w:t>.2.1</w:t>
      </w:r>
      <w:r>
        <w:rPr>
          <w:rFonts w:eastAsia="Calibri"/>
          <w:bCs/>
        </w:rPr>
        <w:t>. С</w:t>
      </w:r>
      <w:r w:rsidRPr="00953CC6">
        <w:rPr>
          <w:rFonts w:eastAsia="Calibri"/>
          <w:bCs/>
        </w:rPr>
        <w:t>тирка текстильной продукции</w:t>
      </w:r>
      <w:r>
        <w:rPr>
          <w:rFonts w:eastAsia="Calibri"/>
          <w:bCs/>
        </w:rPr>
        <w:t xml:space="preserve"> и мягкого инвентаря</w:t>
      </w:r>
      <w:r w:rsidRPr="00953CC6">
        <w:rPr>
          <w:rFonts w:eastAsia="Calibri"/>
          <w:bCs/>
        </w:rPr>
        <w:t xml:space="preserve"> с использованием кондиционеров и дезинфицирующих средств;</w:t>
      </w:r>
    </w:p>
    <w:p w:rsidR="001C526D" w:rsidRPr="00953CC6" w:rsidRDefault="001C526D" w:rsidP="001C526D">
      <w:pPr>
        <w:suppressLineNumbers/>
        <w:tabs>
          <w:tab w:val="left" w:pos="0"/>
          <w:tab w:val="left" w:pos="284"/>
        </w:tabs>
        <w:suppressAutoHyphens/>
        <w:ind w:firstLine="567"/>
        <w:contextualSpacing/>
        <w:jc w:val="both"/>
        <w:rPr>
          <w:rFonts w:eastAsia="Calibri"/>
          <w:bCs/>
        </w:rPr>
      </w:pPr>
      <w:r>
        <w:rPr>
          <w:rFonts w:eastAsia="Calibri"/>
          <w:bCs/>
        </w:rPr>
        <w:t>1</w:t>
      </w:r>
      <w:r w:rsidRPr="00953CC6">
        <w:rPr>
          <w:rFonts w:eastAsia="Calibri"/>
          <w:bCs/>
        </w:rPr>
        <w:t>.2.2</w:t>
      </w:r>
      <w:r>
        <w:rPr>
          <w:rFonts w:eastAsia="Calibri"/>
          <w:bCs/>
        </w:rPr>
        <w:t>.  Г</w:t>
      </w:r>
      <w:r w:rsidRPr="00953CC6">
        <w:rPr>
          <w:rFonts w:eastAsia="Calibri"/>
          <w:bCs/>
        </w:rPr>
        <w:t xml:space="preserve">лажение текстильной продукции; </w:t>
      </w:r>
    </w:p>
    <w:p w:rsidR="001C526D" w:rsidRPr="00953CC6" w:rsidRDefault="001C526D" w:rsidP="001C526D">
      <w:pPr>
        <w:suppressLineNumbers/>
        <w:tabs>
          <w:tab w:val="left" w:pos="0"/>
          <w:tab w:val="left" w:pos="284"/>
        </w:tabs>
        <w:suppressAutoHyphens/>
        <w:ind w:firstLine="567"/>
        <w:contextualSpacing/>
        <w:jc w:val="both"/>
        <w:rPr>
          <w:rFonts w:eastAsia="Calibri"/>
          <w:bCs/>
        </w:rPr>
      </w:pPr>
      <w:r>
        <w:rPr>
          <w:rFonts w:eastAsia="Calibri"/>
          <w:bCs/>
        </w:rPr>
        <w:t>1</w:t>
      </w:r>
      <w:r w:rsidRPr="00953CC6">
        <w:rPr>
          <w:rFonts w:eastAsia="Calibri"/>
          <w:bCs/>
        </w:rPr>
        <w:t>.2.3</w:t>
      </w:r>
      <w:r>
        <w:rPr>
          <w:rFonts w:eastAsia="Calibri"/>
          <w:bCs/>
        </w:rPr>
        <w:t xml:space="preserve">. </w:t>
      </w:r>
      <w:proofErr w:type="spellStart"/>
      <w:r>
        <w:rPr>
          <w:rFonts w:eastAsia="Calibri"/>
          <w:bCs/>
        </w:rPr>
        <w:t>С</w:t>
      </w:r>
      <w:r w:rsidRPr="00953CC6">
        <w:rPr>
          <w:rFonts w:eastAsia="Calibri"/>
          <w:bCs/>
        </w:rPr>
        <w:t>пецобработка</w:t>
      </w:r>
      <w:proofErr w:type="spellEnd"/>
      <w:r w:rsidRPr="00953CC6">
        <w:rPr>
          <w:rFonts w:eastAsia="Calibri"/>
          <w:bCs/>
        </w:rPr>
        <w:t xml:space="preserve"> особо загрязненной текстильной продукции (выведение пятен); </w:t>
      </w:r>
    </w:p>
    <w:p w:rsidR="001C526D" w:rsidRPr="00953CC6" w:rsidRDefault="001C526D" w:rsidP="001C526D">
      <w:pPr>
        <w:suppressLineNumbers/>
        <w:tabs>
          <w:tab w:val="left" w:pos="0"/>
          <w:tab w:val="left" w:pos="284"/>
        </w:tabs>
        <w:suppressAutoHyphens/>
        <w:ind w:firstLine="567"/>
        <w:contextualSpacing/>
        <w:jc w:val="both"/>
        <w:rPr>
          <w:rFonts w:eastAsia="Calibri"/>
          <w:bCs/>
        </w:rPr>
      </w:pPr>
      <w:r>
        <w:rPr>
          <w:rFonts w:eastAsia="Calibri"/>
          <w:bCs/>
        </w:rPr>
        <w:t>1</w:t>
      </w:r>
      <w:r w:rsidRPr="00953CC6">
        <w:rPr>
          <w:rFonts w:eastAsia="Calibri"/>
          <w:bCs/>
        </w:rPr>
        <w:t>.2.4</w:t>
      </w:r>
      <w:r>
        <w:rPr>
          <w:rFonts w:eastAsia="Calibri"/>
          <w:bCs/>
        </w:rPr>
        <w:t>. П</w:t>
      </w:r>
      <w:r w:rsidRPr="00953CC6">
        <w:rPr>
          <w:rFonts w:eastAsia="Calibri"/>
          <w:bCs/>
        </w:rPr>
        <w:t xml:space="preserve">роведение повторной обработки текстильной продукции, мягкого инвентаря (в случае некачественной обработки); </w:t>
      </w:r>
    </w:p>
    <w:p w:rsidR="001C526D" w:rsidRPr="00953CC6" w:rsidRDefault="001C526D" w:rsidP="001C526D">
      <w:pPr>
        <w:suppressLineNumbers/>
        <w:tabs>
          <w:tab w:val="left" w:pos="0"/>
          <w:tab w:val="left" w:pos="284"/>
        </w:tabs>
        <w:suppressAutoHyphens/>
        <w:ind w:firstLine="567"/>
        <w:contextualSpacing/>
        <w:jc w:val="both"/>
        <w:rPr>
          <w:rFonts w:eastAsia="Calibri"/>
          <w:bCs/>
        </w:rPr>
      </w:pPr>
      <w:r>
        <w:rPr>
          <w:rFonts w:eastAsia="Calibri"/>
          <w:bCs/>
        </w:rPr>
        <w:t>1</w:t>
      </w:r>
      <w:r w:rsidRPr="00953CC6">
        <w:rPr>
          <w:rFonts w:eastAsia="Calibri"/>
          <w:bCs/>
        </w:rPr>
        <w:t>.2.5</w:t>
      </w:r>
      <w:r>
        <w:rPr>
          <w:rFonts w:eastAsia="Calibri"/>
          <w:bCs/>
        </w:rPr>
        <w:t>. У</w:t>
      </w:r>
      <w:r w:rsidRPr="00953CC6">
        <w:rPr>
          <w:rFonts w:eastAsia="Calibri"/>
          <w:bCs/>
        </w:rPr>
        <w:t xml:space="preserve">паковка обработанной текстильной продукции (поштучно) в </w:t>
      </w:r>
      <w:proofErr w:type="spellStart"/>
      <w:r w:rsidRPr="00953CC6">
        <w:rPr>
          <w:rFonts w:eastAsia="Calibri"/>
          <w:bCs/>
        </w:rPr>
        <w:t>термоусадочную</w:t>
      </w:r>
      <w:proofErr w:type="spellEnd"/>
      <w:r w:rsidRPr="00953CC6">
        <w:rPr>
          <w:rFonts w:eastAsia="Calibri"/>
          <w:bCs/>
        </w:rPr>
        <w:t xml:space="preserve"> полиэтиленовую пленку; </w:t>
      </w:r>
    </w:p>
    <w:p w:rsidR="001C526D" w:rsidRPr="00953CC6" w:rsidRDefault="001C526D" w:rsidP="001C526D">
      <w:pPr>
        <w:suppressLineNumbers/>
        <w:tabs>
          <w:tab w:val="left" w:pos="0"/>
          <w:tab w:val="left" w:pos="284"/>
        </w:tabs>
        <w:suppressAutoHyphens/>
        <w:ind w:firstLine="567"/>
        <w:contextualSpacing/>
        <w:jc w:val="both"/>
        <w:rPr>
          <w:rFonts w:eastAsia="Calibri"/>
          <w:bCs/>
        </w:rPr>
      </w:pPr>
      <w:r>
        <w:rPr>
          <w:rFonts w:eastAsia="Calibri"/>
          <w:bCs/>
        </w:rPr>
        <w:t>6</w:t>
      </w:r>
      <w:r w:rsidRPr="00953CC6">
        <w:rPr>
          <w:rFonts w:eastAsia="Calibri"/>
          <w:bCs/>
        </w:rPr>
        <w:t>.2.6</w:t>
      </w:r>
      <w:r>
        <w:rPr>
          <w:rFonts w:eastAsia="Calibri"/>
          <w:bCs/>
        </w:rPr>
        <w:t>. Д</w:t>
      </w:r>
      <w:r w:rsidRPr="00953CC6">
        <w:rPr>
          <w:rFonts w:eastAsia="Calibri"/>
          <w:bCs/>
        </w:rPr>
        <w:t xml:space="preserve">езинфекционная обработка оборудования, предназначенного для транспортировки текстильной продукции; </w:t>
      </w:r>
    </w:p>
    <w:p w:rsidR="001C526D" w:rsidRPr="00953CC6" w:rsidRDefault="001C526D" w:rsidP="001C526D">
      <w:pPr>
        <w:pStyle w:val="affc"/>
        <w:tabs>
          <w:tab w:val="left" w:pos="0"/>
          <w:tab w:val="left" w:pos="284"/>
          <w:tab w:val="num" w:pos="780"/>
        </w:tabs>
        <w:autoSpaceDE w:val="0"/>
        <w:autoSpaceDN w:val="0"/>
        <w:adjustRightInd w:val="0"/>
        <w:ind w:firstLine="567"/>
        <w:rPr>
          <w:rFonts w:eastAsia="Calibri"/>
          <w:bCs/>
          <w:sz w:val="24"/>
          <w:szCs w:val="24"/>
        </w:rPr>
      </w:pPr>
      <w:r>
        <w:rPr>
          <w:rFonts w:eastAsia="Calibri"/>
          <w:bCs/>
          <w:sz w:val="24"/>
          <w:szCs w:val="24"/>
        </w:rPr>
        <w:t>1</w:t>
      </w:r>
      <w:r w:rsidRPr="00953CC6">
        <w:rPr>
          <w:rFonts w:eastAsia="Calibri"/>
          <w:bCs/>
          <w:sz w:val="24"/>
          <w:szCs w:val="24"/>
        </w:rPr>
        <w:t>.2.7</w:t>
      </w:r>
      <w:r>
        <w:rPr>
          <w:rFonts w:eastAsia="Calibri"/>
          <w:bCs/>
          <w:sz w:val="24"/>
          <w:szCs w:val="24"/>
        </w:rPr>
        <w:t>. Т</w:t>
      </w:r>
      <w:r w:rsidRPr="00953CC6">
        <w:rPr>
          <w:rFonts w:eastAsia="Calibri"/>
          <w:bCs/>
          <w:sz w:val="24"/>
          <w:szCs w:val="24"/>
        </w:rPr>
        <w:t xml:space="preserve">ранспортные услуги по вывозу и доставке текстильной продукции и мягкого инвентаря на рабочее место Заказчика (включая </w:t>
      </w:r>
      <w:r>
        <w:rPr>
          <w:rFonts w:eastAsia="Calibri"/>
          <w:bCs/>
          <w:sz w:val="24"/>
          <w:szCs w:val="24"/>
        </w:rPr>
        <w:t>спуск</w:t>
      </w:r>
      <w:r w:rsidRPr="00953CC6">
        <w:rPr>
          <w:rFonts w:eastAsia="Calibri"/>
          <w:bCs/>
          <w:sz w:val="24"/>
          <w:szCs w:val="24"/>
        </w:rPr>
        <w:t xml:space="preserve"> </w:t>
      </w:r>
      <w:r>
        <w:rPr>
          <w:rFonts w:eastAsia="Calibri"/>
          <w:bCs/>
          <w:sz w:val="24"/>
          <w:szCs w:val="24"/>
        </w:rPr>
        <w:t>с</w:t>
      </w:r>
      <w:r w:rsidRPr="00953CC6">
        <w:rPr>
          <w:rFonts w:eastAsia="Calibri"/>
          <w:bCs/>
          <w:sz w:val="24"/>
          <w:szCs w:val="24"/>
        </w:rPr>
        <w:t xml:space="preserve"> этаж</w:t>
      </w:r>
      <w:r>
        <w:rPr>
          <w:rFonts w:eastAsia="Calibri"/>
          <w:bCs/>
          <w:sz w:val="24"/>
          <w:szCs w:val="24"/>
        </w:rPr>
        <w:t>а</w:t>
      </w:r>
      <w:r w:rsidRPr="00953CC6">
        <w:rPr>
          <w:rFonts w:eastAsia="Calibri"/>
          <w:bCs/>
          <w:sz w:val="24"/>
          <w:szCs w:val="24"/>
        </w:rPr>
        <w:t xml:space="preserve"> до бельевой и </w:t>
      </w:r>
      <w:r>
        <w:rPr>
          <w:rFonts w:eastAsia="Calibri"/>
          <w:bCs/>
          <w:sz w:val="24"/>
          <w:szCs w:val="24"/>
        </w:rPr>
        <w:t>подъем</w:t>
      </w:r>
      <w:r w:rsidRPr="00953CC6">
        <w:rPr>
          <w:rFonts w:eastAsia="Calibri"/>
          <w:bCs/>
          <w:sz w:val="24"/>
          <w:szCs w:val="24"/>
        </w:rPr>
        <w:t xml:space="preserve"> </w:t>
      </w:r>
      <w:r>
        <w:rPr>
          <w:rFonts w:eastAsia="Calibri"/>
          <w:bCs/>
          <w:sz w:val="24"/>
          <w:szCs w:val="24"/>
        </w:rPr>
        <w:t>на этаж</w:t>
      </w:r>
      <w:r w:rsidRPr="00953CC6">
        <w:rPr>
          <w:rFonts w:eastAsia="Calibri"/>
          <w:bCs/>
          <w:sz w:val="24"/>
          <w:szCs w:val="24"/>
        </w:rPr>
        <w:t xml:space="preserve"> от бельевой).</w:t>
      </w:r>
    </w:p>
    <w:p w:rsidR="001C526D" w:rsidRPr="00A04291" w:rsidRDefault="001C526D" w:rsidP="001C526D">
      <w:pPr>
        <w:suppressLineNumbers/>
        <w:tabs>
          <w:tab w:val="left" w:pos="0"/>
        </w:tabs>
        <w:suppressAutoHyphens/>
        <w:spacing w:line="276" w:lineRule="auto"/>
        <w:ind w:firstLine="567"/>
        <w:jc w:val="both"/>
        <w:rPr>
          <w:b/>
        </w:rPr>
      </w:pPr>
      <w:r>
        <w:rPr>
          <w:b/>
        </w:rPr>
        <w:t xml:space="preserve">2. </w:t>
      </w:r>
      <w:r w:rsidRPr="00A04291">
        <w:rPr>
          <w:b/>
        </w:rPr>
        <w:t>Требования к оказываемым услугам по о</w:t>
      </w:r>
      <w:r>
        <w:rPr>
          <w:b/>
        </w:rPr>
        <w:t xml:space="preserve">бработке текстильной продукции, </w:t>
      </w:r>
      <w:r w:rsidRPr="00A04291">
        <w:rPr>
          <w:b/>
        </w:rPr>
        <w:t xml:space="preserve">мягкого инвентаря: </w:t>
      </w:r>
    </w:p>
    <w:p w:rsidR="001C526D" w:rsidRPr="00953CC6" w:rsidRDefault="001C526D" w:rsidP="001C526D">
      <w:pPr>
        <w:suppressLineNumbers/>
        <w:tabs>
          <w:tab w:val="left" w:pos="0"/>
        </w:tabs>
        <w:suppressAutoHyphens/>
        <w:ind w:firstLine="567"/>
        <w:contextualSpacing/>
        <w:jc w:val="both"/>
        <w:rPr>
          <w:rFonts w:eastAsia="Calibri"/>
          <w:bCs/>
        </w:rPr>
      </w:pPr>
      <w:r>
        <w:t>2.</w:t>
      </w:r>
      <w:r w:rsidRPr="00953CC6">
        <w:t xml:space="preserve">1. </w:t>
      </w:r>
      <w:r w:rsidRPr="00953CC6">
        <w:rPr>
          <w:rFonts w:eastAsia="Calibri"/>
          <w:bCs/>
        </w:rPr>
        <w:t xml:space="preserve">Обработка текстильной продукции должна производиться в прачечной с производственными помещениями (в том числе отдельными помещениями для стирки) и прачечным оборудованием в соответствии с требованиями: </w:t>
      </w:r>
      <w:proofErr w:type="spellStart"/>
      <w:r w:rsidRPr="00953CC6">
        <w:rPr>
          <w:rFonts w:eastAsia="Calibri"/>
          <w:bCs/>
        </w:rPr>
        <w:t>СанПиН</w:t>
      </w:r>
      <w:proofErr w:type="spellEnd"/>
      <w:r w:rsidRPr="00953CC6">
        <w:rPr>
          <w:rFonts w:eastAsia="Calibri"/>
          <w:bCs/>
        </w:rPr>
        <w:t xml:space="preserve"> 2.1.2.2646-10 «Санитарно-эпидемиологические требования к устройству, оборудованию, содержанию и режиму работы прачечных. Санитарно-эпидемиологические правила и нормативы» и в соответствии с ГОСТ </w:t>
      </w:r>
      <w:proofErr w:type="gramStart"/>
      <w:r w:rsidRPr="00953CC6">
        <w:rPr>
          <w:rFonts w:eastAsia="Calibri"/>
          <w:bCs/>
        </w:rPr>
        <w:t>Р</w:t>
      </w:r>
      <w:proofErr w:type="gramEnd"/>
      <w:r w:rsidRPr="00953CC6">
        <w:rPr>
          <w:rFonts w:eastAsia="Calibri"/>
          <w:bCs/>
        </w:rPr>
        <w:t xml:space="preserve"> 52058-2003 «Услуги бытовые. Услуги прачечных. Общие технические условия», ГОСТ 32479-2013 «Средства для стирки. Общие технические условия – требование к материалам которые он должен использовать при стирке», ГОСТ </w:t>
      </w:r>
      <w:proofErr w:type="gramStart"/>
      <w:r w:rsidRPr="00953CC6">
        <w:rPr>
          <w:rFonts w:eastAsia="Calibri"/>
          <w:bCs/>
        </w:rPr>
        <w:t>Р</w:t>
      </w:r>
      <w:proofErr w:type="gramEnd"/>
      <w:r w:rsidRPr="00953CC6">
        <w:rPr>
          <w:rFonts w:eastAsia="Calibri"/>
          <w:bCs/>
        </w:rPr>
        <w:t xml:space="preserve"> 56247-2014 «Прачечные промышленные. Общие требования».</w:t>
      </w:r>
    </w:p>
    <w:p w:rsidR="001C526D" w:rsidRPr="00953CC6" w:rsidRDefault="001C526D" w:rsidP="001C526D">
      <w:pPr>
        <w:suppressLineNumbers/>
        <w:tabs>
          <w:tab w:val="left" w:pos="0"/>
        </w:tabs>
        <w:suppressAutoHyphens/>
        <w:ind w:firstLine="567"/>
        <w:jc w:val="both"/>
      </w:pPr>
      <w:r>
        <w:t>2</w:t>
      </w:r>
      <w:r w:rsidRPr="00953CC6">
        <w:t>.</w:t>
      </w:r>
      <w:r>
        <w:t>2</w:t>
      </w:r>
      <w:r w:rsidRPr="00953CC6">
        <w:t xml:space="preserve">. Заказчик сдает текстильную продукцию в обработку </w:t>
      </w:r>
      <w:proofErr w:type="gramStart"/>
      <w:r w:rsidRPr="00953CC6">
        <w:t>рассортированными</w:t>
      </w:r>
      <w:proofErr w:type="gramEnd"/>
      <w:r w:rsidRPr="00953CC6">
        <w:t xml:space="preserve"> по ассортименту и степени загрязненности, освобожденными от посторонних предметов. </w:t>
      </w:r>
    </w:p>
    <w:p w:rsidR="001C526D" w:rsidRPr="00953CC6" w:rsidRDefault="001C526D" w:rsidP="001C526D">
      <w:pPr>
        <w:suppressLineNumbers/>
        <w:tabs>
          <w:tab w:val="left" w:pos="0"/>
        </w:tabs>
        <w:suppressAutoHyphens/>
        <w:ind w:firstLine="567"/>
        <w:jc w:val="both"/>
      </w:pPr>
      <w:r>
        <w:t>2</w:t>
      </w:r>
      <w:r w:rsidRPr="00953CC6">
        <w:t>.</w:t>
      </w:r>
      <w:r>
        <w:t>3</w:t>
      </w:r>
      <w:r w:rsidRPr="00953CC6">
        <w:t xml:space="preserve">. </w:t>
      </w:r>
      <w:proofErr w:type="gramStart"/>
      <w:r w:rsidRPr="00953CC6">
        <w:t xml:space="preserve">Приемка текстильной продукции и мягкого инвентаря в обработку осуществляется Исполнителем в присутствии уполномоченного лица Заказчика на рабочем месте Заказчика с обязательным поштучным пересчетом сдаваемой текстильной продукции, мягкого инвентаря и подтверждается подписанием накладной установленного образца с указанием в ней </w:t>
      </w:r>
      <w:r w:rsidRPr="00953CC6">
        <w:lastRenderedPageBreak/>
        <w:t xml:space="preserve">ассортимента, количества и веса принятой продукции, процента их износа, наличия дефектов, даты приема и даты исполнения заказа. </w:t>
      </w:r>
      <w:proofErr w:type="gramEnd"/>
    </w:p>
    <w:p w:rsidR="001C526D" w:rsidRPr="00953CC6" w:rsidRDefault="001C526D" w:rsidP="001C526D">
      <w:pPr>
        <w:suppressLineNumbers/>
        <w:tabs>
          <w:tab w:val="left" w:pos="284"/>
        </w:tabs>
        <w:suppressAutoHyphens/>
        <w:ind w:firstLine="567"/>
        <w:jc w:val="both"/>
      </w:pPr>
      <w:r>
        <w:t>2</w:t>
      </w:r>
      <w:r w:rsidRPr="00953CC6">
        <w:t>.</w:t>
      </w:r>
      <w:r>
        <w:t>4</w:t>
      </w:r>
      <w:r w:rsidRPr="00953CC6">
        <w:t xml:space="preserve">. Приемка продукции после обработки осуществляется Заказчиком в присутствии уполномоченного лица Исполнителя на рабочем месте Заказчика и подтверждается подписанием накладной с указанием количества возвращенной текстильной продукции и степени их износа. </w:t>
      </w:r>
    </w:p>
    <w:p w:rsidR="001C526D" w:rsidRDefault="001C526D" w:rsidP="001C526D">
      <w:pPr>
        <w:suppressLineNumbers/>
        <w:tabs>
          <w:tab w:val="left" w:pos="284"/>
        </w:tabs>
        <w:suppressAutoHyphens/>
        <w:ind w:firstLine="567"/>
        <w:jc w:val="both"/>
      </w:pPr>
      <w:r>
        <w:t>2</w:t>
      </w:r>
      <w:r w:rsidRPr="00A1177E">
        <w:t>.5. Срок обработки и доставки текстильной продукции на рабочее место Заказчика не должен превышать 1 (один) рабочий день с момента подачи заявки Заказчиком. Срок обработки и доставки мягкого инвентаря не должен превышать 3 (три) рабочих дня с момента подачи заявки Заказчиком. Срок</w:t>
      </w:r>
      <w:r>
        <w:t xml:space="preserve"> доставки обработанной текстильной продукции и мягкого инвентаря может быть увеличен по взаимному согласию сторон в подаваемой заявке.</w:t>
      </w:r>
    </w:p>
    <w:p w:rsidR="001C526D" w:rsidRPr="00953CC6" w:rsidRDefault="001C526D" w:rsidP="001C526D">
      <w:pPr>
        <w:suppressLineNumbers/>
        <w:tabs>
          <w:tab w:val="left" w:pos="284"/>
        </w:tabs>
        <w:suppressAutoHyphens/>
        <w:ind w:firstLine="567"/>
        <w:jc w:val="both"/>
      </w:pPr>
      <w:r>
        <w:t>2</w:t>
      </w:r>
      <w:r w:rsidRPr="00953CC6">
        <w:t>.</w:t>
      </w:r>
      <w:r>
        <w:t>6</w:t>
      </w:r>
      <w:r w:rsidRPr="00953CC6">
        <w:t xml:space="preserve">. Доставка и разгрузка текстильной продукции, мягкого инвентаря до места их обработки и обратно на рабочем месте Заказчика производится силами, средствами и за счет Исполнителя. </w:t>
      </w:r>
    </w:p>
    <w:p w:rsidR="001C526D" w:rsidRPr="00953CC6" w:rsidRDefault="001C526D" w:rsidP="001C526D">
      <w:pPr>
        <w:suppressLineNumbers/>
        <w:tabs>
          <w:tab w:val="left" w:pos="284"/>
        </w:tabs>
        <w:suppressAutoHyphens/>
        <w:ind w:firstLine="567"/>
        <w:jc w:val="both"/>
      </w:pPr>
      <w:r>
        <w:t>2</w:t>
      </w:r>
      <w:r w:rsidRPr="00953CC6">
        <w:t>.</w:t>
      </w:r>
      <w:r>
        <w:t>7</w:t>
      </w:r>
      <w:r w:rsidRPr="00953CC6">
        <w:t xml:space="preserve">. Исполнитель несет материальную ответственность за утрату или повреждение сданной в обработку текстильной продукции и мягкого инвентаря Заказчика в размере стоимости утраченной или поврежденной текстильной продукции, определенной по согласованной сторонами цене, с учетом степени износа и наличия дефектов в момент сдачи продукции в обработку, согласно оформленной накладной. </w:t>
      </w:r>
    </w:p>
    <w:p w:rsidR="001C526D" w:rsidRPr="00953CC6" w:rsidRDefault="001C526D" w:rsidP="001C526D">
      <w:pPr>
        <w:suppressLineNumbers/>
        <w:tabs>
          <w:tab w:val="left" w:pos="284"/>
        </w:tabs>
        <w:suppressAutoHyphens/>
        <w:ind w:firstLine="567"/>
        <w:jc w:val="both"/>
      </w:pPr>
      <w:r>
        <w:t>2</w:t>
      </w:r>
      <w:r w:rsidRPr="00953CC6">
        <w:t>.</w:t>
      </w:r>
      <w:r>
        <w:t>8</w:t>
      </w:r>
      <w:r w:rsidRPr="00953CC6">
        <w:t xml:space="preserve">. В случае некачественной обработки Заказчик вправе вернуть, а Исполнитель обязан принять текстильную продукцию в повторную обработку без дополнительной оплаты со стороны Заказчика и произвести их обработку в течение 24 часов после предъявления Заказчиком </w:t>
      </w:r>
      <w:proofErr w:type="spellStart"/>
      <w:r w:rsidRPr="00953CC6">
        <w:t>задокументированной</w:t>
      </w:r>
      <w:proofErr w:type="spellEnd"/>
      <w:r w:rsidRPr="00953CC6">
        <w:t xml:space="preserve"> претензии. </w:t>
      </w:r>
    </w:p>
    <w:p w:rsidR="001C526D" w:rsidRPr="00953CC6" w:rsidRDefault="001C526D" w:rsidP="001C526D">
      <w:pPr>
        <w:suppressLineNumbers/>
        <w:tabs>
          <w:tab w:val="left" w:pos="284"/>
        </w:tabs>
        <w:suppressAutoHyphens/>
        <w:ind w:firstLine="567"/>
        <w:jc w:val="both"/>
      </w:pPr>
      <w:r>
        <w:t>2</w:t>
      </w:r>
      <w:r w:rsidRPr="00953CC6">
        <w:t>.</w:t>
      </w:r>
      <w:r>
        <w:t>9</w:t>
      </w:r>
      <w:r w:rsidRPr="00953CC6">
        <w:t xml:space="preserve">. Исполнитель не несет ответственности за усадку ткани в процессе обработки, за наличие дефектов, с которыми была сдана текстильная продукция, и за ухудшение качества текстильной продукции после стирки, происшедшие вследствие этих дефектов в процессе стирки. </w:t>
      </w:r>
    </w:p>
    <w:p w:rsidR="001C526D" w:rsidRPr="00953CC6" w:rsidRDefault="001C526D" w:rsidP="001C526D">
      <w:pPr>
        <w:suppressLineNumbers/>
        <w:tabs>
          <w:tab w:val="left" w:pos="284"/>
        </w:tabs>
        <w:suppressAutoHyphens/>
        <w:ind w:firstLine="567"/>
        <w:jc w:val="both"/>
      </w:pPr>
      <w:r>
        <w:t>2</w:t>
      </w:r>
      <w:r w:rsidRPr="00953CC6">
        <w:t>.1</w:t>
      </w:r>
      <w:r>
        <w:t>0</w:t>
      </w:r>
      <w:r w:rsidRPr="00953CC6">
        <w:t xml:space="preserve">. Услуги, оказанные Исполнителем должны быть надлежащего качества. Под услугами ненадлежащего качества понимается предоставление услуг с нарушением требований нормативных документов, а именно: возврат текстильной продукции со степенью </w:t>
      </w:r>
      <w:proofErr w:type="spellStart"/>
      <w:r w:rsidRPr="00953CC6">
        <w:t>отстирывания</w:t>
      </w:r>
      <w:proofErr w:type="spellEnd"/>
      <w:r w:rsidRPr="00953CC6">
        <w:t xml:space="preserve"> ткани (эффективностью) менее 70%; наличие на текстильной продукции деформаций, механических повреждений, нарушение целостности ткани, присутствие неприятных запахов; наличие на выглаженных изделиях морщин, заломов, запала ткани, катышек; доставка влажных изделий. </w:t>
      </w:r>
    </w:p>
    <w:p w:rsidR="001C526D" w:rsidRDefault="001C526D" w:rsidP="001C526D">
      <w:pPr>
        <w:suppressLineNumbers/>
        <w:tabs>
          <w:tab w:val="left" w:pos="284"/>
        </w:tabs>
        <w:suppressAutoHyphens/>
        <w:ind w:firstLine="567"/>
        <w:jc w:val="both"/>
      </w:pPr>
      <w:r>
        <w:t>2</w:t>
      </w:r>
      <w:r w:rsidRPr="00953CC6">
        <w:t>.1</w:t>
      </w:r>
      <w:r>
        <w:t>1</w:t>
      </w:r>
      <w:r w:rsidRPr="00953CC6">
        <w:t xml:space="preserve">. Исполнитель в течение 1 (одного) рабочего </w:t>
      </w:r>
      <w:r>
        <w:t>дня после подписания сторонами договора</w:t>
      </w:r>
      <w:r w:rsidRPr="00953CC6">
        <w:t xml:space="preserve"> перед оказанием услуг должен предоставить Заказчику сертификаты соответствия на товары бытовой химии, используемые при обработке постельных принадлежностей.</w:t>
      </w:r>
    </w:p>
    <w:p w:rsidR="001C526D" w:rsidRPr="00675A22" w:rsidRDefault="001C526D" w:rsidP="001C526D">
      <w:pPr>
        <w:suppressLineNumbers/>
        <w:tabs>
          <w:tab w:val="left" w:pos="284"/>
        </w:tabs>
        <w:suppressAutoHyphens/>
        <w:ind w:firstLine="567"/>
        <w:jc w:val="both"/>
      </w:pPr>
      <w:r>
        <w:t>2</w:t>
      </w:r>
      <w:r w:rsidRPr="00675A22">
        <w:t>.1</w:t>
      </w:r>
      <w:r>
        <w:t>2</w:t>
      </w:r>
      <w:r w:rsidRPr="00675A22">
        <w:t>. При отказе Исполнителя от устранения обнаруженных Заказчиком несоответствий услуг, либо при несвоевременном устранении указанных несоответствий, услуги не считаются оказанными и оплате не подлежат.</w:t>
      </w:r>
    </w:p>
    <w:p w:rsidR="001C526D" w:rsidRDefault="001C526D" w:rsidP="001C526D">
      <w:pPr>
        <w:suppressLineNumbers/>
        <w:tabs>
          <w:tab w:val="left" w:pos="284"/>
        </w:tabs>
        <w:suppressAutoHyphens/>
        <w:ind w:firstLine="567"/>
        <w:jc w:val="both"/>
        <w:rPr>
          <w:b/>
        </w:rPr>
      </w:pPr>
      <w:r>
        <w:rPr>
          <w:b/>
        </w:rPr>
        <w:t>3</w:t>
      </w:r>
      <w:r w:rsidRPr="00953CC6">
        <w:rPr>
          <w:b/>
        </w:rPr>
        <w:t>. Требования к качеству материалов, применяемых в процессе оказания Услуг, характеристики материалов, используемых при оказании Услуг.</w:t>
      </w:r>
    </w:p>
    <w:p w:rsidR="001C526D" w:rsidRPr="00953CC6" w:rsidRDefault="001C526D" w:rsidP="001C526D">
      <w:pPr>
        <w:suppressLineNumbers/>
        <w:tabs>
          <w:tab w:val="left" w:pos="284"/>
        </w:tabs>
        <w:suppressAutoHyphens/>
        <w:jc w:val="both"/>
        <w:rPr>
          <w:b/>
        </w:rPr>
      </w:pPr>
    </w:p>
    <w:p w:rsidR="001C526D" w:rsidRPr="00953CC6" w:rsidRDefault="001C526D" w:rsidP="001C526D">
      <w:pPr>
        <w:suppressLineNumbers/>
        <w:tabs>
          <w:tab w:val="left" w:pos="284"/>
        </w:tabs>
        <w:suppressAutoHyphens/>
        <w:jc w:val="right"/>
        <w:rPr>
          <w:b/>
        </w:rPr>
      </w:pPr>
      <w:r w:rsidRPr="00953CC6">
        <w:rPr>
          <w:b/>
        </w:rPr>
        <w:t>Таблица 2</w:t>
      </w:r>
    </w:p>
    <w:p w:rsidR="001C526D" w:rsidRPr="00953CC6" w:rsidRDefault="001C526D" w:rsidP="001C526D">
      <w:pPr>
        <w:suppressLineNumbers/>
        <w:tabs>
          <w:tab w:val="left" w:pos="284"/>
        </w:tabs>
        <w:suppressAutoHyphens/>
        <w:jc w:val="both"/>
        <w:rPr>
          <w:b/>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8079"/>
      </w:tblGrid>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rsidRPr="00953CC6">
              <w:t xml:space="preserve">№ </w:t>
            </w:r>
            <w:proofErr w:type="gramStart"/>
            <w:r w:rsidRPr="00953CC6">
              <w:t>П</w:t>
            </w:r>
            <w:proofErr w:type="gramEnd"/>
            <w:r w:rsidRPr="00953CC6">
              <w:t>/П</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rsidRPr="00953CC6">
              <w:t>Наименование</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rsidRPr="00953CC6">
              <w:t>Характеристики</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rsidRPr="00953CC6">
              <w:t>1</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jc w:val="center"/>
            </w:pPr>
            <w:r w:rsidRPr="00EC1300">
              <w:t>Моющее средство</w:t>
            </w:r>
          </w:p>
          <w:p w:rsidR="001C526D" w:rsidRPr="00EC1300" w:rsidRDefault="001C526D" w:rsidP="00BF5C98">
            <w:pPr>
              <w:jc w:val="center"/>
            </w:pPr>
            <w:r w:rsidRPr="00EC1300">
              <w:t>тип 1</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both"/>
            </w:pPr>
            <w:r w:rsidRPr="00953CC6">
              <w:t xml:space="preserve">Профессиональное моющее средство для химчисток и прачечных должно быть предназначено для стирки в автоматических стиральных машинах и ручной стирки изделий из хлопчатобумажных, льняных, синтетических тканей, а также тканей из смешанных волокон (кроме изделий из натурального шелка и шерсти) </w:t>
            </w:r>
          </w:p>
          <w:p w:rsidR="001C526D" w:rsidRPr="00953CC6" w:rsidRDefault="001C526D" w:rsidP="00BF5C98">
            <w:pPr>
              <w:jc w:val="both"/>
            </w:pPr>
            <w:r w:rsidRPr="00953CC6">
              <w:rPr>
                <w:bCs/>
              </w:rPr>
              <w:t>Форма: должна быть жидкая или гранулированный порошок.</w:t>
            </w:r>
            <w:r w:rsidRPr="00953CC6">
              <w:t xml:space="preserve"> </w:t>
            </w:r>
            <w:r w:rsidRPr="00953CC6">
              <w:rPr>
                <w:bCs/>
              </w:rPr>
              <w:t>Запах: могут быть отдушки</w:t>
            </w:r>
            <w:r w:rsidRPr="00953CC6">
              <w:t>. Относительная плотность: не менее 0,5 к</w:t>
            </w:r>
            <w:r w:rsidRPr="00953CC6">
              <w:rPr>
                <w:bCs/>
              </w:rPr>
              <w:t>г/дм</w:t>
            </w:r>
            <w:r w:rsidRPr="00953CC6">
              <w:rPr>
                <w:bCs/>
                <w:vertAlign w:val="superscript"/>
              </w:rPr>
              <w:t>3</w:t>
            </w:r>
            <w:r w:rsidRPr="00953CC6">
              <w:rPr>
                <w:bCs/>
              </w:rPr>
              <w:t xml:space="preserve">, но меньше </w:t>
            </w:r>
            <w:r w:rsidRPr="00953CC6">
              <w:t>1,540к</w:t>
            </w:r>
            <w:r w:rsidRPr="00953CC6">
              <w:rPr>
                <w:bCs/>
              </w:rPr>
              <w:t>г/дм</w:t>
            </w:r>
            <w:r w:rsidRPr="00953CC6">
              <w:rPr>
                <w:bCs/>
                <w:vertAlign w:val="superscript"/>
              </w:rPr>
              <w:t xml:space="preserve">3. </w:t>
            </w:r>
            <w:r w:rsidRPr="00953CC6">
              <w:t xml:space="preserve">Мера активности ионов водорода в растворе, количественно выражающая его кислотность (10% водного раствора): менее 9,99 </w:t>
            </w:r>
            <w:proofErr w:type="spellStart"/>
            <w:r w:rsidRPr="00953CC6">
              <w:t>рН</w:t>
            </w:r>
            <w:proofErr w:type="spellEnd"/>
            <w:r w:rsidRPr="00953CC6">
              <w:t xml:space="preserve">, но не </w:t>
            </w:r>
            <w:r w:rsidRPr="00953CC6">
              <w:lastRenderedPageBreak/>
              <w:t xml:space="preserve">может быть менее 6,2 </w:t>
            </w:r>
            <w:proofErr w:type="spellStart"/>
            <w:r w:rsidRPr="00953CC6">
              <w:t>рН</w:t>
            </w:r>
            <w:proofErr w:type="spellEnd"/>
            <w:r w:rsidRPr="00953CC6">
              <w:t>. Вещество не должно быть горючим взрывоопасным, окисляющимся.</w:t>
            </w:r>
          </w:p>
          <w:p w:rsidR="001C526D" w:rsidRPr="00953CC6" w:rsidRDefault="001C526D" w:rsidP="00BF5C98">
            <w:pPr>
              <w:jc w:val="both"/>
            </w:pPr>
            <w:proofErr w:type="gramStart"/>
            <w:r w:rsidRPr="00953CC6">
              <w:t>Состав: неионогенные ПАВ</w:t>
            </w:r>
            <w:r w:rsidRPr="00953CC6">
              <w:rPr>
                <w:bCs/>
              </w:rPr>
              <w:t xml:space="preserve"> в диапазоне: </w:t>
            </w:r>
            <w:r w:rsidRPr="00953CC6">
              <w:t>нижняя граница не должна быть менее 4%, но должна быть меньше 5,02%, верхняя граница не должна быть более 25%, но должна быть не менее 14,9%; анионные ПАВ</w:t>
            </w:r>
            <w:r w:rsidRPr="00953CC6">
              <w:rPr>
                <w:bCs/>
              </w:rPr>
              <w:t xml:space="preserve"> в диапазоне: </w:t>
            </w:r>
            <w:r w:rsidRPr="00953CC6">
              <w:t>нижняя граница не должна быть менее 4,9%, но должна быть меньше 5,02%, верхняя граница не должна быть более 15%, но должна быть не менее 9%;</w:t>
            </w:r>
            <w:proofErr w:type="gramEnd"/>
            <w:r w:rsidRPr="00953CC6">
              <w:t xml:space="preserve"> </w:t>
            </w:r>
            <w:proofErr w:type="gramStart"/>
            <w:r w:rsidRPr="00953CC6">
              <w:t xml:space="preserve">сульфат натрия не более 30%, но не менее 25%; натриевая соль угольной кислоты менее 3%; </w:t>
            </w:r>
            <w:proofErr w:type="spellStart"/>
            <w:r w:rsidRPr="00953CC6">
              <w:t>лауретсульфат</w:t>
            </w:r>
            <w:proofErr w:type="spellEnd"/>
            <w:r w:rsidRPr="00953CC6">
              <w:t xml:space="preserve"> натрия не меньше 4%; метасиликат натрия не более 5%; ферменты не менее 1%, но не более 5%; кислородосодержащий отбеливатель 5% или более, но менее 15%; </w:t>
            </w:r>
            <w:proofErr w:type="spellStart"/>
            <w:r w:rsidRPr="00953CC6">
              <w:t>динатриевая</w:t>
            </w:r>
            <w:proofErr w:type="spellEnd"/>
            <w:r w:rsidRPr="00953CC6">
              <w:t xml:space="preserve"> соль этилендиаминтетрауксусной кислоты меньше 5%; тетра ацетил этилен диамин более 10%;</w:t>
            </w:r>
            <w:proofErr w:type="gramEnd"/>
            <w:r w:rsidRPr="00953CC6">
              <w:t xml:space="preserve"> </w:t>
            </w:r>
            <w:proofErr w:type="spellStart"/>
            <w:r w:rsidRPr="00953CC6">
              <w:t>антиресорбенты</w:t>
            </w:r>
            <w:proofErr w:type="spellEnd"/>
            <w:r w:rsidRPr="00953CC6">
              <w:t xml:space="preserve"> не менее 2%; регулятор пенообразования более 1%; оптический отбеливатель не более 10%; эфир </w:t>
            </w:r>
            <w:proofErr w:type="spellStart"/>
            <w:r w:rsidRPr="00953CC6">
              <w:t>фталиевой</w:t>
            </w:r>
            <w:proofErr w:type="spellEnd"/>
            <w:r w:rsidRPr="00953CC6">
              <w:t xml:space="preserve"> кислоты не менее 0,5%; вода не более 9,5%.</w:t>
            </w:r>
          </w:p>
          <w:p w:rsidR="001C526D" w:rsidRPr="00953CC6" w:rsidRDefault="001C526D" w:rsidP="00BF5C98">
            <w:pPr>
              <w:jc w:val="both"/>
              <w:rPr>
                <w:bCs/>
              </w:rPr>
            </w:pPr>
            <w:r w:rsidRPr="00953CC6">
              <w:t xml:space="preserve">Растворимость в воде должна быть высокая, </w:t>
            </w:r>
            <w:r w:rsidRPr="00953CC6">
              <w:rPr>
                <w:bCs/>
              </w:rPr>
              <w:t>вещество не должно выпадать осадком в воде и свертываться.</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rsidRPr="00953CC6">
              <w:lastRenderedPageBreak/>
              <w:t>2</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jc w:val="center"/>
            </w:pPr>
            <w:r w:rsidRPr="00EC1300">
              <w:t>Моющее средство</w:t>
            </w:r>
          </w:p>
          <w:p w:rsidR="001C526D" w:rsidRPr="00EC1300" w:rsidRDefault="001C526D" w:rsidP="00BF5C98">
            <w:pPr>
              <w:jc w:val="center"/>
            </w:pPr>
            <w:r w:rsidRPr="00EC1300">
              <w:t>Тип 2</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both"/>
            </w:pPr>
            <w:r w:rsidRPr="00953CC6">
              <w:rPr>
                <w:bCs/>
              </w:rPr>
              <w:t>Форма: должна быть жидкая или гранулированный порошок.</w:t>
            </w:r>
            <w:r w:rsidRPr="00953CC6">
              <w:t xml:space="preserve"> </w:t>
            </w:r>
            <w:r w:rsidRPr="00953CC6">
              <w:rPr>
                <w:bCs/>
              </w:rPr>
              <w:t>Запах: должны присутствовать отдушки</w:t>
            </w:r>
            <w:r w:rsidRPr="00953CC6">
              <w:t xml:space="preserve">. Водородный показатель продукта:  должен быть менее 14 </w:t>
            </w:r>
            <w:proofErr w:type="spellStart"/>
            <w:r w:rsidRPr="00953CC6">
              <w:t>рН</w:t>
            </w:r>
            <w:proofErr w:type="spellEnd"/>
            <w:r w:rsidRPr="00953CC6">
              <w:t xml:space="preserve">, но более 12 </w:t>
            </w:r>
            <w:proofErr w:type="spellStart"/>
            <w:r w:rsidRPr="00953CC6">
              <w:t>рН</w:t>
            </w:r>
            <w:proofErr w:type="spellEnd"/>
            <w:r w:rsidRPr="00953CC6">
              <w:t>. Вещество не должно быть горючим, взрывоопасным, окисляющимся. Растворимость в воде должна быть высокая, в осадок не должно выпадать. Относительная плотность: не должна быть меньше 0,999</w:t>
            </w:r>
            <w:r w:rsidRPr="00953CC6">
              <w:rPr>
                <w:bCs/>
              </w:rPr>
              <w:t xml:space="preserve"> кг/дм</w:t>
            </w:r>
            <w:r w:rsidRPr="00953CC6">
              <w:rPr>
                <w:bCs/>
                <w:vertAlign w:val="superscript"/>
              </w:rPr>
              <w:t>3</w:t>
            </w:r>
            <w:r w:rsidRPr="00953CC6">
              <w:rPr>
                <w:bCs/>
              </w:rPr>
              <w:t>, но должна быть меньше</w:t>
            </w:r>
            <w:r w:rsidRPr="00953CC6">
              <w:t xml:space="preserve"> 1,312 кг/</w:t>
            </w:r>
            <w:r w:rsidRPr="00953CC6">
              <w:rPr>
                <w:bCs/>
              </w:rPr>
              <w:t>дм</w:t>
            </w:r>
            <w:r w:rsidRPr="00953CC6">
              <w:rPr>
                <w:bCs/>
                <w:vertAlign w:val="superscript"/>
              </w:rPr>
              <w:t>3</w:t>
            </w:r>
            <w:r w:rsidRPr="00953CC6">
              <w:t xml:space="preserve">. Состав продукта: каустический поташ в диапазоне: нижняя граница не должна быть менее 2,55%, но должна быть не более 9,02%, верхняя граница не должна быть более 21,98%, но должна быть не менее 8,39%; </w:t>
            </w:r>
            <w:proofErr w:type="spellStart"/>
            <w:r w:rsidRPr="00953CC6">
              <w:t>алкоксилат</w:t>
            </w:r>
            <w:proofErr w:type="spellEnd"/>
            <w:r w:rsidRPr="00953CC6">
              <w:t xml:space="preserve"> спирта жирного ряда в диапазоне: нижняя граница не должна быть менее 4,65%, но должна быть не более 10,02%, верхняя граница не должна быть более 19,45%, но должна быть не менее 11,1%;  </w:t>
            </w:r>
            <w:proofErr w:type="spellStart"/>
            <w:r w:rsidRPr="00953CC6">
              <w:t>динатрия</w:t>
            </w:r>
            <w:proofErr w:type="spellEnd"/>
            <w:r w:rsidRPr="00953CC6">
              <w:t xml:space="preserve"> метасиликат в диапазоне: нижняя граница не должна быть менее 4,85%, но должна быть не более 10,02%; верхняя граница не должна быть более 20%, но должна быть не менее 12,5%; </w:t>
            </w:r>
            <w:proofErr w:type="spellStart"/>
            <w:r w:rsidRPr="00953CC6">
              <w:t>этоксилат</w:t>
            </w:r>
            <w:proofErr w:type="spellEnd"/>
            <w:r w:rsidRPr="00953CC6">
              <w:t xml:space="preserve"> спирта жирного ряда не должен быть более 20%; </w:t>
            </w:r>
            <w:r w:rsidRPr="00953CC6">
              <w:rPr>
                <w:bCs/>
              </w:rPr>
              <w:t xml:space="preserve">фосфаты должны быть в диапазоне: нижняя граница больше 4,9%, но не более 9,01%, верхняя граница более 11,5%. но менее 17,1%; </w:t>
            </w:r>
            <w:proofErr w:type="spellStart"/>
            <w:r w:rsidRPr="00953CC6">
              <w:rPr>
                <w:bCs/>
              </w:rPr>
              <w:t>неонные</w:t>
            </w:r>
            <w:proofErr w:type="spellEnd"/>
            <w:r w:rsidRPr="00953CC6">
              <w:rPr>
                <w:bCs/>
              </w:rPr>
              <w:t xml:space="preserve"> ПАВ в диапазоне: </w:t>
            </w:r>
            <w:r w:rsidRPr="00953CC6">
              <w:t xml:space="preserve">нижняя граница не должна быть менее 4,8%, но должна быть меньше 11,02%, верхняя граница не должна быть более 28%, но должна быть не менее 14,9%; </w:t>
            </w:r>
            <w:proofErr w:type="spellStart"/>
            <w:r w:rsidRPr="00953CC6">
              <w:t>фосфонаты</w:t>
            </w:r>
            <w:proofErr w:type="spellEnd"/>
            <w:r w:rsidRPr="00953CC6">
              <w:t xml:space="preserve"> не должны быть более 15%; оптические осветлители не более 10%, </w:t>
            </w:r>
            <w:proofErr w:type="spellStart"/>
            <w:r w:rsidRPr="00953CC6">
              <w:t>ароматизаторы</w:t>
            </w:r>
            <w:proofErr w:type="spellEnd"/>
            <w:r w:rsidRPr="00953CC6">
              <w:t xml:space="preserve"> менее 3%, но более 0,5%.</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t>3</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jc w:val="center"/>
            </w:pPr>
            <w:r w:rsidRPr="00EC1300">
              <w:t>Отбеливающее средство</w:t>
            </w:r>
          </w:p>
          <w:p w:rsidR="001C526D" w:rsidRPr="00EC1300" w:rsidRDefault="001C526D" w:rsidP="00BF5C98">
            <w:pPr>
              <w:jc w:val="center"/>
            </w:pPr>
            <w:r w:rsidRPr="00EC1300">
              <w:t>тип 1</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tabs>
                <w:tab w:val="left" w:pos="6521"/>
                <w:tab w:val="right" w:pos="9072"/>
              </w:tabs>
              <w:jc w:val="both"/>
              <w:rPr>
                <w:bCs/>
              </w:rPr>
            </w:pPr>
            <w:r w:rsidRPr="00953CC6">
              <w:rPr>
                <w:bCs/>
              </w:rPr>
              <w:t>Форма: должна быть жидкая или гранулированный порошок.</w:t>
            </w:r>
            <w:r w:rsidRPr="00953CC6">
              <w:t xml:space="preserve"> </w:t>
            </w:r>
            <w:r w:rsidRPr="00953CC6">
              <w:rPr>
                <w:bCs/>
              </w:rPr>
              <w:t>Запах: должны присутствовать отдушки</w:t>
            </w:r>
            <w:r w:rsidRPr="00953CC6">
              <w:t xml:space="preserve">. Водородный показатель (продукта): меньше 2,0 </w:t>
            </w:r>
            <w:proofErr w:type="spellStart"/>
            <w:r w:rsidRPr="00953CC6">
              <w:t>рН</w:t>
            </w:r>
            <w:proofErr w:type="spellEnd"/>
            <w:r w:rsidRPr="00953CC6">
              <w:t>. Вещество не должно быть горючим, взрывоопасным, окисляющимся. Растворимость в воде должна быть высокая, вещество в осадок не должно выпадать. Относительная плотность: не менее 0,56</w:t>
            </w:r>
            <w:r w:rsidRPr="00953CC6">
              <w:rPr>
                <w:bCs/>
              </w:rPr>
              <w:t xml:space="preserve"> кг/дм</w:t>
            </w:r>
            <w:r w:rsidRPr="00953CC6">
              <w:rPr>
                <w:bCs/>
                <w:vertAlign w:val="superscript"/>
              </w:rPr>
              <w:t>3</w:t>
            </w:r>
            <w:r w:rsidRPr="00953CC6">
              <w:rPr>
                <w:bCs/>
              </w:rPr>
              <w:t>, но не более</w:t>
            </w:r>
            <w:r w:rsidRPr="00953CC6">
              <w:t xml:space="preserve"> 1,312 кг/</w:t>
            </w:r>
            <w:r w:rsidRPr="00953CC6">
              <w:rPr>
                <w:bCs/>
              </w:rPr>
              <w:t>дм</w:t>
            </w:r>
            <w:r w:rsidRPr="00953CC6">
              <w:rPr>
                <w:bCs/>
                <w:vertAlign w:val="superscript"/>
              </w:rPr>
              <w:t>3</w:t>
            </w:r>
            <w:r w:rsidRPr="00953CC6">
              <w:t xml:space="preserve">. Температура самовоспламенения не должна быть менее 303.15 К. Изделие должно быть взрывоопасно только при смешивании с горючими веществами. </w:t>
            </w:r>
            <w:proofErr w:type="gramStart"/>
            <w:r w:rsidRPr="00953CC6">
              <w:t xml:space="preserve">Состав продукта: </w:t>
            </w:r>
            <w:proofErr w:type="spellStart"/>
            <w:r w:rsidRPr="00953CC6">
              <w:t>этановая</w:t>
            </w:r>
            <w:proofErr w:type="spellEnd"/>
            <w:r w:rsidRPr="00953CC6">
              <w:t xml:space="preserve"> кислота в диапазоне: нижняя граница должна быть более 3,88%. но не должна быть более 9,6%, верхняя граница меньше 19%, но больше 10,5%; </w:t>
            </w:r>
            <w:proofErr w:type="spellStart"/>
            <w:r w:rsidRPr="00953CC6">
              <w:t>пероксид</w:t>
            </w:r>
            <w:proofErr w:type="spellEnd"/>
            <w:r w:rsidRPr="00953CC6">
              <w:t xml:space="preserve"> водорода в растворе должен быть в диапазоне: нижняя граница не менее 13,9%, но не должна быть более 25,1%, верхняя граница не больше 45%, но не меньше 25,1%;</w:t>
            </w:r>
            <w:proofErr w:type="gramEnd"/>
            <w:r w:rsidRPr="00953CC6">
              <w:t xml:space="preserve"> </w:t>
            </w:r>
            <w:r w:rsidRPr="00953CC6">
              <w:rPr>
                <w:shd w:val="clear" w:color="auto" w:fill="FFFFFF"/>
              </w:rPr>
              <w:t>НУК (СН</w:t>
            </w:r>
            <w:r w:rsidRPr="00953CC6">
              <w:rPr>
                <w:shd w:val="clear" w:color="auto" w:fill="FFFFFF"/>
                <w:vertAlign w:val="subscript"/>
              </w:rPr>
              <w:t>3</w:t>
            </w:r>
            <w:r w:rsidRPr="00953CC6">
              <w:rPr>
                <w:shd w:val="clear" w:color="auto" w:fill="FFFFFF"/>
              </w:rPr>
              <w:t>СО</w:t>
            </w:r>
            <w:r w:rsidRPr="00953CC6">
              <w:rPr>
                <w:shd w:val="clear" w:color="auto" w:fill="FFFFFF"/>
                <w:vertAlign w:val="subscript"/>
              </w:rPr>
              <w:t>3</w:t>
            </w:r>
            <w:r w:rsidRPr="00953CC6">
              <w:rPr>
                <w:shd w:val="clear" w:color="auto" w:fill="FFFFFF"/>
              </w:rPr>
              <w:t xml:space="preserve">Н) в диапазоне: нижняя граница не должна быть меньше 2,99%, но должна быть меньше 15,13%, верхняя граница должна быть больше 12,99%. но не меньше 15%; </w:t>
            </w:r>
            <w:r w:rsidRPr="00953CC6">
              <w:rPr>
                <w:bCs/>
              </w:rPr>
              <w:t xml:space="preserve">отбеливатели на основе кислорода не должны быть больше 45%, </w:t>
            </w:r>
            <w:proofErr w:type="spellStart"/>
            <w:r w:rsidRPr="00953CC6">
              <w:rPr>
                <w:bCs/>
              </w:rPr>
              <w:t>фосфонаты</w:t>
            </w:r>
            <w:proofErr w:type="spellEnd"/>
            <w:r w:rsidRPr="00953CC6">
              <w:rPr>
                <w:bCs/>
              </w:rPr>
              <w:t xml:space="preserve">  менее 10%, дезинфицирующие средства не более 25%.</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lastRenderedPageBreak/>
              <w:t>4</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widowControl w:val="0"/>
              <w:autoSpaceDE w:val="0"/>
              <w:autoSpaceDN w:val="0"/>
              <w:adjustRightInd w:val="0"/>
              <w:jc w:val="center"/>
            </w:pPr>
            <w:r w:rsidRPr="00EC1300">
              <w:t>Отбеливающее средство тип 2</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spacing w:before="100" w:beforeAutospacing="1"/>
              <w:jc w:val="both"/>
            </w:pPr>
            <w:r w:rsidRPr="00953CC6">
              <w:rPr>
                <w:bCs/>
              </w:rPr>
              <w:t xml:space="preserve">Форма: должна быть жидкая или гранулированный порошок. Запах: должны присутствовать отдушки. Показатель </w:t>
            </w:r>
            <w:proofErr w:type="gramStart"/>
            <w:r w:rsidRPr="00953CC6">
              <w:rPr>
                <w:bCs/>
              </w:rPr>
              <w:t>активности водородов ионов водного раствора отбеливателя</w:t>
            </w:r>
            <w:proofErr w:type="gramEnd"/>
            <w:r w:rsidRPr="00953CC6">
              <w:rPr>
                <w:bCs/>
              </w:rPr>
              <w:t xml:space="preserve"> с массовой долей 1% должен быть в диапазоне: нижняя граница не должен быть больше 10 </w:t>
            </w:r>
            <w:proofErr w:type="spellStart"/>
            <w:r w:rsidRPr="00953CC6">
              <w:rPr>
                <w:bCs/>
              </w:rPr>
              <w:t>рН</w:t>
            </w:r>
            <w:proofErr w:type="spellEnd"/>
            <w:r w:rsidRPr="00953CC6">
              <w:rPr>
                <w:bCs/>
              </w:rPr>
              <w:t xml:space="preserve">, но должен быть больше  8,9 </w:t>
            </w:r>
            <w:proofErr w:type="spellStart"/>
            <w:r w:rsidRPr="00953CC6">
              <w:rPr>
                <w:bCs/>
              </w:rPr>
              <w:t>рН</w:t>
            </w:r>
            <w:proofErr w:type="spellEnd"/>
            <w:r w:rsidRPr="00953CC6">
              <w:rPr>
                <w:bCs/>
              </w:rPr>
              <w:t xml:space="preserve">; верхняя граница должна быть не менее 10,5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rPr>
                <w:bCs/>
              </w:rPr>
              <w:t xml:space="preserve">. Средство должно при растворении в воде не коагулировать и не выпадать в осадок. Вещество не должно быть взрывоопасным. Изделие не может быть самовоспламеняющимся. Массовая доля активного кислорода не должна быть меньше 6%. </w:t>
            </w:r>
            <w:r w:rsidRPr="00953CC6">
              <w:t xml:space="preserve">Вещество должно смешиваться с водой. Состав вещества: </w:t>
            </w:r>
            <w:proofErr w:type="spellStart"/>
            <w:r w:rsidRPr="00953CC6">
              <w:t>перкарбонат</w:t>
            </w:r>
            <w:proofErr w:type="spellEnd"/>
            <w:r w:rsidRPr="00953CC6">
              <w:t xml:space="preserve"> натрия должен быть более 24,9%; </w:t>
            </w:r>
            <w:proofErr w:type="spellStart"/>
            <w:r w:rsidRPr="00953CC6">
              <w:t>сульфанол</w:t>
            </w:r>
            <w:proofErr w:type="spellEnd"/>
            <w:r w:rsidRPr="00953CC6">
              <w:t xml:space="preserve"> должен быть в диапазоне: нижняя граница  должна быть больше 1,22%, но меньше 3,55%, верхняя граница не должна быть меньше 3,5%, но должна быть меньше 6,5%; </w:t>
            </w:r>
            <w:proofErr w:type="spellStart"/>
            <w:r w:rsidRPr="00953CC6">
              <w:t>синтанолы</w:t>
            </w:r>
            <w:proofErr w:type="spellEnd"/>
            <w:r w:rsidRPr="00953CC6">
              <w:t xml:space="preserve"> должны быть  более 0,52%, но  не более 6,99%; </w:t>
            </w:r>
            <w:proofErr w:type="spellStart"/>
            <w:r w:rsidRPr="00953CC6">
              <w:t>триполифосфонат</w:t>
            </w:r>
            <w:proofErr w:type="spellEnd"/>
            <w:r w:rsidRPr="00953CC6">
              <w:t xml:space="preserve"> натрия не должен быть больше 6%; </w:t>
            </w:r>
            <w:proofErr w:type="spellStart"/>
            <w:r w:rsidRPr="00953CC6">
              <w:t>фосфористокислый</w:t>
            </w:r>
            <w:proofErr w:type="spellEnd"/>
            <w:r w:rsidRPr="00953CC6">
              <w:t xml:space="preserve"> натрий должен быть в диапазоне: нижняя граница  не менее 0,11%, но меньше 1,15%, верхняя граница не должна быть более 16%, но должна быть более 4,02%; кремнекислый натрий в диапазоне: нижняя граница не менее 1%, но не более 10,55%, верхняя граница не менее 4,55%, но меньше 6,1%;  натриевая соль угольной кислоты в диапазоне: нижняя граница должна быть больше 1%, но не должна быть больше 26,5%, верхняя граница не должна быть менее 9,78%, но должна быть больше 19,9%;  натрий сернокислый до 100%; вода до 10%, отдушка не может быть более 0,2%.</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t>5</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widowControl w:val="0"/>
              <w:autoSpaceDE w:val="0"/>
              <w:autoSpaceDN w:val="0"/>
              <w:adjustRightInd w:val="0"/>
              <w:jc w:val="center"/>
            </w:pPr>
            <w:r w:rsidRPr="00EC1300">
              <w:t>Усилитель моющего средства тип 1</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spacing w:before="100" w:beforeAutospacing="1"/>
              <w:jc w:val="both"/>
            </w:pPr>
            <w:r w:rsidRPr="00953CC6">
              <w:rPr>
                <w:bCs/>
              </w:rPr>
              <w:t xml:space="preserve">Средство может быть использовано </w:t>
            </w:r>
            <w:proofErr w:type="gramStart"/>
            <w:r w:rsidRPr="00953CC6">
              <w:rPr>
                <w:bCs/>
              </w:rPr>
              <w:t>для</w:t>
            </w:r>
            <w:proofErr w:type="gramEnd"/>
            <w:r w:rsidRPr="00953CC6">
              <w:rPr>
                <w:bCs/>
              </w:rPr>
              <w:t xml:space="preserve"> предварительной, а также основной стирке. По форме должно быть жидким. Показатель активности ионов водорода водного раствора с массовой долей 1% должен быть в диапазоне: нижняя граница не должна быть больше 8,7 </w:t>
            </w:r>
            <w:proofErr w:type="spellStart"/>
            <w:r w:rsidRPr="00953CC6">
              <w:rPr>
                <w:bCs/>
              </w:rPr>
              <w:t>рН</w:t>
            </w:r>
            <w:proofErr w:type="spellEnd"/>
            <w:r w:rsidRPr="00953CC6">
              <w:rPr>
                <w:bCs/>
              </w:rPr>
              <w:t xml:space="preserve">, но должна быть больше  7,9 </w:t>
            </w:r>
            <w:proofErr w:type="spellStart"/>
            <w:r w:rsidRPr="00953CC6">
              <w:rPr>
                <w:bCs/>
              </w:rPr>
              <w:t>рН</w:t>
            </w:r>
            <w:proofErr w:type="spellEnd"/>
            <w:r w:rsidRPr="00953CC6">
              <w:rPr>
                <w:bCs/>
              </w:rPr>
              <w:t xml:space="preserve">; верхняя граница должна быть не менее 8,5 </w:t>
            </w:r>
            <w:proofErr w:type="spellStart"/>
            <w:r w:rsidRPr="00953CC6">
              <w:rPr>
                <w:bCs/>
              </w:rPr>
              <w:t>рН</w:t>
            </w:r>
            <w:proofErr w:type="spellEnd"/>
            <w:r w:rsidRPr="00953CC6">
              <w:rPr>
                <w:bCs/>
              </w:rPr>
              <w:t xml:space="preserve">, но меньше 11 </w:t>
            </w:r>
            <w:proofErr w:type="spellStart"/>
            <w:r w:rsidRPr="00953CC6">
              <w:rPr>
                <w:bCs/>
              </w:rPr>
              <w:t>рН</w:t>
            </w:r>
            <w:proofErr w:type="spellEnd"/>
            <w:r w:rsidRPr="00953CC6">
              <w:t xml:space="preserve"> Состав: неионогенные поверхностно-активные вещества должны быть в диапазоне: нижняя граница  должна быть больше 24,5%, но меньше 36,3%, верхняя граница не должна быть меньше 45,5%, но должна быть меньше 50,6%; </w:t>
            </w:r>
            <w:proofErr w:type="spellStart"/>
            <w:r w:rsidRPr="00953CC6">
              <w:t>дипропиленгликоль</w:t>
            </w:r>
            <w:proofErr w:type="spellEnd"/>
            <w:r w:rsidRPr="00953CC6">
              <w:rPr>
                <w:bCs/>
              </w:rPr>
              <w:t xml:space="preserve"> в диапазоне: </w:t>
            </w:r>
            <w:r w:rsidRPr="00953CC6">
              <w:t xml:space="preserve">нижняя граница </w:t>
            </w:r>
            <w:r w:rsidRPr="00953CC6">
              <w:rPr>
                <w:bCs/>
              </w:rPr>
              <w:t>не менее 0,31%, но не более 2,01%</w:t>
            </w:r>
            <w:r w:rsidRPr="00953CC6">
              <w:t xml:space="preserve">, верхняя граница </w:t>
            </w:r>
            <w:r w:rsidRPr="00953CC6">
              <w:rPr>
                <w:bCs/>
              </w:rPr>
              <w:t>не менее 3,05%, но не более 5,69%</w:t>
            </w:r>
            <w:r w:rsidRPr="00953CC6">
              <w:t xml:space="preserve">; растворитель должен быть в диапазоне: нижняя граница  должна быть больше 14,5%, но меньше 16,3%, верхняя граница не должна быть меньше 15,5%, но должна быть меньше 30,6%, </w:t>
            </w:r>
            <w:proofErr w:type="spellStart"/>
            <w:r w:rsidRPr="00953CC6">
              <w:t>пеногаситель</w:t>
            </w:r>
            <w:proofErr w:type="spellEnd"/>
            <w:r w:rsidRPr="00953CC6">
              <w:rPr>
                <w:bCs/>
              </w:rPr>
              <w:t xml:space="preserve"> в диапазоне: </w:t>
            </w:r>
            <w:r w:rsidRPr="00953CC6">
              <w:t xml:space="preserve">нижняя граница </w:t>
            </w:r>
            <w:r w:rsidRPr="00953CC6">
              <w:rPr>
                <w:bCs/>
              </w:rPr>
              <w:t>не менее 0,29%, но не более 5,09%</w:t>
            </w:r>
            <w:r w:rsidRPr="00953CC6">
              <w:t xml:space="preserve">, верхняя граница </w:t>
            </w:r>
            <w:r w:rsidRPr="00953CC6">
              <w:rPr>
                <w:bCs/>
              </w:rPr>
              <w:t xml:space="preserve">не менее 6,23%, но не более 15,59%; </w:t>
            </w:r>
            <w:r w:rsidRPr="00953CC6">
              <w:t xml:space="preserve"> энзимы</w:t>
            </w:r>
            <w:r w:rsidRPr="00953CC6">
              <w:rPr>
                <w:bCs/>
              </w:rPr>
              <w:t xml:space="preserve"> в диапазоне: нижняя граница не менее 0,5%, но не более 2,5%, верхняя граница не менее 3,5%, но не более 5,5%;</w:t>
            </w:r>
            <w:r w:rsidRPr="00953CC6">
              <w:t xml:space="preserve"> оптический отбеливатель в диапазоне: нижняя граница не менее 1%, но не более 4%, верхняя граница не менее 4%, но меньше 6,1%; мыло меньше 5%; вода до 100%.</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t>6</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pStyle w:val="16"/>
              <w:spacing w:before="0" w:after="0"/>
              <w:rPr>
                <w:b w:val="0"/>
                <w:bCs/>
                <w:sz w:val="24"/>
                <w:szCs w:val="24"/>
              </w:rPr>
            </w:pPr>
            <w:r w:rsidRPr="00EC1300">
              <w:rPr>
                <w:b w:val="0"/>
                <w:sz w:val="24"/>
                <w:szCs w:val="24"/>
              </w:rPr>
              <w:t>Усилитель моющего средства тип 2</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4F5497" w:rsidRDefault="001C526D" w:rsidP="00BF5C98">
            <w:pPr>
              <w:jc w:val="both"/>
            </w:pPr>
            <w:r w:rsidRPr="004F5497">
              <w:rPr>
                <w:bCs/>
              </w:rPr>
              <w:t xml:space="preserve">Физические и химические свойства: средство должно быть в виде </w:t>
            </w:r>
            <w:r w:rsidRPr="004F5497">
              <w:t xml:space="preserve">прозрачной бесцветной жидкости со слабым специфическим запахом. Показатель </w:t>
            </w:r>
            <w:proofErr w:type="spellStart"/>
            <w:r w:rsidRPr="004F5497">
              <w:t>pH</w:t>
            </w:r>
            <w:proofErr w:type="spellEnd"/>
            <w:r w:rsidRPr="004F5497">
              <w:t xml:space="preserve"> </w:t>
            </w:r>
            <w:r w:rsidRPr="004F5497">
              <w:rPr>
                <w:bCs/>
              </w:rPr>
              <w:t>1% водного раствора</w:t>
            </w:r>
            <w:r w:rsidRPr="004F5497">
              <w:rPr>
                <w:color w:val="000000"/>
              </w:rPr>
              <w:t xml:space="preserve"> при </w:t>
            </w:r>
            <w:r w:rsidRPr="004F5497">
              <w:t>20</w:t>
            </w:r>
            <w:proofErr w:type="gramStart"/>
            <w:r w:rsidRPr="004F5497">
              <w:t>°</w:t>
            </w:r>
            <w:r w:rsidRPr="004F5497">
              <w:rPr>
                <w:color w:val="000000"/>
              </w:rPr>
              <w:t>С</w:t>
            </w:r>
            <w:proofErr w:type="gramEnd"/>
            <w:r w:rsidRPr="004F5497">
              <w:t xml:space="preserve"> должен быть  в диапазоне: нижняя граница не должна быть более 3.5, но более 2.5, верхняя граница не менее 5.0, но менее 6.7;  средство должно обладать дезинфицирующим эффектом; должно использоваться для белых и возможно цветных тканей; не  должно изменять цвет окрашенных изделий; не  должен содержать  хлорорганических растворителей.</w:t>
            </w:r>
          </w:p>
          <w:p w:rsidR="001C526D" w:rsidRPr="004F5497" w:rsidRDefault="001C526D" w:rsidP="00BF5C98">
            <w:pPr>
              <w:jc w:val="both"/>
            </w:pPr>
            <w:r w:rsidRPr="004F5497">
              <w:t xml:space="preserve">Состав: перекись водорода  должна находиться в диапазоне: нижняя граница не более 10,65%, но не менее 4,55%, верхняя граница менее 20,88%, но не менее 10,65%; </w:t>
            </w:r>
            <w:proofErr w:type="spellStart"/>
            <w:r w:rsidRPr="004F5497">
              <w:t>изопропанол</w:t>
            </w:r>
            <w:proofErr w:type="spellEnd"/>
            <w:r w:rsidRPr="004F5497">
              <w:t xml:space="preserve"> в диапазоне: нижняя граница  от 3,77% до 6,5%, верхняя граница менее 15,85%;  </w:t>
            </w:r>
            <w:proofErr w:type="gramStart"/>
            <w:r w:rsidRPr="004F5497">
              <w:t xml:space="preserve">гликоли должны быть в диапазоне: </w:t>
            </w:r>
            <w:r w:rsidRPr="004F5497">
              <w:rPr>
                <w:bCs/>
              </w:rPr>
              <w:t>нижняя граница должна быть менее 9,65%, но более 4.5%, верхняя граница должна быть менее 16,7%, но более 14,25%</w:t>
            </w:r>
            <w:r w:rsidRPr="004F5497">
              <w:t xml:space="preserve">; </w:t>
            </w:r>
            <w:proofErr w:type="spellStart"/>
            <w:r w:rsidRPr="004F5497">
              <w:t>фосфонаты</w:t>
            </w:r>
            <w:proofErr w:type="spellEnd"/>
            <w:r w:rsidRPr="004F5497">
              <w:t xml:space="preserve">  менее 15,5%; органическая кислота   менее  5%, но не меньше 3,5%; вода &lt; </w:t>
            </w:r>
            <w:r w:rsidRPr="004F5497">
              <w:lastRenderedPageBreak/>
              <w:t>5%, активатор ТАЭД не менее 2,2%, анионные ПАВ больше 4,65%, но меньше 5,4%; неионогенные ПАВ до 15%;</w:t>
            </w:r>
            <w:proofErr w:type="gramEnd"/>
            <w:r w:rsidRPr="004F5497">
              <w:t xml:space="preserve"> </w:t>
            </w:r>
            <w:proofErr w:type="spellStart"/>
            <w:r w:rsidRPr="004F5497">
              <w:t>поликарбоксилаты</w:t>
            </w:r>
            <w:proofErr w:type="spellEnd"/>
            <w:r w:rsidRPr="004F5497">
              <w:t xml:space="preserve"> меньше 1%, фосфаты менее 5,2%, но не меньше 2,3%, </w:t>
            </w:r>
            <w:proofErr w:type="spellStart"/>
            <w:r w:rsidRPr="004F5497">
              <w:t>фосфонаты</w:t>
            </w:r>
            <w:proofErr w:type="spellEnd"/>
            <w:r w:rsidRPr="004F5497">
              <w:t xml:space="preserve"> меньше 41%; кислородосодержащий отбеливатель не более 6%, оптический отбеливатель не более 15%, ароматические добавки должны быть меньше 2%.</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lastRenderedPageBreak/>
              <w:t>7</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pStyle w:val="16"/>
              <w:spacing w:before="0"/>
              <w:rPr>
                <w:b w:val="0"/>
                <w:bCs/>
                <w:sz w:val="24"/>
                <w:szCs w:val="24"/>
              </w:rPr>
            </w:pPr>
            <w:r w:rsidRPr="00EC1300">
              <w:rPr>
                <w:b w:val="0"/>
                <w:sz w:val="24"/>
                <w:szCs w:val="24"/>
              </w:rPr>
              <w:t>Пятновыводитель тип 1</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both"/>
            </w:pPr>
            <w:r w:rsidRPr="00953CC6">
              <w:t xml:space="preserve">Химико-физические свойства: </w:t>
            </w:r>
          </w:p>
          <w:p w:rsidR="001C526D" w:rsidRPr="00953CC6" w:rsidRDefault="001C526D" w:rsidP="00BF5C98">
            <w:pPr>
              <w:jc w:val="both"/>
            </w:pPr>
            <w:r w:rsidRPr="00953CC6">
              <w:t>Внешний вид: должна быть  однородная жидкость прозрачная от бесцветного или светло-желтого цвета.</w:t>
            </w:r>
          </w:p>
          <w:p w:rsidR="001C526D" w:rsidRPr="00953CC6" w:rsidRDefault="001C526D" w:rsidP="00BF5C98">
            <w:pPr>
              <w:jc w:val="both"/>
            </w:pPr>
            <w:r w:rsidRPr="00953CC6">
              <w:t>Плотность средства  менее 1,2 г\см</w:t>
            </w:r>
            <w:r w:rsidRPr="00953CC6">
              <w:rPr>
                <w:vertAlign w:val="superscript"/>
              </w:rPr>
              <w:t>3</w:t>
            </w:r>
            <w:r w:rsidRPr="00953CC6">
              <w:t>, но не меньше 1 г\см</w:t>
            </w:r>
            <w:r w:rsidRPr="00953CC6">
              <w:rPr>
                <w:vertAlign w:val="superscript"/>
              </w:rPr>
              <w:t>3</w:t>
            </w:r>
            <w:r w:rsidRPr="00953CC6">
              <w:t xml:space="preserve"> при температуре 20</w:t>
            </w:r>
            <w:r w:rsidRPr="00953CC6">
              <w:rPr>
                <w:vertAlign w:val="superscript"/>
              </w:rPr>
              <w:t>0</w:t>
            </w:r>
            <w:r w:rsidRPr="00953CC6">
              <w:t>С.</w:t>
            </w:r>
          </w:p>
          <w:p w:rsidR="001C526D" w:rsidRPr="00953CC6" w:rsidRDefault="001C526D" w:rsidP="00BF5C98">
            <w:pPr>
              <w:jc w:val="both"/>
            </w:pPr>
            <w:r w:rsidRPr="00953CC6">
              <w:t xml:space="preserve">Водородный показатель в диапазоне: </w:t>
            </w:r>
            <w:r w:rsidRPr="00953CC6">
              <w:rPr>
                <w:bCs/>
              </w:rPr>
              <w:t>нижняя граница &gt; 5,8, но &lt; 6,71, верхняя граница &gt; 8.0, но &lt; 12,0</w:t>
            </w:r>
            <w:r w:rsidRPr="00953CC6">
              <w:t xml:space="preserve"> (1%-ный раствор в </w:t>
            </w:r>
            <w:proofErr w:type="spellStart"/>
            <w:r w:rsidRPr="00953CC6">
              <w:t>деионизированной</w:t>
            </w:r>
            <w:proofErr w:type="spellEnd"/>
            <w:r w:rsidRPr="00953CC6">
              <w:t xml:space="preserve"> воде)</w:t>
            </w:r>
          </w:p>
          <w:p w:rsidR="001C526D" w:rsidRPr="00953CC6" w:rsidRDefault="001C526D" w:rsidP="00BF5C98">
            <w:pPr>
              <w:jc w:val="both"/>
            </w:pPr>
            <w:r w:rsidRPr="00953CC6">
              <w:t xml:space="preserve">Состав: </w:t>
            </w:r>
            <w:proofErr w:type="gramStart"/>
            <w:r w:rsidRPr="00953CC6">
              <w:t>НПАВ: нижняя граница должна быть не более 16,5%, но  менее 18,99%, верхняя граница более 20,22%, но не более 25,65%; должны входить в состав  композиция фосфорорганических и неионогенных ПАВ не более 40,5%, но не менее 30%, комплексообразователь более 10%, но не менее 7%, вспомогательные вещества не менее 5%, но не меньше 2%;</w:t>
            </w:r>
            <w:proofErr w:type="gramEnd"/>
            <w:r w:rsidRPr="00953CC6">
              <w:t xml:space="preserve"> бутил ацетат должен быть в диапазоне: нижняя граница должна быть не меньше 10,65%, но не более 25,7%, верхняя граница должна быть не более 30%, но не менее 25,7%; </w:t>
            </w:r>
            <w:proofErr w:type="spellStart"/>
            <w:r w:rsidRPr="00953CC6">
              <w:t>сульфосукцинат</w:t>
            </w:r>
            <w:proofErr w:type="spellEnd"/>
            <w:r w:rsidRPr="00953CC6">
              <w:t xml:space="preserve"> натрия должен быть в диапазоне: нижняя граница должна быть до 10%, верхняя граница не должна быть больше 20%; </w:t>
            </w:r>
            <w:proofErr w:type="spellStart"/>
            <w:r w:rsidRPr="00953CC6">
              <w:t>изотридеканолэтоксилат</w:t>
            </w:r>
            <w:proofErr w:type="spellEnd"/>
            <w:r w:rsidRPr="00953CC6">
              <w:t xml:space="preserve"> должен быть в диапазоне: нижняя граница должна быть не более 1%, но не ме</w:t>
            </w:r>
            <w:r>
              <w:t>н</w:t>
            </w:r>
            <w:r w:rsidRPr="00953CC6">
              <w:t xml:space="preserve">ее 0,5%, верхняя граница должна быть не более 7,8%, но не меньше 3,8%; вода должна быть меньше 20%; консервант до 50% Средство должно быть не горюче,  </w:t>
            </w:r>
            <w:proofErr w:type="spellStart"/>
            <w:r w:rsidRPr="00953CC6">
              <w:t>пожаробезопасно</w:t>
            </w:r>
            <w:proofErr w:type="spellEnd"/>
            <w:r w:rsidRPr="00953CC6">
              <w:t xml:space="preserve">, стабильно в воде и на воздухе, </w:t>
            </w:r>
            <w:proofErr w:type="spellStart"/>
            <w:r w:rsidRPr="00953CC6">
              <w:t>биоразлагаемо</w:t>
            </w:r>
            <w:proofErr w:type="spellEnd"/>
            <w:r w:rsidRPr="00953CC6">
              <w:t>.</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t>8</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pStyle w:val="16"/>
              <w:spacing w:before="0"/>
              <w:rPr>
                <w:b w:val="0"/>
                <w:bCs/>
                <w:sz w:val="24"/>
                <w:szCs w:val="24"/>
              </w:rPr>
            </w:pPr>
            <w:r w:rsidRPr="00EC1300">
              <w:rPr>
                <w:b w:val="0"/>
                <w:sz w:val="24"/>
                <w:szCs w:val="24"/>
              </w:rPr>
              <w:t>Пятновыводитель тип 2</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both"/>
            </w:pPr>
            <w:r w:rsidRPr="00953CC6">
              <w:t>Пятновыводитель должен быть основан на растворителях и поверхностно-активных веществах. По форме средство должно быть жидким.</w:t>
            </w:r>
          </w:p>
          <w:p w:rsidR="001C526D" w:rsidRPr="00953CC6" w:rsidRDefault="001C526D" w:rsidP="00BF5C98">
            <w:pPr>
              <w:jc w:val="both"/>
            </w:pPr>
            <w:r w:rsidRPr="00953CC6">
              <w:t>Мера активности ионов водорода в растворе, количественно выражающая его кислотность</w:t>
            </w:r>
            <w:r w:rsidRPr="00953CC6">
              <w:rPr>
                <w:bCs/>
              </w:rPr>
              <w:t xml:space="preserve"> </w:t>
            </w:r>
            <w:r w:rsidRPr="00953CC6">
              <w:t>(1% водного раствора) для кислых сред, не подлежащих контакту с кожей рук</w:t>
            </w:r>
            <w:r w:rsidRPr="00953CC6">
              <w:rPr>
                <w:bCs/>
              </w:rPr>
              <w:t xml:space="preserve"> в диапазоне: нижняя граница не менее 5,5</w:t>
            </w:r>
            <w:r w:rsidRPr="00953CC6">
              <w:t xml:space="preserve"> </w:t>
            </w:r>
            <w:proofErr w:type="spellStart"/>
            <w:r w:rsidRPr="00953CC6">
              <w:t>рН</w:t>
            </w:r>
            <w:proofErr w:type="spellEnd"/>
            <w:r w:rsidRPr="00953CC6">
              <w:rPr>
                <w:bCs/>
              </w:rPr>
              <w:t>, но, не более 6,2</w:t>
            </w:r>
            <w:r w:rsidRPr="00953CC6">
              <w:t xml:space="preserve"> </w:t>
            </w:r>
            <w:proofErr w:type="spellStart"/>
            <w:r w:rsidRPr="00953CC6">
              <w:t>рН</w:t>
            </w:r>
            <w:proofErr w:type="spellEnd"/>
            <w:r w:rsidRPr="00953CC6">
              <w:t>,</w:t>
            </w:r>
            <w:r w:rsidRPr="00953CC6">
              <w:rPr>
                <w:bCs/>
              </w:rPr>
              <w:t xml:space="preserve"> в</w:t>
            </w:r>
            <w:r w:rsidRPr="00953CC6">
              <w:t xml:space="preserve">ерхняя граница не менее 11,3 </w:t>
            </w:r>
            <w:proofErr w:type="spellStart"/>
            <w:r w:rsidRPr="00953CC6">
              <w:t>рН</w:t>
            </w:r>
            <w:proofErr w:type="spellEnd"/>
            <w:r w:rsidRPr="00953CC6">
              <w:t>.</w:t>
            </w:r>
          </w:p>
          <w:p w:rsidR="001C526D" w:rsidRPr="00953CC6" w:rsidRDefault="001C526D" w:rsidP="00BF5C98">
            <w:pPr>
              <w:jc w:val="both"/>
            </w:pPr>
            <w:r w:rsidRPr="00953CC6">
              <w:t xml:space="preserve">Относительная плотность: </w:t>
            </w:r>
            <w:r w:rsidRPr="00953CC6">
              <w:rPr>
                <w:bCs/>
              </w:rPr>
              <w:t>меньше 1,065 г</w:t>
            </w:r>
            <w:r w:rsidRPr="00953CC6">
              <w:t xml:space="preserve">/л, но не менее </w:t>
            </w:r>
            <w:r w:rsidRPr="00953CC6">
              <w:rPr>
                <w:bCs/>
              </w:rPr>
              <w:t>0,809 г</w:t>
            </w:r>
            <w:r w:rsidRPr="00953CC6">
              <w:t>/л</w:t>
            </w:r>
          </w:p>
          <w:p w:rsidR="001C526D" w:rsidRPr="00953CC6" w:rsidRDefault="001C526D" w:rsidP="00BF5C98">
            <w:pPr>
              <w:jc w:val="both"/>
            </w:pPr>
            <w:proofErr w:type="gramStart"/>
            <w:r w:rsidRPr="00953CC6">
              <w:t xml:space="preserve">Состав: неионогенные ПАВ в диапазоне: нижняя граница должна быть не менее 4%, но не должна быть более 6%, верхняя граница не должна быть менее 15%, но должна быть не больше 30%; бутил гликоль </w:t>
            </w:r>
            <w:r w:rsidRPr="00953CC6">
              <w:rPr>
                <w:bCs/>
              </w:rPr>
              <w:t>в диапазоне: нижняя граница должна быть меньше 6%, но не должна быть меньше 4%, верхняя граница не должна быть меньше 13%, но должна быть менее 16%;</w:t>
            </w:r>
            <w:proofErr w:type="gramEnd"/>
            <w:r w:rsidRPr="00953CC6">
              <w:t xml:space="preserve"> </w:t>
            </w:r>
            <w:proofErr w:type="spellStart"/>
            <w:r w:rsidRPr="00953CC6">
              <w:t>амфотерные</w:t>
            </w:r>
            <w:proofErr w:type="spellEnd"/>
            <w:r w:rsidRPr="00953CC6">
              <w:t xml:space="preserve"> поверхностно-активные вещества  меньше 5%; оранжевый терпен (</w:t>
            </w:r>
            <w:r w:rsidRPr="00953CC6">
              <w:rPr>
                <w:lang w:val="en-US"/>
              </w:rPr>
              <w:t>D</w:t>
            </w:r>
            <w:r w:rsidRPr="00953CC6">
              <w:t>-</w:t>
            </w:r>
            <w:proofErr w:type="spellStart"/>
            <w:r w:rsidRPr="00953CC6">
              <w:rPr>
                <w:lang w:val="en-US"/>
              </w:rPr>
              <w:t>limonen</w:t>
            </w:r>
            <w:proofErr w:type="spellEnd"/>
            <w:r w:rsidRPr="00953CC6">
              <w:t xml:space="preserve">)  не меньше 5%, </w:t>
            </w:r>
            <w:proofErr w:type="spellStart"/>
            <w:r w:rsidRPr="00953CC6">
              <w:t>нитрилотриацетат</w:t>
            </w:r>
            <w:proofErr w:type="spellEnd"/>
            <w:r w:rsidRPr="00953CC6">
              <w:t xml:space="preserve"> не менее 5%; </w:t>
            </w:r>
            <w:proofErr w:type="spellStart"/>
            <w:r w:rsidRPr="00953CC6">
              <w:t>пеногаситель</w:t>
            </w:r>
            <w:proofErr w:type="spellEnd"/>
            <w:r w:rsidRPr="00953CC6">
              <w:t xml:space="preserve"> меньше 5%; </w:t>
            </w:r>
            <w:proofErr w:type="spellStart"/>
            <w:r w:rsidRPr="00953CC6">
              <w:t>монопропиленгликоль</w:t>
            </w:r>
            <w:proofErr w:type="spellEnd"/>
            <w:r w:rsidRPr="00953CC6">
              <w:t xml:space="preserve"> в диапазоне: нижняя граница не менее 0,9%,</w:t>
            </w:r>
            <w:r w:rsidRPr="00953CC6">
              <w:rPr>
                <w:bCs/>
              </w:rPr>
              <w:t xml:space="preserve"> но не более 3,0%</w:t>
            </w:r>
            <w:r w:rsidRPr="00953CC6">
              <w:t>, верхняя граница не менее 3,1</w:t>
            </w:r>
            <w:r w:rsidRPr="00953CC6">
              <w:rPr>
                <w:bCs/>
              </w:rPr>
              <w:t>%, но не более 13,0%</w:t>
            </w:r>
            <w:r w:rsidRPr="00953CC6">
              <w:t xml:space="preserve">; </w:t>
            </w:r>
            <w:proofErr w:type="spellStart"/>
            <w:proofErr w:type="gramStart"/>
            <w:r w:rsidRPr="00953CC6">
              <w:t>протеаза-энзим</w:t>
            </w:r>
            <w:proofErr w:type="spellEnd"/>
            <w:proofErr w:type="gramEnd"/>
            <w:r w:rsidRPr="00953CC6">
              <w:t xml:space="preserve"> </w:t>
            </w:r>
            <w:r w:rsidRPr="00953CC6">
              <w:rPr>
                <w:bCs/>
              </w:rPr>
              <w:t>в диапазоне: нижняя граница не менее 0,1%, но не более 1,5%, верхняя граница не менее 4,5%, но не более 7,5</w:t>
            </w:r>
            <w:r w:rsidRPr="00953CC6">
              <w:t>%; ингибитор пенообразования должен быть не менее 4,1%, но не должен быть более 5,1%; вода</w:t>
            </w:r>
            <w:r w:rsidRPr="00953CC6">
              <w:rPr>
                <w:bCs/>
              </w:rPr>
              <w:t xml:space="preserve"> не должна быть больше 50%</w:t>
            </w:r>
            <w:r w:rsidRPr="00953CC6">
              <w:t xml:space="preserve"> .</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jc w:val="center"/>
            </w:pPr>
            <w:r>
              <w:t>9</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jc w:val="center"/>
            </w:pPr>
            <w:r w:rsidRPr="00EC1300">
              <w:t>Вспомогательное средство тип 1</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tabs>
                <w:tab w:val="left" w:pos="3240"/>
              </w:tabs>
              <w:autoSpaceDE w:val="0"/>
              <w:autoSpaceDN w:val="0"/>
              <w:adjustRightInd w:val="0"/>
              <w:spacing w:line="241" w:lineRule="atLeast"/>
              <w:jc w:val="both"/>
              <w:rPr>
                <w:color w:val="000000"/>
              </w:rPr>
            </w:pPr>
            <w:r w:rsidRPr="00953CC6">
              <w:rPr>
                <w:color w:val="000000"/>
              </w:rPr>
              <w:t xml:space="preserve">Физические и химические свойства. Средство должно быть жидкое, прозрачное. </w:t>
            </w:r>
            <w:r w:rsidRPr="00953CC6">
              <w:rPr>
                <w:bCs/>
              </w:rPr>
              <w:t xml:space="preserve">Водородный показатель должен быть </w:t>
            </w:r>
            <w:r w:rsidRPr="00953CC6">
              <w:rPr>
                <w:color w:val="000000"/>
              </w:rPr>
              <w:t>более 0,3, но не более 2,5 для раствора 1%, при 20 градусах по Цельсию. Плотность должна быть менее 1,2 грамм на литр, но не менее 1 грамма на литр при 20 градусах по Цельсию. Не должен обладать окислительными свойствами.</w:t>
            </w:r>
          </w:p>
          <w:p w:rsidR="001C526D" w:rsidRPr="00953CC6" w:rsidRDefault="001C526D" w:rsidP="00BF5C98">
            <w:pPr>
              <w:jc w:val="both"/>
            </w:pPr>
            <w:r w:rsidRPr="00953CC6">
              <w:rPr>
                <w:color w:val="000000"/>
              </w:rPr>
              <w:t xml:space="preserve">Состав: поверхностно-активные вещества катионные должны быть менее 30,5 процента. Кислота муравьиная должна быть в диапазоне: нижняя граница должна быть более 4,8 процента, но не более 15,02 процента, верхняя граница должна быть более 9,96 процента, не более 30,03 процента. Кислота лимонная должна быть в диапазоне: нижняя граница&gt; 9,96 </w:t>
            </w:r>
            <w:r w:rsidRPr="00953CC6">
              <w:rPr>
                <w:color w:val="000000"/>
              </w:rPr>
              <w:lastRenderedPageBreak/>
              <w:t>процента, но &lt;30,06 процента, верхняя граница должна быть&gt;14,97 процента, но &lt;15,07 процента.</w:t>
            </w:r>
          </w:p>
        </w:tc>
      </w:tr>
      <w:tr w:rsidR="001C526D" w:rsidRPr="00953CC6" w:rsidTr="001C526D">
        <w:tc>
          <w:tcPr>
            <w:tcW w:w="675" w:type="dxa"/>
            <w:tcBorders>
              <w:top w:val="single" w:sz="4" w:space="0" w:color="000000"/>
              <w:left w:val="single" w:sz="4" w:space="0" w:color="000000"/>
              <w:bottom w:val="single" w:sz="4" w:space="0" w:color="000000"/>
              <w:right w:val="single" w:sz="4" w:space="0" w:color="000000"/>
            </w:tcBorders>
            <w:hideMark/>
          </w:tcPr>
          <w:p w:rsidR="001C526D" w:rsidRPr="00172C13" w:rsidRDefault="001C526D" w:rsidP="00BF5C98">
            <w:pPr>
              <w:jc w:val="center"/>
            </w:pPr>
            <w:r>
              <w:lastRenderedPageBreak/>
              <w:t>10</w:t>
            </w:r>
          </w:p>
        </w:tc>
        <w:tc>
          <w:tcPr>
            <w:tcW w:w="1560" w:type="dxa"/>
            <w:tcBorders>
              <w:top w:val="single" w:sz="4" w:space="0" w:color="000000"/>
              <w:left w:val="single" w:sz="4" w:space="0" w:color="000000"/>
              <w:bottom w:val="single" w:sz="4" w:space="0" w:color="000000"/>
              <w:right w:val="single" w:sz="4" w:space="0" w:color="000000"/>
            </w:tcBorders>
            <w:hideMark/>
          </w:tcPr>
          <w:p w:rsidR="001C526D" w:rsidRPr="00EC1300" w:rsidRDefault="001C526D" w:rsidP="00BF5C98">
            <w:pPr>
              <w:widowControl w:val="0"/>
              <w:autoSpaceDE w:val="0"/>
              <w:autoSpaceDN w:val="0"/>
              <w:adjustRightInd w:val="0"/>
              <w:jc w:val="center"/>
            </w:pPr>
            <w:r w:rsidRPr="00EC1300">
              <w:t>Вспомогательное средство тип 2</w:t>
            </w:r>
          </w:p>
        </w:tc>
        <w:tc>
          <w:tcPr>
            <w:tcW w:w="8079" w:type="dxa"/>
            <w:tcBorders>
              <w:top w:val="single" w:sz="4" w:space="0" w:color="000000"/>
              <w:left w:val="single" w:sz="4" w:space="0" w:color="000000"/>
              <w:bottom w:val="single" w:sz="4" w:space="0" w:color="000000"/>
              <w:right w:val="single" w:sz="4" w:space="0" w:color="000000"/>
            </w:tcBorders>
            <w:hideMark/>
          </w:tcPr>
          <w:p w:rsidR="001C526D" w:rsidRPr="00953CC6" w:rsidRDefault="001C526D" w:rsidP="00BF5C98">
            <w:pPr>
              <w:tabs>
                <w:tab w:val="left" w:pos="3240"/>
              </w:tabs>
              <w:autoSpaceDE w:val="0"/>
              <w:autoSpaceDN w:val="0"/>
              <w:adjustRightInd w:val="0"/>
              <w:spacing w:line="241" w:lineRule="atLeast"/>
              <w:jc w:val="both"/>
              <w:rPr>
                <w:bCs/>
              </w:rPr>
            </w:pPr>
            <w:r w:rsidRPr="00953CC6">
              <w:rPr>
                <w:bCs/>
              </w:rPr>
              <w:t xml:space="preserve">Физические и химические свойства: </w:t>
            </w:r>
          </w:p>
          <w:p w:rsidR="001C526D" w:rsidRPr="00953CC6" w:rsidRDefault="001C526D" w:rsidP="00BF5C98">
            <w:pPr>
              <w:tabs>
                <w:tab w:val="left" w:pos="3240"/>
              </w:tabs>
              <w:autoSpaceDE w:val="0"/>
              <w:autoSpaceDN w:val="0"/>
              <w:adjustRightInd w:val="0"/>
              <w:spacing w:line="241" w:lineRule="atLeast"/>
              <w:jc w:val="both"/>
              <w:rPr>
                <w:bCs/>
              </w:rPr>
            </w:pPr>
            <w:r w:rsidRPr="00953CC6">
              <w:rPr>
                <w:iCs/>
              </w:rPr>
              <w:t>Должен быть предназначен   для   придания   белью   мягкости, антистатического эффекта, облегчения глажения и продления срока службы изделий. Должен подходить для любого вида белья и всех типов тканей.</w:t>
            </w:r>
          </w:p>
          <w:p w:rsidR="001C526D" w:rsidRPr="00953CC6" w:rsidRDefault="001C526D" w:rsidP="00BF5C98">
            <w:pPr>
              <w:tabs>
                <w:tab w:val="left" w:pos="3240"/>
              </w:tabs>
              <w:autoSpaceDE w:val="0"/>
              <w:autoSpaceDN w:val="0"/>
              <w:adjustRightInd w:val="0"/>
              <w:spacing w:line="241" w:lineRule="atLeast"/>
              <w:jc w:val="both"/>
              <w:rPr>
                <w:bCs/>
              </w:rPr>
            </w:pPr>
            <w:r w:rsidRPr="00953CC6">
              <w:rPr>
                <w:bCs/>
              </w:rPr>
              <w:t xml:space="preserve">Средство должно обладать антистатическими свойствами, форма должна быть жидкая, запах: может </w:t>
            </w:r>
            <w:proofErr w:type="gramStart"/>
            <w:r w:rsidRPr="00953CC6">
              <w:rPr>
                <w:bCs/>
              </w:rPr>
              <w:t>быть</w:t>
            </w:r>
            <w:proofErr w:type="gramEnd"/>
            <w:r w:rsidRPr="00953CC6">
              <w:rPr>
                <w:bCs/>
              </w:rPr>
              <w:t xml:space="preserve"> отдушка. Значение PH (1% водного раствора</w:t>
            </w:r>
            <w:r w:rsidRPr="00953CC6">
              <w:rPr>
                <w:color w:val="000000"/>
              </w:rPr>
              <w:t xml:space="preserve"> при </w:t>
            </w:r>
            <w:r w:rsidRPr="00953CC6">
              <w:t>20°</w:t>
            </w:r>
            <w:r w:rsidRPr="00953CC6">
              <w:rPr>
                <w:color w:val="000000"/>
              </w:rPr>
              <w:t>С</w:t>
            </w:r>
            <w:r w:rsidRPr="00953CC6">
              <w:rPr>
                <w:bCs/>
              </w:rPr>
              <w:t>) должно быть в диапазоне: нижняя граница должна быть более 2,4, но не более 2,9, верхняя граница должна быть более 3, но менее 4,6. Плотность продукта более 900г\л. Продукт должен быть не взрывоопасный и не должен окисляться. Растворимость средства в воде должна быть высокая.</w:t>
            </w:r>
          </w:p>
          <w:p w:rsidR="001C526D" w:rsidRPr="00953CC6" w:rsidRDefault="001C526D" w:rsidP="00BF5C98">
            <w:pPr>
              <w:tabs>
                <w:tab w:val="left" w:pos="3240"/>
              </w:tabs>
              <w:autoSpaceDE w:val="0"/>
              <w:autoSpaceDN w:val="0"/>
              <w:adjustRightInd w:val="0"/>
              <w:spacing w:line="241" w:lineRule="atLeast"/>
              <w:jc w:val="both"/>
              <w:rPr>
                <w:bCs/>
              </w:rPr>
            </w:pPr>
            <w:r w:rsidRPr="00953CC6">
              <w:rPr>
                <w:bCs/>
              </w:rPr>
              <w:t xml:space="preserve">Состав продукта: </w:t>
            </w:r>
            <w:proofErr w:type="spellStart"/>
            <w:r w:rsidRPr="00953CC6">
              <w:rPr>
                <w:bCs/>
              </w:rPr>
              <w:t>N-диметиламмония</w:t>
            </w:r>
            <w:proofErr w:type="spellEnd"/>
            <w:r w:rsidRPr="00953CC6">
              <w:rPr>
                <w:bCs/>
              </w:rPr>
              <w:t xml:space="preserve"> хлорид должен быть в диапазоне: нижняя граница&gt; 4,121%, но &lt;6,624 %, верхняя граница&gt; 8,014 %, но &lt;15,842 %. С</w:t>
            </w:r>
            <w:r w:rsidRPr="00953CC6">
              <w:rPr>
                <w:bCs/>
                <w:vertAlign w:val="subscript"/>
              </w:rPr>
              <w:t>3</w:t>
            </w:r>
            <w:r w:rsidRPr="00953CC6">
              <w:rPr>
                <w:bCs/>
              </w:rPr>
              <w:t>Н</w:t>
            </w:r>
            <w:r w:rsidRPr="00953CC6">
              <w:rPr>
                <w:bCs/>
                <w:vertAlign w:val="subscript"/>
              </w:rPr>
              <w:t>5</w:t>
            </w:r>
            <w:r w:rsidRPr="00953CC6">
              <w:rPr>
                <w:bCs/>
              </w:rPr>
              <w:t>(ОН)</w:t>
            </w:r>
            <w:r w:rsidRPr="00953CC6">
              <w:rPr>
                <w:bCs/>
                <w:vertAlign w:val="subscript"/>
              </w:rPr>
              <w:t>3</w:t>
            </w:r>
            <w:r w:rsidRPr="00953CC6">
              <w:rPr>
                <w:bCs/>
              </w:rPr>
              <w:t xml:space="preserve"> должен быть в диапазоне: нижняя граница не менее 2%, но не более 7%, верхняя граница не менее 10%, но не более 22%; </w:t>
            </w:r>
            <w:proofErr w:type="spellStart"/>
            <w:r w:rsidRPr="00953CC6">
              <w:rPr>
                <w:bCs/>
              </w:rPr>
              <w:t>изопропанол</w:t>
            </w:r>
            <w:proofErr w:type="spellEnd"/>
            <w:r w:rsidRPr="00953CC6">
              <w:rPr>
                <w:bCs/>
              </w:rPr>
              <w:t xml:space="preserve"> не более 3%; пол</w:t>
            </w:r>
            <w:proofErr w:type="gramStart"/>
            <w:r w:rsidRPr="00953CC6">
              <w:rPr>
                <w:bCs/>
              </w:rPr>
              <w:t>и[</w:t>
            </w:r>
            <w:proofErr w:type="spellStart"/>
            <w:proofErr w:type="gramEnd"/>
            <w:r w:rsidRPr="00953CC6">
              <w:rPr>
                <w:bCs/>
              </w:rPr>
              <w:t>диметил</w:t>
            </w:r>
            <w:proofErr w:type="spellEnd"/>
            <w:r w:rsidRPr="00953CC6">
              <w:rPr>
                <w:bCs/>
              </w:rPr>
              <w:t xml:space="preserve">(силоксан и силикон)] более 5%; </w:t>
            </w:r>
            <w:proofErr w:type="spellStart"/>
            <w:r w:rsidRPr="00953CC6">
              <w:rPr>
                <w:bCs/>
              </w:rPr>
              <w:t>этоксилированные</w:t>
            </w:r>
            <w:proofErr w:type="spellEnd"/>
            <w:r w:rsidRPr="00953CC6">
              <w:rPr>
                <w:bCs/>
              </w:rPr>
              <w:t xml:space="preserve"> жирные спирты С12-С14 не должны быть более 4%; НСООН должен быть больше 3%,неионогенные ПАВ меньше 30%, </w:t>
            </w:r>
            <w:proofErr w:type="spellStart"/>
            <w:r w:rsidRPr="00953CC6">
              <w:rPr>
                <w:bCs/>
              </w:rPr>
              <w:t>фосфонат</w:t>
            </w:r>
            <w:proofErr w:type="spellEnd"/>
            <w:r w:rsidRPr="00953CC6">
              <w:rPr>
                <w:bCs/>
              </w:rPr>
              <w:t xml:space="preserve"> более 4%, но меньше 5%,катионые ПАВ в диапазоне: нижняя граница более 4,9%, верхняя граница более 14%, но не более 15%;  краситель меньше 10%; вода не более 100%</w:t>
            </w:r>
          </w:p>
        </w:tc>
      </w:tr>
    </w:tbl>
    <w:p w:rsidR="001C526D" w:rsidRPr="009C58BD" w:rsidRDefault="001C526D" w:rsidP="001C526D">
      <w:pPr>
        <w:ind w:firstLine="567"/>
        <w:jc w:val="both"/>
        <w:rPr>
          <w:b/>
        </w:rPr>
      </w:pPr>
      <w:r>
        <w:rPr>
          <w:b/>
        </w:rPr>
        <w:t>4</w:t>
      </w:r>
      <w:r w:rsidRPr="009C58BD">
        <w:rPr>
          <w:b/>
        </w:rPr>
        <w:t>.</w:t>
      </w:r>
      <w:r w:rsidRPr="009C58BD">
        <w:t xml:space="preserve"> </w:t>
      </w:r>
      <w:r w:rsidRPr="009C58BD">
        <w:rPr>
          <w:b/>
        </w:rPr>
        <w:t>Место, условия и сроки (периоды) оказания услуг</w:t>
      </w:r>
    </w:p>
    <w:p w:rsidR="001C526D" w:rsidRPr="009C58BD" w:rsidRDefault="001C526D" w:rsidP="001C526D">
      <w:pPr>
        <w:pStyle w:val="affffffffffb"/>
        <w:ind w:firstLine="567"/>
        <w:rPr>
          <w:sz w:val="24"/>
          <w:szCs w:val="24"/>
        </w:rPr>
      </w:pPr>
      <w:r>
        <w:rPr>
          <w:sz w:val="24"/>
          <w:szCs w:val="24"/>
        </w:rPr>
        <w:t>4</w:t>
      </w:r>
      <w:r w:rsidRPr="009C58BD">
        <w:rPr>
          <w:sz w:val="24"/>
          <w:szCs w:val="24"/>
        </w:rPr>
        <w:t xml:space="preserve">.1. Услуги оказываются по адресу: Санкт-Петербург, </w:t>
      </w:r>
      <w:proofErr w:type="gramStart"/>
      <w:r w:rsidRPr="009C58BD">
        <w:rPr>
          <w:sz w:val="24"/>
          <w:szCs w:val="24"/>
        </w:rPr>
        <w:t>г</w:t>
      </w:r>
      <w:proofErr w:type="gramEnd"/>
      <w:r w:rsidRPr="009C58BD">
        <w:rPr>
          <w:sz w:val="24"/>
          <w:szCs w:val="24"/>
        </w:rPr>
        <w:t>. Пушкин ул. Радищева, д. 4</w:t>
      </w:r>
    </w:p>
    <w:p w:rsidR="001C526D" w:rsidRDefault="001C526D" w:rsidP="001C526D">
      <w:pPr>
        <w:suppressLineNumbers/>
        <w:tabs>
          <w:tab w:val="left" w:pos="284"/>
        </w:tabs>
        <w:suppressAutoHyphens/>
        <w:ind w:firstLine="567"/>
        <w:jc w:val="both"/>
      </w:pPr>
      <w:r>
        <w:rPr>
          <w:iCs/>
        </w:rPr>
        <w:t>4</w:t>
      </w:r>
      <w:r w:rsidRPr="009C58BD">
        <w:rPr>
          <w:iCs/>
        </w:rPr>
        <w:t xml:space="preserve">.2. </w:t>
      </w:r>
      <w:r w:rsidRPr="00953CC6">
        <w:t xml:space="preserve">Срок обработки и доставки текстильной продукции на рабочее место Заказчика не должен превышать </w:t>
      </w:r>
      <w:r>
        <w:t>1</w:t>
      </w:r>
      <w:r w:rsidRPr="00953CC6">
        <w:t xml:space="preserve"> (</w:t>
      </w:r>
      <w:r>
        <w:t>один</w:t>
      </w:r>
      <w:r w:rsidRPr="00953CC6">
        <w:t>) рабочи</w:t>
      </w:r>
      <w:r>
        <w:t>й</w:t>
      </w:r>
      <w:r w:rsidRPr="00953CC6">
        <w:t xml:space="preserve"> д</w:t>
      </w:r>
      <w:r>
        <w:t>ень</w:t>
      </w:r>
      <w:r w:rsidRPr="00953CC6">
        <w:t xml:space="preserve"> с момента подачи заявки Заказчиком. Срок </w:t>
      </w:r>
      <w:r>
        <w:t>обработки</w:t>
      </w:r>
      <w:r w:rsidRPr="00953CC6">
        <w:t xml:space="preserve"> и доставки мягкого инвентаря не должен превышать </w:t>
      </w:r>
      <w:r>
        <w:t>3</w:t>
      </w:r>
      <w:r w:rsidRPr="00953CC6">
        <w:t xml:space="preserve"> (</w:t>
      </w:r>
      <w:r>
        <w:t>три</w:t>
      </w:r>
      <w:r w:rsidRPr="00953CC6">
        <w:t>) рабочих дн</w:t>
      </w:r>
      <w:r>
        <w:t>я</w:t>
      </w:r>
      <w:r w:rsidRPr="00953CC6">
        <w:t xml:space="preserve"> с момента подачи заявки Заказчиком.</w:t>
      </w:r>
      <w:r>
        <w:t xml:space="preserve"> Срок доставки обработанной текстильной продукции и мягкого инвентаря может быть увеличен по взаимному согласию сторон в подаваемой заявке.</w:t>
      </w:r>
    </w:p>
    <w:p w:rsidR="001C526D" w:rsidRPr="009C58BD" w:rsidRDefault="001C526D" w:rsidP="001C526D">
      <w:pPr>
        <w:pStyle w:val="27"/>
        <w:spacing w:after="0" w:line="240" w:lineRule="auto"/>
        <w:ind w:left="0" w:firstLine="567"/>
        <w:jc w:val="both"/>
      </w:pPr>
      <w:r>
        <w:rPr>
          <w:iCs/>
        </w:rPr>
        <w:t>4</w:t>
      </w:r>
      <w:r w:rsidRPr="009C58BD">
        <w:rPr>
          <w:iCs/>
        </w:rPr>
        <w:t xml:space="preserve">.3. Срок оказания услуг: </w:t>
      </w:r>
      <w:proofErr w:type="gramStart"/>
      <w:r>
        <w:t>с  даты заключения</w:t>
      </w:r>
      <w:proofErr w:type="gramEnd"/>
      <w:r>
        <w:t xml:space="preserve"> договора до 01 апреля 2019.</w:t>
      </w:r>
    </w:p>
    <w:p w:rsidR="001C526D" w:rsidRPr="009C58BD" w:rsidRDefault="001C526D" w:rsidP="001C526D">
      <w:pPr>
        <w:pStyle w:val="affffffffffb"/>
        <w:ind w:firstLine="567"/>
        <w:rPr>
          <w:bCs/>
          <w:sz w:val="24"/>
          <w:szCs w:val="24"/>
        </w:rPr>
      </w:pPr>
      <w:r>
        <w:rPr>
          <w:b/>
          <w:bCs/>
          <w:sz w:val="24"/>
          <w:szCs w:val="24"/>
        </w:rPr>
        <w:t>5</w:t>
      </w:r>
      <w:r w:rsidRPr="009C58BD">
        <w:rPr>
          <w:b/>
          <w:bCs/>
          <w:sz w:val="24"/>
          <w:szCs w:val="24"/>
        </w:rPr>
        <w:t>. Руководство (контроль выполнения Договора):</w:t>
      </w:r>
      <w:r w:rsidRPr="00047EF7">
        <w:rPr>
          <w:sz w:val="24"/>
          <w:szCs w:val="24"/>
        </w:rPr>
        <w:t xml:space="preserve"> </w:t>
      </w:r>
      <w:r w:rsidRPr="00A1177E">
        <w:rPr>
          <w:sz w:val="24"/>
          <w:szCs w:val="24"/>
        </w:rPr>
        <w:t>завхоз-хранитель исторических ценностей административно-хозяйственного отдела УЦПР НИУ ВШЭ Андреева Татьяна Александровна</w:t>
      </w:r>
    </w:p>
    <w:p w:rsidR="00C74DDE" w:rsidRPr="00953CC6" w:rsidRDefault="00C74DDE" w:rsidP="00C74DDE"/>
    <w:tbl>
      <w:tblPr>
        <w:tblW w:w="10170" w:type="dxa"/>
        <w:tblLayout w:type="fixed"/>
        <w:tblLook w:val="04A0"/>
      </w:tblPr>
      <w:tblGrid>
        <w:gridCol w:w="2017"/>
        <w:gridCol w:w="1098"/>
        <w:gridCol w:w="1669"/>
        <w:gridCol w:w="268"/>
        <w:gridCol w:w="1540"/>
        <w:gridCol w:w="2160"/>
        <w:gridCol w:w="1134"/>
        <w:gridCol w:w="284"/>
      </w:tblGrid>
      <w:tr w:rsidR="00C74DDE" w:rsidRPr="00953CC6" w:rsidTr="00BF5C98">
        <w:trPr>
          <w:trHeight w:val="80"/>
        </w:trPr>
        <w:tc>
          <w:tcPr>
            <w:tcW w:w="4786" w:type="dxa"/>
            <w:gridSpan w:val="3"/>
            <w:hideMark/>
          </w:tcPr>
          <w:p w:rsidR="00C74DDE" w:rsidRPr="00953CC6" w:rsidRDefault="00C74DDE" w:rsidP="00BF5C98">
            <w:pPr>
              <w:keepLines/>
              <w:widowControl w:val="0"/>
              <w:suppressAutoHyphens/>
              <w:ind w:hanging="21"/>
              <w:jc w:val="both"/>
              <w:rPr>
                <w:b/>
              </w:rPr>
            </w:pPr>
            <w:r w:rsidRPr="00953CC6">
              <w:rPr>
                <w:b/>
              </w:rPr>
              <w:t>Заказчик:</w:t>
            </w:r>
          </w:p>
        </w:tc>
        <w:tc>
          <w:tcPr>
            <w:tcW w:w="268" w:type="dxa"/>
          </w:tcPr>
          <w:p w:rsidR="00C74DDE" w:rsidRPr="00953CC6" w:rsidRDefault="00C74DDE" w:rsidP="00BF5C98">
            <w:pPr>
              <w:keepLines/>
              <w:widowControl w:val="0"/>
              <w:suppressAutoHyphens/>
              <w:ind w:hanging="21"/>
              <w:jc w:val="both"/>
              <w:rPr>
                <w:b/>
              </w:rPr>
            </w:pPr>
          </w:p>
        </w:tc>
        <w:tc>
          <w:tcPr>
            <w:tcW w:w="5119" w:type="dxa"/>
            <w:gridSpan w:val="4"/>
            <w:hideMark/>
          </w:tcPr>
          <w:p w:rsidR="00C74DDE" w:rsidRPr="00953CC6" w:rsidRDefault="00C74DDE" w:rsidP="00BF5C98">
            <w:pPr>
              <w:keepLines/>
              <w:widowControl w:val="0"/>
              <w:suppressAutoHyphens/>
              <w:ind w:hanging="21"/>
              <w:jc w:val="both"/>
              <w:rPr>
                <w:b/>
              </w:rPr>
            </w:pPr>
            <w:r>
              <w:rPr>
                <w:b/>
              </w:rPr>
              <w:t>Исполнитель</w:t>
            </w:r>
            <w:r w:rsidRPr="00953CC6">
              <w:rPr>
                <w:b/>
              </w:rPr>
              <w:t>:</w:t>
            </w:r>
          </w:p>
        </w:tc>
      </w:tr>
      <w:tr w:rsidR="00C74DDE" w:rsidRPr="00953CC6" w:rsidTr="00BF5C98">
        <w:trPr>
          <w:trHeight w:val="88"/>
        </w:trPr>
        <w:tc>
          <w:tcPr>
            <w:tcW w:w="4786" w:type="dxa"/>
            <w:gridSpan w:val="3"/>
          </w:tcPr>
          <w:p w:rsidR="00C74DDE" w:rsidRPr="00953CC6" w:rsidRDefault="00C74DDE" w:rsidP="00BF5C98">
            <w:pPr>
              <w:keepLines/>
              <w:widowControl w:val="0"/>
              <w:suppressAutoHyphens/>
              <w:jc w:val="both"/>
              <w:rPr>
                <w:b/>
              </w:rPr>
            </w:pPr>
          </w:p>
        </w:tc>
        <w:tc>
          <w:tcPr>
            <w:tcW w:w="268" w:type="dxa"/>
          </w:tcPr>
          <w:p w:rsidR="00C74DDE" w:rsidRPr="00953CC6" w:rsidRDefault="00C74DDE" w:rsidP="00BF5C98">
            <w:pPr>
              <w:keepLines/>
              <w:widowControl w:val="0"/>
              <w:suppressAutoHyphens/>
              <w:ind w:hanging="21"/>
              <w:jc w:val="both"/>
              <w:rPr>
                <w:b/>
              </w:rPr>
            </w:pPr>
          </w:p>
        </w:tc>
        <w:tc>
          <w:tcPr>
            <w:tcW w:w="5119" w:type="dxa"/>
            <w:gridSpan w:val="4"/>
          </w:tcPr>
          <w:p w:rsidR="00C74DDE" w:rsidRPr="00953CC6" w:rsidRDefault="00C74DDE" w:rsidP="00BF5C98">
            <w:pPr>
              <w:keepLines/>
              <w:widowControl w:val="0"/>
              <w:suppressAutoHyphens/>
              <w:ind w:hanging="21"/>
              <w:jc w:val="both"/>
              <w:rPr>
                <w:b/>
              </w:rPr>
            </w:pPr>
          </w:p>
        </w:tc>
      </w:tr>
      <w:tr w:rsidR="00C74DDE" w:rsidRPr="00953CC6" w:rsidTr="00BF5C98">
        <w:trPr>
          <w:trHeight w:val="80"/>
        </w:trPr>
        <w:tc>
          <w:tcPr>
            <w:tcW w:w="4786" w:type="dxa"/>
            <w:gridSpan w:val="3"/>
            <w:hideMark/>
          </w:tcPr>
          <w:p w:rsidR="00C74DDE" w:rsidRPr="00953CC6" w:rsidRDefault="00C74DDE" w:rsidP="00BF5C98">
            <w:pPr>
              <w:keepLines/>
              <w:widowControl w:val="0"/>
              <w:suppressAutoHyphens/>
              <w:ind w:hanging="21"/>
              <w:jc w:val="both"/>
              <w:rPr>
                <w:rFonts w:eastAsia="Calibri"/>
              </w:rPr>
            </w:pPr>
            <w:r w:rsidRPr="00953CC6">
              <w:rPr>
                <w:rFonts w:eastAsia="Calibri"/>
              </w:rPr>
              <w:t>Директор</w:t>
            </w:r>
          </w:p>
          <w:p w:rsidR="00C74DDE" w:rsidRPr="00953CC6" w:rsidRDefault="00C74DDE" w:rsidP="00BF5C98">
            <w:pPr>
              <w:keepLines/>
              <w:widowControl w:val="0"/>
              <w:suppressAutoHyphens/>
              <w:ind w:hanging="21"/>
              <w:jc w:val="both"/>
              <w:rPr>
                <w:b/>
              </w:rPr>
            </w:pPr>
            <w:r w:rsidRPr="00953CC6">
              <w:rPr>
                <w:rFonts w:eastAsia="Calibri"/>
              </w:rPr>
              <w:t>НИУ ВШЭ – Санкт-Петербург</w:t>
            </w:r>
          </w:p>
        </w:tc>
        <w:tc>
          <w:tcPr>
            <w:tcW w:w="268" w:type="dxa"/>
          </w:tcPr>
          <w:p w:rsidR="00C74DDE" w:rsidRPr="00953CC6" w:rsidRDefault="00C74DDE" w:rsidP="00BF5C98">
            <w:pPr>
              <w:keepLines/>
              <w:widowControl w:val="0"/>
              <w:suppressAutoHyphens/>
              <w:ind w:hanging="21"/>
              <w:jc w:val="both"/>
              <w:rPr>
                <w:b/>
              </w:rPr>
            </w:pPr>
          </w:p>
        </w:tc>
        <w:tc>
          <w:tcPr>
            <w:tcW w:w="5119" w:type="dxa"/>
            <w:gridSpan w:val="4"/>
            <w:hideMark/>
          </w:tcPr>
          <w:p w:rsidR="00C74DDE" w:rsidRPr="00953CC6" w:rsidRDefault="00C74DDE" w:rsidP="00BF5C98">
            <w:pPr>
              <w:keepLines/>
              <w:widowControl w:val="0"/>
              <w:suppressAutoHyphens/>
              <w:ind w:hanging="21"/>
              <w:jc w:val="both"/>
              <w:rPr>
                <w:b/>
              </w:rPr>
            </w:pPr>
            <w:r w:rsidRPr="00953CC6">
              <w:rPr>
                <w:rFonts w:eastAsia="Calibri"/>
                <w:color w:val="E36C0A"/>
              </w:rPr>
              <w:t>[</w:t>
            </w:r>
            <w:r w:rsidRPr="00953CC6">
              <w:rPr>
                <w:rFonts w:eastAsia="Calibri"/>
                <w:i/>
                <w:color w:val="E36C0A"/>
              </w:rPr>
              <w:t>укажите должность подписанта</w:t>
            </w:r>
            <w:r w:rsidRPr="00953CC6">
              <w:rPr>
                <w:rFonts w:eastAsia="Calibri"/>
                <w:color w:val="E36C0A"/>
              </w:rPr>
              <w:t>]</w:t>
            </w:r>
          </w:p>
        </w:tc>
      </w:tr>
      <w:tr w:rsidR="00C74DDE" w:rsidRPr="00953CC6" w:rsidTr="00BF5C98">
        <w:trPr>
          <w:trHeight w:val="238"/>
        </w:trPr>
        <w:tc>
          <w:tcPr>
            <w:tcW w:w="2018" w:type="dxa"/>
            <w:tcBorders>
              <w:top w:val="nil"/>
              <w:left w:val="nil"/>
              <w:bottom w:val="single" w:sz="4" w:space="0" w:color="auto"/>
              <w:right w:val="nil"/>
            </w:tcBorders>
          </w:tcPr>
          <w:p w:rsidR="00C74DDE" w:rsidRPr="00953CC6" w:rsidRDefault="00C74DDE" w:rsidP="00BF5C98">
            <w:pPr>
              <w:keepLines/>
              <w:widowControl w:val="0"/>
              <w:suppressAutoHyphens/>
              <w:ind w:hanging="21"/>
              <w:jc w:val="both"/>
            </w:pPr>
          </w:p>
        </w:tc>
        <w:tc>
          <w:tcPr>
            <w:tcW w:w="2768" w:type="dxa"/>
            <w:gridSpan w:val="2"/>
            <w:vAlign w:val="bottom"/>
            <w:hideMark/>
          </w:tcPr>
          <w:p w:rsidR="00C74DDE" w:rsidRPr="00953CC6" w:rsidRDefault="00C74DDE" w:rsidP="00BF5C98">
            <w:pPr>
              <w:keepLines/>
              <w:widowControl w:val="0"/>
              <w:suppressAutoHyphens/>
              <w:ind w:hanging="21"/>
            </w:pPr>
            <w:r w:rsidRPr="00953CC6">
              <w:rPr>
                <w:rFonts w:eastAsia="Calibri"/>
              </w:rPr>
              <w:t>Кадочников С.М.</w:t>
            </w:r>
          </w:p>
        </w:tc>
        <w:tc>
          <w:tcPr>
            <w:tcW w:w="268" w:type="dxa"/>
          </w:tcPr>
          <w:p w:rsidR="00C74DDE" w:rsidRPr="00953CC6" w:rsidRDefault="00C74DDE" w:rsidP="00BF5C98">
            <w:pPr>
              <w:keepLines/>
              <w:widowControl w:val="0"/>
              <w:suppressAutoHyphens/>
              <w:ind w:hanging="21"/>
              <w:jc w:val="both"/>
            </w:pPr>
          </w:p>
        </w:tc>
        <w:tc>
          <w:tcPr>
            <w:tcW w:w="1540" w:type="dxa"/>
            <w:tcBorders>
              <w:top w:val="nil"/>
              <w:left w:val="nil"/>
              <w:bottom w:val="single" w:sz="4" w:space="0" w:color="auto"/>
              <w:right w:val="nil"/>
            </w:tcBorders>
          </w:tcPr>
          <w:p w:rsidR="00C74DDE" w:rsidRPr="00953CC6" w:rsidRDefault="00C74DDE" w:rsidP="00BF5C98">
            <w:pPr>
              <w:keepLines/>
              <w:widowControl w:val="0"/>
              <w:suppressAutoHyphens/>
              <w:ind w:hanging="21"/>
              <w:jc w:val="both"/>
            </w:pPr>
          </w:p>
        </w:tc>
        <w:tc>
          <w:tcPr>
            <w:tcW w:w="3579" w:type="dxa"/>
            <w:gridSpan w:val="3"/>
            <w:vAlign w:val="bottom"/>
            <w:hideMark/>
          </w:tcPr>
          <w:p w:rsidR="00C74DDE" w:rsidRPr="00953CC6" w:rsidRDefault="00C74DDE" w:rsidP="00BF5C98">
            <w:pPr>
              <w:keepLines/>
              <w:widowControl w:val="0"/>
              <w:suppressAutoHyphens/>
              <w:ind w:hanging="21"/>
              <w:jc w:val="right"/>
            </w:pPr>
            <w:r w:rsidRPr="00953CC6">
              <w:rPr>
                <w:rFonts w:eastAsia="Calibri"/>
                <w:color w:val="E36C0A"/>
              </w:rPr>
              <w:t>[</w:t>
            </w:r>
            <w:r w:rsidRPr="00953CC6">
              <w:rPr>
                <w:rFonts w:eastAsia="Calibri"/>
                <w:i/>
                <w:color w:val="E36C0A"/>
              </w:rPr>
              <w:t>укажите фамилию и инициалы подписанта</w:t>
            </w:r>
            <w:r w:rsidRPr="00953CC6">
              <w:rPr>
                <w:rFonts w:eastAsia="Calibri"/>
                <w:color w:val="E36C0A"/>
              </w:rPr>
              <w:t>]</w:t>
            </w:r>
          </w:p>
        </w:tc>
      </w:tr>
      <w:tr w:rsidR="00C74DDE" w:rsidRPr="00953CC6" w:rsidTr="00BF5C98">
        <w:trPr>
          <w:trHeight w:val="177"/>
        </w:trPr>
        <w:tc>
          <w:tcPr>
            <w:tcW w:w="2018" w:type="dxa"/>
            <w:tcBorders>
              <w:top w:val="single" w:sz="4" w:space="0" w:color="auto"/>
              <w:left w:val="nil"/>
              <w:bottom w:val="nil"/>
              <w:right w:val="nil"/>
            </w:tcBorders>
          </w:tcPr>
          <w:p w:rsidR="00C74DDE" w:rsidRPr="00953CC6" w:rsidRDefault="00C74DDE" w:rsidP="00BF5C98">
            <w:pPr>
              <w:keepLines/>
              <w:widowControl w:val="0"/>
              <w:suppressAutoHyphens/>
              <w:ind w:right="74"/>
              <w:jc w:val="both"/>
            </w:pPr>
          </w:p>
        </w:tc>
        <w:tc>
          <w:tcPr>
            <w:tcW w:w="1098" w:type="dxa"/>
            <w:hideMark/>
          </w:tcPr>
          <w:p w:rsidR="00C74DDE" w:rsidRPr="00953CC6" w:rsidRDefault="00C74DDE" w:rsidP="00BF5C98">
            <w:pPr>
              <w:keepLines/>
              <w:widowControl w:val="0"/>
              <w:suppressAutoHyphens/>
              <w:ind w:right="74" w:firstLine="86"/>
              <w:jc w:val="center"/>
            </w:pPr>
            <w:r w:rsidRPr="00953CC6">
              <w:t>м.п.</w:t>
            </w:r>
          </w:p>
        </w:tc>
        <w:tc>
          <w:tcPr>
            <w:tcW w:w="1670" w:type="dxa"/>
          </w:tcPr>
          <w:p w:rsidR="00C74DDE" w:rsidRPr="00953CC6" w:rsidRDefault="00C74DDE" w:rsidP="00BF5C98">
            <w:pPr>
              <w:keepLines/>
              <w:widowControl w:val="0"/>
              <w:suppressAutoHyphens/>
              <w:ind w:right="74"/>
              <w:jc w:val="both"/>
              <w:rPr>
                <w:rFonts w:eastAsia="Calibri"/>
              </w:rPr>
            </w:pPr>
          </w:p>
        </w:tc>
        <w:tc>
          <w:tcPr>
            <w:tcW w:w="268" w:type="dxa"/>
          </w:tcPr>
          <w:p w:rsidR="00C74DDE" w:rsidRPr="00953CC6" w:rsidRDefault="00C74DDE" w:rsidP="00BF5C98">
            <w:pPr>
              <w:keepLines/>
              <w:widowControl w:val="0"/>
              <w:suppressAutoHyphens/>
              <w:ind w:right="74"/>
              <w:jc w:val="both"/>
            </w:pPr>
          </w:p>
        </w:tc>
        <w:tc>
          <w:tcPr>
            <w:tcW w:w="3701" w:type="dxa"/>
            <w:gridSpan w:val="2"/>
          </w:tcPr>
          <w:p w:rsidR="00C74DDE" w:rsidRPr="00953CC6" w:rsidRDefault="00C74DDE" w:rsidP="00BF5C98">
            <w:pPr>
              <w:keepLines/>
              <w:widowControl w:val="0"/>
              <w:suppressAutoHyphens/>
              <w:ind w:right="74"/>
              <w:jc w:val="both"/>
            </w:pPr>
          </w:p>
        </w:tc>
        <w:tc>
          <w:tcPr>
            <w:tcW w:w="1134" w:type="dxa"/>
            <w:hideMark/>
          </w:tcPr>
          <w:p w:rsidR="00C74DDE" w:rsidRPr="00953CC6" w:rsidRDefault="00C74DDE" w:rsidP="00BF5C98">
            <w:pPr>
              <w:keepLines/>
              <w:widowControl w:val="0"/>
              <w:suppressAutoHyphens/>
              <w:ind w:right="74" w:firstLine="85"/>
              <w:jc w:val="center"/>
            </w:pPr>
            <w:r w:rsidRPr="00953CC6">
              <w:t>м.п.</w:t>
            </w:r>
          </w:p>
        </w:tc>
        <w:tc>
          <w:tcPr>
            <w:tcW w:w="284" w:type="dxa"/>
          </w:tcPr>
          <w:p w:rsidR="00C74DDE" w:rsidRPr="00953CC6" w:rsidRDefault="00C74DDE" w:rsidP="00BF5C98">
            <w:pPr>
              <w:keepLines/>
              <w:widowControl w:val="0"/>
              <w:suppressAutoHyphens/>
              <w:ind w:right="74"/>
              <w:jc w:val="both"/>
            </w:pPr>
          </w:p>
        </w:tc>
      </w:tr>
    </w:tbl>
    <w:p w:rsidR="00C74DDE" w:rsidRPr="00953CC6" w:rsidRDefault="00C74DDE" w:rsidP="00C74DDE">
      <w:pPr>
        <w:suppressAutoHyphens/>
        <w:jc w:val="both"/>
        <w:rPr>
          <w:iCs/>
        </w:rPr>
      </w:pPr>
    </w:p>
    <w:p w:rsidR="00C74DDE" w:rsidRPr="00953CC6" w:rsidRDefault="00C74DDE" w:rsidP="00C74DDE"/>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C74DDE" w:rsidRDefault="00C74DDE" w:rsidP="0027665A">
      <w:pPr>
        <w:widowControl w:val="0"/>
        <w:suppressAutoHyphens/>
        <w:ind w:right="-23"/>
        <w:jc w:val="right"/>
        <w:rPr>
          <w:b/>
        </w:rPr>
      </w:pPr>
    </w:p>
    <w:p w:rsidR="0027665A" w:rsidRPr="00953CC6" w:rsidRDefault="0027665A" w:rsidP="0027665A">
      <w:pPr>
        <w:widowControl w:val="0"/>
        <w:suppressAutoHyphens/>
        <w:ind w:right="-23"/>
        <w:jc w:val="right"/>
      </w:pPr>
      <w:r w:rsidRPr="00953CC6">
        <w:lastRenderedPageBreak/>
        <w:t>Приложение</w:t>
      </w:r>
      <w:proofErr w:type="gramStart"/>
      <w:r w:rsidRPr="00953CC6">
        <w:t> </w:t>
      </w:r>
      <w:r w:rsidR="00C74DDE">
        <w:t>Б</w:t>
      </w:r>
      <w:proofErr w:type="gramEnd"/>
      <w:r w:rsidRPr="00953CC6">
        <w:t xml:space="preserve"> к договору</w:t>
      </w:r>
    </w:p>
    <w:p w:rsidR="0027665A" w:rsidRPr="00953CC6" w:rsidRDefault="0027665A" w:rsidP="0027665A">
      <w:pPr>
        <w:widowControl w:val="0"/>
        <w:suppressAutoHyphens/>
        <w:ind w:right="-23"/>
        <w:jc w:val="right"/>
        <w:rPr>
          <w:rFonts w:eastAsia="Calibri"/>
        </w:rPr>
      </w:pPr>
      <w:r w:rsidRPr="00953CC6">
        <w:t xml:space="preserve">от </w:t>
      </w:r>
      <w:r w:rsidRPr="00953CC6">
        <w:rPr>
          <w:rFonts w:eastAsia="Calibri"/>
        </w:rPr>
        <w:t>«___» _______________ 20___ г.</w:t>
      </w:r>
    </w:p>
    <w:p w:rsidR="0027665A" w:rsidRPr="00953CC6" w:rsidRDefault="0027665A" w:rsidP="0027665A">
      <w:pPr>
        <w:widowControl w:val="0"/>
        <w:suppressAutoHyphens/>
        <w:ind w:right="-23"/>
        <w:jc w:val="right"/>
        <w:rPr>
          <w:rFonts w:eastAsia="Calibri"/>
        </w:rPr>
      </w:pPr>
      <w:r w:rsidRPr="00953CC6">
        <w:rPr>
          <w:rFonts w:eastAsia="Calibri"/>
        </w:rPr>
        <w:t>№ _________________________</w:t>
      </w:r>
    </w:p>
    <w:p w:rsidR="0027665A" w:rsidRPr="00953CC6" w:rsidRDefault="0027665A" w:rsidP="0027665A">
      <w:pPr>
        <w:widowControl w:val="0"/>
        <w:spacing w:line="276" w:lineRule="auto"/>
        <w:rPr>
          <w:snapToGrid w:val="0"/>
        </w:rPr>
      </w:pPr>
    </w:p>
    <w:p w:rsidR="0027665A" w:rsidRPr="00953CC6" w:rsidRDefault="0027665A" w:rsidP="0027665A">
      <w:pPr>
        <w:jc w:val="center"/>
        <w:rPr>
          <w:b/>
        </w:rPr>
      </w:pPr>
      <w:r w:rsidRPr="00953CC6">
        <w:rPr>
          <w:b/>
        </w:rPr>
        <w:t>Спецификация</w:t>
      </w:r>
    </w:p>
    <w:p w:rsidR="00A93EE4" w:rsidRPr="00953CC6" w:rsidRDefault="00A93EE4" w:rsidP="0027665A">
      <w:pPr>
        <w:jc w:val="center"/>
        <w:rPr>
          <w:b/>
        </w:rPr>
      </w:pPr>
    </w:p>
    <w:tbl>
      <w:tblPr>
        <w:tblStyle w:val="affffff2"/>
        <w:tblW w:w="4948" w:type="pct"/>
        <w:tblLook w:val="04A0"/>
      </w:tblPr>
      <w:tblGrid>
        <w:gridCol w:w="694"/>
        <w:gridCol w:w="3744"/>
        <w:gridCol w:w="1543"/>
        <w:gridCol w:w="1639"/>
        <w:gridCol w:w="2243"/>
      </w:tblGrid>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 xml:space="preserve">№ </w:t>
            </w:r>
            <w:proofErr w:type="spellStart"/>
            <w:proofErr w:type="gramStart"/>
            <w:r w:rsidRPr="00CA44BC">
              <w:rPr>
                <w:rFonts w:eastAsiaTheme="minorHAnsi"/>
                <w:sz w:val="24"/>
                <w:lang w:eastAsia="en-US"/>
              </w:rPr>
              <w:t>п</w:t>
            </w:r>
            <w:proofErr w:type="spellEnd"/>
            <w:proofErr w:type="gramEnd"/>
            <w:r w:rsidRPr="00CA44BC">
              <w:rPr>
                <w:rFonts w:eastAsiaTheme="minorHAnsi"/>
                <w:sz w:val="24"/>
                <w:lang w:eastAsia="en-US"/>
              </w:rPr>
              <w:t>/</w:t>
            </w:r>
            <w:proofErr w:type="spellStart"/>
            <w:r w:rsidRPr="00CA44BC">
              <w:rPr>
                <w:rFonts w:eastAsiaTheme="minorHAnsi"/>
                <w:sz w:val="24"/>
                <w:lang w:eastAsia="en-US"/>
              </w:rPr>
              <w:t>п</w:t>
            </w:r>
            <w:proofErr w:type="spellEnd"/>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Наименование</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Количество (</w:t>
            </w:r>
            <w:proofErr w:type="gramStart"/>
            <w:r w:rsidRPr="00CA44BC">
              <w:rPr>
                <w:rFonts w:eastAsiaTheme="minorHAnsi"/>
                <w:sz w:val="24"/>
                <w:lang w:eastAsia="en-US"/>
              </w:rPr>
              <w:t>кг</w:t>
            </w:r>
            <w:proofErr w:type="gramEnd"/>
            <w:r w:rsidRPr="00CA44BC">
              <w:rPr>
                <w:rFonts w:eastAsiaTheme="minorHAnsi"/>
                <w:sz w:val="24"/>
                <w:lang w:eastAsia="en-US"/>
              </w:rPr>
              <w:t>)</w:t>
            </w:r>
          </w:p>
        </w:tc>
        <w:tc>
          <w:tcPr>
            <w:tcW w:w="831"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Цена за единицу, руб.</w:t>
            </w:r>
          </w:p>
        </w:tc>
        <w:tc>
          <w:tcPr>
            <w:tcW w:w="1137"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Общая стоимость, руб.</w:t>
            </w:r>
          </w:p>
        </w:tc>
      </w:tr>
      <w:tr w:rsidR="000E7B45" w:rsidRPr="00CA44BC" w:rsidTr="00BF5C98">
        <w:trPr>
          <w:trHeight w:val="397"/>
        </w:trPr>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1</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Постельное бельё и полотенца махровые</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19500</w:t>
            </w:r>
          </w:p>
        </w:tc>
        <w:tc>
          <w:tcPr>
            <w:tcW w:w="831" w:type="pct"/>
          </w:tcPr>
          <w:p w:rsidR="000E7B45" w:rsidRPr="00CA44BC" w:rsidRDefault="00C74DDE"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C74DDE"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2</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 xml:space="preserve">Покрывала, </w:t>
            </w:r>
            <w:proofErr w:type="spellStart"/>
            <w:r w:rsidRPr="00CA44BC">
              <w:rPr>
                <w:rFonts w:eastAsiaTheme="minorHAnsi"/>
                <w:sz w:val="24"/>
                <w:lang w:eastAsia="en-US"/>
              </w:rPr>
              <w:t>наматрасники</w:t>
            </w:r>
            <w:proofErr w:type="spellEnd"/>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822</w:t>
            </w:r>
          </w:p>
        </w:tc>
        <w:tc>
          <w:tcPr>
            <w:tcW w:w="831" w:type="pct"/>
          </w:tcPr>
          <w:p w:rsidR="000E7B45" w:rsidRPr="00CA44BC" w:rsidRDefault="00C74DDE"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C74DDE"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3</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Шторы</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360</w:t>
            </w:r>
          </w:p>
        </w:tc>
        <w:tc>
          <w:tcPr>
            <w:tcW w:w="831" w:type="pct"/>
          </w:tcPr>
          <w:p w:rsidR="000E7B45" w:rsidRPr="00CA44BC" w:rsidRDefault="00C74DDE"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C74DDE"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4</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Тюль</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250</w:t>
            </w:r>
          </w:p>
        </w:tc>
        <w:tc>
          <w:tcPr>
            <w:tcW w:w="831" w:type="pct"/>
          </w:tcPr>
          <w:p w:rsidR="000E7B45" w:rsidRPr="00CA44BC" w:rsidRDefault="00C74DDE"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C74DDE"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5</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Одеяла</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441</w:t>
            </w:r>
          </w:p>
        </w:tc>
        <w:tc>
          <w:tcPr>
            <w:tcW w:w="831" w:type="pct"/>
          </w:tcPr>
          <w:p w:rsidR="000E7B45" w:rsidRPr="00CA44BC" w:rsidRDefault="00C74DDE"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C74DDE" w:rsidP="00BF5C98">
            <w:pPr>
              <w:jc w:val="center"/>
              <w:rPr>
                <w:sz w:val="24"/>
              </w:rPr>
            </w:pPr>
            <w:r>
              <w:rPr>
                <w:sz w:val="24"/>
              </w:rPr>
              <w:t xml:space="preserve"> </w:t>
            </w:r>
          </w:p>
        </w:tc>
      </w:tr>
      <w:tr w:rsidR="000E7B45" w:rsidRPr="00CA44BC" w:rsidTr="00BF5C98">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6</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Ресторанный текстиль</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8500</w:t>
            </w:r>
          </w:p>
        </w:tc>
        <w:tc>
          <w:tcPr>
            <w:tcW w:w="831" w:type="pct"/>
          </w:tcPr>
          <w:p w:rsidR="000E7B45" w:rsidRPr="00CA44BC" w:rsidRDefault="00C74DDE"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C74DDE" w:rsidP="00BF5C98">
            <w:pPr>
              <w:jc w:val="center"/>
              <w:rPr>
                <w:sz w:val="24"/>
              </w:rPr>
            </w:pPr>
            <w:r>
              <w:rPr>
                <w:sz w:val="24"/>
              </w:rPr>
              <w:t xml:space="preserve"> </w:t>
            </w:r>
          </w:p>
        </w:tc>
      </w:tr>
      <w:tr w:rsidR="000E7B45" w:rsidRPr="00CA44BC" w:rsidTr="00BF5C98">
        <w:trPr>
          <w:trHeight w:val="70"/>
        </w:trPr>
        <w:tc>
          <w:tcPr>
            <w:tcW w:w="352"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7</w:t>
            </w:r>
          </w:p>
        </w:tc>
        <w:tc>
          <w:tcPr>
            <w:tcW w:w="1898" w:type="pct"/>
          </w:tcPr>
          <w:p w:rsidR="000E7B45" w:rsidRPr="00CA44BC" w:rsidRDefault="000E7B45" w:rsidP="00BF5C98">
            <w:pPr>
              <w:autoSpaceDE w:val="0"/>
              <w:autoSpaceDN w:val="0"/>
              <w:adjustRightInd w:val="0"/>
              <w:jc w:val="both"/>
              <w:rPr>
                <w:rFonts w:eastAsiaTheme="minorHAnsi"/>
                <w:sz w:val="24"/>
                <w:lang w:eastAsia="en-US"/>
              </w:rPr>
            </w:pPr>
            <w:r w:rsidRPr="00CA44BC">
              <w:rPr>
                <w:rFonts w:eastAsiaTheme="minorHAnsi"/>
                <w:sz w:val="24"/>
                <w:lang w:eastAsia="en-US"/>
              </w:rPr>
              <w:t>Подушки</w:t>
            </w:r>
          </w:p>
        </w:tc>
        <w:tc>
          <w:tcPr>
            <w:tcW w:w="782" w:type="pct"/>
          </w:tcPr>
          <w:p w:rsidR="000E7B45" w:rsidRPr="00CA44BC" w:rsidRDefault="000E7B45" w:rsidP="00BF5C98">
            <w:pPr>
              <w:autoSpaceDE w:val="0"/>
              <w:autoSpaceDN w:val="0"/>
              <w:adjustRightInd w:val="0"/>
              <w:jc w:val="center"/>
              <w:rPr>
                <w:rFonts w:eastAsiaTheme="minorHAnsi"/>
                <w:sz w:val="24"/>
                <w:lang w:eastAsia="en-US"/>
              </w:rPr>
            </w:pPr>
            <w:r w:rsidRPr="00CA44BC">
              <w:rPr>
                <w:rFonts w:eastAsiaTheme="minorHAnsi"/>
                <w:sz w:val="24"/>
                <w:lang w:eastAsia="en-US"/>
              </w:rPr>
              <w:t>325</w:t>
            </w:r>
          </w:p>
        </w:tc>
        <w:tc>
          <w:tcPr>
            <w:tcW w:w="831" w:type="pct"/>
          </w:tcPr>
          <w:p w:rsidR="000E7B45" w:rsidRPr="00CA44BC" w:rsidRDefault="00C74DDE" w:rsidP="00BF5C98">
            <w:pPr>
              <w:autoSpaceDE w:val="0"/>
              <w:autoSpaceDN w:val="0"/>
              <w:adjustRightInd w:val="0"/>
              <w:jc w:val="both"/>
              <w:rPr>
                <w:rFonts w:eastAsiaTheme="minorHAnsi"/>
                <w:sz w:val="24"/>
                <w:lang w:eastAsia="en-US"/>
              </w:rPr>
            </w:pPr>
            <w:r>
              <w:rPr>
                <w:rFonts w:eastAsiaTheme="minorHAnsi"/>
                <w:sz w:val="24"/>
                <w:lang w:eastAsia="en-US"/>
              </w:rPr>
              <w:t xml:space="preserve"> </w:t>
            </w:r>
          </w:p>
        </w:tc>
        <w:tc>
          <w:tcPr>
            <w:tcW w:w="1137" w:type="pct"/>
            <w:vAlign w:val="center"/>
          </w:tcPr>
          <w:p w:rsidR="000E7B45" w:rsidRPr="00CA44BC" w:rsidRDefault="00C74DDE" w:rsidP="00BF5C98">
            <w:pPr>
              <w:jc w:val="center"/>
              <w:rPr>
                <w:sz w:val="24"/>
              </w:rPr>
            </w:pPr>
            <w:r>
              <w:rPr>
                <w:sz w:val="24"/>
              </w:rPr>
              <w:t xml:space="preserve"> </w:t>
            </w:r>
          </w:p>
        </w:tc>
      </w:tr>
      <w:tr w:rsidR="000E7B45" w:rsidRPr="00CA44BC" w:rsidTr="00BF5C98">
        <w:tc>
          <w:tcPr>
            <w:tcW w:w="3863" w:type="pct"/>
            <w:gridSpan w:val="4"/>
          </w:tcPr>
          <w:p w:rsidR="000E7B45" w:rsidRPr="00CA44BC" w:rsidRDefault="000E7B45" w:rsidP="00BF5C98">
            <w:pPr>
              <w:autoSpaceDE w:val="0"/>
              <w:autoSpaceDN w:val="0"/>
              <w:adjustRightInd w:val="0"/>
              <w:jc w:val="center"/>
              <w:rPr>
                <w:rFonts w:eastAsiaTheme="minorHAnsi"/>
                <w:b/>
                <w:sz w:val="24"/>
                <w:lang w:eastAsia="en-US"/>
              </w:rPr>
            </w:pPr>
            <w:r w:rsidRPr="00CA44BC">
              <w:rPr>
                <w:rFonts w:eastAsiaTheme="minorHAnsi"/>
                <w:b/>
                <w:sz w:val="24"/>
                <w:lang w:eastAsia="en-US"/>
              </w:rPr>
              <w:t>Итого</w:t>
            </w:r>
          </w:p>
        </w:tc>
        <w:tc>
          <w:tcPr>
            <w:tcW w:w="1137" w:type="pct"/>
          </w:tcPr>
          <w:p w:rsidR="000E7B45" w:rsidRPr="00CA44BC" w:rsidRDefault="00C74DDE" w:rsidP="00BF5C98">
            <w:pPr>
              <w:autoSpaceDE w:val="0"/>
              <w:autoSpaceDN w:val="0"/>
              <w:adjustRightInd w:val="0"/>
              <w:jc w:val="center"/>
              <w:rPr>
                <w:rFonts w:eastAsiaTheme="minorHAnsi"/>
                <w:b/>
                <w:sz w:val="24"/>
                <w:lang w:eastAsia="en-US"/>
              </w:rPr>
            </w:pPr>
            <w:r>
              <w:rPr>
                <w:b/>
                <w:sz w:val="24"/>
              </w:rPr>
              <w:t xml:space="preserve"> </w:t>
            </w:r>
          </w:p>
        </w:tc>
      </w:tr>
    </w:tbl>
    <w:p w:rsidR="0027665A" w:rsidRPr="00953CC6" w:rsidRDefault="0027665A" w:rsidP="0027665A">
      <w:pPr>
        <w:ind w:left="839" w:right="68" w:hanging="958"/>
        <w:jc w:val="both"/>
        <w:rPr>
          <w:b/>
          <w:color w:val="FF0000"/>
        </w:rPr>
      </w:pPr>
    </w:p>
    <w:p w:rsidR="0027665A" w:rsidRPr="00953CC6" w:rsidRDefault="0027665A" w:rsidP="0027665A">
      <w:pPr>
        <w:ind w:right="68"/>
        <w:jc w:val="both"/>
        <w:rPr>
          <w:b/>
        </w:rPr>
      </w:pPr>
    </w:p>
    <w:p w:rsidR="0027665A" w:rsidRPr="00953CC6" w:rsidRDefault="0027665A" w:rsidP="002562CF">
      <w:pPr>
        <w:autoSpaceDE w:val="0"/>
        <w:autoSpaceDN w:val="0"/>
        <w:adjustRightInd w:val="0"/>
        <w:jc w:val="both"/>
      </w:pPr>
      <w:r w:rsidRPr="00953CC6">
        <w:rPr>
          <w:b/>
        </w:rPr>
        <w:t>ВСЕГО: _____________ рублей</w:t>
      </w:r>
      <w:proofErr w:type="gramStart"/>
      <w:r w:rsidRPr="00953CC6">
        <w:rPr>
          <w:b/>
        </w:rPr>
        <w:t xml:space="preserve"> (</w:t>
      </w:r>
      <w:r w:rsidRPr="00953CC6">
        <w:rPr>
          <w:b/>
          <w:i/>
        </w:rPr>
        <w:t>_______________</w:t>
      </w:r>
      <w:r w:rsidRPr="00953CC6">
        <w:rPr>
          <w:b/>
        </w:rPr>
        <w:t xml:space="preserve">), </w:t>
      </w:r>
      <w:proofErr w:type="gramEnd"/>
      <w:r w:rsidRPr="00953CC6">
        <w:rPr>
          <w:b/>
        </w:rPr>
        <w:t>в том числе НДС 18% в размере ________________ рублей (</w:t>
      </w:r>
      <w:r w:rsidRPr="00953CC6">
        <w:rPr>
          <w:b/>
          <w:i/>
        </w:rPr>
        <w:t>_________________</w:t>
      </w:r>
      <w:r w:rsidRPr="00953CC6">
        <w:rPr>
          <w:b/>
        </w:rPr>
        <w:t>).</w:t>
      </w:r>
    </w:p>
    <w:p w:rsidR="0027665A" w:rsidRPr="00953CC6" w:rsidRDefault="0027665A" w:rsidP="0027665A">
      <w:pPr>
        <w:widowControl w:val="0"/>
        <w:suppressAutoHyphens/>
        <w:ind w:right="-23"/>
        <w:jc w:val="right"/>
      </w:pPr>
    </w:p>
    <w:p w:rsidR="00A93EE4" w:rsidRPr="00953CC6" w:rsidRDefault="00A93EE4" w:rsidP="0027665A">
      <w:pPr>
        <w:widowControl w:val="0"/>
        <w:suppressAutoHyphens/>
        <w:ind w:right="-23"/>
        <w:jc w:val="right"/>
      </w:pPr>
    </w:p>
    <w:tbl>
      <w:tblPr>
        <w:tblW w:w="10170" w:type="dxa"/>
        <w:tblLayout w:type="fixed"/>
        <w:tblLook w:val="04A0"/>
      </w:tblPr>
      <w:tblGrid>
        <w:gridCol w:w="2017"/>
        <w:gridCol w:w="1098"/>
        <w:gridCol w:w="1669"/>
        <w:gridCol w:w="268"/>
        <w:gridCol w:w="1540"/>
        <w:gridCol w:w="2160"/>
        <w:gridCol w:w="1134"/>
        <w:gridCol w:w="284"/>
      </w:tblGrid>
      <w:tr w:rsidR="0027665A" w:rsidRPr="00953CC6" w:rsidTr="003B2BE5">
        <w:trPr>
          <w:trHeight w:val="80"/>
        </w:trPr>
        <w:tc>
          <w:tcPr>
            <w:tcW w:w="4786" w:type="dxa"/>
            <w:gridSpan w:val="3"/>
            <w:hideMark/>
          </w:tcPr>
          <w:p w:rsidR="0027665A" w:rsidRPr="00953CC6" w:rsidRDefault="0027665A" w:rsidP="003B2BE5">
            <w:pPr>
              <w:keepLines/>
              <w:widowControl w:val="0"/>
              <w:suppressAutoHyphens/>
              <w:ind w:hanging="21"/>
              <w:jc w:val="both"/>
              <w:rPr>
                <w:b/>
              </w:rPr>
            </w:pPr>
            <w:r w:rsidRPr="00953CC6">
              <w:rPr>
                <w:b/>
              </w:rPr>
              <w:t>Заказчик:</w:t>
            </w:r>
          </w:p>
        </w:tc>
        <w:tc>
          <w:tcPr>
            <w:tcW w:w="268" w:type="dxa"/>
          </w:tcPr>
          <w:p w:rsidR="0027665A" w:rsidRPr="00953CC6" w:rsidRDefault="0027665A" w:rsidP="003B2BE5">
            <w:pPr>
              <w:keepLines/>
              <w:widowControl w:val="0"/>
              <w:suppressAutoHyphens/>
              <w:ind w:hanging="21"/>
              <w:jc w:val="both"/>
              <w:rPr>
                <w:b/>
              </w:rPr>
            </w:pPr>
          </w:p>
        </w:tc>
        <w:tc>
          <w:tcPr>
            <w:tcW w:w="5119" w:type="dxa"/>
            <w:gridSpan w:val="4"/>
            <w:hideMark/>
          </w:tcPr>
          <w:p w:rsidR="0027665A" w:rsidRPr="00953CC6" w:rsidRDefault="00C74DDE" w:rsidP="003B2BE5">
            <w:pPr>
              <w:keepLines/>
              <w:widowControl w:val="0"/>
              <w:suppressAutoHyphens/>
              <w:ind w:hanging="21"/>
              <w:jc w:val="both"/>
              <w:rPr>
                <w:b/>
              </w:rPr>
            </w:pPr>
            <w:r>
              <w:rPr>
                <w:b/>
              </w:rPr>
              <w:t>Исполнитель</w:t>
            </w:r>
            <w:r w:rsidR="0027665A" w:rsidRPr="00953CC6">
              <w:rPr>
                <w:b/>
              </w:rPr>
              <w:t>:</w:t>
            </w:r>
          </w:p>
        </w:tc>
      </w:tr>
      <w:tr w:rsidR="0027665A" w:rsidRPr="00953CC6" w:rsidTr="003B2BE5">
        <w:trPr>
          <w:trHeight w:val="88"/>
        </w:trPr>
        <w:tc>
          <w:tcPr>
            <w:tcW w:w="4786" w:type="dxa"/>
            <w:gridSpan w:val="3"/>
          </w:tcPr>
          <w:p w:rsidR="0027665A" w:rsidRPr="00953CC6" w:rsidRDefault="0027665A" w:rsidP="003B2BE5">
            <w:pPr>
              <w:keepLines/>
              <w:widowControl w:val="0"/>
              <w:suppressAutoHyphens/>
              <w:jc w:val="both"/>
              <w:rPr>
                <w:b/>
              </w:rPr>
            </w:pPr>
          </w:p>
        </w:tc>
        <w:tc>
          <w:tcPr>
            <w:tcW w:w="268" w:type="dxa"/>
          </w:tcPr>
          <w:p w:rsidR="0027665A" w:rsidRPr="00953CC6" w:rsidRDefault="0027665A" w:rsidP="003B2BE5">
            <w:pPr>
              <w:keepLines/>
              <w:widowControl w:val="0"/>
              <w:suppressAutoHyphens/>
              <w:ind w:hanging="21"/>
              <w:jc w:val="both"/>
              <w:rPr>
                <w:b/>
              </w:rPr>
            </w:pPr>
          </w:p>
        </w:tc>
        <w:tc>
          <w:tcPr>
            <w:tcW w:w="5119" w:type="dxa"/>
            <w:gridSpan w:val="4"/>
          </w:tcPr>
          <w:p w:rsidR="0027665A" w:rsidRPr="00953CC6" w:rsidRDefault="0027665A" w:rsidP="003B2BE5">
            <w:pPr>
              <w:keepLines/>
              <w:widowControl w:val="0"/>
              <w:suppressAutoHyphens/>
              <w:ind w:hanging="21"/>
              <w:jc w:val="both"/>
              <w:rPr>
                <w:b/>
              </w:rPr>
            </w:pPr>
          </w:p>
        </w:tc>
      </w:tr>
      <w:tr w:rsidR="0027665A" w:rsidRPr="00953CC6" w:rsidTr="003B2BE5">
        <w:trPr>
          <w:trHeight w:val="80"/>
        </w:trPr>
        <w:tc>
          <w:tcPr>
            <w:tcW w:w="4786" w:type="dxa"/>
            <w:gridSpan w:val="3"/>
            <w:hideMark/>
          </w:tcPr>
          <w:p w:rsidR="0027665A" w:rsidRPr="00953CC6" w:rsidRDefault="0027665A" w:rsidP="003B2BE5">
            <w:pPr>
              <w:keepLines/>
              <w:widowControl w:val="0"/>
              <w:suppressAutoHyphens/>
              <w:ind w:hanging="21"/>
              <w:jc w:val="both"/>
              <w:rPr>
                <w:rFonts w:eastAsia="Calibri"/>
              </w:rPr>
            </w:pPr>
            <w:r w:rsidRPr="00953CC6">
              <w:rPr>
                <w:rFonts w:eastAsia="Calibri"/>
              </w:rPr>
              <w:t>Директор</w:t>
            </w:r>
          </w:p>
          <w:p w:rsidR="0027665A" w:rsidRPr="00953CC6" w:rsidRDefault="0027665A" w:rsidP="003B2BE5">
            <w:pPr>
              <w:keepLines/>
              <w:widowControl w:val="0"/>
              <w:suppressAutoHyphens/>
              <w:ind w:hanging="21"/>
              <w:jc w:val="both"/>
              <w:rPr>
                <w:b/>
              </w:rPr>
            </w:pPr>
            <w:r w:rsidRPr="00953CC6">
              <w:rPr>
                <w:rFonts w:eastAsia="Calibri"/>
              </w:rPr>
              <w:t>НИУ ВШЭ – Санкт-Петербург</w:t>
            </w:r>
          </w:p>
        </w:tc>
        <w:tc>
          <w:tcPr>
            <w:tcW w:w="268" w:type="dxa"/>
          </w:tcPr>
          <w:p w:rsidR="0027665A" w:rsidRPr="00953CC6" w:rsidRDefault="0027665A" w:rsidP="003B2BE5">
            <w:pPr>
              <w:keepLines/>
              <w:widowControl w:val="0"/>
              <w:suppressAutoHyphens/>
              <w:ind w:hanging="21"/>
              <w:jc w:val="both"/>
              <w:rPr>
                <w:b/>
              </w:rPr>
            </w:pPr>
          </w:p>
        </w:tc>
        <w:tc>
          <w:tcPr>
            <w:tcW w:w="5119" w:type="dxa"/>
            <w:gridSpan w:val="4"/>
            <w:hideMark/>
          </w:tcPr>
          <w:p w:rsidR="0027665A" w:rsidRPr="00953CC6" w:rsidRDefault="0027665A" w:rsidP="003B2BE5">
            <w:pPr>
              <w:keepLines/>
              <w:widowControl w:val="0"/>
              <w:suppressAutoHyphens/>
              <w:ind w:hanging="21"/>
              <w:jc w:val="both"/>
              <w:rPr>
                <w:b/>
              </w:rPr>
            </w:pPr>
            <w:r w:rsidRPr="00953CC6">
              <w:rPr>
                <w:rFonts w:eastAsia="Calibri"/>
                <w:color w:val="E36C0A"/>
              </w:rPr>
              <w:t>[</w:t>
            </w:r>
            <w:r w:rsidRPr="00953CC6">
              <w:rPr>
                <w:rFonts w:eastAsia="Calibri"/>
                <w:i/>
                <w:color w:val="E36C0A"/>
              </w:rPr>
              <w:t>укажите должность подписанта</w:t>
            </w:r>
            <w:r w:rsidRPr="00953CC6">
              <w:rPr>
                <w:rFonts w:eastAsia="Calibri"/>
                <w:color w:val="E36C0A"/>
              </w:rPr>
              <w:t>]</w:t>
            </w:r>
          </w:p>
        </w:tc>
      </w:tr>
      <w:tr w:rsidR="0027665A" w:rsidRPr="00953CC6" w:rsidTr="003B2BE5">
        <w:trPr>
          <w:trHeight w:val="238"/>
        </w:trPr>
        <w:tc>
          <w:tcPr>
            <w:tcW w:w="2018" w:type="dxa"/>
            <w:tcBorders>
              <w:top w:val="nil"/>
              <w:left w:val="nil"/>
              <w:bottom w:val="single" w:sz="4" w:space="0" w:color="auto"/>
              <w:right w:val="nil"/>
            </w:tcBorders>
          </w:tcPr>
          <w:p w:rsidR="0027665A" w:rsidRPr="00953CC6" w:rsidRDefault="0027665A" w:rsidP="003B2BE5">
            <w:pPr>
              <w:keepLines/>
              <w:widowControl w:val="0"/>
              <w:suppressAutoHyphens/>
              <w:ind w:hanging="21"/>
              <w:jc w:val="both"/>
            </w:pPr>
          </w:p>
        </w:tc>
        <w:tc>
          <w:tcPr>
            <w:tcW w:w="2768" w:type="dxa"/>
            <w:gridSpan w:val="2"/>
            <w:vAlign w:val="bottom"/>
            <w:hideMark/>
          </w:tcPr>
          <w:p w:rsidR="0027665A" w:rsidRPr="00953CC6" w:rsidRDefault="0027665A" w:rsidP="003B2BE5">
            <w:pPr>
              <w:keepLines/>
              <w:widowControl w:val="0"/>
              <w:suppressAutoHyphens/>
              <w:ind w:hanging="21"/>
            </w:pPr>
            <w:r w:rsidRPr="00953CC6">
              <w:rPr>
                <w:rFonts w:eastAsia="Calibri"/>
              </w:rPr>
              <w:t>Кадочников С.М.</w:t>
            </w:r>
          </w:p>
        </w:tc>
        <w:tc>
          <w:tcPr>
            <w:tcW w:w="268" w:type="dxa"/>
          </w:tcPr>
          <w:p w:rsidR="0027665A" w:rsidRPr="00953CC6" w:rsidRDefault="0027665A" w:rsidP="003B2BE5">
            <w:pPr>
              <w:keepLines/>
              <w:widowControl w:val="0"/>
              <w:suppressAutoHyphens/>
              <w:ind w:hanging="21"/>
              <w:jc w:val="both"/>
            </w:pPr>
          </w:p>
        </w:tc>
        <w:tc>
          <w:tcPr>
            <w:tcW w:w="1540" w:type="dxa"/>
            <w:tcBorders>
              <w:top w:val="nil"/>
              <w:left w:val="nil"/>
              <w:bottom w:val="single" w:sz="4" w:space="0" w:color="auto"/>
              <w:right w:val="nil"/>
            </w:tcBorders>
          </w:tcPr>
          <w:p w:rsidR="0027665A" w:rsidRPr="00953CC6" w:rsidRDefault="0027665A" w:rsidP="003B2BE5">
            <w:pPr>
              <w:keepLines/>
              <w:widowControl w:val="0"/>
              <w:suppressAutoHyphens/>
              <w:ind w:hanging="21"/>
              <w:jc w:val="both"/>
            </w:pPr>
          </w:p>
        </w:tc>
        <w:tc>
          <w:tcPr>
            <w:tcW w:w="3579" w:type="dxa"/>
            <w:gridSpan w:val="3"/>
            <w:vAlign w:val="bottom"/>
            <w:hideMark/>
          </w:tcPr>
          <w:p w:rsidR="0027665A" w:rsidRPr="00953CC6" w:rsidRDefault="0027665A" w:rsidP="003B2BE5">
            <w:pPr>
              <w:keepLines/>
              <w:widowControl w:val="0"/>
              <w:suppressAutoHyphens/>
              <w:ind w:hanging="21"/>
              <w:jc w:val="right"/>
            </w:pPr>
            <w:r w:rsidRPr="00953CC6">
              <w:rPr>
                <w:rFonts w:eastAsia="Calibri"/>
                <w:color w:val="E36C0A"/>
              </w:rPr>
              <w:t>[</w:t>
            </w:r>
            <w:r w:rsidRPr="00953CC6">
              <w:rPr>
                <w:rFonts w:eastAsia="Calibri"/>
                <w:i/>
                <w:color w:val="E36C0A"/>
              </w:rPr>
              <w:t>укажите фамилию и инициалы подписанта</w:t>
            </w:r>
            <w:r w:rsidRPr="00953CC6">
              <w:rPr>
                <w:rFonts w:eastAsia="Calibri"/>
                <w:color w:val="E36C0A"/>
              </w:rPr>
              <w:t>]</w:t>
            </w:r>
          </w:p>
        </w:tc>
      </w:tr>
      <w:tr w:rsidR="0027665A" w:rsidRPr="00953CC6" w:rsidTr="003B2BE5">
        <w:trPr>
          <w:trHeight w:val="177"/>
        </w:trPr>
        <w:tc>
          <w:tcPr>
            <w:tcW w:w="2018" w:type="dxa"/>
            <w:tcBorders>
              <w:top w:val="single" w:sz="4" w:space="0" w:color="auto"/>
              <w:left w:val="nil"/>
              <w:bottom w:val="nil"/>
              <w:right w:val="nil"/>
            </w:tcBorders>
          </w:tcPr>
          <w:p w:rsidR="0027665A" w:rsidRPr="00953CC6" w:rsidRDefault="0027665A" w:rsidP="003B2BE5">
            <w:pPr>
              <w:keepLines/>
              <w:widowControl w:val="0"/>
              <w:suppressAutoHyphens/>
              <w:ind w:right="74"/>
              <w:jc w:val="both"/>
            </w:pPr>
          </w:p>
        </w:tc>
        <w:tc>
          <w:tcPr>
            <w:tcW w:w="1098" w:type="dxa"/>
            <w:hideMark/>
          </w:tcPr>
          <w:p w:rsidR="0027665A" w:rsidRPr="00953CC6" w:rsidRDefault="0027665A" w:rsidP="003B2BE5">
            <w:pPr>
              <w:keepLines/>
              <w:widowControl w:val="0"/>
              <w:suppressAutoHyphens/>
              <w:ind w:right="74" w:firstLine="86"/>
              <w:jc w:val="center"/>
            </w:pPr>
            <w:r w:rsidRPr="00953CC6">
              <w:t>м.п.</w:t>
            </w:r>
          </w:p>
        </w:tc>
        <w:tc>
          <w:tcPr>
            <w:tcW w:w="1670" w:type="dxa"/>
          </w:tcPr>
          <w:p w:rsidR="0027665A" w:rsidRPr="00953CC6" w:rsidRDefault="0027665A" w:rsidP="003B2BE5">
            <w:pPr>
              <w:keepLines/>
              <w:widowControl w:val="0"/>
              <w:suppressAutoHyphens/>
              <w:ind w:right="74"/>
              <w:jc w:val="both"/>
              <w:rPr>
                <w:rFonts w:eastAsia="Calibri"/>
              </w:rPr>
            </w:pPr>
          </w:p>
        </w:tc>
        <w:tc>
          <w:tcPr>
            <w:tcW w:w="268" w:type="dxa"/>
          </w:tcPr>
          <w:p w:rsidR="0027665A" w:rsidRPr="00953CC6" w:rsidRDefault="0027665A" w:rsidP="003B2BE5">
            <w:pPr>
              <w:keepLines/>
              <w:widowControl w:val="0"/>
              <w:suppressAutoHyphens/>
              <w:ind w:right="74"/>
              <w:jc w:val="both"/>
            </w:pPr>
          </w:p>
        </w:tc>
        <w:tc>
          <w:tcPr>
            <w:tcW w:w="3701" w:type="dxa"/>
            <w:gridSpan w:val="2"/>
          </w:tcPr>
          <w:p w:rsidR="0027665A" w:rsidRPr="00953CC6" w:rsidRDefault="0027665A" w:rsidP="003B2BE5">
            <w:pPr>
              <w:keepLines/>
              <w:widowControl w:val="0"/>
              <w:suppressAutoHyphens/>
              <w:ind w:right="74"/>
              <w:jc w:val="both"/>
            </w:pPr>
          </w:p>
        </w:tc>
        <w:tc>
          <w:tcPr>
            <w:tcW w:w="1134" w:type="dxa"/>
            <w:hideMark/>
          </w:tcPr>
          <w:p w:rsidR="0027665A" w:rsidRPr="00953CC6" w:rsidRDefault="0027665A" w:rsidP="003B2BE5">
            <w:pPr>
              <w:keepLines/>
              <w:widowControl w:val="0"/>
              <w:suppressAutoHyphens/>
              <w:ind w:right="74" w:firstLine="85"/>
              <w:jc w:val="center"/>
            </w:pPr>
            <w:r w:rsidRPr="00953CC6">
              <w:t>м.п.</w:t>
            </w:r>
          </w:p>
        </w:tc>
        <w:tc>
          <w:tcPr>
            <w:tcW w:w="284" w:type="dxa"/>
          </w:tcPr>
          <w:p w:rsidR="0027665A" w:rsidRPr="00953CC6" w:rsidRDefault="0027665A" w:rsidP="003B2BE5">
            <w:pPr>
              <w:keepLines/>
              <w:widowControl w:val="0"/>
              <w:suppressAutoHyphens/>
              <w:ind w:right="74"/>
              <w:jc w:val="both"/>
            </w:pPr>
          </w:p>
        </w:tc>
      </w:tr>
    </w:tbl>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F873B2" w:rsidRPr="00953CC6" w:rsidRDefault="00F873B2" w:rsidP="0027665A">
      <w:pPr>
        <w:spacing w:line="276" w:lineRule="auto"/>
        <w:jc w:val="right"/>
      </w:pPr>
    </w:p>
    <w:p w:rsidR="00A93EE4" w:rsidRPr="00953CC6" w:rsidRDefault="00A93EE4" w:rsidP="00E8132C">
      <w:pPr>
        <w:spacing w:line="276" w:lineRule="auto"/>
      </w:pPr>
    </w:p>
    <w:p w:rsidR="00A93EE4" w:rsidRPr="00953CC6" w:rsidRDefault="00A93EE4" w:rsidP="0027665A">
      <w:pPr>
        <w:spacing w:line="276" w:lineRule="auto"/>
        <w:jc w:val="right"/>
      </w:pPr>
    </w:p>
    <w:p w:rsidR="00A93EE4" w:rsidRPr="00953CC6" w:rsidRDefault="00A93EE4" w:rsidP="0027665A">
      <w:pPr>
        <w:spacing w:line="276" w:lineRule="auto"/>
        <w:jc w:val="right"/>
      </w:pPr>
    </w:p>
    <w:p w:rsidR="00C74DDE" w:rsidRDefault="00C74DDE" w:rsidP="0027665A">
      <w:pPr>
        <w:spacing w:line="276" w:lineRule="auto"/>
        <w:jc w:val="right"/>
      </w:pPr>
    </w:p>
    <w:p w:rsidR="00C74DDE" w:rsidRDefault="00C74DDE" w:rsidP="0027665A">
      <w:pPr>
        <w:spacing w:line="276" w:lineRule="auto"/>
        <w:jc w:val="right"/>
      </w:pPr>
    </w:p>
    <w:p w:rsidR="00C74DDE" w:rsidRDefault="00C74DDE" w:rsidP="0027665A">
      <w:pPr>
        <w:spacing w:line="276" w:lineRule="auto"/>
        <w:jc w:val="right"/>
      </w:pPr>
    </w:p>
    <w:sectPr w:rsidR="00C74DDE" w:rsidSect="00414DB0">
      <w:pgSz w:w="11906" w:h="16838" w:code="9"/>
      <w:pgMar w:top="567" w:right="737" w:bottom="709"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74" w:rsidRDefault="008E3774" w:rsidP="0027665A">
      <w:r>
        <w:separator/>
      </w:r>
    </w:p>
  </w:endnote>
  <w:endnote w:type="continuationSeparator" w:id="0">
    <w:p w:rsidR="008E3774" w:rsidRDefault="008E3774" w:rsidP="002766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74" w:rsidRDefault="008E3774" w:rsidP="0027665A">
      <w:r>
        <w:separator/>
      </w:r>
    </w:p>
  </w:footnote>
  <w:footnote w:type="continuationSeparator" w:id="0">
    <w:p w:rsidR="008E3774" w:rsidRDefault="008E3774" w:rsidP="0027665A">
      <w:r>
        <w:continuationSeparator/>
      </w:r>
    </w:p>
  </w:footnote>
  <w:footnote w:id="1">
    <w:p w:rsidR="00D05731" w:rsidRDefault="00D05731" w:rsidP="00D05731">
      <w:pPr>
        <w:keepNext/>
        <w:keepLines/>
        <w:jc w:val="both"/>
        <w:rPr>
          <w:sz w:val="20"/>
          <w:szCs w:val="20"/>
        </w:rPr>
      </w:pPr>
      <w:r>
        <w:rPr>
          <w:rStyle w:val="afff6"/>
        </w:rPr>
        <w:footnoteRef/>
      </w:r>
      <w:r>
        <w:t xml:space="preserve"> </w:t>
      </w:r>
      <w:proofErr w:type="gramStart"/>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(руководитель) юридического лица в соответствии с</w:t>
      </w:r>
      <w:r>
        <w:rPr>
          <w:sz w:val="20"/>
          <w:szCs w:val="20"/>
        </w:rPr>
        <w:t xml:space="preserve"> </w:t>
      </w:r>
      <w:r w:rsidRPr="00B53615">
        <w:rPr>
          <w:sz w:val="20"/>
          <w:szCs w:val="20"/>
        </w:rPr>
        <w:t xml:space="preserve">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roofErr w:type="gramEnd"/>
    </w:p>
    <w:p w:rsidR="00D05731" w:rsidRDefault="00D05731" w:rsidP="00D05731">
      <w:pPr>
        <w:keepNext/>
        <w:keepLines/>
        <w:jc w:val="both"/>
      </w:pPr>
      <w:proofErr w:type="gramStart"/>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w:t>
      </w:r>
      <w:proofErr w:type="gramEnd"/>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DC1A09" w:rsidRDefault="00DC1A09" w:rsidP="0027665A">
      <w:pPr>
        <w:keepNext/>
        <w:keepLines/>
        <w:jc w:val="both"/>
      </w:pPr>
      <w:r>
        <w:rPr>
          <w:rStyle w:val="afff6"/>
        </w:rPr>
        <w:footnoteRef/>
      </w:r>
      <w:r>
        <w:t xml:space="preserve"> </w:t>
      </w:r>
      <w:r w:rsidRPr="00512959">
        <w:rPr>
          <w:rStyle w:val="affffffffff9"/>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512959">
        <w:rPr>
          <w:rStyle w:val="affffffffff9"/>
          <w:u w:val="single"/>
        </w:rPr>
        <w:t>в течение 3 календарных лет, следующих один за другим</w:t>
      </w:r>
      <w:r w:rsidRPr="00512959">
        <w:rPr>
          <w:rStyle w:val="affffffffff9"/>
        </w:rPr>
        <w:t>.</w:t>
      </w:r>
    </w:p>
  </w:footnote>
  <w:footnote w:id="3">
    <w:p w:rsidR="00DC1A09" w:rsidRDefault="00DC1A09" w:rsidP="0027665A">
      <w:pPr>
        <w:pStyle w:val="afff4"/>
      </w:pPr>
      <w:r>
        <w:rPr>
          <w:rStyle w:val="afff6"/>
        </w:rPr>
        <w:footnoteRef/>
      </w:r>
      <w:r>
        <w:t xml:space="preserve"> </w:t>
      </w:r>
      <w:r w:rsidRPr="00512959">
        <w:rPr>
          <w:rStyle w:val="affffffffff9"/>
        </w:rPr>
        <w:t xml:space="preserve">Пункты </w:t>
      </w:r>
      <w:r w:rsidRPr="0005644C">
        <w:rPr>
          <w:rStyle w:val="affffffffff9"/>
          <w:b/>
          <w:color w:val="FF0000"/>
        </w:rPr>
        <w:t>1 - 11</w:t>
      </w:r>
      <w:r w:rsidRPr="00512959">
        <w:rPr>
          <w:rStyle w:val="affffffffff9"/>
        </w:rPr>
        <w:t xml:space="preserve"> настоящего документа </w:t>
      </w:r>
      <w:r w:rsidRPr="0005644C">
        <w:rPr>
          <w:rStyle w:val="affffffffff9"/>
          <w:b/>
          <w:color w:val="FF0000"/>
        </w:rPr>
        <w:t>являются обязательными для заполнения</w:t>
      </w:r>
      <w:r w:rsidRPr="004331F1">
        <w:rPr>
          <w:rStyle w:val="affffffffff9"/>
          <w:color w:val="FF0000"/>
        </w:rPr>
        <w:t>.</w:t>
      </w:r>
    </w:p>
  </w:footnote>
  <w:footnote w:id="4">
    <w:p w:rsidR="00DC1A09" w:rsidRDefault="00DC1A09" w:rsidP="0027665A">
      <w:pPr>
        <w:pStyle w:val="afff4"/>
        <w:jc w:val="both"/>
      </w:pPr>
      <w:r>
        <w:rPr>
          <w:rStyle w:val="afff6"/>
        </w:rPr>
        <w:footnoteRef/>
      </w:r>
      <w:r>
        <w:t xml:space="preserve"> </w:t>
      </w:r>
      <w:proofErr w:type="gramStart"/>
      <w:r w:rsidRPr="00512959">
        <w:rPr>
          <w:rStyle w:val="affffffffff9"/>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512959">
        <w:rPr>
          <w:rStyle w:val="affffffffff9"/>
        </w:rPr>
        <w:t>д</w:t>
      </w:r>
      <w:proofErr w:type="spellEnd"/>
      <w:r w:rsidRPr="00512959">
        <w:rPr>
          <w:rStyle w:val="affffffffff9"/>
        </w:rPr>
        <w:t>" пункта 1 части 11 статьи 4 Федерального закона "О развитии малого и среднего предпринимательства в Российской Федерации".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0CE2C6"/>
    <w:styleLink w:val="11111122"/>
    <w:lvl w:ilvl="0">
      <w:start w:val="1"/>
      <w:numFmt w:val="decimal"/>
      <w:pStyle w:val="-11"/>
      <w:lvlText w:val="%1."/>
      <w:lvlJc w:val="left"/>
      <w:pPr>
        <w:tabs>
          <w:tab w:val="num" w:pos="1492"/>
        </w:tabs>
        <w:ind w:left="1492" w:hanging="360"/>
      </w:pPr>
    </w:lvl>
  </w:abstractNum>
  <w:abstractNum w:abstractNumId="1">
    <w:nsid w:val="FFFFFF83"/>
    <w:multiLevelType w:val="singleLevel"/>
    <w:tmpl w:val="9BD01B6A"/>
    <w:styleLink w:val="14"/>
    <w:lvl w:ilvl="0">
      <w:start w:val="1"/>
      <w:numFmt w:val="bullet"/>
      <w:pStyle w:val="a"/>
      <w:lvlText w:val=""/>
      <w:lvlJc w:val="left"/>
      <w:pPr>
        <w:tabs>
          <w:tab w:val="num" w:pos="643"/>
        </w:tabs>
        <w:ind w:left="643" w:hanging="360"/>
      </w:pPr>
      <w:rPr>
        <w:rFonts w:ascii="Symbol" w:hAnsi="Symbol" w:hint="default"/>
      </w:rPr>
    </w:lvl>
  </w:abstractNum>
  <w:abstractNum w:abstractNumId="2">
    <w:nsid w:val="022F6B2C"/>
    <w:multiLevelType w:val="hybridMultilevel"/>
    <w:tmpl w:val="91EC72D8"/>
    <w:lvl w:ilvl="0" w:tplc="E30CC1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B7A37"/>
    <w:multiLevelType w:val="hybridMultilevel"/>
    <w:tmpl w:val="6A5CAD20"/>
    <w:lvl w:ilvl="0" w:tplc="FFFFFFFF">
      <w:start w:val="1"/>
      <w:numFmt w:val="russianLower"/>
      <w:pStyle w:val="a0"/>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D297D8E"/>
    <w:multiLevelType w:val="hybridMultilevel"/>
    <w:tmpl w:val="1D2A2B12"/>
    <w:lvl w:ilvl="0" w:tplc="A606A606">
      <w:start w:val="1"/>
      <w:numFmt w:val="bullet"/>
      <w:pStyle w:val="a1"/>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99100F"/>
    <w:multiLevelType w:val="multilevel"/>
    <w:tmpl w:val="279CFDF6"/>
    <w:styleLink w:val="11"/>
    <w:lvl w:ilvl="0">
      <w:start w:val="6"/>
      <w:numFmt w:val="none"/>
      <w:pStyle w:val="a2"/>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16BB3CD2"/>
    <w:multiLevelType w:val="hybridMultilevel"/>
    <w:tmpl w:val="4C2E1A36"/>
    <w:lvl w:ilvl="0" w:tplc="EF6A6E22">
      <w:start w:val="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D2C5CFC"/>
    <w:multiLevelType w:val="hybridMultilevel"/>
    <w:tmpl w:val="DF66E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9">
    <w:nsid w:val="1FFE11F1"/>
    <w:multiLevelType w:val="hybridMultilevel"/>
    <w:tmpl w:val="FCA4E8EC"/>
    <w:lvl w:ilvl="0" w:tplc="F67EC25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10B5460"/>
    <w:multiLevelType w:val="multilevel"/>
    <w:tmpl w:val="FDD43D4A"/>
    <w:lvl w:ilvl="0">
      <w:start w:val="1"/>
      <w:numFmt w:val="decimal"/>
      <w:lvlText w:val="%1."/>
      <w:lvlJc w:val="left"/>
      <w:pPr>
        <w:ind w:left="644"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ED14A4E"/>
    <w:multiLevelType w:val="hybridMultilevel"/>
    <w:tmpl w:val="ADD8E9B8"/>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2">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4">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393D0B22"/>
    <w:multiLevelType w:val="hybridMultilevel"/>
    <w:tmpl w:val="49244EC4"/>
    <w:lvl w:ilvl="0" w:tplc="FFFFFFFF">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7">
    <w:nsid w:val="3CE738C8"/>
    <w:multiLevelType w:val="hybridMultilevel"/>
    <w:tmpl w:val="AF0A8A46"/>
    <w:lvl w:ilvl="0" w:tplc="7DE4F330">
      <w:start w:val="1"/>
      <w:numFmt w:val="russianLower"/>
      <w:pStyle w:val="a3"/>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18">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4"/>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0">
    <w:nsid w:val="4A514A49"/>
    <w:multiLevelType w:val="multilevel"/>
    <w:tmpl w:val="A6688E98"/>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CAE642C"/>
    <w:multiLevelType w:val="hybridMultilevel"/>
    <w:tmpl w:val="3ACAE2A4"/>
    <w:lvl w:ilvl="0" w:tplc="04190001">
      <w:start w:val="1"/>
      <w:numFmt w:val="decimal"/>
      <w:pStyle w:val="5"/>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22">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23">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EFB3477"/>
    <w:multiLevelType w:val="multilevel"/>
    <w:tmpl w:val="A36608D0"/>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6">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3F45B42"/>
    <w:multiLevelType w:val="multilevel"/>
    <w:tmpl w:val="5B787454"/>
    <w:styleLink w:val="1111113"/>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29">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1">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2">
    <w:nsid w:val="6CF70BC1"/>
    <w:multiLevelType w:val="multilevel"/>
    <w:tmpl w:val="5BEABA66"/>
    <w:styleLink w:val="130"/>
    <w:lvl w:ilvl="0">
      <w:start w:val="1"/>
      <w:numFmt w:val="decimal"/>
      <w:pStyle w:val="a6"/>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53835A7"/>
    <w:multiLevelType w:val="hybridMultilevel"/>
    <w:tmpl w:val="1114A104"/>
    <w:styleLink w:val="1111111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EBA72E2"/>
    <w:multiLevelType w:val="hybridMultilevel"/>
    <w:tmpl w:val="39946EBC"/>
    <w:lvl w:ilvl="0" w:tplc="FFFFFFFF">
      <w:start w:val="1"/>
      <w:numFmt w:val="bullet"/>
      <w:pStyle w:val="a7"/>
      <w:lvlText w:val=""/>
      <w:lvlJc w:val="left"/>
      <w:pPr>
        <w:tabs>
          <w:tab w:val="num" w:pos="284"/>
        </w:tabs>
        <w:ind w:left="284" w:hanging="28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3"/>
  </w:num>
  <w:num w:numId="4">
    <w:abstractNumId w:val="25"/>
  </w:num>
  <w:num w:numId="5">
    <w:abstractNumId w:val="0"/>
  </w:num>
  <w:num w:numId="6">
    <w:abstractNumId w:val="1"/>
  </w:num>
  <w:num w:numId="7">
    <w:abstractNumId w:val="34"/>
  </w:num>
  <w:num w:numId="8">
    <w:abstractNumId w:val="13"/>
  </w:num>
  <w:num w:numId="9">
    <w:abstractNumId w:val="19"/>
  </w:num>
  <w:num w:numId="10">
    <w:abstractNumId w:val="27"/>
    <w:lvlOverride w:ilvl="0">
      <w:startOverride w:val="1"/>
    </w:lvlOverride>
  </w:num>
  <w:num w:numId="11">
    <w:abstractNumId w:val="16"/>
  </w:num>
  <w:num w:numId="12">
    <w:abstractNumId w:val="32"/>
  </w:num>
  <w:num w:numId="13">
    <w:abstractNumId w:val="20"/>
  </w:num>
  <w:num w:numId="14">
    <w:abstractNumId w:val="28"/>
  </w:num>
  <w:num w:numId="15">
    <w:abstractNumId w:val="22"/>
  </w:num>
  <w:num w:numId="16">
    <w:abstractNumId w:val="36"/>
  </w:num>
  <w:num w:numId="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8"/>
  </w:num>
  <w:num w:numId="20">
    <w:abstractNumId w:val="23"/>
  </w:num>
  <w:num w:numId="21">
    <w:abstractNumId w:val="17"/>
  </w:num>
  <w:num w:numId="22">
    <w:abstractNumId w:val="30"/>
  </w:num>
  <w:num w:numId="23">
    <w:abstractNumId w:val="26"/>
  </w:num>
  <w:num w:numId="24">
    <w:abstractNumId w:val="14"/>
  </w:num>
  <w:num w:numId="25">
    <w:abstractNumId w:val="29"/>
  </w:num>
  <w:num w:numId="26">
    <w:abstractNumId w:val="12"/>
  </w:num>
  <w:num w:numId="27">
    <w:abstractNumId w:val="21"/>
  </w:num>
  <w:num w:numId="2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4"/>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1"/>
  </w:num>
  <w:num w:numId="34">
    <w:abstractNumId w:val="10"/>
  </w:num>
  <w:num w:numId="35">
    <w:abstractNumId w:val="7"/>
  </w:num>
  <w:num w:numId="36">
    <w:abstractNumId w:val="9"/>
  </w:num>
  <w:num w:numId="37">
    <w:abstractNumId w:val="6"/>
  </w:num>
  <w:num w:numId="38">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7665A"/>
    <w:rsid w:val="00013D4A"/>
    <w:rsid w:val="00014477"/>
    <w:rsid w:val="00016C1C"/>
    <w:rsid w:val="000171F5"/>
    <w:rsid w:val="000360E4"/>
    <w:rsid w:val="000672B0"/>
    <w:rsid w:val="000733A2"/>
    <w:rsid w:val="00077A7C"/>
    <w:rsid w:val="00083B07"/>
    <w:rsid w:val="00096F55"/>
    <w:rsid w:val="000A1994"/>
    <w:rsid w:val="000A3B15"/>
    <w:rsid w:val="000B65A2"/>
    <w:rsid w:val="000C1B8E"/>
    <w:rsid w:val="000E7B45"/>
    <w:rsid w:val="000F4B7C"/>
    <w:rsid w:val="001033E4"/>
    <w:rsid w:val="00105C07"/>
    <w:rsid w:val="0012329A"/>
    <w:rsid w:val="00143B72"/>
    <w:rsid w:val="0015005D"/>
    <w:rsid w:val="00167690"/>
    <w:rsid w:val="00190FC5"/>
    <w:rsid w:val="00194503"/>
    <w:rsid w:val="001B2EAB"/>
    <w:rsid w:val="001C31A8"/>
    <w:rsid w:val="001C526D"/>
    <w:rsid w:val="001D4EA9"/>
    <w:rsid w:val="001D691A"/>
    <w:rsid w:val="001E74C3"/>
    <w:rsid w:val="001F1148"/>
    <w:rsid w:val="001F4D52"/>
    <w:rsid w:val="002275A4"/>
    <w:rsid w:val="00227C22"/>
    <w:rsid w:val="00240519"/>
    <w:rsid w:val="00251120"/>
    <w:rsid w:val="002562CF"/>
    <w:rsid w:val="0027665A"/>
    <w:rsid w:val="002776B6"/>
    <w:rsid w:val="00285303"/>
    <w:rsid w:val="0028700D"/>
    <w:rsid w:val="0029489E"/>
    <w:rsid w:val="002C193F"/>
    <w:rsid w:val="002E2CAE"/>
    <w:rsid w:val="002F5045"/>
    <w:rsid w:val="003167E1"/>
    <w:rsid w:val="00323BCF"/>
    <w:rsid w:val="0032460F"/>
    <w:rsid w:val="00332D40"/>
    <w:rsid w:val="00334B58"/>
    <w:rsid w:val="00361C18"/>
    <w:rsid w:val="00362C8E"/>
    <w:rsid w:val="00377075"/>
    <w:rsid w:val="0038242F"/>
    <w:rsid w:val="003B2BE5"/>
    <w:rsid w:val="003C10A6"/>
    <w:rsid w:val="003E3BF1"/>
    <w:rsid w:val="00414DB0"/>
    <w:rsid w:val="00424EDA"/>
    <w:rsid w:val="00435005"/>
    <w:rsid w:val="00453FC0"/>
    <w:rsid w:val="004712FF"/>
    <w:rsid w:val="0049436E"/>
    <w:rsid w:val="004A3CF0"/>
    <w:rsid w:val="004C28BA"/>
    <w:rsid w:val="004D1890"/>
    <w:rsid w:val="004D34DD"/>
    <w:rsid w:val="00504DAF"/>
    <w:rsid w:val="005201F6"/>
    <w:rsid w:val="00525F14"/>
    <w:rsid w:val="00533291"/>
    <w:rsid w:val="0054002B"/>
    <w:rsid w:val="005927C1"/>
    <w:rsid w:val="00592C77"/>
    <w:rsid w:val="005B1173"/>
    <w:rsid w:val="005B3DD5"/>
    <w:rsid w:val="005B7FB9"/>
    <w:rsid w:val="005D35E1"/>
    <w:rsid w:val="005D4250"/>
    <w:rsid w:val="005D687C"/>
    <w:rsid w:val="00611C2A"/>
    <w:rsid w:val="0061284C"/>
    <w:rsid w:val="00634912"/>
    <w:rsid w:val="006400AD"/>
    <w:rsid w:val="006401AC"/>
    <w:rsid w:val="00642FC4"/>
    <w:rsid w:val="0064690D"/>
    <w:rsid w:val="00650C97"/>
    <w:rsid w:val="0065369C"/>
    <w:rsid w:val="00675D25"/>
    <w:rsid w:val="00677446"/>
    <w:rsid w:val="00685D3A"/>
    <w:rsid w:val="006A234A"/>
    <w:rsid w:val="006D0D87"/>
    <w:rsid w:val="006D6760"/>
    <w:rsid w:val="006E1FFC"/>
    <w:rsid w:val="006E247F"/>
    <w:rsid w:val="006F234C"/>
    <w:rsid w:val="00702626"/>
    <w:rsid w:val="00724B96"/>
    <w:rsid w:val="00752209"/>
    <w:rsid w:val="0078514F"/>
    <w:rsid w:val="00794026"/>
    <w:rsid w:val="007A2972"/>
    <w:rsid w:val="007B1A45"/>
    <w:rsid w:val="007B7B0D"/>
    <w:rsid w:val="007C7571"/>
    <w:rsid w:val="007E0B67"/>
    <w:rsid w:val="007E56E3"/>
    <w:rsid w:val="008003C2"/>
    <w:rsid w:val="0080467A"/>
    <w:rsid w:val="008075D8"/>
    <w:rsid w:val="00826BE5"/>
    <w:rsid w:val="00830D6B"/>
    <w:rsid w:val="008355FF"/>
    <w:rsid w:val="00846DA2"/>
    <w:rsid w:val="00875295"/>
    <w:rsid w:val="0089558F"/>
    <w:rsid w:val="0089580A"/>
    <w:rsid w:val="008C378D"/>
    <w:rsid w:val="008E3774"/>
    <w:rsid w:val="008E46AB"/>
    <w:rsid w:val="008F27B0"/>
    <w:rsid w:val="009127FC"/>
    <w:rsid w:val="00936B56"/>
    <w:rsid w:val="00943014"/>
    <w:rsid w:val="00943533"/>
    <w:rsid w:val="009450F9"/>
    <w:rsid w:val="00953CC6"/>
    <w:rsid w:val="00954376"/>
    <w:rsid w:val="009622B4"/>
    <w:rsid w:val="009A4050"/>
    <w:rsid w:val="009B5203"/>
    <w:rsid w:val="009B56DB"/>
    <w:rsid w:val="009C7A2C"/>
    <w:rsid w:val="009D208C"/>
    <w:rsid w:val="00A90EC8"/>
    <w:rsid w:val="00A93EE4"/>
    <w:rsid w:val="00AA5126"/>
    <w:rsid w:val="00AA56D4"/>
    <w:rsid w:val="00AA6CB5"/>
    <w:rsid w:val="00AA6CB7"/>
    <w:rsid w:val="00AB0FAE"/>
    <w:rsid w:val="00AE4219"/>
    <w:rsid w:val="00AF256E"/>
    <w:rsid w:val="00B26462"/>
    <w:rsid w:val="00B43875"/>
    <w:rsid w:val="00B54683"/>
    <w:rsid w:val="00B70D44"/>
    <w:rsid w:val="00B83226"/>
    <w:rsid w:val="00B93A1C"/>
    <w:rsid w:val="00B95188"/>
    <w:rsid w:val="00B96969"/>
    <w:rsid w:val="00BA54ED"/>
    <w:rsid w:val="00BC02FB"/>
    <w:rsid w:val="00BC6F08"/>
    <w:rsid w:val="00BD0A56"/>
    <w:rsid w:val="00BD197F"/>
    <w:rsid w:val="00BD361D"/>
    <w:rsid w:val="00C273F9"/>
    <w:rsid w:val="00C309C9"/>
    <w:rsid w:val="00C57651"/>
    <w:rsid w:val="00C61A7D"/>
    <w:rsid w:val="00C622C5"/>
    <w:rsid w:val="00C74DDE"/>
    <w:rsid w:val="00C80056"/>
    <w:rsid w:val="00C91B74"/>
    <w:rsid w:val="00C93FA7"/>
    <w:rsid w:val="00C96781"/>
    <w:rsid w:val="00CA3676"/>
    <w:rsid w:val="00CA44BC"/>
    <w:rsid w:val="00CC43A5"/>
    <w:rsid w:val="00CF0054"/>
    <w:rsid w:val="00CF0AD3"/>
    <w:rsid w:val="00CF2DA0"/>
    <w:rsid w:val="00CF7660"/>
    <w:rsid w:val="00D05731"/>
    <w:rsid w:val="00D215B4"/>
    <w:rsid w:val="00D21E99"/>
    <w:rsid w:val="00D372F4"/>
    <w:rsid w:val="00D564A8"/>
    <w:rsid w:val="00D80650"/>
    <w:rsid w:val="00D82EE1"/>
    <w:rsid w:val="00D84F36"/>
    <w:rsid w:val="00DA2AF5"/>
    <w:rsid w:val="00DA6778"/>
    <w:rsid w:val="00DB4CE1"/>
    <w:rsid w:val="00DC1A09"/>
    <w:rsid w:val="00DE78B7"/>
    <w:rsid w:val="00E122D3"/>
    <w:rsid w:val="00E53B77"/>
    <w:rsid w:val="00E8132C"/>
    <w:rsid w:val="00E8251D"/>
    <w:rsid w:val="00E86CB7"/>
    <w:rsid w:val="00E95237"/>
    <w:rsid w:val="00EA4015"/>
    <w:rsid w:val="00EA7F9C"/>
    <w:rsid w:val="00EB27E3"/>
    <w:rsid w:val="00EC70A8"/>
    <w:rsid w:val="00F12259"/>
    <w:rsid w:val="00F12989"/>
    <w:rsid w:val="00F24BC0"/>
    <w:rsid w:val="00F50D4A"/>
    <w:rsid w:val="00F62B74"/>
    <w:rsid w:val="00F82AB3"/>
    <w:rsid w:val="00F873B2"/>
    <w:rsid w:val="00F91711"/>
    <w:rsid w:val="00FC6EB1"/>
    <w:rsid w:val="00FD5FD5"/>
    <w:rsid w:val="00FF1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uiPriority="99" w:qFormat="1"/>
    <w:lsdException w:name="heading 6" w:uiPriority="9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annotation reference" w:uiPriority="99"/>
    <w:lsdException w:name="line number" w:uiPriority="99"/>
    <w:lsdException w:name="List Bullet 3" w:uiPriority="99"/>
    <w:lsdException w:name="Title" w:semiHidden="0" w:unhideWhenUsed="0" w:qFormat="1"/>
    <w:lsdException w:name="Default Paragraph Font" w:uiPriority="1"/>
    <w:lsdException w:name="Body Text" w:uiPriority="99"/>
    <w:lsdException w:name="Subtitle" w:semiHidden="0" w:unhideWhenUsed="0" w:qFormat="1"/>
    <w:lsdException w:name="Body Text 2" w:uiPriority="99"/>
    <w:lsdException w:name="Body Text 3"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8">
    <w:name w:val="Normal"/>
    <w:qFormat/>
    <w:rsid w:val="0027665A"/>
    <w:pPr>
      <w:spacing w:after="0" w:line="240" w:lineRule="auto"/>
    </w:pPr>
    <w:rPr>
      <w:rFonts w:eastAsia="Times New Roman"/>
      <w:szCs w:val="24"/>
      <w:lang w:eastAsia="ru-RU"/>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8"/>
    <w:next w:val="a8"/>
    <w:link w:val="17"/>
    <w:qFormat/>
    <w:rsid w:val="0027665A"/>
    <w:pPr>
      <w:keepNext/>
      <w:spacing w:before="240" w:after="60"/>
      <w:jc w:val="center"/>
      <w:outlineLvl w:val="0"/>
    </w:pPr>
    <w:rPr>
      <w:b/>
      <w:kern w:val="28"/>
      <w:sz w:val="36"/>
      <w:szCs w:val="20"/>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8"/>
    <w:next w:val="a8"/>
    <w:link w:val="23"/>
    <w:qFormat/>
    <w:rsid w:val="0027665A"/>
    <w:pPr>
      <w:keepNext/>
      <w:jc w:val="center"/>
      <w:outlineLvl w:val="1"/>
    </w:pPr>
    <w:rPr>
      <w:b/>
      <w:bCs/>
    </w:rPr>
  </w:style>
  <w:style w:type="paragraph" w:styleId="33">
    <w:name w:val="heading 3"/>
    <w:aliases w:val="h3,Gliederung3 Char,Gliederung3,H3"/>
    <w:basedOn w:val="a8"/>
    <w:next w:val="a8"/>
    <w:link w:val="34"/>
    <w:uiPriority w:val="99"/>
    <w:qFormat/>
    <w:rsid w:val="0027665A"/>
    <w:pPr>
      <w:keepNext/>
      <w:spacing w:before="240" w:after="60"/>
      <w:outlineLvl w:val="2"/>
    </w:pPr>
    <w:rPr>
      <w:rFonts w:ascii="Arial" w:hAnsi="Arial"/>
      <w:b/>
      <w:szCs w:val="20"/>
    </w:rPr>
  </w:style>
  <w:style w:type="paragraph" w:styleId="41">
    <w:name w:val="heading 4"/>
    <w:aliases w:val="4,I4,l4,heading4,I41,41,l41,heading41,(Shift Ctrl 4),Titre 41,t4.T4,4heading,h4,a.,4 dash,d,4 dash1,d1,31,h41,a.1,4 dash2,d2,32,h42,a.2,4 dash3,d3,33,h43,a.3,4 dash4,d4,34,h44,a.4,Sub sub heading,4 dash5,d5,35,h45,a.5,Sub sub heading1"/>
    <w:basedOn w:val="a8"/>
    <w:next w:val="a8"/>
    <w:link w:val="42"/>
    <w:qFormat/>
    <w:rsid w:val="0027665A"/>
    <w:pPr>
      <w:keepNext/>
      <w:spacing w:before="240" w:after="60"/>
      <w:outlineLvl w:val="3"/>
    </w:pPr>
    <w:rPr>
      <w:rFonts w:ascii="Arial" w:eastAsia="Arial Unicode MS" w:hAnsi="Arial"/>
      <w:szCs w:val="20"/>
    </w:rPr>
  </w:style>
  <w:style w:type="paragraph" w:styleId="50">
    <w:name w:val="heading 5"/>
    <w:aliases w:val="H5,PIM 5,5,ITT t5,PA Pico Section"/>
    <w:basedOn w:val="a8"/>
    <w:next w:val="a8"/>
    <w:link w:val="51"/>
    <w:uiPriority w:val="99"/>
    <w:qFormat/>
    <w:rsid w:val="0027665A"/>
    <w:pPr>
      <w:spacing w:before="240" w:after="60"/>
      <w:outlineLvl w:val="4"/>
    </w:pPr>
    <w:rPr>
      <w:sz w:val="22"/>
      <w:szCs w:val="20"/>
    </w:rPr>
  </w:style>
  <w:style w:type="paragraph" w:styleId="6">
    <w:name w:val="heading 6"/>
    <w:basedOn w:val="a8"/>
    <w:next w:val="a8"/>
    <w:link w:val="60"/>
    <w:uiPriority w:val="99"/>
    <w:qFormat/>
    <w:rsid w:val="0027665A"/>
    <w:pPr>
      <w:spacing w:before="240" w:after="60"/>
      <w:outlineLvl w:val="5"/>
    </w:pPr>
    <w:rPr>
      <w:i/>
      <w:sz w:val="22"/>
      <w:szCs w:val="20"/>
    </w:rPr>
  </w:style>
  <w:style w:type="paragraph" w:styleId="7">
    <w:name w:val="heading 7"/>
    <w:aliases w:val="PIM 7"/>
    <w:basedOn w:val="a8"/>
    <w:next w:val="a8"/>
    <w:link w:val="70"/>
    <w:qFormat/>
    <w:rsid w:val="0027665A"/>
    <w:pPr>
      <w:spacing w:before="240" w:after="60"/>
      <w:outlineLvl w:val="6"/>
    </w:pPr>
    <w:rPr>
      <w:rFonts w:ascii="Arial" w:hAnsi="Arial"/>
      <w:sz w:val="20"/>
      <w:szCs w:val="20"/>
    </w:rPr>
  </w:style>
  <w:style w:type="paragraph" w:styleId="8">
    <w:name w:val="heading 8"/>
    <w:aliases w:val="Legal Level 1.1.1."/>
    <w:basedOn w:val="a8"/>
    <w:next w:val="a8"/>
    <w:link w:val="80"/>
    <w:qFormat/>
    <w:rsid w:val="0027665A"/>
    <w:pPr>
      <w:spacing w:before="240" w:after="60"/>
      <w:outlineLvl w:val="7"/>
    </w:pPr>
    <w:rPr>
      <w:rFonts w:ascii="Arial" w:hAnsi="Arial"/>
      <w:i/>
      <w:sz w:val="20"/>
      <w:szCs w:val="20"/>
    </w:rPr>
  </w:style>
  <w:style w:type="paragraph" w:styleId="9">
    <w:name w:val="heading 9"/>
    <w:basedOn w:val="a8"/>
    <w:next w:val="a8"/>
    <w:link w:val="90"/>
    <w:qFormat/>
    <w:rsid w:val="0027665A"/>
    <w:pPr>
      <w:spacing w:before="240" w:after="60"/>
      <w:outlineLvl w:val="8"/>
    </w:pPr>
    <w:rPr>
      <w:rFonts w:ascii="Arial" w:hAnsi="Arial"/>
      <w:b/>
      <w:i/>
      <w:sz w:val="18"/>
      <w:szCs w:val="20"/>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7">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basedOn w:val="a9"/>
    <w:link w:val="16"/>
    <w:rsid w:val="0027665A"/>
    <w:rPr>
      <w:rFonts w:ascii="Times New Roman" w:eastAsia="Times New Roman" w:hAnsi="Times New Roman" w:cs="Times New Roman"/>
      <w:b/>
      <w:kern w:val="28"/>
      <w:sz w:val="36"/>
      <w:szCs w:val="20"/>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9"/>
    <w:link w:val="22"/>
    <w:rsid w:val="0027665A"/>
    <w:rPr>
      <w:rFonts w:ascii="Times New Roman" w:eastAsia="Times New Roman" w:hAnsi="Times New Roman" w:cs="Times New Roman"/>
      <w:b/>
      <w:bCs/>
      <w:sz w:val="24"/>
      <w:szCs w:val="24"/>
    </w:rPr>
  </w:style>
  <w:style w:type="character" w:customStyle="1" w:styleId="34">
    <w:name w:val="Заголовок 3 Знак"/>
    <w:aliases w:val="h3 Знак1,Gliederung3 Char Знак1,Gliederung3 Знак1,H3 Знак1"/>
    <w:basedOn w:val="a9"/>
    <w:link w:val="33"/>
    <w:uiPriority w:val="99"/>
    <w:rsid w:val="0027665A"/>
    <w:rPr>
      <w:rFonts w:ascii="Arial" w:eastAsia="Times New Roman" w:hAnsi="Arial" w:cs="Times New Roman"/>
      <w:b/>
      <w:sz w:val="24"/>
      <w:szCs w:val="20"/>
    </w:rPr>
  </w:style>
  <w:style w:type="character" w:customStyle="1" w:styleId="42">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9"/>
    <w:link w:val="41"/>
    <w:rsid w:val="0027665A"/>
    <w:rPr>
      <w:rFonts w:ascii="Arial" w:eastAsia="Arial Unicode MS" w:hAnsi="Arial" w:cs="Times New Roman"/>
      <w:sz w:val="24"/>
      <w:szCs w:val="20"/>
    </w:rPr>
  </w:style>
  <w:style w:type="character" w:customStyle="1" w:styleId="51">
    <w:name w:val="Заголовок 5 Знак"/>
    <w:aliases w:val="H5 Знак,PIM 5 Знак,5 Знак,ITT t5 Знак,PA Pico Section Знак"/>
    <w:basedOn w:val="a9"/>
    <w:link w:val="50"/>
    <w:uiPriority w:val="99"/>
    <w:rsid w:val="0027665A"/>
    <w:rPr>
      <w:rFonts w:ascii="Times New Roman" w:eastAsia="Times New Roman" w:hAnsi="Times New Roman" w:cs="Times New Roman"/>
      <w:szCs w:val="20"/>
    </w:rPr>
  </w:style>
  <w:style w:type="character" w:customStyle="1" w:styleId="60">
    <w:name w:val="Заголовок 6 Знак"/>
    <w:basedOn w:val="a9"/>
    <w:link w:val="6"/>
    <w:uiPriority w:val="99"/>
    <w:rsid w:val="0027665A"/>
    <w:rPr>
      <w:rFonts w:ascii="Times New Roman" w:eastAsia="Times New Roman" w:hAnsi="Times New Roman" w:cs="Times New Roman"/>
      <w:i/>
      <w:szCs w:val="20"/>
    </w:rPr>
  </w:style>
  <w:style w:type="character" w:customStyle="1" w:styleId="70">
    <w:name w:val="Заголовок 7 Знак"/>
    <w:aliases w:val="PIM 7 Знак"/>
    <w:basedOn w:val="a9"/>
    <w:link w:val="7"/>
    <w:rsid w:val="0027665A"/>
    <w:rPr>
      <w:rFonts w:ascii="Arial" w:eastAsia="Times New Roman" w:hAnsi="Arial" w:cs="Times New Roman"/>
      <w:sz w:val="20"/>
      <w:szCs w:val="20"/>
    </w:rPr>
  </w:style>
  <w:style w:type="character" w:customStyle="1" w:styleId="80">
    <w:name w:val="Заголовок 8 Знак"/>
    <w:aliases w:val="Legal Level 1.1.1. Знак"/>
    <w:basedOn w:val="a9"/>
    <w:link w:val="8"/>
    <w:rsid w:val="0027665A"/>
    <w:rPr>
      <w:rFonts w:ascii="Arial" w:eastAsia="Times New Roman" w:hAnsi="Arial" w:cs="Times New Roman"/>
      <w:i/>
      <w:sz w:val="20"/>
      <w:szCs w:val="20"/>
    </w:rPr>
  </w:style>
  <w:style w:type="character" w:customStyle="1" w:styleId="90">
    <w:name w:val="Заголовок 9 Знак"/>
    <w:basedOn w:val="a9"/>
    <w:link w:val="9"/>
    <w:rsid w:val="0027665A"/>
    <w:rPr>
      <w:rFonts w:ascii="Arial" w:eastAsia="Times New Roman" w:hAnsi="Arial" w:cs="Times New Roman"/>
      <w:b/>
      <w:i/>
      <w:sz w:val="18"/>
      <w:szCs w:val="20"/>
    </w:rPr>
  </w:style>
  <w:style w:type="paragraph" w:styleId="ac">
    <w:name w:val="Title"/>
    <w:aliases w:val="Заголовок"/>
    <w:basedOn w:val="a8"/>
    <w:link w:val="ad"/>
    <w:qFormat/>
    <w:rsid w:val="0027665A"/>
    <w:pPr>
      <w:widowControl w:val="0"/>
      <w:shd w:val="clear" w:color="auto" w:fill="FFFFFF"/>
      <w:autoSpaceDE w:val="0"/>
      <w:autoSpaceDN w:val="0"/>
      <w:adjustRightInd w:val="0"/>
      <w:ind w:left="72"/>
      <w:jc w:val="center"/>
    </w:pPr>
    <w:rPr>
      <w:bCs/>
      <w:color w:val="000000"/>
      <w:spacing w:val="13"/>
      <w:szCs w:val="22"/>
    </w:rPr>
  </w:style>
  <w:style w:type="character" w:customStyle="1" w:styleId="ad">
    <w:name w:val="Название Знак"/>
    <w:aliases w:val="Заголовок Знак"/>
    <w:basedOn w:val="a9"/>
    <w:link w:val="ac"/>
    <w:rsid w:val="0027665A"/>
    <w:rPr>
      <w:rFonts w:ascii="Times New Roman" w:eastAsia="Times New Roman" w:hAnsi="Times New Roman" w:cs="Times New Roman"/>
      <w:bCs/>
      <w:color w:val="000000"/>
      <w:spacing w:val="13"/>
      <w:sz w:val="24"/>
      <w:shd w:val="clear" w:color="auto" w:fill="FFFFFF"/>
    </w:rPr>
  </w:style>
  <w:style w:type="paragraph" w:styleId="ae">
    <w:name w:val="Subtitle"/>
    <w:aliases w:val="год таблица"/>
    <w:basedOn w:val="a8"/>
    <w:link w:val="af"/>
    <w:qFormat/>
    <w:rsid w:val="0027665A"/>
    <w:pPr>
      <w:autoSpaceDE w:val="0"/>
      <w:autoSpaceDN w:val="0"/>
      <w:jc w:val="center"/>
    </w:pPr>
    <w:rPr>
      <w:i/>
    </w:rPr>
  </w:style>
  <w:style w:type="character" w:customStyle="1" w:styleId="af">
    <w:name w:val="Подзаголовок Знак"/>
    <w:aliases w:val="год таблица Знак"/>
    <w:basedOn w:val="a9"/>
    <w:link w:val="ae"/>
    <w:rsid w:val="0027665A"/>
    <w:rPr>
      <w:rFonts w:ascii="Times New Roman" w:eastAsia="Times New Roman" w:hAnsi="Times New Roman" w:cs="Times New Roman"/>
      <w:i/>
      <w:sz w:val="24"/>
      <w:szCs w:val="24"/>
    </w:rPr>
  </w:style>
  <w:style w:type="character" w:customStyle="1" w:styleId="310">
    <w:name w:val="Заголовок 3 Знак1"/>
    <w:aliases w:val="h3 Знак,Gliederung3 Char Знак,Gliederung3 Знак,H3 Знак,H3 Знак Знак"/>
    <w:uiPriority w:val="99"/>
    <w:rsid w:val="0027665A"/>
    <w:rPr>
      <w:rFonts w:ascii="Arial" w:hAnsi="Arial"/>
      <w:b/>
      <w:sz w:val="24"/>
    </w:rPr>
  </w:style>
  <w:style w:type="paragraph" w:styleId="af0">
    <w:name w:val="caption"/>
    <w:aliases w:val="Название объекта Знак"/>
    <w:basedOn w:val="a8"/>
    <w:next w:val="a8"/>
    <w:uiPriority w:val="99"/>
    <w:qFormat/>
    <w:rsid w:val="0027665A"/>
    <w:pPr>
      <w:widowControl w:val="0"/>
      <w:autoSpaceDE w:val="0"/>
      <w:autoSpaceDN w:val="0"/>
      <w:adjustRightInd w:val="0"/>
      <w:spacing w:before="120" w:after="120"/>
    </w:pPr>
    <w:rPr>
      <w:b/>
      <w:bCs/>
      <w:sz w:val="20"/>
      <w:szCs w:val="20"/>
    </w:rPr>
  </w:style>
  <w:style w:type="character" w:styleId="af1">
    <w:name w:val="Strong"/>
    <w:uiPriority w:val="22"/>
    <w:qFormat/>
    <w:rsid w:val="0027665A"/>
    <w:rPr>
      <w:b/>
      <w:bCs/>
    </w:rPr>
  </w:style>
  <w:style w:type="character" w:styleId="af2">
    <w:name w:val="Emphasis"/>
    <w:uiPriority w:val="20"/>
    <w:qFormat/>
    <w:rsid w:val="0027665A"/>
    <w:rPr>
      <w:i/>
      <w:iCs/>
    </w:rPr>
  </w:style>
  <w:style w:type="paragraph" w:styleId="af3">
    <w:name w:val="List Paragraph"/>
    <w:aliases w:val="Bullet List,FooterText,numbered,Список нумерованный цифры"/>
    <w:basedOn w:val="a8"/>
    <w:link w:val="af4"/>
    <w:uiPriority w:val="34"/>
    <w:qFormat/>
    <w:rsid w:val="0027665A"/>
    <w:pPr>
      <w:spacing w:after="200" w:line="276" w:lineRule="auto"/>
      <w:ind w:left="720"/>
    </w:pPr>
    <w:rPr>
      <w:rFonts w:ascii="Calibri" w:eastAsia="Calibri" w:hAnsi="Calibri"/>
      <w:sz w:val="22"/>
      <w:szCs w:val="22"/>
      <w:lang w:eastAsia="en-US"/>
    </w:rPr>
  </w:style>
  <w:style w:type="character" w:customStyle="1" w:styleId="af4">
    <w:name w:val="Абзац списка Знак"/>
    <w:aliases w:val="Bullet List Знак,FooterText Знак,numbered Знак,Список нумерованный цифры Знак"/>
    <w:link w:val="af3"/>
    <w:uiPriority w:val="99"/>
    <w:locked/>
    <w:rsid w:val="0027665A"/>
    <w:rPr>
      <w:rFonts w:ascii="Calibri" w:eastAsia="Calibri" w:hAnsi="Calibri" w:cs="Times New Roman"/>
    </w:rPr>
  </w:style>
  <w:style w:type="paragraph" w:styleId="af5">
    <w:name w:val="TOC Heading"/>
    <w:basedOn w:val="16"/>
    <w:next w:val="a8"/>
    <w:qFormat/>
    <w:rsid w:val="0027665A"/>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6">
    <w:name w:val="ТЛ_Заказчик"/>
    <w:basedOn w:val="a8"/>
    <w:link w:val="af7"/>
    <w:qFormat/>
    <w:rsid w:val="0027665A"/>
    <w:pPr>
      <w:jc w:val="center"/>
    </w:pPr>
    <w:rPr>
      <w:sz w:val="28"/>
      <w:szCs w:val="28"/>
    </w:rPr>
  </w:style>
  <w:style w:type="character" w:customStyle="1" w:styleId="af7">
    <w:name w:val="ТЛ_Заказчик Знак"/>
    <w:link w:val="af6"/>
    <w:rsid w:val="0027665A"/>
    <w:rPr>
      <w:rFonts w:ascii="Times New Roman" w:eastAsia="Times New Roman" w:hAnsi="Times New Roman" w:cs="Times New Roman"/>
      <w:sz w:val="28"/>
      <w:szCs w:val="28"/>
    </w:rPr>
  </w:style>
  <w:style w:type="paragraph" w:customStyle="1" w:styleId="af8">
    <w:name w:val="ТЛ_Утверждаю"/>
    <w:basedOn w:val="a8"/>
    <w:link w:val="af9"/>
    <w:qFormat/>
    <w:rsid w:val="0027665A"/>
    <w:pPr>
      <w:ind w:left="4860"/>
      <w:jc w:val="center"/>
    </w:pPr>
    <w:rPr>
      <w:sz w:val="28"/>
      <w:szCs w:val="28"/>
    </w:rPr>
  </w:style>
  <w:style w:type="character" w:customStyle="1" w:styleId="af9">
    <w:name w:val="ТЛ_Утверждаю Знак"/>
    <w:link w:val="af8"/>
    <w:rsid w:val="0027665A"/>
    <w:rPr>
      <w:rFonts w:ascii="Times New Roman" w:eastAsia="Times New Roman" w:hAnsi="Times New Roman" w:cs="Times New Roman"/>
      <w:sz w:val="28"/>
      <w:szCs w:val="28"/>
    </w:rPr>
  </w:style>
  <w:style w:type="paragraph" w:customStyle="1" w:styleId="afa">
    <w:name w:val="ТЛ_Название"/>
    <w:basedOn w:val="a8"/>
    <w:link w:val="afb"/>
    <w:qFormat/>
    <w:rsid w:val="0027665A"/>
    <w:pPr>
      <w:jc w:val="center"/>
    </w:pPr>
    <w:rPr>
      <w:b/>
      <w:sz w:val="28"/>
      <w:szCs w:val="28"/>
    </w:rPr>
  </w:style>
  <w:style w:type="character" w:customStyle="1" w:styleId="afb">
    <w:name w:val="ТЛ_Название Знак"/>
    <w:link w:val="afa"/>
    <w:rsid w:val="0027665A"/>
    <w:rPr>
      <w:rFonts w:ascii="Times New Roman" w:eastAsia="Times New Roman" w:hAnsi="Times New Roman" w:cs="Times New Roman"/>
      <w:b/>
      <w:sz w:val="28"/>
      <w:szCs w:val="28"/>
    </w:rPr>
  </w:style>
  <w:style w:type="paragraph" w:customStyle="1" w:styleId="afc">
    <w:name w:val="ТЛ_Город и Дата"/>
    <w:basedOn w:val="a8"/>
    <w:link w:val="afd"/>
    <w:qFormat/>
    <w:rsid w:val="0027665A"/>
    <w:pPr>
      <w:jc w:val="center"/>
    </w:pPr>
    <w:rPr>
      <w:sz w:val="28"/>
      <w:szCs w:val="28"/>
    </w:rPr>
  </w:style>
  <w:style w:type="character" w:customStyle="1" w:styleId="afd">
    <w:name w:val="ТЛ_Город и Дата Знак"/>
    <w:link w:val="afc"/>
    <w:rsid w:val="0027665A"/>
    <w:rPr>
      <w:rFonts w:ascii="Times New Roman" w:eastAsia="Times New Roman" w:hAnsi="Times New Roman" w:cs="Times New Roman"/>
      <w:sz w:val="28"/>
      <w:szCs w:val="28"/>
    </w:rPr>
  </w:style>
  <w:style w:type="paragraph" w:customStyle="1" w:styleId="afe">
    <w:name w:val="АД_Наименование Разделов"/>
    <w:basedOn w:val="16"/>
    <w:link w:val="aff"/>
    <w:uiPriority w:val="99"/>
    <w:qFormat/>
    <w:rsid w:val="0027665A"/>
    <w:rPr>
      <w:sz w:val="28"/>
    </w:rPr>
  </w:style>
  <w:style w:type="character" w:customStyle="1" w:styleId="aff">
    <w:name w:val="АД_Наименование Разделов Знак"/>
    <w:link w:val="afe"/>
    <w:uiPriority w:val="99"/>
    <w:rsid w:val="0027665A"/>
    <w:rPr>
      <w:rFonts w:ascii="Times New Roman" w:eastAsia="Times New Roman" w:hAnsi="Times New Roman" w:cs="Times New Roman"/>
      <w:b/>
      <w:kern w:val="28"/>
      <w:sz w:val="28"/>
      <w:szCs w:val="20"/>
    </w:rPr>
  </w:style>
  <w:style w:type="paragraph" w:customStyle="1" w:styleId="aff0">
    <w:name w:val="АД_Наименование главы с нумерацией"/>
    <w:basedOn w:val="a8"/>
    <w:link w:val="aff1"/>
    <w:qFormat/>
    <w:rsid w:val="0027665A"/>
    <w:pPr>
      <w:keepNext/>
      <w:spacing w:line="360" w:lineRule="auto"/>
      <w:jc w:val="center"/>
      <w:outlineLvl w:val="1"/>
    </w:pPr>
    <w:rPr>
      <w:b/>
      <w:bCs/>
    </w:rPr>
  </w:style>
  <w:style w:type="paragraph" w:customStyle="1" w:styleId="aff2">
    <w:name w:val="АД_Наименование главы без нумерации"/>
    <w:basedOn w:val="22"/>
    <w:link w:val="aff3"/>
    <w:qFormat/>
    <w:rsid w:val="0027665A"/>
  </w:style>
  <w:style w:type="character" w:customStyle="1" w:styleId="aff3">
    <w:name w:val="АД_Наименование главы без нумерации Знак"/>
    <w:basedOn w:val="23"/>
    <w:link w:val="aff2"/>
    <w:rsid w:val="0027665A"/>
    <w:rPr>
      <w:rFonts w:ascii="Times New Roman" w:eastAsia="Times New Roman" w:hAnsi="Times New Roman" w:cs="Times New Roman"/>
      <w:b/>
      <w:bCs/>
      <w:sz w:val="24"/>
      <w:szCs w:val="24"/>
    </w:rPr>
  </w:style>
  <w:style w:type="paragraph" w:customStyle="1" w:styleId="aff4">
    <w:name w:val="АД_Нумерованный пункт"/>
    <w:basedOn w:val="a8"/>
    <w:link w:val="aff5"/>
    <w:qFormat/>
    <w:rsid w:val="0027665A"/>
    <w:pPr>
      <w:keepNext/>
      <w:spacing w:before="240" w:after="60"/>
      <w:outlineLvl w:val="2"/>
    </w:pPr>
    <w:rPr>
      <w:b/>
      <w:szCs w:val="20"/>
    </w:rPr>
  </w:style>
  <w:style w:type="character" w:customStyle="1" w:styleId="aff5">
    <w:name w:val="АД_Нумерованный пункт Знак"/>
    <w:link w:val="aff4"/>
    <w:rsid w:val="0027665A"/>
    <w:rPr>
      <w:rFonts w:ascii="Times New Roman" w:eastAsia="Times New Roman" w:hAnsi="Times New Roman" w:cs="Times New Roman"/>
      <w:b/>
      <w:sz w:val="24"/>
      <w:szCs w:val="20"/>
    </w:rPr>
  </w:style>
  <w:style w:type="paragraph" w:customStyle="1" w:styleId="aff6">
    <w:name w:val="АД_Нумерованный подпункт"/>
    <w:basedOn w:val="a8"/>
    <w:link w:val="aff7"/>
    <w:qFormat/>
    <w:rsid w:val="0027665A"/>
    <w:pPr>
      <w:tabs>
        <w:tab w:val="left" w:pos="720"/>
      </w:tabs>
    </w:pPr>
  </w:style>
  <w:style w:type="character" w:customStyle="1" w:styleId="aff7">
    <w:name w:val="АД_Нумерованный подпункт Знак"/>
    <w:link w:val="aff6"/>
    <w:rsid w:val="0027665A"/>
    <w:rPr>
      <w:rFonts w:ascii="Times New Roman" w:eastAsia="Times New Roman" w:hAnsi="Times New Roman" w:cs="Times New Roman"/>
      <w:sz w:val="24"/>
      <w:szCs w:val="24"/>
    </w:rPr>
  </w:style>
  <w:style w:type="paragraph" w:customStyle="1" w:styleId="a4">
    <w:name w:val="АД_Основной текст"/>
    <w:basedOn w:val="a8"/>
    <w:link w:val="aff8"/>
    <w:qFormat/>
    <w:rsid w:val="0027665A"/>
    <w:pPr>
      <w:numPr>
        <w:ilvl w:val="2"/>
        <w:numId w:val="1"/>
      </w:numPr>
    </w:pPr>
  </w:style>
  <w:style w:type="character" w:customStyle="1" w:styleId="aff8">
    <w:name w:val="АД_Основной текст Знак"/>
    <w:link w:val="a4"/>
    <w:rsid w:val="0027665A"/>
    <w:rPr>
      <w:rFonts w:eastAsia="Times New Roman"/>
      <w:szCs w:val="24"/>
      <w:lang w:eastAsia="ru-RU"/>
    </w:rPr>
  </w:style>
  <w:style w:type="paragraph" w:customStyle="1" w:styleId="aff9">
    <w:name w:val="АД_Заголовки таблиц"/>
    <w:basedOn w:val="a8"/>
    <w:qFormat/>
    <w:rsid w:val="0027665A"/>
    <w:pPr>
      <w:jc w:val="center"/>
    </w:pPr>
    <w:rPr>
      <w:b/>
      <w:bCs/>
    </w:rPr>
  </w:style>
  <w:style w:type="paragraph" w:customStyle="1" w:styleId="affa">
    <w:name w:val="АД_Основной текст по центру полужирный"/>
    <w:basedOn w:val="a8"/>
    <w:link w:val="affb"/>
    <w:qFormat/>
    <w:rsid w:val="0027665A"/>
    <w:pPr>
      <w:ind w:firstLine="567"/>
      <w:jc w:val="center"/>
    </w:pPr>
    <w:rPr>
      <w:b/>
    </w:rPr>
  </w:style>
  <w:style w:type="character" w:customStyle="1" w:styleId="affb">
    <w:name w:val="АД_Основной текст по центру полужирный Знак"/>
    <w:link w:val="affa"/>
    <w:rsid w:val="0027665A"/>
    <w:rPr>
      <w:rFonts w:ascii="Times New Roman" w:eastAsia="Times New Roman" w:hAnsi="Times New Roman" w:cs="Times New Roman"/>
      <w:b/>
      <w:sz w:val="24"/>
      <w:szCs w:val="24"/>
    </w:rPr>
  </w:style>
  <w:style w:type="paragraph" w:customStyle="1" w:styleId="35">
    <w:name w:val="АД_Текст отступ 3"/>
    <w:aliases w:val="25"/>
    <w:basedOn w:val="a8"/>
    <w:link w:val="36"/>
    <w:qFormat/>
    <w:rsid w:val="0027665A"/>
    <w:pPr>
      <w:ind w:left="1418"/>
    </w:pPr>
  </w:style>
  <w:style w:type="character" w:customStyle="1" w:styleId="36">
    <w:name w:val="АД_Текст отступ 3 Знак"/>
    <w:aliases w:val="25 Знак"/>
    <w:link w:val="35"/>
    <w:rsid w:val="0027665A"/>
    <w:rPr>
      <w:rFonts w:ascii="Times New Roman" w:eastAsia="Times New Roman" w:hAnsi="Times New Roman" w:cs="Times New Roman"/>
      <w:sz w:val="24"/>
      <w:szCs w:val="24"/>
    </w:rPr>
  </w:style>
  <w:style w:type="paragraph" w:customStyle="1" w:styleId="40">
    <w:name w:val="АД_Нумерованный подпункт 4 уровня"/>
    <w:basedOn w:val="aff6"/>
    <w:link w:val="43"/>
    <w:qFormat/>
    <w:rsid w:val="0027665A"/>
    <w:pPr>
      <w:numPr>
        <w:ilvl w:val="3"/>
        <w:numId w:val="1"/>
      </w:numPr>
      <w:tabs>
        <w:tab w:val="clear" w:pos="720"/>
      </w:tabs>
    </w:pPr>
  </w:style>
  <w:style w:type="character" w:customStyle="1" w:styleId="43">
    <w:name w:val="АД_Нумерованный подпункт 4 уровня Знак"/>
    <w:link w:val="40"/>
    <w:rsid w:val="0027665A"/>
    <w:rPr>
      <w:rFonts w:eastAsia="Times New Roman"/>
      <w:szCs w:val="24"/>
      <w:lang w:eastAsia="ru-RU"/>
    </w:rPr>
  </w:style>
  <w:style w:type="paragraph" w:customStyle="1" w:styleId="affc">
    <w:name w:val="письмо"/>
    <w:basedOn w:val="a8"/>
    <w:uiPriority w:val="99"/>
    <w:rsid w:val="0027665A"/>
    <w:pPr>
      <w:ind w:firstLine="720"/>
      <w:jc w:val="both"/>
    </w:pPr>
    <w:rPr>
      <w:sz w:val="28"/>
      <w:szCs w:val="20"/>
    </w:rPr>
  </w:style>
  <w:style w:type="paragraph" w:styleId="affd">
    <w:name w:val="Body Text"/>
    <w:aliases w:val="Основной текст Знак1,Основной текст Знак Знак,Знак1,body text,body text1,Body Text Char1,Body Text Char Char,body text Char Char,body text Char1,Body Text Char"/>
    <w:basedOn w:val="a8"/>
    <w:link w:val="24"/>
    <w:uiPriority w:val="99"/>
    <w:rsid w:val="0027665A"/>
    <w:rPr>
      <w:sz w:val="28"/>
      <w:szCs w:val="20"/>
    </w:rPr>
  </w:style>
  <w:style w:type="character" w:customStyle="1" w:styleId="affe">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9"/>
    <w:uiPriority w:val="99"/>
    <w:rsid w:val="0027665A"/>
    <w:rPr>
      <w:rFonts w:ascii="Times New Roman" w:eastAsia="Times New Roman" w:hAnsi="Times New Roman" w:cs="Times New Roman"/>
      <w:sz w:val="24"/>
      <w:szCs w:val="24"/>
      <w:lang w:eastAsia="ru-RU"/>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w:link w:val="affd"/>
    <w:uiPriority w:val="99"/>
    <w:locked/>
    <w:rsid w:val="0027665A"/>
    <w:rPr>
      <w:rFonts w:ascii="Times New Roman" w:eastAsia="Times New Roman" w:hAnsi="Times New Roman" w:cs="Times New Roman"/>
      <w:sz w:val="28"/>
      <w:szCs w:val="20"/>
    </w:rPr>
  </w:style>
  <w:style w:type="paragraph" w:styleId="afff">
    <w:name w:val="footer"/>
    <w:basedOn w:val="a8"/>
    <w:link w:val="afff0"/>
    <w:uiPriority w:val="99"/>
    <w:rsid w:val="0027665A"/>
    <w:pPr>
      <w:tabs>
        <w:tab w:val="center" w:pos="4677"/>
        <w:tab w:val="right" w:pos="9355"/>
      </w:tabs>
    </w:pPr>
  </w:style>
  <w:style w:type="character" w:customStyle="1" w:styleId="afff0">
    <w:name w:val="Нижний колонтитул Знак"/>
    <w:basedOn w:val="a9"/>
    <w:link w:val="afff"/>
    <w:uiPriority w:val="99"/>
    <w:rsid w:val="0027665A"/>
    <w:rPr>
      <w:rFonts w:ascii="Times New Roman" w:eastAsia="Times New Roman" w:hAnsi="Times New Roman" w:cs="Times New Roman"/>
      <w:sz w:val="24"/>
      <w:szCs w:val="24"/>
      <w:lang w:eastAsia="ru-RU"/>
    </w:rPr>
  </w:style>
  <w:style w:type="paragraph" w:styleId="25">
    <w:name w:val="Body Text 2"/>
    <w:basedOn w:val="a8"/>
    <w:link w:val="26"/>
    <w:uiPriority w:val="99"/>
    <w:rsid w:val="0027665A"/>
    <w:pPr>
      <w:jc w:val="both"/>
    </w:pPr>
    <w:rPr>
      <w:sz w:val="20"/>
      <w:szCs w:val="20"/>
    </w:rPr>
  </w:style>
  <w:style w:type="character" w:customStyle="1" w:styleId="26">
    <w:name w:val="Основной текст 2 Знак"/>
    <w:basedOn w:val="a9"/>
    <w:link w:val="25"/>
    <w:uiPriority w:val="99"/>
    <w:rsid w:val="0027665A"/>
    <w:rPr>
      <w:rFonts w:ascii="Times New Roman" w:eastAsia="Times New Roman" w:hAnsi="Times New Roman" w:cs="Times New Roman"/>
      <w:sz w:val="20"/>
      <w:szCs w:val="20"/>
    </w:rPr>
  </w:style>
  <w:style w:type="paragraph" w:styleId="afff1">
    <w:name w:val="Body Text Indent"/>
    <w:basedOn w:val="a8"/>
    <w:link w:val="afff2"/>
    <w:rsid w:val="0027665A"/>
    <w:pPr>
      <w:ind w:left="1080"/>
      <w:jc w:val="both"/>
    </w:pPr>
    <w:rPr>
      <w:i/>
      <w:iCs/>
      <w:sz w:val="20"/>
      <w:szCs w:val="20"/>
    </w:rPr>
  </w:style>
  <w:style w:type="character" w:customStyle="1" w:styleId="afff2">
    <w:name w:val="Основной текст с отступом Знак"/>
    <w:basedOn w:val="a9"/>
    <w:link w:val="afff1"/>
    <w:rsid w:val="0027665A"/>
    <w:rPr>
      <w:rFonts w:ascii="Times New Roman" w:eastAsia="Times New Roman" w:hAnsi="Times New Roman" w:cs="Times New Roman"/>
      <w:i/>
      <w:iCs/>
      <w:sz w:val="20"/>
      <w:szCs w:val="20"/>
    </w:rPr>
  </w:style>
  <w:style w:type="paragraph" w:styleId="37">
    <w:name w:val="Body Text 3"/>
    <w:basedOn w:val="a8"/>
    <w:link w:val="38"/>
    <w:uiPriority w:val="99"/>
    <w:rsid w:val="0027665A"/>
    <w:pPr>
      <w:framePr w:hSpace="180" w:wrap="around" w:vAnchor="text" w:hAnchor="text" w:x="-612" w:y="1"/>
      <w:suppressOverlap/>
    </w:pPr>
    <w:rPr>
      <w:sz w:val="20"/>
      <w:szCs w:val="20"/>
    </w:rPr>
  </w:style>
  <w:style w:type="character" w:customStyle="1" w:styleId="38">
    <w:name w:val="Основной текст 3 Знак"/>
    <w:basedOn w:val="a9"/>
    <w:link w:val="37"/>
    <w:uiPriority w:val="99"/>
    <w:rsid w:val="0027665A"/>
    <w:rPr>
      <w:rFonts w:ascii="Times New Roman" w:eastAsia="Times New Roman" w:hAnsi="Times New Roman" w:cs="Times New Roman"/>
      <w:sz w:val="20"/>
      <w:szCs w:val="20"/>
    </w:rPr>
  </w:style>
  <w:style w:type="character" w:styleId="afff3">
    <w:name w:val="Hyperlink"/>
    <w:rsid w:val="0027665A"/>
    <w:rPr>
      <w:rFonts w:ascii="Tahoma" w:hAnsi="Tahoma" w:cs="Tahoma" w:hint="default"/>
      <w:b w:val="0"/>
      <w:bCs w:val="0"/>
      <w:color w:val="D8171F"/>
      <w:sz w:val="15"/>
      <w:szCs w:val="15"/>
      <w:u w:val="single"/>
    </w:rPr>
  </w:style>
  <w:style w:type="paragraph" w:styleId="afff4">
    <w:name w:val="footnote text"/>
    <w:basedOn w:val="a8"/>
    <w:link w:val="afff5"/>
    <w:uiPriority w:val="99"/>
    <w:rsid w:val="0027665A"/>
    <w:rPr>
      <w:sz w:val="20"/>
      <w:szCs w:val="20"/>
    </w:rPr>
  </w:style>
  <w:style w:type="character" w:customStyle="1" w:styleId="afff5">
    <w:name w:val="Текст сноски Знак"/>
    <w:basedOn w:val="a9"/>
    <w:link w:val="afff4"/>
    <w:uiPriority w:val="99"/>
    <w:rsid w:val="0027665A"/>
    <w:rPr>
      <w:rFonts w:ascii="Times New Roman" w:eastAsia="Times New Roman" w:hAnsi="Times New Roman" w:cs="Times New Roman"/>
      <w:sz w:val="20"/>
      <w:szCs w:val="20"/>
    </w:rPr>
  </w:style>
  <w:style w:type="character" w:styleId="afff6">
    <w:name w:val="footnote reference"/>
    <w:uiPriority w:val="99"/>
    <w:rsid w:val="0027665A"/>
    <w:rPr>
      <w:vertAlign w:val="superscript"/>
    </w:rPr>
  </w:style>
  <w:style w:type="paragraph" w:customStyle="1" w:styleId="112">
    <w:name w:val="заголовок 11"/>
    <w:basedOn w:val="a8"/>
    <w:next w:val="a8"/>
    <w:rsid w:val="0027665A"/>
    <w:pPr>
      <w:keepNext/>
      <w:jc w:val="center"/>
    </w:pPr>
    <w:rPr>
      <w:snapToGrid w:val="0"/>
      <w:szCs w:val="20"/>
    </w:rPr>
  </w:style>
  <w:style w:type="paragraph" w:customStyle="1" w:styleId="18">
    <w:name w:val="Абзац списка1"/>
    <w:basedOn w:val="a8"/>
    <w:link w:val="ListParagraphChar"/>
    <w:rsid w:val="0027665A"/>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8"/>
    <w:locked/>
    <w:rsid w:val="0027665A"/>
    <w:rPr>
      <w:rFonts w:ascii="Calibri" w:eastAsia="Times New Roman" w:hAnsi="Calibri" w:cs="Times New Roman"/>
    </w:rPr>
  </w:style>
  <w:style w:type="paragraph" w:customStyle="1" w:styleId="ConsPlusNormal">
    <w:name w:val="ConsPlusNormal"/>
    <w:link w:val="ConsPlusNormal0"/>
    <w:uiPriority w:val="99"/>
    <w:rsid w:val="0027665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uiPriority w:val="99"/>
    <w:rsid w:val="0027665A"/>
    <w:rPr>
      <w:rFonts w:ascii="Arial" w:eastAsia="Calibri" w:hAnsi="Arial" w:cs="Arial"/>
      <w:sz w:val="20"/>
      <w:szCs w:val="20"/>
      <w:lang w:eastAsia="ru-RU"/>
    </w:rPr>
  </w:style>
  <w:style w:type="paragraph" w:customStyle="1" w:styleId="ConsNormal">
    <w:name w:val="ConsNormal"/>
    <w:link w:val="ConsNormal0"/>
    <w:uiPriority w:val="99"/>
    <w:rsid w:val="0027665A"/>
    <w:pPr>
      <w:widowControl w:val="0"/>
      <w:autoSpaceDE w:val="0"/>
      <w:autoSpaceDN w:val="0"/>
      <w:adjustRightInd w:val="0"/>
      <w:spacing w:after="0" w:line="240" w:lineRule="auto"/>
      <w:ind w:firstLine="720"/>
    </w:pPr>
    <w:rPr>
      <w:rFonts w:ascii="Arial" w:eastAsia="Times New Roman" w:hAnsi="Arial" w:cs="Arial"/>
      <w:szCs w:val="24"/>
      <w:lang w:eastAsia="ru-RU"/>
    </w:rPr>
  </w:style>
  <w:style w:type="character" w:customStyle="1" w:styleId="ConsNormal0">
    <w:name w:val="ConsNormal Знак"/>
    <w:link w:val="ConsNormal"/>
    <w:uiPriority w:val="99"/>
    <w:locked/>
    <w:rsid w:val="0027665A"/>
    <w:rPr>
      <w:rFonts w:ascii="Arial" w:eastAsia="Times New Roman" w:hAnsi="Arial" w:cs="Arial"/>
      <w:sz w:val="24"/>
      <w:szCs w:val="24"/>
      <w:lang w:eastAsia="ru-RU"/>
    </w:rPr>
  </w:style>
  <w:style w:type="paragraph" w:customStyle="1" w:styleId="1-3">
    <w:name w:val="Текст1-3"/>
    <w:basedOn w:val="a8"/>
    <w:uiPriority w:val="99"/>
    <w:rsid w:val="0027665A"/>
    <w:pPr>
      <w:numPr>
        <w:ilvl w:val="12"/>
      </w:numPr>
      <w:spacing w:after="60" w:line="288" w:lineRule="auto"/>
      <w:jc w:val="both"/>
    </w:pPr>
    <w:rPr>
      <w:szCs w:val="20"/>
    </w:rPr>
  </w:style>
  <w:style w:type="character" w:customStyle="1" w:styleId="afff7">
    <w:name w:val="Основной шрифт"/>
    <w:uiPriority w:val="99"/>
    <w:rsid w:val="0027665A"/>
  </w:style>
  <w:style w:type="character" w:customStyle="1" w:styleId="44">
    <w:name w:val="Знак Знак4"/>
    <w:rsid w:val="0027665A"/>
    <w:rPr>
      <w:lang w:val="ru-RU" w:eastAsia="ru-RU" w:bidi="ar-SA"/>
    </w:rPr>
  </w:style>
  <w:style w:type="paragraph" w:customStyle="1" w:styleId="Style23">
    <w:name w:val="Style23"/>
    <w:basedOn w:val="a8"/>
    <w:rsid w:val="0027665A"/>
    <w:pPr>
      <w:widowControl w:val="0"/>
      <w:autoSpaceDE w:val="0"/>
      <w:autoSpaceDN w:val="0"/>
      <w:adjustRightInd w:val="0"/>
      <w:spacing w:line="274" w:lineRule="exact"/>
      <w:jc w:val="both"/>
    </w:pPr>
  </w:style>
  <w:style w:type="paragraph" w:styleId="afff8">
    <w:name w:val="header"/>
    <w:aliases w:val="Linie,header"/>
    <w:basedOn w:val="a8"/>
    <w:link w:val="afff9"/>
    <w:uiPriority w:val="99"/>
    <w:rsid w:val="0027665A"/>
    <w:pPr>
      <w:tabs>
        <w:tab w:val="center" w:pos="4677"/>
        <w:tab w:val="right" w:pos="9355"/>
      </w:tabs>
    </w:pPr>
  </w:style>
  <w:style w:type="character" w:customStyle="1" w:styleId="afff9">
    <w:name w:val="Верхний колонтитул Знак"/>
    <w:aliases w:val="Linie Знак1,header Знак"/>
    <w:basedOn w:val="a9"/>
    <w:link w:val="afff8"/>
    <w:uiPriority w:val="99"/>
    <w:rsid w:val="0027665A"/>
    <w:rPr>
      <w:rFonts w:ascii="Times New Roman" w:eastAsia="Times New Roman" w:hAnsi="Times New Roman" w:cs="Times New Roman"/>
      <w:sz w:val="24"/>
      <w:szCs w:val="24"/>
      <w:lang w:eastAsia="ru-RU"/>
    </w:rPr>
  </w:style>
  <w:style w:type="character" w:styleId="afffa">
    <w:name w:val="page number"/>
    <w:basedOn w:val="a9"/>
    <w:rsid w:val="0027665A"/>
  </w:style>
  <w:style w:type="paragraph" w:styleId="27">
    <w:name w:val="Body Text Indent 2"/>
    <w:aliases w:val=" Знак"/>
    <w:basedOn w:val="a8"/>
    <w:link w:val="28"/>
    <w:rsid w:val="0027665A"/>
    <w:pPr>
      <w:spacing w:after="120" w:line="480" w:lineRule="auto"/>
      <w:ind w:left="283"/>
    </w:pPr>
  </w:style>
  <w:style w:type="character" w:customStyle="1" w:styleId="28">
    <w:name w:val="Основной текст с отступом 2 Знак"/>
    <w:aliases w:val=" Знак Знак"/>
    <w:basedOn w:val="a9"/>
    <w:link w:val="27"/>
    <w:uiPriority w:val="99"/>
    <w:rsid w:val="0027665A"/>
    <w:rPr>
      <w:rFonts w:ascii="Times New Roman" w:eastAsia="Times New Roman" w:hAnsi="Times New Roman" w:cs="Times New Roman"/>
      <w:sz w:val="24"/>
      <w:szCs w:val="24"/>
      <w:lang w:eastAsia="ru-RU"/>
    </w:rPr>
  </w:style>
  <w:style w:type="character" w:customStyle="1" w:styleId="afffb">
    <w:name w:val="Текст выноски Знак"/>
    <w:link w:val="afffc"/>
    <w:uiPriority w:val="99"/>
    <w:rsid w:val="0027665A"/>
    <w:rPr>
      <w:rFonts w:ascii="Tahoma" w:hAnsi="Tahoma"/>
      <w:sz w:val="16"/>
      <w:szCs w:val="16"/>
    </w:rPr>
  </w:style>
  <w:style w:type="paragraph" w:styleId="afffc">
    <w:name w:val="Balloon Text"/>
    <w:basedOn w:val="a8"/>
    <w:link w:val="afffb"/>
    <w:uiPriority w:val="99"/>
    <w:rsid w:val="0027665A"/>
    <w:rPr>
      <w:rFonts w:ascii="Tahoma" w:eastAsiaTheme="minorHAnsi" w:hAnsi="Tahoma" w:cstheme="minorBidi"/>
      <w:sz w:val="16"/>
      <w:szCs w:val="16"/>
    </w:rPr>
  </w:style>
  <w:style w:type="character" w:customStyle="1" w:styleId="19">
    <w:name w:val="Текст выноски Знак1"/>
    <w:basedOn w:val="a9"/>
    <w:semiHidden/>
    <w:rsid w:val="0027665A"/>
    <w:rPr>
      <w:rFonts w:ascii="Tahoma" w:eastAsia="Times New Roman" w:hAnsi="Tahoma" w:cs="Tahoma"/>
      <w:sz w:val="16"/>
      <w:szCs w:val="16"/>
      <w:lang w:eastAsia="ru-RU"/>
    </w:rPr>
  </w:style>
  <w:style w:type="character" w:customStyle="1" w:styleId="afffd">
    <w:name w:val="Тема примечания Знак"/>
    <w:link w:val="afffe"/>
    <w:locked/>
    <w:rsid w:val="0027665A"/>
    <w:rPr>
      <w:b/>
      <w:bCs/>
    </w:rPr>
  </w:style>
  <w:style w:type="paragraph" w:styleId="affff">
    <w:name w:val="annotation text"/>
    <w:basedOn w:val="a8"/>
    <w:link w:val="affff0"/>
    <w:unhideWhenUsed/>
    <w:rsid w:val="0027665A"/>
    <w:rPr>
      <w:sz w:val="20"/>
      <w:szCs w:val="20"/>
    </w:rPr>
  </w:style>
  <w:style w:type="character" w:customStyle="1" w:styleId="affff0">
    <w:name w:val="Текст примечания Знак"/>
    <w:basedOn w:val="a9"/>
    <w:link w:val="affff"/>
    <w:rsid w:val="0027665A"/>
    <w:rPr>
      <w:rFonts w:ascii="Times New Roman" w:eastAsia="Times New Roman" w:hAnsi="Times New Roman" w:cs="Times New Roman"/>
      <w:sz w:val="20"/>
      <w:szCs w:val="20"/>
      <w:lang w:eastAsia="ru-RU"/>
    </w:rPr>
  </w:style>
  <w:style w:type="paragraph" w:styleId="afffe">
    <w:name w:val="annotation subject"/>
    <w:basedOn w:val="affff"/>
    <w:next w:val="affff"/>
    <w:link w:val="afffd"/>
    <w:rsid w:val="0027665A"/>
    <w:rPr>
      <w:rFonts w:asciiTheme="minorHAnsi" w:eastAsiaTheme="minorHAnsi" w:hAnsiTheme="minorHAnsi" w:cstheme="minorBidi"/>
      <w:b/>
      <w:bCs/>
      <w:sz w:val="22"/>
      <w:szCs w:val="22"/>
      <w:lang w:eastAsia="en-US"/>
    </w:rPr>
  </w:style>
  <w:style w:type="character" w:customStyle="1" w:styleId="1a">
    <w:name w:val="Тема примечания Знак1"/>
    <w:basedOn w:val="affff0"/>
    <w:rsid w:val="0027665A"/>
    <w:rPr>
      <w:rFonts w:ascii="Times New Roman" w:eastAsia="Times New Roman" w:hAnsi="Times New Roman" w:cs="Times New Roman"/>
      <w:b/>
      <w:bCs/>
      <w:sz w:val="20"/>
      <w:szCs w:val="20"/>
      <w:lang w:eastAsia="ru-RU"/>
    </w:rPr>
  </w:style>
  <w:style w:type="paragraph" w:customStyle="1" w:styleId="affff1">
    <w:name w:val="Письмо"/>
    <w:basedOn w:val="a8"/>
    <w:uiPriority w:val="99"/>
    <w:rsid w:val="0027665A"/>
    <w:pPr>
      <w:ind w:firstLine="709"/>
      <w:jc w:val="both"/>
    </w:pPr>
    <w:rPr>
      <w:rFonts w:eastAsia="Calibri"/>
      <w:sz w:val="28"/>
    </w:rPr>
  </w:style>
  <w:style w:type="paragraph" w:customStyle="1" w:styleId="Default">
    <w:name w:val="Default"/>
    <w:link w:val="Default0"/>
    <w:rsid w:val="0027665A"/>
    <w:pPr>
      <w:autoSpaceDE w:val="0"/>
      <w:autoSpaceDN w:val="0"/>
      <w:adjustRightInd w:val="0"/>
      <w:spacing w:after="0" w:line="240" w:lineRule="auto"/>
    </w:pPr>
    <w:rPr>
      <w:rFonts w:eastAsia="Times New Roman"/>
      <w:color w:val="000000"/>
      <w:szCs w:val="24"/>
      <w:lang w:eastAsia="ru-RU"/>
    </w:rPr>
  </w:style>
  <w:style w:type="character" w:customStyle="1" w:styleId="Default0">
    <w:name w:val="Default Знак"/>
    <w:link w:val="Default"/>
    <w:rsid w:val="0027665A"/>
    <w:rPr>
      <w:rFonts w:ascii="Times New Roman" w:eastAsia="Times New Roman" w:hAnsi="Times New Roman" w:cs="Times New Roman"/>
      <w:color w:val="000000"/>
      <w:sz w:val="24"/>
      <w:szCs w:val="24"/>
      <w:lang w:eastAsia="ru-RU"/>
    </w:rPr>
  </w:style>
  <w:style w:type="paragraph" w:customStyle="1" w:styleId="MainText">
    <w:name w:val="MainText"/>
    <w:basedOn w:val="a8"/>
    <w:rsid w:val="0027665A"/>
    <w:pPr>
      <w:tabs>
        <w:tab w:val="num" w:pos="360"/>
      </w:tabs>
      <w:spacing w:before="120" w:after="120"/>
      <w:jc w:val="both"/>
    </w:pPr>
  </w:style>
  <w:style w:type="paragraph" w:customStyle="1" w:styleId="List2">
    <w:name w:val="List2"/>
    <w:basedOn w:val="a8"/>
    <w:rsid w:val="0027665A"/>
    <w:pPr>
      <w:spacing w:line="360" w:lineRule="auto"/>
      <w:jc w:val="both"/>
    </w:pPr>
    <w:rPr>
      <w:rFonts w:ascii="Arial" w:eastAsia="Calibri" w:hAnsi="Arial"/>
      <w:szCs w:val="20"/>
    </w:rPr>
  </w:style>
  <w:style w:type="paragraph" w:customStyle="1" w:styleId="2-11">
    <w:name w:val="содержание2-11"/>
    <w:basedOn w:val="a8"/>
    <w:rsid w:val="0027665A"/>
    <w:pPr>
      <w:spacing w:after="60"/>
      <w:jc w:val="both"/>
    </w:pPr>
  </w:style>
  <w:style w:type="character" w:styleId="affff2">
    <w:name w:val="annotation reference"/>
    <w:uiPriority w:val="99"/>
    <w:rsid w:val="0027665A"/>
    <w:rPr>
      <w:sz w:val="16"/>
      <w:szCs w:val="16"/>
    </w:rPr>
  </w:style>
  <w:style w:type="character" w:customStyle="1" w:styleId="apple-converted-space">
    <w:name w:val="apple-converted-space"/>
    <w:rsid w:val="0027665A"/>
    <w:rPr>
      <w:rFonts w:cs="Times New Roman"/>
    </w:rPr>
  </w:style>
  <w:style w:type="paragraph" w:customStyle="1" w:styleId="1b">
    <w:name w:val="Абзац списка1"/>
    <w:basedOn w:val="a8"/>
    <w:link w:val="1c"/>
    <w:uiPriority w:val="99"/>
    <w:rsid w:val="0027665A"/>
    <w:pPr>
      <w:spacing w:after="200" w:line="276" w:lineRule="auto"/>
      <w:ind w:left="720"/>
      <w:contextualSpacing/>
    </w:pPr>
    <w:rPr>
      <w:rFonts w:ascii="Calibri" w:hAnsi="Calibri"/>
      <w:sz w:val="20"/>
      <w:szCs w:val="20"/>
    </w:rPr>
  </w:style>
  <w:style w:type="character" w:customStyle="1" w:styleId="1c">
    <w:name w:val="Абзац списка1 Знак"/>
    <w:link w:val="1b"/>
    <w:rsid w:val="0027665A"/>
    <w:rPr>
      <w:rFonts w:ascii="Calibri" w:eastAsia="Times New Roman" w:hAnsi="Calibri" w:cs="Times New Roman"/>
      <w:sz w:val="20"/>
      <w:szCs w:val="20"/>
    </w:rPr>
  </w:style>
  <w:style w:type="character" w:customStyle="1" w:styleId="39">
    <w:name w:val="Знак Знак3"/>
    <w:locked/>
    <w:rsid w:val="0027665A"/>
    <w:rPr>
      <w:b/>
      <w:sz w:val="24"/>
      <w:lang w:val="ru-RU" w:eastAsia="ru-RU"/>
    </w:rPr>
  </w:style>
  <w:style w:type="paragraph" w:customStyle="1" w:styleId="ListParagraph1">
    <w:name w:val="List Paragraph1"/>
    <w:basedOn w:val="a8"/>
    <w:uiPriority w:val="99"/>
    <w:rsid w:val="0027665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27665A"/>
    <w:rPr>
      <w:b/>
      <w:sz w:val="24"/>
      <w:lang w:val="ru-RU" w:eastAsia="ru-RU"/>
    </w:rPr>
  </w:style>
  <w:style w:type="character" w:customStyle="1" w:styleId="71">
    <w:name w:val="Знак Знак7"/>
    <w:locked/>
    <w:rsid w:val="0027665A"/>
    <w:rPr>
      <w:b/>
      <w:sz w:val="24"/>
      <w:lang w:val="ru-RU" w:eastAsia="ru-RU"/>
    </w:rPr>
  </w:style>
  <w:style w:type="character" w:customStyle="1" w:styleId="FootnoteTextChar">
    <w:name w:val="Footnote Text Char"/>
    <w:aliases w:val="Body Text Indent 2 Char,Знак Char1,Знак Char,Body Text Indent 2 Char2,Знак2 Char"/>
    <w:locked/>
    <w:rsid w:val="0027665A"/>
    <w:rPr>
      <w:rFonts w:ascii="Calibri" w:hAnsi="Calibri"/>
      <w:lang w:val="ru-RU" w:eastAsia="en-US" w:bidi="ar-SA"/>
    </w:rPr>
  </w:style>
  <w:style w:type="paragraph" w:styleId="affff3">
    <w:name w:val="No Spacing"/>
    <w:uiPriority w:val="1"/>
    <w:qFormat/>
    <w:rsid w:val="0027665A"/>
    <w:pPr>
      <w:spacing w:after="0" w:line="240" w:lineRule="auto"/>
    </w:pPr>
    <w:rPr>
      <w:rFonts w:ascii="Calibri" w:eastAsia="Times New Roman" w:hAnsi="Calibri"/>
    </w:rPr>
  </w:style>
  <w:style w:type="paragraph" w:customStyle="1" w:styleId="1d">
    <w:name w:val="Стиль1"/>
    <w:basedOn w:val="1b"/>
    <w:link w:val="1e"/>
    <w:qFormat/>
    <w:rsid w:val="0027665A"/>
    <w:pPr>
      <w:tabs>
        <w:tab w:val="left" w:pos="284"/>
      </w:tabs>
      <w:spacing w:after="0" w:line="240" w:lineRule="auto"/>
      <w:ind w:left="0"/>
      <w:jc w:val="center"/>
    </w:pPr>
    <w:rPr>
      <w:rFonts w:ascii="Times New Roman" w:hAnsi="Times New Roman"/>
      <w:b/>
    </w:rPr>
  </w:style>
  <w:style w:type="character" w:customStyle="1" w:styleId="1e">
    <w:name w:val="Стиль1 Знак"/>
    <w:link w:val="1d"/>
    <w:rsid w:val="0027665A"/>
    <w:rPr>
      <w:rFonts w:ascii="Times New Roman" w:eastAsia="Times New Roman" w:hAnsi="Times New Roman" w:cs="Times New Roman"/>
      <w:b/>
      <w:sz w:val="20"/>
      <w:szCs w:val="20"/>
    </w:rPr>
  </w:style>
  <w:style w:type="character" w:customStyle="1" w:styleId="font11">
    <w:name w:val="font11"/>
    <w:rsid w:val="0027665A"/>
  </w:style>
  <w:style w:type="paragraph" w:customStyle="1" w:styleId="210">
    <w:name w:val="Средняя сетка 21"/>
    <w:rsid w:val="0027665A"/>
    <w:pPr>
      <w:spacing w:after="0" w:line="240" w:lineRule="auto"/>
    </w:pPr>
    <w:rPr>
      <w:rFonts w:ascii="Calibri" w:eastAsia="Calibri" w:hAnsi="Calibri"/>
    </w:rPr>
  </w:style>
  <w:style w:type="paragraph" w:styleId="3a">
    <w:name w:val="List Number 3"/>
    <w:basedOn w:val="a8"/>
    <w:rsid w:val="0027665A"/>
    <w:pPr>
      <w:tabs>
        <w:tab w:val="num" w:pos="926"/>
      </w:tabs>
      <w:ind w:left="926" w:hanging="360"/>
    </w:pPr>
    <w:rPr>
      <w:sz w:val="20"/>
      <w:szCs w:val="20"/>
    </w:rPr>
  </w:style>
  <w:style w:type="paragraph" w:customStyle="1" w:styleId="-11">
    <w:name w:val="Цветной список - Акцент 11"/>
    <w:basedOn w:val="a8"/>
    <w:link w:val="-1"/>
    <w:uiPriority w:val="34"/>
    <w:qFormat/>
    <w:rsid w:val="0027665A"/>
    <w:pPr>
      <w:numPr>
        <w:numId w:val="5"/>
      </w:numPr>
      <w:tabs>
        <w:tab w:val="clear" w:pos="1492"/>
      </w:tabs>
      <w:ind w:left="720" w:firstLine="0"/>
      <w:contextualSpacing/>
    </w:pPr>
    <w:rPr>
      <w:sz w:val="20"/>
      <w:szCs w:val="20"/>
    </w:rPr>
  </w:style>
  <w:style w:type="character" w:customStyle="1" w:styleId="-1">
    <w:name w:val="Цветной список - Акцент 1 Знак"/>
    <w:link w:val="-11"/>
    <w:uiPriority w:val="34"/>
    <w:locked/>
    <w:rsid w:val="0027665A"/>
    <w:rPr>
      <w:rFonts w:eastAsia="Times New Roman"/>
      <w:sz w:val="20"/>
      <w:szCs w:val="20"/>
      <w:lang w:eastAsia="ru-RU"/>
    </w:rPr>
  </w:style>
  <w:style w:type="paragraph" w:customStyle="1" w:styleId="1f">
    <w:name w:val="Без интервала1"/>
    <w:rsid w:val="0027665A"/>
    <w:pPr>
      <w:spacing w:after="0" w:line="240" w:lineRule="auto"/>
    </w:pPr>
    <w:rPr>
      <w:rFonts w:ascii="Calibri" w:eastAsia="Times New Roman" w:hAnsi="Calibri"/>
    </w:rPr>
  </w:style>
  <w:style w:type="paragraph" w:styleId="52">
    <w:name w:val="List Number 5"/>
    <w:basedOn w:val="a8"/>
    <w:rsid w:val="0027665A"/>
    <w:pPr>
      <w:tabs>
        <w:tab w:val="num" w:pos="1492"/>
      </w:tabs>
      <w:ind w:left="1492" w:hanging="360"/>
      <w:contextualSpacing/>
    </w:pPr>
  </w:style>
  <w:style w:type="paragraph" w:styleId="a">
    <w:name w:val="List Bullet"/>
    <w:basedOn w:val="a8"/>
    <w:rsid w:val="0027665A"/>
    <w:pPr>
      <w:numPr>
        <w:numId w:val="6"/>
      </w:numPr>
      <w:tabs>
        <w:tab w:val="clear" w:pos="643"/>
        <w:tab w:val="num" w:pos="284"/>
      </w:tabs>
      <w:ind w:left="360"/>
    </w:pPr>
    <w:rPr>
      <w:rFonts w:eastAsia="Calibri"/>
      <w:sz w:val="20"/>
      <w:szCs w:val="20"/>
    </w:rPr>
  </w:style>
  <w:style w:type="paragraph" w:customStyle="1" w:styleId="xmsonormal">
    <w:name w:val="x_msonormal"/>
    <w:basedOn w:val="a8"/>
    <w:rsid w:val="0027665A"/>
    <w:pPr>
      <w:spacing w:before="100" w:beforeAutospacing="1" w:after="100" w:afterAutospacing="1"/>
    </w:pPr>
  </w:style>
  <w:style w:type="paragraph" w:customStyle="1" w:styleId="29">
    <w:name w:val="Знак Знак2 Знак Знак Знак Знак"/>
    <w:basedOn w:val="a8"/>
    <w:rsid w:val="0027665A"/>
    <w:pPr>
      <w:spacing w:after="160" w:line="240" w:lineRule="exact"/>
    </w:pPr>
    <w:rPr>
      <w:rFonts w:ascii="Tahoma" w:hAnsi="Tahoma"/>
      <w:sz w:val="20"/>
      <w:szCs w:val="20"/>
      <w:lang w:val="en-US" w:eastAsia="en-US"/>
    </w:rPr>
  </w:style>
  <w:style w:type="paragraph" w:styleId="affff4">
    <w:name w:val="Normal (Web)"/>
    <w:basedOn w:val="a8"/>
    <w:uiPriority w:val="99"/>
    <w:rsid w:val="0027665A"/>
    <w:pPr>
      <w:spacing w:before="100" w:beforeAutospacing="1" w:after="100" w:afterAutospacing="1"/>
      <w:ind w:firstLine="709"/>
      <w:jc w:val="center"/>
    </w:pPr>
  </w:style>
  <w:style w:type="paragraph" w:customStyle="1" w:styleId="1f0">
    <w:name w:val="Без интервала1"/>
    <w:qFormat/>
    <w:rsid w:val="0027665A"/>
    <w:pPr>
      <w:spacing w:after="0" w:line="240" w:lineRule="auto"/>
    </w:pPr>
    <w:rPr>
      <w:rFonts w:ascii="Calibri" w:eastAsia="Times New Roman" w:hAnsi="Calibri" w:cs="Calibri"/>
    </w:rPr>
  </w:style>
  <w:style w:type="character" w:customStyle="1" w:styleId="affff5">
    <w:name w:val="Стиль для формы синий"/>
    <w:uiPriority w:val="1"/>
    <w:rsid w:val="0027665A"/>
    <w:rPr>
      <w:rFonts w:ascii="Times New Roman" w:hAnsi="Times New Roman"/>
      <w:color w:val="1F497D"/>
      <w:sz w:val="24"/>
    </w:rPr>
  </w:style>
  <w:style w:type="paragraph" w:customStyle="1" w:styleId="affff6">
    <w:name w:val="Рабочий"/>
    <w:basedOn w:val="a8"/>
    <w:link w:val="affff7"/>
    <w:qFormat/>
    <w:rsid w:val="0027665A"/>
    <w:pPr>
      <w:ind w:right="57" w:firstLine="709"/>
      <w:jc w:val="both"/>
    </w:pPr>
    <w:rPr>
      <w:rFonts w:eastAsia="Calibri"/>
      <w:sz w:val="20"/>
      <w:szCs w:val="20"/>
      <w:lang w:eastAsia="en-US"/>
    </w:rPr>
  </w:style>
  <w:style w:type="character" w:customStyle="1" w:styleId="affff7">
    <w:name w:val="Рабочий Знак"/>
    <w:link w:val="affff6"/>
    <w:rsid w:val="0027665A"/>
    <w:rPr>
      <w:rFonts w:ascii="Times New Roman" w:eastAsia="Calibri" w:hAnsi="Times New Roman" w:cs="Times New Roman"/>
      <w:sz w:val="20"/>
      <w:szCs w:val="20"/>
    </w:rPr>
  </w:style>
  <w:style w:type="character" w:customStyle="1" w:styleId="affff8">
    <w:name w:val="Стиль для формы синий жирный"/>
    <w:uiPriority w:val="1"/>
    <w:qFormat/>
    <w:rsid w:val="0027665A"/>
    <w:rPr>
      <w:rFonts w:ascii="Times New Roman" w:hAnsi="Times New Roman"/>
      <w:b/>
      <w:color w:val="44546A"/>
      <w:sz w:val="24"/>
    </w:rPr>
  </w:style>
  <w:style w:type="character" w:customStyle="1" w:styleId="affff9">
    <w:name w:val="Стиль для формы синий мелкий"/>
    <w:uiPriority w:val="1"/>
    <w:qFormat/>
    <w:rsid w:val="0027665A"/>
    <w:rPr>
      <w:rFonts w:ascii="Times New Roman" w:hAnsi="Times New Roman"/>
      <w:color w:val="44546A"/>
      <w:sz w:val="20"/>
    </w:rPr>
  </w:style>
  <w:style w:type="paragraph" w:customStyle="1" w:styleId="1f1">
    <w:name w:val="Нижний колонтитул1"/>
    <w:basedOn w:val="a8"/>
    <w:next w:val="afff"/>
    <w:uiPriority w:val="99"/>
    <w:unhideWhenUsed/>
    <w:rsid w:val="0027665A"/>
    <w:pPr>
      <w:tabs>
        <w:tab w:val="center" w:pos="4677"/>
        <w:tab w:val="right" w:pos="9355"/>
      </w:tabs>
    </w:pPr>
    <w:rPr>
      <w:rFonts w:eastAsia="Calibri"/>
      <w:szCs w:val="20"/>
      <w:lang w:eastAsia="en-US"/>
    </w:rPr>
  </w:style>
  <w:style w:type="character" w:customStyle="1" w:styleId="1f2">
    <w:name w:val="Подзаголовок Знак1"/>
    <w:uiPriority w:val="99"/>
    <w:locked/>
    <w:rsid w:val="0027665A"/>
    <w:rPr>
      <w:bCs/>
      <w:sz w:val="28"/>
      <w:szCs w:val="24"/>
      <w:lang w:val="ru-RU" w:eastAsia="ru-RU" w:bidi="ar-SA"/>
    </w:rPr>
  </w:style>
  <w:style w:type="paragraph" w:customStyle="1" w:styleId="2a">
    <w:name w:val="Стиль2"/>
    <w:basedOn w:val="20"/>
    <w:rsid w:val="0027665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8"/>
    <w:rsid w:val="0027665A"/>
    <w:pPr>
      <w:numPr>
        <w:numId w:val="11"/>
      </w:numPr>
      <w:contextualSpacing/>
    </w:pPr>
  </w:style>
  <w:style w:type="paragraph" w:customStyle="1" w:styleId="1110">
    <w:name w:val="111"/>
    <w:basedOn w:val="a8"/>
    <w:uiPriority w:val="99"/>
    <w:rsid w:val="0027665A"/>
    <w:rPr>
      <w:rFonts w:ascii="Times New Roman CYR" w:hAnsi="Times New Roman CYR"/>
      <w:sz w:val="20"/>
      <w:szCs w:val="20"/>
    </w:rPr>
  </w:style>
  <w:style w:type="character" w:styleId="affffa">
    <w:name w:val="FollowedHyperlink"/>
    <w:uiPriority w:val="99"/>
    <w:rsid w:val="0027665A"/>
    <w:rPr>
      <w:color w:val="800080"/>
      <w:u w:val="single"/>
    </w:rPr>
  </w:style>
  <w:style w:type="paragraph" w:styleId="3b">
    <w:name w:val="Body Text Indent 3"/>
    <w:basedOn w:val="a8"/>
    <w:link w:val="3c"/>
    <w:uiPriority w:val="99"/>
    <w:rsid w:val="0027665A"/>
    <w:pPr>
      <w:tabs>
        <w:tab w:val="left" w:pos="309"/>
      </w:tabs>
      <w:ind w:firstLine="450"/>
    </w:pPr>
    <w:rPr>
      <w:szCs w:val="20"/>
    </w:rPr>
  </w:style>
  <w:style w:type="character" w:customStyle="1" w:styleId="3c">
    <w:name w:val="Основной текст с отступом 3 Знак"/>
    <w:basedOn w:val="a9"/>
    <w:link w:val="3b"/>
    <w:uiPriority w:val="99"/>
    <w:rsid w:val="0027665A"/>
    <w:rPr>
      <w:rFonts w:ascii="Times New Roman" w:eastAsia="Times New Roman" w:hAnsi="Times New Roman" w:cs="Times New Roman"/>
      <w:sz w:val="24"/>
      <w:szCs w:val="20"/>
    </w:rPr>
  </w:style>
  <w:style w:type="paragraph" w:styleId="affffb">
    <w:name w:val="Block Text"/>
    <w:basedOn w:val="a8"/>
    <w:rsid w:val="0027665A"/>
    <w:pPr>
      <w:ind w:left="6096" w:right="-2"/>
    </w:pPr>
    <w:rPr>
      <w:b/>
      <w:szCs w:val="20"/>
    </w:rPr>
  </w:style>
  <w:style w:type="paragraph" w:customStyle="1" w:styleId="caaieiaie11">
    <w:name w:val="caaieiaie 11"/>
    <w:basedOn w:val="a8"/>
    <w:next w:val="a8"/>
    <w:rsid w:val="0027665A"/>
    <w:pPr>
      <w:keepNext/>
      <w:jc w:val="center"/>
    </w:pPr>
    <w:rPr>
      <w:szCs w:val="20"/>
    </w:rPr>
  </w:style>
  <w:style w:type="paragraph" w:customStyle="1" w:styleId="affffc">
    <w:name w:val="Îáû÷íûé"/>
    <w:rsid w:val="0027665A"/>
    <w:pPr>
      <w:spacing w:after="0" w:line="240" w:lineRule="auto"/>
    </w:pPr>
    <w:rPr>
      <w:rFonts w:ascii="Garamond" w:eastAsia="Times New Roman" w:hAnsi="Garamond"/>
      <w:sz w:val="20"/>
      <w:szCs w:val="20"/>
      <w:lang w:eastAsia="ru-RU"/>
    </w:rPr>
  </w:style>
  <w:style w:type="paragraph" w:customStyle="1" w:styleId="61">
    <w:name w:val="çàãîëîâîê 6"/>
    <w:basedOn w:val="affffc"/>
    <w:next w:val="affffc"/>
    <w:uiPriority w:val="99"/>
    <w:rsid w:val="0027665A"/>
    <w:pPr>
      <w:keepNext/>
      <w:jc w:val="center"/>
    </w:pPr>
    <w:rPr>
      <w:b/>
      <w:sz w:val="24"/>
    </w:rPr>
  </w:style>
  <w:style w:type="paragraph" w:customStyle="1" w:styleId="affffd">
    <w:name w:val="Т Номер"/>
    <w:basedOn w:val="a8"/>
    <w:rsid w:val="0027665A"/>
    <w:pPr>
      <w:tabs>
        <w:tab w:val="num" w:pos="720"/>
      </w:tabs>
      <w:spacing w:before="60" w:after="60"/>
      <w:ind w:left="720" w:hanging="360"/>
    </w:pPr>
  </w:style>
  <w:style w:type="paragraph" w:customStyle="1" w:styleId="30">
    <w:name w:val="Стиль3"/>
    <w:basedOn w:val="27"/>
    <w:rsid w:val="0027665A"/>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uiPriority w:val="99"/>
    <w:rsid w:val="0027665A"/>
    <w:pPr>
      <w:widowControl w:val="0"/>
      <w:tabs>
        <w:tab w:val="num" w:pos="227"/>
      </w:tabs>
      <w:adjustRightInd w:val="0"/>
      <w:spacing w:after="0" w:line="240" w:lineRule="auto"/>
      <w:ind w:left="360"/>
      <w:jc w:val="both"/>
    </w:pPr>
    <w:rPr>
      <w:szCs w:val="20"/>
    </w:rPr>
  </w:style>
  <w:style w:type="paragraph" w:customStyle="1" w:styleId="3f">
    <w:name w:val="Стиль3 Знак"/>
    <w:basedOn w:val="27"/>
    <w:rsid w:val="0027665A"/>
    <w:pPr>
      <w:widowControl w:val="0"/>
      <w:tabs>
        <w:tab w:val="num" w:pos="1307"/>
      </w:tabs>
      <w:adjustRightInd w:val="0"/>
      <w:spacing w:after="0" w:line="240" w:lineRule="auto"/>
      <w:ind w:left="1080"/>
      <w:jc w:val="both"/>
    </w:pPr>
    <w:rPr>
      <w:szCs w:val="20"/>
    </w:rPr>
  </w:style>
  <w:style w:type="paragraph" w:styleId="affffe">
    <w:name w:val="Plain Text"/>
    <w:basedOn w:val="a8"/>
    <w:link w:val="afffff"/>
    <w:uiPriority w:val="99"/>
    <w:rsid w:val="0027665A"/>
    <w:rPr>
      <w:rFonts w:ascii="Courier New" w:hAnsi="Courier New"/>
      <w:sz w:val="20"/>
      <w:szCs w:val="20"/>
    </w:rPr>
  </w:style>
  <w:style w:type="character" w:customStyle="1" w:styleId="afffff">
    <w:name w:val="Текст Знак"/>
    <w:basedOn w:val="a9"/>
    <w:link w:val="affffe"/>
    <w:uiPriority w:val="99"/>
    <w:rsid w:val="0027665A"/>
    <w:rPr>
      <w:rFonts w:ascii="Courier New" w:eastAsia="Times New Roman" w:hAnsi="Courier New" w:cs="Times New Roman"/>
      <w:sz w:val="20"/>
      <w:szCs w:val="20"/>
    </w:rPr>
  </w:style>
  <w:style w:type="character" w:customStyle="1" w:styleId="postbody1">
    <w:name w:val="postbody1"/>
    <w:rsid w:val="0027665A"/>
    <w:rPr>
      <w:sz w:val="18"/>
      <w:szCs w:val="18"/>
    </w:rPr>
  </w:style>
  <w:style w:type="character" w:customStyle="1" w:styleId="t11">
    <w:name w:val="t11"/>
    <w:rsid w:val="0027665A"/>
    <w:rPr>
      <w:rFonts w:ascii="Verdana" w:hAnsi="Verdana" w:hint="default"/>
      <w:color w:val="000000"/>
      <w:sz w:val="20"/>
      <w:szCs w:val="20"/>
    </w:rPr>
  </w:style>
  <w:style w:type="paragraph" w:styleId="HTML">
    <w:name w:val="HTML Address"/>
    <w:basedOn w:val="a8"/>
    <w:link w:val="HTML0"/>
    <w:rsid w:val="0027665A"/>
    <w:rPr>
      <w:rFonts w:ascii="Arial Unicode MS" w:eastAsia="Arial Unicode MS" w:hAnsi="Arial Unicode MS"/>
      <w:i/>
      <w:iCs/>
      <w:color w:val="000000"/>
    </w:rPr>
  </w:style>
  <w:style w:type="character" w:customStyle="1" w:styleId="HTML0">
    <w:name w:val="Адрес HTML Знак"/>
    <w:basedOn w:val="a9"/>
    <w:link w:val="HTML"/>
    <w:rsid w:val="0027665A"/>
    <w:rPr>
      <w:rFonts w:ascii="Arial Unicode MS" w:eastAsia="Arial Unicode MS" w:hAnsi="Arial Unicode MS" w:cs="Times New Roman"/>
      <w:i/>
      <w:iCs/>
      <w:color w:val="000000"/>
      <w:sz w:val="24"/>
      <w:szCs w:val="24"/>
    </w:rPr>
  </w:style>
  <w:style w:type="paragraph" w:customStyle="1" w:styleId="1KGK9">
    <w:name w:val="1KG=K9"/>
    <w:rsid w:val="0027665A"/>
    <w:pPr>
      <w:spacing w:after="0" w:line="240" w:lineRule="auto"/>
    </w:pPr>
    <w:rPr>
      <w:rFonts w:ascii="Arial" w:eastAsia="Times New Roman" w:hAnsi="Arial"/>
      <w:snapToGrid w:val="0"/>
      <w:szCs w:val="20"/>
      <w:lang w:val="en-AU"/>
    </w:rPr>
  </w:style>
  <w:style w:type="paragraph" w:customStyle="1" w:styleId="Outline2">
    <w:name w:val="Outline2"/>
    <w:basedOn w:val="a8"/>
    <w:rsid w:val="0027665A"/>
    <w:pPr>
      <w:tabs>
        <w:tab w:val="num" w:pos="360"/>
        <w:tab w:val="num" w:pos="864"/>
      </w:tabs>
      <w:spacing w:before="240"/>
      <w:ind w:left="864" w:hanging="504"/>
    </w:pPr>
    <w:rPr>
      <w:kern w:val="28"/>
      <w:szCs w:val="20"/>
      <w:lang w:val="en-US" w:eastAsia="en-US"/>
    </w:rPr>
  </w:style>
  <w:style w:type="paragraph" w:customStyle="1" w:styleId="BodyText21">
    <w:name w:val="Body Text 21"/>
    <w:basedOn w:val="a8"/>
    <w:rsid w:val="0027665A"/>
    <w:pPr>
      <w:tabs>
        <w:tab w:val="left" w:pos="0"/>
      </w:tabs>
      <w:jc w:val="both"/>
    </w:pPr>
    <w:rPr>
      <w:szCs w:val="20"/>
    </w:rPr>
  </w:style>
  <w:style w:type="paragraph" w:customStyle="1" w:styleId="afffff0">
    <w:name w:val="Базовый"/>
    <w:link w:val="afffff1"/>
    <w:rsid w:val="0027665A"/>
    <w:pPr>
      <w:spacing w:after="0" w:line="240" w:lineRule="auto"/>
      <w:ind w:firstLine="567"/>
      <w:jc w:val="both"/>
    </w:pPr>
    <w:rPr>
      <w:rFonts w:eastAsia="Times New Roman"/>
      <w:szCs w:val="20"/>
      <w:lang w:eastAsia="ru-RU"/>
    </w:rPr>
  </w:style>
  <w:style w:type="paragraph" w:customStyle="1" w:styleId="a6">
    <w:name w:val="Текст документа"/>
    <w:basedOn w:val="a8"/>
    <w:rsid w:val="0027665A"/>
    <w:pPr>
      <w:numPr>
        <w:numId w:val="12"/>
      </w:numPr>
      <w:tabs>
        <w:tab w:val="clear" w:pos="432"/>
      </w:tabs>
      <w:spacing w:line="360" w:lineRule="auto"/>
      <w:ind w:left="0" w:firstLine="720"/>
      <w:jc w:val="both"/>
    </w:pPr>
  </w:style>
  <w:style w:type="paragraph" w:customStyle="1" w:styleId="15">
    <w:name w:val="маркированный список 1"/>
    <w:basedOn w:val="a8"/>
    <w:rsid w:val="0027665A"/>
    <w:pPr>
      <w:numPr>
        <w:ilvl w:val="1"/>
        <w:numId w:val="12"/>
      </w:numPr>
      <w:tabs>
        <w:tab w:val="clear" w:pos="1836"/>
        <w:tab w:val="num" w:pos="1122"/>
      </w:tabs>
      <w:spacing w:line="360" w:lineRule="auto"/>
      <w:ind w:left="1122" w:hanging="414"/>
      <w:jc w:val="both"/>
    </w:pPr>
  </w:style>
  <w:style w:type="paragraph" w:customStyle="1" w:styleId="1f3">
    <w:name w:val="Текст1"/>
    <w:basedOn w:val="a8"/>
    <w:rsid w:val="0027665A"/>
    <w:pPr>
      <w:spacing w:line="360" w:lineRule="auto"/>
      <w:ind w:firstLine="720"/>
      <w:jc w:val="both"/>
    </w:pPr>
    <w:rPr>
      <w:sz w:val="28"/>
      <w:szCs w:val="20"/>
    </w:rPr>
  </w:style>
  <w:style w:type="paragraph" w:styleId="a0">
    <w:name w:val="Date"/>
    <w:basedOn w:val="a8"/>
    <w:next w:val="a8"/>
    <w:link w:val="afffff2"/>
    <w:rsid w:val="0027665A"/>
    <w:pPr>
      <w:numPr>
        <w:numId w:val="3"/>
      </w:numPr>
      <w:ind w:left="0" w:firstLine="0"/>
    </w:pPr>
  </w:style>
  <w:style w:type="character" w:customStyle="1" w:styleId="afffff2">
    <w:name w:val="Дата Знак"/>
    <w:basedOn w:val="a9"/>
    <w:link w:val="a0"/>
    <w:rsid w:val="0027665A"/>
    <w:rPr>
      <w:rFonts w:eastAsia="Times New Roman"/>
      <w:szCs w:val="24"/>
      <w:lang w:eastAsia="ru-RU"/>
    </w:rPr>
  </w:style>
  <w:style w:type="paragraph" w:customStyle="1" w:styleId="PlainText1">
    <w:name w:val="Plain Text1"/>
    <w:basedOn w:val="a8"/>
    <w:rsid w:val="0027665A"/>
    <w:pPr>
      <w:spacing w:line="360" w:lineRule="auto"/>
      <w:ind w:firstLine="720"/>
      <w:jc w:val="both"/>
    </w:pPr>
    <w:rPr>
      <w:sz w:val="28"/>
      <w:szCs w:val="20"/>
    </w:rPr>
  </w:style>
  <w:style w:type="paragraph" w:customStyle="1" w:styleId="afffff3">
    <w:name w:val="подраздел_подраздела"/>
    <w:basedOn w:val="33"/>
    <w:autoRedefine/>
    <w:rsid w:val="0027665A"/>
    <w:pPr>
      <w:keepNext w:val="0"/>
      <w:spacing w:before="0" w:after="0"/>
      <w:ind w:left="539"/>
      <w:jc w:val="both"/>
    </w:pPr>
    <w:rPr>
      <w:rFonts w:ascii="Times New Roman" w:hAnsi="Times New Roman"/>
      <w:b w:val="0"/>
      <w:bCs/>
      <w:szCs w:val="24"/>
    </w:rPr>
  </w:style>
  <w:style w:type="paragraph" w:customStyle="1" w:styleId="110">
    <w:name w:val="1.1 подпункт"/>
    <w:basedOn w:val="a8"/>
    <w:autoRedefine/>
    <w:rsid w:val="0027665A"/>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4">
    <w:name w:val="подраздел_подраздела Знак"/>
    <w:rsid w:val="0027665A"/>
    <w:rPr>
      <w:bCs/>
      <w:sz w:val="24"/>
      <w:szCs w:val="24"/>
      <w:lang w:val="ru-RU" w:eastAsia="ru-RU" w:bidi="ar-SA"/>
    </w:rPr>
  </w:style>
  <w:style w:type="character" w:customStyle="1" w:styleId="113">
    <w:name w:val="1.1 подпункт Знак Знак"/>
    <w:rsid w:val="0027665A"/>
    <w:rPr>
      <w:spacing w:val="-2"/>
      <w:sz w:val="22"/>
      <w:szCs w:val="22"/>
      <w:lang w:val="ru-RU" w:eastAsia="ru-RU" w:bidi="ar-SA"/>
    </w:rPr>
  </w:style>
  <w:style w:type="paragraph" w:customStyle="1" w:styleId="114">
    <w:name w:val="абзац 11"/>
    <w:basedOn w:val="afffff5"/>
    <w:autoRedefine/>
    <w:rsid w:val="0027665A"/>
    <w:pPr>
      <w:widowControl w:val="0"/>
      <w:tabs>
        <w:tab w:val="clear" w:pos="360"/>
        <w:tab w:val="num" w:pos="720"/>
        <w:tab w:val="left" w:pos="1620"/>
      </w:tabs>
      <w:spacing w:before="120"/>
      <w:ind w:left="0" w:firstLine="360"/>
      <w:jc w:val="both"/>
    </w:pPr>
    <w:rPr>
      <w:sz w:val="24"/>
      <w:szCs w:val="24"/>
    </w:rPr>
  </w:style>
  <w:style w:type="paragraph" w:styleId="afffff5">
    <w:name w:val="List Number"/>
    <w:basedOn w:val="a8"/>
    <w:rsid w:val="0027665A"/>
    <w:pPr>
      <w:tabs>
        <w:tab w:val="num" w:pos="360"/>
        <w:tab w:val="num" w:pos="1209"/>
      </w:tabs>
      <w:ind w:left="360" w:hanging="360"/>
    </w:pPr>
    <w:rPr>
      <w:sz w:val="20"/>
      <w:szCs w:val="20"/>
    </w:rPr>
  </w:style>
  <w:style w:type="paragraph" w:customStyle="1" w:styleId="1111">
    <w:name w:val="абзац 111"/>
    <w:basedOn w:val="114"/>
    <w:autoRedefine/>
    <w:rsid w:val="0027665A"/>
    <w:pPr>
      <w:tabs>
        <w:tab w:val="clear" w:pos="720"/>
        <w:tab w:val="num" w:pos="1440"/>
      </w:tabs>
      <w:ind w:left="1224" w:hanging="504"/>
    </w:pPr>
  </w:style>
  <w:style w:type="paragraph" w:customStyle="1" w:styleId="afffff6">
    <w:name w:val="формула"/>
    <w:basedOn w:val="110"/>
    <w:autoRedefine/>
    <w:rsid w:val="0027665A"/>
    <w:pPr>
      <w:keepLines/>
      <w:numPr>
        <w:ilvl w:val="0"/>
        <w:numId w:val="0"/>
      </w:numPr>
      <w:tabs>
        <w:tab w:val="num" w:pos="1209"/>
      </w:tabs>
      <w:ind w:firstLine="357"/>
      <w:jc w:val="center"/>
    </w:pPr>
    <w:rPr>
      <w:i/>
    </w:rPr>
  </w:style>
  <w:style w:type="paragraph" w:customStyle="1" w:styleId="afffff7">
    <w:name w:val="Знак"/>
    <w:basedOn w:val="a8"/>
    <w:rsid w:val="0027665A"/>
    <w:pPr>
      <w:spacing w:after="160" w:line="240" w:lineRule="exact"/>
    </w:pPr>
    <w:rPr>
      <w:rFonts w:ascii="Tahoma" w:hAnsi="Tahoma"/>
      <w:sz w:val="20"/>
      <w:szCs w:val="20"/>
      <w:lang w:val="en-US" w:eastAsia="en-US"/>
    </w:rPr>
  </w:style>
  <w:style w:type="paragraph" w:customStyle="1" w:styleId="textnormal">
    <w:name w:val="textnormal"/>
    <w:basedOn w:val="a8"/>
    <w:rsid w:val="0027665A"/>
    <w:pPr>
      <w:spacing w:before="100" w:beforeAutospacing="1" w:after="100" w:afterAutospacing="1"/>
    </w:pPr>
    <w:rPr>
      <w:rFonts w:ascii="Verdana" w:hAnsi="Verdana"/>
      <w:color w:val="000000"/>
      <w:sz w:val="16"/>
      <w:szCs w:val="16"/>
    </w:rPr>
  </w:style>
  <w:style w:type="character" w:customStyle="1" w:styleId="b121">
    <w:name w:val="b121"/>
    <w:rsid w:val="0027665A"/>
    <w:rPr>
      <w:b/>
      <w:bCs/>
      <w:sz w:val="18"/>
      <w:szCs w:val="18"/>
    </w:rPr>
  </w:style>
  <w:style w:type="character" w:customStyle="1" w:styleId="h31">
    <w:name w:val="h31"/>
    <w:rsid w:val="0027665A"/>
    <w:rPr>
      <w:color w:val="CC0033"/>
    </w:rPr>
  </w:style>
  <w:style w:type="character" w:customStyle="1" w:styleId="st1">
    <w:name w:val="st1"/>
    <w:rsid w:val="0027665A"/>
    <w:rPr>
      <w:sz w:val="15"/>
      <w:szCs w:val="15"/>
    </w:rPr>
  </w:style>
  <w:style w:type="character" w:customStyle="1" w:styleId="sbblack1">
    <w:name w:val="sb_black1"/>
    <w:rsid w:val="0027665A"/>
    <w:rPr>
      <w:b/>
      <w:bCs/>
      <w:sz w:val="15"/>
      <w:szCs w:val="15"/>
    </w:rPr>
  </w:style>
  <w:style w:type="character" w:customStyle="1" w:styleId="goodfulldesc">
    <w:name w:val="goodfulldesc"/>
    <w:rsid w:val="0027665A"/>
    <w:rPr>
      <w:rFonts w:ascii="Arial" w:hAnsi="Arial" w:cs="Arial" w:hint="default"/>
      <w:sz w:val="20"/>
      <w:szCs w:val="20"/>
    </w:rPr>
  </w:style>
  <w:style w:type="paragraph" w:customStyle="1" w:styleId="def">
    <w:name w:val="def"/>
    <w:basedOn w:val="a8"/>
    <w:rsid w:val="0027665A"/>
    <w:pPr>
      <w:spacing w:before="100" w:beforeAutospacing="1" w:after="100" w:afterAutospacing="1"/>
    </w:pPr>
    <w:rPr>
      <w:rFonts w:ascii="Arial" w:hAnsi="Arial" w:cs="Arial"/>
      <w:color w:val="336699"/>
      <w:sz w:val="18"/>
      <w:szCs w:val="18"/>
    </w:rPr>
  </w:style>
  <w:style w:type="paragraph" w:customStyle="1" w:styleId="appnd">
    <w:name w:val="appnd"/>
    <w:basedOn w:val="a8"/>
    <w:rsid w:val="0027665A"/>
    <w:pPr>
      <w:spacing w:before="100" w:beforeAutospacing="1" w:after="100" w:afterAutospacing="1"/>
    </w:pPr>
    <w:rPr>
      <w:rFonts w:ascii="Arial" w:hAnsi="Arial" w:cs="Arial"/>
      <w:color w:val="0033CC"/>
      <w:sz w:val="16"/>
      <w:szCs w:val="16"/>
    </w:rPr>
  </w:style>
  <w:style w:type="paragraph" w:styleId="21">
    <w:name w:val="List Bullet 2"/>
    <w:basedOn w:val="a"/>
    <w:rsid w:val="0027665A"/>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
    <w:uiPriority w:val="99"/>
    <w:rsid w:val="0027665A"/>
    <w:pPr>
      <w:numPr>
        <w:ilvl w:val="1"/>
        <w:numId w:val="13"/>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27665A"/>
    <w:rPr>
      <w:b/>
      <w:sz w:val="32"/>
      <w:lang w:val="ru-RU" w:eastAsia="ru-RU" w:bidi="ar-SA"/>
    </w:rPr>
  </w:style>
  <w:style w:type="paragraph" w:customStyle="1" w:styleId="1CharChar">
    <w:name w:val="Знак1 Char Char"/>
    <w:basedOn w:val="a8"/>
    <w:rsid w:val="0027665A"/>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8"/>
    <w:rsid w:val="0027665A"/>
    <w:pPr>
      <w:spacing w:after="160" w:line="240" w:lineRule="exact"/>
    </w:pPr>
    <w:rPr>
      <w:rFonts w:ascii="Tahoma" w:hAnsi="Tahoma" w:cs="Tahoma"/>
      <w:sz w:val="20"/>
      <w:szCs w:val="20"/>
      <w:lang w:val="en-US" w:eastAsia="en-US"/>
    </w:rPr>
  </w:style>
  <w:style w:type="paragraph" w:customStyle="1" w:styleId="afffff9">
    <w:name w:val="аа"/>
    <w:basedOn w:val="a8"/>
    <w:rsid w:val="0027665A"/>
    <w:rPr>
      <w:rFonts w:eastAsia="MS Mincho"/>
      <w:b/>
      <w:sz w:val="20"/>
    </w:rPr>
  </w:style>
  <w:style w:type="paragraph" w:customStyle="1" w:styleId="xl30">
    <w:name w:val="xl30"/>
    <w:basedOn w:val="a8"/>
    <w:rsid w:val="0027665A"/>
    <w:pPr>
      <w:spacing w:before="100" w:beforeAutospacing="1" w:after="100" w:afterAutospacing="1"/>
      <w:textAlignment w:val="top"/>
    </w:pPr>
    <w:rPr>
      <w:rFonts w:eastAsia="Arial Unicode MS"/>
    </w:rPr>
  </w:style>
  <w:style w:type="paragraph" w:customStyle="1" w:styleId="xl24">
    <w:name w:val="xl2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8"/>
    <w:rsid w:val="0027665A"/>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8"/>
    <w:rsid w:val="0027665A"/>
    <w:pPr>
      <w:numPr>
        <w:numId w:val="14"/>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4">
    <w:name w:val="Обычный1"/>
    <w:rsid w:val="0027665A"/>
    <w:pPr>
      <w:widowControl w:val="0"/>
      <w:spacing w:after="0" w:line="240" w:lineRule="auto"/>
      <w:ind w:firstLine="400"/>
      <w:jc w:val="both"/>
    </w:pPr>
    <w:rPr>
      <w:rFonts w:eastAsia="Times New Roman"/>
      <w:snapToGrid w:val="0"/>
      <w:szCs w:val="20"/>
      <w:lang w:eastAsia="ru-RU"/>
    </w:rPr>
  </w:style>
  <w:style w:type="paragraph" w:customStyle="1" w:styleId="1f5">
    <w:name w:val="Знак Знак Знак Знак Знак Знак Знак Знак Знак Знак Знак Знак Знак Знак Знак Знак Знак Знак1 Знак"/>
    <w:basedOn w:val="a8"/>
    <w:rsid w:val="0027665A"/>
    <w:pPr>
      <w:spacing w:after="160" w:line="240" w:lineRule="exact"/>
    </w:pPr>
    <w:rPr>
      <w:rFonts w:ascii="Verdana" w:hAnsi="Verdana"/>
      <w:lang w:val="en-US" w:eastAsia="en-US"/>
    </w:rPr>
  </w:style>
  <w:style w:type="paragraph" w:customStyle="1" w:styleId="delim">
    <w:name w:val="delim"/>
    <w:basedOn w:val="a8"/>
    <w:rsid w:val="0027665A"/>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8"/>
    <w:rsid w:val="0027665A"/>
    <w:pPr>
      <w:spacing w:after="160" w:line="240" w:lineRule="exact"/>
    </w:pPr>
    <w:rPr>
      <w:rFonts w:ascii="Tahoma" w:hAnsi="Tahoma"/>
      <w:sz w:val="20"/>
      <w:szCs w:val="20"/>
      <w:lang w:val="en-US" w:eastAsia="en-US"/>
    </w:rPr>
  </w:style>
  <w:style w:type="paragraph" w:customStyle="1" w:styleId="afffffa">
    <w:name w:val="a"/>
    <w:basedOn w:val="a8"/>
    <w:rsid w:val="0027665A"/>
    <w:pPr>
      <w:ind w:firstLine="709"/>
    </w:pPr>
  </w:style>
  <w:style w:type="paragraph" w:customStyle="1" w:styleId="3---">
    <w:name w:val="3---"/>
    <w:basedOn w:val="a8"/>
    <w:rsid w:val="0027665A"/>
    <w:pPr>
      <w:spacing w:before="120" w:after="120"/>
      <w:jc w:val="both"/>
    </w:pPr>
    <w:rPr>
      <w:szCs w:val="20"/>
    </w:rPr>
  </w:style>
  <w:style w:type="paragraph" w:customStyle="1" w:styleId="1f6">
    <w:name w:val="Обычный1"/>
    <w:link w:val="Normal"/>
    <w:rsid w:val="0027665A"/>
    <w:pPr>
      <w:widowControl w:val="0"/>
      <w:spacing w:after="0" w:line="240" w:lineRule="auto"/>
      <w:ind w:firstLine="400"/>
      <w:jc w:val="both"/>
    </w:pPr>
    <w:rPr>
      <w:rFonts w:eastAsia="Times New Roman"/>
      <w:snapToGrid w:val="0"/>
      <w:szCs w:val="20"/>
      <w:lang w:eastAsia="ru-RU"/>
    </w:rPr>
  </w:style>
  <w:style w:type="paragraph" w:customStyle="1" w:styleId="2b">
    <w:name w:val="Абзац списка2"/>
    <w:basedOn w:val="a8"/>
    <w:rsid w:val="0027665A"/>
    <w:pPr>
      <w:spacing w:after="200" w:line="276" w:lineRule="auto"/>
      <w:ind w:left="720"/>
    </w:pPr>
    <w:rPr>
      <w:rFonts w:ascii="Calibri" w:hAnsi="Calibri"/>
      <w:sz w:val="22"/>
      <w:szCs w:val="22"/>
      <w:lang w:eastAsia="en-US"/>
    </w:rPr>
  </w:style>
  <w:style w:type="paragraph" w:customStyle="1" w:styleId="1f7">
    <w:name w:val="Текст1"/>
    <w:basedOn w:val="a8"/>
    <w:rsid w:val="0027665A"/>
    <w:pPr>
      <w:spacing w:line="360" w:lineRule="auto"/>
      <w:ind w:firstLine="720"/>
      <w:jc w:val="both"/>
    </w:pPr>
    <w:rPr>
      <w:sz w:val="28"/>
      <w:szCs w:val="20"/>
    </w:rPr>
  </w:style>
  <w:style w:type="paragraph" w:customStyle="1" w:styleId="-3">
    <w:name w:val="Пункт-3"/>
    <w:basedOn w:val="a8"/>
    <w:rsid w:val="0027665A"/>
    <w:pPr>
      <w:spacing w:line="288" w:lineRule="auto"/>
      <w:jc w:val="both"/>
    </w:pPr>
    <w:rPr>
      <w:sz w:val="28"/>
    </w:rPr>
  </w:style>
  <w:style w:type="paragraph" w:customStyle="1" w:styleId="-4">
    <w:name w:val="Пункт-4"/>
    <w:basedOn w:val="a8"/>
    <w:rsid w:val="0027665A"/>
    <w:pPr>
      <w:spacing w:line="288" w:lineRule="auto"/>
      <w:jc w:val="both"/>
    </w:pPr>
    <w:rPr>
      <w:sz w:val="28"/>
    </w:rPr>
  </w:style>
  <w:style w:type="paragraph" w:customStyle="1" w:styleId="afffffb">
    <w:name w:val="Часть"/>
    <w:basedOn w:val="a8"/>
    <w:rsid w:val="0027665A"/>
    <w:pPr>
      <w:tabs>
        <w:tab w:val="num" w:pos="1134"/>
      </w:tabs>
      <w:spacing w:line="288" w:lineRule="auto"/>
      <w:ind w:firstLine="567"/>
      <w:jc w:val="both"/>
    </w:pPr>
    <w:rPr>
      <w:sz w:val="28"/>
    </w:rPr>
  </w:style>
  <w:style w:type="paragraph" w:customStyle="1" w:styleId="-6">
    <w:name w:val="пункт-6"/>
    <w:basedOn w:val="a8"/>
    <w:rsid w:val="0027665A"/>
    <w:pPr>
      <w:numPr>
        <w:numId w:val="15"/>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8"/>
    <w:link w:val="afffffd"/>
    <w:rsid w:val="0027665A"/>
    <w:pPr>
      <w:shd w:val="clear" w:color="auto" w:fill="000080"/>
    </w:pPr>
    <w:rPr>
      <w:rFonts w:ascii="Tahoma" w:hAnsi="Tahoma"/>
      <w:sz w:val="20"/>
      <w:szCs w:val="20"/>
    </w:rPr>
  </w:style>
  <w:style w:type="character" w:customStyle="1" w:styleId="afffffd">
    <w:name w:val="Схема документа Знак"/>
    <w:basedOn w:val="a9"/>
    <w:link w:val="afffffc"/>
    <w:rsid w:val="0027665A"/>
    <w:rPr>
      <w:rFonts w:ascii="Tahoma" w:eastAsia="Times New Roman" w:hAnsi="Tahoma" w:cs="Times New Roman"/>
      <w:sz w:val="20"/>
      <w:szCs w:val="20"/>
      <w:shd w:val="clear" w:color="auto" w:fill="000080"/>
    </w:rPr>
  </w:style>
  <w:style w:type="character" w:customStyle="1" w:styleId="3e">
    <w:name w:val="Стиль3 Знак Знак Знак"/>
    <w:link w:val="3d"/>
    <w:uiPriority w:val="99"/>
    <w:rsid w:val="0027665A"/>
    <w:rPr>
      <w:rFonts w:ascii="Times New Roman" w:eastAsia="Times New Roman" w:hAnsi="Times New Roman" w:cs="Times New Roman"/>
      <w:sz w:val="24"/>
      <w:szCs w:val="20"/>
    </w:rPr>
  </w:style>
  <w:style w:type="paragraph" w:customStyle="1" w:styleId="afffffe">
    <w:name w:val="Таблица текст"/>
    <w:basedOn w:val="a8"/>
    <w:rsid w:val="0027665A"/>
    <w:pPr>
      <w:spacing w:before="40" w:after="40"/>
      <w:ind w:left="57" w:right="57"/>
    </w:pPr>
    <w:rPr>
      <w:rFonts w:eastAsia="Calibri"/>
    </w:rPr>
  </w:style>
  <w:style w:type="paragraph" w:customStyle="1" w:styleId="1f8">
    <w:name w:val="Знак Знак1 Знак Знак Знак Знак"/>
    <w:basedOn w:val="a8"/>
    <w:rsid w:val="0027665A"/>
    <w:pPr>
      <w:spacing w:line="240" w:lineRule="exact"/>
    </w:pPr>
    <w:rPr>
      <w:rFonts w:ascii="Verdana" w:hAnsi="Verdana"/>
      <w:sz w:val="20"/>
      <w:szCs w:val="20"/>
      <w:lang w:val="en-US" w:eastAsia="en-US"/>
    </w:rPr>
  </w:style>
  <w:style w:type="paragraph" w:styleId="affffff">
    <w:name w:val="Revision"/>
    <w:hidden/>
    <w:uiPriority w:val="99"/>
    <w:semiHidden/>
    <w:rsid w:val="0027665A"/>
    <w:pPr>
      <w:spacing w:after="0" w:line="240" w:lineRule="auto"/>
    </w:pPr>
    <w:rPr>
      <w:rFonts w:eastAsia="Times New Roman"/>
      <w:szCs w:val="24"/>
      <w:lang w:eastAsia="ru-RU"/>
    </w:rPr>
  </w:style>
  <w:style w:type="paragraph" w:customStyle="1" w:styleId="3f0">
    <w:name w:val="Абзац списка3"/>
    <w:basedOn w:val="a8"/>
    <w:rsid w:val="0027665A"/>
    <w:pPr>
      <w:ind w:left="720"/>
      <w:contextualSpacing/>
    </w:pPr>
    <w:rPr>
      <w:sz w:val="20"/>
      <w:szCs w:val="20"/>
    </w:rPr>
  </w:style>
  <w:style w:type="character" w:customStyle="1" w:styleId="81">
    <w:name w:val="Знак Знак8"/>
    <w:locked/>
    <w:rsid w:val="0027665A"/>
    <w:rPr>
      <w:sz w:val="24"/>
      <w:szCs w:val="24"/>
      <w:lang w:val="ru-RU" w:eastAsia="ru-RU" w:bidi="ar-SA"/>
    </w:rPr>
  </w:style>
  <w:style w:type="character" w:customStyle="1" w:styleId="100">
    <w:name w:val="Знак Знак10"/>
    <w:locked/>
    <w:rsid w:val="0027665A"/>
    <w:rPr>
      <w:sz w:val="24"/>
      <w:szCs w:val="24"/>
      <w:lang w:val="ru-RU" w:eastAsia="ru-RU" w:bidi="ar-SA"/>
    </w:rPr>
  </w:style>
  <w:style w:type="character" w:customStyle="1" w:styleId="140">
    <w:name w:val="Знак Знак14"/>
    <w:locked/>
    <w:rsid w:val="0027665A"/>
    <w:rPr>
      <w:bCs/>
      <w:color w:val="000000"/>
      <w:spacing w:val="13"/>
      <w:sz w:val="24"/>
      <w:szCs w:val="22"/>
      <w:lang w:val="ru-RU" w:eastAsia="ru-RU" w:bidi="ar-SA"/>
    </w:rPr>
  </w:style>
  <w:style w:type="paragraph" w:styleId="2c">
    <w:name w:val="toc 2"/>
    <w:basedOn w:val="a8"/>
    <w:next w:val="a8"/>
    <w:autoRedefine/>
    <w:rsid w:val="0027665A"/>
    <w:pPr>
      <w:tabs>
        <w:tab w:val="left" w:pos="720"/>
        <w:tab w:val="right" w:leader="dot" w:pos="9720"/>
      </w:tabs>
      <w:ind w:left="240" w:firstLine="709"/>
      <w:jc w:val="center"/>
    </w:pPr>
    <w:rPr>
      <w:smallCaps/>
      <w:noProof/>
      <w:sz w:val="20"/>
      <w:szCs w:val="20"/>
    </w:rPr>
  </w:style>
  <w:style w:type="paragraph" w:styleId="1f9">
    <w:name w:val="toc 1"/>
    <w:basedOn w:val="a8"/>
    <w:next w:val="a8"/>
    <w:autoRedefine/>
    <w:rsid w:val="0027665A"/>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8"/>
    <w:next w:val="a8"/>
    <w:autoRedefine/>
    <w:rsid w:val="0027665A"/>
    <w:pPr>
      <w:tabs>
        <w:tab w:val="left" w:pos="1200"/>
        <w:tab w:val="right" w:leader="dot" w:pos="9720"/>
      </w:tabs>
      <w:ind w:left="480" w:firstLine="709"/>
      <w:jc w:val="center"/>
    </w:pPr>
    <w:rPr>
      <w:i/>
      <w:iCs/>
      <w:sz w:val="20"/>
      <w:szCs w:val="20"/>
    </w:rPr>
  </w:style>
  <w:style w:type="paragraph" w:styleId="45">
    <w:name w:val="toc 4"/>
    <w:basedOn w:val="a8"/>
    <w:next w:val="a8"/>
    <w:autoRedefine/>
    <w:rsid w:val="0027665A"/>
    <w:pPr>
      <w:ind w:left="720" w:firstLine="709"/>
      <w:jc w:val="both"/>
    </w:pPr>
    <w:rPr>
      <w:sz w:val="18"/>
      <w:szCs w:val="18"/>
    </w:rPr>
  </w:style>
  <w:style w:type="paragraph" w:styleId="53">
    <w:name w:val="toc 5"/>
    <w:basedOn w:val="a8"/>
    <w:next w:val="a8"/>
    <w:autoRedefine/>
    <w:rsid w:val="0027665A"/>
    <w:pPr>
      <w:ind w:left="960" w:firstLine="709"/>
      <w:jc w:val="both"/>
    </w:pPr>
    <w:rPr>
      <w:sz w:val="18"/>
      <w:szCs w:val="18"/>
    </w:rPr>
  </w:style>
  <w:style w:type="paragraph" w:styleId="62">
    <w:name w:val="toc 6"/>
    <w:basedOn w:val="a8"/>
    <w:next w:val="a8"/>
    <w:autoRedefine/>
    <w:rsid w:val="0027665A"/>
    <w:pPr>
      <w:ind w:left="1200" w:firstLine="709"/>
      <w:jc w:val="both"/>
    </w:pPr>
    <w:rPr>
      <w:sz w:val="18"/>
      <w:szCs w:val="18"/>
    </w:rPr>
  </w:style>
  <w:style w:type="paragraph" w:styleId="72">
    <w:name w:val="toc 7"/>
    <w:basedOn w:val="a8"/>
    <w:next w:val="a8"/>
    <w:autoRedefine/>
    <w:rsid w:val="0027665A"/>
    <w:pPr>
      <w:ind w:left="1440" w:firstLine="709"/>
      <w:jc w:val="both"/>
    </w:pPr>
    <w:rPr>
      <w:sz w:val="18"/>
      <w:szCs w:val="18"/>
    </w:rPr>
  </w:style>
  <w:style w:type="paragraph" w:styleId="82">
    <w:name w:val="toc 8"/>
    <w:basedOn w:val="a8"/>
    <w:next w:val="a8"/>
    <w:autoRedefine/>
    <w:rsid w:val="0027665A"/>
    <w:pPr>
      <w:ind w:left="1680" w:firstLine="709"/>
      <w:jc w:val="both"/>
    </w:pPr>
    <w:rPr>
      <w:sz w:val="18"/>
      <w:szCs w:val="18"/>
    </w:rPr>
  </w:style>
  <w:style w:type="paragraph" w:styleId="91">
    <w:name w:val="toc 9"/>
    <w:basedOn w:val="a8"/>
    <w:next w:val="a8"/>
    <w:autoRedefine/>
    <w:rsid w:val="0027665A"/>
    <w:pPr>
      <w:ind w:left="1920" w:firstLine="709"/>
      <w:jc w:val="both"/>
    </w:pPr>
    <w:rPr>
      <w:sz w:val="18"/>
      <w:szCs w:val="18"/>
    </w:rPr>
  </w:style>
  <w:style w:type="character" w:customStyle="1" w:styleId="170">
    <w:name w:val="Знак Знак17"/>
    <w:locked/>
    <w:rsid w:val="0027665A"/>
    <w:rPr>
      <w:sz w:val="24"/>
      <w:szCs w:val="24"/>
      <w:lang w:val="ru-RU" w:eastAsia="ru-RU" w:bidi="ar-SA"/>
    </w:rPr>
  </w:style>
  <w:style w:type="paragraph" w:styleId="46">
    <w:name w:val="List Bullet 4"/>
    <w:basedOn w:val="a8"/>
    <w:autoRedefine/>
    <w:rsid w:val="0027665A"/>
    <w:pPr>
      <w:tabs>
        <w:tab w:val="num" w:pos="1209"/>
      </w:tabs>
      <w:spacing w:after="60"/>
      <w:ind w:left="1209" w:hanging="360"/>
      <w:jc w:val="both"/>
    </w:pPr>
    <w:rPr>
      <w:szCs w:val="20"/>
    </w:rPr>
  </w:style>
  <w:style w:type="paragraph" w:styleId="54">
    <w:name w:val="List Bullet 5"/>
    <w:basedOn w:val="a8"/>
    <w:autoRedefine/>
    <w:rsid w:val="0027665A"/>
    <w:pPr>
      <w:tabs>
        <w:tab w:val="num" w:pos="-92"/>
        <w:tab w:val="num" w:pos="1492"/>
      </w:tabs>
      <w:spacing w:after="60"/>
      <w:ind w:left="1492" w:firstLine="709"/>
      <w:jc w:val="both"/>
    </w:pPr>
    <w:rPr>
      <w:szCs w:val="20"/>
    </w:rPr>
  </w:style>
  <w:style w:type="paragraph" w:styleId="47">
    <w:name w:val="List Number 4"/>
    <w:basedOn w:val="a8"/>
    <w:rsid w:val="0027665A"/>
    <w:pPr>
      <w:tabs>
        <w:tab w:val="num" w:pos="720"/>
        <w:tab w:val="num" w:pos="1209"/>
      </w:tabs>
      <w:spacing w:after="60"/>
      <w:ind w:left="1209" w:firstLine="709"/>
      <w:jc w:val="both"/>
    </w:pPr>
    <w:rPr>
      <w:szCs w:val="20"/>
    </w:rPr>
  </w:style>
  <w:style w:type="paragraph" w:customStyle="1" w:styleId="a7">
    <w:name w:val="Раздел"/>
    <w:basedOn w:val="a8"/>
    <w:semiHidden/>
    <w:rsid w:val="0027665A"/>
    <w:pPr>
      <w:numPr>
        <w:numId w:val="16"/>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8"/>
    <w:semiHidden/>
    <w:rsid w:val="0027665A"/>
    <w:pPr>
      <w:numPr>
        <w:ilvl w:val="1"/>
        <w:numId w:val="1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27665A"/>
    <w:pPr>
      <w:numPr>
        <w:numId w:val="17"/>
      </w:numPr>
      <w:spacing w:before="240" w:after="120"/>
      <w:jc w:val="both"/>
    </w:pPr>
    <w:rPr>
      <w:b/>
      <w:szCs w:val="20"/>
    </w:rPr>
  </w:style>
  <w:style w:type="paragraph" w:customStyle="1" w:styleId="Instruction">
    <w:name w:val="Instruction"/>
    <w:basedOn w:val="25"/>
    <w:semiHidden/>
    <w:rsid w:val="0027665A"/>
    <w:pPr>
      <w:numPr>
        <w:numId w:val="19"/>
      </w:numPr>
      <w:tabs>
        <w:tab w:val="clear" w:pos="360"/>
        <w:tab w:val="num" w:pos="1260"/>
      </w:tabs>
      <w:spacing w:before="180" w:after="60"/>
      <w:ind w:left="1260" w:hanging="1080"/>
    </w:pPr>
    <w:rPr>
      <w:b/>
    </w:rPr>
  </w:style>
  <w:style w:type="paragraph" w:customStyle="1" w:styleId="affffff0">
    <w:name w:val="Тендерные данные"/>
    <w:basedOn w:val="a8"/>
    <w:semiHidden/>
    <w:rsid w:val="0027665A"/>
    <w:pPr>
      <w:tabs>
        <w:tab w:val="left" w:pos="1985"/>
      </w:tabs>
      <w:spacing w:before="120" w:after="60"/>
      <w:ind w:firstLine="709"/>
      <w:jc w:val="both"/>
    </w:pPr>
    <w:rPr>
      <w:b/>
      <w:szCs w:val="20"/>
    </w:rPr>
  </w:style>
  <w:style w:type="paragraph" w:customStyle="1" w:styleId="2d">
    <w:name w:val="Заголовок 2 со списком"/>
    <w:basedOn w:val="22"/>
    <w:next w:val="a8"/>
    <w:link w:val="2e"/>
    <w:rsid w:val="0027665A"/>
    <w:pPr>
      <w:tabs>
        <w:tab w:val="num" w:pos="360"/>
      </w:tabs>
      <w:spacing w:line="360" w:lineRule="auto"/>
      <w:ind w:left="360" w:hanging="360"/>
    </w:pPr>
    <w:rPr>
      <w:b w:val="0"/>
    </w:rPr>
  </w:style>
  <w:style w:type="character" w:customStyle="1" w:styleId="2e">
    <w:name w:val="Заголовок 2 со списком Знак"/>
    <w:link w:val="2d"/>
    <w:locked/>
    <w:rsid w:val="0027665A"/>
    <w:rPr>
      <w:rFonts w:ascii="Times New Roman" w:eastAsia="Times New Roman" w:hAnsi="Times New Roman" w:cs="Times New Roman"/>
      <w:bCs/>
      <w:sz w:val="24"/>
      <w:szCs w:val="24"/>
    </w:rPr>
  </w:style>
  <w:style w:type="paragraph" w:customStyle="1" w:styleId="3f2">
    <w:name w:val="Заголовок 3 со списком"/>
    <w:basedOn w:val="33"/>
    <w:link w:val="3f3"/>
    <w:rsid w:val="0027665A"/>
    <w:pPr>
      <w:tabs>
        <w:tab w:val="num" w:pos="972"/>
      </w:tabs>
      <w:ind w:left="972" w:hanging="432"/>
      <w:jc w:val="both"/>
    </w:pPr>
  </w:style>
  <w:style w:type="character" w:customStyle="1" w:styleId="3f3">
    <w:name w:val="Заголовок 3 со списком Знак"/>
    <w:link w:val="3f2"/>
    <w:locked/>
    <w:rsid w:val="0027665A"/>
    <w:rPr>
      <w:rFonts w:ascii="Arial" w:eastAsia="Times New Roman" w:hAnsi="Arial" w:cs="Times New Roman"/>
      <w:b/>
      <w:sz w:val="24"/>
      <w:szCs w:val="20"/>
    </w:rPr>
  </w:style>
  <w:style w:type="character" w:customStyle="1" w:styleId="150">
    <w:name w:val="Знак Знак15"/>
    <w:locked/>
    <w:rsid w:val="0027665A"/>
    <w:rPr>
      <w:sz w:val="24"/>
      <w:szCs w:val="24"/>
      <w:lang w:val="ru-RU" w:eastAsia="ru-RU" w:bidi="ar-SA"/>
    </w:rPr>
  </w:style>
  <w:style w:type="character" w:customStyle="1" w:styleId="Linie">
    <w:name w:val="Linie Знак"/>
    <w:aliases w:val="header Знак Знак,Верхний колонтитул Знак1,header Знак1"/>
    <w:locked/>
    <w:rsid w:val="0027665A"/>
    <w:rPr>
      <w:rFonts w:cs="Times New Roman"/>
      <w:sz w:val="24"/>
      <w:szCs w:val="24"/>
    </w:rPr>
  </w:style>
  <w:style w:type="paragraph" w:customStyle="1" w:styleId="affffff1">
    <w:name w:val="текст таблицы"/>
    <w:basedOn w:val="a8"/>
    <w:rsid w:val="0027665A"/>
    <w:pPr>
      <w:spacing w:before="120"/>
      <w:ind w:right="-102" w:firstLine="709"/>
      <w:jc w:val="both"/>
    </w:pPr>
  </w:style>
  <w:style w:type="character" w:customStyle="1" w:styleId="aff1">
    <w:name w:val="АД_Глава Знак"/>
    <w:link w:val="aff0"/>
    <w:locked/>
    <w:rsid w:val="0027665A"/>
    <w:rPr>
      <w:rFonts w:ascii="Times New Roman" w:eastAsia="Times New Roman" w:hAnsi="Times New Roman" w:cs="Times New Roman"/>
      <w:b/>
      <w:bCs/>
      <w:sz w:val="24"/>
      <w:szCs w:val="24"/>
    </w:rPr>
  </w:style>
  <w:style w:type="paragraph" w:customStyle="1" w:styleId="12">
    <w:name w:val="Стиль АД_Список 1"/>
    <w:aliases w:val="2,3 + полужирный курсив"/>
    <w:basedOn w:val="a8"/>
    <w:rsid w:val="0027665A"/>
    <w:pPr>
      <w:numPr>
        <w:ilvl w:val="2"/>
        <w:numId w:val="20"/>
      </w:numPr>
      <w:tabs>
        <w:tab w:val="left" w:pos="720"/>
      </w:tabs>
      <w:jc w:val="both"/>
    </w:pPr>
    <w:rPr>
      <w:b/>
      <w:bCs/>
      <w:i/>
      <w:iCs/>
    </w:rPr>
  </w:style>
  <w:style w:type="paragraph" w:customStyle="1" w:styleId="1fa">
    <w:name w:val="Заголовок оглавления1"/>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5">
    <w:name w:val="Знак Знак11"/>
    <w:locked/>
    <w:rsid w:val="0027665A"/>
    <w:rPr>
      <w:rFonts w:ascii="Tahoma" w:hAnsi="Tahoma" w:cs="Tahoma"/>
      <w:sz w:val="16"/>
      <w:szCs w:val="16"/>
      <w:lang w:val="ru-RU" w:eastAsia="ru-RU" w:bidi="ar-SA"/>
    </w:rPr>
  </w:style>
  <w:style w:type="paragraph" w:customStyle="1" w:styleId="a3">
    <w:name w:val="АД_Список абв"/>
    <w:basedOn w:val="a8"/>
    <w:rsid w:val="0027665A"/>
    <w:pPr>
      <w:numPr>
        <w:numId w:val="21"/>
      </w:numPr>
      <w:jc w:val="both"/>
    </w:pPr>
  </w:style>
  <w:style w:type="table" w:styleId="affffff2">
    <w:name w:val="Table Grid"/>
    <w:basedOn w:val="aa"/>
    <w:uiPriority w:val="59"/>
    <w:rsid w:val="0027665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27665A"/>
    <w:pPr>
      <w:spacing w:after="0" w:line="240" w:lineRule="auto"/>
      <w:ind w:firstLine="709"/>
      <w:jc w:val="center"/>
    </w:pPr>
    <w:rPr>
      <w:rFonts w:ascii="Arial" w:eastAsia="Times New Roman" w:hAnsi="Arial"/>
      <w:b/>
      <w:szCs w:val="20"/>
      <w:lang w:eastAsia="ru-RU"/>
    </w:rPr>
  </w:style>
  <w:style w:type="paragraph" w:customStyle="1" w:styleId="WW-2">
    <w:name w:val="WW-Основной текст с отступом 2"/>
    <w:basedOn w:val="a8"/>
    <w:rsid w:val="0027665A"/>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8"/>
    <w:rsid w:val="0027665A"/>
    <w:pPr>
      <w:suppressAutoHyphens/>
      <w:ind w:left="-540" w:firstLine="709"/>
      <w:jc w:val="both"/>
    </w:pPr>
    <w:rPr>
      <w:rFonts w:ascii="Arial" w:hAnsi="Arial" w:cs="Arial"/>
      <w:sz w:val="17"/>
      <w:lang w:eastAsia="ar-SA"/>
    </w:rPr>
  </w:style>
  <w:style w:type="paragraph" w:customStyle="1" w:styleId="a5">
    <w:name w:val="Список нум."/>
    <w:basedOn w:val="a8"/>
    <w:rsid w:val="0027665A"/>
    <w:pPr>
      <w:keepNext/>
      <w:numPr>
        <w:numId w:val="22"/>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7665A"/>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7665A"/>
    <w:pPr>
      <w:widowControl w:val="0"/>
      <w:spacing w:before="200" w:after="0" w:line="240" w:lineRule="auto"/>
      <w:ind w:left="40" w:firstLine="680"/>
      <w:jc w:val="both"/>
    </w:pPr>
    <w:rPr>
      <w:rFonts w:ascii="Arial" w:eastAsia="Times New Roman" w:hAnsi="Arial"/>
      <w:sz w:val="20"/>
      <w:szCs w:val="20"/>
      <w:lang w:eastAsia="ru-RU"/>
    </w:rPr>
  </w:style>
  <w:style w:type="paragraph" w:customStyle="1" w:styleId="FR2">
    <w:name w:val="FR2"/>
    <w:rsid w:val="0027665A"/>
    <w:pPr>
      <w:widowControl w:val="0"/>
      <w:spacing w:before="20" w:after="0" w:line="240" w:lineRule="auto"/>
      <w:ind w:firstLine="709"/>
      <w:jc w:val="center"/>
    </w:pPr>
    <w:rPr>
      <w:rFonts w:ascii="Arial" w:eastAsia="Times New Roman" w:hAnsi="Arial"/>
      <w:szCs w:val="20"/>
      <w:lang w:eastAsia="ru-RU"/>
    </w:rPr>
  </w:style>
  <w:style w:type="character" w:customStyle="1" w:styleId="180">
    <w:name w:val="Знак Знак18"/>
    <w:uiPriority w:val="99"/>
    <w:locked/>
    <w:rsid w:val="0027665A"/>
    <w:rPr>
      <w:lang w:val="ru-RU" w:eastAsia="ru-RU" w:bidi="ar-SA"/>
    </w:rPr>
  </w:style>
  <w:style w:type="paragraph" w:customStyle="1" w:styleId="03zagolovok2">
    <w:name w:val="03zagolovok2"/>
    <w:basedOn w:val="a8"/>
    <w:rsid w:val="0027665A"/>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7665A"/>
    <w:pPr>
      <w:autoSpaceDE w:val="0"/>
      <w:autoSpaceDN w:val="0"/>
      <w:adjustRightInd w:val="0"/>
      <w:spacing w:after="0" w:line="240" w:lineRule="auto"/>
      <w:ind w:firstLine="709"/>
      <w:jc w:val="both"/>
    </w:pPr>
    <w:rPr>
      <w:rFonts w:ascii="SchoolBookC" w:eastAsia="Times New Roman" w:hAnsi="SchoolBookC"/>
      <w:color w:val="000000"/>
      <w:szCs w:val="20"/>
      <w:lang w:eastAsia="ru-RU"/>
    </w:rPr>
  </w:style>
  <w:style w:type="paragraph" w:customStyle="1" w:styleId="affffff4">
    <w:name w:val="втяжка"/>
    <w:basedOn w:val="1fb"/>
    <w:next w:val="1fb"/>
    <w:rsid w:val="0027665A"/>
    <w:pPr>
      <w:tabs>
        <w:tab w:val="left" w:pos="567"/>
      </w:tabs>
      <w:spacing w:before="57"/>
      <w:ind w:left="567" w:hanging="567"/>
    </w:pPr>
  </w:style>
  <w:style w:type="paragraph" w:customStyle="1" w:styleId="1fb">
    <w:name w:val="текст1"/>
    <w:rsid w:val="0027665A"/>
    <w:pPr>
      <w:autoSpaceDE w:val="0"/>
      <w:autoSpaceDN w:val="0"/>
      <w:adjustRightInd w:val="0"/>
      <w:spacing w:after="0" w:line="240" w:lineRule="auto"/>
      <w:ind w:firstLine="397"/>
      <w:jc w:val="both"/>
    </w:pPr>
    <w:rPr>
      <w:rFonts w:ascii="SchoolBookC" w:eastAsia="Times New Roman" w:hAnsi="SchoolBookC"/>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8"/>
    <w:rsid w:val="0027665A"/>
    <w:pPr>
      <w:widowControl w:val="0"/>
      <w:adjustRightInd w:val="0"/>
      <w:spacing w:after="160" w:line="240" w:lineRule="exact"/>
      <w:ind w:firstLine="709"/>
      <w:jc w:val="right"/>
    </w:pPr>
    <w:rPr>
      <w:sz w:val="20"/>
      <w:szCs w:val="20"/>
      <w:lang w:val="en-GB" w:eastAsia="en-US"/>
    </w:rPr>
  </w:style>
  <w:style w:type="paragraph" w:customStyle="1" w:styleId="1fc">
    <w:name w:val="заголовок 1"/>
    <w:basedOn w:val="a8"/>
    <w:next w:val="a8"/>
    <w:rsid w:val="0027665A"/>
    <w:pPr>
      <w:keepNext/>
      <w:autoSpaceDE w:val="0"/>
      <w:autoSpaceDN w:val="0"/>
      <w:ind w:firstLine="709"/>
      <w:jc w:val="center"/>
    </w:pPr>
    <w:rPr>
      <w:b/>
      <w:bCs/>
    </w:rPr>
  </w:style>
  <w:style w:type="paragraph" w:customStyle="1" w:styleId="211">
    <w:name w:val="Основной текст 21"/>
    <w:basedOn w:val="a8"/>
    <w:rsid w:val="0027665A"/>
    <w:pPr>
      <w:widowControl w:val="0"/>
      <w:ind w:firstLine="709"/>
      <w:jc w:val="both"/>
    </w:pPr>
    <w:rPr>
      <w:rFonts w:cs="Arial"/>
      <w:szCs w:val="18"/>
    </w:rPr>
  </w:style>
  <w:style w:type="paragraph" w:customStyle="1" w:styleId="BankNormal">
    <w:name w:val="BankNormal"/>
    <w:basedOn w:val="a8"/>
    <w:rsid w:val="0027665A"/>
    <w:pPr>
      <w:spacing w:after="240"/>
      <w:ind w:firstLine="709"/>
      <w:jc w:val="center"/>
    </w:pPr>
    <w:rPr>
      <w:szCs w:val="20"/>
      <w:lang w:val="en-US"/>
    </w:rPr>
  </w:style>
  <w:style w:type="paragraph" w:customStyle="1" w:styleId="1fd">
    <w:name w:val="Знак Знак1 Знак Знак Знак Знак Знак Знак"/>
    <w:basedOn w:val="a8"/>
    <w:rsid w:val="0027665A"/>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8"/>
    <w:next w:val="a8"/>
    <w:rsid w:val="0027665A"/>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8"/>
    <w:rsid w:val="0027665A"/>
    <w:pPr>
      <w:overflowPunct w:val="0"/>
      <w:autoSpaceDE w:val="0"/>
      <w:autoSpaceDN w:val="0"/>
      <w:adjustRightInd w:val="0"/>
      <w:ind w:firstLine="709"/>
      <w:jc w:val="center"/>
    </w:pPr>
    <w:rPr>
      <w:b/>
      <w:sz w:val="28"/>
      <w:szCs w:val="20"/>
    </w:rPr>
  </w:style>
  <w:style w:type="paragraph" w:customStyle="1" w:styleId="1fe">
    <w:name w:val="Знак Знак Знак Знак Знак Знак Знак Знак Знак Знак Знак Знак1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8"/>
    <w:next w:val="a8"/>
    <w:link w:val="z-0"/>
    <w:hidden/>
    <w:rsid w:val="0027665A"/>
    <w:pPr>
      <w:pBdr>
        <w:bottom w:val="single" w:sz="6" w:space="1" w:color="auto"/>
      </w:pBdr>
      <w:ind w:firstLine="709"/>
      <w:jc w:val="center"/>
    </w:pPr>
    <w:rPr>
      <w:rFonts w:ascii="Arial" w:hAnsi="Arial"/>
      <w:vanish/>
      <w:sz w:val="16"/>
      <w:szCs w:val="16"/>
    </w:rPr>
  </w:style>
  <w:style w:type="character" w:customStyle="1" w:styleId="z-0">
    <w:name w:val="z-Начало формы Знак"/>
    <w:basedOn w:val="a9"/>
    <w:link w:val="z-"/>
    <w:rsid w:val="0027665A"/>
    <w:rPr>
      <w:rFonts w:ascii="Arial" w:eastAsia="Times New Roman" w:hAnsi="Arial" w:cs="Times New Roman"/>
      <w:vanish/>
      <w:sz w:val="16"/>
      <w:szCs w:val="16"/>
    </w:rPr>
  </w:style>
  <w:style w:type="paragraph" w:styleId="z-1">
    <w:name w:val="HTML Bottom of Form"/>
    <w:basedOn w:val="a8"/>
    <w:next w:val="a8"/>
    <w:link w:val="z-2"/>
    <w:hidden/>
    <w:rsid w:val="0027665A"/>
    <w:pPr>
      <w:pBdr>
        <w:top w:val="single" w:sz="6" w:space="1" w:color="auto"/>
      </w:pBdr>
      <w:ind w:firstLine="709"/>
      <w:jc w:val="center"/>
    </w:pPr>
    <w:rPr>
      <w:rFonts w:ascii="Arial" w:hAnsi="Arial"/>
      <w:vanish/>
      <w:sz w:val="16"/>
      <w:szCs w:val="16"/>
    </w:rPr>
  </w:style>
  <w:style w:type="character" w:customStyle="1" w:styleId="z-2">
    <w:name w:val="z-Конец формы Знак"/>
    <w:basedOn w:val="a9"/>
    <w:link w:val="z-1"/>
    <w:rsid w:val="0027665A"/>
    <w:rPr>
      <w:rFonts w:ascii="Arial" w:eastAsia="Times New Roman" w:hAnsi="Arial" w:cs="Times New Roman"/>
      <w:vanish/>
      <w:sz w:val="16"/>
      <w:szCs w:val="16"/>
    </w:rPr>
  </w:style>
  <w:style w:type="paragraph" w:customStyle="1" w:styleId="affffff7">
    <w:name w:val="текст сноски"/>
    <w:basedOn w:val="a8"/>
    <w:rsid w:val="0027665A"/>
    <w:pPr>
      <w:widowControl w:val="0"/>
      <w:ind w:firstLine="709"/>
      <w:jc w:val="center"/>
    </w:pPr>
    <w:rPr>
      <w:rFonts w:ascii="Gelvetsky 12pt" w:hAnsi="Gelvetsky 12pt"/>
      <w:szCs w:val="20"/>
      <w:lang w:val="en-US"/>
    </w:rPr>
  </w:style>
  <w:style w:type="paragraph" w:customStyle="1" w:styleId="2f0">
    <w:name w:val="çàãîëîâîê 2"/>
    <w:basedOn w:val="a8"/>
    <w:next w:val="a8"/>
    <w:rsid w:val="0027665A"/>
    <w:pPr>
      <w:keepNext/>
      <w:ind w:firstLine="709"/>
      <w:jc w:val="both"/>
    </w:pPr>
    <w:rPr>
      <w:szCs w:val="20"/>
    </w:rPr>
  </w:style>
  <w:style w:type="paragraph" w:customStyle="1" w:styleId="affffff8">
    <w:name w:val="директор"/>
    <w:basedOn w:val="a8"/>
    <w:rsid w:val="0027665A"/>
    <w:pPr>
      <w:widowControl w:val="0"/>
      <w:spacing w:line="218" w:lineRule="auto"/>
      <w:ind w:firstLine="454"/>
      <w:jc w:val="both"/>
    </w:pPr>
    <w:rPr>
      <w:rFonts w:ascii="Arial" w:hAnsi="Arial"/>
      <w:szCs w:val="20"/>
    </w:rPr>
  </w:style>
  <w:style w:type="paragraph" w:styleId="1ff">
    <w:name w:val="index 1"/>
    <w:basedOn w:val="a8"/>
    <w:next w:val="a8"/>
    <w:autoRedefine/>
    <w:rsid w:val="0027665A"/>
    <w:pPr>
      <w:ind w:left="240" w:hanging="240"/>
      <w:jc w:val="center"/>
    </w:pPr>
  </w:style>
  <w:style w:type="paragraph" w:customStyle="1" w:styleId="2f1">
    <w:name w:val="заголовок 2"/>
    <w:basedOn w:val="a8"/>
    <w:next w:val="a8"/>
    <w:rsid w:val="0027665A"/>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7665A"/>
    <w:rPr>
      <w:rFonts w:cs="Times New Roman"/>
      <w:b/>
      <w:bCs/>
      <w:sz w:val="24"/>
      <w:szCs w:val="24"/>
      <w:lang w:val="ru-RU" w:eastAsia="ru-RU" w:bidi="ar-SA"/>
    </w:rPr>
  </w:style>
  <w:style w:type="paragraph" w:customStyle="1" w:styleId="ConsNonformat">
    <w:name w:val="ConsNonformat"/>
    <w:rsid w:val="0027665A"/>
    <w:pPr>
      <w:widowControl w:val="0"/>
      <w:autoSpaceDE w:val="0"/>
      <w:autoSpaceDN w:val="0"/>
      <w:adjustRightInd w:val="0"/>
      <w:spacing w:after="0" w:line="240" w:lineRule="auto"/>
      <w:ind w:right="19772" w:firstLine="709"/>
      <w:jc w:val="center"/>
    </w:pPr>
    <w:rPr>
      <w:rFonts w:ascii="Courier New" w:eastAsia="Times New Roman" w:hAnsi="Courier New" w:cs="Consultant"/>
      <w:sz w:val="20"/>
      <w:szCs w:val="20"/>
      <w:lang w:eastAsia="ru-RU"/>
    </w:rPr>
  </w:style>
  <w:style w:type="paragraph" w:customStyle="1" w:styleId="312">
    <w:name w:val="Основной текст 31"/>
    <w:basedOn w:val="a8"/>
    <w:rsid w:val="0027665A"/>
    <w:pPr>
      <w:tabs>
        <w:tab w:val="left" w:pos="426"/>
      </w:tabs>
      <w:ind w:firstLine="709"/>
      <w:jc w:val="both"/>
    </w:pPr>
    <w:rPr>
      <w:rFonts w:ascii="Arial" w:hAnsi="Arial"/>
      <w:szCs w:val="20"/>
    </w:rPr>
  </w:style>
  <w:style w:type="paragraph" w:customStyle="1" w:styleId="affffff9">
    <w:name w:val="Текст в таблице"/>
    <w:basedOn w:val="a8"/>
    <w:rsid w:val="0027665A"/>
    <w:pPr>
      <w:ind w:firstLine="709"/>
      <w:jc w:val="center"/>
    </w:pPr>
  </w:style>
  <w:style w:type="paragraph" w:customStyle="1" w:styleId="affffffa">
    <w:name w:val="Табличный"/>
    <w:basedOn w:val="a8"/>
    <w:rsid w:val="0027665A"/>
    <w:pPr>
      <w:ind w:firstLine="709"/>
      <w:jc w:val="center"/>
    </w:pPr>
    <w:rPr>
      <w:sz w:val="20"/>
    </w:rPr>
  </w:style>
  <w:style w:type="paragraph" w:styleId="affffffb">
    <w:name w:val="Salutation"/>
    <w:basedOn w:val="a8"/>
    <w:next w:val="a8"/>
    <w:link w:val="affffffc"/>
    <w:rsid w:val="0027665A"/>
    <w:pPr>
      <w:ind w:firstLine="709"/>
      <w:jc w:val="center"/>
    </w:pPr>
  </w:style>
  <w:style w:type="character" w:customStyle="1" w:styleId="affffffc">
    <w:name w:val="Приветствие Знак"/>
    <w:basedOn w:val="a9"/>
    <w:link w:val="affffffb"/>
    <w:rsid w:val="0027665A"/>
    <w:rPr>
      <w:rFonts w:ascii="Times New Roman" w:eastAsia="Times New Roman" w:hAnsi="Times New Roman" w:cs="Times New Roman"/>
      <w:sz w:val="24"/>
      <w:szCs w:val="24"/>
    </w:rPr>
  </w:style>
  <w:style w:type="character" w:customStyle="1" w:styleId="affffffd">
    <w:name w:val="Гипертекстовая ссылка"/>
    <w:rsid w:val="0027665A"/>
    <w:rPr>
      <w:rFonts w:cs="Times New Roman"/>
      <w:color w:val="008000"/>
      <w:sz w:val="20"/>
      <w:szCs w:val="20"/>
      <w:u w:val="single"/>
    </w:rPr>
  </w:style>
  <w:style w:type="paragraph" w:customStyle="1" w:styleId="WW-20">
    <w:name w:val="WW-Основной текст 2"/>
    <w:basedOn w:val="a8"/>
    <w:rsid w:val="0027665A"/>
    <w:pPr>
      <w:suppressAutoHyphens/>
      <w:ind w:firstLine="709"/>
      <w:jc w:val="center"/>
    </w:pPr>
    <w:rPr>
      <w:sz w:val="28"/>
    </w:rPr>
  </w:style>
  <w:style w:type="paragraph" w:customStyle="1" w:styleId="1ff0">
    <w:name w:val="Заголовок_1"/>
    <w:basedOn w:val="1ff"/>
    <w:rsid w:val="0027665A"/>
    <w:pPr>
      <w:ind w:left="200" w:hanging="200"/>
    </w:pPr>
    <w:rPr>
      <w:b/>
      <w:sz w:val="32"/>
      <w:szCs w:val="32"/>
    </w:rPr>
  </w:style>
  <w:style w:type="paragraph" w:customStyle="1" w:styleId="NormalNumber">
    <w:name w:val="Normal_Number"/>
    <w:basedOn w:val="a8"/>
    <w:rsid w:val="0027665A"/>
    <w:pPr>
      <w:spacing w:before="120"/>
      <w:ind w:firstLine="709"/>
      <w:jc w:val="both"/>
    </w:pPr>
    <w:rPr>
      <w:sz w:val="20"/>
      <w:szCs w:val="20"/>
      <w:lang w:eastAsia="en-US"/>
    </w:rPr>
  </w:style>
  <w:style w:type="paragraph" w:customStyle="1" w:styleId="NormalNumber2">
    <w:name w:val="Normal_Number_2"/>
    <w:basedOn w:val="NormalNumber"/>
    <w:rsid w:val="0027665A"/>
    <w:pPr>
      <w:tabs>
        <w:tab w:val="num" w:pos="1440"/>
      </w:tabs>
      <w:ind w:left="1224" w:hanging="504"/>
    </w:pPr>
  </w:style>
  <w:style w:type="paragraph" w:customStyle="1" w:styleId="affffffe">
    <w:name w:val="обычн БО"/>
    <w:basedOn w:val="a8"/>
    <w:rsid w:val="0027665A"/>
    <w:pPr>
      <w:widowControl w:val="0"/>
      <w:ind w:firstLine="709"/>
      <w:jc w:val="both"/>
    </w:pPr>
    <w:rPr>
      <w:rFonts w:ascii="Arial" w:hAnsi="Arial"/>
      <w:szCs w:val="20"/>
    </w:rPr>
  </w:style>
  <w:style w:type="paragraph" w:customStyle="1" w:styleId="48">
    <w:name w:val="Основной текст 4"/>
    <w:basedOn w:val="220"/>
    <w:rsid w:val="0027665A"/>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8"/>
    <w:link w:val="HTML2"/>
    <w:uiPriority w:val="99"/>
    <w:rsid w:val="00276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rPr>
  </w:style>
  <w:style w:type="character" w:customStyle="1" w:styleId="HTML2">
    <w:name w:val="Стандартный HTML Знак"/>
    <w:basedOn w:val="a9"/>
    <w:link w:val="HTML1"/>
    <w:uiPriority w:val="99"/>
    <w:rsid w:val="0027665A"/>
    <w:rPr>
      <w:rFonts w:ascii="Courier New" w:eastAsia="Times New Roman" w:hAnsi="Courier New" w:cs="Times New Roman"/>
      <w:color w:val="000000"/>
      <w:sz w:val="18"/>
      <w:szCs w:val="18"/>
    </w:rPr>
  </w:style>
  <w:style w:type="paragraph" w:customStyle="1" w:styleId="313">
    <w:name w:val="Основной текст с отступом 31"/>
    <w:rsid w:val="0027665A"/>
    <w:pPr>
      <w:widowControl w:val="0"/>
      <w:spacing w:after="120" w:line="240" w:lineRule="auto"/>
      <w:ind w:left="283" w:firstLine="709"/>
      <w:jc w:val="center"/>
    </w:pPr>
    <w:rPr>
      <w:rFonts w:eastAsia="Times New Roman"/>
      <w:sz w:val="16"/>
      <w:szCs w:val="20"/>
      <w:lang w:eastAsia="ru-RU"/>
    </w:rPr>
  </w:style>
  <w:style w:type="paragraph" w:customStyle="1" w:styleId="1ff1">
    <w:name w:val="Основной текст с отступом1"/>
    <w:basedOn w:val="a8"/>
    <w:rsid w:val="0027665A"/>
    <w:pPr>
      <w:autoSpaceDE w:val="0"/>
      <w:ind w:firstLine="709"/>
      <w:jc w:val="both"/>
    </w:pPr>
    <w:rPr>
      <w:sz w:val="28"/>
      <w:szCs w:val="28"/>
    </w:rPr>
  </w:style>
  <w:style w:type="paragraph" w:customStyle="1" w:styleId="1ff2">
    <w:name w:val="Текст сноски1"/>
    <w:basedOn w:val="a8"/>
    <w:rsid w:val="0027665A"/>
    <w:pPr>
      <w:widowControl w:val="0"/>
      <w:suppressAutoHyphens/>
      <w:ind w:firstLine="709"/>
      <w:jc w:val="center"/>
    </w:pPr>
  </w:style>
  <w:style w:type="paragraph" w:customStyle="1" w:styleId="Roscherk2">
    <w:name w:val="Roscherk2"/>
    <w:basedOn w:val="a8"/>
    <w:rsid w:val="0027665A"/>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7665A"/>
    <w:pPr>
      <w:spacing w:before="960"/>
    </w:pPr>
    <w:rPr>
      <w:b/>
    </w:rPr>
  </w:style>
  <w:style w:type="paragraph" w:customStyle="1" w:styleId="Iniiaiieoaeno">
    <w:name w:val="Iniiaiie oaeno"/>
    <w:basedOn w:val="a8"/>
    <w:rsid w:val="0027665A"/>
    <w:pPr>
      <w:widowControl w:val="0"/>
      <w:spacing w:after="120"/>
      <w:ind w:firstLine="720"/>
      <w:jc w:val="center"/>
    </w:pPr>
    <w:rPr>
      <w:rFonts w:ascii="Garamond" w:hAnsi="Garamond"/>
      <w:sz w:val="20"/>
      <w:szCs w:val="20"/>
    </w:rPr>
  </w:style>
  <w:style w:type="paragraph" w:customStyle="1" w:styleId="zag">
    <w:name w:val="zag"/>
    <w:basedOn w:val="a8"/>
    <w:rsid w:val="0027665A"/>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7665A"/>
    <w:rPr>
      <w:b/>
      <w:color w:val="000080"/>
      <w:sz w:val="20"/>
    </w:rPr>
  </w:style>
  <w:style w:type="paragraph" w:customStyle="1" w:styleId="afffffff0">
    <w:name w:val="Заголовок статьи"/>
    <w:basedOn w:val="a8"/>
    <w:next w:val="a8"/>
    <w:rsid w:val="0027665A"/>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8"/>
    <w:next w:val="a8"/>
    <w:rsid w:val="0027665A"/>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7665A"/>
    <w:pPr>
      <w:widowControl w:val="0"/>
      <w:spacing w:after="0" w:line="480" w:lineRule="auto"/>
      <w:ind w:firstLine="709"/>
      <w:jc w:val="both"/>
    </w:pPr>
    <w:rPr>
      <w:rFonts w:eastAsia="Times New Roman"/>
      <w:szCs w:val="24"/>
      <w:lang w:eastAsia="ru-RU"/>
    </w:rPr>
  </w:style>
  <w:style w:type="paragraph" w:customStyle="1" w:styleId="afffffff2">
    <w:name w:val="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8"/>
    <w:rsid w:val="0027665A"/>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8"/>
    <w:next w:val="a8"/>
    <w:rsid w:val="0027665A"/>
    <w:pPr>
      <w:keepNext/>
      <w:autoSpaceDE w:val="0"/>
      <w:autoSpaceDN w:val="0"/>
      <w:ind w:firstLine="709"/>
      <w:jc w:val="center"/>
    </w:pPr>
  </w:style>
  <w:style w:type="paragraph" w:customStyle="1" w:styleId="49">
    <w:name w:val="заголовок 4"/>
    <w:basedOn w:val="a8"/>
    <w:next w:val="a8"/>
    <w:rsid w:val="0027665A"/>
    <w:pPr>
      <w:keepNext/>
      <w:autoSpaceDE w:val="0"/>
      <w:autoSpaceDN w:val="0"/>
      <w:ind w:firstLine="709"/>
      <w:jc w:val="center"/>
    </w:pPr>
    <w:rPr>
      <w:sz w:val="28"/>
      <w:szCs w:val="28"/>
    </w:rPr>
  </w:style>
  <w:style w:type="paragraph" w:customStyle="1" w:styleId="55">
    <w:name w:val="заголовок 5"/>
    <w:basedOn w:val="a8"/>
    <w:next w:val="a8"/>
    <w:rsid w:val="0027665A"/>
    <w:pPr>
      <w:keepNext/>
      <w:autoSpaceDE w:val="0"/>
      <w:autoSpaceDN w:val="0"/>
      <w:ind w:firstLine="709"/>
      <w:jc w:val="center"/>
      <w:outlineLvl w:val="4"/>
    </w:pPr>
    <w:rPr>
      <w:b/>
      <w:bCs/>
      <w:sz w:val="28"/>
      <w:szCs w:val="28"/>
    </w:rPr>
  </w:style>
  <w:style w:type="paragraph" w:customStyle="1" w:styleId="92">
    <w:name w:val="заголовок 9"/>
    <w:basedOn w:val="a8"/>
    <w:next w:val="a8"/>
    <w:rsid w:val="0027665A"/>
    <w:pPr>
      <w:keepNext/>
      <w:autoSpaceDE w:val="0"/>
      <w:autoSpaceDN w:val="0"/>
      <w:ind w:firstLine="709"/>
      <w:jc w:val="center"/>
    </w:pPr>
    <w:rPr>
      <w:b/>
      <w:bCs/>
      <w:sz w:val="20"/>
      <w:szCs w:val="20"/>
    </w:rPr>
  </w:style>
  <w:style w:type="paragraph" w:customStyle="1" w:styleId="73">
    <w:name w:val="заголовок 7"/>
    <w:basedOn w:val="a8"/>
    <w:next w:val="a8"/>
    <w:rsid w:val="0027665A"/>
    <w:pPr>
      <w:keepNext/>
      <w:autoSpaceDE w:val="0"/>
      <w:autoSpaceDN w:val="0"/>
      <w:ind w:firstLine="709"/>
      <w:jc w:val="center"/>
      <w:outlineLvl w:val="6"/>
    </w:pPr>
    <w:rPr>
      <w:b/>
      <w:bCs/>
      <w:sz w:val="20"/>
      <w:szCs w:val="20"/>
    </w:rPr>
  </w:style>
  <w:style w:type="paragraph" w:customStyle="1" w:styleId="afffffff4">
    <w:name w:val="Подподпункт"/>
    <w:basedOn w:val="a8"/>
    <w:rsid w:val="0027665A"/>
    <w:pPr>
      <w:tabs>
        <w:tab w:val="num" w:pos="360"/>
        <w:tab w:val="num" w:pos="5585"/>
      </w:tabs>
      <w:ind w:firstLine="709"/>
      <w:jc w:val="both"/>
    </w:pPr>
    <w:rPr>
      <w:szCs w:val="20"/>
    </w:rPr>
  </w:style>
  <w:style w:type="paragraph" w:customStyle="1" w:styleId="ConsTitle">
    <w:name w:val="ConsTitle"/>
    <w:rsid w:val="0027665A"/>
    <w:pPr>
      <w:autoSpaceDE w:val="0"/>
      <w:autoSpaceDN w:val="0"/>
      <w:adjustRightInd w:val="0"/>
      <w:spacing w:after="0" w:line="240" w:lineRule="auto"/>
      <w:ind w:right="19772" w:firstLine="709"/>
      <w:jc w:val="center"/>
    </w:pPr>
    <w:rPr>
      <w:rFonts w:ascii="Arial" w:eastAsia="Times New Roman" w:hAnsi="Arial" w:cs="Arial"/>
      <w:b/>
      <w:bCs/>
      <w:sz w:val="16"/>
      <w:szCs w:val="16"/>
      <w:lang w:eastAsia="ru-RU"/>
    </w:rPr>
  </w:style>
  <w:style w:type="paragraph" w:customStyle="1" w:styleId="afffffff5">
    <w:name w:val="Списки"/>
    <w:basedOn w:val="a8"/>
    <w:rsid w:val="0027665A"/>
    <w:pPr>
      <w:tabs>
        <w:tab w:val="left" w:pos="1260"/>
      </w:tabs>
      <w:spacing w:before="120" w:after="120"/>
      <w:ind w:firstLine="709"/>
      <w:jc w:val="both"/>
    </w:pPr>
    <w:rPr>
      <w:szCs w:val="28"/>
    </w:rPr>
  </w:style>
  <w:style w:type="paragraph" w:customStyle="1" w:styleId="Nonformat">
    <w:name w:val="Nonformat"/>
    <w:basedOn w:val="a8"/>
    <w:rsid w:val="0027665A"/>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8"/>
    <w:rsid w:val="0027665A"/>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6"/>
    <w:locked/>
    <w:rsid w:val="0027665A"/>
    <w:rPr>
      <w:rFonts w:ascii="Times New Roman" w:eastAsia="Times New Roman" w:hAnsi="Times New Roman" w:cs="Times New Roman"/>
      <w:snapToGrid w:val="0"/>
      <w:sz w:val="24"/>
      <w:szCs w:val="20"/>
      <w:lang w:eastAsia="ru-RU"/>
    </w:rPr>
  </w:style>
  <w:style w:type="paragraph" w:customStyle="1" w:styleId="1ff3">
    <w:name w:val="Знак Знак Знак Знак Знак Знак Знак Знак Знак Знак Знак Знак1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5">
    <w:name w:val="Знак Знак Знак Знак Знак Знак Знак Знак Знак Знак Знак Знак1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character" w:customStyle="1" w:styleId="1ff6">
    <w:name w:val="Основной шрифт абзаца1"/>
    <w:rsid w:val="0027665A"/>
  </w:style>
  <w:style w:type="paragraph" w:customStyle="1" w:styleId="1ff7">
    <w:name w:val="Название1"/>
    <w:basedOn w:val="1f6"/>
    <w:rsid w:val="0027665A"/>
    <w:pPr>
      <w:widowControl/>
      <w:ind w:firstLine="0"/>
      <w:jc w:val="center"/>
    </w:pPr>
    <w:rPr>
      <w:b/>
      <w:snapToGrid/>
      <w:sz w:val="28"/>
    </w:rPr>
  </w:style>
  <w:style w:type="paragraph" w:styleId="afffffff7">
    <w:name w:val="Normal Indent"/>
    <w:basedOn w:val="a8"/>
    <w:rsid w:val="0027665A"/>
    <w:pPr>
      <w:spacing w:before="120"/>
      <w:ind w:firstLine="709"/>
      <w:jc w:val="both"/>
    </w:pPr>
    <w:rPr>
      <w:sz w:val="28"/>
    </w:rPr>
  </w:style>
  <w:style w:type="paragraph" w:customStyle="1" w:styleId="116">
    <w:name w:val="Заголовок 11"/>
    <w:basedOn w:val="1f6"/>
    <w:next w:val="1f6"/>
    <w:rsid w:val="0027665A"/>
    <w:pPr>
      <w:keepNext/>
      <w:widowControl/>
      <w:ind w:firstLine="720"/>
      <w:jc w:val="left"/>
    </w:pPr>
    <w:rPr>
      <w:snapToGrid/>
      <w:sz w:val="28"/>
    </w:rPr>
  </w:style>
  <w:style w:type="paragraph" w:customStyle="1" w:styleId="afffffff8">
    <w:name w:val="Стиль По центру"/>
    <w:basedOn w:val="a8"/>
    <w:rsid w:val="0027665A"/>
    <w:pPr>
      <w:ind w:firstLine="709"/>
      <w:jc w:val="center"/>
    </w:pPr>
    <w:rPr>
      <w:sz w:val="28"/>
      <w:szCs w:val="20"/>
    </w:rPr>
  </w:style>
  <w:style w:type="paragraph" w:customStyle="1" w:styleId="afffffff9">
    <w:name w:val="Текст справа"/>
    <w:basedOn w:val="a8"/>
    <w:rsid w:val="0027665A"/>
    <w:pPr>
      <w:ind w:firstLine="709"/>
      <w:jc w:val="right"/>
    </w:pPr>
    <w:rPr>
      <w:sz w:val="28"/>
      <w:szCs w:val="20"/>
    </w:rPr>
  </w:style>
  <w:style w:type="paragraph" w:customStyle="1" w:styleId="2">
    <w:name w:val="Многоуровневый_2"/>
    <w:basedOn w:val="a8"/>
    <w:rsid w:val="0027665A"/>
    <w:pPr>
      <w:keepNext/>
      <w:numPr>
        <w:ilvl w:val="1"/>
        <w:numId w:val="24"/>
      </w:numPr>
      <w:ind w:firstLine="709"/>
      <w:jc w:val="both"/>
    </w:pPr>
    <w:rPr>
      <w:b/>
      <w:i/>
      <w:sz w:val="28"/>
    </w:rPr>
  </w:style>
  <w:style w:type="paragraph" w:customStyle="1" w:styleId="3">
    <w:name w:val="Многоуровневый_3 Знак Знак"/>
    <w:basedOn w:val="a8"/>
    <w:link w:val="3f5"/>
    <w:rsid w:val="0027665A"/>
    <w:pPr>
      <w:numPr>
        <w:ilvl w:val="2"/>
        <w:numId w:val="24"/>
      </w:numPr>
      <w:ind w:firstLine="709"/>
      <w:jc w:val="both"/>
    </w:pPr>
    <w:rPr>
      <w:bCs/>
      <w:iCs/>
      <w:sz w:val="28"/>
    </w:rPr>
  </w:style>
  <w:style w:type="character" w:customStyle="1" w:styleId="3f5">
    <w:name w:val="Многоуровневый_3 Знак Знак Знак"/>
    <w:link w:val="3"/>
    <w:locked/>
    <w:rsid w:val="0027665A"/>
    <w:rPr>
      <w:rFonts w:eastAsia="Times New Roman"/>
      <w:bCs/>
      <w:iCs/>
      <w:sz w:val="28"/>
      <w:szCs w:val="24"/>
      <w:lang w:eastAsia="ru-RU"/>
    </w:rPr>
  </w:style>
  <w:style w:type="paragraph" w:customStyle="1" w:styleId="4">
    <w:name w:val="Многоуровневый_4"/>
    <w:basedOn w:val="a8"/>
    <w:rsid w:val="0027665A"/>
    <w:pPr>
      <w:numPr>
        <w:numId w:val="24"/>
      </w:numPr>
      <w:tabs>
        <w:tab w:val="clear" w:pos="794"/>
        <w:tab w:val="num" w:pos="1134"/>
      </w:tabs>
      <w:ind w:firstLine="284"/>
      <w:jc w:val="both"/>
    </w:pPr>
    <w:rPr>
      <w:sz w:val="28"/>
    </w:rPr>
  </w:style>
  <w:style w:type="paragraph" w:customStyle="1" w:styleId="1ff8">
    <w:name w:val="Многоуровневый_1"/>
    <w:basedOn w:val="a8"/>
    <w:rsid w:val="0027665A"/>
    <w:pPr>
      <w:keepNext/>
      <w:ind w:firstLine="709"/>
      <w:jc w:val="both"/>
    </w:pPr>
    <w:rPr>
      <w:b/>
      <w:bCs/>
      <w:i/>
      <w:iCs/>
      <w:sz w:val="28"/>
    </w:rPr>
  </w:style>
  <w:style w:type="paragraph" w:customStyle="1" w:styleId="3f6">
    <w:name w:val="Многоуровневый_3"/>
    <w:basedOn w:val="a8"/>
    <w:link w:val="3f7"/>
    <w:rsid w:val="0027665A"/>
    <w:pPr>
      <w:tabs>
        <w:tab w:val="num" w:pos="1134"/>
      </w:tabs>
      <w:ind w:firstLine="709"/>
      <w:jc w:val="both"/>
    </w:pPr>
    <w:rPr>
      <w:bCs/>
      <w:iCs/>
      <w:sz w:val="28"/>
    </w:rPr>
  </w:style>
  <w:style w:type="character" w:customStyle="1" w:styleId="3f7">
    <w:name w:val="Многоуровневый_3 Знак"/>
    <w:link w:val="3f6"/>
    <w:locked/>
    <w:rsid w:val="0027665A"/>
    <w:rPr>
      <w:rFonts w:ascii="Times New Roman" w:eastAsia="Times New Roman" w:hAnsi="Times New Roman" w:cs="Times New Roman"/>
      <w:bCs/>
      <w:iCs/>
      <w:sz w:val="28"/>
      <w:szCs w:val="24"/>
    </w:rPr>
  </w:style>
  <w:style w:type="paragraph" w:customStyle="1" w:styleId="afffffffa">
    <w:name w:val="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17">
    <w:name w:val="Знак Знак Знак Знак Знак Знак Знак Знак Знак Знак Знак Знак1 Знак Знак Знак Знак Знак Знак Знак Знак Знак Знак1"/>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8"/>
    <w:rsid w:val="0027665A"/>
    <w:pPr>
      <w:spacing w:before="100" w:beforeAutospacing="1" w:after="100" w:afterAutospacing="1"/>
      <w:ind w:firstLine="709"/>
      <w:jc w:val="center"/>
    </w:pPr>
    <w:rPr>
      <w:sz w:val="20"/>
      <w:szCs w:val="20"/>
    </w:rPr>
  </w:style>
  <w:style w:type="paragraph" w:customStyle="1" w:styleId="font6">
    <w:name w:val="font6"/>
    <w:basedOn w:val="a8"/>
    <w:rsid w:val="0027665A"/>
    <w:pPr>
      <w:spacing w:before="100" w:beforeAutospacing="1" w:after="100" w:afterAutospacing="1"/>
      <w:ind w:firstLine="709"/>
      <w:jc w:val="center"/>
    </w:pPr>
    <w:rPr>
      <w:sz w:val="20"/>
      <w:szCs w:val="20"/>
    </w:rPr>
  </w:style>
  <w:style w:type="paragraph" w:customStyle="1" w:styleId="xl35">
    <w:name w:val="xl35"/>
    <w:basedOn w:val="a8"/>
    <w:rsid w:val="0027665A"/>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8"/>
    <w:rsid w:val="0027665A"/>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8"/>
    <w:rsid w:val="0027665A"/>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8"/>
    <w:rsid w:val="0027665A"/>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8"/>
    <w:rsid w:val="0027665A"/>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8"/>
    <w:rsid w:val="0027665A"/>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8"/>
    <w:rsid w:val="0027665A"/>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8"/>
    <w:rsid w:val="0027665A"/>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8"/>
    <w:rsid w:val="0027665A"/>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8"/>
    <w:rsid w:val="0027665A"/>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8"/>
    <w:rsid w:val="0027665A"/>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8"/>
    <w:rsid w:val="0027665A"/>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8"/>
    <w:rsid w:val="0027665A"/>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8"/>
    <w:rsid w:val="0027665A"/>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8"/>
    <w:rsid w:val="0027665A"/>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8"/>
    <w:rsid w:val="0027665A"/>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8"/>
    <w:rsid w:val="0027665A"/>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8"/>
    <w:rsid w:val="0027665A"/>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8"/>
    <w:rsid w:val="0027665A"/>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8"/>
    <w:rsid w:val="0027665A"/>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8"/>
    <w:rsid w:val="0027665A"/>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8"/>
    <w:rsid w:val="0027665A"/>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8"/>
    <w:rsid w:val="0027665A"/>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8"/>
    <w:rsid w:val="0027665A"/>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8"/>
    <w:rsid w:val="0027665A"/>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8"/>
    <w:rsid w:val="0027665A"/>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8"/>
    <w:rsid w:val="0027665A"/>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8"/>
    <w:rsid w:val="0027665A"/>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8"/>
    <w:rsid w:val="0027665A"/>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8"/>
    <w:rsid w:val="0027665A"/>
    <w:pPr>
      <w:pBdr>
        <w:left w:val="single" w:sz="4" w:space="0" w:color="auto"/>
      </w:pBdr>
      <w:spacing w:before="100" w:beforeAutospacing="1" w:after="100" w:afterAutospacing="1"/>
      <w:ind w:firstLine="709"/>
      <w:jc w:val="center"/>
      <w:textAlignment w:val="top"/>
    </w:pPr>
  </w:style>
  <w:style w:type="paragraph" w:customStyle="1" w:styleId="xl68">
    <w:name w:val="xl68"/>
    <w:basedOn w:val="a8"/>
    <w:rsid w:val="0027665A"/>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7665A"/>
    <w:rPr>
      <w:rFonts w:cs="Times New Roman"/>
      <w:color w:val="0000FF"/>
    </w:rPr>
  </w:style>
  <w:style w:type="character" w:customStyle="1" w:styleId="pi1">
    <w:name w:val="pi1"/>
    <w:rsid w:val="0027665A"/>
    <w:rPr>
      <w:rFonts w:cs="Times New Roman"/>
      <w:color w:val="0000FF"/>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rsid w:val="0027665A"/>
    <w:pPr>
      <w:autoSpaceDE w:val="0"/>
      <w:autoSpaceDN w:val="0"/>
      <w:adjustRightInd w:val="0"/>
      <w:spacing w:after="0" w:line="240" w:lineRule="auto"/>
      <w:ind w:firstLine="709"/>
      <w:jc w:val="center"/>
    </w:pPr>
    <w:rPr>
      <w:rFonts w:ascii="Courier New" w:eastAsia="Times New Roman" w:hAnsi="Courier New" w:cs="Courier New"/>
      <w:sz w:val="20"/>
      <w:szCs w:val="20"/>
      <w:lang w:eastAsia="ru-RU"/>
    </w:rPr>
  </w:style>
  <w:style w:type="paragraph" w:customStyle="1" w:styleId="afffffffb">
    <w:name w:val="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8"/>
    <w:rsid w:val="0027665A"/>
    <w:pPr>
      <w:spacing w:before="100" w:beforeAutospacing="1" w:after="100" w:afterAutospacing="1"/>
      <w:ind w:firstLine="709"/>
      <w:jc w:val="center"/>
    </w:pPr>
    <w:rPr>
      <w:u w:val="single"/>
    </w:rPr>
  </w:style>
  <w:style w:type="paragraph" w:customStyle="1" w:styleId="font8">
    <w:name w:val="font8"/>
    <w:basedOn w:val="a8"/>
    <w:rsid w:val="0027665A"/>
    <w:pPr>
      <w:spacing w:before="100" w:beforeAutospacing="1" w:after="100" w:afterAutospacing="1"/>
      <w:ind w:firstLine="709"/>
      <w:jc w:val="center"/>
    </w:pPr>
  </w:style>
  <w:style w:type="paragraph" w:customStyle="1" w:styleId="font9">
    <w:name w:val="font9"/>
    <w:basedOn w:val="a8"/>
    <w:rsid w:val="0027665A"/>
    <w:pPr>
      <w:spacing w:before="100" w:beforeAutospacing="1" w:after="100" w:afterAutospacing="1"/>
      <w:ind w:firstLine="709"/>
      <w:jc w:val="center"/>
    </w:pPr>
    <w:rPr>
      <w:color w:val="000000"/>
    </w:rPr>
  </w:style>
  <w:style w:type="paragraph" w:customStyle="1" w:styleId="font10">
    <w:name w:val="font10"/>
    <w:basedOn w:val="a8"/>
    <w:rsid w:val="0027665A"/>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c">
    <w:name w:val="Знак Знак Знак1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d">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7665A"/>
    <w:pPr>
      <w:spacing w:after="0" w:line="240" w:lineRule="auto"/>
      <w:ind w:firstLine="709"/>
      <w:jc w:val="center"/>
    </w:pPr>
    <w:rPr>
      <w:rFonts w:ascii="Arial" w:eastAsia="Times New Roman" w:hAnsi="Arial"/>
      <w:szCs w:val="20"/>
      <w:lang w:val="en-AU"/>
    </w:rPr>
  </w:style>
  <w:style w:type="paragraph" w:customStyle="1" w:styleId="1CharChar0">
    <w:name w:val="Знак1 Char Char"/>
    <w:basedOn w:val="a8"/>
    <w:rsid w:val="0027665A"/>
    <w:pPr>
      <w:spacing w:after="160" w:line="240" w:lineRule="exact"/>
      <w:ind w:firstLine="709"/>
      <w:jc w:val="center"/>
    </w:pPr>
    <w:rPr>
      <w:rFonts w:ascii="Tahoma" w:hAnsi="Tahoma"/>
      <w:sz w:val="20"/>
      <w:szCs w:val="20"/>
      <w:lang w:val="en-US" w:eastAsia="en-US"/>
    </w:rPr>
  </w:style>
  <w:style w:type="paragraph" w:customStyle="1" w:styleId="1fff0">
    <w:name w:val="Знак Знак Знак Знак Знак Знак Знак Знак Знак Знак Знак Знак Знак Знак Знак Знак Знак Знак1 Знак"/>
    <w:basedOn w:val="a8"/>
    <w:rsid w:val="0027665A"/>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8"/>
    <w:rsid w:val="0027665A"/>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8"/>
    <w:rsid w:val="0027665A"/>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8"/>
    <w:rsid w:val="0027665A"/>
    <w:pPr>
      <w:overflowPunct w:val="0"/>
      <w:autoSpaceDE w:val="0"/>
      <w:autoSpaceDN w:val="0"/>
      <w:adjustRightInd w:val="0"/>
      <w:ind w:firstLine="709"/>
      <w:jc w:val="center"/>
      <w:textAlignment w:val="baseline"/>
    </w:pPr>
    <w:rPr>
      <w:b/>
      <w:szCs w:val="20"/>
    </w:rPr>
  </w:style>
  <w:style w:type="paragraph" w:customStyle="1" w:styleId="118">
    <w:name w:val="Обычный + 11 пт"/>
    <w:aliases w:val="полужирный,По центру"/>
    <w:basedOn w:val="a8"/>
    <w:rsid w:val="0027665A"/>
    <w:pPr>
      <w:spacing w:before="120"/>
      <w:ind w:firstLine="709"/>
      <w:jc w:val="center"/>
    </w:pPr>
    <w:rPr>
      <w:b/>
      <w:sz w:val="22"/>
      <w:szCs w:val="22"/>
    </w:rPr>
  </w:style>
  <w:style w:type="paragraph" w:customStyle="1" w:styleId="last23">
    <w:name w:val="last23"/>
    <w:basedOn w:val="a8"/>
    <w:rsid w:val="0027665A"/>
    <w:pPr>
      <w:spacing w:after="120"/>
      <w:ind w:firstLine="709"/>
      <w:jc w:val="center"/>
    </w:pPr>
    <w:rPr>
      <w:rFonts w:ascii="Arial" w:hAnsi="Arial" w:cs="Arial"/>
    </w:rPr>
  </w:style>
  <w:style w:type="character" w:customStyle="1" w:styleId="bea-portal-theme-alibrisinvisible">
    <w:name w:val="bea-portal-theme-alibrisinvisible"/>
    <w:rsid w:val="0027665A"/>
    <w:rPr>
      <w:rFonts w:cs="Times New Roman"/>
    </w:rPr>
  </w:style>
  <w:style w:type="character" w:customStyle="1" w:styleId="190">
    <w:name w:val="Гиперссылка19"/>
    <w:rsid w:val="0027665A"/>
    <w:rPr>
      <w:rFonts w:cs="Times New Roman"/>
      <w:color w:val="336699"/>
      <w:u w:val="none"/>
      <w:effect w:val="none"/>
    </w:rPr>
  </w:style>
  <w:style w:type="character" w:customStyle="1" w:styleId="370">
    <w:name w:val="Выделение37"/>
    <w:rsid w:val="0027665A"/>
    <w:rPr>
      <w:rFonts w:cs="Times New Roman"/>
      <w:color w:val="990000"/>
      <w:sz w:val="32"/>
      <w:szCs w:val="32"/>
    </w:rPr>
  </w:style>
  <w:style w:type="character" w:customStyle="1" w:styleId="Absatz-Standardschriftart">
    <w:name w:val="Absatz-Standardschriftart"/>
    <w:rsid w:val="0027665A"/>
  </w:style>
  <w:style w:type="character" w:customStyle="1" w:styleId="WW-Absatz-Standardschriftart">
    <w:name w:val="WW-Absatz-Standardschriftart"/>
    <w:rsid w:val="0027665A"/>
  </w:style>
  <w:style w:type="character" w:customStyle="1" w:styleId="119">
    <w:name w:val="Основной шрифт абзаца11"/>
    <w:rsid w:val="0027665A"/>
  </w:style>
  <w:style w:type="character" w:customStyle="1" w:styleId="apple-style-span">
    <w:name w:val="apple-style-span"/>
    <w:uiPriority w:val="99"/>
    <w:rsid w:val="0027665A"/>
    <w:rPr>
      <w:rFonts w:cs="Times New Roman"/>
    </w:rPr>
  </w:style>
  <w:style w:type="paragraph" w:customStyle="1" w:styleId="TableContents">
    <w:name w:val="Table Contents"/>
    <w:basedOn w:val="affd"/>
    <w:rsid w:val="0027665A"/>
    <w:pPr>
      <w:widowControl w:val="0"/>
      <w:suppressAutoHyphens/>
      <w:ind w:firstLine="709"/>
      <w:jc w:val="center"/>
    </w:pPr>
    <w:rPr>
      <w:sz w:val="24"/>
      <w:szCs w:val="24"/>
      <w:lang w:val="en-US"/>
    </w:rPr>
  </w:style>
  <w:style w:type="paragraph" w:customStyle="1" w:styleId="Style1">
    <w:name w:val="Style1"/>
    <w:basedOn w:val="22"/>
    <w:rsid w:val="0027665A"/>
    <w:pPr>
      <w:spacing w:before="240" w:after="240"/>
      <w:ind w:firstLine="709"/>
    </w:pPr>
    <w:rPr>
      <w:rFonts w:ascii="Futura Bk" w:hAnsi="Futura Bk" w:cs="Arial"/>
      <w:b w:val="0"/>
      <w:iCs/>
      <w:szCs w:val="28"/>
    </w:rPr>
  </w:style>
  <w:style w:type="paragraph" w:customStyle="1" w:styleId="Style10">
    <w:name w:val="Style10"/>
    <w:basedOn w:val="a8"/>
    <w:rsid w:val="0027665A"/>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7665A"/>
    <w:pPr>
      <w:widowControl w:val="0"/>
      <w:autoSpaceDE w:val="0"/>
      <w:autoSpaceDN w:val="0"/>
      <w:adjustRightInd w:val="0"/>
      <w:spacing w:after="0" w:line="240" w:lineRule="auto"/>
      <w:ind w:firstLine="709"/>
      <w:jc w:val="center"/>
    </w:pPr>
    <w:rPr>
      <w:rFonts w:ascii="Arial" w:eastAsia="Times New Roman" w:hAnsi="Arial" w:cs="Arial"/>
      <w:b/>
      <w:bCs/>
      <w:sz w:val="20"/>
      <w:szCs w:val="20"/>
      <w:lang w:eastAsia="ru-RU"/>
    </w:rPr>
  </w:style>
  <w:style w:type="paragraph" w:customStyle="1" w:styleId="Style4">
    <w:name w:val="Style4"/>
    <w:basedOn w:val="a8"/>
    <w:rsid w:val="0027665A"/>
    <w:pPr>
      <w:widowControl w:val="0"/>
      <w:autoSpaceDE w:val="0"/>
      <w:autoSpaceDN w:val="0"/>
      <w:adjustRightInd w:val="0"/>
      <w:spacing w:line="283" w:lineRule="exact"/>
      <w:ind w:firstLine="709"/>
      <w:jc w:val="center"/>
    </w:pPr>
  </w:style>
  <w:style w:type="paragraph" w:customStyle="1" w:styleId="Style5">
    <w:name w:val="Style5"/>
    <w:basedOn w:val="a8"/>
    <w:rsid w:val="0027665A"/>
    <w:pPr>
      <w:widowControl w:val="0"/>
      <w:autoSpaceDE w:val="0"/>
      <w:autoSpaceDN w:val="0"/>
      <w:adjustRightInd w:val="0"/>
      <w:spacing w:line="286" w:lineRule="exact"/>
      <w:ind w:firstLine="709"/>
      <w:jc w:val="both"/>
    </w:pPr>
  </w:style>
  <w:style w:type="paragraph" w:customStyle="1" w:styleId="Style6">
    <w:name w:val="Style6"/>
    <w:basedOn w:val="a8"/>
    <w:rsid w:val="0027665A"/>
    <w:pPr>
      <w:widowControl w:val="0"/>
      <w:autoSpaceDE w:val="0"/>
      <w:autoSpaceDN w:val="0"/>
      <w:adjustRightInd w:val="0"/>
      <w:spacing w:line="283" w:lineRule="exact"/>
      <w:ind w:firstLine="709"/>
      <w:jc w:val="both"/>
    </w:pPr>
  </w:style>
  <w:style w:type="paragraph" w:customStyle="1" w:styleId="Style7">
    <w:name w:val="Style7"/>
    <w:basedOn w:val="a8"/>
    <w:rsid w:val="0027665A"/>
    <w:pPr>
      <w:widowControl w:val="0"/>
      <w:autoSpaceDE w:val="0"/>
      <w:autoSpaceDN w:val="0"/>
      <w:adjustRightInd w:val="0"/>
      <w:spacing w:line="576" w:lineRule="exact"/>
      <w:ind w:firstLine="709"/>
      <w:jc w:val="center"/>
    </w:pPr>
  </w:style>
  <w:style w:type="paragraph" w:customStyle="1" w:styleId="Style8">
    <w:name w:val="Style8"/>
    <w:basedOn w:val="a8"/>
    <w:rsid w:val="0027665A"/>
    <w:pPr>
      <w:widowControl w:val="0"/>
      <w:autoSpaceDE w:val="0"/>
      <w:autoSpaceDN w:val="0"/>
      <w:adjustRightInd w:val="0"/>
      <w:spacing w:line="283" w:lineRule="exact"/>
      <w:ind w:firstLine="706"/>
      <w:jc w:val="center"/>
    </w:pPr>
  </w:style>
  <w:style w:type="paragraph" w:customStyle="1" w:styleId="Style12">
    <w:name w:val="Style12"/>
    <w:basedOn w:val="a8"/>
    <w:rsid w:val="0027665A"/>
    <w:pPr>
      <w:widowControl w:val="0"/>
      <w:autoSpaceDE w:val="0"/>
      <w:autoSpaceDN w:val="0"/>
      <w:adjustRightInd w:val="0"/>
      <w:spacing w:line="274" w:lineRule="exact"/>
      <w:ind w:firstLine="709"/>
      <w:jc w:val="center"/>
    </w:pPr>
  </w:style>
  <w:style w:type="character" w:customStyle="1" w:styleId="FontStyle54">
    <w:name w:val="Font Style54"/>
    <w:rsid w:val="0027665A"/>
    <w:rPr>
      <w:rFonts w:ascii="Times New Roman" w:hAnsi="Times New Roman" w:cs="Times New Roman"/>
      <w:b/>
      <w:bCs/>
      <w:sz w:val="22"/>
      <w:szCs w:val="22"/>
    </w:rPr>
  </w:style>
  <w:style w:type="character" w:customStyle="1" w:styleId="FontStyle55">
    <w:name w:val="Font Style55"/>
    <w:rsid w:val="0027665A"/>
    <w:rPr>
      <w:rFonts w:ascii="Times New Roman" w:hAnsi="Times New Roman" w:cs="Times New Roman"/>
      <w:sz w:val="22"/>
      <w:szCs w:val="22"/>
    </w:rPr>
  </w:style>
  <w:style w:type="paragraph" w:customStyle="1" w:styleId="Style16">
    <w:name w:val="Style16"/>
    <w:basedOn w:val="a8"/>
    <w:rsid w:val="0027665A"/>
    <w:pPr>
      <w:widowControl w:val="0"/>
      <w:autoSpaceDE w:val="0"/>
      <w:autoSpaceDN w:val="0"/>
      <w:adjustRightInd w:val="0"/>
      <w:spacing w:line="293" w:lineRule="exact"/>
      <w:ind w:hanging="341"/>
      <w:jc w:val="center"/>
    </w:pPr>
  </w:style>
  <w:style w:type="paragraph" w:customStyle="1" w:styleId="Style28">
    <w:name w:val="Style28"/>
    <w:basedOn w:val="a8"/>
    <w:rsid w:val="0027665A"/>
    <w:pPr>
      <w:widowControl w:val="0"/>
      <w:autoSpaceDE w:val="0"/>
      <w:autoSpaceDN w:val="0"/>
      <w:adjustRightInd w:val="0"/>
      <w:spacing w:line="283" w:lineRule="exact"/>
      <w:ind w:firstLine="562"/>
      <w:jc w:val="center"/>
    </w:pPr>
  </w:style>
  <w:style w:type="paragraph" w:customStyle="1" w:styleId="Style38">
    <w:name w:val="Style38"/>
    <w:basedOn w:val="a8"/>
    <w:rsid w:val="0027665A"/>
    <w:pPr>
      <w:widowControl w:val="0"/>
      <w:autoSpaceDE w:val="0"/>
      <w:autoSpaceDN w:val="0"/>
      <w:adjustRightInd w:val="0"/>
      <w:spacing w:line="288" w:lineRule="exact"/>
      <w:ind w:firstLine="466"/>
      <w:jc w:val="center"/>
    </w:pPr>
  </w:style>
  <w:style w:type="paragraph" w:customStyle="1" w:styleId="Style45">
    <w:name w:val="Style45"/>
    <w:basedOn w:val="a8"/>
    <w:rsid w:val="0027665A"/>
    <w:pPr>
      <w:widowControl w:val="0"/>
      <w:autoSpaceDE w:val="0"/>
      <w:autoSpaceDN w:val="0"/>
      <w:adjustRightInd w:val="0"/>
      <w:spacing w:line="283" w:lineRule="exact"/>
      <w:ind w:hanging="562"/>
      <w:jc w:val="center"/>
    </w:pPr>
  </w:style>
  <w:style w:type="paragraph" w:customStyle="1" w:styleId="Style49">
    <w:name w:val="Style49"/>
    <w:basedOn w:val="a8"/>
    <w:rsid w:val="0027665A"/>
    <w:pPr>
      <w:widowControl w:val="0"/>
      <w:autoSpaceDE w:val="0"/>
      <w:autoSpaceDN w:val="0"/>
      <w:adjustRightInd w:val="0"/>
      <w:spacing w:line="288" w:lineRule="exact"/>
      <w:ind w:firstLine="709"/>
      <w:jc w:val="center"/>
    </w:pPr>
  </w:style>
  <w:style w:type="character" w:customStyle="1" w:styleId="FontStyle68">
    <w:name w:val="Font Style68"/>
    <w:rsid w:val="0027665A"/>
    <w:rPr>
      <w:rFonts w:ascii="Times New Roman" w:hAnsi="Times New Roman" w:cs="Times New Roman"/>
      <w:i/>
      <w:iCs/>
      <w:sz w:val="22"/>
      <w:szCs w:val="22"/>
    </w:rPr>
  </w:style>
  <w:style w:type="paragraph" w:customStyle="1" w:styleId="Style24">
    <w:name w:val="Style24"/>
    <w:basedOn w:val="a8"/>
    <w:rsid w:val="0027665A"/>
    <w:pPr>
      <w:widowControl w:val="0"/>
      <w:autoSpaceDE w:val="0"/>
      <w:autoSpaceDN w:val="0"/>
      <w:adjustRightInd w:val="0"/>
      <w:spacing w:line="278" w:lineRule="exact"/>
      <w:ind w:hanging="350"/>
      <w:jc w:val="center"/>
    </w:pPr>
  </w:style>
  <w:style w:type="paragraph" w:customStyle="1" w:styleId="Style37">
    <w:name w:val="Style37"/>
    <w:basedOn w:val="a8"/>
    <w:rsid w:val="0027665A"/>
    <w:pPr>
      <w:widowControl w:val="0"/>
      <w:autoSpaceDE w:val="0"/>
      <w:autoSpaceDN w:val="0"/>
      <w:adjustRightInd w:val="0"/>
      <w:spacing w:line="206" w:lineRule="exact"/>
      <w:ind w:firstLine="709"/>
      <w:jc w:val="center"/>
    </w:pPr>
  </w:style>
  <w:style w:type="paragraph" w:customStyle="1" w:styleId="Style43">
    <w:name w:val="Style43"/>
    <w:basedOn w:val="a8"/>
    <w:rsid w:val="0027665A"/>
    <w:pPr>
      <w:widowControl w:val="0"/>
      <w:autoSpaceDE w:val="0"/>
      <w:autoSpaceDN w:val="0"/>
      <w:adjustRightInd w:val="0"/>
      <w:ind w:firstLine="709"/>
      <w:jc w:val="center"/>
    </w:pPr>
  </w:style>
  <w:style w:type="character" w:customStyle="1" w:styleId="FontStyle70">
    <w:name w:val="Font Style70"/>
    <w:rsid w:val="0027665A"/>
    <w:rPr>
      <w:rFonts w:ascii="Times New Roman" w:hAnsi="Times New Roman" w:cs="Times New Roman"/>
      <w:b/>
      <w:bCs/>
      <w:i/>
      <w:iCs/>
      <w:sz w:val="22"/>
      <w:szCs w:val="22"/>
    </w:rPr>
  </w:style>
  <w:style w:type="paragraph" w:customStyle="1" w:styleId="Style34">
    <w:name w:val="Style34"/>
    <w:basedOn w:val="a8"/>
    <w:rsid w:val="0027665A"/>
    <w:pPr>
      <w:widowControl w:val="0"/>
      <w:autoSpaceDE w:val="0"/>
      <w:autoSpaceDN w:val="0"/>
      <w:adjustRightInd w:val="0"/>
      <w:spacing w:line="276" w:lineRule="exact"/>
      <w:ind w:firstLine="725"/>
      <w:jc w:val="center"/>
    </w:pPr>
  </w:style>
  <w:style w:type="paragraph" w:customStyle="1" w:styleId="BodyBullet">
    <w:name w:val="Body Bullet"/>
    <w:basedOn w:val="affd"/>
    <w:rsid w:val="0027665A"/>
    <w:pPr>
      <w:autoSpaceDE w:val="0"/>
      <w:autoSpaceDN w:val="0"/>
      <w:spacing w:after="120"/>
      <w:ind w:left="360" w:hanging="360"/>
      <w:jc w:val="both"/>
    </w:pPr>
    <w:rPr>
      <w:sz w:val="24"/>
      <w:szCs w:val="24"/>
    </w:rPr>
  </w:style>
  <w:style w:type="paragraph" w:customStyle="1" w:styleId="npb">
    <w:name w:val="npb"/>
    <w:basedOn w:val="a8"/>
    <w:rsid w:val="0027665A"/>
    <w:pPr>
      <w:spacing w:before="16" w:after="16"/>
      <w:ind w:firstLine="709"/>
      <w:jc w:val="center"/>
    </w:pPr>
    <w:rPr>
      <w:b/>
      <w:bCs/>
      <w:color w:val="800000"/>
      <w:sz w:val="28"/>
      <w:szCs w:val="28"/>
    </w:rPr>
  </w:style>
  <w:style w:type="character" w:customStyle="1" w:styleId="defaultlabelstyle1">
    <w:name w:val="defaultlabelstyle1"/>
    <w:uiPriority w:val="99"/>
    <w:rsid w:val="0027665A"/>
    <w:rPr>
      <w:rFonts w:cs="Times New Roman"/>
      <w:color w:val="0060A9"/>
    </w:rPr>
  </w:style>
  <w:style w:type="paragraph" w:customStyle="1" w:styleId="bullet">
    <w:name w:val="bullet"/>
    <w:basedOn w:val="a8"/>
    <w:rsid w:val="0027665A"/>
    <w:pPr>
      <w:numPr>
        <w:numId w:val="26"/>
      </w:numPr>
      <w:tabs>
        <w:tab w:val="left" w:pos="216"/>
      </w:tabs>
      <w:spacing w:after="60"/>
      <w:jc w:val="center"/>
    </w:pPr>
    <w:rPr>
      <w:rFonts w:ascii="Futura Bk" w:hAnsi="Futura Bk"/>
      <w:sz w:val="16"/>
      <w:szCs w:val="20"/>
      <w:lang w:val="en-US"/>
    </w:rPr>
  </w:style>
  <w:style w:type="character" w:customStyle="1" w:styleId="2f3">
    <w:name w:val="Знак Знак2"/>
    <w:locked/>
    <w:rsid w:val="0027665A"/>
    <w:rPr>
      <w:rFonts w:cs="Times New Roman"/>
      <w:bCs/>
      <w:sz w:val="24"/>
      <w:szCs w:val="24"/>
      <w:lang w:val="ru-RU" w:eastAsia="ru-RU" w:bidi="ar-SA"/>
    </w:rPr>
  </w:style>
  <w:style w:type="paragraph" w:customStyle="1" w:styleId="BodyText">
    <w:name w:val="Body_Text"/>
    <w:rsid w:val="0027665A"/>
    <w:pPr>
      <w:widowControl w:val="0"/>
      <w:spacing w:before="60" w:after="60" w:line="240" w:lineRule="auto"/>
      <w:ind w:firstLine="709"/>
      <w:jc w:val="both"/>
    </w:pPr>
    <w:rPr>
      <w:rFonts w:eastAsia="Times New Roman"/>
      <w:color w:val="000000"/>
      <w:sz w:val="18"/>
      <w:szCs w:val="20"/>
      <w:lang w:val="en-US"/>
    </w:rPr>
  </w:style>
  <w:style w:type="paragraph" w:customStyle="1" w:styleId="1fff1">
    <w:name w:val="çàãîëîâîê 1"/>
    <w:basedOn w:val="a8"/>
    <w:next w:val="a8"/>
    <w:rsid w:val="0027665A"/>
    <w:pPr>
      <w:keepNext/>
      <w:autoSpaceDE w:val="0"/>
      <w:autoSpaceDN w:val="0"/>
      <w:ind w:firstLine="709"/>
      <w:jc w:val="center"/>
    </w:pPr>
    <w:rPr>
      <w:b/>
      <w:bCs/>
      <w:sz w:val="28"/>
      <w:szCs w:val="28"/>
    </w:rPr>
  </w:style>
  <w:style w:type="paragraph" w:customStyle="1" w:styleId="Normal1">
    <w:name w:val="Normal1"/>
    <w:rsid w:val="0027665A"/>
    <w:pPr>
      <w:autoSpaceDE w:val="0"/>
      <w:autoSpaceDN w:val="0"/>
      <w:spacing w:after="0" w:line="240" w:lineRule="auto"/>
      <w:ind w:firstLine="709"/>
      <w:jc w:val="center"/>
    </w:pPr>
    <w:rPr>
      <w:rFonts w:eastAsia="Times New Roman"/>
      <w:sz w:val="28"/>
      <w:szCs w:val="28"/>
      <w:lang w:eastAsia="ru-RU"/>
    </w:rPr>
  </w:style>
  <w:style w:type="character" w:customStyle="1" w:styleId="affffffff">
    <w:name w:val="Знак Знак"/>
    <w:aliases w:val="Основной текст с отступом 2 Знак1"/>
    <w:uiPriority w:val="99"/>
    <w:locked/>
    <w:rsid w:val="0027665A"/>
    <w:rPr>
      <w:rFonts w:cs="Times New Roman"/>
      <w:b/>
      <w:bCs/>
      <w:sz w:val="24"/>
      <w:szCs w:val="24"/>
      <w:lang w:val="ru-RU" w:eastAsia="ru-RU" w:bidi="ar-SA"/>
    </w:rPr>
  </w:style>
  <w:style w:type="paragraph" w:customStyle="1" w:styleId="caaieiaie1">
    <w:name w:val="caaieiaie 1"/>
    <w:basedOn w:val="a8"/>
    <w:next w:val="a8"/>
    <w:rsid w:val="0027665A"/>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8"/>
    <w:rsid w:val="0027665A"/>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7665A"/>
    <w:rPr>
      <w:rFonts w:ascii="Times New Roman" w:hAnsi="Times New Roman" w:cs="Times New Roman"/>
      <w:color w:val="000000"/>
      <w:sz w:val="24"/>
      <w:szCs w:val="24"/>
    </w:rPr>
  </w:style>
  <w:style w:type="character" w:customStyle="1" w:styleId="EmailStyle4091">
    <w:name w:val="EmailStyle4091"/>
    <w:semiHidden/>
    <w:rsid w:val="0027665A"/>
    <w:rPr>
      <w:rFonts w:ascii="Arial" w:hAnsi="Arial" w:cs="Arial"/>
      <w:color w:val="000080"/>
      <w:sz w:val="20"/>
      <w:szCs w:val="20"/>
    </w:rPr>
  </w:style>
  <w:style w:type="paragraph" w:customStyle="1" w:styleId="1fff2">
    <w:name w:val="Знак Знак Знак Знак Знак Знак Знак Знак Знак Знак1"/>
    <w:basedOn w:val="a8"/>
    <w:rsid w:val="0027665A"/>
    <w:pPr>
      <w:spacing w:after="160" w:line="240" w:lineRule="exact"/>
      <w:ind w:firstLine="709"/>
      <w:jc w:val="center"/>
    </w:pPr>
    <w:rPr>
      <w:rFonts w:ascii="Verdana" w:hAnsi="Verdana"/>
      <w:sz w:val="20"/>
      <w:szCs w:val="20"/>
      <w:lang w:val="en-US" w:eastAsia="en-US"/>
    </w:rPr>
  </w:style>
  <w:style w:type="paragraph" w:customStyle="1" w:styleId="affffffff0">
    <w:name w:val="хз"/>
    <w:basedOn w:val="a8"/>
    <w:link w:val="affffffff1"/>
    <w:rsid w:val="0027665A"/>
    <w:pPr>
      <w:ind w:firstLine="709"/>
      <w:jc w:val="center"/>
    </w:pPr>
    <w:rPr>
      <w:b/>
      <w:caps/>
      <w:spacing w:val="10"/>
      <w:kern w:val="28"/>
    </w:rPr>
  </w:style>
  <w:style w:type="character" w:customStyle="1" w:styleId="affffffff1">
    <w:name w:val="хз Знак"/>
    <w:link w:val="affffffff0"/>
    <w:locked/>
    <w:rsid w:val="0027665A"/>
    <w:rPr>
      <w:rFonts w:ascii="Times New Roman" w:eastAsia="Times New Roman" w:hAnsi="Times New Roman" w:cs="Times New Roman"/>
      <w:b/>
      <w:caps/>
      <w:spacing w:val="10"/>
      <w:kern w:val="28"/>
      <w:sz w:val="24"/>
      <w:szCs w:val="24"/>
    </w:rPr>
  </w:style>
  <w:style w:type="numbering" w:customStyle="1" w:styleId="13">
    <w:name w:val="Текущий список1"/>
    <w:rsid w:val="0027665A"/>
    <w:pPr>
      <w:numPr>
        <w:numId w:val="23"/>
      </w:numPr>
    </w:pPr>
  </w:style>
  <w:style w:type="numbering" w:styleId="111111">
    <w:name w:val="Outline List 2"/>
    <w:basedOn w:val="ab"/>
    <w:rsid w:val="0027665A"/>
    <w:pPr>
      <w:numPr>
        <w:numId w:val="25"/>
      </w:numPr>
    </w:pPr>
  </w:style>
  <w:style w:type="character" w:customStyle="1" w:styleId="93">
    <w:name w:val="Знак Знак9"/>
    <w:locked/>
    <w:rsid w:val="0027665A"/>
    <w:rPr>
      <w:sz w:val="24"/>
      <w:szCs w:val="24"/>
      <w:lang w:val="ru-RU" w:eastAsia="ru-RU" w:bidi="ar-SA"/>
    </w:rPr>
  </w:style>
  <w:style w:type="paragraph" w:customStyle="1" w:styleId="63">
    <w:name w:val="6"/>
    <w:basedOn w:val="a8"/>
    <w:uiPriority w:val="99"/>
    <w:rsid w:val="0027665A"/>
    <w:pPr>
      <w:keepNext/>
      <w:ind w:firstLine="709"/>
      <w:jc w:val="center"/>
    </w:pPr>
    <w:rPr>
      <w:rFonts w:ascii="Garamond" w:hAnsi="Garamond"/>
      <w:b/>
      <w:bCs/>
    </w:rPr>
  </w:style>
  <w:style w:type="character" w:customStyle="1" w:styleId="FooterChar">
    <w:name w:val="Footer Char"/>
    <w:locked/>
    <w:rsid w:val="0027665A"/>
    <w:rPr>
      <w:sz w:val="24"/>
      <w:szCs w:val="24"/>
      <w:lang w:val="ru-RU" w:eastAsia="ru-RU" w:bidi="ar-SA"/>
    </w:rPr>
  </w:style>
  <w:style w:type="paragraph" w:customStyle="1" w:styleId="textn">
    <w:name w:val="textn"/>
    <w:basedOn w:val="a8"/>
    <w:rsid w:val="0027665A"/>
    <w:pPr>
      <w:spacing w:before="100" w:beforeAutospacing="1" w:after="100" w:afterAutospacing="1"/>
      <w:ind w:firstLine="709"/>
      <w:jc w:val="center"/>
    </w:pPr>
  </w:style>
  <w:style w:type="paragraph" w:customStyle="1" w:styleId="Iiiaeuiueauaaiaiiue1">
    <w:name w:val="Ii?iaeuiue au?aaiaiiue1"/>
    <w:basedOn w:val="a8"/>
    <w:rsid w:val="0027665A"/>
    <w:pPr>
      <w:widowControl w:val="0"/>
      <w:spacing w:before="240"/>
      <w:ind w:firstLine="397"/>
      <w:jc w:val="both"/>
    </w:pPr>
    <w:rPr>
      <w:rFonts w:ascii="Baltica" w:hAnsi="Baltica" w:cs="Baltica"/>
    </w:rPr>
  </w:style>
  <w:style w:type="character" w:customStyle="1" w:styleId="totalprice2">
    <w:name w:val="totalprice2"/>
    <w:rsid w:val="0027665A"/>
    <w:rPr>
      <w:b/>
      <w:bCs/>
      <w:color w:val="AB2E19"/>
      <w:sz w:val="31"/>
      <w:szCs w:val="31"/>
    </w:rPr>
  </w:style>
  <w:style w:type="character" w:customStyle="1" w:styleId="231">
    <w:name w:val="Знак Знак23"/>
    <w:locked/>
    <w:rsid w:val="0027665A"/>
    <w:rPr>
      <w:sz w:val="24"/>
      <w:szCs w:val="24"/>
      <w:lang w:val="ru-RU" w:eastAsia="ru-RU" w:bidi="ar-SA"/>
    </w:rPr>
  </w:style>
  <w:style w:type="character" w:customStyle="1" w:styleId="textspanview">
    <w:name w:val="textspanview"/>
    <w:basedOn w:val="a9"/>
    <w:uiPriority w:val="99"/>
    <w:rsid w:val="0027665A"/>
  </w:style>
  <w:style w:type="character" w:customStyle="1" w:styleId="SubtitleChar">
    <w:name w:val="Subtitle Char"/>
    <w:aliases w:val="год таблица Char"/>
    <w:locked/>
    <w:rsid w:val="0027665A"/>
    <w:rPr>
      <w:rFonts w:ascii="Times New Roman" w:hAnsi="Times New Roman" w:cs="Times New Roman"/>
      <w:b/>
      <w:bCs/>
      <w:sz w:val="24"/>
      <w:szCs w:val="24"/>
      <w:lang w:eastAsia="ru-RU"/>
    </w:rPr>
  </w:style>
  <w:style w:type="character" w:customStyle="1" w:styleId="HeaderChar">
    <w:name w:val="Header Char"/>
    <w:aliases w:val="Linie Char"/>
    <w:uiPriority w:val="99"/>
    <w:semiHidden/>
    <w:locked/>
    <w:rsid w:val="0027665A"/>
    <w:rPr>
      <w:rFonts w:ascii="Times New Roman" w:hAnsi="Times New Roman" w:cs="Times New Roman"/>
      <w:sz w:val="24"/>
      <w:szCs w:val="24"/>
      <w:lang w:eastAsia="ru-RU"/>
    </w:rPr>
  </w:style>
  <w:style w:type="character" w:customStyle="1" w:styleId="CommentTextChar">
    <w:name w:val="Comment Text Char"/>
    <w:semiHidden/>
    <w:locked/>
    <w:rsid w:val="0027665A"/>
    <w:rPr>
      <w:rFonts w:ascii="Times New Roman" w:hAnsi="Times New Roman" w:cs="Times New Roman"/>
      <w:sz w:val="20"/>
      <w:szCs w:val="20"/>
    </w:rPr>
  </w:style>
  <w:style w:type="character" w:customStyle="1" w:styleId="affffffff2">
    <w:name w:val="Символ сноски"/>
    <w:rsid w:val="0027665A"/>
    <w:rPr>
      <w:vertAlign w:val="superscript"/>
    </w:rPr>
  </w:style>
  <w:style w:type="character" w:customStyle="1" w:styleId="FontStyle80">
    <w:name w:val="Font Style80"/>
    <w:rsid w:val="0027665A"/>
    <w:rPr>
      <w:rFonts w:ascii="Times New Roman" w:hAnsi="Times New Roman" w:cs="Times New Roman"/>
      <w:sz w:val="22"/>
      <w:szCs w:val="22"/>
    </w:rPr>
  </w:style>
  <w:style w:type="character" w:customStyle="1" w:styleId="FontStyle62">
    <w:name w:val="Font Style62"/>
    <w:uiPriority w:val="99"/>
    <w:rsid w:val="0027665A"/>
    <w:rPr>
      <w:rFonts w:ascii="Times New Roman" w:hAnsi="Times New Roman" w:cs="Times New Roman" w:hint="default"/>
      <w:sz w:val="22"/>
      <w:szCs w:val="22"/>
    </w:rPr>
  </w:style>
  <w:style w:type="paragraph" w:customStyle="1" w:styleId="Style44">
    <w:name w:val="Style44"/>
    <w:basedOn w:val="a8"/>
    <w:rsid w:val="0027665A"/>
    <w:pPr>
      <w:widowControl w:val="0"/>
      <w:autoSpaceDE w:val="0"/>
      <w:autoSpaceDN w:val="0"/>
      <w:adjustRightInd w:val="0"/>
    </w:pPr>
  </w:style>
  <w:style w:type="character" w:customStyle="1" w:styleId="FontStyle61">
    <w:name w:val="Font Style61"/>
    <w:rsid w:val="0027665A"/>
    <w:rPr>
      <w:rFonts w:ascii="Times New Roman" w:hAnsi="Times New Roman" w:cs="Times New Roman" w:hint="default"/>
      <w:b/>
      <w:bCs/>
      <w:sz w:val="22"/>
      <w:szCs w:val="22"/>
    </w:rPr>
  </w:style>
  <w:style w:type="paragraph" w:customStyle="1" w:styleId="affffffff3">
    <w:name w:val="Центр"/>
    <w:basedOn w:val="a8"/>
    <w:rsid w:val="0027665A"/>
    <w:pPr>
      <w:ind w:left="1134" w:right="1134"/>
      <w:jc w:val="center"/>
    </w:pPr>
  </w:style>
  <w:style w:type="paragraph" w:customStyle="1" w:styleId="affffffff4">
    <w:name w:val="О чем"/>
    <w:basedOn w:val="a8"/>
    <w:next w:val="affffffff3"/>
    <w:rsid w:val="0027665A"/>
    <w:pPr>
      <w:spacing w:before="120" w:after="240"/>
      <w:ind w:right="5670"/>
    </w:pPr>
  </w:style>
  <w:style w:type="paragraph" w:customStyle="1" w:styleId="affffffff5">
    <w:name w:val="Обращение"/>
    <w:basedOn w:val="affffffff3"/>
    <w:next w:val="affff1"/>
    <w:rsid w:val="0027665A"/>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7665A"/>
    <w:rPr>
      <w:rFonts w:ascii="Calibri" w:hAnsi="Calibri" w:cs="Times New Roman"/>
      <w:b/>
      <w:bCs/>
      <w:sz w:val="28"/>
      <w:szCs w:val="28"/>
    </w:rPr>
  </w:style>
  <w:style w:type="character" w:customStyle="1" w:styleId="Heading5Char">
    <w:name w:val="Heading 5 Char"/>
    <w:semiHidden/>
    <w:locked/>
    <w:rsid w:val="0027665A"/>
    <w:rPr>
      <w:rFonts w:ascii="Calibri" w:hAnsi="Calibri" w:cs="Times New Roman"/>
      <w:b/>
      <w:bCs/>
      <w:i/>
      <w:iCs/>
      <w:sz w:val="26"/>
      <w:szCs w:val="26"/>
    </w:rPr>
  </w:style>
  <w:style w:type="character" w:customStyle="1" w:styleId="Heading6Char">
    <w:name w:val="Heading 6 Char"/>
    <w:semiHidden/>
    <w:locked/>
    <w:rsid w:val="0027665A"/>
    <w:rPr>
      <w:rFonts w:ascii="Calibri" w:hAnsi="Calibri" w:cs="Times New Roman"/>
      <w:b/>
      <w:bCs/>
    </w:rPr>
  </w:style>
  <w:style w:type="character" w:customStyle="1" w:styleId="Heading7Char">
    <w:name w:val="Heading 7 Char"/>
    <w:aliases w:val="PIM 7 Char"/>
    <w:semiHidden/>
    <w:locked/>
    <w:rsid w:val="0027665A"/>
    <w:rPr>
      <w:rFonts w:ascii="Calibri" w:hAnsi="Calibri" w:cs="Times New Roman"/>
      <w:sz w:val="24"/>
      <w:szCs w:val="24"/>
    </w:rPr>
  </w:style>
  <w:style w:type="character" w:customStyle="1" w:styleId="Heading8Char">
    <w:name w:val="Heading 8 Char"/>
    <w:aliases w:val="Legal Level 1.1.1. Char"/>
    <w:semiHidden/>
    <w:locked/>
    <w:rsid w:val="0027665A"/>
    <w:rPr>
      <w:rFonts w:ascii="Calibri" w:hAnsi="Calibri" w:cs="Times New Roman"/>
      <w:i/>
      <w:iCs/>
      <w:sz w:val="24"/>
      <w:szCs w:val="24"/>
    </w:rPr>
  </w:style>
  <w:style w:type="character" w:customStyle="1" w:styleId="Heading9Char">
    <w:name w:val="Heading 9 Char"/>
    <w:semiHidden/>
    <w:locked/>
    <w:rsid w:val="0027665A"/>
    <w:rPr>
      <w:rFonts w:ascii="Cambria" w:hAnsi="Cambria" w:cs="Times New Roman"/>
    </w:rPr>
  </w:style>
  <w:style w:type="paragraph" w:styleId="5">
    <w:name w:val="List 5"/>
    <w:basedOn w:val="a8"/>
    <w:rsid w:val="0027665A"/>
    <w:pPr>
      <w:numPr>
        <w:numId w:val="27"/>
      </w:numPr>
      <w:tabs>
        <w:tab w:val="clear" w:pos="360"/>
      </w:tabs>
      <w:ind w:left="1415" w:hanging="283"/>
    </w:pPr>
    <w:rPr>
      <w:sz w:val="20"/>
      <w:szCs w:val="20"/>
    </w:rPr>
  </w:style>
  <w:style w:type="character" w:customStyle="1" w:styleId="160">
    <w:name w:val="Знак Знак16"/>
    <w:rsid w:val="0027665A"/>
    <w:rPr>
      <w:lang w:val="ru-RU" w:eastAsia="ru-RU"/>
    </w:rPr>
  </w:style>
  <w:style w:type="character" w:customStyle="1" w:styleId="131">
    <w:name w:val="Знак Знак13"/>
    <w:locked/>
    <w:rsid w:val="0027665A"/>
    <w:rPr>
      <w:sz w:val="24"/>
      <w:lang w:val="ru-RU" w:eastAsia="ru-RU"/>
    </w:rPr>
  </w:style>
  <w:style w:type="character" w:customStyle="1" w:styleId="121">
    <w:name w:val="Знак Знак12"/>
    <w:locked/>
    <w:rsid w:val="0027665A"/>
    <w:rPr>
      <w:sz w:val="16"/>
      <w:lang w:val="ru-RU" w:eastAsia="ru-RU"/>
    </w:rPr>
  </w:style>
  <w:style w:type="character" w:customStyle="1" w:styleId="DocumentMapChar">
    <w:name w:val="Document Map Char"/>
    <w:semiHidden/>
    <w:locked/>
    <w:rsid w:val="0027665A"/>
    <w:rPr>
      <w:rFonts w:ascii="Times New Roman" w:hAnsi="Times New Roman" w:cs="Times New Roman"/>
      <w:sz w:val="2"/>
    </w:rPr>
  </w:style>
  <w:style w:type="character" w:customStyle="1" w:styleId="56">
    <w:name w:val="Знак Знак5"/>
    <w:rsid w:val="0027665A"/>
    <w:rPr>
      <w:b/>
      <w:sz w:val="24"/>
    </w:rPr>
  </w:style>
  <w:style w:type="character" w:customStyle="1" w:styleId="CommentSubjectChar">
    <w:name w:val="Comment Subject Char"/>
    <w:semiHidden/>
    <w:locked/>
    <w:rsid w:val="0027665A"/>
    <w:rPr>
      <w:rFonts w:ascii="Times New Roman" w:hAnsi="Times New Roman" w:cs="Times New Roman"/>
      <w:b/>
      <w:bCs/>
      <w:sz w:val="20"/>
      <w:szCs w:val="20"/>
    </w:rPr>
  </w:style>
  <w:style w:type="character" w:customStyle="1" w:styleId="1fff3">
    <w:name w:val="Знак Знак1"/>
    <w:rsid w:val="0027665A"/>
    <w:rPr>
      <w:sz w:val="24"/>
    </w:rPr>
  </w:style>
  <w:style w:type="paragraph" w:customStyle="1" w:styleId="1fff4">
    <w:name w:val="Рецензия1"/>
    <w:hidden/>
    <w:uiPriority w:val="99"/>
    <w:semiHidden/>
    <w:rsid w:val="0027665A"/>
    <w:pPr>
      <w:spacing w:after="0" w:line="240" w:lineRule="auto"/>
    </w:pPr>
    <w:rPr>
      <w:rFonts w:eastAsia="Times New Roman"/>
      <w:szCs w:val="24"/>
      <w:lang w:eastAsia="ru-RU"/>
    </w:rPr>
  </w:style>
  <w:style w:type="paragraph" w:customStyle="1" w:styleId="314">
    <w:name w:val="Абзац списка31"/>
    <w:basedOn w:val="a8"/>
    <w:rsid w:val="0027665A"/>
    <w:pPr>
      <w:ind w:left="720"/>
      <w:contextualSpacing/>
    </w:pPr>
    <w:rPr>
      <w:sz w:val="20"/>
      <w:szCs w:val="20"/>
    </w:rPr>
  </w:style>
  <w:style w:type="character" w:customStyle="1" w:styleId="141">
    <w:name w:val="Знак Знак141"/>
    <w:locked/>
    <w:rsid w:val="0027665A"/>
    <w:rPr>
      <w:rFonts w:cs="Times New Roman"/>
      <w:bCs/>
      <w:color w:val="000000"/>
      <w:spacing w:val="13"/>
      <w:sz w:val="22"/>
      <w:szCs w:val="22"/>
      <w:lang w:val="ru-RU" w:eastAsia="ru-RU" w:bidi="ar-SA"/>
    </w:rPr>
  </w:style>
  <w:style w:type="character" w:customStyle="1" w:styleId="101">
    <w:name w:val="Знак Знак101"/>
    <w:locked/>
    <w:rsid w:val="0027665A"/>
    <w:rPr>
      <w:rFonts w:cs="Times New Roman"/>
      <w:sz w:val="24"/>
      <w:szCs w:val="24"/>
      <w:lang w:val="ru-RU" w:eastAsia="ru-RU" w:bidi="ar-SA"/>
    </w:rPr>
  </w:style>
  <w:style w:type="character" w:customStyle="1" w:styleId="affffffff6">
    <w:name w:val="Знак Знак Знак"/>
    <w:locked/>
    <w:rsid w:val="0027665A"/>
    <w:rPr>
      <w:rFonts w:cs="Times New Roman"/>
      <w:sz w:val="24"/>
      <w:szCs w:val="24"/>
      <w:lang w:val="ru-RU" w:eastAsia="ru-RU" w:bidi="ar-SA"/>
    </w:rPr>
  </w:style>
  <w:style w:type="character" w:customStyle="1" w:styleId="212">
    <w:name w:val="Знак Знак21"/>
    <w:locked/>
    <w:rsid w:val="0027665A"/>
    <w:rPr>
      <w:rFonts w:cs="Times New Roman"/>
      <w:bCs/>
      <w:sz w:val="24"/>
      <w:szCs w:val="24"/>
      <w:lang w:val="ru-RU" w:eastAsia="ru-RU" w:bidi="ar-SA"/>
    </w:rPr>
  </w:style>
  <w:style w:type="character" w:customStyle="1" w:styleId="EmailStyle4601">
    <w:name w:val="EmailStyle4601"/>
    <w:semiHidden/>
    <w:rsid w:val="0027665A"/>
    <w:rPr>
      <w:rFonts w:ascii="Arial" w:hAnsi="Arial" w:cs="Arial"/>
      <w:color w:val="000080"/>
      <w:sz w:val="20"/>
      <w:szCs w:val="20"/>
    </w:rPr>
  </w:style>
  <w:style w:type="character" w:customStyle="1" w:styleId="181">
    <w:name w:val="Знак Знак181"/>
    <w:locked/>
    <w:rsid w:val="0027665A"/>
    <w:rPr>
      <w:rFonts w:cs="Times New Roman"/>
      <w:sz w:val="24"/>
      <w:szCs w:val="24"/>
      <w:lang w:val="ru-RU" w:eastAsia="ru-RU" w:bidi="ar-SA"/>
    </w:rPr>
  </w:style>
  <w:style w:type="paragraph" w:customStyle="1" w:styleId="1KGK91">
    <w:name w:val="1KG=K91"/>
    <w:rsid w:val="0027665A"/>
    <w:pPr>
      <w:spacing w:after="0" w:line="240" w:lineRule="auto"/>
      <w:ind w:firstLine="709"/>
      <w:jc w:val="center"/>
    </w:pPr>
    <w:rPr>
      <w:rFonts w:ascii="Arial" w:eastAsia="Times New Roman" w:hAnsi="Arial"/>
      <w:szCs w:val="20"/>
      <w:lang w:val="en-AU"/>
    </w:rPr>
  </w:style>
  <w:style w:type="paragraph" w:customStyle="1" w:styleId="1CharChar2">
    <w:name w:val="Знак1 Char Char2"/>
    <w:basedOn w:val="a8"/>
    <w:rsid w:val="0027665A"/>
    <w:pPr>
      <w:tabs>
        <w:tab w:val="num" w:pos="643"/>
      </w:tabs>
      <w:spacing w:after="160" w:line="240" w:lineRule="exact"/>
      <w:ind w:left="643" w:hanging="360"/>
      <w:jc w:val="center"/>
    </w:pPr>
    <w:rPr>
      <w:rFonts w:ascii="Tahoma" w:hAnsi="Tahoma"/>
      <w:sz w:val="20"/>
      <w:szCs w:val="20"/>
      <w:lang w:val="en-US" w:eastAsia="en-US"/>
    </w:rPr>
  </w:style>
  <w:style w:type="paragraph" w:customStyle="1" w:styleId="11a">
    <w:name w:val="Знак Знак Знак Знак Знак Знак Знак Знак Знак Знак Знак Знак Знак Знак Знак Знак Знак Знак1 Знак1"/>
    <w:basedOn w:val="a8"/>
    <w:rsid w:val="0027665A"/>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8"/>
    <w:rsid w:val="0027665A"/>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8"/>
    <w:rsid w:val="0027665A"/>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7665A"/>
    <w:rPr>
      <w:lang w:val="ru-RU" w:eastAsia="ru-RU"/>
    </w:rPr>
  </w:style>
  <w:style w:type="character" w:customStyle="1" w:styleId="200">
    <w:name w:val="Знак Знак20"/>
    <w:rsid w:val="0027665A"/>
    <w:rPr>
      <w:b/>
      <w:bCs/>
      <w:sz w:val="28"/>
      <w:szCs w:val="24"/>
    </w:rPr>
  </w:style>
  <w:style w:type="character" w:customStyle="1" w:styleId="affffffff7">
    <w:name w:val="год таблица Знак Знак"/>
    <w:rsid w:val="0027665A"/>
    <w:rPr>
      <w:rFonts w:eastAsia="Calibri"/>
      <w:bCs/>
      <w:sz w:val="28"/>
      <w:szCs w:val="24"/>
    </w:rPr>
  </w:style>
  <w:style w:type="character" w:customStyle="1" w:styleId="191">
    <w:name w:val="Знак Знак19"/>
    <w:rsid w:val="0027665A"/>
    <w:rPr>
      <w:rFonts w:ascii="Times New Roman" w:eastAsia="Times New Roman" w:hAnsi="Times New Roman" w:cs="Times New Roman"/>
      <w:i/>
      <w:szCs w:val="20"/>
    </w:rPr>
  </w:style>
  <w:style w:type="character" w:customStyle="1" w:styleId="PIM7">
    <w:name w:val="PIM 7 Знак Знак"/>
    <w:rsid w:val="0027665A"/>
    <w:rPr>
      <w:rFonts w:ascii="Arial" w:eastAsia="Times New Roman" w:hAnsi="Arial" w:cs="Times New Roman"/>
      <w:sz w:val="20"/>
      <w:szCs w:val="20"/>
    </w:rPr>
  </w:style>
  <w:style w:type="character" w:customStyle="1" w:styleId="LegalLevel111">
    <w:name w:val="Legal Level 1.1.1. Знак Знак"/>
    <w:rsid w:val="0027665A"/>
    <w:rPr>
      <w:rFonts w:ascii="Arial" w:eastAsia="Times New Roman" w:hAnsi="Arial" w:cs="Times New Roman"/>
      <w:i/>
      <w:sz w:val="20"/>
      <w:szCs w:val="20"/>
    </w:rPr>
  </w:style>
  <w:style w:type="paragraph" w:customStyle="1" w:styleId="4a">
    <w:name w:val="Абзац списка4"/>
    <w:basedOn w:val="a8"/>
    <w:qFormat/>
    <w:rsid w:val="0027665A"/>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7665A"/>
    <w:rPr>
      <w:rFonts w:ascii="Arial" w:eastAsia="Times New Roman" w:hAnsi="Arial" w:cs="Arial"/>
      <w:vanish/>
      <w:sz w:val="16"/>
      <w:szCs w:val="16"/>
      <w:lang w:eastAsia="ru-RU"/>
    </w:rPr>
  </w:style>
  <w:style w:type="character" w:customStyle="1" w:styleId="4b">
    <w:name w:val="Знак Знак4"/>
    <w:rsid w:val="0027665A"/>
    <w:rPr>
      <w:rFonts w:ascii="Times New Roman" w:eastAsia="Times New Roman" w:hAnsi="Times New Roman" w:cs="Times New Roman"/>
      <w:sz w:val="24"/>
      <w:szCs w:val="24"/>
      <w:lang w:eastAsia="ru-RU"/>
    </w:rPr>
  </w:style>
  <w:style w:type="character" w:customStyle="1" w:styleId="EmailStyle437">
    <w:name w:val="EmailStyle437"/>
    <w:semiHidden/>
    <w:rsid w:val="0027665A"/>
    <w:rPr>
      <w:rFonts w:ascii="Arial" w:hAnsi="Arial" w:cs="Arial"/>
      <w:color w:val="000080"/>
      <w:sz w:val="20"/>
      <w:szCs w:val="20"/>
    </w:rPr>
  </w:style>
  <w:style w:type="paragraph" w:customStyle="1" w:styleId="221">
    <w:name w:val="Заголовок 22"/>
    <w:basedOn w:val="22"/>
    <w:next w:val="a8"/>
    <w:rsid w:val="0027665A"/>
    <w:pPr>
      <w:spacing w:before="240" w:after="60"/>
      <w:jc w:val="both"/>
    </w:pPr>
    <w:rPr>
      <w:rFonts w:cs="Arial"/>
      <w:iCs/>
    </w:rPr>
  </w:style>
  <w:style w:type="paragraph" w:customStyle="1" w:styleId="affffffff8">
    <w:name w:val="Стиль"/>
    <w:uiPriority w:val="99"/>
    <w:rsid w:val="0027665A"/>
    <w:pPr>
      <w:widowControl w:val="0"/>
      <w:autoSpaceDE w:val="0"/>
      <w:autoSpaceDN w:val="0"/>
      <w:adjustRightInd w:val="0"/>
      <w:spacing w:after="0" w:line="240" w:lineRule="auto"/>
    </w:pPr>
    <w:rPr>
      <w:rFonts w:eastAsia="Times New Roman"/>
      <w:szCs w:val="24"/>
      <w:lang w:eastAsia="ru-RU"/>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7665A"/>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7665A"/>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7665A"/>
    <w:rPr>
      <w:rFonts w:ascii="Cambria" w:eastAsia="Times New Roman" w:hAnsi="Cambria" w:cs="Times New Roman" w:hint="default"/>
      <w:color w:val="404040"/>
    </w:rPr>
  </w:style>
  <w:style w:type="paragraph" w:customStyle="1" w:styleId="msonormalcxspmiddle">
    <w:name w:val="msonormalcxspmiddle"/>
    <w:basedOn w:val="a8"/>
    <w:rsid w:val="0027665A"/>
    <w:pPr>
      <w:spacing w:before="100" w:beforeAutospacing="1" w:after="100" w:afterAutospacing="1"/>
    </w:pPr>
  </w:style>
  <w:style w:type="paragraph" w:customStyle="1" w:styleId="1">
    <w:name w:val="список1"/>
    <w:basedOn w:val="27"/>
    <w:rsid w:val="0027665A"/>
    <w:pPr>
      <w:numPr>
        <w:ilvl w:val="1"/>
        <w:numId w:val="28"/>
      </w:numPr>
      <w:tabs>
        <w:tab w:val="num" w:pos="709"/>
      </w:tabs>
      <w:spacing w:before="60" w:after="60" w:line="240" w:lineRule="auto"/>
      <w:ind w:left="709" w:hanging="193"/>
      <w:jc w:val="both"/>
    </w:pPr>
    <w:rPr>
      <w:rFonts w:cs="Arial"/>
    </w:rPr>
  </w:style>
  <w:style w:type="character" w:customStyle="1" w:styleId="1fff5">
    <w:name w:val="Текст сноски Знак1"/>
    <w:aliases w:val="Знак2 Знак1"/>
    <w:semiHidden/>
    <w:rsid w:val="0027665A"/>
  </w:style>
  <w:style w:type="character" w:customStyle="1" w:styleId="1fff6">
    <w:name w:val="Схема документа Знак1"/>
    <w:rsid w:val="0027665A"/>
    <w:rPr>
      <w:rFonts w:ascii="Tahoma" w:hAnsi="Tahoma" w:cs="Tahoma" w:hint="default"/>
      <w:sz w:val="16"/>
      <w:szCs w:val="16"/>
    </w:rPr>
  </w:style>
  <w:style w:type="character" w:customStyle="1" w:styleId="1fff7">
    <w:name w:val="Текст примечания Знак1"/>
    <w:semiHidden/>
    <w:rsid w:val="0027665A"/>
  </w:style>
  <w:style w:type="numbering" w:customStyle="1" w:styleId="1fff8">
    <w:name w:val="Нет списка1"/>
    <w:next w:val="ab"/>
    <w:uiPriority w:val="99"/>
    <w:semiHidden/>
    <w:unhideWhenUsed/>
    <w:rsid w:val="0027665A"/>
  </w:style>
  <w:style w:type="paragraph" w:customStyle="1" w:styleId="ConsPlusCell">
    <w:name w:val="ConsPlusCell"/>
    <w:rsid w:val="0027665A"/>
    <w:pPr>
      <w:autoSpaceDE w:val="0"/>
      <w:autoSpaceDN w:val="0"/>
      <w:adjustRightInd w:val="0"/>
      <w:spacing w:after="0" w:line="240" w:lineRule="auto"/>
    </w:pPr>
    <w:rPr>
      <w:rFonts w:ascii="Arial" w:eastAsia="Calibri" w:hAnsi="Arial" w:cs="Arial"/>
      <w:sz w:val="20"/>
      <w:szCs w:val="20"/>
      <w:lang w:eastAsia="ru-RU"/>
    </w:rPr>
  </w:style>
  <w:style w:type="paragraph" w:customStyle="1" w:styleId="2f5">
    <w:name w:val="Без интервала2"/>
    <w:rsid w:val="0027665A"/>
    <w:pPr>
      <w:spacing w:after="0" w:line="240" w:lineRule="auto"/>
    </w:pPr>
    <w:rPr>
      <w:rFonts w:eastAsia="Calibri"/>
      <w:szCs w:val="24"/>
      <w:lang w:eastAsia="ru-RU"/>
    </w:rPr>
  </w:style>
  <w:style w:type="character" w:customStyle="1" w:styleId="Linie0">
    <w:name w:val="Linie Знак Знак"/>
    <w:locked/>
    <w:rsid w:val="0027665A"/>
    <w:rPr>
      <w:rFonts w:ascii="Times New Roman" w:hAnsi="Times New Roman" w:cs="Times New Roman"/>
      <w:sz w:val="24"/>
      <w:szCs w:val="24"/>
      <w:lang w:eastAsia="ru-RU"/>
    </w:rPr>
  </w:style>
  <w:style w:type="paragraph" w:customStyle="1" w:styleId="11b">
    <w:name w:val="Обычный11"/>
    <w:rsid w:val="0027665A"/>
    <w:pPr>
      <w:widowControl w:val="0"/>
      <w:snapToGrid w:val="0"/>
      <w:spacing w:after="0" w:line="300" w:lineRule="auto"/>
      <w:ind w:firstLine="720"/>
      <w:jc w:val="both"/>
    </w:pPr>
    <w:rPr>
      <w:rFonts w:eastAsia="Calibri"/>
      <w:szCs w:val="20"/>
      <w:lang w:eastAsia="ru-RU"/>
    </w:rPr>
  </w:style>
  <w:style w:type="paragraph" w:customStyle="1" w:styleId="11c">
    <w:name w:val="Текст11"/>
    <w:basedOn w:val="11b"/>
    <w:rsid w:val="0027665A"/>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7665A"/>
    <w:rPr>
      <w:rFonts w:ascii="Arial" w:hAnsi="Arial" w:cs="Arial"/>
      <w:color w:val="000080"/>
      <w:sz w:val="20"/>
      <w:szCs w:val="20"/>
    </w:rPr>
  </w:style>
  <w:style w:type="paragraph" w:customStyle="1" w:styleId="213">
    <w:name w:val="Абзац списка21"/>
    <w:basedOn w:val="a8"/>
    <w:rsid w:val="0027665A"/>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7665A"/>
    <w:rPr>
      <w:sz w:val="24"/>
      <w:lang w:val="ru-RU" w:eastAsia="ru-RU"/>
    </w:rPr>
  </w:style>
  <w:style w:type="paragraph" w:customStyle="1" w:styleId="2f6">
    <w:name w:val="Рецензия2"/>
    <w:hidden/>
    <w:semiHidden/>
    <w:rsid w:val="0027665A"/>
    <w:pPr>
      <w:spacing w:after="0" w:line="240" w:lineRule="auto"/>
    </w:pPr>
    <w:rPr>
      <w:rFonts w:eastAsia="Calibri"/>
      <w:szCs w:val="24"/>
      <w:lang w:eastAsia="ru-RU"/>
    </w:rPr>
  </w:style>
  <w:style w:type="paragraph" w:customStyle="1" w:styleId="2f7">
    <w:name w:val="Обычный2"/>
    <w:rsid w:val="0027665A"/>
    <w:pPr>
      <w:widowControl w:val="0"/>
      <w:spacing w:after="0" w:line="240" w:lineRule="auto"/>
      <w:ind w:firstLine="400"/>
      <w:jc w:val="both"/>
    </w:pPr>
    <w:rPr>
      <w:rFonts w:eastAsia="Times New Roman"/>
      <w:snapToGrid w:val="0"/>
      <w:szCs w:val="20"/>
      <w:lang w:eastAsia="ru-RU"/>
    </w:rPr>
  </w:style>
  <w:style w:type="character" w:customStyle="1" w:styleId="270">
    <w:name w:val="Знак Знак27"/>
    <w:rsid w:val="0027665A"/>
    <w:rPr>
      <w:lang w:val="ru-RU" w:eastAsia="ru-RU" w:bidi="ar-SA"/>
    </w:rPr>
  </w:style>
  <w:style w:type="character" w:customStyle="1" w:styleId="260">
    <w:name w:val="Знак Знак26"/>
    <w:locked/>
    <w:rsid w:val="0027665A"/>
    <w:rPr>
      <w:sz w:val="24"/>
      <w:szCs w:val="24"/>
      <w:lang w:val="ru-RU" w:eastAsia="ru-RU" w:bidi="ar-SA"/>
    </w:rPr>
  </w:style>
  <w:style w:type="paragraph" w:customStyle="1" w:styleId="2f8">
    <w:name w:val="Текст2"/>
    <w:basedOn w:val="a8"/>
    <w:rsid w:val="0027665A"/>
    <w:pPr>
      <w:spacing w:line="360" w:lineRule="auto"/>
      <w:ind w:firstLine="720"/>
      <w:jc w:val="both"/>
    </w:pPr>
    <w:rPr>
      <w:sz w:val="28"/>
      <w:szCs w:val="20"/>
    </w:rPr>
  </w:style>
  <w:style w:type="character" w:customStyle="1" w:styleId="250">
    <w:name w:val="Знак Знак25"/>
    <w:locked/>
    <w:rsid w:val="0027665A"/>
    <w:rPr>
      <w:sz w:val="16"/>
      <w:szCs w:val="16"/>
      <w:lang w:val="ru-RU" w:eastAsia="ru-RU" w:bidi="ar-SA"/>
    </w:rPr>
  </w:style>
  <w:style w:type="character" w:customStyle="1" w:styleId="222">
    <w:name w:val="Знак Знак22"/>
    <w:locked/>
    <w:rsid w:val="0027665A"/>
    <w:rPr>
      <w:sz w:val="24"/>
      <w:szCs w:val="24"/>
    </w:rPr>
  </w:style>
  <w:style w:type="character" w:customStyle="1" w:styleId="290">
    <w:name w:val="Знак Знак29"/>
    <w:locked/>
    <w:rsid w:val="0027665A"/>
    <w:rPr>
      <w:sz w:val="22"/>
      <w:lang w:val="ru-RU" w:eastAsia="ru-RU" w:bidi="ar-SA"/>
    </w:rPr>
  </w:style>
  <w:style w:type="character" w:customStyle="1" w:styleId="280">
    <w:name w:val="Знак Знак28"/>
    <w:locked/>
    <w:rsid w:val="0027665A"/>
    <w:rPr>
      <w:i/>
      <w:sz w:val="22"/>
      <w:lang w:val="ru-RU" w:eastAsia="ru-RU" w:bidi="ar-SA"/>
    </w:rPr>
  </w:style>
  <w:style w:type="character" w:customStyle="1" w:styleId="240">
    <w:name w:val="Знак Знак24"/>
    <w:locked/>
    <w:rsid w:val="0027665A"/>
    <w:rPr>
      <w:rFonts w:ascii="Tahoma" w:hAnsi="Tahoma" w:cs="Tahoma"/>
      <w:lang w:val="ru-RU" w:eastAsia="ru-RU" w:bidi="ar-SA"/>
    </w:rPr>
  </w:style>
  <w:style w:type="paragraph" w:styleId="affffffff9">
    <w:name w:val="endnote text"/>
    <w:basedOn w:val="a8"/>
    <w:link w:val="affffffffa"/>
    <w:rsid w:val="0027665A"/>
    <w:rPr>
      <w:sz w:val="20"/>
      <w:szCs w:val="20"/>
    </w:rPr>
  </w:style>
  <w:style w:type="character" w:customStyle="1" w:styleId="affffffffa">
    <w:name w:val="Текст концевой сноски Знак"/>
    <w:basedOn w:val="a9"/>
    <w:link w:val="affffffff9"/>
    <w:rsid w:val="0027665A"/>
    <w:rPr>
      <w:rFonts w:ascii="Times New Roman" w:eastAsia="Times New Roman" w:hAnsi="Times New Roman" w:cs="Times New Roman"/>
      <w:sz w:val="20"/>
      <w:szCs w:val="20"/>
      <w:lang w:eastAsia="ru-RU"/>
    </w:rPr>
  </w:style>
  <w:style w:type="character" w:styleId="affffffffb">
    <w:name w:val="endnote reference"/>
    <w:rsid w:val="0027665A"/>
    <w:rPr>
      <w:vertAlign w:val="superscript"/>
    </w:rPr>
  </w:style>
  <w:style w:type="character" w:customStyle="1" w:styleId="TitleChar">
    <w:name w:val="Title Char"/>
    <w:locked/>
    <w:rsid w:val="0027665A"/>
    <w:rPr>
      <w:rFonts w:eastAsia="Calibri"/>
      <w:sz w:val="24"/>
      <w:lang w:val="ru-RU" w:eastAsia="ru-RU" w:bidi="ar-SA"/>
    </w:rPr>
  </w:style>
  <w:style w:type="character" w:customStyle="1" w:styleId="BodyText3Char">
    <w:name w:val="Body Text 3 Char"/>
    <w:semiHidden/>
    <w:rsid w:val="0027665A"/>
    <w:rPr>
      <w:rFonts w:ascii="Times New Roman" w:eastAsia="Times New Roman" w:hAnsi="Times New Roman" w:cs="Times New Roman" w:hint="default"/>
      <w:sz w:val="16"/>
      <w:szCs w:val="16"/>
    </w:rPr>
  </w:style>
  <w:style w:type="paragraph" w:customStyle="1" w:styleId="122">
    <w:name w:val="Обычный12"/>
    <w:rsid w:val="0027665A"/>
    <w:pPr>
      <w:widowControl w:val="0"/>
      <w:snapToGrid w:val="0"/>
      <w:spacing w:after="0" w:line="300" w:lineRule="auto"/>
      <w:ind w:firstLine="720"/>
      <w:jc w:val="both"/>
    </w:pPr>
    <w:rPr>
      <w:rFonts w:eastAsia="Calibri"/>
      <w:szCs w:val="20"/>
      <w:lang w:eastAsia="ru-RU"/>
    </w:rPr>
  </w:style>
  <w:style w:type="paragraph" w:customStyle="1" w:styleId="123">
    <w:name w:val="Текст12"/>
    <w:basedOn w:val="122"/>
    <w:rsid w:val="0027665A"/>
    <w:pPr>
      <w:widowControl/>
      <w:snapToGrid/>
      <w:spacing w:line="240" w:lineRule="auto"/>
      <w:ind w:firstLine="0"/>
      <w:jc w:val="left"/>
    </w:pPr>
    <w:rPr>
      <w:rFonts w:ascii="Courier New" w:hAnsi="Courier New"/>
      <w:sz w:val="20"/>
    </w:rPr>
  </w:style>
  <w:style w:type="paragraph" w:customStyle="1" w:styleId="1KGK92">
    <w:name w:val="1KG=K92"/>
    <w:rsid w:val="0027665A"/>
    <w:pPr>
      <w:spacing w:after="0" w:line="240" w:lineRule="auto"/>
      <w:ind w:firstLine="709"/>
      <w:jc w:val="center"/>
    </w:pPr>
    <w:rPr>
      <w:rFonts w:ascii="Arial" w:eastAsia="Calibri" w:hAnsi="Arial"/>
      <w:szCs w:val="20"/>
      <w:lang w:val="en-AU"/>
    </w:rPr>
  </w:style>
  <w:style w:type="paragraph" w:customStyle="1" w:styleId="1CharChar3">
    <w:name w:val="Знак1 Char Char3"/>
    <w:basedOn w:val="a8"/>
    <w:rsid w:val="0027665A"/>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8"/>
    <w:rsid w:val="0027665A"/>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8"/>
    <w:rsid w:val="0027665A"/>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8"/>
    <w:rsid w:val="0027665A"/>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8"/>
    <w:rsid w:val="0027665A"/>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7665A"/>
    <w:rPr>
      <w:sz w:val="24"/>
      <w:lang w:val="ru-RU" w:eastAsia="ru-RU"/>
    </w:rPr>
  </w:style>
  <w:style w:type="character" w:customStyle="1" w:styleId="EmailStyle4901">
    <w:name w:val="EmailStyle4901"/>
    <w:semiHidden/>
    <w:rsid w:val="0027665A"/>
    <w:rPr>
      <w:rFonts w:ascii="Arial" w:hAnsi="Arial" w:cs="Arial"/>
      <w:color w:val="000080"/>
      <w:sz w:val="20"/>
      <w:szCs w:val="20"/>
    </w:rPr>
  </w:style>
  <w:style w:type="paragraph" w:customStyle="1" w:styleId="57">
    <w:name w:val="Абзац списка5"/>
    <w:basedOn w:val="a8"/>
    <w:rsid w:val="0027665A"/>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7665A"/>
    <w:pPr>
      <w:spacing w:after="0" w:line="240" w:lineRule="auto"/>
    </w:pPr>
    <w:rPr>
      <w:rFonts w:eastAsia="Calibri"/>
      <w:szCs w:val="24"/>
      <w:lang w:eastAsia="ru-RU"/>
    </w:rPr>
  </w:style>
  <w:style w:type="paragraph" w:customStyle="1" w:styleId="3fa">
    <w:name w:val="Рецензия3"/>
    <w:hidden/>
    <w:semiHidden/>
    <w:rsid w:val="0027665A"/>
    <w:pPr>
      <w:spacing w:after="0" w:line="240" w:lineRule="auto"/>
    </w:pPr>
    <w:rPr>
      <w:rFonts w:eastAsia="Calibri"/>
      <w:szCs w:val="24"/>
      <w:lang w:eastAsia="ru-RU"/>
    </w:rPr>
  </w:style>
  <w:style w:type="paragraph" w:customStyle="1" w:styleId="3fb">
    <w:name w:val="Обычный3"/>
    <w:rsid w:val="0027665A"/>
    <w:pPr>
      <w:widowControl w:val="0"/>
      <w:spacing w:after="0" w:line="240" w:lineRule="auto"/>
      <w:ind w:firstLine="400"/>
      <w:jc w:val="both"/>
    </w:pPr>
    <w:rPr>
      <w:rFonts w:eastAsia="Times New Roman"/>
      <w:snapToGrid w:val="0"/>
      <w:szCs w:val="20"/>
      <w:lang w:eastAsia="ru-RU"/>
    </w:rPr>
  </w:style>
  <w:style w:type="paragraph" w:customStyle="1" w:styleId="3fc">
    <w:name w:val="Текст3"/>
    <w:basedOn w:val="a8"/>
    <w:rsid w:val="0027665A"/>
    <w:pPr>
      <w:spacing w:line="360" w:lineRule="auto"/>
      <w:ind w:firstLine="720"/>
      <w:jc w:val="both"/>
    </w:pPr>
    <w:rPr>
      <w:sz w:val="28"/>
      <w:szCs w:val="20"/>
    </w:rPr>
  </w:style>
  <w:style w:type="paragraph" w:customStyle="1" w:styleId="4c">
    <w:name w:val="Без интервала4"/>
    <w:rsid w:val="0027665A"/>
    <w:pPr>
      <w:spacing w:after="0" w:line="240" w:lineRule="auto"/>
    </w:pPr>
    <w:rPr>
      <w:rFonts w:eastAsia="Calibri"/>
      <w:szCs w:val="24"/>
      <w:lang w:eastAsia="ru-RU"/>
    </w:rPr>
  </w:style>
  <w:style w:type="paragraph" w:customStyle="1" w:styleId="4d">
    <w:name w:val="Рецензия4"/>
    <w:hidden/>
    <w:semiHidden/>
    <w:rsid w:val="0027665A"/>
    <w:pPr>
      <w:spacing w:after="0" w:line="240" w:lineRule="auto"/>
    </w:pPr>
    <w:rPr>
      <w:rFonts w:eastAsia="Calibri"/>
      <w:szCs w:val="24"/>
      <w:lang w:eastAsia="ru-RU"/>
    </w:rPr>
  </w:style>
  <w:style w:type="character" w:customStyle="1" w:styleId="EmailStyle4301">
    <w:name w:val="EmailStyle4301"/>
    <w:semiHidden/>
    <w:rsid w:val="0027665A"/>
    <w:rPr>
      <w:rFonts w:ascii="Arial" w:hAnsi="Arial" w:cs="Arial"/>
      <w:color w:val="000080"/>
      <w:sz w:val="20"/>
      <w:szCs w:val="20"/>
    </w:rPr>
  </w:style>
  <w:style w:type="paragraph" w:customStyle="1" w:styleId="11d">
    <w:name w:val="Заголовок оглавления11"/>
    <w:basedOn w:val="16"/>
    <w:next w:val="a8"/>
    <w:rsid w:val="0027665A"/>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7665A"/>
    <w:rPr>
      <w:rFonts w:ascii="Arial" w:hAnsi="Arial" w:cs="Arial"/>
      <w:color w:val="000080"/>
      <w:sz w:val="20"/>
      <w:szCs w:val="20"/>
    </w:rPr>
  </w:style>
  <w:style w:type="character" w:customStyle="1" w:styleId="2310">
    <w:name w:val="Знак Знак231"/>
    <w:locked/>
    <w:rsid w:val="0027665A"/>
    <w:rPr>
      <w:rFonts w:cs="Times New Roman"/>
      <w:sz w:val="24"/>
      <w:szCs w:val="24"/>
      <w:lang w:val="ru-RU" w:eastAsia="ru-RU" w:bidi="ar-SA"/>
    </w:rPr>
  </w:style>
  <w:style w:type="character" w:customStyle="1" w:styleId="811">
    <w:name w:val="Знак Знак81"/>
    <w:locked/>
    <w:rsid w:val="0027665A"/>
    <w:rPr>
      <w:b/>
      <w:i/>
      <w:sz w:val="26"/>
      <w:lang w:val="ru-RU" w:eastAsia="ru-RU"/>
    </w:rPr>
  </w:style>
  <w:style w:type="paragraph" w:customStyle="1" w:styleId="default1">
    <w:name w:val="default"/>
    <w:basedOn w:val="a8"/>
    <w:rsid w:val="0027665A"/>
    <w:pPr>
      <w:autoSpaceDE w:val="0"/>
      <w:autoSpaceDN w:val="0"/>
    </w:pPr>
    <w:rPr>
      <w:rFonts w:eastAsia="Calibri"/>
      <w:color w:val="000000"/>
    </w:rPr>
  </w:style>
  <w:style w:type="character" w:customStyle="1" w:styleId="4e">
    <w:name w:val="Основной текст4"/>
    <w:rsid w:val="0027665A"/>
    <w:rPr>
      <w:color w:val="000000"/>
      <w:spacing w:val="0"/>
      <w:w w:val="100"/>
      <w:position w:val="0"/>
      <w:sz w:val="22"/>
      <w:szCs w:val="22"/>
      <w:shd w:val="clear" w:color="auto" w:fill="FFFFFF"/>
      <w:lang w:val="ru-RU" w:eastAsia="ru-RU" w:bidi="ru-RU"/>
    </w:rPr>
  </w:style>
  <w:style w:type="paragraph" w:customStyle="1" w:styleId="ListParagraph2">
    <w:name w:val="List Paragraph2"/>
    <w:basedOn w:val="a8"/>
    <w:rsid w:val="0027665A"/>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7665A"/>
    <w:pPr>
      <w:spacing w:after="0" w:line="240" w:lineRule="auto"/>
    </w:pPr>
    <w:rPr>
      <w:rFonts w:eastAsia="Calibri"/>
      <w:szCs w:val="24"/>
      <w:lang w:eastAsia="ru-RU"/>
    </w:rPr>
  </w:style>
  <w:style w:type="paragraph" w:customStyle="1" w:styleId="Revision1">
    <w:name w:val="Revision1"/>
    <w:hidden/>
    <w:semiHidden/>
    <w:rsid w:val="0027665A"/>
    <w:pPr>
      <w:spacing w:after="0" w:line="240" w:lineRule="auto"/>
    </w:pPr>
    <w:rPr>
      <w:rFonts w:eastAsia="Calibri"/>
      <w:szCs w:val="24"/>
      <w:lang w:eastAsia="ru-RU"/>
    </w:rPr>
  </w:style>
  <w:style w:type="paragraph" w:customStyle="1" w:styleId="Normal2">
    <w:name w:val="Normal2"/>
    <w:rsid w:val="0027665A"/>
    <w:pPr>
      <w:widowControl w:val="0"/>
      <w:spacing w:after="0" w:line="240" w:lineRule="auto"/>
      <w:ind w:firstLine="400"/>
      <w:jc w:val="both"/>
    </w:pPr>
    <w:rPr>
      <w:rFonts w:eastAsia="Times New Roman"/>
      <w:snapToGrid w:val="0"/>
      <w:szCs w:val="20"/>
      <w:lang w:eastAsia="ru-RU"/>
    </w:rPr>
  </w:style>
  <w:style w:type="paragraph" w:customStyle="1" w:styleId="PlainText2">
    <w:name w:val="Plain Text2"/>
    <w:basedOn w:val="a8"/>
    <w:rsid w:val="0027665A"/>
    <w:pPr>
      <w:spacing w:line="360" w:lineRule="auto"/>
      <w:ind w:firstLine="720"/>
      <w:jc w:val="both"/>
    </w:pPr>
    <w:rPr>
      <w:sz w:val="28"/>
      <w:szCs w:val="20"/>
    </w:rPr>
  </w:style>
  <w:style w:type="paragraph" w:styleId="affffffffc">
    <w:name w:val="envelope address"/>
    <w:basedOn w:val="a8"/>
    <w:rsid w:val="0027665A"/>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8"/>
    <w:next w:val="a8"/>
    <w:link w:val="affffffffe"/>
    <w:rsid w:val="0027665A"/>
    <w:pPr>
      <w:widowControl w:val="0"/>
      <w:ind w:firstLine="400"/>
      <w:jc w:val="both"/>
    </w:pPr>
    <w:rPr>
      <w:szCs w:val="20"/>
    </w:rPr>
  </w:style>
  <w:style w:type="character" w:customStyle="1" w:styleId="affffffffe">
    <w:name w:val="Заголовок записки Знак"/>
    <w:basedOn w:val="a9"/>
    <w:link w:val="affffffffd"/>
    <w:rsid w:val="0027665A"/>
    <w:rPr>
      <w:rFonts w:ascii="Times New Roman" w:eastAsia="Times New Roman" w:hAnsi="Times New Roman" w:cs="Times New Roman"/>
      <w:sz w:val="24"/>
      <w:szCs w:val="20"/>
    </w:rPr>
  </w:style>
  <w:style w:type="paragraph" w:styleId="afffffffff">
    <w:name w:val="toa heading"/>
    <w:basedOn w:val="a8"/>
    <w:next w:val="a8"/>
    <w:rsid w:val="0027665A"/>
    <w:pPr>
      <w:widowControl w:val="0"/>
      <w:spacing w:before="120"/>
      <w:ind w:firstLine="400"/>
      <w:jc w:val="both"/>
    </w:pPr>
    <w:rPr>
      <w:rFonts w:ascii="Arial" w:hAnsi="Arial" w:cs="Arial"/>
      <w:b/>
      <w:bCs/>
    </w:rPr>
  </w:style>
  <w:style w:type="paragraph" w:styleId="afffffffff0">
    <w:name w:val="Body Text First Indent"/>
    <w:basedOn w:val="affd"/>
    <w:link w:val="afffffffff1"/>
    <w:rsid w:val="0027665A"/>
    <w:pPr>
      <w:widowControl w:val="0"/>
      <w:spacing w:after="120"/>
      <w:ind w:firstLine="210"/>
      <w:jc w:val="both"/>
    </w:pPr>
    <w:rPr>
      <w:sz w:val="24"/>
    </w:rPr>
  </w:style>
  <w:style w:type="character" w:customStyle="1" w:styleId="afffffffff1">
    <w:name w:val="Красная строка Знак"/>
    <w:basedOn w:val="affe"/>
    <w:link w:val="afffffffff0"/>
    <w:rsid w:val="0027665A"/>
    <w:rPr>
      <w:rFonts w:ascii="Times New Roman" w:eastAsia="Times New Roman" w:hAnsi="Times New Roman" w:cs="Times New Roman"/>
      <w:sz w:val="24"/>
      <w:szCs w:val="20"/>
      <w:lang w:eastAsia="ru-RU"/>
    </w:rPr>
  </w:style>
  <w:style w:type="paragraph" w:styleId="2fa">
    <w:name w:val="Body Text First Indent 2"/>
    <w:basedOn w:val="afff1"/>
    <w:link w:val="2fb"/>
    <w:rsid w:val="0027665A"/>
    <w:pPr>
      <w:widowControl w:val="0"/>
      <w:spacing w:after="120"/>
      <w:ind w:left="283" w:firstLine="210"/>
    </w:pPr>
    <w:rPr>
      <w:sz w:val="24"/>
    </w:rPr>
  </w:style>
  <w:style w:type="character" w:customStyle="1" w:styleId="2fb">
    <w:name w:val="Красная строка 2 Знак"/>
    <w:basedOn w:val="afff2"/>
    <w:link w:val="2fa"/>
    <w:rsid w:val="0027665A"/>
    <w:rPr>
      <w:rFonts w:ascii="Times New Roman" w:eastAsia="Times New Roman" w:hAnsi="Times New Roman" w:cs="Times New Roman"/>
      <w:i/>
      <w:iCs/>
      <w:sz w:val="24"/>
      <w:szCs w:val="20"/>
    </w:rPr>
  </w:style>
  <w:style w:type="paragraph" w:styleId="2fc">
    <w:name w:val="envelope return"/>
    <w:basedOn w:val="a8"/>
    <w:rsid w:val="0027665A"/>
    <w:pPr>
      <w:widowControl w:val="0"/>
      <w:ind w:firstLine="400"/>
      <w:jc w:val="both"/>
    </w:pPr>
    <w:rPr>
      <w:rFonts w:ascii="Arial" w:hAnsi="Arial" w:cs="Arial"/>
      <w:sz w:val="20"/>
      <w:szCs w:val="20"/>
    </w:rPr>
  </w:style>
  <w:style w:type="paragraph" w:styleId="afffffffff2">
    <w:name w:val="table of figures"/>
    <w:basedOn w:val="a8"/>
    <w:next w:val="a8"/>
    <w:rsid w:val="0027665A"/>
    <w:pPr>
      <w:widowControl w:val="0"/>
      <w:ind w:firstLine="400"/>
      <w:jc w:val="both"/>
    </w:pPr>
    <w:rPr>
      <w:szCs w:val="20"/>
    </w:rPr>
  </w:style>
  <w:style w:type="paragraph" w:styleId="afffffffff3">
    <w:name w:val="Signature"/>
    <w:basedOn w:val="a8"/>
    <w:link w:val="afffffffff4"/>
    <w:rsid w:val="0027665A"/>
    <w:pPr>
      <w:widowControl w:val="0"/>
      <w:ind w:left="4252" w:firstLine="400"/>
      <w:jc w:val="both"/>
    </w:pPr>
    <w:rPr>
      <w:szCs w:val="20"/>
    </w:rPr>
  </w:style>
  <w:style w:type="character" w:customStyle="1" w:styleId="afffffffff4">
    <w:name w:val="Подпись Знак"/>
    <w:basedOn w:val="a9"/>
    <w:link w:val="afffffffff3"/>
    <w:rsid w:val="0027665A"/>
    <w:rPr>
      <w:rFonts w:ascii="Times New Roman" w:eastAsia="Times New Roman" w:hAnsi="Times New Roman" w:cs="Times New Roman"/>
      <w:sz w:val="24"/>
      <w:szCs w:val="20"/>
    </w:rPr>
  </w:style>
  <w:style w:type="paragraph" w:styleId="afffffffff5">
    <w:name w:val="List Continue"/>
    <w:basedOn w:val="a8"/>
    <w:rsid w:val="0027665A"/>
    <w:pPr>
      <w:widowControl w:val="0"/>
      <w:spacing w:after="120"/>
      <w:ind w:left="283" w:firstLine="400"/>
      <w:jc w:val="both"/>
    </w:pPr>
    <w:rPr>
      <w:szCs w:val="20"/>
    </w:rPr>
  </w:style>
  <w:style w:type="paragraph" w:styleId="2fd">
    <w:name w:val="List Continue 2"/>
    <w:basedOn w:val="a8"/>
    <w:rsid w:val="0027665A"/>
    <w:pPr>
      <w:widowControl w:val="0"/>
      <w:spacing w:after="120"/>
      <w:ind w:left="566" w:firstLine="400"/>
      <w:jc w:val="both"/>
    </w:pPr>
    <w:rPr>
      <w:szCs w:val="20"/>
    </w:rPr>
  </w:style>
  <w:style w:type="paragraph" w:styleId="3fd">
    <w:name w:val="List Continue 3"/>
    <w:basedOn w:val="a8"/>
    <w:rsid w:val="0027665A"/>
    <w:pPr>
      <w:widowControl w:val="0"/>
      <w:spacing w:after="120"/>
      <w:ind w:left="849" w:firstLine="400"/>
      <w:jc w:val="both"/>
    </w:pPr>
    <w:rPr>
      <w:szCs w:val="20"/>
    </w:rPr>
  </w:style>
  <w:style w:type="paragraph" w:styleId="4f">
    <w:name w:val="List Continue 4"/>
    <w:basedOn w:val="a8"/>
    <w:rsid w:val="0027665A"/>
    <w:pPr>
      <w:widowControl w:val="0"/>
      <w:spacing w:after="120"/>
      <w:ind w:left="1132" w:firstLine="400"/>
      <w:jc w:val="both"/>
    </w:pPr>
    <w:rPr>
      <w:szCs w:val="20"/>
    </w:rPr>
  </w:style>
  <w:style w:type="paragraph" w:styleId="58">
    <w:name w:val="List Continue 5"/>
    <w:basedOn w:val="a8"/>
    <w:rsid w:val="0027665A"/>
    <w:pPr>
      <w:widowControl w:val="0"/>
      <w:spacing w:after="120"/>
      <w:ind w:left="1415" w:firstLine="400"/>
      <w:jc w:val="both"/>
    </w:pPr>
    <w:rPr>
      <w:szCs w:val="20"/>
    </w:rPr>
  </w:style>
  <w:style w:type="paragraph" w:styleId="afffffffff6">
    <w:name w:val="Closing"/>
    <w:basedOn w:val="a8"/>
    <w:link w:val="afffffffff7"/>
    <w:rsid w:val="0027665A"/>
    <w:pPr>
      <w:widowControl w:val="0"/>
      <w:ind w:left="4252" w:firstLine="400"/>
      <w:jc w:val="both"/>
    </w:pPr>
    <w:rPr>
      <w:szCs w:val="20"/>
    </w:rPr>
  </w:style>
  <w:style w:type="character" w:customStyle="1" w:styleId="afffffffff7">
    <w:name w:val="Прощание Знак"/>
    <w:basedOn w:val="a9"/>
    <w:link w:val="afffffffff6"/>
    <w:rsid w:val="0027665A"/>
    <w:rPr>
      <w:rFonts w:ascii="Times New Roman" w:eastAsia="Times New Roman" w:hAnsi="Times New Roman" w:cs="Times New Roman"/>
      <w:sz w:val="24"/>
      <w:szCs w:val="20"/>
    </w:rPr>
  </w:style>
  <w:style w:type="paragraph" w:styleId="afffffffff8">
    <w:name w:val="List"/>
    <w:basedOn w:val="a8"/>
    <w:rsid w:val="0027665A"/>
    <w:pPr>
      <w:widowControl w:val="0"/>
      <w:ind w:left="283" w:hanging="283"/>
      <w:jc w:val="both"/>
    </w:pPr>
    <w:rPr>
      <w:szCs w:val="20"/>
    </w:rPr>
  </w:style>
  <w:style w:type="paragraph" w:styleId="2fe">
    <w:name w:val="List 2"/>
    <w:basedOn w:val="a8"/>
    <w:rsid w:val="0027665A"/>
    <w:pPr>
      <w:widowControl w:val="0"/>
      <w:ind w:left="566" w:hanging="283"/>
      <w:jc w:val="both"/>
    </w:pPr>
    <w:rPr>
      <w:szCs w:val="20"/>
    </w:rPr>
  </w:style>
  <w:style w:type="paragraph" w:styleId="3fe">
    <w:name w:val="List 3"/>
    <w:basedOn w:val="a8"/>
    <w:rsid w:val="0027665A"/>
    <w:pPr>
      <w:widowControl w:val="0"/>
      <w:ind w:left="849" w:hanging="283"/>
      <w:jc w:val="both"/>
    </w:pPr>
    <w:rPr>
      <w:szCs w:val="20"/>
    </w:rPr>
  </w:style>
  <w:style w:type="paragraph" w:styleId="4f0">
    <w:name w:val="List 4"/>
    <w:basedOn w:val="a8"/>
    <w:rsid w:val="0027665A"/>
    <w:pPr>
      <w:widowControl w:val="0"/>
      <w:ind w:left="1132" w:hanging="283"/>
      <w:jc w:val="both"/>
    </w:pPr>
    <w:rPr>
      <w:szCs w:val="20"/>
    </w:rPr>
  </w:style>
  <w:style w:type="paragraph" w:styleId="afffffffff9">
    <w:name w:val="table of authorities"/>
    <w:basedOn w:val="a8"/>
    <w:next w:val="a8"/>
    <w:rsid w:val="0027665A"/>
    <w:pPr>
      <w:widowControl w:val="0"/>
      <w:ind w:left="240" w:hanging="240"/>
      <w:jc w:val="both"/>
    </w:pPr>
    <w:rPr>
      <w:szCs w:val="20"/>
    </w:rPr>
  </w:style>
  <w:style w:type="paragraph" w:styleId="afffffffffa">
    <w:name w:val="macro"/>
    <w:link w:val="afffffffffb"/>
    <w:rsid w:val="0027665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00"/>
      <w:jc w:val="both"/>
    </w:pPr>
    <w:rPr>
      <w:rFonts w:ascii="Courier New" w:eastAsia="Times New Roman" w:hAnsi="Courier New" w:cs="Courier New"/>
      <w:sz w:val="20"/>
      <w:szCs w:val="20"/>
      <w:lang w:eastAsia="ru-RU"/>
    </w:rPr>
  </w:style>
  <w:style w:type="character" w:customStyle="1" w:styleId="afffffffffb">
    <w:name w:val="Текст макроса Знак"/>
    <w:basedOn w:val="a9"/>
    <w:link w:val="afffffffffa"/>
    <w:rsid w:val="0027665A"/>
    <w:rPr>
      <w:rFonts w:ascii="Courier New" w:eastAsia="Times New Roman" w:hAnsi="Courier New" w:cs="Courier New"/>
      <w:sz w:val="20"/>
      <w:szCs w:val="20"/>
      <w:lang w:eastAsia="ru-RU"/>
    </w:rPr>
  </w:style>
  <w:style w:type="paragraph" w:styleId="afffffffffc">
    <w:name w:val="index heading"/>
    <w:basedOn w:val="a8"/>
    <w:next w:val="1ff"/>
    <w:rsid w:val="0027665A"/>
    <w:pPr>
      <w:widowControl w:val="0"/>
      <w:ind w:firstLine="400"/>
      <w:jc w:val="both"/>
    </w:pPr>
    <w:rPr>
      <w:rFonts w:ascii="Arial" w:hAnsi="Arial" w:cs="Arial"/>
      <w:b/>
      <w:bCs/>
      <w:szCs w:val="20"/>
    </w:rPr>
  </w:style>
  <w:style w:type="paragraph" w:styleId="2ff">
    <w:name w:val="index 2"/>
    <w:basedOn w:val="a8"/>
    <w:next w:val="a8"/>
    <w:autoRedefine/>
    <w:rsid w:val="0027665A"/>
    <w:pPr>
      <w:widowControl w:val="0"/>
      <w:ind w:left="480" w:hanging="240"/>
      <w:jc w:val="both"/>
    </w:pPr>
    <w:rPr>
      <w:szCs w:val="20"/>
    </w:rPr>
  </w:style>
  <w:style w:type="paragraph" w:styleId="3ff">
    <w:name w:val="index 3"/>
    <w:basedOn w:val="a8"/>
    <w:next w:val="a8"/>
    <w:autoRedefine/>
    <w:rsid w:val="0027665A"/>
    <w:pPr>
      <w:widowControl w:val="0"/>
      <w:ind w:left="720" w:hanging="240"/>
      <w:jc w:val="both"/>
    </w:pPr>
    <w:rPr>
      <w:szCs w:val="20"/>
    </w:rPr>
  </w:style>
  <w:style w:type="paragraph" w:styleId="4f1">
    <w:name w:val="index 4"/>
    <w:basedOn w:val="a8"/>
    <w:next w:val="a8"/>
    <w:autoRedefine/>
    <w:rsid w:val="0027665A"/>
    <w:pPr>
      <w:widowControl w:val="0"/>
      <w:ind w:left="960" w:hanging="240"/>
      <w:jc w:val="both"/>
    </w:pPr>
    <w:rPr>
      <w:szCs w:val="20"/>
    </w:rPr>
  </w:style>
  <w:style w:type="paragraph" w:styleId="59">
    <w:name w:val="index 5"/>
    <w:basedOn w:val="a8"/>
    <w:next w:val="a8"/>
    <w:autoRedefine/>
    <w:rsid w:val="0027665A"/>
    <w:pPr>
      <w:widowControl w:val="0"/>
      <w:ind w:left="1200" w:hanging="240"/>
      <w:jc w:val="both"/>
    </w:pPr>
    <w:rPr>
      <w:szCs w:val="20"/>
    </w:rPr>
  </w:style>
  <w:style w:type="paragraph" w:styleId="65">
    <w:name w:val="index 6"/>
    <w:basedOn w:val="a8"/>
    <w:next w:val="a8"/>
    <w:autoRedefine/>
    <w:rsid w:val="0027665A"/>
    <w:pPr>
      <w:widowControl w:val="0"/>
      <w:ind w:left="1440" w:hanging="240"/>
      <w:jc w:val="both"/>
    </w:pPr>
    <w:rPr>
      <w:szCs w:val="20"/>
    </w:rPr>
  </w:style>
  <w:style w:type="paragraph" w:styleId="74">
    <w:name w:val="index 7"/>
    <w:basedOn w:val="a8"/>
    <w:next w:val="a8"/>
    <w:autoRedefine/>
    <w:rsid w:val="0027665A"/>
    <w:pPr>
      <w:widowControl w:val="0"/>
      <w:ind w:left="1680" w:hanging="240"/>
      <w:jc w:val="both"/>
    </w:pPr>
    <w:rPr>
      <w:szCs w:val="20"/>
    </w:rPr>
  </w:style>
  <w:style w:type="paragraph" w:styleId="83">
    <w:name w:val="index 8"/>
    <w:basedOn w:val="a8"/>
    <w:next w:val="a8"/>
    <w:autoRedefine/>
    <w:rsid w:val="0027665A"/>
    <w:pPr>
      <w:widowControl w:val="0"/>
      <w:ind w:left="1920" w:hanging="240"/>
      <w:jc w:val="both"/>
    </w:pPr>
    <w:rPr>
      <w:szCs w:val="20"/>
    </w:rPr>
  </w:style>
  <w:style w:type="paragraph" w:styleId="94">
    <w:name w:val="index 9"/>
    <w:basedOn w:val="a8"/>
    <w:next w:val="a8"/>
    <w:autoRedefine/>
    <w:rsid w:val="0027665A"/>
    <w:pPr>
      <w:widowControl w:val="0"/>
      <w:ind w:left="2160" w:hanging="240"/>
      <w:jc w:val="both"/>
    </w:pPr>
    <w:rPr>
      <w:szCs w:val="20"/>
    </w:rPr>
  </w:style>
  <w:style w:type="paragraph" w:styleId="afffffffffd">
    <w:name w:val="Message Header"/>
    <w:basedOn w:val="a8"/>
    <w:link w:val="afffffffffe"/>
    <w:rsid w:val="0027665A"/>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rPr>
  </w:style>
  <w:style w:type="character" w:customStyle="1" w:styleId="afffffffffe">
    <w:name w:val="Шапка Знак"/>
    <w:basedOn w:val="a9"/>
    <w:link w:val="afffffffffd"/>
    <w:rsid w:val="0027665A"/>
    <w:rPr>
      <w:rFonts w:ascii="Arial" w:eastAsia="Times New Roman" w:hAnsi="Arial" w:cs="Times New Roman"/>
      <w:sz w:val="24"/>
      <w:szCs w:val="24"/>
      <w:shd w:val="pct20" w:color="auto" w:fill="auto"/>
    </w:rPr>
  </w:style>
  <w:style w:type="paragraph" w:styleId="affffffffff">
    <w:name w:val="E-mail Signature"/>
    <w:basedOn w:val="a8"/>
    <w:link w:val="affffffffff0"/>
    <w:rsid w:val="0027665A"/>
    <w:pPr>
      <w:widowControl w:val="0"/>
      <w:ind w:firstLine="400"/>
      <w:jc w:val="both"/>
    </w:pPr>
    <w:rPr>
      <w:szCs w:val="20"/>
    </w:rPr>
  </w:style>
  <w:style w:type="character" w:customStyle="1" w:styleId="affffffffff0">
    <w:name w:val="Электронная подпись Знак"/>
    <w:basedOn w:val="a9"/>
    <w:link w:val="affffffffff"/>
    <w:rsid w:val="0027665A"/>
    <w:rPr>
      <w:rFonts w:ascii="Times New Roman" w:eastAsia="Times New Roman" w:hAnsi="Times New Roman" w:cs="Times New Roman"/>
      <w:sz w:val="24"/>
      <w:szCs w:val="20"/>
    </w:rPr>
  </w:style>
  <w:style w:type="paragraph" w:customStyle="1" w:styleId="1fff9">
    <w:name w:val="1. Текст"/>
    <w:basedOn w:val="af3"/>
    <w:qFormat/>
    <w:rsid w:val="0027665A"/>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rPr>
  </w:style>
  <w:style w:type="character" w:customStyle="1" w:styleId="132">
    <w:name w:val="Основной текст (13)"/>
    <w:rsid w:val="0027665A"/>
    <w:rPr>
      <w:rFonts w:ascii="Times New Roman" w:hAnsi="Times New Roman" w:cs="Times New Roman"/>
      <w:b/>
      <w:bCs/>
      <w:i/>
      <w:iCs/>
      <w:spacing w:val="0"/>
      <w:sz w:val="23"/>
      <w:szCs w:val="23"/>
      <w:u w:val="single"/>
    </w:rPr>
  </w:style>
  <w:style w:type="character" w:customStyle="1" w:styleId="620">
    <w:name w:val="Заголовок №6 (2)_"/>
    <w:link w:val="621"/>
    <w:rsid w:val="0027665A"/>
    <w:rPr>
      <w:sz w:val="23"/>
      <w:szCs w:val="23"/>
      <w:shd w:val="clear" w:color="auto" w:fill="FFFFFF"/>
    </w:rPr>
  </w:style>
  <w:style w:type="paragraph" w:customStyle="1" w:styleId="621">
    <w:name w:val="Заголовок №6 (2)"/>
    <w:basedOn w:val="a8"/>
    <w:link w:val="620"/>
    <w:rsid w:val="0027665A"/>
    <w:pPr>
      <w:shd w:val="clear" w:color="auto" w:fill="FFFFFF"/>
      <w:spacing w:after="300" w:line="240" w:lineRule="atLeast"/>
      <w:ind w:hanging="360"/>
      <w:jc w:val="both"/>
      <w:outlineLvl w:val="5"/>
    </w:pPr>
    <w:rPr>
      <w:rFonts w:asciiTheme="minorHAnsi" w:eastAsiaTheme="minorHAnsi" w:hAnsiTheme="minorHAnsi" w:cstheme="minorBidi"/>
      <w:sz w:val="23"/>
      <w:szCs w:val="23"/>
      <w:shd w:val="clear" w:color="auto" w:fill="FFFFFF"/>
      <w:lang w:eastAsia="en-US"/>
    </w:rPr>
  </w:style>
  <w:style w:type="character" w:customStyle="1" w:styleId="66">
    <w:name w:val="Основной текст (6)_"/>
    <w:link w:val="610"/>
    <w:rsid w:val="0027665A"/>
    <w:rPr>
      <w:i/>
      <w:iCs/>
      <w:sz w:val="23"/>
      <w:szCs w:val="23"/>
      <w:shd w:val="clear" w:color="auto" w:fill="FFFFFF"/>
    </w:rPr>
  </w:style>
  <w:style w:type="paragraph" w:customStyle="1" w:styleId="610">
    <w:name w:val="Основной текст (6)1"/>
    <w:basedOn w:val="a8"/>
    <w:link w:val="66"/>
    <w:rsid w:val="0027665A"/>
    <w:pPr>
      <w:shd w:val="clear" w:color="auto" w:fill="FFFFFF"/>
      <w:spacing w:line="274" w:lineRule="exact"/>
      <w:ind w:hanging="360"/>
    </w:pPr>
    <w:rPr>
      <w:rFonts w:asciiTheme="minorHAnsi" w:eastAsiaTheme="minorHAnsi" w:hAnsiTheme="minorHAnsi" w:cstheme="minorBidi"/>
      <w:i/>
      <w:iCs/>
      <w:sz w:val="23"/>
      <w:szCs w:val="23"/>
      <w:shd w:val="clear" w:color="auto" w:fill="FFFFFF"/>
      <w:lang w:eastAsia="en-US"/>
    </w:rPr>
  </w:style>
  <w:style w:type="character" w:customStyle="1" w:styleId="95">
    <w:name w:val="Основной текст + Курсив9"/>
    <w:rsid w:val="0027665A"/>
    <w:rPr>
      <w:rFonts w:ascii="Times New Roman" w:hAnsi="Times New Roman" w:cs="Times New Roman"/>
      <w:i/>
      <w:iCs/>
      <w:spacing w:val="0"/>
      <w:sz w:val="23"/>
      <w:szCs w:val="23"/>
    </w:rPr>
  </w:style>
  <w:style w:type="character" w:customStyle="1" w:styleId="84">
    <w:name w:val="Основной текст + Курсив8"/>
    <w:rsid w:val="0027665A"/>
    <w:rPr>
      <w:rFonts w:ascii="Times New Roman" w:hAnsi="Times New Roman" w:cs="Times New Roman"/>
      <w:i/>
      <w:iCs/>
      <w:spacing w:val="0"/>
      <w:sz w:val="23"/>
      <w:szCs w:val="23"/>
      <w:u w:val="single"/>
    </w:rPr>
  </w:style>
  <w:style w:type="character" w:customStyle="1" w:styleId="67">
    <w:name w:val="Основной текст (6)"/>
    <w:rsid w:val="0027665A"/>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7665A"/>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7665A"/>
    <w:rPr>
      <w:rFonts w:ascii="Times New Roman" w:hAnsi="Times New Roman" w:cs="Times New Roman"/>
      <w:i/>
      <w:iCs/>
      <w:spacing w:val="0"/>
      <w:sz w:val="23"/>
      <w:szCs w:val="23"/>
      <w:u w:val="single"/>
    </w:rPr>
  </w:style>
  <w:style w:type="character" w:customStyle="1" w:styleId="612">
    <w:name w:val="Основной текст (6) + Не курсив12"/>
    <w:rsid w:val="0027665A"/>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7665A"/>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7665A"/>
    <w:rPr>
      <w:rFonts w:ascii="Times New Roman" w:hAnsi="Times New Roman" w:cs="Times New Roman"/>
      <w:i/>
      <w:iCs/>
      <w:spacing w:val="0"/>
      <w:sz w:val="23"/>
      <w:szCs w:val="23"/>
    </w:rPr>
  </w:style>
  <w:style w:type="character" w:customStyle="1" w:styleId="76">
    <w:name w:val="Основной текст (7)_"/>
    <w:link w:val="77"/>
    <w:rsid w:val="0027665A"/>
    <w:rPr>
      <w:sz w:val="23"/>
      <w:szCs w:val="23"/>
      <w:shd w:val="clear" w:color="auto" w:fill="FFFFFF"/>
    </w:rPr>
  </w:style>
  <w:style w:type="character" w:customStyle="1" w:styleId="affffffffff1">
    <w:name w:val="Колонтитул_"/>
    <w:link w:val="affffffffff2"/>
    <w:rsid w:val="0027665A"/>
    <w:rPr>
      <w:shd w:val="clear" w:color="auto" w:fill="FFFFFF"/>
    </w:rPr>
  </w:style>
  <w:style w:type="character" w:customStyle="1" w:styleId="11pt">
    <w:name w:val="Колонтитул + 11 pt"/>
    <w:rsid w:val="0027665A"/>
    <w:rPr>
      <w:sz w:val="22"/>
      <w:szCs w:val="22"/>
      <w:shd w:val="clear" w:color="auto" w:fill="FFFFFF"/>
    </w:rPr>
  </w:style>
  <w:style w:type="character" w:customStyle="1" w:styleId="1fffa">
    <w:name w:val="Заголовок №1_"/>
    <w:link w:val="1fffb"/>
    <w:rsid w:val="0027665A"/>
    <w:rPr>
      <w:sz w:val="31"/>
      <w:szCs w:val="31"/>
      <w:shd w:val="clear" w:color="auto" w:fill="FFFFFF"/>
    </w:rPr>
  </w:style>
  <w:style w:type="character" w:customStyle="1" w:styleId="69">
    <w:name w:val="Основной текст (6) + Полужирный"/>
    <w:rsid w:val="0027665A"/>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7665A"/>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7665A"/>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7665A"/>
    <w:rPr>
      <w:sz w:val="23"/>
      <w:szCs w:val="23"/>
      <w:shd w:val="clear" w:color="auto" w:fill="FFFFFF"/>
    </w:rPr>
  </w:style>
  <w:style w:type="character" w:customStyle="1" w:styleId="85">
    <w:name w:val="Основной текст (8)_"/>
    <w:link w:val="86"/>
    <w:rsid w:val="0027665A"/>
    <w:rPr>
      <w:rFonts w:ascii="Gungsuh" w:eastAsia="Gungsuh" w:hAnsi="Gungsuh" w:cs="Gungsuh"/>
      <w:sz w:val="11"/>
      <w:szCs w:val="11"/>
      <w:shd w:val="clear" w:color="auto" w:fill="FFFFFF"/>
    </w:rPr>
  </w:style>
  <w:style w:type="paragraph" w:customStyle="1" w:styleId="77">
    <w:name w:val="Основной текст (7)"/>
    <w:basedOn w:val="a8"/>
    <w:link w:val="76"/>
    <w:rsid w:val="0027665A"/>
    <w:pPr>
      <w:shd w:val="clear" w:color="auto" w:fill="FFFFFF"/>
      <w:spacing w:line="279" w:lineRule="exact"/>
    </w:pPr>
    <w:rPr>
      <w:rFonts w:asciiTheme="minorHAnsi" w:eastAsiaTheme="minorHAnsi" w:hAnsiTheme="minorHAnsi" w:cstheme="minorBidi"/>
      <w:sz w:val="23"/>
      <w:szCs w:val="23"/>
      <w:lang w:eastAsia="en-US"/>
    </w:rPr>
  </w:style>
  <w:style w:type="paragraph" w:customStyle="1" w:styleId="affffffffff2">
    <w:name w:val="Колонтитул"/>
    <w:basedOn w:val="a8"/>
    <w:link w:val="affffffffff1"/>
    <w:rsid w:val="0027665A"/>
    <w:pPr>
      <w:shd w:val="clear" w:color="auto" w:fill="FFFFFF"/>
    </w:pPr>
    <w:rPr>
      <w:rFonts w:asciiTheme="minorHAnsi" w:eastAsiaTheme="minorHAnsi" w:hAnsiTheme="minorHAnsi" w:cstheme="minorBidi"/>
      <w:sz w:val="22"/>
      <w:szCs w:val="22"/>
      <w:lang w:eastAsia="en-US"/>
    </w:rPr>
  </w:style>
  <w:style w:type="paragraph" w:customStyle="1" w:styleId="1fffb">
    <w:name w:val="Заголовок №1"/>
    <w:basedOn w:val="a8"/>
    <w:link w:val="1fffa"/>
    <w:rsid w:val="0027665A"/>
    <w:pPr>
      <w:shd w:val="clear" w:color="auto" w:fill="FFFFFF"/>
      <w:spacing w:before="600" w:after="300" w:line="0" w:lineRule="atLeast"/>
      <w:jc w:val="center"/>
      <w:outlineLvl w:val="0"/>
    </w:pPr>
    <w:rPr>
      <w:rFonts w:asciiTheme="minorHAnsi" w:eastAsiaTheme="minorHAnsi" w:hAnsiTheme="minorHAnsi" w:cstheme="minorBidi"/>
      <w:sz w:val="31"/>
      <w:szCs w:val="31"/>
      <w:lang w:eastAsia="en-US"/>
    </w:rPr>
  </w:style>
  <w:style w:type="paragraph" w:customStyle="1" w:styleId="225">
    <w:name w:val="Заголовок №2 (2)"/>
    <w:basedOn w:val="a8"/>
    <w:link w:val="224"/>
    <w:rsid w:val="0027665A"/>
    <w:pPr>
      <w:shd w:val="clear" w:color="auto" w:fill="FFFFFF"/>
      <w:spacing w:before="240" w:line="0" w:lineRule="atLeast"/>
      <w:jc w:val="both"/>
      <w:outlineLvl w:val="1"/>
    </w:pPr>
    <w:rPr>
      <w:rFonts w:asciiTheme="minorHAnsi" w:eastAsiaTheme="minorHAnsi" w:hAnsiTheme="minorHAnsi" w:cstheme="minorBidi"/>
      <w:sz w:val="23"/>
      <w:szCs w:val="23"/>
      <w:lang w:eastAsia="en-US"/>
    </w:rPr>
  </w:style>
  <w:style w:type="paragraph" w:customStyle="1" w:styleId="86">
    <w:name w:val="Основной текст (8)"/>
    <w:basedOn w:val="a8"/>
    <w:link w:val="85"/>
    <w:rsid w:val="0027665A"/>
    <w:pPr>
      <w:shd w:val="clear" w:color="auto" w:fill="FFFFFF"/>
      <w:spacing w:before="4500" w:line="0" w:lineRule="atLeast"/>
    </w:pPr>
    <w:rPr>
      <w:rFonts w:ascii="Gungsuh" w:eastAsia="Gungsuh" w:hAnsi="Gungsuh" w:cs="Gungsuh"/>
      <w:sz w:val="11"/>
      <w:szCs w:val="11"/>
      <w:lang w:eastAsia="en-US"/>
    </w:rPr>
  </w:style>
  <w:style w:type="paragraph" w:customStyle="1" w:styleId="text">
    <w:name w:val="text"/>
    <w:basedOn w:val="a8"/>
    <w:rsid w:val="0027665A"/>
    <w:pPr>
      <w:spacing w:before="78" w:after="78"/>
    </w:pPr>
  </w:style>
  <w:style w:type="paragraph" w:customStyle="1" w:styleId="msolistparagraphcxspmiddle">
    <w:name w:val="msolistparagraphcxspmiddle"/>
    <w:basedOn w:val="a8"/>
    <w:rsid w:val="0027665A"/>
    <w:pPr>
      <w:spacing w:before="100" w:beforeAutospacing="1" w:after="100" w:afterAutospacing="1"/>
    </w:pPr>
  </w:style>
  <w:style w:type="paragraph" w:customStyle="1" w:styleId="style13318071440000000092msonormal">
    <w:name w:val="style_13318071440000000092msonormal"/>
    <w:basedOn w:val="a8"/>
    <w:rsid w:val="0027665A"/>
    <w:pPr>
      <w:spacing w:before="100" w:beforeAutospacing="1" w:after="100" w:afterAutospacing="1"/>
    </w:pPr>
    <w:rPr>
      <w:rFonts w:eastAsia="Calibri"/>
    </w:rPr>
  </w:style>
  <w:style w:type="paragraph" w:customStyle="1" w:styleId="11e">
    <w:name w:val="Абзац списка11"/>
    <w:basedOn w:val="a8"/>
    <w:uiPriority w:val="99"/>
    <w:rsid w:val="0027665A"/>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8"/>
    <w:rsid w:val="0027665A"/>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8"/>
    <w:uiPriority w:val="99"/>
    <w:rsid w:val="0027665A"/>
    <w:pPr>
      <w:spacing w:after="160" w:line="240" w:lineRule="exact"/>
    </w:pPr>
    <w:rPr>
      <w:rFonts w:ascii="Verdana" w:hAnsi="Verdana"/>
      <w:sz w:val="20"/>
      <w:szCs w:val="20"/>
      <w:lang w:val="en-US" w:eastAsia="en-US"/>
    </w:rPr>
  </w:style>
  <w:style w:type="paragraph" w:customStyle="1" w:styleId="133">
    <w:name w:val="Обычный13"/>
    <w:rsid w:val="0027665A"/>
    <w:pPr>
      <w:widowControl w:val="0"/>
      <w:snapToGrid w:val="0"/>
      <w:spacing w:after="0" w:line="300" w:lineRule="auto"/>
      <w:ind w:firstLine="720"/>
      <w:jc w:val="both"/>
    </w:pPr>
    <w:rPr>
      <w:rFonts w:eastAsia="Times New Roman"/>
      <w:szCs w:val="20"/>
      <w:lang w:eastAsia="ru-RU"/>
    </w:rPr>
  </w:style>
  <w:style w:type="paragraph" w:customStyle="1" w:styleId="134">
    <w:name w:val="Текст13"/>
    <w:basedOn w:val="133"/>
    <w:rsid w:val="0027665A"/>
    <w:pPr>
      <w:widowControl/>
      <w:snapToGrid/>
      <w:spacing w:line="240" w:lineRule="auto"/>
      <w:ind w:firstLine="0"/>
      <w:jc w:val="left"/>
    </w:pPr>
    <w:rPr>
      <w:rFonts w:ascii="Courier New" w:hAnsi="Courier New"/>
      <w:sz w:val="20"/>
    </w:rPr>
  </w:style>
  <w:style w:type="paragraph" w:customStyle="1" w:styleId="1KGK93">
    <w:name w:val="1KG=K93"/>
    <w:rsid w:val="0027665A"/>
    <w:pPr>
      <w:spacing w:after="0" w:line="240" w:lineRule="auto"/>
      <w:ind w:firstLine="709"/>
      <w:jc w:val="center"/>
    </w:pPr>
    <w:rPr>
      <w:rFonts w:ascii="Arial" w:eastAsia="Times New Roman" w:hAnsi="Arial"/>
      <w:snapToGrid w:val="0"/>
      <w:szCs w:val="20"/>
      <w:lang w:val="en-AU"/>
    </w:rPr>
  </w:style>
  <w:style w:type="paragraph" w:customStyle="1" w:styleId="1CharChar4">
    <w:name w:val="Знак1 Char Char4"/>
    <w:basedOn w:val="a8"/>
    <w:rsid w:val="0027665A"/>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8"/>
    <w:rsid w:val="0027665A"/>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8"/>
    <w:rsid w:val="0027665A"/>
    <w:pPr>
      <w:spacing w:after="160" w:line="240" w:lineRule="exact"/>
      <w:ind w:firstLine="709"/>
      <w:jc w:val="center"/>
    </w:pPr>
    <w:rPr>
      <w:rFonts w:ascii="Tahoma" w:hAnsi="Tahoma"/>
      <w:sz w:val="20"/>
      <w:szCs w:val="20"/>
      <w:lang w:val="en-US" w:eastAsia="en-US"/>
    </w:rPr>
  </w:style>
  <w:style w:type="paragraph" w:customStyle="1" w:styleId="4f2">
    <w:name w:val="Знак Знак Знак Знак Знак Знак Знак Знак Знак Знак4"/>
    <w:basedOn w:val="a8"/>
    <w:rsid w:val="0027665A"/>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7665A"/>
    <w:rPr>
      <w:sz w:val="24"/>
      <w:szCs w:val="24"/>
      <w:lang w:val="ru-RU" w:eastAsia="ru-RU" w:bidi="ar-SA"/>
    </w:rPr>
  </w:style>
  <w:style w:type="paragraph" w:customStyle="1" w:styleId="1cxspmiddle">
    <w:name w:val="1cxspmiddle"/>
    <w:basedOn w:val="a8"/>
    <w:rsid w:val="0027665A"/>
    <w:pPr>
      <w:spacing w:before="100" w:beforeAutospacing="1" w:after="100" w:afterAutospacing="1"/>
    </w:pPr>
  </w:style>
  <w:style w:type="character" w:customStyle="1" w:styleId="315">
    <w:name w:val="Основной текст 3 Знак1"/>
    <w:uiPriority w:val="99"/>
    <w:locked/>
    <w:rsid w:val="0027665A"/>
    <w:rPr>
      <w:sz w:val="16"/>
      <w:szCs w:val="16"/>
      <w:lang w:val="ru-RU" w:eastAsia="ru-RU" w:bidi="ar-SA"/>
    </w:rPr>
  </w:style>
  <w:style w:type="character" w:customStyle="1" w:styleId="78">
    <w:name w:val="Основной текст7"/>
    <w:basedOn w:val="a9"/>
    <w:rsid w:val="0027665A"/>
  </w:style>
  <w:style w:type="character" w:styleId="affffffffff3">
    <w:name w:val="Subtle Emphasis"/>
    <w:uiPriority w:val="19"/>
    <w:qFormat/>
    <w:rsid w:val="0027665A"/>
    <w:rPr>
      <w:i/>
      <w:iCs/>
      <w:color w:val="404040"/>
    </w:rPr>
  </w:style>
  <w:style w:type="character" w:customStyle="1" w:styleId="medium-normal1">
    <w:name w:val="medium-normal1"/>
    <w:uiPriority w:val="99"/>
    <w:rsid w:val="0027665A"/>
    <w:rPr>
      <w:b w:val="0"/>
      <w:bCs w:val="0"/>
      <w:i w:val="0"/>
      <w:iCs w:val="0"/>
      <w:sz w:val="19"/>
      <w:szCs w:val="19"/>
    </w:rPr>
  </w:style>
  <w:style w:type="paragraph" w:customStyle="1" w:styleId="Bulleted">
    <w:name w:val="Bulleted"/>
    <w:basedOn w:val="a8"/>
    <w:uiPriority w:val="99"/>
    <w:rsid w:val="0027665A"/>
    <w:pPr>
      <w:tabs>
        <w:tab w:val="num" w:pos="432"/>
      </w:tabs>
      <w:spacing w:before="40" w:after="40"/>
      <w:ind w:left="432" w:hanging="432"/>
      <w:jc w:val="both"/>
    </w:pPr>
  </w:style>
  <w:style w:type="character" w:customStyle="1" w:styleId="iblockbody1">
    <w:name w:val="iblockbody1"/>
    <w:uiPriority w:val="99"/>
    <w:rsid w:val="0027665A"/>
    <w:rPr>
      <w:color w:val="000000"/>
      <w:sz w:val="17"/>
      <w:szCs w:val="17"/>
    </w:rPr>
  </w:style>
  <w:style w:type="paragraph" w:customStyle="1" w:styleId="GGS6">
    <w:name w:val="GGS_альт6"/>
    <w:basedOn w:val="a8"/>
    <w:uiPriority w:val="99"/>
    <w:rsid w:val="0027665A"/>
    <w:pPr>
      <w:tabs>
        <w:tab w:val="left" w:leader="dot" w:pos="6804"/>
      </w:tabs>
      <w:spacing w:before="60" w:after="60" w:line="288" w:lineRule="auto"/>
      <w:ind w:left="1174" w:hanging="170"/>
    </w:pPr>
    <w:rPr>
      <w:i/>
      <w:iCs/>
      <w:caps/>
      <w:sz w:val="20"/>
    </w:rPr>
  </w:style>
  <w:style w:type="table" w:styleId="-10">
    <w:name w:val="Table List 1"/>
    <w:basedOn w:val="aa"/>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8"/>
    <w:link w:val="1fffc"/>
    <w:uiPriority w:val="99"/>
    <w:rsid w:val="0027665A"/>
    <w:pPr>
      <w:keepNext/>
      <w:tabs>
        <w:tab w:val="num" w:pos="1998"/>
      </w:tabs>
      <w:spacing w:before="60" w:after="60"/>
      <w:ind w:left="1998" w:hanging="360"/>
    </w:pPr>
    <w:rPr>
      <w:rFonts w:ascii="Arial" w:hAnsi="Arial"/>
    </w:rPr>
  </w:style>
  <w:style w:type="character" w:customStyle="1" w:styleId="1fffc">
    <w:name w:val="ответ Знак1"/>
    <w:link w:val="affffffffff4"/>
    <w:uiPriority w:val="99"/>
    <w:rsid w:val="0027665A"/>
    <w:rPr>
      <w:rFonts w:ascii="Arial" w:eastAsia="Times New Roman" w:hAnsi="Arial" w:cs="Times New Roman"/>
      <w:sz w:val="24"/>
      <w:szCs w:val="24"/>
    </w:rPr>
  </w:style>
  <w:style w:type="paragraph" w:customStyle="1" w:styleId="a1">
    <w:name w:val="Вопрос"/>
    <w:basedOn w:val="a8"/>
    <w:link w:val="affffffffff5"/>
    <w:uiPriority w:val="99"/>
    <w:rsid w:val="0027665A"/>
    <w:pPr>
      <w:numPr>
        <w:numId w:val="30"/>
      </w:numPr>
      <w:tabs>
        <w:tab w:val="clear" w:pos="284"/>
        <w:tab w:val="num" w:pos="843"/>
      </w:tabs>
      <w:spacing w:before="120" w:after="120"/>
      <w:ind w:left="843" w:hanging="663"/>
      <w:jc w:val="both"/>
    </w:pPr>
    <w:rPr>
      <w:rFonts w:ascii="Verdana" w:hAnsi="Verdana"/>
      <w:b/>
    </w:rPr>
  </w:style>
  <w:style w:type="character" w:customStyle="1" w:styleId="affffffffff5">
    <w:name w:val="Вопрос Знак Знак"/>
    <w:link w:val="a1"/>
    <w:uiPriority w:val="99"/>
    <w:rsid w:val="0027665A"/>
    <w:rPr>
      <w:rFonts w:ascii="Verdana" w:eastAsia="Times New Roman" w:hAnsi="Verdana"/>
      <w:b/>
      <w:szCs w:val="24"/>
      <w:lang w:eastAsia="ru-RU"/>
    </w:rPr>
  </w:style>
  <w:style w:type="paragraph" w:customStyle="1" w:styleId="10">
    <w:name w:val="ответ_1"/>
    <w:basedOn w:val="affffffffff4"/>
    <w:link w:val="1fffd"/>
    <w:uiPriority w:val="99"/>
    <w:rsid w:val="0027665A"/>
    <w:pPr>
      <w:numPr>
        <w:numId w:val="29"/>
      </w:numPr>
      <w:tabs>
        <w:tab w:val="clear" w:pos="843"/>
      </w:tabs>
      <w:ind w:left="170" w:firstLine="0"/>
    </w:pPr>
  </w:style>
  <w:style w:type="character" w:customStyle="1" w:styleId="1fffd">
    <w:name w:val="ответ_1 Знак"/>
    <w:link w:val="10"/>
    <w:uiPriority w:val="99"/>
    <w:rsid w:val="0027665A"/>
    <w:rPr>
      <w:rFonts w:ascii="Arial" w:eastAsia="Times New Roman" w:hAnsi="Arial"/>
      <w:szCs w:val="24"/>
      <w:lang w:eastAsia="ru-RU"/>
    </w:rPr>
  </w:style>
  <w:style w:type="paragraph" w:customStyle="1" w:styleId="CharChar2">
    <w:name w:val="Char Char2"/>
    <w:basedOn w:val="a8"/>
    <w:uiPriority w:val="99"/>
    <w:rsid w:val="0027665A"/>
    <w:pPr>
      <w:spacing w:after="160" w:line="240" w:lineRule="exact"/>
    </w:pPr>
    <w:rPr>
      <w:rFonts w:ascii="Tahoma" w:hAnsi="Tahoma"/>
      <w:sz w:val="20"/>
      <w:szCs w:val="20"/>
      <w:lang w:val="en-US" w:eastAsia="en-US"/>
    </w:rPr>
  </w:style>
  <w:style w:type="character" w:customStyle="1" w:styleId="il">
    <w:name w:val="il"/>
    <w:uiPriority w:val="99"/>
    <w:rsid w:val="0027665A"/>
  </w:style>
  <w:style w:type="paragraph" w:customStyle="1" w:styleId="consplusnormal1">
    <w:name w:val="consplusnormal"/>
    <w:basedOn w:val="a8"/>
    <w:uiPriority w:val="99"/>
    <w:rsid w:val="0027665A"/>
    <w:pPr>
      <w:autoSpaceDE w:val="0"/>
      <w:autoSpaceDN w:val="0"/>
      <w:ind w:firstLine="720"/>
    </w:pPr>
    <w:rPr>
      <w:rFonts w:ascii="Arial" w:hAnsi="Arial" w:cs="Arial"/>
      <w:sz w:val="20"/>
      <w:szCs w:val="20"/>
    </w:rPr>
  </w:style>
  <w:style w:type="paragraph" w:customStyle="1" w:styleId="xl119">
    <w:name w:val="xl11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8"/>
    <w:rsid w:val="0027665A"/>
    <w:pPr>
      <w:spacing w:before="100" w:beforeAutospacing="1" w:after="100" w:afterAutospacing="1"/>
      <w:jc w:val="center"/>
    </w:pPr>
    <w:rPr>
      <w:sz w:val="16"/>
      <w:szCs w:val="16"/>
    </w:rPr>
  </w:style>
  <w:style w:type="paragraph" w:customStyle="1" w:styleId="xl145">
    <w:name w:val="xl14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8"/>
    <w:rsid w:val="0027665A"/>
    <w:pPr>
      <w:spacing w:before="100" w:beforeAutospacing="1" w:after="100" w:afterAutospacing="1"/>
      <w:jc w:val="center"/>
    </w:pPr>
    <w:rPr>
      <w:sz w:val="16"/>
      <w:szCs w:val="16"/>
    </w:rPr>
  </w:style>
  <w:style w:type="paragraph" w:customStyle="1" w:styleId="xl161">
    <w:name w:val="xl161"/>
    <w:basedOn w:val="a8"/>
    <w:rsid w:val="0027665A"/>
    <w:pPr>
      <w:spacing w:before="100" w:beforeAutospacing="1" w:after="100" w:afterAutospacing="1"/>
      <w:jc w:val="center"/>
    </w:pPr>
    <w:rPr>
      <w:sz w:val="16"/>
      <w:szCs w:val="16"/>
    </w:rPr>
  </w:style>
  <w:style w:type="paragraph" w:customStyle="1" w:styleId="xl162">
    <w:name w:val="xl162"/>
    <w:basedOn w:val="a8"/>
    <w:rsid w:val="0027665A"/>
    <w:pPr>
      <w:spacing w:before="100" w:beforeAutospacing="1" w:after="100" w:afterAutospacing="1"/>
    </w:pPr>
    <w:rPr>
      <w:sz w:val="16"/>
      <w:szCs w:val="16"/>
    </w:rPr>
  </w:style>
  <w:style w:type="paragraph" w:customStyle="1" w:styleId="xl163">
    <w:name w:val="xl163"/>
    <w:basedOn w:val="a8"/>
    <w:rsid w:val="0027665A"/>
    <w:pPr>
      <w:spacing w:before="100" w:beforeAutospacing="1" w:after="100" w:afterAutospacing="1"/>
      <w:jc w:val="center"/>
    </w:pPr>
    <w:rPr>
      <w:sz w:val="16"/>
      <w:szCs w:val="16"/>
    </w:rPr>
  </w:style>
  <w:style w:type="paragraph" w:customStyle="1" w:styleId="xl164">
    <w:name w:val="xl164"/>
    <w:basedOn w:val="a8"/>
    <w:rsid w:val="0027665A"/>
    <w:pPr>
      <w:spacing w:before="100" w:beforeAutospacing="1" w:after="100" w:afterAutospacing="1"/>
      <w:jc w:val="center"/>
    </w:pPr>
    <w:rPr>
      <w:sz w:val="16"/>
      <w:szCs w:val="16"/>
    </w:rPr>
  </w:style>
  <w:style w:type="paragraph" w:customStyle="1" w:styleId="xl165">
    <w:name w:val="xl16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7665A"/>
    <w:rPr>
      <w:rFonts w:ascii="Arial" w:hAnsi="Arial" w:cs="Arial" w:hint="default"/>
      <w:color w:val="000080"/>
      <w:sz w:val="20"/>
      <w:szCs w:val="20"/>
    </w:rPr>
  </w:style>
  <w:style w:type="character" w:customStyle="1" w:styleId="emailstyle491">
    <w:name w:val="emailstyle491"/>
    <w:semiHidden/>
    <w:rsid w:val="0027665A"/>
    <w:rPr>
      <w:rFonts w:ascii="Arial" w:hAnsi="Arial" w:cs="Arial" w:hint="default"/>
      <w:color w:val="000080"/>
      <w:sz w:val="20"/>
      <w:szCs w:val="20"/>
    </w:rPr>
  </w:style>
  <w:style w:type="character" w:customStyle="1" w:styleId="BodyTextIndentChar">
    <w:name w:val="Body Text Indent Char"/>
    <w:locked/>
    <w:rsid w:val="0027665A"/>
    <w:rPr>
      <w:i/>
      <w:iCs/>
      <w:sz w:val="24"/>
      <w:szCs w:val="24"/>
      <w:lang w:val="ru-RU" w:eastAsia="ru-RU" w:bidi="ar-SA"/>
    </w:rPr>
  </w:style>
  <w:style w:type="paragraph" w:customStyle="1" w:styleId="xl82">
    <w:name w:val="xl8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8"/>
    <w:rsid w:val="0027665A"/>
    <w:pPr>
      <w:spacing w:before="100" w:beforeAutospacing="1" w:after="100" w:afterAutospacing="1"/>
      <w:textAlignment w:val="center"/>
    </w:pPr>
    <w:rPr>
      <w:sz w:val="16"/>
      <w:szCs w:val="16"/>
    </w:rPr>
  </w:style>
  <w:style w:type="paragraph" w:customStyle="1" w:styleId="xl86">
    <w:name w:val="xl8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8"/>
    <w:rsid w:val="0027665A"/>
    <w:pPr>
      <w:spacing w:before="100" w:beforeAutospacing="1" w:after="100" w:afterAutospacing="1"/>
    </w:pPr>
    <w:rPr>
      <w:sz w:val="16"/>
      <w:szCs w:val="16"/>
    </w:rPr>
  </w:style>
  <w:style w:type="paragraph" w:customStyle="1" w:styleId="xl90">
    <w:name w:val="xl9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8"/>
    <w:rsid w:val="0027665A"/>
    <w:pPr>
      <w:spacing w:before="100" w:beforeAutospacing="1" w:after="100" w:afterAutospacing="1"/>
      <w:jc w:val="center"/>
    </w:pPr>
    <w:rPr>
      <w:sz w:val="16"/>
      <w:szCs w:val="16"/>
    </w:rPr>
  </w:style>
  <w:style w:type="paragraph" w:customStyle="1" w:styleId="xl94">
    <w:name w:val="xl94"/>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8"/>
    <w:rsid w:val="002766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8"/>
    <w:rsid w:val="0027665A"/>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8"/>
    <w:rsid w:val="0027665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8"/>
    <w:rsid w:val="0027665A"/>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9"/>
    <w:rsid w:val="0027665A"/>
  </w:style>
  <w:style w:type="paragraph" w:customStyle="1" w:styleId="2ff2">
    <w:name w:val="Основной текст (2)"/>
    <w:basedOn w:val="a8"/>
    <w:rsid w:val="0027665A"/>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8"/>
    <w:rsid w:val="0027665A"/>
    <w:pPr>
      <w:numPr>
        <w:numId w:val="31"/>
      </w:numPr>
      <w:spacing w:after="120"/>
      <w:ind w:hanging="360"/>
      <w:jc w:val="both"/>
    </w:pPr>
    <w:rPr>
      <w:rFonts w:ascii="Arial" w:eastAsia="Calibri" w:hAnsi="Arial" w:cs="Arial"/>
    </w:rPr>
  </w:style>
  <w:style w:type="character" w:customStyle="1" w:styleId="affffffffff6">
    <w:name w:val="Основной текст_"/>
    <w:link w:val="125"/>
    <w:locked/>
    <w:rsid w:val="0027665A"/>
    <w:rPr>
      <w:sz w:val="23"/>
      <w:shd w:val="clear" w:color="auto" w:fill="FFFFFF"/>
    </w:rPr>
  </w:style>
  <w:style w:type="paragraph" w:customStyle="1" w:styleId="125">
    <w:name w:val="Основной текст12"/>
    <w:basedOn w:val="a8"/>
    <w:link w:val="affffffffff6"/>
    <w:rsid w:val="0027665A"/>
    <w:pPr>
      <w:shd w:val="clear" w:color="auto" w:fill="FFFFFF"/>
      <w:spacing w:before="360" w:after="360" w:line="240" w:lineRule="atLeast"/>
      <w:ind w:hanging="320"/>
      <w:jc w:val="both"/>
    </w:pPr>
    <w:rPr>
      <w:rFonts w:asciiTheme="minorHAnsi" w:eastAsiaTheme="minorHAnsi" w:hAnsiTheme="minorHAnsi" w:cstheme="minorBidi"/>
      <w:sz w:val="23"/>
      <w:szCs w:val="22"/>
      <w:lang w:eastAsia="en-US"/>
    </w:rPr>
  </w:style>
  <w:style w:type="character" w:customStyle="1" w:styleId="CommentSubjectChar1">
    <w:name w:val="Comment Subject Char1"/>
    <w:uiPriority w:val="99"/>
    <w:locked/>
    <w:rsid w:val="0027665A"/>
    <w:rPr>
      <w:rFonts w:cs="Times New Roman"/>
      <w:b/>
      <w:bCs/>
      <w:lang w:val="ru-RU" w:eastAsia="ru-RU" w:bidi="ar-SA"/>
    </w:rPr>
  </w:style>
  <w:style w:type="character" w:customStyle="1" w:styleId="2ff3">
    <w:name w:val="Текст выноски Знак2"/>
    <w:semiHidden/>
    <w:rsid w:val="0027665A"/>
    <w:rPr>
      <w:rFonts w:ascii="Tahoma" w:hAnsi="Tahoma" w:cs="Tahoma"/>
      <w:sz w:val="16"/>
      <w:szCs w:val="16"/>
    </w:rPr>
  </w:style>
  <w:style w:type="numbering" w:customStyle="1" w:styleId="11f">
    <w:name w:val="Нет списка11"/>
    <w:next w:val="ab"/>
    <w:semiHidden/>
    <w:unhideWhenUsed/>
    <w:rsid w:val="0027665A"/>
  </w:style>
  <w:style w:type="character" w:styleId="affffffffff7">
    <w:name w:val="Intense Emphasis"/>
    <w:uiPriority w:val="21"/>
    <w:qFormat/>
    <w:rsid w:val="0027665A"/>
    <w:rPr>
      <w:b/>
      <w:bCs/>
      <w:i/>
      <w:iCs/>
      <w:color w:val="4F81BD"/>
    </w:rPr>
  </w:style>
  <w:style w:type="numbering" w:customStyle="1" w:styleId="2ff4">
    <w:name w:val="Нет списка2"/>
    <w:next w:val="ab"/>
    <w:uiPriority w:val="99"/>
    <w:semiHidden/>
    <w:unhideWhenUsed/>
    <w:rsid w:val="0027665A"/>
  </w:style>
  <w:style w:type="numbering" w:customStyle="1" w:styleId="3ff0">
    <w:name w:val="Нет списка3"/>
    <w:next w:val="ab"/>
    <w:uiPriority w:val="99"/>
    <w:semiHidden/>
    <w:unhideWhenUsed/>
    <w:rsid w:val="0027665A"/>
  </w:style>
  <w:style w:type="character" w:customStyle="1" w:styleId="EmailStyle430">
    <w:name w:val="EmailStyle430"/>
    <w:semiHidden/>
    <w:rsid w:val="0027665A"/>
    <w:rPr>
      <w:rFonts w:ascii="Arial" w:hAnsi="Arial" w:cs="Arial"/>
      <w:color w:val="000080"/>
      <w:sz w:val="20"/>
      <w:szCs w:val="20"/>
    </w:rPr>
  </w:style>
  <w:style w:type="character" w:customStyle="1" w:styleId="EmailStyle465">
    <w:name w:val="EmailStyle465"/>
    <w:semiHidden/>
    <w:rsid w:val="0027665A"/>
    <w:rPr>
      <w:rFonts w:ascii="Arial" w:hAnsi="Arial" w:cs="Arial"/>
      <w:color w:val="000080"/>
      <w:sz w:val="20"/>
      <w:szCs w:val="20"/>
    </w:rPr>
  </w:style>
  <w:style w:type="table" w:customStyle="1" w:styleId="1fffe">
    <w:name w:val="Сетка таблицы1"/>
    <w:basedOn w:val="aa"/>
    <w:next w:val="affffff2"/>
    <w:uiPriority w:val="99"/>
    <w:rsid w:val="0027665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8">
    <w:name w:val="Placeholder Text"/>
    <w:uiPriority w:val="99"/>
    <w:semiHidden/>
    <w:rsid w:val="0027665A"/>
    <w:rPr>
      <w:color w:val="808080"/>
    </w:rPr>
  </w:style>
  <w:style w:type="character" w:customStyle="1" w:styleId="FontStyle27">
    <w:name w:val="Font Style27"/>
    <w:rsid w:val="0027665A"/>
    <w:rPr>
      <w:rFonts w:ascii="Times New Roman" w:hAnsi="Times New Roman" w:cs="Times New Roman"/>
      <w:sz w:val="26"/>
      <w:szCs w:val="26"/>
    </w:rPr>
  </w:style>
  <w:style w:type="paragraph" w:customStyle="1" w:styleId="4f3">
    <w:name w:val="Текст4"/>
    <w:basedOn w:val="a8"/>
    <w:rsid w:val="0027665A"/>
    <w:pPr>
      <w:spacing w:line="360" w:lineRule="auto"/>
      <w:ind w:firstLine="720"/>
      <w:jc w:val="both"/>
    </w:pPr>
    <w:rPr>
      <w:sz w:val="28"/>
      <w:szCs w:val="20"/>
    </w:rPr>
  </w:style>
  <w:style w:type="paragraph" w:customStyle="1" w:styleId="4f4">
    <w:name w:val="Обычный4"/>
    <w:rsid w:val="0027665A"/>
    <w:pPr>
      <w:widowControl w:val="0"/>
      <w:spacing w:after="0" w:line="240" w:lineRule="auto"/>
      <w:ind w:firstLine="400"/>
      <w:jc w:val="both"/>
    </w:pPr>
    <w:rPr>
      <w:rFonts w:eastAsia="Times New Roman"/>
      <w:snapToGrid w:val="0"/>
      <w:szCs w:val="20"/>
      <w:lang w:eastAsia="ru-RU"/>
    </w:rPr>
  </w:style>
  <w:style w:type="paragraph" w:customStyle="1" w:styleId="Style2">
    <w:name w:val="Style2"/>
    <w:basedOn w:val="a8"/>
    <w:uiPriority w:val="99"/>
    <w:rsid w:val="0027665A"/>
    <w:pPr>
      <w:widowControl w:val="0"/>
      <w:autoSpaceDE w:val="0"/>
      <w:autoSpaceDN w:val="0"/>
      <w:adjustRightInd w:val="0"/>
    </w:pPr>
  </w:style>
  <w:style w:type="paragraph" w:customStyle="1" w:styleId="Style3">
    <w:name w:val="Style3"/>
    <w:basedOn w:val="a8"/>
    <w:uiPriority w:val="99"/>
    <w:rsid w:val="0027665A"/>
    <w:pPr>
      <w:widowControl w:val="0"/>
      <w:autoSpaceDE w:val="0"/>
      <w:autoSpaceDN w:val="0"/>
      <w:adjustRightInd w:val="0"/>
      <w:spacing w:line="322" w:lineRule="exact"/>
      <w:ind w:hanging="346"/>
    </w:pPr>
  </w:style>
  <w:style w:type="character" w:customStyle="1" w:styleId="FontStyle11">
    <w:name w:val="Font Style11"/>
    <w:uiPriority w:val="99"/>
    <w:rsid w:val="0027665A"/>
    <w:rPr>
      <w:rFonts w:ascii="Times New Roman" w:hAnsi="Times New Roman" w:cs="Times New Roman"/>
      <w:sz w:val="28"/>
      <w:szCs w:val="28"/>
    </w:rPr>
  </w:style>
  <w:style w:type="character" w:customStyle="1" w:styleId="afffff1">
    <w:name w:val="Базовый Знак"/>
    <w:link w:val="afffff0"/>
    <w:locked/>
    <w:rsid w:val="0027665A"/>
    <w:rPr>
      <w:rFonts w:ascii="Times New Roman" w:eastAsia="Times New Roman" w:hAnsi="Times New Roman" w:cs="Times New Roman"/>
      <w:sz w:val="24"/>
      <w:szCs w:val="20"/>
      <w:lang w:eastAsia="ru-RU"/>
    </w:rPr>
  </w:style>
  <w:style w:type="character" w:customStyle="1" w:styleId="affffffffff9">
    <w:name w:val="Цветовое выделение для Нормальный"/>
    <w:uiPriority w:val="99"/>
    <w:rsid w:val="0027665A"/>
    <w:rPr>
      <w:sz w:val="20"/>
      <w:szCs w:val="20"/>
    </w:rPr>
  </w:style>
  <w:style w:type="paragraph" w:customStyle="1" w:styleId="text2">
    <w:name w:val="text2"/>
    <w:basedOn w:val="a8"/>
    <w:uiPriority w:val="99"/>
    <w:rsid w:val="0027665A"/>
    <w:pPr>
      <w:spacing w:before="100" w:beforeAutospacing="1" w:after="100" w:afterAutospacing="1"/>
    </w:pPr>
    <w:rPr>
      <w:rFonts w:eastAsia="Calibri"/>
      <w:color w:val="2A2A2A"/>
      <w:sz w:val="18"/>
      <w:szCs w:val="18"/>
    </w:rPr>
  </w:style>
  <w:style w:type="character" w:customStyle="1" w:styleId="alpha">
    <w:name w:val="alpha"/>
    <w:uiPriority w:val="99"/>
    <w:rsid w:val="0027665A"/>
    <w:rPr>
      <w:rFonts w:cs="Times New Roman"/>
    </w:rPr>
  </w:style>
  <w:style w:type="paragraph" w:customStyle="1" w:styleId="Iinoieoaeno">
    <w:name w:val="I?inoie oaeno"/>
    <w:basedOn w:val="afff8"/>
    <w:rsid w:val="0027665A"/>
    <w:pPr>
      <w:tabs>
        <w:tab w:val="clear" w:pos="4677"/>
        <w:tab w:val="clear" w:pos="9355"/>
      </w:tabs>
      <w:overflowPunct w:val="0"/>
      <w:autoSpaceDE w:val="0"/>
      <w:autoSpaceDN w:val="0"/>
      <w:adjustRightInd w:val="0"/>
      <w:spacing w:before="60" w:after="60"/>
      <w:jc w:val="both"/>
      <w:textAlignment w:val="baseline"/>
    </w:pPr>
    <w:rPr>
      <w:szCs w:val="20"/>
    </w:rPr>
  </w:style>
  <w:style w:type="paragraph" w:customStyle="1" w:styleId="Oaenonioi3">
    <w:name w:val="Oaeno n ioi.3"/>
    <w:basedOn w:val="33"/>
    <w:rsid w:val="0027665A"/>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27665A"/>
    <w:rPr>
      <w:rFonts w:ascii="Verdana" w:hAnsi="Verdana" w:hint="default"/>
      <w:i w:val="0"/>
      <w:iCs w:val="0"/>
      <w:color w:val="676767"/>
      <w:sz w:val="18"/>
      <w:szCs w:val="18"/>
    </w:rPr>
  </w:style>
  <w:style w:type="character" w:customStyle="1" w:styleId="cite31">
    <w:name w:val="cite31"/>
    <w:rsid w:val="0027665A"/>
    <w:rPr>
      <w:i w:val="0"/>
      <w:iCs w:val="0"/>
      <w:strike w:val="0"/>
      <w:dstrike w:val="0"/>
      <w:vanish w:val="0"/>
      <w:webHidden w:val="0"/>
      <w:u w:val="none"/>
      <w:effect w:val="none"/>
      <w:bdr w:val="single" w:sz="36" w:space="1" w:color="FFFFFF" w:frame="1"/>
      <w:shd w:val="clear" w:color="auto" w:fill="FFFFFF"/>
      <w:specVanish/>
    </w:rPr>
  </w:style>
  <w:style w:type="character" w:customStyle="1" w:styleId="param1">
    <w:name w:val="param1"/>
    <w:rsid w:val="0027665A"/>
    <w:rPr>
      <w:rFonts w:ascii="Arial" w:hAnsi="Arial" w:cs="Arial" w:hint="default"/>
      <w:b/>
      <w:bCs/>
      <w:vanish w:val="0"/>
      <w:webHidden w:val="0"/>
      <w:specVanish/>
    </w:rPr>
  </w:style>
  <w:style w:type="character" w:customStyle="1" w:styleId="smalltext31">
    <w:name w:val="smalltext31"/>
    <w:rsid w:val="0027665A"/>
    <w:rPr>
      <w:rFonts w:ascii="Verdana" w:hAnsi="Verdana" w:hint="default"/>
      <w:color w:val="808080"/>
      <w:sz w:val="15"/>
      <w:szCs w:val="15"/>
    </w:rPr>
  </w:style>
  <w:style w:type="character" w:customStyle="1" w:styleId="orange1">
    <w:name w:val="orange1"/>
    <w:rsid w:val="0027665A"/>
    <w:rPr>
      <w:strike w:val="0"/>
      <w:dstrike w:val="0"/>
      <w:color w:val="FF4400"/>
      <w:u w:val="none"/>
      <w:effect w:val="none"/>
    </w:rPr>
  </w:style>
  <w:style w:type="character" w:customStyle="1" w:styleId="dfaq1">
    <w:name w:val="dfaq1"/>
    <w:rsid w:val="0027665A"/>
  </w:style>
  <w:style w:type="character" w:styleId="HTML3">
    <w:name w:val="HTML Acronym"/>
    <w:uiPriority w:val="99"/>
    <w:semiHidden/>
    <w:unhideWhenUsed/>
    <w:rsid w:val="0027665A"/>
  </w:style>
  <w:style w:type="paragraph" w:customStyle="1" w:styleId="app150">
    <w:name w:val="app150"/>
    <w:basedOn w:val="a8"/>
    <w:rsid w:val="0027665A"/>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27665A"/>
    <w:rPr>
      <w:shd w:val="clear" w:color="auto" w:fill="FFFFFF"/>
    </w:rPr>
  </w:style>
  <w:style w:type="character" w:customStyle="1" w:styleId="rc1">
    <w:name w:val="rc1"/>
    <w:rsid w:val="0027665A"/>
    <w:rPr>
      <w:color w:val="FF0000"/>
    </w:rPr>
  </w:style>
  <w:style w:type="character" w:customStyle="1" w:styleId="propertyname2">
    <w:name w:val="property_name2"/>
    <w:rsid w:val="0027665A"/>
  </w:style>
  <w:style w:type="paragraph" w:customStyle="1" w:styleId="3ff1">
    <w:name w:val="Заголовок оглавления3"/>
    <w:basedOn w:val="16"/>
    <w:next w:val="a8"/>
    <w:rsid w:val="0027665A"/>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27665A"/>
    <w:pPr>
      <w:numPr>
        <w:numId w:val="32"/>
      </w:numPr>
    </w:pPr>
  </w:style>
  <w:style w:type="numbering" w:customStyle="1" w:styleId="1111111">
    <w:name w:val="1 / 1.1 / 1.1.11"/>
    <w:basedOn w:val="ab"/>
    <w:next w:val="111111"/>
    <w:rsid w:val="0027665A"/>
    <w:pPr>
      <w:numPr>
        <w:numId w:val="19"/>
      </w:numPr>
    </w:pPr>
  </w:style>
  <w:style w:type="character" w:customStyle="1" w:styleId="96">
    <w:name w:val="Знак Знак9"/>
    <w:locked/>
    <w:rsid w:val="0027665A"/>
    <w:rPr>
      <w:sz w:val="24"/>
      <w:szCs w:val="24"/>
      <w:lang w:val="ru-RU" w:eastAsia="ru-RU" w:bidi="ar-SA"/>
    </w:rPr>
  </w:style>
  <w:style w:type="paragraph" w:customStyle="1" w:styleId="affffffffffa">
    <w:name w:val="Знак Знак Знак Знак Знак Знак Знак Знак Знак Знак"/>
    <w:basedOn w:val="a8"/>
    <w:rsid w:val="0027665A"/>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27665A"/>
    <w:rPr>
      <w:sz w:val="24"/>
      <w:szCs w:val="24"/>
      <w:lang w:val="ru-RU" w:eastAsia="ru-RU" w:bidi="ar-SA"/>
    </w:rPr>
  </w:style>
  <w:style w:type="paragraph" w:customStyle="1" w:styleId="5b">
    <w:name w:val="Рецензия5"/>
    <w:hidden/>
    <w:semiHidden/>
    <w:rsid w:val="0027665A"/>
    <w:pPr>
      <w:spacing w:after="0" w:line="240" w:lineRule="auto"/>
    </w:pPr>
    <w:rPr>
      <w:rFonts w:eastAsia="Times New Roman"/>
      <w:szCs w:val="20"/>
      <w:lang w:val="en-US"/>
    </w:rPr>
  </w:style>
  <w:style w:type="table" w:customStyle="1" w:styleId="-110">
    <w:name w:val="Таблица-список 11"/>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8"/>
    <w:rsid w:val="0027665A"/>
    <w:pPr>
      <w:spacing w:after="160" w:line="240" w:lineRule="exact"/>
    </w:pPr>
    <w:rPr>
      <w:rFonts w:ascii="Tahoma" w:hAnsi="Tahoma"/>
      <w:sz w:val="20"/>
      <w:szCs w:val="20"/>
      <w:lang w:val="en-US" w:eastAsia="en-US"/>
    </w:rPr>
  </w:style>
  <w:style w:type="character" w:customStyle="1" w:styleId="226">
    <w:name w:val="Знак Знак22"/>
    <w:locked/>
    <w:rsid w:val="0027665A"/>
    <w:rPr>
      <w:sz w:val="16"/>
      <w:szCs w:val="16"/>
      <w:lang w:val="ru-RU" w:eastAsia="ru-RU" w:bidi="ar-SA"/>
    </w:rPr>
  </w:style>
  <w:style w:type="character" w:customStyle="1" w:styleId="281">
    <w:name w:val="Знак Знак28"/>
    <w:rsid w:val="0027665A"/>
    <w:rPr>
      <w:b/>
      <w:bCs/>
      <w:i/>
      <w:iCs/>
      <w:sz w:val="26"/>
      <w:szCs w:val="26"/>
    </w:rPr>
  </w:style>
  <w:style w:type="character" w:customStyle="1" w:styleId="orange">
    <w:name w:val="orange"/>
    <w:rsid w:val="0027665A"/>
  </w:style>
  <w:style w:type="character" w:customStyle="1" w:styleId="dfaq">
    <w:name w:val="dfaq"/>
    <w:rsid w:val="0027665A"/>
  </w:style>
  <w:style w:type="paragraph" w:customStyle="1" w:styleId="gem">
    <w:name w:val="gem"/>
    <w:basedOn w:val="a8"/>
    <w:rsid w:val="0027665A"/>
    <w:pPr>
      <w:spacing w:before="100" w:beforeAutospacing="1" w:after="100" w:afterAutospacing="1"/>
    </w:pPr>
  </w:style>
  <w:style w:type="character" w:customStyle="1" w:styleId="product-fields-title">
    <w:name w:val="product-fields-title"/>
    <w:rsid w:val="0027665A"/>
  </w:style>
  <w:style w:type="character" w:customStyle="1" w:styleId="product-field-display">
    <w:name w:val="product-field-display"/>
    <w:rsid w:val="0027665A"/>
  </w:style>
  <w:style w:type="character" w:customStyle="1" w:styleId="product-header-brand">
    <w:name w:val="product-header-brand"/>
    <w:rsid w:val="0027665A"/>
  </w:style>
  <w:style w:type="character" w:customStyle="1" w:styleId="product-header-model">
    <w:name w:val="product-header-model"/>
    <w:rsid w:val="0027665A"/>
  </w:style>
  <w:style w:type="character" w:customStyle="1" w:styleId="bl1">
    <w:name w:val="bl1"/>
    <w:rsid w:val="0027665A"/>
    <w:rPr>
      <w:color w:val="4288B8"/>
    </w:rPr>
  </w:style>
  <w:style w:type="character" w:customStyle="1" w:styleId="delimiter">
    <w:name w:val="delimiter"/>
    <w:rsid w:val="0027665A"/>
  </w:style>
  <w:style w:type="character" w:customStyle="1" w:styleId="cite3">
    <w:name w:val="cite3"/>
    <w:rsid w:val="0027665A"/>
  </w:style>
  <w:style w:type="numbering" w:customStyle="1" w:styleId="11111111">
    <w:name w:val="1 / 1.1 / 1.1.111"/>
    <w:basedOn w:val="ab"/>
    <w:next w:val="111111"/>
    <w:rsid w:val="0027665A"/>
    <w:pPr>
      <w:numPr>
        <w:numId w:val="7"/>
      </w:numPr>
    </w:pPr>
  </w:style>
  <w:style w:type="numbering" w:customStyle="1" w:styleId="4f5">
    <w:name w:val="Нет списка4"/>
    <w:next w:val="ab"/>
    <w:uiPriority w:val="99"/>
    <w:semiHidden/>
    <w:unhideWhenUsed/>
    <w:rsid w:val="0027665A"/>
  </w:style>
  <w:style w:type="numbering" w:customStyle="1" w:styleId="126">
    <w:name w:val="Текущий список12"/>
    <w:rsid w:val="0027665A"/>
  </w:style>
  <w:style w:type="numbering" w:customStyle="1" w:styleId="1111112">
    <w:name w:val="1 / 1.1 / 1.1.12"/>
    <w:basedOn w:val="ab"/>
    <w:next w:val="111111"/>
    <w:rsid w:val="0027665A"/>
  </w:style>
  <w:style w:type="table" w:customStyle="1" w:styleId="-12">
    <w:name w:val="Таблица-список 12"/>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Текущий список13"/>
    <w:rsid w:val="0027665A"/>
    <w:pPr>
      <w:numPr>
        <w:numId w:val="12"/>
      </w:numPr>
    </w:pPr>
  </w:style>
  <w:style w:type="numbering" w:customStyle="1" w:styleId="1111113">
    <w:name w:val="1 / 1.1 / 1.1.13"/>
    <w:basedOn w:val="ab"/>
    <w:next w:val="111111"/>
    <w:rsid w:val="0027665A"/>
    <w:pPr>
      <w:numPr>
        <w:numId w:val="14"/>
      </w:numPr>
    </w:pPr>
  </w:style>
  <w:style w:type="table" w:customStyle="1" w:styleId="-13">
    <w:name w:val="Таблица-список 13"/>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b"/>
    <w:next w:val="111111"/>
    <w:rsid w:val="0027665A"/>
  </w:style>
  <w:style w:type="numbering" w:customStyle="1" w:styleId="111">
    <w:name w:val="Текущий список111"/>
    <w:rsid w:val="0027665A"/>
    <w:pPr>
      <w:numPr>
        <w:numId w:val="33"/>
      </w:numPr>
    </w:pPr>
  </w:style>
  <w:style w:type="numbering" w:customStyle="1" w:styleId="11111121">
    <w:name w:val="1 / 1.1 / 1.1.121"/>
    <w:basedOn w:val="ab"/>
    <w:next w:val="111111"/>
    <w:rsid w:val="0027665A"/>
  </w:style>
  <w:style w:type="numbering" w:customStyle="1" w:styleId="11111122">
    <w:name w:val="1 / 1.1 / 1.1.122"/>
    <w:basedOn w:val="ab"/>
    <w:next w:val="111111"/>
    <w:rsid w:val="0027665A"/>
    <w:pPr>
      <w:numPr>
        <w:numId w:val="5"/>
      </w:numPr>
    </w:pPr>
  </w:style>
  <w:style w:type="numbering" w:customStyle="1" w:styleId="5c">
    <w:name w:val="Нет списка5"/>
    <w:next w:val="ab"/>
    <w:uiPriority w:val="99"/>
    <w:semiHidden/>
    <w:unhideWhenUsed/>
    <w:rsid w:val="0027665A"/>
  </w:style>
  <w:style w:type="table" w:customStyle="1" w:styleId="2ff5">
    <w:name w:val="Сетка таблицы2"/>
    <w:basedOn w:val="aa"/>
    <w:next w:val="affffff2"/>
    <w:uiPriority w:val="99"/>
    <w:rsid w:val="0027665A"/>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Текущий список14"/>
    <w:rsid w:val="0027665A"/>
    <w:pPr>
      <w:numPr>
        <w:numId w:val="6"/>
      </w:numPr>
    </w:pPr>
  </w:style>
  <w:style w:type="numbering" w:customStyle="1" w:styleId="1111114">
    <w:name w:val="1 / 1.1 / 1.1.14"/>
    <w:basedOn w:val="ab"/>
    <w:next w:val="111111"/>
    <w:rsid w:val="0027665A"/>
    <w:pPr>
      <w:numPr>
        <w:numId w:val="8"/>
      </w:numPr>
    </w:pPr>
  </w:style>
  <w:style w:type="table" w:customStyle="1" w:styleId="-14">
    <w:name w:val="Таблица-список 14"/>
    <w:basedOn w:val="aa"/>
    <w:next w:val="-10"/>
    <w:uiPriority w:val="99"/>
    <w:rsid w:val="0027665A"/>
    <w:pPr>
      <w:spacing w:after="0" w:line="240" w:lineRule="auto"/>
    </w:pPr>
    <w:rPr>
      <w:rFonts w:eastAsia="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27665A"/>
  </w:style>
  <w:style w:type="character" w:customStyle="1" w:styleId="product-specname-inner">
    <w:name w:val="product-spec__name-inner"/>
    <w:basedOn w:val="a9"/>
    <w:rsid w:val="0027665A"/>
  </w:style>
  <w:style w:type="character" w:customStyle="1" w:styleId="product-specvalue-inner">
    <w:name w:val="product-spec__value-inner"/>
    <w:basedOn w:val="a9"/>
    <w:rsid w:val="0027665A"/>
  </w:style>
  <w:style w:type="character" w:customStyle="1" w:styleId="propertyname">
    <w:name w:val="property_name"/>
    <w:basedOn w:val="a9"/>
    <w:rsid w:val="0027665A"/>
  </w:style>
  <w:style w:type="paragraph" w:customStyle="1" w:styleId="affffffffffb">
    <w:name w:val="Основной"/>
    <w:basedOn w:val="a8"/>
    <w:rsid w:val="001C526D"/>
    <w:pPr>
      <w:autoSpaceDE w:val="0"/>
      <w:autoSpaceDN w:val="0"/>
      <w:adjustRightInd w:val="0"/>
      <w:ind w:firstLine="54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1763737">
      <w:bodyDiv w:val="1"/>
      <w:marLeft w:val="0"/>
      <w:marRight w:val="0"/>
      <w:marTop w:val="0"/>
      <w:marBottom w:val="0"/>
      <w:divBdr>
        <w:top w:val="none" w:sz="0" w:space="0" w:color="auto"/>
        <w:left w:val="none" w:sz="0" w:space="0" w:color="auto"/>
        <w:bottom w:val="none" w:sz="0" w:space="0" w:color="auto"/>
        <w:right w:val="none" w:sz="0" w:space="0" w:color="auto"/>
      </w:divBdr>
    </w:div>
    <w:div w:id="373623498">
      <w:bodyDiv w:val="1"/>
      <w:marLeft w:val="0"/>
      <w:marRight w:val="0"/>
      <w:marTop w:val="0"/>
      <w:marBottom w:val="0"/>
      <w:divBdr>
        <w:top w:val="none" w:sz="0" w:space="0" w:color="auto"/>
        <w:left w:val="none" w:sz="0" w:space="0" w:color="auto"/>
        <w:bottom w:val="none" w:sz="0" w:space="0" w:color="auto"/>
        <w:right w:val="none" w:sz="0" w:space="0" w:color="auto"/>
      </w:divBdr>
    </w:div>
    <w:div w:id="464200293">
      <w:bodyDiv w:val="1"/>
      <w:marLeft w:val="0"/>
      <w:marRight w:val="0"/>
      <w:marTop w:val="0"/>
      <w:marBottom w:val="0"/>
      <w:divBdr>
        <w:top w:val="none" w:sz="0" w:space="0" w:color="auto"/>
        <w:left w:val="none" w:sz="0" w:space="0" w:color="auto"/>
        <w:bottom w:val="none" w:sz="0" w:space="0" w:color="auto"/>
        <w:right w:val="none" w:sz="0" w:space="0" w:color="auto"/>
      </w:divBdr>
    </w:div>
    <w:div w:id="862665533">
      <w:bodyDiv w:val="1"/>
      <w:marLeft w:val="0"/>
      <w:marRight w:val="0"/>
      <w:marTop w:val="0"/>
      <w:marBottom w:val="0"/>
      <w:divBdr>
        <w:top w:val="none" w:sz="0" w:space="0" w:color="auto"/>
        <w:left w:val="none" w:sz="0" w:space="0" w:color="auto"/>
        <w:bottom w:val="none" w:sz="0" w:space="0" w:color="auto"/>
        <w:right w:val="none" w:sz="0" w:space="0" w:color="auto"/>
      </w:divBdr>
    </w:div>
    <w:div w:id="1079404676">
      <w:bodyDiv w:val="1"/>
      <w:marLeft w:val="0"/>
      <w:marRight w:val="0"/>
      <w:marTop w:val="0"/>
      <w:marBottom w:val="0"/>
      <w:divBdr>
        <w:top w:val="none" w:sz="0" w:space="0" w:color="auto"/>
        <w:left w:val="none" w:sz="0" w:space="0" w:color="auto"/>
        <w:bottom w:val="none" w:sz="0" w:space="0" w:color="auto"/>
        <w:right w:val="none" w:sz="0" w:space="0" w:color="auto"/>
      </w:divBdr>
    </w:div>
    <w:div w:id="1135947099">
      <w:bodyDiv w:val="1"/>
      <w:marLeft w:val="0"/>
      <w:marRight w:val="0"/>
      <w:marTop w:val="0"/>
      <w:marBottom w:val="0"/>
      <w:divBdr>
        <w:top w:val="none" w:sz="0" w:space="0" w:color="auto"/>
        <w:left w:val="none" w:sz="0" w:space="0" w:color="auto"/>
        <w:bottom w:val="none" w:sz="0" w:space="0" w:color="auto"/>
        <w:right w:val="none" w:sz="0" w:space="0" w:color="auto"/>
      </w:divBdr>
    </w:div>
    <w:div w:id="17652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spb@hs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22AED5F5F14EE7EB129C30705E4F07339E031D493F7A91CE4C97FF713CC699B80EA5278C466604SAhDN" TargetMode="External"/><Relationship Id="rId5" Type="http://schemas.openxmlformats.org/officeDocument/2006/relationships/webSettings" Target="webSettings.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8B8F6-7F9E-4A3D-B6E1-58A08BFF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36</Pages>
  <Words>14256</Words>
  <Characters>81264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НИУ ВШЭ - Санкт-Петербург</Company>
  <LinksUpToDate>false</LinksUpToDate>
  <CharactersWithSpaces>95330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88</cp:revision>
  <cp:lastPrinted>2018-03-15T09:18:00Z</cp:lastPrinted>
  <dcterms:created xsi:type="dcterms:W3CDTF">2017-11-14T07:36:00Z</dcterms:created>
  <dcterms:modified xsi:type="dcterms:W3CDTF">2018-03-15T10:12:00Z</dcterms:modified>
</cp:coreProperties>
</file>