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56739B" w:rsidRDefault="0056739B" w:rsidP="0056739B">
      <w:pPr>
        <w:jc w:val="both"/>
        <w:rPr>
          <w:b/>
          <w:bCs/>
          <w:sz w:val="26"/>
          <w:szCs w:val="26"/>
          <w:lang w:val="en-US"/>
        </w:rPr>
      </w:pPr>
    </w:p>
    <w:p w:rsidR="001D21E1" w:rsidRPr="007E0C28" w:rsidRDefault="001D21E1" w:rsidP="001D21E1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«Правовое обеспечение управления персоналом»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права</w:t>
      </w:r>
      <w:r w:rsidRPr="007E0C28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>2018</w:t>
      </w:r>
      <w:r w:rsidRPr="007E0C28">
        <w:rPr>
          <w:b/>
          <w:bCs/>
          <w:sz w:val="26"/>
          <w:szCs w:val="26"/>
        </w:rPr>
        <w:t xml:space="preserve"> году</w:t>
      </w: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1D21E1" w:rsidRPr="007E0C28" w:rsidRDefault="001D21E1" w:rsidP="001D21E1">
      <w:pPr>
        <w:suppressAutoHyphens/>
        <w:contextualSpacing/>
        <w:rPr>
          <w:sz w:val="26"/>
          <w:szCs w:val="26"/>
        </w:rPr>
      </w:pP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>
        <w:rPr>
          <w:sz w:val="26"/>
          <w:szCs w:val="26"/>
        </w:rPr>
        <w:t>04 июня 2018</w:t>
      </w:r>
      <w:r w:rsidRPr="007E0C28">
        <w:rPr>
          <w:sz w:val="26"/>
          <w:szCs w:val="26"/>
        </w:rPr>
        <w:t xml:space="preserve"> г. по </w:t>
      </w:r>
      <w:r>
        <w:rPr>
          <w:sz w:val="26"/>
          <w:szCs w:val="26"/>
        </w:rPr>
        <w:t>16 июня</w:t>
      </w:r>
      <w:r w:rsidRPr="007E0C28">
        <w:rPr>
          <w:sz w:val="26"/>
          <w:szCs w:val="26"/>
        </w:rPr>
        <w:t xml:space="preserve"> 20</w:t>
      </w:r>
      <w:r>
        <w:rPr>
          <w:sz w:val="26"/>
          <w:szCs w:val="26"/>
        </w:rPr>
        <w:t>18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AE3699">
        <w:rPr>
          <w:sz w:val="26"/>
          <w:szCs w:val="26"/>
        </w:rPr>
        <w:t>студентов</w:t>
      </w:r>
      <w:r w:rsidRPr="007E0C28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B77934">
        <w:rPr>
          <w:sz w:val="26"/>
          <w:szCs w:val="26"/>
        </w:rPr>
        <w:t>«Правовое обеспечение управление персоналом»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 w:rsidRPr="007E0C28">
        <w:rPr>
          <w:i/>
          <w:sz w:val="26"/>
          <w:szCs w:val="26"/>
        </w:rPr>
        <w:t xml:space="preserve"> </w:t>
      </w:r>
      <w:r w:rsidR="00FE52FB" w:rsidRPr="00FE52FB">
        <w:rPr>
          <w:sz w:val="26"/>
          <w:szCs w:val="26"/>
        </w:rPr>
        <w:t>40.04.01 «Юриспруденция»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 w:rsidR="00FE52FB">
        <w:rPr>
          <w:sz w:val="26"/>
          <w:szCs w:val="26"/>
        </w:rPr>
        <w:t>права</w:t>
      </w:r>
      <w:r w:rsidRPr="007E0C28">
        <w:rPr>
          <w:sz w:val="26"/>
          <w:szCs w:val="26"/>
        </w:rPr>
        <w:t xml:space="preserve">, </w:t>
      </w:r>
      <w:r w:rsidR="00FE52FB"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1D21E1" w:rsidRPr="00FE52FB" w:rsidRDefault="001D21E1" w:rsidP="00FE52FB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Включить в состав государственной итоговой </w:t>
      </w:r>
      <w:proofErr w:type="gramStart"/>
      <w:r w:rsidRPr="007E0C28">
        <w:rPr>
          <w:sz w:val="26"/>
          <w:szCs w:val="26"/>
        </w:rPr>
        <w:t>аттестации</w:t>
      </w:r>
      <w:proofErr w:type="gramEnd"/>
      <w:r w:rsidRPr="007E0C28">
        <w:rPr>
          <w:sz w:val="26"/>
          <w:szCs w:val="26"/>
        </w:rPr>
        <w:t xml:space="preserve"> следующие государственные аттестационные испытания: </w:t>
      </w:r>
    </w:p>
    <w:p w:rsidR="001D21E1" w:rsidRPr="007E0C28" w:rsidRDefault="001D21E1" w:rsidP="001D21E1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итоговый </w:t>
      </w:r>
      <w:r w:rsidRPr="007E0C28">
        <w:rPr>
          <w:sz w:val="26"/>
          <w:szCs w:val="26"/>
        </w:rPr>
        <w:t xml:space="preserve">междисциплинарный экзамен; </w:t>
      </w:r>
    </w:p>
    <w:p w:rsidR="001D21E1" w:rsidRPr="007E0C28" w:rsidRDefault="001D21E1" w:rsidP="001D21E1">
      <w:pPr>
        <w:pStyle w:val="a5"/>
        <w:tabs>
          <w:tab w:val="left" w:pos="993"/>
        </w:tabs>
        <w:suppressAutoHyphens/>
        <w:ind w:left="0" w:firstLine="709"/>
        <w:jc w:val="both"/>
        <w:rPr>
          <w:i/>
          <w:sz w:val="26"/>
          <w:szCs w:val="26"/>
        </w:rPr>
      </w:pPr>
      <w:r w:rsidRPr="007E0C28">
        <w:rPr>
          <w:sz w:val="26"/>
          <w:szCs w:val="26"/>
        </w:rPr>
        <w:t>- защита выпускной квалификационной работы</w:t>
      </w:r>
      <w:r w:rsidR="00FE52FB">
        <w:rPr>
          <w:sz w:val="26"/>
          <w:szCs w:val="26"/>
        </w:rPr>
        <w:t xml:space="preserve"> (магистерской диссертации)</w:t>
      </w:r>
      <w:r w:rsidRPr="007E0C28">
        <w:rPr>
          <w:sz w:val="26"/>
          <w:szCs w:val="26"/>
        </w:rPr>
        <w:t>.</w:t>
      </w:r>
    </w:p>
    <w:p w:rsidR="001D21E1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график проведения государственной итоговой аттестации </w:t>
      </w:r>
      <w:r>
        <w:rPr>
          <w:sz w:val="26"/>
          <w:szCs w:val="26"/>
        </w:rPr>
        <w:t xml:space="preserve">согласно </w:t>
      </w:r>
      <w:r w:rsidRPr="007E0C28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окончательный срок загрузки итогового варианта выпускной квалификационной работы в систему </w:t>
      </w:r>
      <w:r>
        <w:rPr>
          <w:sz w:val="26"/>
          <w:szCs w:val="26"/>
          <w:lang w:val="en-US"/>
        </w:rPr>
        <w:t>LMS</w:t>
      </w:r>
      <w:r w:rsidRPr="00D72DC5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до</w:t>
      </w:r>
      <w:r w:rsidRPr="007E0C28">
        <w:rPr>
          <w:sz w:val="26"/>
          <w:szCs w:val="26"/>
          <w:u w:val="single"/>
        </w:rPr>
        <w:t xml:space="preserve"> </w:t>
      </w:r>
      <w:r w:rsidR="00FE52FB">
        <w:rPr>
          <w:sz w:val="26"/>
          <w:szCs w:val="26"/>
          <w:u w:val="single"/>
        </w:rPr>
        <w:t>12 мая</w:t>
      </w:r>
      <w:r w:rsidRPr="007E0C28">
        <w:rPr>
          <w:sz w:val="26"/>
          <w:szCs w:val="26"/>
          <w:u w:val="single"/>
        </w:rPr>
        <w:t xml:space="preserve"> 20</w:t>
      </w:r>
      <w:r w:rsidR="00FE52FB">
        <w:rPr>
          <w:sz w:val="26"/>
          <w:szCs w:val="26"/>
          <w:u w:val="single"/>
        </w:rPr>
        <w:t>18</w:t>
      </w:r>
      <w:r w:rsidRPr="007E0C28">
        <w:rPr>
          <w:sz w:val="26"/>
          <w:szCs w:val="26"/>
        </w:rPr>
        <w:t xml:space="preserve"> г.</w:t>
      </w:r>
    </w:p>
    <w:p w:rsidR="001D21E1" w:rsidRPr="007E0C28" w:rsidRDefault="001D21E1" w:rsidP="001D21E1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  <w:u w:val="single"/>
        </w:rPr>
      </w:pPr>
      <w:r w:rsidRPr="007E0C28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окончательный </w:t>
      </w:r>
      <w:r w:rsidRPr="007E0C28">
        <w:rPr>
          <w:sz w:val="26"/>
          <w:szCs w:val="26"/>
        </w:rPr>
        <w:t xml:space="preserve">срок представления </w:t>
      </w:r>
      <w:r>
        <w:rPr>
          <w:sz w:val="26"/>
          <w:szCs w:val="26"/>
        </w:rPr>
        <w:t>итогового</w:t>
      </w:r>
      <w:r w:rsidRPr="007E0C28">
        <w:rPr>
          <w:sz w:val="26"/>
          <w:szCs w:val="26"/>
        </w:rPr>
        <w:t xml:space="preserve"> варианта выпускной квалификационной работ</w:t>
      </w:r>
      <w:r>
        <w:rPr>
          <w:sz w:val="26"/>
          <w:szCs w:val="26"/>
        </w:rPr>
        <w:t>ы</w:t>
      </w:r>
      <w:r w:rsidRPr="007E0C28">
        <w:rPr>
          <w:sz w:val="26"/>
          <w:szCs w:val="26"/>
        </w:rPr>
        <w:t xml:space="preserve"> с отзывом руководителя </w:t>
      </w:r>
      <w:r>
        <w:rPr>
          <w:sz w:val="26"/>
          <w:szCs w:val="26"/>
        </w:rPr>
        <w:t xml:space="preserve">и регистрационным листом, подтверждающим, что работа прошла проверку в системе, выявляющей процент заимствований, </w:t>
      </w:r>
      <w:r w:rsidRPr="007E0C28">
        <w:rPr>
          <w:sz w:val="26"/>
          <w:szCs w:val="26"/>
        </w:rPr>
        <w:t>до</w:t>
      </w:r>
      <w:r w:rsidRPr="007E0C28">
        <w:rPr>
          <w:sz w:val="26"/>
          <w:szCs w:val="26"/>
          <w:u w:val="single"/>
        </w:rPr>
        <w:t xml:space="preserve"> </w:t>
      </w:r>
      <w:r w:rsidR="00FE52FB">
        <w:rPr>
          <w:sz w:val="26"/>
          <w:szCs w:val="26"/>
          <w:u w:val="single"/>
        </w:rPr>
        <w:t>17 мая</w:t>
      </w:r>
      <w:r w:rsidRPr="007E0C28">
        <w:rPr>
          <w:sz w:val="26"/>
          <w:szCs w:val="26"/>
          <w:u w:val="single"/>
        </w:rPr>
        <w:t xml:space="preserve"> 20</w:t>
      </w:r>
      <w:r w:rsidR="00FE52FB">
        <w:rPr>
          <w:sz w:val="26"/>
          <w:szCs w:val="26"/>
          <w:u w:val="single"/>
        </w:rPr>
        <w:t>18</w:t>
      </w:r>
      <w:r w:rsidRPr="007E0C28">
        <w:rPr>
          <w:sz w:val="26"/>
          <w:szCs w:val="26"/>
        </w:rPr>
        <w:t xml:space="preserve"> г.</w:t>
      </w:r>
    </w:p>
    <w:p w:rsidR="001D21E1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1D21E1" w:rsidRPr="007E0C28" w:rsidRDefault="001D21E1" w:rsidP="001D21E1">
      <w:pPr>
        <w:suppressAutoHyphens/>
        <w:contextualSpacing/>
        <w:jc w:val="both"/>
        <w:rPr>
          <w:sz w:val="26"/>
          <w:szCs w:val="26"/>
        </w:rPr>
      </w:pPr>
    </w:p>
    <w:p w:rsidR="00FE52FB" w:rsidRPr="0056739B" w:rsidRDefault="00FE52FB" w:rsidP="00FE52FB">
      <w:pPr>
        <w:tabs>
          <w:tab w:val="left" w:pos="567"/>
        </w:tabs>
        <w:jc w:val="both"/>
        <w:rPr>
          <w:sz w:val="26"/>
          <w:szCs w:val="26"/>
        </w:rPr>
      </w:pPr>
      <w:bookmarkStart w:id="0" w:name="_ФОРМА_№_27"/>
      <w:bookmarkEnd w:id="0"/>
      <w:r>
        <w:rPr>
          <w:sz w:val="26"/>
          <w:szCs w:val="26"/>
        </w:rPr>
        <w:t xml:space="preserve">И.о. декана факультета права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Е.Н. Салыгин</w:t>
      </w:r>
    </w:p>
    <w:p w:rsidR="00122B97" w:rsidRDefault="00122B97" w:rsidP="00A11D06">
      <w:pPr>
        <w:suppressAutoHyphens/>
        <w:rPr>
          <w:sz w:val="26"/>
          <w:szCs w:val="26"/>
        </w:rPr>
      </w:pPr>
      <w:bookmarkStart w:id="1" w:name="_GoBack"/>
      <w:bookmarkEnd w:id="1"/>
    </w:p>
    <w:sectPr w:rsidR="0012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39B" w:rsidRDefault="0056739B" w:rsidP="0056739B">
      <w:r>
        <w:separator/>
      </w:r>
    </w:p>
  </w:endnote>
  <w:endnote w:type="continuationSeparator" w:id="0">
    <w:p w:rsidR="0056739B" w:rsidRDefault="0056739B" w:rsidP="0056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39B" w:rsidRDefault="0056739B" w:rsidP="0056739B">
      <w:r>
        <w:separator/>
      </w:r>
    </w:p>
  </w:footnote>
  <w:footnote w:type="continuationSeparator" w:id="0">
    <w:p w:rsidR="0056739B" w:rsidRDefault="0056739B" w:rsidP="0056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2A"/>
    <w:multiLevelType w:val="hybridMultilevel"/>
    <w:tmpl w:val="A28A1FAA"/>
    <w:lvl w:ilvl="0" w:tplc="157EC28A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D6"/>
    <w:rsid w:val="000604D6"/>
    <w:rsid w:val="00122B97"/>
    <w:rsid w:val="001442BC"/>
    <w:rsid w:val="001D21E1"/>
    <w:rsid w:val="001F0E7A"/>
    <w:rsid w:val="00203BC4"/>
    <w:rsid w:val="004A56A1"/>
    <w:rsid w:val="0056739B"/>
    <w:rsid w:val="007E1422"/>
    <w:rsid w:val="00A11D06"/>
    <w:rsid w:val="00A17970"/>
    <w:rsid w:val="00A75367"/>
    <w:rsid w:val="00CD42F4"/>
    <w:rsid w:val="00E31F2E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739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67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739B"/>
    <w:pPr>
      <w:ind w:left="720"/>
      <w:contextualSpacing/>
    </w:pPr>
  </w:style>
  <w:style w:type="paragraph" w:customStyle="1" w:styleId="1KGK9">
    <w:name w:val="1KG=K9"/>
    <w:rsid w:val="0056739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56739B"/>
    <w:rPr>
      <w:vertAlign w:val="superscript"/>
    </w:rPr>
  </w:style>
  <w:style w:type="table" w:styleId="a7">
    <w:name w:val="Table Grid"/>
    <w:basedOn w:val="a1"/>
    <w:uiPriority w:val="59"/>
    <w:rsid w:val="001D21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739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5673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6739B"/>
    <w:pPr>
      <w:ind w:left="720"/>
      <w:contextualSpacing/>
    </w:pPr>
  </w:style>
  <w:style w:type="paragraph" w:customStyle="1" w:styleId="1KGK9">
    <w:name w:val="1KG=K9"/>
    <w:rsid w:val="0056739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6">
    <w:name w:val="footnote reference"/>
    <w:uiPriority w:val="99"/>
    <w:semiHidden/>
    <w:unhideWhenUsed/>
    <w:rsid w:val="0056739B"/>
    <w:rPr>
      <w:vertAlign w:val="superscript"/>
    </w:rPr>
  </w:style>
  <w:style w:type="table" w:styleId="a7">
    <w:name w:val="Table Grid"/>
    <w:basedOn w:val="a1"/>
    <w:uiPriority w:val="59"/>
    <w:rsid w:val="001D21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2018-04-02T06:48:00Z</dcterms:created>
  <dcterms:modified xsi:type="dcterms:W3CDTF">2018-04-02T08:11:00Z</dcterms:modified>
</cp:coreProperties>
</file>