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7E" w:rsidRDefault="000D2A7E" w:rsidP="000D2A7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0D2A7E" w:rsidRDefault="000D2A7E" w:rsidP="000D2A7E">
      <w:pPr>
        <w:suppressAutoHyphens/>
        <w:ind w:firstLine="6663"/>
        <w:jc w:val="right"/>
        <w:rPr>
          <w:sz w:val="26"/>
          <w:szCs w:val="26"/>
        </w:rPr>
      </w:pPr>
    </w:p>
    <w:p w:rsidR="000D2A7E" w:rsidRDefault="000D2A7E" w:rsidP="000D2A7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0D2A7E" w:rsidRDefault="000D2A7E" w:rsidP="000D2A7E">
      <w:pPr>
        <w:suppressAutoHyphens/>
        <w:ind w:left="6663"/>
        <w:jc w:val="right"/>
        <w:rPr>
          <w:sz w:val="26"/>
          <w:szCs w:val="26"/>
        </w:rPr>
      </w:pPr>
      <w:r>
        <w:rPr>
          <w:sz w:val="26"/>
          <w:szCs w:val="26"/>
        </w:rPr>
        <w:t>приказом НИУ ВШЭ</w:t>
      </w:r>
    </w:p>
    <w:p w:rsidR="000D2A7E" w:rsidRDefault="000D2A7E" w:rsidP="000D2A7E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______</w:t>
      </w:r>
    </w:p>
    <w:p w:rsidR="000D2A7E" w:rsidRDefault="000D2A7E" w:rsidP="000D2A7E">
      <w:pPr>
        <w:suppressAutoHyphens/>
        <w:contextualSpacing/>
        <w:jc w:val="right"/>
        <w:rPr>
          <w:sz w:val="26"/>
          <w:szCs w:val="26"/>
        </w:rPr>
      </w:pPr>
    </w:p>
    <w:p w:rsidR="000D2A7E" w:rsidRDefault="000D2A7E" w:rsidP="000D2A7E">
      <w:pPr>
        <w:suppressAutoHyphens/>
      </w:pPr>
    </w:p>
    <w:p w:rsidR="000D2A7E" w:rsidRPr="00FD118F" w:rsidRDefault="000D2A7E" w:rsidP="000D2A7E">
      <w:pPr>
        <w:suppressAutoHyphens/>
        <w:jc w:val="center"/>
        <w:rPr>
          <w:b/>
          <w:sz w:val="26"/>
          <w:szCs w:val="26"/>
        </w:rPr>
      </w:pPr>
      <w:r w:rsidRPr="00D74FFD">
        <w:rPr>
          <w:b/>
          <w:sz w:val="26"/>
          <w:szCs w:val="26"/>
        </w:rPr>
        <w:t>График проведения государственной итоговой аттестации</w:t>
      </w:r>
    </w:p>
    <w:p w:rsidR="000D2A7E" w:rsidRDefault="000D2A7E" w:rsidP="000D2A7E">
      <w:pPr>
        <w:suppressAutoHyphens/>
      </w:pPr>
    </w:p>
    <w:tbl>
      <w:tblPr>
        <w:tblStyle w:val="a6"/>
        <w:tblW w:w="15470" w:type="dxa"/>
        <w:tblLayout w:type="fixed"/>
        <w:tblLook w:val="04A0" w:firstRow="1" w:lastRow="0" w:firstColumn="1" w:lastColumn="0" w:noHBand="0" w:noVBand="1"/>
      </w:tblPr>
      <w:tblGrid>
        <w:gridCol w:w="2660"/>
        <w:gridCol w:w="1895"/>
        <w:gridCol w:w="1559"/>
        <w:gridCol w:w="1103"/>
        <w:gridCol w:w="2725"/>
        <w:gridCol w:w="5528"/>
      </w:tblGrid>
      <w:tr w:rsidR="000D2A7E" w:rsidRPr="000D2A7E" w:rsidTr="00F849DA">
        <w:tc>
          <w:tcPr>
            <w:tcW w:w="2660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Государственное аттестационное испытание</w:t>
            </w:r>
          </w:p>
        </w:tc>
        <w:tc>
          <w:tcPr>
            <w:tcW w:w="1895" w:type="dxa"/>
          </w:tcPr>
          <w:p w:rsidR="000D2A7E" w:rsidRPr="000D2A7E" w:rsidRDefault="000D2A7E" w:rsidP="00F67EFB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 xml:space="preserve">Мероприятие ГИА </w:t>
            </w:r>
          </w:p>
        </w:tc>
        <w:tc>
          <w:tcPr>
            <w:tcW w:w="1559" w:type="dxa"/>
          </w:tcPr>
          <w:p w:rsidR="000D2A7E" w:rsidRPr="000D2A7E" w:rsidRDefault="000D2A7E" w:rsidP="00F67EFB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103" w:type="dxa"/>
          </w:tcPr>
          <w:p w:rsidR="000D2A7E" w:rsidRPr="000D2A7E" w:rsidRDefault="000D2A7E" w:rsidP="00F67EFB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725" w:type="dxa"/>
          </w:tcPr>
          <w:p w:rsidR="000D2A7E" w:rsidRPr="000D2A7E" w:rsidRDefault="000D2A7E" w:rsidP="00F67EFB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5528" w:type="dxa"/>
          </w:tcPr>
          <w:p w:rsidR="000D2A7E" w:rsidRPr="000D2A7E" w:rsidRDefault="000D2A7E" w:rsidP="000D2A7E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Список студентов (для каждой локальной ГЭК)</w:t>
            </w:r>
          </w:p>
        </w:tc>
      </w:tr>
      <w:tr w:rsidR="000D2A7E" w:rsidRPr="000D2A7E" w:rsidTr="00F849DA">
        <w:tc>
          <w:tcPr>
            <w:tcW w:w="2660" w:type="dxa"/>
          </w:tcPr>
          <w:p w:rsidR="000D2A7E" w:rsidRPr="000D2A7E" w:rsidRDefault="003635E0" w:rsidP="003635E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итоговый</w:t>
            </w:r>
            <w:r w:rsidRPr="007E0C28">
              <w:rPr>
                <w:sz w:val="26"/>
                <w:szCs w:val="26"/>
              </w:rPr>
              <w:t xml:space="preserve"> экзамен по отдельной дисциплине</w:t>
            </w:r>
            <w:r>
              <w:rPr>
                <w:sz w:val="26"/>
                <w:szCs w:val="26"/>
              </w:rPr>
              <w:t xml:space="preserve"> «Основы государствоведения»</w:t>
            </w:r>
          </w:p>
        </w:tc>
        <w:tc>
          <w:tcPr>
            <w:tcW w:w="1895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Консультация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D2A7E" w:rsidRPr="00FE0AEE" w:rsidRDefault="00FE0AEE" w:rsidP="00F67EFB">
            <w:pPr>
              <w:suppressAutoHyphens/>
              <w:rPr>
                <w:sz w:val="26"/>
                <w:szCs w:val="26"/>
              </w:rPr>
            </w:pPr>
            <w:r w:rsidRPr="00FE0AEE">
              <w:rPr>
                <w:sz w:val="26"/>
                <w:szCs w:val="26"/>
                <w:lang w:val="en-US"/>
              </w:rPr>
              <w:t>04</w:t>
            </w:r>
            <w:r w:rsidRPr="00FE0AEE">
              <w:rPr>
                <w:sz w:val="26"/>
                <w:szCs w:val="26"/>
              </w:rPr>
              <w:t>.06.2018</w:t>
            </w:r>
          </w:p>
        </w:tc>
        <w:tc>
          <w:tcPr>
            <w:tcW w:w="1103" w:type="dxa"/>
          </w:tcPr>
          <w:p w:rsidR="000D2A7E" w:rsidRPr="00FE0AEE" w:rsidRDefault="000D2A7E" w:rsidP="00FE0AEE">
            <w:pPr>
              <w:suppressAutoHyphens/>
              <w:rPr>
                <w:sz w:val="26"/>
                <w:szCs w:val="26"/>
              </w:rPr>
            </w:pPr>
            <w:r w:rsidRPr="00FE0AEE">
              <w:rPr>
                <w:sz w:val="26"/>
                <w:szCs w:val="26"/>
              </w:rPr>
              <w:t>1</w:t>
            </w:r>
            <w:r w:rsidR="00FE0AEE" w:rsidRPr="00FE0AEE">
              <w:rPr>
                <w:sz w:val="26"/>
                <w:szCs w:val="26"/>
              </w:rPr>
              <w:t>2</w:t>
            </w:r>
            <w:r w:rsidRPr="00FE0AEE">
              <w:rPr>
                <w:sz w:val="26"/>
                <w:szCs w:val="26"/>
              </w:rPr>
              <w:t>:00</w:t>
            </w:r>
          </w:p>
        </w:tc>
        <w:tc>
          <w:tcPr>
            <w:tcW w:w="2725" w:type="dxa"/>
          </w:tcPr>
          <w:p w:rsidR="000D2A7E" w:rsidRPr="000D2A7E" w:rsidRDefault="000D2A7E" w:rsidP="00FE0AEE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>Трехсвятительский пер., д. 3, ауд</w:t>
            </w:r>
            <w:r w:rsidRPr="00FE0AEE">
              <w:rPr>
                <w:sz w:val="26"/>
                <w:szCs w:val="26"/>
              </w:rPr>
              <w:t>. 4</w:t>
            </w:r>
            <w:r w:rsidR="00FE0AEE" w:rsidRPr="00FE0AEE">
              <w:rPr>
                <w:sz w:val="26"/>
                <w:szCs w:val="26"/>
              </w:rPr>
              <w:t>31</w:t>
            </w:r>
          </w:p>
        </w:tc>
        <w:tc>
          <w:tcPr>
            <w:tcW w:w="5528" w:type="dxa"/>
          </w:tcPr>
          <w:p w:rsid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Алдатова Залина Батразовна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Аль-Аккуми Амина Ахмад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Сафин Ильгиз Наилович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Давлетбаев Булат Рашитович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Доев Тамерлан Аланович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Жабина Людмила Андреевна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Захарова Елизавета Сергеевна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Иваньков Антон Сергеевич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Исаков Виталий Михайлович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Козлова Мария Владимировна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Мартыненко Александра Александровна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Миран Анастасия Юрьевна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Надымова Кристина Владимировна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Никулин Михаил Михайлович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Суслин Владислав Сергеевич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Харчевникова Мария Андреевна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Чижикова Юлия Евгеньевна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Шаронина Виктория Викторовна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Казанников Дмитрий Афанасьевич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7"/>
              </w:numPr>
              <w:rPr>
                <w:i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lastRenderedPageBreak/>
              <w:t>Широкая Вероника Вячеславовна</w:t>
            </w:r>
          </w:p>
          <w:p w:rsidR="000D2A7E" w:rsidRPr="000D2A7E" w:rsidRDefault="00497C04" w:rsidP="00497C04">
            <w:pPr>
              <w:pStyle w:val="a7"/>
              <w:numPr>
                <w:ilvl w:val="0"/>
                <w:numId w:val="7"/>
              </w:numPr>
              <w:rPr>
                <w:i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Ведерин Илья Витальевич</w:t>
            </w:r>
          </w:p>
        </w:tc>
      </w:tr>
      <w:tr w:rsidR="000D2A7E" w:rsidRPr="000D2A7E" w:rsidTr="00F849DA">
        <w:tc>
          <w:tcPr>
            <w:tcW w:w="2660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lastRenderedPageBreak/>
              <w:t>защита ВКР</w:t>
            </w:r>
          </w:p>
        </w:tc>
        <w:tc>
          <w:tcPr>
            <w:tcW w:w="1895" w:type="dxa"/>
          </w:tcPr>
          <w:p w:rsidR="000D2A7E" w:rsidRPr="000D2A7E" w:rsidRDefault="000D2A7E" w:rsidP="00497C04">
            <w:pPr>
              <w:pStyle w:val="a3"/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 xml:space="preserve">Локальная ГЭК № </w:t>
            </w:r>
            <w:r w:rsidR="00497C04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D2A7E" w:rsidRPr="000D2A7E" w:rsidRDefault="000D2A7E" w:rsidP="00497C04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1</w:t>
            </w:r>
            <w:r w:rsidR="00497C04">
              <w:rPr>
                <w:sz w:val="26"/>
                <w:szCs w:val="26"/>
              </w:rPr>
              <w:t>4</w:t>
            </w:r>
            <w:r w:rsidRPr="000D2A7E">
              <w:rPr>
                <w:sz w:val="26"/>
                <w:szCs w:val="26"/>
              </w:rPr>
              <w:t>.06.2018</w:t>
            </w:r>
          </w:p>
        </w:tc>
        <w:tc>
          <w:tcPr>
            <w:tcW w:w="1103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10:00</w:t>
            </w:r>
          </w:p>
        </w:tc>
        <w:tc>
          <w:tcPr>
            <w:tcW w:w="2725" w:type="dxa"/>
          </w:tcPr>
          <w:p w:rsidR="000D2A7E" w:rsidRPr="000D2A7E" w:rsidRDefault="000D2A7E" w:rsidP="00497C04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 xml:space="preserve">Трехсвятительский пер., д. 3, ауд. </w:t>
            </w:r>
            <w:r w:rsidR="00497C04">
              <w:rPr>
                <w:sz w:val="26"/>
                <w:szCs w:val="26"/>
              </w:rPr>
              <w:t>438</w:t>
            </w:r>
          </w:p>
        </w:tc>
        <w:tc>
          <w:tcPr>
            <w:tcW w:w="5528" w:type="dxa"/>
          </w:tcPr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Алдатова Залина Батразовна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Аль-Аккуми Амина Ахмад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Сафин Ильгиз Наилович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Давлетбаев Булат Рашитович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Доев Тамерлан Аланович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Жабина Людмила Андреевна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Захарова Елизавета Сергеевна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Иваньков Антон Сергеевич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Исаков Виталий Михайлович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Козлова Мария Владимировна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Мартыненко Александра Александровна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Миран Анастасия Юрьевна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Надымова Кристина Владимировна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Никулин Михаил Михайлович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Суслин Владислав Сергеевич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Харчевникова Мария Андреевна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Чижикова Юлия Евгеньевна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Шаронина Виктория Викторовна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Казанников Дмитрий Афанасьевич</w:t>
            </w:r>
          </w:p>
          <w:p w:rsidR="00497C04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Широкая Вероника Вячеславовна</w:t>
            </w:r>
          </w:p>
          <w:p w:rsidR="000D2A7E" w:rsidRPr="00497C04" w:rsidRDefault="00497C04" w:rsidP="00497C04">
            <w:pPr>
              <w:pStyle w:val="a7"/>
              <w:numPr>
                <w:ilvl w:val="0"/>
                <w:numId w:val="8"/>
              </w:numPr>
              <w:rPr>
                <w:color w:val="000000"/>
                <w:sz w:val="26"/>
                <w:szCs w:val="26"/>
              </w:rPr>
            </w:pPr>
            <w:r w:rsidRPr="00497C04">
              <w:rPr>
                <w:color w:val="000000"/>
                <w:sz w:val="26"/>
                <w:szCs w:val="26"/>
              </w:rPr>
              <w:t>Ведерин Илья Витальевич</w:t>
            </w:r>
          </w:p>
        </w:tc>
      </w:tr>
      <w:tr w:rsidR="000D2A7E" w:rsidRPr="000D2A7E" w:rsidTr="00F849DA">
        <w:tc>
          <w:tcPr>
            <w:tcW w:w="4555" w:type="dxa"/>
            <w:gridSpan w:val="2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итоговое заседание Президиума ГЭК</w:t>
            </w:r>
          </w:p>
        </w:tc>
        <w:tc>
          <w:tcPr>
            <w:tcW w:w="1559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22.06.2018</w:t>
            </w:r>
          </w:p>
        </w:tc>
        <w:tc>
          <w:tcPr>
            <w:tcW w:w="1103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10:00</w:t>
            </w:r>
          </w:p>
        </w:tc>
        <w:tc>
          <w:tcPr>
            <w:tcW w:w="2725" w:type="dxa"/>
          </w:tcPr>
          <w:p w:rsidR="000D2A7E" w:rsidRPr="000D2A7E" w:rsidRDefault="000D2A7E" w:rsidP="0047334C">
            <w:pPr>
              <w:suppressAutoHyphens/>
              <w:rPr>
                <w:sz w:val="26"/>
                <w:szCs w:val="26"/>
              </w:rPr>
            </w:pPr>
            <w:r w:rsidRPr="000D2A7E">
              <w:rPr>
                <w:sz w:val="26"/>
                <w:szCs w:val="26"/>
              </w:rPr>
              <w:t>Б.</w:t>
            </w:r>
            <w:r>
              <w:rPr>
                <w:sz w:val="26"/>
                <w:szCs w:val="26"/>
              </w:rPr>
              <w:t xml:space="preserve"> </w:t>
            </w:r>
            <w:r w:rsidRPr="000D2A7E">
              <w:rPr>
                <w:sz w:val="26"/>
                <w:szCs w:val="26"/>
              </w:rPr>
              <w:t>Трехсвятительский пер., д. 3, ауд. 5</w:t>
            </w:r>
            <w:r w:rsidR="0047334C">
              <w:rPr>
                <w:sz w:val="26"/>
                <w:szCs w:val="26"/>
              </w:rPr>
              <w:t>1</w:t>
            </w:r>
            <w:r w:rsidRPr="000D2A7E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</w:tcPr>
          <w:p w:rsidR="000D2A7E" w:rsidRPr="000D2A7E" w:rsidRDefault="000D2A7E" w:rsidP="00F67EFB">
            <w:pPr>
              <w:suppressAutoHyphens/>
              <w:rPr>
                <w:sz w:val="26"/>
                <w:szCs w:val="26"/>
              </w:rPr>
            </w:pPr>
          </w:p>
        </w:tc>
      </w:tr>
    </w:tbl>
    <w:p w:rsidR="000D2A7E" w:rsidRPr="0056739B" w:rsidRDefault="000D2A7E" w:rsidP="000D2A7E">
      <w:pPr>
        <w:jc w:val="both"/>
        <w:rPr>
          <w:sz w:val="26"/>
          <w:szCs w:val="26"/>
        </w:rPr>
      </w:pPr>
    </w:p>
    <w:p w:rsidR="004516EE" w:rsidRDefault="004516EE"/>
    <w:sectPr w:rsidR="004516EE" w:rsidSect="000D2A7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7E" w:rsidRDefault="000D2A7E" w:rsidP="000D2A7E">
      <w:r>
        <w:separator/>
      </w:r>
    </w:p>
  </w:endnote>
  <w:endnote w:type="continuationSeparator" w:id="0">
    <w:p w:rsidR="000D2A7E" w:rsidRDefault="000D2A7E" w:rsidP="000D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7E" w:rsidRDefault="000D2A7E" w:rsidP="000D2A7E">
      <w:r>
        <w:separator/>
      </w:r>
    </w:p>
  </w:footnote>
  <w:footnote w:type="continuationSeparator" w:id="0">
    <w:p w:rsidR="000D2A7E" w:rsidRDefault="000D2A7E" w:rsidP="000D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40199"/>
    <w:multiLevelType w:val="hybridMultilevel"/>
    <w:tmpl w:val="FF20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9795C"/>
    <w:multiLevelType w:val="hybridMultilevel"/>
    <w:tmpl w:val="18C252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8B7BC8"/>
    <w:multiLevelType w:val="hybridMultilevel"/>
    <w:tmpl w:val="10EE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4600"/>
    <w:multiLevelType w:val="hybridMultilevel"/>
    <w:tmpl w:val="791E1268"/>
    <w:lvl w:ilvl="0" w:tplc="AE8802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5FFB"/>
    <w:multiLevelType w:val="hybridMultilevel"/>
    <w:tmpl w:val="DA46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11E3"/>
    <w:multiLevelType w:val="hybridMultilevel"/>
    <w:tmpl w:val="1AA6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348B4"/>
    <w:multiLevelType w:val="hybridMultilevel"/>
    <w:tmpl w:val="20CC80EE"/>
    <w:lvl w:ilvl="0" w:tplc="AE8802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94B74"/>
    <w:multiLevelType w:val="hybridMultilevel"/>
    <w:tmpl w:val="10EECE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79"/>
    <w:rsid w:val="000632AB"/>
    <w:rsid w:val="000D2A7E"/>
    <w:rsid w:val="003635E0"/>
    <w:rsid w:val="00380A79"/>
    <w:rsid w:val="004516EE"/>
    <w:rsid w:val="0047334C"/>
    <w:rsid w:val="00497C04"/>
    <w:rsid w:val="00F849DA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D2A7E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D2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D2A7E"/>
    <w:rPr>
      <w:vertAlign w:val="superscript"/>
    </w:rPr>
  </w:style>
  <w:style w:type="table" w:styleId="a6">
    <w:name w:val="Table Grid"/>
    <w:basedOn w:val="a1"/>
    <w:uiPriority w:val="59"/>
    <w:rsid w:val="000D2A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D2A7E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0D2A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0D2A7E"/>
    <w:rPr>
      <w:vertAlign w:val="superscript"/>
    </w:rPr>
  </w:style>
  <w:style w:type="table" w:styleId="a6">
    <w:name w:val="Table Grid"/>
    <w:basedOn w:val="a1"/>
    <w:uiPriority w:val="59"/>
    <w:rsid w:val="000D2A7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D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2018-04-02T09:00:00Z</dcterms:created>
  <dcterms:modified xsi:type="dcterms:W3CDTF">2018-04-02T11:59:00Z</dcterms:modified>
</cp:coreProperties>
</file>