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A13" w:rsidRPr="001D5287" w:rsidRDefault="000D2A13" w:rsidP="001D52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287">
        <w:rPr>
          <w:rFonts w:ascii="Times New Roman" w:hAnsi="Times New Roman" w:cs="Times New Roman"/>
          <w:b/>
          <w:sz w:val="24"/>
          <w:szCs w:val="24"/>
        </w:rPr>
        <w:t xml:space="preserve">Вопросы к Государственному экзамену по направлению подготовки  38.03.04. «Государственное и муниципальное управление» </w:t>
      </w:r>
      <w:bookmarkStart w:id="0" w:name="_GoBack"/>
      <w:bookmarkEnd w:id="0"/>
    </w:p>
    <w:p w:rsidR="000D2A13" w:rsidRPr="001D5287" w:rsidRDefault="000D2A13" w:rsidP="001D528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5287">
        <w:rPr>
          <w:rFonts w:ascii="Times New Roman" w:hAnsi="Times New Roman" w:cs="Times New Roman"/>
          <w:b/>
          <w:sz w:val="24"/>
          <w:szCs w:val="24"/>
        </w:rPr>
        <w:t>Дисциплина «Введение в публичное управление»</w:t>
      </w:r>
      <w:r w:rsidR="00B251D7" w:rsidRPr="001D52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51D7" w:rsidRPr="001D5287" w:rsidRDefault="00B251D7" w:rsidP="001D5287">
      <w:pPr>
        <w:pStyle w:val="2"/>
        <w:numPr>
          <w:ilvl w:val="0"/>
          <w:numId w:val="0"/>
        </w:numPr>
        <w:spacing w:before="0" w:after="0"/>
        <w:rPr>
          <w:b w:val="0"/>
          <w:i/>
          <w:szCs w:val="24"/>
        </w:rPr>
      </w:pPr>
      <w:r w:rsidRPr="001D5287">
        <w:rPr>
          <w:b w:val="0"/>
          <w:i/>
          <w:szCs w:val="24"/>
        </w:rPr>
        <w:t>Кафедра теории и практики государственного управления</w:t>
      </w:r>
    </w:p>
    <w:p w:rsidR="000D2A13" w:rsidRPr="001D5287" w:rsidRDefault="000D2A13" w:rsidP="001D5287">
      <w:pPr>
        <w:pStyle w:val="2"/>
        <w:numPr>
          <w:ilvl w:val="0"/>
          <w:numId w:val="3"/>
        </w:numPr>
        <w:spacing w:before="0" w:after="0"/>
        <w:rPr>
          <w:b w:val="0"/>
          <w:szCs w:val="24"/>
        </w:rPr>
      </w:pPr>
      <w:r w:rsidRPr="001D5287">
        <w:rPr>
          <w:szCs w:val="24"/>
        </w:rPr>
        <w:t>«</w:t>
      </w:r>
      <w:r w:rsidRPr="001D5287">
        <w:rPr>
          <w:b w:val="0"/>
          <w:szCs w:val="24"/>
        </w:rPr>
        <w:t xml:space="preserve">Классическая дихотомия» </w:t>
      </w:r>
      <w:proofErr w:type="spellStart"/>
      <w:r w:rsidRPr="001D5287">
        <w:rPr>
          <w:b w:val="0"/>
          <w:szCs w:val="24"/>
        </w:rPr>
        <w:t>В.Вильсона</w:t>
      </w:r>
      <w:proofErr w:type="spellEnd"/>
      <w:r w:rsidRPr="001D5287">
        <w:rPr>
          <w:b w:val="0"/>
          <w:szCs w:val="24"/>
        </w:rPr>
        <w:t xml:space="preserve"> и </w:t>
      </w:r>
      <w:proofErr w:type="spellStart"/>
      <w:r w:rsidRPr="001D5287">
        <w:rPr>
          <w:b w:val="0"/>
          <w:szCs w:val="24"/>
        </w:rPr>
        <w:t>Ф.Гуднау</w:t>
      </w:r>
      <w:proofErr w:type="spellEnd"/>
      <w:r w:rsidRPr="001D5287">
        <w:rPr>
          <w:b w:val="0"/>
          <w:szCs w:val="24"/>
        </w:rPr>
        <w:t>. Современное отношение к решению данного вопроса.</w:t>
      </w:r>
    </w:p>
    <w:p w:rsidR="000D2A13" w:rsidRPr="001D5287" w:rsidRDefault="000D2A13" w:rsidP="001D5287">
      <w:pPr>
        <w:pStyle w:val="2"/>
        <w:numPr>
          <w:ilvl w:val="0"/>
          <w:numId w:val="3"/>
        </w:numPr>
        <w:spacing w:before="0" w:after="0"/>
        <w:rPr>
          <w:b w:val="0"/>
          <w:szCs w:val="24"/>
        </w:rPr>
      </w:pPr>
      <w:r w:rsidRPr="001D5287">
        <w:rPr>
          <w:b w:val="0"/>
          <w:szCs w:val="24"/>
        </w:rPr>
        <w:t>Типы органов в системе исполнительной власти Российской Федерации, их характеристики.</w:t>
      </w:r>
    </w:p>
    <w:p w:rsidR="000D2A13" w:rsidRPr="001D5287" w:rsidRDefault="000D2A13" w:rsidP="001D5287">
      <w:pPr>
        <w:pStyle w:val="2"/>
        <w:numPr>
          <w:ilvl w:val="0"/>
          <w:numId w:val="3"/>
        </w:numPr>
        <w:spacing w:before="0" w:after="0"/>
        <w:rPr>
          <w:b w:val="0"/>
          <w:szCs w:val="24"/>
        </w:rPr>
      </w:pPr>
      <w:r w:rsidRPr="001D5287">
        <w:rPr>
          <w:b w:val="0"/>
          <w:szCs w:val="24"/>
        </w:rPr>
        <w:t>Цели разграничения полномочий по уровням власти. Передача (делегирование) полномочий.</w:t>
      </w:r>
    </w:p>
    <w:p w:rsidR="000D2A13" w:rsidRPr="001D5287" w:rsidRDefault="000D2A13" w:rsidP="001D5287">
      <w:pPr>
        <w:pStyle w:val="2"/>
        <w:numPr>
          <w:ilvl w:val="0"/>
          <w:numId w:val="3"/>
        </w:numPr>
        <w:spacing w:before="0" w:after="0"/>
        <w:rPr>
          <w:b w:val="0"/>
          <w:szCs w:val="24"/>
        </w:rPr>
      </w:pPr>
      <w:r w:rsidRPr="001D5287">
        <w:rPr>
          <w:b w:val="0"/>
          <w:szCs w:val="24"/>
        </w:rPr>
        <w:t>Цели оптимизации административно-управленческих процессов. Требования к структуре и разработке административного регламента.</w:t>
      </w:r>
    </w:p>
    <w:p w:rsidR="000D2A13" w:rsidRPr="001D5287" w:rsidRDefault="000D2A13" w:rsidP="001D5287">
      <w:pPr>
        <w:pStyle w:val="2"/>
        <w:numPr>
          <w:ilvl w:val="0"/>
          <w:numId w:val="3"/>
        </w:numPr>
        <w:spacing w:before="0" w:after="0"/>
        <w:rPr>
          <w:b w:val="0"/>
          <w:szCs w:val="24"/>
        </w:rPr>
      </w:pPr>
      <w:r w:rsidRPr="001D5287">
        <w:rPr>
          <w:b w:val="0"/>
          <w:szCs w:val="24"/>
        </w:rPr>
        <w:t>Многофункциональные центры (</w:t>
      </w:r>
      <w:proofErr w:type="gramStart"/>
      <w:r w:rsidRPr="001D5287">
        <w:rPr>
          <w:b w:val="0"/>
          <w:szCs w:val="24"/>
        </w:rPr>
        <w:t>одно-окно</w:t>
      </w:r>
      <w:proofErr w:type="gramEnd"/>
      <w:r w:rsidRPr="001D5287">
        <w:rPr>
          <w:b w:val="0"/>
          <w:szCs w:val="24"/>
        </w:rPr>
        <w:t>) – цели создания и порядок организации.</w:t>
      </w:r>
    </w:p>
    <w:p w:rsidR="000D2A13" w:rsidRPr="001D5287" w:rsidRDefault="000D2A13" w:rsidP="001D5287">
      <w:pPr>
        <w:pStyle w:val="2"/>
        <w:numPr>
          <w:ilvl w:val="0"/>
          <w:numId w:val="3"/>
        </w:numPr>
        <w:spacing w:before="0" w:after="0"/>
        <w:rPr>
          <w:b w:val="0"/>
          <w:szCs w:val="24"/>
        </w:rPr>
      </w:pPr>
      <w:r w:rsidRPr="001D5287">
        <w:rPr>
          <w:b w:val="0"/>
          <w:szCs w:val="24"/>
        </w:rPr>
        <w:t>Характеристика государственных услуг. Составляющие качества предоставления государственных услуг.</w:t>
      </w:r>
    </w:p>
    <w:p w:rsidR="000D2A13" w:rsidRPr="001D5287" w:rsidRDefault="000D2A13" w:rsidP="001D5287">
      <w:pPr>
        <w:pStyle w:val="2"/>
        <w:numPr>
          <w:ilvl w:val="0"/>
          <w:numId w:val="3"/>
        </w:numPr>
        <w:spacing w:before="0" w:after="0"/>
        <w:rPr>
          <w:b w:val="0"/>
          <w:szCs w:val="24"/>
        </w:rPr>
      </w:pPr>
      <w:r w:rsidRPr="001D5287">
        <w:rPr>
          <w:b w:val="0"/>
          <w:szCs w:val="24"/>
        </w:rPr>
        <w:t>Структура государственной программы и содержание ее основных элементов. Приведите пример государственной программы.</w:t>
      </w:r>
    </w:p>
    <w:p w:rsidR="000D2A13" w:rsidRPr="001D5287" w:rsidRDefault="000D2A13" w:rsidP="001D5287">
      <w:pPr>
        <w:pStyle w:val="2"/>
        <w:numPr>
          <w:ilvl w:val="0"/>
          <w:numId w:val="3"/>
        </w:numPr>
        <w:spacing w:before="0" w:after="0"/>
        <w:rPr>
          <w:b w:val="0"/>
          <w:szCs w:val="24"/>
        </w:rPr>
      </w:pPr>
      <w:r w:rsidRPr="001D5287">
        <w:rPr>
          <w:b w:val="0"/>
          <w:szCs w:val="24"/>
        </w:rPr>
        <w:t>Типы показателей, используемые в системах государственного управления, их основные характеристики.</w:t>
      </w:r>
    </w:p>
    <w:p w:rsidR="000D2A13" w:rsidRPr="001D5287" w:rsidRDefault="000D2A13" w:rsidP="001D5287">
      <w:pPr>
        <w:pStyle w:val="2"/>
        <w:numPr>
          <w:ilvl w:val="0"/>
          <w:numId w:val="3"/>
        </w:numPr>
        <w:spacing w:before="0" w:after="0"/>
        <w:rPr>
          <w:b w:val="0"/>
          <w:szCs w:val="24"/>
        </w:rPr>
      </w:pPr>
      <w:r w:rsidRPr="001D5287">
        <w:rPr>
          <w:b w:val="0"/>
          <w:szCs w:val="24"/>
        </w:rPr>
        <w:t>«Открытое правительство», его основные цели и функции. Критерии оценки «открытости» органов власти.</w:t>
      </w:r>
    </w:p>
    <w:p w:rsidR="000D2A13" w:rsidRPr="001D5287" w:rsidRDefault="000D2A13" w:rsidP="001D5287">
      <w:pPr>
        <w:pStyle w:val="2"/>
        <w:numPr>
          <w:ilvl w:val="0"/>
          <w:numId w:val="3"/>
        </w:numPr>
        <w:spacing w:before="0" w:after="0"/>
        <w:rPr>
          <w:b w:val="0"/>
          <w:szCs w:val="24"/>
        </w:rPr>
      </w:pPr>
      <w:r w:rsidRPr="001D5287">
        <w:rPr>
          <w:b w:val="0"/>
          <w:szCs w:val="24"/>
        </w:rPr>
        <w:t>Концепция управления по результатам и формы ее реализации в практике государственного управления.</w:t>
      </w:r>
    </w:p>
    <w:p w:rsidR="000D2A13" w:rsidRPr="001D5287" w:rsidRDefault="000D2A13" w:rsidP="001D5287">
      <w:pPr>
        <w:pStyle w:val="2"/>
        <w:numPr>
          <w:ilvl w:val="0"/>
          <w:numId w:val="3"/>
        </w:numPr>
        <w:spacing w:before="0" w:after="0"/>
        <w:rPr>
          <w:b w:val="0"/>
          <w:szCs w:val="24"/>
        </w:rPr>
      </w:pPr>
      <w:r w:rsidRPr="001D5287">
        <w:rPr>
          <w:b w:val="0"/>
          <w:szCs w:val="24"/>
        </w:rPr>
        <w:t>Цели внедрения механизма оценки регулирующего воздействия.</w:t>
      </w:r>
    </w:p>
    <w:p w:rsidR="000D2A13" w:rsidRPr="001D5287" w:rsidRDefault="000D2A13" w:rsidP="001D5287">
      <w:pPr>
        <w:pStyle w:val="2"/>
        <w:numPr>
          <w:ilvl w:val="0"/>
          <w:numId w:val="3"/>
        </w:numPr>
        <w:spacing w:before="0" w:after="0"/>
        <w:rPr>
          <w:b w:val="0"/>
          <w:szCs w:val="24"/>
        </w:rPr>
      </w:pPr>
      <w:r w:rsidRPr="001D5287">
        <w:rPr>
          <w:b w:val="0"/>
          <w:szCs w:val="24"/>
        </w:rPr>
        <w:t>Определите стадии «зрелости» электронных услуг и дайте их характеристику</w:t>
      </w:r>
    </w:p>
    <w:p w:rsidR="000D2A13" w:rsidRPr="001D5287" w:rsidRDefault="000D2A13" w:rsidP="001D5287">
      <w:pPr>
        <w:pStyle w:val="2"/>
        <w:numPr>
          <w:ilvl w:val="0"/>
          <w:numId w:val="3"/>
        </w:numPr>
        <w:spacing w:before="0" w:after="0"/>
        <w:rPr>
          <w:b w:val="0"/>
          <w:szCs w:val="24"/>
        </w:rPr>
      </w:pPr>
      <w:r w:rsidRPr="001D5287">
        <w:rPr>
          <w:b w:val="0"/>
          <w:szCs w:val="24"/>
        </w:rPr>
        <w:t xml:space="preserve">Основные международные индексы оценки качества государственного управления и их составляющие. </w:t>
      </w:r>
    </w:p>
    <w:p w:rsidR="00B251D7" w:rsidRPr="001D5287" w:rsidRDefault="00B251D7" w:rsidP="001D52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51D7" w:rsidRPr="001D5287" w:rsidRDefault="00B251D7" w:rsidP="001D528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5287">
        <w:rPr>
          <w:rFonts w:ascii="Times New Roman" w:hAnsi="Times New Roman" w:cs="Times New Roman"/>
          <w:b/>
          <w:sz w:val="24"/>
          <w:szCs w:val="24"/>
        </w:rPr>
        <w:t>Дисциплина «Правовые основы публичного управления»</w:t>
      </w:r>
    </w:p>
    <w:p w:rsidR="00B251D7" w:rsidRPr="001D5287" w:rsidRDefault="00B251D7" w:rsidP="001D52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51D7" w:rsidRPr="001D5287" w:rsidRDefault="00B251D7" w:rsidP="001D5287">
      <w:pPr>
        <w:pStyle w:val="2"/>
        <w:numPr>
          <w:ilvl w:val="0"/>
          <w:numId w:val="0"/>
        </w:numPr>
        <w:spacing w:before="0" w:after="0"/>
        <w:ind w:left="576" w:hanging="576"/>
        <w:rPr>
          <w:b w:val="0"/>
          <w:i/>
          <w:szCs w:val="24"/>
        </w:rPr>
      </w:pPr>
      <w:r w:rsidRPr="001D5287">
        <w:rPr>
          <w:b w:val="0"/>
          <w:i/>
          <w:szCs w:val="24"/>
        </w:rPr>
        <w:t xml:space="preserve">Кафедра государственной и муниципальной службы </w:t>
      </w:r>
    </w:p>
    <w:p w:rsidR="00B251D7" w:rsidRPr="001D5287" w:rsidRDefault="00B251D7" w:rsidP="001D528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D5287">
        <w:rPr>
          <w:rFonts w:ascii="Times New Roman" w:hAnsi="Times New Roman" w:cs="Times New Roman"/>
          <w:sz w:val="24"/>
          <w:szCs w:val="24"/>
        </w:rPr>
        <w:t>Публичное управление как юридическая категория</w:t>
      </w:r>
    </w:p>
    <w:p w:rsidR="00B251D7" w:rsidRPr="001D5287" w:rsidRDefault="00B251D7" w:rsidP="001D528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D5287">
        <w:rPr>
          <w:rFonts w:ascii="Times New Roman" w:hAnsi="Times New Roman" w:cs="Times New Roman"/>
          <w:bCs/>
          <w:sz w:val="24"/>
          <w:szCs w:val="24"/>
        </w:rPr>
        <w:t>Права человека и гражданина. Поколения прав.</w:t>
      </w:r>
    </w:p>
    <w:p w:rsidR="00B251D7" w:rsidRPr="001D5287" w:rsidRDefault="00B251D7" w:rsidP="001D528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D5287">
        <w:rPr>
          <w:rFonts w:ascii="Times New Roman" w:hAnsi="Times New Roman" w:cs="Times New Roman"/>
          <w:bCs/>
          <w:sz w:val="24"/>
          <w:szCs w:val="24"/>
        </w:rPr>
        <w:t>Гражданство РФ</w:t>
      </w:r>
    </w:p>
    <w:p w:rsidR="00B251D7" w:rsidRPr="001D5287" w:rsidRDefault="00B251D7" w:rsidP="001D528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D5287">
        <w:rPr>
          <w:rFonts w:ascii="Times New Roman" w:hAnsi="Times New Roman" w:cs="Times New Roman"/>
          <w:bCs/>
          <w:sz w:val="24"/>
          <w:szCs w:val="24"/>
        </w:rPr>
        <w:t>Основы конституционного строя РФ</w:t>
      </w:r>
    </w:p>
    <w:p w:rsidR="00B251D7" w:rsidRPr="001D5287" w:rsidRDefault="00B251D7" w:rsidP="001D528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D5287">
        <w:rPr>
          <w:rFonts w:ascii="Times New Roman" w:hAnsi="Times New Roman" w:cs="Times New Roman"/>
          <w:bCs/>
          <w:sz w:val="24"/>
          <w:szCs w:val="24"/>
        </w:rPr>
        <w:t>Президент РФ</w:t>
      </w:r>
    </w:p>
    <w:p w:rsidR="00B251D7" w:rsidRPr="001D5287" w:rsidRDefault="00B251D7" w:rsidP="001D528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D5287">
        <w:rPr>
          <w:rFonts w:ascii="Times New Roman" w:hAnsi="Times New Roman" w:cs="Times New Roman"/>
          <w:bCs/>
          <w:sz w:val="24"/>
          <w:szCs w:val="24"/>
        </w:rPr>
        <w:t>Администрация Президента РФ</w:t>
      </w:r>
    </w:p>
    <w:p w:rsidR="00B251D7" w:rsidRPr="001D5287" w:rsidRDefault="00B251D7" w:rsidP="001D528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D5287">
        <w:rPr>
          <w:rFonts w:ascii="Times New Roman" w:hAnsi="Times New Roman" w:cs="Times New Roman"/>
          <w:bCs/>
          <w:sz w:val="24"/>
          <w:szCs w:val="24"/>
        </w:rPr>
        <w:t>Правительство РФ и Аппарат Правительства РФ</w:t>
      </w:r>
    </w:p>
    <w:p w:rsidR="00B251D7" w:rsidRPr="001D5287" w:rsidRDefault="00B251D7" w:rsidP="001D528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D5287">
        <w:rPr>
          <w:rFonts w:ascii="Times New Roman" w:hAnsi="Times New Roman" w:cs="Times New Roman"/>
          <w:bCs/>
          <w:sz w:val="24"/>
          <w:szCs w:val="24"/>
        </w:rPr>
        <w:t>Федеральные органы исполнительной власти, исполнительные органы субъектов РФ и исполнительно-распорядительные органы муниципальных образований</w:t>
      </w:r>
    </w:p>
    <w:p w:rsidR="00B251D7" w:rsidRPr="001D5287" w:rsidRDefault="00B251D7" w:rsidP="001D528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D5287">
        <w:rPr>
          <w:rFonts w:ascii="Times New Roman" w:hAnsi="Times New Roman" w:cs="Times New Roman"/>
          <w:bCs/>
          <w:sz w:val="24"/>
          <w:szCs w:val="24"/>
        </w:rPr>
        <w:t>Парламентаризм в РФ</w:t>
      </w:r>
    </w:p>
    <w:p w:rsidR="00B251D7" w:rsidRPr="001D5287" w:rsidRDefault="00B251D7" w:rsidP="001D528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D5287">
        <w:rPr>
          <w:rFonts w:ascii="Times New Roman" w:hAnsi="Times New Roman" w:cs="Times New Roman"/>
          <w:bCs/>
          <w:sz w:val="24"/>
          <w:szCs w:val="24"/>
        </w:rPr>
        <w:t>Законодательный  проце</w:t>
      </w:r>
      <w:proofErr w:type="gramStart"/>
      <w:r w:rsidRPr="001D5287">
        <w:rPr>
          <w:rFonts w:ascii="Times New Roman" w:hAnsi="Times New Roman" w:cs="Times New Roman"/>
          <w:bCs/>
          <w:sz w:val="24"/>
          <w:szCs w:val="24"/>
        </w:rPr>
        <w:t>сс в РФ</w:t>
      </w:r>
      <w:proofErr w:type="gramEnd"/>
    </w:p>
    <w:p w:rsidR="00B251D7" w:rsidRPr="001D5287" w:rsidRDefault="00B251D7" w:rsidP="001D528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D5287">
        <w:rPr>
          <w:rFonts w:ascii="Times New Roman" w:hAnsi="Times New Roman" w:cs="Times New Roman"/>
          <w:bCs/>
          <w:sz w:val="24"/>
          <w:szCs w:val="24"/>
        </w:rPr>
        <w:t>Судебная система и  система правоохранительных органов РФ</w:t>
      </w:r>
    </w:p>
    <w:p w:rsidR="00B251D7" w:rsidRPr="001D5287" w:rsidRDefault="00B251D7" w:rsidP="001D528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D5287">
        <w:rPr>
          <w:rFonts w:ascii="Times New Roman" w:hAnsi="Times New Roman" w:cs="Times New Roman"/>
          <w:bCs/>
          <w:sz w:val="24"/>
          <w:szCs w:val="24"/>
        </w:rPr>
        <w:t>Конституционный Суд РФ и конституционные (уставные) суды в субъектах РФ</w:t>
      </w:r>
    </w:p>
    <w:p w:rsidR="00B251D7" w:rsidRPr="001D5287" w:rsidRDefault="00B251D7" w:rsidP="001D528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D5287">
        <w:rPr>
          <w:rFonts w:ascii="Times New Roman" w:hAnsi="Times New Roman" w:cs="Times New Roman"/>
          <w:bCs/>
          <w:sz w:val="24"/>
          <w:szCs w:val="24"/>
        </w:rPr>
        <w:t>Общественные объединения и политические партии</w:t>
      </w:r>
    </w:p>
    <w:p w:rsidR="00B251D7" w:rsidRPr="001D5287" w:rsidRDefault="00B251D7" w:rsidP="001D528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D5287">
        <w:rPr>
          <w:rFonts w:ascii="Times New Roman" w:hAnsi="Times New Roman" w:cs="Times New Roman"/>
          <w:bCs/>
          <w:sz w:val="24"/>
          <w:szCs w:val="24"/>
        </w:rPr>
        <w:t>Конституционные институты народовластия РФ. Избирательная система.</w:t>
      </w:r>
    </w:p>
    <w:p w:rsidR="00B251D7" w:rsidRPr="001D5287" w:rsidRDefault="00B251D7" w:rsidP="001D528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D5287">
        <w:rPr>
          <w:rFonts w:ascii="Times New Roman" w:hAnsi="Times New Roman" w:cs="Times New Roman"/>
          <w:bCs/>
          <w:sz w:val="24"/>
          <w:szCs w:val="24"/>
        </w:rPr>
        <w:t>Местное самоуправление в РФ</w:t>
      </w:r>
    </w:p>
    <w:p w:rsidR="00B251D7" w:rsidRPr="001D5287" w:rsidRDefault="00B251D7" w:rsidP="001D52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251D7" w:rsidRPr="001D5287" w:rsidRDefault="00B251D7" w:rsidP="001D5287">
      <w:pPr>
        <w:pStyle w:val="2"/>
        <w:numPr>
          <w:ilvl w:val="0"/>
          <w:numId w:val="0"/>
        </w:numPr>
        <w:spacing w:before="0" w:after="0"/>
        <w:ind w:left="576" w:hanging="576"/>
        <w:rPr>
          <w:b w:val="0"/>
          <w:i/>
          <w:szCs w:val="24"/>
        </w:rPr>
      </w:pPr>
      <w:r w:rsidRPr="001D5287">
        <w:rPr>
          <w:b w:val="0"/>
          <w:i/>
          <w:szCs w:val="24"/>
        </w:rPr>
        <w:t>Кафедра местного самоуправления</w:t>
      </w:r>
    </w:p>
    <w:p w:rsidR="00B251D7" w:rsidRPr="001D5287" w:rsidRDefault="00B251D7" w:rsidP="001D52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51D7" w:rsidRPr="001D5287" w:rsidRDefault="00B251D7" w:rsidP="001D52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5287">
        <w:rPr>
          <w:rFonts w:ascii="Times New Roman" w:hAnsi="Times New Roman" w:cs="Times New Roman"/>
          <w:sz w:val="24"/>
          <w:szCs w:val="24"/>
          <w:u w:val="single"/>
        </w:rPr>
        <w:lastRenderedPageBreak/>
        <w:t>По муниципальному праву:</w:t>
      </w:r>
    </w:p>
    <w:p w:rsidR="00B251D7" w:rsidRPr="001D5287" w:rsidRDefault="00B251D7" w:rsidP="001D5287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287">
        <w:rPr>
          <w:rFonts w:ascii="Times New Roman" w:hAnsi="Times New Roman" w:cs="Times New Roman"/>
          <w:sz w:val="24"/>
          <w:szCs w:val="24"/>
        </w:rPr>
        <w:t>Понятие и формы местного самоуправления. Соотношение местного государственного управления и местного самоуправления в системе социального управления.</w:t>
      </w:r>
    </w:p>
    <w:p w:rsidR="00B251D7" w:rsidRPr="001D5287" w:rsidRDefault="00B251D7" w:rsidP="001D528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287">
        <w:rPr>
          <w:rFonts w:ascii="Times New Roman" w:hAnsi="Times New Roman" w:cs="Times New Roman"/>
          <w:sz w:val="24"/>
          <w:szCs w:val="24"/>
        </w:rPr>
        <w:t xml:space="preserve">Понятие и виды </w:t>
      </w:r>
      <w:proofErr w:type="spellStart"/>
      <w:r w:rsidRPr="001D5287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1D5287">
        <w:rPr>
          <w:rFonts w:ascii="Times New Roman" w:hAnsi="Times New Roman" w:cs="Times New Roman"/>
          <w:sz w:val="24"/>
          <w:szCs w:val="24"/>
        </w:rPr>
        <w:t xml:space="preserve"> - правовых норм.</w:t>
      </w:r>
    </w:p>
    <w:p w:rsidR="00B251D7" w:rsidRPr="001D5287" w:rsidRDefault="00B251D7" w:rsidP="001D528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287">
        <w:rPr>
          <w:rFonts w:ascii="Times New Roman" w:hAnsi="Times New Roman" w:cs="Times New Roman"/>
          <w:sz w:val="24"/>
          <w:szCs w:val="24"/>
        </w:rPr>
        <w:t>Взаимодействие органов местного самоуправления с органами государственной власти РФ и ее субъектов.</w:t>
      </w:r>
    </w:p>
    <w:p w:rsidR="00B251D7" w:rsidRPr="001D5287" w:rsidRDefault="00B251D7" w:rsidP="001D528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287">
        <w:rPr>
          <w:rFonts w:ascii="Times New Roman" w:hAnsi="Times New Roman" w:cs="Times New Roman"/>
          <w:sz w:val="24"/>
          <w:szCs w:val="24"/>
        </w:rPr>
        <w:t>Юридическая ответственность выборных органов местного самоуправления и выборных должностных лиц местного самоуправления перед населением и государством.</w:t>
      </w:r>
    </w:p>
    <w:p w:rsidR="00B251D7" w:rsidRPr="001D5287" w:rsidRDefault="00B251D7" w:rsidP="001D528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287">
        <w:rPr>
          <w:rFonts w:ascii="Times New Roman" w:hAnsi="Times New Roman" w:cs="Times New Roman"/>
          <w:sz w:val="24"/>
          <w:szCs w:val="24"/>
        </w:rPr>
        <w:t>Особенности организации местного самоуправления в муниципальных образованиях, обладающих особым правовым статусом.</w:t>
      </w:r>
    </w:p>
    <w:p w:rsidR="00B251D7" w:rsidRPr="001D5287" w:rsidRDefault="00B251D7" w:rsidP="001D528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287">
        <w:rPr>
          <w:rFonts w:ascii="Times New Roman" w:hAnsi="Times New Roman" w:cs="Times New Roman"/>
          <w:sz w:val="24"/>
          <w:szCs w:val="24"/>
        </w:rPr>
        <w:t>Порядок и основания изменения границ муниципальных образований.</w:t>
      </w:r>
    </w:p>
    <w:p w:rsidR="00B251D7" w:rsidRPr="001D5287" w:rsidRDefault="00B251D7" w:rsidP="001D528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287">
        <w:rPr>
          <w:rFonts w:ascii="Times New Roman" w:hAnsi="Times New Roman" w:cs="Times New Roman"/>
          <w:sz w:val="24"/>
          <w:szCs w:val="24"/>
        </w:rPr>
        <w:t>Контрольные и иные органы в системе органов муниципального образования.</w:t>
      </w:r>
    </w:p>
    <w:p w:rsidR="00B251D7" w:rsidRPr="001D5287" w:rsidRDefault="00B251D7" w:rsidP="001D528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287">
        <w:rPr>
          <w:rFonts w:ascii="Times New Roman" w:hAnsi="Times New Roman" w:cs="Times New Roman"/>
          <w:sz w:val="24"/>
          <w:szCs w:val="24"/>
        </w:rPr>
        <w:t>Временное осуществление органами государственной власти отдельных полномочий органов местного самоуправления.</w:t>
      </w:r>
    </w:p>
    <w:p w:rsidR="00B251D7" w:rsidRPr="001D5287" w:rsidRDefault="00B251D7" w:rsidP="001D528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287">
        <w:rPr>
          <w:rFonts w:ascii="Times New Roman" w:hAnsi="Times New Roman" w:cs="Times New Roman"/>
          <w:sz w:val="24"/>
          <w:szCs w:val="24"/>
        </w:rPr>
        <w:t xml:space="preserve">Правовое регулирование местного самоуправления в РФ. </w:t>
      </w:r>
    </w:p>
    <w:p w:rsidR="00B251D7" w:rsidRPr="001D5287" w:rsidRDefault="00B251D7" w:rsidP="001D528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287">
        <w:rPr>
          <w:rFonts w:ascii="Times New Roman" w:hAnsi="Times New Roman" w:cs="Times New Roman"/>
          <w:sz w:val="24"/>
          <w:szCs w:val="24"/>
        </w:rPr>
        <w:t>Финансовая основа местного самоуправления. Правовой режим муниципальных финансов.</w:t>
      </w:r>
    </w:p>
    <w:p w:rsidR="00B251D7" w:rsidRPr="001D5287" w:rsidRDefault="00B251D7" w:rsidP="001D528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287">
        <w:rPr>
          <w:rFonts w:ascii="Times New Roman" w:hAnsi="Times New Roman" w:cs="Times New Roman"/>
          <w:sz w:val="24"/>
          <w:szCs w:val="24"/>
        </w:rPr>
        <w:t>Устав муниципального образования. Порядок принятия и вступления в юридическую силу.</w:t>
      </w:r>
    </w:p>
    <w:p w:rsidR="00B251D7" w:rsidRPr="001D5287" w:rsidRDefault="00B251D7" w:rsidP="001D528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287">
        <w:rPr>
          <w:rFonts w:ascii="Times New Roman" w:hAnsi="Times New Roman" w:cs="Times New Roman"/>
          <w:sz w:val="24"/>
          <w:szCs w:val="24"/>
        </w:rPr>
        <w:t>Система основных организационн</w:t>
      </w:r>
      <w:proofErr w:type="gramStart"/>
      <w:r w:rsidRPr="001D528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D5287">
        <w:rPr>
          <w:rFonts w:ascii="Times New Roman" w:hAnsi="Times New Roman" w:cs="Times New Roman"/>
          <w:sz w:val="24"/>
          <w:szCs w:val="24"/>
        </w:rPr>
        <w:t xml:space="preserve"> структурных форм разделения полномочий между представительными и исполнительно – распорядительными органами муниципального образования. </w:t>
      </w:r>
    </w:p>
    <w:p w:rsidR="00B251D7" w:rsidRPr="001D5287" w:rsidRDefault="00B251D7" w:rsidP="001D528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287">
        <w:rPr>
          <w:rFonts w:ascii="Times New Roman" w:hAnsi="Times New Roman" w:cs="Times New Roman"/>
          <w:sz w:val="24"/>
          <w:szCs w:val="24"/>
        </w:rPr>
        <w:t>Понятие и система основных организационно-правовых и управленческих форм работы органов местного самоуправления.</w:t>
      </w:r>
    </w:p>
    <w:p w:rsidR="00B251D7" w:rsidRPr="001D5287" w:rsidRDefault="00B251D7" w:rsidP="001D528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287">
        <w:rPr>
          <w:rFonts w:ascii="Times New Roman" w:hAnsi="Times New Roman" w:cs="Times New Roman"/>
          <w:sz w:val="24"/>
          <w:szCs w:val="24"/>
        </w:rPr>
        <w:t>Взаимодействие органов местного самоуправления с органами суда и прокуратуры.</w:t>
      </w:r>
    </w:p>
    <w:p w:rsidR="00B251D7" w:rsidRPr="001D5287" w:rsidRDefault="00B251D7" w:rsidP="001D528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287">
        <w:rPr>
          <w:rFonts w:ascii="Times New Roman" w:hAnsi="Times New Roman" w:cs="Times New Roman"/>
          <w:sz w:val="24"/>
          <w:szCs w:val="24"/>
        </w:rPr>
        <w:t>Акты представительного органа муниципального образования. Порядок принятия и вступления в юридическую силу.</w:t>
      </w:r>
    </w:p>
    <w:p w:rsidR="00B251D7" w:rsidRPr="001D5287" w:rsidRDefault="00B251D7" w:rsidP="001D528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287">
        <w:rPr>
          <w:rFonts w:ascii="Times New Roman" w:hAnsi="Times New Roman" w:cs="Times New Roman"/>
          <w:sz w:val="24"/>
          <w:szCs w:val="24"/>
        </w:rPr>
        <w:t>Полномочия органов местного самоуправления по защите прав и свобод граждан, охране общественного порядка.</w:t>
      </w:r>
    </w:p>
    <w:p w:rsidR="00B251D7" w:rsidRPr="001D5287" w:rsidRDefault="00B251D7" w:rsidP="001D5287">
      <w:pPr>
        <w:pStyle w:val="3"/>
        <w:numPr>
          <w:ilvl w:val="0"/>
          <w:numId w:val="0"/>
        </w:numPr>
        <w:ind w:firstLine="709"/>
        <w:jc w:val="both"/>
      </w:pPr>
    </w:p>
    <w:p w:rsidR="00B251D7" w:rsidRPr="001D5287" w:rsidRDefault="00B251D7" w:rsidP="001D52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5287">
        <w:rPr>
          <w:rFonts w:ascii="Times New Roman" w:hAnsi="Times New Roman" w:cs="Times New Roman"/>
          <w:sz w:val="24"/>
          <w:szCs w:val="24"/>
          <w:u w:val="single"/>
        </w:rPr>
        <w:t>По предпринимательскому праву:</w:t>
      </w:r>
    </w:p>
    <w:p w:rsidR="00B251D7" w:rsidRPr="001D5287" w:rsidRDefault="00B251D7" w:rsidP="001D5287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287">
        <w:rPr>
          <w:rFonts w:ascii="Times New Roman" w:hAnsi="Times New Roman" w:cs="Times New Roman"/>
          <w:sz w:val="24"/>
          <w:szCs w:val="24"/>
        </w:rPr>
        <w:t>Ответственность предпринимателя за ненадлежащее осуществление своих прав и исполнение обязанностей.</w:t>
      </w:r>
    </w:p>
    <w:p w:rsidR="00B251D7" w:rsidRPr="001D5287" w:rsidRDefault="00B251D7" w:rsidP="001D528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287">
        <w:rPr>
          <w:rFonts w:ascii="Times New Roman" w:hAnsi="Times New Roman" w:cs="Times New Roman"/>
          <w:sz w:val="24"/>
          <w:szCs w:val="24"/>
        </w:rPr>
        <w:t>2. Формирование имущественной основы предпринимательской деятельности</w:t>
      </w:r>
    </w:p>
    <w:p w:rsidR="00B251D7" w:rsidRPr="001D5287" w:rsidRDefault="00B251D7" w:rsidP="001D528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287">
        <w:rPr>
          <w:rFonts w:ascii="Times New Roman" w:hAnsi="Times New Roman" w:cs="Times New Roman"/>
          <w:sz w:val="24"/>
          <w:szCs w:val="24"/>
        </w:rPr>
        <w:t>3. Правовое регулирование деятельности индивидуальных предпринимателей и субъектов малого предпринимательства</w:t>
      </w:r>
    </w:p>
    <w:p w:rsidR="00B251D7" w:rsidRPr="001D5287" w:rsidRDefault="00B251D7" w:rsidP="001D528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287">
        <w:rPr>
          <w:rFonts w:ascii="Times New Roman" w:hAnsi="Times New Roman" w:cs="Times New Roman"/>
          <w:sz w:val="24"/>
          <w:szCs w:val="24"/>
        </w:rPr>
        <w:t xml:space="preserve">4. Виды хозяйственных товариществ и основы их </w:t>
      </w:r>
      <w:proofErr w:type="gramStart"/>
      <w:r w:rsidRPr="001D5287">
        <w:rPr>
          <w:rFonts w:ascii="Times New Roman" w:hAnsi="Times New Roman" w:cs="Times New Roman"/>
          <w:sz w:val="24"/>
          <w:szCs w:val="24"/>
        </w:rPr>
        <w:t>правового</w:t>
      </w:r>
      <w:proofErr w:type="gramEnd"/>
      <w:r w:rsidRPr="001D5287">
        <w:rPr>
          <w:rFonts w:ascii="Times New Roman" w:hAnsi="Times New Roman" w:cs="Times New Roman"/>
          <w:sz w:val="24"/>
          <w:szCs w:val="24"/>
        </w:rPr>
        <w:t xml:space="preserve"> регулирование деятельности</w:t>
      </w:r>
    </w:p>
    <w:p w:rsidR="00B251D7" w:rsidRPr="001D5287" w:rsidRDefault="00B251D7" w:rsidP="001D528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287">
        <w:rPr>
          <w:rFonts w:ascii="Times New Roman" w:hAnsi="Times New Roman" w:cs="Times New Roman"/>
          <w:sz w:val="24"/>
          <w:szCs w:val="24"/>
        </w:rPr>
        <w:t>5. Виды хозяйственных обществ и основы их правового регулирования.</w:t>
      </w:r>
    </w:p>
    <w:p w:rsidR="00B251D7" w:rsidRPr="001D5287" w:rsidRDefault="00B251D7" w:rsidP="001D528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287">
        <w:rPr>
          <w:rFonts w:ascii="Times New Roman" w:hAnsi="Times New Roman" w:cs="Times New Roman"/>
          <w:sz w:val="24"/>
          <w:szCs w:val="24"/>
        </w:rPr>
        <w:t>6. Объединения в сфере предпринимательства.</w:t>
      </w:r>
    </w:p>
    <w:p w:rsidR="00B251D7" w:rsidRPr="001D5287" w:rsidRDefault="00B251D7" w:rsidP="001D528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287">
        <w:rPr>
          <w:rFonts w:ascii="Times New Roman" w:hAnsi="Times New Roman" w:cs="Times New Roman"/>
          <w:sz w:val="24"/>
          <w:szCs w:val="24"/>
        </w:rPr>
        <w:t>7. Правовые основы несостоятельности (банкротства). Процедуры несостоятельности (банкротства).</w:t>
      </w:r>
    </w:p>
    <w:p w:rsidR="00B251D7" w:rsidRPr="001D5287" w:rsidRDefault="00B251D7" w:rsidP="001D528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287">
        <w:rPr>
          <w:rFonts w:ascii="Times New Roman" w:hAnsi="Times New Roman" w:cs="Times New Roman"/>
          <w:sz w:val="24"/>
          <w:szCs w:val="24"/>
        </w:rPr>
        <w:t>8. Основные цели, методы, средства и формы государственного регулирования предпринимательской деятельности.</w:t>
      </w:r>
    </w:p>
    <w:p w:rsidR="00B251D7" w:rsidRPr="001D5287" w:rsidRDefault="00B251D7" w:rsidP="001D528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287">
        <w:rPr>
          <w:rFonts w:ascii="Times New Roman" w:hAnsi="Times New Roman" w:cs="Times New Roman"/>
          <w:sz w:val="24"/>
          <w:szCs w:val="24"/>
        </w:rPr>
        <w:t>9. Правовое регулирование и инфраструктура рынка ценных бумаг.</w:t>
      </w:r>
    </w:p>
    <w:p w:rsidR="00B251D7" w:rsidRPr="001D5287" w:rsidRDefault="00B251D7" w:rsidP="001D528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287">
        <w:rPr>
          <w:rFonts w:ascii="Times New Roman" w:hAnsi="Times New Roman" w:cs="Times New Roman"/>
          <w:sz w:val="24"/>
          <w:szCs w:val="24"/>
        </w:rPr>
        <w:t>10. Саморегулирование в предпринимательской деятельности.</w:t>
      </w:r>
    </w:p>
    <w:p w:rsidR="00B251D7" w:rsidRPr="001D5287" w:rsidRDefault="00B251D7" w:rsidP="001D528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287">
        <w:rPr>
          <w:rFonts w:ascii="Times New Roman" w:hAnsi="Times New Roman" w:cs="Times New Roman"/>
          <w:sz w:val="24"/>
          <w:szCs w:val="24"/>
        </w:rPr>
        <w:t>11. Понятие и особенности договоров в сфере предпринимательской деятельности.</w:t>
      </w:r>
    </w:p>
    <w:p w:rsidR="00B251D7" w:rsidRPr="001D5287" w:rsidRDefault="00B251D7" w:rsidP="001D528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287">
        <w:rPr>
          <w:rFonts w:ascii="Times New Roman" w:hAnsi="Times New Roman" w:cs="Times New Roman"/>
          <w:sz w:val="24"/>
          <w:szCs w:val="24"/>
        </w:rPr>
        <w:lastRenderedPageBreak/>
        <w:t>12. Добровольная и принудительная ликвидация предприятия и прекращения деятельности предпринимателя</w:t>
      </w:r>
    </w:p>
    <w:p w:rsidR="00B251D7" w:rsidRPr="001D5287" w:rsidRDefault="00B251D7" w:rsidP="001D528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287">
        <w:rPr>
          <w:rFonts w:ascii="Times New Roman" w:hAnsi="Times New Roman" w:cs="Times New Roman"/>
          <w:sz w:val="24"/>
          <w:szCs w:val="24"/>
        </w:rPr>
        <w:t>13. Ответственность за нарушения в сфере предпринимательской деятельности: административная, гражданско-правовая, уголовная.</w:t>
      </w:r>
    </w:p>
    <w:p w:rsidR="00B251D7" w:rsidRPr="001D5287" w:rsidRDefault="00B251D7" w:rsidP="001D528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287">
        <w:rPr>
          <w:rFonts w:ascii="Times New Roman" w:hAnsi="Times New Roman" w:cs="Times New Roman"/>
          <w:sz w:val="24"/>
          <w:szCs w:val="24"/>
        </w:rPr>
        <w:t>14. Лицензирование отдельных видов предпринимательской деятельности.</w:t>
      </w:r>
    </w:p>
    <w:p w:rsidR="00B251D7" w:rsidRPr="001D5287" w:rsidRDefault="00B251D7" w:rsidP="001D52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32851" w:rsidRPr="001D5287" w:rsidRDefault="00632851" w:rsidP="001D5287">
      <w:pPr>
        <w:pStyle w:val="2"/>
        <w:numPr>
          <w:ilvl w:val="0"/>
          <w:numId w:val="0"/>
        </w:numPr>
        <w:spacing w:before="0"/>
        <w:rPr>
          <w:b w:val="0"/>
          <w:i/>
          <w:szCs w:val="24"/>
        </w:rPr>
      </w:pPr>
      <w:r w:rsidRPr="001D5287">
        <w:rPr>
          <w:b w:val="0"/>
          <w:i/>
          <w:szCs w:val="24"/>
        </w:rPr>
        <w:t>Кафедра управления государственными и муниципальными заказами</w:t>
      </w:r>
    </w:p>
    <w:p w:rsidR="00632851" w:rsidRPr="001D5287" w:rsidRDefault="00632851" w:rsidP="001D5287">
      <w:pPr>
        <w:pStyle w:val="a3"/>
        <w:numPr>
          <w:ilvl w:val="0"/>
          <w:numId w:val="12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287">
        <w:rPr>
          <w:rFonts w:ascii="Times New Roman" w:hAnsi="Times New Roman" w:cs="Times New Roman"/>
          <w:sz w:val="24"/>
          <w:szCs w:val="24"/>
        </w:rPr>
        <w:t xml:space="preserve">Контрактная служба заказчика, комиссия по осуществлению закупок. Цели и порядок  создания, реализуемые функции. </w:t>
      </w:r>
    </w:p>
    <w:p w:rsidR="00632851" w:rsidRPr="001D5287" w:rsidRDefault="00632851" w:rsidP="001D528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287">
        <w:rPr>
          <w:rFonts w:ascii="Times New Roman" w:hAnsi="Times New Roman" w:cs="Times New Roman"/>
          <w:sz w:val="24"/>
          <w:szCs w:val="24"/>
        </w:rPr>
        <w:t>Обоснование закупок товаров, работ и услуг для обеспечения государственных и муниципальных нужд. Порядок обоснования и решаемые задачи.</w:t>
      </w:r>
    </w:p>
    <w:p w:rsidR="00632851" w:rsidRPr="001D5287" w:rsidRDefault="00632851" w:rsidP="001D528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287">
        <w:rPr>
          <w:rFonts w:ascii="Times New Roman" w:hAnsi="Times New Roman" w:cs="Times New Roman"/>
          <w:sz w:val="24"/>
          <w:szCs w:val="24"/>
        </w:rPr>
        <w:t>Способы определения поставщика (подрядчика, исполнителя), применяемые при осуществлении закупок для государственных и муниципальных нужд, основная характеристика, отличительные особенности.</w:t>
      </w:r>
    </w:p>
    <w:p w:rsidR="00632851" w:rsidRPr="001D5287" w:rsidRDefault="00632851" w:rsidP="001D528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287">
        <w:rPr>
          <w:rFonts w:ascii="Times New Roman" w:hAnsi="Times New Roman" w:cs="Times New Roman"/>
          <w:sz w:val="24"/>
          <w:szCs w:val="24"/>
        </w:rPr>
        <w:t>Виды конкурсов, используемых при осуществлении закупок для государственных и муниципальных нужд, общее, основные отличия.</w:t>
      </w:r>
    </w:p>
    <w:p w:rsidR="00632851" w:rsidRPr="001D5287" w:rsidRDefault="00632851" w:rsidP="001D528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287">
        <w:rPr>
          <w:rFonts w:ascii="Times New Roman" w:hAnsi="Times New Roman" w:cs="Times New Roman"/>
          <w:sz w:val="24"/>
          <w:szCs w:val="24"/>
        </w:rPr>
        <w:t>Электронный аукцион. Особенности осуществления закупок в электронной форме, преимущества и недостатки.</w:t>
      </w:r>
    </w:p>
    <w:p w:rsidR="00632851" w:rsidRPr="001D5287" w:rsidRDefault="00632851" w:rsidP="001D528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287">
        <w:rPr>
          <w:rFonts w:ascii="Times New Roman" w:hAnsi="Times New Roman" w:cs="Times New Roman"/>
          <w:sz w:val="24"/>
          <w:szCs w:val="24"/>
        </w:rPr>
        <w:t>Требования, предъявляемые к участникам закупок при осуществлении закупок для государственных и муниципальных нужд.</w:t>
      </w:r>
    </w:p>
    <w:p w:rsidR="00632851" w:rsidRPr="001D5287" w:rsidRDefault="00632851" w:rsidP="001D528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287">
        <w:rPr>
          <w:rFonts w:ascii="Times New Roman" w:hAnsi="Times New Roman" w:cs="Times New Roman"/>
          <w:sz w:val="24"/>
          <w:szCs w:val="24"/>
        </w:rPr>
        <w:t>Группы участников закупки, которым предоставляются преимущества при осуществлении закупок для государственных и муниципальных нужд. Порядок предоставления таких преимуществ.</w:t>
      </w:r>
    </w:p>
    <w:p w:rsidR="00632851" w:rsidRPr="001D5287" w:rsidRDefault="00632851" w:rsidP="001D528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287">
        <w:rPr>
          <w:rFonts w:ascii="Times New Roman" w:hAnsi="Times New Roman" w:cs="Times New Roman"/>
          <w:sz w:val="24"/>
          <w:szCs w:val="24"/>
        </w:rPr>
        <w:t>Государственный контракт. Обязательные условия, особенности исполнения.</w:t>
      </w:r>
    </w:p>
    <w:p w:rsidR="00632851" w:rsidRPr="001D5287" w:rsidRDefault="00632851" w:rsidP="001D528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287">
        <w:rPr>
          <w:rFonts w:ascii="Times New Roman" w:hAnsi="Times New Roman" w:cs="Times New Roman"/>
          <w:sz w:val="24"/>
          <w:szCs w:val="24"/>
        </w:rPr>
        <w:t>Обеспечение заявки на участие в процедуре и обеспечение исполнения контракта. Назначение. Способы предоставления соответствующего обеспечения.</w:t>
      </w:r>
    </w:p>
    <w:p w:rsidR="00632851" w:rsidRPr="001D5287" w:rsidRDefault="00632851" w:rsidP="001D528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287">
        <w:rPr>
          <w:rFonts w:ascii="Times New Roman" w:hAnsi="Times New Roman" w:cs="Times New Roman"/>
          <w:sz w:val="24"/>
          <w:szCs w:val="24"/>
        </w:rPr>
        <w:t>Единая информационная система. Решаемые задачи.</w:t>
      </w:r>
    </w:p>
    <w:p w:rsidR="00632851" w:rsidRPr="001D5287" w:rsidRDefault="00632851" w:rsidP="001D52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32851" w:rsidRPr="001D5287" w:rsidRDefault="00632851" w:rsidP="001D528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5287">
        <w:rPr>
          <w:rFonts w:ascii="Times New Roman" w:hAnsi="Times New Roman" w:cs="Times New Roman"/>
          <w:b/>
          <w:sz w:val="24"/>
          <w:szCs w:val="24"/>
        </w:rPr>
        <w:t>Дисциплина «Общественные финансы и закупки»</w:t>
      </w:r>
    </w:p>
    <w:p w:rsidR="00632851" w:rsidRPr="001D5287" w:rsidRDefault="00632851" w:rsidP="001D528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5287">
        <w:rPr>
          <w:rFonts w:ascii="Times New Roman" w:hAnsi="Times New Roman" w:cs="Times New Roman"/>
          <w:i/>
          <w:sz w:val="24"/>
          <w:szCs w:val="24"/>
        </w:rPr>
        <w:t xml:space="preserve">Кафедра </w:t>
      </w:r>
      <w:r w:rsidRPr="001D528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финансового менеджмента в государственном секторе</w:t>
      </w:r>
    </w:p>
    <w:p w:rsidR="00632851" w:rsidRPr="001D5287" w:rsidRDefault="00632851" w:rsidP="001D5287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287">
        <w:rPr>
          <w:rFonts w:ascii="Times New Roman" w:hAnsi="Times New Roman" w:cs="Times New Roman"/>
          <w:sz w:val="24"/>
          <w:szCs w:val="24"/>
        </w:rPr>
        <w:t>Бюджетный процесс. Бюджетные полномочия участников бюджетного процесса.</w:t>
      </w:r>
    </w:p>
    <w:p w:rsidR="00632851" w:rsidRPr="001D5287" w:rsidRDefault="00632851" w:rsidP="001D5287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287">
        <w:rPr>
          <w:rFonts w:ascii="Times New Roman" w:hAnsi="Times New Roman" w:cs="Times New Roman"/>
          <w:sz w:val="24"/>
          <w:szCs w:val="24"/>
        </w:rPr>
        <w:t xml:space="preserve">Разграничение расходных обязательств публично-правовых образований. </w:t>
      </w:r>
    </w:p>
    <w:p w:rsidR="00632851" w:rsidRPr="001D5287" w:rsidRDefault="00632851" w:rsidP="001D5287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287">
        <w:rPr>
          <w:rFonts w:ascii="Times New Roman" w:hAnsi="Times New Roman" w:cs="Times New Roman"/>
          <w:sz w:val="24"/>
          <w:szCs w:val="24"/>
        </w:rPr>
        <w:t>Содержание основных принципов бюджетной системы.</w:t>
      </w:r>
    </w:p>
    <w:p w:rsidR="00632851" w:rsidRPr="001D5287" w:rsidRDefault="00632851" w:rsidP="001D5287">
      <w:pPr>
        <w:pStyle w:val="a3"/>
        <w:numPr>
          <w:ilvl w:val="0"/>
          <w:numId w:val="11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287">
        <w:rPr>
          <w:rFonts w:ascii="Times New Roman" w:hAnsi="Times New Roman" w:cs="Times New Roman"/>
          <w:sz w:val="24"/>
          <w:szCs w:val="24"/>
        </w:rPr>
        <w:t>Виды доходов государственного бюджета.</w:t>
      </w:r>
    </w:p>
    <w:p w:rsidR="00632851" w:rsidRPr="001D5287" w:rsidRDefault="00632851" w:rsidP="001D5287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287">
        <w:rPr>
          <w:rFonts w:ascii="Times New Roman" w:hAnsi="Times New Roman" w:cs="Times New Roman"/>
          <w:sz w:val="24"/>
          <w:szCs w:val="24"/>
        </w:rPr>
        <w:t>Способы финансирования межбюджетных отношений.</w:t>
      </w:r>
    </w:p>
    <w:p w:rsidR="00632851" w:rsidRPr="001D5287" w:rsidRDefault="00632851" w:rsidP="001D5287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287">
        <w:rPr>
          <w:rFonts w:ascii="Times New Roman" w:hAnsi="Times New Roman" w:cs="Times New Roman"/>
          <w:sz w:val="24"/>
          <w:szCs w:val="24"/>
        </w:rPr>
        <w:t>Бюджетная классификация РФ и ее основные функции, разделы и их содержание.</w:t>
      </w:r>
    </w:p>
    <w:p w:rsidR="00632851" w:rsidRPr="001D5287" w:rsidRDefault="00632851" w:rsidP="001D5287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287">
        <w:rPr>
          <w:rFonts w:ascii="Times New Roman" w:hAnsi="Times New Roman" w:cs="Times New Roman"/>
          <w:sz w:val="24"/>
          <w:szCs w:val="24"/>
        </w:rPr>
        <w:t>Дефицит бюджета, источники его покрытия. «Уравнения бюджета».</w:t>
      </w:r>
    </w:p>
    <w:p w:rsidR="00632851" w:rsidRPr="001D5287" w:rsidRDefault="00632851" w:rsidP="001D5287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287">
        <w:rPr>
          <w:rFonts w:ascii="Times New Roman" w:hAnsi="Times New Roman" w:cs="Times New Roman"/>
          <w:sz w:val="24"/>
          <w:szCs w:val="24"/>
        </w:rPr>
        <w:t>Государственный и муниципальный долг: структура, виды долговых обязательств, бюджетные ограничения. Управление долгом.</w:t>
      </w:r>
    </w:p>
    <w:p w:rsidR="00632851" w:rsidRPr="001D5287" w:rsidRDefault="00632851" w:rsidP="001D5287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287">
        <w:rPr>
          <w:rFonts w:ascii="Times New Roman" w:hAnsi="Times New Roman" w:cs="Times New Roman"/>
          <w:sz w:val="24"/>
          <w:szCs w:val="24"/>
        </w:rPr>
        <w:t>Бюджетное планирование: принципы, методы оценки расходных обязательств.</w:t>
      </w:r>
    </w:p>
    <w:p w:rsidR="00632851" w:rsidRPr="001D5287" w:rsidRDefault="00632851" w:rsidP="001D5287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287">
        <w:rPr>
          <w:rFonts w:ascii="Times New Roman" w:hAnsi="Times New Roman" w:cs="Times New Roman"/>
          <w:sz w:val="24"/>
          <w:szCs w:val="24"/>
        </w:rPr>
        <w:t>Рассмотрение проектов бюджетов: основные этапы и их содержание.</w:t>
      </w:r>
    </w:p>
    <w:p w:rsidR="00632851" w:rsidRPr="001D5287" w:rsidRDefault="00632851" w:rsidP="001D5287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287">
        <w:rPr>
          <w:rFonts w:ascii="Times New Roman" w:hAnsi="Times New Roman" w:cs="Times New Roman"/>
          <w:sz w:val="24"/>
          <w:szCs w:val="24"/>
        </w:rPr>
        <w:t>Исполнение бюджетов. Ведение сводной бюджетной росписи.</w:t>
      </w:r>
    </w:p>
    <w:p w:rsidR="00632851" w:rsidRPr="001D5287" w:rsidRDefault="00632851" w:rsidP="001D5287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287">
        <w:rPr>
          <w:rFonts w:ascii="Times New Roman" w:hAnsi="Times New Roman" w:cs="Times New Roman"/>
          <w:sz w:val="24"/>
          <w:szCs w:val="24"/>
        </w:rPr>
        <w:t>Организация государственного и муниципального финансового контроля.</w:t>
      </w:r>
    </w:p>
    <w:p w:rsidR="00632851" w:rsidRPr="001D5287" w:rsidRDefault="00632851" w:rsidP="001D5287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287">
        <w:rPr>
          <w:rFonts w:ascii="Times New Roman" w:hAnsi="Times New Roman" w:cs="Times New Roman"/>
          <w:sz w:val="24"/>
          <w:szCs w:val="24"/>
        </w:rPr>
        <w:t xml:space="preserve">Бюджетирование, </w:t>
      </w:r>
      <w:proofErr w:type="gramStart"/>
      <w:r w:rsidRPr="001D5287">
        <w:rPr>
          <w:rFonts w:ascii="Times New Roman" w:hAnsi="Times New Roman" w:cs="Times New Roman"/>
          <w:sz w:val="24"/>
          <w:szCs w:val="24"/>
        </w:rPr>
        <w:t>ориентированное</w:t>
      </w:r>
      <w:proofErr w:type="gramEnd"/>
      <w:r w:rsidRPr="001D5287">
        <w:rPr>
          <w:rFonts w:ascii="Times New Roman" w:hAnsi="Times New Roman" w:cs="Times New Roman"/>
          <w:sz w:val="24"/>
          <w:szCs w:val="24"/>
        </w:rPr>
        <w:t xml:space="preserve"> на результат. Различия в методах бюджетного планирования.</w:t>
      </w:r>
    </w:p>
    <w:p w:rsidR="00632851" w:rsidRPr="001D5287" w:rsidRDefault="00632851" w:rsidP="001D5287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287">
        <w:rPr>
          <w:rFonts w:ascii="Times New Roman" w:hAnsi="Times New Roman" w:cs="Times New Roman"/>
          <w:sz w:val="24"/>
          <w:szCs w:val="24"/>
        </w:rPr>
        <w:t>Вопросы бюджетной деятельности, содержащиеся в Бюджетном кодексе Российской Федерации. Соотношение норм гражданского законодательства с другими видами законодательства.</w:t>
      </w:r>
    </w:p>
    <w:p w:rsidR="00632851" w:rsidRPr="001D5287" w:rsidRDefault="00632851" w:rsidP="001D5287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287">
        <w:rPr>
          <w:rFonts w:ascii="Times New Roman" w:hAnsi="Times New Roman" w:cs="Times New Roman"/>
          <w:sz w:val="24"/>
          <w:szCs w:val="24"/>
        </w:rPr>
        <w:t>Особенности финансового обеспечения государственных корпораций и компаний.</w:t>
      </w:r>
    </w:p>
    <w:p w:rsidR="00632851" w:rsidRPr="001D5287" w:rsidRDefault="00632851" w:rsidP="001D5287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287">
        <w:rPr>
          <w:rFonts w:ascii="Times New Roman" w:hAnsi="Times New Roman" w:cs="Times New Roman"/>
          <w:sz w:val="24"/>
          <w:szCs w:val="24"/>
        </w:rPr>
        <w:t>Специфика  финансового обеспечения государственных (муниципальных) унитарных предприятий.</w:t>
      </w:r>
    </w:p>
    <w:p w:rsidR="00632851" w:rsidRPr="001D5287" w:rsidRDefault="00632851" w:rsidP="001D52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251D7" w:rsidRPr="001D5287" w:rsidRDefault="00B251D7" w:rsidP="001D5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DD4" w:rsidRPr="001D5287" w:rsidRDefault="00B251D7" w:rsidP="001D528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5287">
        <w:rPr>
          <w:rFonts w:ascii="Times New Roman" w:hAnsi="Times New Roman" w:cs="Times New Roman"/>
          <w:b/>
          <w:bCs/>
          <w:sz w:val="24"/>
          <w:szCs w:val="24"/>
        </w:rPr>
        <w:t>Дисциплина «</w:t>
      </w:r>
      <w:r w:rsidR="00B71DD4" w:rsidRPr="001D5287">
        <w:rPr>
          <w:rFonts w:ascii="Times New Roman" w:hAnsi="Times New Roman" w:cs="Times New Roman"/>
          <w:b/>
          <w:bCs/>
          <w:sz w:val="24"/>
          <w:szCs w:val="24"/>
        </w:rPr>
        <w:t>Управление в социально-значимых отраслях</w:t>
      </w:r>
      <w:r w:rsidR="00632851" w:rsidRPr="001D528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32851" w:rsidRPr="001D5287" w:rsidRDefault="00632851" w:rsidP="001D5287">
      <w:pPr>
        <w:pStyle w:val="a3"/>
        <w:spacing w:after="0" w:line="240" w:lineRule="auto"/>
        <w:ind w:left="432"/>
        <w:rPr>
          <w:rFonts w:ascii="Times New Roman" w:hAnsi="Times New Roman" w:cs="Times New Roman"/>
          <w:b/>
          <w:bCs/>
          <w:sz w:val="24"/>
          <w:szCs w:val="24"/>
        </w:rPr>
      </w:pPr>
    </w:p>
    <w:p w:rsidR="00632851" w:rsidRPr="001D5287" w:rsidRDefault="00632851" w:rsidP="001D5287">
      <w:pPr>
        <w:spacing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1D528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Кафедра управления и экономики </w:t>
      </w:r>
      <w:r w:rsidRPr="001D528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здравоохранения</w:t>
      </w:r>
    </w:p>
    <w:p w:rsidR="00632851" w:rsidRPr="001D5287" w:rsidRDefault="00B71DD4" w:rsidP="001D528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5287">
        <w:rPr>
          <w:rFonts w:ascii="Times New Roman" w:hAnsi="Times New Roman" w:cs="Times New Roman"/>
          <w:color w:val="000000"/>
          <w:sz w:val="24"/>
          <w:szCs w:val="24"/>
        </w:rPr>
        <w:t>В чем состоят изъяны рынка медицинских услуг и медицинского страхо</w:t>
      </w:r>
      <w:r w:rsidR="00B251D7" w:rsidRPr="001D5287">
        <w:rPr>
          <w:rFonts w:ascii="Times New Roman" w:hAnsi="Times New Roman" w:cs="Times New Roman"/>
          <w:color w:val="000000"/>
          <w:sz w:val="24"/>
          <w:szCs w:val="24"/>
        </w:rPr>
        <w:t>вания?</w:t>
      </w:r>
    </w:p>
    <w:p w:rsidR="004C11E6" w:rsidRPr="001D5287" w:rsidRDefault="00B71DD4" w:rsidP="001D528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5287">
        <w:rPr>
          <w:rFonts w:ascii="Times New Roman" w:hAnsi="Times New Roman" w:cs="Times New Roman"/>
          <w:color w:val="000000"/>
          <w:sz w:val="24"/>
          <w:szCs w:val="24"/>
        </w:rPr>
        <w:t>Основные характеристики, преимущества и недостатки систем фин</w:t>
      </w:r>
      <w:r w:rsidR="004C11E6" w:rsidRPr="001D5287">
        <w:rPr>
          <w:rFonts w:ascii="Times New Roman" w:hAnsi="Times New Roman" w:cs="Times New Roman"/>
          <w:color w:val="000000"/>
          <w:sz w:val="24"/>
          <w:szCs w:val="24"/>
        </w:rPr>
        <w:t>ансирования здравоохранения.</w:t>
      </w:r>
    </w:p>
    <w:p w:rsidR="004C11E6" w:rsidRPr="001D5287" w:rsidRDefault="00B71DD4" w:rsidP="001D528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5287">
        <w:rPr>
          <w:rFonts w:ascii="Times New Roman" w:hAnsi="Times New Roman" w:cs="Times New Roman"/>
          <w:color w:val="000000"/>
          <w:sz w:val="24"/>
          <w:szCs w:val="24"/>
        </w:rPr>
        <w:t>Способы оплаты медицинской помощи в системах государственного фин</w:t>
      </w:r>
      <w:r w:rsidR="004C11E6" w:rsidRPr="001D5287">
        <w:rPr>
          <w:rFonts w:ascii="Times New Roman" w:hAnsi="Times New Roman" w:cs="Times New Roman"/>
          <w:color w:val="000000"/>
          <w:sz w:val="24"/>
          <w:szCs w:val="24"/>
        </w:rPr>
        <w:t>ансирования здравоохранения.</w:t>
      </w:r>
    </w:p>
    <w:p w:rsidR="004C11E6" w:rsidRPr="001D5287" w:rsidRDefault="00B71DD4" w:rsidP="001D528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5287">
        <w:rPr>
          <w:rFonts w:ascii="Times New Roman" w:hAnsi="Times New Roman" w:cs="Times New Roman"/>
          <w:color w:val="000000"/>
          <w:sz w:val="24"/>
          <w:szCs w:val="24"/>
        </w:rPr>
        <w:t xml:space="preserve">В чем состоят государственные гарантии бесплатного оказания </w:t>
      </w:r>
      <w:r w:rsidR="00632851" w:rsidRPr="001D5287">
        <w:rPr>
          <w:rFonts w:ascii="Times New Roman" w:hAnsi="Times New Roman" w:cs="Times New Roman"/>
          <w:color w:val="000000"/>
          <w:sz w:val="24"/>
          <w:szCs w:val="24"/>
        </w:rPr>
        <w:t>медицинской пом</w:t>
      </w:r>
      <w:r w:rsidR="004C11E6" w:rsidRPr="001D5287">
        <w:rPr>
          <w:rFonts w:ascii="Times New Roman" w:hAnsi="Times New Roman" w:cs="Times New Roman"/>
          <w:color w:val="000000"/>
          <w:sz w:val="24"/>
          <w:szCs w:val="24"/>
        </w:rPr>
        <w:t>ощи в России?</w:t>
      </w:r>
    </w:p>
    <w:p w:rsidR="004C11E6" w:rsidRPr="001D5287" w:rsidRDefault="00B71DD4" w:rsidP="001D528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5287">
        <w:rPr>
          <w:rFonts w:ascii="Times New Roman" w:hAnsi="Times New Roman" w:cs="Times New Roman"/>
          <w:color w:val="000000"/>
          <w:sz w:val="24"/>
          <w:szCs w:val="24"/>
        </w:rPr>
        <w:t>Субъекты образовательной</w:t>
      </w:r>
      <w:r w:rsidR="004C11E6" w:rsidRPr="001D5287">
        <w:rPr>
          <w:rFonts w:ascii="Times New Roman" w:hAnsi="Times New Roman" w:cs="Times New Roman"/>
          <w:color w:val="000000"/>
          <w:sz w:val="24"/>
          <w:szCs w:val="24"/>
        </w:rPr>
        <w:t xml:space="preserve"> политики, их цели и задачи.</w:t>
      </w:r>
    </w:p>
    <w:p w:rsidR="004C11E6" w:rsidRPr="001D5287" w:rsidRDefault="00B71DD4" w:rsidP="001D528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5287">
        <w:rPr>
          <w:rFonts w:ascii="Times New Roman" w:hAnsi="Times New Roman" w:cs="Times New Roman"/>
          <w:color w:val="000000"/>
          <w:sz w:val="24"/>
          <w:szCs w:val="24"/>
        </w:rPr>
        <w:t>Нормативно-</w:t>
      </w:r>
      <w:proofErr w:type="spellStart"/>
      <w:r w:rsidRPr="001D5287">
        <w:rPr>
          <w:rFonts w:ascii="Times New Roman" w:hAnsi="Times New Roman" w:cs="Times New Roman"/>
          <w:color w:val="000000"/>
          <w:sz w:val="24"/>
          <w:szCs w:val="24"/>
        </w:rPr>
        <w:t>подушевое</w:t>
      </w:r>
      <w:proofErr w:type="spellEnd"/>
      <w:r w:rsidRPr="001D5287">
        <w:rPr>
          <w:rFonts w:ascii="Times New Roman" w:hAnsi="Times New Roman" w:cs="Times New Roman"/>
          <w:color w:val="000000"/>
          <w:sz w:val="24"/>
          <w:szCs w:val="24"/>
        </w:rPr>
        <w:t xml:space="preserve"> финансирование образова</w:t>
      </w:r>
      <w:r w:rsidR="004C11E6" w:rsidRPr="001D5287">
        <w:rPr>
          <w:rFonts w:ascii="Times New Roman" w:hAnsi="Times New Roman" w:cs="Times New Roman"/>
          <w:color w:val="000000"/>
          <w:sz w:val="24"/>
          <w:szCs w:val="24"/>
        </w:rPr>
        <w:t>тельных учреждений в России.</w:t>
      </w:r>
    </w:p>
    <w:p w:rsidR="00B251D7" w:rsidRPr="001D5287" w:rsidRDefault="00B71DD4" w:rsidP="001D528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5287">
        <w:rPr>
          <w:rFonts w:ascii="Times New Roman" w:hAnsi="Times New Roman" w:cs="Times New Roman"/>
          <w:color w:val="000000"/>
          <w:sz w:val="24"/>
          <w:szCs w:val="24"/>
        </w:rPr>
        <w:t>Цели и механизмы оценки качества образования в России.</w:t>
      </w:r>
    </w:p>
    <w:p w:rsidR="00B251D7" w:rsidRPr="001D5287" w:rsidRDefault="00B251D7" w:rsidP="001D52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11E6" w:rsidRPr="001D5287" w:rsidRDefault="004C11E6" w:rsidP="001D528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5287">
        <w:rPr>
          <w:rFonts w:ascii="Times New Roman" w:hAnsi="Times New Roman" w:cs="Times New Roman"/>
          <w:b/>
          <w:sz w:val="24"/>
          <w:szCs w:val="24"/>
        </w:rPr>
        <w:t>Дисциплина «Основы региональной экономики и управления развитием территорий»</w:t>
      </w:r>
    </w:p>
    <w:p w:rsidR="004C11E6" w:rsidRPr="001D5287" w:rsidRDefault="004C11E6" w:rsidP="001D528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5287">
        <w:rPr>
          <w:rFonts w:ascii="Times New Roman" w:hAnsi="Times New Roman" w:cs="Times New Roman"/>
          <w:i/>
          <w:sz w:val="24"/>
          <w:szCs w:val="24"/>
        </w:rPr>
        <w:t xml:space="preserve">Кафедра управления развитием территорий и </w:t>
      </w:r>
      <w:proofErr w:type="spellStart"/>
      <w:r w:rsidRPr="001D5287">
        <w:rPr>
          <w:rFonts w:ascii="Times New Roman" w:hAnsi="Times New Roman" w:cs="Times New Roman"/>
          <w:i/>
          <w:sz w:val="24"/>
          <w:szCs w:val="24"/>
        </w:rPr>
        <w:t>регионалистики</w:t>
      </w:r>
      <w:proofErr w:type="spellEnd"/>
    </w:p>
    <w:p w:rsidR="001D5287" w:rsidRPr="001D5287" w:rsidRDefault="001D5287" w:rsidP="001D5287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287">
        <w:rPr>
          <w:rFonts w:ascii="Times New Roman" w:hAnsi="Times New Roman" w:cs="Times New Roman"/>
          <w:sz w:val="24"/>
          <w:szCs w:val="24"/>
        </w:rPr>
        <w:t>Механизмы и инструменты реализации региональной политики.</w:t>
      </w:r>
    </w:p>
    <w:p w:rsidR="001D5287" w:rsidRPr="001D5287" w:rsidRDefault="001D5287" w:rsidP="001D5287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287">
        <w:rPr>
          <w:rFonts w:ascii="Times New Roman" w:hAnsi="Times New Roman" w:cs="Times New Roman"/>
          <w:sz w:val="24"/>
          <w:szCs w:val="24"/>
        </w:rPr>
        <w:t>Полномочия регионов в социальной сфере и механизмы их реализации.</w:t>
      </w:r>
    </w:p>
    <w:p w:rsidR="001D5287" w:rsidRPr="001D5287" w:rsidRDefault="001D5287" w:rsidP="001D5287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287">
        <w:rPr>
          <w:rFonts w:ascii="Times New Roman" w:hAnsi="Times New Roman" w:cs="Times New Roman"/>
          <w:sz w:val="24"/>
          <w:szCs w:val="24"/>
        </w:rPr>
        <w:t>Основные теории размещения производства и государственного регулирования</w:t>
      </w:r>
      <w:r w:rsidRPr="001D52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5287">
        <w:rPr>
          <w:rFonts w:ascii="Times New Roman" w:hAnsi="Times New Roman" w:cs="Times New Roman"/>
          <w:sz w:val="24"/>
          <w:szCs w:val="24"/>
        </w:rPr>
        <w:t>экономического развития регионов.</w:t>
      </w:r>
    </w:p>
    <w:p w:rsidR="001D5287" w:rsidRPr="001D5287" w:rsidRDefault="001D5287" w:rsidP="001D5287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287">
        <w:rPr>
          <w:rFonts w:ascii="Times New Roman" w:hAnsi="Times New Roman" w:cs="Times New Roman"/>
          <w:sz w:val="24"/>
          <w:szCs w:val="24"/>
        </w:rPr>
        <w:t>Территориальное планирование: российский и зарубежный опыт.</w:t>
      </w:r>
    </w:p>
    <w:p w:rsidR="001D5287" w:rsidRPr="001D5287" w:rsidRDefault="001D5287" w:rsidP="001D5287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287">
        <w:rPr>
          <w:rFonts w:ascii="Times New Roman" w:hAnsi="Times New Roman" w:cs="Times New Roman"/>
          <w:sz w:val="24"/>
          <w:szCs w:val="24"/>
        </w:rPr>
        <w:t>Система стратегического планирования на региональном уровне в России.</w:t>
      </w:r>
    </w:p>
    <w:p w:rsidR="001D5287" w:rsidRPr="001D5287" w:rsidRDefault="001D5287" w:rsidP="001D5287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287">
        <w:rPr>
          <w:rFonts w:ascii="Times New Roman" w:hAnsi="Times New Roman" w:cs="Times New Roman"/>
          <w:sz w:val="24"/>
          <w:szCs w:val="24"/>
        </w:rPr>
        <w:t>Государственные программы регионального развития: структура и содержание. Примеры государственных программ субъектов РФ.</w:t>
      </w:r>
    </w:p>
    <w:p w:rsidR="001D5287" w:rsidRPr="001D5287" w:rsidRDefault="001D5287" w:rsidP="001D5287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287">
        <w:rPr>
          <w:rFonts w:ascii="Times New Roman" w:hAnsi="Times New Roman" w:cs="Times New Roman"/>
          <w:sz w:val="24"/>
          <w:szCs w:val="24"/>
        </w:rPr>
        <w:t>Понятие и основные факторы конкурентоспособности и формирования инвестиционной привлекательности региона.</w:t>
      </w:r>
    </w:p>
    <w:p w:rsidR="001D5287" w:rsidRPr="001D5287" w:rsidRDefault="001D5287" w:rsidP="001D5287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287">
        <w:rPr>
          <w:rFonts w:ascii="Times New Roman" w:hAnsi="Times New Roman" w:cs="Times New Roman"/>
          <w:sz w:val="24"/>
          <w:szCs w:val="24"/>
        </w:rPr>
        <w:t>Территориальные кластеры как инструмент стимулирования развития регионов.</w:t>
      </w:r>
    </w:p>
    <w:p w:rsidR="001D5287" w:rsidRPr="001D5287" w:rsidRDefault="001D5287" w:rsidP="001D5287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287">
        <w:rPr>
          <w:rFonts w:ascii="Times New Roman" w:hAnsi="Times New Roman" w:cs="Times New Roman"/>
          <w:sz w:val="24"/>
          <w:szCs w:val="24"/>
        </w:rPr>
        <w:t>Понятие и продвижение имиджа региона, его роль в повышении инвестиционной привлекательности территории и конкурентоспособности региона.</w:t>
      </w:r>
    </w:p>
    <w:p w:rsidR="004C11E6" w:rsidRPr="001D5287" w:rsidRDefault="001D5287" w:rsidP="001D5287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287">
        <w:rPr>
          <w:rFonts w:ascii="Times New Roman" w:hAnsi="Times New Roman" w:cs="Times New Roman"/>
          <w:sz w:val="24"/>
          <w:szCs w:val="24"/>
        </w:rPr>
        <w:t>Цели, задачи и механизмы реализации экологической политики региона.</w:t>
      </w:r>
    </w:p>
    <w:p w:rsidR="004C11E6" w:rsidRPr="001D5287" w:rsidRDefault="004C11E6" w:rsidP="001D52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D2A13" w:rsidRPr="001D5287" w:rsidRDefault="000D2A13" w:rsidP="001D528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5287">
        <w:rPr>
          <w:rFonts w:ascii="Times New Roman" w:hAnsi="Times New Roman" w:cs="Times New Roman"/>
          <w:b/>
          <w:sz w:val="24"/>
          <w:szCs w:val="24"/>
        </w:rPr>
        <w:t>Дисциплина «Основы теории гражданского общества и тенденции ра</w:t>
      </w:r>
      <w:r w:rsidR="00B251D7" w:rsidRPr="001D5287">
        <w:rPr>
          <w:rFonts w:ascii="Times New Roman" w:hAnsi="Times New Roman" w:cs="Times New Roman"/>
          <w:b/>
          <w:sz w:val="24"/>
          <w:szCs w:val="24"/>
        </w:rPr>
        <w:t>з</w:t>
      </w:r>
      <w:r w:rsidR="004C11E6" w:rsidRPr="001D5287">
        <w:rPr>
          <w:rFonts w:ascii="Times New Roman" w:hAnsi="Times New Roman" w:cs="Times New Roman"/>
          <w:b/>
          <w:sz w:val="24"/>
          <w:szCs w:val="24"/>
        </w:rPr>
        <w:t>вития некоммерческого сектора»</w:t>
      </w:r>
    </w:p>
    <w:p w:rsidR="004C11E6" w:rsidRPr="001D5287" w:rsidRDefault="004C11E6" w:rsidP="001D52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51D7" w:rsidRPr="001D5287" w:rsidRDefault="004C11E6" w:rsidP="001D528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5287">
        <w:rPr>
          <w:rFonts w:ascii="Times New Roman" w:hAnsi="Times New Roman" w:cs="Times New Roman"/>
          <w:i/>
          <w:sz w:val="24"/>
          <w:szCs w:val="24"/>
        </w:rPr>
        <w:t>Кафедра экономики и управления в негосударственных некоммерческих организациях</w:t>
      </w:r>
    </w:p>
    <w:p w:rsidR="000D2A13" w:rsidRPr="001D5287" w:rsidRDefault="000D2A13" w:rsidP="001D528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287">
        <w:rPr>
          <w:rFonts w:ascii="Times New Roman" w:hAnsi="Times New Roman" w:cs="Times New Roman"/>
          <w:sz w:val="24"/>
          <w:szCs w:val="24"/>
        </w:rPr>
        <w:t>Определение понятия гражданского общества. Соотношение понятий «гражданское общество», «некоммерческий сектор» и «третий сектор».</w:t>
      </w:r>
    </w:p>
    <w:p w:rsidR="000D2A13" w:rsidRPr="001D5287" w:rsidRDefault="000D2A13" w:rsidP="001D528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287">
        <w:rPr>
          <w:rFonts w:ascii="Times New Roman" w:hAnsi="Times New Roman" w:cs="Times New Roman"/>
          <w:sz w:val="24"/>
          <w:szCs w:val="24"/>
        </w:rPr>
        <w:t>Функции гражданского общества.</w:t>
      </w:r>
    </w:p>
    <w:p w:rsidR="000D2A13" w:rsidRPr="001D5287" w:rsidRDefault="000D2A13" w:rsidP="001D528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287">
        <w:rPr>
          <w:rFonts w:ascii="Times New Roman" w:hAnsi="Times New Roman" w:cs="Times New Roman"/>
          <w:sz w:val="24"/>
          <w:szCs w:val="24"/>
        </w:rPr>
        <w:t>Третий сектор как институт гражданского общества. Основные признаки организаций третьего сектора.</w:t>
      </w:r>
    </w:p>
    <w:p w:rsidR="000D2A13" w:rsidRPr="001D5287" w:rsidRDefault="000D2A13" w:rsidP="001D528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287">
        <w:rPr>
          <w:rFonts w:ascii="Times New Roman" w:hAnsi="Times New Roman" w:cs="Times New Roman"/>
          <w:sz w:val="24"/>
          <w:szCs w:val="24"/>
        </w:rPr>
        <w:t>Организационно-правовые формы некоммерческих организаций: общая характеристика, особенности современного этапа правового регулирования.</w:t>
      </w:r>
    </w:p>
    <w:p w:rsidR="000D2A13" w:rsidRPr="001D5287" w:rsidRDefault="000D2A13" w:rsidP="001D528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287">
        <w:rPr>
          <w:rFonts w:ascii="Times New Roman" w:hAnsi="Times New Roman" w:cs="Times New Roman"/>
          <w:sz w:val="24"/>
          <w:szCs w:val="24"/>
        </w:rPr>
        <w:t>Особенности правового статуса и регулирования благотворительных организаций, социально ориентированных организаций, организаций – исполнителей общественно полезных услуг, организаций, выполняющих функции иностранного агента.</w:t>
      </w:r>
    </w:p>
    <w:p w:rsidR="000D2A13" w:rsidRPr="001D5287" w:rsidRDefault="000D2A13" w:rsidP="001D528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287">
        <w:rPr>
          <w:rFonts w:ascii="Times New Roman" w:hAnsi="Times New Roman" w:cs="Times New Roman"/>
          <w:sz w:val="24"/>
          <w:szCs w:val="24"/>
        </w:rPr>
        <w:lastRenderedPageBreak/>
        <w:t>Приоритеты и формы государственной поддержки некоммерческих организаций в России.</w:t>
      </w:r>
    </w:p>
    <w:p w:rsidR="000D2A13" w:rsidRPr="001D5287" w:rsidRDefault="000D2A13" w:rsidP="001D528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287">
        <w:rPr>
          <w:rFonts w:ascii="Times New Roman" w:hAnsi="Times New Roman" w:cs="Times New Roman"/>
          <w:sz w:val="24"/>
          <w:szCs w:val="24"/>
        </w:rPr>
        <w:t>Регулирование вопросов, связанных с поддержкой социально ориентированных некоммерческих государственных организаций на региональном уровне. Механизмы поддержки некоммерческих организаций в субъектах Российской Федерации.</w:t>
      </w:r>
    </w:p>
    <w:p w:rsidR="000D2A13" w:rsidRPr="001D5287" w:rsidRDefault="000D2A13" w:rsidP="001D528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287">
        <w:rPr>
          <w:rFonts w:ascii="Times New Roman" w:hAnsi="Times New Roman" w:cs="Times New Roman"/>
          <w:sz w:val="24"/>
          <w:szCs w:val="24"/>
        </w:rPr>
        <w:t>Меры по расширению участия негосударственных организаций в предоставлении услуг в социальной сфере. Дорожная карта «Поддержка доступа негосударственных организаций к предоставлению услуг в социальной сфере».</w:t>
      </w:r>
    </w:p>
    <w:p w:rsidR="000D2A13" w:rsidRPr="001D5287" w:rsidRDefault="000D2A13" w:rsidP="001D528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287">
        <w:rPr>
          <w:rFonts w:ascii="Times New Roman" w:hAnsi="Times New Roman" w:cs="Times New Roman"/>
          <w:sz w:val="24"/>
          <w:szCs w:val="24"/>
        </w:rPr>
        <w:t>Благотворительность как ресурс социально-экономического развития территорий. Добровольчество и денежные пожертвования: понятия и технологии.</w:t>
      </w:r>
    </w:p>
    <w:p w:rsidR="000D2A13" w:rsidRPr="001D5287" w:rsidRDefault="000D2A13" w:rsidP="001D528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287">
        <w:rPr>
          <w:rFonts w:ascii="Times New Roman" w:hAnsi="Times New Roman" w:cs="Times New Roman"/>
          <w:sz w:val="24"/>
          <w:szCs w:val="24"/>
        </w:rPr>
        <w:t xml:space="preserve">Технология социального проектирования в некоммерческих организациях </w:t>
      </w:r>
    </w:p>
    <w:p w:rsidR="000D2A13" w:rsidRPr="001D5287" w:rsidRDefault="000D2A13" w:rsidP="001D5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A13" w:rsidRPr="001D5287" w:rsidRDefault="000D2A13" w:rsidP="001D5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1E6" w:rsidRPr="001D5287" w:rsidRDefault="004C11E6" w:rsidP="001D5287">
      <w:pPr>
        <w:pStyle w:val="a3"/>
        <w:numPr>
          <w:ilvl w:val="0"/>
          <w:numId w:val="1"/>
        </w:num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5287">
        <w:rPr>
          <w:rFonts w:ascii="Times New Roman" w:eastAsia="Times New Roman" w:hAnsi="Times New Roman" w:cs="Times New Roman"/>
          <w:b/>
          <w:sz w:val="24"/>
          <w:szCs w:val="24"/>
        </w:rPr>
        <w:t>Дисциплина «управление человеческими ресурсами»</w:t>
      </w:r>
    </w:p>
    <w:p w:rsidR="004C11E6" w:rsidRPr="001D5287" w:rsidRDefault="004C11E6" w:rsidP="001D528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D5287">
        <w:rPr>
          <w:rFonts w:ascii="Times New Roman" w:eastAsia="Times New Roman" w:hAnsi="Times New Roman" w:cs="Times New Roman"/>
          <w:i/>
          <w:sz w:val="24"/>
          <w:szCs w:val="24"/>
        </w:rPr>
        <w:t>Кафедра теории организаций</w:t>
      </w:r>
    </w:p>
    <w:p w:rsidR="009E753F" w:rsidRPr="001D5287" w:rsidRDefault="009E753F" w:rsidP="001D5287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287">
        <w:rPr>
          <w:rFonts w:ascii="Times New Roman" w:hAnsi="Times New Roman" w:cs="Times New Roman"/>
          <w:sz w:val="24"/>
          <w:szCs w:val="24"/>
        </w:rPr>
        <w:t>Управление человеческими ресурсами: специфика, содержание и направления деятельности.</w:t>
      </w:r>
    </w:p>
    <w:p w:rsidR="009E753F" w:rsidRPr="001D5287" w:rsidRDefault="009E753F" w:rsidP="001D5287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287">
        <w:rPr>
          <w:rFonts w:ascii="Times New Roman" w:hAnsi="Times New Roman" w:cs="Times New Roman"/>
          <w:sz w:val="24"/>
          <w:szCs w:val="24"/>
        </w:rPr>
        <w:t>Планирование персонала. Методы определения потребности в персонале.</w:t>
      </w:r>
    </w:p>
    <w:p w:rsidR="009E753F" w:rsidRPr="001D5287" w:rsidRDefault="009E753F" w:rsidP="001D5287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287">
        <w:rPr>
          <w:rFonts w:ascii="Times New Roman" w:hAnsi="Times New Roman" w:cs="Times New Roman"/>
          <w:sz w:val="24"/>
          <w:szCs w:val="24"/>
        </w:rPr>
        <w:t>Управление карьерой в организации. Планирование карьеры работника. Кадровый резерв.</w:t>
      </w:r>
    </w:p>
    <w:p w:rsidR="009E753F" w:rsidRPr="001D5287" w:rsidRDefault="009E753F" w:rsidP="001D5287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287">
        <w:rPr>
          <w:rFonts w:ascii="Times New Roman" w:hAnsi="Times New Roman" w:cs="Times New Roman"/>
          <w:sz w:val="24"/>
          <w:szCs w:val="24"/>
        </w:rPr>
        <w:t>Понятие и виды адаптации персонала. Профессиональная и социально-психологическая адаптация.</w:t>
      </w:r>
    </w:p>
    <w:p w:rsidR="009E753F" w:rsidRPr="001D5287" w:rsidRDefault="009E753F" w:rsidP="001D5287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287">
        <w:rPr>
          <w:rFonts w:ascii="Times New Roman" w:hAnsi="Times New Roman" w:cs="Times New Roman"/>
          <w:sz w:val="24"/>
          <w:szCs w:val="24"/>
        </w:rPr>
        <w:t>Технологии подбора и отбора персонала в сфере государственной службы.</w:t>
      </w:r>
    </w:p>
    <w:p w:rsidR="009E753F" w:rsidRPr="001D5287" w:rsidRDefault="009E753F" w:rsidP="001D5287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287">
        <w:rPr>
          <w:rFonts w:ascii="Times New Roman" w:hAnsi="Times New Roman" w:cs="Times New Roman"/>
          <w:sz w:val="24"/>
          <w:szCs w:val="24"/>
        </w:rPr>
        <w:t>Обучение и развитие человеческих ресурсов на государственной службе.</w:t>
      </w:r>
    </w:p>
    <w:p w:rsidR="009E753F" w:rsidRPr="001D5287" w:rsidRDefault="009E753F" w:rsidP="001D5287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287">
        <w:rPr>
          <w:rFonts w:ascii="Times New Roman" w:hAnsi="Times New Roman" w:cs="Times New Roman"/>
          <w:sz w:val="24"/>
          <w:szCs w:val="24"/>
        </w:rPr>
        <w:t>Основные цели и задачи оценки персонала. Методы оценки персонала в органах муниципальной власти, государственных корпорациях и бюджетных организациях.</w:t>
      </w:r>
    </w:p>
    <w:p w:rsidR="009E753F" w:rsidRPr="001D5287" w:rsidRDefault="009E753F" w:rsidP="001D5287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287">
        <w:rPr>
          <w:rFonts w:ascii="Times New Roman" w:hAnsi="Times New Roman" w:cs="Times New Roman"/>
          <w:sz w:val="24"/>
          <w:szCs w:val="24"/>
        </w:rPr>
        <w:t>Мотивация труда и система стимулирования персонала в органах государственного управления.</w:t>
      </w:r>
    </w:p>
    <w:p w:rsidR="009E753F" w:rsidRPr="001D5287" w:rsidRDefault="009E753F" w:rsidP="001D5287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287">
        <w:rPr>
          <w:rFonts w:ascii="Times New Roman" w:hAnsi="Times New Roman" w:cs="Times New Roman"/>
          <w:sz w:val="24"/>
          <w:szCs w:val="24"/>
        </w:rPr>
        <w:t>Показатели эффективности службы управления человеческими ресурсами в организации.</w:t>
      </w:r>
    </w:p>
    <w:p w:rsidR="009E753F" w:rsidRPr="001D5287" w:rsidRDefault="009E753F" w:rsidP="001D528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E753F" w:rsidRPr="001D5287" w:rsidRDefault="001D5287" w:rsidP="001D5287">
      <w:pPr>
        <w:pStyle w:val="a3"/>
        <w:numPr>
          <w:ilvl w:val="0"/>
          <w:numId w:val="1"/>
        </w:num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5287">
        <w:rPr>
          <w:rFonts w:ascii="Times New Roman" w:hAnsi="Times New Roman" w:cs="Times New Roman"/>
          <w:b/>
          <w:sz w:val="24"/>
          <w:szCs w:val="24"/>
        </w:rPr>
        <w:t>Дисциплина «управление инновациями»</w:t>
      </w:r>
    </w:p>
    <w:p w:rsidR="009E753F" w:rsidRPr="001D5287" w:rsidRDefault="009E753F" w:rsidP="001D5287">
      <w:pPr>
        <w:pStyle w:val="2"/>
        <w:numPr>
          <w:ilvl w:val="0"/>
          <w:numId w:val="0"/>
        </w:numPr>
        <w:ind w:left="576" w:hanging="576"/>
        <w:rPr>
          <w:b w:val="0"/>
          <w:i/>
          <w:szCs w:val="24"/>
        </w:rPr>
      </w:pPr>
      <w:r w:rsidRPr="001D5287">
        <w:rPr>
          <w:b w:val="0"/>
          <w:i/>
          <w:szCs w:val="24"/>
        </w:rPr>
        <w:t>Кафедра у правления наукой и инновациями</w:t>
      </w:r>
    </w:p>
    <w:p w:rsidR="009E753F" w:rsidRPr="001D5287" w:rsidRDefault="009E753F" w:rsidP="001D528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E753F" w:rsidRPr="001D5287" w:rsidRDefault="009E753F" w:rsidP="001D5287">
      <w:pPr>
        <w:pStyle w:val="1126"/>
        <w:numPr>
          <w:ilvl w:val="0"/>
          <w:numId w:val="23"/>
        </w:numPr>
        <w:spacing w:before="0" w:after="0"/>
        <w:rPr>
          <w:rFonts w:cs="Times New Roman"/>
          <w:b w:val="0"/>
        </w:rPr>
      </w:pPr>
      <w:r w:rsidRPr="001D5287">
        <w:rPr>
          <w:rFonts w:cs="Times New Roman"/>
          <w:b w:val="0"/>
        </w:rPr>
        <w:t xml:space="preserve">Стратегия инновационного развития Российской Федерации до </w:t>
      </w:r>
      <w:smartTag w:uri="urn:schemas-microsoft-com:office:smarttags" w:element="metricconverter">
        <w:smartTagPr>
          <w:attr w:name="ProductID" w:val="2020 г"/>
        </w:smartTagPr>
        <w:r w:rsidRPr="001D5287">
          <w:rPr>
            <w:rFonts w:cs="Times New Roman"/>
            <w:b w:val="0"/>
          </w:rPr>
          <w:t>2020 г</w:t>
        </w:r>
      </w:smartTag>
      <w:r w:rsidRPr="001D5287">
        <w:rPr>
          <w:rFonts w:cs="Times New Roman"/>
          <w:b w:val="0"/>
        </w:rPr>
        <w:t xml:space="preserve">.: основные цели, формы и методы реализация. </w:t>
      </w:r>
    </w:p>
    <w:p w:rsidR="009E753F" w:rsidRPr="001D5287" w:rsidRDefault="009E753F" w:rsidP="001D5287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287">
        <w:rPr>
          <w:rFonts w:ascii="Times New Roman" w:hAnsi="Times New Roman" w:cs="Times New Roman"/>
          <w:sz w:val="24"/>
          <w:szCs w:val="24"/>
          <w:lang w:eastAsia="ru-RU"/>
        </w:rPr>
        <w:t xml:space="preserve">Законодательная база научно-технической и инновационной деятельности в </w:t>
      </w:r>
      <w:r w:rsidRPr="001D5287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9E753F" w:rsidRPr="001D5287" w:rsidRDefault="009E753F" w:rsidP="001D528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D5287">
        <w:rPr>
          <w:rFonts w:ascii="Times New Roman" w:hAnsi="Times New Roman" w:cs="Times New Roman"/>
          <w:sz w:val="24"/>
          <w:szCs w:val="24"/>
          <w:lang w:eastAsia="ru-RU"/>
        </w:rPr>
        <w:t>Система управления научно-техническим и инновационным развитием в</w:t>
      </w:r>
      <w:r w:rsidRPr="001D528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D5287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9E753F" w:rsidRPr="001D5287" w:rsidRDefault="009E753F" w:rsidP="001D528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D5287">
        <w:rPr>
          <w:rFonts w:ascii="Times New Roman" w:hAnsi="Times New Roman" w:cs="Times New Roman"/>
          <w:sz w:val="24"/>
          <w:szCs w:val="24"/>
        </w:rPr>
        <w:t>Государственные институты развития</w:t>
      </w:r>
      <w:r w:rsidRPr="001D52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5287">
        <w:rPr>
          <w:rFonts w:ascii="Times New Roman" w:hAnsi="Times New Roman" w:cs="Times New Roman"/>
          <w:sz w:val="24"/>
          <w:szCs w:val="24"/>
        </w:rPr>
        <w:t>Российской Федерации и их роль в технологической модернизации страны и в поддержке научно-технической и инновационной деятельности.</w:t>
      </w:r>
    </w:p>
    <w:p w:rsidR="009E753F" w:rsidRPr="001D5287" w:rsidRDefault="009E753F" w:rsidP="001D5287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5287">
        <w:rPr>
          <w:rFonts w:ascii="Times New Roman" w:hAnsi="Times New Roman" w:cs="Times New Roman"/>
          <w:sz w:val="24"/>
          <w:szCs w:val="24"/>
        </w:rPr>
        <w:t>Государственная политика поддержки малого и среднего инновационного бизнеса.</w:t>
      </w:r>
    </w:p>
    <w:p w:rsidR="009E753F" w:rsidRPr="001D5287" w:rsidRDefault="009E753F" w:rsidP="001D5287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5287">
        <w:rPr>
          <w:rFonts w:ascii="Times New Roman" w:hAnsi="Times New Roman" w:cs="Times New Roman"/>
          <w:sz w:val="24"/>
          <w:szCs w:val="24"/>
          <w:lang w:eastAsia="ru-RU"/>
        </w:rPr>
        <w:t xml:space="preserve"> Национальная инновационная система </w:t>
      </w:r>
      <w:r w:rsidRPr="001D5287">
        <w:rPr>
          <w:rFonts w:ascii="Times New Roman" w:hAnsi="Times New Roman" w:cs="Times New Roman"/>
          <w:sz w:val="24"/>
          <w:szCs w:val="24"/>
        </w:rPr>
        <w:t>Российской Федерации. Сильные и слабые стороны. Особая роль  науки и образования.</w:t>
      </w:r>
    </w:p>
    <w:p w:rsidR="009E753F" w:rsidRPr="001D5287" w:rsidRDefault="009E753F" w:rsidP="001D5287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5287">
        <w:rPr>
          <w:rFonts w:ascii="Times New Roman" w:hAnsi="Times New Roman" w:cs="Times New Roman"/>
          <w:sz w:val="24"/>
          <w:szCs w:val="24"/>
        </w:rPr>
        <w:lastRenderedPageBreak/>
        <w:t xml:space="preserve"> Государственная политика стимулирования и повышения инновационной активности государственных компаний и компаний с государственным участием. </w:t>
      </w:r>
    </w:p>
    <w:p w:rsidR="009E753F" w:rsidRPr="001D5287" w:rsidRDefault="009E753F" w:rsidP="001D5287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5287">
        <w:rPr>
          <w:rFonts w:ascii="Times New Roman" w:hAnsi="Times New Roman" w:cs="Times New Roman"/>
          <w:sz w:val="24"/>
          <w:szCs w:val="24"/>
        </w:rPr>
        <w:t xml:space="preserve"> Программы инновационного развития (ПИР) государственных компаний и компаний с государственным участием. Организация мониторинга процесса реализации ПИР.</w:t>
      </w:r>
    </w:p>
    <w:p w:rsidR="001D5287" w:rsidRPr="001D5287" w:rsidRDefault="009E753F" w:rsidP="001D5287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287">
        <w:rPr>
          <w:rFonts w:ascii="Times New Roman" w:hAnsi="Times New Roman" w:cs="Times New Roman"/>
          <w:sz w:val="24"/>
          <w:szCs w:val="24"/>
        </w:rPr>
        <w:t xml:space="preserve">Особенности  экономики науки как рынка знаний. </w:t>
      </w:r>
    </w:p>
    <w:p w:rsidR="009E753F" w:rsidRPr="001D5287" w:rsidRDefault="009E753F" w:rsidP="001D5287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287">
        <w:rPr>
          <w:rFonts w:ascii="Times New Roman" w:hAnsi="Times New Roman" w:cs="Times New Roman"/>
          <w:sz w:val="24"/>
          <w:szCs w:val="24"/>
        </w:rPr>
        <w:t>Особенности  развития науки России  2000-годы.</w:t>
      </w:r>
    </w:p>
    <w:p w:rsidR="009E753F" w:rsidRPr="001D5287" w:rsidRDefault="009E753F" w:rsidP="001D5287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287">
        <w:rPr>
          <w:rFonts w:ascii="Times New Roman" w:hAnsi="Times New Roman" w:cs="Times New Roman"/>
          <w:sz w:val="24"/>
          <w:szCs w:val="24"/>
        </w:rPr>
        <w:t>Основные понятия инновации, типы,  классификации, жизненные циклы.</w:t>
      </w:r>
    </w:p>
    <w:p w:rsidR="009E753F" w:rsidRPr="001D5287" w:rsidRDefault="009E753F" w:rsidP="001D5287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287">
        <w:rPr>
          <w:rFonts w:ascii="Times New Roman" w:hAnsi="Times New Roman" w:cs="Times New Roman"/>
          <w:sz w:val="24"/>
          <w:szCs w:val="24"/>
        </w:rPr>
        <w:t>Современные теории национальных инновационных систем.</w:t>
      </w:r>
    </w:p>
    <w:p w:rsidR="009E753F" w:rsidRPr="001D5287" w:rsidRDefault="009E753F" w:rsidP="001D5287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287">
        <w:rPr>
          <w:rFonts w:ascii="Times New Roman" w:hAnsi="Times New Roman" w:cs="Times New Roman"/>
          <w:sz w:val="24"/>
          <w:szCs w:val="24"/>
        </w:rPr>
        <w:t>Результативность фундаментальной науки; измерение результатов инноваций.</w:t>
      </w:r>
    </w:p>
    <w:p w:rsidR="009E753F" w:rsidRPr="001D5287" w:rsidRDefault="009E753F" w:rsidP="001D5287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287">
        <w:rPr>
          <w:rFonts w:ascii="Times New Roman" w:hAnsi="Times New Roman" w:cs="Times New Roman"/>
          <w:sz w:val="24"/>
          <w:szCs w:val="24"/>
        </w:rPr>
        <w:t xml:space="preserve">Приоритеты бюджетной политики. </w:t>
      </w:r>
    </w:p>
    <w:p w:rsidR="009E753F" w:rsidRPr="001D5287" w:rsidRDefault="009E753F" w:rsidP="001D5287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287">
        <w:rPr>
          <w:rFonts w:ascii="Times New Roman" w:hAnsi="Times New Roman" w:cs="Times New Roman"/>
          <w:sz w:val="24"/>
          <w:szCs w:val="24"/>
        </w:rPr>
        <w:t>Налоговая  политика в отношении науки и инноваций.</w:t>
      </w:r>
    </w:p>
    <w:p w:rsidR="009E753F" w:rsidRPr="001D5287" w:rsidRDefault="009E753F" w:rsidP="001D528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71DD4" w:rsidRPr="001D5287" w:rsidRDefault="00B71DD4" w:rsidP="001D5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71DD4" w:rsidRPr="001D5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02F" w:rsidRDefault="008C602F" w:rsidP="005469EF">
      <w:pPr>
        <w:spacing w:after="0" w:line="240" w:lineRule="auto"/>
      </w:pPr>
      <w:r>
        <w:separator/>
      </w:r>
    </w:p>
  </w:endnote>
  <w:endnote w:type="continuationSeparator" w:id="0">
    <w:p w:rsidR="008C602F" w:rsidRDefault="008C602F" w:rsidP="00546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02F" w:rsidRDefault="008C602F" w:rsidP="005469EF">
      <w:pPr>
        <w:spacing w:after="0" w:line="240" w:lineRule="auto"/>
      </w:pPr>
      <w:r>
        <w:separator/>
      </w:r>
    </w:p>
  </w:footnote>
  <w:footnote w:type="continuationSeparator" w:id="0">
    <w:p w:rsidR="008C602F" w:rsidRDefault="008C602F" w:rsidP="00546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62CF662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hint="default"/>
        <w:b/>
        <w:i w:val="0"/>
      </w:rPr>
    </w:lvl>
    <w:lvl w:ilvl="1">
      <w:start w:val="1"/>
      <w:numFmt w:val="decimal"/>
      <w:pStyle w:val="2"/>
      <w:lvlText w:val="%2."/>
      <w:lvlJc w:val="left"/>
      <w:pPr>
        <w:tabs>
          <w:tab w:val="num" w:pos="0"/>
        </w:tabs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1">
    <w:nsid w:val="062B4DD5"/>
    <w:multiLevelType w:val="hybridMultilevel"/>
    <w:tmpl w:val="5C5CCB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25FE0"/>
    <w:multiLevelType w:val="hybridMultilevel"/>
    <w:tmpl w:val="B502A4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E1A07"/>
    <w:multiLevelType w:val="hybridMultilevel"/>
    <w:tmpl w:val="64941AB8"/>
    <w:lvl w:ilvl="0" w:tplc="D2B2A0E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F42089"/>
    <w:multiLevelType w:val="hybridMultilevel"/>
    <w:tmpl w:val="C32C1A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63658"/>
    <w:multiLevelType w:val="hybridMultilevel"/>
    <w:tmpl w:val="9320C868"/>
    <w:lvl w:ilvl="0" w:tplc="EDF0B11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F2870"/>
    <w:multiLevelType w:val="hybridMultilevel"/>
    <w:tmpl w:val="E3B63794"/>
    <w:lvl w:ilvl="0" w:tplc="51163F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4D4585"/>
    <w:multiLevelType w:val="hybridMultilevel"/>
    <w:tmpl w:val="ED9877F0"/>
    <w:lvl w:ilvl="0" w:tplc="B5A64F3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E312F"/>
    <w:multiLevelType w:val="hybridMultilevel"/>
    <w:tmpl w:val="39F857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53C15"/>
    <w:multiLevelType w:val="hybridMultilevel"/>
    <w:tmpl w:val="28E2D9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EB6747"/>
    <w:multiLevelType w:val="multilevel"/>
    <w:tmpl w:val="7A324C28"/>
    <w:lvl w:ilvl="0">
      <w:start w:val="1"/>
      <w:numFmt w:val="decimal"/>
      <w:pStyle w:val="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113" w:hanging="844"/>
      </w:pPr>
      <w:rPr>
        <w:rFonts w:hint="default"/>
      </w:rPr>
    </w:lvl>
    <w:lvl w:ilvl="3">
      <w:start w:val="31"/>
      <w:numFmt w:val="none"/>
      <w:lvlText w:val=""/>
      <w:lvlJc w:val="left"/>
      <w:pPr>
        <w:tabs>
          <w:tab w:val="num" w:pos="-11"/>
        </w:tabs>
        <w:ind w:left="-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09"/>
        </w:tabs>
        <w:ind w:left="70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2160"/>
        </w:tabs>
        <w:ind w:left="-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789"/>
        </w:tabs>
        <w:ind w:left="1789" w:hanging="360"/>
      </w:pPr>
      <w:rPr>
        <w:rFonts w:hint="default"/>
      </w:rPr>
    </w:lvl>
  </w:abstractNum>
  <w:abstractNum w:abstractNumId="11">
    <w:nsid w:val="49FA46E8"/>
    <w:multiLevelType w:val="hybridMultilevel"/>
    <w:tmpl w:val="08AE66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44C7B"/>
    <w:multiLevelType w:val="hybridMultilevel"/>
    <w:tmpl w:val="AE30E2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9C252E"/>
    <w:multiLevelType w:val="hybridMultilevel"/>
    <w:tmpl w:val="0CD49E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E742A6"/>
    <w:multiLevelType w:val="hybridMultilevel"/>
    <w:tmpl w:val="14B6C6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5870EE"/>
    <w:multiLevelType w:val="hybridMultilevel"/>
    <w:tmpl w:val="4CA6F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1849CA"/>
    <w:multiLevelType w:val="hybridMultilevel"/>
    <w:tmpl w:val="2B082A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B94F2C"/>
    <w:multiLevelType w:val="hybridMultilevel"/>
    <w:tmpl w:val="414E9BC6"/>
    <w:lvl w:ilvl="0" w:tplc="D01687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91B03BE"/>
    <w:multiLevelType w:val="hybridMultilevel"/>
    <w:tmpl w:val="2C94870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B30A83"/>
    <w:multiLevelType w:val="hybridMultilevel"/>
    <w:tmpl w:val="598CE9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400405"/>
    <w:multiLevelType w:val="multilevel"/>
    <w:tmpl w:val="27C4FA68"/>
    <w:lvl w:ilvl="0">
      <w:start w:val="1"/>
      <w:numFmt w:val="decimal"/>
      <w:pStyle w:val="1126"/>
      <w:lvlText w:val="%1."/>
      <w:lvlJc w:val="left"/>
      <w:pPr>
        <w:tabs>
          <w:tab w:val="num" w:pos="1307"/>
        </w:tabs>
        <w:ind w:left="1364" w:hanging="284"/>
      </w:pPr>
      <w:rPr>
        <w:rFonts w:ascii="Times New Roman" w:hAnsi="Times New Roman" w:cs="Times New Roman"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position w:val="0"/>
        <w:sz w:val="28"/>
        <w:szCs w:val="28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1960"/>
        </w:tabs>
        <w:ind w:left="1904" w:hanging="284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2">
      <w:start w:val="1"/>
      <w:numFmt w:val="none"/>
      <w:lvlText w:val="%3"/>
      <w:lvlJc w:val="left"/>
      <w:pPr>
        <w:tabs>
          <w:tab w:val="num" w:pos="2160"/>
        </w:tabs>
        <w:ind w:left="2160" w:hanging="360"/>
      </w:pPr>
      <w:rPr>
        <w:b/>
        <w:i w:val="0"/>
        <w:sz w:val="24"/>
        <w:szCs w:val="24"/>
      </w:rPr>
    </w:lvl>
    <w:lvl w:ilvl="3">
      <w:start w:val="1"/>
      <w:numFmt w:val="none"/>
      <w:lvlText w:val="%4"/>
      <w:lvlJc w:val="center"/>
      <w:pPr>
        <w:tabs>
          <w:tab w:val="num" w:pos="2520"/>
        </w:tabs>
        <w:ind w:left="2520" w:hanging="360"/>
      </w:pPr>
    </w:lvl>
    <w:lvl w:ilvl="4">
      <w:start w:val="1"/>
      <w:numFmt w:val="none"/>
      <w:lvlText w:val="(%5)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1">
    <w:nsid w:val="704D09BE"/>
    <w:multiLevelType w:val="hybridMultilevel"/>
    <w:tmpl w:val="A25E59D0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1C089F"/>
    <w:multiLevelType w:val="hybridMultilevel"/>
    <w:tmpl w:val="FE2680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DF5307"/>
    <w:multiLevelType w:val="hybridMultilevel"/>
    <w:tmpl w:val="D62E19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23"/>
  </w:num>
  <w:num w:numId="5">
    <w:abstractNumId w:val="10"/>
  </w:num>
  <w:num w:numId="6">
    <w:abstractNumId w:val="17"/>
  </w:num>
  <w:num w:numId="7">
    <w:abstractNumId w:val="3"/>
  </w:num>
  <w:num w:numId="8">
    <w:abstractNumId w:val="6"/>
  </w:num>
  <w:num w:numId="9">
    <w:abstractNumId w:val="13"/>
  </w:num>
  <w:num w:numId="10">
    <w:abstractNumId w:val="14"/>
  </w:num>
  <w:num w:numId="11">
    <w:abstractNumId w:val="7"/>
  </w:num>
  <w:num w:numId="12">
    <w:abstractNumId w:val="19"/>
  </w:num>
  <w:num w:numId="13">
    <w:abstractNumId w:val="16"/>
  </w:num>
  <w:num w:numId="14">
    <w:abstractNumId w:val="11"/>
  </w:num>
  <w:num w:numId="15">
    <w:abstractNumId w:val="1"/>
  </w:num>
  <w:num w:numId="16">
    <w:abstractNumId w:val="5"/>
  </w:num>
  <w:num w:numId="17">
    <w:abstractNumId w:val="4"/>
  </w:num>
  <w:num w:numId="18">
    <w:abstractNumId w:val="9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8"/>
  </w:num>
  <w:num w:numId="22">
    <w:abstractNumId w:val="12"/>
  </w:num>
  <w:num w:numId="23">
    <w:abstractNumId w:val="2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1AA"/>
    <w:rsid w:val="000D2A13"/>
    <w:rsid w:val="001D5287"/>
    <w:rsid w:val="004C11E6"/>
    <w:rsid w:val="005469EF"/>
    <w:rsid w:val="0057021E"/>
    <w:rsid w:val="00632851"/>
    <w:rsid w:val="00674986"/>
    <w:rsid w:val="006E34AA"/>
    <w:rsid w:val="007501AA"/>
    <w:rsid w:val="008C1142"/>
    <w:rsid w:val="008C602F"/>
    <w:rsid w:val="009E753F"/>
    <w:rsid w:val="009F1DF6"/>
    <w:rsid w:val="00B251D7"/>
    <w:rsid w:val="00B71DD4"/>
    <w:rsid w:val="00FB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75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251D7"/>
    <w:pPr>
      <w:keepNext/>
      <w:numPr>
        <w:ilvl w:val="1"/>
        <w:numId w:val="1"/>
      </w:numPr>
      <w:spacing w:before="120" w:after="60" w:line="24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A1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46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69EF"/>
  </w:style>
  <w:style w:type="paragraph" w:styleId="a6">
    <w:name w:val="footer"/>
    <w:basedOn w:val="a"/>
    <w:link w:val="a7"/>
    <w:uiPriority w:val="99"/>
    <w:unhideWhenUsed/>
    <w:rsid w:val="00546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69EF"/>
  </w:style>
  <w:style w:type="character" w:customStyle="1" w:styleId="20">
    <w:name w:val="Заголовок 2 Знак"/>
    <w:basedOn w:val="a0"/>
    <w:link w:val="2"/>
    <w:rsid w:val="00B251D7"/>
    <w:rPr>
      <w:rFonts w:ascii="Times New Roman" w:eastAsia="Times New Roman" w:hAnsi="Times New Roman" w:cs="Times New Roman"/>
      <w:b/>
      <w:bCs/>
      <w:iCs/>
      <w:sz w:val="24"/>
      <w:szCs w:val="28"/>
      <w:lang w:eastAsia="ar-SA"/>
    </w:rPr>
  </w:style>
  <w:style w:type="paragraph" w:customStyle="1" w:styleId="3">
    <w:name w:val="Стиль3"/>
    <w:basedOn w:val="a"/>
    <w:rsid w:val="00B251D7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260">
    <w:name w:val="Стиль Заголовок 1 + По ширине Перед:  12 пт После:  6 пт Знак"/>
    <w:link w:val="1126"/>
    <w:locked/>
    <w:rsid w:val="009E753F"/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1126">
    <w:name w:val="Стиль Заголовок 1 + По ширине Перед:  12 пт После:  6 пт"/>
    <w:basedOn w:val="1"/>
    <w:next w:val="a3"/>
    <w:link w:val="11260"/>
    <w:rsid w:val="009E753F"/>
    <w:pPr>
      <w:keepLines w:val="0"/>
      <w:numPr>
        <w:numId w:val="19"/>
      </w:numPr>
      <w:spacing w:before="240" w:after="120" w:line="240" w:lineRule="auto"/>
      <w:jc w:val="both"/>
    </w:pPr>
    <w:rPr>
      <w:rFonts w:ascii="Times New Roman" w:eastAsiaTheme="minorHAnsi" w:hAnsi="Times New Roman" w:cstheme="minorBidi"/>
      <w:color w:val="auto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75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75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251D7"/>
    <w:pPr>
      <w:keepNext/>
      <w:numPr>
        <w:ilvl w:val="1"/>
        <w:numId w:val="1"/>
      </w:numPr>
      <w:spacing w:before="120" w:after="60" w:line="24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A1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46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69EF"/>
  </w:style>
  <w:style w:type="paragraph" w:styleId="a6">
    <w:name w:val="footer"/>
    <w:basedOn w:val="a"/>
    <w:link w:val="a7"/>
    <w:uiPriority w:val="99"/>
    <w:unhideWhenUsed/>
    <w:rsid w:val="00546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69EF"/>
  </w:style>
  <w:style w:type="character" w:customStyle="1" w:styleId="20">
    <w:name w:val="Заголовок 2 Знак"/>
    <w:basedOn w:val="a0"/>
    <w:link w:val="2"/>
    <w:rsid w:val="00B251D7"/>
    <w:rPr>
      <w:rFonts w:ascii="Times New Roman" w:eastAsia="Times New Roman" w:hAnsi="Times New Roman" w:cs="Times New Roman"/>
      <w:b/>
      <w:bCs/>
      <w:iCs/>
      <w:sz w:val="24"/>
      <w:szCs w:val="28"/>
      <w:lang w:eastAsia="ar-SA"/>
    </w:rPr>
  </w:style>
  <w:style w:type="paragraph" w:customStyle="1" w:styleId="3">
    <w:name w:val="Стиль3"/>
    <w:basedOn w:val="a"/>
    <w:rsid w:val="00B251D7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260">
    <w:name w:val="Стиль Заголовок 1 + По ширине Перед:  12 пт После:  6 пт Знак"/>
    <w:link w:val="1126"/>
    <w:locked/>
    <w:rsid w:val="009E753F"/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1126">
    <w:name w:val="Стиль Заголовок 1 + По ширине Перед:  12 пт После:  6 пт"/>
    <w:basedOn w:val="1"/>
    <w:next w:val="a3"/>
    <w:link w:val="11260"/>
    <w:rsid w:val="009E753F"/>
    <w:pPr>
      <w:keepLines w:val="0"/>
      <w:numPr>
        <w:numId w:val="19"/>
      </w:numPr>
      <w:spacing w:before="240" w:after="120" w:line="240" w:lineRule="auto"/>
      <w:jc w:val="both"/>
    </w:pPr>
    <w:rPr>
      <w:rFonts w:ascii="Times New Roman" w:eastAsiaTheme="minorHAnsi" w:hAnsi="Times New Roman" w:cstheme="minorBidi"/>
      <w:color w:val="auto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75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3384-330F-49D9-B9C0-2E00D4503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1955</Words>
  <Characters>11149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Пользователь Windows</cp:lastModifiedBy>
  <cp:revision>2</cp:revision>
  <dcterms:created xsi:type="dcterms:W3CDTF">2018-05-11T08:25:00Z</dcterms:created>
  <dcterms:modified xsi:type="dcterms:W3CDTF">2018-05-11T08:25:00Z</dcterms:modified>
</cp:coreProperties>
</file>