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AF" w:rsidRDefault="00D867AF" w:rsidP="00D867AF">
      <w:pPr>
        <w:jc w:val="center"/>
      </w:pPr>
      <w:r>
        <w:rPr>
          <w:b/>
          <w:sz w:val="36"/>
          <w:szCs w:val="36"/>
        </w:rPr>
        <w:t>ПРАВИТЕЛЬСТВО РОССИЙСКОЙ ФЕДЕРАЦИИ</w:t>
      </w:r>
    </w:p>
    <w:p w:rsidR="00D867AF" w:rsidRDefault="00D867AF" w:rsidP="00D867AF"/>
    <w:p w:rsidR="00D867AF" w:rsidRDefault="00D867AF" w:rsidP="00D867AF"/>
    <w:p w:rsidR="00D867AF" w:rsidRDefault="00D867AF" w:rsidP="00D867AF">
      <w:pPr>
        <w:jc w:val="center"/>
        <w:rPr>
          <w:b/>
        </w:rPr>
      </w:pPr>
      <w:r>
        <w:rPr>
          <w:b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D867AF" w:rsidRDefault="00D867AF" w:rsidP="00D867AF">
      <w:pPr>
        <w:jc w:val="center"/>
        <w:rPr>
          <w:b/>
        </w:rPr>
      </w:pPr>
    </w:p>
    <w:p w:rsidR="00D867AF" w:rsidRDefault="00D867AF" w:rsidP="00D867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НАЦИОНАЛЬНЫЙ ИССЛЕДОВАТЕЛЬСКИЙ УНИВЕРСИТЕТ</w:t>
      </w:r>
    </w:p>
    <w:p w:rsidR="00D867AF" w:rsidRDefault="00D867AF" w:rsidP="00D867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«ВЫСШАЯ ШКОЛА ЭКОНОМИКИ»</w:t>
      </w:r>
    </w:p>
    <w:p w:rsidR="00D867AF" w:rsidRDefault="00D867AF" w:rsidP="00D867AF">
      <w:pPr>
        <w:jc w:val="center"/>
        <w:rPr>
          <w:b/>
          <w:sz w:val="32"/>
          <w:szCs w:val="32"/>
        </w:rPr>
      </w:pPr>
    </w:p>
    <w:p w:rsidR="00D867AF" w:rsidRDefault="00D867AF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права</w:t>
      </w:r>
    </w:p>
    <w:p w:rsidR="00D867AF" w:rsidRDefault="00D867AF" w:rsidP="00D867AF">
      <w:pPr>
        <w:jc w:val="center"/>
        <w:rPr>
          <w:b/>
          <w:sz w:val="28"/>
          <w:szCs w:val="28"/>
        </w:rPr>
      </w:pPr>
    </w:p>
    <w:p w:rsidR="00D867AF" w:rsidRDefault="00D867AF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867AF" w:rsidRDefault="00D867AF" w:rsidP="00D867AF">
      <w:pPr>
        <w:jc w:val="center"/>
        <w:rPr>
          <w:b/>
          <w:sz w:val="28"/>
          <w:szCs w:val="28"/>
        </w:rPr>
      </w:pPr>
    </w:p>
    <w:p w:rsidR="00D867AF" w:rsidRDefault="00D867AF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ПОДГОТОВКИ КУРСОВОЙ РАБОТЫ И МАГИСТЕРСКОЙ ДИССЕРТАЦИИ</w:t>
      </w:r>
    </w:p>
    <w:p w:rsidR="00D867AF" w:rsidRDefault="00D867AF" w:rsidP="00D867AF">
      <w:pPr>
        <w:jc w:val="center"/>
        <w:rPr>
          <w:b/>
          <w:sz w:val="28"/>
          <w:szCs w:val="28"/>
        </w:rPr>
      </w:pPr>
    </w:p>
    <w:p w:rsidR="00D867AF" w:rsidRDefault="00D867AF" w:rsidP="00D867A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для образовательной программы </w:t>
      </w:r>
      <w:r>
        <w:rPr>
          <w:b/>
          <w:sz w:val="28"/>
          <w:szCs w:val="28"/>
        </w:rPr>
        <w:t>«</w:t>
      </w:r>
      <w:r w:rsidR="00B0055C">
        <w:rPr>
          <w:b/>
          <w:sz w:val="28"/>
          <w:szCs w:val="28"/>
        </w:rPr>
        <w:t>Право информационных технологий и интеллектуальной собственности</w:t>
      </w:r>
      <w:r>
        <w:rPr>
          <w:b/>
          <w:sz w:val="28"/>
          <w:szCs w:val="28"/>
        </w:rPr>
        <w:t>»</w:t>
      </w:r>
    </w:p>
    <w:p w:rsidR="00D867AF" w:rsidRDefault="00D867AF" w:rsidP="00D867A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направления подготовки </w:t>
      </w:r>
      <w:r>
        <w:rPr>
          <w:b/>
          <w:sz w:val="28"/>
          <w:szCs w:val="28"/>
        </w:rPr>
        <w:t>40.04.01. «Юриспруденция»</w:t>
      </w:r>
    </w:p>
    <w:p w:rsidR="00D867AF" w:rsidRDefault="00D867AF" w:rsidP="00D867AF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уровень</w:t>
      </w:r>
      <w:r>
        <w:rPr>
          <w:b/>
          <w:sz w:val="28"/>
          <w:szCs w:val="28"/>
        </w:rPr>
        <w:t xml:space="preserve"> «Магистр»</w:t>
      </w:r>
    </w:p>
    <w:p w:rsidR="00D867AF" w:rsidRDefault="00D867AF" w:rsidP="00D867AF">
      <w:pPr>
        <w:jc w:val="center"/>
        <w:rPr>
          <w:sz w:val="28"/>
          <w:szCs w:val="28"/>
        </w:rPr>
      </w:pPr>
    </w:p>
    <w:p w:rsidR="00D867AF" w:rsidRDefault="00D867AF" w:rsidP="00D867AF">
      <w:pPr>
        <w:jc w:val="center"/>
        <w:rPr>
          <w:sz w:val="28"/>
          <w:szCs w:val="28"/>
        </w:rPr>
      </w:pPr>
    </w:p>
    <w:p w:rsidR="00D867AF" w:rsidRDefault="00D867AF" w:rsidP="00D867A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Разработчик </w:t>
      </w:r>
      <w:r w:rsidR="00B0055C">
        <w:rPr>
          <w:b/>
          <w:sz w:val="28"/>
          <w:szCs w:val="28"/>
        </w:rPr>
        <w:t xml:space="preserve">Правил </w:t>
      </w:r>
      <w:r>
        <w:rPr>
          <w:sz w:val="28"/>
          <w:szCs w:val="28"/>
        </w:rPr>
        <w:t xml:space="preserve">– </w:t>
      </w:r>
      <w:r w:rsidR="00B0055C">
        <w:rPr>
          <w:sz w:val="28"/>
          <w:szCs w:val="28"/>
        </w:rPr>
        <w:t>Богдановская Ирина Юрьевна</w:t>
      </w:r>
      <w:r>
        <w:rPr>
          <w:sz w:val="28"/>
          <w:szCs w:val="28"/>
        </w:rPr>
        <w:t xml:space="preserve">, </w:t>
      </w:r>
      <w:r w:rsidR="00B0055C">
        <w:rPr>
          <w:sz w:val="28"/>
          <w:szCs w:val="28"/>
        </w:rPr>
        <w:t>профессор, д.ю.н. кафедры теории и истории права</w:t>
      </w:r>
      <w:r>
        <w:rPr>
          <w:sz w:val="28"/>
          <w:szCs w:val="28"/>
        </w:rPr>
        <w:t xml:space="preserve"> (</w:t>
      </w:r>
      <w:proofErr w:type="spellStart"/>
      <w:r w:rsidR="00B0055C" w:rsidRPr="00B0055C">
        <w:rPr>
          <w:sz w:val="28"/>
          <w:szCs w:val="28"/>
          <w:lang w:val="en-US"/>
        </w:rPr>
        <w:t>ibogdanovskaya</w:t>
      </w:r>
      <w:proofErr w:type="spellEnd"/>
      <w:r w:rsidR="00B0055C" w:rsidRPr="00B0055C">
        <w:rPr>
          <w:sz w:val="28"/>
          <w:szCs w:val="28"/>
        </w:rPr>
        <w:t>@</w:t>
      </w:r>
      <w:proofErr w:type="spellStart"/>
      <w:r w:rsidR="00B0055C" w:rsidRPr="00B0055C">
        <w:rPr>
          <w:sz w:val="28"/>
          <w:szCs w:val="28"/>
          <w:lang w:val="en-US"/>
        </w:rPr>
        <w:t>hse</w:t>
      </w:r>
      <w:proofErr w:type="spellEnd"/>
      <w:r w:rsidR="00B0055C" w:rsidRPr="00B0055C">
        <w:rPr>
          <w:sz w:val="28"/>
          <w:szCs w:val="28"/>
        </w:rPr>
        <w:t>.</w:t>
      </w:r>
      <w:proofErr w:type="spellStart"/>
      <w:r w:rsidR="00B0055C" w:rsidRPr="00B0055C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</w:p>
    <w:p w:rsidR="00D867AF" w:rsidRDefault="00D867AF" w:rsidP="00D867AF">
      <w:pPr>
        <w:ind w:firstLine="2520"/>
        <w:rPr>
          <w:b/>
          <w:sz w:val="28"/>
          <w:szCs w:val="28"/>
        </w:rPr>
      </w:pPr>
    </w:p>
    <w:p w:rsidR="00D867AF" w:rsidRDefault="00D867AF" w:rsidP="00D867AF">
      <w:pPr>
        <w:ind w:firstLine="252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867AF" w:rsidTr="004E095F">
        <w:tc>
          <w:tcPr>
            <w:tcW w:w="4785" w:type="dxa"/>
          </w:tcPr>
          <w:p w:rsidR="00D867AF" w:rsidRDefault="00D867AF" w:rsidP="004E095F">
            <w:pPr>
              <w:rPr>
                <w:sz w:val="28"/>
                <w:szCs w:val="28"/>
              </w:rPr>
            </w:pPr>
          </w:p>
          <w:p w:rsidR="00D867AF" w:rsidRDefault="00D867AF" w:rsidP="004E095F">
            <w:pPr>
              <w:rPr>
                <w:sz w:val="28"/>
                <w:szCs w:val="28"/>
              </w:rPr>
            </w:pPr>
          </w:p>
          <w:p w:rsidR="00D867AF" w:rsidRDefault="00D867AF" w:rsidP="004E095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Рекомендованы </w:t>
            </w:r>
            <w:r>
              <w:rPr>
                <w:sz w:val="28"/>
                <w:szCs w:val="28"/>
              </w:rPr>
              <w:t>Академическим советом образовательной программы «</w:t>
            </w:r>
            <w:r w:rsidR="00B0055C" w:rsidRPr="00B0055C">
              <w:rPr>
                <w:sz w:val="28"/>
                <w:szCs w:val="28"/>
              </w:rPr>
              <w:t>Право информационных технологий и интеллектуальной собственности</w:t>
            </w:r>
            <w:r>
              <w:rPr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9475F" w:rsidRDefault="0059475F" w:rsidP="004E095F">
            <w:pPr>
              <w:rPr>
                <w:sz w:val="28"/>
                <w:szCs w:val="28"/>
              </w:rPr>
            </w:pPr>
          </w:p>
          <w:p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Академический руководитель </w:t>
            </w:r>
          </w:p>
          <w:p w:rsidR="00D867AF" w:rsidRDefault="0059475F" w:rsidP="004E09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Богда</w:t>
            </w:r>
            <w:r w:rsidR="00B0055C">
              <w:rPr>
                <w:sz w:val="28"/>
                <w:szCs w:val="28"/>
              </w:rPr>
              <w:t>новская</w:t>
            </w:r>
            <w:proofErr w:type="spellEnd"/>
            <w:r w:rsidR="00B0055C">
              <w:rPr>
                <w:sz w:val="28"/>
                <w:szCs w:val="28"/>
              </w:rPr>
              <w:t xml:space="preserve"> И.Ю.</w:t>
            </w:r>
          </w:p>
          <w:p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D867AF" w:rsidRDefault="00D867AF" w:rsidP="004E095F">
            <w:pPr>
              <w:rPr>
                <w:sz w:val="28"/>
                <w:szCs w:val="28"/>
              </w:rPr>
            </w:pPr>
          </w:p>
        </w:tc>
      </w:tr>
      <w:tr w:rsidR="00D867AF" w:rsidTr="004E095F">
        <w:tc>
          <w:tcPr>
            <w:tcW w:w="4785" w:type="dxa"/>
          </w:tcPr>
          <w:p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Утверждены </w:t>
            </w:r>
            <w:r w:rsidRPr="00F116A8">
              <w:rPr>
                <w:sz w:val="28"/>
                <w:szCs w:val="28"/>
              </w:rPr>
              <w:t>Ученым советом факультета права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867AF" w:rsidRPr="00A755DD" w:rsidRDefault="0059475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__________________ 2017</w:t>
            </w:r>
            <w:r w:rsidR="00D867AF">
              <w:rPr>
                <w:sz w:val="28"/>
                <w:szCs w:val="28"/>
              </w:rPr>
              <w:t xml:space="preserve"> г. (протокол №____)</w:t>
            </w:r>
          </w:p>
          <w:p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Е.Н. Салыгин</w:t>
            </w:r>
          </w:p>
          <w:p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867AF" w:rsidRDefault="00D867AF" w:rsidP="004E095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867AF" w:rsidRDefault="00D867AF" w:rsidP="004E095F">
            <w:pPr>
              <w:rPr>
                <w:sz w:val="28"/>
                <w:szCs w:val="28"/>
              </w:rPr>
            </w:pPr>
            <w:r w:rsidRPr="00F116A8">
              <w:rPr>
                <w:b/>
                <w:sz w:val="28"/>
                <w:szCs w:val="28"/>
              </w:rPr>
              <w:t>Согласованы</w:t>
            </w:r>
            <w:r>
              <w:rPr>
                <w:sz w:val="28"/>
                <w:szCs w:val="28"/>
              </w:rPr>
              <w:t xml:space="preserve"> Методическим центром Дирекции основных образовательных программ </w:t>
            </w:r>
          </w:p>
          <w:p w:rsidR="00D867AF" w:rsidRDefault="0059475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__________________ 2017</w:t>
            </w:r>
            <w:r w:rsidR="00D867AF">
              <w:rPr>
                <w:sz w:val="28"/>
                <w:szCs w:val="28"/>
              </w:rPr>
              <w:t xml:space="preserve"> г.</w:t>
            </w:r>
          </w:p>
          <w:p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А.В. Серова</w:t>
            </w:r>
          </w:p>
          <w:p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</w:tc>
      </w:tr>
    </w:tbl>
    <w:p w:rsidR="00D867AF" w:rsidRDefault="00D867AF" w:rsidP="00D867AF">
      <w:pPr>
        <w:rPr>
          <w:b/>
          <w:sz w:val="28"/>
          <w:szCs w:val="28"/>
        </w:rPr>
      </w:pPr>
    </w:p>
    <w:p w:rsidR="00B0055C" w:rsidRDefault="0059475F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Москва, 201</w:t>
      </w:r>
      <w:r>
        <w:rPr>
          <w:b/>
          <w:sz w:val="28"/>
          <w:szCs w:val="28"/>
          <w:lang w:val="en-US"/>
        </w:rPr>
        <w:t>7</w:t>
      </w:r>
      <w:r w:rsidR="00B0055C">
        <w:rPr>
          <w:b/>
          <w:sz w:val="28"/>
          <w:szCs w:val="28"/>
        </w:rPr>
        <w:br w:type="page"/>
      </w:r>
    </w:p>
    <w:p w:rsidR="00EF0E0A" w:rsidRDefault="00EF0E0A" w:rsidP="00D867AF">
      <w:pPr>
        <w:ind w:firstLine="708"/>
        <w:jc w:val="both"/>
        <w:rPr>
          <w:sz w:val="28"/>
          <w:szCs w:val="28"/>
        </w:rPr>
      </w:pPr>
    </w:p>
    <w:p w:rsidR="00EF0E0A" w:rsidRPr="00014D1D" w:rsidRDefault="00EF0E0A" w:rsidP="00EF0E0A">
      <w:pPr>
        <w:numPr>
          <w:ilvl w:val="0"/>
          <w:numId w:val="4"/>
        </w:numPr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EF0E0A" w:rsidRPr="00934C75" w:rsidRDefault="00EF0E0A" w:rsidP="00EF0E0A">
      <w:pPr>
        <w:jc w:val="both"/>
        <w:rPr>
          <w:sz w:val="26"/>
          <w:szCs w:val="26"/>
        </w:rPr>
      </w:pPr>
    </w:p>
    <w:p w:rsidR="00AF0156" w:rsidRPr="00AF0156" w:rsidRDefault="00EF0E0A" w:rsidP="00EF0E0A">
      <w:pPr>
        <w:pStyle w:val="af1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 w:rsidRPr="00AF0156">
        <w:rPr>
          <w:sz w:val="26"/>
          <w:szCs w:val="26"/>
        </w:rPr>
        <w:t>Правила подготовки  курсовой и выпускной квалификационной работы студентов (далее по тексту Правила), обучаю</w:t>
      </w:r>
      <w:r w:rsidR="00B0055C">
        <w:rPr>
          <w:sz w:val="26"/>
          <w:szCs w:val="26"/>
        </w:rPr>
        <w:t>щихся по магистерской программе</w:t>
      </w:r>
      <w:r w:rsidRPr="00AF0156">
        <w:rPr>
          <w:sz w:val="26"/>
          <w:szCs w:val="26"/>
        </w:rPr>
        <w:t xml:space="preserve"> «</w:t>
      </w:r>
      <w:r w:rsidR="00B0055C" w:rsidRPr="00B0055C">
        <w:rPr>
          <w:sz w:val="28"/>
          <w:szCs w:val="28"/>
        </w:rPr>
        <w:t>Право информационных технологий и интеллектуальной собственности</w:t>
      </w:r>
      <w:r w:rsidRPr="00AF0156">
        <w:rPr>
          <w:sz w:val="26"/>
          <w:szCs w:val="26"/>
        </w:rPr>
        <w:t>» (далее по тексту Программа) разработаны в соответствии с Положением о курсовой и выпускной квалификационной работе студентов, обучающихся по программам бакалавриата, программам специалитета и программам магистратуры в НИУ ВШЭ, утвержденным ученым советом НИУ ВШЭ 28 ноября 2014 года (далее по тексту Положение).</w:t>
      </w:r>
    </w:p>
    <w:p w:rsidR="00EF0E0A" w:rsidRPr="00AF0156" w:rsidRDefault="00EF0E0A" w:rsidP="00EF0E0A">
      <w:pPr>
        <w:pStyle w:val="af1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 w:rsidRPr="00AF0156">
        <w:rPr>
          <w:sz w:val="28"/>
          <w:szCs w:val="28"/>
        </w:rPr>
        <w:t>Настоящие Правила содержат следующую информацию:</w:t>
      </w:r>
    </w:p>
    <w:p w:rsidR="00EF0E0A" w:rsidRPr="007E1E9E" w:rsidRDefault="00EF0E0A" w:rsidP="00637009">
      <w:pPr>
        <w:numPr>
          <w:ilvl w:val="0"/>
          <w:numId w:val="13"/>
        </w:numPr>
        <w:ind w:left="0" w:firstLine="720"/>
        <w:jc w:val="both"/>
        <w:rPr>
          <w:sz w:val="28"/>
          <w:szCs w:val="28"/>
          <w:highlight w:val="white"/>
        </w:rPr>
      </w:pPr>
      <w:r w:rsidRPr="007E1E9E">
        <w:rPr>
          <w:sz w:val="28"/>
          <w:szCs w:val="28"/>
          <w:highlight w:val="white"/>
        </w:rPr>
        <w:t xml:space="preserve">рекомендации по </w:t>
      </w:r>
      <w:r>
        <w:rPr>
          <w:sz w:val="28"/>
          <w:szCs w:val="28"/>
          <w:highlight w:val="white"/>
        </w:rPr>
        <w:t>выполнению курсовой работы</w:t>
      </w:r>
      <w:r w:rsidR="00F83ED4">
        <w:rPr>
          <w:sz w:val="28"/>
          <w:szCs w:val="28"/>
          <w:highlight w:val="white"/>
        </w:rPr>
        <w:t xml:space="preserve"> (далее –КР)</w:t>
      </w:r>
      <w:r>
        <w:rPr>
          <w:sz w:val="28"/>
          <w:szCs w:val="28"/>
          <w:highlight w:val="white"/>
        </w:rPr>
        <w:t>/</w:t>
      </w:r>
      <w:r w:rsidR="00F83ED4" w:rsidRPr="00F83ED4">
        <w:rPr>
          <w:sz w:val="26"/>
          <w:szCs w:val="26"/>
        </w:rPr>
        <w:t xml:space="preserve"> </w:t>
      </w:r>
      <w:r w:rsidR="00F83ED4" w:rsidRPr="00934C75">
        <w:rPr>
          <w:sz w:val="26"/>
          <w:szCs w:val="26"/>
        </w:rPr>
        <w:t>выпускн</w:t>
      </w:r>
      <w:r w:rsidR="00F83ED4">
        <w:rPr>
          <w:sz w:val="26"/>
          <w:szCs w:val="26"/>
        </w:rPr>
        <w:t>ой квалификационной</w:t>
      </w:r>
      <w:r w:rsidR="00F83ED4" w:rsidRPr="00934C75">
        <w:rPr>
          <w:sz w:val="26"/>
          <w:szCs w:val="26"/>
        </w:rPr>
        <w:t xml:space="preserve"> работ</w:t>
      </w:r>
      <w:r w:rsidR="00F83ED4">
        <w:rPr>
          <w:sz w:val="26"/>
          <w:szCs w:val="26"/>
        </w:rPr>
        <w:t>ы (далее –</w:t>
      </w:r>
      <w:r w:rsidR="00F83ED4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ВКР</w:t>
      </w:r>
      <w:r w:rsidR="00F83ED4">
        <w:rPr>
          <w:sz w:val="28"/>
          <w:szCs w:val="28"/>
          <w:highlight w:val="white"/>
        </w:rPr>
        <w:t>)</w:t>
      </w:r>
      <w:r w:rsidRPr="007E1E9E">
        <w:rPr>
          <w:sz w:val="28"/>
          <w:szCs w:val="28"/>
          <w:highlight w:val="white"/>
        </w:rPr>
        <w:t>;</w:t>
      </w:r>
    </w:p>
    <w:p w:rsidR="00EF0E0A" w:rsidRPr="007E1E9E" w:rsidRDefault="00EF0E0A" w:rsidP="00637009">
      <w:pPr>
        <w:numPr>
          <w:ilvl w:val="0"/>
          <w:numId w:val="13"/>
        </w:numPr>
        <w:ind w:left="0" w:firstLine="720"/>
        <w:jc w:val="both"/>
        <w:rPr>
          <w:sz w:val="28"/>
          <w:szCs w:val="28"/>
          <w:highlight w:val="white"/>
        </w:rPr>
      </w:pPr>
      <w:r w:rsidRPr="007E1E9E">
        <w:rPr>
          <w:sz w:val="28"/>
          <w:szCs w:val="28"/>
          <w:highlight w:val="white"/>
        </w:rPr>
        <w:t xml:space="preserve">требования к структуре,  содержанию и объему </w:t>
      </w:r>
      <w:r w:rsidR="00F83ED4">
        <w:rPr>
          <w:sz w:val="28"/>
          <w:szCs w:val="28"/>
          <w:highlight w:val="white"/>
        </w:rPr>
        <w:t>КР</w:t>
      </w:r>
      <w:r w:rsidRPr="007E1E9E">
        <w:rPr>
          <w:sz w:val="28"/>
          <w:szCs w:val="28"/>
          <w:highlight w:val="white"/>
        </w:rPr>
        <w:t>/ВКР;</w:t>
      </w:r>
    </w:p>
    <w:p w:rsidR="00EF0E0A" w:rsidRPr="007E1E9E" w:rsidRDefault="00EF0E0A" w:rsidP="00637009">
      <w:pPr>
        <w:numPr>
          <w:ilvl w:val="0"/>
          <w:numId w:val="13"/>
        </w:numPr>
        <w:ind w:left="0" w:firstLine="720"/>
        <w:jc w:val="both"/>
        <w:rPr>
          <w:sz w:val="28"/>
          <w:szCs w:val="28"/>
          <w:highlight w:val="white"/>
        </w:rPr>
      </w:pPr>
      <w:r w:rsidRPr="007E1E9E">
        <w:rPr>
          <w:sz w:val="28"/>
          <w:szCs w:val="28"/>
          <w:highlight w:val="white"/>
        </w:rPr>
        <w:t>требова</w:t>
      </w:r>
      <w:r w:rsidR="00F83ED4">
        <w:rPr>
          <w:sz w:val="28"/>
          <w:szCs w:val="28"/>
          <w:highlight w:val="white"/>
        </w:rPr>
        <w:t>ния к оформлению КР</w:t>
      </w:r>
      <w:r w:rsidRPr="007E1E9E">
        <w:rPr>
          <w:sz w:val="28"/>
          <w:szCs w:val="28"/>
          <w:highlight w:val="white"/>
        </w:rPr>
        <w:t>/ВКР;</w:t>
      </w:r>
    </w:p>
    <w:p w:rsidR="00EF0E0A" w:rsidRPr="007E1E9E" w:rsidRDefault="00EF0E0A" w:rsidP="00637009">
      <w:pPr>
        <w:numPr>
          <w:ilvl w:val="0"/>
          <w:numId w:val="13"/>
        </w:numPr>
        <w:ind w:left="0" w:firstLine="720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сроки выполнения различных этапов работы над </w:t>
      </w:r>
      <w:r w:rsidR="00F83ED4"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/ВКР; </w:t>
      </w:r>
    </w:p>
    <w:p w:rsidR="00EF0E0A" w:rsidRPr="007E1E9E" w:rsidRDefault="00EF0E0A" w:rsidP="00637009">
      <w:pPr>
        <w:numPr>
          <w:ilvl w:val="0"/>
          <w:numId w:val="13"/>
        </w:numPr>
        <w:ind w:left="0" w:firstLine="720"/>
        <w:jc w:val="both"/>
        <w:rPr>
          <w:sz w:val="28"/>
          <w:szCs w:val="28"/>
        </w:rPr>
      </w:pPr>
      <w:r w:rsidRPr="007E1E9E">
        <w:rPr>
          <w:sz w:val="28"/>
          <w:szCs w:val="28"/>
        </w:rPr>
        <w:t>крите</w:t>
      </w:r>
      <w:r w:rsidR="00F83ED4">
        <w:rPr>
          <w:sz w:val="28"/>
          <w:szCs w:val="28"/>
        </w:rPr>
        <w:t>рии оценки КР</w:t>
      </w:r>
      <w:r>
        <w:rPr>
          <w:sz w:val="28"/>
          <w:szCs w:val="28"/>
        </w:rPr>
        <w:t>/ВКР</w:t>
      </w:r>
      <w:r w:rsidRPr="007E1E9E">
        <w:rPr>
          <w:sz w:val="28"/>
          <w:szCs w:val="28"/>
        </w:rPr>
        <w:t>;</w:t>
      </w:r>
    </w:p>
    <w:p w:rsidR="00EF0E0A" w:rsidRPr="007E1E9E" w:rsidRDefault="00EF0E0A" w:rsidP="00637009">
      <w:pPr>
        <w:numPr>
          <w:ilvl w:val="0"/>
          <w:numId w:val="13"/>
        </w:numPr>
        <w:ind w:left="0" w:firstLine="720"/>
        <w:jc w:val="both"/>
        <w:rPr>
          <w:sz w:val="28"/>
          <w:szCs w:val="28"/>
        </w:rPr>
      </w:pPr>
      <w:r w:rsidRPr="007E1E9E">
        <w:rPr>
          <w:sz w:val="28"/>
          <w:szCs w:val="28"/>
        </w:rPr>
        <w:t>требования к отзыву</w:t>
      </w:r>
      <w:r w:rsidR="00F83ED4">
        <w:rPr>
          <w:sz w:val="28"/>
          <w:szCs w:val="28"/>
        </w:rPr>
        <w:t xml:space="preserve"> руководителя на КР</w:t>
      </w:r>
      <w:r w:rsidRPr="007E1E9E">
        <w:rPr>
          <w:sz w:val="28"/>
          <w:szCs w:val="28"/>
        </w:rPr>
        <w:t>/ВКР;</w:t>
      </w:r>
    </w:p>
    <w:p w:rsidR="00EF0E0A" w:rsidRPr="007E1E9E" w:rsidRDefault="00EF0E0A" w:rsidP="00637009">
      <w:pPr>
        <w:numPr>
          <w:ilvl w:val="0"/>
          <w:numId w:val="13"/>
        </w:numPr>
        <w:ind w:left="0" w:firstLine="720"/>
        <w:jc w:val="both"/>
        <w:rPr>
          <w:sz w:val="28"/>
          <w:szCs w:val="28"/>
        </w:rPr>
      </w:pPr>
      <w:r w:rsidRPr="007E1E9E">
        <w:rPr>
          <w:sz w:val="28"/>
          <w:szCs w:val="28"/>
        </w:rPr>
        <w:t>порядок предложения рецензентов и требован</w:t>
      </w:r>
      <w:r w:rsidR="00F83ED4">
        <w:rPr>
          <w:sz w:val="28"/>
          <w:szCs w:val="28"/>
        </w:rPr>
        <w:t>ия к рецензии на КР</w:t>
      </w:r>
      <w:r w:rsidRPr="007E1E9E">
        <w:rPr>
          <w:sz w:val="28"/>
          <w:szCs w:val="28"/>
        </w:rPr>
        <w:t>/ВКР;</w:t>
      </w:r>
    </w:p>
    <w:p w:rsidR="00637009" w:rsidRDefault="00EF0E0A" w:rsidP="00637009">
      <w:pPr>
        <w:numPr>
          <w:ilvl w:val="0"/>
          <w:numId w:val="13"/>
        </w:numPr>
        <w:ind w:left="0" w:firstLine="720"/>
        <w:jc w:val="both"/>
        <w:rPr>
          <w:sz w:val="28"/>
          <w:szCs w:val="28"/>
        </w:rPr>
      </w:pPr>
      <w:r w:rsidRPr="00637009">
        <w:rPr>
          <w:sz w:val="28"/>
          <w:szCs w:val="28"/>
        </w:rPr>
        <w:lastRenderedPageBreak/>
        <w:t xml:space="preserve">общие требования к проведению защиты </w:t>
      </w:r>
      <w:r w:rsidR="00F83ED4" w:rsidRPr="00637009">
        <w:rPr>
          <w:sz w:val="28"/>
          <w:szCs w:val="28"/>
        </w:rPr>
        <w:t>КР/</w:t>
      </w:r>
      <w:r w:rsidRPr="00637009">
        <w:rPr>
          <w:sz w:val="28"/>
          <w:szCs w:val="28"/>
        </w:rPr>
        <w:t>ВКР;</w:t>
      </w:r>
    </w:p>
    <w:p w:rsidR="00637009" w:rsidRPr="00637009" w:rsidRDefault="00EF0E0A" w:rsidP="00637009">
      <w:pPr>
        <w:numPr>
          <w:ilvl w:val="0"/>
          <w:numId w:val="13"/>
        </w:numPr>
        <w:ind w:left="0" w:firstLine="720"/>
        <w:jc w:val="both"/>
        <w:rPr>
          <w:sz w:val="28"/>
          <w:szCs w:val="28"/>
        </w:rPr>
      </w:pPr>
      <w:r w:rsidRPr="00637009">
        <w:rPr>
          <w:sz w:val="28"/>
          <w:szCs w:val="28"/>
        </w:rPr>
        <w:t>образцы и/или шаблоны</w:t>
      </w:r>
      <w:r w:rsidR="00637009">
        <w:rPr>
          <w:sz w:val="28"/>
          <w:szCs w:val="28"/>
        </w:rPr>
        <w:t xml:space="preserve"> необходимых документов</w:t>
      </w:r>
      <w:r w:rsidRPr="00637009">
        <w:rPr>
          <w:sz w:val="28"/>
          <w:szCs w:val="28"/>
        </w:rPr>
        <w:t xml:space="preserve"> </w:t>
      </w:r>
    </w:p>
    <w:p w:rsidR="00EF0E0A" w:rsidRPr="00637009" w:rsidRDefault="00EF0E0A" w:rsidP="00637009">
      <w:pPr>
        <w:ind w:firstLine="720"/>
        <w:jc w:val="both"/>
        <w:rPr>
          <w:sz w:val="28"/>
          <w:szCs w:val="28"/>
        </w:rPr>
      </w:pPr>
      <w:r w:rsidRPr="00637009">
        <w:rPr>
          <w:sz w:val="28"/>
          <w:szCs w:val="28"/>
        </w:rPr>
        <w:t xml:space="preserve">Выполнение настоящих Правил является обязательным для студентов </w:t>
      </w:r>
      <w:r w:rsidR="00F83ED4" w:rsidRPr="00637009">
        <w:rPr>
          <w:sz w:val="28"/>
          <w:szCs w:val="28"/>
        </w:rPr>
        <w:t>Программы.</w:t>
      </w:r>
    </w:p>
    <w:p w:rsidR="00EF0E0A" w:rsidRPr="00934C75" w:rsidRDefault="00F83ED4" w:rsidP="00EF0E0A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</w:t>
      </w:r>
      <w:r w:rsidR="00EF0E0A" w:rsidRPr="00934C75">
        <w:rPr>
          <w:sz w:val="26"/>
          <w:szCs w:val="26"/>
        </w:rPr>
        <w:t xml:space="preserve"> и ВКР </w:t>
      </w:r>
      <w:r w:rsidR="00EF0E0A">
        <w:rPr>
          <w:sz w:val="26"/>
          <w:szCs w:val="26"/>
        </w:rPr>
        <w:t xml:space="preserve">выполняются и представляются на русском языке; </w:t>
      </w:r>
      <w:r w:rsidR="00EF0E0A" w:rsidRPr="00934C75">
        <w:rPr>
          <w:sz w:val="26"/>
          <w:szCs w:val="26"/>
        </w:rPr>
        <w:t xml:space="preserve">могут выполняться и представляться </w:t>
      </w:r>
      <w:r w:rsidR="007F7509">
        <w:rPr>
          <w:sz w:val="26"/>
          <w:szCs w:val="26"/>
          <w:highlight w:val="white"/>
        </w:rPr>
        <w:t xml:space="preserve">на иностранном языках, </w:t>
      </w:r>
      <w:r w:rsidR="00EF0E0A" w:rsidRPr="00934C75">
        <w:rPr>
          <w:sz w:val="26"/>
          <w:szCs w:val="26"/>
          <w:highlight w:val="white"/>
        </w:rPr>
        <w:t>если на иностранном языке ведется изучение дисциплин образовательной программы частично или полностью</w:t>
      </w:r>
      <w:r>
        <w:rPr>
          <w:sz w:val="26"/>
          <w:szCs w:val="26"/>
          <w:highlight w:val="white"/>
        </w:rPr>
        <w:t>, по согласованию с научным руководителем и академическим руководителем Программы</w:t>
      </w:r>
      <w:r w:rsidR="00EF0E0A" w:rsidRPr="00934C75">
        <w:rPr>
          <w:sz w:val="26"/>
          <w:szCs w:val="26"/>
          <w:highlight w:val="white"/>
        </w:rPr>
        <w:t xml:space="preserve">. </w:t>
      </w:r>
    </w:p>
    <w:p w:rsidR="00EF0E0A" w:rsidRPr="00934C75" w:rsidRDefault="00EF0E0A" w:rsidP="00EF0E0A">
      <w:pPr>
        <w:jc w:val="both"/>
        <w:rPr>
          <w:sz w:val="26"/>
          <w:szCs w:val="26"/>
        </w:rPr>
      </w:pPr>
    </w:p>
    <w:p w:rsidR="00D867AF" w:rsidRDefault="00AF0156" w:rsidP="00D867A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867AF">
        <w:rPr>
          <w:b/>
          <w:sz w:val="28"/>
          <w:szCs w:val="28"/>
        </w:rPr>
        <w:t xml:space="preserve">. Рекомендации по подготовке </w:t>
      </w:r>
      <w:r>
        <w:rPr>
          <w:b/>
          <w:sz w:val="28"/>
          <w:szCs w:val="28"/>
        </w:rPr>
        <w:t>КР</w:t>
      </w:r>
    </w:p>
    <w:p w:rsidR="00D867AF" w:rsidRDefault="00D867AF" w:rsidP="00D867AF">
      <w:pPr>
        <w:ind w:firstLine="708"/>
        <w:rPr>
          <w:b/>
          <w:sz w:val="28"/>
          <w:szCs w:val="28"/>
        </w:rPr>
      </w:pPr>
    </w:p>
    <w:p w:rsidR="00D867AF" w:rsidRPr="007E1E9E" w:rsidRDefault="00AF0156" w:rsidP="00D867A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867AF">
        <w:rPr>
          <w:b/>
          <w:sz w:val="28"/>
          <w:szCs w:val="28"/>
        </w:rPr>
        <w:t xml:space="preserve">.1. Общие требования к </w:t>
      </w:r>
      <w:r>
        <w:rPr>
          <w:b/>
          <w:sz w:val="28"/>
          <w:szCs w:val="28"/>
        </w:rPr>
        <w:t>КР</w:t>
      </w:r>
    </w:p>
    <w:p w:rsidR="00D867AF" w:rsidRPr="007E1E9E" w:rsidRDefault="00D867AF" w:rsidP="00D867AF">
      <w:pPr>
        <w:ind w:left="1080"/>
        <w:jc w:val="both"/>
        <w:rPr>
          <w:sz w:val="28"/>
          <w:szCs w:val="28"/>
        </w:rPr>
      </w:pPr>
    </w:p>
    <w:p w:rsidR="00AF0156" w:rsidRDefault="00AF0156" w:rsidP="00D86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67AF">
        <w:rPr>
          <w:sz w:val="28"/>
          <w:szCs w:val="28"/>
        </w:rPr>
        <w:t xml:space="preserve">КР </w:t>
      </w:r>
      <w:r w:rsidR="00D867AF" w:rsidRPr="007E1E9E">
        <w:rPr>
          <w:sz w:val="28"/>
          <w:szCs w:val="28"/>
        </w:rPr>
        <w:t>является отдельн</w:t>
      </w:r>
      <w:r w:rsidR="00D867AF">
        <w:rPr>
          <w:sz w:val="28"/>
          <w:szCs w:val="28"/>
        </w:rPr>
        <w:t xml:space="preserve">ым видом учебной деятельности – </w:t>
      </w:r>
      <w:r w:rsidR="00D867AF" w:rsidRPr="007E1E9E">
        <w:rPr>
          <w:sz w:val="28"/>
          <w:szCs w:val="28"/>
        </w:rPr>
        <w:t>ф</w:t>
      </w:r>
      <w:r w:rsidR="00D867AF">
        <w:rPr>
          <w:sz w:val="28"/>
          <w:szCs w:val="28"/>
        </w:rPr>
        <w:t xml:space="preserve">ормой научно-исследовательской </w:t>
      </w:r>
      <w:r w:rsidR="00D867AF" w:rsidRPr="007E1E9E">
        <w:rPr>
          <w:sz w:val="28"/>
          <w:szCs w:val="28"/>
        </w:rPr>
        <w:t xml:space="preserve">работы студента. </w:t>
      </w:r>
    </w:p>
    <w:p w:rsidR="00AF0156" w:rsidRDefault="00D867AF" w:rsidP="00D867AF">
      <w:pPr>
        <w:ind w:firstLine="708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 студентом способствует углублению знаний и умений, полученных им в ходе теоретических и практических занятий, прививает навыки самостоятельного изучения материала по теме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>, а также разв</w:t>
      </w:r>
      <w:r>
        <w:rPr>
          <w:sz w:val="28"/>
          <w:szCs w:val="28"/>
        </w:rPr>
        <w:t>ивает компетенции аналитической и</w:t>
      </w:r>
      <w:r w:rsidRPr="007E1E9E">
        <w:rPr>
          <w:sz w:val="28"/>
          <w:szCs w:val="28"/>
        </w:rPr>
        <w:t xml:space="preserve"> исследовательской деятельности,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>работы с информацией.</w:t>
      </w:r>
      <w:r>
        <w:rPr>
          <w:sz w:val="28"/>
          <w:szCs w:val="28"/>
        </w:rPr>
        <w:t xml:space="preserve"> </w:t>
      </w:r>
    </w:p>
    <w:p w:rsidR="00D867AF" w:rsidRPr="007E1E9E" w:rsidRDefault="00D867AF" w:rsidP="00D86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 выполняется сту</w:t>
      </w:r>
      <w:r w:rsidR="0088678E">
        <w:rPr>
          <w:sz w:val="28"/>
          <w:szCs w:val="28"/>
        </w:rPr>
        <w:t xml:space="preserve">дентами </w:t>
      </w:r>
      <w:r>
        <w:rPr>
          <w:sz w:val="28"/>
          <w:szCs w:val="28"/>
        </w:rPr>
        <w:t>на первом году обучения</w:t>
      </w:r>
      <w:r w:rsidR="00AF0156">
        <w:rPr>
          <w:sz w:val="28"/>
          <w:szCs w:val="28"/>
        </w:rPr>
        <w:t xml:space="preserve"> индивидуально</w:t>
      </w:r>
      <w:r>
        <w:rPr>
          <w:sz w:val="28"/>
          <w:szCs w:val="28"/>
        </w:rPr>
        <w:t>. КР</w:t>
      </w:r>
      <w:r w:rsidRPr="007E1E9E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выполняет</w:t>
      </w:r>
      <w:r w:rsidRPr="007E1E9E">
        <w:rPr>
          <w:sz w:val="28"/>
          <w:szCs w:val="28"/>
        </w:rPr>
        <w:t xml:space="preserve">ся в </w:t>
      </w:r>
      <w:r>
        <w:rPr>
          <w:sz w:val="28"/>
          <w:szCs w:val="28"/>
        </w:rPr>
        <w:t xml:space="preserve">формате </w:t>
      </w:r>
      <w:r w:rsidRPr="008B42B1">
        <w:rPr>
          <w:b/>
          <w:sz w:val="28"/>
          <w:szCs w:val="28"/>
        </w:rPr>
        <w:t>исследовательской курсовой работы</w:t>
      </w:r>
      <w:r>
        <w:rPr>
          <w:sz w:val="28"/>
          <w:szCs w:val="28"/>
        </w:rPr>
        <w:t xml:space="preserve">, в которой содержится </w:t>
      </w:r>
      <w:r w:rsidRPr="007E1E9E">
        <w:rPr>
          <w:sz w:val="28"/>
          <w:szCs w:val="28"/>
        </w:rPr>
        <w:t>анализ и обобщение теоретического и эмпирического материала, призванные способствовать закреплению и проявлению знаний и умений, п</w:t>
      </w:r>
      <w:r>
        <w:rPr>
          <w:sz w:val="28"/>
          <w:szCs w:val="28"/>
        </w:rPr>
        <w:t>олученных в процессе освоения</w:t>
      </w:r>
      <w:r w:rsidR="00AF0156">
        <w:rPr>
          <w:sz w:val="28"/>
          <w:szCs w:val="28"/>
        </w:rPr>
        <w:t xml:space="preserve"> учебных дисциплин </w:t>
      </w:r>
      <w:r>
        <w:rPr>
          <w:sz w:val="28"/>
          <w:szCs w:val="28"/>
        </w:rPr>
        <w:t>П</w:t>
      </w:r>
      <w:r w:rsidR="00AF0156">
        <w:rPr>
          <w:sz w:val="28"/>
          <w:szCs w:val="28"/>
        </w:rPr>
        <w:t>рограммы</w:t>
      </w:r>
      <w:r w:rsidRPr="007E1E9E">
        <w:rPr>
          <w:sz w:val="28"/>
          <w:szCs w:val="28"/>
        </w:rPr>
        <w:t xml:space="preserve">. </w:t>
      </w:r>
    </w:p>
    <w:p w:rsidR="0088678E" w:rsidRDefault="00D867AF" w:rsidP="0088678E">
      <w:pPr>
        <w:ind w:firstLine="709"/>
        <w:jc w:val="both"/>
        <w:rPr>
          <w:sz w:val="28"/>
          <w:szCs w:val="28"/>
        </w:rPr>
      </w:pPr>
      <w:r w:rsidRPr="00DE7F7D">
        <w:rPr>
          <w:sz w:val="28"/>
          <w:szCs w:val="28"/>
        </w:rPr>
        <w:t>КР</w:t>
      </w:r>
      <w:r>
        <w:rPr>
          <w:sz w:val="28"/>
          <w:szCs w:val="28"/>
        </w:rPr>
        <w:t xml:space="preserve"> является научной разработкой конкретной темы исследования в ходе обучения</w:t>
      </w:r>
      <w:r w:rsidR="0088678E">
        <w:rPr>
          <w:sz w:val="28"/>
          <w:szCs w:val="28"/>
        </w:rPr>
        <w:t xml:space="preserve"> на</w:t>
      </w:r>
      <w:r w:rsidR="00AF0156">
        <w:rPr>
          <w:sz w:val="28"/>
          <w:szCs w:val="28"/>
        </w:rPr>
        <w:t xml:space="preserve"> Программе. </w:t>
      </w:r>
      <w:r>
        <w:rPr>
          <w:sz w:val="28"/>
          <w:szCs w:val="28"/>
        </w:rPr>
        <w:t>КР по содержанию и форме должна представлять собой научный текст, где обозначены</w:t>
      </w:r>
      <w:r w:rsidR="0088678E">
        <w:rPr>
          <w:sz w:val="28"/>
          <w:szCs w:val="28"/>
        </w:rPr>
        <w:t xml:space="preserve"> и обоснованы</w:t>
      </w:r>
      <w:r>
        <w:rPr>
          <w:sz w:val="28"/>
          <w:szCs w:val="28"/>
        </w:rPr>
        <w:t xml:space="preserve"> теоретические подходы к решению поставленной проблемы. КР должна показать умение студента самостоятельно изложить проблему, выявить наиболее приоритетные вопросы и </w:t>
      </w:r>
      <w:r w:rsidR="00EF0E0A">
        <w:rPr>
          <w:sz w:val="28"/>
          <w:szCs w:val="28"/>
        </w:rPr>
        <w:t>сформулировать выводы, которые стали результатом</w:t>
      </w:r>
      <w:r>
        <w:rPr>
          <w:sz w:val="28"/>
          <w:szCs w:val="28"/>
        </w:rPr>
        <w:t xml:space="preserve"> исследования. </w:t>
      </w:r>
    </w:p>
    <w:p w:rsidR="00D867AF" w:rsidRDefault="00D867AF" w:rsidP="0088678E">
      <w:pPr>
        <w:ind w:firstLine="709"/>
        <w:jc w:val="both"/>
        <w:rPr>
          <w:sz w:val="28"/>
          <w:szCs w:val="28"/>
        </w:rPr>
      </w:pPr>
      <w:r w:rsidRPr="00DE7F7D">
        <w:rPr>
          <w:sz w:val="28"/>
          <w:szCs w:val="28"/>
        </w:rPr>
        <w:t>КР</w:t>
      </w:r>
      <w:r>
        <w:rPr>
          <w:sz w:val="28"/>
          <w:szCs w:val="28"/>
        </w:rPr>
        <w:t xml:space="preserve"> должна быт</w:t>
      </w:r>
      <w:r w:rsidR="00637009">
        <w:rPr>
          <w:sz w:val="28"/>
          <w:szCs w:val="28"/>
        </w:rPr>
        <w:t>ь научным завершенным исследованием</w:t>
      </w:r>
      <w:r>
        <w:rPr>
          <w:sz w:val="28"/>
          <w:szCs w:val="28"/>
        </w:rPr>
        <w:t>, содержать нечто новое: обобщение  обширной литературы, материалов эмпирических исследований, в которых проявляется авторское видение проблемы и ее решение. Этому общетеоретическому положению п</w:t>
      </w:r>
      <w:r w:rsidR="00CF12AA">
        <w:rPr>
          <w:sz w:val="28"/>
          <w:szCs w:val="28"/>
        </w:rPr>
        <w:t>одчиняется структура КР, ее цели</w:t>
      </w:r>
      <w:r>
        <w:rPr>
          <w:sz w:val="28"/>
          <w:szCs w:val="28"/>
        </w:rPr>
        <w:t>, задачи, методика исследования и выводы. КР является квалификационным учебно-научным трудом студента, посвященным самостоятельной разработке избранной проблемы, в котором:</w:t>
      </w:r>
    </w:p>
    <w:p w:rsidR="00D867AF" w:rsidRDefault="00D867AF" w:rsidP="00D867AF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четко сформулированы проблема и исследовательские вопросы;</w:t>
      </w:r>
    </w:p>
    <w:p w:rsidR="00D867AF" w:rsidRDefault="00D867AF" w:rsidP="00D867AF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обоснована их ак</w:t>
      </w:r>
      <w:r w:rsidR="00CF12AA">
        <w:rPr>
          <w:sz w:val="28"/>
          <w:szCs w:val="28"/>
        </w:rPr>
        <w:t>туальность, степень изученности</w:t>
      </w:r>
      <w:r>
        <w:rPr>
          <w:sz w:val="28"/>
          <w:szCs w:val="28"/>
        </w:rPr>
        <w:t>;</w:t>
      </w:r>
    </w:p>
    <w:p w:rsidR="0088678E" w:rsidRDefault="0088678E" w:rsidP="0088678E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сформулированы цели  и задачи исследования;</w:t>
      </w:r>
    </w:p>
    <w:p w:rsidR="00D867AF" w:rsidRDefault="00D867AF" w:rsidP="00D867AF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используются определенные методологические познания;</w:t>
      </w:r>
    </w:p>
    <w:p w:rsidR="00D867AF" w:rsidRDefault="00D867AF" w:rsidP="00D867AF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теоретических и практических подходов к анализируемым проблемам содержатся научные выводы, имеющие значение для дальнейшего изучения актуальных вопросов </w:t>
      </w:r>
      <w:r w:rsidR="00CF12AA">
        <w:rPr>
          <w:sz w:val="28"/>
          <w:szCs w:val="28"/>
        </w:rPr>
        <w:t>в рамках дисциплин, изучаемых в процессе обучения на</w:t>
      </w:r>
      <w:r w:rsidR="007F7509">
        <w:rPr>
          <w:sz w:val="28"/>
          <w:szCs w:val="28"/>
        </w:rPr>
        <w:t xml:space="preserve"> образовательной программе (далее –</w:t>
      </w:r>
      <w:r w:rsidR="00CF12AA">
        <w:rPr>
          <w:sz w:val="28"/>
          <w:szCs w:val="28"/>
        </w:rPr>
        <w:t xml:space="preserve"> ОП</w:t>
      </w:r>
      <w:r w:rsidR="007F750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867AF" w:rsidRDefault="00D867AF" w:rsidP="00D867AF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завершенном виде представлено целостное, однородное исследование.</w:t>
      </w:r>
    </w:p>
    <w:p w:rsidR="00681FA5" w:rsidRDefault="00681FA5" w:rsidP="00D867AF">
      <w:pPr>
        <w:ind w:firstLine="708"/>
        <w:jc w:val="both"/>
        <w:rPr>
          <w:b/>
          <w:sz w:val="28"/>
          <w:szCs w:val="28"/>
        </w:rPr>
      </w:pPr>
    </w:p>
    <w:p w:rsidR="00D867AF" w:rsidRDefault="0088678E" w:rsidP="00D867A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D867AF">
        <w:rPr>
          <w:b/>
          <w:sz w:val="28"/>
          <w:szCs w:val="28"/>
        </w:rPr>
        <w:t xml:space="preserve">.2. </w:t>
      </w:r>
      <w:r w:rsidR="00D867AF" w:rsidRPr="00A602C2">
        <w:rPr>
          <w:b/>
          <w:sz w:val="28"/>
          <w:szCs w:val="28"/>
        </w:rPr>
        <w:t xml:space="preserve">Порядок подготовки </w:t>
      </w:r>
      <w:r w:rsidR="00D867AF">
        <w:rPr>
          <w:b/>
          <w:sz w:val="28"/>
          <w:szCs w:val="28"/>
        </w:rPr>
        <w:t>курсовой работы</w:t>
      </w:r>
    </w:p>
    <w:p w:rsidR="0088678E" w:rsidRDefault="00D867AF" w:rsidP="00D86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предварительного ознакомления с литературой</w:t>
      </w:r>
      <w:r w:rsidR="0088678E">
        <w:rPr>
          <w:sz w:val="28"/>
          <w:szCs w:val="28"/>
        </w:rPr>
        <w:t>,</w:t>
      </w:r>
      <w:r>
        <w:rPr>
          <w:sz w:val="28"/>
          <w:szCs w:val="28"/>
        </w:rPr>
        <w:t xml:space="preserve"> нормативным материалом</w:t>
      </w:r>
      <w:r w:rsidR="0088678E">
        <w:rPr>
          <w:sz w:val="28"/>
          <w:szCs w:val="28"/>
        </w:rPr>
        <w:t xml:space="preserve"> и судебной практикой</w:t>
      </w:r>
      <w:r>
        <w:rPr>
          <w:sz w:val="28"/>
          <w:szCs w:val="28"/>
        </w:rPr>
        <w:t xml:space="preserve"> составляется план КР. </w:t>
      </w:r>
    </w:p>
    <w:p w:rsidR="0088678E" w:rsidRDefault="00D867AF" w:rsidP="00D86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плана следует, прежде всего, определить примерный круг вопросов, которые будут рассмотрены в отдельных главах и параграфах, а также их последовательность. Любая тематика может быть раскрыта по-разному, но именно план КР отражает основную идею темы, раскрывает ее содержание и характер. В нем должны быть выделены наиболее актуальные вопросы темы КР. </w:t>
      </w:r>
    </w:p>
    <w:p w:rsidR="00D867AF" w:rsidRDefault="00D867AF" w:rsidP="00D86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Составленный план</w:t>
      </w:r>
      <w:r w:rsidR="007F7509">
        <w:rPr>
          <w:sz w:val="28"/>
          <w:szCs w:val="28"/>
        </w:rPr>
        <w:t xml:space="preserve"> КР</w:t>
      </w:r>
      <w:r>
        <w:rPr>
          <w:sz w:val="28"/>
          <w:szCs w:val="28"/>
        </w:rPr>
        <w:t xml:space="preserve"> студент согласовывает с</w:t>
      </w:r>
      <w:r w:rsidR="007F7509">
        <w:rPr>
          <w:sz w:val="28"/>
          <w:szCs w:val="28"/>
        </w:rPr>
        <w:t xml:space="preserve"> научным руководителем (далее –</w:t>
      </w:r>
      <w:r>
        <w:rPr>
          <w:sz w:val="28"/>
          <w:szCs w:val="28"/>
        </w:rPr>
        <w:t xml:space="preserve"> НР</w:t>
      </w:r>
      <w:r w:rsidR="007F7509">
        <w:rPr>
          <w:sz w:val="28"/>
          <w:szCs w:val="28"/>
        </w:rPr>
        <w:t>)</w:t>
      </w:r>
      <w:r>
        <w:rPr>
          <w:sz w:val="28"/>
          <w:szCs w:val="28"/>
        </w:rPr>
        <w:t>. Порядок подготовки КР включает следующие этапы:</w:t>
      </w:r>
    </w:p>
    <w:p w:rsidR="00D867AF" w:rsidRDefault="00D867AF" w:rsidP="00D867AF">
      <w:pPr>
        <w:numPr>
          <w:ilvl w:val="0"/>
          <w:numId w:val="28"/>
        </w:numPr>
        <w:tabs>
          <w:tab w:val="clear" w:pos="765"/>
          <w:tab w:val="num" w:pos="0"/>
        </w:tabs>
        <w:ind w:left="0" w:firstLine="720"/>
        <w:jc w:val="both"/>
        <w:rPr>
          <w:sz w:val="28"/>
          <w:szCs w:val="28"/>
        </w:rPr>
      </w:pPr>
      <w:r w:rsidRPr="00372440">
        <w:rPr>
          <w:b/>
          <w:i/>
          <w:sz w:val="28"/>
          <w:szCs w:val="28"/>
        </w:rPr>
        <w:t xml:space="preserve">Подбор литературы в соответствии с целями, отраженными в плане </w:t>
      </w:r>
      <w:r>
        <w:rPr>
          <w:b/>
          <w:i/>
          <w:sz w:val="28"/>
          <w:szCs w:val="28"/>
        </w:rPr>
        <w:t>КР</w:t>
      </w:r>
      <w:r w:rsidRPr="00D31632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 одинаково важно как прислушиваться к советам НР, так и проявлять должную самостоятельность. Данный этап завершается составлением библиографии – списка публикаций по выбранной теме, с которым надлежит ознакомиться;</w:t>
      </w:r>
    </w:p>
    <w:p w:rsidR="00D867AF" w:rsidRDefault="00D867AF" w:rsidP="00D867AF">
      <w:pPr>
        <w:numPr>
          <w:ilvl w:val="0"/>
          <w:numId w:val="28"/>
        </w:numPr>
        <w:tabs>
          <w:tab w:val="clear" w:pos="765"/>
          <w:tab w:val="num" w:pos="0"/>
        </w:tabs>
        <w:ind w:left="0" w:firstLine="720"/>
        <w:jc w:val="both"/>
        <w:rPr>
          <w:sz w:val="28"/>
          <w:szCs w:val="28"/>
        </w:rPr>
      </w:pPr>
      <w:r w:rsidRPr="00372440">
        <w:rPr>
          <w:b/>
          <w:i/>
          <w:sz w:val="28"/>
          <w:szCs w:val="28"/>
        </w:rPr>
        <w:t>Изучение подобранной литературы</w:t>
      </w:r>
      <w:r>
        <w:rPr>
          <w:sz w:val="28"/>
          <w:szCs w:val="28"/>
        </w:rPr>
        <w:t>. Работа на этом этапе включает составление записей, в той или иной форме фиксирующих главную мысль и систему доказательств автора, изучение нормативного материала и судебно-арбитражной практики с соответствующими пометками, составление кратких аннотаций просмотренных источников. Подобные усилия значительно облегчают дальнейшую работу, делают ненужным повторное обращение к одному и тому же источнику информации;</w:t>
      </w:r>
    </w:p>
    <w:p w:rsidR="00AB232B" w:rsidRDefault="00D867AF" w:rsidP="00AB232B">
      <w:pPr>
        <w:numPr>
          <w:ilvl w:val="0"/>
          <w:numId w:val="28"/>
        </w:numPr>
        <w:tabs>
          <w:tab w:val="clear" w:pos="765"/>
          <w:tab w:val="num" w:pos="0"/>
        </w:tabs>
        <w:ind w:left="0" w:firstLine="709"/>
        <w:jc w:val="both"/>
        <w:rPr>
          <w:sz w:val="28"/>
          <w:szCs w:val="28"/>
        </w:rPr>
      </w:pPr>
      <w:r w:rsidRPr="00372440">
        <w:rPr>
          <w:b/>
          <w:i/>
          <w:sz w:val="28"/>
          <w:szCs w:val="28"/>
        </w:rPr>
        <w:t xml:space="preserve">Написание текста </w:t>
      </w:r>
      <w:r>
        <w:rPr>
          <w:b/>
          <w:i/>
          <w:sz w:val="28"/>
          <w:szCs w:val="28"/>
        </w:rPr>
        <w:t>КР</w:t>
      </w:r>
      <w:r>
        <w:rPr>
          <w:sz w:val="28"/>
          <w:szCs w:val="28"/>
        </w:rPr>
        <w:t>. Перед тем как перейти к написанию текста самой работы, следует досконально продумать логику изложения, систему аргументов для доказательства главной мысли. Этот этап заканчивается формулировкой основных тезисов</w:t>
      </w:r>
    </w:p>
    <w:p w:rsidR="00D867AF" w:rsidRDefault="00D867AF" w:rsidP="00AB2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Изложение должно вестись самостоятельно, своими словами и свидетельствовать о том, что автор разобрался в существе рассматриваемых вопросов, </w:t>
      </w:r>
      <w:r>
        <w:rPr>
          <w:sz w:val="28"/>
          <w:szCs w:val="28"/>
        </w:rPr>
        <w:lastRenderedPageBreak/>
        <w:t xml:space="preserve">имеет свою точку зрения и умеет изложить ее так, чтобы было понятно другим. Это не исключает необходимость цитирования изученных доктринальных источников и примеров из судебно-арбитражной практики. Каждая цитата должна соответствующим образом оформляться. Изложение должно вестись грамотным языком, без стилистических и логических ошибок. </w:t>
      </w:r>
    </w:p>
    <w:p w:rsidR="00D867AF" w:rsidRDefault="00D867AF" w:rsidP="00D867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67AF" w:rsidRDefault="00D867AF" w:rsidP="00D867A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1F4E1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02C2">
        <w:rPr>
          <w:b/>
          <w:sz w:val="28"/>
          <w:szCs w:val="28"/>
        </w:rPr>
        <w:t xml:space="preserve">Объем, структура и содержание </w:t>
      </w:r>
      <w:r>
        <w:rPr>
          <w:b/>
          <w:sz w:val="28"/>
          <w:szCs w:val="28"/>
        </w:rPr>
        <w:t>курсовой работы</w:t>
      </w:r>
      <w:r>
        <w:rPr>
          <w:sz w:val="28"/>
          <w:szCs w:val="28"/>
        </w:rPr>
        <w:t xml:space="preserve"> </w:t>
      </w:r>
    </w:p>
    <w:p w:rsidR="00D867AF" w:rsidRDefault="00D867AF" w:rsidP="00D867AF">
      <w:pPr>
        <w:ind w:firstLine="708"/>
        <w:jc w:val="both"/>
        <w:rPr>
          <w:sz w:val="28"/>
          <w:szCs w:val="28"/>
        </w:rPr>
      </w:pPr>
    </w:p>
    <w:p w:rsidR="00D867AF" w:rsidRDefault="00D867AF" w:rsidP="00D86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КР должен составлять примерно 1-1,2 п. л. (40-50 тыс. символов включая пробелы), или 25-30 страниц компьютерного текста; текстовый редактор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 w:rsidRPr="00574B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; установка полей: верхнее – </w:t>
      </w:r>
      <w:smartTag w:uri="urn:schemas-microsoft-com:office:smarttags" w:element="metricconverter">
        <w:smartTagPr>
          <w:attr w:name="ProductID" w:val="2,5 см"/>
        </w:smartTagPr>
        <w:r>
          <w:rPr>
            <w:sz w:val="28"/>
            <w:szCs w:val="28"/>
          </w:rPr>
          <w:t>2,5 см</w:t>
        </w:r>
      </w:smartTag>
      <w:r>
        <w:rPr>
          <w:sz w:val="28"/>
          <w:szCs w:val="28"/>
        </w:rPr>
        <w:t xml:space="preserve">; нижнее –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; левое – </w:t>
      </w:r>
      <w:smartTag w:uri="urn:schemas-microsoft-com:office:smarttags" w:element="metricconverter">
        <w:smartTagPr>
          <w:attr w:name="ProductID" w:val="2,5 см"/>
        </w:smartTagPr>
        <w:r>
          <w:rPr>
            <w:sz w:val="28"/>
            <w:szCs w:val="28"/>
          </w:rPr>
          <w:t>2,5 см</w:t>
        </w:r>
      </w:smartTag>
      <w:r>
        <w:rPr>
          <w:sz w:val="28"/>
          <w:szCs w:val="28"/>
        </w:rPr>
        <w:t xml:space="preserve">; правое –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  <w:szCs w:val="28"/>
          </w:rPr>
          <w:t>1,5 см</w:t>
        </w:r>
      </w:smartTag>
      <w:r>
        <w:rPr>
          <w:sz w:val="28"/>
          <w:szCs w:val="28"/>
        </w:rPr>
        <w:t xml:space="preserve">; номер страницы располагается по середине верхнего поля; шрифт </w:t>
      </w:r>
      <w:r>
        <w:rPr>
          <w:sz w:val="28"/>
          <w:szCs w:val="28"/>
          <w:lang w:val="en-US"/>
        </w:rPr>
        <w:t>Times</w:t>
      </w:r>
      <w:r w:rsidRPr="0037244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37244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372440">
        <w:rPr>
          <w:sz w:val="28"/>
          <w:szCs w:val="28"/>
        </w:rPr>
        <w:t xml:space="preserve">; </w:t>
      </w:r>
      <w:r>
        <w:rPr>
          <w:sz w:val="28"/>
          <w:szCs w:val="28"/>
        </w:rPr>
        <w:t>межстрочный интервал – 1,5; размер шрифта – 14; нумерация страниц – сквозная, первая страница (титульный лист) не нумеруется, но считается; каждый абзац печатается с красной строки; введение, каждая глава, заключение и библиография начинаются с новой страницы; нумерация сносок сквозная, сноски подстрочные. Правильно оформленная КР должна включать в себя:</w:t>
      </w:r>
    </w:p>
    <w:p w:rsidR="00D867AF" w:rsidRDefault="00D867AF" w:rsidP="00D867AF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лист;</w:t>
      </w:r>
    </w:p>
    <w:p w:rsidR="00D867AF" w:rsidRDefault="00D867AF" w:rsidP="00D867AF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содержание;</w:t>
      </w:r>
    </w:p>
    <w:p w:rsidR="00D867AF" w:rsidRDefault="00D867AF" w:rsidP="00D867AF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введение;</w:t>
      </w:r>
    </w:p>
    <w:p w:rsidR="00D867AF" w:rsidRDefault="00D867AF" w:rsidP="00D867AF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основную часть;</w:t>
      </w:r>
    </w:p>
    <w:p w:rsidR="00D867AF" w:rsidRDefault="00D867AF" w:rsidP="00D867AF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заключение;</w:t>
      </w:r>
    </w:p>
    <w:p w:rsidR="00D867AF" w:rsidRDefault="00D867AF" w:rsidP="00D867AF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библиографию;</w:t>
      </w:r>
    </w:p>
    <w:p w:rsidR="00D867AF" w:rsidRDefault="00D867AF" w:rsidP="00D867AF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приложения (если таковые имеются).</w:t>
      </w:r>
    </w:p>
    <w:p w:rsidR="00D867AF" w:rsidRDefault="00D867AF" w:rsidP="00D867AF">
      <w:pPr>
        <w:ind w:firstLine="708"/>
        <w:jc w:val="both"/>
        <w:rPr>
          <w:sz w:val="28"/>
          <w:szCs w:val="28"/>
        </w:rPr>
      </w:pPr>
      <w:r w:rsidRPr="00BA5536">
        <w:rPr>
          <w:b/>
          <w:i/>
          <w:sz w:val="28"/>
          <w:szCs w:val="28"/>
        </w:rPr>
        <w:t>Титульный лист и содержание</w:t>
      </w:r>
      <w:r>
        <w:rPr>
          <w:sz w:val="28"/>
          <w:szCs w:val="28"/>
        </w:rPr>
        <w:t xml:space="preserve"> выполняются на двух первых листах работы по определенной форме (Приложение №</w:t>
      </w:r>
      <w:r w:rsidR="00F452D2">
        <w:rPr>
          <w:sz w:val="28"/>
          <w:szCs w:val="28"/>
        </w:rPr>
        <w:t xml:space="preserve"> 3 Правил</w:t>
      </w:r>
      <w:r>
        <w:rPr>
          <w:sz w:val="28"/>
          <w:szCs w:val="28"/>
        </w:rPr>
        <w:t xml:space="preserve">). </w:t>
      </w:r>
    </w:p>
    <w:p w:rsidR="00D867AF" w:rsidRDefault="00D867AF" w:rsidP="00D867AF">
      <w:pPr>
        <w:ind w:firstLine="708"/>
        <w:jc w:val="both"/>
        <w:rPr>
          <w:sz w:val="28"/>
          <w:szCs w:val="28"/>
        </w:rPr>
      </w:pPr>
      <w:r w:rsidRPr="00BA5536">
        <w:rPr>
          <w:b/>
          <w:i/>
          <w:sz w:val="28"/>
          <w:szCs w:val="28"/>
        </w:rPr>
        <w:t>Введение</w:t>
      </w:r>
      <w:r>
        <w:rPr>
          <w:sz w:val="28"/>
          <w:szCs w:val="28"/>
        </w:rPr>
        <w:t xml:space="preserve"> отражает следующие основные моменты: </w:t>
      </w:r>
    </w:p>
    <w:p w:rsidR="00D867AF" w:rsidRDefault="00D867AF" w:rsidP="00D867AF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общая формулировка темы;</w:t>
      </w:r>
    </w:p>
    <w:p w:rsidR="00D867AF" w:rsidRDefault="00D867AF" w:rsidP="00D867AF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теоретическое и практическое значение выбранной темы, ее актуальность;</w:t>
      </w:r>
    </w:p>
    <w:p w:rsidR="00D867AF" w:rsidRDefault="00D867AF" w:rsidP="00D867AF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степень разработанности темы;</w:t>
      </w:r>
    </w:p>
    <w:p w:rsidR="00D867AF" w:rsidRDefault="00D867AF" w:rsidP="00D867AF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конкретные</w:t>
      </w:r>
      <w:r w:rsidR="00AB232B">
        <w:rPr>
          <w:sz w:val="28"/>
          <w:szCs w:val="28"/>
        </w:rPr>
        <w:t xml:space="preserve"> цели и </w:t>
      </w:r>
      <w:r>
        <w:rPr>
          <w:sz w:val="28"/>
          <w:szCs w:val="28"/>
        </w:rPr>
        <w:t xml:space="preserve"> задачи исследования, которые автор поставил перед собой;</w:t>
      </w:r>
    </w:p>
    <w:p w:rsidR="00D867AF" w:rsidRPr="00AB232B" w:rsidRDefault="00D867AF" w:rsidP="00AB232B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логической последовательности изучаемых вопросов, общего порядка исследования и структуры работы</w:t>
      </w:r>
      <w:r w:rsidRPr="00AB232B">
        <w:rPr>
          <w:sz w:val="28"/>
          <w:szCs w:val="28"/>
        </w:rPr>
        <w:t>.</w:t>
      </w:r>
    </w:p>
    <w:p w:rsidR="00CA2592" w:rsidRDefault="00D867AF" w:rsidP="00D867AF">
      <w:pPr>
        <w:ind w:firstLine="708"/>
        <w:jc w:val="both"/>
        <w:rPr>
          <w:sz w:val="28"/>
          <w:szCs w:val="28"/>
        </w:rPr>
      </w:pPr>
      <w:r w:rsidRPr="00D31632">
        <w:rPr>
          <w:b/>
          <w:i/>
          <w:sz w:val="28"/>
          <w:szCs w:val="28"/>
        </w:rPr>
        <w:t>Введение</w:t>
      </w:r>
      <w:r>
        <w:rPr>
          <w:sz w:val="28"/>
          <w:szCs w:val="28"/>
        </w:rPr>
        <w:t xml:space="preserve"> должно быть кратким (</w:t>
      </w:r>
      <w:r w:rsidR="00CA2592">
        <w:rPr>
          <w:sz w:val="28"/>
          <w:szCs w:val="28"/>
        </w:rPr>
        <w:t>не более 10% текста</w:t>
      </w:r>
      <w:r>
        <w:rPr>
          <w:sz w:val="28"/>
          <w:szCs w:val="28"/>
        </w:rPr>
        <w:t xml:space="preserve">) и четким. </w:t>
      </w:r>
      <w:r w:rsidR="00CA2592">
        <w:rPr>
          <w:sz w:val="28"/>
          <w:szCs w:val="28"/>
        </w:rPr>
        <w:t xml:space="preserve">Из введения должны быть понятны цель и задачи исследования, логика и последовательность изложения для достижения цели и выполнения поставленных задач. </w:t>
      </w:r>
    </w:p>
    <w:p w:rsidR="00CA2592" w:rsidRDefault="00D867AF" w:rsidP="00D86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61C0">
        <w:rPr>
          <w:b/>
          <w:i/>
          <w:sz w:val="28"/>
          <w:szCs w:val="28"/>
        </w:rPr>
        <w:t>Основная часть</w:t>
      </w:r>
      <w:r>
        <w:rPr>
          <w:sz w:val="28"/>
          <w:szCs w:val="28"/>
        </w:rPr>
        <w:t xml:space="preserve"> состоит из глав, которые могут делиться на параграфы, а пара</w:t>
      </w:r>
      <w:r w:rsidR="00CA2592">
        <w:rPr>
          <w:sz w:val="28"/>
          <w:szCs w:val="28"/>
        </w:rPr>
        <w:t xml:space="preserve">графы, в свою очередь, на </w:t>
      </w:r>
      <w:proofErr w:type="spellStart"/>
      <w:r w:rsidR="00CA2592">
        <w:rPr>
          <w:sz w:val="28"/>
          <w:szCs w:val="28"/>
        </w:rPr>
        <w:t>подпараграф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.</w:t>
      </w:r>
    </w:p>
    <w:p w:rsidR="00CA2592" w:rsidRDefault="00D867AF" w:rsidP="00D86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Название какой-либо главы не должно полностью совпадать с названием КР, а название какого-либо параграфа не должно дублировать наз</w:t>
      </w:r>
      <w:r w:rsidR="00AB232B">
        <w:rPr>
          <w:sz w:val="28"/>
          <w:szCs w:val="28"/>
        </w:rPr>
        <w:t>вание главы. Г</w:t>
      </w:r>
      <w:r>
        <w:rPr>
          <w:sz w:val="28"/>
          <w:szCs w:val="28"/>
        </w:rPr>
        <w:t>лав</w:t>
      </w:r>
      <w:r w:rsidR="00AB232B">
        <w:rPr>
          <w:sz w:val="28"/>
          <w:szCs w:val="28"/>
        </w:rPr>
        <w:t>а</w:t>
      </w:r>
      <w:r>
        <w:rPr>
          <w:sz w:val="28"/>
          <w:szCs w:val="28"/>
        </w:rPr>
        <w:t xml:space="preserve"> должна содержать как минимум два параграфа. </w:t>
      </w:r>
    </w:p>
    <w:p w:rsidR="00D867AF" w:rsidRDefault="00D867AF" w:rsidP="00D867AF">
      <w:pPr>
        <w:ind w:firstLine="708"/>
        <w:jc w:val="both"/>
        <w:rPr>
          <w:sz w:val="28"/>
          <w:szCs w:val="28"/>
        </w:rPr>
      </w:pPr>
      <w:r w:rsidRPr="00066510">
        <w:rPr>
          <w:b/>
          <w:i/>
          <w:sz w:val="28"/>
          <w:szCs w:val="28"/>
        </w:rPr>
        <w:t>Заключение</w:t>
      </w:r>
      <w:r>
        <w:rPr>
          <w:sz w:val="28"/>
          <w:szCs w:val="28"/>
        </w:rPr>
        <w:t xml:space="preserve"> содержит четко сформулированные основные выводы, к которым пришел автор. Выводы должны быть краткими и органически вытекать из текста работы. Разрешается </w:t>
      </w:r>
      <w:r w:rsidR="00CA2592">
        <w:rPr>
          <w:sz w:val="28"/>
          <w:szCs w:val="28"/>
        </w:rPr>
        <w:t>обобщить</w:t>
      </w:r>
      <w:r>
        <w:rPr>
          <w:sz w:val="28"/>
          <w:szCs w:val="28"/>
        </w:rPr>
        <w:t xml:space="preserve"> основ</w:t>
      </w:r>
      <w:r w:rsidR="00CA2592">
        <w:rPr>
          <w:sz w:val="28"/>
          <w:szCs w:val="28"/>
        </w:rPr>
        <w:t>ные выводы соответствующих глав</w:t>
      </w:r>
      <w:r>
        <w:rPr>
          <w:sz w:val="28"/>
          <w:szCs w:val="28"/>
        </w:rPr>
        <w:t>.</w:t>
      </w:r>
      <w:r w:rsidR="00CA2592">
        <w:rPr>
          <w:sz w:val="28"/>
          <w:szCs w:val="28"/>
        </w:rPr>
        <w:t xml:space="preserve"> Заключение не должно содержать абсолютно новую информацию, ранее не исследованную автором.</w:t>
      </w:r>
    </w:p>
    <w:p w:rsidR="00CA2592" w:rsidRDefault="00D867AF" w:rsidP="00D867AF">
      <w:pPr>
        <w:ind w:firstLine="708"/>
        <w:jc w:val="both"/>
        <w:rPr>
          <w:sz w:val="28"/>
          <w:szCs w:val="28"/>
        </w:rPr>
      </w:pPr>
      <w:r w:rsidRPr="00066510">
        <w:rPr>
          <w:b/>
          <w:i/>
          <w:sz w:val="28"/>
          <w:szCs w:val="28"/>
        </w:rPr>
        <w:t>Библиография</w:t>
      </w:r>
      <w:r>
        <w:rPr>
          <w:sz w:val="28"/>
          <w:szCs w:val="28"/>
        </w:rPr>
        <w:t xml:space="preserve"> включает в себя всю литературу, на которую есть ссылки в тексте, а также те важнейшие источники, которые были так или иначе использованы автором, хотя и не приведены в ссылках и примечаниях. Библиография включает также перечень использованных нормативных до</w:t>
      </w:r>
      <w:r w:rsidR="00CA2592">
        <w:rPr>
          <w:sz w:val="28"/>
          <w:szCs w:val="28"/>
        </w:rPr>
        <w:t>кументов, судебных актов</w:t>
      </w:r>
      <w:r>
        <w:rPr>
          <w:sz w:val="28"/>
          <w:szCs w:val="28"/>
        </w:rPr>
        <w:t xml:space="preserve">, которые выделяются в самостоятельные подразделы. </w:t>
      </w:r>
    </w:p>
    <w:p w:rsidR="00D867AF" w:rsidRDefault="00D867AF" w:rsidP="00D867AF">
      <w:pPr>
        <w:ind w:firstLine="708"/>
        <w:jc w:val="both"/>
        <w:rPr>
          <w:sz w:val="28"/>
          <w:szCs w:val="28"/>
        </w:rPr>
      </w:pPr>
      <w:r w:rsidRPr="000A13B2">
        <w:rPr>
          <w:b/>
          <w:i/>
          <w:sz w:val="28"/>
          <w:szCs w:val="28"/>
        </w:rPr>
        <w:t>Приложения</w:t>
      </w:r>
      <w:r>
        <w:rPr>
          <w:sz w:val="28"/>
          <w:szCs w:val="28"/>
        </w:rPr>
        <w:t xml:space="preserve"> как элемент структуры КР не являются обязательными. Приложения целесообразно вводить, когда автор использует относительно большое количество громоздких таблиц и статистического материала. Такой материал, помещенный в основную часть, затруднил бы чтение работы. Обычно в тексте работы достаточно лишь сослаться на подобную информацию, включенную в приложения. </w:t>
      </w:r>
    </w:p>
    <w:p w:rsidR="00D867AF" w:rsidRPr="00A409C3" w:rsidRDefault="00D867AF" w:rsidP="00D867AF">
      <w:pPr>
        <w:jc w:val="both"/>
        <w:rPr>
          <w:sz w:val="28"/>
          <w:szCs w:val="28"/>
        </w:rPr>
      </w:pPr>
    </w:p>
    <w:p w:rsidR="00D867AF" w:rsidRDefault="00CA2592" w:rsidP="00D867A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D867AF">
        <w:rPr>
          <w:b/>
          <w:sz w:val="28"/>
          <w:szCs w:val="28"/>
        </w:rPr>
        <w:t>. Рекомендации по подготовке магистерской диссертации</w:t>
      </w:r>
    </w:p>
    <w:p w:rsidR="00D867AF" w:rsidRDefault="00D867AF" w:rsidP="00D867AF">
      <w:pPr>
        <w:ind w:firstLine="708"/>
        <w:rPr>
          <w:b/>
          <w:sz w:val="28"/>
          <w:szCs w:val="28"/>
        </w:rPr>
      </w:pPr>
    </w:p>
    <w:p w:rsidR="00D867AF" w:rsidRPr="007E1E9E" w:rsidRDefault="00CA2592" w:rsidP="00D867A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867AF">
        <w:rPr>
          <w:b/>
          <w:sz w:val="28"/>
          <w:szCs w:val="28"/>
        </w:rPr>
        <w:t>.1. Общие требования к магистерской диссертации</w:t>
      </w:r>
    </w:p>
    <w:p w:rsidR="00D867AF" w:rsidRPr="007E1E9E" w:rsidRDefault="00D867AF" w:rsidP="00D867AF">
      <w:pPr>
        <w:ind w:left="1080"/>
        <w:jc w:val="both"/>
        <w:rPr>
          <w:sz w:val="28"/>
          <w:szCs w:val="28"/>
        </w:rPr>
      </w:pPr>
    </w:p>
    <w:p w:rsidR="00CA2592" w:rsidRDefault="00D867AF" w:rsidP="009276EB">
      <w:pPr>
        <w:ind w:firstLine="709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Магистерская диссертация (далее – МД) </w:t>
      </w:r>
      <w:r w:rsidR="003C14B3">
        <w:rPr>
          <w:sz w:val="28"/>
          <w:szCs w:val="28"/>
        </w:rPr>
        <w:t xml:space="preserve">представляет собой в отличие от КР более углубленный уровень </w:t>
      </w:r>
      <w:r w:rsidRPr="007E1E9E">
        <w:rPr>
          <w:sz w:val="28"/>
          <w:szCs w:val="28"/>
        </w:rPr>
        <w:t>научно-ис</w:t>
      </w:r>
      <w:r>
        <w:rPr>
          <w:sz w:val="28"/>
          <w:szCs w:val="28"/>
        </w:rPr>
        <w:t xml:space="preserve">следовательской работы студента и </w:t>
      </w:r>
      <w:r w:rsidR="003C14B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одн</w:t>
      </w:r>
      <w:r w:rsidR="003C14B3">
        <w:rPr>
          <w:sz w:val="28"/>
          <w:szCs w:val="28"/>
        </w:rPr>
        <w:t>им</w:t>
      </w:r>
      <w:r>
        <w:rPr>
          <w:sz w:val="28"/>
          <w:szCs w:val="28"/>
        </w:rPr>
        <w:t xml:space="preserve"> из видов ВКР. З</w:t>
      </w:r>
      <w:r w:rsidRPr="007E1E9E">
        <w:rPr>
          <w:sz w:val="28"/>
          <w:szCs w:val="28"/>
        </w:rPr>
        <w:t xml:space="preserve">ащита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 входит в обязательную часть </w:t>
      </w:r>
      <w:r>
        <w:rPr>
          <w:sz w:val="28"/>
          <w:szCs w:val="28"/>
        </w:rPr>
        <w:t>государственной итоговой аттестации (ГИ</w:t>
      </w:r>
      <w:r w:rsidRPr="007E1E9E">
        <w:rPr>
          <w:sz w:val="28"/>
          <w:szCs w:val="28"/>
        </w:rPr>
        <w:t>А</w:t>
      </w:r>
      <w:r>
        <w:rPr>
          <w:sz w:val="28"/>
          <w:szCs w:val="28"/>
        </w:rPr>
        <w:t xml:space="preserve">). </w:t>
      </w:r>
    </w:p>
    <w:p w:rsidR="008C7DCF" w:rsidRDefault="00D867AF" w:rsidP="00927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МД вы</w:t>
      </w:r>
      <w:r w:rsidR="009276EB">
        <w:rPr>
          <w:sz w:val="28"/>
          <w:szCs w:val="28"/>
        </w:rPr>
        <w:t>бирае</w:t>
      </w:r>
      <w:r w:rsidR="007F7509">
        <w:rPr>
          <w:sz w:val="28"/>
          <w:szCs w:val="28"/>
        </w:rPr>
        <w:t>тся студентами Программы</w:t>
      </w:r>
      <w:r w:rsidR="0052138C">
        <w:rPr>
          <w:sz w:val="28"/>
          <w:szCs w:val="28"/>
        </w:rPr>
        <w:t xml:space="preserve"> на</w:t>
      </w:r>
      <w:r w:rsidR="00905C2A">
        <w:rPr>
          <w:sz w:val="28"/>
          <w:szCs w:val="28"/>
        </w:rPr>
        <w:t xml:space="preserve"> </w:t>
      </w:r>
      <w:r w:rsidR="009276EB">
        <w:rPr>
          <w:sz w:val="28"/>
          <w:szCs w:val="28"/>
        </w:rPr>
        <w:t>перво</w:t>
      </w:r>
      <w:r w:rsidR="0052138C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52138C">
        <w:rPr>
          <w:sz w:val="28"/>
          <w:szCs w:val="28"/>
        </w:rPr>
        <w:t>курсе</w:t>
      </w:r>
      <w:r>
        <w:rPr>
          <w:sz w:val="28"/>
          <w:szCs w:val="28"/>
        </w:rPr>
        <w:t xml:space="preserve">. </w:t>
      </w:r>
      <w:r w:rsidRPr="008B42B1">
        <w:rPr>
          <w:b/>
          <w:sz w:val="28"/>
          <w:szCs w:val="28"/>
        </w:rPr>
        <w:t>Форматом МД является академический формат</w:t>
      </w:r>
      <w:r>
        <w:rPr>
          <w:sz w:val="28"/>
          <w:szCs w:val="28"/>
        </w:rPr>
        <w:t>, предполагающий проведение исследования</w:t>
      </w:r>
      <w:r w:rsidRPr="007E1E9E">
        <w:rPr>
          <w:sz w:val="28"/>
          <w:szCs w:val="28"/>
        </w:rPr>
        <w:t xml:space="preserve"> в целях получения новых знаний о структуре, свойствах и закономерностях изучаемого объекта (явления). </w:t>
      </w:r>
      <w:r w:rsidRPr="00016E11">
        <w:rPr>
          <w:bCs/>
          <w:sz w:val="28"/>
          <w:szCs w:val="28"/>
        </w:rPr>
        <w:t>МД</w:t>
      </w:r>
      <w:r w:rsidRPr="005C6B1A">
        <w:rPr>
          <w:b/>
          <w:bCs/>
          <w:sz w:val="28"/>
          <w:szCs w:val="28"/>
        </w:rPr>
        <w:t xml:space="preserve"> </w:t>
      </w:r>
      <w:r w:rsidRPr="005C6B1A">
        <w:rPr>
          <w:sz w:val="28"/>
          <w:szCs w:val="28"/>
        </w:rPr>
        <w:t xml:space="preserve">– ВКР, выполняемая студентом самостоятельно под руководством НР на завершающей стадии обучения по </w:t>
      </w:r>
      <w:r w:rsidR="008C7DCF">
        <w:rPr>
          <w:sz w:val="28"/>
          <w:szCs w:val="28"/>
        </w:rPr>
        <w:t>П</w:t>
      </w:r>
      <w:r w:rsidRPr="005C6B1A">
        <w:rPr>
          <w:sz w:val="28"/>
          <w:szCs w:val="28"/>
        </w:rPr>
        <w:t xml:space="preserve">рограмме. </w:t>
      </w:r>
      <w:r>
        <w:rPr>
          <w:sz w:val="28"/>
          <w:szCs w:val="28"/>
        </w:rPr>
        <w:t>МД выполняется на русском языке</w:t>
      </w:r>
      <w:r w:rsidRPr="005C6B1A">
        <w:rPr>
          <w:sz w:val="28"/>
          <w:szCs w:val="28"/>
        </w:rPr>
        <w:t xml:space="preserve">. </w:t>
      </w:r>
    </w:p>
    <w:p w:rsidR="00D867AF" w:rsidRPr="005C6B1A" w:rsidRDefault="00D867AF" w:rsidP="009276EB">
      <w:pPr>
        <w:ind w:firstLine="709"/>
        <w:jc w:val="both"/>
        <w:rPr>
          <w:b/>
          <w:bCs/>
          <w:sz w:val="28"/>
          <w:szCs w:val="28"/>
        </w:rPr>
      </w:pPr>
      <w:r w:rsidRPr="005C6B1A">
        <w:rPr>
          <w:b/>
          <w:bCs/>
          <w:sz w:val="28"/>
          <w:szCs w:val="28"/>
        </w:rPr>
        <w:t>Основными целями выполнения и защиты МД являются:</w:t>
      </w:r>
    </w:p>
    <w:p w:rsidR="00D867AF" w:rsidRPr="005C6B1A" w:rsidRDefault="00D867AF" w:rsidP="009276EB">
      <w:pPr>
        <w:numPr>
          <w:ilvl w:val="0"/>
          <w:numId w:val="32"/>
        </w:numPr>
        <w:tabs>
          <w:tab w:val="clear" w:pos="1440"/>
          <w:tab w:val="num" w:pos="1080"/>
        </w:tabs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углубление, систематизация и интеграция теоретических знаний и практических навыков по направлению высшего профессионального образования «Юриспруденция»;</w:t>
      </w:r>
    </w:p>
    <w:p w:rsidR="00D867AF" w:rsidRPr="005C6B1A" w:rsidRDefault="00D867AF" w:rsidP="009276EB">
      <w:pPr>
        <w:numPr>
          <w:ilvl w:val="0"/>
          <w:numId w:val="32"/>
        </w:numPr>
        <w:tabs>
          <w:tab w:val="clear" w:pos="1440"/>
          <w:tab w:val="num" w:pos="1080"/>
        </w:tabs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lastRenderedPageBreak/>
        <w:t>развитие умения критически оценивать и обобщать теоретические положения;</w:t>
      </w:r>
    </w:p>
    <w:p w:rsidR="00D867AF" w:rsidRPr="005C6B1A" w:rsidRDefault="00D867AF" w:rsidP="009276EB">
      <w:pPr>
        <w:numPr>
          <w:ilvl w:val="0"/>
          <w:numId w:val="32"/>
        </w:numPr>
        <w:tabs>
          <w:tab w:val="clear" w:pos="1440"/>
          <w:tab w:val="num" w:pos="1080"/>
        </w:tabs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применение полученных знаний при решении прикладных задач по направлению высшего профессионального образования «Юриспруденция»;</w:t>
      </w:r>
    </w:p>
    <w:p w:rsidR="00D867AF" w:rsidRPr="005C6B1A" w:rsidRDefault="00D867AF" w:rsidP="009276EB">
      <w:pPr>
        <w:numPr>
          <w:ilvl w:val="0"/>
          <w:numId w:val="32"/>
        </w:numPr>
        <w:tabs>
          <w:tab w:val="clear" w:pos="1440"/>
          <w:tab w:val="num" w:pos="1080"/>
        </w:tabs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стимулирование навыков самостоятельной аналитической работы;</w:t>
      </w:r>
    </w:p>
    <w:p w:rsidR="00D867AF" w:rsidRPr="005C6B1A" w:rsidRDefault="00D867AF" w:rsidP="009276EB">
      <w:pPr>
        <w:numPr>
          <w:ilvl w:val="0"/>
          <w:numId w:val="32"/>
        </w:numPr>
        <w:tabs>
          <w:tab w:val="clear" w:pos="1440"/>
          <w:tab w:val="num" w:pos="1080"/>
        </w:tabs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овладение современными методами научного исследования;</w:t>
      </w:r>
    </w:p>
    <w:p w:rsidR="00D867AF" w:rsidRPr="005C6B1A" w:rsidRDefault="00D867AF" w:rsidP="009276EB">
      <w:pPr>
        <w:numPr>
          <w:ilvl w:val="0"/>
          <w:numId w:val="32"/>
        </w:numPr>
        <w:tabs>
          <w:tab w:val="clear" w:pos="1440"/>
          <w:tab w:val="num" w:pos="1080"/>
        </w:tabs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выяснение подготовленности студентов к практической деятельности в условиях рыночной экономики;</w:t>
      </w:r>
    </w:p>
    <w:p w:rsidR="00D867AF" w:rsidRPr="005C6B1A" w:rsidRDefault="00D867AF" w:rsidP="009276EB">
      <w:pPr>
        <w:numPr>
          <w:ilvl w:val="0"/>
          <w:numId w:val="32"/>
        </w:numPr>
        <w:tabs>
          <w:tab w:val="clear" w:pos="1440"/>
          <w:tab w:val="num" w:pos="1080"/>
        </w:tabs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презентация навыков публичной дискуссии и защиты научных идей, предложений и рекомендаций.</w:t>
      </w:r>
    </w:p>
    <w:p w:rsidR="00D867AF" w:rsidRPr="005C6B1A" w:rsidRDefault="00D867AF" w:rsidP="009276EB">
      <w:pPr>
        <w:ind w:firstLine="709"/>
        <w:jc w:val="both"/>
        <w:rPr>
          <w:sz w:val="28"/>
          <w:szCs w:val="28"/>
        </w:rPr>
      </w:pPr>
    </w:p>
    <w:p w:rsidR="00D867AF" w:rsidRPr="00E636E3" w:rsidRDefault="0052138C" w:rsidP="009276E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D867AF">
        <w:rPr>
          <w:b/>
          <w:sz w:val="28"/>
          <w:szCs w:val="28"/>
        </w:rPr>
        <w:t xml:space="preserve">.2. </w:t>
      </w:r>
      <w:r w:rsidR="00D867AF" w:rsidRPr="00A602C2">
        <w:rPr>
          <w:b/>
          <w:sz w:val="28"/>
          <w:szCs w:val="28"/>
        </w:rPr>
        <w:t xml:space="preserve">Порядок подготовки </w:t>
      </w:r>
      <w:r w:rsidR="00D867AF">
        <w:rPr>
          <w:b/>
          <w:sz w:val="28"/>
          <w:szCs w:val="28"/>
        </w:rPr>
        <w:t>магистерской диссертации</w:t>
      </w:r>
    </w:p>
    <w:p w:rsidR="00D867AF" w:rsidRPr="005C6B1A" w:rsidRDefault="00D867AF" w:rsidP="009276EB">
      <w:pPr>
        <w:ind w:firstLine="709"/>
        <w:jc w:val="center"/>
        <w:rPr>
          <w:sz w:val="28"/>
          <w:szCs w:val="28"/>
        </w:rPr>
      </w:pPr>
    </w:p>
    <w:p w:rsidR="004E095F" w:rsidRPr="009276EB" w:rsidRDefault="004E095F" w:rsidP="00521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магистерской диссертацией начинается на первом курсе </w:t>
      </w:r>
      <w:r w:rsidRPr="009276EB">
        <w:rPr>
          <w:sz w:val="28"/>
          <w:szCs w:val="28"/>
        </w:rPr>
        <w:t>программы. В четвертом модуле первого курса студенты обязаны обосновать тему магистерской диссертации, для этого подгото</w:t>
      </w:r>
      <w:r w:rsidR="008C7DCF">
        <w:rPr>
          <w:sz w:val="28"/>
          <w:szCs w:val="28"/>
        </w:rPr>
        <w:t xml:space="preserve">вить презентацию и защитить </w:t>
      </w:r>
      <w:r w:rsidRPr="009276EB">
        <w:rPr>
          <w:sz w:val="28"/>
          <w:szCs w:val="28"/>
        </w:rPr>
        <w:t>обоснование</w:t>
      </w:r>
      <w:r w:rsidR="008C7DCF">
        <w:rPr>
          <w:sz w:val="28"/>
          <w:szCs w:val="28"/>
        </w:rPr>
        <w:t xml:space="preserve"> выбранной темы</w:t>
      </w:r>
      <w:r w:rsidRPr="009276EB">
        <w:rPr>
          <w:sz w:val="28"/>
          <w:szCs w:val="28"/>
        </w:rPr>
        <w:t>. В п</w:t>
      </w:r>
      <w:r w:rsidR="009276EB" w:rsidRPr="009276EB">
        <w:rPr>
          <w:sz w:val="28"/>
          <w:szCs w:val="28"/>
        </w:rPr>
        <w:t>резентации должны быть отражены</w:t>
      </w:r>
      <w:r w:rsidRPr="009276EB">
        <w:rPr>
          <w:sz w:val="28"/>
          <w:szCs w:val="28"/>
        </w:rPr>
        <w:t xml:space="preserve"> следующие разделы: </w:t>
      </w:r>
    </w:p>
    <w:p w:rsidR="004E095F" w:rsidRPr="009276EB" w:rsidRDefault="004E095F" w:rsidP="0052138C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 1. Актуальность исследования.</w:t>
      </w:r>
    </w:p>
    <w:p w:rsidR="00905C2A" w:rsidRDefault="004E095F" w:rsidP="0052138C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lastRenderedPageBreak/>
        <w:t>2.  Имеющиеся научные исследования по теме, в том числе собственный научный задел (краткое изложение сути подходов и взглядов).</w:t>
      </w:r>
    </w:p>
    <w:p w:rsidR="00905C2A" w:rsidRDefault="004E095F" w:rsidP="0052138C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3. Основные проблемы</w:t>
      </w:r>
      <w:r w:rsidR="00905C2A">
        <w:rPr>
          <w:sz w:val="28"/>
          <w:szCs w:val="28"/>
        </w:rPr>
        <w:t xml:space="preserve"> в исследуемой сфере</w:t>
      </w:r>
      <w:r w:rsidRPr="009276EB">
        <w:rPr>
          <w:sz w:val="28"/>
          <w:szCs w:val="28"/>
        </w:rPr>
        <w:t>.</w:t>
      </w:r>
    </w:p>
    <w:p w:rsidR="00905C2A" w:rsidRDefault="004E095F" w:rsidP="0052138C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 xml:space="preserve">4.Предварительные цели и задачи исследования. </w:t>
      </w:r>
    </w:p>
    <w:p w:rsidR="00905C2A" w:rsidRDefault="004E095F" w:rsidP="0052138C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5. Основные гипотезы, замысел исследования.</w:t>
      </w:r>
    </w:p>
    <w:p w:rsidR="00905C2A" w:rsidRDefault="002F4E68" w:rsidP="0052138C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Предполагаемая</w:t>
      </w:r>
      <w:r w:rsidR="004E095F" w:rsidRPr="009276EB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 работы, отражающая</w:t>
      </w:r>
      <w:r w:rsidR="004E095F" w:rsidRPr="009276EB">
        <w:rPr>
          <w:sz w:val="28"/>
          <w:szCs w:val="28"/>
        </w:rPr>
        <w:t xml:space="preserve"> цели, задачи, проблемы, гипотезы исследования.</w:t>
      </w:r>
    </w:p>
    <w:p w:rsidR="00D867AF" w:rsidRDefault="009276EB" w:rsidP="0052138C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Поэтапная работа над магистерской диссертацией продолжается на втором курсе программы, опираясь на</w:t>
      </w:r>
      <w:r w:rsidR="00905C2A">
        <w:rPr>
          <w:sz w:val="28"/>
          <w:szCs w:val="28"/>
        </w:rPr>
        <w:t xml:space="preserve"> активную работу </w:t>
      </w:r>
      <w:r w:rsidRPr="009276EB">
        <w:rPr>
          <w:sz w:val="28"/>
          <w:szCs w:val="28"/>
        </w:rPr>
        <w:t>в рамках  Научно-исследовательского семинара "Теория и методика научного правого</w:t>
      </w:r>
      <w:r w:rsidR="00905C2A">
        <w:rPr>
          <w:sz w:val="28"/>
          <w:szCs w:val="28"/>
        </w:rPr>
        <w:t xml:space="preserve"> </w:t>
      </w:r>
      <w:r w:rsidRPr="009276EB">
        <w:rPr>
          <w:sz w:val="28"/>
          <w:szCs w:val="28"/>
        </w:rPr>
        <w:t>исследования"</w:t>
      </w:r>
      <w:r w:rsidR="00905C2A">
        <w:rPr>
          <w:sz w:val="28"/>
          <w:szCs w:val="28"/>
        </w:rPr>
        <w:t>.</w:t>
      </w:r>
    </w:p>
    <w:p w:rsidR="0052138C" w:rsidRPr="009276EB" w:rsidRDefault="0052138C" w:rsidP="0052138C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67AF" w:rsidRPr="00153411" w:rsidRDefault="0052138C" w:rsidP="0052138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D867AF" w:rsidRPr="001F4E1B">
        <w:rPr>
          <w:b/>
          <w:sz w:val="28"/>
          <w:szCs w:val="28"/>
        </w:rPr>
        <w:t>.</w:t>
      </w:r>
      <w:r w:rsidR="00D867AF">
        <w:rPr>
          <w:b/>
          <w:sz w:val="28"/>
          <w:szCs w:val="28"/>
        </w:rPr>
        <w:t>3</w:t>
      </w:r>
      <w:r w:rsidR="00D867AF" w:rsidRPr="001F4E1B">
        <w:rPr>
          <w:b/>
          <w:sz w:val="28"/>
          <w:szCs w:val="28"/>
        </w:rPr>
        <w:t>.</w:t>
      </w:r>
      <w:r w:rsidR="00D867AF">
        <w:rPr>
          <w:sz w:val="28"/>
          <w:szCs w:val="28"/>
        </w:rPr>
        <w:t xml:space="preserve"> </w:t>
      </w:r>
      <w:r w:rsidR="00D867AF" w:rsidRPr="00A602C2">
        <w:rPr>
          <w:b/>
          <w:sz w:val="28"/>
          <w:szCs w:val="28"/>
        </w:rPr>
        <w:t xml:space="preserve">Объем, структура и содержание </w:t>
      </w:r>
      <w:r w:rsidR="00D867AF">
        <w:rPr>
          <w:b/>
          <w:sz w:val="28"/>
          <w:szCs w:val="28"/>
        </w:rPr>
        <w:t>магистерской диссертации</w:t>
      </w:r>
    </w:p>
    <w:p w:rsidR="00D867AF" w:rsidRPr="005C6B1A" w:rsidRDefault="00D867AF" w:rsidP="00D867AF">
      <w:pPr>
        <w:jc w:val="center"/>
        <w:rPr>
          <w:b/>
          <w:sz w:val="28"/>
          <w:szCs w:val="28"/>
        </w:rPr>
      </w:pPr>
    </w:p>
    <w:p w:rsidR="00D867AF" w:rsidRDefault="00D867AF" w:rsidP="00D86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МД должен составлять примерно 3,5-4 п. л. (140-160 тыс. символов включая пробелы), или 75-85 страниц компьютерного текста; текстовый редактор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 w:rsidRPr="00574B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; установка полей: верхнее – </w:t>
      </w:r>
      <w:smartTag w:uri="urn:schemas-microsoft-com:office:smarttags" w:element="metricconverter">
        <w:smartTagPr>
          <w:attr w:name="ProductID" w:val="2,5 см"/>
        </w:smartTagPr>
        <w:r>
          <w:rPr>
            <w:sz w:val="28"/>
            <w:szCs w:val="28"/>
          </w:rPr>
          <w:t>2,5 см</w:t>
        </w:r>
      </w:smartTag>
      <w:r>
        <w:rPr>
          <w:sz w:val="28"/>
          <w:szCs w:val="28"/>
        </w:rPr>
        <w:t xml:space="preserve">; нижнее –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; левое – </w:t>
      </w:r>
      <w:smartTag w:uri="urn:schemas-microsoft-com:office:smarttags" w:element="metricconverter">
        <w:smartTagPr>
          <w:attr w:name="ProductID" w:val="2,5 см"/>
        </w:smartTagPr>
        <w:r>
          <w:rPr>
            <w:sz w:val="28"/>
            <w:szCs w:val="28"/>
          </w:rPr>
          <w:t>2,5 см</w:t>
        </w:r>
      </w:smartTag>
      <w:r>
        <w:rPr>
          <w:sz w:val="28"/>
          <w:szCs w:val="28"/>
        </w:rPr>
        <w:t xml:space="preserve">; правое –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  <w:szCs w:val="28"/>
          </w:rPr>
          <w:t>1,5 см</w:t>
        </w:r>
      </w:smartTag>
      <w:r>
        <w:rPr>
          <w:sz w:val="28"/>
          <w:szCs w:val="28"/>
        </w:rPr>
        <w:t xml:space="preserve">; номер страницы располагается по середине верхнего поля; шрифт </w:t>
      </w:r>
      <w:r>
        <w:rPr>
          <w:sz w:val="28"/>
          <w:szCs w:val="28"/>
          <w:lang w:val="en-US"/>
        </w:rPr>
        <w:t>Times</w:t>
      </w:r>
      <w:r w:rsidRPr="0037244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37244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372440">
        <w:rPr>
          <w:sz w:val="28"/>
          <w:szCs w:val="28"/>
        </w:rPr>
        <w:t xml:space="preserve">; </w:t>
      </w:r>
      <w:r>
        <w:rPr>
          <w:sz w:val="28"/>
          <w:szCs w:val="28"/>
        </w:rPr>
        <w:t>межстрочный интервал – 1,5; размер шрифта – 14; нумерация страниц – сквозная, первая страница (титульный лист) не нумеруется, но считается; каждый абзац печатается с крас</w:t>
      </w:r>
      <w:r>
        <w:rPr>
          <w:sz w:val="28"/>
          <w:szCs w:val="28"/>
        </w:rPr>
        <w:lastRenderedPageBreak/>
        <w:t xml:space="preserve">ной строки; введение, каждая глава, заключение и библиография начинаются с новой страницы; нумерация сносок сквозная, сноски подстрочные. </w:t>
      </w:r>
      <w:r>
        <w:rPr>
          <w:bCs/>
          <w:sz w:val="28"/>
          <w:szCs w:val="28"/>
        </w:rPr>
        <w:t>МД</w:t>
      </w:r>
      <w:r w:rsidRPr="00A03468">
        <w:rPr>
          <w:bCs/>
          <w:sz w:val="28"/>
          <w:szCs w:val="28"/>
        </w:rPr>
        <w:t xml:space="preserve"> печатается на стандартном листе бумаги формата </w:t>
      </w:r>
      <w:r w:rsidR="008C7DCF" w:rsidRPr="008C7DCF">
        <w:rPr>
          <w:bCs/>
          <w:sz w:val="28"/>
          <w:szCs w:val="28"/>
        </w:rPr>
        <w:t>А4 в 2</w:t>
      </w:r>
      <w:r w:rsidRPr="008C7DCF">
        <w:rPr>
          <w:bCs/>
          <w:sz w:val="28"/>
          <w:szCs w:val="28"/>
        </w:rPr>
        <w:t xml:space="preserve"> экземпляр</w:t>
      </w:r>
      <w:r w:rsidR="008C7DCF" w:rsidRPr="008C7DCF">
        <w:rPr>
          <w:bCs/>
          <w:sz w:val="28"/>
          <w:szCs w:val="28"/>
        </w:rPr>
        <w:t>ах</w:t>
      </w:r>
      <w:r w:rsidRPr="008C7DCF">
        <w:rPr>
          <w:bCs/>
          <w:sz w:val="28"/>
          <w:szCs w:val="28"/>
        </w:rPr>
        <w:t xml:space="preserve"> и должна быть переплетена.</w:t>
      </w:r>
      <w:r w:rsidRPr="008C7DCF">
        <w:rPr>
          <w:sz w:val="28"/>
          <w:szCs w:val="28"/>
        </w:rPr>
        <w:t xml:space="preserve"> Правильно оформленная </w:t>
      </w:r>
      <w:r w:rsidR="00905C2A" w:rsidRPr="008C7DCF">
        <w:rPr>
          <w:sz w:val="28"/>
          <w:szCs w:val="28"/>
        </w:rPr>
        <w:t>МД</w:t>
      </w:r>
      <w:r>
        <w:rPr>
          <w:sz w:val="28"/>
          <w:szCs w:val="28"/>
        </w:rPr>
        <w:t xml:space="preserve"> должна включать в себя:</w:t>
      </w:r>
    </w:p>
    <w:p w:rsidR="00D867AF" w:rsidRDefault="00D867AF" w:rsidP="00D867A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лист;</w:t>
      </w:r>
    </w:p>
    <w:p w:rsidR="00D867AF" w:rsidRDefault="00D867AF" w:rsidP="00D867A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содержание;</w:t>
      </w:r>
    </w:p>
    <w:p w:rsidR="00D867AF" w:rsidRDefault="00D867AF" w:rsidP="00D867A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введение;</w:t>
      </w:r>
    </w:p>
    <w:p w:rsidR="00D867AF" w:rsidRDefault="00D867AF" w:rsidP="00D867A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основную часть;</w:t>
      </w:r>
    </w:p>
    <w:p w:rsidR="00D867AF" w:rsidRDefault="00D867AF" w:rsidP="00D867A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заключение;</w:t>
      </w:r>
    </w:p>
    <w:p w:rsidR="00D867AF" w:rsidRDefault="00D867AF" w:rsidP="00D867A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библиографию;</w:t>
      </w:r>
    </w:p>
    <w:p w:rsidR="00D867AF" w:rsidRDefault="00D867AF" w:rsidP="00D867A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приложения (если таковые имеются).</w:t>
      </w:r>
    </w:p>
    <w:p w:rsidR="00D867AF" w:rsidRPr="005C6B1A" w:rsidRDefault="00D867AF" w:rsidP="00D867AF">
      <w:pPr>
        <w:ind w:firstLine="720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t>Титульный лист и содержание</w:t>
      </w:r>
      <w:r w:rsidRPr="005C6B1A">
        <w:rPr>
          <w:sz w:val="28"/>
          <w:szCs w:val="28"/>
        </w:rPr>
        <w:t xml:space="preserve"> выполняются на двух первых листах работы по опр</w:t>
      </w:r>
      <w:r>
        <w:rPr>
          <w:sz w:val="28"/>
          <w:szCs w:val="28"/>
        </w:rPr>
        <w:t>еделенной форме (Приложение №</w:t>
      </w:r>
      <w:r w:rsidR="000D7B13">
        <w:rPr>
          <w:sz w:val="28"/>
          <w:szCs w:val="28"/>
        </w:rPr>
        <w:t xml:space="preserve"> 3</w:t>
      </w:r>
      <w:r w:rsidRPr="005C6B1A">
        <w:rPr>
          <w:sz w:val="28"/>
          <w:szCs w:val="28"/>
        </w:rPr>
        <w:t xml:space="preserve">). </w:t>
      </w:r>
    </w:p>
    <w:p w:rsidR="00D867AF" w:rsidRPr="005C6B1A" w:rsidRDefault="00D867AF" w:rsidP="00D867AF">
      <w:pPr>
        <w:ind w:firstLine="720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t>Введение</w:t>
      </w:r>
      <w:r w:rsidRPr="005C6B1A">
        <w:rPr>
          <w:sz w:val="28"/>
          <w:szCs w:val="28"/>
        </w:rPr>
        <w:t xml:space="preserve"> отражает следующие основные моменты: </w:t>
      </w:r>
    </w:p>
    <w:p w:rsidR="00D867AF" w:rsidRPr="005C6B1A" w:rsidRDefault="00D867AF" w:rsidP="00D867AF">
      <w:pPr>
        <w:numPr>
          <w:ilvl w:val="0"/>
          <w:numId w:val="30"/>
        </w:numPr>
        <w:jc w:val="both"/>
        <w:rPr>
          <w:sz w:val="28"/>
          <w:szCs w:val="28"/>
        </w:rPr>
      </w:pPr>
      <w:r w:rsidRPr="005C6B1A">
        <w:rPr>
          <w:sz w:val="28"/>
          <w:szCs w:val="28"/>
        </w:rPr>
        <w:t>общая формулировка темы;</w:t>
      </w:r>
    </w:p>
    <w:p w:rsidR="00D867AF" w:rsidRPr="005C6B1A" w:rsidRDefault="00D867AF" w:rsidP="00D867AF">
      <w:pPr>
        <w:numPr>
          <w:ilvl w:val="0"/>
          <w:numId w:val="30"/>
        </w:numPr>
        <w:ind w:left="0" w:firstLine="720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теоретическое и практическое значение выбранной темы, ее актуальность;</w:t>
      </w:r>
    </w:p>
    <w:p w:rsidR="00D867AF" w:rsidRPr="005C6B1A" w:rsidRDefault="00D867AF" w:rsidP="00D867AF">
      <w:pPr>
        <w:numPr>
          <w:ilvl w:val="0"/>
          <w:numId w:val="30"/>
        </w:numPr>
        <w:ind w:left="0" w:firstLine="720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степень разработанности темы;</w:t>
      </w:r>
    </w:p>
    <w:p w:rsidR="00D867AF" w:rsidRPr="005C6B1A" w:rsidRDefault="00D867AF" w:rsidP="00D867AF">
      <w:pPr>
        <w:numPr>
          <w:ilvl w:val="0"/>
          <w:numId w:val="30"/>
        </w:numPr>
        <w:ind w:left="0" w:firstLine="720"/>
        <w:jc w:val="both"/>
        <w:rPr>
          <w:sz w:val="28"/>
          <w:szCs w:val="28"/>
        </w:rPr>
      </w:pPr>
      <w:r w:rsidRPr="005C6B1A">
        <w:rPr>
          <w:sz w:val="28"/>
          <w:szCs w:val="28"/>
        </w:rPr>
        <w:t xml:space="preserve">конкретные </w:t>
      </w:r>
      <w:r w:rsidR="000D7B13">
        <w:rPr>
          <w:sz w:val="28"/>
          <w:szCs w:val="28"/>
        </w:rPr>
        <w:t xml:space="preserve">цели и </w:t>
      </w:r>
      <w:r w:rsidR="0052138C">
        <w:rPr>
          <w:sz w:val="28"/>
          <w:szCs w:val="28"/>
        </w:rPr>
        <w:t>задачи исследования</w:t>
      </w:r>
      <w:r w:rsidRPr="005C6B1A">
        <w:rPr>
          <w:sz w:val="28"/>
          <w:szCs w:val="28"/>
        </w:rPr>
        <w:t>;</w:t>
      </w:r>
    </w:p>
    <w:p w:rsidR="00D867AF" w:rsidRPr="000D7B13" w:rsidRDefault="00D867AF" w:rsidP="000D7B13">
      <w:pPr>
        <w:numPr>
          <w:ilvl w:val="0"/>
          <w:numId w:val="30"/>
        </w:numPr>
        <w:ind w:left="0" w:firstLine="720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обоснование лог</w:t>
      </w:r>
      <w:r w:rsidR="000D7B13">
        <w:rPr>
          <w:sz w:val="28"/>
          <w:szCs w:val="28"/>
        </w:rPr>
        <w:t>ической последовательности излага</w:t>
      </w:r>
      <w:r w:rsidRPr="005C6B1A">
        <w:rPr>
          <w:sz w:val="28"/>
          <w:szCs w:val="28"/>
        </w:rPr>
        <w:t>емых вопросов, общего порядка исследования и структуры работы</w:t>
      </w:r>
      <w:r w:rsidRPr="000D7B13">
        <w:rPr>
          <w:sz w:val="28"/>
          <w:szCs w:val="28"/>
        </w:rPr>
        <w:t>.</w:t>
      </w:r>
    </w:p>
    <w:p w:rsidR="00D867AF" w:rsidRPr="005C6B1A" w:rsidRDefault="00D867AF" w:rsidP="00D867AF">
      <w:pPr>
        <w:ind w:firstLine="708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lastRenderedPageBreak/>
        <w:t>Введение</w:t>
      </w:r>
      <w:r w:rsidRPr="005C6B1A">
        <w:rPr>
          <w:sz w:val="28"/>
          <w:szCs w:val="28"/>
        </w:rPr>
        <w:t xml:space="preserve"> </w:t>
      </w:r>
      <w:r w:rsidR="0052138C">
        <w:rPr>
          <w:sz w:val="28"/>
          <w:szCs w:val="28"/>
        </w:rPr>
        <w:t xml:space="preserve">должно быть кратким </w:t>
      </w:r>
      <w:r w:rsidRPr="005C6B1A">
        <w:rPr>
          <w:sz w:val="28"/>
          <w:szCs w:val="28"/>
        </w:rPr>
        <w:t xml:space="preserve"> и четким.  Его не следует перегружать общими фразами. Главное, чтобы читающий понял, чему посвящена работа, какие</w:t>
      </w:r>
      <w:r w:rsidR="000D7B13">
        <w:rPr>
          <w:sz w:val="28"/>
          <w:szCs w:val="28"/>
        </w:rPr>
        <w:t xml:space="preserve"> цели и</w:t>
      </w:r>
      <w:r w:rsidRPr="005C6B1A">
        <w:rPr>
          <w:sz w:val="28"/>
          <w:szCs w:val="28"/>
        </w:rPr>
        <w:t xml:space="preserve"> задачи автор перед собой поставил.</w:t>
      </w:r>
    </w:p>
    <w:p w:rsidR="000D7B13" w:rsidRDefault="00D867AF" w:rsidP="00D867AF">
      <w:pPr>
        <w:ind w:firstLine="708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t>Основная часть</w:t>
      </w:r>
      <w:r w:rsidRPr="005C6B1A">
        <w:rPr>
          <w:sz w:val="28"/>
          <w:szCs w:val="28"/>
        </w:rPr>
        <w:t xml:space="preserve"> состоит из глав, которые дел</w:t>
      </w:r>
      <w:r w:rsidR="000D7B13">
        <w:rPr>
          <w:sz w:val="28"/>
          <w:szCs w:val="28"/>
        </w:rPr>
        <w:t>я</w:t>
      </w:r>
      <w:r w:rsidRPr="005C6B1A">
        <w:rPr>
          <w:sz w:val="28"/>
          <w:szCs w:val="28"/>
        </w:rPr>
        <w:t>т</w:t>
      </w:r>
      <w:r w:rsidR="000D7B13">
        <w:rPr>
          <w:sz w:val="28"/>
          <w:szCs w:val="28"/>
        </w:rPr>
        <w:t>ся на параграфы</w:t>
      </w:r>
      <w:r w:rsidRPr="005C6B1A">
        <w:rPr>
          <w:sz w:val="28"/>
          <w:szCs w:val="28"/>
        </w:rPr>
        <w:t xml:space="preserve">. Название какой-либо главы не должно полностью совпадать с названием </w:t>
      </w:r>
      <w:r>
        <w:rPr>
          <w:sz w:val="28"/>
          <w:szCs w:val="28"/>
        </w:rPr>
        <w:t>МД</w:t>
      </w:r>
      <w:r w:rsidRPr="005C6B1A">
        <w:rPr>
          <w:sz w:val="28"/>
          <w:szCs w:val="28"/>
        </w:rPr>
        <w:t xml:space="preserve">, а название какого-либо параграфа не должно дублировать название главы. Не следует перегружать содержание работы. </w:t>
      </w:r>
    </w:p>
    <w:p w:rsidR="00D867AF" w:rsidRPr="005C6B1A" w:rsidRDefault="00D867AF" w:rsidP="00D867AF">
      <w:pPr>
        <w:ind w:firstLine="708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t>Заключение</w:t>
      </w:r>
      <w:r w:rsidRPr="005C6B1A">
        <w:rPr>
          <w:sz w:val="28"/>
          <w:szCs w:val="28"/>
        </w:rPr>
        <w:t xml:space="preserve"> содержит четко сформулированные основные выводы, к которым пришел автор. Выводы должны быть краткими и органически вытекать из текста работы.</w:t>
      </w:r>
    </w:p>
    <w:p w:rsidR="00D867AF" w:rsidRPr="005C6B1A" w:rsidRDefault="00D867AF" w:rsidP="00D867AF">
      <w:pPr>
        <w:ind w:firstLine="708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t>Библиография</w:t>
      </w:r>
      <w:r w:rsidRPr="005C6B1A">
        <w:rPr>
          <w:sz w:val="28"/>
          <w:szCs w:val="28"/>
        </w:rPr>
        <w:t xml:space="preserve"> включает в себя всю литературу, на которую есть ссылки в тексте, а также те важнейшие источники, которые были так или иначе использованы автором, хотя и не приведены в ссылках и примечаниях. Библиография включает перечень использованных нормативных до</w:t>
      </w:r>
      <w:r w:rsidR="000D7B13">
        <w:rPr>
          <w:sz w:val="28"/>
          <w:szCs w:val="28"/>
        </w:rPr>
        <w:t>кументов, судебных актов</w:t>
      </w:r>
      <w:r w:rsidRPr="005C6B1A">
        <w:rPr>
          <w:sz w:val="28"/>
          <w:szCs w:val="28"/>
        </w:rPr>
        <w:t xml:space="preserve">, которые выделяются в самостоятельные подразделы. </w:t>
      </w:r>
    </w:p>
    <w:p w:rsidR="00D867AF" w:rsidRPr="005C6B1A" w:rsidRDefault="00D867AF" w:rsidP="00D867AF">
      <w:pPr>
        <w:ind w:firstLine="708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t>Приложения</w:t>
      </w:r>
      <w:r w:rsidRPr="005C6B1A">
        <w:rPr>
          <w:sz w:val="28"/>
          <w:szCs w:val="28"/>
        </w:rPr>
        <w:t xml:space="preserve"> как элемент структуры </w:t>
      </w:r>
      <w:r>
        <w:rPr>
          <w:sz w:val="28"/>
          <w:szCs w:val="28"/>
        </w:rPr>
        <w:t>МД</w:t>
      </w:r>
      <w:r w:rsidRPr="005C6B1A">
        <w:rPr>
          <w:sz w:val="28"/>
          <w:szCs w:val="28"/>
        </w:rPr>
        <w:t xml:space="preserve"> не являются обязательными. Приложения целесообразно вводить, когда автор использует относительно большое количество громоздких таблиц и статистического материала. Такой материал, помещенный в основную часть, затруднил бы чтение работы. Обычно в тексте </w:t>
      </w:r>
      <w:r w:rsidRPr="005C6B1A">
        <w:rPr>
          <w:sz w:val="28"/>
          <w:szCs w:val="28"/>
        </w:rPr>
        <w:lastRenderedPageBreak/>
        <w:t xml:space="preserve">работы достаточно лишь сослаться на подобную информацию, включенную в приложения. </w:t>
      </w:r>
    </w:p>
    <w:p w:rsidR="00D867AF" w:rsidRPr="005C6B1A" w:rsidRDefault="00D867AF" w:rsidP="00D867AF">
      <w:pPr>
        <w:ind w:firstLine="708"/>
        <w:jc w:val="both"/>
        <w:rPr>
          <w:sz w:val="28"/>
          <w:szCs w:val="28"/>
        </w:rPr>
      </w:pPr>
    </w:p>
    <w:p w:rsidR="00D867AF" w:rsidRPr="007E1E9E" w:rsidRDefault="000D7B13" w:rsidP="00D867A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867AF">
        <w:rPr>
          <w:b/>
          <w:sz w:val="28"/>
          <w:szCs w:val="28"/>
        </w:rPr>
        <w:t>. Этапы подготовки курсовой работы и магистерской диссертации</w:t>
      </w:r>
    </w:p>
    <w:p w:rsidR="00D867AF" w:rsidRPr="007E1E9E" w:rsidRDefault="00D867AF" w:rsidP="00D867AF">
      <w:pPr>
        <w:ind w:firstLine="1560"/>
        <w:jc w:val="both"/>
        <w:rPr>
          <w:sz w:val="28"/>
          <w:szCs w:val="28"/>
        </w:rPr>
      </w:pPr>
    </w:p>
    <w:p w:rsidR="00D867AF" w:rsidRPr="007E1E9E" w:rsidRDefault="000D7B13" w:rsidP="00D867AF">
      <w:pPr>
        <w:ind w:right="70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867AF">
        <w:rPr>
          <w:b/>
          <w:sz w:val="28"/>
          <w:szCs w:val="28"/>
        </w:rPr>
        <w:t xml:space="preserve">.1. </w:t>
      </w:r>
      <w:r w:rsidR="00D867AF" w:rsidRPr="007E1E9E">
        <w:rPr>
          <w:b/>
          <w:sz w:val="28"/>
          <w:szCs w:val="28"/>
        </w:rPr>
        <w:t xml:space="preserve">Предложение тем курсовых работ и </w:t>
      </w:r>
      <w:r w:rsidR="00D867AF">
        <w:rPr>
          <w:b/>
          <w:sz w:val="28"/>
          <w:szCs w:val="28"/>
        </w:rPr>
        <w:t>магистерских диссертаций</w:t>
      </w:r>
    </w:p>
    <w:p w:rsidR="00D867AF" w:rsidRPr="007E1E9E" w:rsidRDefault="00D867AF" w:rsidP="00D867AF">
      <w:pPr>
        <w:ind w:right="706"/>
        <w:rPr>
          <w:b/>
          <w:sz w:val="28"/>
          <w:szCs w:val="28"/>
        </w:rPr>
      </w:pPr>
    </w:p>
    <w:p w:rsidR="007F7509" w:rsidRDefault="00D867AF" w:rsidP="007F7509">
      <w:pPr>
        <w:pStyle w:val="a3"/>
        <w:ind w:firstLine="708"/>
        <w:jc w:val="both"/>
        <w:rPr>
          <w:sz w:val="28"/>
          <w:szCs w:val="28"/>
        </w:rPr>
      </w:pPr>
      <w:r w:rsidRPr="008B42B1">
        <w:rPr>
          <w:sz w:val="28"/>
          <w:szCs w:val="28"/>
        </w:rPr>
        <w:t>Темы К</w:t>
      </w:r>
      <w:r w:rsidR="000D7B13">
        <w:rPr>
          <w:sz w:val="28"/>
          <w:szCs w:val="28"/>
        </w:rPr>
        <w:t>Р и МД для студентов рекомендуются академическим советом программы</w:t>
      </w:r>
      <w:r w:rsidRPr="008B42B1">
        <w:rPr>
          <w:sz w:val="28"/>
          <w:szCs w:val="28"/>
        </w:rPr>
        <w:t>. Возможно предложение тем КР</w:t>
      </w:r>
      <w:r>
        <w:rPr>
          <w:sz w:val="28"/>
          <w:szCs w:val="28"/>
        </w:rPr>
        <w:t>/</w:t>
      </w:r>
      <w:r w:rsidRPr="008B42B1">
        <w:rPr>
          <w:sz w:val="28"/>
          <w:szCs w:val="28"/>
        </w:rPr>
        <w:t>МД со стороны работодателей. Темы КР</w:t>
      </w:r>
      <w:r>
        <w:rPr>
          <w:sz w:val="28"/>
          <w:szCs w:val="28"/>
        </w:rPr>
        <w:t>/</w:t>
      </w:r>
      <w:r w:rsidRPr="008B42B1">
        <w:rPr>
          <w:sz w:val="28"/>
          <w:szCs w:val="28"/>
        </w:rPr>
        <w:t xml:space="preserve">МД являются примерными и могут впоследствии </w:t>
      </w:r>
      <w:r w:rsidR="007F7509">
        <w:rPr>
          <w:sz w:val="28"/>
          <w:szCs w:val="28"/>
        </w:rPr>
        <w:t>уточняться НР</w:t>
      </w:r>
      <w:r w:rsidRPr="008B42B1">
        <w:rPr>
          <w:sz w:val="28"/>
          <w:szCs w:val="28"/>
        </w:rPr>
        <w:t xml:space="preserve"> и студентом в совместной работе над текстом.</w:t>
      </w:r>
      <w:r w:rsidRPr="00D65A61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Информация, содержащая</w:t>
      </w:r>
      <w:r w:rsidRPr="007E1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примерную тематику </w:t>
      </w:r>
      <w:r w:rsidRPr="008B42B1">
        <w:rPr>
          <w:sz w:val="28"/>
          <w:szCs w:val="28"/>
        </w:rPr>
        <w:t>КР</w:t>
      </w:r>
      <w:r>
        <w:rPr>
          <w:sz w:val="28"/>
          <w:szCs w:val="28"/>
        </w:rPr>
        <w:t>/</w:t>
      </w:r>
      <w:r w:rsidRPr="008B42B1"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, </w:t>
      </w:r>
      <w:r>
        <w:rPr>
          <w:sz w:val="28"/>
          <w:szCs w:val="28"/>
        </w:rPr>
        <w:t>передается в</w:t>
      </w:r>
      <w:r w:rsidRPr="007E1E9E">
        <w:rPr>
          <w:sz w:val="28"/>
          <w:szCs w:val="28"/>
        </w:rPr>
        <w:t xml:space="preserve"> </w:t>
      </w:r>
      <w:r w:rsidRPr="00111A0B">
        <w:rPr>
          <w:sz w:val="28"/>
          <w:szCs w:val="28"/>
        </w:rPr>
        <w:t xml:space="preserve">Учебный офис ОП до 01 октября текущего учебного года. </w:t>
      </w:r>
    </w:p>
    <w:p w:rsidR="00D867AF" w:rsidRPr="00111A0B" w:rsidRDefault="00D867AF" w:rsidP="007F7509">
      <w:pPr>
        <w:pStyle w:val="a3"/>
        <w:ind w:firstLine="708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Учебный офис ОП не позднее </w:t>
      </w:r>
      <w:r w:rsidRPr="00111A0B">
        <w:rPr>
          <w:b/>
          <w:sz w:val="28"/>
          <w:szCs w:val="28"/>
        </w:rPr>
        <w:t>15 октября</w:t>
      </w:r>
      <w:r w:rsidRPr="00111A0B">
        <w:rPr>
          <w:sz w:val="28"/>
          <w:szCs w:val="28"/>
        </w:rPr>
        <w:t xml:space="preserve"> текущего учебного года публикует в открытом доступе на сайте ОП для студентов информацию, содержащую:</w:t>
      </w:r>
    </w:p>
    <w:p w:rsidR="00D867AF" w:rsidRPr="00111A0B" w:rsidRDefault="00D867AF" w:rsidP="00D867AF">
      <w:pPr>
        <w:numPr>
          <w:ilvl w:val="0"/>
          <w:numId w:val="15"/>
        </w:numPr>
        <w:jc w:val="both"/>
        <w:rPr>
          <w:sz w:val="28"/>
          <w:szCs w:val="28"/>
        </w:rPr>
      </w:pPr>
      <w:r w:rsidRPr="00111A0B">
        <w:rPr>
          <w:sz w:val="28"/>
          <w:szCs w:val="28"/>
        </w:rPr>
        <w:t>примерные темы КР/МД,</w:t>
      </w:r>
    </w:p>
    <w:p w:rsidR="00D867AF" w:rsidRPr="00111A0B" w:rsidRDefault="00D867AF" w:rsidP="00D867AF">
      <w:pPr>
        <w:numPr>
          <w:ilvl w:val="0"/>
          <w:numId w:val="15"/>
        </w:numPr>
        <w:jc w:val="both"/>
        <w:rPr>
          <w:sz w:val="28"/>
          <w:szCs w:val="28"/>
        </w:rPr>
      </w:pPr>
      <w:r w:rsidRPr="00111A0B">
        <w:rPr>
          <w:sz w:val="28"/>
          <w:szCs w:val="28"/>
        </w:rPr>
        <w:t>пр</w:t>
      </w:r>
      <w:r w:rsidR="007F7509">
        <w:rPr>
          <w:sz w:val="28"/>
          <w:szCs w:val="28"/>
        </w:rPr>
        <w:t>едлагаемых НР</w:t>
      </w:r>
      <w:r w:rsidRPr="00111A0B">
        <w:rPr>
          <w:sz w:val="28"/>
          <w:szCs w:val="28"/>
        </w:rPr>
        <w:t xml:space="preserve"> (со ссылками на персональные страницы в случае работы руководителя в НИУ ВШЭ), </w:t>
      </w:r>
    </w:p>
    <w:p w:rsidR="00D867AF" w:rsidRPr="00111A0B" w:rsidRDefault="00D867AF" w:rsidP="00D867AF">
      <w:pPr>
        <w:numPr>
          <w:ilvl w:val="0"/>
          <w:numId w:val="15"/>
        </w:numPr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сроки завершения выбора студентом темы КР/МД (срок не может быть позднее </w:t>
      </w:r>
      <w:r w:rsidRPr="00111A0B">
        <w:rPr>
          <w:b/>
          <w:sz w:val="28"/>
          <w:szCs w:val="28"/>
        </w:rPr>
        <w:t>20 ноября</w:t>
      </w:r>
      <w:r w:rsidRPr="00111A0B">
        <w:rPr>
          <w:sz w:val="28"/>
          <w:szCs w:val="28"/>
        </w:rPr>
        <w:t xml:space="preserve"> текущего учебного года),</w:t>
      </w:r>
    </w:p>
    <w:p w:rsidR="00D867AF" w:rsidRPr="00111A0B" w:rsidRDefault="00D867AF" w:rsidP="00D867AF">
      <w:pPr>
        <w:numPr>
          <w:ilvl w:val="0"/>
          <w:numId w:val="15"/>
        </w:numPr>
        <w:jc w:val="both"/>
        <w:rPr>
          <w:sz w:val="28"/>
          <w:szCs w:val="28"/>
        </w:rPr>
      </w:pPr>
      <w:r w:rsidRPr="00111A0B">
        <w:rPr>
          <w:sz w:val="28"/>
          <w:szCs w:val="28"/>
        </w:rPr>
        <w:lastRenderedPageBreak/>
        <w:t xml:space="preserve">описание процедуры выбора темы студентом, включая ссылку на шаблоны заявления, если не используется специальный модуль в </w:t>
      </w:r>
      <w:r w:rsidRPr="00111A0B">
        <w:rPr>
          <w:sz w:val="28"/>
          <w:szCs w:val="28"/>
          <w:lang w:val="en-US"/>
        </w:rPr>
        <w:t>LMS</w:t>
      </w:r>
      <w:r w:rsidRPr="00111A0B">
        <w:rPr>
          <w:sz w:val="28"/>
          <w:szCs w:val="28"/>
        </w:rPr>
        <w:t xml:space="preserve"> или другие информационные системы,</w:t>
      </w:r>
    </w:p>
    <w:p w:rsidR="00D867AF" w:rsidRPr="00111A0B" w:rsidRDefault="00D867AF" w:rsidP="00D867AF">
      <w:pPr>
        <w:numPr>
          <w:ilvl w:val="0"/>
          <w:numId w:val="15"/>
        </w:numPr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ссылку на Правила подготовки КР/МД. </w:t>
      </w:r>
    </w:p>
    <w:p w:rsidR="00D867AF" w:rsidRPr="007E1E9E" w:rsidRDefault="00D867AF" w:rsidP="00D867AF">
      <w:pPr>
        <w:tabs>
          <w:tab w:val="left" w:pos="720"/>
          <w:tab w:val="left" w:pos="1985"/>
          <w:tab w:val="left" w:pos="2268"/>
        </w:tabs>
        <w:ind w:right="140"/>
        <w:jc w:val="both"/>
        <w:rPr>
          <w:sz w:val="28"/>
          <w:szCs w:val="28"/>
        </w:rPr>
      </w:pPr>
      <w:r w:rsidRPr="00111A0B">
        <w:rPr>
          <w:sz w:val="28"/>
          <w:szCs w:val="28"/>
        </w:rPr>
        <w:tab/>
        <w:t>Для  публикации информации о предлагаемых темах используется специальный мод</w:t>
      </w:r>
      <w:r w:rsidR="00111A0B">
        <w:rPr>
          <w:sz w:val="28"/>
          <w:szCs w:val="28"/>
        </w:rPr>
        <w:t>уль сопровождения КР</w:t>
      </w:r>
      <w:r w:rsidRPr="00111A0B">
        <w:rPr>
          <w:sz w:val="28"/>
          <w:szCs w:val="28"/>
        </w:rPr>
        <w:t xml:space="preserve"> и ВКР в </w:t>
      </w:r>
      <w:r w:rsidRPr="00111A0B">
        <w:rPr>
          <w:sz w:val="28"/>
          <w:szCs w:val="28"/>
          <w:lang w:val="en-US"/>
        </w:rPr>
        <w:t>LMS</w:t>
      </w:r>
      <w:r w:rsidRPr="00111A0B">
        <w:rPr>
          <w:sz w:val="28"/>
          <w:szCs w:val="28"/>
        </w:rPr>
        <w:t>. На интернет-странице П</w:t>
      </w:r>
      <w:r w:rsidR="007F7509">
        <w:rPr>
          <w:sz w:val="28"/>
          <w:szCs w:val="28"/>
        </w:rPr>
        <w:t>рограммы</w:t>
      </w:r>
      <w:r w:rsidRPr="00111A0B">
        <w:rPr>
          <w:sz w:val="28"/>
          <w:szCs w:val="28"/>
        </w:rPr>
        <w:t xml:space="preserve"> на корпоративном портале (сайте) НИУ ВШЭ размещается уведомление об этом для студентов.</w:t>
      </w:r>
    </w:p>
    <w:p w:rsidR="00D867AF" w:rsidRPr="007E1E9E" w:rsidRDefault="00D867AF" w:rsidP="00D867AF">
      <w:pPr>
        <w:tabs>
          <w:tab w:val="left" w:pos="1843"/>
          <w:tab w:val="left" w:pos="1985"/>
          <w:tab w:val="left" w:pos="2268"/>
        </w:tabs>
        <w:ind w:right="140"/>
        <w:jc w:val="both"/>
        <w:rPr>
          <w:sz w:val="28"/>
          <w:szCs w:val="28"/>
        </w:rPr>
      </w:pPr>
    </w:p>
    <w:p w:rsidR="00D867AF" w:rsidRPr="007F7509" w:rsidRDefault="008660F6" w:rsidP="00D867AF">
      <w:pPr>
        <w:ind w:right="706" w:firstLine="708"/>
        <w:rPr>
          <w:b/>
          <w:sz w:val="28"/>
          <w:szCs w:val="28"/>
        </w:rPr>
      </w:pPr>
      <w:r w:rsidRPr="007F7509">
        <w:rPr>
          <w:b/>
          <w:sz w:val="28"/>
          <w:szCs w:val="28"/>
        </w:rPr>
        <w:t>4</w:t>
      </w:r>
      <w:r w:rsidR="00D867AF" w:rsidRPr="007F7509">
        <w:rPr>
          <w:b/>
          <w:sz w:val="28"/>
          <w:szCs w:val="28"/>
        </w:rPr>
        <w:t>.2. Выбор студентами тем курсовых работ и магистерских диссертаций и согласование выбора со стороны академического руководителя</w:t>
      </w:r>
    </w:p>
    <w:p w:rsidR="007F7509" w:rsidRDefault="00D867AF" w:rsidP="007F7509">
      <w:pPr>
        <w:tabs>
          <w:tab w:val="left" w:pos="720"/>
          <w:tab w:val="left" w:pos="1985"/>
          <w:tab w:val="left" w:pos="2268"/>
        </w:tabs>
        <w:ind w:firstLine="720"/>
        <w:jc w:val="both"/>
        <w:rPr>
          <w:sz w:val="28"/>
          <w:szCs w:val="28"/>
        </w:rPr>
      </w:pPr>
      <w:r w:rsidRPr="007F7509">
        <w:rPr>
          <w:sz w:val="28"/>
          <w:szCs w:val="28"/>
        </w:rPr>
        <w:t xml:space="preserve">Студент выбирает тему КР/МД в соответствии с настоящими Правилами не позднее </w:t>
      </w:r>
      <w:r w:rsidRPr="007F7509">
        <w:rPr>
          <w:b/>
          <w:sz w:val="28"/>
          <w:szCs w:val="28"/>
        </w:rPr>
        <w:t>20 ноября</w:t>
      </w:r>
      <w:r w:rsidRPr="007F7509">
        <w:rPr>
          <w:sz w:val="28"/>
          <w:szCs w:val="28"/>
        </w:rPr>
        <w:t xml:space="preserve"> текущего учебного года. </w:t>
      </w:r>
    </w:p>
    <w:p w:rsidR="0023152C" w:rsidRDefault="00D867AF" w:rsidP="007F7509">
      <w:pPr>
        <w:tabs>
          <w:tab w:val="left" w:pos="720"/>
          <w:tab w:val="left" w:pos="1985"/>
          <w:tab w:val="left" w:pos="2268"/>
        </w:tabs>
        <w:ind w:firstLine="720"/>
        <w:jc w:val="both"/>
        <w:rPr>
          <w:sz w:val="28"/>
          <w:szCs w:val="28"/>
        </w:rPr>
      </w:pPr>
      <w:r w:rsidRPr="007F7509">
        <w:rPr>
          <w:sz w:val="28"/>
          <w:szCs w:val="28"/>
        </w:rPr>
        <w:t>Для принятия</w:t>
      </w:r>
      <w:r w:rsidRPr="007E1E9E">
        <w:rPr>
          <w:sz w:val="28"/>
          <w:szCs w:val="28"/>
        </w:rPr>
        <w:t xml:space="preserve"> решения о выборе или уточнении темы студент должен консультироваться с потенциальным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>.</w:t>
      </w:r>
      <w:r w:rsidR="007F7509"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При положительном исходе процесса согласования темы </w:t>
      </w:r>
      <w:r w:rsidRPr="008B42B1">
        <w:rPr>
          <w:sz w:val="28"/>
          <w:szCs w:val="28"/>
        </w:rPr>
        <w:t>КР</w:t>
      </w:r>
      <w:r>
        <w:rPr>
          <w:sz w:val="28"/>
          <w:szCs w:val="28"/>
        </w:rPr>
        <w:t>/</w:t>
      </w:r>
      <w:r w:rsidRPr="008B42B1"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 студент получает от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подтверждение на руководство. Подтверждение может быть получено в простой письменной форме, содержащей название темы на русском и на английском языке, фамилию</w:t>
      </w:r>
      <w:r>
        <w:rPr>
          <w:sz w:val="28"/>
          <w:szCs w:val="28"/>
        </w:rPr>
        <w:t xml:space="preserve"> и</w:t>
      </w:r>
      <w:r w:rsidRPr="007E1E9E">
        <w:rPr>
          <w:sz w:val="28"/>
          <w:szCs w:val="28"/>
        </w:rPr>
        <w:t xml:space="preserve"> имя студента, контакты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(электронная почта), личную подпись, и </w:t>
      </w:r>
      <w:r>
        <w:rPr>
          <w:sz w:val="28"/>
          <w:szCs w:val="28"/>
        </w:rPr>
        <w:t xml:space="preserve">должно быть </w:t>
      </w:r>
      <w:r w:rsidRPr="007E1E9E">
        <w:rPr>
          <w:sz w:val="28"/>
          <w:szCs w:val="28"/>
        </w:rPr>
        <w:t>передано в Учебный офис ОП.</w:t>
      </w:r>
    </w:p>
    <w:p w:rsidR="00D867AF" w:rsidRPr="00BD01AD" w:rsidRDefault="00D867AF" w:rsidP="007F7509">
      <w:pPr>
        <w:tabs>
          <w:tab w:val="left" w:pos="720"/>
          <w:tab w:val="left" w:pos="1985"/>
          <w:tab w:val="left" w:pos="2268"/>
        </w:tabs>
        <w:ind w:firstLine="720"/>
        <w:jc w:val="both"/>
        <w:rPr>
          <w:sz w:val="28"/>
          <w:szCs w:val="28"/>
        </w:rPr>
      </w:pPr>
      <w:r w:rsidRPr="0023152C">
        <w:rPr>
          <w:sz w:val="28"/>
          <w:szCs w:val="28"/>
        </w:rPr>
        <w:lastRenderedPageBreak/>
        <w:t xml:space="preserve"> Если ни одна из предложенных тем студенту не подходит, то он имеет </w:t>
      </w:r>
      <w:r w:rsidRPr="00A22FA4">
        <w:rPr>
          <w:sz w:val="28"/>
          <w:szCs w:val="28"/>
        </w:rPr>
        <w:t xml:space="preserve">право инициативно предложить академическому </w:t>
      </w:r>
      <w:r w:rsidR="00282B49" w:rsidRPr="00A22FA4">
        <w:rPr>
          <w:sz w:val="28"/>
          <w:szCs w:val="28"/>
        </w:rPr>
        <w:t>руководителю ОП тему КР/МД и</w:t>
      </w:r>
      <w:r w:rsidR="002F4E68">
        <w:rPr>
          <w:sz w:val="28"/>
          <w:szCs w:val="28"/>
        </w:rPr>
        <w:t xml:space="preserve"> потенциальному</w:t>
      </w:r>
      <w:r w:rsidRPr="00A22FA4">
        <w:rPr>
          <w:sz w:val="28"/>
          <w:szCs w:val="28"/>
        </w:rPr>
        <w:t xml:space="preserve"> НР этой работы. Рассмотрев предложенную студентом тему КР/МД, академический руководитель ОП</w:t>
      </w:r>
      <w:r w:rsidR="002F4E68">
        <w:rPr>
          <w:sz w:val="28"/>
          <w:szCs w:val="28"/>
        </w:rPr>
        <w:t xml:space="preserve"> и потенциальный НР</w:t>
      </w:r>
      <w:r w:rsidRPr="00A22FA4">
        <w:rPr>
          <w:sz w:val="28"/>
          <w:szCs w:val="28"/>
        </w:rPr>
        <w:t xml:space="preserve"> име</w:t>
      </w:r>
      <w:r w:rsidR="002F4E68">
        <w:rPr>
          <w:sz w:val="28"/>
          <w:szCs w:val="28"/>
        </w:rPr>
        <w:t>ю</w:t>
      </w:r>
      <w:r w:rsidRPr="00A22FA4">
        <w:rPr>
          <w:sz w:val="28"/>
          <w:szCs w:val="28"/>
        </w:rPr>
        <w:t>т право ее принять,  или отклонить, аргументировав свое решение, или совместно со студе</w:t>
      </w:r>
      <w:r w:rsidR="002F4E68">
        <w:rPr>
          <w:sz w:val="28"/>
          <w:szCs w:val="28"/>
        </w:rPr>
        <w:t>нтом переформулировать. Р</w:t>
      </w:r>
      <w:r w:rsidRPr="00A22FA4">
        <w:rPr>
          <w:sz w:val="28"/>
          <w:szCs w:val="28"/>
        </w:rPr>
        <w:t>ешения по поводу предложенной студентом темы КР/МД должн</w:t>
      </w:r>
      <w:r w:rsidR="002F4E68">
        <w:rPr>
          <w:sz w:val="28"/>
          <w:szCs w:val="28"/>
        </w:rPr>
        <w:t>ы</w:t>
      </w:r>
      <w:r w:rsidRPr="00A22FA4">
        <w:rPr>
          <w:sz w:val="28"/>
          <w:szCs w:val="28"/>
        </w:rPr>
        <w:t xml:space="preserve"> быть принят</w:t>
      </w:r>
      <w:r w:rsidR="002F4E68">
        <w:rPr>
          <w:sz w:val="28"/>
          <w:szCs w:val="28"/>
        </w:rPr>
        <w:t>ы</w:t>
      </w:r>
      <w:r w:rsidRPr="00A22FA4">
        <w:rPr>
          <w:sz w:val="28"/>
          <w:szCs w:val="28"/>
        </w:rPr>
        <w:t xml:space="preserve"> не позднее </w:t>
      </w:r>
      <w:r w:rsidRPr="00A22FA4">
        <w:rPr>
          <w:b/>
          <w:sz w:val="28"/>
          <w:szCs w:val="28"/>
        </w:rPr>
        <w:t>15 ноября</w:t>
      </w:r>
      <w:r w:rsidRPr="00A22FA4">
        <w:rPr>
          <w:sz w:val="28"/>
          <w:szCs w:val="28"/>
        </w:rPr>
        <w:t xml:space="preserve"> текущего учебного года.</w:t>
      </w:r>
    </w:p>
    <w:p w:rsidR="0023152C" w:rsidRDefault="00D867AF" w:rsidP="0023152C">
      <w:pPr>
        <w:tabs>
          <w:tab w:val="left" w:pos="720"/>
          <w:tab w:val="left" w:pos="1985"/>
          <w:tab w:val="left" w:pos="2268"/>
        </w:tabs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После завершения процедуры выбора тем </w:t>
      </w:r>
      <w:r w:rsidRPr="008B42B1">
        <w:rPr>
          <w:sz w:val="28"/>
          <w:szCs w:val="28"/>
        </w:rPr>
        <w:t>КР</w:t>
      </w:r>
      <w:r>
        <w:rPr>
          <w:sz w:val="28"/>
          <w:szCs w:val="28"/>
        </w:rPr>
        <w:t>/</w:t>
      </w:r>
      <w:r w:rsidRPr="008B42B1">
        <w:rPr>
          <w:sz w:val="28"/>
          <w:szCs w:val="28"/>
        </w:rPr>
        <w:t>МД</w:t>
      </w:r>
      <w:r>
        <w:rPr>
          <w:sz w:val="28"/>
          <w:szCs w:val="28"/>
        </w:rPr>
        <w:t xml:space="preserve"> студентами</w:t>
      </w:r>
      <w:r w:rsidR="002F4E68">
        <w:rPr>
          <w:sz w:val="28"/>
          <w:szCs w:val="28"/>
        </w:rPr>
        <w:t>,</w:t>
      </w:r>
      <w:r w:rsidRPr="007E1E9E">
        <w:rPr>
          <w:sz w:val="28"/>
          <w:szCs w:val="28"/>
        </w:rPr>
        <w:t xml:space="preserve"> Академический совет </w:t>
      </w:r>
      <w:r>
        <w:rPr>
          <w:sz w:val="28"/>
          <w:szCs w:val="28"/>
        </w:rPr>
        <w:t>ОП</w:t>
      </w:r>
      <w:r w:rsidRPr="007E1E9E">
        <w:rPr>
          <w:sz w:val="28"/>
          <w:szCs w:val="28"/>
        </w:rPr>
        <w:t xml:space="preserve"> принимает решение о закреплении тем,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</w:t>
      </w:r>
      <w:r w:rsidRPr="008B42B1">
        <w:rPr>
          <w:sz w:val="28"/>
          <w:szCs w:val="28"/>
        </w:rPr>
        <w:t>КР</w:t>
      </w:r>
      <w:r>
        <w:rPr>
          <w:sz w:val="28"/>
          <w:szCs w:val="28"/>
        </w:rPr>
        <w:t>/</w:t>
      </w:r>
      <w:r w:rsidRPr="008B42B1"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 за конкретными студентами.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Приказ об утверждении тем </w:t>
      </w:r>
      <w:r w:rsidRPr="008B42B1">
        <w:rPr>
          <w:sz w:val="28"/>
          <w:szCs w:val="28"/>
        </w:rPr>
        <w:t>КР</w:t>
      </w:r>
      <w:r>
        <w:rPr>
          <w:sz w:val="28"/>
          <w:szCs w:val="28"/>
        </w:rPr>
        <w:t>/</w:t>
      </w:r>
      <w:r w:rsidRPr="008B42B1"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 и установлении срока предоставления итогового варианта </w:t>
      </w:r>
      <w:r w:rsidRPr="008B42B1">
        <w:rPr>
          <w:sz w:val="28"/>
          <w:szCs w:val="28"/>
        </w:rPr>
        <w:t>КР</w:t>
      </w:r>
      <w:r>
        <w:rPr>
          <w:sz w:val="28"/>
          <w:szCs w:val="28"/>
        </w:rPr>
        <w:t>/</w:t>
      </w:r>
      <w:r w:rsidRPr="008B42B1">
        <w:rPr>
          <w:sz w:val="28"/>
          <w:szCs w:val="28"/>
        </w:rPr>
        <w:t>МД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издается не позднее </w:t>
      </w:r>
      <w:r w:rsidRPr="00BD01AD">
        <w:rPr>
          <w:b/>
          <w:sz w:val="28"/>
          <w:szCs w:val="28"/>
        </w:rPr>
        <w:t>15 декабря</w:t>
      </w:r>
      <w:r w:rsidRPr="007E1E9E">
        <w:rPr>
          <w:sz w:val="28"/>
          <w:szCs w:val="28"/>
        </w:rPr>
        <w:t xml:space="preserve"> текущего учебного года. </w:t>
      </w:r>
    </w:p>
    <w:p w:rsidR="00D867AF" w:rsidRPr="007E1E9E" w:rsidRDefault="00D867AF" w:rsidP="0023152C">
      <w:pPr>
        <w:tabs>
          <w:tab w:val="left" w:pos="720"/>
          <w:tab w:val="left" w:pos="1985"/>
          <w:tab w:val="left" w:pos="2268"/>
        </w:tabs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Приказ готовит Учебный офис </w:t>
      </w:r>
      <w:r>
        <w:rPr>
          <w:sz w:val="28"/>
          <w:szCs w:val="28"/>
        </w:rPr>
        <w:t>ОП</w:t>
      </w:r>
      <w:r w:rsidRPr="007E1E9E">
        <w:rPr>
          <w:sz w:val="28"/>
          <w:szCs w:val="28"/>
        </w:rPr>
        <w:t xml:space="preserve"> в соответствии с утвержденным в НИУ ВШЭ Альбомом унифицированных форм приказов по работе со студентами, подписывает приказ декан факультета.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Учебный офис ОП после издания приказа передает всем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</w:t>
      </w:r>
      <w:r w:rsidRPr="008B42B1">
        <w:rPr>
          <w:sz w:val="28"/>
          <w:szCs w:val="28"/>
        </w:rPr>
        <w:t>КР</w:t>
      </w:r>
      <w:r>
        <w:rPr>
          <w:sz w:val="28"/>
          <w:szCs w:val="28"/>
        </w:rPr>
        <w:t>/</w:t>
      </w:r>
      <w:r w:rsidRPr="008B42B1"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 списки студентов и назначенных им тем. Для уведомления может использоваться корпоративная электронная почта или специальный модуль в </w:t>
      </w:r>
      <w:r w:rsidRPr="007E1E9E">
        <w:rPr>
          <w:sz w:val="28"/>
          <w:szCs w:val="28"/>
          <w:lang w:val="en-US"/>
        </w:rPr>
        <w:t>LMS</w:t>
      </w:r>
      <w:r w:rsidRPr="007E1E9E">
        <w:rPr>
          <w:sz w:val="28"/>
          <w:szCs w:val="28"/>
        </w:rPr>
        <w:t xml:space="preserve">. Одновременно с передачей списков Учебный офис </w:t>
      </w:r>
      <w:r>
        <w:rPr>
          <w:sz w:val="28"/>
          <w:szCs w:val="28"/>
        </w:rPr>
        <w:t xml:space="preserve">ОП </w:t>
      </w:r>
      <w:r w:rsidRPr="007E1E9E">
        <w:rPr>
          <w:sz w:val="28"/>
          <w:szCs w:val="28"/>
        </w:rPr>
        <w:t xml:space="preserve">обязан проинформировать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</w:t>
      </w:r>
      <w:r w:rsidRPr="008B42B1">
        <w:rPr>
          <w:sz w:val="28"/>
          <w:szCs w:val="28"/>
        </w:rPr>
        <w:t>КР</w:t>
      </w:r>
      <w:r>
        <w:rPr>
          <w:sz w:val="28"/>
          <w:szCs w:val="28"/>
        </w:rPr>
        <w:t>/</w:t>
      </w:r>
      <w:r w:rsidRPr="008B42B1"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 о графиках выполнения </w:t>
      </w:r>
      <w:r w:rsidRPr="007E1E9E">
        <w:rPr>
          <w:sz w:val="28"/>
          <w:szCs w:val="28"/>
        </w:rPr>
        <w:lastRenderedPageBreak/>
        <w:t xml:space="preserve">этапов работ </w:t>
      </w:r>
      <w:r>
        <w:rPr>
          <w:sz w:val="28"/>
          <w:szCs w:val="28"/>
        </w:rPr>
        <w:t xml:space="preserve">(основные этапы и контрольные сроки выбора и согласования тем КР/МД указаны в </w:t>
      </w:r>
      <w:r>
        <w:rPr>
          <w:b/>
          <w:sz w:val="28"/>
          <w:szCs w:val="28"/>
        </w:rPr>
        <w:t>Приложении</w:t>
      </w:r>
      <w:r w:rsidRPr="00A0372D">
        <w:rPr>
          <w:b/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настоящим Правилам) </w:t>
      </w:r>
      <w:r w:rsidRPr="007E1E9E">
        <w:rPr>
          <w:sz w:val="28"/>
          <w:szCs w:val="28"/>
        </w:rPr>
        <w:t xml:space="preserve">и о </w:t>
      </w:r>
      <w:r>
        <w:rPr>
          <w:sz w:val="28"/>
          <w:szCs w:val="28"/>
        </w:rPr>
        <w:t xml:space="preserve">настоящих </w:t>
      </w:r>
      <w:r w:rsidRPr="007E1E9E">
        <w:rPr>
          <w:sz w:val="28"/>
          <w:szCs w:val="28"/>
        </w:rPr>
        <w:t>Правилах.</w:t>
      </w:r>
    </w:p>
    <w:p w:rsidR="00D867AF" w:rsidRPr="007E1E9E" w:rsidRDefault="00D867AF" w:rsidP="00D867AF">
      <w:pPr>
        <w:tabs>
          <w:tab w:val="left" w:pos="720"/>
          <w:tab w:val="left" w:pos="1985"/>
          <w:tab w:val="left" w:pos="2268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 xml:space="preserve">Изменение, в том числе уточнение, темы </w:t>
      </w:r>
      <w:r w:rsidRPr="008B42B1">
        <w:rPr>
          <w:sz w:val="28"/>
          <w:szCs w:val="28"/>
        </w:rPr>
        <w:t>КР</w:t>
      </w:r>
      <w:r>
        <w:rPr>
          <w:sz w:val="28"/>
          <w:szCs w:val="28"/>
        </w:rPr>
        <w:t>/</w:t>
      </w:r>
      <w:r w:rsidRPr="008B42B1"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 возможно не позднее, чем за один календарный месяц до установленного в приказе срока представления итогового варианта </w:t>
      </w:r>
      <w:r w:rsidRPr="008B42B1">
        <w:rPr>
          <w:sz w:val="28"/>
          <w:szCs w:val="28"/>
        </w:rPr>
        <w:t>КР</w:t>
      </w:r>
      <w:r>
        <w:rPr>
          <w:sz w:val="28"/>
          <w:szCs w:val="28"/>
        </w:rPr>
        <w:t>/</w:t>
      </w:r>
      <w:r w:rsidRPr="008B42B1"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 и по процедурам, установленным ОП. Изменение темы </w:t>
      </w:r>
      <w:r w:rsidRPr="008B42B1">
        <w:rPr>
          <w:sz w:val="28"/>
          <w:szCs w:val="28"/>
        </w:rPr>
        <w:t>КР</w:t>
      </w:r>
      <w:r>
        <w:rPr>
          <w:sz w:val="28"/>
          <w:szCs w:val="28"/>
        </w:rPr>
        <w:t>/</w:t>
      </w:r>
      <w:r w:rsidRPr="008B42B1"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 производится приказом декана факультета.</w:t>
      </w:r>
      <w:r>
        <w:rPr>
          <w:sz w:val="28"/>
          <w:szCs w:val="28"/>
        </w:rPr>
        <w:t xml:space="preserve"> </w:t>
      </w:r>
      <w:r w:rsidRPr="0023152C">
        <w:rPr>
          <w:sz w:val="28"/>
          <w:szCs w:val="28"/>
        </w:rPr>
        <w:t>Студент, не выбравший тему КР/МД в установленный срок, считается имеющим академическую задолженность. Он обязан ликвидировать ее в порядке и в сроки, установленные законодательством  РФ и локальными нормативными актами НИУ ВШЭ.</w:t>
      </w:r>
    </w:p>
    <w:p w:rsidR="00D867AF" w:rsidRPr="007E1E9E" w:rsidRDefault="00D867AF" w:rsidP="00D867AF">
      <w:pPr>
        <w:jc w:val="both"/>
        <w:rPr>
          <w:sz w:val="28"/>
          <w:szCs w:val="28"/>
        </w:rPr>
      </w:pPr>
    </w:p>
    <w:p w:rsidR="00D867AF" w:rsidRPr="007E1E9E" w:rsidRDefault="0052138C" w:rsidP="00D867AF">
      <w:pPr>
        <w:ind w:right="70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867AF">
        <w:rPr>
          <w:b/>
          <w:sz w:val="28"/>
          <w:szCs w:val="28"/>
        </w:rPr>
        <w:t xml:space="preserve">.3. </w:t>
      </w:r>
      <w:r w:rsidR="00D867AF" w:rsidRPr="007E1E9E">
        <w:rPr>
          <w:b/>
          <w:sz w:val="28"/>
          <w:szCs w:val="28"/>
        </w:rPr>
        <w:t xml:space="preserve">Этапы подготовки </w:t>
      </w:r>
      <w:r w:rsidR="00D867AF">
        <w:rPr>
          <w:b/>
          <w:sz w:val="28"/>
          <w:szCs w:val="28"/>
        </w:rPr>
        <w:t>курсовой работы</w:t>
      </w:r>
    </w:p>
    <w:p w:rsidR="00D867AF" w:rsidRPr="007E1E9E" w:rsidRDefault="00D867AF" w:rsidP="00D867AF">
      <w:pPr>
        <w:ind w:right="706"/>
        <w:rPr>
          <w:b/>
          <w:sz w:val="28"/>
          <w:szCs w:val="28"/>
        </w:rPr>
      </w:pPr>
    </w:p>
    <w:p w:rsidR="00D867AF" w:rsidRPr="007E1E9E" w:rsidRDefault="00D867AF" w:rsidP="00D867AF">
      <w:pPr>
        <w:tabs>
          <w:tab w:val="left" w:pos="720"/>
          <w:tab w:val="left" w:pos="1985"/>
          <w:tab w:val="left" w:pos="2268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 xml:space="preserve">График выполнения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 согласовывается студентом с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, назначенным в приказе, и </w:t>
      </w:r>
      <w:r>
        <w:rPr>
          <w:sz w:val="28"/>
          <w:szCs w:val="28"/>
        </w:rPr>
        <w:t>предусматривает</w:t>
      </w:r>
      <w:r w:rsidRPr="007E1E9E">
        <w:rPr>
          <w:sz w:val="28"/>
          <w:szCs w:val="28"/>
        </w:rPr>
        <w:t xml:space="preserve"> следующие контрольные точки:</w:t>
      </w:r>
    </w:p>
    <w:p w:rsidR="00D867AF" w:rsidRPr="00FD22E8" w:rsidRDefault="00D867AF" w:rsidP="00D867AF">
      <w:pPr>
        <w:numPr>
          <w:ilvl w:val="0"/>
          <w:numId w:val="16"/>
        </w:numPr>
        <w:jc w:val="both"/>
        <w:rPr>
          <w:sz w:val="28"/>
          <w:szCs w:val="28"/>
        </w:rPr>
      </w:pPr>
      <w:r w:rsidRPr="00FD22E8">
        <w:rPr>
          <w:sz w:val="28"/>
          <w:szCs w:val="28"/>
        </w:rPr>
        <w:t xml:space="preserve">предъявление студентом НР плана КР, в котором обосновывается актуальность КР, описывается структура КР, предлагается список основных источников для ее выполнения, обозначается ожидаемый </w:t>
      </w:r>
      <w:r w:rsidR="00893E87">
        <w:rPr>
          <w:sz w:val="28"/>
          <w:szCs w:val="28"/>
        </w:rPr>
        <w:t xml:space="preserve">первый проект </w:t>
      </w:r>
      <w:r w:rsidRPr="00FD22E8">
        <w:rPr>
          <w:sz w:val="28"/>
          <w:szCs w:val="28"/>
        </w:rPr>
        <w:t>ра</w:t>
      </w:r>
      <w:r w:rsidR="00893E87">
        <w:rPr>
          <w:sz w:val="28"/>
          <w:szCs w:val="28"/>
        </w:rPr>
        <w:t>бо</w:t>
      </w:r>
      <w:r w:rsidRPr="00FD22E8">
        <w:rPr>
          <w:sz w:val="28"/>
          <w:szCs w:val="28"/>
        </w:rPr>
        <w:t>т</w:t>
      </w:r>
      <w:r w:rsidR="00893E87">
        <w:rPr>
          <w:sz w:val="28"/>
          <w:szCs w:val="28"/>
        </w:rPr>
        <w:t>ы</w:t>
      </w:r>
      <w:r>
        <w:rPr>
          <w:sz w:val="28"/>
          <w:szCs w:val="28"/>
        </w:rPr>
        <w:t xml:space="preserve"> (до </w:t>
      </w:r>
      <w:r w:rsidRPr="00766D16">
        <w:rPr>
          <w:b/>
          <w:sz w:val="28"/>
          <w:szCs w:val="28"/>
        </w:rPr>
        <w:t>15 янв</w:t>
      </w:r>
      <w:r w:rsidRPr="00ED2579">
        <w:rPr>
          <w:b/>
          <w:sz w:val="28"/>
          <w:szCs w:val="28"/>
        </w:rPr>
        <w:t xml:space="preserve">аря </w:t>
      </w:r>
      <w:r w:rsidRPr="007E1E9E">
        <w:rPr>
          <w:sz w:val="28"/>
          <w:szCs w:val="28"/>
        </w:rPr>
        <w:t>текущего учебного года</w:t>
      </w:r>
      <w:r>
        <w:rPr>
          <w:sz w:val="28"/>
          <w:szCs w:val="28"/>
        </w:rPr>
        <w:t>)</w:t>
      </w:r>
      <w:r w:rsidRPr="00FD22E8">
        <w:rPr>
          <w:sz w:val="28"/>
          <w:szCs w:val="28"/>
        </w:rPr>
        <w:t>;</w:t>
      </w:r>
    </w:p>
    <w:p w:rsidR="00D867AF" w:rsidRPr="00A22FA4" w:rsidRDefault="00D867AF" w:rsidP="00D867AF">
      <w:pPr>
        <w:numPr>
          <w:ilvl w:val="0"/>
          <w:numId w:val="16"/>
        </w:numPr>
        <w:jc w:val="both"/>
        <w:rPr>
          <w:sz w:val="28"/>
          <w:szCs w:val="28"/>
        </w:rPr>
      </w:pPr>
      <w:r w:rsidRPr="00A22FA4">
        <w:rPr>
          <w:sz w:val="28"/>
          <w:szCs w:val="28"/>
        </w:rPr>
        <w:lastRenderedPageBreak/>
        <w:t xml:space="preserve">первое предъявление готовой КР с последующей корректировкой КР в соответствии с указаниями НР (при необходимости) (до </w:t>
      </w:r>
      <w:r w:rsidR="00893E87" w:rsidRPr="00A22FA4">
        <w:rPr>
          <w:b/>
          <w:sz w:val="28"/>
          <w:szCs w:val="28"/>
        </w:rPr>
        <w:t>20</w:t>
      </w:r>
      <w:r w:rsidRPr="00A22FA4">
        <w:rPr>
          <w:b/>
          <w:sz w:val="28"/>
          <w:szCs w:val="28"/>
        </w:rPr>
        <w:t xml:space="preserve"> </w:t>
      </w:r>
      <w:r w:rsidR="00893E87" w:rsidRPr="00A22FA4">
        <w:rPr>
          <w:b/>
          <w:sz w:val="28"/>
          <w:szCs w:val="28"/>
        </w:rPr>
        <w:t>ма</w:t>
      </w:r>
      <w:r w:rsidRPr="00A22FA4">
        <w:rPr>
          <w:b/>
          <w:sz w:val="28"/>
          <w:szCs w:val="28"/>
        </w:rPr>
        <w:t>я</w:t>
      </w:r>
      <w:r w:rsidRPr="00A22FA4">
        <w:rPr>
          <w:sz w:val="28"/>
          <w:szCs w:val="28"/>
        </w:rPr>
        <w:t xml:space="preserve"> текущего учебного года);</w:t>
      </w:r>
    </w:p>
    <w:p w:rsidR="00D867AF" w:rsidRPr="00A22FA4" w:rsidRDefault="00D867AF" w:rsidP="00D867AF">
      <w:pPr>
        <w:numPr>
          <w:ilvl w:val="0"/>
          <w:numId w:val="16"/>
        </w:numPr>
        <w:jc w:val="both"/>
        <w:rPr>
          <w:sz w:val="28"/>
          <w:szCs w:val="28"/>
        </w:rPr>
      </w:pPr>
      <w:r w:rsidRPr="00A22FA4">
        <w:rPr>
          <w:sz w:val="28"/>
          <w:szCs w:val="28"/>
        </w:rPr>
        <w:t xml:space="preserve">представление итогового варианта КР НР (до </w:t>
      </w:r>
      <w:r w:rsidRPr="00A22FA4">
        <w:rPr>
          <w:b/>
          <w:sz w:val="28"/>
          <w:szCs w:val="28"/>
        </w:rPr>
        <w:t>20 июня</w:t>
      </w:r>
      <w:r w:rsidRPr="00A22FA4">
        <w:rPr>
          <w:sz w:val="28"/>
          <w:szCs w:val="28"/>
        </w:rPr>
        <w:t xml:space="preserve"> текущего учебного года);</w:t>
      </w:r>
    </w:p>
    <w:p w:rsidR="00D867AF" w:rsidRPr="00FD22E8" w:rsidRDefault="00D867AF" w:rsidP="00D867AF">
      <w:pPr>
        <w:numPr>
          <w:ilvl w:val="0"/>
          <w:numId w:val="16"/>
        </w:numPr>
        <w:jc w:val="both"/>
        <w:rPr>
          <w:sz w:val="28"/>
          <w:szCs w:val="28"/>
        </w:rPr>
      </w:pPr>
      <w:r w:rsidRPr="00FD22E8">
        <w:rPr>
          <w:sz w:val="28"/>
          <w:szCs w:val="28"/>
        </w:rPr>
        <w:t xml:space="preserve">загрузка </w:t>
      </w:r>
      <w:r>
        <w:rPr>
          <w:sz w:val="28"/>
          <w:szCs w:val="28"/>
        </w:rPr>
        <w:t>КР</w:t>
      </w:r>
      <w:r w:rsidRPr="00FD22E8">
        <w:rPr>
          <w:sz w:val="28"/>
          <w:szCs w:val="28"/>
        </w:rPr>
        <w:t xml:space="preserve"> в систему </w:t>
      </w:r>
      <w:r w:rsidRPr="00FD22E8">
        <w:rPr>
          <w:sz w:val="28"/>
          <w:szCs w:val="28"/>
          <w:lang w:val="en-US"/>
        </w:rPr>
        <w:t>LMS</w:t>
      </w:r>
      <w:r w:rsidRPr="00FD22E8">
        <w:rPr>
          <w:sz w:val="28"/>
          <w:szCs w:val="28"/>
        </w:rPr>
        <w:t xml:space="preserve"> для дальнейшей проверки на плагиат системой «Антиплагиат»</w:t>
      </w:r>
      <w:r>
        <w:rPr>
          <w:sz w:val="28"/>
          <w:szCs w:val="28"/>
        </w:rPr>
        <w:t xml:space="preserve"> (до </w:t>
      </w:r>
      <w:r w:rsidRPr="00766D16">
        <w:rPr>
          <w:b/>
          <w:sz w:val="28"/>
          <w:szCs w:val="28"/>
        </w:rPr>
        <w:t>20 июня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>текущего учебного года</w:t>
      </w:r>
      <w:r>
        <w:rPr>
          <w:sz w:val="28"/>
          <w:szCs w:val="28"/>
        </w:rPr>
        <w:t>)</w:t>
      </w:r>
      <w:r w:rsidRPr="00FD22E8">
        <w:rPr>
          <w:sz w:val="28"/>
          <w:szCs w:val="28"/>
        </w:rPr>
        <w:t>;</w:t>
      </w:r>
    </w:p>
    <w:p w:rsidR="00D867AF" w:rsidRPr="00FD22E8" w:rsidRDefault="00240091" w:rsidP="00D867AF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и </w:t>
      </w:r>
      <w:r w:rsidR="00D867AF" w:rsidRPr="00FD22E8">
        <w:rPr>
          <w:sz w:val="28"/>
          <w:szCs w:val="28"/>
        </w:rPr>
        <w:t xml:space="preserve">оценивание КР НР в </w:t>
      </w:r>
      <w:r w:rsidR="00D867AF">
        <w:rPr>
          <w:sz w:val="28"/>
          <w:szCs w:val="28"/>
        </w:rPr>
        <w:t>Листе оценки</w:t>
      </w:r>
      <w:r w:rsidR="00D867AF" w:rsidRPr="00FD22E8">
        <w:rPr>
          <w:sz w:val="28"/>
          <w:szCs w:val="28"/>
        </w:rPr>
        <w:t xml:space="preserve"> </w:t>
      </w:r>
      <w:r w:rsidR="00D867AF">
        <w:rPr>
          <w:sz w:val="28"/>
          <w:szCs w:val="28"/>
        </w:rPr>
        <w:t xml:space="preserve">(до </w:t>
      </w:r>
      <w:r w:rsidR="00D867AF">
        <w:rPr>
          <w:b/>
          <w:sz w:val="28"/>
          <w:szCs w:val="28"/>
        </w:rPr>
        <w:t>3</w:t>
      </w:r>
      <w:r w:rsidR="00D867AF" w:rsidRPr="00766D16">
        <w:rPr>
          <w:b/>
          <w:sz w:val="28"/>
          <w:szCs w:val="28"/>
        </w:rPr>
        <w:t>0 июня</w:t>
      </w:r>
      <w:r w:rsidR="00D867AF">
        <w:rPr>
          <w:sz w:val="28"/>
          <w:szCs w:val="28"/>
        </w:rPr>
        <w:t xml:space="preserve"> </w:t>
      </w:r>
      <w:r w:rsidR="00D867AF" w:rsidRPr="007E1E9E">
        <w:rPr>
          <w:sz w:val="28"/>
          <w:szCs w:val="28"/>
        </w:rPr>
        <w:t>текущего учебного года</w:t>
      </w:r>
      <w:r w:rsidR="00D867AF">
        <w:rPr>
          <w:sz w:val="28"/>
          <w:szCs w:val="28"/>
        </w:rPr>
        <w:t>)</w:t>
      </w:r>
      <w:r w:rsidR="00D867AF" w:rsidRPr="00FD22E8">
        <w:rPr>
          <w:sz w:val="28"/>
          <w:szCs w:val="28"/>
        </w:rPr>
        <w:t xml:space="preserve"> (</w:t>
      </w:r>
      <w:r w:rsidR="00D867AF">
        <w:rPr>
          <w:sz w:val="28"/>
          <w:szCs w:val="28"/>
        </w:rPr>
        <w:t>о</w:t>
      </w:r>
      <w:r w:rsidR="00D867AF" w:rsidRPr="007E1E9E">
        <w:rPr>
          <w:sz w:val="28"/>
          <w:szCs w:val="28"/>
        </w:rPr>
        <w:t xml:space="preserve">бразец оформления </w:t>
      </w:r>
      <w:r w:rsidR="00D867AF">
        <w:rPr>
          <w:sz w:val="28"/>
          <w:szCs w:val="28"/>
        </w:rPr>
        <w:t xml:space="preserve">Листа оценки КР НР указан в </w:t>
      </w:r>
      <w:r w:rsidR="00D867AF" w:rsidRPr="00A0372D">
        <w:rPr>
          <w:b/>
          <w:sz w:val="28"/>
          <w:szCs w:val="28"/>
        </w:rPr>
        <w:t>Пр</w:t>
      </w:r>
      <w:r w:rsidR="00D867AF">
        <w:rPr>
          <w:b/>
          <w:sz w:val="28"/>
          <w:szCs w:val="28"/>
        </w:rPr>
        <w:t>иложении</w:t>
      </w:r>
      <w:r w:rsidR="00D867AF" w:rsidRPr="00A0372D">
        <w:rPr>
          <w:b/>
          <w:sz w:val="28"/>
          <w:szCs w:val="28"/>
        </w:rPr>
        <w:t xml:space="preserve"> № </w:t>
      </w:r>
      <w:r w:rsidR="00D867AF">
        <w:rPr>
          <w:b/>
          <w:sz w:val="28"/>
          <w:szCs w:val="28"/>
        </w:rPr>
        <w:t>2</w:t>
      </w:r>
      <w:r w:rsidR="00D867AF">
        <w:rPr>
          <w:sz w:val="28"/>
          <w:szCs w:val="28"/>
        </w:rPr>
        <w:t xml:space="preserve"> к настоящим Правилам</w:t>
      </w:r>
      <w:r>
        <w:rPr>
          <w:sz w:val="28"/>
          <w:szCs w:val="28"/>
        </w:rPr>
        <w:t>).</w:t>
      </w:r>
    </w:p>
    <w:p w:rsidR="00240091" w:rsidRDefault="00240091" w:rsidP="0025266F">
      <w:pPr>
        <w:tabs>
          <w:tab w:val="left" w:pos="720"/>
          <w:tab w:val="left" w:pos="1985"/>
          <w:tab w:val="left" w:pos="226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867AF" w:rsidRPr="007E1E9E">
        <w:rPr>
          <w:sz w:val="28"/>
          <w:szCs w:val="28"/>
        </w:rPr>
        <w:t xml:space="preserve">тоговый вариант </w:t>
      </w:r>
      <w:r w:rsidR="00D867AF">
        <w:rPr>
          <w:sz w:val="28"/>
          <w:szCs w:val="28"/>
        </w:rPr>
        <w:t>КР</w:t>
      </w:r>
      <w:r w:rsidR="00D867AF" w:rsidRPr="007E1E9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E1E9E">
        <w:rPr>
          <w:sz w:val="28"/>
          <w:szCs w:val="28"/>
        </w:rPr>
        <w:t xml:space="preserve">тудент обязан представить </w:t>
      </w:r>
      <w:r w:rsidR="00D867AF">
        <w:rPr>
          <w:sz w:val="28"/>
          <w:szCs w:val="28"/>
        </w:rPr>
        <w:t>НР</w:t>
      </w:r>
      <w:r w:rsidR="00D867AF" w:rsidRPr="007E1E9E">
        <w:rPr>
          <w:sz w:val="28"/>
          <w:szCs w:val="28"/>
        </w:rPr>
        <w:t xml:space="preserve"> и в Учебный </w:t>
      </w:r>
      <w:r w:rsidR="00D867AF" w:rsidRPr="0023152C">
        <w:rPr>
          <w:sz w:val="28"/>
          <w:szCs w:val="28"/>
        </w:rPr>
        <w:t>офис ОП в установленный в приказе срок. Итоговый вариант</w:t>
      </w:r>
      <w:r w:rsidR="0023152C" w:rsidRPr="0023152C">
        <w:rPr>
          <w:sz w:val="28"/>
          <w:szCs w:val="28"/>
        </w:rPr>
        <w:t xml:space="preserve"> </w:t>
      </w:r>
      <w:r w:rsidR="00D867AF" w:rsidRPr="0023152C">
        <w:rPr>
          <w:sz w:val="28"/>
          <w:szCs w:val="28"/>
        </w:rPr>
        <w:t>КР</w:t>
      </w:r>
      <w:r w:rsidR="0023152C" w:rsidRPr="0023152C">
        <w:rPr>
          <w:sz w:val="28"/>
          <w:szCs w:val="28"/>
        </w:rPr>
        <w:t xml:space="preserve"> также</w:t>
      </w:r>
      <w:r w:rsidR="00D867AF">
        <w:rPr>
          <w:sz w:val="28"/>
          <w:szCs w:val="28"/>
        </w:rPr>
        <w:t xml:space="preserve"> представляется в электронном виде</w:t>
      </w:r>
      <w:r w:rsidR="00D867AF" w:rsidRPr="007E1E9E">
        <w:rPr>
          <w:sz w:val="28"/>
          <w:szCs w:val="28"/>
        </w:rPr>
        <w:t xml:space="preserve"> через </w:t>
      </w:r>
      <w:r w:rsidR="00D867AF" w:rsidRPr="007E1E9E">
        <w:rPr>
          <w:sz w:val="28"/>
          <w:szCs w:val="28"/>
          <w:lang w:val="en-US"/>
        </w:rPr>
        <w:t>LMS</w:t>
      </w:r>
      <w:r w:rsidR="00D867AF">
        <w:rPr>
          <w:sz w:val="28"/>
          <w:szCs w:val="28"/>
        </w:rPr>
        <w:t xml:space="preserve"> с приложением</w:t>
      </w:r>
      <w:r w:rsidR="00D867AF" w:rsidRPr="007E1E9E">
        <w:rPr>
          <w:sz w:val="28"/>
          <w:szCs w:val="28"/>
        </w:rPr>
        <w:t xml:space="preserve"> отчет</w:t>
      </w:r>
      <w:r w:rsidR="00D867AF">
        <w:rPr>
          <w:sz w:val="28"/>
          <w:szCs w:val="28"/>
        </w:rPr>
        <w:t>а из системы «Антиплагиат» (о</w:t>
      </w:r>
      <w:r w:rsidR="00D867AF" w:rsidRPr="007E1E9E">
        <w:rPr>
          <w:sz w:val="28"/>
          <w:szCs w:val="28"/>
        </w:rPr>
        <w:t xml:space="preserve">бразец оформления титульного листа </w:t>
      </w:r>
      <w:r w:rsidR="00D867AF">
        <w:rPr>
          <w:sz w:val="28"/>
          <w:szCs w:val="28"/>
        </w:rPr>
        <w:t xml:space="preserve">КР </w:t>
      </w:r>
      <w:r w:rsidR="00D867AF" w:rsidRPr="007E1E9E">
        <w:rPr>
          <w:sz w:val="28"/>
          <w:szCs w:val="28"/>
        </w:rPr>
        <w:t xml:space="preserve"> указан в </w:t>
      </w:r>
      <w:r w:rsidR="00D867AF" w:rsidRPr="00CD12D4">
        <w:rPr>
          <w:b/>
          <w:sz w:val="28"/>
          <w:szCs w:val="28"/>
        </w:rPr>
        <w:t xml:space="preserve">Приложении </w:t>
      </w:r>
      <w:r w:rsidR="00D867AF">
        <w:rPr>
          <w:b/>
          <w:sz w:val="28"/>
          <w:szCs w:val="28"/>
        </w:rPr>
        <w:t>№ 3</w:t>
      </w:r>
      <w:r w:rsidR="00D867AF">
        <w:rPr>
          <w:sz w:val="28"/>
          <w:szCs w:val="28"/>
        </w:rPr>
        <w:t xml:space="preserve"> к настоящим Правилам). </w:t>
      </w:r>
    </w:p>
    <w:p w:rsidR="0025266F" w:rsidRDefault="00D867AF" w:rsidP="0025266F">
      <w:pPr>
        <w:tabs>
          <w:tab w:val="left" w:pos="720"/>
          <w:tab w:val="left" w:pos="1985"/>
          <w:tab w:val="left" w:pos="2268"/>
        </w:tabs>
        <w:ind w:firstLine="720"/>
        <w:jc w:val="both"/>
        <w:rPr>
          <w:sz w:val="28"/>
          <w:szCs w:val="28"/>
        </w:rPr>
      </w:pPr>
      <w:r w:rsidRPr="0025266F">
        <w:rPr>
          <w:sz w:val="28"/>
          <w:szCs w:val="28"/>
        </w:rPr>
        <w:t>Апелляция по КР осуществляется в порядке, 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экзамена.</w:t>
      </w:r>
      <w:r>
        <w:rPr>
          <w:sz w:val="28"/>
          <w:szCs w:val="28"/>
        </w:rPr>
        <w:t xml:space="preserve"> </w:t>
      </w:r>
    </w:p>
    <w:p w:rsidR="00D867AF" w:rsidRPr="007E1E9E" w:rsidRDefault="00D867AF" w:rsidP="0025266F">
      <w:pPr>
        <w:tabs>
          <w:tab w:val="left" w:pos="720"/>
          <w:tab w:val="left" w:pos="1985"/>
          <w:tab w:val="left" w:pos="2268"/>
        </w:tabs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В случае выявления доказанного факта плагиата в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 к студенту может быть применено дисциплинар</w:t>
      </w:r>
      <w:r w:rsidRPr="007E1E9E">
        <w:rPr>
          <w:sz w:val="28"/>
          <w:szCs w:val="28"/>
        </w:rPr>
        <w:lastRenderedPageBreak/>
        <w:t>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7 к Правилам внутреннего распорядка НИУ ВШЭ).</w:t>
      </w:r>
    </w:p>
    <w:p w:rsidR="0025266F" w:rsidRDefault="00D867AF" w:rsidP="0025266F">
      <w:pPr>
        <w:tabs>
          <w:tab w:val="left" w:pos="720"/>
          <w:tab w:val="left" w:pos="1985"/>
          <w:tab w:val="left" w:pos="2268"/>
        </w:tabs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Студент, получивший неудовлетворительную оценку за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, считается имеющим академическую задолженность. Он обязан ликвидировать данную академическую задолженность в порядке, установленном локальными нормативными актами </w:t>
      </w:r>
      <w:r>
        <w:rPr>
          <w:sz w:val="28"/>
          <w:szCs w:val="28"/>
        </w:rPr>
        <w:t>НИУ ВШЭ</w:t>
      </w:r>
      <w:r w:rsidRPr="007E1E9E">
        <w:rPr>
          <w:sz w:val="28"/>
          <w:szCs w:val="28"/>
        </w:rPr>
        <w:t xml:space="preserve">, устраняя замечания и при необходимости дорабатывая текст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; при этом может быть изменена тема </w:t>
      </w:r>
      <w:r>
        <w:rPr>
          <w:sz w:val="28"/>
          <w:szCs w:val="28"/>
        </w:rPr>
        <w:t>КР и назначен новый НР</w:t>
      </w:r>
      <w:r w:rsidRPr="007E1E9E">
        <w:rPr>
          <w:sz w:val="28"/>
          <w:szCs w:val="28"/>
        </w:rPr>
        <w:t xml:space="preserve">. Изменение темы </w:t>
      </w:r>
      <w:r>
        <w:rPr>
          <w:sz w:val="28"/>
          <w:szCs w:val="28"/>
        </w:rPr>
        <w:t xml:space="preserve">КР и назначение нового НР </w:t>
      </w:r>
      <w:r w:rsidRPr="007E1E9E">
        <w:rPr>
          <w:sz w:val="28"/>
          <w:szCs w:val="28"/>
        </w:rPr>
        <w:t>производится приказом декана факультета.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Для студентов, имеющих академическую задолженность по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>, порядок пересдачи регламентирован Положением об организации промежуточной аттестации и текущего контроля успеваемости студентов НИУ ВШЭ.</w:t>
      </w:r>
      <w:r>
        <w:rPr>
          <w:sz w:val="28"/>
          <w:szCs w:val="28"/>
        </w:rPr>
        <w:t xml:space="preserve"> </w:t>
      </w:r>
    </w:p>
    <w:p w:rsidR="00D867AF" w:rsidRDefault="00D867AF" w:rsidP="0025266F">
      <w:pPr>
        <w:tabs>
          <w:tab w:val="left" w:pos="720"/>
          <w:tab w:val="left" w:pos="1985"/>
          <w:tab w:val="left" w:pos="226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 оценивается НР на основании с</w:t>
      </w:r>
      <w:r w:rsidR="00B0055C">
        <w:rPr>
          <w:sz w:val="28"/>
          <w:szCs w:val="28"/>
        </w:rPr>
        <w:t>ледующих критериев, отражающих с</w:t>
      </w:r>
      <w:r>
        <w:rPr>
          <w:sz w:val="28"/>
          <w:szCs w:val="28"/>
        </w:rPr>
        <w:t>формированность системных и профессиональных (инструментальных и социально-личностных) компетенций:</w:t>
      </w:r>
    </w:p>
    <w:p w:rsidR="00D867AF" w:rsidRPr="004306CB" w:rsidRDefault="00D867AF" w:rsidP="00D867AF">
      <w:pPr>
        <w:rPr>
          <w:sz w:val="28"/>
          <w:szCs w:val="28"/>
        </w:rPr>
      </w:pPr>
    </w:p>
    <w:tbl>
      <w:tblPr>
        <w:tblW w:w="9687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1980"/>
        <w:gridCol w:w="5400"/>
        <w:gridCol w:w="1370"/>
      </w:tblGrid>
      <w:tr w:rsidR="00D867AF" w:rsidRPr="004306CB" w:rsidTr="004E095F">
        <w:trPr>
          <w:trHeight w:val="760"/>
        </w:trPr>
        <w:tc>
          <w:tcPr>
            <w:tcW w:w="937" w:type="dxa"/>
            <w:vAlign w:val="center"/>
          </w:tcPr>
          <w:p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7380" w:type="dxa"/>
            <w:gridSpan w:val="2"/>
            <w:vAlign w:val="center"/>
          </w:tcPr>
          <w:p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370" w:type="dxa"/>
            <w:vAlign w:val="center"/>
          </w:tcPr>
          <w:p w:rsidR="00D867AF" w:rsidRPr="004306CB" w:rsidRDefault="00D867AF" w:rsidP="004E095F">
            <w:pPr>
              <w:jc w:val="center"/>
              <w:rPr>
                <w:b/>
                <w:sz w:val="28"/>
                <w:szCs w:val="28"/>
              </w:rPr>
            </w:pPr>
          </w:p>
          <w:p w:rsidR="0025266F" w:rsidRDefault="00D867AF" w:rsidP="004E095F">
            <w:pPr>
              <w:rPr>
                <w:b/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Оценк</w:t>
            </w:r>
            <w:r>
              <w:rPr>
                <w:b/>
                <w:sz w:val="28"/>
                <w:szCs w:val="28"/>
              </w:rPr>
              <w:t>а</w:t>
            </w:r>
          </w:p>
          <w:p w:rsidR="00D867AF" w:rsidRPr="004306CB" w:rsidRDefault="0025266F" w:rsidP="004E095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0 - 10</w:t>
            </w:r>
            <w:r w:rsidR="00D867AF" w:rsidRPr="004306CB">
              <w:rPr>
                <w:b/>
                <w:sz w:val="28"/>
                <w:szCs w:val="28"/>
              </w:rPr>
              <w:t xml:space="preserve"> </w:t>
            </w:r>
          </w:p>
          <w:p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numPr>
                <w:ilvl w:val="0"/>
                <w:numId w:val="2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  <w:tc>
          <w:tcPr>
            <w:tcW w:w="1370" w:type="dxa"/>
            <w:vMerge w:val="restart"/>
            <w:vAlign w:val="center"/>
          </w:tcPr>
          <w:p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25266F" w:rsidRDefault="00D867AF" w:rsidP="004E095F">
            <w:pPr>
              <w:jc w:val="both"/>
              <w:rPr>
                <w:color w:val="auto"/>
              </w:rPr>
            </w:pPr>
            <w:r w:rsidRPr="0025266F">
              <w:rPr>
                <w:color w:val="auto"/>
              </w:rPr>
              <w:t>ИК-М5.1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участвовать в правотворческой; правоприменительной; правоохранительной, экспертно-консультационной; организационно-</w:t>
            </w:r>
            <w:r w:rsidRPr="00C3559B">
              <w:rPr>
                <w:rStyle w:val="af"/>
              </w:rPr>
              <w:softHyphen/>
              <w:t>управленческой; научно-исследовательской и педагогической деятельности в сфере юриспруденции</w:t>
            </w:r>
          </w:p>
        </w:tc>
        <w:tc>
          <w:tcPr>
            <w:tcW w:w="1370" w:type="dxa"/>
            <w:vMerge/>
            <w:vAlign w:val="center"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25266F" w:rsidRDefault="00D867AF" w:rsidP="004E095F">
            <w:pPr>
              <w:jc w:val="both"/>
              <w:rPr>
                <w:color w:val="auto"/>
              </w:rPr>
            </w:pPr>
            <w:r w:rsidRPr="0025266F">
              <w:rPr>
                <w:rStyle w:val="af"/>
                <w:color w:val="auto"/>
              </w:rPr>
              <w:t>ИК-М5.3/5/6ю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 xml:space="preserve">способен описывать юридически значимые проблемы и ситуации в смежных профессиональных областях в рамках экономических, социальных </w:t>
            </w:r>
            <w:r w:rsidRPr="00C3559B">
              <w:rPr>
                <w:rStyle w:val="af"/>
              </w:rPr>
              <w:lastRenderedPageBreak/>
              <w:t>и гуманитарных наук</w:t>
            </w:r>
          </w:p>
        </w:tc>
        <w:tc>
          <w:tcPr>
            <w:tcW w:w="1370" w:type="dxa"/>
            <w:vMerge/>
            <w:vAlign w:val="center"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25266F" w:rsidRDefault="00D867AF" w:rsidP="004E095F">
            <w:pPr>
              <w:jc w:val="both"/>
              <w:rPr>
                <w:color w:val="auto"/>
                <w:highlight w:val="yellow"/>
              </w:rPr>
            </w:pPr>
            <w:r w:rsidRPr="0025266F">
              <w:rPr>
                <w:rStyle w:val="af"/>
                <w:color w:val="auto"/>
              </w:rPr>
              <w:t>СЛК-М7ю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строить профессиональную юридическую деятельность на основе принципов законности, справедливости и социальной ответственности</w:t>
            </w:r>
          </w:p>
        </w:tc>
        <w:tc>
          <w:tcPr>
            <w:tcW w:w="1370" w:type="dxa"/>
            <w:vMerge/>
            <w:vAlign w:val="center"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numPr>
                <w:ilvl w:val="0"/>
                <w:numId w:val="2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right="-108"/>
              <w:jc w:val="both"/>
            </w:pPr>
            <w:r w:rsidRPr="00C3559B">
              <w:t>СК-М8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вести профессиональную, в том числе научно-исследовательскую деятельность в международной среде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СЛК-М1ю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задавать, транслировать правовые и этические нормы в профессиональной юридической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СЛК-М8ю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numPr>
                <w:ilvl w:val="0"/>
                <w:numId w:val="2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2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ИК-М5.3/5/6ю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описывать юридически значимые проблемы и ситуации в смежных профессиональных областях в рамках экономических, социальных и гуманитарных наук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1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СЛК-М6ю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разрешать мировоззренческие, социально и личностно значимые проблемы юридического свойства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СЛК-М8ю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numPr>
                <w:ilvl w:val="0"/>
                <w:numId w:val="2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right="-108"/>
              <w:jc w:val="both"/>
            </w:pPr>
            <w:r w:rsidRPr="00C3559B">
              <w:t>СК-М6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анализировать, оценивать полноту информации в ходе профессиональной деятельности, при необходимости восполнять и синтезировать недостающую информацию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СЛК-М3ю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определять, транслировать общие цели в профессиональной юридической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СЛК-М9ю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формулировать и ответственно контролировать выполнение нормативов в профессиональной юридической деятельности</w:t>
            </w:r>
            <w:r w:rsidRPr="00C3559B">
              <w:t xml:space="preserve"> 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numPr>
                <w:ilvl w:val="0"/>
                <w:numId w:val="2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2"/>
          </w:tcPr>
          <w:p w:rsidR="00D867AF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left="-108" w:right="-108"/>
              <w:jc w:val="both"/>
            </w:pPr>
            <w:r w:rsidRPr="00C3559B">
              <w:t xml:space="preserve"> СК-М1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ind w:left="2" w:hanging="2"/>
            </w:pPr>
            <w:r w:rsidRPr="00C3559B">
              <w:rPr>
                <w:rStyle w:val="af"/>
              </w:rPr>
              <w:t>способен рефлексировать (оценивать и перерабатывать) освоенные научные методы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left="-108" w:right="-108"/>
              <w:jc w:val="both"/>
            </w:pPr>
            <w:r w:rsidRPr="00C3559B">
              <w:t xml:space="preserve"> СК-М3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к самостоятельному освоению новых методов исследования, изменению научного и научно-производственного профиля своей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ИК-М4.1ю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искать, анализировать и обрабатывать юридически значимую информацию посредством использования формально-юридического, сравнительно-правового и иных специальных методов познания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numPr>
                <w:ilvl w:val="0"/>
                <w:numId w:val="2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2"/>
          </w:tcPr>
          <w:p w:rsidR="00D867AF" w:rsidRDefault="00D867AF" w:rsidP="008660F6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Диапазон и релевантность </w:t>
            </w:r>
            <w:r w:rsidR="008660F6">
              <w:rPr>
                <w:b w:val="0"/>
                <w:bCs/>
                <w:i w:val="0"/>
                <w:sz w:val="28"/>
                <w:szCs w:val="28"/>
              </w:rPr>
              <w:t xml:space="preserve">правовых </w:t>
            </w:r>
            <w:r>
              <w:rPr>
                <w:b w:val="0"/>
                <w:bCs/>
                <w:i w:val="0"/>
                <w:sz w:val="28"/>
                <w:szCs w:val="28"/>
              </w:rPr>
              <w:t>источников при написании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ИК-М4.3_2.4.1ю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работать со специализированными правовыми системами (базами данных) на русском (государственном) языке для задач профессиональной и научной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ИК-М4.5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использовать в профессиональной деятельности основные требования информационной безопасности, в том числе в части неразглашения сведений, составляющих охраняемые законом виды профессиональных тайн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СЛК-М7ю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строить профессиональную юридическую деятельность на основе принципов законности, справедливости и социальной ответственности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numPr>
                <w:ilvl w:val="0"/>
                <w:numId w:val="2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left="-108" w:right="-108"/>
              <w:jc w:val="both"/>
            </w:pPr>
            <w:r w:rsidRPr="00C3559B">
              <w:t xml:space="preserve"> СК-М2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предлагать концепции, модели, изобретать и апробировать способы и инструменты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ИК-М3.1/2ю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</w:pPr>
            <w:r w:rsidRPr="00C3559B">
              <w:rPr>
                <w:rStyle w:val="af"/>
              </w:rPr>
              <w:t>способен оформлять и презентовать результаты профессиональной юридической и научной деятельности в соответствии с правилами юридической техники, нормативно-правовыми и локальными актами, обычаями делового оборота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СЛК-М8ю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480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numPr>
                <w:ilvl w:val="0"/>
                <w:numId w:val="2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60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ИК-М2.1.1/2_2.4.1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вести письменную и устную коммуникацию на русском (государственном) языке в рамках профессионального и научного общения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60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  <w:rPr>
                <w:rStyle w:val="af"/>
              </w:rPr>
            </w:pPr>
            <w:r w:rsidRPr="00C3559B">
              <w:rPr>
                <w:rStyle w:val="af"/>
              </w:rPr>
              <w:t>ИК-М2.2/3.1/</w:t>
            </w:r>
          </w:p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2_2.4.1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</w:pPr>
            <w:r w:rsidRPr="00C3559B">
              <w:rPr>
                <w:rStyle w:val="af"/>
              </w:rPr>
              <w:t>способен создавать и редактировать путем устранения пробелов и коллизий на русском (государственном) языке юридические тексты для задач профессиональной и научной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60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ИК-М3.1/2ю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</w:pPr>
            <w:r w:rsidRPr="00C3559B">
              <w:rPr>
                <w:rStyle w:val="af"/>
              </w:rPr>
              <w:t>способен оформлять и презентовать результаты профессиональной юридической и научной деятельности в соответствии с правилами юридической техники, нормативно-правовыми и локальными актами, обычаями делового оборота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</w:tbl>
    <w:p w:rsidR="00D867AF" w:rsidRPr="00C07F06" w:rsidRDefault="00D867AF" w:rsidP="00D867AF">
      <w:pPr>
        <w:jc w:val="both"/>
        <w:rPr>
          <w:sz w:val="28"/>
          <w:szCs w:val="28"/>
        </w:rPr>
      </w:pPr>
    </w:p>
    <w:p w:rsidR="00D867AF" w:rsidRPr="00C43D08" w:rsidRDefault="00D867AF" w:rsidP="00D867AF">
      <w:pPr>
        <w:tabs>
          <w:tab w:val="left" w:pos="1985"/>
          <w:tab w:val="left" w:pos="2268"/>
        </w:tabs>
        <w:ind w:right="140"/>
        <w:jc w:val="both"/>
        <w:rPr>
          <w:bCs/>
          <w:sz w:val="28"/>
          <w:szCs w:val="28"/>
        </w:rPr>
      </w:pPr>
    </w:p>
    <w:p w:rsidR="00D867AF" w:rsidRPr="007E1E9E" w:rsidRDefault="0052138C" w:rsidP="00D867AF">
      <w:pPr>
        <w:ind w:right="70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867AF">
        <w:rPr>
          <w:b/>
          <w:sz w:val="28"/>
          <w:szCs w:val="28"/>
        </w:rPr>
        <w:t xml:space="preserve">.4. </w:t>
      </w:r>
      <w:r w:rsidR="00D867AF" w:rsidRPr="007E1E9E">
        <w:rPr>
          <w:b/>
          <w:sz w:val="28"/>
          <w:szCs w:val="28"/>
        </w:rPr>
        <w:t xml:space="preserve">Этапы подготовки </w:t>
      </w:r>
      <w:r w:rsidR="00D867AF">
        <w:rPr>
          <w:b/>
          <w:sz w:val="28"/>
          <w:szCs w:val="28"/>
        </w:rPr>
        <w:t>магистерской диссертации</w:t>
      </w:r>
    </w:p>
    <w:p w:rsidR="00D867AF" w:rsidRPr="007E1E9E" w:rsidRDefault="00D867AF" w:rsidP="00D867AF">
      <w:pPr>
        <w:jc w:val="both"/>
        <w:rPr>
          <w:sz w:val="28"/>
          <w:szCs w:val="28"/>
        </w:rPr>
      </w:pPr>
    </w:p>
    <w:p w:rsidR="003B53DD" w:rsidRDefault="00D867AF" w:rsidP="00D867AF">
      <w:pPr>
        <w:tabs>
          <w:tab w:val="left" w:pos="720"/>
          <w:tab w:val="left" w:pos="1985"/>
          <w:tab w:val="left" w:pos="2268"/>
          <w:tab w:val="left" w:pos="2835"/>
        </w:tabs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5266F">
        <w:rPr>
          <w:b/>
          <w:sz w:val="28"/>
          <w:szCs w:val="28"/>
        </w:rPr>
        <w:t>Подготовка проекта МД</w:t>
      </w:r>
      <w:r w:rsidRPr="0025266F">
        <w:rPr>
          <w:sz w:val="28"/>
          <w:szCs w:val="28"/>
        </w:rPr>
        <w:t xml:space="preserve">. На этом этапе студент должен сформулировать рабочую гипотезу/замысел МД, выделить проблему, на решение которой будет направлена МД, </w:t>
      </w:r>
      <w:r w:rsidR="003B53DD">
        <w:rPr>
          <w:sz w:val="28"/>
          <w:szCs w:val="28"/>
        </w:rPr>
        <w:t xml:space="preserve">цели и задачи исследования, </w:t>
      </w:r>
      <w:r w:rsidRPr="0025266F">
        <w:rPr>
          <w:sz w:val="28"/>
          <w:szCs w:val="28"/>
        </w:rPr>
        <w:t xml:space="preserve"> предложить основную структуру МД. Проект МД готовится студентом в ходе индивидуальных консультаций с НР. </w:t>
      </w:r>
      <w:r w:rsidR="003B53DD">
        <w:rPr>
          <w:sz w:val="28"/>
          <w:szCs w:val="28"/>
        </w:rPr>
        <w:t xml:space="preserve">Проект МД предоставляется НР </w:t>
      </w:r>
      <w:r w:rsidRPr="0025266F">
        <w:rPr>
          <w:sz w:val="28"/>
          <w:szCs w:val="28"/>
        </w:rPr>
        <w:t xml:space="preserve">не позднее </w:t>
      </w:r>
      <w:r w:rsidRPr="0025266F">
        <w:rPr>
          <w:b/>
          <w:sz w:val="28"/>
          <w:szCs w:val="28"/>
        </w:rPr>
        <w:t>25 декабря</w:t>
      </w:r>
      <w:r w:rsidRPr="0025266F">
        <w:rPr>
          <w:sz w:val="28"/>
          <w:szCs w:val="28"/>
        </w:rPr>
        <w:t xml:space="preserve"> текущего учебного года.</w:t>
      </w:r>
    </w:p>
    <w:p w:rsidR="00D867AF" w:rsidRPr="0025266F" w:rsidRDefault="00D867AF" w:rsidP="00D867AF">
      <w:pPr>
        <w:tabs>
          <w:tab w:val="left" w:pos="720"/>
          <w:tab w:val="left" w:pos="1985"/>
          <w:tab w:val="left" w:pos="2268"/>
          <w:tab w:val="left" w:pos="2835"/>
        </w:tabs>
        <w:ind w:right="140"/>
        <w:jc w:val="both"/>
        <w:rPr>
          <w:sz w:val="28"/>
          <w:szCs w:val="28"/>
        </w:rPr>
      </w:pPr>
      <w:r w:rsidRPr="0025266F">
        <w:rPr>
          <w:b/>
          <w:sz w:val="28"/>
          <w:szCs w:val="28"/>
        </w:rPr>
        <w:tab/>
        <w:t>Предъявление первого варианта МД</w:t>
      </w:r>
      <w:r w:rsidRPr="0025266F">
        <w:rPr>
          <w:sz w:val="28"/>
          <w:szCs w:val="28"/>
        </w:rPr>
        <w:t xml:space="preserve">. </w:t>
      </w:r>
      <w:r w:rsidR="00893E87" w:rsidRPr="0025266F">
        <w:rPr>
          <w:sz w:val="28"/>
          <w:szCs w:val="28"/>
        </w:rPr>
        <w:t xml:space="preserve">По окончании преддипломной научно-исследовательской практики </w:t>
      </w:r>
      <w:r w:rsidR="003B53DD">
        <w:rPr>
          <w:sz w:val="28"/>
          <w:szCs w:val="28"/>
        </w:rPr>
        <w:t xml:space="preserve">передается </w:t>
      </w:r>
      <w:r w:rsidRPr="0025266F">
        <w:rPr>
          <w:sz w:val="28"/>
          <w:szCs w:val="28"/>
        </w:rPr>
        <w:t xml:space="preserve"> </w:t>
      </w:r>
      <w:r w:rsidR="00893E87" w:rsidRPr="0025266F">
        <w:rPr>
          <w:sz w:val="28"/>
          <w:szCs w:val="28"/>
        </w:rPr>
        <w:t>текст первого варианта МД</w:t>
      </w:r>
      <w:r w:rsidRPr="0025266F">
        <w:rPr>
          <w:sz w:val="28"/>
          <w:szCs w:val="28"/>
        </w:rPr>
        <w:t xml:space="preserve"> </w:t>
      </w:r>
      <w:r w:rsidR="003B53DD">
        <w:rPr>
          <w:sz w:val="28"/>
          <w:szCs w:val="28"/>
        </w:rPr>
        <w:t>передается НР для замечаний</w:t>
      </w:r>
      <w:r w:rsidRPr="0025266F">
        <w:rPr>
          <w:sz w:val="28"/>
          <w:szCs w:val="28"/>
        </w:rPr>
        <w:t xml:space="preserve">. Предъявление первого варианта ВКР осуществляется не позднее </w:t>
      </w:r>
      <w:r w:rsidR="002F4E68">
        <w:rPr>
          <w:b/>
          <w:sz w:val="28"/>
          <w:szCs w:val="28"/>
        </w:rPr>
        <w:t>15</w:t>
      </w:r>
      <w:r w:rsidRPr="0025266F">
        <w:rPr>
          <w:b/>
          <w:sz w:val="28"/>
          <w:szCs w:val="28"/>
        </w:rPr>
        <w:t xml:space="preserve"> </w:t>
      </w:r>
      <w:r w:rsidR="00893E87" w:rsidRPr="0025266F">
        <w:rPr>
          <w:b/>
          <w:sz w:val="28"/>
          <w:szCs w:val="28"/>
        </w:rPr>
        <w:t>марта</w:t>
      </w:r>
      <w:r w:rsidRPr="0025266F">
        <w:rPr>
          <w:sz w:val="28"/>
          <w:szCs w:val="28"/>
        </w:rPr>
        <w:t xml:space="preserve"> текущего учебного года. В случае отсутствия текста первого варианта МД</w:t>
      </w:r>
      <w:r w:rsidR="00893E87" w:rsidRPr="0025266F">
        <w:rPr>
          <w:sz w:val="28"/>
          <w:szCs w:val="28"/>
        </w:rPr>
        <w:t xml:space="preserve"> студент получает </w:t>
      </w:r>
      <w:r w:rsidR="00B0055C" w:rsidRPr="0025266F">
        <w:rPr>
          <w:sz w:val="28"/>
          <w:szCs w:val="28"/>
        </w:rPr>
        <w:t>неудовлетворительную</w:t>
      </w:r>
      <w:r w:rsidR="00893E87" w:rsidRPr="0025266F">
        <w:rPr>
          <w:sz w:val="28"/>
          <w:szCs w:val="28"/>
        </w:rPr>
        <w:t xml:space="preserve"> оценку за преддипломную практику</w:t>
      </w:r>
      <w:r w:rsidRPr="0025266F">
        <w:rPr>
          <w:sz w:val="28"/>
          <w:szCs w:val="28"/>
        </w:rPr>
        <w:t xml:space="preserve">. </w:t>
      </w:r>
    </w:p>
    <w:p w:rsidR="000933AC" w:rsidRPr="000933AC" w:rsidRDefault="00D867AF" w:rsidP="002F4E68">
      <w:pPr>
        <w:tabs>
          <w:tab w:val="left" w:pos="720"/>
          <w:tab w:val="left" w:pos="1985"/>
          <w:tab w:val="left" w:pos="2268"/>
          <w:tab w:val="left" w:pos="2835"/>
        </w:tabs>
        <w:ind w:firstLine="720"/>
        <w:jc w:val="both"/>
        <w:rPr>
          <w:sz w:val="28"/>
          <w:szCs w:val="28"/>
        </w:rPr>
      </w:pPr>
      <w:r w:rsidRPr="0025266F">
        <w:rPr>
          <w:b/>
          <w:sz w:val="28"/>
          <w:szCs w:val="28"/>
        </w:rPr>
        <w:tab/>
        <w:t>Доработка МД, подготовка итогового варианта МД</w:t>
      </w:r>
      <w:r w:rsidRPr="0025266F">
        <w:rPr>
          <w:sz w:val="28"/>
          <w:szCs w:val="28"/>
        </w:rPr>
        <w:t>. На этом этапе,</w:t>
      </w:r>
      <w:r w:rsidRPr="007E1E9E">
        <w:rPr>
          <w:sz w:val="28"/>
          <w:szCs w:val="28"/>
        </w:rPr>
        <w:t xml:space="preserve"> при необходимости, производится к</w:t>
      </w:r>
      <w:r w:rsidRPr="007E1E9E">
        <w:rPr>
          <w:sz w:val="28"/>
          <w:szCs w:val="28"/>
          <w:highlight w:val="white"/>
        </w:rPr>
        <w:t xml:space="preserve">орректировка </w:t>
      </w:r>
      <w:r>
        <w:rPr>
          <w:sz w:val="28"/>
          <w:szCs w:val="28"/>
          <w:highlight w:val="white"/>
        </w:rPr>
        <w:t>МД</w:t>
      </w:r>
      <w:r w:rsidRPr="007E1E9E">
        <w:rPr>
          <w:sz w:val="28"/>
          <w:szCs w:val="28"/>
          <w:highlight w:val="white"/>
        </w:rPr>
        <w:t xml:space="preserve"> студентом. </w:t>
      </w:r>
      <w:r w:rsidRPr="007E1E9E">
        <w:rPr>
          <w:sz w:val="28"/>
          <w:szCs w:val="28"/>
        </w:rPr>
        <w:t xml:space="preserve">По </w:t>
      </w:r>
      <w:r w:rsidRPr="007E1E9E">
        <w:rPr>
          <w:sz w:val="28"/>
          <w:szCs w:val="28"/>
        </w:rPr>
        <w:lastRenderedPageBreak/>
        <w:t xml:space="preserve">завершении этого этапа студент представляет итоговый вариант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 и аннотацию руководителю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 для получения отзыва не позднее </w:t>
      </w:r>
      <w:r w:rsidRPr="00DA2A25">
        <w:rPr>
          <w:b/>
          <w:sz w:val="28"/>
          <w:szCs w:val="28"/>
        </w:rPr>
        <w:t xml:space="preserve">15 мая </w:t>
      </w:r>
      <w:r>
        <w:rPr>
          <w:sz w:val="28"/>
          <w:szCs w:val="28"/>
        </w:rPr>
        <w:t>текущего учебного года</w:t>
      </w:r>
      <w:r w:rsidRPr="007E1E9E">
        <w:rPr>
          <w:sz w:val="28"/>
          <w:szCs w:val="28"/>
        </w:rPr>
        <w:t xml:space="preserve">. </w:t>
      </w:r>
      <w:r w:rsidR="003B53DD">
        <w:rPr>
          <w:sz w:val="28"/>
          <w:szCs w:val="28"/>
        </w:rPr>
        <w:t xml:space="preserve">НР </w:t>
      </w:r>
      <w:r w:rsidRPr="007E1E9E">
        <w:rPr>
          <w:sz w:val="28"/>
          <w:szCs w:val="28"/>
        </w:rPr>
        <w:t>обязан предоставить в Учебный офи</w:t>
      </w:r>
      <w:r>
        <w:rPr>
          <w:sz w:val="28"/>
          <w:szCs w:val="28"/>
        </w:rPr>
        <w:t xml:space="preserve">с ОП </w:t>
      </w:r>
      <w:r w:rsidRPr="007E1E9E">
        <w:rPr>
          <w:sz w:val="28"/>
          <w:szCs w:val="28"/>
        </w:rPr>
        <w:t xml:space="preserve"> отзыв на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 в течение календарной недели после получения итогового </w:t>
      </w:r>
      <w:r w:rsidRPr="000933AC">
        <w:rPr>
          <w:sz w:val="28"/>
          <w:szCs w:val="28"/>
        </w:rPr>
        <w:t xml:space="preserve">варианта МД (основные этапы подготовки МД указаны в </w:t>
      </w:r>
      <w:r w:rsidRPr="000933AC">
        <w:rPr>
          <w:b/>
          <w:sz w:val="28"/>
          <w:szCs w:val="28"/>
        </w:rPr>
        <w:t>Приложении № 4</w:t>
      </w:r>
      <w:r w:rsidRPr="000933AC">
        <w:rPr>
          <w:sz w:val="28"/>
          <w:szCs w:val="28"/>
        </w:rPr>
        <w:t xml:space="preserve"> к настоящим Правилам). </w:t>
      </w:r>
    </w:p>
    <w:p w:rsidR="00D867AF" w:rsidRPr="004306CB" w:rsidRDefault="00D867AF" w:rsidP="00B0055C">
      <w:pPr>
        <w:tabs>
          <w:tab w:val="left" w:pos="720"/>
          <w:tab w:val="left" w:pos="1985"/>
          <w:tab w:val="left" w:pos="2268"/>
          <w:tab w:val="left" w:pos="2835"/>
        </w:tabs>
        <w:ind w:firstLine="720"/>
        <w:jc w:val="both"/>
        <w:rPr>
          <w:sz w:val="28"/>
          <w:szCs w:val="28"/>
        </w:rPr>
      </w:pPr>
      <w:r w:rsidRPr="002F4E68">
        <w:rPr>
          <w:sz w:val="28"/>
          <w:szCs w:val="28"/>
        </w:rPr>
        <w:t xml:space="preserve">МД </w:t>
      </w:r>
      <w:r w:rsidR="000933AC" w:rsidRPr="002F4E68">
        <w:rPr>
          <w:sz w:val="28"/>
          <w:szCs w:val="28"/>
        </w:rPr>
        <w:t xml:space="preserve">может </w:t>
      </w:r>
      <w:r w:rsidRPr="002F4E68">
        <w:rPr>
          <w:sz w:val="28"/>
          <w:szCs w:val="28"/>
        </w:rPr>
        <w:t>оцениват</w:t>
      </w:r>
      <w:r w:rsidR="000933AC" w:rsidRPr="002F4E68">
        <w:rPr>
          <w:sz w:val="28"/>
          <w:szCs w:val="28"/>
        </w:rPr>
        <w:t>ь</w:t>
      </w:r>
      <w:r w:rsidRPr="002F4E68">
        <w:rPr>
          <w:sz w:val="28"/>
          <w:szCs w:val="28"/>
        </w:rPr>
        <w:t xml:space="preserve">ся НР </w:t>
      </w:r>
      <w:r w:rsidR="000933AC" w:rsidRPr="002F4E68">
        <w:rPr>
          <w:bCs/>
          <w:sz w:val="28"/>
          <w:szCs w:val="28"/>
        </w:rPr>
        <w:t xml:space="preserve">(форма отзыва </w:t>
      </w:r>
      <w:r w:rsidRPr="002F4E68">
        <w:rPr>
          <w:bCs/>
          <w:sz w:val="28"/>
          <w:szCs w:val="28"/>
        </w:rPr>
        <w:t xml:space="preserve">указана в </w:t>
      </w:r>
      <w:r w:rsidRPr="002F4E68">
        <w:rPr>
          <w:b/>
          <w:sz w:val="28"/>
          <w:szCs w:val="28"/>
        </w:rPr>
        <w:t>Приложении № 5</w:t>
      </w:r>
      <w:r w:rsidRPr="002F4E68">
        <w:rPr>
          <w:sz w:val="28"/>
          <w:szCs w:val="28"/>
        </w:rPr>
        <w:t xml:space="preserve"> к настоящим Правилам</w:t>
      </w:r>
      <w:r w:rsidRPr="002F4E68">
        <w:rPr>
          <w:bCs/>
          <w:sz w:val="28"/>
          <w:szCs w:val="28"/>
        </w:rPr>
        <w:t>)</w:t>
      </w:r>
      <w:r w:rsidRPr="002F4E68">
        <w:rPr>
          <w:b/>
          <w:bCs/>
          <w:i/>
          <w:sz w:val="28"/>
          <w:szCs w:val="28"/>
        </w:rPr>
        <w:t xml:space="preserve"> </w:t>
      </w:r>
      <w:r w:rsidR="000933AC" w:rsidRPr="002F4E68">
        <w:rPr>
          <w:sz w:val="28"/>
          <w:szCs w:val="28"/>
        </w:rPr>
        <w:t xml:space="preserve">с учетом </w:t>
      </w:r>
      <w:r w:rsidRPr="002F4E68">
        <w:rPr>
          <w:sz w:val="28"/>
          <w:szCs w:val="28"/>
        </w:rPr>
        <w:t>следующих критер</w:t>
      </w:r>
      <w:r w:rsidR="000933AC" w:rsidRPr="002F4E68">
        <w:rPr>
          <w:sz w:val="28"/>
          <w:szCs w:val="28"/>
        </w:rPr>
        <w:t>иев</w:t>
      </w:r>
      <w:r w:rsidRPr="002F4E68">
        <w:rPr>
          <w:sz w:val="28"/>
          <w:szCs w:val="28"/>
        </w:rPr>
        <w:t>:</w:t>
      </w:r>
    </w:p>
    <w:tbl>
      <w:tblPr>
        <w:tblW w:w="9687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1980"/>
        <w:gridCol w:w="5400"/>
        <w:gridCol w:w="1370"/>
      </w:tblGrid>
      <w:tr w:rsidR="00D867AF" w:rsidRPr="004306CB" w:rsidTr="004E095F">
        <w:trPr>
          <w:trHeight w:val="760"/>
        </w:trPr>
        <w:tc>
          <w:tcPr>
            <w:tcW w:w="937" w:type="dxa"/>
            <w:vAlign w:val="center"/>
          </w:tcPr>
          <w:p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7380" w:type="dxa"/>
            <w:gridSpan w:val="2"/>
            <w:vAlign w:val="center"/>
          </w:tcPr>
          <w:p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370" w:type="dxa"/>
            <w:vAlign w:val="center"/>
          </w:tcPr>
          <w:p w:rsidR="00D867AF" w:rsidRPr="004306CB" w:rsidRDefault="00D867AF" w:rsidP="004E095F">
            <w:pPr>
              <w:jc w:val="center"/>
              <w:rPr>
                <w:b/>
                <w:sz w:val="28"/>
                <w:szCs w:val="28"/>
              </w:rPr>
            </w:pPr>
          </w:p>
          <w:p w:rsidR="00D867AF" w:rsidRPr="004306CB" w:rsidRDefault="00D867AF" w:rsidP="004E095F">
            <w:pPr>
              <w:rPr>
                <w:sz w:val="28"/>
                <w:szCs w:val="28"/>
              </w:rPr>
            </w:pPr>
          </w:p>
          <w:p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  <w:tc>
          <w:tcPr>
            <w:tcW w:w="1370" w:type="dxa"/>
            <w:vMerge w:val="restart"/>
            <w:vAlign w:val="center"/>
          </w:tcPr>
          <w:p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t>ИК-М5.1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участвовать в правотворческой; правоприменительной; правоохранительной, экспертно-консультационной; организационно-</w:t>
            </w:r>
            <w:r w:rsidRPr="00C3559B">
              <w:rPr>
                <w:rStyle w:val="af"/>
              </w:rPr>
              <w:softHyphen/>
              <w:t>управленческой; научно-исследовательской и педагогической деятельности в сфере юриспруденции</w:t>
            </w:r>
          </w:p>
        </w:tc>
        <w:tc>
          <w:tcPr>
            <w:tcW w:w="1370" w:type="dxa"/>
            <w:vMerge/>
            <w:vAlign w:val="center"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ИК-М5.3/5/6ю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описывать юридически значимые проблемы и ситуации в смежных профессиональных областях в рамках экономических, социальных и гуманитарных наук</w:t>
            </w:r>
          </w:p>
        </w:tc>
        <w:tc>
          <w:tcPr>
            <w:tcW w:w="1370" w:type="dxa"/>
            <w:vMerge/>
            <w:vAlign w:val="center"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СЛК-М7ю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строить профессиональную юридическую деятельность на основе принципов законности, справедливости и социальной ответственности</w:t>
            </w:r>
          </w:p>
        </w:tc>
        <w:tc>
          <w:tcPr>
            <w:tcW w:w="1370" w:type="dxa"/>
            <w:vMerge/>
            <w:vAlign w:val="center"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right="-108"/>
              <w:jc w:val="both"/>
            </w:pPr>
            <w:r w:rsidRPr="00C3559B">
              <w:t>СК-М8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вести профессиональную, в том числе научно-исследовательскую деятельность в международной среде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СЛК-М1ю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задавать, транслировать правовые и этические нормы в профессиональной юридической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СЛК-М8ю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2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ИК-М5.3/5/6ю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описывать юридически значимые проблемы и ситуации в смежных профессиональных областях в рамках экономических, социальных и гуманитарных наук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1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СЛК-М6ю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разрешать мировоззренческие, социально и личностно значимые проблемы юридического свойства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СЛК-М8ю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right="-108"/>
              <w:jc w:val="both"/>
            </w:pPr>
            <w:r w:rsidRPr="00C3559B">
              <w:t>СК-М6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анализировать, оценивать полноту информации в ходе профессиональной деятельности, при необходимости восполнять и синтезировать недостающую информацию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СЛК-М3ю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определять, транслировать общие цели в профессиональной юридической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СЛК-М9ю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формулировать и ответственно контролировать выполнение нормативов в профессиональной юридической деятельности</w:t>
            </w:r>
            <w:r w:rsidRPr="00C3559B">
              <w:t xml:space="preserve"> 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80" w:type="dxa"/>
            <w:gridSpan w:val="2"/>
          </w:tcPr>
          <w:p w:rsidR="00D867AF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left="-108" w:right="-108"/>
              <w:jc w:val="both"/>
            </w:pPr>
            <w:r w:rsidRPr="00C3559B">
              <w:t xml:space="preserve"> СК-М1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ind w:left="2" w:hanging="2"/>
            </w:pPr>
            <w:r w:rsidRPr="00C3559B">
              <w:rPr>
                <w:rStyle w:val="af"/>
              </w:rPr>
              <w:t>способен рефлексировать (оценивать и перерабатывать) освоенные научные методы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left="-108" w:right="-108"/>
              <w:jc w:val="both"/>
            </w:pPr>
            <w:r w:rsidRPr="00C3559B">
              <w:t xml:space="preserve"> СК-М3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к самостоятельному освоению новых методов исследования, изменению научного и научно-производственного профиля своей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ИК-М4.1ю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искать, анализировать и обрабатывать юридически значимую информацию посредством использования формально-юридического, сравнительно-правового и иных специальных методов познания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80" w:type="dxa"/>
            <w:gridSpan w:val="2"/>
          </w:tcPr>
          <w:p w:rsidR="00D867AF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ИК-М4.3_2.4.1ю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работать со специализированными правовыми системами (базами данных) на русском (государственном) языке для задач профессиональной и научной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ИК-М4.5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использовать в профессиональной деятельности основные требования информационной безопасности, в том числе в части неразглашения сведений, составляющих охраняемые законом виды профессиональных тайн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СЛК-М7ю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строить профессиональную юридическую деятельность на основе принципов законности, справедливости и социальной ответственности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left="-108" w:right="-108"/>
              <w:jc w:val="both"/>
            </w:pPr>
            <w:r w:rsidRPr="00C3559B">
              <w:t xml:space="preserve"> СК-М2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предлагать концепции, модели, изобретать и апробировать способы и инструменты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ИК-М3.1/2ю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</w:pPr>
            <w:r w:rsidRPr="00C3559B">
              <w:rPr>
                <w:rStyle w:val="af"/>
              </w:rPr>
              <w:t>способен оформлять и презентовать результаты профессиональной юридической и научной деятельности в соответствии с правилами юридической техники, нормативно-правовыми и локальными актами, обычаями делового оборота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СЛК-М8ю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480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60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ИК-М2.1.1/2_2.4.1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вести письменную и устную коммуникацию на русском (государственном) языке в рамках профессионального и научного общения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60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  <w:rPr>
                <w:rStyle w:val="af"/>
              </w:rPr>
            </w:pPr>
            <w:r w:rsidRPr="00C3559B">
              <w:rPr>
                <w:rStyle w:val="af"/>
              </w:rPr>
              <w:t>ИК-М2.2/3.1/</w:t>
            </w:r>
          </w:p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2_2.4.1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</w:pPr>
            <w:r w:rsidRPr="00C3559B">
              <w:rPr>
                <w:rStyle w:val="af"/>
              </w:rPr>
              <w:t>способен создавать и редактировать путем устранения пробелов и коллизий на русском (государственном) языке юридические тексты для задач профессиональной и научной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60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ИК-М3.1/2ю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</w:pPr>
            <w:r w:rsidRPr="00C3559B">
              <w:rPr>
                <w:rStyle w:val="af"/>
              </w:rPr>
              <w:t>способен оформлять и презентовать результаты профессиональной юридической и научной деятельности в соответствии с правилами юридической техники, нормативно-правовыми и локальными актами, обычаями делового оборота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</w:tbl>
    <w:p w:rsidR="00D867AF" w:rsidRPr="00C07F06" w:rsidRDefault="00D867AF" w:rsidP="00D867AF">
      <w:pPr>
        <w:jc w:val="both"/>
        <w:rPr>
          <w:sz w:val="28"/>
          <w:szCs w:val="28"/>
        </w:rPr>
      </w:pPr>
    </w:p>
    <w:p w:rsidR="00D867AF" w:rsidRPr="00C43D08" w:rsidRDefault="00D867AF" w:rsidP="00D867AF">
      <w:pPr>
        <w:pStyle w:val="1"/>
        <w:jc w:val="both"/>
        <w:rPr>
          <w:b w:val="0"/>
          <w:i w:val="0"/>
          <w:sz w:val="28"/>
          <w:szCs w:val="28"/>
        </w:rPr>
      </w:pPr>
    </w:p>
    <w:p w:rsidR="00D867AF" w:rsidRPr="007E1E9E" w:rsidRDefault="00D867AF" w:rsidP="00D867AF">
      <w:pPr>
        <w:tabs>
          <w:tab w:val="left" w:pos="720"/>
          <w:tab w:val="left" w:pos="1985"/>
          <w:tab w:val="left" w:pos="2268"/>
          <w:tab w:val="left" w:pos="2835"/>
        </w:tabs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F4E68">
        <w:rPr>
          <w:b/>
          <w:sz w:val="28"/>
          <w:szCs w:val="28"/>
        </w:rPr>
        <w:t>Загрузка МД в систему «Антиплагиат»</w:t>
      </w:r>
      <w:r w:rsidRPr="002F4E68">
        <w:rPr>
          <w:sz w:val="28"/>
          <w:szCs w:val="28"/>
        </w:rPr>
        <w:t xml:space="preserve">. </w:t>
      </w:r>
      <w:r w:rsidR="00893E87" w:rsidRPr="002F4E68">
        <w:rPr>
          <w:sz w:val="28"/>
          <w:szCs w:val="28"/>
        </w:rPr>
        <w:t>С</w:t>
      </w:r>
      <w:r w:rsidRPr="002F4E68">
        <w:rPr>
          <w:sz w:val="28"/>
          <w:szCs w:val="28"/>
        </w:rPr>
        <w:t>тудент</w:t>
      </w:r>
      <w:r w:rsidR="00893E87" w:rsidRPr="002F4E68">
        <w:rPr>
          <w:sz w:val="28"/>
          <w:szCs w:val="28"/>
        </w:rPr>
        <w:t xml:space="preserve"> обязан</w:t>
      </w:r>
      <w:r w:rsidRPr="002F4E68">
        <w:rPr>
          <w:sz w:val="28"/>
          <w:szCs w:val="28"/>
        </w:rPr>
        <w:t xml:space="preserve"> загру</w:t>
      </w:r>
      <w:r w:rsidR="00893E87" w:rsidRPr="002F4E68">
        <w:rPr>
          <w:sz w:val="28"/>
          <w:szCs w:val="28"/>
        </w:rPr>
        <w:t>зи</w:t>
      </w:r>
      <w:r w:rsidRPr="002F4E68">
        <w:rPr>
          <w:sz w:val="28"/>
          <w:szCs w:val="28"/>
        </w:rPr>
        <w:t>т</w:t>
      </w:r>
      <w:r w:rsidR="00893E87" w:rsidRPr="002F4E68">
        <w:rPr>
          <w:sz w:val="28"/>
          <w:szCs w:val="28"/>
        </w:rPr>
        <w:t xml:space="preserve">ь </w:t>
      </w:r>
      <w:r w:rsidRPr="002F4E68">
        <w:rPr>
          <w:sz w:val="28"/>
          <w:szCs w:val="28"/>
        </w:rPr>
        <w:t xml:space="preserve"> не позднее </w:t>
      </w:r>
      <w:r w:rsidR="00B1229B" w:rsidRPr="002F4E68">
        <w:rPr>
          <w:b/>
          <w:sz w:val="28"/>
          <w:szCs w:val="28"/>
        </w:rPr>
        <w:t>20</w:t>
      </w:r>
      <w:r w:rsidRPr="002F4E68">
        <w:rPr>
          <w:b/>
          <w:sz w:val="28"/>
          <w:szCs w:val="28"/>
        </w:rPr>
        <w:t xml:space="preserve"> мая </w:t>
      </w:r>
      <w:r w:rsidRPr="002F4E68">
        <w:rPr>
          <w:sz w:val="28"/>
          <w:szCs w:val="28"/>
        </w:rPr>
        <w:t>текущего учебного года итоговый вариант МД в электронном несканированном виде в специальный мод</w:t>
      </w:r>
      <w:r w:rsidR="00893E87" w:rsidRPr="002F4E68">
        <w:rPr>
          <w:sz w:val="28"/>
          <w:szCs w:val="28"/>
        </w:rPr>
        <w:t>уль сопровождения</w:t>
      </w:r>
      <w:r w:rsidR="00893E87">
        <w:rPr>
          <w:sz w:val="28"/>
          <w:szCs w:val="28"/>
        </w:rPr>
        <w:t xml:space="preserve"> КР</w:t>
      </w:r>
      <w:r w:rsidRPr="007E1E9E">
        <w:rPr>
          <w:sz w:val="28"/>
          <w:szCs w:val="28"/>
        </w:rPr>
        <w:t xml:space="preserve"> и ВКР в </w:t>
      </w:r>
      <w:r w:rsidRPr="007E1E9E">
        <w:rPr>
          <w:sz w:val="28"/>
          <w:szCs w:val="28"/>
          <w:lang w:val="en-US"/>
        </w:rPr>
        <w:t>LMS</w:t>
      </w:r>
      <w:r w:rsidRPr="007E1E9E">
        <w:rPr>
          <w:sz w:val="28"/>
          <w:szCs w:val="28"/>
        </w:rPr>
        <w:t>, после чего работа автоматически отправляется указанным модулем в систему  «Антиплагиат».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В случае выявления доказанного факта плагиата при подготовке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 студент мо</w:t>
      </w:r>
      <w:r w:rsidRPr="007E1E9E">
        <w:rPr>
          <w:sz w:val="28"/>
          <w:szCs w:val="28"/>
        </w:rPr>
        <w:lastRenderedPageBreak/>
        <w:t>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</w:t>
      </w:r>
      <w:r>
        <w:rPr>
          <w:sz w:val="28"/>
          <w:szCs w:val="28"/>
        </w:rPr>
        <w:t>чебных работ в НИУ ВШЭ, являющим</w:t>
      </w:r>
      <w:r w:rsidRPr="007E1E9E">
        <w:rPr>
          <w:sz w:val="28"/>
          <w:szCs w:val="28"/>
        </w:rPr>
        <w:t>ся Приложением 7 к Правилам внутреннего распорядка НИУ ВШЭ.</w:t>
      </w:r>
    </w:p>
    <w:p w:rsidR="00D867AF" w:rsidRPr="002F4E68" w:rsidRDefault="00D867AF" w:rsidP="00D867AF">
      <w:pPr>
        <w:tabs>
          <w:tab w:val="left" w:pos="720"/>
          <w:tab w:val="left" w:pos="1985"/>
          <w:tab w:val="left" w:pos="2268"/>
          <w:tab w:val="left" w:pos="2835"/>
        </w:tabs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E1E9E">
        <w:rPr>
          <w:b/>
          <w:sz w:val="28"/>
          <w:szCs w:val="28"/>
        </w:rPr>
        <w:t xml:space="preserve">Представление итогового варианта </w:t>
      </w:r>
      <w:r>
        <w:rPr>
          <w:b/>
          <w:sz w:val="28"/>
          <w:szCs w:val="28"/>
        </w:rPr>
        <w:t>МД</w:t>
      </w:r>
      <w:r w:rsidRPr="007E1E9E">
        <w:rPr>
          <w:b/>
          <w:sz w:val="28"/>
          <w:szCs w:val="28"/>
        </w:rPr>
        <w:t xml:space="preserve"> в учебный офис</w:t>
      </w:r>
      <w:r w:rsidRPr="00C53AE9">
        <w:rPr>
          <w:sz w:val="28"/>
          <w:szCs w:val="28"/>
        </w:rPr>
        <w:t>.</w:t>
      </w:r>
      <w:r w:rsidRPr="007E1E9E">
        <w:rPr>
          <w:b/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Итоговый </w:t>
      </w:r>
      <w:r w:rsidRPr="002F4E68">
        <w:rPr>
          <w:sz w:val="28"/>
          <w:szCs w:val="28"/>
        </w:rPr>
        <w:t xml:space="preserve">вариант МД представляется студентом в учебный офис ОП в бумажной версии </w:t>
      </w:r>
      <w:r w:rsidR="00876167" w:rsidRPr="002F4E68">
        <w:rPr>
          <w:sz w:val="28"/>
          <w:szCs w:val="28"/>
        </w:rPr>
        <w:t>в двух</w:t>
      </w:r>
      <w:r w:rsidRPr="002F4E68">
        <w:rPr>
          <w:sz w:val="28"/>
          <w:szCs w:val="28"/>
        </w:rPr>
        <w:t xml:space="preserve"> экземпляр</w:t>
      </w:r>
      <w:r w:rsidR="00876167" w:rsidRPr="002F4E68">
        <w:rPr>
          <w:sz w:val="28"/>
          <w:szCs w:val="28"/>
        </w:rPr>
        <w:t>ах</w:t>
      </w:r>
      <w:r w:rsidRPr="002F4E68">
        <w:rPr>
          <w:sz w:val="28"/>
          <w:szCs w:val="28"/>
        </w:rPr>
        <w:t xml:space="preserve"> с аннотацией, с отзывом НР, справкой или регистрационным листом из системы «Антиплагиат» в срок, установленный приказом</w:t>
      </w:r>
      <w:r w:rsidR="002F4E68" w:rsidRPr="002F4E68">
        <w:rPr>
          <w:sz w:val="28"/>
          <w:szCs w:val="28"/>
        </w:rPr>
        <w:t xml:space="preserve"> и </w:t>
      </w:r>
      <w:r w:rsidR="00A22FA4" w:rsidRPr="002F4E68">
        <w:rPr>
          <w:sz w:val="28"/>
          <w:szCs w:val="28"/>
        </w:rPr>
        <w:t xml:space="preserve">не позднее </w:t>
      </w:r>
      <w:r w:rsidR="00A22FA4" w:rsidRPr="002F4E68">
        <w:rPr>
          <w:b/>
          <w:sz w:val="28"/>
          <w:szCs w:val="28"/>
        </w:rPr>
        <w:t>20 мая</w:t>
      </w:r>
      <w:r w:rsidR="00A22FA4" w:rsidRPr="002F4E68">
        <w:rPr>
          <w:sz w:val="28"/>
          <w:szCs w:val="28"/>
        </w:rPr>
        <w:t xml:space="preserve"> текущего учебного года</w:t>
      </w:r>
      <w:r w:rsidRPr="002F4E68">
        <w:rPr>
          <w:sz w:val="28"/>
          <w:szCs w:val="28"/>
        </w:rPr>
        <w:t xml:space="preserve"> (образец оформления титульного листа МД указан в </w:t>
      </w:r>
      <w:r w:rsidRPr="002F4E68">
        <w:rPr>
          <w:b/>
          <w:sz w:val="28"/>
          <w:szCs w:val="28"/>
        </w:rPr>
        <w:t>Приложении № 6</w:t>
      </w:r>
      <w:r w:rsidRPr="002F4E68">
        <w:rPr>
          <w:sz w:val="28"/>
          <w:szCs w:val="28"/>
        </w:rPr>
        <w:t xml:space="preserve"> к настоящим Правилам).</w:t>
      </w:r>
    </w:p>
    <w:p w:rsidR="000933AC" w:rsidRDefault="00D867AF" w:rsidP="000933AC">
      <w:pPr>
        <w:tabs>
          <w:tab w:val="left" w:pos="720"/>
          <w:tab w:val="left" w:pos="1985"/>
          <w:tab w:val="left" w:pos="2268"/>
          <w:tab w:val="left" w:pos="2835"/>
        </w:tabs>
        <w:ind w:firstLine="720"/>
        <w:jc w:val="both"/>
        <w:rPr>
          <w:sz w:val="28"/>
          <w:szCs w:val="28"/>
        </w:rPr>
      </w:pPr>
      <w:r w:rsidRPr="002F4E68">
        <w:rPr>
          <w:b/>
          <w:sz w:val="28"/>
          <w:szCs w:val="28"/>
        </w:rPr>
        <w:t>Рецензирование МД</w:t>
      </w:r>
      <w:r w:rsidRPr="002F4E68">
        <w:rPr>
          <w:sz w:val="28"/>
          <w:szCs w:val="28"/>
        </w:rPr>
        <w:t>.</w:t>
      </w:r>
      <w:r w:rsidRPr="002F4E68">
        <w:rPr>
          <w:b/>
          <w:sz w:val="28"/>
          <w:szCs w:val="28"/>
        </w:rPr>
        <w:t xml:space="preserve"> </w:t>
      </w:r>
      <w:r w:rsidRPr="002F4E68">
        <w:rPr>
          <w:sz w:val="28"/>
          <w:szCs w:val="28"/>
        </w:rPr>
        <w:t>Рецензент назначается из числа преподавателей</w:t>
      </w:r>
      <w:r w:rsidRPr="007E1E9E">
        <w:rPr>
          <w:sz w:val="28"/>
          <w:szCs w:val="28"/>
        </w:rPr>
        <w:t xml:space="preserve"> или научных работников </w:t>
      </w:r>
      <w:r>
        <w:rPr>
          <w:sz w:val="28"/>
          <w:szCs w:val="28"/>
        </w:rPr>
        <w:t>НИУ ВШЭ, представителей</w:t>
      </w:r>
      <w:r w:rsidRPr="007E1E9E">
        <w:rPr>
          <w:sz w:val="28"/>
          <w:szCs w:val="28"/>
        </w:rPr>
        <w:t xml:space="preserve"> иной образовательной организаци</w:t>
      </w:r>
      <w:r>
        <w:rPr>
          <w:sz w:val="28"/>
          <w:szCs w:val="28"/>
        </w:rPr>
        <w:t>и высшего образования, работников</w:t>
      </w:r>
      <w:r w:rsidRPr="007E1E9E">
        <w:rPr>
          <w:sz w:val="28"/>
          <w:szCs w:val="28"/>
        </w:rPr>
        <w:t xml:space="preserve"> иных организаций из профессиональной сферы, соответствующей теме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. </w:t>
      </w:r>
    </w:p>
    <w:p w:rsidR="000933AC" w:rsidRDefault="00D867AF" w:rsidP="000933AC">
      <w:pPr>
        <w:tabs>
          <w:tab w:val="left" w:pos="720"/>
          <w:tab w:val="left" w:pos="1985"/>
          <w:tab w:val="left" w:pos="2268"/>
          <w:tab w:val="left" w:pos="2835"/>
        </w:tabs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Приказ о назначении рецензента подписывается деканом факультета по представлению академического руководителя ОП не позднее, чем за месяц до запланированной даты защиты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. В приказе указываются ФИО студента, тема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>, сведения о рецензенте (ФИО, ученая степень, ученое звание, занимаемая должность</w:t>
      </w:r>
      <w:r>
        <w:rPr>
          <w:sz w:val="28"/>
          <w:szCs w:val="28"/>
        </w:rPr>
        <w:t>, место работы</w:t>
      </w:r>
      <w:r w:rsidRPr="007E1E9E">
        <w:rPr>
          <w:sz w:val="28"/>
          <w:szCs w:val="28"/>
        </w:rPr>
        <w:t xml:space="preserve">). </w:t>
      </w:r>
    </w:p>
    <w:p w:rsidR="00240091" w:rsidRDefault="00D867AF" w:rsidP="000933AC">
      <w:pPr>
        <w:tabs>
          <w:tab w:val="left" w:pos="720"/>
          <w:tab w:val="left" w:pos="1985"/>
          <w:tab w:val="left" w:pos="2268"/>
          <w:tab w:val="left" w:pos="2835"/>
        </w:tabs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  <w:highlight w:val="white"/>
        </w:rPr>
        <w:lastRenderedPageBreak/>
        <w:t xml:space="preserve">Рецензент обязан провести квалифицированный анализ основных </w:t>
      </w:r>
      <w:r w:rsidRPr="007E1E9E">
        <w:rPr>
          <w:sz w:val="28"/>
          <w:szCs w:val="28"/>
        </w:rPr>
        <w:t>положений</w:t>
      </w:r>
      <w:r w:rsidRPr="007E1E9E">
        <w:rPr>
          <w:sz w:val="28"/>
          <w:szCs w:val="28"/>
          <w:highlight w:val="white"/>
        </w:rPr>
        <w:t xml:space="preserve"> рецензируемой </w:t>
      </w:r>
      <w:r>
        <w:rPr>
          <w:sz w:val="28"/>
          <w:szCs w:val="28"/>
          <w:highlight w:val="white"/>
        </w:rPr>
        <w:t>МД</w:t>
      </w:r>
      <w:r w:rsidRPr="007E1E9E">
        <w:rPr>
          <w:sz w:val="28"/>
          <w:szCs w:val="28"/>
          <w:highlight w:val="white"/>
        </w:rPr>
        <w:t xml:space="preserve">, </w:t>
      </w:r>
      <w:r w:rsidR="000933AC">
        <w:rPr>
          <w:sz w:val="28"/>
          <w:szCs w:val="28"/>
          <w:highlight w:val="white"/>
        </w:rPr>
        <w:t xml:space="preserve">самостоятельности </w:t>
      </w:r>
      <w:r w:rsidR="00240091">
        <w:rPr>
          <w:sz w:val="28"/>
          <w:szCs w:val="28"/>
          <w:highlight w:val="white"/>
        </w:rPr>
        <w:t>выполненного исследования</w:t>
      </w:r>
      <w:r w:rsidRPr="007E1E9E">
        <w:rPr>
          <w:sz w:val="28"/>
          <w:szCs w:val="28"/>
          <w:highlight w:val="white"/>
        </w:rPr>
        <w:t>, умения пользоваться методами научн</w:t>
      </w:r>
      <w:r>
        <w:rPr>
          <w:sz w:val="28"/>
          <w:szCs w:val="28"/>
          <w:highlight w:val="white"/>
        </w:rPr>
        <w:t>ого исследования</w:t>
      </w:r>
      <w:r w:rsidRPr="007E1E9E">
        <w:rPr>
          <w:sz w:val="28"/>
          <w:szCs w:val="28"/>
          <w:highlight w:val="white"/>
        </w:rPr>
        <w:t>, степени обоснованности выводов и рекомендаций</w:t>
      </w:r>
      <w:r>
        <w:rPr>
          <w:sz w:val="28"/>
          <w:szCs w:val="28"/>
          <w:highlight w:val="white"/>
        </w:rPr>
        <w:t>,</w:t>
      </w:r>
      <w:r w:rsidRPr="007E1E9E">
        <w:rPr>
          <w:sz w:val="28"/>
          <w:szCs w:val="28"/>
          <w:highlight w:val="white"/>
        </w:rPr>
        <w:t xml:space="preserve"> адекватности средств достижения результатов, достоверности полученных результатов</w:t>
      </w:r>
      <w:r>
        <w:rPr>
          <w:sz w:val="28"/>
          <w:szCs w:val="28"/>
          <w:highlight w:val="white"/>
        </w:rPr>
        <w:t>,</w:t>
      </w:r>
      <w:r w:rsidRPr="007E1E9E">
        <w:rPr>
          <w:sz w:val="28"/>
          <w:szCs w:val="28"/>
          <w:highlight w:val="white"/>
        </w:rPr>
        <w:t xml:space="preserve"> их новизны и практической значимости. </w:t>
      </w:r>
      <w:r w:rsidRPr="007E1E9E">
        <w:rPr>
          <w:sz w:val="28"/>
          <w:szCs w:val="28"/>
        </w:rPr>
        <w:t xml:space="preserve">Рецензент может оценить степень сформированности у автора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 компетенций, предусмотренных ОС НИУ ВШЭ.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Учебный офис ОП направляет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 на рецензию не позднее, чем через три календарных дня после ее получения. Рецензент составляет и передает ответственному лицу от учебного офиса ОП письменную рецензию на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 не позднее, чем за </w:t>
      </w:r>
      <w:r>
        <w:rPr>
          <w:sz w:val="28"/>
          <w:szCs w:val="28"/>
        </w:rPr>
        <w:t>четыре</w:t>
      </w:r>
      <w:r w:rsidRPr="007E1E9E">
        <w:rPr>
          <w:sz w:val="28"/>
          <w:szCs w:val="28"/>
        </w:rPr>
        <w:t xml:space="preserve"> дня до даты защиты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Содержание рецензии на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 доводится учебным офисом ОП до сведения студента не позднее, чем за три календарных дня до защиты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. </w:t>
      </w:r>
    </w:p>
    <w:p w:rsidR="00D867AF" w:rsidRDefault="00D867AF" w:rsidP="000933AC">
      <w:pPr>
        <w:tabs>
          <w:tab w:val="left" w:pos="720"/>
          <w:tab w:val="left" w:pos="1985"/>
          <w:tab w:val="left" w:pos="2268"/>
          <w:tab w:val="left" w:pos="28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МД оценивается рецензентом </w:t>
      </w:r>
      <w:r w:rsidRPr="00C43D08">
        <w:rPr>
          <w:bCs/>
          <w:sz w:val="28"/>
          <w:szCs w:val="28"/>
        </w:rPr>
        <w:t xml:space="preserve">(форма </w:t>
      </w:r>
      <w:r>
        <w:rPr>
          <w:bCs/>
          <w:sz w:val="28"/>
          <w:szCs w:val="28"/>
        </w:rPr>
        <w:t>рецензии</w:t>
      </w:r>
      <w:r w:rsidRPr="00C43D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рецензента</w:t>
      </w:r>
      <w:r w:rsidRPr="00C43D08">
        <w:rPr>
          <w:bCs/>
          <w:sz w:val="28"/>
          <w:szCs w:val="28"/>
        </w:rPr>
        <w:t xml:space="preserve"> МД указана в </w:t>
      </w:r>
      <w:r w:rsidRPr="00C43D08">
        <w:rPr>
          <w:b/>
          <w:sz w:val="28"/>
          <w:szCs w:val="28"/>
        </w:rPr>
        <w:t xml:space="preserve">Приложении № </w:t>
      </w:r>
      <w:r>
        <w:rPr>
          <w:b/>
          <w:sz w:val="28"/>
          <w:szCs w:val="28"/>
        </w:rPr>
        <w:t>7</w:t>
      </w:r>
      <w:r w:rsidRPr="00C43D08">
        <w:rPr>
          <w:sz w:val="28"/>
          <w:szCs w:val="28"/>
        </w:rPr>
        <w:t xml:space="preserve"> к настоящим Правилам</w:t>
      </w:r>
      <w:r w:rsidRPr="00C43D08">
        <w:rPr>
          <w:bCs/>
          <w:sz w:val="28"/>
          <w:szCs w:val="28"/>
        </w:rPr>
        <w:t>)</w:t>
      </w:r>
      <w:r w:rsidR="00240091">
        <w:rPr>
          <w:bCs/>
          <w:sz w:val="28"/>
          <w:szCs w:val="28"/>
        </w:rPr>
        <w:t xml:space="preserve"> с учетом</w:t>
      </w:r>
      <w:r>
        <w:rPr>
          <w:sz w:val="28"/>
          <w:szCs w:val="28"/>
        </w:rPr>
        <w:t xml:space="preserve"> следующих критериев, отражающих сформированность системных и профессиональных (инструментальных и социально-личностных) компетенций:</w:t>
      </w:r>
    </w:p>
    <w:p w:rsidR="00D867AF" w:rsidRPr="004306CB" w:rsidRDefault="00D867AF" w:rsidP="00D867AF">
      <w:pPr>
        <w:rPr>
          <w:sz w:val="28"/>
          <w:szCs w:val="28"/>
        </w:rPr>
      </w:pPr>
    </w:p>
    <w:tbl>
      <w:tblPr>
        <w:tblW w:w="9687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1980"/>
        <w:gridCol w:w="5400"/>
        <w:gridCol w:w="1370"/>
      </w:tblGrid>
      <w:tr w:rsidR="00D867AF" w:rsidRPr="004306CB" w:rsidTr="004E095F">
        <w:trPr>
          <w:trHeight w:val="760"/>
        </w:trPr>
        <w:tc>
          <w:tcPr>
            <w:tcW w:w="937" w:type="dxa"/>
            <w:vAlign w:val="center"/>
          </w:tcPr>
          <w:p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7380" w:type="dxa"/>
            <w:gridSpan w:val="2"/>
            <w:vAlign w:val="center"/>
          </w:tcPr>
          <w:p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370" w:type="dxa"/>
            <w:vAlign w:val="center"/>
          </w:tcPr>
          <w:p w:rsidR="00D867AF" w:rsidRPr="004306CB" w:rsidRDefault="00D867AF" w:rsidP="004E095F">
            <w:pPr>
              <w:jc w:val="center"/>
              <w:rPr>
                <w:b/>
                <w:sz w:val="28"/>
                <w:szCs w:val="28"/>
              </w:rPr>
            </w:pPr>
          </w:p>
          <w:p w:rsidR="00D867AF" w:rsidRPr="004306CB" w:rsidRDefault="00D867AF" w:rsidP="004E095F">
            <w:pPr>
              <w:rPr>
                <w:sz w:val="28"/>
                <w:szCs w:val="28"/>
              </w:rPr>
            </w:pPr>
          </w:p>
          <w:p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  <w:tc>
          <w:tcPr>
            <w:tcW w:w="1370" w:type="dxa"/>
            <w:vMerge w:val="restart"/>
            <w:vAlign w:val="center"/>
          </w:tcPr>
          <w:p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t>ИК-М5.1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 xml:space="preserve">способен участвовать в правотворческой; правоприменительной; </w:t>
            </w:r>
            <w:r w:rsidRPr="00C3559B">
              <w:rPr>
                <w:rStyle w:val="af"/>
              </w:rPr>
              <w:lastRenderedPageBreak/>
              <w:t>правоохранительной, экспертно-консультационной; организационно-</w:t>
            </w:r>
            <w:r w:rsidRPr="00C3559B">
              <w:rPr>
                <w:rStyle w:val="af"/>
              </w:rPr>
              <w:softHyphen/>
              <w:t>управленческой; научно-исследовательской и педагогической деятельности в сфере юриспруденции</w:t>
            </w:r>
          </w:p>
        </w:tc>
        <w:tc>
          <w:tcPr>
            <w:tcW w:w="1370" w:type="dxa"/>
            <w:vMerge/>
            <w:vAlign w:val="center"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ИК-М5.3/5/6ю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описывать юридически значимые проблемы и ситуации в смежных профессиональных областях в рамках экономических, социальных и гуманитарных наук</w:t>
            </w:r>
          </w:p>
        </w:tc>
        <w:tc>
          <w:tcPr>
            <w:tcW w:w="1370" w:type="dxa"/>
            <w:vMerge/>
            <w:vAlign w:val="center"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СЛК-М7ю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строить профессиональную юридическую деятельность на основе принципов законности, справедливости и социальной ответственности</w:t>
            </w:r>
          </w:p>
        </w:tc>
        <w:tc>
          <w:tcPr>
            <w:tcW w:w="1370" w:type="dxa"/>
            <w:vMerge/>
            <w:vAlign w:val="center"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right="-108"/>
              <w:jc w:val="both"/>
            </w:pPr>
            <w:r w:rsidRPr="00C3559B">
              <w:t>СК-М8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вести профессиональную, в том числе научно-исследовательскую деятельность в международной среде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СЛК-М1ю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задавать, транслировать правовые и этические нормы в профессиональной юридической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СЛК-М8ю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2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ИК-М5.3/5/6ю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описывать юридически значимые проблемы и ситуации в смежных профессиональных областях в рамках экономических, социальных и гуманитарных наук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1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СЛК-М6ю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разрешать мировоззренческие, социально и личностно значимые проблемы юридического свойства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СЛК-М8ю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right="-108"/>
              <w:jc w:val="both"/>
            </w:pPr>
            <w:r w:rsidRPr="00C3559B">
              <w:t>СК-М6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анализировать, оценивать полноту информации в ходе профессиональной деятельности, при необходимости восполнять и синтезировать недостающую информацию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СЛК-М3ю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определять, транслировать общие цели в профессиональной юридической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СЛК-М9ю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формулировать и ответственно контролировать выполнение нормативов в профессиональной юридической деятельности</w:t>
            </w:r>
            <w:r w:rsidRPr="00C3559B">
              <w:t xml:space="preserve"> 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80" w:type="dxa"/>
            <w:gridSpan w:val="2"/>
          </w:tcPr>
          <w:p w:rsidR="00D867AF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left="-108" w:right="-108"/>
              <w:jc w:val="both"/>
            </w:pPr>
            <w:r w:rsidRPr="00C3559B">
              <w:t xml:space="preserve"> СК-М1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ind w:left="2" w:hanging="2"/>
            </w:pPr>
            <w:r w:rsidRPr="00C3559B">
              <w:rPr>
                <w:rStyle w:val="af"/>
              </w:rPr>
              <w:t>способен рефлексировать (оценивать и перерабатывать) освоенные научные методы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left="-108" w:right="-108"/>
              <w:jc w:val="both"/>
            </w:pPr>
            <w:r w:rsidRPr="00C3559B">
              <w:t xml:space="preserve"> СК-М3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к самостоятельному освоению новых методов исследования, изменению научного и научно-производственного профиля своей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ИК-М4.1ю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искать, анализировать и обрабатывать юридически значимую информацию посредством использования формально-юридического, сравнительно-правового и иных специальных методов познания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240091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 w:rsidRPr="00240091">
              <w:rPr>
                <w:sz w:val="28"/>
                <w:szCs w:val="28"/>
              </w:rPr>
              <w:t>6.</w:t>
            </w:r>
          </w:p>
        </w:tc>
        <w:tc>
          <w:tcPr>
            <w:tcW w:w="7380" w:type="dxa"/>
            <w:gridSpan w:val="2"/>
          </w:tcPr>
          <w:p w:rsidR="00D867AF" w:rsidRPr="00240091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 w:rsidRPr="00240091"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ИК-М4.3_2.4.1ю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работать со специализированными правовыми системами (базами данных) на русском (государственном) языке для задач профессиональной и научной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ИК-М4.5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использовать в профессиональной деятельности основные требования информационной безопасности, в том числе в части неразглашения сведений, составляющих охраняемые законом виды профессиональных тайн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СЛК-М7ю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строить профессиональную юридическую деятельность на основе принципов законности, справедливости и социальной ответственности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left="-108" w:right="-108"/>
              <w:jc w:val="both"/>
            </w:pPr>
            <w:r w:rsidRPr="00C3559B">
              <w:t xml:space="preserve"> СК-М2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предлагать концепции, модели, изобретать и апробировать способы и инструменты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ИК-М3.1/2ю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</w:pPr>
            <w:r w:rsidRPr="00C3559B">
              <w:rPr>
                <w:rStyle w:val="af"/>
              </w:rPr>
              <w:t>способен оформлять и презентовать результаты профессиональной юридической и научной деятельности в соответствии с правилами юридической техники, нормативно-правовыми и локальными актами, обычаями делового оборота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СЛК-М8ю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480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60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ИК-М2.1.1/2_2.4.1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вести письменную и устную коммуникацию на русском (государственном) языке в рамках профессионального и научного общения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60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  <w:rPr>
                <w:rStyle w:val="af"/>
              </w:rPr>
            </w:pPr>
            <w:r w:rsidRPr="00C3559B">
              <w:rPr>
                <w:rStyle w:val="af"/>
              </w:rPr>
              <w:t>ИК-М2.2/3.1/</w:t>
            </w:r>
          </w:p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2_2.4.1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</w:pPr>
            <w:r w:rsidRPr="00C3559B">
              <w:rPr>
                <w:rStyle w:val="af"/>
              </w:rPr>
              <w:t>способен создавать и редактировать путем устранения пробелов и коллизий на русском (государственном) языке юридические тексты для задач профессиональной и научной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60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ИК-М3.1/2ю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</w:pPr>
            <w:r w:rsidRPr="00C3559B">
              <w:rPr>
                <w:rStyle w:val="af"/>
              </w:rPr>
              <w:t>способен оформлять и презентовать результаты профессиональной юридической и научной деятельности в соответствии с правилами юридической техники, нормативно-правовыми и локальными актами, обычаями делового оборота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</w:tbl>
    <w:p w:rsidR="00D867AF" w:rsidRPr="00C07F06" w:rsidRDefault="00D867AF" w:rsidP="00D867AF">
      <w:pPr>
        <w:jc w:val="both"/>
        <w:rPr>
          <w:sz w:val="28"/>
          <w:szCs w:val="28"/>
        </w:rPr>
      </w:pPr>
    </w:p>
    <w:p w:rsidR="00D867AF" w:rsidRDefault="00D867AF" w:rsidP="00D867AF">
      <w:pPr>
        <w:tabs>
          <w:tab w:val="left" w:pos="720"/>
          <w:tab w:val="left" w:pos="1985"/>
          <w:tab w:val="left" w:pos="2268"/>
          <w:tab w:val="left" w:pos="2835"/>
        </w:tabs>
        <w:ind w:right="140"/>
        <w:jc w:val="both"/>
        <w:rPr>
          <w:sz w:val="28"/>
          <w:szCs w:val="28"/>
        </w:rPr>
      </w:pPr>
    </w:p>
    <w:p w:rsidR="00240091" w:rsidRDefault="00D867AF" w:rsidP="00D867AF">
      <w:pPr>
        <w:pStyle w:val="ac"/>
        <w:spacing w:line="240" w:lineRule="auto"/>
      </w:pPr>
      <w:r w:rsidRPr="007E1E9E">
        <w:rPr>
          <w:b/>
        </w:rPr>
        <w:t>Защита</w:t>
      </w:r>
      <w:r w:rsidRPr="007E1E9E">
        <w:t xml:space="preserve"> </w:t>
      </w:r>
      <w:r>
        <w:rPr>
          <w:b/>
        </w:rPr>
        <w:t>МД</w:t>
      </w:r>
      <w:r>
        <w:t>. П</w:t>
      </w:r>
      <w:r w:rsidRPr="007E1E9E">
        <w:t>орядо</w:t>
      </w:r>
      <w:r>
        <w:t>к проведения и процедура защиты</w:t>
      </w:r>
      <w:r w:rsidRPr="007E1E9E">
        <w:t xml:space="preserve"> регламентирован</w:t>
      </w:r>
      <w:r>
        <w:t>ы</w:t>
      </w:r>
      <w:r w:rsidRPr="007E1E9E">
        <w:t xml:space="preserve"> Положением о государственной итоговой аттестации выпускников НИУ ВШЭ</w:t>
      </w:r>
      <w:r>
        <w:t xml:space="preserve">, принятым в соответствии с Приказом Министерства образования и науки РФ № 636 от 29 июня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</w:t>
      </w:r>
      <w:r w:rsidRPr="007E1E9E">
        <w:t>.</w:t>
      </w:r>
      <w:r>
        <w:t xml:space="preserve"> </w:t>
      </w:r>
      <w:r w:rsidRPr="005C6B1A">
        <w:t xml:space="preserve">Защита </w:t>
      </w:r>
      <w:r>
        <w:t>МД</w:t>
      </w:r>
      <w:r w:rsidRPr="005C6B1A">
        <w:t xml:space="preserve"> проводится в установленное время на заседании </w:t>
      </w:r>
      <w:r>
        <w:t xml:space="preserve">Государственной </w:t>
      </w:r>
      <w:r w:rsidRPr="005C6B1A">
        <w:t xml:space="preserve">экзаменационной комиссии </w:t>
      </w:r>
      <w:r>
        <w:t>(ГЭ</w:t>
      </w:r>
      <w:r w:rsidRPr="005C6B1A">
        <w:t>К</w:t>
      </w:r>
      <w:r>
        <w:t>)</w:t>
      </w:r>
      <w:r w:rsidRPr="005C6B1A">
        <w:t xml:space="preserve"> НИУ ВШЭ с участием не менее двух третей ее </w:t>
      </w:r>
      <w:r w:rsidR="00F5146D">
        <w:t>состава</w:t>
      </w:r>
      <w:r w:rsidRPr="005C6B1A">
        <w:t xml:space="preserve">. </w:t>
      </w:r>
    </w:p>
    <w:p w:rsidR="00D867AF" w:rsidRPr="005C6B1A" w:rsidRDefault="00D867AF" w:rsidP="00D867AF">
      <w:pPr>
        <w:pStyle w:val="ac"/>
        <w:spacing w:line="240" w:lineRule="auto"/>
      </w:pPr>
      <w:r w:rsidRPr="005C6B1A">
        <w:t xml:space="preserve">Кроме членов </w:t>
      </w:r>
      <w:r>
        <w:t>ГЭК</w:t>
      </w:r>
      <w:r w:rsidRPr="005C6B1A">
        <w:t xml:space="preserve">, на защите желательно присутствие </w:t>
      </w:r>
      <w:r>
        <w:t>НР</w:t>
      </w:r>
      <w:r w:rsidRPr="005C6B1A">
        <w:t xml:space="preserve"> и рецензента </w:t>
      </w:r>
      <w:r>
        <w:t>МД</w:t>
      </w:r>
      <w:r w:rsidRPr="005C6B1A">
        <w:t>, а также возможно присутствие преподавателей и студентов НИУ ВШЭ.</w:t>
      </w:r>
      <w:r>
        <w:t xml:space="preserve"> </w:t>
      </w:r>
      <w:r w:rsidRPr="005C6B1A">
        <w:t xml:space="preserve">Защита начинается с доклада студента по теме </w:t>
      </w:r>
      <w:r>
        <w:t>МД</w:t>
      </w:r>
      <w:r w:rsidRPr="005C6B1A">
        <w:t>.</w:t>
      </w:r>
      <w:r w:rsidR="00F5146D">
        <w:t xml:space="preserve"> </w:t>
      </w:r>
      <w:r w:rsidRPr="005C6B1A">
        <w:t xml:space="preserve">Студент должен </w:t>
      </w:r>
      <w:r w:rsidR="00F5146D">
        <w:t xml:space="preserve">излагать доклад </w:t>
      </w:r>
      <w:r w:rsidRPr="005C6B1A">
        <w:t>свободно, не читая письменного текста.</w:t>
      </w:r>
    </w:p>
    <w:p w:rsidR="00240091" w:rsidRDefault="00D867AF" w:rsidP="00D867AF">
      <w:pPr>
        <w:pStyle w:val="ac"/>
        <w:tabs>
          <w:tab w:val="left" w:pos="1260"/>
        </w:tabs>
        <w:spacing w:line="240" w:lineRule="auto"/>
      </w:pPr>
      <w:r w:rsidRPr="005C6B1A">
        <w:t>П</w:t>
      </w:r>
      <w:r>
        <w:t>осле завершения доклада члены ГЭ</w:t>
      </w:r>
      <w:r w:rsidR="00F5146D">
        <w:t xml:space="preserve">К задают студенту вопросы. </w:t>
      </w:r>
      <w:r w:rsidRPr="005C6B1A">
        <w:t xml:space="preserve">При ответах на вопросы студент </w:t>
      </w:r>
      <w:r w:rsidRPr="005C6B1A">
        <w:lastRenderedPageBreak/>
        <w:t xml:space="preserve">имеет право пользоваться своей работой. После окончания дискуссии студенту предоставляется заключительное слово. В своем заключительном слове студент должен ответить на </w:t>
      </w:r>
      <w:r w:rsidR="00240091">
        <w:t>замечания рецензента</w:t>
      </w:r>
      <w:r w:rsidRPr="005C6B1A">
        <w:t xml:space="preserve">.  После заключительного слова студента процедура защиты </w:t>
      </w:r>
      <w:r>
        <w:t>МД</w:t>
      </w:r>
      <w:r w:rsidRPr="005C6B1A">
        <w:t xml:space="preserve"> считается оконченной. </w:t>
      </w:r>
    </w:p>
    <w:p w:rsidR="00D867AF" w:rsidRPr="005C6B1A" w:rsidRDefault="00D867AF" w:rsidP="00240091">
      <w:pPr>
        <w:pStyle w:val="ac"/>
        <w:tabs>
          <w:tab w:val="left" w:pos="1260"/>
        </w:tabs>
        <w:spacing w:line="240" w:lineRule="auto"/>
      </w:pPr>
      <w:r w:rsidRPr="005C6B1A">
        <w:t xml:space="preserve">Результаты защиты </w:t>
      </w:r>
      <w:r>
        <w:t>МД</w:t>
      </w:r>
      <w:r w:rsidRPr="005C6B1A">
        <w:t xml:space="preserve"> </w:t>
      </w:r>
      <w:r w:rsidR="00240091">
        <w:t>формируются членами ГЭК с учетом мнения НР и рецензента.</w:t>
      </w:r>
    </w:p>
    <w:p w:rsidR="00D867AF" w:rsidRDefault="00D867AF" w:rsidP="00D867AF">
      <w:pPr>
        <w:tabs>
          <w:tab w:val="left" w:pos="720"/>
          <w:tab w:val="left" w:pos="1985"/>
          <w:tab w:val="left" w:pos="2268"/>
          <w:tab w:val="left" w:pos="283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307A">
        <w:rPr>
          <w:sz w:val="28"/>
          <w:szCs w:val="28"/>
        </w:rPr>
        <w:t xml:space="preserve">В процессе проведения защиты МД ГЭК </w:t>
      </w:r>
      <w:r w:rsidR="00240091">
        <w:rPr>
          <w:sz w:val="28"/>
          <w:szCs w:val="28"/>
        </w:rPr>
        <w:t xml:space="preserve">может принимать во внимание </w:t>
      </w:r>
      <w:r w:rsidRPr="0052307A"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>критерии</w:t>
      </w:r>
      <w:r w:rsidR="002F4E68">
        <w:rPr>
          <w:sz w:val="28"/>
          <w:szCs w:val="28"/>
        </w:rPr>
        <w:t>,</w:t>
      </w:r>
      <w:r>
        <w:rPr>
          <w:sz w:val="28"/>
          <w:szCs w:val="28"/>
        </w:rPr>
        <w:t xml:space="preserve"> отражающие сформированность системных и профессиональных (инструментальных и социально-личностных) компетенций:</w:t>
      </w:r>
    </w:p>
    <w:p w:rsidR="00D867AF" w:rsidRPr="004306CB" w:rsidRDefault="00D867AF" w:rsidP="00D867AF">
      <w:pPr>
        <w:rPr>
          <w:sz w:val="28"/>
          <w:szCs w:val="28"/>
        </w:rPr>
      </w:pPr>
    </w:p>
    <w:tbl>
      <w:tblPr>
        <w:tblW w:w="9687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1980"/>
        <w:gridCol w:w="5400"/>
        <w:gridCol w:w="1370"/>
      </w:tblGrid>
      <w:tr w:rsidR="00D867AF" w:rsidRPr="004306CB" w:rsidTr="004E095F">
        <w:trPr>
          <w:trHeight w:val="760"/>
        </w:trPr>
        <w:tc>
          <w:tcPr>
            <w:tcW w:w="937" w:type="dxa"/>
            <w:vAlign w:val="center"/>
          </w:tcPr>
          <w:p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7380" w:type="dxa"/>
            <w:gridSpan w:val="2"/>
            <w:vAlign w:val="center"/>
          </w:tcPr>
          <w:p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370" w:type="dxa"/>
            <w:vAlign w:val="center"/>
          </w:tcPr>
          <w:p w:rsidR="00D867AF" w:rsidRPr="004306CB" w:rsidRDefault="00D867AF" w:rsidP="004E095F">
            <w:pPr>
              <w:jc w:val="center"/>
              <w:rPr>
                <w:b/>
                <w:sz w:val="28"/>
                <w:szCs w:val="28"/>
              </w:rPr>
            </w:pPr>
          </w:p>
          <w:p w:rsidR="00D867AF" w:rsidRPr="004306CB" w:rsidRDefault="00D867AF" w:rsidP="004E095F">
            <w:pPr>
              <w:rPr>
                <w:sz w:val="28"/>
                <w:szCs w:val="28"/>
              </w:rPr>
            </w:pPr>
          </w:p>
          <w:p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  <w:tc>
          <w:tcPr>
            <w:tcW w:w="1370" w:type="dxa"/>
            <w:vMerge w:val="restart"/>
            <w:vAlign w:val="center"/>
          </w:tcPr>
          <w:p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t>ИК-М5.1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участвовать в правотворческой; правоприменительной; правоохранительной, экспертно-консультационной; организационно-</w:t>
            </w:r>
            <w:r w:rsidRPr="00C3559B">
              <w:rPr>
                <w:rStyle w:val="af"/>
              </w:rPr>
              <w:softHyphen/>
              <w:t>управленческой; научно-исследовательской и педагогической деятельности в сфере юриспруденции</w:t>
            </w:r>
          </w:p>
        </w:tc>
        <w:tc>
          <w:tcPr>
            <w:tcW w:w="1370" w:type="dxa"/>
            <w:vMerge/>
            <w:vAlign w:val="center"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230ECF" w:rsidRDefault="00D867AF" w:rsidP="004E095F">
            <w:pPr>
              <w:jc w:val="both"/>
            </w:pPr>
            <w:r w:rsidRPr="00230ECF">
              <w:rPr>
                <w:rStyle w:val="af"/>
              </w:rPr>
              <w:t>ИК-М2.1.1/2_2.4.1</w:t>
            </w:r>
          </w:p>
        </w:tc>
        <w:tc>
          <w:tcPr>
            <w:tcW w:w="5400" w:type="dxa"/>
          </w:tcPr>
          <w:p w:rsidR="00D867AF" w:rsidRPr="00DB6DC6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  <w:rPr>
                <w:sz w:val="22"/>
                <w:szCs w:val="22"/>
              </w:rPr>
            </w:pPr>
            <w:r w:rsidRPr="00DB6DC6">
              <w:rPr>
                <w:rStyle w:val="af"/>
              </w:rPr>
              <w:t>способен вести письменную и устную коммуникацию на русском (государственном) языке в рамках профессионального и научного общения</w:t>
            </w:r>
          </w:p>
        </w:tc>
        <w:tc>
          <w:tcPr>
            <w:tcW w:w="1370" w:type="dxa"/>
            <w:vMerge/>
            <w:vAlign w:val="center"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230ECF" w:rsidRDefault="00D867AF" w:rsidP="004E095F">
            <w:pPr>
              <w:jc w:val="both"/>
            </w:pPr>
            <w:r w:rsidRPr="00230ECF">
              <w:rPr>
                <w:rStyle w:val="af"/>
              </w:rPr>
              <w:t>ИК-М2.1.1_2.4.1_2.5.2</w:t>
            </w:r>
          </w:p>
        </w:tc>
        <w:tc>
          <w:tcPr>
            <w:tcW w:w="5400" w:type="dxa"/>
          </w:tcPr>
          <w:p w:rsidR="00D867AF" w:rsidRPr="00DB6DC6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  <w:rPr>
                <w:sz w:val="22"/>
                <w:szCs w:val="22"/>
              </w:rPr>
            </w:pPr>
            <w:r w:rsidRPr="00DB6DC6">
              <w:rPr>
                <w:rStyle w:val="af"/>
              </w:rPr>
              <w:t>способен устно публично выступать (дискуссировать) на русском (государственном) языке в рамках профессионального и научного взаимодействия</w:t>
            </w:r>
          </w:p>
        </w:tc>
        <w:tc>
          <w:tcPr>
            <w:tcW w:w="1370" w:type="dxa"/>
            <w:vMerge/>
            <w:vAlign w:val="center"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right="-108"/>
              <w:jc w:val="both"/>
            </w:pPr>
            <w:r w:rsidRPr="00C3559B">
              <w:t>СК-М8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вести профессиональную, в том числе научно-исследовательскую деятельность в международной среде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230ECF" w:rsidRDefault="00D867AF" w:rsidP="004E095F">
            <w:pPr>
              <w:jc w:val="both"/>
            </w:pPr>
            <w:r w:rsidRPr="00230ECF">
              <w:rPr>
                <w:rStyle w:val="af"/>
              </w:rPr>
              <w:t>ИК-М2.1.1/2_2.4.1</w:t>
            </w:r>
          </w:p>
        </w:tc>
        <w:tc>
          <w:tcPr>
            <w:tcW w:w="5400" w:type="dxa"/>
          </w:tcPr>
          <w:p w:rsidR="00D867AF" w:rsidRPr="00DB6DC6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  <w:rPr>
                <w:sz w:val="22"/>
                <w:szCs w:val="22"/>
              </w:rPr>
            </w:pPr>
            <w:r w:rsidRPr="00DB6DC6">
              <w:rPr>
                <w:rStyle w:val="af"/>
              </w:rPr>
              <w:t>способен вести письменную и устную коммуникацию на русском (государственном) языке в рамках профессионального и научного общения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230ECF" w:rsidRDefault="00D867AF" w:rsidP="004E095F">
            <w:pPr>
              <w:jc w:val="both"/>
            </w:pPr>
            <w:r w:rsidRPr="00230ECF">
              <w:rPr>
                <w:rStyle w:val="af"/>
              </w:rPr>
              <w:t>ИК-М2.1.1_2.4.1_2.5.2</w:t>
            </w:r>
          </w:p>
        </w:tc>
        <w:tc>
          <w:tcPr>
            <w:tcW w:w="5400" w:type="dxa"/>
          </w:tcPr>
          <w:p w:rsidR="00D867AF" w:rsidRPr="00DB6DC6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  <w:rPr>
                <w:sz w:val="22"/>
                <w:szCs w:val="22"/>
              </w:rPr>
            </w:pPr>
            <w:r w:rsidRPr="00DB6DC6">
              <w:rPr>
                <w:rStyle w:val="af"/>
              </w:rPr>
              <w:t>способен устно публично выступать (дискуссировать) на русском (государственном) языке в рамках профессионального и научного взаимодействия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2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ИК-М5.3/5/6ю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описывать юридически значимые проблемы и ситуации в смежных профессиональных областях в рамках экономических, социальных и гуманитарных наук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1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СЛК-М6ю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разрешать мировоззренческие, социально и личностно значимые проблемы юридического свойства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СЛК-М8ю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right="-108"/>
              <w:jc w:val="both"/>
            </w:pPr>
            <w:r w:rsidRPr="00C3559B">
              <w:t>СК-М6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анализировать, оценивать полноту информации в ходе профессиональной деятельности, при необходимости восполнять и синтезировать недостающую информацию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СЛК-М3ю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определять, транслировать общие цели в профессиональной юридической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СЛК-М9ю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формулировать и ответственно контролировать выполнение нормативов в профессиональной юридической деятельности</w:t>
            </w:r>
            <w:r w:rsidRPr="00C3559B">
              <w:t xml:space="preserve"> 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80" w:type="dxa"/>
            <w:gridSpan w:val="2"/>
          </w:tcPr>
          <w:p w:rsidR="00D867AF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left="-108" w:right="-108"/>
              <w:jc w:val="both"/>
            </w:pPr>
            <w:r w:rsidRPr="00C3559B">
              <w:t xml:space="preserve"> СК-М1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ind w:left="2" w:hanging="2"/>
            </w:pPr>
            <w:r w:rsidRPr="00C3559B">
              <w:rPr>
                <w:rStyle w:val="af"/>
              </w:rPr>
              <w:t>способен рефлексировать (оценивать и перерабатывать) освоенные научные методы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left="-108" w:right="-108"/>
              <w:jc w:val="both"/>
            </w:pPr>
            <w:r w:rsidRPr="00C3559B">
              <w:t xml:space="preserve"> СК-М3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к самостоятельному освоению новых методов исследования, изменению научного и научно-производственного профиля своей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ИК-М4.1ю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искать, анализировать и обрабатывать юридически значимую информацию посредством использования формально-юридического, сравнительно-правового и иных специальных методов познания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80" w:type="dxa"/>
            <w:gridSpan w:val="2"/>
          </w:tcPr>
          <w:p w:rsidR="00D867AF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ИК-М4.3_2.4.1ю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работать со специализированными правовыми системами (базами данных) на русском (государственном) языке для задач профессиональной и научной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ИК-М4.5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использовать в профессиональной деятельности основные требования информационной безопасности, в том числе в части неразглашения сведений, составляющих охраняемые законом виды профессиональных тайн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СЛК-М7ю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строить профессиональную юридическую деятельность на основе принципов законности, справедливости и социальной ответственности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left="-108" w:right="-108"/>
              <w:jc w:val="both"/>
            </w:pPr>
            <w:r w:rsidRPr="00C3559B">
              <w:t xml:space="preserve"> СК-М2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предлагать концепции, модели, изобретать и апробировать способы и инструменты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ИК-М3.1/2ю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</w:pPr>
            <w:r w:rsidRPr="00C3559B">
              <w:rPr>
                <w:rStyle w:val="af"/>
              </w:rPr>
              <w:t>способен оформлять и презентовать результаты профессиональной юридической и научной деятельности в соответствии с правилами юридической техники, нормативно-правовыми и локальными актами, обычаями делового оборота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СЛК-М8ю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480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60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ИК-М2.1.1/2_2.4.1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вести письменную и устную коммуникацию на русском (государственном) языке в рамках профессионального и научного общения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60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230ECF" w:rsidRDefault="00D867AF" w:rsidP="004E095F">
            <w:pPr>
              <w:jc w:val="both"/>
            </w:pPr>
            <w:r w:rsidRPr="00230ECF">
              <w:rPr>
                <w:rStyle w:val="af"/>
              </w:rPr>
              <w:t>ИК-М2.1.1/2_2.4.1</w:t>
            </w:r>
          </w:p>
        </w:tc>
        <w:tc>
          <w:tcPr>
            <w:tcW w:w="5400" w:type="dxa"/>
          </w:tcPr>
          <w:p w:rsidR="00D867AF" w:rsidRPr="00DB6DC6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  <w:rPr>
                <w:sz w:val="22"/>
                <w:szCs w:val="22"/>
              </w:rPr>
            </w:pPr>
            <w:r w:rsidRPr="00DB6DC6">
              <w:rPr>
                <w:rStyle w:val="af"/>
              </w:rPr>
              <w:t>способен вести письменную и устную коммуникацию на русском (государственном) языке в рамках профессионального и научного общения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60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230ECF" w:rsidRDefault="00D867AF" w:rsidP="004E095F">
            <w:pPr>
              <w:jc w:val="both"/>
            </w:pPr>
            <w:r w:rsidRPr="00230ECF">
              <w:rPr>
                <w:rStyle w:val="af"/>
              </w:rPr>
              <w:t>ИК-М2.1.1_2.4.1_2.5.2</w:t>
            </w:r>
          </w:p>
        </w:tc>
        <w:tc>
          <w:tcPr>
            <w:tcW w:w="5400" w:type="dxa"/>
          </w:tcPr>
          <w:p w:rsidR="00D867AF" w:rsidRPr="00DB6DC6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  <w:rPr>
                <w:sz w:val="22"/>
                <w:szCs w:val="22"/>
              </w:rPr>
            </w:pPr>
            <w:r w:rsidRPr="00DB6DC6">
              <w:rPr>
                <w:rStyle w:val="af"/>
              </w:rPr>
              <w:t>способен устно публично выступать (дискуссировать) на русском (государственном) языке в рамках профессионального и научного взаимодействия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</w:tbl>
    <w:p w:rsidR="00D867AF" w:rsidRPr="00C07F06" w:rsidRDefault="00D867AF" w:rsidP="00D867AF">
      <w:pPr>
        <w:jc w:val="both"/>
        <w:rPr>
          <w:sz w:val="28"/>
          <w:szCs w:val="28"/>
        </w:rPr>
      </w:pPr>
    </w:p>
    <w:p w:rsidR="00D867AF" w:rsidRDefault="00D867AF" w:rsidP="00D867AF">
      <w:pPr>
        <w:pStyle w:val="ac"/>
        <w:tabs>
          <w:tab w:val="left" w:pos="1080"/>
        </w:tabs>
        <w:spacing w:line="240" w:lineRule="auto"/>
      </w:pPr>
    </w:p>
    <w:p w:rsidR="00D867AF" w:rsidRDefault="00D867AF" w:rsidP="00E47A41">
      <w:pPr>
        <w:pStyle w:val="ac"/>
        <w:tabs>
          <w:tab w:val="left" w:pos="1080"/>
        </w:tabs>
        <w:spacing w:line="240" w:lineRule="auto"/>
      </w:pPr>
      <w:r w:rsidRPr="005C6B1A">
        <w:t xml:space="preserve">Итоговая оценка по результатам защиты </w:t>
      </w:r>
      <w:r>
        <w:t>МД</w:t>
      </w:r>
      <w:r w:rsidRPr="005C6B1A">
        <w:t xml:space="preserve"> студента по пятибалльной и десятибалльной системам оценивания проставляется в протокол заседания комиссии</w:t>
      </w:r>
      <w:r>
        <w:t>, в котором</w:t>
      </w:r>
      <w:r w:rsidRPr="005C6B1A">
        <w:t xml:space="preserve"> расписываются председатель и члены </w:t>
      </w:r>
      <w:r>
        <w:t>ГЭК</w:t>
      </w:r>
      <w:r w:rsidRPr="005C6B1A">
        <w:t>. В случае получения неудовлетворитель</w:t>
      </w:r>
      <w:r w:rsidRPr="005C6B1A">
        <w:lastRenderedPageBreak/>
        <w:t xml:space="preserve">ной оценки при защите </w:t>
      </w:r>
      <w:r>
        <w:t>МД</w:t>
      </w:r>
      <w:r w:rsidRPr="005C6B1A">
        <w:t xml:space="preserve"> повторная защита проводится в соответствии с Положением об итоговой государственной аттестации НИУ ВШЭ.</w:t>
      </w:r>
      <w:r w:rsidRPr="005C6B1A">
        <w:tab/>
      </w:r>
      <w:r w:rsidRPr="005C6B1A">
        <w:tab/>
      </w:r>
      <w:r w:rsidRPr="005C6B1A">
        <w:tab/>
      </w:r>
    </w:p>
    <w:p w:rsidR="00D867AF" w:rsidRPr="007E1E9E" w:rsidRDefault="00D867AF" w:rsidP="00D867AF">
      <w:pPr>
        <w:tabs>
          <w:tab w:val="left" w:pos="720"/>
          <w:tab w:val="left" w:pos="1985"/>
          <w:tab w:val="left" w:pos="2268"/>
          <w:tab w:val="left" w:pos="2835"/>
        </w:tabs>
        <w:ind w:right="140"/>
        <w:jc w:val="both"/>
        <w:rPr>
          <w:sz w:val="28"/>
          <w:szCs w:val="28"/>
        </w:rPr>
      </w:pPr>
    </w:p>
    <w:p w:rsidR="00D867AF" w:rsidRPr="007E1E9E" w:rsidRDefault="00F5146D" w:rsidP="00D867A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867AF">
        <w:rPr>
          <w:b/>
          <w:sz w:val="28"/>
          <w:szCs w:val="28"/>
        </w:rPr>
        <w:t>. Руководство курсовыми работами и магистерскими диссертациями</w:t>
      </w:r>
      <w:r w:rsidR="00D867AF" w:rsidRPr="007E1E9E">
        <w:rPr>
          <w:b/>
          <w:sz w:val="28"/>
          <w:szCs w:val="28"/>
        </w:rPr>
        <w:t xml:space="preserve"> </w:t>
      </w:r>
    </w:p>
    <w:p w:rsidR="00D867AF" w:rsidRPr="007E1E9E" w:rsidRDefault="00D867AF" w:rsidP="00D867AF">
      <w:pPr>
        <w:jc w:val="center"/>
        <w:rPr>
          <w:b/>
          <w:sz w:val="28"/>
          <w:szCs w:val="28"/>
        </w:rPr>
      </w:pPr>
    </w:p>
    <w:p w:rsidR="00D867AF" w:rsidRPr="007E1E9E" w:rsidRDefault="00F5146D" w:rsidP="00D867A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867AF">
        <w:rPr>
          <w:b/>
          <w:sz w:val="28"/>
          <w:szCs w:val="28"/>
        </w:rPr>
        <w:t xml:space="preserve">.1. </w:t>
      </w:r>
      <w:r w:rsidR="00D867AF" w:rsidRPr="007E1E9E">
        <w:rPr>
          <w:b/>
          <w:sz w:val="28"/>
          <w:szCs w:val="28"/>
        </w:rPr>
        <w:t xml:space="preserve">Руководство </w:t>
      </w:r>
      <w:r w:rsidR="00D867AF">
        <w:rPr>
          <w:b/>
          <w:sz w:val="28"/>
          <w:szCs w:val="28"/>
        </w:rPr>
        <w:t>курсовыми работами</w:t>
      </w:r>
    </w:p>
    <w:p w:rsidR="00D867AF" w:rsidRPr="007E1E9E" w:rsidRDefault="00D867AF" w:rsidP="00D867AF">
      <w:pPr>
        <w:ind w:left="1134"/>
        <w:rPr>
          <w:b/>
          <w:sz w:val="28"/>
          <w:szCs w:val="28"/>
        </w:rPr>
      </w:pPr>
    </w:p>
    <w:p w:rsidR="00D867AF" w:rsidRDefault="00E47A41" w:rsidP="00D86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Научное </w:t>
      </w:r>
      <w:r w:rsidR="00D867AF" w:rsidRPr="007E1E9E">
        <w:rPr>
          <w:sz w:val="28"/>
          <w:szCs w:val="28"/>
        </w:rPr>
        <w:t xml:space="preserve"> руководство выполнением </w:t>
      </w:r>
      <w:r w:rsidR="00D867AF">
        <w:rPr>
          <w:sz w:val="28"/>
          <w:szCs w:val="28"/>
        </w:rPr>
        <w:t>КР</w:t>
      </w:r>
      <w:r w:rsidR="00D867AF" w:rsidRPr="007E1E9E">
        <w:rPr>
          <w:sz w:val="28"/>
          <w:szCs w:val="28"/>
        </w:rPr>
        <w:t xml:space="preserve"> осуществляет </w:t>
      </w:r>
      <w:r w:rsidR="00D867AF">
        <w:rPr>
          <w:sz w:val="28"/>
          <w:szCs w:val="28"/>
        </w:rPr>
        <w:t>НР</w:t>
      </w:r>
      <w:r w:rsidR="00D867AF" w:rsidRPr="007E1E9E">
        <w:rPr>
          <w:sz w:val="28"/>
          <w:szCs w:val="28"/>
        </w:rPr>
        <w:t>, назначенный приказом декана факультета.</w:t>
      </w:r>
      <w:r w:rsidR="00D867AF">
        <w:rPr>
          <w:sz w:val="28"/>
          <w:szCs w:val="28"/>
        </w:rPr>
        <w:t xml:space="preserve"> </w:t>
      </w:r>
    </w:p>
    <w:p w:rsidR="00D867AF" w:rsidRPr="007E1E9E" w:rsidRDefault="00D867AF" w:rsidP="00D867AF">
      <w:pPr>
        <w:ind w:firstLine="708"/>
        <w:jc w:val="both"/>
        <w:rPr>
          <w:sz w:val="28"/>
          <w:szCs w:val="28"/>
        </w:rPr>
      </w:pPr>
      <w:r w:rsidRPr="007C1749">
        <w:rPr>
          <w:b/>
          <w:sz w:val="28"/>
          <w:szCs w:val="28"/>
        </w:rPr>
        <w:t>НР обязан</w:t>
      </w:r>
      <w:r w:rsidRPr="007E1E9E">
        <w:rPr>
          <w:sz w:val="28"/>
          <w:szCs w:val="28"/>
        </w:rPr>
        <w:t>:</w:t>
      </w:r>
    </w:p>
    <w:p w:rsidR="00D867AF" w:rsidRPr="007E1E9E" w:rsidRDefault="00D867AF" w:rsidP="00D867AF">
      <w:pPr>
        <w:numPr>
          <w:ilvl w:val="0"/>
          <w:numId w:val="23"/>
        </w:numPr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оказывать консультационную помощь студенту в определении окончательной темы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, в подготовке плана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>, графика ее выполнения, в подборе литературы и фактического материала;</w:t>
      </w:r>
    </w:p>
    <w:p w:rsidR="00D867AF" w:rsidRPr="007E1E9E" w:rsidRDefault="00D867AF" w:rsidP="00D867AF">
      <w:pPr>
        <w:numPr>
          <w:ilvl w:val="0"/>
          <w:numId w:val="23"/>
        </w:numPr>
        <w:jc w:val="both"/>
        <w:rPr>
          <w:sz w:val="28"/>
          <w:szCs w:val="28"/>
        </w:rPr>
      </w:pPr>
      <w:r w:rsidRPr="007E1E9E">
        <w:rPr>
          <w:sz w:val="28"/>
          <w:szCs w:val="28"/>
        </w:rPr>
        <w:t>содействовать студенту</w:t>
      </w:r>
      <w:r>
        <w:rPr>
          <w:sz w:val="28"/>
          <w:szCs w:val="28"/>
        </w:rPr>
        <w:t xml:space="preserve"> в выборе методики исследования</w:t>
      </w:r>
      <w:r w:rsidRPr="007E1E9E">
        <w:rPr>
          <w:sz w:val="28"/>
          <w:szCs w:val="28"/>
        </w:rPr>
        <w:t>;</w:t>
      </w:r>
    </w:p>
    <w:p w:rsidR="00D867AF" w:rsidRPr="007E1E9E" w:rsidRDefault="00D867AF" w:rsidP="00D867AF">
      <w:pPr>
        <w:numPr>
          <w:ilvl w:val="0"/>
          <w:numId w:val="23"/>
        </w:numPr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информировать академического руководителя ОП и учебный офис ОП о случаях несоблюдения студентом графика выполнения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>;</w:t>
      </w:r>
    </w:p>
    <w:p w:rsidR="00D867AF" w:rsidRPr="007E1E9E" w:rsidRDefault="00D867AF" w:rsidP="00D867AF">
      <w:pPr>
        <w:numPr>
          <w:ilvl w:val="0"/>
          <w:numId w:val="23"/>
        </w:numPr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давать студенту квалифицированные рекомендации по содержанию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>;</w:t>
      </w:r>
    </w:p>
    <w:p w:rsidR="00D867AF" w:rsidRPr="007E1E9E" w:rsidRDefault="00D867AF" w:rsidP="00D867AF">
      <w:pPr>
        <w:numPr>
          <w:ilvl w:val="0"/>
          <w:numId w:val="23"/>
        </w:numPr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производить оценку качества выполнения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 в соответствии с предъявляемыми к ней требованиями (в т.ч. в виде отзыва на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>);</w:t>
      </w:r>
    </w:p>
    <w:p w:rsidR="00D867AF" w:rsidRPr="007E1E9E" w:rsidRDefault="00E47A41" w:rsidP="00D867AF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защиту КР и </w:t>
      </w:r>
      <w:r w:rsidR="00D867AF">
        <w:rPr>
          <w:sz w:val="28"/>
          <w:szCs w:val="28"/>
        </w:rPr>
        <w:t>заполнить Лист оценки</w:t>
      </w:r>
      <w:r w:rsidR="00D867AF" w:rsidRPr="007E1E9E">
        <w:rPr>
          <w:sz w:val="28"/>
          <w:szCs w:val="28"/>
        </w:rPr>
        <w:t xml:space="preserve"> </w:t>
      </w:r>
      <w:r w:rsidR="00D867AF">
        <w:rPr>
          <w:sz w:val="28"/>
          <w:szCs w:val="28"/>
        </w:rPr>
        <w:t>КР</w:t>
      </w:r>
      <w:r w:rsidR="00D867AF" w:rsidRPr="007E1E9E">
        <w:rPr>
          <w:sz w:val="28"/>
          <w:szCs w:val="28"/>
        </w:rPr>
        <w:t>.</w:t>
      </w:r>
    </w:p>
    <w:p w:rsidR="00D867AF" w:rsidRPr="007E1E9E" w:rsidRDefault="00D867AF" w:rsidP="00D867AF">
      <w:pPr>
        <w:tabs>
          <w:tab w:val="left" w:pos="720"/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НР</w:t>
      </w:r>
      <w:r w:rsidRPr="001C7DC8">
        <w:rPr>
          <w:b/>
          <w:sz w:val="28"/>
          <w:szCs w:val="28"/>
        </w:rPr>
        <w:t xml:space="preserve"> имеет право</w:t>
      </w:r>
      <w:r w:rsidRPr="007E1E9E">
        <w:rPr>
          <w:sz w:val="28"/>
          <w:szCs w:val="28"/>
        </w:rPr>
        <w:t>:</w:t>
      </w:r>
    </w:p>
    <w:p w:rsidR="00D867AF" w:rsidRPr="007E1E9E" w:rsidRDefault="00D867AF" w:rsidP="00D867AF">
      <w:pPr>
        <w:numPr>
          <w:ilvl w:val="0"/>
          <w:numId w:val="24"/>
        </w:numPr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выбрать удобную для него и студента форму организации взаимодействия, в том числе согласовать график подготовки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 и установить периодичность личных встреч или иных контактов;</w:t>
      </w:r>
    </w:p>
    <w:p w:rsidR="00D867AF" w:rsidRPr="007E1E9E" w:rsidRDefault="00D867AF" w:rsidP="00D867AF">
      <w:pPr>
        <w:numPr>
          <w:ilvl w:val="0"/>
          <w:numId w:val="24"/>
        </w:numPr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>;</w:t>
      </w:r>
    </w:p>
    <w:p w:rsidR="00D867AF" w:rsidRPr="007E1E9E" w:rsidRDefault="00D867AF" w:rsidP="00D867AF">
      <w:pPr>
        <w:numPr>
          <w:ilvl w:val="0"/>
          <w:numId w:val="24"/>
        </w:numPr>
        <w:jc w:val="both"/>
        <w:rPr>
          <w:sz w:val="28"/>
          <w:szCs w:val="28"/>
        </w:rPr>
      </w:pPr>
      <w:r w:rsidRPr="007E1E9E">
        <w:rPr>
          <w:sz w:val="28"/>
          <w:szCs w:val="28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:rsidR="00D867AF" w:rsidRPr="007E1E9E" w:rsidRDefault="00D867AF" w:rsidP="00D867AF">
      <w:pPr>
        <w:numPr>
          <w:ilvl w:val="0"/>
          <w:numId w:val="24"/>
        </w:numPr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при выставлении оценки принять во внимание соблюдение студентом контрольных сроков графика подготовки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>.</w:t>
      </w:r>
    </w:p>
    <w:p w:rsidR="00D867AF" w:rsidRPr="007E1E9E" w:rsidRDefault="00D867AF" w:rsidP="00D867AF">
      <w:pPr>
        <w:tabs>
          <w:tab w:val="left" w:pos="720"/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 xml:space="preserve">В целях оказания консультационной помощи могут быть назначены консультанты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 из числа преподавателей или научных работников </w:t>
      </w:r>
      <w:r>
        <w:rPr>
          <w:sz w:val="28"/>
          <w:szCs w:val="28"/>
        </w:rPr>
        <w:t>НИУ ВШЭ</w:t>
      </w:r>
      <w:r w:rsidRPr="007E1E9E">
        <w:rPr>
          <w:sz w:val="28"/>
          <w:szCs w:val="28"/>
        </w:rPr>
        <w:t xml:space="preserve"> или работников сторонних организаций, профессиональная деятельность и/или научные интересы которых связаны с темой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. Назначение консультанта происходит по предложению академического руководителя ОП (после представления руководителя </w:t>
      </w:r>
      <w:r>
        <w:rPr>
          <w:sz w:val="28"/>
          <w:szCs w:val="28"/>
        </w:rPr>
        <w:t>КР)</w:t>
      </w:r>
      <w:r w:rsidRPr="007E1E9E">
        <w:rPr>
          <w:sz w:val="28"/>
          <w:szCs w:val="28"/>
        </w:rPr>
        <w:t xml:space="preserve"> приказом декана факультета. Деятельность консул</w:t>
      </w:r>
      <w:r>
        <w:rPr>
          <w:sz w:val="28"/>
          <w:szCs w:val="28"/>
        </w:rPr>
        <w:t>ьтантов регулируется на уровне ф</w:t>
      </w:r>
      <w:r w:rsidRPr="007E1E9E">
        <w:rPr>
          <w:sz w:val="28"/>
          <w:szCs w:val="28"/>
        </w:rPr>
        <w:t>акультета.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Замена руководителя, назначение консультантов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 производится приказом декана факультета не позднее, чем за 1 месяц до срока </w:t>
      </w:r>
      <w:r w:rsidRPr="007E1E9E">
        <w:rPr>
          <w:sz w:val="28"/>
          <w:szCs w:val="28"/>
        </w:rPr>
        <w:lastRenderedPageBreak/>
        <w:t xml:space="preserve">представления итогового варианта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>, установленного учебным планом.</w:t>
      </w:r>
    </w:p>
    <w:p w:rsidR="00D867AF" w:rsidRPr="007E1E9E" w:rsidRDefault="00D867AF" w:rsidP="00D867AF">
      <w:pPr>
        <w:rPr>
          <w:sz w:val="28"/>
          <w:szCs w:val="28"/>
        </w:rPr>
      </w:pPr>
      <w:r w:rsidRPr="007E1E9E">
        <w:rPr>
          <w:b/>
          <w:sz w:val="28"/>
          <w:szCs w:val="28"/>
        </w:rPr>
        <w:tab/>
      </w:r>
    </w:p>
    <w:p w:rsidR="00D867AF" w:rsidRPr="007E1E9E" w:rsidRDefault="00212A18" w:rsidP="00D867AF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D867AF">
        <w:rPr>
          <w:b/>
          <w:sz w:val="28"/>
          <w:szCs w:val="28"/>
        </w:rPr>
        <w:t xml:space="preserve">.2. </w:t>
      </w:r>
      <w:r w:rsidR="00D867AF" w:rsidRPr="007E1E9E">
        <w:rPr>
          <w:b/>
          <w:sz w:val="28"/>
          <w:szCs w:val="28"/>
        </w:rPr>
        <w:t xml:space="preserve">Руководство </w:t>
      </w:r>
      <w:r w:rsidR="00D867AF">
        <w:rPr>
          <w:b/>
          <w:sz w:val="28"/>
          <w:szCs w:val="28"/>
        </w:rPr>
        <w:t>магистерскими диссертациями</w:t>
      </w:r>
    </w:p>
    <w:p w:rsidR="00D867AF" w:rsidRPr="007E1E9E" w:rsidRDefault="00D867AF" w:rsidP="00D867AF">
      <w:pPr>
        <w:jc w:val="both"/>
        <w:rPr>
          <w:sz w:val="28"/>
          <w:szCs w:val="28"/>
        </w:rPr>
      </w:pPr>
    </w:p>
    <w:p w:rsidR="00D867AF" w:rsidRPr="007E1E9E" w:rsidRDefault="00D867AF" w:rsidP="00D867AF">
      <w:pPr>
        <w:tabs>
          <w:tab w:val="left" w:pos="720"/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2A18">
        <w:rPr>
          <w:sz w:val="28"/>
          <w:szCs w:val="28"/>
        </w:rPr>
        <w:t>Р</w:t>
      </w:r>
      <w:r w:rsidRPr="007E1E9E">
        <w:rPr>
          <w:sz w:val="28"/>
          <w:szCs w:val="28"/>
        </w:rPr>
        <w:t xml:space="preserve">уководство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>, назначенный приказом декана ф</w:t>
      </w:r>
      <w:r>
        <w:rPr>
          <w:sz w:val="28"/>
          <w:szCs w:val="28"/>
        </w:rPr>
        <w:t>акультета</w:t>
      </w:r>
      <w:r w:rsidRPr="007E1E9E">
        <w:rPr>
          <w:sz w:val="28"/>
          <w:szCs w:val="28"/>
        </w:rPr>
        <w:t xml:space="preserve">. </w:t>
      </w:r>
      <w:r w:rsidR="00E47A41">
        <w:rPr>
          <w:sz w:val="28"/>
          <w:szCs w:val="28"/>
        </w:rPr>
        <w:t xml:space="preserve">НР </w:t>
      </w:r>
      <w:r w:rsidRPr="007E1E9E">
        <w:rPr>
          <w:sz w:val="28"/>
          <w:szCs w:val="28"/>
        </w:rPr>
        <w:t xml:space="preserve"> назначаются работники </w:t>
      </w:r>
      <w:r>
        <w:rPr>
          <w:sz w:val="28"/>
          <w:szCs w:val="28"/>
        </w:rPr>
        <w:t xml:space="preserve">НИУ ВШЭ (как </w:t>
      </w:r>
      <w:r w:rsidRPr="007E1E9E">
        <w:rPr>
          <w:sz w:val="28"/>
          <w:szCs w:val="28"/>
        </w:rPr>
        <w:t>имеющие</w:t>
      </w:r>
      <w:r>
        <w:rPr>
          <w:sz w:val="28"/>
          <w:szCs w:val="28"/>
        </w:rPr>
        <w:t>, так и не имеющие ученую</w:t>
      </w:r>
      <w:r w:rsidRPr="007E1E9E">
        <w:rPr>
          <w:sz w:val="28"/>
          <w:szCs w:val="28"/>
        </w:rPr>
        <w:t xml:space="preserve"> степень</w:t>
      </w:r>
      <w:r>
        <w:rPr>
          <w:sz w:val="28"/>
          <w:szCs w:val="28"/>
        </w:rPr>
        <w:t>)</w:t>
      </w:r>
      <w:r w:rsidRPr="007E1E9E">
        <w:rPr>
          <w:sz w:val="28"/>
          <w:szCs w:val="28"/>
        </w:rPr>
        <w:t xml:space="preserve">, </w:t>
      </w:r>
      <w:r w:rsidRPr="007E1E9E">
        <w:rPr>
          <w:color w:val="auto"/>
          <w:sz w:val="28"/>
          <w:szCs w:val="28"/>
        </w:rPr>
        <w:t>а также практики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(как </w:t>
      </w:r>
      <w:r w:rsidRPr="007E1E9E">
        <w:rPr>
          <w:sz w:val="28"/>
          <w:szCs w:val="28"/>
        </w:rPr>
        <w:t>имеющие</w:t>
      </w:r>
      <w:r>
        <w:rPr>
          <w:sz w:val="28"/>
          <w:szCs w:val="28"/>
        </w:rPr>
        <w:t>, так и не имеющие ученую</w:t>
      </w:r>
      <w:r w:rsidRPr="007E1E9E">
        <w:rPr>
          <w:sz w:val="28"/>
          <w:szCs w:val="28"/>
        </w:rPr>
        <w:t xml:space="preserve"> степень</w:t>
      </w:r>
      <w:r>
        <w:rPr>
          <w:sz w:val="28"/>
          <w:szCs w:val="28"/>
        </w:rPr>
        <w:t>)</w:t>
      </w:r>
      <w:r w:rsidRPr="007E1E9E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обладающие</w:t>
      </w:r>
      <w:r w:rsidRPr="007E1E9E">
        <w:rPr>
          <w:color w:val="auto"/>
          <w:sz w:val="28"/>
          <w:szCs w:val="28"/>
        </w:rPr>
        <w:t xml:space="preserve"> опыт</w:t>
      </w:r>
      <w:r>
        <w:rPr>
          <w:color w:val="auto"/>
          <w:sz w:val="28"/>
          <w:szCs w:val="28"/>
        </w:rPr>
        <w:t>ом</w:t>
      </w:r>
      <w:r w:rsidRPr="007E1E9E">
        <w:rPr>
          <w:color w:val="auto"/>
          <w:sz w:val="28"/>
          <w:szCs w:val="28"/>
        </w:rPr>
        <w:t xml:space="preserve"> работы в отрасли не менее </w:t>
      </w:r>
      <w:r>
        <w:rPr>
          <w:color w:val="auto"/>
          <w:sz w:val="28"/>
          <w:szCs w:val="28"/>
        </w:rPr>
        <w:t>трех</w:t>
      </w:r>
      <w:r w:rsidRPr="007E1E9E">
        <w:rPr>
          <w:color w:val="auto"/>
          <w:sz w:val="28"/>
          <w:szCs w:val="28"/>
        </w:rPr>
        <w:t xml:space="preserve"> лет, </w:t>
      </w:r>
      <w:r w:rsidRPr="007E1E9E">
        <w:rPr>
          <w:sz w:val="28"/>
          <w:szCs w:val="28"/>
        </w:rPr>
        <w:t xml:space="preserve">в том числе и работающие в </w:t>
      </w:r>
      <w:r>
        <w:rPr>
          <w:sz w:val="28"/>
          <w:szCs w:val="28"/>
        </w:rPr>
        <w:t xml:space="preserve">НИУ ВШЭ на условиях совместительства. </w:t>
      </w:r>
      <w:r w:rsidRPr="007E1E9E">
        <w:rPr>
          <w:sz w:val="28"/>
          <w:szCs w:val="28"/>
        </w:rPr>
        <w:t xml:space="preserve">Руководителями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 могут быть работники сторонних организаций, имеющие опыт практической работы в соответствующей отрасли (не менее </w:t>
      </w:r>
      <w:r>
        <w:rPr>
          <w:sz w:val="28"/>
          <w:szCs w:val="28"/>
        </w:rPr>
        <w:t>трех</w:t>
      </w:r>
      <w:r w:rsidRPr="007E1E9E">
        <w:rPr>
          <w:sz w:val="28"/>
          <w:szCs w:val="28"/>
        </w:rPr>
        <w:t xml:space="preserve"> лет), или опыт работы на руководящей позиции, и/или ученую степень, свидетельствующие о наличии профессиональной компетентности работников сторонней организации в направлении подготовки или отрасли знаний, соответствующих тематике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, при условии, что основной объем подготовки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 студента проходит по месту работы данного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>.</w:t>
      </w:r>
    </w:p>
    <w:p w:rsidR="00D867AF" w:rsidRPr="007E1E9E" w:rsidRDefault="00D867AF" w:rsidP="00D867AF">
      <w:pPr>
        <w:tabs>
          <w:tab w:val="left" w:pos="720"/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 xml:space="preserve">Для студентов, имеющих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, не являющихся работниками </w:t>
      </w:r>
      <w:r>
        <w:rPr>
          <w:sz w:val="28"/>
          <w:szCs w:val="28"/>
        </w:rPr>
        <w:t>НИУ ВШЭ</w:t>
      </w:r>
      <w:r w:rsidRPr="007E1E9E">
        <w:rPr>
          <w:sz w:val="28"/>
          <w:szCs w:val="28"/>
        </w:rPr>
        <w:t xml:space="preserve">, должны назначаться кураторы из числа работников </w:t>
      </w:r>
      <w:r>
        <w:rPr>
          <w:sz w:val="28"/>
          <w:szCs w:val="28"/>
        </w:rPr>
        <w:t>НИУ ВШЭ, реализующих</w:t>
      </w:r>
      <w:r w:rsidRPr="007E1E9E">
        <w:rPr>
          <w:sz w:val="28"/>
          <w:szCs w:val="28"/>
        </w:rPr>
        <w:t xml:space="preserve"> </w:t>
      </w:r>
      <w:r>
        <w:rPr>
          <w:sz w:val="28"/>
          <w:szCs w:val="28"/>
        </w:rPr>
        <w:t>ОП</w:t>
      </w:r>
      <w:r w:rsidRPr="007E1E9E">
        <w:rPr>
          <w:sz w:val="28"/>
          <w:szCs w:val="28"/>
        </w:rPr>
        <w:t>. Кураторы выполняют функцию контроля за ходом вы</w:t>
      </w:r>
      <w:r w:rsidRPr="007E1E9E">
        <w:rPr>
          <w:sz w:val="28"/>
          <w:szCs w:val="28"/>
        </w:rPr>
        <w:lastRenderedPageBreak/>
        <w:t xml:space="preserve">полнения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 и соблюдением требований по ее содержанию и оформлению. </w:t>
      </w:r>
      <w:bookmarkStart w:id="0" w:name="h_gjdgxs" w:colFirst="0" w:colLast="0"/>
      <w:bookmarkEnd w:id="0"/>
      <w:r w:rsidRPr="007E1E9E">
        <w:rPr>
          <w:sz w:val="28"/>
          <w:szCs w:val="28"/>
        </w:rPr>
        <w:t xml:space="preserve">В целях оказания консультационной помощи могут быть назначены консультанты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 из числа работников </w:t>
      </w:r>
      <w:r>
        <w:rPr>
          <w:sz w:val="28"/>
          <w:szCs w:val="28"/>
        </w:rPr>
        <w:t>НИУ ВШЭ</w:t>
      </w:r>
      <w:r w:rsidRPr="007E1E9E">
        <w:rPr>
          <w:sz w:val="28"/>
          <w:szCs w:val="28"/>
        </w:rPr>
        <w:t xml:space="preserve"> или работников сторонних организаций, профессиональная деятельность и/или научные интересы которых связаны с темой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. Консультанты имеют совещательный голос при разработке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, в их обязанности входит консультационная помощь студенту. </w:t>
      </w:r>
    </w:p>
    <w:p w:rsidR="00D867AF" w:rsidRPr="007E1E9E" w:rsidRDefault="00D867AF" w:rsidP="00D867AF">
      <w:pPr>
        <w:tabs>
          <w:tab w:val="left" w:pos="720"/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>Для работ, выполняемых на стыке направлений, возможно привлечение до двух консультантов.</w:t>
      </w:r>
      <w:r>
        <w:rPr>
          <w:sz w:val="28"/>
          <w:szCs w:val="28"/>
        </w:rPr>
        <w:t xml:space="preserve"> </w:t>
      </w:r>
      <w:r w:rsidRPr="000D101A">
        <w:rPr>
          <w:b/>
          <w:sz w:val="28"/>
          <w:szCs w:val="28"/>
        </w:rPr>
        <w:t>Консультант обязан</w:t>
      </w:r>
      <w:r w:rsidRPr="007E1E9E">
        <w:rPr>
          <w:sz w:val="28"/>
          <w:szCs w:val="28"/>
        </w:rPr>
        <w:t>:</w:t>
      </w:r>
    </w:p>
    <w:p w:rsidR="00D867AF" w:rsidRDefault="00D867AF" w:rsidP="00D867AF">
      <w:pPr>
        <w:numPr>
          <w:ilvl w:val="0"/>
          <w:numId w:val="18"/>
        </w:numPr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оказывать консультационную помощь студенту в выборе </w:t>
      </w:r>
      <w:r>
        <w:rPr>
          <w:sz w:val="28"/>
          <w:szCs w:val="28"/>
        </w:rPr>
        <w:t>методики исследования</w:t>
      </w:r>
      <w:r w:rsidRPr="007E1E9E">
        <w:rPr>
          <w:sz w:val="28"/>
          <w:szCs w:val="28"/>
        </w:rPr>
        <w:t xml:space="preserve"> проекта, в подборе литературы и фактического материала;</w:t>
      </w:r>
    </w:p>
    <w:p w:rsidR="00D867AF" w:rsidRPr="007E1E9E" w:rsidRDefault="00D867AF" w:rsidP="00D867AF">
      <w:pPr>
        <w:numPr>
          <w:ilvl w:val="0"/>
          <w:numId w:val="18"/>
        </w:numPr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давать студенту рекомендации по содержанию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>.</w:t>
      </w:r>
    </w:p>
    <w:p w:rsidR="00D867AF" w:rsidRPr="007E1E9E" w:rsidRDefault="00D867AF" w:rsidP="00D867AF">
      <w:pPr>
        <w:tabs>
          <w:tab w:val="left" w:pos="720"/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>Решение о необходимости назначения консультанта(</w:t>
      </w:r>
      <w:proofErr w:type="spellStart"/>
      <w:r w:rsidRPr="007E1E9E">
        <w:rPr>
          <w:sz w:val="28"/>
          <w:szCs w:val="28"/>
        </w:rPr>
        <w:t>ов</w:t>
      </w:r>
      <w:proofErr w:type="spellEnd"/>
      <w:r w:rsidRPr="007E1E9E">
        <w:rPr>
          <w:sz w:val="28"/>
          <w:szCs w:val="28"/>
        </w:rPr>
        <w:t xml:space="preserve">) принимает  академический руководитель ОП (по представлению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и по согласованию с </w:t>
      </w:r>
      <w:r>
        <w:rPr>
          <w:sz w:val="28"/>
          <w:szCs w:val="28"/>
        </w:rPr>
        <w:t>деканом ф</w:t>
      </w:r>
      <w:r w:rsidRPr="007E1E9E">
        <w:rPr>
          <w:sz w:val="28"/>
          <w:szCs w:val="28"/>
        </w:rPr>
        <w:t xml:space="preserve">акультета) на основании заявления студента, завизированного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. Замена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, назначение консультантов и кураторов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 оформляется приказом декана факультета по представлению академического руководителя ОП.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Контроль за ходом и качеством подготовки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 к защите </w:t>
      </w:r>
      <w:r>
        <w:rPr>
          <w:sz w:val="28"/>
          <w:szCs w:val="28"/>
        </w:rPr>
        <w:t>осуществляется НР и/</w:t>
      </w:r>
      <w:r w:rsidRPr="007E1E9E">
        <w:rPr>
          <w:sz w:val="28"/>
          <w:szCs w:val="28"/>
        </w:rPr>
        <w:t xml:space="preserve">или куратором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, а также Учебным офисом ОП в отношении вопросов, </w:t>
      </w:r>
      <w:r w:rsidRPr="007E1E9E">
        <w:rPr>
          <w:sz w:val="28"/>
          <w:szCs w:val="28"/>
        </w:rPr>
        <w:lastRenderedPageBreak/>
        <w:t xml:space="preserve">связанных с соблюдением сроков предоставления студентами необходимых документов и прохождения необходимых этапов подготовки </w:t>
      </w:r>
      <w:r>
        <w:rPr>
          <w:sz w:val="28"/>
          <w:szCs w:val="28"/>
        </w:rPr>
        <w:t xml:space="preserve">МД. </w:t>
      </w:r>
      <w:r w:rsidRPr="007E1E9E">
        <w:rPr>
          <w:sz w:val="28"/>
          <w:szCs w:val="28"/>
        </w:rPr>
        <w:t xml:space="preserve">Смена </w:t>
      </w:r>
      <w:r>
        <w:rPr>
          <w:sz w:val="28"/>
          <w:szCs w:val="28"/>
        </w:rPr>
        <w:t>НР МД</w:t>
      </w:r>
      <w:r w:rsidRPr="007E1E9E">
        <w:rPr>
          <w:sz w:val="28"/>
          <w:szCs w:val="28"/>
        </w:rPr>
        <w:t xml:space="preserve"> допускается не позднее,  чем за 2 месяца до защиты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. </w:t>
      </w:r>
    </w:p>
    <w:p w:rsidR="00D867AF" w:rsidRPr="007E1E9E" w:rsidRDefault="00D867AF" w:rsidP="00D867AF">
      <w:pPr>
        <w:tabs>
          <w:tab w:val="left" w:pos="720"/>
          <w:tab w:val="left" w:pos="993"/>
          <w:tab w:val="left" w:pos="15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61019">
        <w:rPr>
          <w:b/>
          <w:sz w:val="28"/>
          <w:szCs w:val="28"/>
        </w:rPr>
        <w:t>НР обязан</w:t>
      </w:r>
      <w:r w:rsidRPr="007E1E9E">
        <w:rPr>
          <w:sz w:val="28"/>
          <w:szCs w:val="28"/>
        </w:rPr>
        <w:t>:</w:t>
      </w:r>
    </w:p>
    <w:p w:rsidR="00D867AF" w:rsidRPr="007E1E9E" w:rsidRDefault="006B1D2A" w:rsidP="006B1D2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оказывать консультационную помощь студенту в определении окончательной темы </w:t>
      </w:r>
      <w:r w:rsidR="00D867AF">
        <w:rPr>
          <w:sz w:val="28"/>
          <w:szCs w:val="28"/>
        </w:rPr>
        <w:t>МД</w:t>
      </w:r>
      <w:r w:rsidR="00D867AF" w:rsidRPr="007E1E9E">
        <w:rPr>
          <w:sz w:val="28"/>
          <w:szCs w:val="28"/>
        </w:rPr>
        <w:t xml:space="preserve">, в подготовке графика выполнения </w:t>
      </w:r>
      <w:r w:rsidR="00D867AF">
        <w:rPr>
          <w:sz w:val="28"/>
          <w:szCs w:val="28"/>
        </w:rPr>
        <w:t>МД</w:t>
      </w:r>
      <w:r w:rsidR="00D867AF" w:rsidRPr="007E1E9E">
        <w:rPr>
          <w:sz w:val="28"/>
          <w:szCs w:val="28"/>
        </w:rPr>
        <w:t xml:space="preserve">, проекта </w:t>
      </w:r>
      <w:r w:rsidR="00D867AF">
        <w:rPr>
          <w:sz w:val="28"/>
          <w:szCs w:val="28"/>
        </w:rPr>
        <w:t>МД</w:t>
      </w:r>
      <w:r w:rsidR="00D867AF" w:rsidRPr="007E1E9E">
        <w:rPr>
          <w:sz w:val="28"/>
          <w:szCs w:val="28"/>
        </w:rPr>
        <w:t xml:space="preserve">, первого варианта </w:t>
      </w:r>
      <w:r w:rsidR="00D867AF">
        <w:rPr>
          <w:sz w:val="28"/>
          <w:szCs w:val="28"/>
        </w:rPr>
        <w:t>МД</w:t>
      </w:r>
      <w:r w:rsidR="00D867AF" w:rsidRPr="007E1E9E">
        <w:rPr>
          <w:sz w:val="28"/>
          <w:szCs w:val="28"/>
        </w:rPr>
        <w:t>, в подборе литературы и фактического материала;</w:t>
      </w:r>
    </w:p>
    <w:p w:rsidR="00D867AF" w:rsidRPr="007E1E9E" w:rsidRDefault="006B1D2A" w:rsidP="006B1D2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содействовать студенту </w:t>
      </w:r>
      <w:r w:rsidR="00D867AF">
        <w:rPr>
          <w:sz w:val="28"/>
          <w:szCs w:val="28"/>
        </w:rPr>
        <w:t xml:space="preserve">в выборе методики исследования </w:t>
      </w:r>
      <w:r w:rsidR="00D867AF" w:rsidRPr="007E1E9E">
        <w:rPr>
          <w:sz w:val="28"/>
          <w:szCs w:val="28"/>
        </w:rPr>
        <w:t>проекта; совместно со студентом определять примерные этапы работы над темой;</w:t>
      </w:r>
    </w:p>
    <w:p w:rsidR="00D867AF" w:rsidRPr="007E1E9E" w:rsidRDefault="006B1D2A" w:rsidP="006B1D2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информировать Учебный офис ОП в случае несоблюдения студентом графика выполнения </w:t>
      </w:r>
      <w:r w:rsidR="00D867AF">
        <w:rPr>
          <w:sz w:val="28"/>
          <w:szCs w:val="28"/>
        </w:rPr>
        <w:t>МД</w:t>
      </w:r>
      <w:r w:rsidR="00D867AF" w:rsidRPr="007E1E9E">
        <w:rPr>
          <w:sz w:val="28"/>
          <w:szCs w:val="28"/>
        </w:rPr>
        <w:t>;</w:t>
      </w:r>
    </w:p>
    <w:p w:rsidR="00D867AF" w:rsidRPr="007E1E9E" w:rsidRDefault="006B1D2A" w:rsidP="006B1D2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давать  студенту рекомендации по содержанию </w:t>
      </w:r>
      <w:r w:rsidR="00D867AF">
        <w:rPr>
          <w:sz w:val="28"/>
          <w:szCs w:val="28"/>
        </w:rPr>
        <w:t>МД</w:t>
      </w:r>
      <w:r w:rsidR="00D867AF" w:rsidRPr="007E1E9E">
        <w:rPr>
          <w:sz w:val="28"/>
          <w:szCs w:val="28"/>
        </w:rPr>
        <w:t>;</w:t>
      </w:r>
    </w:p>
    <w:p w:rsidR="00D867AF" w:rsidRPr="007E1E9E" w:rsidRDefault="006B1D2A" w:rsidP="006B1D2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произвести оценку качества выполнения </w:t>
      </w:r>
      <w:r w:rsidR="00D867AF">
        <w:rPr>
          <w:sz w:val="28"/>
          <w:szCs w:val="28"/>
        </w:rPr>
        <w:t>МД</w:t>
      </w:r>
      <w:r w:rsidR="00D867AF" w:rsidRPr="007E1E9E">
        <w:rPr>
          <w:sz w:val="28"/>
          <w:szCs w:val="28"/>
        </w:rPr>
        <w:t xml:space="preserve"> в соответствии с предъявляемыми к ней требованиями (в т.ч. в виде предоставления отзыва);</w:t>
      </w:r>
    </w:p>
    <w:p w:rsidR="00D867AF" w:rsidRPr="007E1E9E" w:rsidRDefault="006B1D2A" w:rsidP="006B1D2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согласовать данные о </w:t>
      </w:r>
      <w:r w:rsidR="00D867AF">
        <w:rPr>
          <w:sz w:val="28"/>
          <w:szCs w:val="28"/>
        </w:rPr>
        <w:t>МД</w:t>
      </w:r>
      <w:r w:rsidR="00D867AF" w:rsidRPr="007E1E9E">
        <w:rPr>
          <w:sz w:val="28"/>
          <w:szCs w:val="28"/>
        </w:rPr>
        <w:t>, подготовленные студентом для размещения на корпоративном портале (сайте) НИУ ВШЭ или других открытых электронных ресурсах.</w:t>
      </w:r>
    </w:p>
    <w:p w:rsidR="00D867AF" w:rsidRPr="007E1E9E" w:rsidRDefault="00D867AF" w:rsidP="00D867AF">
      <w:pPr>
        <w:tabs>
          <w:tab w:val="left" w:pos="720"/>
          <w:tab w:val="left" w:pos="993"/>
          <w:tab w:val="left" w:pos="15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НР</w:t>
      </w:r>
      <w:r w:rsidRPr="00C61019">
        <w:rPr>
          <w:b/>
          <w:sz w:val="28"/>
          <w:szCs w:val="28"/>
        </w:rPr>
        <w:t xml:space="preserve"> имеет право</w:t>
      </w:r>
      <w:r w:rsidRPr="007E1E9E">
        <w:rPr>
          <w:sz w:val="28"/>
          <w:szCs w:val="28"/>
        </w:rPr>
        <w:t>:</w:t>
      </w:r>
    </w:p>
    <w:p w:rsidR="00D867AF" w:rsidRPr="007E1E9E" w:rsidRDefault="006B1D2A" w:rsidP="006B1D2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867AF" w:rsidRPr="007E1E9E">
        <w:rPr>
          <w:sz w:val="28"/>
          <w:szCs w:val="28"/>
        </w:rPr>
        <w:t xml:space="preserve">выбрать удобную для него и студента форму организации взаимодействия, в том числе согласовать разработанный студентом план подготовки </w:t>
      </w:r>
      <w:r w:rsidR="00D867AF">
        <w:rPr>
          <w:sz w:val="28"/>
          <w:szCs w:val="28"/>
        </w:rPr>
        <w:t>МД</w:t>
      </w:r>
      <w:r w:rsidR="00D867AF" w:rsidRPr="007E1E9E">
        <w:rPr>
          <w:sz w:val="28"/>
          <w:szCs w:val="28"/>
        </w:rPr>
        <w:t xml:space="preserve"> и установить периодичность личных встреч или иных контактов;</w:t>
      </w:r>
    </w:p>
    <w:p w:rsidR="00D867AF" w:rsidRPr="007E1E9E" w:rsidRDefault="006B1D2A" w:rsidP="006B1D2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</w:t>
      </w:r>
    </w:p>
    <w:p w:rsidR="00D867AF" w:rsidRPr="007E1E9E" w:rsidRDefault="006B1D2A" w:rsidP="006B1D2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:rsidR="00D867AF" w:rsidRPr="007E1E9E" w:rsidRDefault="006B1D2A" w:rsidP="006B1D2A">
      <w:pPr>
        <w:ind w:left="720"/>
        <w:jc w:val="both"/>
        <w:rPr>
          <w:sz w:val="28"/>
          <w:szCs w:val="28"/>
        </w:rPr>
      </w:pPr>
      <w:bookmarkStart w:id="1" w:name="h_tckpn6cl8qhr" w:colFirst="0" w:colLast="0"/>
      <w:bookmarkEnd w:id="1"/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при выставлении оценки за </w:t>
      </w:r>
      <w:r w:rsidR="00D867AF">
        <w:rPr>
          <w:sz w:val="28"/>
          <w:szCs w:val="28"/>
        </w:rPr>
        <w:t>МД</w:t>
      </w:r>
      <w:r w:rsidR="00D867AF" w:rsidRPr="007E1E9E">
        <w:rPr>
          <w:sz w:val="28"/>
          <w:szCs w:val="28"/>
        </w:rPr>
        <w:t xml:space="preserve"> принять во внимание соблюдение студентом контрольных сроков сдачи проекта </w:t>
      </w:r>
      <w:r w:rsidR="00D867AF">
        <w:rPr>
          <w:sz w:val="28"/>
          <w:szCs w:val="28"/>
        </w:rPr>
        <w:t>МД</w:t>
      </w:r>
      <w:r w:rsidR="00D867AF" w:rsidRPr="007E1E9E">
        <w:rPr>
          <w:sz w:val="28"/>
          <w:szCs w:val="28"/>
        </w:rPr>
        <w:t xml:space="preserve"> и окончательного текста </w:t>
      </w:r>
      <w:r w:rsidR="00D867AF">
        <w:rPr>
          <w:sz w:val="28"/>
          <w:szCs w:val="28"/>
        </w:rPr>
        <w:t>МД</w:t>
      </w:r>
      <w:r w:rsidR="00D867AF" w:rsidRPr="007E1E9E">
        <w:rPr>
          <w:sz w:val="28"/>
          <w:szCs w:val="28"/>
        </w:rPr>
        <w:t xml:space="preserve">, а также выполнение согласованных с </w:t>
      </w:r>
      <w:r w:rsidR="00D867AF">
        <w:rPr>
          <w:sz w:val="28"/>
          <w:szCs w:val="28"/>
        </w:rPr>
        <w:t>НР</w:t>
      </w:r>
      <w:r w:rsidR="00D867AF" w:rsidRPr="007E1E9E">
        <w:rPr>
          <w:sz w:val="28"/>
          <w:szCs w:val="28"/>
        </w:rPr>
        <w:t xml:space="preserve"> планов подготовки соответствующих работ;</w:t>
      </w:r>
    </w:p>
    <w:p w:rsidR="00D867AF" w:rsidRPr="007E1E9E" w:rsidRDefault="006B1D2A" w:rsidP="006B1D2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участвовать в заседании ГЭК при защите </w:t>
      </w:r>
      <w:r w:rsidR="00D867AF">
        <w:rPr>
          <w:sz w:val="28"/>
          <w:szCs w:val="28"/>
        </w:rPr>
        <w:t>МД</w:t>
      </w:r>
      <w:r w:rsidR="00D867AF" w:rsidRPr="007E1E9E">
        <w:rPr>
          <w:sz w:val="28"/>
          <w:szCs w:val="28"/>
        </w:rPr>
        <w:t>.</w:t>
      </w:r>
    </w:p>
    <w:p w:rsidR="00D867AF" w:rsidRPr="007E1E9E" w:rsidRDefault="00D867AF" w:rsidP="00D867AF">
      <w:pPr>
        <w:tabs>
          <w:tab w:val="left" w:pos="720"/>
          <w:tab w:val="left" w:pos="993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7E1E9E">
        <w:rPr>
          <w:sz w:val="28"/>
          <w:szCs w:val="28"/>
        </w:rPr>
        <w:t xml:space="preserve"> если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не является работником </w:t>
      </w:r>
      <w:r>
        <w:rPr>
          <w:sz w:val="28"/>
          <w:szCs w:val="28"/>
        </w:rPr>
        <w:t>НИУ ВШЭ</w:t>
      </w:r>
      <w:r w:rsidRPr="007E1E9E">
        <w:rPr>
          <w:sz w:val="28"/>
          <w:szCs w:val="28"/>
        </w:rPr>
        <w:t xml:space="preserve">, куратор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, назначенный из числа научно-педагогических работников </w:t>
      </w:r>
      <w:r>
        <w:rPr>
          <w:sz w:val="28"/>
          <w:szCs w:val="28"/>
        </w:rPr>
        <w:t>ф</w:t>
      </w:r>
      <w:r w:rsidRPr="007E1E9E">
        <w:rPr>
          <w:sz w:val="28"/>
          <w:szCs w:val="28"/>
        </w:rPr>
        <w:t>акультета, обязан:</w:t>
      </w:r>
    </w:p>
    <w:p w:rsidR="00D867AF" w:rsidRPr="007E1E9E" w:rsidRDefault="00D867AF" w:rsidP="00D867AF">
      <w:pPr>
        <w:numPr>
          <w:ilvl w:val="0"/>
          <w:numId w:val="21"/>
        </w:numPr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осуществлять систематический контроль за ходом выполнения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 в соответствии с планом и графиком ее выполнения;</w:t>
      </w:r>
    </w:p>
    <w:p w:rsidR="00D867AF" w:rsidRPr="007E1E9E" w:rsidRDefault="00D867AF" w:rsidP="00D867AF">
      <w:pPr>
        <w:numPr>
          <w:ilvl w:val="0"/>
          <w:numId w:val="21"/>
        </w:numPr>
        <w:jc w:val="both"/>
        <w:rPr>
          <w:sz w:val="28"/>
          <w:szCs w:val="28"/>
        </w:rPr>
      </w:pPr>
      <w:r w:rsidRPr="007E1E9E">
        <w:rPr>
          <w:sz w:val="28"/>
          <w:szCs w:val="28"/>
        </w:rPr>
        <w:t>информировать Уче</w:t>
      </w:r>
      <w:r>
        <w:rPr>
          <w:sz w:val="28"/>
          <w:szCs w:val="28"/>
        </w:rPr>
        <w:t xml:space="preserve">бный офис ОП </w:t>
      </w:r>
      <w:r w:rsidRPr="007E1E9E">
        <w:rPr>
          <w:sz w:val="28"/>
          <w:szCs w:val="28"/>
        </w:rPr>
        <w:t xml:space="preserve">о несоблюдении студентом графика выполнения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>.</w:t>
      </w:r>
    </w:p>
    <w:p w:rsidR="00D867AF" w:rsidRPr="007E1E9E" w:rsidRDefault="00D867AF" w:rsidP="00D867AF">
      <w:pPr>
        <w:tabs>
          <w:tab w:val="left" w:pos="851"/>
          <w:tab w:val="left" w:pos="993"/>
          <w:tab w:val="left" w:pos="1560"/>
        </w:tabs>
        <w:jc w:val="both"/>
        <w:rPr>
          <w:sz w:val="28"/>
          <w:szCs w:val="28"/>
        </w:rPr>
      </w:pPr>
    </w:p>
    <w:p w:rsidR="00D867AF" w:rsidRPr="007E1E9E" w:rsidRDefault="00D867AF" w:rsidP="00D867AF">
      <w:pPr>
        <w:tabs>
          <w:tab w:val="left" w:pos="142"/>
          <w:tab w:val="left" w:pos="567"/>
          <w:tab w:val="left" w:pos="720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76F6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9B0DFA">
        <w:rPr>
          <w:b/>
          <w:sz w:val="28"/>
          <w:szCs w:val="28"/>
        </w:rPr>
        <w:t>Основные требования к оформлению</w:t>
      </w:r>
      <w:r>
        <w:rPr>
          <w:b/>
          <w:sz w:val="28"/>
          <w:szCs w:val="28"/>
        </w:rPr>
        <w:t xml:space="preserve"> курсовых работ и магистерских диссертаций</w:t>
      </w:r>
    </w:p>
    <w:p w:rsidR="00D867AF" w:rsidRDefault="00D867AF" w:rsidP="00D867AF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8"/>
          <w:szCs w:val="28"/>
        </w:rPr>
      </w:pPr>
    </w:p>
    <w:p w:rsidR="00D867AF" w:rsidRPr="008B512D" w:rsidRDefault="00D867AF" w:rsidP="00D867AF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6.1. </w:t>
      </w:r>
      <w:r w:rsidRPr="008B512D">
        <w:rPr>
          <w:rFonts w:ascii="Times New Roman" w:hAnsi="Times New Roman" w:cs="Times New Roman"/>
          <w:i w:val="0"/>
        </w:rPr>
        <w:t>Общие требования к оформлению текста и цитированию</w:t>
      </w:r>
    </w:p>
    <w:p w:rsidR="00D867AF" w:rsidRPr="00E51310" w:rsidRDefault="003272AA" w:rsidP="00D867AF">
      <w:pPr>
        <w:pStyle w:val="ac"/>
        <w:spacing w:line="240" w:lineRule="auto"/>
      </w:pPr>
      <w:r>
        <w:t xml:space="preserve">Названия глав </w:t>
      </w:r>
      <w:r w:rsidR="00D867AF" w:rsidRPr="00E51310">
        <w:t>печатаются прописными буквами жирным шрифтом. Точка в конце таких слов не ставится. В названиях глав недопустим перенос слов. Названия параграфов печатаются строчными буками жирн</w:t>
      </w:r>
      <w:r w:rsidR="00A2563C">
        <w:t>ым шрифтом.</w:t>
      </w:r>
    </w:p>
    <w:p w:rsidR="00D867AF" w:rsidRPr="00E51310" w:rsidRDefault="00D867AF" w:rsidP="00D867AF">
      <w:pPr>
        <w:ind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При цитировании необходимо соблюдать следующие правила:</w:t>
      </w:r>
    </w:p>
    <w:p w:rsidR="00D867AF" w:rsidRPr="00E51310" w:rsidRDefault="00D867AF" w:rsidP="00D867AF">
      <w:pPr>
        <w:numPr>
          <w:ilvl w:val="0"/>
          <w:numId w:val="35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текст цитаты заключается в кавычки и приводится без изменений, без произвольного сокращения цитируемого фрагмента (пропуск слов, предложений или абзацев допускается, если не влечет искажения всего фрагмента и обозначается многоточием, которое ставится на месте пропуска) и без искажения его смысла;</w:t>
      </w:r>
    </w:p>
    <w:p w:rsidR="00D867AF" w:rsidRPr="00E51310" w:rsidRDefault="00D867AF" w:rsidP="00D867AF">
      <w:pPr>
        <w:numPr>
          <w:ilvl w:val="0"/>
          <w:numId w:val="35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при выделении в цитате какого-либо слова (слов), необходимо после такого выделения в скобках это оговорить. Нап</w:t>
      </w:r>
      <w:r w:rsidR="00A2563C">
        <w:rPr>
          <w:sz w:val="28"/>
          <w:szCs w:val="28"/>
        </w:rPr>
        <w:t>ример: (курсив мой. – О.М.)</w:t>
      </w:r>
      <w:r w:rsidRPr="00E51310">
        <w:rPr>
          <w:sz w:val="28"/>
          <w:szCs w:val="28"/>
        </w:rPr>
        <w:t>;</w:t>
      </w:r>
    </w:p>
    <w:p w:rsidR="00D867AF" w:rsidRPr="00E51310" w:rsidRDefault="00D867AF" w:rsidP="00D867AF">
      <w:pPr>
        <w:numPr>
          <w:ilvl w:val="0"/>
          <w:numId w:val="35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каждая цитата должна сопровождаться ссылкой на источник (сноской), библиографическое описа</w:t>
      </w:r>
      <w:r w:rsidRPr="00E51310">
        <w:rPr>
          <w:sz w:val="28"/>
          <w:szCs w:val="28"/>
        </w:rPr>
        <w:lastRenderedPageBreak/>
        <w:t>ние которого приводится в соответствии с требованиями библиографических стандартов (см. Общие требования к оформлению библиографии и сносок).</w:t>
      </w:r>
    </w:p>
    <w:p w:rsidR="00D867AF" w:rsidRPr="00E51310" w:rsidRDefault="00D867AF" w:rsidP="00D867AF">
      <w:pPr>
        <w:pStyle w:val="ac"/>
        <w:tabs>
          <w:tab w:val="left" w:pos="1080"/>
        </w:tabs>
        <w:spacing w:line="240" w:lineRule="auto"/>
      </w:pPr>
      <w:r w:rsidRPr="00E51310">
        <w:t xml:space="preserve">Использование таблиц, схем, диаграмм и т.п. должно быть обосновано, и по возможности такие материалы лучше изложить текстуально. Использованные в работе таблицы размещаются по ходу их упоминания в тексте, нумеруются (если их несколько) арабскими цифрами в пределах всего </w:t>
      </w:r>
      <w:r w:rsidRPr="00E51310">
        <w:rPr>
          <w:spacing w:val="-4"/>
        </w:rPr>
        <w:t>текста. Над правым верхним углом таблицы помещается надпись «Таблица</w:t>
      </w:r>
      <w:r w:rsidRPr="00E51310">
        <w:t xml:space="preserve"> …» с указанием ее порядкового номера (без знака № и без точки после цифры). Например: Таблица 3. Если в тексте есть только одна таблица, то она не нумеруется. Перед размещение</w:t>
      </w:r>
      <w:r>
        <w:t>м</w:t>
      </w:r>
      <w:r w:rsidRPr="00E51310">
        <w:t xml:space="preserve"> материала в форме таблицы должен находиться тематический заголовок (название, отражающее содержание этого материала), который располагают посередине страницы и пишут с прописной буквы без точки в конце. При переносе таблицы (схемы, диаграммы и т.п.) на другую страницу должно быть повторено название ее граф и над ней необходимо поместить надпись: «Продолжение таблицы 3». Все перечисленные правила оформления относятся также и к схемам, диаграммам и т.п.</w:t>
      </w:r>
    </w:p>
    <w:p w:rsidR="00D867AF" w:rsidRPr="008B512D" w:rsidRDefault="00D867AF" w:rsidP="00D867AF">
      <w:pPr>
        <w:pStyle w:val="21"/>
        <w:spacing w:line="360" w:lineRule="auto"/>
        <w:ind w:left="0" w:firstLine="708"/>
        <w:jc w:val="both"/>
        <w:rPr>
          <w:bCs/>
          <w:i w:val="0"/>
          <w:iCs/>
          <w:szCs w:val="28"/>
        </w:rPr>
      </w:pPr>
      <w:r>
        <w:rPr>
          <w:bCs/>
          <w:i w:val="0"/>
          <w:iCs/>
          <w:szCs w:val="28"/>
        </w:rPr>
        <w:t xml:space="preserve">6.2. </w:t>
      </w:r>
      <w:r w:rsidRPr="008B512D">
        <w:rPr>
          <w:bCs/>
          <w:i w:val="0"/>
          <w:iCs/>
          <w:szCs w:val="28"/>
        </w:rPr>
        <w:t>Общие требования к оформлению библиографии</w:t>
      </w:r>
    </w:p>
    <w:p w:rsidR="00D867AF" w:rsidRPr="00E51310" w:rsidRDefault="00D867AF" w:rsidP="00D867AF">
      <w:pPr>
        <w:pStyle w:val="21"/>
        <w:ind w:left="0" w:firstLine="708"/>
        <w:jc w:val="both"/>
        <w:rPr>
          <w:b w:val="0"/>
          <w:i w:val="0"/>
          <w:szCs w:val="28"/>
        </w:rPr>
      </w:pPr>
      <w:r w:rsidRPr="00E51310">
        <w:rPr>
          <w:b w:val="0"/>
          <w:i w:val="0"/>
          <w:szCs w:val="28"/>
        </w:rPr>
        <w:lastRenderedPageBreak/>
        <w:t>Если книга написана одним автором или авторским коллективом, численность которого не превышает трех человек, ее библиографическое описание должно начинаться с указания фамилии и инициалов автора или авторов. Далее указывается полное название книги, после которого снова ставится точка. Вслед за точкой идет название города, в котором вышла книга, двоеточие, название выпустившего книгу издательства (без кавычек), запятая, год издания, точка. Для городов, где издается особенно большое количество книг, приняты специальные сокращения:</w:t>
      </w:r>
    </w:p>
    <w:p w:rsidR="00D867AF" w:rsidRPr="00E51310" w:rsidRDefault="00D867AF" w:rsidP="00D867AF">
      <w:pPr>
        <w:pStyle w:val="21"/>
        <w:jc w:val="both"/>
        <w:rPr>
          <w:b w:val="0"/>
          <w:i w:val="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4"/>
        <w:gridCol w:w="3387"/>
        <w:gridCol w:w="1532"/>
        <w:gridCol w:w="2219"/>
      </w:tblGrid>
      <w:tr w:rsidR="00D867AF" w:rsidRPr="00E51310" w:rsidTr="004E095F">
        <w:tc>
          <w:tcPr>
            <w:tcW w:w="2325" w:type="dxa"/>
          </w:tcPr>
          <w:p w:rsidR="00D867AF" w:rsidRPr="00E51310" w:rsidRDefault="00D867AF" w:rsidP="004E095F">
            <w:pPr>
              <w:pStyle w:val="21"/>
              <w:spacing w:line="360" w:lineRule="auto"/>
              <w:ind w:left="0"/>
              <w:jc w:val="both"/>
              <w:rPr>
                <w:b w:val="0"/>
                <w:i w:val="0"/>
                <w:szCs w:val="28"/>
              </w:rPr>
            </w:pPr>
            <w:r w:rsidRPr="00E51310">
              <w:rPr>
                <w:b w:val="0"/>
                <w:i w:val="0"/>
                <w:szCs w:val="28"/>
              </w:rPr>
              <w:t>М.</w:t>
            </w:r>
          </w:p>
        </w:tc>
        <w:tc>
          <w:tcPr>
            <w:tcW w:w="3387" w:type="dxa"/>
          </w:tcPr>
          <w:p w:rsidR="00D867AF" w:rsidRPr="00E51310" w:rsidRDefault="00D867AF" w:rsidP="004E095F">
            <w:pPr>
              <w:pStyle w:val="21"/>
              <w:spacing w:line="360" w:lineRule="auto"/>
              <w:ind w:left="0"/>
              <w:jc w:val="both"/>
              <w:rPr>
                <w:b w:val="0"/>
                <w:i w:val="0"/>
                <w:szCs w:val="28"/>
              </w:rPr>
            </w:pPr>
            <w:r w:rsidRPr="00E51310">
              <w:rPr>
                <w:b w:val="0"/>
                <w:i w:val="0"/>
                <w:szCs w:val="28"/>
              </w:rPr>
              <w:t>Москва</w:t>
            </w:r>
          </w:p>
        </w:tc>
        <w:tc>
          <w:tcPr>
            <w:tcW w:w="1532" w:type="dxa"/>
          </w:tcPr>
          <w:p w:rsidR="00D867AF" w:rsidRPr="00E51310" w:rsidRDefault="00D867AF" w:rsidP="004E095F">
            <w:pPr>
              <w:pStyle w:val="21"/>
              <w:spacing w:line="360" w:lineRule="auto"/>
              <w:ind w:left="0"/>
              <w:jc w:val="both"/>
              <w:rPr>
                <w:b w:val="0"/>
                <w:i w:val="0"/>
                <w:szCs w:val="28"/>
                <w:lang w:val="en-US"/>
              </w:rPr>
            </w:pPr>
            <w:r w:rsidRPr="00E51310">
              <w:rPr>
                <w:b w:val="0"/>
                <w:i w:val="0"/>
                <w:szCs w:val="28"/>
                <w:lang w:val="en-US"/>
              </w:rPr>
              <w:t>N.Y.</w:t>
            </w:r>
          </w:p>
        </w:tc>
        <w:tc>
          <w:tcPr>
            <w:tcW w:w="2219" w:type="dxa"/>
          </w:tcPr>
          <w:p w:rsidR="00D867AF" w:rsidRPr="00E51310" w:rsidRDefault="00D867AF" w:rsidP="004E095F">
            <w:pPr>
              <w:pStyle w:val="21"/>
              <w:spacing w:line="360" w:lineRule="auto"/>
              <w:ind w:left="0"/>
              <w:jc w:val="both"/>
              <w:rPr>
                <w:b w:val="0"/>
                <w:i w:val="0"/>
                <w:szCs w:val="28"/>
                <w:lang w:val="en-US"/>
              </w:rPr>
            </w:pPr>
            <w:proofErr w:type="spellStart"/>
            <w:r w:rsidRPr="00E51310">
              <w:rPr>
                <w:b w:val="0"/>
                <w:i w:val="0"/>
                <w:szCs w:val="28"/>
                <w:lang w:val="en-US"/>
              </w:rPr>
              <w:t>Yew</w:t>
            </w:r>
            <w:proofErr w:type="spellEnd"/>
            <w:r w:rsidRPr="00E51310">
              <w:rPr>
                <w:b w:val="0"/>
                <w:i w:val="0"/>
                <w:szCs w:val="28"/>
                <w:lang w:val="en-U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E51310">
                  <w:rPr>
                    <w:b w:val="0"/>
                    <w:i w:val="0"/>
                    <w:szCs w:val="28"/>
                    <w:lang w:val="en-US"/>
                  </w:rPr>
                  <w:t>York</w:t>
                </w:r>
              </w:smartTag>
            </w:smartTag>
          </w:p>
        </w:tc>
      </w:tr>
      <w:tr w:rsidR="00D867AF" w:rsidRPr="00E51310" w:rsidTr="004E095F">
        <w:tc>
          <w:tcPr>
            <w:tcW w:w="2325" w:type="dxa"/>
          </w:tcPr>
          <w:p w:rsidR="00D867AF" w:rsidRPr="00E51310" w:rsidRDefault="00D867AF" w:rsidP="004E095F">
            <w:pPr>
              <w:pStyle w:val="21"/>
              <w:spacing w:line="360" w:lineRule="auto"/>
              <w:ind w:left="0"/>
              <w:jc w:val="both"/>
              <w:rPr>
                <w:b w:val="0"/>
                <w:i w:val="0"/>
                <w:szCs w:val="28"/>
              </w:rPr>
            </w:pPr>
            <w:r w:rsidRPr="00E51310">
              <w:rPr>
                <w:b w:val="0"/>
                <w:i w:val="0"/>
                <w:szCs w:val="28"/>
              </w:rPr>
              <w:t>Л.</w:t>
            </w:r>
          </w:p>
        </w:tc>
        <w:tc>
          <w:tcPr>
            <w:tcW w:w="3387" w:type="dxa"/>
          </w:tcPr>
          <w:p w:rsidR="00D867AF" w:rsidRPr="00E51310" w:rsidRDefault="00D867AF" w:rsidP="004E095F">
            <w:pPr>
              <w:pStyle w:val="21"/>
              <w:spacing w:line="360" w:lineRule="auto"/>
              <w:ind w:left="0"/>
              <w:jc w:val="both"/>
              <w:rPr>
                <w:b w:val="0"/>
                <w:i w:val="0"/>
                <w:szCs w:val="28"/>
              </w:rPr>
            </w:pPr>
            <w:r w:rsidRPr="00E51310">
              <w:rPr>
                <w:b w:val="0"/>
                <w:i w:val="0"/>
                <w:szCs w:val="28"/>
              </w:rPr>
              <w:t>Ленинград</w:t>
            </w:r>
          </w:p>
        </w:tc>
        <w:tc>
          <w:tcPr>
            <w:tcW w:w="1532" w:type="dxa"/>
          </w:tcPr>
          <w:p w:rsidR="00D867AF" w:rsidRPr="00E51310" w:rsidRDefault="00D867AF" w:rsidP="004E095F">
            <w:pPr>
              <w:pStyle w:val="21"/>
              <w:spacing w:line="360" w:lineRule="auto"/>
              <w:ind w:left="0"/>
              <w:jc w:val="both"/>
              <w:rPr>
                <w:b w:val="0"/>
                <w:i w:val="0"/>
                <w:szCs w:val="28"/>
                <w:lang w:val="en-US"/>
              </w:rPr>
            </w:pPr>
            <w:r w:rsidRPr="00E51310">
              <w:rPr>
                <w:b w:val="0"/>
                <w:i w:val="0"/>
                <w:szCs w:val="28"/>
                <w:lang w:val="en-US"/>
              </w:rPr>
              <w:t>P.</w:t>
            </w:r>
          </w:p>
        </w:tc>
        <w:tc>
          <w:tcPr>
            <w:tcW w:w="2219" w:type="dxa"/>
          </w:tcPr>
          <w:p w:rsidR="00D867AF" w:rsidRPr="00E51310" w:rsidRDefault="00D867AF" w:rsidP="004E095F">
            <w:pPr>
              <w:pStyle w:val="21"/>
              <w:spacing w:line="360" w:lineRule="auto"/>
              <w:ind w:left="0"/>
              <w:jc w:val="both"/>
              <w:rPr>
                <w:b w:val="0"/>
                <w:i w:val="0"/>
                <w:szCs w:val="2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E51310">
                  <w:rPr>
                    <w:b w:val="0"/>
                    <w:i w:val="0"/>
                    <w:szCs w:val="28"/>
                    <w:lang w:val="en-US"/>
                  </w:rPr>
                  <w:t>Paris</w:t>
                </w:r>
              </w:smartTag>
            </w:smartTag>
          </w:p>
        </w:tc>
      </w:tr>
      <w:tr w:rsidR="00D867AF" w:rsidRPr="00E51310" w:rsidTr="004E095F">
        <w:tc>
          <w:tcPr>
            <w:tcW w:w="2325" w:type="dxa"/>
          </w:tcPr>
          <w:p w:rsidR="00D867AF" w:rsidRPr="00E51310" w:rsidRDefault="00D867AF" w:rsidP="004E095F">
            <w:pPr>
              <w:pStyle w:val="21"/>
              <w:spacing w:line="360" w:lineRule="auto"/>
              <w:ind w:left="0"/>
              <w:jc w:val="both"/>
              <w:rPr>
                <w:b w:val="0"/>
                <w:i w:val="0"/>
                <w:szCs w:val="28"/>
                <w:lang w:val="en-US"/>
              </w:rPr>
            </w:pPr>
            <w:r w:rsidRPr="00E51310">
              <w:rPr>
                <w:b w:val="0"/>
                <w:i w:val="0"/>
                <w:szCs w:val="28"/>
              </w:rPr>
              <w:t>СПб</w:t>
            </w:r>
            <w:r w:rsidRPr="00E51310">
              <w:rPr>
                <w:b w:val="0"/>
                <w:i w:val="0"/>
                <w:szCs w:val="28"/>
                <w:lang w:val="en-US"/>
              </w:rPr>
              <w:t>.</w:t>
            </w:r>
          </w:p>
        </w:tc>
        <w:tc>
          <w:tcPr>
            <w:tcW w:w="3387" w:type="dxa"/>
          </w:tcPr>
          <w:p w:rsidR="00D867AF" w:rsidRPr="00E51310" w:rsidRDefault="00D867AF" w:rsidP="004E095F">
            <w:pPr>
              <w:pStyle w:val="21"/>
              <w:spacing w:line="360" w:lineRule="auto"/>
              <w:ind w:left="0"/>
              <w:jc w:val="both"/>
              <w:rPr>
                <w:b w:val="0"/>
                <w:i w:val="0"/>
                <w:szCs w:val="28"/>
              </w:rPr>
            </w:pPr>
            <w:r w:rsidRPr="00E51310">
              <w:rPr>
                <w:b w:val="0"/>
                <w:i w:val="0"/>
                <w:szCs w:val="28"/>
              </w:rPr>
              <w:t>Санкт – Петербург</w:t>
            </w:r>
          </w:p>
        </w:tc>
        <w:tc>
          <w:tcPr>
            <w:tcW w:w="1532" w:type="dxa"/>
          </w:tcPr>
          <w:p w:rsidR="00D867AF" w:rsidRPr="00E51310" w:rsidRDefault="00D867AF" w:rsidP="004E095F">
            <w:pPr>
              <w:pStyle w:val="21"/>
              <w:spacing w:line="360" w:lineRule="auto"/>
              <w:ind w:left="0"/>
              <w:jc w:val="both"/>
              <w:rPr>
                <w:b w:val="0"/>
                <w:i w:val="0"/>
                <w:szCs w:val="28"/>
              </w:rPr>
            </w:pPr>
            <w:r w:rsidRPr="00E51310">
              <w:rPr>
                <w:b w:val="0"/>
                <w:i w:val="0"/>
                <w:szCs w:val="28"/>
                <w:lang w:val="en-US"/>
              </w:rPr>
              <w:t>L</w:t>
            </w:r>
            <w:r w:rsidRPr="00E51310">
              <w:rPr>
                <w:b w:val="0"/>
                <w:i w:val="0"/>
                <w:szCs w:val="28"/>
              </w:rPr>
              <w:t>.</w:t>
            </w:r>
          </w:p>
        </w:tc>
        <w:tc>
          <w:tcPr>
            <w:tcW w:w="2219" w:type="dxa"/>
          </w:tcPr>
          <w:p w:rsidR="00D867AF" w:rsidRPr="00E51310" w:rsidRDefault="00D867AF" w:rsidP="004E095F">
            <w:pPr>
              <w:pStyle w:val="21"/>
              <w:spacing w:line="360" w:lineRule="auto"/>
              <w:ind w:left="0"/>
              <w:jc w:val="both"/>
              <w:rPr>
                <w:b w:val="0"/>
                <w:i w:val="0"/>
                <w:szCs w:val="2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E51310">
                  <w:rPr>
                    <w:b w:val="0"/>
                    <w:i w:val="0"/>
                    <w:szCs w:val="28"/>
                    <w:lang w:val="en-US"/>
                  </w:rPr>
                  <w:t>London</w:t>
                </w:r>
              </w:smartTag>
            </w:smartTag>
          </w:p>
        </w:tc>
      </w:tr>
      <w:tr w:rsidR="00D867AF" w:rsidRPr="00E51310" w:rsidTr="004E095F">
        <w:tc>
          <w:tcPr>
            <w:tcW w:w="2325" w:type="dxa"/>
          </w:tcPr>
          <w:p w:rsidR="00D867AF" w:rsidRPr="00E51310" w:rsidRDefault="00D867AF" w:rsidP="004E095F">
            <w:pPr>
              <w:pStyle w:val="21"/>
              <w:spacing w:line="360" w:lineRule="auto"/>
              <w:ind w:left="0"/>
              <w:jc w:val="both"/>
              <w:rPr>
                <w:b w:val="0"/>
                <w:i w:val="0"/>
                <w:szCs w:val="28"/>
              </w:rPr>
            </w:pPr>
            <w:r w:rsidRPr="00E51310">
              <w:rPr>
                <w:b w:val="0"/>
                <w:i w:val="0"/>
                <w:szCs w:val="28"/>
              </w:rPr>
              <w:t>К.</w:t>
            </w:r>
          </w:p>
        </w:tc>
        <w:tc>
          <w:tcPr>
            <w:tcW w:w="3387" w:type="dxa"/>
          </w:tcPr>
          <w:p w:rsidR="00D867AF" w:rsidRPr="00E51310" w:rsidRDefault="00D867AF" w:rsidP="004E095F">
            <w:pPr>
              <w:pStyle w:val="21"/>
              <w:spacing w:line="360" w:lineRule="auto"/>
              <w:ind w:left="0"/>
              <w:jc w:val="both"/>
              <w:rPr>
                <w:b w:val="0"/>
                <w:i w:val="0"/>
                <w:szCs w:val="28"/>
              </w:rPr>
            </w:pPr>
            <w:r w:rsidRPr="00E51310">
              <w:rPr>
                <w:b w:val="0"/>
                <w:i w:val="0"/>
                <w:szCs w:val="28"/>
              </w:rPr>
              <w:t>Киев</w:t>
            </w:r>
          </w:p>
        </w:tc>
        <w:tc>
          <w:tcPr>
            <w:tcW w:w="1532" w:type="dxa"/>
          </w:tcPr>
          <w:p w:rsidR="00D867AF" w:rsidRPr="00E51310" w:rsidRDefault="00D867AF" w:rsidP="004E095F">
            <w:pPr>
              <w:pStyle w:val="21"/>
              <w:spacing w:line="360" w:lineRule="auto"/>
              <w:ind w:left="0"/>
              <w:jc w:val="both"/>
              <w:rPr>
                <w:b w:val="0"/>
                <w:i w:val="0"/>
                <w:szCs w:val="28"/>
                <w:lang w:val="en-US"/>
              </w:rPr>
            </w:pPr>
            <w:r w:rsidRPr="00E51310">
              <w:rPr>
                <w:b w:val="0"/>
                <w:i w:val="0"/>
                <w:szCs w:val="28"/>
                <w:lang w:val="en-US"/>
              </w:rPr>
              <w:t>B.</w:t>
            </w:r>
          </w:p>
        </w:tc>
        <w:tc>
          <w:tcPr>
            <w:tcW w:w="2219" w:type="dxa"/>
          </w:tcPr>
          <w:p w:rsidR="00D867AF" w:rsidRPr="00E51310" w:rsidRDefault="00D867AF" w:rsidP="004E095F">
            <w:pPr>
              <w:pStyle w:val="21"/>
              <w:spacing w:line="360" w:lineRule="auto"/>
              <w:ind w:left="0"/>
              <w:jc w:val="both"/>
              <w:rPr>
                <w:b w:val="0"/>
                <w:i w:val="0"/>
                <w:szCs w:val="28"/>
                <w:lang w:val="en-US"/>
              </w:rPr>
            </w:pPr>
            <w:r w:rsidRPr="00E51310">
              <w:rPr>
                <w:b w:val="0"/>
                <w:i w:val="0"/>
                <w:szCs w:val="28"/>
              </w:rPr>
              <w:t>Берлин</w:t>
            </w:r>
          </w:p>
        </w:tc>
      </w:tr>
    </w:tbl>
    <w:p w:rsidR="00D867AF" w:rsidRPr="00E51310" w:rsidRDefault="00D867AF" w:rsidP="00D867AF">
      <w:pPr>
        <w:pStyle w:val="21"/>
        <w:spacing w:line="360" w:lineRule="auto"/>
        <w:jc w:val="both"/>
        <w:rPr>
          <w:b w:val="0"/>
          <w:i w:val="0"/>
          <w:szCs w:val="28"/>
        </w:rPr>
      </w:pPr>
    </w:p>
    <w:p w:rsidR="00D867AF" w:rsidRPr="00E51310" w:rsidRDefault="00D867AF" w:rsidP="00D867AF">
      <w:pPr>
        <w:pStyle w:val="21"/>
        <w:ind w:left="0" w:firstLine="708"/>
        <w:jc w:val="both"/>
        <w:rPr>
          <w:b w:val="0"/>
          <w:bCs/>
          <w:i w:val="0"/>
          <w:szCs w:val="28"/>
        </w:rPr>
      </w:pPr>
      <w:r w:rsidRPr="00E51310">
        <w:rPr>
          <w:b w:val="0"/>
          <w:bCs/>
          <w:i w:val="0"/>
          <w:szCs w:val="28"/>
        </w:rPr>
        <w:t>Если книга написана авторским коллективом, превышающим трех человек, библиографическое описание должно начинаться с указания полного названия книги, после которого ставится косая черта (/), а за ней следуют слова «Под ред.», инициалы и фамилия ответственного редактора. Вслед за точкой после фамилии последнего идет название города, в котором вышла книга, двоеточие, название выпустившего книгу издательства (без кавычек), запятая, год издания, точка.</w:t>
      </w:r>
    </w:p>
    <w:p w:rsidR="00D867AF" w:rsidRPr="00E51310" w:rsidRDefault="00D867AF" w:rsidP="00D867AF">
      <w:pPr>
        <w:pStyle w:val="21"/>
        <w:ind w:left="0"/>
        <w:jc w:val="both"/>
        <w:rPr>
          <w:b w:val="0"/>
          <w:bCs/>
          <w:i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D867AF" w:rsidRPr="00E51310" w:rsidTr="004E095F">
        <w:tc>
          <w:tcPr>
            <w:tcW w:w="9652" w:type="dxa"/>
          </w:tcPr>
          <w:p w:rsidR="00D867AF" w:rsidRPr="00212B75" w:rsidRDefault="00D867AF" w:rsidP="004E095F">
            <w:pPr>
              <w:pStyle w:val="21"/>
              <w:spacing w:line="360" w:lineRule="auto"/>
              <w:ind w:left="0"/>
              <w:jc w:val="both"/>
              <w:rPr>
                <w:i w:val="0"/>
                <w:szCs w:val="28"/>
              </w:rPr>
            </w:pPr>
            <w:r w:rsidRPr="00212B75">
              <w:rPr>
                <w:i w:val="0"/>
                <w:szCs w:val="28"/>
              </w:rPr>
              <w:t>Например:</w:t>
            </w:r>
          </w:p>
          <w:p w:rsidR="00D867AF" w:rsidRPr="00212B75" w:rsidRDefault="005D4DEB" w:rsidP="005D4DEB">
            <w:pPr>
              <w:rPr>
                <w:i/>
                <w:sz w:val="28"/>
                <w:szCs w:val="28"/>
              </w:rPr>
            </w:pPr>
            <w:r w:rsidRPr="00212B75">
              <w:rPr>
                <w:bCs/>
                <w:color w:val="auto"/>
                <w:sz w:val="28"/>
                <w:szCs w:val="28"/>
              </w:rPr>
              <w:lastRenderedPageBreak/>
              <w:t>Корпоративное право: актуальные проблемы</w:t>
            </w:r>
            <w:r w:rsidRPr="00212B75">
              <w:rPr>
                <w:color w:val="auto"/>
                <w:sz w:val="28"/>
                <w:szCs w:val="28"/>
              </w:rPr>
              <w:t xml:space="preserve">/ Под ред. Д.В. Ломакина. М.: </w:t>
            </w:r>
            <w:proofErr w:type="spellStart"/>
            <w:r w:rsidRPr="00212B75">
              <w:rPr>
                <w:color w:val="auto"/>
                <w:sz w:val="28"/>
                <w:szCs w:val="28"/>
                <w:lang w:val="en-US"/>
              </w:rPr>
              <w:t>Infotropic</w:t>
            </w:r>
            <w:proofErr w:type="spellEnd"/>
            <w:r w:rsidRPr="00282B49">
              <w:rPr>
                <w:color w:val="auto"/>
                <w:sz w:val="28"/>
                <w:szCs w:val="28"/>
              </w:rPr>
              <w:t>,</w:t>
            </w:r>
            <w:r w:rsidRPr="005D4DEB">
              <w:rPr>
                <w:color w:val="auto"/>
                <w:sz w:val="28"/>
                <w:szCs w:val="28"/>
              </w:rPr>
              <w:t xml:space="preserve"> 2015 </w:t>
            </w:r>
          </w:p>
        </w:tc>
      </w:tr>
    </w:tbl>
    <w:p w:rsidR="00D867AF" w:rsidRPr="00E51310" w:rsidRDefault="00D867AF" w:rsidP="00D867AF">
      <w:pPr>
        <w:pStyle w:val="21"/>
        <w:spacing w:line="360" w:lineRule="auto"/>
        <w:ind w:left="0"/>
        <w:jc w:val="both"/>
        <w:rPr>
          <w:b w:val="0"/>
          <w:i w:val="0"/>
          <w:szCs w:val="28"/>
        </w:rPr>
      </w:pPr>
    </w:p>
    <w:p w:rsidR="00D867AF" w:rsidRPr="00E51310" w:rsidRDefault="00D867AF" w:rsidP="00D867AF">
      <w:pPr>
        <w:pStyle w:val="21"/>
        <w:ind w:left="0" w:firstLine="708"/>
        <w:jc w:val="both"/>
        <w:rPr>
          <w:b w:val="0"/>
          <w:bCs/>
          <w:i w:val="0"/>
          <w:szCs w:val="28"/>
        </w:rPr>
      </w:pPr>
      <w:r w:rsidRPr="00E51310">
        <w:rPr>
          <w:b w:val="0"/>
          <w:bCs/>
          <w:i w:val="0"/>
          <w:szCs w:val="28"/>
        </w:rPr>
        <w:t xml:space="preserve">Если в работе использовались материалы статьи, опубликованной в сборнике или в периодическом издании, ее библиографическое описание должно начинаться с указания фамилии и инициалов автора. Далее указывается полное название статьи, две косые линии (//), название сборника или периодического издания, в котором помещена статья (без кавычек), год издания, точка, номер, </w:t>
      </w:r>
      <w:r w:rsidR="004C2AA6">
        <w:rPr>
          <w:b w:val="0"/>
          <w:bCs/>
          <w:i w:val="0"/>
          <w:szCs w:val="28"/>
        </w:rPr>
        <w:t>номера страниц</w:t>
      </w:r>
      <w:r w:rsidRPr="00E51310">
        <w:rPr>
          <w:b w:val="0"/>
          <w:bCs/>
          <w:i w:val="0"/>
          <w:szCs w:val="28"/>
        </w:rPr>
        <w:t>.</w:t>
      </w:r>
    </w:p>
    <w:p w:rsidR="00D867AF" w:rsidRPr="00E51310" w:rsidRDefault="00D867AF" w:rsidP="00D867AF">
      <w:pPr>
        <w:pStyle w:val="21"/>
        <w:ind w:left="0"/>
        <w:jc w:val="both"/>
        <w:rPr>
          <w:b w:val="0"/>
          <w:bCs/>
          <w:i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D867AF" w:rsidRPr="00E51310" w:rsidTr="004E095F">
        <w:tc>
          <w:tcPr>
            <w:tcW w:w="9652" w:type="dxa"/>
          </w:tcPr>
          <w:p w:rsidR="00D867AF" w:rsidRPr="00E51310" w:rsidRDefault="00D867AF" w:rsidP="004E095F">
            <w:pPr>
              <w:pStyle w:val="21"/>
              <w:spacing w:line="360" w:lineRule="auto"/>
              <w:ind w:left="0"/>
              <w:jc w:val="both"/>
              <w:rPr>
                <w:bCs/>
                <w:i w:val="0"/>
                <w:szCs w:val="28"/>
              </w:rPr>
            </w:pPr>
            <w:r w:rsidRPr="00E51310">
              <w:rPr>
                <w:i w:val="0"/>
                <w:szCs w:val="28"/>
              </w:rPr>
              <w:t>Например</w:t>
            </w:r>
            <w:r w:rsidRPr="00E51310">
              <w:rPr>
                <w:bCs/>
                <w:i w:val="0"/>
                <w:szCs w:val="28"/>
              </w:rPr>
              <w:t>:</w:t>
            </w:r>
          </w:p>
          <w:p w:rsidR="004C2AA6" w:rsidRPr="00EA1C25" w:rsidRDefault="004C2AA6" w:rsidP="004C2A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36B">
              <w:rPr>
                <w:bCs/>
                <w:sz w:val="28"/>
                <w:szCs w:val="28"/>
              </w:rPr>
              <w:t>Суханов Е.А. О частных и публичных интересах в развитии корпоративного права //</w:t>
            </w:r>
            <w:r>
              <w:rPr>
                <w:bCs/>
                <w:sz w:val="28"/>
                <w:szCs w:val="28"/>
              </w:rPr>
              <w:t xml:space="preserve"> Журнал российского права. 2013,</w:t>
            </w:r>
            <w:r w:rsidRPr="0053336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№</w:t>
            </w:r>
            <w:r w:rsidRPr="0053336B">
              <w:rPr>
                <w:bCs/>
                <w:sz w:val="28"/>
                <w:szCs w:val="28"/>
              </w:rPr>
              <w:t xml:space="preserve"> 1</w:t>
            </w:r>
            <w:r>
              <w:rPr>
                <w:bCs/>
                <w:sz w:val="28"/>
                <w:szCs w:val="28"/>
              </w:rPr>
              <w:t>,</w:t>
            </w:r>
            <w:r w:rsidRPr="0053336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</w:t>
            </w:r>
            <w:r w:rsidRPr="0053336B">
              <w:rPr>
                <w:bCs/>
                <w:sz w:val="28"/>
                <w:szCs w:val="28"/>
              </w:rPr>
              <w:t xml:space="preserve">. 5 </w:t>
            </w:r>
            <w:r w:rsidRPr="00EA1C25">
              <w:rPr>
                <w:bCs/>
                <w:sz w:val="28"/>
                <w:szCs w:val="28"/>
              </w:rPr>
              <w:t>– 9.</w:t>
            </w:r>
          </w:p>
          <w:p w:rsidR="00D867AF" w:rsidRPr="00E51310" w:rsidRDefault="00D867AF" w:rsidP="004C2AA6">
            <w:pPr>
              <w:pStyle w:val="21"/>
              <w:ind w:left="0"/>
              <w:jc w:val="both"/>
              <w:rPr>
                <w:b w:val="0"/>
                <w:bCs/>
                <w:i w:val="0"/>
                <w:szCs w:val="28"/>
              </w:rPr>
            </w:pPr>
            <w:proofErr w:type="spellStart"/>
            <w:r w:rsidRPr="00E51310">
              <w:rPr>
                <w:b w:val="0"/>
                <w:bCs/>
                <w:i w:val="0"/>
                <w:szCs w:val="28"/>
              </w:rPr>
              <w:t>Асосков</w:t>
            </w:r>
            <w:proofErr w:type="spellEnd"/>
            <w:r w:rsidRPr="00E51310">
              <w:rPr>
                <w:b w:val="0"/>
                <w:bCs/>
                <w:i w:val="0"/>
                <w:szCs w:val="28"/>
              </w:rPr>
              <w:t xml:space="preserve"> А.В. Допустимость разрешения корпоративных споров в международном коммерческом арбитраже // </w:t>
            </w:r>
            <w:r w:rsidRPr="00E51310">
              <w:rPr>
                <w:b w:val="0"/>
                <w:i w:val="0"/>
                <w:szCs w:val="28"/>
              </w:rPr>
              <w:t>Международный коммерческий арбитраж: современные проблемы и решения: Сборник статей к 80-летию Международного коммерческого арбитражного суда при Торгово-промышленной палате Российской Федерации</w:t>
            </w:r>
            <w:r w:rsidRPr="00E51310">
              <w:rPr>
                <w:b w:val="0"/>
                <w:bCs/>
                <w:i w:val="0"/>
                <w:szCs w:val="28"/>
              </w:rPr>
              <w:t>/ Под ред. А.А. Костина.</w:t>
            </w:r>
            <w:r w:rsidRPr="00E51310">
              <w:rPr>
                <w:b w:val="0"/>
                <w:i w:val="0"/>
                <w:szCs w:val="28"/>
              </w:rPr>
              <w:t xml:space="preserve"> М.: Статут, 2012</w:t>
            </w:r>
            <w:r w:rsidR="004C2AA6">
              <w:rPr>
                <w:b w:val="0"/>
                <w:i w:val="0"/>
                <w:szCs w:val="28"/>
              </w:rPr>
              <w:t>, с…</w:t>
            </w:r>
            <w:r w:rsidRPr="00E51310">
              <w:rPr>
                <w:b w:val="0"/>
                <w:bCs/>
                <w:i w:val="0"/>
                <w:szCs w:val="28"/>
              </w:rPr>
              <w:t>.</w:t>
            </w:r>
          </w:p>
          <w:p w:rsidR="00D867AF" w:rsidRPr="00E51310" w:rsidRDefault="00D867AF" w:rsidP="004E095F">
            <w:pPr>
              <w:pStyle w:val="21"/>
              <w:ind w:left="0"/>
              <w:jc w:val="both"/>
              <w:rPr>
                <w:b w:val="0"/>
                <w:bCs/>
                <w:i w:val="0"/>
                <w:szCs w:val="28"/>
              </w:rPr>
            </w:pPr>
          </w:p>
        </w:tc>
      </w:tr>
    </w:tbl>
    <w:p w:rsidR="00D867AF" w:rsidRPr="00E51310" w:rsidRDefault="00D867AF" w:rsidP="00D867AF">
      <w:pPr>
        <w:pStyle w:val="21"/>
        <w:spacing w:line="360" w:lineRule="auto"/>
        <w:ind w:left="0"/>
        <w:jc w:val="both"/>
        <w:rPr>
          <w:b w:val="0"/>
          <w:bCs/>
          <w:i w:val="0"/>
          <w:szCs w:val="28"/>
        </w:rPr>
      </w:pPr>
    </w:p>
    <w:p w:rsidR="00D867AF" w:rsidRPr="00E51310" w:rsidRDefault="00D867AF" w:rsidP="00D867AF">
      <w:pPr>
        <w:pStyle w:val="21"/>
        <w:ind w:left="0" w:firstLine="708"/>
        <w:jc w:val="both"/>
        <w:rPr>
          <w:b w:val="0"/>
          <w:bCs/>
          <w:i w:val="0"/>
          <w:szCs w:val="28"/>
        </w:rPr>
      </w:pPr>
      <w:r w:rsidRPr="00E51310">
        <w:rPr>
          <w:b w:val="0"/>
          <w:bCs/>
          <w:i w:val="0"/>
          <w:szCs w:val="28"/>
        </w:rPr>
        <w:t xml:space="preserve">Расположение и группировка источников в библиографическом списке должны производиться по алфавитному принципу. При алфавитном принципе расположения в списке источники группируются в порядке русского алфавита по фамилиям авторов. Произведения авторов, носящих одинаковую фамилию, располагаются в алфавитном порядке по инициалам. Работы одного и того же автора, если нужно указать их </w:t>
      </w:r>
      <w:r w:rsidRPr="00E51310">
        <w:rPr>
          <w:b w:val="0"/>
          <w:bCs/>
          <w:i w:val="0"/>
          <w:szCs w:val="28"/>
        </w:rPr>
        <w:lastRenderedPageBreak/>
        <w:t xml:space="preserve">несколько, располагаются в алфавитном порядке по заглавиям или в хронологическом порядке по годам издания. Источники на иностранных языках располагаются в списке после всех русскоязычных источников в порядке латинского алфавита. </w:t>
      </w:r>
    </w:p>
    <w:p w:rsidR="00D867AF" w:rsidRPr="00E51310" w:rsidRDefault="00D867AF" w:rsidP="00D867AF">
      <w:pPr>
        <w:pStyle w:val="21"/>
        <w:ind w:left="0" w:firstLine="708"/>
        <w:jc w:val="both"/>
        <w:rPr>
          <w:b w:val="0"/>
          <w:bCs/>
          <w:i w:val="0"/>
          <w:szCs w:val="28"/>
        </w:rPr>
      </w:pPr>
      <w:r w:rsidRPr="00E51310">
        <w:rPr>
          <w:b w:val="0"/>
          <w:i w:val="0"/>
          <w:szCs w:val="28"/>
        </w:rPr>
        <w:t xml:space="preserve">В начале библиографического списка располагаются нормативные документы. </w:t>
      </w:r>
      <w:r w:rsidRPr="00E51310">
        <w:rPr>
          <w:b w:val="0"/>
          <w:bCs/>
          <w:i w:val="0"/>
          <w:szCs w:val="28"/>
        </w:rPr>
        <w:t>При оформлении используемых нормативных документов в библиографии указывается полное название документа, дата его принятия,</w:t>
      </w:r>
      <w:r w:rsidR="002F4E68">
        <w:rPr>
          <w:b w:val="0"/>
          <w:bCs/>
          <w:i w:val="0"/>
          <w:szCs w:val="28"/>
        </w:rPr>
        <w:t xml:space="preserve"> дата его последней редакции</w:t>
      </w:r>
      <w:r w:rsidRPr="00E51310">
        <w:rPr>
          <w:b w:val="0"/>
          <w:bCs/>
          <w:i w:val="0"/>
          <w:szCs w:val="28"/>
        </w:rPr>
        <w:t>. Должна соблюдаться следующая последовательность расположения актов:</w:t>
      </w:r>
    </w:p>
    <w:p w:rsidR="00D867AF" w:rsidRPr="00E51310" w:rsidRDefault="00D867AF" w:rsidP="00D867AF">
      <w:pPr>
        <w:pStyle w:val="21"/>
        <w:ind w:left="0"/>
        <w:jc w:val="both"/>
        <w:rPr>
          <w:b w:val="0"/>
          <w:bCs/>
          <w:i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D867AF" w:rsidRPr="00E51310" w:rsidTr="004E095F">
        <w:tc>
          <w:tcPr>
            <w:tcW w:w="9571" w:type="dxa"/>
          </w:tcPr>
          <w:p w:rsidR="00D867AF" w:rsidRPr="00E51310" w:rsidRDefault="00D867AF" w:rsidP="004E095F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Конституция РФ;</w:t>
            </w:r>
          </w:p>
          <w:p w:rsidR="00D867AF" w:rsidRPr="00E51310" w:rsidRDefault="00D867AF" w:rsidP="004E095F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Федеральные конституционные законы;</w:t>
            </w:r>
          </w:p>
          <w:p w:rsidR="00D867AF" w:rsidRPr="00E51310" w:rsidRDefault="00D867AF" w:rsidP="004E095F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Федеральные законы;</w:t>
            </w:r>
          </w:p>
          <w:p w:rsidR="00D867AF" w:rsidRPr="00E51310" w:rsidRDefault="00D867AF" w:rsidP="004E095F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Президента РФ;</w:t>
            </w:r>
          </w:p>
          <w:p w:rsidR="00D867AF" w:rsidRPr="00E51310" w:rsidRDefault="00D867AF" w:rsidP="004E095F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Правительства РФ;</w:t>
            </w:r>
          </w:p>
          <w:p w:rsidR="00D867AF" w:rsidRPr="00E51310" w:rsidRDefault="00D867AF" w:rsidP="004E095F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министерств, служб, агентств и комитетов;</w:t>
            </w:r>
          </w:p>
          <w:p w:rsidR="00D867AF" w:rsidRPr="00E51310" w:rsidRDefault="00D867AF" w:rsidP="004E095F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иных государственных органов;</w:t>
            </w:r>
          </w:p>
          <w:p w:rsidR="00D867AF" w:rsidRPr="00E51310" w:rsidRDefault="00D867AF" w:rsidP="004E095F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органов местного самоуправления;</w:t>
            </w:r>
          </w:p>
          <w:p w:rsidR="00D867AF" w:rsidRPr="00E51310" w:rsidRDefault="00D867AF" w:rsidP="004C2AA6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Конституционного Суда РФ, Верховного Суда РФ</w:t>
            </w:r>
          </w:p>
        </w:tc>
      </w:tr>
    </w:tbl>
    <w:p w:rsidR="00D867AF" w:rsidRPr="00E51310" w:rsidRDefault="00D867AF" w:rsidP="00D867AF">
      <w:pPr>
        <w:pStyle w:val="21"/>
        <w:spacing w:line="360" w:lineRule="auto"/>
        <w:ind w:left="0"/>
        <w:jc w:val="both"/>
        <w:rPr>
          <w:b w:val="0"/>
          <w:bCs/>
          <w:i w:val="0"/>
          <w:szCs w:val="28"/>
        </w:rPr>
      </w:pPr>
    </w:p>
    <w:p w:rsidR="00D867AF" w:rsidRPr="00E51310" w:rsidRDefault="00D867AF" w:rsidP="00D867AF">
      <w:pPr>
        <w:pStyle w:val="ac"/>
        <w:spacing w:line="240" w:lineRule="auto"/>
      </w:pPr>
      <w:r w:rsidRPr="00E51310">
        <w:rPr>
          <w:b/>
          <w:bCs/>
        </w:rPr>
        <w:t>Документы равной значимости должны располагаться в списке в хронологическом порядке по датам опубликования</w:t>
      </w:r>
      <w:r w:rsidRPr="00E51310">
        <w:t xml:space="preserve">. Если в работе использовались нормативные документы иностранных государств и </w:t>
      </w:r>
      <w:r w:rsidRPr="00E51310">
        <w:lastRenderedPageBreak/>
        <w:t>международные нормативные документы, то их можно разместить отдельными блокам</w:t>
      </w:r>
      <w:r w:rsidR="002B30D1">
        <w:t>и</w:t>
      </w:r>
      <w:r w:rsidRPr="00E51310">
        <w:t>:</w:t>
      </w:r>
    </w:p>
    <w:p w:rsidR="00D867AF" w:rsidRPr="00E51310" w:rsidRDefault="00D867AF" w:rsidP="00D867AF">
      <w:pPr>
        <w:numPr>
          <w:ilvl w:val="0"/>
          <w:numId w:val="41"/>
        </w:numPr>
        <w:jc w:val="both"/>
        <w:rPr>
          <w:sz w:val="28"/>
          <w:szCs w:val="28"/>
        </w:rPr>
      </w:pPr>
      <w:r w:rsidRPr="00E51310">
        <w:rPr>
          <w:sz w:val="28"/>
          <w:szCs w:val="28"/>
        </w:rPr>
        <w:t>законодательство иностранных государств;</w:t>
      </w:r>
    </w:p>
    <w:p w:rsidR="00D867AF" w:rsidRPr="00E51310" w:rsidRDefault="00D867AF" w:rsidP="00D867AF">
      <w:pPr>
        <w:numPr>
          <w:ilvl w:val="0"/>
          <w:numId w:val="41"/>
        </w:numPr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международные договоры;</w:t>
      </w:r>
    </w:p>
    <w:p w:rsidR="00D867AF" w:rsidRPr="00E51310" w:rsidRDefault="00D867AF" w:rsidP="00D867AF">
      <w:pPr>
        <w:numPr>
          <w:ilvl w:val="0"/>
          <w:numId w:val="41"/>
        </w:numPr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международные обычаи;</w:t>
      </w:r>
    </w:p>
    <w:p w:rsidR="00D867AF" w:rsidRPr="00E51310" w:rsidRDefault="00D867AF" w:rsidP="00D867AF">
      <w:pPr>
        <w:numPr>
          <w:ilvl w:val="0"/>
          <w:numId w:val="41"/>
        </w:numPr>
        <w:jc w:val="both"/>
        <w:rPr>
          <w:sz w:val="28"/>
          <w:szCs w:val="28"/>
        </w:rPr>
      </w:pPr>
      <w:r w:rsidRPr="00E51310">
        <w:rPr>
          <w:sz w:val="28"/>
          <w:szCs w:val="28"/>
        </w:rPr>
        <w:t>нормативно-правовые акты международных организаций;</w:t>
      </w:r>
    </w:p>
    <w:p w:rsidR="00D867AF" w:rsidRPr="00E51310" w:rsidRDefault="00D867AF" w:rsidP="00D867AF">
      <w:pPr>
        <w:numPr>
          <w:ilvl w:val="0"/>
          <w:numId w:val="41"/>
        </w:numPr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международная судебно-арбитражная практика;</w:t>
      </w:r>
    </w:p>
    <w:p w:rsidR="00D867AF" w:rsidRPr="00E51310" w:rsidRDefault="00D867AF" w:rsidP="00D867AF">
      <w:pPr>
        <w:numPr>
          <w:ilvl w:val="0"/>
          <w:numId w:val="41"/>
        </w:numPr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международные документы рекомендательного характера.</w:t>
      </w:r>
    </w:p>
    <w:p w:rsidR="00D867AF" w:rsidRPr="00E51310" w:rsidRDefault="00D867AF" w:rsidP="00D867AF">
      <w:pPr>
        <w:ind w:left="720"/>
        <w:jc w:val="both"/>
        <w:rPr>
          <w:sz w:val="28"/>
          <w:szCs w:val="28"/>
        </w:rPr>
      </w:pPr>
    </w:p>
    <w:p w:rsidR="00D867AF" w:rsidRPr="008B512D" w:rsidRDefault="00D867AF" w:rsidP="00D867AF">
      <w:pPr>
        <w:pStyle w:val="9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6.3. </w:t>
      </w:r>
      <w:r w:rsidRPr="008B512D">
        <w:rPr>
          <w:rFonts w:ascii="Times New Roman" w:hAnsi="Times New Roman" w:cs="Times New Roman"/>
          <w:b/>
          <w:sz w:val="28"/>
          <w:szCs w:val="28"/>
        </w:rPr>
        <w:t>Общие требования к оформлению сносок</w:t>
      </w:r>
    </w:p>
    <w:p w:rsidR="00D867AF" w:rsidRDefault="00D867AF" w:rsidP="00D867AF">
      <w:pPr>
        <w:pStyle w:val="ac"/>
        <w:spacing w:line="240" w:lineRule="auto"/>
      </w:pPr>
    </w:p>
    <w:p w:rsidR="00D867AF" w:rsidRPr="00E51310" w:rsidRDefault="00D867AF" w:rsidP="00D867AF">
      <w:pPr>
        <w:pStyle w:val="ac"/>
        <w:spacing w:line="240" w:lineRule="auto"/>
      </w:pPr>
      <w:r w:rsidRPr="00E51310">
        <w:t xml:space="preserve">Когда в своей работе Вы прибегаете к цитированию, необходимо оформлять </w:t>
      </w:r>
      <w:r w:rsidRPr="00E51310">
        <w:rPr>
          <w:b/>
          <w:bCs/>
        </w:rPr>
        <w:t>ссылки на источник цитирования – сноски</w:t>
      </w:r>
      <w:r w:rsidRPr="00E51310">
        <w:t>. Сноски оформляются внизу страницы, на которой расположена цитата. Для этого после цитаты ставится цифра, которая обозначает порядковый номер цитаты (нумерация сносок сквозная по всей работе). Порядок оформления сноски таков: внизу страницы под чертой, отделяющей сноску от текста, повторяется номер сноски, за ним следуют все выходные данные о том, откуда взята цитата (автор, название книги, из которой взята цитата, город, где из</w:t>
      </w:r>
      <w:r w:rsidRPr="00E51310">
        <w:lastRenderedPageBreak/>
        <w:t>дана книга, двоеточие, название издательства (без кавычек), запятая, год издания, затем через точку идет номер цитируемой страницы).</w:t>
      </w:r>
    </w:p>
    <w:p w:rsidR="00D867AF" w:rsidRPr="00E51310" w:rsidRDefault="00D867AF" w:rsidP="00D867AF">
      <w:pPr>
        <w:spacing w:after="120"/>
        <w:ind w:firstLine="72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D867AF" w:rsidRPr="00E51310" w:rsidTr="004E095F">
        <w:tc>
          <w:tcPr>
            <w:tcW w:w="9652" w:type="dxa"/>
          </w:tcPr>
          <w:p w:rsidR="00D867AF" w:rsidRPr="00E51310" w:rsidRDefault="00D867AF" w:rsidP="004E095F">
            <w:pPr>
              <w:spacing w:after="12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E51310">
              <w:rPr>
                <w:b/>
                <w:bCs/>
                <w:sz w:val="28"/>
                <w:szCs w:val="28"/>
              </w:rPr>
              <w:t>Например:</w:t>
            </w:r>
          </w:p>
          <w:p w:rsidR="00D867AF" w:rsidRPr="00E51310" w:rsidRDefault="006846A6" w:rsidP="004C2AA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5715</wp:posOffset>
                      </wp:positionV>
                      <wp:extent cx="1028700" cy="0"/>
                      <wp:effectExtent l="13335" t="6985" r="5715" b="1206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0957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45pt" to="90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RCJ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h84MxpUQUKuNDbXRo3o1z5p+d0jpuiNqxyPDt5OBtCxkJO9SwsYZwN8OXzSDGLL3Orbp&#10;2No+QEID0DGqcbqpwY8eUTjM0nz2mI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"/>
                  </w:pict>
                </mc:Fallback>
              </mc:AlternateContent>
            </w:r>
            <w:r w:rsidR="00D867AF" w:rsidRPr="00E51310">
              <w:rPr>
                <w:sz w:val="28"/>
                <w:szCs w:val="28"/>
                <w:vertAlign w:val="superscript"/>
              </w:rPr>
              <w:t xml:space="preserve">3 </w:t>
            </w:r>
            <w:proofErr w:type="spellStart"/>
            <w:r w:rsidR="00D867AF" w:rsidRPr="00E51310">
              <w:rPr>
                <w:i/>
                <w:sz w:val="28"/>
                <w:szCs w:val="28"/>
              </w:rPr>
              <w:t>Карабельников</w:t>
            </w:r>
            <w:proofErr w:type="spellEnd"/>
            <w:r w:rsidR="00D867AF" w:rsidRPr="00E51310">
              <w:rPr>
                <w:i/>
                <w:sz w:val="28"/>
                <w:szCs w:val="28"/>
              </w:rPr>
              <w:t xml:space="preserve"> Б.Р.</w:t>
            </w:r>
            <w:r w:rsidR="00D867AF" w:rsidRPr="00E51310">
              <w:rPr>
                <w:sz w:val="28"/>
                <w:szCs w:val="28"/>
              </w:rPr>
              <w:t xml:space="preserve"> Международный коммерческий арбитраж: Учебник. М.: </w:t>
            </w:r>
            <w:proofErr w:type="spellStart"/>
            <w:r w:rsidR="00D867AF" w:rsidRPr="00E51310">
              <w:rPr>
                <w:sz w:val="28"/>
                <w:szCs w:val="28"/>
              </w:rPr>
              <w:t>Инфотропик</w:t>
            </w:r>
            <w:proofErr w:type="spellEnd"/>
            <w:r w:rsidR="00D867AF" w:rsidRPr="00E51310">
              <w:rPr>
                <w:sz w:val="28"/>
                <w:szCs w:val="28"/>
              </w:rPr>
              <w:t xml:space="preserve"> </w:t>
            </w:r>
            <w:proofErr w:type="spellStart"/>
            <w:r w:rsidR="00D867AF" w:rsidRPr="00E51310">
              <w:rPr>
                <w:sz w:val="28"/>
                <w:szCs w:val="28"/>
              </w:rPr>
              <w:t>Медиф</w:t>
            </w:r>
            <w:proofErr w:type="spellEnd"/>
            <w:r w:rsidR="00D867AF" w:rsidRPr="00E51310">
              <w:rPr>
                <w:sz w:val="28"/>
                <w:szCs w:val="28"/>
              </w:rPr>
              <w:t>, 2012. С. 189-191.</w:t>
            </w:r>
          </w:p>
        </w:tc>
      </w:tr>
    </w:tbl>
    <w:p w:rsidR="00D867AF" w:rsidRDefault="00D867AF" w:rsidP="00D867AF">
      <w:pPr>
        <w:pStyle w:val="ac"/>
        <w:spacing w:line="240" w:lineRule="auto"/>
      </w:pPr>
      <w:r w:rsidRPr="00E51310">
        <w:t>Если одно и то же произведение цитируется в следующий раз не на той же странице, то указывается его автор, а вместо названия пишутся слова «Указ. соч.».</w:t>
      </w:r>
    </w:p>
    <w:p w:rsidR="00D867AF" w:rsidRDefault="00D867AF" w:rsidP="00D867AF">
      <w:pPr>
        <w:pStyle w:val="ac"/>
        <w:spacing w:line="240" w:lineRule="auto"/>
      </w:pPr>
    </w:p>
    <w:p w:rsidR="00B0055C" w:rsidRDefault="00B0055C" w:rsidP="00D867AF">
      <w:pPr>
        <w:pStyle w:val="ac"/>
        <w:spacing w:line="240" w:lineRule="auto"/>
      </w:pPr>
    </w:p>
    <w:p w:rsidR="00B0055C" w:rsidRPr="00E51310" w:rsidRDefault="00B0055C" w:rsidP="00D867AF">
      <w:pPr>
        <w:pStyle w:val="ac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D867AF" w:rsidRPr="00E51310" w:rsidTr="004E095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AF" w:rsidRPr="00E51310" w:rsidRDefault="006846A6" w:rsidP="004E095F">
            <w:pPr>
              <w:spacing w:after="240"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412115</wp:posOffset>
                      </wp:positionV>
                      <wp:extent cx="1371600" cy="0"/>
                      <wp:effectExtent l="13335" t="5080" r="5715" b="139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E9163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45pt" to="108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dj6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c70xhUQUKmtDbXRk3o1z5p+d0jpqiVqzyPDt7OBtCxkJO9SwsYZwN/1XzSDGHLwOrbp&#10;1NguQEID0Cmqcb6pwU8eUTjMHh6zW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"/>
                  </w:pict>
                </mc:Fallback>
              </mc:AlternateContent>
            </w:r>
            <w:r w:rsidR="00D867AF" w:rsidRPr="00E51310">
              <w:rPr>
                <w:b/>
                <w:bCs/>
                <w:sz w:val="28"/>
                <w:szCs w:val="28"/>
              </w:rPr>
              <w:t>Например:</w:t>
            </w:r>
          </w:p>
          <w:p w:rsidR="00D867AF" w:rsidRPr="00E51310" w:rsidRDefault="00D867AF" w:rsidP="004E09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51310">
              <w:rPr>
                <w:sz w:val="28"/>
                <w:szCs w:val="28"/>
                <w:vertAlign w:val="superscript"/>
              </w:rPr>
              <w:t xml:space="preserve">10 </w:t>
            </w:r>
            <w:proofErr w:type="spellStart"/>
            <w:r>
              <w:rPr>
                <w:i/>
                <w:sz w:val="28"/>
                <w:szCs w:val="28"/>
              </w:rPr>
              <w:t>Галенская</w:t>
            </w:r>
            <w:proofErr w:type="spellEnd"/>
            <w:r>
              <w:rPr>
                <w:i/>
                <w:sz w:val="28"/>
                <w:szCs w:val="28"/>
              </w:rPr>
              <w:t xml:space="preserve"> Л.Н</w:t>
            </w:r>
            <w:r w:rsidRPr="00E51310">
              <w:rPr>
                <w:i/>
                <w:sz w:val="28"/>
                <w:szCs w:val="28"/>
              </w:rPr>
              <w:t>.</w:t>
            </w:r>
            <w:r w:rsidR="004C2AA6">
              <w:rPr>
                <w:sz w:val="28"/>
                <w:szCs w:val="28"/>
              </w:rPr>
              <w:t xml:space="preserve"> Указ. соч. с</w:t>
            </w:r>
            <w:r w:rsidRPr="00E5131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13</w:t>
            </w:r>
            <w:r w:rsidRPr="00E51310">
              <w:rPr>
                <w:sz w:val="28"/>
                <w:szCs w:val="28"/>
              </w:rPr>
              <w:t>.</w:t>
            </w:r>
          </w:p>
        </w:tc>
      </w:tr>
    </w:tbl>
    <w:p w:rsidR="00D867AF" w:rsidRPr="00E51310" w:rsidRDefault="00D867AF" w:rsidP="00D867AF">
      <w:pPr>
        <w:ind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 xml:space="preserve">Если текст цитируется не по первоисточнику, а по другому изданию или по иному документу, то сноску необходимо начинать со слов «Цит. по:». Если источник, на который делается сноска, лишь один из многих, на которые можно сослаться, то используются слова «См., например:». «См., в частности:». В ситуациях, когда от текста, к которому относится сноска, нельзя совершить логический переход к сноске из-за того, что из текста неясна логическая связь между ними, то пользуются словами «См.:». «См. об этом:». Если сноска представляет дополнительную литературу, то нужно указывать «См. также:», а когда сноска </w:t>
      </w:r>
      <w:r w:rsidRPr="00E51310">
        <w:rPr>
          <w:sz w:val="28"/>
          <w:szCs w:val="28"/>
        </w:rPr>
        <w:lastRenderedPageBreak/>
        <w:t>приводится для сравнения, то это поясняют словом «Ср.:». Если в сноске приводится работа, более подробно освещающая затронутый предмет, то это поясняют словами «См. об этом подробнее:».</w:t>
      </w:r>
    </w:p>
    <w:p w:rsidR="00D867AF" w:rsidRPr="00E51310" w:rsidRDefault="00D867AF" w:rsidP="00D867AF">
      <w:pPr>
        <w:ind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Допускается сноска на информационные системы «Консультант Плюс», «Гарант», официальный сайт «Российской газеты», а также на иные информационные ресурсы, размещенные в Интернете (особенно при работе с законодательством зарубежных стран и международно-правовыми актами). При этом сноска на использованные ресурсы, размещенные в Интернете, обязательна.</w:t>
      </w:r>
    </w:p>
    <w:p w:rsidR="00D867AF" w:rsidRPr="00E51310" w:rsidRDefault="00D867AF" w:rsidP="00D867A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D867AF" w:rsidRPr="00E51310" w:rsidTr="004E095F">
        <w:tc>
          <w:tcPr>
            <w:tcW w:w="9652" w:type="dxa"/>
          </w:tcPr>
          <w:p w:rsidR="00D867AF" w:rsidRPr="00E51310" w:rsidRDefault="006846A6" w:rsidP="004E095F">
            <w:pPr>
              <w:spacing w:after="360"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427990</wp:posOffset>
                      </wp:positionV>
                      <wp:extent cx="1143000" cy="0"/>
                      <wp:effectExtent l="13335" t="6350" r="5715" b="1270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278AFB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3.7pt" to="90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0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"/>
                  </w:pict>
                </mc:Fallback>
              </mc:AlternateContent>
            </w:r>
            <w:r w:rsidR="00D867AF" w:rsidRPr="00E51310">
              <w:rPr>
                <w:b/>
                <w:bCs/>
                <w:sz w:val="28"/>
                <w:szCs w:val="28"/>
              </w:rPr>
              <w:t>Например:</w:t>
            </w:r>
          </w:p>
          <w:p w:rsidR="00D867AF" w:rsidRPr="00E51310" w:rsidRDefault="00D867AF" w:rsidP="004E095F">
            <w:pPr>
              <w:jc w:val="both"/>
              <w:rPr>
                <w:sz w:val="28"/>
                <w:szCs w:val="28"/>
              </w:rPr>
            </w:pPr>
            <w:r w:rsidRPr="00E51310">
              <w:rPr>
                <w:sz w:val="28"/>
                <w:szCs w:val="28"/>
              </w:rPr>
              <w:t xml:space="preserve"> </w:t>
            </w:r>
            <w:r w:rsidRPr="00E51310">
              <w:rPr>
                <w:sz w:val="28"/>
                <w:szCs w:val="28"/>
                <w:vertAlign w:val="superscript"/>
              </w:rPr>
              <w:t xml:space="preserve">9 </w:t>
            </w:r>
            <w:r w:rsidRPr="00E51310">
              <w:rPr>
                <w:sz w:val="28"/>
                <w:szCs w:val="28"/>
              </w:rPr>
              <w:t xml:space="preserve">Информация получена на официальном сайте Гаагской конференции по международному частному праву: </w:t>
            </w:r>
            <w:r w:rsidRPr="00E51310">
              <w:rPr>
                <w:sz w:val="28"/>
                <w:szCs w:val="28"/>
                <w:lang w:val="en-US"/>
              </w:rPr>
              <w:t>http</w:t>
            </w:r>
            <w:r w:rsidRPr="00E51310">
              <w:rPr>
                <w:sz w:val="28"/>
                <w:szCs w:val="28"/>
              </w:rPr>
              <w:t>: //</w:t>
            </w:r>
            <w:r w:rsidRPr="00E51310">
              <w:rPr>
                <w:sz w:val="28"/>
                <w:szCs w:val="28"/>
                <w:lang w:val="en-US"/>
              </w:rPr>
              <w:t>www</w:t>
            </w:r>
            <w:r w:rsidRPr="00E51310">
              <w:rPr>
                <w:sz w:val="28"/>
                <w:szCs w:val="28"/>
              </w:rPr>
              <w:t>.</w:t>
            </w:r>
            <w:proofErr w:type="spellStart"/>
            <w:r w:rsidRPr="00E51310">
              <w:rPr>
                <w:sz w:val="28"/>
                <w:szCs w:val="28"/>
                <w:lang w:val="en-US"/>
              </w:rPr>
              <w:t>hcch</w:t>
            </w:r>
            <w:proofErr w:type="spellEnd"/>
            <w:r w:rsidRPr="00E51310">
              <w:rPr>
                <w:sz w:val="28"/>
                <w:szCs w:val="28"/>
              </w:rPr>
              <w:t>.</w:t>
            </w:r>
            <w:r w:rsidRPr="00E51310">
              <w:rPr>
                <w:sz w:val="28"/>
                <w:szCs w:val="28"/>
                <w:lang w:val="en-US"/>
              </w:rPr>
              <w:t>net</w:t>
            </w:r>
            <w:r>
              <w:rPr>
                <w:sz w:val="28"/>
                <w:szCs w:val="28"/>
              </w:rPr>
              <w:t xml:space="preserve"> (дата обращения – 01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.)</w:t>
            </w:r>
          </w:p>
          <w:p w:rsidR="00D867AF" w:rsidRPr="00E51310" w:rsidRDefault="00D867AF" w:rsidP="004E095F">
            <w:pPr>
              <w:jc w:val="both"/>
              <w:rPr>
                <w:sz w:val="28"/>
                <w:szCs w:val="28"/>
              </w:rPr>
            </w:pPr>
          </w:p>
        </w:tc>
      </w:tr>
    </w:tbl>
    <w:p w:rsidR="00D308A3" w:rsidRDefault="00D308A3" w:rsidP="00D867AF">
      <w:pPr>
        <w:ind w:firstLine="720"/>
        <w:jc w:val="both"/>
        <w:rPr>
          <w:sz w:val="28"/>
          <w:szCs w:val="28"/>
        </w:rPr>
      </w:pPr>
    </w:p>
    <w:p w:rsidR="00D308A3" w:rsidRDefault="00D308A3" w:rsidP="00D308A3">
      <w:pPr>
        <w:tabs>
          <w:tab w:val="left" w:pos="709"/>
          <w:tab w:val="left" w:pos="851"/>
          <w:tab w:val="left" w:pos="993"/>
          <w:tab w:val="left" w:pos="1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7. Хранение и публикация курсовых работ и магистерских диссертаций</w:t>
      </w:r>
    </w:p>
    <w:p w:rsidR="00D308A3" w:rsidRPr="007E1E9E" w:rsidRDefault="00D308A3" w:rsidP="00D308A3">
      <w:pPr>
        <w:tabs>
          <w:tab w:val="left" w:pos="567"/>
          <w:tab w:val="left" w:pos="709"/>
          <w:tab w:val="left" w:pos="851"/>
          <w:tab w:val="left" w:pos="993"/>
          <w:tab w:val="left" w:pos="1560"/>
        </w:tabs>
        <w:jc w:val="center"/>
        <w:rPr>
          <w:b/>
          <w:sz w:val="28"/>
          <w:szCs w:val="28"/>
        </w:rPr>
      </w:pPr>
    </w:p>
    <w:p w:rsidR="00D308A3" w:rsidRPr="007E1E9E" w:rsidRDefault="00D308A3" w:rsidP="00D308A3">
      <w:pPr>
        <w:tabs>
          <w:tab w:val="left" w:pos="142"/>
          <w:tab w:val="left" w:pos="567"/>
          <w:tab w:val="left" w:pos="720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</w:t>
      </w:r>
      <w:r w:rsidRPr="007E1E9E">
        <w:rPr>
          <w:sz w:val="28"/>
          <w:szCs w:val="28"/>
        </w:rPr>
        <w:t xml:space="preserve"> хранятся в Учебном офисе ОП в течение двух лет после завершения </w:t>
      </w:r>
      <w:r w:rsidRPr="00E774AA">
        <w:rPr>
          <w:sz w:val="28"/>
          <w:szCs w:val="28"/>
        </w:rPr>
        <w:t xml:space="preserve">обучения студентов. </w:t>
      </w:r>
      <w:r w:rsidRPr="007E1E9E">
        <w:rPr>
          <w:sz w:val="28"/>
          <w:szCs w:val="28"/>
        </w:rPr>
        <w:t xml:space="preserve">Публикация в открытом доступе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 на портале </w:t>
      </w:r>
      <w:r>
        <w:rPr>
          <w:sz w:val="28"/>
          <w:szCs w:val="28"/>
        </w:rPr>
        <w:t>НИУ ВШЭ</w:t>
      </w:r>
      <w:r w:rsidRPr="007E1E9E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предусматривается.</w:t>
      </w:r>
      <w:r w:rsidRPr="007E1E9E">
        <w:rPr>
          <w:sz w:val="28"/>
          <w:szCs w:val="28"/>
        </w:rPr>
        <w:t xml:space="preserve">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, прошедшие процедуру защиты, на бумажном носителе </w:t>
      </w:r>
      <w:r>
        <w:rPr>
          <w:sz w:val="28"/>
          <w:szCs w:val="28"/>
        </w:rPr>
        <w:t>передаются в Учебный офисы ОП, который обеспечивае</w:t>
      </w:r>
      <w:r w:rsidRPr="007E1E9E">
        <w:rPr>
          <w:sz w:val="28"/>
          <w:szCs w:val="28"/>
        </w:rPr>
        <w:t xml:space="preserve">т их сохранность в течение 5 лет, а затем сдаются по акту в архив </w:t>
      </w:r>
      <w:r>
        <w:rPr>
          <w:sz w:val="28"/>
          <w:szCs w:val="28"/>
        </w:rPr>
        <w:t>НИУ ВШЭ</w:t>
      </w:r>
      <w:r w:rsidRPr="007E1E9E"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lastRenderedPageBreak/>
        <w:t xml:space="preserve">на хранение и по истечении срока хранения подлежат уничтожению. Публикация в открытом доступе аннотаций и полных текстов </w:t>
      </w:r>
      <w:r>
        <w:rPr>
          <w:sz w:val="28"/>
          <w:szCs w:val="28"/>
        </w:rPr>
        <w:t>МД</w:t>
      </w:r>
      <w:r w:rsidRPr="007E1E9E">
        <w:rPr>
          <w:sz w:val="28"/>
          <w:szCs w:val="28"/>
        </w:rPr>
        <w:t xml:space="preserve"> на портале осуществляется в соответствии с локальными нормативными актами НИУ ВШЭ.</w:t>
      </w:r>
      <w:bookmarkStart w:id="2" w:name="h_u3j1dtv2m9k1" w:colFirst="0" w:colLast="0"/>
      <w:bookmarkStart w:id="3" w:name="h_stkriwv777o0" w:colFirst="0" w:colLast="0"/>
      <w:bookmarkStart w:id="4" w:name="h_ldzahtkgsftb" w:colFirst="0" w:colLast="0"/>
      <w:bookmarkStart w:id="5" w:name="h_astcz1tctbut" w:colFirst="0" w:colLast="0"/>
      <w:bookmarkStart w:id="6" w:name="h_nkubblly69et" w:colFirst="0" w:colLast="0"/>
      <w:bookmarkStart w:id="7" w:name="h_3ynlimw35q3n" w:colFirst="0" w:colLast="0"/>
      <w:bookmarkStart w:id="8" w:name="h_43h98aw91vx0" w:colFirst="0" w:colLast="0"/>
      <w:bookmarkStart w:id="9" w:name="h_30j0zll" w:colFirst="0" w:colLast="0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D308A3" w:rsidRDefault="00D308A3" w:rsidP="00D308A3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8"/>
          <w:szCs w:val="28"/>
        </w:rPr>
      </w:pPr>
    </w:p>
    <w:p w:rsidR="00D308A3" w:rsidRPr="00E51310" w:rsidRDefault="00D308A3" w:rsidP="00D867AF">
      <w:pPr>
        <w:ind w:firstLine="720"/>
        <w:jc w:val="both"/>
        <w:rPr>
          <w:sz w:val="28"/>
          <w:szCs w:val="28"/>
        </w:rPr>
      </w:pPr>
    </w:p>
    <w:p w:rsidR="00D867AF" w:rsidRPr="00E51310" w:rsidRDefault="00D867AF" w:rsidP="00D867AF">
      <w:pPr>
        <w:jc w:val="both"/>
        <w:rPr>
          <w:sz w:val="28"/>
          <w:szCs w:val="28"/>
        </w:rPr>
      </w:pPr>
    </w:p>
    <w:p w:rsidR="00D867AF" w:rsidRDefault="00D867AF" w:rsidP="00D867AF">
      <w:pPr>
        <w:jc w:val="both"/>
        <w:rPr>
          <w:b/>
          <w:sz w:val="28"/>
          <w:szCs w:val="28"/>
        </w:rPr>
      </w:pPr>
    </w:p>
    <w:p w:rsidR="00D867AF" w:rsidRPr="0018600D" w:rsidRDefault="00D867AF" w:rsidP="00D867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Разработчик Правил </w:t>
      </w:r>
      <w:r w:rsidR="00B0055C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 xml:space="preserve">__ </w:t>
      </w:r>
      <w:r w:rsidR="00B0055C">
        <w:rPr>
          <w:sz w:val="28"/>
          <w:szCs w:val="28"/>
        </w:rPr>
        <w:t>Богдановская И.Ю.</w:t>
      </w:r>
    </w:p>
    <w:p w:rsidR="00D308A3" w:rsidRDefault="00D308A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67AF" w:rsidRPr="007E1E9E" w:rsidRDefault="00D867AF" w:rsidP="00D867AF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8"/>
          <w:szCs w:val="28"/>
        </w:rPr>
      </w:pPr>
    </w:p>
    <w:tbl>
      <w:tblPr>
        <w:tblW w:w="11825" w:type="dxa"/>
        <w:tblInd w:w="-93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0"/>
        <w:gridCol w:w="3038"/>
        <w:gridCol w:w="2795"/>
        <w:gridCol w:w="3726"/>
        <w:gridCol w:w="1476"/>
      </w:tblGrid>
      <w:tr w:rsidR="00D867AF" w:rsidRPr="00677A56" w:rsidTr="004E095F">
        <w:trPr>
          <w:trHeight w:val="2220"/>
        </w:trPr>
        <w:tc>
          <w:tcPr>
            <w:tcW w:w="11825" w:type="dxa"/>
            <w:gridSpan w:val="5"/>
          </w:tcPr>
          <w:tbl>
            <w:tblPr>
              <w:tblW w:w="5220" w:type="dxa"/>
              <w:tblInd w:w="5077" w:type="dxa"/>
              <w:tblLayout w:type="fixed"/>
              <w:tblLook w:val="0000" w:firstRow="0" w:lastRow="0" w:firstColumn="0" w:lastColumn="0" w:noHBand="0" w:noVBand="0"/>
            </w:tblPr>
            <w:tblGrid>
              <w:gridCol w:w="5220"/>
            </w:tblGrid>
            <w:tr w:rsidR="00D867AF" w:rsidRPr="00E774AA" w:rsidTr="004E095F">
              <w:trPr>
                <w:trHeight w:val="1984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67AF" w:rsidRPr="00E774AA" w:rsidRDefault="00D867AF" w:rsidP="004E095F">
                  <w:pPr>
                    <w:rPr>
                      <w:b/>
                      <w:sz w:val="24"/>
                      <w:szCs w:val="24"/>
                    </w:rPr>
                  </w:pPr>
                  <w:r w:rsidRPr="00E774AA"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:rsidR="00D867AF" w:rsidRPr="00E774AA" w:rsidRDefault="00D867AF" w:rsidP="00D308A3">
                  <w:pPr>
                    <w:ind w:right="474"/>
                    <w:rPr>
                      <w:sz w:val="24"/>
                      <w:szCs w:val="24"/>
                    </w:rPr>
                  </w:pPr>
                  <w:r w:rsidRPr="00E774AA">
                    <w:rPr>
                      <w:sz w:val="24"/>
                      <w:szCs w:val="24"/>
                    </w:rPr>
                    <w:t xml:space="preserve">к Правилам подготовки курсовой работы и магистерской диссертации </w:t>
                  </w:r>
                </w:p>
              </w:tc>
            </w:tr>
          </w:tbl>
          <w:p w:rsidR="00D867AF" w:rsidRPr="00E774AA" w:rsidRDefault="00D867AF" w:rsidP="004E095F">
            <w:pPr>
              <w:ind w:right="474"/>
              <w:jc w:val="right"/>
              <w:rPr>
                <w:sz w:val="24"/>
                <w:szCs w:val="24"/>
              </w:rPr>
            </w:pPr>
          </w:p>
          <w:p w:rsidR="00D867AF" w:rsidRPr="00E774AA" w:rsidRDefault="00D867AF" w:rsidP="004E095F">
            <w:pPr>
              <w:ind w:right="474"/>
              <w:jc w:val="center"/>
              <w:rPr>
                <w:b/>
                <w:sz w:val="24"/>
                <w:szCs w:val="24"/>
              </w:rPr>
            </w:pPr>
          </w:p>
          <w:p w:rsidR="00D867AF" w:rsidRPr="00E774AA" w:rsidRDefault="00D867AF" w:rsidP="004E095F">
            <w:pPr>
              <w:ind w:right="474"/>
              <w:jc w:val="center"/>
              <w:rPr>
                <w:b/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 xml:space="preserve">Перечень и контрольные сроки этапов выбора и согласования тем </w:t>
            </w:r>
          </w:p>
          <w:p w:rsidR="00D867AF" w:rsidRPr="00E774AA" w:rsidRDefault="00D867AF" w:rsidP="004E095F">
            <w:pPr>
              <w:ind w:right="474"/>
              <w:jc w:val="center"/>
              <w:rPr>
                <w:b/>
                <w:sz w:val="24"/>
                <w:szCs w:val="24"/>
              </w:rPr>
            </w:pPr>
            <w:r w:rsidRPr="00E774AA">
              <w:rPr>
                <w:b/>
                <w:color w:val="auto"/>
                <w:sz w:val="24"/>
                <w:szCs w:val="24"/>
              </w:rPr>
              <w:t>курс</w:t>
            </w:r>
            <w:r w:rsidRPr="00E774AA">
              <w:rPr>
                <w:b/>
                <w:sz w:val="24"/>
                <w:szCs w:val="24"/>
              </w:rPr>
              <w:t>овых работ и магистерских диссертаций</w:t>
            </w:r>
          </w:p>
          <w:p w:rsidR="00D867AF" w:rsidRPr="00E774AA" w:rsidRDefault="00D867AF" w:rsidP="004E095F">
            <w:pPr>
              <w:ind w:firstLine="567"/>
              <w:jc w:val="right"/>
              <w:rPr>
                <w:sz w:val="24"/>
                <w:szCs w:val="24"/>
              </w:rPr>
            </w:pPr>
          </w:p>
        </w:tc>
      </w:tr>
      <w:tr w:rsidR="00D867AF" w:rsidRPr="00677A56" w:rsidTr="004E0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1360"/>
        </w:trPr>
        <w:tc>
          <w:tcPr>
            <w:tcW w:w="790" w:type="dxa"/>
            <w:vAlign w:val="center"/>
          </w:tcPr>
          <w:p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№ п/п</w:t>
            </w:r>
          </w:p>
        </w:tc>
        <w:tc>
          <w:tcPr>
            <w:tcW w:w="3038" w:type="dxa"/>
            <w:vAlign w:val="center"/>
          </w:tcPr>
          <w:p w:rsidR="00D867AF" w:rsidRPr="00E774AA" w:rsidRDefault="00D867AF" w:rsidP="004E095F">
            <w:pPr>
              <w:jc w:val="center"/>
              <w:rPr>
                <w:sz w:val="24"/>
                <w:szCs w:val="24"/>
              </w:rPr>
            </w:pPr>
            <w:r w:rsidRPr="00E774AA">
              <w:rPr>
                <w:sz w:val="24"/>
                <w:szCs w:val="24"/>
              </w:rPr>
              <w:t xml:space="preserve">Этап подготовки </w:t>
            </w:r>
            <w:r w:rsidRPr="00E774AA">
              <w:rPr>
                <w:sz w:val="24"/>
                <w:szCs w:val="24"/>
              </w:rPr>
              <w:br/>
            </w:r>
          </w:p>
        </w:tc>
        <w:tc>
          <w:tcPr>
            <w:tcW w:w="2795" w:type="dxa"/>
            <w:vAlign w:val="center"/>
          </w:tcPr>
          <w:p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Ответственный</w:t>
            </w:r>
            <w:r w:rsidRPr="00677A56">
              <w:rPr>
                <w:sz w:val="24"/>
                <w:szCs w:val="24"/>
              </w:rPr>
              <w:br/>
              <w:t xml:space="preserve">за этап подготовки </w:t>
            </w:r>
            <w:r>
              <w:rPr>
                <w:color w:val="auto"/>
                <w:sz w:val="24"/>
                <w:szCs w:val="24"/>
              </w:rPr>
              <w:t>КР/МД</w:t>
            </w:r>
          </w:p>
        </w:tc>
        <w:tc>
          <w:tcPr>
            <w:tcW w:w="3726" w:type="dxa"/>
            <w:vAlign w:val="center"/>
          </w:tcPr>
          <w:p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Сроки исполнения</w:t>
            </w:r>
          </w:p>
        </w:tc>
      </w:tr>
      <w:tr w:rsidR="00D867AF" w:rsidRPr="00677A56" w:rsidTr="004E0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D867AF" w:rsidRPr="00677A56" w:rsidRDefault="00D867AF" w:rsidP="004E095F">
            <w:pPr>
              <w:pStyle w:val="10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D867AF" w:rsidRPr="00677A56" w:rsidRDefault="00D867AF" w:rsidP="004E095F">
            <w:pPr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Сбор предложенных тем </w:t>
            </w:r>
            <w:r>
              <w:rPr>
                <w:color w:val="auto"/>
                <w:sz w:val="24"/>
                <w:szCs w:val="24"/>
              </w:rPr>
              <w:t>КР/МД</w:t>
            </w:r>
            <w:r w:rsidRPr="00677A56">
              <w:rPr>
                <w:color w:val="auto"/>
                <w:sz w:val="24"/>
                <w:szCs w:val="24"/>
              </w:rPr>
              <w:t>, внесение тем с указанием руководителей в систему LMS и опубликование на сайте ОП</w:t>
            </w:r>
          </w:p>
        </w:tc>
        <w:tc>
          <w:tcPr>
            <w:tcW w:w="2795" w:type="dxa"/>
            <w:vAlign w:val="center"/>
          </w:tcPr>
          <w:p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Учебный офис ОП </w:t>
            </w:r>
          </w:p>
          <w:p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726" w:type="dxa"/>
            <w:vAlign w:val="center"/>
          </w:tcPr>
          <w:p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>с 10 сентября до 01 октября  текущего учебного года.</w:t>
            </w:r>
          </w:p>
          <w:p w:rsidR="00D867AF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В течение 2 рабочих дней после 1 октября </w:t>
            </w:r>
            <w:r>
              <w:rPr>
                <w:sz w:val="24"/>
                <w:szCs w:val="24"/>
              </w:rPr>
              <w:t>–</w:t>
            </w:r>
            <w:r w:rsidRPr="00677A56">
              <w:rPr>
                <w:color w:val="auto"/>
                <w:sz w:val="24"/>
                <w:szCs w:val="24"/>
              </w:rPr>
              <w:t xml:space="preserve"> передача информации академическому руководителю ОП</w:t>
            </w:r>
          </w:p>
          <w:p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867AF" w:rsidRPr="00677A56" w:rsidTr="004E0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D867AF" w:rsidRPr="00677A56" w:rsidRDefault="00D867AF" w:rsidP="004E095F">
            <w:pPr>
              <w:pStyle w:val="10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Согласование предложенных тем </w:t>
            </w:r>
            <w:r>
              <w:rPr>
                <w:sz w:val="24"/>
                <w:szCs w:val="24"/>
              </w:rPr>
              <w:t>КР/МД</w:t>
            </w:r>
            <w:r w:rsidRPr="00677A56">
              <w:rPr>
                <w:sz w:val="24"/>
                <w:szCs w:val="24"/>
              </w:rPr>
              <w:t xml:space="preserve"> руководством ОП</w:t>
            </w:r>
          </w:p>
        </w:tc>
        <w:tc>
          <w:tcPr>
            <w:tcW w:w="2795" w:type="dxa"/>
            <w:vAlign w:val="center"/>
          </w:tcPr>
          <w:p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Академический руководитель ОП совместно с Академическим советом ОП/ Учебный офис ОП</w:t>
            </w:r>
          </w:p>
        </w:tc>
        <w:tc>
          <w:tcPr>
            <w:tcW w:w="3726" w:type="dxa"/>
            <w:vAlign w:val="center"/>
          </w:tcPr>
          <w:p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В течение 5-ти рабочих дней</w:t>
            </w:r>
          </w:p>
          <w:p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с момента получения информации из Учебного офиса, </w:t>
            </w:r>
          </w:p>
          <w:p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согласования – передача </w:t>
            </w:r>
            <w:r w:rsidRPr="00677A56">
              <w:rPr>
                <w:sz w:val="24"/>
                <w:szCs w:val="24"/>
              </w:rPr>
              <w:t>в Учебный офис</w:t>
            </w:r>
          </w:p>
          <w:p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867AF" w:rsidRPr="00677A56" w:rsidTr="004E0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D867AF" w:rsidRPr="00677A56" w:rsidRDefault="00D867AF" w:rsidP="004E095F">
            <w:pPr>
              <w:pStyle w:val="10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Информирование </w:t>
            </w:r>
            <w:r>
              <w:rPr>
                <w:sz w:val="24"/>
                <w:szCs w:val="24"/>
              </w:rPr>
              <w:t>кафедр</w:t>
            </w:r>
            <w:r w:rsidRPr="00677A56">
              <w:rPr>
                <w:sz w:val="24"/>
                <w:szCs w:val="24"/>
              </w:rPr>
              <w:t xml:space="preserve"> и научных подразделений об утвержденных темах </w:t>
            </w:r>
            <w:r>
              <w:rPr>
                <w:sz w:val="24"/>
                <w:szCs w:val="24"/>
              </w:rPr>
              <w:t>КР/МД</w:t>
            </w:r>
          </w:p>
        </w:tc>
        <w:tc>
          <w:tcPr>
            <w:tcW w:w="2795" w:type="dxa"/>
            <w:vAlign w:val="center"/>
          </w:tcPr>
          <w:p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Учебный офис ОП </w:t>
            </w:r>
          </w:p>
        </w:tc>
        <w:tc>
          <w:tcPr>
            <w:tcW w:w="3726" w:type="dxa"/>
            <w:vAlign w:val="center"/>
          </w:tcPr>
          <w:p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В течение 1 рабочего дня</w:t>
            </w:r>
          </w:p>
          <w:p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 с момента получения решения Академического совета ОП о рекомендованном списке </w:t>
            </w:r>
            <w:r w:rsidRPr="00677A56">
              <w:rPr>
                <w:sz w:val="24"/>
                <w:szCs w:val="24"/>
              </w:rPr>
              <w:lastRenderedPageBreak/>
              <w:t>предлагаемых тем</w:t>
            </w:r>
          </w:p>
          <w:p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867AF" w:rsidRPr="00677A56" w:rsidTr="004E0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D867AF" w:rsidRPr="00677A56" w:rsidRDefault="00D867AF" w:rsidP="004E095F">
            <w:pPr>
              <w:pStyle w:val="10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Дополнительное обсуждение тем </w:t>
            </w:r>
            <w:r>
              <w:rPr>
                <w:sz w:val="24"/>
                <w:szCs w:val="24"/>
              </w:rPr>
              <w:t>КР/МД</w:t>
            </w:r>
            <w:r w:rsidRPr="00677A56">
              <w:rPr>
                <w:sz w:val="24"/>
                <w:szCs w:val="24"/>
              </w:rPr>
              <w:t xml:space="preserve">, составление окончательного списка рекомендованных студентам тем  </w:t>
            </w:r>
          </w:p>
          <w:p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Академический руководитель</w:t>
            </w:r>
            <w:r>
              <w:rPr>
                <w:sz w:val="24"/>
                <w:szCs w:val="24"/>
              </w:rPr>
              <w:t xml:space="preserve"> ОП</w:t>
            </w:r>
            <w:r w:rsidRPr="00677A56">
              <w:rPr>
                <w:sz w:val="24"/>
                <w:szCs w:val="24"/>
              </w:rPr>
              <w:t>/ Учебный офис ОП</w:t>
            </w:r>
          </w:p>
        </w:tc>
        <w:tc>
          <w:tcPr>
            <w:tcW w:w="3726" w:type="dxa"/>
            <w:vAlign w:val="center"/>
          </w:tcPr>
          <w:p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В течение 3-х рабочих дней с момента получения уведомления от Учебного офиса </w:t>
            </w:r>
            <w:r>
              <w:rPr>
                <w:sz w:val="24"/>
                <w:szCs w:val="24"/>
              </w:rPr>
              <w:t>кафедра  может</w:t>
            </w:r>
            <w:r w:rsidRPr="00677A56">
              <w:rPr>
                <w:sz w:val="24"/>
                <w:szCs w:val="24"/>
              </w:rPr>
              <w:t xml:space="preserve"> обсудить причины отказа отклоненных тем. По итогам обсуждения академический руководитель </w:t>
            </w:r>
            <w:r>
              <w:rPr>
                <w:sz w:val="24"/>
                <w:szCs w:val="24"/>
              </w:rPr>
              <w:t xml:space="preserve">ОП </w:t>
            </w:r>
            <w:r w:rsidRPr="00677A56">
              <w:rPr>
                <w:sz w:val="24"/>
                <w:szCs w:val="24"/>
              </w:rPr>
              <w:t>может добавить некоторые темы</w:t>
            </w:r>
          </w:p>
          <w:p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867AF" w:rsidRPr="00677A56" w:rsidTr="004E0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D867AF" w:rsidRPr="00677A56" w:rsidRDefault="00D867AF" w:rsidP="004E095F">
            <w:pPr>
              <w:pStyle w:val="10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D867AF" w:rsidRPr="00677A56" w:rsidRDefault="00D867AF" w:rsidP="004E095F">
            <w:pPr>
              <w:contextualSpacing/>
              <w:rPr>
                <w:color w:val="auto"/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Публикация в открытом доступе на сайте ОП для студентов информации о предлагаемых </w:t>
            </w:r>
            <w:r w:rsidRPr="00677A56">
              <w:rPr>
                <w:color w:val="auto"/>
                <w:sz w:val="24"/>
                <w:szCs w:val="24"/>
              </w:rPr>
              <w:t xml:space="preserve">темах, </w:t>
            </w:r>
            <w:r>
              <w:rPr>
                <w:color w:val="auto"/>
                <w:sz w:val="24"/>
                <w:szCs w:val="24"/>
              </w:rPr>
              <w:t>НР</w:t>
            </w:r>
            <w:r w:rsidRPr="00677A56">
              <w:rPr>
                <w:color w:val="auto"/>
                <w:sz w:val="24"/>
                <w:szCs w:val="24"/>
              </w:rPr>
              <w:t xml:space="preserve">, Правилах  </w:t>
            </w:r>
            <w:r>
              <w:rPr>
                <w:color w:val="auto"/>
                <w:sz w:val="24"/>
                <w:szCs w:val="24"/>
              </w:rPr>
              <w:t xml:space="preserve">подготовки </w:t>
            </w:r>
            <w:r w:rsidRPr="00677A56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КР/МД</w:t>
            </w:r>
          </w:p>
          <w:p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677A56">
              <w:rPr>
                <w:sz w:val="24"/>
                <w:szCs w:val="24"/>
              </w:rPr>
              <w:t>Учебный офис  ОП / Менеджер ОП</w:t>
            </w:r>
          </w:p>
        </w:tc>
        <w:tc>
          <w:tcPr>
            <w:tcW w:w="3726" w:type="dxa"/>
            <w:vAlign w:val="center"/>
          </w:tcPr>
          <w:p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677A56">
              <w:rPr>
                <w:sz w:val="24"/>
                <w:szCs w:val="24"/>
              </w:rPr>
              <w:t xml:space="preserve">Не позднее </w:t>
            </w:r>
            <w:r w:rsidRPr="008969E8">
              <w:rPr>
                <w:b/>
                <w:sz w:val="24"/>
                <w:szCs w:val="24"/>
              </w:rPr>
              <w:t>15 октября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:rsidTr="004E0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D867AF" w:rsidRPr="00677A56" w:rsidRDefault="00D867AF" w:rsidP="004E095F">
            <w:pPr>
              <w:pStyle w:val="10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Инициативное предложение   тем   студентами</w:t>
            </w:r>
          </w:p>
        </w:tc>
        <w:tc>
          <w:tcPr>
            <w:tcW w:w="2795" w:type="dxa"/>
            <w:vAlign w:val="center"/>
          </w:tcPr>
          <w:p w:rsidR="00D867AF" w:rsidRPr="00677A56" w:rsidRDefault="00D867AF" w:rsidP="00A81F1C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Студенты</w:t>
            </w:r>
            <w:r w:rsidR="00A81F1C" w:rsidRPr="00677A56">
              <w:rPr>
                <w:sz w:val="24"/>
                <w:szCs w:val="24"/>
              </w:rPr>
              <w:t xml:space="preserve"> </w:t>
            </w:r>
            <w:r w:rsidRPr="00677A56">
              <w:rPr>
                <w:sz w:val="24"/>
                <w:szCs w:val="24"/>
              </w:rPr>
              <w:t>/ Академический руководитель ОП</w:t>
            </w:r>
          </w:p>
        </w:tc>
        <w:tc>
          <w:tcPr>
            <w:tcW w:w="3726" w:type="dxa"/>
            <w:vAlign w:val="center"/>
          </w:tcPr>
          <w:p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Не позднее </w:t>
            </w:r>
            <w:r w:rsidRPr="008969E8">
              <w:rPr>
                <w:b/>
                <w:sz w:val="24"/>
                <w:szCs w:val="24"/>
              </w:rPr>
              <w:t>10 ноября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:rsidTr="004E0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D867AF" w:rsidRPr="00677A56" w:rsidRDefault="00D867AF" w:rsidP="004E095F">
            <w:pPr>
              <w:pStyle w:val="10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D867AF" w:rsidRPr="00677A56" w:rsidRDefault="00D867AF" w:rsidP="004E095F">
            <w:pPr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Обсуждение инициативно предложенных студентами </w:t>
            </w:r>
            <w:r w:rsidRPr="00677A56">
              <w:rPr>
                <w:color w:val="auto"/>
                <w:sz w:val="24"/>
                <w:szCs w:val="24"/>
              </w:rPr>
              <w:t xml:space="preserve">тем </w:t>
            </w:r>
          </w:p>
        </w:tc>
        <w:tc>
          <w:tcPr>
            <w:tcW w:w="2795" w:type="dxa"/>
            <w:vAlign w:val="center"/>
          </w:tcPr>
          <w:p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Студент/ Академический руководитель ОП/ Академический совет ОП</w:t>
            </w:r>
          </w:p>
        </w:tc>
        <w:tc>
          <w:tcPr>
            <w:tcW w:w="3726" w:type="dxa"/>
            <w:vAlign w:val="center"/>
          </w:tcPr>
          <w:p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Принятие решения по поводу инициативы должно быть принято не позднее </w:t>
            </w:r>
            <w:r w:rsidRPr="008969E8">
              <w:rPr>
                <w:b/>
                <w:sz w:val="24"/>
                <w:szCs w:val="24"/>
              </w:rPr>
              <w:t>15 ноября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:rsidTr="004E0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D867AF" w:rsidRPr="00677A56" w:rsidRDefault="00D867AF" w:rsidP="004E095F">
            <w:pPr>
              <w:pStyle w:val="10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Срок выбора </w:t>
            </w:r>
            <w:r w:rsidRPr="00677A56">
              <w:rPr>
                <w:sz w:val="24"/>
                <w:szCs w:val="24"/>
              </w:rPr>
              <w:lastRenderedPageBreak/>
              <w:t xml:space="preserve">студентом темы </w:t>
            </w:r>
            <w:r>
              <w:rPr>
                <w:color w:val="auto"/>
                <w:sz w:val="24"/>
                <w:szCs w:val="24"/>
              </w:rPr>
              <w:t>КР/МД</w:t>
            </w:r>
          </w:p>
          <w:p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lastRenderedPageBreak/>
              <w:t>Студенты</w:t>
            </w:r>
          </w:p>
        </w:tc>
        <w:tc>
          <w:tcPr>
            <w:tcW w:w="3726" w:type="dxa"/>
            <w:vAlign w:val="center"/>
          </w:tcPr>
          <w:p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Не позднее </w:t>
            </w:r>
            <w:r w:rsidRPr="008969E8">
              <w:rPr>
                <w:b/>
                <w:sz w:val="24"/>
                <w:szCs w:val="24"/>
              </w:rPr>
              <w:t>20 ноября</w:t>
            </w:r>
            <w:r w:rsidRPr="00677A56">
              <w:rPr>
                <w:sz w:val="24"/>
                <w:szCs w:val="24"/>
              </w:rPr>
              <w:t xml:space="preserve"> </w:t>
            </w:r>
            <w:r w:rsidRPr="00677A56">
              <w:rPr>
                <w:sz w:val="24"/>
                <w:szCs w:val="24"/>
              </w:rPr>
              <w:lastRenderedPageBreak/>
              <w:t>текущего учебного года</w:t>
            </w:r>
          </w:p>
        </w:tc>
      </w:tr>
      <w:tr w:rsidR="00D867AF" w:rsidRPr="00677A56" w:rsidTr="004E0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680"/>
        </w:trPr>
        <w:tc>
          <w:tcPr>
            <w:tcW w:w="790" w:type="dxa"/>
            <w:vAlign w:val="center"/>
          </w:tcPr>
          <w:p w:rsidR="00D867AF" w:rsidRPr="00677A56" w:rsidRDefault="00D867AF" w:rsidP="004E095F">
            <w:pPr>
              <w:pStyle w:val="10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D867AF" w:rsidRPr="00677A56" w:rsidRDefault="00D867AF" w:rsidP="004E095F">
            <w:pPr>
              <w:rPr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Закрепление тем </w:t>
            </w:r>
            <w:r>
              <w:rPr>
                <w:color w:val="auto"/>
                <w:sz w:val="24"/>
                <w:szCs w:val="24"/>
              </w:rPr>
              <w:t>КР/МД</w:t>
            </w:r>
            <w:r w:rsidRPr="00677A56">
              <w:rPr>
                <w:color w:val="auto"/>
                <w:sz w:val="24"/>
                <w:szCs w:val="24"/>
              </w:rPr>
              <w:t xml:space="preserve"> приказом и информирование </w:t>
            </w:r>
            <w:r>
              <w:rPr>
                <w:color w:val="auto"/>
                <w:sz w:val="24"/>
                <w:szCs w:val="24"/>
              </w:rPr>
              <w:t>НР КР/МД</w:t>
            </w:r>
          </w:p>
        </w:tc>
        <w:tc>
          <w:tcPr>
            <w:tcW w:w="2795" w:type="dxa"/>
            <w:vAlign w:val="center"/>
          </w:tcPr>
          <w:p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Академический совет ОП/ Учебный офис ОП/ Академический руководитель</w:t>
            </w:r>
            <w:r>
              <w:rPr>
                <w:sz w:val="24"/>
                <w:szCs w:val="24"/>
              </w:rPr>
              <w:t xml:space="preserve"> ОП</w:t>
            </w:r>
            <w:r w:rsidRPr="00677A56">
              <w:rPr>
                <w:sz w:val="24"/>
                <w:szCs w:val="24"/>
              </w:rPr>
              <w:t>/Декан факультета</w:t>
            </w:r>
          </w:p>
        </w:tc>
        <w:tc>
          <w:tcPr>
            <w:tcW w:w="3726" w:type="dxa"/>
            <w:vAlign w:val="center"/>
          </w:tcPr>
          <w:p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Решение Академического совета </w:t>
            </w:r>
            <w:r>
              <w:rPr>
                <w:sz w:val="24"/>
                <w:szCs w:val="24"/>
              </w:rPr>
              <w:t xml:space="preserve">ОП </w:t>
            </w:r>
            <w:r w:rsidRPr="00677A56">
              <w:rPr>
                <w:sz w:val="24"/>
                <w:szCs w:val="24"/>
              </w:rPr>
              <w:t xml:space="preserve">о закреплении тем и </w:t>
            </w:r>
            <w:r>
              <w:rPr>
                <w:sz w:val="24"/>
                <w:szCs w:val="24"/>
              </w:rPr>
              <w:t>НР</w:t>
            </w:r>
            <w:r w:rsidRPr="00677A56">
              <w:rPr>
                <w:sz w:val="24"/>
                <w:szCs w:val="24"/>
              </w:rPr>
              <w:t xml:space="preserve"> –</w:t>
            </w:r>
            <w:r w:rsidR="00F452D2">
              <w:rPr>
                <w:sz w:val="24"/>
                <w:szCs w:val="24"/>
              </w:rPr>
              <w:t xml:space="preserve"> до 10 декабря текущего учебного года</w:t>
            </w:r>
          </w:p>
          <w:p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Издание приказа – </w:t>
            </w:r>
          </w:p>
          <w:p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77A56">
              <w:rPr>
                <w:sz w:val="24"/>
                <w:szCs w:val="24"/>
              </w:rPr>
              <w:t xml:space="preserve">е позднее </w:t>
            </w:r>
            <w:r w:rsidRPr="008969E8">
              <w:rPr>
                <w:b/>
                <w:sz w:val="24"/>
                <w:szCs w:val="24"/>
              </w:rPr>
              <w:t>15 декабря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  <w:p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</w:p>
        </w:tc>
      </w:tr>
      <w:tr w:rsidR="00D867AF" w:rsidRPr="00677A56" w:rsidTr="004E0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700"/>
        </w:trPr>
        <w:tc>
          <w:tcPr>
            <w:tcW w:w="790" w:type="dxa"/>
            <w:vAlign w:val="center"/>
          </w:tcPr>
          <w:p w:rsidR="00D867AF" w:rsidRPr="00677A56" w:rsidRDefault="00D867AF" w:rsidP="004E095F">
            <w:pPr>
              <w:pStyle w:val="10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D867AF" w:rsidRPr="00677A56" w:rsidRDefault="00D867AF" w:rsidP="004E095F">
            <w:pPr>
              <w:contextualSpacing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Изменение / уточнение темы </w:t>
            </w:r>
            <w:r>
              <w:rPr>
                <w:color w:val="auto"/>
                <w:sz w:val="24"/>
                <w:szCs w:val="24"/>
              </w:rPr>
              <w:t>КР/МД</w:t>
            </w:r>
            <w:r w:rsidRPr="00677A56">
              <w:rPr>
                <w:color w:val="auto"/>
                <w:sz w:val="24"/>
                <w:szCs w:val="24"/>
              </w:rPr>
              <w:t xml:space="preserve"> (с закреплением </w:t>
            </w:r>
            <w:r>
              <w:rPr>
                <w:color w:val="auto"/>
                <w:sz w:val="24"/>
                <w:szCs w:val="24"/>
              </w:rPr>
              <w:t xml:space="preserve"> темы приказом д</w:t>
            </w:r>
            <w:r w:rsidRPr="00677A56">
              <w:rPr>
                <w:color w:val="auto"/>
                <w:sz w:val="24"/>
                <w:szCs w:val="24"/>
              </w:rPr>
              <w:t>еканом факультета)</w:t>
            </w:r>
          </w:p>
        </w:tc>
        <w:tc>
          <w:tcPr>
            <w:tcW w:w="2795" w:type="dxa"/>
            <w:vAlign w:val="center"/>
          </w:tcPr>
          <w:p w:rsidR="00D867AF" w:rsidRPr="00677A56" w:rsidRDefault="00D867AF" w:rsidP="004E095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>Студент/ Учебный офис ОП/ Академический руководитель</w:t>
            </w:r>
            <w:r>
              <w:rPr>
                <w:color w:val="auto"/>
                <w:sz w:val="24"/>
                <w:szCs w:val="24"/>
              </w:rPr>
              <w:t xml:space="preserve"> ОП</w:t>
            </w:r>
            <w:r w:rsidRPr="00677A56">
              <w:rPr>
                <w:color w:val="auto"/>
                <w:sz w:val="24"/>
                <w:szCs w:val="24"/>
              </w:rPr>
              <w:t>/</w:t>
            </w:r>
            <w:r w:rsidRPr="00677A56">
              <w:rPr>
                <w:sz w:val="24"/>
                <w:szCs w:val="24"/>
              </w:rPr>
              <w:t>Декан факультета</w:t>
            </w:r>
          </w:p>
        </w:tc>
        <w:tc>
          <w:tcPr>
            <w:tcW w:w="3726" w:type="dxa"/>
            <w:vAlign w:val="center"/>
          </w:tcPr>
          <w:p w:rsidR="00D867AF" w:rsidRPr="00677A56" w:rsidRDefault="00D867AF" w:rsidP="004E095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Не позднее, чем за один календарный месяц до установленного в приказе срока предоставления итогового варианта </w:t>
            </w:r>
            <w:r>
              <w:rPr>
                <w:color w:val="auto"/>
                <w:sz w:val="24"/>
                <w:szCs w:val="24"/>
              </w:rPr>
              <w:t>КР/МД</w:t>
            </w:r>
            <w:r w:rsidRPr="00677A56">
              <w:rPr>
                <w:color w:val="auto"/>
                <w:sz w:val="24"/>
                <w:szCs w:val="24"/>
              </w:rPr>
              <w:t xml:space="preserve"> в учебный офис</w:t>
            </w:r>
          </w:p>
          <w:p w:rsidR="00D867AF" w:rsidRPr="00677A56" w:rsidRDefault="00D867AF" w:rsidP="004E095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0055C" w:rsidRDefault="00B0055C" w:rsidP="00D867A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499" w:type="dxa"/>
        <w:tblInd w:w="425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99"/>
      </w:tblGrid>
      <w:tr w:rsidR="00D867AF" w:rsidRPr="00074B4B" w:rsidTr="004E095F">
        <w:trPr>
          <w:trHeight w:val="2220"/>
        </w:trPr>
        <w:tc>
          <w:tcPr>
            <w:tcW w:w="5499" w:type="dxa"/>
          </w:tcPr>
          <w:p w:rsidR="00D867AF" w:rsidRPr="0011187F" w:rsidRDefault="00D867AF" w:rsidP="004E095F">
            <w:pPr>
              <w:ind w:left="425"/>
              <w:rPr>
                <w:b/>
                <w:sz w:val="24"/>
                <w:szCs w:val="24"/>
              </w:rPr>
            </w:pPr>
            <w:bookmarkStart w:id="10" w:name="h.gjdgxs" w:colFirst="0" w:colLast="0"/>
            <w:bookmarkEnd w:id="10"/>
            <w:r w:rsidRPr="0011187F">
              <w:rPr>
                <w:b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b/>
                <w:sz w:val="24"/>
                <w:szCs w:val="24"/>
              </w:rPr>
              <w:t>2</w:t>
            </w:r>
          </w:p>
          <w:p w:rsidR="00D867AF" w:rsidRPr="00074B4B" w:rsidRDefault="00D867AF" w:rsidP="00D308A3">
            <w:pPr>
              <w:ind w:left="425"/>
            </w:pPr>
            <w:r w:rsidRPr="00B208F5">
              <w:rPr>
                <w:sz w:val="24"/>
                <w:szCs w:val="24"/>
              </w:rPr>
              <w:t xml:space="preserve">к Правилам подготовки курсовой работы и магистерской </w:t>
            </w:r>
          </w:p>
        </w:tc>
      </w:tr>
    </w:tbl>
    <w:p w:rsidR="00D867AF" w:rsidRPr="00957B1B" w:rsidRDefault="00D867AF" w:rsidP="00D867AF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7B1B">
        <w:rPr>
          <w:rFonts w:ascii="Times New Roman" w:hAnsi="Times New Roman" w:cs="Times New Roman"/>
          <w:i w:val="0"/>
          <w:sz w:val="24"/>
          <w:szCs w:val="24"/>
        </w:rPr>
        <w:t>Образец Листа оценки научным руководителем курсовой работы</w:t>
      </w:r>
    </w:p>
    <w:p w:rsidR="00D867AF" w:rsidRPr="001F66A2" w:rsidRDefault="00D867AF" w:rsidP="00D867AF">
      <w:pPr>
        <w:pStyle w:val="2"/>
        <w:jc w:val="center"/>
        <w:rPr>
          <w:rFonts w:ascii="Times New Roman" w:hAnsi="Times New Roman"/>
          <w:i w:val="0"/>
        </w:rPr>
      </w:pPr>
      <w:r w:rsidRPr="001F66A2">
        <w:rPr>
          <w:rFonts w:ascii="Times New Roman" w:hAnsi="Times New Roman"/>
          <w:i w:val="0"/>
        </w:rPr>
        <w:t xml:space="preserve">Федеральное государственное автономное образовательное учреждение высшего образования </w:t>
      </w:r>
      <w:r w:rsidRPr="001F66A2">
        <w:rPr>
          <w:rFonts w:ascii="Times New Roman" w:hAnsi="Times New Roman"/>
          <w:i w:val="0"/>
          <w:highlight w:val="white"/>
        </w:rPr>
        <w:t>«Национальный исследовательский университет «Высшая школа экономики</w:t>
      </w:r>
      <w:r w:rsidRPr="001F66A2">
        <w:rPr>
          <w:rFonts w:ascii="Times New Roman" w:hAnsi="Times New Roman"/>
          <w:i w:val="0"/>
        </w:rPr>
        <w:t>»</w:t>
      </w:r>
    </w:p>
    <w:p w:rsidR="00D867AF" w:rsidRDefault="00D867AF" w:rsidP="00D867AF">
      <w:pPr>
        <w:jc w:val="center"/>
        <w:rPr>
          <w:sz w:val="28"/>
          <w:szCs w:val="28"/>
        </w:rPr>
      </w:pPr>
    </w:p>
    <w:p w:rsidR="00D867AF" w:rsidRPr="004306CB" w:rsidRDefault="00D867AF" w:rsidP="00D867AF">
      <w:pPr>
        <w:jc w:val="center"/>
        <w:rPr>
          <w:b/>
          <w:sz w:val="28"/>
          <w:szCs w:val="28"/>
        </w:rPr>
      </w:pPr>
      <w:r w:rsidRPr="004306CB">
        <w:rPr>
          <w:b/>
          <w:sz w:val="28"/>
          <w:szCs w:val="28"/>
        </w:rPr>
        <w:t>Факультет права</w:t>
      </w:r>
    </w:p>
    <w:p w:rsidR="00D867AF" w:rsidRPr="004306CB" w:rsidRDefault="00D867AF" w:rsidP="00D867AF">
      <w:pPr>
        <w:jc w:val="center"/>
        <w:rPr>
          <w:b/>
          <w:sz w:val="28"/>
          <w:szCs w:val="28"/>
        </w:rPr>
      </w:pPr>
    </w:p>
    <w:p w:rsidR="00D867AF" w:rsidRDefault="00D867AF" w:rsidP="00D867AF">
      <w:pPr>
        <w:spacing w:line="360" w:lineRule="auto"/>
        <w:jc w:val="center"/>
        <w:rPr>
          <w:b/>
          <w:sz w:val="26"/>
          <w:szCs w:val="26"/>
        </w:rPr>
      </w:pPr>
    </w:p>
    <w:p w:rsidR="00D867AF" w:rsidRDefault="00D867AF" w:rsidP="00D867AF">
      <w:pPr>
        <w:spacing w:line="360" w:lineRule="auto"/>
        <w:jc w:val="center"/>
        <w:rPr>
          <w:b/>
          <w:sz w:val="26"/>
          <w:szCs w:val="26"/>
        </w:rPr>
      </w:pPr>
    </w:p>
    <w:p w:rsidR="00D867AF" w:rsidRPr="001F66A2" w:rsidRDefault="00D867AF" w:rsidP="00D867AF">
      <w:pPr>
        <w:spacing w:line="360" w:lineRule="auto"/>
        <w:jc w:val="center"/>
        <w:rPr>
          <w:b/>
          <w:sz w:val="28"/>
          <w:szCs w:val="28"/>
        </w:rPr>
      </w:pPr>
      <w:r w:rsidRPr="001F66A2">
        <w:rPr>
          <w:b/>
          <w:sz w:val="28"/>
          <w:szCs w:val="28"/>
        </w:rPr>
        <w:t>Лист оценки научным руководителем курсовой работы</w:t>
      </w:r>
    </w:p>
    <w:p w:rsidR="00D867AF" w:rsidRPr="00074B4B" w:rsidRDefault="00D867AF" w:rsidP="00D867AF">
      <w:pPr>
        <w:rPr>
          <w:sz w:val="26"/>
          <w:szCs w:val="26"/>
        </w:rPr>
      </w:pPr>
    </w:p>
    <w:tbl>
      <w:tblPr>
        <w:tblW w:w="957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95"/>
        <w:gridCol w:w="7275"/>
      </w:tblGrid>
      <w:tr w:rsidR="00D867AF" w:rsidRPr="00074B4B" w:rsidTr="004E095F">
        <w:trPr>
          <w:trHeight w:val="300"/>
        </w:trPr>
        <w:tc>
          <w:tcPr>
            <w:tcW w:w="2295" w:type="dxa"/>
          </w:tcPr>
          <w:p w:rsidR="00D867AF" w:rsidRPr="001F66A2" w:rsidRDefault="00D867AF" w:rsidP="004E095F">
            <w:pPr>
              <w:jc w:val="center"/>
              <w:rPr>
                <w:sz w:val="28"/>
                <w:szCs w:val="28"/>
              </w:rPr>
            </w:pPr>
            <w:r w:rsidRPr="001F66A2">
              <w:rPr>
                <w:sz w:val="28"/>
                <w:szCs w:val="28"/>
              </w:rPr>
              <w:t>Ф.И.О. студента</w:t>
            </w:r>
          </w:p>
        </w:tc>
        <w:tc>
          <w:tcPr>
            <w:tcW w:w="7275" w:type="dxa"/>
          </w:tcPr>
          <w:p w:rsidR="00D867AF" w:rsidRPr="001F66A2" w:rsidRDefault="00D867AF" w:rsidP="004E095F">
            <w:pPr>
              <w:contextualSpacing/>
              <w:rPr>
                <w:sz w:val="28"/>
                <w:szCs w:val="28"/>
              </w:rPr>
            </w:pPr>
          </w:p>
          <w:p w:rsidR="00D867AF" w:rsidRPr="001F66A2" w:rsidRDefault="00D867AF" w:rsidP="004E095F">
            <w:pPr>
              <w:ind w:firstLine="585"/>
              <w:jc w:val="center"/>
              <w:rPr>
                <w:b/>
                <w:sz w:val="28"/>
                <w:szCs w:val="28"/>
              </w:rPr>
            </w:pPr>
          </w:p>
        </w:tc>
      </w:tr>
      <w:tr w:rsidR="00D867AF" w:rsidRPr="00074B4B" w:rsidTr="004E095F">
        <w:trPr>
          <w:trHeight w:val="280"/>
        </w:trPr>
        <w:tc>
          <w:tcPr>
            <w:tcW w:w="2295" w:type="dxa"/>
          </w:tcPr>
          <w:p w:rsidR="00D867AF" w:rsidRPr="001F66A2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5" w:type="dxa"/>
          </w:tcPr>
          <w:p w:rsidR="00D867AF" w:rsidRPr="001F66A2" w:rsidRDefault="00D867AF" w:rsidP="004E095F">
            <w:pPr>
              <w:rPr>
                <w:sz w:val="28"/>
                <w:szCs w:val="28"/>
              </w:rPr>
            </w:pPr>
            <w:r w:rsidRPr="001F66A2">
              <w:rPr>
                <w:sz w:val="28"/>
                <w:szCs w:val="28"/>
              </w:rPr>
              <w:t>1 курс, Уровень подготовки «Магистр»</w:t>
            </w:r>
          </w:p>
          <w:p w:rsidR="00D867AF" w:rsidRPr="001F66A2" w:rsidRDefault="00D867AF" w:rsidP="004E095F">
            <w:pPr>
              <w:rPr>
                <w:sz w:val="28"/>
                <w:szCs w:val="28"/>
              </w:rPr>
            </w:pPr>
            <w:r w:rsidRPr="001F66A2">
              <w:rPr>
                <w:sz w:val="28"/>
                <w:szCs w:val="28"/>
              </w:rPr>
              <w:t>Образовательная программа «</w:t>
            </w:r>
            <w:r w:rsidR="00D308A3">
              <w:rPr>
                <w:sz w:val="28"/>
                <w:szCs w:val="28"/>
              </w:rPr>
              <w:t>Корпоративный юрист</w:t>
            </w:r>
            <w:r w:rsidRPr="001F66A2">
              <w:rPr>
                <w:sz w:val="28"/>
                <w:szCs w:val="28"/>
              </w:rPr>
              <w:t>»</w:t>
            </w:r>
          </w:p>
          <w:p w:rsidR="00D867AF" w:rsidRPr="001F66A2" w:rsidRDefault="00D867AF" w:rsidP="004E095F">
            <w:pPr>
              <w:rPr>
                <w:sz w:val="28"/>
                <w:szCs w:val="28"/>
              </w:rPr>
            </w:pPr>
            <w:r w:rsidRPr="001F66A2">
              <w:rPr>
                <w:sz w:val="28"/>
                <w:szCs w:val="28"/>
              </w:rPr>
              <w:t>Факультет права</w:t>
            </w:r>
          </w:p>
        </w:tc>
      </w:tr>
      <w:tr w:rsidR="00D867AF" w:rsidRPr="00074B4B" w:rsidTr="004E095F">
        <w:trPr>
          <w:trHeight w:val="280"/>
        </w:trPr>
        <w:tc>
          <w:tcPr>
            <w:tcW w:w="2295" w:type="dxa"/>
          </w:tcPr>
          <w:p w:rsidR="00D867AF" w:rsidRPr="001F66A2" w:rsidRDefault="00D867AF" w:rsidP="004E095F">
            <w:pPr>
              <w:jc w:val="center"/>
              <w:rPr>
                <w:sz w:val="28"/>
                <w:szCs w:val="28"/>
              </w:rPr>
            </w:pPr>
            <w:r w:rsidRPr="001F66A2">
              <w:rPr>
                <w:sz w:val="28"/>
                <w:szCs w:val="28"/>
              </w:rPr>
              <w:t xml:space="preserve">Название темы </w:t>
            </w:r>
            <w:r w:rsidRPr="001F66A2">
              <w:rPr>
                <w:sz w:val="28"/>
                <w:szCs w:val="28"/>
              </w:rPr>
              <w:lastRenderedPageBreak/>
              <w:t>курсовой работы</w:t>
            </w:r>
          </w:p>
        </w:tc>
        <w:tc>
          <w:tcPr>
            <w:tcW w:w="7275" w:type="dxa"/>
          </w:tcPr>
          <w:p w:rsidR="00D867AF" w:rsidRPr="001F66A2" w:rsidRDefault="00D867AF" w:rsidP="004E095F">
            <w:pPr>
              <w:contextualSpacing/>
              <w:rPr>
                <w:sz w:val="28"/>
                <w:szCs w:val="28"/>
              </w:rPr>
            </w:pPr>
            <w:r w:rsidRPr="001F66A2">
              <w:rPr>
                <w:sz w:val="28"/>
                <w:szCs w:val="28"/>
              </w:rPr>
              <w:lastRenderedPageBreak/>
              <w:t>«______________________________________________________________________________________________________________________________________________________________________________________________________________________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</w:t>
            </w:r>
            <w:r w:rsidRPr="001F66A2">
              <w:rPr>
                <w:sz w:val="28"/>
                <w:szCs w:val="28"/>
              </w:rPr>
              <w:t>»</w:t>
            </w:r>
          </w:p>
          <w:p w:rsidR="00D867AF" w:rsidRPr="001F66A2" w:rsidRDefault="00D867AF" w:rsidP="004E095F">
            <w:pPr>
              <w:contextualSpacing/>
              <w:rPr>
                <w:sz w:val="28"/>
                <w:szCs w:val="28"/>
              </w:rPr>
            </w:pPr>
          </w:p>
        </w:tc>
      </w:tr>
      <w:tr w:rsidR="00D867AF" w:rsidRPr="00074B4B" w:rsidTr="004E095F">
        <w:trPr>
          <w:trHeight w:val="280"/>
        </w:trPr>
        <w:tc>
          <w:tcPr>
            <w:tcW w:w="2295" w:type="dxa"/>
          </w:tcPr>
          <w:p w:rsidR="00D867AF" w:rsidRPr="001F66A2" w:rsidRDefault="00D867AF" w:rsidP="004E095F">
            <w:pPr>
              <w:jc w:val="center"/>
              <w:rPr>
                <w:sz w:val="28"/>
                <w:szCs w:val="28"/>
              </w:rPr>
            </w:pPr>
            <w:r w:rsidRPr="001F66A2">
              <w:rPr>
                <w:sz w:val="28"/>
                <w:szCs w:val="28"/>
              </w:rPr>
              <w:lastRenderedPageBreak/>
              <w:t>Научный руководитель (Ф.И.О., ученая степень, ученое звание, должность)</w:t>
            </w:r>
          </w:p>
          <w:p w:rsidR="00D867AF" w:rsidRPr="001F66A2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5" w:type="dxa"/>
          </w:tcPr>
          <w:p w:rsidR="00D867AF" w:rsidRPr="001F66A2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055C" w:rsidRDefault="00B0055C" w:rsidP="00D867AF">
      <w:pPr>
        <w:spacing w:line="36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tbl>
      <w:tblPr>
        <w:tblW w:w="9687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1980"/>
        <w:gridCol w:w="5400"/>
        <w:gridCol w:w="1370"/>
      </w:tblGrid>
      <w:tr w:rsidR="00D867AF" w:rsidRPr="004306CB" w:rsidTr="004E095F">
        <w:trPr>
          <w:trHeight w:val="760"/>
        </w:trPr>
        <w:tc>
          <w:tcPr>
            <w:tcW w:w="937" w:type="dxa"/>
            <w:vAlign w:val="center"/>
          </w:tcPr>
          <w:p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lastRenderedPageBreak/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7380" w:type="dxa"/>
            <w:gridSpan w:val="2"/>
            <w:vAlign w:val="center"/>
          </w:tcPr>
          <w:p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370" w:type="dxa"/>
            <w:vAlign w:val="center"/>
          </w:tcPr>
          <w:p w:rsidR="00D867AF" w:rsidRPr="004306CB" w:rsidRDefault="00D867AF" w:rsidP="004E095F">
            <w:pPr>
              <w:jc w:val="center"/>
              <w:rPr>
                <w:b/>
                <w:sz w:val="28"/>
                <w:szCs w:val="28"/>
              </w:rPr>
            </w:pPr>
          </w:p>
          <w:p w:rsidR="00D308A3" w:rsidRDefault="00D867AF" w:rsidP="004E095F">
            <w:pPr>
              <w:rPr>
                <w:b/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Оценк</w:t>
            </w:r>
            <w:r>
              <w:rPr>
                <w:b/>
                <w:sz w:val="28"/>
                <w:szCs w:val="28"/>
              </w:rPr>
              <w:t>а</w:t>
            </w:r>
          </w:p>
          <w:p w:rsidR="00D867AF" w:rsidRPr="004306CB" w:rsidRDefault="00D308A3" w:rsidP="004E095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0 - 10</w:t>
            </w:r>
            <w:r w:rsidR="00D867AF" w:rsidRPr="004306CB">
              <w:rPr>
                <w:b/>
                <w:sz w:val="28"/>
                <w:szCs w:val="28"/>
              </w:rPr>
              <w:t xml:space="preserve"> </w:t>
            </w:r>
          </w:p>
          <w:p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  <w:tc>
          <w:tcPr>
            <w:tcW w:w="1370" w:type="dxa"/>
            <w:vMerge w:val="restart"/>
            <w:vAlign w:val="center"/>
          </w:tcPr>
          <w:p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t>ИК-М5.1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участвовать в правотворческой; правоприменительной; правоохранительной, экспертно-консультационной; организационно-</w:t>
            </w:r>
            <w:r w:rsidRPr="00C3559B">
              <w:rPr>
                <w:rStyle w:val="af"/>
              </w:rPr>
              <w:softHyphen/>
              <w:t>управленческой; научно-исследовательской и педагогической деятельности в сфере юриспруденции</w:t>
            </w:r>
          </w:p>
        </w:tc>
        <w:tc>
          <w:tcPr>
            <w:tcW w:w="1370" w:type="dxa"/>
            <w:vMerge/>
            <w:vAlign w:val="center"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ИК-М5.3/5/6ю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описывать юридически значимые проблемы и ситуации в смежных профессиональных областях в рамках экономических, социальных и гуманитарных наук</w:t>
            </w:r>
          </w:p>
        </w:tc>
        <w:tc>
          <w:tcPr>
            <w:tcW w:w="1370" w:type="dxa"/>
            <w:vMerge/>
            <w:vAlign w:val="center"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СЛК-М7ю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строить профессиональную юридическую деятельность на основе принципов законности, справедливости и социальной ответственности</w:t>
            </w:r>
          </w:p>
        </w:tc>
        <w:tc>
          <w:tcPr>
            <w:tcW w:w="1370" w:type="dxa"/>
            <w:vMerge/>
            <w:vAlign w:val="center"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right="-108"/>
              <w:jc w:val="both"/>
            </w:pPr>
            <w:r w:rsidRPr="00C3559B">
              <w:t>СК-М8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вести профессиональную, в том числе научно-исследовательскую деятельность в международной среде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СЛК-М1ю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задавать, транслировать правовые и этические нормы в профессиональной юридической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СЛК-М8ю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2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ИК-М5.3/5/6ю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описывать юридически значимые проблемы и ситуации в смежных профессиональных областях в рамках экономических, социальных и гуманитарных наук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1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СЛК-М6ю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разрешать мировоззренческие, социально и личностно значимые проблемы юридического свойства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СЛК-М8ю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right="-108"/>
              <w:jc w:val="both"/>
            </w:pPr>
            <w:r w:rsidRPr="00C3559B">
              <w:t>СК-М6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анализировать, оценивать полноту информации в ходе профессиональной деятельности, при необходимости восполнять и синтезировать недостающую информацию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СЛК-М3ю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определять, транслировать общие цели в профессиональной юридической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СЛК-М9ю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формулировать и ответственно контролировать выполнение нормативов в профессиональной юридической деятельности</w:t>
            </w:r>
            <w:r w:rsidRPr="00C3559B">
              <w:t xml:space="preserve"> 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80" w:type="dxa"/>
            <w:gridSpan w:val="2"/>
          </w:tcPr>
          <w:p w:rsidR="00D867AF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left="-108" w:right="-108"/>
              <w:jc w:val="both"/>
            </w:pPr>
            <w:r w:rsidRPr="00C3559B">
              <w:t xml:space="preserve"> СК-М1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ind w:left="2" w:hanging="2"/>
            </w:pPr>
            <w:r w:rsidRPr="00C3559B">
              <w:rPr>
                <w:rStyle w:val="af"/>
              </w:rPr>
              <w:t>способен рефлексировать (оценивать и перерабатывать) освоенные научные методы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left="-108" w:right="-108"/>
              <w:jc w:val="both"/>
            </w:pPr>
            <w:r w:rsidRPr="00C3559B">
              <w:t xml:space="preserve"> СК-М3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к самостоятельному освоению новых методов исследования, изменению научного и научно-производственного профиля своей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ИК-М4.1ю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искать, анализировать и обрабатывать юридически значимую информацию посредством использования формально-юридического, сравнительно-правового и иных специальных методов познания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80" w:type="dxa"/>
            <w:gridSpan w:val="2"/>
          </w:tcPr>
          <w:p w:rsidR="00D867AF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ИК-М4.3_2.4.1ю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работать со специализированными правовыми системами (базами данных) на русском (государственном) языке для задач профессиональной и научной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ИК-М4.5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использовать в профессиональной деятельности основные требования информационной безопасности, в том числе в части неразглашения сведений, составляющих охраняемые законом виды профессиональных тайн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СЛК-М7ю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строить профессиональную юридическую деятельность на основе принципов законности, справедливости и социальной ответственности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left="-108" w:right="-108"/>
              <w:jc w:val="both"/>
            </w:pPr>
            <w:r w:rsidRPr="00C3559B">
              <w:t xml:space="preserve"> СК-М2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предлагать концепции, модели, изобретать и апробировать способы и инструменты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ИК-М3.1/2ю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</w:pPr>
            <w:r w:rsidRPr="00C3559B">
              <w:rPr>
                <w:rStyle w:val="af"/>
              </w:rPr>
              <w:t xml:space="preserve">способен оформлять и презентовать результаты профессиональной </w:t>
            </w:r>
            <w:r w:rsidRPr="00C3559B">
              <w:rPr>
                <w:rStyle w:val="af"/>
              </w:rPr>
              <w:lastRenderedPageBreak/>
              <w:t>юридической и научной деятельности в соответствии с правилами юридической техники, нормативно-правовыми и локальными актами, обычаями делового оборота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СЛК-М8ю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480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60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ИК-М2.1.1/2_2.4.1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вести письменную и устную коммуникацию на русском (государственном) языке в рамках профессионального и научного общения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60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  <w:rPr>
                <w:rStyle w:val="af"/>
              </w:rPr>
            </w:pPr>
            <w:r w:rsidRPr="00C3559B">
              <w:rPr>
                <w:rStyle w:val="af"/>
              </w:rPr>
              <w:t>ИК-М2.2/3.1/</w:t>
            </w:r>
          </w:p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2_2.4.1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</w:pPr>
            <w:r w:rsidRPr="00C3559B">
              <w:rPr>
                <w:rStyle w:val="af"/>
              </w:rPr>
              <w:t>способен создавать и редактировать путем устранения пробелов и коллизий на русском (государственном) языке юридические тексты для задач профессиональной и научной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60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ИК-М3.1/2ю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</w:pPr>
            <w:r w:rsidRPr="00C3559B">
              <w:rPr>
                <w:rStyle w:val="af"/>
              </w:rPr>
              <w:t>способен оформлять и презентовать результаты профессиональной юридической и научной деятельности в соответствии с правилами юридической техники, нормативно-правовыми и локальными актами, обычаями делового оборота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80"/>
        </w:trPr>
        <w:tc>
          <w:tcPr>
            <w:tcW w:w="937" w:type="dxa"/>
          </w:tcPr>
          <w:p w:rsidR="00D867AF" w:rsidRPr="004306CB" w:rsidRDefault="00D867AF" w:rsidP="004E095F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2"/>
          </w:tcPr>
          <w:p w:rsidR="00D867AF" w:rsidRDefault="00D867AF" w:rsidP="004E095F">
            <w:pPr>
              <w:ind w:right="-35"/>
              <w:jc w:val="both"/>
              <w:rPr>
                <w:b/>
                <w:sz w:val="28"/>
                <w:szCs w:val="28"/>
              </w:rPr>
            </w:pPr>
          </w:p>
          <w:p w:rsidR="00D867AF" w:rsidRDefault="00D867AF" w:rsidP="004E095F">
            <w:pPr>
              <w:ind w:right="-3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</w:t>
            </w:r>
            <w:r w:rsidRPr="00494319">
              <w:rPr>
                <w:b/>
                <w:sz w:val="28"/>
                <w:szCs w:val="28"/>
              </w:rPr>
              <w:t>ая оценка</w:t>
            </w:r>
            <w:r w:rsidRPr="004306CB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 курсовой работе</w:t>
            </w:r>
            <w:r w:rsidR="00E774AA">
              <w:rPr>
                <w:b/>
                <w:sz w:val="28"/>
                <w:szCs w:val="28"/>
              </w:rPr>
              <w:t xml:space="preserve"> с учетом ее защиты </w:t>
            </w:r>
          </w:p>
          <w:p w:rsidR="00D867AF" w:rsidRPr="004306CB" w:rsidRDefault="00D867AF" w:rsidP="004E095F">
            <w:pPr>
              <w:ind w:right="-35"/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  <w:p w:rsidR="00D867AF" w:rsidRPr="00F354FC" w:rsidRDefault="00D867AF" w:rsidP="004E095F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D867AF" w:rsidRDefault="00D867AF" w:rsidP="00D867AF">
      <w:pPr>
        <w:rPr>
          <w:color w:val="auto"/>
          <w:sz w:val="28"/>
          <w:szCs w:val="28"/>
        </w:rPr>
      </w:pPr>
      <w:r w:rsidRPr="00F354FC">
        <w:rPr>
          <w:b/>
          <w:color w:val="auto"/>
          <w:sz w:val="28"/>
          <w:szCs w:val="28"/>
        </w:rPr>
        <w:t>Комментарии к оценкам</w:t>
      </w:r>
      <w:r w:rsidRPr="004306CB">
        <w:rPr>
          <w:color w:val="auto"/>
          <w:sz w:val="28"/>
          <w:szCs w:val="28"/>
        </w:rPr>
        <w:t>:</w:t>
      </w:r>
    </w:p>
    <w:p w:rsidR="00D867AF" w:rsidRPr="004306CB" w:rsidRDefault="00D867AF" w:rsidP="00D867AF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67AF" w:rsidRDefault="00D867AF" w:rsidP="00D867AF">
      <w:pPr>
        <w:rPr>
          <w:sz w:val="28"/>
          <w:szCs w:val="28"/>
        </w:rPr>
      </w:pPr>
    </w:p>
    <w:p w:rsidR="00D867AF" w:rsidRPr="004306CB" w:rsidRDefault="00D867AF" w:rsidP="00D867AF">
      <w:pPr>
        <w:rPr>
          <w:sz w:val="28"/>
          <w:szCs w:val="28"/>
        </w:rPr>
      </w:pPr>
      <w:r w:rsidRPr="00E93EE3">
        <w:rPr>
          <w:b/>
          <w:sz w:val="28"/>
          <w:szCs w:val="28"/>
        </w:rPr>
        <w:t>Научный руководитель</w:t>
      </w:r>
      <w:r>
        <w:rPr>
          <w:sz w:val="28"/>
          <w:szCs w:val="28"/>
        </w:rPr>
        <w:t>:</w:t>
      </w:r>
    </w:p>
    <w:p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Ф.И.О., ученая степень, ученое звание,</w:t>
      </w:r>
    </w:p>
    <w:p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должность, место работы</w:t>
      </w:r>
    </w:p>
    <w:p w:rsidR="00D867AF" w:rsidRDefault="00D867AF" w:rsidP="00D867AF">
      <w:pPr>
        <w:rPr>
          <w:sz w:val="28"/>
          <w:szCs w:val="28"/>
        </w:rPr>
      </w:pPr>
    </w:p>
    <w:p w:rsidR="00B0055C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«______»___________________201__ года</w:t>
      </w:r>
      <w:r w:rsidR="00B0055C">
        <w:rPr>
          <w:sz w:val="28"/>
          <w:szCs w:val="28"/>
        </w:rPr>
        <w:br w:type="page"/>
      </w:r>
    </w:p>
    <w:p w:rsidR="00D867AF" w:rsidRPr="004B47FE" w:rsidRDefault="00D867AF" w:rsidP="00D867AF">
      <w:pPr>
        <w:ind w:left="4320"/>
        <w:rPr>
          <w:b/>
          <w:sz w:val="24"/>
          <w:szCs w:val="24"/>
        </w:rPr>
      </w:pPr>
      <w:r w:rsidRPr="004B47FE">
        <w:rPr>
          <w:b/>
          <w:sz w:val="24"/>
          <w:szCs w:val="24"/>
        </w:rPr>
        <w:lastRenderedPageBreak/>
        <w:t>Приложение 3</w:t>
      </w:r>
    </w:p>
    <w:p w:rsidR="00D867AF" w:rsidRPr="004B47FE" w:rsidRDefault="00D867AF" w:rsidP="00D867AF">
      <w:pPr>
        <w:tabs>
          <w:tab w:val="left" w:pos="1080"/>
        </w:tabs>
        <w:ind w:left="4320"/>
        <w:rPr>
          <w:bCs/>
          <w:sz w:val="24"/>
          <w:szCs w:val="24"/>
        </w:rPr>
      </w:pPr>
      <w:r w:rsidRPr="004B47FE">
        <w:rPr>
          <w:sz w:val="24"/>
          <w:szCs w:val="24"/>
        </w:rPr>
        <w:t xml:space="preserve">к Правилам подготовки курсовой работы и магистерской диссертации </w:t>
      </w:r>
    </w:p>
    <w:p w:rsidR="00D867AF" w:rsidRDefault="00D867AF" w:rsidP="00D867AF">
      <w:pPr>
        <w:pStyle w:val="3"/>
        <w:tabs>
          <w:tab w:val="left" w:pos="1080"/>
        </w:tabs>
        <w:jc w:val="right"/>
        <w:rPr>
          <w:b/>
        </w:rPr>
      </w:pPr>
    </w:p>
    <w:p w:rsidR="00D867AF" w:rsidRPr="00DB712E" w:rsidRDefault="00D867AF" w:rsidP="00D867AF">
      <w:pPr>
        <w:pStyle w:val="3"/>
        <w:tabs>
          <w:tab w:val="left" w:pos="1080"/>
        </w:tabs>
        <w:jc w:val="center"/>
        <w:rPr>
          <w:b/>
          <w:sz w:val="24"/>
        </w:rPr>
      </w:pPr>
      <w:r w:rsidRPr="00DB712E">
        <w:rPr>
          <w:b/>
          <w:sz w:val="24"/>
        </w:rPr>
        <w:t xml:space="preserve">Образец оформления титульного листа </w:t>
      </w:r>
      <w:r>
        <w:rPr>
          <w:b/>
          <w:sz w:val="24"/>
        </w:rPr>
        <w:t>курсовой работы</w:t>
      </w:r>
    </w:p>
    <w:p w:rsidR="00D867AF" w:rsidRDefault="00D867AF" w:rsidP="00D867AF"/>
    <w:p w:rsidR="00D867AF" w:rsidRDefault="00D867AF" w:rsidP="00D867AF">
      <w:pPr>
        <w:jc w:val="center"/>
      </w:pPr>
      <w:r>
        <w:rPr>
          <w:b/>
          <w:sz w:val="36"/>
          <w:szCs w:val="36"/>
        </w:rPr>
        <w:t xml:space="preserve">ПРАВИТЕЛЬСТВО </w:t>
      </w:r>
      <w:r w:rsidRPr="009A5839">
        <w:rPr>
          <w:b/>
          <w:sz w:val="36"/>
          <w:szCs w:val="36"/>
        </w:rPr>
        <w:t>РОССИЙСКОЙ ФЕДЕРАЦИИ</w:t>
      </w:r>
    </w:p>
    <w:p w:rsidR="00D867AF" w:rsidRDefault="00D867AF" w:rsidP="00D867AF"/>
    <w:p w:rsidR="00D867AF" w:rsidRDefault="00D867AF" w:rsidP="00D867AF"/>
    <w:p w:rsidR="00D867AF" w:rsidRPr="00442909" w:rsidRDefault="00D867AF" w:rsidP="00D867AF">
      <w:pPr>
        <w:jc w:val="center"/>
        <w:rPr>
          <w:b/>
        </w:rPr>
      </w:pPr>
      <w:r w:rsidRPr="00442909">
        <w:rPr>
          <w:b/>
          <w:sz w:val="28"/>
          <w:szCs w:val="28"/>
        </w:rPr>
        <w:t>Ф</w:t>
      </w:r>
      <w:r w:rsidRPr="00442909">
        <w:rPr>
          <w:rFonts w:hint="eastAsia"/>
          <w:b/>
          <w:sz w:val="28"/>
          <w:szCs w:val="28"/>
        </w:rPr>
        <w:t>едерально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государственно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автономно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образовательно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учреждени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высшего</w:t>
      </w:r>
      <w:r w:rsidRPr="00442909">
        <w:rPr>
          <w:b/>
          <w:sz w:val="28"/>
          <w:szCs w:val="28"/>
        </w:rPr>
        <w:t xml:space="preserve"> </w:t>
      </w:r>
      <w:r w:rsidRPr="00442909">
        <w:rPr>
          <w:rFonts w:hint="eastAsia"/>
          <w:b/>
          <w:sz w:val="28"/>
          <w:szCs w:val="28"/>
        </w:rPr>
        <w:t>образования</w:t>
      </w:r>
    </w:p>
    <w:p w:rsidR="00D867AF" w:rsidRPr="00442909" w:rsidRDefault="00D867AF" w:rsidP="00D867AF">
      <w:pPr>
        <w:jc w:val="center"/>
        <w:rPr>
          <w:b/>
        </w:rPr>
      </w:pPr>
    </w:p>
    <w:p w:rsidR="00D867AF" w:rsidRDefault="00D867AF" w:rsidP="00D867AF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НАЦИОНАЛЬНЫЙ ИССЛЕДОВАТЕЛЬСКИЙ УНИВЕРСИТЕТ «ВЫСШАЯ ШКОЛА ЭКОНОМИКИ»</w:t>
      </w:r>
    </w:p>
    <w:p w:rsidR="00D867AF" w:rsidRDefault="00D867AF" w:rsidP="00D867AF"/>
    <w:p w:rsidR="00D867AF" w:rsidRPr="00F07BAA" w:rsidRDefault="00D867AF" w:rsidP="00D867AF">
      <w:pPr>
        <w:jc w:val="center"/>
        <w:rPr>
          <w:b/>
          <w:sz w:val="28"/>
          <w:szCs w:val="28"/>
        </w:rPr>
      </w:pPr>
      <w:r w:rsidRPr="00F07BAA">
        <w:rPr>
          <w:b/>
          <w:sz w:val="28"/>
          <w:szCs w:val="28"/>
        </w:rPr>
        <w:t>Факультет права</w:t>
      </w:r>
    </w:p>
    <w:p w:rsidR="00D867AF" w:rsidRDefault="00D867AF" w:rsidP="00D867AF">
      <w:pPr>
        <w:jc w:val="center"/>
        <w:rPr>
          <w:sz w:val="28"/>
          <w:szCs w:val="28"/>
        </w:rPr>
      </w:pPr>
    </w:p>
    <w:p w:rsidR="00D867AF" w:rsidRPr="00F07BAA" w:rsidRDefault="00D867AF" w:rsidP="00D867AF">
      <w:pPr>
        <w:jc w:val="center"/>
        <w:rPr>
          <w:sz w:val="28"/>
          <w:szCs w:val="28"/>
        </w:rPr>
      </w:pPr>
    </w:p>
    <w:p w:rsidR="00D867AF" w:rsidRDefault="00D867AF" w:rsidP="00D867AF"/>
    <w:p w:rsidR="00D867AF" w:rsidRDefault="00D867AF" w:rsidP="00D867AF">
      <w:pPr>
        <w:jc w:val="center"/>
      </w:pPr>
      <w:r w:rsidRPr="00F07BAA">
        <w:rPr>
          <w:b/>
          <w:sz w:val="28"/>
          <w:szCs w:val="28"/>
        </w:rPr>
        <w:t>Ф.И.О. автора</w:t>
      </w:r>
    </w:p>
    <w:p w:rsidR="00D867AF" w:rsidRDefault="00D867AF" w:rsidP="00D867AF"/>
    <w:p w:rsidR="00D867AF" w:rsidRDefault="00D867AF" w:rsidP="00D867AF">
      <w:pPr>
        <w:jc w:val="center"/>
      </w:pPr>
      <w:r>
        <w:rPr>
          <w:b/>
          <w:sz w:val="28"/>
          <w:szCs w:val="28"/>
        </w:rPr>
        <w:t>Н</w:t>
      </w:r>
      <w:r w:rsidRPr="00210A33">
        <w:rPr>
          <w:b/>
          <w:sz w:val="28"/>
          <w:szCs w:val="28"/>
        </w:rPr>
        <w:t xml:space="preserve">азвание </w:t>
      </w:r>
      <w:r>
        <w:rPr>
          <w:b/>
          <w:sz w:val="28"/>
          <w:szCs w:val="28"/>
        </w:rPr>
        <w:t>темы курсовой работы</w:t>
      </w:r>
    </w:p>
    <w:p w:rsidR="00D867AF" w:rsidRDefault="00D867AF" w:rsidP="00D867AF"/>
    <w:p w:rsidR="00D867AF" w:rsidRDefault="00D867AF" w:rsidP="00D867AF"/>
    <w:p w:rsidR="00D867AF" w:rsidRPr="00C56088" w:rsidRDefault="00D867AF" w:rsidP="00D867AF">
      <w:pPr>
        <w:rPr>
          <w:sz w:val="28"/>
          <w:szCs w:val="28"/>
        </w:rPr>
      </w:pPr>
    </w:p>
    <w:p w:rsidR="00D867AF" w:rsidRPr="00C56088" w:rsidRDefault="00D867AF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Курсовая работа</w:t>
      </w:r>
      <w:r w:rsidRPr="00C56088">
        <w:rPr>
          <w:b/>
          <w:sz w:val="28"/>
          <w:szCs w:val="28"/>
        </w:rPr>
        <w:t xml:space="preserve"> по направлению подготовки «Юриспруденция» студента</w:t>
      </w:r>
      <w:r>
        <w:rPr>
          <w:b/>
          <w:sz w:val="28"/>
          <w:szCs w:val="28"/>
        </w:rPr>
        <w:t xml:space="preserve"> группы №______, уровень подготовки «Магистр», </w:t>
      </w:r>
      <w:r w:rsidRPr="00C56088">
        <w:rPr>
          <w:b/>
          <w:sz w:val="28"/>
          <w:szCs w:val="28"/>
        </w:rPr>
        <w:t>образовательная программа «</w:t>
      </w:r>
      <w:r w:rsidR="00D308A3">
        <w:rPr>
          <w:b/>
          <w:sz w:val="28"/>
          <w:szCs w:val="28"/>
        </w:rPr>
        <w:t>Корпоративный юрист</w:t>
      </w:r>
      <w:r>
        <w:rPr>
          <w:b/>
          <w:sz w:val="28"/>
          <w:szCs w:val="28"/>
        </w:rPr>
        <w:t>»</w:t>
      </w:r>
    </w:p>
    <w:p w:rsidR="00D867AF" w:rsidRDefault="00D867AF" w:rsidP="00D867AF">
      <w:pPr>
        <w:jc w:val="center"/>
        <w:rPr>
          <w:b/>
        </w:rPr>
      </w:pPr>
    </w:p>
    <w:p w:rsidR="00D867AF" w:rsidRDefault="00D867AF" w:rsidP="00D867AF">
      <w:pPr>
        <w:jc w:val="both"/>
        <w:rPr>
          <w:sz w:val="28"/>
          <w:szCs w:val="28"/>
        </w:rPr>
      </w:pPr>
    </w:p>
    <w:p w:rsidR="00D867AF" w:rsidRDefault="00D867AF" w:rsidP="00D867AF">
      <w:pPr>
        <w:jc w:val="both"/>
        <w:rPr>
          <w:sz w:val="28"/>
          <w:szCs w:val="28"/>
        </w:rPr>
      </w:pPr>
    </w:p>
    <w:p w:rsidR="00D867AF" w:rsidRDefault="00D867AF" w:rsidP="00D867AF">
      <w:pPr>
        <w:ind w:firstLine="252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D867AF" w:rsidTr="004E095F">
        <w:tc>
          <w:tcPr>
            <w:tcW w:w="4785" w:type="dxa"/>
          </w:tcPr>
          <w:p w:rsidR="00D867AF" w:rsidRDefault="00D867AF" w:rsidP="004E095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Научный руководитель:</w:t>
            </w:r>
            <w:r w:rsidRPr="009A742C">
              <w:rPr>
                <w:b/>
                <w:sz w:val="28"/>
                <w:szCs w:val="28"/>
              </w:rPr>
              <w:t xml:space="preserve"> </w:t>
            </w:r>
          </w:p>
          <w:p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(ученая степень, ученое звание, должность)</w:t>
            </w:r>
          </w:p>
        </w:tc>
      </w:tr>
      <w:tr w:rsidR="00D867AF" w:rsidTr="004E095F">
        <w:tc>
          <w:tcPr>
            <w:tcW w:w="4785" w:type="dxa"/>
          </w:tcPr>
          <w:p w:rsidR="00D867AF" w:rsidRDefault="00D867AF" w:rsidP="004E095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867AF" w:rsidRDefault="00D867AF" w:rsidP="004E095F">
            <w:pPr>
              <w:rPr>
                <w:sz w:val="28"/>
                <w:szCs w:val="28"/>
              </w:rPr>
            </w:pPr>
          </w:p>
          <w:p w:rsidR="00D867AF" w:rsidRDefault="00D867AF" w:rsidP="004E095F">
            <w:pPr>
              <w:rPr>
                <w:sz w:val="28"/>
                <w:szCs w:val="28"/>
              </w:rPr>
            </w:pPr>
          </w:p>
          <w:p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</w:tbl>
    <w:p w:rsidR="00D867AF" w:rsidRDefault="00D867AF" w:rsidP="00D867AF">
      <w:pPr>
        <w:ind w:firstLine="2520"/>
        <w:rPr>
          <w:b/>
          <w:sz w:val="28"/>
          <w:szCs w:val="28"/>
        </w:rPr>
      </w:pPr>
    </w:p>
    <w:p w:rsidR="00D867AF" w:rsidRDefault="00D867AF" w:rsidP="00D867AF">
      <w:pPr>
        <w:rPr>
          <w:b/>
          <w:sz w:val="28"/>
          <w:szCs w:val="28"/>
        </w:rPr>
      </w:pPr>
    </w:p>
    <w:p w:rsidR="00B0055C" w:rsidRDefault="0059475F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Москва, 201</w:t>
      </w:r>
      <w:r>
        <w:rPr>
          <w:b/>
          <w:sz w:val="28"/>
          <w:szCs w:val="28"/>
          <w:lang w:val="en-US"/>
        </w:rPr>
        <w:t>_</w:t>
      </w:r>
      <w:r w:rsidR="00B0055C">
        <w:rPr>
          <w:b/>
          <w:sz w:val="28"/>
          <w:szCs w:val="28"/>
        </w:rPr>
        <w:br w:type="page"/>
      </w:r>
    </w:p>
    <w:tbl>
      <w:tblPr>
        <w:tblW w:w="4998" w:type="dxa"/>
        <w:tblInd w:w="4608" w:type="dxa"/>
        <w:tblLayout w:type="fixed"/>
        <w:tblLook w:val="0000" w:firstRow="0" w:lastRow="0" w:firstColumn="0" w:lastColumn="0" w:noHBand="0" w:noVBand="0"/>
      </w:tblPr>
      <w:tblGrid>
        <w:gridCol w:w="4998"/>
      </w:tblGrid>
      <w:tr w:rsidR="00D867AF" w:rsidRPr="00DE5259" w:rsidTr="00D308A3">
        <w:trPr>
          <w:trHeight w:val="1572"/>
        </w:trPr>
        <w:tc>
          <w:tcPr>
            <w:tcW w:w="4998" w:type="dxa"/>
          </w:tcPr>
          <w:p w:rsidR="00D867AF" w:rsidRPr="00DE5259" w:rsidRDefault="00D867AF" w:rsidP="004E095F">
            <w:pPr>
              <w:rPr>
                <w:b/>
                <w:sz w:val="24"/>
                <w:szCs w:val="24"/>
              </w:rPr>
            </w:pPr>
            <w:r w:rsidRPr="00DE5259">
              <w:rPr>
                <w:b/>
                <w:sz w:val="24"/>
                <w:szCs w:val="24"/>
              </w:rPr>
              <w:lastRenderedPageBreak/>
              <w:t>П</w:t>
            </w:r>
            <w:r>
              <w:rPr>
                <w:b/>
                <w:sz w:val="24"/>
                <w:szCs w:val="24"/>
              </w:rPr>
              <w:t>риложение 4</w:t>
            </w:r>
          </w:p>
          <w:p w:rsidR="00D867AF" w:rsidRPr="00DE5259" w:rsidRDefault="00D867AF" w:rsidP="00D308A3">
            <w:pPr>
              <w:rPr>
                <w:sz w:val="24"/>
                <w:szCs w:val="24"/>
              </w:rPr>
            </w:pPr>
            <w:r w:rsidRPr="00DE5259">
              <w:rPr>
                <w:sz w:val="24"/>
                <w:szCs w:val="24"/>
              </w:rPr>
              <w:t xml:space="preserve">к Правилам подготовки курсовой работы и магистерской диссертации </w:t>
            </w:r>
          </w:p>
        </w:tc>
      </w:tr>
    </w:tbl>
    <w:p w:rsidR="00D867AF" w:rsidRDefault="00D867AF" w:rsidP="00D867AF">
      <w:pPr>
        <w:ind w:right="474"/>
        <w:jc w:val="center"/>
        <w:rPr>
          <w:b/>
          <w:sz w:val="24"/>
          <w:szCs w:val="24"/>
        </w:rPr>
      </w:pPr>
    </w:p>
    <w:p w:rsidR="00D867AF" w:rsidRPr="00DE5259" w:rsidRDefault="00D867AF" w:rsidP="00D867AF">
      <w:pPr>
        <w:ind w:right="47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E5259">
        <w:rPr>
          <w:b/>
          <w:sz w:val="24"/>
          <w:szCs w:val="24"/>
        </w:rPr>
        <w:t>еречень основных этапов подготовки МД</w:t>
      </w:r>
    </w:p>
    <w:p w:rsidR="00D867AF" w:rsidRPr="00DE5259" w:rsidRDefault="00D867AF" w:rsidP="00D867AF">
      <w:pPr>
        <w:ind w:right="474"/>
        <w:jc w:val="center"/>
        <w:rPr>
          <w:sz w:val="24"/>
          <w:szCs w:val="24"/>
        </w:rPr>
      </w:pPr>
    </w:p>
    <w:tbl>
      <w:tblPr>
        <w:tblW w:w="10409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795"/>
        <w:gridCol w:w="4069"/>
      </w:tblGrid>
      <w:tr w:rsidR="00D867AF" w:rsidRPr="00E774AA" w:rsidTr="004E095F">
        <w:trPr>
          <w:trHeight w:val="1360"/>
        </w:trPr>
        <w:tc>
          <w:tcPr>
            <w:tcW w:w="709" w:type="dxa"/>
            <w:vAlign w:val="center"/>
          </w:tcPr>
          <w:p w:rsidR="00D867AF" w:rsidRPr="00E774AA" w:rsidRDefault="00D867AF" w:rsidP="004E095F">
            <w:pPr>
              <w:jc w:val="center"/>
              <w:rPr>
                <w:b/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  <w:vAlign w:val="center"/>
          </w:tcPr>
          <w:p w:rsidR="00D867AF" w:rsidRPr="00E774AA" w:rsidRDefault="00D867AF" w:rsidP="004E095F">
            <w:pPr>
              <w:jc w:val="center"/>
              <w:rPr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 xml:space="preserve">Этап подготовки </w:t>
            </w:r>
            <w:r w:rsidRPr="00E774AA">
              <w:rPr>
                <w:b/>
                <w:sz w:val="24"/>
                <w:szCs w:val="24"/>
              </w:rPr>
              <w:br/>
            </w:r>
          </w:p>
        </w:tc>
        <w:tc>
          <w:tcPr>
            <w:tcW w:w="2795" w:type="dxa"/>
            <w:vAlign w:val="center"/>
          </w:tcPr>
          <w:p w:rsidR="00D867AF" w:rsidRPr="00E774AA" w:rsidRDefault="00D867AF" w:rsidP="004E095F">
            <w:pPr>
              <w:jc w:val="center"/>
              <w:rPr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>Участники</w:t>
            </w:r>
            <w:r w:rsidRPr="00E774AA">
              <w:rPr>
                <w:b/>
                <w:sz w:val="24"/>
                <w:szCs w:val="24"/>
              </w:rPr>
              <w:br/>
              <w:t xml:space="preserve"> этапа подготовки МД</w:t>
            </w:r>
          </w:p>
        </w:tc>
        <w:tc>
          <w:tcPr>
            <w:tcW w:w="4069" w:type="dxa"/>
            <w:vAlign w:val="center"/>
          </w:tcPr>
          <w:p w:rsidR="00D867AF" w:rsidRPr="00E774AA" w:rsidRDefault="00D867AF" w:rsidP="004E095F">
            <w:pPr>
              <w:jc w:val="center"/>
              <w:rPr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>Сроки исполнения</w:t>
            </w:r>
          </w:p>
        </w:tc>
      </w:tr>
      <w:tr w:rsidR="00D867AF" w:rsidRPr="00E774AA" w:rsidTr="004E095F">
        <w:tc>
          <w:tcPr>
            <w:tcW w:w="709" w:type="dxa"/>
          </w:tcPr>
          <w:p w:rsidR="00D867AF" w:rsidRPr="00E774AA" w:rsidRDefault="00D867AF" w:rsidP="004E095F">
            <w:pPr>
              <w:pStyle w:val="10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867AF" w:rsidRPr="00E774AA" w:rsidRDefault="00D867AF" w:rsidP="004E095F">
            <w:pPr>
              <w:rPr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 xml:space="preserve">Подготовка проекта МД, </w:t>
            </w:r>
            <w:r w:rsidRPr="00E774AA">
              <w:rPr>
                <w:sz w:val="24"/>
                <w:szCs w:val="24"/>
              </w:rPr>
              <w:t xml:space="preserve">оценивание его НР </w:t>
            </w:r>
          </w:p>
        </w:tc>
        <w:tc>
          <w:tcPr>
            <w:tcW w:w="2795" w:type="dxa"/>
            <w:vAlign w:val="center"/>
          </w:tcPr>
          <w:p w:rsidR="00D867AF" w:rsidRPr="00E774AA" w:rsidRDefault="00D867AF" w:rsidP="004E095F">
            <w:pPr>
              <w:jc w:val="center"/>
              <w:rPr>
                <w:sz w:val="24"/>
                <w:szCs w:val="24"/>
              </w:rPr>
            </w:pPr>
            <w:r w:rsidRPr="00E774AA">
              <w:rPr>
                <w:sz w:val="24"/>
                <w:szCs w:val="24"/>
              </w:rPr>
              <w:t>Студент/ НР</w:t>
            </w:r>
          </w:p>
        </w:tc>
        <w:tc>
          <w:tcPr>
            <w:tcW w:w="4069" w:type="dxa"/>
            <w:vAlign w:val="center"/>
          </w:tcPr>
          <w:p w:rsidR="00D867AF" w:rsidRPr="00E774AA" w:rsidRDefault="00D867AF" w:rsidP="004E095F">
            <w:pPr>
              <w:jc w:val="center"/>
              <w:rPr>
                <w:sz w:val="24"/>
                <w:szCs w:val="24"/>
              </w:rPr>
            </w:pPr>
            <w:r w:rsidRPr="00E774AA">
              <w:rPr>
                <w:sz w:val="24"/>
                <w:szCs w:val="24"/>
              </w:rPr>
              <w:t xml:space="preserve">До </w:t>
            </w:r>
            <w:r w:rsidRPr="00E774AA">
              <w:rPr>
                <w:b/>
                <w:sz w:val="24"/>
                <w:szCs w:val="24"/>
              </w:rPr>
              <w:t>25 декабря</w:t>
            </w:r>
            <w:r w:rsidRPr="00E774AA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DE5259" w:rsidTr="004E095F">
        <w:tc>
          <w:tcPr>
            <w:tcW w:w="709" w:type="dxa"/>
          </w:tcPr>
          <w:p w:rsidR="00D867AF" w:rsidRPr="00E774AA" w:rsidRDefault="00D867AF" w:rsidP="004E095F">
            <w:pPr>
              <w:pStyle w:val="10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867AF" w:rsidRPr="00E774AA" w:rsidRDefault="00D867AF" w:rsidP="004E095F">
            <w:pPr>
              <w:contextualSpacing/>
              <w:rPr>
                <w:b/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 xml:space="preserve">Предъявление первого варианта МД </w:t>
            </w:r>
          </w:p>
        </w:tc>
        <w:tc>
          <w:tcPr>
            <w:tcW w:w="2795" w:type="dxa"/>
            <w:vAlign w:val="center"/>
          </w:tcPr>
          <w:p w:rsidR="00D867AF" w:rsidRPr="00E774AA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E774AA">
              <w:rPr>
                <w:sz w:val="24"/>
                <w:szCs w:val="24"/>
              </w:rPr>
              <w:t>Студент/ НР/ Учебный офис ОП</w:t>
            </w:r>
          </w:p>
        </w:tc>
        <w:tc>
          <w:tcPr>
            <w:tcW w:w="4069" w:type="dxa"/>
            <w:vAlign w:val="center"/>
          </w:tcPr>
          <w:p w:rsidR="00D867AF" w:rsidRPr="00DE5259" w:rsidRDefault="00D867AF" w:rsidP="002B30D1">
            <w:pPr>
              <w:contextualSpacing/>
              <w:jc w:val="center"/>
              <w:rPr>
                <w:sz w:val="24"/>
                <w:szCs w:val="24"/>
              </w:rPr>
            </w:pPr>
            <w:r w:rsidRPr="00E774AA">
              <w:rPr>
                <w:sz w:val="24"/>
                <w:szCs w:val="24"/>
              </w:rPr>
              <w:t xml:space="preserve">До </w:t>
            </w:r>
            <w:r w:rsidR="002B30D1" w:rsidRPr="002B30D1">
              <w:rPr>
                <w:b/>
                <w:sz w:val="24"/>
                <w:szCs w:val="24"/>
              </w:rPr>
              <w:t>15 марта</w:t>
            </w:r>
            <w:r w:rsidRPr="00E774AA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DE5259" w:rsidTr="004E095F">
        <w:tc>
          <w:tcPr>
            <w:tcW w:w="709" w:type="dxa"/>
          </w:tcPr>
          <w:p w:rsidR="00D867AF" w:rsidRPr="00DE5259" w:rsidRDefault="00D867AF" w:rsidP="004E095F">
            <w:pPr>
              <w:pStyle w:val="10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867AF" w:rsidRPr="00DE5259" w:rsidRDefault="00D867AF" w:rsidP="00D308A3">
            <w:pPr>
              <w:contextualSpacing/>
              <w:rPr>
                <w:b/>
                <w:sz w:val="24"/>
                <w:szCs w:val="24"/>
              </w:rPr>
            </w:pPr>
            <w:r w:rsidRPr="00DE5259">
              <w:rPr>
                <w:b/>
                <w:sz w:val="24"/>
                <w:szCs w:val="24"/>
              </w:rPr>
              <w:t xml:space="preserve">Доработка </w:t>
            </w:r>
            <w:r>
              <w:rPr>
                <w:b/>
                <w:sz w:val="24"/>
                <w:szCs w:val="24"/>
              </w:rPr>
              <w:t>МД</w:t>
            </w:r>
            <w:r w:rsidRPr="00DE5259">
              <w:rPr>
                <w:b/>
                <w:sz w:val="24"/>
                <w:szCs w:val="24"/>
              </w:rPr>
              <w:t xml:space="preserve">, подготовка итогового варианта </w:t>
            </w:r>
            <w:r>
              <w:rPr>
                <w:b/>
                <w:sz w:val="24"/>
                <w:szCs w:val="24"/>
              </w:rPr>
              <w:t>МД</w:t>
            </w:r>
            <w:r w:rsidRPr="00DE5259">
              <w:rPr>
                <w:b/>
                <w:sz w:val="24"/>
                <w:szCs w:val="24"/>
              </w:rPr>
              <w:t xml:space="preserve"> </w:t>
            </w:r>
            <w:r w:rsidRPr="00DE5259">
              <w:rPr>
                <w:sz w:val="24"/>
                <w:szCs w:val="24"/>
              </w:rPr>
              <w:t>(включая  предъявление итогового варианта и аннотации)</w:t>
            </w:r>
            <w:r w:rsidRPr="00DE52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  <w:vAlign w:val="center"/>
          </w:tcPr>
          <w:p w:rsidR="00D867AF" w:rsidRPr="00DE5259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DE5259">
              <w:rPr>
                <w:sz w:val="24"/>
                <w:szCs w:val="24"/>
              </w:rPr>
              <w:t xml:space="preserve">Студент/ </w:t>
            </w:r>
            <w:r>
              <w:rPr>
                <w:sz w:val="24"/>
                <w:szCs w:val="24"/>
              </w:rPr>
              <w:t>НР</w:t>
            </w:r>
          </w:p>
        </w:tc>
        <w:tc>
          <w:tcPr>
            <w:tcW w:w="4069" w:type="dxa"/>
            <w:vAlign w:val="center"/>
          </w:tcPr>
          <w:p w:rsidR="00D867AF" w:rsidRPr="00DE5259" w:rsidRDefault="00D867AF" w:rsidP="004E095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До </w:t>
            </w:r>
            <w:r>
              <w:rPr>
                <w:b/>
                <w:sz w:val="24"/>
                <w:szCs w:val="24"/>
              </w:rPr>
              <w:t>15 мая</w:t>
            </w:r>
            <w:r>
              <w:rPr>
                <w:sz w:val="24"/>
                <w:szCs w:val="24"/>
              </w:rPr>
              <w:t xml:space="preserve"> </w:t>
            </w:r>
            <w:r w:rsidRPr="00DE5259">
              <w:rPr>
                <w:sz w:val="24"/>
                <w:szCs w:val="24"/>
              </w:rPr>
              <w:t>текущего учебного года</w:t>
            </w:r>
          </w:p>
        </w:tc>
      </w:tr>
      <w:tr w:rsidR="00D867AF" w:rsidRPr="00DE5259" w:rsidTr="004E095F">
        <w:tc>
          <w:tcPr>
            <w:tcW w:w="709" w:type="dxa"/>
          </w:tcPr>
          <w:p w:rsidR="00D867AF" w:rsidRPr="00DE5259" w:rsidRDefault="00D867AF" w:rsidP="004E095F">
            <w:pPr>
              <w:pStyle w:val="10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867AF" w:rsidRPr="00DE5259" w:rsidRDefault="00D867AF" w:rsidP="004E095F">
            <w:pPr>
              <w:contextualSpacing/>
              <w:rPr>
                <w:sz w:val="24"/>
                <w:szCs w:val="24"/>
              </w:rPr>
            </w:pPr>
            <w:r w:rsidRPr="00DE5259"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>НР</w:t>
            </w:r>
            <w:r w:rsidRPr="00DE5259">
              <w:rPr>
                <w:sz w:val="24"/>
                <w:szCs w:val="24"/>
              </w:rPr>
              <w:t xml:space="preserve"> отзыва на </w:t>
            </w:r>
            <w:r>
              <w:rPr>
                <w:sz w:val="24"/>
                <w:szCs w:val="24"/>
              </w:rPr>
              <w:t>МД</w:t>
            </w:r>
            <w:r w:rsidRPr="00DE52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  <w:vAlign w:val="center"/>
          </w:tcPr>
          <w:p w:rsidR="00D867AF" w:rsidRPr="00DE5259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</w:t>
            </w:r>
            <w:r w:rsidRPr="00DE5259">
              <w:rPr>
                <w:sz w:val="24"/>
                <w:szCs w:val="24"/>
              </w:rPr>
              <w:t>/ Учебный офис ОП</w:t>
            </w:r>
          </w:p>
        </w:tc>
        <w:tc>
          <w:tcPr>
            <w:tcW w:w="4069" w:type="dxa"/>
            <w:vAlign w:val="center"/>
          </w:tcPr>
          <w:p w:rsidR="00D867AF" w:rsidRPr="00DE5259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>
              <w:rPr>
                <w:b/>
                <w:sz w:val="24"/>
                <w:szCs w:val="24"/>
              </w:rPr>
              <w:t>22 мая</w:t>
            </w:r>
            <w:r>
              <w:rPr>
                <w:sz w:val="24"/>
                <w:szCs w:val="24"/>
              </w:rPr>
              <w:t xml:space="preserve"> </w:t>
            </w:r>
            <w:r w:rsidRPr="00DE5259">
              <w:rPr>
                <w:sz w:val="24"/>
                <w:szCs w:val="24"/>
              </w:rPr>
              <w:t>текущего учебного года</w:t>
            </w:r>
          </w:p>
        </w:tc>
      </w:tr>
      <w:tr w:rsidR="00D867AF" w:rsidRPr="00DE5259" w:rsidTr="004E095F">
        <w:tc>
          <w:tcPr>
            <w:tcW w:w="709" w:type="dxa"/>
          </w:tcPr>
          <w:p w:rsidR="00D867AF" w:rsidRPr="00DE5259" w:rsidRDefault="00D867AF" w:rsidP="004E095F">
            <w:pPr>
              <w:pStyle w:val="10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867AF" w:rsidRPr="00DE5259" w:rsidRDefault="00D867AF" w:rsidP="004E095F">
            <w:pPr>
              <w:rPr>
                <w:sz w:val="24"/>
                <w:szCs w:val="24"/>
              </w:rPr>
            </w:pPr>
            <w:r w:rsidRPr="00DE5259">
              <w:rPr>
                <w:b/>
                <w:sz w:val="24"/>
                <w:szCs w:val="24"/>
              </w:rPr>
              <w:t xml:space="preserve">Загрузка </w:t>
            </w:r>
            <w:r>
              <w:rPr>
                <w:b/>
                <w:sz w:val="24"/>
                <w:szCs w:val="24"/>
              </w:rPr>
              <w:t>МД</w:t>
            </w:r>
            <w:r w:rsidRPr="00DE5259">
              <w:rPr>
                <w:b/>
                <w:sz w:val="24"/>
                <w:szCs w:val="24"/>
              </w:rPr>
              <w:t xml:space="preserve"> в систему «Антиплагиат» </w:t>
            </w:r>
            <w:r w:rsidRPr="00DE5259">
              <w:rPr>
                <w:sz w:val="24"/>
                <w:szCs w:val="24"/>
              </w:rPr>
              <w:t xml:space="preserve">(в специальном модуле </w:t>
            </w:r>
            <w:r w:rsidRPr="00DE5259">
              <w:rPr>
                <w:sz w:val="24"/>
                <w:szCs w:val="24"/>
                <w:lang w:val="en-US"/>
              </w:rPr>
              <w:t>LMS</w:t>
            </w:r>
            <w:r w:rsidRPr="00DE5259">
              <w:rPr>
                <w:sz w:val="24"/>
                <w:szCs w:val="24"/>
              </w:rPr>
              <w:t>).</w:t>
            </w:r>
          </w:p>
        </w:tc>
        <w:tc>
          <w:tcPr>
            <w:tcW w:w="2795" w:type="dxa"/>
            <w:vAlign w:val="center"/>
          </w:tcPr>
          <w:p w:rsidR="00D867AF" w:rsidRPr="00DE5259" w:rsidRDefault="00D867AF" w:rsidP="004E095F">
            <w:pPr>
              <w:jc w:val="center"/>
              <w:rPr>
                <w:sz w:val="24"/>
                <w:szCs w:val="24"/>
              </w:rPr>
            </w:pPr>
            <w:r w:rsidRPr="00DE5259">
              <w:rPr>
                <w:sz w:val="24"/>
                <w:szCs w:val="24"/>
              </w:rPr>
              <w:t>Студент</w:t>
            </w:r>
          </w:p>
        </w:tc>
        <w:tc>
          <w:tcPr>
            <w:tcW w:w="4069" w:type="dxa"/>
            <w:vAlign w:val="center"/>
          </w:tcPr>
          <w:p w:rsidR="00D867AF" w:rsidRPr="00DE5259" w:rsidRDefault="00D867AF" w:rsidP="004E0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2B30D1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мая</w:t>
            </w:r>
            <w:r>
              <w:rPr>
                <w:sz w:val="24"/>
                <w:szCs w:val="24"/>
              </w:rPr>
              <w:t xml:space="preserve"> </w:t>
            </w:r>
            <w:r w:rsidRPr="00DE5259">
              <w:rPr>
                <w:sz w:val="24"/>
                <w:szCs w:val="24"/>
              </w:rPr>
              <w:t>текущего учебного года</w:t>
            </w:r>
          </w:p>
        </w:tc>
      </w:tr>
      <w:tr w:rsidR="00D867AF" w:rsidRPr="00DE5259" w:rsidTr="004E095F">
        <w:trPr>
          <w:trHeight w:val="680"/>
        </w:trPr>
        <w:tc>
          <w:tcPr>
            <w:tcW w:w="709" w:type="dxa"/>
          </w:tcPr>
          <w:p w:rsidR="00D867AF" w:rsidRPr="00DE5259" w:rsidRDefault="00D867AF" w:rsidP="004E095F">
            <w:pPr>
              <w:pStyle w:val="10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867AF" w:rsidRPr="00DE5259" w:rsidRDefault="00D867AF" w:rsidP="004E095F">
            <w:pPr>
              <w:rPr>
                <w:sz w:val="24"/>
                <w:szCs w:val="24"/>
              </w:rPr>
            </w:pPr>
            <w:r w:rsidRPr="00DE5259">
              <w:rPr>
                <w:b/>
                <w:sz w:val="24"/>
                <w:szCs w:val="24"/>
              </w:rPr>
              <w:t xml:space="preserve">Представление итогового варианта </w:t>
            </w:r>
            <w:r>
              <w:rPr>
                <w:b/>
                <w:sz w:val="24"/>
                <w:szCs w:val="24"/>
              </w:rPr>
              <w:t>МД</w:t>
            </w:r>
            <w:r w:rsidRPr="00DE5259">
              <w:rPr>
                <w:b/>
                <w:sz w:val="24"/>
                <w:szCs w:val="24"/>
              </w:rPr>
              <w:t xml:space="preserve"> в учебный офис</w:t>
            </w:r>
          </w:p>
        </w:tc>
        <w:tc>
          <w:tcPr>
            <w:tcW w:w="2795" w:type="dxa"/>
            <w:vAlign w:val="center"/>
          </w:tcPr>
          <w:p w:rsidR="00D867AF" w:rsidRPr="00DE5259" w:rsidRDefault="00D867AF" w:rsidP="004E095F">
            <w:pPr>
              <w:jc w:val="center"/>
              <w:rPr>
                <w:sz w:val="24"/>
                <w:szCs w:val="24"/>
              </w:rPr>
            </w:pPr>
            <w:r w:rsidRPr="00DE5259">
              <w:rPr>
                <w:sz w:val="24"/>
                <w:szCs w:val="24"/>
              </w:rPr>
              <w:t>Студент/ Учебный офис ОП</w:t>
            </w:r>
          </w:p>
        </w:tc>
        <w:tc>
          <w:tcPr>
            <w:tcW w:w="4069" w:type="dxa"/>
            <w:vAlign w:val="center"/>
          </w:tcPr>
          <w:p w:rsidR="00D867AF" w:rsidRPr="00DE5259" w:rsidRDefault="00D867AF" w:rsidP="004E095F">
            <w:pPr>
              <w:jc w:val="center"/>
              <w:rPr>
                <w:sz w:val="24"/>
                <w:szCs w:val="24"/>
              </w:rPr>
            </w:pPr>
            <w:r w:rsidRPr="00DE5259">
              <w:rPr>
                <w:sz w:val="24"/>
                <w:szCs w:val="24"/>
              </w:rPr>
              <w:t xml:space="preserve">В срок, установленный приказом об утверждении тем </w:t>
            </w:r>
            <w:r>
              <w:rPr>
                <w:sz w:val="24"/>
                <w:szCs w:val="24"/>
              </w:rPr>
              <w:t>МД</w:t>
            </w:r>
            <w:r w:rsidRPr="00DE5259">
              <w:rPr>
                <w:sz w:val="24"/>
                <w:szCs w:val="24"/>
              </w:rPr>
              <w:t xml:space="preserve">   </w:t>
            </w:r>
          </w:p>
        </w:tc>
      </w:tr>
      <w:tr w:rsidR="00D867AF" w:rsidRPr="00DE5259" w:rsidTr="004E095F">
        <w:trPr>
          <w:trHeight w:val="700"/>
        </w:trPr>
        <w:tc>
          <w:tcPr>
            <w:tcW w:w="709" w:type="dxa"/>
          </w:tcPr>
          <w:p w:rsidR="00D867AF" w:rsidRPr="00DE5259" w:rsidRDefault="00D867AF" w:rsidP="004E095F">
            <w:pPr>
              <w:pStyle w:val="10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867AF" w:rsidRPr="00DE5259" w:rsidRDefault="00D867AF" w:rsidP="004E095F">
            <w:pPr>
              <w:contextualSpacing/>
              <w:rPr>
                <w:b/>
                <w:sz w:val="24"/>
                <w:szCs w:val="24"/>
              </w:rPr>
            </w:pPr>
            <w:r w:rsidRPr="00DE5259">
              <w:rPr>
                <w:b/>
                <w:sz w:val="24"/>
                <w:szCs w:val="24"/>
              </w:rPr>
              <w:t xml:space="preserve">Рецензирование </w:t>
            </w:r>
            <w:r>
              <w:rPr>
                <w:b/>
                <w:sz w:val="24"/>
                <w:szCs w:val="24"/>
              </w:rPr>
              <w:t>МД</w:t>
            </w:r>
            <w:r w:rsidRPr="00DE5259">
              <w:rPr>
                <w:b/>
                <w:sz w:val="24"/>
                <w:szCs w:val="24"/>
              </w:rPr>
              <w:t>:</w:t>
            </w:r>
          </w:p>
          <w:p w:rsidR="00D867AF" w:rsidRPr="00DE5259" w:rsidRDefault="00D867AF" w:rsidP="00D308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E5259">
              <w:rPr>
                <w:sz w:val="24"/>
                <w:szCs w:val="24"/>
              </w:rPr>
              <w:t xml:space="preserve">азначение рецензента </w:t>
            </w:r>
          </w:p>
        </w:tc>
        <w:tc>
          <w:tcPr>
            <w:tcW w:w="2795" w:type="dxa"/>
            <w:vAlign w:val="center"/>
          </w:tcPr>
          <w:p w:rsidR="00D867AF" w:rsidRPr="00DE5259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DE5259">
              <w:rPr>
                <w:sz w:val="24"/>
                <w:szCs w:val="24"/>
              </w:rPr>
              <w:t>Декан факультета/ Академический руководитель ОП /Рецензент</w:t>
            </w:r>
          </w:p>
        </w:tc>
        <w:tc>
          <w:tcPr>
            <w:tcW w:w="4069" w:type="dxa"/>
            <w:vAlign w:val="center"/>
          </w:tcPr>
          <w:p w:rsidR="00D867AF" w:rsidRPr="00DE5259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подписывается д</w:t>
            </w:r>
            <w:r w:rsidRPr="00DE5259">
              <w:rPr>
                <w:sz w:val="24"/>
                <w:szCs w:val="24"/>
              </w:rPr>
              <w:t xml:space="preserve">еканом факультета </w:t>
            </w:r>
            <w:r w:rsidRPr="00DE5259">
              <w:rPr>
                <w:b/>
                <w:sz w:val="24"/>
                <w:szCs w:val="24"/>
              </w:rPr>
              <w:t>не позднее, чем за месяц</w:t>
            </w:r>
            <w:r w:rsidRPr="00DE5259">
              <w:rPr>
                <w:sz w:val="24"/>
                <w:szCs w:val="24"/>
              </w:rPr>
              <w:t xml:space="preserve"> до запланированной даты защиты </w:t>
            </w:r>
            <w:r>
              <w:rPr>
                <w:sz w:val="24"/>
                <w:szCs w:val="24"/>
              </w:rPr>
              <w:t>МД</w:t>
            </w:r>
          </w:p>
        </w:tc>
      </w:tr>
      <w:tr w:rsidR="00D867AF" w:rsidRPr="00DE5259" w:rsidTr="004E095F">
        <w:trPr>
          <w:trHeight w:val="700"/>
        </w:trPr>
        <w:tc>
          <w:tcPr>
            <w:tcW w:w="709" w:type="dxa"/>
          </w:tcPr>
          <w:p w:rsidR="00D867AF" w:rsidRPr="00DE5259" w:rsidRDefault="00D867AF" w:rsidP="004E095F">
            <w:pPr>
              <w:pStyle w:val="10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867AF" w:rsidRPr="00DE5259" w:rsidRDefault="00D867AF" w:rsidP="004E095F">
            <w:pPr>
              <w:contextualSpacing/>
              <w:rPr>
                <w:b/>
                <w:sz w:val="24"/>
                <w:szCs w:val="24"/>
              </w:rPr>
            </w:pPr>
            <w:r w:rsidRPr="00DE5259">
              <w:rPr>
                <w:b/>
                <w:sz w:val="24"/>
                <w:szCs w:val="24"/>
              </w:rPr>
              <w:t xml:space="preserve">Рецензирование </w:t>
            </w:r>
            <w:r>
              <w:rPr>
                <w:b/>
                <w:sz w:val="24"/>
                <w:szCs w:val="24"/>
              </w:rPr>
              <w:t>МД</w:t>
            </w:r>
            <w:r w:rsidRPr="00DE5259">
              <w:rPr>
                <w:b/>
                <w:sz w:val="24"/>
                <w:szCs w:val="24"/>
              </w:rPr>
              <w:t>:</w:t>
            </w:r>
          </w:p>
          <w:p w:rsidR="00D867AF" w:rsidRPr="00DE5259" w:rsidRDefault="00D867AF" w:rsidP="004E095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E5259">
              <w:rPr>
                <w:sz w:val="24"/>
                <w:szCs w:val="24"/>
              </w:rPr>
              <w:t xml:space="preserve">аправление </w:t>
            </w:r>
            <w:r>
              <w:rPr>
                <w:sz w:val="24"/>
                <w:szCs w:val="24"/>
              </w:rPr>
              <w:t>МД</w:t>
            </w:r>
            <w:r w:rsidRPr="00DE5259">
              <w:rPr>
                <w:sz w:val="24"/>
                <w:szCs w:val="24"/>
              </w:rPr>
              <w:t xml:space="preserve"> рецензенту</w:t>
            </w:r>
          </w:p>
        </w:tc>
        <w:tc>
          <w:tcPr>
            <w:tcW w:w="2795" w:type="dxa"/>
            <w:vAlign w:val="center"/>
          </w:tcPr>
          <w:p w:rsidR="00D867AF" w:rsidRPr="00DE5259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DE5259">
              <w:rPr>
                <w:sz w:val="24"/>
                <w:szCs w:val="24"/>
              </w:rPr>
              <w:t>Учебный офис ОП/ Рецензент</w:t>
            </w:r>
          </w:p>
        </w:tc>
        <w:tc>
          <w:tcPr>
            <w:tcW w:w="4069" w:type="dxa"/>
            <w:vAlign w:val="center"/>
          </w:tcPr>
          <w:p w:rsidR="00D867AF" w:rsidRPr="00DE5259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DE5259">
              <w:rPr>
                <w:sz w:val="24"/>
                <w:szCs w:val="24"/>
              </w:rPr>
              <w:t xml:space="preserve">Учебный офис ОП направляет </w:t>
            </w:r>
            <w:r>
              <w:rPr>
                <w:sz w:val="24"/>
                <w:szCs w:val="24"/>
              </w:rPr>
              <w:t>МД</w:t>
            </w:r>
            <w:r w:rsidRPr="00DE5259">
              <w:rPr>
                <w:sz w:val="24"/>
                <w:szCs w:val="24"/>
              </w:rPr>
              <w:t xml:space="preserve"> на рецензию </w:t>
            </w:r>
            <w:r w:rsidRPr="00DE5259">
              <w:rPr>
                <w:b/>
                <w:sz w:val="24"/>
                <w:szCs w:val="24"/>
              </w:rPr>
              <w:t>не позднее, чем через три календарных</w:t>
            </w:r>
            <w:r w:rsidRPr="00DE5259">
              <w:rPr>
                <w:sz w:val="24"/>
                <w:szCs w:val="24"/>
              </w:rPr>
              <w:t xml:space="preserve"> дня после ее получения</w:t>
            </w:r>
          </w:p>
        </w:tc>
      </w:tr>
      <w:tr w:rsidR="00D867AF" w:rsidRPr="00DE5259" w:rsidTr="004E095F">
        <w:trPr>
          <w:trHeight w:val="700"/>
        </w:trPr>
        <w:tc>
          <w:tcPr>
            <w:tcW w:w="709" w:type="dxa"/>
          </w:tcPr>
          <w:p w:rsidR="00D867AF" w:rsidRPr="00DE5259" w:rsidRDefault="00D867AF" w:rsidP="004E095F">
            <w:pPr>
              <w:pStyle w:val="10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867AF" w:rsidRPr="00DE5259" w:rsidRDefault="00D867AF" w:rsidP="004E095F">
            <w:pPr>
              <w:contextualSpacing/>
              <w:rPr>
                <w:b/>
                <w:sz w:val="24"/>
                <w:szCs w:val="24"/>
              </w:rPr>
            </w:pPr>
            <w:r w:rsidRPr="00DE5259">
              <w:rPr>
                <w:b/>
                <w:sz w:val="24"/>
                <w:szCs w:val="24"/>
              </w:rPr>
              <w:t xml:space="preserve">Рецензирование </w:t>
            </w:r>
            <w:r>
              <w:rPr>
                <w:b/>
                <w:sz w:val="24"/>
                <w:szCs w:val="24"/>
              </w:rPr>
              <w:t>МД</w:t>
            </w:r>
            <w:r w:rsidRPr="00DE5259">
              <w:rPr>
                <w:b/>
                <w:sz w:val="24"/>
                <w:szCs w:val="24"/>
              </w:rPr>
              <w:t>:</w:t>
            </w:r>
          </w:p>
          <w:p w:rsidR="00D867AF" w:rsidRPr="00DE5259" w:rsidRDefault="00D867AF" w:rsidP="004E095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E5259">
              <w:rPr>
                <w:sz w:val="24"/>
                <w:szCs w:val="24"/>
              </w:rPr>
              <w:t>аправление письменной рецензии на ВКР</w:t>
            </w:r>
          </w:p>
        </w:tc>
        <w:tc>
          <w:tcPr>
            <w:tcW w:w="2795" w:type="dxa"/>
            <w:vAlign w:val="center"/>
          </w:tcPr>
          <w:p w:rsidR="00D867AF" w:rsidRPr="00DE5259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DE5259">
              <w:rPr>
                <w:sz w:val="24"/>
                <w:szCs w:val="24"/>
              </w:rPr>
              <w:t>Рецензент/ Учебный офис ОП</w:t>
            </w:r>
          </w:p>
        </w:tc>
        <w:tc>
          <w:tcPr>
            <w:tcW w:w="4069" w:type="dxa"/>
            <w:vAlign w:val="center"/>
          </w:tcPr>
          <w:p w:rsidR="00D867AF" w:rsidRPr="00DE5259" w:rsidRDefault="00D867AF" w:rsidP="004E095F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right="140" w:firstLine="567"/>
              <w:contextualSpacing/>
              <w:jc w:val="center"/>
              <w:rPr>
                <w:sz w:val="24"/>
                <w:szCs w:val="24"/>
              </w:rPr>
            </w:pPr>
            <w:r w:rsidRPr="00DE5259">
              <w:rPr>
                <w:b/>
                <w:sz w:val="24"/>
                <w:szCs w:val="24"/>
              </w:rPr>
              <w:t>Не позднее, чем за 4 дня</w:t>
            </w:r>
            <w:r w:rsidRPr="00DE5259">
              <w:rPr>
                <w:sz w:val="24"/>
                <w:szCs w:val="24"/>
              </w:rPr>
              <w:t xml:space="preserve"> до даты защиты </w:t>
            </w:r>
            <w:r>
              <w:rPr>
                <w:sz w:val="24"/>
                <w:szCs w:val="24"/>
              </w:rPr>
              <w:t>МД</w:t>
            </w:r>
          </w:p>
          <w:p w:rsidR="00D867AF" w:rsidRPr="00DE5259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867AF" w:rsidRPr="00DE5259" w:rsidTr="004E095F">
        <w:trPr>
          <w:trHeight w:val="700"/>
        </w:trPr>
        <w:tc>
          <w:tcPr>
            <w:tcW w:w="709" w:type="dxa"/>
          </w:tcPr>
          <w:p w:rsidR="00D867AF" w:rsidRPr="00DE5259" w:rsidRDefault="00D867AF" w:rsidP="004E095F">
            <w:pPr>
              <w:pStyle w:val="10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867AF" w:rsidRPr="00DE5259" w:rsidRDefault="00D867AF" w:rsidP="004E095F">
            <w:pPr>
              <w:contextualSpacing/>
              <w:rPr>
                <w:b/>
                <w:sz w:val="24"/>
                <w:szCs w:val="24"/>
              </w:rPr>
            </w:pPr>
            <w:r w:rsidRPr="00DE5259">
              <w:rPr>
                <w:b/>
                <w:sz w:val="24"/>
                <w:szCs w:val="24"/>
              </w:rPr>
              <w:t>Рецензирование ВКР:</w:t>
            </w:r>
          </w:p>
          <w:p w:rsidR="00D867AF" w:rsidRPr="00DE5259" w:rsidRDefault="00D867AF" w:rsidP="004E095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E5259">
              <w:rPr>
                <w:sz w:val="24"/>
                <w:szCs w:val="24"/>
              </w:rPr>
              <w:t>оведение содержания рецензии до студента</w:t>
            </w:r>
          </w:p>
        </w:tc>
        <w:tc>
          <w:tcPr>
            <w:tcW w:w="2795" w:type="dxa"/>
            <w:vAlign w:val="center"/>
          </w:tcPr>
          <w:p w:rsidR="00D867AF" w:rsidRPr="00DE5259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DE5259">
              <w:rPr>
                <w:sz w:val="24"/>
                <w:szCs w:val="24"/>
              </w:rPr>
              <w:t>Учебный офис ОП/ Студент</w:t>
            </w:r>
          </w:p>
        </w:tc>
        <w:tc>
          <w:tcPr>
            <w:tcW w:w="4069" w:type="dxa"/>
            <w:vAlign w:val="center"/>
          </w:tcPr>
          <w:p w:rsidR="00D867AF" w:rsidRPr="00DE5259" w:rsidRDefault="00D867AF" w:rsidP="004E095F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right="140" w:firstLine="567"/>
              <w:contextualSpacing/>
              <w:jc w:val="center"/>
              <w:rPr>
                <w:b/>
                <w:sz w:val="24"/>
                <w:szCs w:val="24"/>
              </w:rPr>
            </w:pPr>
            <w:r w:rsidRPr="00DE5259">
              <w:rPr>
                <w:b/>
                <w:sz w:val="24"/>
                <w:szCs w:val="24"/>
              </w:rPr>
              <w:t>Не позднее, чем за три дня</w:t>
            </w:r>
            <w:r w:rsidRPr="00DE5259">
              <w:rPr>
                <w:sz w:val="24"/>
                <w:szCs w:val="24"/>
              </w:rPr>
              <w:t xml:space="preserve"> до даты защиты </w:t>
            </w:r>
            <w:r>
              <w:rPr>
                <w:sz w:val="24"/>
                <w:szCs w:val="24"/>
              </w:rPr>
              <w:t>МД</w:t>
            </w:r>
          </w:p>
        </w:tc>
      </w:tr>
      <w:tr w:rsidR="00D867AF" w:rsidRPr="00DE5259" w:rsidTr="004E095F">
        <w:trPr>
          <w:trHeight w:val="700"/>
        </w:trPr>
        <w:tc>
          <w:tcPr>
            <w:tcW w:w="709" w:type="dxa"/>
          </w:tcPr>
          <w:p w:rsidR="00D867AF" w:rsidRPr="00DE5259" w:rsidRDefault="00D867AF" w:rsidP="004E095F">
            <w:pPr>
              <w:pStyle w:val="10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867AF" w:rsidRPr="00DE5259" w:rsidRDefault="00D867AF" w:rsidP="004E095F">
            <w:pPr>
              <w:contextualSpacing/>
              <w:rPr>
                <w:b/>
                <w:sz w:val="24"/>
                <w:szCs w:val="24"/>
              </w:rPr>
            </w:pPr>
            <w:r w:rsidRPr="00DE5259">
              <w:rPr>
                <w:b/>
                <w:sz w:val="24"/>
                <w:szCs w:val="24"/>
              </w:rPr>
              <w:t>Защита</w:t>
            </w:r>
            <w:r w:rsidRPr="00DE5259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МД</w:t>
            </w:r>
            <w:r w:rsidRPr="00DE52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  <w:vAlign w:val="center"/>
          </w:tcPr>
          <w:p w:rsidR="00D867AF" w:rsidRPr="00DE5259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DE5259">
              <w:rPr>
                <w:sz w:val="24"/>
                <w:szCs w:val="24"/>
              </w:rPr>
              <w:t xml:space="preserve">Студент/ </w:t>
            </w:r>
            <w:r>
              <w:rPr>
                <w:sz w:val="24"/>
                <w:szCs w:val="24"/>
              </w:rPr>
              <w:t>НР</w:t>
            </w:r>
            <w:r w:rsidRPr="00DE5259">
              <w:rPr>
                <w:sz w:val="24"/>
                <w:szCs w:val="24"/>
              </w:rPr>
              <w:t>/ Академический руководитель/ Декан факультета</w:t>
            </w:r>
          </w:p>
        </w:tc>
        <w:tc>
          <w:tcPr>
            <w:tcW w:w="4069" w:type="dxa"/>
            <w:vAlign w:val="center"/>
          </w:tcPr>
          <w:p w:rsidR="00D867AF" w:rsidRPr="00DE5259" w:rsidRDefault="00D867AF" w:rsidP="004E095F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E5259">
              <w:rPr>
                <w:sz w:val="24"/>
                <w:szCs w:val="24"/>
              </w:rPr>
              <w:t>Сроки определяются учебным планом и графиком ГИА  в соответствии  с Положением об итоговой государственной аттестации выпускников НИУ ВШЭ</w:t>
            </w:r>
          </w:p>
        </w:tc>
      </w:tr>
    </w:tbl>
    <w:p w:rsidR="00B0055C" w:rsidRDefault="00B0055C" w:rsidP="00D867AF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867AF" w:rsidRPr="00B71A8D" w:rsidRDefault="00D867AF" w:rsidP="00D867AF">
      <w:pPr>
        <w:ind w:left="4680"/>
        <w:rPr>
          <w:b/>
          <w:color w:val="auto"/>
          <w:sz w:val="24"/>
          <w:szCs w:val="24"/>
        </w:rPr>
      </w:pPr>
      <w:r w:rsidRPr="00B71A8D">
        <w:rPr>
          <w:b/>
          <w:color w:val="auto"/>
          <w:sz w:val="24"/>
          <w:szCs w:val="24"/>
        </w:rPr>
        <w:lastRenderedPageBreak/>
        <w:t>Приложение 5</w:t>
      </w:r>
    </w:p>
    <w:p w:rsidR="00D867AF" w:rsidRPr="00B71A8D" w:rsidRDefault="00D867AF" w:rsidP="00D867AF">
      <w:pPr>
        <w:pStyle w:val="2"/>
        <w:ind w:left="4680"/>
        <w:rPr>
          <w:rFonts w:ascii="Times New Roman" w:hAnsi="Times New Roman"/>
          <w:b w:val="0"/>
          <w:i w:val="0"/>
        </w:rPr>
      </w:pPr>
      <w:r w:rsidRPr="00B71A8D">
        <w:rPr>
          <w:rFonts w:ascii="Times New Roman" w:hAnsi="Times New Roman"/>
          <w:b w:val="0"/>
          <w:i w:val="0"/>
          <w:sz w:val="24"/>
          <w:szCs w:val="24"/>
        </w:rPr>
        <w:t xml:space="preserve">к Правилам подготовки курсовой работы и магистерской диссертации </w:t>
      </w:r>
    </w:p>
    <w:p w:rsidR="00D867AF" w:rsidRPr="00B71A8D" w:rsidRDefault="00D867AF" w:rsidP="00D867AF">
      <w:pPr>
        <w:pStyle w:val="2"/>
        <w:jc w:val="center"/>
        <w:rPr>
          <w:rFonts w:ascii="Times New Roman" w:hAnsi="Times New Roman"/>
          <w:i w:val="0"/>
        </w:rPr>
      </w:pPr>
    </w:p>
    <w:p w:rsidR="00D867AF" w:rsidRPr="00B71A8D" w:rsidRDefault="00D867AF" w:rsidP="00D867AF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B71A8D">
        <w:rPr>
          <w:rFonts w:ascii="Times New Roman" w:hAnsi="Times New Roman"/>
          <w:i w:val="0"/>
          <w:sz w:val="24"/>
          <w:szCs w:val="24"/>
        </w:rPr>
        <w:t>Образец формы отзыва научного руководителя на магистерскую диссертацию</w:t>
      </w:r>
    </w:p>
    <w:p w:rsidR="00D867AF" w:rsidRPr="00B71A8D" w:rsidRDefault="00D867AF" w:rsidP="00D867AF">
      <w:pPr>
        <w:pStyle w:val="2"/>
        <w:jc w:val="center"/>
        <w:rPr>
          <w:rFonts w:ascii="Times New Roman" w:hAnsi="Times New Roman"/>
          <w:i w:val="0"/>
        </w:rPr>
      </w:pPr>
    </w:p>
    <w:p w:rsidR="00D867AF" w:rsidRPr="00B71A8D" w:rsidRDefault="00D867AF" w:rsidP="00D867AF">
      <w:pPr>
        <w:pStyle w:val="2"/>
        <w:jc w:val="center"/>
        <w:rPr>
          <w:rFonts w:ascii="Times New Roman" w:hAnsi="Times New Roman"/>
          <w:i w:val="0"/>
        </w:rPr>
      </w:pPr>
      <w:r w:rsidRPr="00B71A8D">
        <w:rPr>
          <w:rFonts w:ascii="Times New Roman" w:hAnsi="Times New Roman"/>
          <w:i w:val="0"/>
        </w:rPr>
        <w:t xml:space="preserve">Федеральное государственное автономное образовательное учреждение высшего образования </w:t>
      </w:r>
      <w:r w:rsidRPr="00B71A8D">
        <w:rPr>
          <w:rFonts w:ascii="Times New Roman" w:hAnsi="Times New Roman"/>
          <w:i w:val="0"/>
          <w:highlight w:val="white"/>
        </w:rPr>
        <w:t>«Национальный исследовательский университет «Высшая школа экономики</w:t>
      </w:r>
      <w:r w:rsidRPr="00B71A8D">
        <w:rPr>
          <w:rFonts w:ascii="Times New Roman" w:hAnsi="Times New Roman"/>
          <w:i w:val="0"/>
        </w:rPr>
        <w:t>»</w:t>
      </w:r>
    </w:p>
    <w:p w:rsidR="00D867AF" w:rsidRDefault="00D867AF" w:rsidP="00D867AF">
      <w:pPr>
        <w:jc w:val="center"/>
        <w:rPr>
          <w:sz w:val="28"/>
          <w:szCs w:val="28"/>
        </w:rPr>
      </w:pPr>
    </w:p>
    <w:p w:rsidR="00D867AF" w:rsidRPr="004306CB" w:rsidRDefault="00D867AF" w:rsidP="00D867AF">
      <w:pPr>
        <w:jc w:val="center"/>
        <w:rPr>
          <w:b/>
          <w:sz w:val="28"/>
          <w:szCs w:val="28"/>
        </w:rPr>
      </w:pPr>
      <w:r w:rsidRPr="004306CB">
        <w:rPr>
          <w:b/>
          <w:sz w:val="28"/>
          <w:szCs w:val="28"/>
        </w:rPr>
        <w:t>Факультет права</w:t>
      </w:r>
    </w:p>
    <w:p w:rsidR="00D867AF" w:rsidRPr="004306CB" w:rsidRDefault="00D867AF" w:rsidP="00D867AF">
      <w:pPr>
        <w:jc w:val="center"/>
        <w:rPr>
          <w:b/>
          <w:sz w:val="28"/>
          <w:szCs w:val="28"/>
        </w:rPr>
      </w:pPr>
    </w:p>
    <w:p w:rsidR="00D867AF" w:rsidRDefault="00D867AF" w:rsidP="00D867AF">
      <w:pPr>
        <w:pStyle w:val="2"/>
        <w:rPr>
          <w:rFonts w:ascii="Times New Roman" w:hAnsi="Times New Roman"/>
        </w:rPr>
      </w:pPr>
    </w:p>
    <w:p w:rsidR="00D867AF" w:rsidRPr="00B71A8D" w:rsidRDefault="00D867AF" w:rsidP="00D867AF">
      <w:pPr>
        <w:pStyle w:val="2"/>
        <w:jc w:val="center"/>
        <w:rPr>
          <w:rFonts w:ascii="Times New Roman" w:hAnsi="Times New Roman"/>
          <w:i w:val="0"/>
        </w:rPr>
      </w:pPr>
      <w:r w:rsidRPr="002B30D1">
        <w:rPr>
          <w:rFonts w:ascii="Times New Roman" w:hAnsi="Times New Roman"/>
          <w:i w:val="0"/>
        </w:rPr>
        <w:t>Отзыв научного руководителя на магистерскую диссертацию</w:t>
      </w:r>
    </w:p>
    <w:p w:rsidR="00D867AF" w:rsidRDefault="00D867AF" w:rsidP="00D867AF">
      <w:pPr>
        <w:pStyle w:val="2"/>
        <w:jc w:val="center"/>
        <w:rPr>
          <w:rFonts w:ascii="Times New Roman" w:hAnsi="Times New Roman"/>
          <w:b w:val="0"/>
        </w:rPr>
      </w:pPr>
      <w:r w:rsidRPr="00B71A8D">
        <w:rPr>
          <w:rFonts w:ascii="Times New Roman" w:hAnsi="Times New Roman"/>
          <w:b w:val="0"/>
          <w:i w:val="0"/>
        </w:rPr>
        <w:t>студента</w:t>
      </w:r>
      <w:r w:rsidR="002B30D1">
        <w:rPr>
          <w:rFonts w:ascii="Times New Roman" w:hAnsi="Times New Roman"/>
          <w:b w:val="0"/>
          <w:i w:val="0"/>
        </w:rPr>
        <w:t xml:space="preserve"> Ф.И.О., .. курса (группа № </w:t>
      </w:r>
      <w:r w:rsidRPr="00B71A8D">
        <w:rPr>
          <w:rFonts w:ascii="Times New Roman" w:hAnsi="Times New Roman"/>
          <w:b w:val="0"/>
          <w:i w:val="0"/>
        </w:rPr>
        <w:t>), уровень подготовки «Магистр», образовательной прогр</w:t>
      </w:r>
      <w:r w:rsidR="00502E78">
        <w:rPr>
          <w:rFonts w:ascii="Times New Roman" w:hAnsi="Times New Roman"/>
          <w:b w:val="0"/>
          <w:i w:val="0"/>
        </w:rPr>
        <w:t>аммы «Корпоративный юрист</w:t>
      </w:r>
      <w:r w:rsidRPr="00B71A8D">
        <w:rPr>
          <w:rFonts w:ascii="Times New Roman" w:hAnsi="Times New Roman"/>
          <w:b w:val="0"/>
          <w:i w:val="0"/>
        </w:rPr>
        <w:t>» факультета права на тему:</w:t>
      </w:r>
      <w:r w:rsidRPr="00494319">
        <w:rPr>
          <w:rFonts w:ascii="Times New Roman" w:hAnsi="Times New Roman"/>
          <w:b w:val="0"/>
        </w:rPr>
        <w:t xml:space="preserve"> </w:t>
      </w:r>
      <w:r w:rsidRPr="00494319">
        <w:rPr>
          <w:rFonts w:ascii="Times New Roman" w:hAnsi="Times New Roman"/>
          <w:b w:val="0"/>
        </w:rPr>
        <w:lastRenderedPageBreak/>
        <w:t>«</w:t>
      </w:r>
      <w:r>
        <w:rPr>
          <w:rFonts w:ascii="Times New Roman" w:hAnsi="Times New Roman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94319">
        <w:rPr>
          <w:rFonts w:ascii="Times New Roman" w:hAnsi="Times New Roman"/>
          <w:b w:val="0"/>
        </w:rPr>
        <w:t>»</w:t>
      </w:r>
    </w:p>
    <w:p w:rsidR="002B30D1" w:rsidRDefault="002B30D1" w:rsidP="002B30D1"/>
    <w:p w:rsidR="002B30D1" w:rsidRPr="002B30D1" w:rsidRDefault="002B30D1" w:rsidP="002B30D1"/>
    <w:p w:rsidR="002B30D1" w:rsidRPr="004306CB" w:rsidRDefault="002B30D1" w:rsidP="002B30D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67AF" w:rsidRDefault="00D867AF" w:rsidP="00D867AF">
      <w:pPr>
        <w:rPr>
          <w:color w:val="auto"/>
          <w:sz w:val="28"/>
          <w:szCs w:val="28"/>
        </w:rPr>
      </w:pPr>
    </w:p>
    <w:p w:rsidR="00D867AF" w:rsidRPr="004306CB" w:rsidRDefault="00D867AF" w:rsidP="00D867AF">
      <w:pPr>
        <w:rPr>
          <w:sz w:val="28"/>
          <w:szCs w:val="28"/>
        </w:rPr>
      </w:pPr>
    </w:p>
    <w:tbl>
      <w:tblPr>
        <w:tblW w:w="9687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1980"/>
        <w:gridCol w:w="5400"/>
        <w:gridCol w:w="1370"/>
      </w:tblGrid>
      <w:tr w:rsidR="00D867AF" w:rsidRPr="00E774AA" w:rsidTr="004E095F">
        <w:trPr>
          <w:trHeight w:val="760"/>
        </w:trPr>
        <w:tc>
          <w:tcPr>
            <w:tcW w:w="937" w:type="dxa"/>
            <w:vAlign w:val="center"/>
          </w:tcPr>
          <w:p w:rsidR="00D867AF" w:rsidRPr="00E774AA" w:rsidRDefault="00D867AF" w:rsidP="004E095F">
            <w:pPr>
              <w:jc w:val="center"/>
              <w:rPr>
                <w:sz w:val="28"/>
                <w:szCs w:val="28"/>
              </w:rPr>
            </w:pPr>
            <w:r w:rsidRPr="00E774AA">
              <w:rPr>
                <w:sz w:val="28"/>
                <w:szCs w:val="28"/>
              </w:rPr>
              <w:t>№ п/п</w:t>
            </w:r>
          </w:p>
        </w:tc>
        <w:tc>
          <w:tcPr>
            <w:tcW w:w="7380" w:type="dxa"/>
            <w:gridSpan w:val="2"/>
            <w:vAlign w:val="center"/>
          </w:tcPr>
          <w:p w:rsidR="00D867AF" w:rsidRPr="00E774AA" w:rsidRDefault="00D867AF" w:rsidP="004E095F">
            <w:pPr>
              <w:jc w:val="center"/>
              <w:rPr>
                <w:sz w:val="28"/>
                <w:szCs w:val="28"/>
              </w:rPr>
            </w:pPr>
            <w:r w:rsidRPr="00E774AA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370" w:type="dxa"/>
            <w:vAlign w:val="center"/>
          </w:tcPr>
          <w:p w:rsidR="00D867AF" w:rsidRPr="00E774AA" w:rsidRDefault="00D867AF" w:rsidP="004E095F">
            <w:pPr>
              <w:jc w:val="center"/>
              <w:rPr>
                <w:b/>
                <w:sz w:val="28"/>
                <w:szCs w:val="28"/>
              </w:rPr>
            </w:pPr>
          </w:p>
          <w:p w:rsidR="00D867AF" w:rsidRPr="00E774AA" w:rsidRDefault="00D867AF" w:rsidP="004E095F">
            <w:pPr>
              <w:rPr>
                <w:sz w:val="28"/>
                <w:szCs w:val="28"/>
              </w:rPr>
            </w:pPr>
            <w:r w:rsidRPr="00E774AA">
              <w:rPr>
                <w:b/>
                <w:sz w:val="28"/>
                <w:szCs w:val="28"/>
              </w:rPr>
              <w:t xml:space="preserve">Оценка </w:t>
            </w:r>
          </w:p>
          <w:p w:rsidR="00D867AF" w:rsidRPr="00E774AA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E774AA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 w:rsidRPr="00E774AA"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  <w:gridSpan w:val="2"/>
          </w:tcPr>
          <w:p w:rsidR="00D867AF" w:rsidRPr="00E774AA" w:rsidRDefault="00D867AF" w:rsidP="004E095F">
            <w:pPr>
              <w:pStyle w:val="1"/>
              <w:rPr>
                <w:i w:val="0"/>
                <w:sz w:val="28"/>
                <w:szCs w:val="28"/>
              </w:rPr>
            </w:pPr>
            <w:r w:rsidRPr="00E774AA">
              <w:rPr>
                <w:b w:val="0"/>
                <w:bCs/>
                <w:i w:val="0"/>
                <w:sz w:val="28"/>
                <w:szCs w:val="28"/>
              </w:rPr>
              <w:t>Соответствие содержания исследовательской работы утвержденной теме</w:t>
            </w:r>
          </w:p>
        </w:tc>
        <w:tc>
          <w:tcPr>
            <w:tcW w:w="1370" w:type="dxa"/>
            <w:vMerge w:val="restart"/>
            <w:vAlign w:val="center"/>
          </w:tcPr>
          <w:p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t>ИК-М5.1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участвовать в правотворческой; правоприменительной; правоохранительной, экспертно-консультационной; организационно-</w:t>
            </w:r>
            <w:r w:rsidRPr="00C3559B">
              <w:rPr>
                <w:rStyle w:val="af"/>
              </w:rPr>
              <w:softHyphen/>
              <w:t>управленческой; научно-исследовательской и педагогической деятельности в сфере юриспруденции</w:t>
            </w:r>
          </w:p>
        </w:tc>
        <w:tc>
          <w:tcPr>
            <w:tcW w:w="1370" w:type="dxa"/>
            <w:vMerge/>
            <w:vAlign w:val="center"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ИК-М5.3/5/6ю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описывать юридически значимые проблемы и ситуации в смежных профессиональных областях в рамках экономических, социальных и гуманитарных наук</w:t>
            </w:r>
          </w:p>
        </w:tc>
        <w:tc>
          <w:tcPr>
            <w:tcW w:w="1370" w:type="dxa"/>
            <w:vMerge/>
            <w:vAlign w:val="center"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СЛК-М7ю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 xml:space="preserve">способен строить профессиональную юридическую деятельность на основе </w:t>
            </w:r>
            <w:r w:rsidRPr="00C3559B">
              <w:rPr>
                <w:rStyle w:val="af"/>
              </w:rPr>
              <w:lastRenderedPageBreak/>
              <w:t>принципов законности, справедливости и социальной ответственности</w:t>
            </w:r>
          </w:p>
        </w:tc>
        <w:tc>
          <w:tcPr>
            <w:tcW w:w="1370" w:type="dxa"/>
            <w:vMerge/>
            <w:vAlign w:val="center"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right="-108"/>
              <w:jc w:val="both"/>
            </w:pPr>
            <w:r w:rsidRPr="00C3559B">
              <w:t>СК-М8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вести профессиональную, в том числе научно-исследовательскую деятельность в международной среде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СЛК-М1ю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задавать, транслировать правовые и этические нормы в профессиональной юридической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СЛК-М8ю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2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ИК-М5.3/5/6ю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описывать юридически значимые проблемы и ситуации в смежных профессиональных областях в рамках экономических, социальных и гуманитарных наук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1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СЛК-М6ю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разрешать мировоззренческие, социально и личностно значимые проблемы юридического свойства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СЛК-М8ю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right="-108"/>
              <w:jc w:val="both"/>
            </w:pPr>
            <w:r w:rsidRPr="00C3559B">
              <w:t>СК-М6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анализировать, оценивать полноту информации в ходе профессиональной деятельности, при необходимости восполнять и синтезировать недостающую информацию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СЛК-М3ю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определять, транслировать общие цели в профессиональной юридической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СЛК-М9ю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формулировать и ответственно контролировать выполнение нормативов в профессиональной юридической деятельности</w:t>
            </w:r>
            <w:r w:rsidRPr="00C3559B">
              <w:t xml:space="preserve"> 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80" w:type="dxa"/>
            <w:gridSpan w:val="2"/>
          </w:tcPr>
          <w:p w:rsidR="00D867AF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left="-108" w:right="-108"/>
              <w:jc w:val="both"/>
            </w:pPr>
            <w:r w:rsidRPr="00C3559B">
              <w:t xml:space="preserve"> СК-М1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ind w:left="2" w:hanging="2"/>
            </w:pPr>
            <w:r w:rsidRPr="00C3559B">
              <w:rPr>
                <w:rStyle w:val="af"/>
              </w:rPr>
              <w:t>способен рефлексировать (оценивать и перерабатывать) освоенные научные методы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left="-108" w:right="-108"/>
              <w:jc w:val="both"/>
            </w:pPr>
            <w:r w:rsidRPr="00C3559B">
              <w:t xml:space="preserve"> СК-М3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к самостоятельному освоению новых методов исследования, изменению научного и научно-производственного профиля своей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ИК-М4.1ю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искать, анализировать и обрабатывать юридически значимую информацию посредством использования формально-юридического, сравнительно-правового и иных специальных методов познания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80" w:type="dxa"/>
            <w:gridSpan w:val="2"/>
          </w:tcPr>
          <w:p w:rsidR="00D867AF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ИК-М4.3_2.4.1ю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работать со специализированными правовыми системами (базами данных) на русском (государственном) языке для задач профессиональной и научной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ИК-М4.5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использовать в профессиональной деятельности основные требования информационной безопасности, в том числе в части неразглашения сведений, составляющих охраняемые законом виды профессиональных тайн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СЛК-М7ю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строить профессиональную юридическую деятельность на основе принципов законности, справедливости и социальной ответственности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  <w:tc>
          <w:tcPr>
            <w:tcW w:w="1370" w:type="dxa"/>
            <w:vMerge w:val="restart"/>
          </w:tcPr>
          <w:p w:rsidR="00D867AF" w:rsidRDefault="00D867AF" w:rsidP="00E774AA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left="-108" w:right="-108"/>
              <w:jc w:val="both"/>
            </w:pPr>
            <w:r w:rsidRPr="00C3559B">
              <w:t xml:space="preserve"> СК-М2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предлагать концепции, модели, изобретать и апробировать способы и инструменты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ИК-М3.1/2ю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</w:pPr>
            <w:r w:rsidRPr="00C3559B">
              <w:rPr>
                <w:rStyle w:val="af"/>
              </w:rPr>
              <w:t>способен оформлять и презентовать результаты профессиональной юридической и научной деятельности в соответствии с правилами юридической техники, нормативно-правовыми и локальными актами, обычаями делового оборота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СЛК-М8ю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480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60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ИК-М2.1.1/2_2.4.1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вести письменную и устную коммуникацию на русском (государственном) языке в рамках профессионального и научного общения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60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  <w:rPr>
                <w:rStyle w:val="af"/>
              </w:rPr>
            </w:pPr>
            <w:r w:rsidRPr="00C3559B">
              <w:rPr>
                <w:rStyle w:val="af"/>
              </w:rPr>
              <w:t>ИК-М2.2/3.1/</w:t>
            </w:r>
          </w:p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2_2.4.1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</w:pPr>
            <w:r w:rsidRPr="00C3559B">
              <w:rPr>
                <w:rStyle w:val="af"/>
              </w:rPr>
              <w:t>способен создавать и редактировать путем устранения пробелов и коллизий на русском (государственном) языке юридические тексты для задач профессиональной и научной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60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ИК-М3.1/2ю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</w:pPr>
            <w:r w:rsidRPr="00C3559B">
              <w:rPr>
                <w:rStyle w:val="af"/>
              </w:rPr>
              <w:t xml:space="preserve">способен оформлять и презентовать результаты профессиональной юридической и научной деятельности в соответствии с правилами </w:t>
            </w:r>
            <w:r w:rsidRPr="00C3559B">
              <w:rPr>
                <w:rStyle w:val="af"/>
              </w:rPr>
              <w:lastRenderedPageBreak/>
              <w:t>юридической техники, нормативно-правовыми и локальными актами, обычаями делового оборота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80"/>
        </w:trPr>
        <w:tc>
          <w:tcPr>
            <w:tcW w:w="937" w:type="dxa"/>
          </w:tcPr>
          <w:p w:rsidR="00D867AF" w:rsidRPr="004306CB" w:rsidRDefault="00D867AF" w:rsidP="004E095F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2"/>
          </w:tcPr>
          <w:p w:rsidR="00D867AF" w:rsidRPr="004306CB" w:rsidRDefault="00D867AF" w:rsidP="002B30D1">
            <w:pPr>
              <w:ind w:right="-35"/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D867AF" w:rsidRPr="00F354FC" w:rsidRDefault="00D867AF" w:rsidP="004E095F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D867AF" w:rsidRDefault="00D867AF" w:rsidP="00D867AF">
      <w:pPr>
        <w:rPr>
          <w:sz w:val="28"/>
          <w:szCs w:val="28"/>
        </w:rPr>
      </w:pPr>
    </w:p>
    <w:p w:rsidR="00D867AF" w:rsidRPr="00C07F06" w:rsidRDefault="00D867AF" w:rsidP="00D867AF">
      <w:pPr>
        <w:jc w:val="both"/>
        <w:rPr>
          <w:sz w:val="28"/>
          <w:szCs w:val="28"/>
        </w:rPr>
      </w:pPr>
    </w:p>
    <w:p w:rsidR="00D867AF" w:rsidRPr="004306CB" w:rsidRDefault="00D867AF" w:rsidP="00D867AF">
      <w:pPr>
        <w:rPr>
          <w:sz w:val="28"/>
          <w:szCs w:val="28"/>
        </w:rPr>
      </w:pPr>
      <w:r w:rsidRPr="00E93EE3">
        <w:rPr>
          <w:b/>
          <w:sz w:val="28"/>
          <w:szCs w:val="28"/>
        </w:rPr>
        <w:t>Научный руководитель</w:t>
      </w:r>
      <w:r>
        <w:rPr>
          <w:sz w:val="28"/>
          <w:szCs w:val="28"/>
        </w:rPr>
        <w:t>:</w:t>
      </w:r>
    </w:p>
    <w:p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Ф.И.О., ученая степень, ученое звание, должность,</w:t>
      </w:r>
    </w:p>
    <w:p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место работы</w:t>
      </w:r>
    </w:p>
    <w:p w:rsidR="00D867AF" w:rsidRDefault="00D867AF" w:rsidP="00D867AF">
      <w:pPr>
        <w:rPr>
          <w:sz w:val="28"/>
          <w:szCs w:val="28"/>
        </w:rPr>
      </w:pPr>
    </w:p>
    <w:p w:rsidR="00D867AF" w:rsidRDefault="00D867AF" w:rsidP="00D867AF">
      <w:pPr>
        <w:rPr>
          <w:sz w:val="28"/>
          <w:szCs w:val="28"/>
        </w:rPr>
      </w:pPr>
    </w:p>
    <w:p w:rsidR="00D867AF" w:rsidRPr="004306CB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«______»___________________201__ года</w:t>
      </w:r>
    </w:p>
    <w:p w:rsidR="00D867AF" w:rsidRPr="004306CB" w:rsidRDefault="00D867AF" w:rsidP="00D867AF">
      <w:pPr>
        <w:rPr>
          <w:sz w:val="28"/>
          <w:szCs w:val="28"/>
        </w:rPr>
      </w:pPr>
    </w:p>
    <w:p w:rsidR="00D867AF" w:rsidRPr="004306CB" w:rsidRDefault="00D867AF" w:rsidP="00D867AF">
      <w:pPr>
        <w:rPr>
          <w:sz w:val="28"/>
          <w:szCs w:val="28"/>
        </w:rPr>
      </w:pPr>
    </w:p>
    <w:p w:rsidR="00D867AF" w:rsidRPr="004306CB" w:rsidRDefault="00D867AF" w:rsidP="00D867AF">
      <w:pPr>
        <w:rPr>
          <w:sz w:val="28"/>
          <w:szCs w:val="28"/>
        </w:rPr>
      </w:pPr>
    </w:p>
    <w:p w:rsidR="002B30D1" w:rsidRDefault="002B30D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67AF" w:rsidRPr="004B47FE" w:rsidRDefault="00D867AF" w:rsidP="00D867AF">
      <w:pPr>
        <w:ind w:left="4320"/>
        <w:rPr>
          <w:b/>
          <w:sz w:val="24"/>
          <w:szCs w:val="24"/>
        </w:rPr>
      </w:pPr>
      <w:r w:rsidRPr="004B47FE">
        <w:rPr>
          <w:b/>
          <w:sz w:val="24"/>
          <w:szCs w:val="24"/>
        </w:rPr>
        <w:lastRenderedPageBreak/>
        <w:t>Приложение 6</w:t>
      </w:r>
    </w:p>
    <w:p w:rsidR="00D867AF" w:rsidRPr="004B47FE" w:rsidRDefault="00D867AF" w:rsidP="00D867AF">
      <w:pPr>
        <w:tabs>
          <w:tab w:val="left" w:pos="1080"/>
        </w:tabs>
        <w:ind w:left="4320"/>
        <w:rPr>
          <w:bCs/>
          <w:sz w:val="24"/>
          <w:szCs w:val="24"/>
        </w:rPr>
      </w:pPr>
      <w:r w:rsidRPr="004B47FE">
        <w:rPr>
          <w:sz w:val="24"/>
          <w:szCs w:val="24"/>
        </w:rPr>
        <w:t xml:space="preserve">к Правилам подготовки курсовой работы и магистерской диссертации </w:t>
      </w:r>
    </w:p>
    <w:p w:rsidR="00D867AF" w:rsidRDefault="00D867AF" w:rsidP="00D867AF">
      <w:pPr>
        <w:pStyle w:val="3"/>
        <w:tabs>
          <w:tab w:val="left" w:pos="1080"/>
        </w:tabs>
        <w:jc w:val="right"/>
        <w:rPr>
          <w:b/>
        </w:rPr>
      </w:pPr>
    </w:p>
    <w:p w:rsidR="00D867AF" w:rsidRPr="00DB712E" w:rsidRDefault="00D867AF" w:rsidP="00D867AF">
      <w:pPr>
        <w:pStyle w:val="3"/>
        <w:tabs>
          <w:tab w:val="left" w:pos="1080"/>
        </w:tabs>
        <w:jc w:val="center"/>
        <w:rPr>
          <w:b/>
          <w:sz w:val="24"/>
        </w:rPr>
      </w:pPr>
      <w:r w:rsidRPr="00DB712E">
        <w:rPr>
          <w:b/>
          <w:sz w:val="24"/>
        </w:rPr>
        <w:t>Образец оформления титульного листа магистерской диссертации</w:t>
      </w:r>
    </w:p>
    <w:p w:rsidR="00D867AF" w:rsidRDefault="00D867AF" w:rsidP="00D867AF"/>
    <w:p w:rsidR="00D867AF" w:rsidRDefault="00D867AF" w:rsidP="00D867AF">
      <w:pPr>
        <w:jc w:val="center"/>
      </w:pPr>
      <w:r>
        <w:rPr>
          <w:b/>
          <w:sz w:val="36"/>
          <w:szCs w:val="36"/>
        </w:rPr>
        <w:t xml:space="preserve">ПРАВИТЕЛЬСТВО </w:t>
      </w:r>
      <w:r w:rsidRPr="009A5839">
        <w:rPr>
          <w:b/>
          <w:sz w:val="36"/>
          <w:szCs w:val="36"/>
        </w:rPr>
        <w:t>РОССИЙСКОЙ ФЕДЕРАЦИИ</w:t>
      </w:r>
    </w:p>
    <w:p w:rsidR="00D867AF" w:rsidRDefault="00D867AF" w:rsidP="00D867AF"/>
    <w:p w:rsidR="00D867AF" w:rsidRDefault="00D867AF" w:rsidP="00D867AF"/>
    <w:p w:rsidR="00D867AF" w:rsidRPr="00442909" w:rsidRDefault="00D867AF" w:rsidP="00D867AF">
      <w:pPr>
        <w:jc w:val="center"/>
        <w:rPr>
          <w:b/>
        </w:rPr>
      </w:pPr>
      <w:r w:rsidRPr="00442909">
        <w:rPr>
          <w:b/>
          <w:sz w:val="28"/>
          <w:szCs w:val="28"/>
        </w:rPr>
        <w:t>Ф</w:t>
      </w:r>
      <w:r w:rsidRPr="00442909">
        <w:rPr>
          <w:rFonts w:hint="eastAsia"/>
          <w:b/>
          <w:sz w:val="28"/>
          <w:szCs w:val="28"/>
        </w:rPr>
        <w:t>едерально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государственно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автономно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образовательно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учреждени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высшего</w:t>
      </w:r>
      <w:r w:rsidRPr="00442909">
        <w:rPr>
          <w:b/>
          <w:sz w:val="28"/>
          <w:szCs w:val="28"/>
        </w:rPr>
        <w:t xml:space="preserve"> </w:t>
      </w:r>
      <w:r w:rsidRPr="00442909">
        <w:rPr>
          <w:rFonts w:hint="eastAsia"/>
          <w:b/>
          <w:sz w:val="28"/>
          <w:szCs w:val="28"/>
        </w:rPr>
        <w:t>образования</w:t>
      </w:r>
    </w:p>
    <w:p w:rsidR="00D867AF" w:rsidRPr="00442909" w:rsidRDefault="00D867AF" w:rsidP="00D867AF">
      <w:pPr>
        <w:jc w:val="center"/>
        <w:rPr>
          <w:b/>
        </w:rPr>
      </w:pPr>
    </w:p>
    <w:p w:rsidR="00D867AF" w:rsidRDefault="00D867AF" w:rsidP="00D867AF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НАЦИОНАЛЬНЫЙ ИССЛЕДОВАТЕЛЬСКИЙ УНИВЕРСИТЕТ «ВЫСШАЯ ШКОЛА ЭКОНОМИКИ»</w:t>
      </w:r>
    </w:p>
    <w:p w:rsidR="00D867AF" w:rsidRDefault="00D867AF" w:rsidP="00D867AF"/>
    <w:p w:rsidR="00D867AF" w:rsidRPr="00F07BAA" w:rsidRDefault="00D867AF" w:rsidP="00D867AF">
      <w:pPr>
        <w:jc w:val="center"/>
        <w:rPr>
          <w:b/>
          <w:sz w:val="28"/>
          <w:szCs w:val="28"/>
        </w:rPr>
      </w:pPr>
      <w:r w:rsidRPr="00F07BAA">
        <w:rPr>
          <w:b/>
          <w:sz w:val="28"/>
          <w:szCs w:val="28"/>
        </w:rPr>
        <w:t>Факультет права</w:t>
      </w:r>
    </w:p>
    <w:p w:rsidR="00D867AF" w:rsidRDefault="00D867AF" w:rsidP="00D867AF">
      <w:pPr>
        <w:jc w:val="center"/>
        <w:rPr>
          <w:sz w:val="28"/>
          <w:szCs w:val="28"/>
        </w:rPr>
      </w:pPr>
    </w:p>
    <w:p w:rsidR="00D867AF" w:rsidRPr="00F07BAA" w:rsidRDefault="00D867AF" w:rsidP="00D867AF">
      <w:pPr>
        <w:jc w:val="center"/>
        <w:rPr>
          <w:sz w:val="28"/>
          <w:szCs w:val="28"/>
        </w:rPr>
      </w:pPr>
    </w:p>
    <w:p w:rsidR="00D867AF" w:rsidRDefault="00D867AF" w:rsidP="00D867AF"/>
    <w:p w:rsidR="00D867AF" w:rsidRDefault="00D867AF" w:rsidP="00D867AF">
      <w:pPr>
        <w:jc w:val="center"/>
      </w:pPr>
      <w:r w:rsidRPr="00F07BAA">
        <w:rPr>
          <w:b/>
          <w:sz w:val="28"/>
          <w:szCs w:val="28"/>
        </w:rPr>
        <w:t>Ф.И.О. автора</w:t>
      </w:r>
    </w:p>
    <w:p w:rsidR="00D867AF" w:rsidRDefault="00D867AF" w:rsidP="00D867AF"/>
    <w:p w:rsidR="00D867AF" w:rsidRDefault="00D867AF" w:rsidP="00D867AF">
      <w:pPr>
        <w:jc w:val="center"/>
      </w:pPr>
      <w:r>
        <w:rPr>
          <w:b/>
          <w:sz w:val="28"/>
          <w:szCs w:val="28"/>
        </w:rPr>
        <w:t>Н</w:t>
      </w:r>
      <w:r w:rsidRPr="00210A33">
        <w:rPr>
          <w:b/>
          <w:sz w:val="28"/>
          <w:szCs w:val="28"/>
        </w:rPr>
        <w:t xml:space="preserve">азвание </w:t>
      </w:r>
      <w:r>
        <w:rPr>
          <w:b/>
          <w:sz w:val="28"/>
          <w:szCs w:val="28"/>
        </w:rPr>
        <w:t>темы магистерской диссертации</w:t>
      </w:r>
    </w:p>
    <w:p w:rsidR="00D867AF" w:rsidRDefault="00D867AF" w:rsidP="00D867AF"/>
    <w:p w:rsidR="00D867AF" w:rsidRDefault="00D867AF" w:rsidP="00D867AF"/>
    <w:p w:rsidR="00D867AF" w:rsidRPr="00C56088" w:rsidRDefault="00D867AF" w:rsidP="00D867AF">
      <w:pPr>
        <w:rPr>
          <w:sz w:val="28"/>
          <w:szCs w:val="28"/>
        </w:rPr>
      </w:pPr>
    </w:p>
    <w:p w:rsidR="00D867AF" w:rsidRPr="00C56088" w:rsidRDefault="00D867AF" w:rsidP="00D867AF">
      <w:pPr>
        <w:jc w:val="center"/>
        <w:rPr>
          <w:b/>
          <w:sz w:val="28"/>
          <w:szCs w:val="28"/>
        </w:rPr>
      </w:pPr>
      <w:r w:rsidRPr="00C56088">
        <w:rPr>
          <w:b/>
          <w:sz w:val="28"/>
          <w:szCs w:val="28"/>
        </w:rPr>
        <w:lastRenderedPageBreak/>
        <w:t>Выпускная квалификационная работа (</w:t>
      </w:r>
      <w:r>
        <w:rPr>
          <w:b/>
          <w:sz w:val="28"/>
          <w:szCs w:val="28"/>
        </w:rPr>
        <w:t>магистерская диссертация</w:t>
      </w:r>
      <w:r w:rsidRPr="00C56088">
        <w:rPr>
          <w:b/>
          <w:sz w:val="28"/>
          <w:szCs w:val="28"/>
        </w:rPr>
        <w:t>) по направлению подготовки «Юриспруденция» студента</w:t>
      </w:r>
      <w:r>
        <w:rPr>
          <w:b/>
          <w:sz w:val="28"/>
          <w:szCs w:val="28"/>
        </w:rPr>
        <w:t xml:space="preserve"> группы №______, уровень подготовки «Магистр», </w:t>
      </w:r>
      <w:r w:rsidRPr="00C56088">
        <w:rPr>
          <w:b/>
          <w:sz w:val="28"/>
          <w:szCs w:val="28"/>
        </w:rPr>
        <w:t>образовательная программа «</w:t>
      </w:r>
      <w:r w:rsidR="004F75B7">
        <w:rPr>
          <w:b/>
          <w:sz w:val="28"/>
          <w:szCs w:val="28"/>
        </w:rPr>
        <w:t>Корпоративный юрист</w:t>
      </w:r>
      <w:r>
        <w:rPr>
          <w:b/>
          <w:sz w:val="28"/>
          <w:szCs w:val="28"/>
        </w:rPr>
        <w:t>»</w:t>
      </w:r>
    </w:p>
    <w:p w:rsidR="00D867AF" w:rsidRDefault="00D867AF" w:rsidP="00D867AF">
      <w:pPr>
        <w:jc w:val="center"/>
        <w:rPr>
          <w:b/>
        </w:rPr>
      </w:pPr>
    </w:p>
    <w:p w:rsidR="00D867AF" w:rsidRDefault="00D867AF" w:rsidP="00D867AF">
      <w:pPr>
        <w:jc w:val="both"/>
        <w:rPr>
          <w:sz w:val="28"/>
          <w:szCs w:val="28"/>
        </w:rPr>
      </w:pPr>
    </w:p>
    <w:p w:rsidR="00D867AF" w:rsidRDefault="00D867AF" w:rsidP="00D867AF">
      <w:pPr>
        <w:jc w:val="both"/>
        <w:rPr>
          <w:sz w:val="28"/>
          <w:szCs w:val="28"/>
        </w:rPr>
      </w:pPr>
    </w:p>
    <w:p w:rsidR="00D867AF" w:rsidRDefault="00D867AF" w:rsidP="00D867AF">
      <w:pPr>
        <w:ind w:firstLine="252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867AF" w:rsidTr="004E095F">
        <w:tc>
          <w:tcPr>
            <w:tcW w:w="4785" w:type="dxa"/>
          </w:tcPr>
          <w:p w:rsidR="00D867AF" w:rsidRPr="009A742C" w:rsidRDefault="00D867AF" w:rsidP="004E09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Рецензент: </w:t>
            </w:r>
          </w:p>
          <w:p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(ученая степень, ученое звание, должность)</w:t>
            </w:r>
          </w:p>
        </w:tc>
        <w:tc>
          <w:tcPr>
            <w:tcW w:w="4786" w:type="dxa"/>
          </w:tcPr>
          <w:p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Научный руководитель:</w:t>
            </w:r>
            <w:r w:rsidRPr="009A742C">
              <w:rPr>
                <w:b/>
                <w:sz w:val="28"/>
                <w:szCs w:val="28"/>
              </w:rPr>
              <w:t xml:space="preserve"> </w:t>
            </w:r>
          </w:p>
          <w:p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(ученая степень, ученое звание, должность)</w:t>
            </w:r>
          </w:p>
        </w:tc>
      </w:tr>
      <w:tr w:rsidR="00D867AF" w:rsidTr="004E095F">
        <w:tc>
          <w:tcPr>
            <w:tcW w:w="4785" w:type="dxa"/>
          </w:tcPr>
          <w:p w:rsidR="00D867AF" w:rsidRDefault="00D867AF" w:rsidP="004E095F">
            <w:pPr>
              <w:rPr>
                <w:sz w:val="28"/>
                <w:szCs w:val="28"/>
              </w:rPr>
            </w:pPr>
          </w:p>
          <w:p w:rsidR="00D867AF" w:rsidRDefault="00D867AF" w:rsidP="004E095F">
            <w:pPr>
              <w:rPr>
                <w:sz w:val="28"/>
                <w:szCs w:val="28"/>
              </w:rPr>
            </w:pPr>
          </w:p>
          <w:p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  <w:p w:rsidR="00D867AF" w:rsidRDefault="00D867AF" w:rsidP="004E095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867AF" w:rsidRDefault="00D867AF" w:rsidP="004E095F">
            <w:pPr>
              <w:rPr>
                <w:sz w:val="28"/>
                <w:szCs w:val="28"/>
              </w:rPr>
            </w:pPr>
          </w:p>
          <w:p w:rsidR="00D867AF" w:rsidRDefault="00D867AF" w:rsidP="004E095F">
            <w:pPr>
              <w:rPr>
                <w:sz w:val="28"/>
                <w:szCs w:val="28"/>
              </w:rPr>
            </w:pPr>
          </w:p>
          <w:p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</w:tbl>
    <w:p w:rsidR="00D867AF" w:rsidRDefault="00D867AF" w:rsidP="00D867AF">
      <w:pPr>
        <w:ind w:firstLine="2520"/>
        <w:rPr>
          <w:b/>
          <w:sz w:val="28"/>
          <w:szCs w:val="28"/>
        </w:rPr>
      </w:pPr>
    </w:p>
    <w:p w:rsidR="00D867AF" w:rsidRDefault="00D867AF" w:rsidP="00D867AF">
      <w:pPr>
        <w:rPr>
          <w:b/>
          <w:sz w:val="28"/>
          <w:szCs w:val="28"/>
        </w:rPr>
      </w:pPr>
    </w:p>
    <w:p w:rsidR="00B0055C" w:rsidRDefault="0059475F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Москва, 201</w:t>
      </w:r>
      <w:r>
        <w:rPr>
          <w:b/>
          <w:sz w:val="28"/>
          <w:szCs w:val="28"/>
          <w:lang w:val="en-US"/>
        </w:rPr>
        <w:t>_</w:t>
      </w:r>
      <w:bookmarkStart w:id="11" w:name="_GoBack"/>
      <w:bookmarkEnd w:id="11"/>
      <w:r w:rsidR="00B0055C">
        <w:rPr>
          <w:b/>
          <w:sz w:val="28"/>
          <w:szCs w:val="28"/>
        </w:rPr>
        <w:br w:type="page"/>
      </w:r>
    </w:p>
    <w:tbl>
      <w:tblPr>
        <w:tblW w:w="6804" w:type="dxa"/>
        <w:tblInd w:w="266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04"/>
      </w:tblGrid>
      <w:tr w:rsidR="00D867AF" w:rsidTr="004F75B7">
        <w:trPr>
          <w:trHeight w:val="1288"/>
        </w:trPr>
        <w:tc>
          <w:tcPr>
            <w:tcW w:w="6804" w:type="dxa"/>
          </w:tcPr>
          <w:p w:rsidR="00D867AF" w:rsidRPr="0011187F" w:rsidRDefault="00D867AF" w:rsidP="004E095F">
            <w:pPr>
              <w:ind w:left="1653"/>
              <w:rPr>
                <w:b/>
                <w:sz w:val="24"/>
                <w:szCs w:val="24"/>
              </w:rPr>
            </w:pPr>
            <w:r w:rsidRPr="0011187F">
              <w:rPr>
                <w:b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b/>
                <w:sz w:val="24"/>
                <w:szCs w:val="24"/>
              </w:rPr>
              <w:t>7</w:t>
            </w:r>
          </w:p>
          <w:p w:rsidR="00D867AF" w:rsidRPr="00205B45" w:rsidRDefault="00D867AF" w:rsidP="004F75B7">
            <w:pPr>
              <w:tabs>
                <w:tab w:val="left" w:pos="6264"/>
              </w:tabs>
              <w:ind w:left="1653" w:right="27"/>
            </w:pPr>
            <w:r w:rsidRPr="00B208F5">
              <w:rPr>
                <w:sz w:val="24"/>
                <w:szCs w:val="24"/>
              </w:rPr>
              <w:t xml:space="preserve">к Правилам подготовки курсовой работы и магистерской диссертации </w:t>
            </w:r>
          </w:p>
        </w:tc>
      </w:tr>
    </w:tbl>
    <w:p w:rsidR="00D867AF" w:rsidRDefault="00D867AF" w:rsidP="00D867AF">
      <w:pPr>
        <w:widowControl w:val="0"/>
        <w:jc w:val="center"/>
        <w:rPr>
          <w:b/>
          <w:sz w:val="24"/>
          <w:szCs w:val="24"/>
        </w:rPr>
      </w:pPr>
    </w:p>
    <w:p w:rsidR="00D867AF" w:rsidRPr="00205B45" w:rsidRDefault="00D867AF" w:rsidP="00D867AF">
      <w:pPr>
        <w:widowControl w:val="0"/>
        <w:jc w:val="center"/>
        <w:rPr>
          <w:b/>
          <w:sz w:val="24"/>
          <w:szCs w:val="24"/>
        </w:rPr>
      </w:pPr>
      <w:r w:rsidRPr="00205B45">
        <w:rPr>
          <w:b/>
          <w:sz w:val="24"/>
          <w:szCs w:val="24"/>
        </w:rPr>
        <w:t xml:space="preserve">Пример формы </w:t>
      </w:r>
      <w:r>
        <w:rPr>
          <w:b/>
          <w:sz w:val="24"/>
          <w:szCs w:val="24"/>
        </w:rPr>
        <w:t>рецензии</w:t>
      </w:r>
      <w:r w:rsidRPr="00205B45">
        <w:rPr>
          <w:b/>
          <w:sz w:val="24"/>
          <w:szCs w:val="24"/>
        </w:rPr>
        <w:t xml:space="preserve"> рецензента на </w:t>
      </w:r>
      <w:r>
        <w:rPr>
          <w:b/>
          <w:sz w:val="24"/>
          <w:szCs w:val="24"/>
        </w:rPr>
        <w:t>магистерскую диссертацию</w:t>
      </w:r>
    </w:p>
    <w:p w:rsidR="00D867AF" w:rsidRDefault="00D867AF" w:rsidP="00D867AF">
      <w:pPr>
        <w:widowControl w:val="0"/>
        <w:jc w:val="both"/>
        <w:rPr>
          <w:b/>
          <w:sz w:val="26"/>
          <w:szCs w:val="26"/>
        </w:rPr>
      </w:pPr>
    </w:p>
    <w:p w:rsidR="00D867AF" w:rsidRPr="004306CB" w:rsidRDefault="00D867AF" w:rsidP="00D867AF">
      <w:pPr>
        <w:pStyle w:val="2"/>
        <w:jc w:val="center"/>
        <w:rPr>
          <w:rFonts w:ascii="Times New Roman" w:hAnsi="Times New Roman"/>
        </w:rPr>
      </w:pPr>
      <w:r w:rsidRPr="004306CB">
        <w:rPr>
          <w:rFonts w:ascii="Times New Roman" w:hAnsi="Times New Roman"/>
        </w:rPr>
        <w:t xml:space="preserve">Федеральное государственное автономное образовательное учреждение высшего образования </w:t>
      </w:r>
      <w:r w:rsidRPr="004306CB">
        <w:rPr>
          <w:rFonts w:ascii="Times New Roman" w:hAnsi="Times New Roman"/>
          <w:highlight w:val="white"/>
        </w:rPr>
        <w:t>«Национальный исследовательский университет «Высшая школа экономики</w:t>
      </w:r>
      <w:r w:rsidRPr="004306CB">
        <w:rPr>
          <w:rFonts w:ascii="Times New Roman" w:hAnsi="Times New Roman"/>
        </w:rPr>
        <w:t>»</w:t>
      </w:r>
    </w:p>
    <w:p w:rsidR="00D867AF" w:rsidRDefault="00D867AF" w:rsidP="00D867AF">
      <w:pPr>
        <w:jc w:val="center"/>
        <w:rPr>
          <w:sz w:val="28"/>
          <w:szCs w:val="28"/>
        </w:rPr>
      </w:pPr>
    </w:p>
    <w:p w:rsidR="00D867AF" w:rsidRPr="004306CB" w:rsidRDefault="00D867AF" w:rsidP="00D867AF">
      <w:pPr>
        <w:jc w:val="center"/>
        <w:rPr>
          <w:b/>
          <w:sz w:val="28"/>
          <w:szCs w:val="28"/>
        </w:rPr>
      </w:pPr>
      <w:r w:rsidRPr="004306CB">
        <w:rPr>
          <w:b/>
          <w:sz w:val="28"/>
          <w:szCs w:val="28"/>
        </w:rPr>
        <w:t>Факультет права</w:t>
      </w:r>
    </w:p>
    <w:p w:rsidR="00D867AF" w:rsidRPr="004306CB" w:rsidRDefault="00D867AF" w:rsidP="00D867AF">
      <w:pPr>
        <w:jc w:val="center"/>
        <w:rPr>
          <w:b/>
          <w:sz w:val="28"/>
          <w:szCs w:val="28"/>
        </w:rPr>
      </w:pPr>
    </w:p>
    <w:p w:rsidR="00D867AF" w:rsidRPr="009A7EC6" w:rsidRDefault="00D867AF" w:rsidP="00D867AF">
      <w:pPr>
        <w:widowControl w:val="0"/>
        <w:rPr>
          <w:sz w:val="26"/>
          <w:szCs w:val="26"/>
        </w:rPr>
      </w:pPr>
    </w:p>
    <w:p w:rsidR="00D867AF" w:rsidRPr="008D2D38" w:rsidRDefault="00D867AF" w:rsidP="00D867A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Рецензия</w:t>
      </w:r>
    </w:p>
    <w:p w:rsidR="00D867AF" w:rsidRPr="008D2D38" w:rsidRDefault="00D867AF" w:rsidP="00D867AF">
      <w:pPr>
        <w:widowControl w:val="0"/>
        <w:jc w:val="center"/>
        <w:rPr>
          <w:b/>
          <w:sz w:val="28"/>
          <w:szCs w:val="28"/>
        </w:rPr>
      </w:pPr>
      <w:r w:rsidRPr="008D2D38">
        <w:rPr>
          <w:b/>
          <w:sz w:val="28"/>
          <w:szCs w:val="28"/>
        </w:rPr>
        <w:t>на выпускную квалификационную работу (</w:t>
      </w:r>
      <w:r>
        <w:rPr>
          <w:b/>
          <w:sz w:val="28"/>
          <w:szCs w:val="28"/>
        </w:rPr>
        <w:t>магистерскую диссертацию</w:t>
      </w:r>
      <w:r w:rsidRPr="008D2D38">
        <w:rPr>
          <w:b/>
          <w:sz w:val="28"/>
          <w:szCs w:val="28"/>
        </w:rPr>
        <w:t>)</w:t>
      </w:r>
    </w:p>
    <w:p w:rsidR="00D867AF" w:rsidRPr="009A7EC6" w:rsidRDefault="00D867AF" w:rsidP="00D867AF">
      <w:pPr>
        <w:widowControl w:val="0"/>
        <w:rPr>
          <w:sz w:val="26"/>
          <w:szCs w:val="26"/>
        </w:rPr>
      </w:pPr>
    </w:p>
    <w:p w:rsidR="00D867AF" w:rsidRPr="009A7EC6" w:rsidRDefault="00D867AF" w:rsidP="00D867AF">
      <w:pPr>
        <w:widowControl w:val="0"/>
        <w:rPr>
          <w:sz w:val="26"/>
          <w:szCs w:val="26"/>
        </w:rPr>
      </w:pPr>
    </w:p>
    <w:p w:rsidR="00D867AF" w:rsidRDefault="00D867AF" w:rsidP="00D867AF">
      <w:pPr>
        <w:widowContro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студента(</w:t>
      </w:r>
      <w:proofErr w:type="spellStart"/>
      <w:r>
        <w:rPr>
          <w:color w:val="auto"/>
          <w:sz w:val="28"/>
          <w:szCs w:val="28"/>
        </w:rPr>
        <w:t>ки</w:t>
      </w:r>
      <w:proofErr w:type="spellEnd"/>
      <w:r>
        <w:rPr>
          <w:color w:val="auto"/>
          <w:sz w:val="28"/>
          <w:szCs w:val="28"/>
        </w:rPr>
        <w:t>) Ф.И.О.</w:t>
      </w:r>
      <w:r w:rsidRPr="00205B45">
        <w:rPr>
          <w:color w:val="auto"/>
          <w:sz w:val="28"/>
          <w:szCs w:val="28"/>
        </w:rPr>
        <w:t xml:space="preserve"> </w:t>
      </w:r>
      <w:r w:rsidR="002B30D1">
        <w:rPr>
          <w:color w:val="auto"/>
          <w:sz w:val="28"/>
          <w:szCs w:val="28"/>
        </w:rPr>
        <w:t>..</w:t>
      </w:r>
      <w:r w:rsidRPr="00205B45">
        <w:rPr>
          <w:color w:val="auto"/>
          <w:sz w:val="28"/>
          <w:szCs w:val="28"/>
        </w:rPr>
        <w:t xml:space="preserve">курса (группа № </w:t>
      </w:r>
      <w:r w:rsidR="002B30D1">
        <w:rPr>
          <w:color w:val="auto"/>
          <w:sz w:val="28"/>
          <w:szCs w:val="28"/>
        </w:rPr>
        <w:t>..</w:t>
      </w:r>
      <w:r w:rsidRPr="00205B45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, </w:t>
      </w:r>
      <w:r w:rsidRPr="00F96AEC">
        <w:rPr>
          <w:color w:val="auto"/>
          <w:sz w:val="28"/>
          <w:szCs w:val="28"/>
        </w:rPr>
        <w:t xml:space="preserve">уровень подготовки «Магистр»,  </w:t>
      </w:r>
      <w:r>
        <w:rPr>
          <w:color w:val="auto"/>
          <w:sz w:val="28"/>
          <w:szCs w:val="28"/>
        </w:rPr>
        <w:t>образовательной програ</w:t>
      </w:r>
      <w:r w:rsidR="00957C36">
        <w:rPr>
          <w:color w:val="auto"/>
          <w:sz w:val="28"/>
          <w:szCs w:val="28"/>
        </w:rPr>
        <w:t>ммы «Корпоративный юрист</w:t>
      </w:r>
      <w:r>
        <w:rPr>
          <w:color w:val="auto"/>
          <w:sz w:val="28"/>
          <w:szCs w:val="28"/>
        </w:rPr>
        <w:t xml:space="preserve">» </w:t>
      </w:r>
      <w:r w:rsidRPr="00205B45">
        <w:rPr>
          <w:color w:val="auto"/>
          <w:sz w:val="28"/>
          <w:szCs w:val="28"/>
        </w:rPr>
        <w:t>факультета права на тему: «</w:t>
      </w: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 w:rsidRPr="00205B45">
        <w:rPr>
          <w:color w:val="auto"/>
          <w:sz w:val="28"/>
          <w:szCs w:val="28"/>
        </w:rPr>
        <w:t>»</w:t>
      </w:r>
    </w:p>
    <w:p w:rsidR="00065F97" w:rsidRDefault="00065F97" w:rsidP="00D867AF">
      <w:pPr>
        <w:widowControl w:val="0"/>
        <w:rPr>
          <w:color w:val="auto"/>
          <w:sz w:val="28"/>
          <w:szCs w:val="28"/>
        </w:rPr>
      </w:pPr>
    </w:p>
    <w:p w:rsidR="00065F97" w:rsidRDefault="00065F97" w:rsidP="00D867AF">
      <w:pPr>
        <w:widowControl w:val="0"/>
        <w:rPr>
          <w:color w:val="auto"/>
          <w:sz w:val="28"/>
          <w:szCs w:val="28"/>
        </w:rPr>
      </w:pPr>
    </w:p>
    <w:p w:rsidR="00065F97" w:rsidRPr="004306CB" w:rsidRDefault="00065F97" w:rsidP="00065F9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5F97" w:rsidRDefault="00065F97" w:rsidP="00065F97">
      <w:pPr>
        <w:rPr>
          <w:sz w:val="28"/>
          <w:szCs w:val="28"/>
        </w:rPr>
      </w:pPr>
    </w:p>
    <w:p w:rsidR="00065F97" w:rsidRDefault="00065F97" w:rsidP="00065F97">
      <w:pPr>
        <w:rPr>
          <w:sz w:val="26"/>
          <w:szCs w:val="26"/>
        </w:rPr>
      </w:pPr>
    </w:p>
    <w:p w:rsidR="00D867AF" w:rsidRPr="004306CB" w:rsidRDefault="00D867AF" w:rsidP="00D867AF">
      <w:pPr>
        <w:rPr>
          <w:sz w:val="28"/>
          <w:szCs w:val="28"/>
        </w:rPr>
      </w:pPr>
    </w:p>
    <w:tbl>
      <w:tblPr>
        <w:tblW w:w="9687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1980"/>
        <w:gridCol w:w="5400"/>
        <w:gridCol w:w="1370"/>
      </w:tblGrid>
      <w:tr w:rsidR="00D867AF" w:rsidRPr="004306CB" w:rsidTr="004E095F">
        <w:trPr>
          <w:trHeight w:val="760"/>
        </w:trPr>
        <w:tc>
          <w:tcPr>
            <w:tcW w:w="937" w:type="dxa"/>
            <w:vAlign w:val="center"/>
          </w:tcPr>
          <w:p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7380" w:type="dxa"/>
            <w:gridSpan w:val="2"/>
            <w:vAlign w:val="center"/>
          </w:tcPr>
          <w:p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370" w:type="dxa"/>
            <w:vAlign w:val="center"/>
          </w:tcPr>
          <w:p w:rsidR="00D867AF" w:rsidRPr="004306CB" w:rsidRDefault="00D867AF" w:rsidP="004E095F">
            <w:pPr>
              <w:jc w:val="center"/>
              <w:rPr>
                <w:b/>
                <w:sz w:val="28"/>
                <w:szCs w:val="28"/>
              </w:rPr>
            </w:pPr>
          </w:p>
          <w:p w:rsidR="00D867AF" w:rsidRPr="004306CB" w:rsidRDefault="00D867AF" w:rsidP="004E095F">
            <w:pPr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Оценк</w:t>
            </w:r>
            <w:r>
              <w:rPr>
                <w:b/>
                <w:sz w:val="28"/>
                <w:szCs w:val="28"/>
              </w:rPr>
              <w:t>а</w:t>
            </w:r>
            <w:r w:rsidRPr="004306CB">
              <w:rPr>
                <w:b/>
                <w:sz w:val="28"/>
                <w:szCs w:val="28"/>
              </w:rPr>
              <w:t xml:space="preserve"> </w:t>
            </w:r>
          </w:p>
          <w:p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  <w:tc>
          <w:tcPr>
            <w:tcW w:w="1370" w:type="dxa"/>
            <w:vMerge w:val="restart"/>
            <w:vAlign w:val="center"/>
          </w:tcPr>
          <w:p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t>ИК-М5.1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участвовать в правотворческой; правоприменительной; правоохранительной, экспертно-консультационной; организационно-</w:t>
            </w:r>
            <w:r w:rsidRPr="00C3559B">
              <w:rPr>
                <w:rStyle w:val="af"/>
              </w:rPr>
              <w:softHyphen/>
              <w:t>управленческой; научно-исследовательской и педагогической деятельности в сфере юриспруденции</w:t>
            </w:r>
          </w:p>
        </w:tc>
        <w:tc>
          <w:tcPr>
            <w:tcW w:w="1370" w:type="dxa"/>
            <w:vMerge/>
            <w:vAlign w:val="center"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ИК-М5.3/5/6ю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описывать юридически значимые проблемы и ситуации в смежных профессиональных областях в рамках экономических, социальных и гуманитарных наук</w:t>
            </w:r>
          </w:p>
        </w:tc>
        <w:tc>
          <w:tcPr>
            <w:tcW w:w="1370" w:type="dxa"/>
            <w:vMerge/>
            <w:vAlign w:val="center"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СЛК-М7ю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строить профессиональную юридическую деятельность на основе принципов законности, справедливости и социальной ответственности</w:t>
            </w:r>
          </w:p>
        </w:tc>
        <w:tc>
          <w:tcPr>
            <w:tcW w:w="1370" w:type="dxa"/>
            <w:vMerge/>
            <w:vAlign w:val="center"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right="-108"/>
              <w:jc w:val="both"/>
            </w:pPr>
            <w:r w:rsidRPr="00C3559B">
              <w:t>СК-М8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вести профессиональную, в том числе научно-исследовательскую деятельность в международной среде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СЛК-М1ю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задавать, транслировать правовые и этические нормы в профессиональной юридической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СЛК-М8ю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2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ИК-М5.3/5/6ю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описывать юридически значимые проблемы и ситуации в смежных профессиональных областях в рамках экономических, социальных и гуманитарных наук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1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СЛК-М6ю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разрешать мировоззренческие, социально и личностно значимые проблемы юридического свойства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СЛК-М8ю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right="-108"/>
              <w:jc w:val="both"/>
            </w:pPr>
            <w:r w:rsidRPr="00C3559B">
              <w:t>СК-М6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анализировать, оценивать полноту информации в ходе профессиональной деятельности, при необходимости восполнять и синтезировать недостающую информацию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СЛК-М3ю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определять, транслировать общие цели в профессиональной юридической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СЛК-М9ю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формулировать и ответственно контролировать выполнение нормативов в профессиональной юридической деятельности</w:t>
            </w:r>
            <w:r w:rsidRPr="00C3559B">
              <w:t xml:space="preserve"> 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80" w:type="dxa"/>
            <w:gridSpan w:val="2"/>
          </w:tcPr>
          <w:p w:rsidR="00D867AF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left="-108" w:right="-108"/>
              <w:jc w:val="both"/>
            </w:pPr>
            <w:r w:rsidRPr="00C3559B">
              <w:t xml:space="preserve"> СК-М1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ind w:left="2" w:hanging="2"/>
            </w:pPr>
            <w:r w:rsidRPr="00C3559B">
              <w:rPr>
                <w:rStyle w:val="af"/>
              </w:rPr>
              <w:t>способен рефлексировать (оценивать и перерабатывать) освоенные научные методы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left="-108" w:right="-108"/>
              <w:jc w:val="both"/>
            </w:pPr>
            <w:r w:rsidRPr="00C3559B">
              <w:t xml:space="preserve"> СК-М3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к самостоятельному освоению новых методов исследования, изменению научного и научно-производственного профиля своей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ИК-М4.1ю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искать, анализировать и обрабатывать юридически значимую информацию посредством использования формально-юридического, сравнительно-правового и иных специальных методов познания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80" w:type="dxa"/>
            <w:gridSpan w:val="2"/>
          </w:tcPr>
          <w:p w:rsidR="00D867AF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ИК-М4.3_2.4.1ю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работать со специализированными правовыми системами (базами данных) на русском (государственном) языке для задач профессиональной и научной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ИК-М4.5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использовать в профессиональной деятельности основные требования информационной безопасности, в том числе в части неразглашения сведений, составляющих охраняемые законом виды профессиональных тайн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СЛК-М7ю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строить профессиональную юридическую деятельность на основе принципов законности, справедливости и социальной ответственности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323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ind w:left="-108" w:right="-108"/>
              <w:jc w:val="both"/>
            </w:pPr>
            <w:r w:rsidRPr="00C3559B">
              <w:t xml:space="preserve"> СК-М2</w:t>
            </w:r>
          </w:p>
        </w:tc>
        <w:tc>
          <w:tcPr>
            <w:tcW w:w="5400" w:type="dxa"/>
          </w:tcPr>
          <w:p w:rsidR="00D867AF" w:rsidRPr="00C3559B" w:rsidRDefault="00D867AF" w:rsidP="004E095F">
            <w:r w:rsidRPr="00C3559B">
              <w:rPr>
                <w:rStyle w:val="af"/>
              </w:rPr>
              <w:t>способен предлагать концепции, модели, изобретать и апробировать способы и инструменты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ИК-М3.1/2ю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</w:pPr>
            <w:r w:rsidRPr="00C3559B">
              <w:rPr>
                <w:rStyle w:val="af"/>
              </w:rPr>
              <w:t>способен оформлять и презентовать результаты профессиональной юридической и научной деятельности в соответствии с правилами юридической техники, нормативно-правовыми и локальными актами, обычаями делового оборота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05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СЛК-М8ю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480"/>
        </w:trPr>
        <w:tc>
          <w:tcPr>
            <w:tcW w:w="937" w:type="dxa"/>
            <w:vMerge w:val="restart"/>
          </w:tcPr>
          <w:p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80" w:type="dxa"/>
            <w:gridSpan w:val="2"/>
          </w:tcPr>
          <w:p w:rsidR="00D867AF" w:rsidRPr="000A3B08" w:rsidRDefault="00D867AF" w:rsidP="004E095F">
            <w:pPr>
              <w:pStyle w:val="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  <w:tc>
          <w:tcPr>
            <w:tcW w:w="1370" w:type="dxa"/>
            <w:vMerge w:val="restart"/>
          </w:tcPr>
          <w:p w:rsidR="00D867AF" w:rsidRDefault="00D867AF" w:rsidP="004E095F">
            <w:pPr>
              <w:jc w:val="center"/>
            </w:pPr>
          </w:p>
        </w:tc>
      </w:tr>
      <w:tr w:rsidR="00D867AF" w:rsidRPr="004306CB" w:rsidTr="004E095F">
        <w:trPr>
          <w:trHeight w:val="160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ИК-М2.1.1/2_2.4.1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  <w:ind w:left="33"/>
            </w:pPr>
            <w:r w:rsidRPr="00C3559B">
              <w:rPr>
                <w:rStyle w:val="af"/>
              </w:rPr>
              <w:t>способен вести письменную и устную коммуникацию на русском (государственном) языке в рамках профессионального и научного общения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60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  <w:rPr>
                <w:rStyle w:val="af"/>
              </w:rPr>
            </w:pPr>
            <w:r w:rsidRPr="00C3559B">
              <w:rPr>
                <w:rStyle w:val="af"/>
              </w:rPr>
              <w:t>ИК-М2.2/3.1/</w:t>
            </w:r>
          </w:p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2_2.4.1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</w:pPr>
            <w:r w:rsidRPr="00C3559B">
              <w:rPr>
                <w:rStyle w:val="af"/>
              </w:rPr>
              <w:t>способен создавать и редактировать путем устранения пробелов и коллизий на русском (государственном) языке юридические тексты для задач профессиональной и научной деятельности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160"/>
        </w:trPr>
        <w:tc>
          <w:tcPr>
            <w:tcW w:w="937" w:type="dxa"/>
            <w:vMerge/>
          </w:tcPr>
          <w:p w:rsidR="00D867AF" w:rsidRPr="004306CB" w:rsidRDefault="00D867AF" w:rsidP="004E095F">
            <w:pPr>
              <w:numPr>
                <w:ilvl w:val="0"/>
                <w:numId w:val="4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867AF" w:rsidRPr="00C3559B" w:rsidRDefault="00D867AF" w:rsidP="004E095F">
            <w:pPr>
              <w:jc w:val="both"/>
            </w:pPr>
            <w:r w:rsidRPr="00C3559B">
              <w:rPr>
                <w:rStyle w:val="af"/>
              </w:rPr>
              <w:t>ИК-М3.1/2ю</w:t>
            </w:r>
          </w:p>
        </w:tc>
        <w:tc>
          <w:tcPr>
            <w:tcW w:w="5400" w:type="dxa"/>
          </w:tcPr>
          <w:p w:rsidR="00D867AF" w:rsidRPr="00C3559B" w:rsidRDefault="00D867AF" w:rsidP="004E095F">
            <w:pPr>
              <w:widowControl w:val="0"/>
              <w:autoSpaceDE w:val="0"/>
              <w:autoSpaceDN w:val="0"/>
              <w:adjustRightInd w:val="0"/>
            </w:pPr>
            <w:r w:rsidRPr="00C3559B">
              <w:rPr>
                <w:rStyle w:val="af"/>
              </w:rPr>
              <w:t>способен оформлять и презентовать результаты профессиональной юридической и научной деятельности в соответствии с правилами юридической техники, нормативно-правовыми и локальными актами, обычаями делового оборота</w:t>
            </w:r>
          </w:p>
        </w:tc>
        <w:tc>
          <w:tcPr>
            <w:tcW w:w="1370" w:type="dxa"/>
            <w:vMerge/>
          </w:tcPr>
          <w:p w:rsidR="00D867AF" w:rsidRDefault="00D867AF" w:rsidP="004E095F">
            <w:pPr>
              <w:pStyle w:val="34"/>
              <w:rPr>
                <w:sz w:val="28"/>
                <w:szCs w:val="28"/>
              </w:rPr>
            </w:pPr>
          </w:p>
        </w:tc>
      </w:tr>
      <w:tr w:rsidR="00D867AF" w:rsidRPr="004306CB" w:rsidTr="004E095F">
        <w:trPr>
          <w:trHeight w:val="80"/>
        </w:trPr>
        <w:tc>
          <w:tcPr>
            <w:tcW w:w="937" w:type="dxa"/>
          </w:tcPr>
          <w:p w:rsidR="00D867AF" w:rsidRPr="004306CB" w:rsidRDefault="00D867AF" w:rsidP="004E095F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2"/>
          </w:tcPr>
          <w:p w:rsidR="00D867AF" w:rsidRPr="004306CB" w:rsidRDefault="00D867AF" w:rsidP="002B30D1">
            <w:pPr>
              <w:ind w:right="-35"/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D867AF" w:rsidRPr="00F354FC" w:rsidRDefault="00D867AF" w:rsidP="004E095F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D867AF" w:rsidRDefault="00D867AF" w:rsidP="00D867AF">
      <w:pPr>
        <w:rPr>
          <w:sz w:val="28"/>
          <w:szCs w:val="28"/>
        </w:rPr>
      </w:pPr>
    </w:p>
    <w:p w:rsidR="00D867AF" w:rsidRPr="00C07F06" w:rsidRDefault="00D867AF" w:rsidP="00D867AF">
      <w:pPr>
        <w:jc w:val="both"/>
        <w:rPr>
          <w:sz w:val="28"/>
          <w:szCs w:val="28"/>
        </w:rPr>
      </w:pPr>
    </w:p>
    <w:p w:rsidR="00D867AF" w:rsidRPr="004306CB" w:rsidRDefault="00D867AF" w:rsidP="00D867AF">
      <w:pPr>
        <w:rPr>
          <w:sz w:val="28"/>
          <w:szCs w:val="28"/>
        </w:rPr>
      </w:pPr>
      <w:r>
        <w:rPr>
          <w:b/>
          <w:sz w:val="28"/>
          <w:szCs w:val="28"/>
        </w:rPr>
        <w:t>Рецензент</w:t>
      </w:r>
      <w:r>
        <w:rPr>
          <w:sz w:val="28"/>
          <w:szCs w:val="28"/>
        </w:rPr>
        <w:t>:</w:t>
      </w:r>
    </w:p>
    <w:p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Ф.И.О., ученая степень, ученое звание, должность,</w:t>
      </w:r>
    </w:p>
    <w:p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место работы</w:t>
      </w:r>
    </w:p>
    <w:p w:rsidR="00D867AF" w:rsidRDefault="00D867AF" w:rsidP="00D867AF">
      <w:pPr>
        <w:rPr>
          <w:sz w:val="28"/>
          <w:szCs w:val="28"/>
        </w:rPr>
      </w:pPr>
    </w:p>
    <w:p w:rsidR="00D867AF" w:rsidRDefault="00D867AF" w:rsidP="00D867AF">
      <w:pPr>
        <w:rPr>
          <w:sz w:val="28"/>
          <w:szCs w:val="28"/>
        </w:rPr>
      </w:pPr>
    </w:p>
    <w:p w:rsidR="00D867AF" w:rsidRPr="004306CB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«______»___________________201__ года</w:t>
      </w:r>
    </w:p>
    <w:sectPr w:rsidR="00D867AF" w:rsidRPr="004306CB" w:rsidSect="004E095F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19" w:rsidRDefault="00DD3A19" w:rsidP="00D867AF">
      <w:r>
        <w:separator/>
      </w:r>
    </w:p>
  </w:endnote>
  <w:endnote w:type="continuationSeparator" w:id="0">
    <w:p w:rsidR="00DD3A19" w:rsidRDefault="00DD3A19" w:rsidP="00D8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0D1" w:rsidRDefault="002B30D1" w:rsidP="004E095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B30D1" w:rsidRDefault="002B30D1" w:rsidP="004E095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0D1" w:rsidRDefault="002B30D1" w:rsidP="004E095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475F">
      <w:rPr>
        <w:rStyle w:val="aa"/>
        <w:noProof/>
      </w:rPr>
      <w:t>39</w:t>
    </w:r>
    <w:r>
      <w:rPr>
        <w:rStyle w:val="aa"/>
      </w:rPr>
      <w:fldChar w:fldCharType="end"/>
    </w:r>
  </w:p>
  <w:p w:rsidR="002B30D1" w:rsidRDefault="002B30D1" w:rsidP="004E095F">
    <w:pPr>
      <w:tabs>
        <w:tab w:val="center" w:pos="4677"/>
        <w:tab w:val="right" w:pos="9355"/>
      </w:tabs>
      <w:ind w:right="360"/>
      <w:jc w:val="center"/>
    </w:pPr>
  </w:p>
  <w:p w:rsidR="002B30D1" w:rsidRDefault="002B30D1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19" w:rsidRDefault="00DD3A19" w:rsidP="00D867AF">
      <w:r>
        <w:separator/>
      </w:r>
    </w:p>
  </w:footnote>
  <w:footnote w:type="continuationSeparator" w:id="0">
    <w:p w:rsidR="00DD3A19" w:rsidRDefault="00DD3A19" w:rsidP="00D8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0D1" w:rsidRDefault="002B30D1">
    <w:pPr>
      <w:tabs>
        <w:tab w:val="center" w:pos="4677"/>
        <w:tab w:val="right" w:pos="9355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C9C"/>
    <w:multiLevelType w:val="hybridMultilevel"/>
    <w:tmpl w:val="72F0F196"/>
    <w:lvl w:ilvl="0" w:tplc="B1EE929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" w15:restartNumberingAfterBreak="0">
    <w:nsid w:val="01CE6D77"/>
    <w:multiLevelType w:val="hybridMultilevel"/>
    <w:tmpl w:val="B5784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D544D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6186906"/>
    <w:multiLevelType w:val="hybridMultilevel"/>
    <w:tmpl w:val="C5665E6C"/>
    <w:lvl w:ilvl="0" w:tplc="B7DE52F4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4" w15:restartNumberingAfterBreak="0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0FED3014"/>
    <w:multiLevelType w:val="hybridMultilevel"/>
    <w:tmpl w:val="69A44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94506"/>
    <w:multiLevelType w:val="hybridMultilevel"/>
    <w:tmpl w:val="58AAE6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BC533B"/>
    <w:multiLevelType w:val="hybridMultilevel"/>
    <w:tmpl w:val="6D1EA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80519"/>
    <w:multiLevelType w:val="hybridMultilevel"/>
    <w:tmpl w:val="F5BA6D5E"/>
    <w:lvl w:ilvl="0" w:tplc="33026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E6E71"/>
    <w:multiLevelType w:val="hybridMultilevel"/>
    <w:tmpl w:val="7FDA3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12" w15:restartNumberingAfterBreak="0">
    <w:nsid w:val="210C010E"/>
    <w:multiLevelType w:val="hybridMultilevel"/>
    <w:tmpl w:val="606A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51867"/>
    <w:multiLevelType w:val="hybridMultilevel"/>
    <w:tmpl w:val="A98A8B40"/>
    <w:lvl w:ilvl="0" w:tplc="08F85E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35C3996"/>
    <w:multiLevelType w:val="hybridMultilevel"/>
    <w:tmpl w:val="BB3EDD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43404E9"/>
    <w:multiLevelType w:val="hybridMultilevel"/>
    <w:tmpl w:val="0A00E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F864EE"/>
    <w:multiLevelType w:val="hybridMultilevel"/>
    <w:tmpl w:val="761A5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054FB"/>
    <w:multiLevelType w:val="hybridMultilevel"/>
    <w:tmpl w:val="ACF272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20" w15:restartNumberingAfterBreak="0">
    <w:nsid w:val="2D96091D"/>
    <w:multiLevelType w:val="hybridMultilevel"/>
    <w:tmpl w:val="86A4E43C"/>
    <w:lvl w:ilvl="0" w:tplc="C0400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E430EE3"/>
    <w:multiLevelType w:val="hybridMultilevel"/>
    <w:tmpl w:val="8B7A6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81456"/>
    <w:multiLevelType w:val="hybridMultilevel"/>
    <w:tmpl w:val="3732F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D77447"/>
    <w:multiLevelType w:val="hybridMultilevel"/>
    <w:tmpl w:val="548A8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35A3E"/>
    <w:multiLevelType w:val="hybridMultilevel"/>
    <w:tmpl w:val="9A0E8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7222E"/>
    <w:multiLevelType w:val="hybridMultilevel"/>
    <w:tmpl w:val="0BDC3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F96970"/>
    <w:multiLevelType w:val="hybridMultilevel"/>
    <w:tmpl w:val="D16E0372"/>
    <w:lvl w:ilvl="0" w:tplc="5D38B1A0">
      <w:start w:val="1"/>
      <w:numFmt w:val="decimal"/>
      <w:lvlText w:val="%1)"/>
      <w:lvlJc w:val="left"/>
      <w:pPr>
        <w:tabs>
          <w:tab w:val="num" w:pos="2475"/>
        </w:tabs>
        <w:ind w:left="2475" w:hanging="10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3FA275F7"/>
    <w:multiLevelType w:val="hybridMultilevel"/>
    <w:tmpl w:val="63BA4736"/>
    <w:lvl w:ilvl="0" w:tplc="4266B5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38195F"/>
    <w:multiLevelType w:val="hybridMultilevel"/>
    <w:tmpl w:val="F08A9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30" w15:restartNumberingAfterBreak="0">
    <w:nsid w:val="49D52A07"/>
    <w:multiLevelType w:val="hybridMultilevel"/>
    <w:tmpl w:val="0AB41B8C"/>
    <w:lvl w:ilvl="0" w:tplc="10887D0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1" w15:restartNumberingAfterBreak="0">
    <w:nsid w:val="4C941AED"/>
    <w:multiLevelType w:val="hybridMultilevel"/>
    <w:tmpl w:val="E8244F08"/>
    <w:lvl w:ilvl="0" w:tplc="50C04A1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2" w15:restartNumberingAfterBreak="0">
    <w:nsid w:val="4D0460F0"/>
    <w:multiLevelType w:val="hybridMultilevel"/>
    <w:tmpl w:val="AA9499CE"/>
    <w:lvl w:ilvl="0" w:tplc="00A2BA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B524F9"/>
    <w:multiLevelType w:val="hybridMultilevel"/>
    <w:tmpl w:val="3F24C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A061F"/>
    <w:multiLevelType w:val="hybridMultilevel"/>
    <w:tmpl w:val="F53A3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41E5F"/>
    <w:multiLevelType w:val="hybridMultilevel"/>
    <w:tmpl w:val="B8784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E2B29"/>
    <w:multiLevelType w:val="hybridMultilevel"/>
    <w:tmpl w:val="21227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53232"/>
    <w:multiLevelType w:val="hybridMultilevel"/>
    <w:tmpl w:val="D80002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9" w15:restartNumberingAfterBreak="0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95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41" w15:restartNumberingAfterBreak="0">
    <w:nsid w:val="6E6E545F"/>
    <w:multiLevelType w:val="hybridMultilevel"/>
    <w:tmpl w:val="9C90D882"/>
    <w:lvl w:ilvl="0" w:tplc="05E0E32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DE7F7F"/>
    <w:multiLevelType w:val="hybridMultilevel"/>
    <w:tmpl w:val="FCF0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9D4F11"/>
    <w:multiLevelType w:val="hybridMultilevel"/>
    <w:tmpl w:val="14BAA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45" w15:restartNumberingAfterBreak="0">
    <w:nsid w:val="7C9107B1"/>
    <w:multiLevelType w:val="hybridMultilevel"/>
    <w:tmpl w:val="888CF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11"/>
  </w:num>
  <w:num w:numId="3">
    <w:abstractNumId w:val="5"/>
  </w:num>
  <w:num w:numId="4">
    <w:abstractNumId w:val="4"/>
  </w:num>
  <w:num w:numId="5">
    <w:abstractNumId w:val="40"/>
  </w:num>
  <w:num w:numId="6">
    <w:abstractNumId w:val="29"/>
  </w:num>
  <w:num w:numId="7">
    <w:abstractNumId w:val="38"/>
  </w:num>
  <w:num w:numId="8">
    <w:abstractNumId w:val="0"/>
  </w:num>
  <w:num w:numId="9">
    <w:abstractNumId w:val="30"/>
  </w:num>
  <w:num w:numId="10">
    <w:abstractNumId w:val="39"/>
  </w:num>
  <w:num w:numId="11">
    <w:abstractNumId w:val="31"/>
  </w:num>
  <w:num w:numId="12">
    <w:abstractNumId w:val="3"/>
  </w:num>
  <w:num w:numId="13">
    <w:abstractNumId w:val="8"/>
  </w:num>
  <w:num w:numId="14">
    <w:abstractNumId w:val="33"/>
  </w:num>
  <w:num w:numId="15">
    <w:abstractNumId w:val="23"/>
  </w:num>
  <w:num w:numId="16">
    <w:abstractNumId w:val="43"/>
  </w:num>
  <w:num w:numId="17">
    <w:abstractNumId w:val="17"/>
  </w:num>
  <w:num w:numId="18">
    <w:abstractNumId w:val="36"/>
  </w:num>
  <w:num w:numId="19">
    <w:abstractNumId w:val="25"/>
  </w:num>
  <w:num w:numId="20">
    <w:abstractNumId w:val="2"/>
  </w:num>
  <w:num w:numId="21">
    <w:abstractNumId w:val="35"/>
  </w:num>
  <w:num w:numId="22">
    <w:abstractNumId w:val="6"/>
  </w:num>
  <w:num w:numId="23">
    <w:abstractNumId w:val="45"/>
  </w:num>
  <w:num w:numId="24">
    <w:abstractNumId w:val="16"/>
  </w:num>
  <w:num w:numId="25">
    <w:abstractNumId w:val="42"/>
  </w:num>
  <w:num w:numId="26">
    <w:abstractNumId w:val="12"/>
  </w:num>
  <w:num w:numId="27">
    <w:abstractNumId w:val="9"/>
  </w:num>
  <w:num w:numId="28">
    <w:abstractNumId w:val="41"/>
  </w:num>
  <w:num w:numId="29">
    <w:abstractNumId w:val="22"/>
  </w:num>
  <w:num w:numId="30">
    <w:abstractNumId w:val="37"/>
  </w:num>
  <w:num w:numId="31">
    <w:abstractNumId w:val="24"/>
  </w:num>
  <w:num w:numId="32">
    <w:abstractNumId w:val="27"/>
  </w:num>
  <w:num w:numId="33">
    <w:abstractNumId w:val="32"/>
  </w:num>
  <w:num w:numId="34">
    <w:abstractNumId w:val="1"/>
  </w:num>
  <w:num w:numId="35">
    <w:abstractNumId w:val="21"/>
  </w:num>
  <w:num w:numId="36">
    <w:abstractNumId w:val="10"/>
  </w:num>
  <w:num w:numId="37">
    <w:abstractNumId w:val="34"/>
  </w:num>
  <w:num w:numId="38">
    <w:abstractNumId w:val="13"/>
  </w:num>
  <w:num w:numId="39">
    <w:abstractNumId w:val="26"/>
  </w:num>
  <w:num w:numId="40">
    <w:abstractNumId w:val="18"/>
  </w:num>
  <w:num w:numId="41">
    <w:abstractNumId w:val="20"/>
  </w:num>
  <w:num w:numId="42">
    <w:abstractNumId w:val="7"/>
  </w:num>
  <w:num w:numId="43">
    <w:abstractNumId w:val="19"/>
  </w:num>
  <w:num w:numId="44">
    <w:abstractNumId w:val="14"/>
  </w:num>
  <w:num w:numId="45">
    <w:abstractNumId w:val="28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AF"/>
    <w:rsid w:val="00033665"/>
    <w:rsid w:val="00065F97"/>
    <w:rsid w:val="000933AC"/>
    <w:rsid w:val="000B5C77"/>
    <w:rsid w:val="000D7B13"/>
    <w:rsid w:val="001036C8"/>
    <w:rsid w:val="00111A0B"/>
    <w:rsid w:val="00147239"/>
    <w:rsid w:val="001E055B"/>
    <w:rsid w:val="00212A18"/>
    <w:rsid w:val="00212B75"/>
    <w:rsid w:val="002175CD"/>
    <w:rsid w:val="0023152C"/>
    <w:rsid w:val="00240091"/>
    <w:rsid w:val="0025266F"/>
    <w:rsid w:val="00282B49"/>
    <w:rsid w:val="00284AAF"/>
    <w:rsid w:val="002A09BD"/>
    <w:rsid w:val="002B30D1"/>
    <w:rsid w:val="002F4E68"/>
    <w:rsid w:val="003272AA"/>
    <w:rsid w:val="003A4011"/>
    <w:rsid w:val="003B53DD"/>
    <w:rsid w:val="003C14B3"/>
    <w:rsid w:val="004C2AA6"/>
    <w:rsid w:val="004E095F"/>
    <w:rsid w:val="004F75B7"/>
    <w:rsid w:val="00502E78"/>
    <w:rsid w:val="0052138C"/>
    <w:rsid w:val="005261F5"/>
    <w:rsid w:val="005342C5"/>
    <w:rsid w:val="0059475F"/>
    <w:rsid w:val="005B55A4"/>
    <w:rsid w:val="005D2921"/>
    <w:rsid w:val="005D4DEB"/>
    <w:rsid w:val="00637009"/>
    <w:rsid w:val="00681FA5"/>
    <w:rsid w:val="006846A6"/>
    <w:rsid w:val="006B1D2A"/>
    <w:rsid w:val="00750AD2"/>
    <w:rsid w:val="007F7509"/>
    <w:rsid w:val="008660F6"/>
    <w:rsid w:val="00876167"/>
    <w:rsid w:val="008764A4"/>
    <w:rsid w:val="0088678E"/>
    <w:rsid w:val="0089297B"/>
    <w:rsid w:val="00893E87"/>
    <w:rsid w:val="008C7DCF"/>
    <w:rsid w:val="008F032B"/>
    <w:rsid w:val="00905C2A"/>
    <w:rsid w:val="009276EB"/>
    <w:rsid w:val="00957C36"/>
    <w:rsid w:val="009C7B63"/>
    <w:rsid w:val="00A22FA4"/>
    <w:rsid w:val="00A2563C"/>
    <w:rsid w:val="00A81F1C"/>
    <w:rsid w:val="00AB232B"/>
    <w:rsid w:val="00AF0156"/>
    <w:rsid w:val="00B0055C"/>
    <w:rsid w:val="00B1229B"/>
    <w:rsid w:val="00B52585"/>
    <w:rsid w:val="00B552C0"/>
    <w:rsid w:val="00C67F9F"/>
    <w:rsid w:val="00CA2592"/>
    <w:rsid w:val="00CF12AA"/>
    <w:rsid w:val="00D308A3"/>
    <w:rsid w:val="00D44D29"/>
    <w:rsid w:val="00D867AF"/>
    <w:rsid w:val="00DD3A19"/>
    <w:rsid w:val="00E47A41"/>
    <w:rsid w:val="00E774AA"/>
    <w:rsid w:val="00EF0E0A"/>
    <w:rsid w:val="00F10343"/>
    <w:rsid w:val="00F452D2"/>
    <w:rsid w:val="00F5146D"/>
    <w:rsid w:val="00F8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2BB9D6"/>
  <w15:docId w15:val="{B2B9E2D8-67FA-4E7B-A0A7-23C1F5B7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867AF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qFormat/>
    <w:rsid w:val="00D867AF"/>
    <w:pPr>
      <w:keepNext/>
      <w:widowControl w:val="0"/>
      <w:outlineLvl w:val="2"/>
    </w:pPr>
    <w:rPr>
      <w:snapToGrid w:val="0"/>
      <w:color w:val="auto"/>
      <w:sz w:val="28"/>
      <w:szCs w:val="24"/>
    </w:rPr>
  </w:style>
  <w:style w:type="paragraph" w:styleId="5">
    <w:name w:val="heading 5"/>
    <w:basedOn w:val="a"/>
    <w:next w:val="a"/>
    <w:link w:val="50"/>
    <w:qFormat/>
    <w:rsid w:val="00D867AF"/>
    <w:pPr>
      <w:keepNext/>
      <w:tabs>
        <w:tab w:val="left" w:pos="540"/>
      </w:tabs>
      <w:ind w:left="1080" w:hanging="1080"/>
      <w:jc w:val="center"/>
      <w:outlineLvl w:val="4"/>
    </w:pPr>
    <w:rPr>
      <w:b/>
      <w:color w:val="auto"/>
      <w:sz w:val="28"/>
      <w:szCs w:val="24"/>
    </w:rPr>
  </w:style>
  <w:style w:type="paragraph" w:styleId="9">
    <w:name w:val="heading 9"/>
    <w:basedOn w:val="a"/>
    <w:next w:val="a"/>
    <w:link w:val="90"/>
    <w:qFormat/>
    <w:rsid w:val="00D867AF"/>
    <w:pPr>
      <w:spacing w:before="240" w:after="60"/>
      <w:outlineLvl w:val="8"/>
    </w:pPr>
    <w:rPr>
      <w:rFonts w:ascii="Arial" w:hAnsi="Arial" w:cs="Arial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7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67AF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867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867AF"/>
    <w:rPr>
      <w:rFonts w:ascii="Arial" w:eastAsia="Times New Roman" w:hAnsi="Arial" w:cs="Arial"/>
      <w:lang w:eastAsia="ru-RU"/>
    </w:rPr>
  </w:style>
  <w:style w:type="paragraph" w:styleId="a3">
    <w:name w:val="footnote text"/>
    <w:basedOn w:val="a"/>
    <w:link w:val="a4"/>
    <w:semiHidden/>
    <w:rsid w:val="00D867AF"/>
  </w:style>
  <w:style w:type="character" w:customStyle="1" w:styleId="a4">
    <w:name w:val="Текст сноски Знак"/>
    <w:basedOn w:val="a0"/>
    <w:link w:val="a3"/>
    <w:semiHidden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semiHidden/>
    <w:rsid w:val="00D867AF"/>
    <w:rPr>
      <w:rFonts w:cs="Times New Roman"/>
      <w:vertAlign w:val="superscript"/>
    </w:rPr>
  </w:style>
  <w:style w:type="paragraph" w:styleId="a6">
    <w:name w:val="annotation text"/>
    <w:basedOn w:val="a"/>
    <w:link w:val="a7"/>
    <w:semiHidden/>
    <w:rsid w:val="00D867AF"/>
  </w:style>
  <w:style w:type="character" w:customStyle="1" w:styleId="a7">
    <w:name w:val="Текст примечания Знак"/>
    <w:basedOn w:val="a0"/>
    <w:link w:val="a6"/>
    <w:semiHidden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rsid w:val="00D867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page number"/>
    <w:basedOn w:val="a0"/>
    <w:rsid w:val="00D867AF"/>
  </w:style>
  <w:style w:type="character" w:styleId="ab">
    <w:name w:val="Hyperlink"/>
    <w:basedOn w:val="a0"/>
    <w:rsid w:val="00D867AF"/>
    <w:rPr>
      <w:color w:val="0000FF"/>
      <w:u w:val="single"/>
    </w:rPr>
  </w:style>
  <w:style w:type="paragraph" w:customStyle="1" w:styleId="1">
    <w:name w:val="Стиль1"/>
    <w:basedOn w:val="a"/>
    <w:rsid w:val="00D867AF"/>
    <w:rPr>
      <w:rFonts w:eastAsia="Calibri"/>
      <w:b/>
      <w:i/>
      <w:color w:val="auto"/>
      <w:sz w:val="24"/>
      <w:szCs w:val="24"/>
    </w:rPr>
  </w:style>
  <w:style w:type="paragraph" w:styleId="ac">
    <w:name w:val="Body Text Indent"/>
    <w:basedOn w:val="a"/>
    <w:link w:val="ad"/>
    <w:rsid w:val="00D867AF"/>
    <w:pPr>
      <w:spacing w:line="360" w:lineRule="auto"/>
      <w:ind w:firstLine="720"/>
      <w:jc w:val="both"/>
    </w:pPr>
    <w:rPr>
      <w:color w:val="auto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D867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D867AF"/>
    <w:pPr>
      <w:ind w:left="360"/>
      <w:jc w:val="center"/>
    </w:pPr>
    <w:rPr>
      <w:b/>
      <w:i/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867A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31">
    <w:name w:val="Body Text Indent 3"/>
    <w:basedOn w:val="a"/>
    <w:link w:val="32"/>
    <w:rsid w:val="00D867AF"/>
    <w:pPr>
      <w:tabs>
        <w:tab w:val="left" w:pos="540"/>
        <w:tab w:val="left" w:pos="2340"/>
        <w:tab w:val="left" w:pos="2520"/>
      </w:tabs>
      <w:ind w:left="780"/>
      <w:jc w:val="center"/>
    </w:pPr>
    <w:rPr>
      <w:b/>
      <w:color w:val="auto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D867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e">
    <w:name w:val="Table Grid"/>
    <w:basedOn w:val="a1"/>
    <w:rsid w:val="00D86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D867AF"/>
    <w:pPr>
      <w:ind w:left="720"/>
      <w:contextualSpacing/>
    </w:pPr>
    <w:rPr>
      <w:rFonts w:eastAsia="Lucida Sans Unicode"/>
    </w:rPr>
  </w:style>
  <w:style w:type="character" w:customStyle="1" w:styleId="Heading2Char">
    <w:name w:val="Heading 2 Char"/>
    <w:basedOn w:val="a0"/>
    <w:semiHidden/>
    <w:locked/>
    <w:rsid w:val="00D867AF"/>
    <w:rPr>
      <w:rFonts w:ascii="Cambria" w:eastAsia="MS Gothic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af">
    <w:name w:val="Основной текст Знак"/>
    <w:basedOn w:val="a0"/>
    <w:link w:val="af0"/>
    <w:locked/>
    <w:rsid w:val="00D867AF"/>
    <w:rPr>
      <w:shd w:val="clear" w:color="auto" w:fill="FFFFFF"/>
    </w:rPr>
  </w:style>
  <w:style w:type="paragraph" w:styleId="af0">
    <w:name w:val="Body Text"/>
    <w:basedOn w:val="a"/>
    <w:link w:val="af"/>
    <w:rsid w:val="00D867AF"/>
    <w:pPr>
      <w:widowControl w:val="0"/>
      <w:shd w:val="clear" w:color="auto" w:fill="FFFFFF"/>
      <w:spacing w:line="451" w:lineRule="exact"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сновной текст (3)_"/>
    <w:basedOn w:val="a0"/>
    <w:link w:val="34"/>
    <w:locked/>
    <w:rsid w:val="00D867AF"/>
    <w:rPr>
      <w:i/>
      <w:i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67AF"/>
    <w:pPr>
      <w:widowControl w:val="0"/>
      <w:shd w:val="clear" w:color="auto" w:fill="FFFFFF"/>
      <w:spacing w:line="274" w:lineRule="exact"/>
      <w:ind w:firstLine="480"/>
      <w:jc w:val="both"/>
    </w:pPr>
    <w:rPr>
      <w:rFonts w:asciiTheme="minorHAnsi" w:eastAsiaTheme="minorHAnsi" w:hAnsiTheme="minorHAnsi" w:cstheme="minorBidi"/>
      <w:i/>
      <w:iCs/>
      <w:color w:val="auto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EF0E0A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4E095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8761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87616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5D4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9975</Words>
  <Characters>73422</Characters>
  <Application>Microsoft Office Word</Application>
  <DocSecurity>4</DocSecurity>
  <Lines>1203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Dina</cp:lastModifiedBy>
  <cp:revision>2</cp:revision>
  <dcterms:created xsi:type="dcterms:W3CDTF">2018-05-19T10:17:00Z</dcterms:created>
  <dcterms:modified xsi:type="dcterms:W3CDTF">2018-05-19T10:17:00Z</dcterms:modified>
</cp:coreProperties>
</file>