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61" w:rsidRDefault="00B64461" w:rsidP="006A6EE6">
      <w:pPr>
        <w:jc w:val="center"/>
      </w:pPr>
      <w:r>
        <w:rPr>
          <w:b/>
          <w:sz w:val="36"/>
          <w:szCs w:val="36"/>
        </w:rPr>
        <w:t>ПРАВИТЕЛЬСТВО РОССИЙСКОЙ ФЕДЕРАЦИИ</w:t>
      </w:r>
    </w:p>
    <w:p w:rsidR="00B64461" w:rsidRDefault="00B64461" w:rsidP="006A6EE6"/>
    <w:p w:rsidR="00B64461" w:rsidRDefault="00B64461" w:rsidP="006A6EE6"/>
    <w:p w:rsidR="00B64461" w:rsidRDefault="00B64461" w:rsidP="006A6EE6">
      <w:pPr>
        <w:jc w:val="center"/>
        <w:rPr>
          <w:b/>
        </w:rPr>
      </w:pPr>
      <w:r>
        <w:rPr>
          <w:b/>
          <w:sz w:val="28"/>
          <w:szCs w:val="28"/>
        </w:rPr>
        <w:t>Федеральное государственное автономное образовательное учреждение высшего образования</w:t>
      </w:r>
    </w:p>
    <w:p w:rsidR="00B64461" w:rsidRDefault="00B64461" w:rsidP="006A6EE6">
      <w:pPr>
        <w:jc w:val="center"/>
        <w:rPr>
          <w:b/>
        </w:rPr>
      </w:pPr>
    </w:p>
    <w:p w:rsidR="00B64461" w:rsidRDefault="00B64461" w:rsidP="006A6EE6">
      <w:pPr>
        <w:jc w:val="center"/>
        <w:rPr>
          <w:b/>
          <w:sz w:val="32"/>
          <w:szCs w:val="32"/>
        </w:rPr>
      </w:pPr>
      <w:r>
        <w:rPr>
          <w:b/>
          <w:sz w:val="32"/>
          <w:szCs w:val="32"/>
        </w:rPr>
        <w:t>НАЦИОНАЛЬНЫЙ ИССЛЕДОВАТЕЛЬСКИЙ УНИВЕРСИТЕТ</w:t>
      </w:r>
    </w:p>
    <w:p w:rsidR="00B64461" w:rsidRDefault="00B64461" w:rsidP="006A6EE6">
      <w:pPr>
        <w:jc w:val="center"/>
        <w:rPr>
          <w:b/>
          <w:sz w:val="32"/>
          <w:szCs w:val="32"/>
        </w:rPr>
      </w:pPr>
      <w:r>
        <w:rPr>
          <w:b/>
          <w:sz w:val="32"/>
          <w:szCs w:val="32"/>
        </w:rPr>
        <w:t>«ВЫСШАЯ ШКОЛА ЭКОНОМИКИ»</w:t>
      </w:r>
    </w:p>
    <w:p w:rsidR="00B64461" w:rsidRDefault="00B64461" w:rsidP="006A6EE6">
      <w:pPr>
        <w:jc w:val="center"/>
        <w:rPr>
          <w:b/>
          <w:sz w:val="32"/>
          <w:szCs w:val="32"/>
        </w:rPr>
      </w:pPr>
    </w:p>
    <w:p w:rsidR="00B64461" w:rsidRDefault="00B64461" w:rsidP="006A6EE6">
      <w:pPr>
        <w:jc w:val="center"/>
        <w:rPr>
          <w:b/>
          <w:sz w:val="32"/>
          <w:szCs w:val="32"/>
        </w:rPr>
      </w:pPr>
    </w:p>
    <w:p w:rsidR="00B64461" w:rsidRDefault="00B64461" w:rsidP="006A6EE6">
      <w:pPr>
        <w:jc w:val="center"/>
        <w:rPr>
          <w:b/>
          <w:sz w:val="28"/>
          <w:szCs w:val="28"/>
        </w:rPr>
      </w:pPr>
      <w:r>
        <w:rPr>
          <w:b/>
          <w:sz w:val="28"/>
          <w:szCs w:val="28"/>
        </w:rPr>
        <w:t>Факультет права</w:t>
      </w:r>
    </w:p>
    <w:p w:rsidR="00B64461" w:rsidRDefault="00B64461" w:rsidP="006A6EE6">
      <w:pPr>
        <w:jc w:val="center"/>
        <w:rPr>
          <w:b/>
          <w:sz w:val="28"/>
          <w:szCs w:val="28"/>
        </w:rPr>
      </w:pPr>
      <w:r>
        <w:rPr>
          <w:b/>
          <w:sz w:val="28"/>
          <w:szCs w:val="28"/>
        </w:rPr>
        <w:t xml:space="preserve"> Кафедра </w:t>
      </w:r>
      <w:r w:rsidR="00F03650">
        <w:rPr>
          <w:b/>
          <w:sz w:val="28"/>
          <w:szCs w:val="28"/>
        </w:rPr>
        <w:t>судебной власти</w:t>
      </w:r>
    </w:p>
    <w:p w:rsidR="00B64461" w:rsidRDefault="00B64461" w:rsidP="006A6EE6">
      <w:pPr>
        <w:jc w:val="center"/>
        <w:rPr>
          <w:b/>
          <w:sz w:val="28"/>
          <w:szCs w:val="28"/>
        </w:rPr>
      </w:pPr>
      <w:r>
        <w:rPr>
          <w:b/>
          <w:sz w:val="28"/>
          <w:szCs w:val="28"/>
        </w:rPr>
        <w:t xml:space="preserve"> </w:t>
      </w:r>
    </w:p>
    <w:p w:rsidR="00B64461" w:rsidRDefault="00B64461" w:rsidP="006A6EE6">
      <w:pPr>
        <w:jc w:val="center"/>
        <w:rPr>
          <w:b/>
          <w:sz w:val="28"/>
          <w:szCs w:val="28"/>
        </w:rPr>
      </w:pPr>
    </w:p>
    <w:p w:rsidR="00B64461" w:rsidRDefault="00B64461" w:rsidP="006A6EE6">
      <w:pPr>
        <w:jc w:val="center"/>
        <w:rPr>
          <w:b/>
          <w:sz w:val="28"/>
          <w:szCs w:val="28"/>
        </w:rPr>
      </w:pPr>
      <w:r>
        <w:rPr>
          <w:b/>
          <w:sz w:val="28"/>
          <w:szCs w:val="28"/>
        </w:rPr>
        <w:t>ПРАВИЛА ПОДГОТОВКИ КУРСОВОЙ РАБОТЫ И МАГИСТЕРСКОЙ ДИССЕРТАЦИИ</w:t>
      </w:r>
    </w:p>
    <w:p w:rsidR="00B64461" w:rsidRDefault="00B64461" w:rsidP="006A6EE6">
      <w:pPr>
        <w:jc w:val="center"/>
        <w:rPr>
          <w:b/>
          <w:sz w:val="28"/>
          <w:szCs w:val="28"/>
        </w:rPr>
      </w:pPr>
    </w:p>
    <w:p w:rsidR="00B64461" w:rsidRDefault="00B64461" w:rsidP="006A6EE6">
      <w:pPr>
        <w:jc w:val="center"/>
        <w:rPr>
          <w:b/>
          <w:sz w:val="28"/>
          <w:szCs w:val="28"/>
        </w:rPr>
      </w:pPr>
      <w:r>
        <w:rPr>
          <w:sz w:val="28"/>
          <w:szCs w:val="28"/>
        </w:rPr>
        <w:t xml:space="preserve">для образовательной программы </w:t>
      </w:r>
      <w:r>
        <w:rPr>
          <w:b/>
          <w:sz w:val="28"/>
          <w:szCs w:val="28"/>
        </w:rPr>
        <w:t>«</w:t>
      </w:r>
      <w:r w:rsidR="00F03650">
        <w:rPr>
          <w:b/>
          <w:sz w:val="28"/>
          <w:szCs w:val="28"/>
        </w:rPr>
        <w:t xml:space="preserve">Юрист в правосудии </w:t>
      </w:r>
      <w:proofErr w:type="gramStart"/>
      <w:r w:rsidR="00F03650">
        <w:rPr>
          <w:b/>
          <w:sz w:val="28"/>
          <w:szCs w:val="28"/>
        </w:rPr>
        <w:t>и  правоохранительной</w:t>
      </w:r>
      <w:proofErr w:type="gramEnd"/>
      <w:r w:rsidR="00F03650">
        <w:rPr>
          <w:b/>
          <w:sz w:val="28"/>
          <w:szCs w:val="28"/>
        </w:rPr>
        <w:t xml:space="preserve"> деятельности</w:t>
      </w:r>
      <w:r>
        <w:rPr>
          <w:b/>
          <w:sz w:val="28"/>
          <w:szCs w:val="28"/>
        </w:rPr>
        <w:t>»</w:t>
      </w:r>
    </w:p>
    <w:p w:rsidR="00B64461" w:rsidRDefault="00B64461" w:rsidP="006A6EE6">
      <w:pPr>
        <w:jc w:val="center"/>
        <w:rPr>
          <w:b/>
          <w:sz w:val="28"/>
          <w:szCs w:val="28"/>
        </w:rPr>
      </w:pPr>
      <w:r>
        <w:rPr>
          <w:sz w:val="28"/>
          <w:szCs w:val="28"/>
        </w:rPr>
        <w:t xml:space="preserve">направления подготовки </w:t>
      </w:r>
      <w:r>
        <w:rPr>
          <w:b/>
          <w:sz w:val="28"/>
          <w:szCs w:val="28"/>
        </w:rPr>
        <w:t>40.04.01. «Юриспруденция»</w:t>
      </w:r>
    </w:p>
    <w:p w:rsidR="00B64461" w:rsidRDefault="00B64461" w:rsidP="006A6EE6">
      <w:pPr>
        <w:jc w:val="center"/>
        <w:rPr>
          <w:i/>
          <w:sz w:val="28"/>
          <w:szCs w:val="28"/>
        </w:rPr>
      </w:pPr>
      <w:r>
        <w:rPr>
          <w:sz w:val="28"/>
          <w:szCs w:val="28"/>
        </w:rPr>
        <w:t>уровень</w:t>
      </w:r>
      <w:r>
        <w:rPr>
          <w:b/>
          <w:sz w:val="28"/>
          <w:szCs w:val="28"/>
        </w:rPr>
        <w:t xml:space="preserve"> «Магистр»</w:t>
      </w:r>
    </w:p>
    <w:p w:rsidR="00B64461" w:rsidRDefault="00B64461" w:rsidP="006A6EE6">
      <w:pPr>
        <w:jc w:val="center"/>
        <w:rPr>
          <w:sz w:val="28"/>
          <w:szCs w:val="28"/>
        </w:rPr>
      </w:pPr>
    </w:p>
    <w:p w:rsidR="00B64461" w:rsidRDefault="00B64461" w:rsidP="006A6EE6">
      <w:pPr>
        <w:jc w:val="center"/>
        <w:rPr>
          <w:sz w:val="28"/>
          <w:szCs w:val="28"/>
        </w:rPr>
      </w:pPr>
    </w:p>
    <w:p w:rsidR="00B64461" w:rsidRDefault="00B64461" w:rsidP="006A6EE6">
      <w:pPr>
        <w:jc w:val="center"/>
        <w:rPr>
          <w:sz w:val="28"/>
          <w:szCs w:val="28"/>
        </w:rPr>
      </w:pPr>
      <w:r>
        <w:rPr>
          <w:b/>
          <w:sz w:val="28"/>
          <w:szCs w:val="28"/>
        </w:rPr>
        <w:lastRenderedPageBreak/>
        <w:t xml:space="preserve">Разработчик </w:t>
      </w:r>
      <w:r w:rsidR="00F03650">
        <w:rPr>
          <w:b/>
          <w:sz w:val="28"/>
          <w:szCs w:val="28"/>
        </w:rPr>
        <w:t>п</w:t>
      </w:r>
      <w:r>
        <w:rPr>
          <w:b/>
          <w:sz w:val="28"/>
          <w:szCs w:val="28"/>
        </w:rPr>
        <w:t xml:space="preserve">равил </w:t>
      </w:r>
      <w:r w:rsidR="00F03650">
        <w:rPr>
          <w:sz w:val="28"/>
          <w:szCs w:val="28"/>
        </w:rPr>
        <w:t>– Л.А. Прокудина</w:t>
      </w:r>
      <w:r>
        <w:rPr>
          <w:sz w:val="28"/>
          <w:szCs w:val="28"/>
        </w:rPr>
        <w:t xml:space="preserve">, </w:t>
      </w:r>
      <w:r w:rsidR="00F03650">
        <w:rPr>
          <w:sz w:val="28"/>
          <w:szCs w:val="28"/>
        </w:rPr>
        <w:t>кандидат</w:t>
      </w:r>
      <w:r>
        <w:rPr>
          <w:sz w:val="28"/>
          <w:szCs w:val="28"/>
        </w:rPr>
        <w:t xml:space="preserve"> юридических наук, </w:t>
      </w:r>
      <w:r w:rsidR="00F03650">
        <w:rPr>
          <w:sz w:val="28"/>
          <w:szCs w:val="28"/>
        </w:rPr>
        <w:t>доцент</w:t>
      </w:r>
      <w:r>
        <w:rPr>
          <w:sz w:val="28"/>
          <w:szCs w:val="28"/>
        </w:rPr>
        <w:t xml:space="preserve"> (</w:t>
      </w:r>
      <w:proofErr w:type="spellStart"/>
      <w:r w:rsidR="00F03650">
        <w:rPr>
          <w:sz w:val="28"/>
          <w:szCs w:val="28"/>
          <w:lang w:val="en-US"/>
        </w:rPr>
        <w:t>lprokudina</w:t>
      </w:r>
      <w:proofErr w:type="spellEnd"/>
      <w:r>
        <w:rPr>
          <w:sz w:val="28"/>
          <w:szCs w:val="28"/>
        </w:rPr>
        <w:t>@</w:t>
      </w:r>
      <w:proofErr w:type="spellStart"/>
      <w:r>
        <w:rPr>
          <w:sz w:val="28"/>
          <w:szCs w:val="28"/>
          <w:lang w:val="en-US"/>
        </w:rPr>
        <w:t>hse</w:t>
      </w:r>
      <w:proofErr w:type="spellEnd"/>
      <w:r>
        <w:rPr>
          <w:sz w:val="28"/>
          <w:szCs w:val="28"/>
        </w:rPr>
        <w:t>.</w:t>
      </w:r>
      <w:r>
        <w:rPr>
          <w:sz w:val="28"/>
          <w:szCs w:val="28"/>
          <w:lang w:val="en-US"/>
        </w:rPr>
        <w:t>ru</w:t>
      </w:r>
      <w:r>
        <w:rPr>
          <w:sz w:val="28"/>
          <w:szCs w:val="28"/>
        </w:rPr>
        <w:t>)</w:t>
      </w:r>
    </w:p>
    <w:p w:rsidR="00B64461" w:rsidRDefault="00B64461" w:rsidP="006A6EE6">
      <w:pPr>
        <w:ind w:firstLine="2520"/>
        <w:rPr>
          <w:b/>
          <w:sz w:val="28"/>
          <w:szCs w:val="28"/>
        </w:rPr>
      </w:pPr>
    </w:p>
    <w:p w:rsidR="00B64461" w:rsidRDefault="00B64461" w:rsidP="006A6EE6">
      <w:pPr>
        <w:ind w:firstLine="2520"/>
        <w:rPr>
          <w:b/>
          <w:sz w:val="28"/>
          <w:szCs w:val="28"/>
        </w:rPr>
      </w:pPr>
    </w:p>
    <w:tbl>
      <w:tblPr>
        <w:tblW w:w="0" w:type="auto"/>
        <w:tblLook w:val="01E0" w:firstRow="1" w:lastRow="1" w:firstColumn="1" w:lastColumn="1" w:noHBand="0" w:noVBand="0"/>
      </w:tblPr>
      <w:tblGrid>
        <w:gridCol w:w="4785"/>
        <w:gridCol w:w="4785"/>
      </w:tblGrid>
      <w:tr w:rsidR="00B64461" w:rsidTr="00B808AF">
        <w:tc>
          <w:tcPr>
            <w:tcW w:w="4785" w:type="dxa"/>
          </w:tcPr>
          <w:p w:rsidR="00B64461" w:rsidRDefault="00B64461">
            <w:pPr>
              <w:rPr>
                <w:sz w:val="28"/>
                <w:szCs w:val="28"/>
              </w:rPr>
            </w:pPr>
            <w:r>
              <w:rPr>
                <w:b/>
                <w:sz w:val="28"/>
                <w:szCs w:val="28"/>
              </w:rPr>
              <w:t xml:space="preserve">Одобрена </w:t>
            </w:r>
            <w:r>
              <w:rPr>
                <w:sz w:val="28"/>
                <w:szCs w:val="28"/>
              </w:rPr>
              <w:t xml:space="preserve">на заседании кафедры </w:t>
            </w:r>
          </w:p>
          <w:p w:rsidR="00B64461" w:rsidRDefault="0030042B">
            <w:pPr>
              <w:rPr>
                <w:b/>
                <w:sz w:val="28"/>
                <w:szCs w:val="28"/>
              </w:rPr>
            </w:pPr>
            <w:r>
              <w:rPr>
                <w:sz w:val="28"/>
                <w:szCs w:val="28"/>
              </w:rPr>
              <w:t xml:space="preserve">судебной власти </w:t>
            </w:r>
          </w:p>
          <w:p w:rsidR="00FD5470" w:rsidRDefault="00FD5470">
            <w:pPr>
              <w:rPr>
                <w:sz w:val="28"/>
                <w:szCs w:val="28"/>
              </w:rPr>
            </w:pPr>
          </w:p>
          <w:p w:rsidR="00B64461" w:rsidRDefault="00B64461">
            <w:pPr>
              <w:rPr>
                <w:sz w:val="28"/>
                <w:szCs w:val="28"/>
              </w:rPr>
            </w:pPr>
            <w:r>
              <w:rPr>
                <w:sz w:val="28"/>
                <w:szCs w:val="28"/>
              </w:rPr>
              <w:t xml:space="preserve">Зав. кафедрой </w:t>
            </w:r>
            <w:proofErr w:type="spellStart"/>
            <w:r w:rsidR="0030042B">
              <w:rPr>
                <w:sz w:val="28"/>
                <w:szCs w:val="28"/>
              </w:rPr>
              <w:t>Т.Г.Морщакова</w:t>
            </w:r>
            <w:proofErr w:type="spellEnd"/>
            <w:r>
              <w:rPr>
                <w:sz w:val="28"/>
                <w:szCs w:val="28"/>
              </w:rPr>
              <w:t xml:space="preserve"> </w:t>
            </w:r>
          </w:p>
          <w:p w:rsidR="00B64461" w:rsidRDefault="00B64461">
            <w:pPr>
              <w:rPr>
                <w:sz w:val="28"/>
                <w:szCs w:val="28"/>
              </w:rPr>
            </w:pPr>
            <w:r>
              <w:rPr>
                <w:sz w:val="28"/>
                <w:szCs w:val="28"/>
              </w:rPr>
              <w:t>______________________________</w:t>
            </w:r>
          </w:p>
          <w:p w:rsidR="00B64461" w:rsidRDefault="00B64461">
            <w:pPr>
              <w:rPr>
                <w:sz w:val="28"/>
                <w:szCs w:val="28"/>
              </w:rPr>
            </w:pPr>
          </w:p>
          <w:p w:rsidR="00B64461" w:rsidRDefault="00B64461">
            <w:pPr>
              <w:rPr>
                <w:sz w:val="28"/>
                <w:szCs w:val="28"/>
              </w:rPr>
            </w:pPr>
          </w:p>
        </w:tc>
        <w:tc>
          <w:tcPr>
            <w:tcW w:w="4785" w:type="dxa"/>
          </w:tcPr>
          <w:p w:rsidR="00B64461" w:rsidRDefault="00B64461">
            <w:pPr>
              <w:rPr>
                <w:sz w:val="28"/>
                <w:szCs w:val="28"/>
              </w:rPr>
            </w:pPr>
            <w:r>
              <w:rPr>
                <w:b/>
                <w:sz w:val="28"/>
                <w:szCs w:val="28"/>
              </w:rPr>
              <w:t xml:space="preserve">Рекомендована </w:t>
            </w:r>
            <w:r>
              <w:rPr>
                <w:sz w:val="28"/>
                <w:szCs w:val="28"/>
              </w:rPr>
              <w:t>Академическим советом образовательной программы «</w:t>
            </w:r>
            <w:r w:rsidR="0030042B" w:rsidRPr="0030042B">
              <w:rPr>
                <w:sz w:val="28"/>
                <w:szCs w:val="28"/>
              </w:rPr>
              <w:t xml:space="preserve">Юрист в правосудии </w:t>
            </w:r>
            <w:proofErr w:type="gramStart"/>
            <w:r w:rsidR="0030042B" w:rsidRPr="0030042B">
              <w:rPr>
                <w:sz w:val="28"/>
                <w:szCs w:val="28"/>
              </w:rPr>
              <w:t>и  правоохранительной</w:t>
            </w:r>
            <w:proofErr w:type="gramEnd"/>
            <w:r w:rsidR="0030042B" w:rsidRPr="0030042B">
              <w:rPr>
                <w:sz w:val="28"/>
                <w:szCs w:val="28"/>
              </w:rPr>
              <w:t xml:space="preserve"> деятельности</w:t>
            </w:r>
            <w:r>
              <w:rPr>
                <w:sz w:val="28"/>
                <w:szCs w:val="28"/>
              </w:rPr>
              <w:t>»</w:t>
            </w:r>
            <w:r>
              <w:rPr>
                <w:b/>
                <w:sz w:val="28"/>
                <w:szCs w:val="28"/>
              </w:rPr>
              <w:t xml:space="preserve"> </w:t>
            </w:r>
          </w:p>
          <w:p w:rsidR="00FD5470" w:rsidRDefault="00FD5470">
            <w:pPr>
              <w:rPr>
                <w:sz w:val="28"/>
                <w:szCs w:val="28"/>
              </w:rPr>
            </w:pPr>
          </w:p>
          <w:p w:rsidR="00B64461" w:rsidRDefault="00B64461">
            <w:pPr>
              <w:rPr>
                <w:sz w:val="28"/>
                <w:szCs w:val="28"/>
              </w:rPr>
            </w:pPr>
            <w:r>
              <w:rPr>
                <w:sz w:val="28"/>
                <w:szCs w:val="28"/>
              </w:rPr>
              <w:t xml:space="preserve">Академический руководитель </w:t>
            </w:r>
          </w:p>
          <w:p w:rsidR="00B64461" w:rsidRDefault="0030042B">
            <w:pPr>
              <w:rPr>
                <w:sz w:val="28"/>
                <w:szCs w:val="28"/>
              </w:rPr>
            </w:pPr>
            <w:proofErr w:type="spellStart"/>
            <w:r w:rsidRPr="0030042B">
              <w:rPr>
                <w:sz w:val="28"/>
                <w:szCs w:val="28"/>
              </w:rPr>
              <w:t>Т.Г.Морщакова</w:t>
            </w:r>
            <w:proofErr w:type="spellEnd"/>
            <w:r w:rsidRPr="0030042B">
              <w:rPr>
                <w:sz w:val="28"/>
                <w:szCs w:val="28"/>
              </w:rPr>
              <w:t xml:space="preserve"> </w:t>
            </w:r>
            <w:r w:rsidR="00B64461">
              <w:rPr>
                <w:sz w:val="28"/>
                <w:szCs w:val="28"/>
              </w:rPr>
              <w:t>______________________________</w:t>
            </w:r>
          </w:p>
        </w:tc>
      </w:tr>
    </w:tbl>
    <w:p w:rsidR="00B808AF" w:rsidRPr="00FD5470" w:rsidRDefault="00B808AF" w:rsidP="006A6EE6">
      <w:pPr>
        <w:jc w:val="center"/>
        <w:rPr>
          <w:b/>
          <w:sz w:val="28"/>
          <w:szCs w:val="28"/>
        </w:rPr>
      </w:pPr>
    </w:p>
    <w:p w:rsidR="00B808AF" w:rsidRPr="00FD5470" w:rsidRDefault="00B808AF" w:rsidP="006A6EE6">
      <w:pPr>
        <w:jc w:val="center"/>
        <w:rPr>
          <w:b/>
          <w:sz w:val="28"/>
          <w:szCs w:val="28"/>
        </w:rPr>
      </w:pPr>
    </w:p>
    <w:p w:rsidR="00B808AF" w:rsidRPr="00FD5470" w:rsidRDefault="00B808AF" w:rsidP="006A6EE6">
      <w:pPr>
        <w:jc w:val="center"/>
        <w:rPr>
          <w:b/>
          <w:sz w:val="28"/>
          <w:szCs w:val="28"/>
        </w:rPr>
      </w:pPr>
    </w:p>
    <w:p w:rsidR="00B808AF" w:rsidRPr="00FD5470" w:rsidRDefault="00B808AF" w:rsidP="006A6EE6">
      <w:pPr>
        <w:jc w:val="center"/>
        <w:rPr>
          <w:b/>
          <w:sz w:val="28"/>
          <w:szCs w:val="28"/>
        </w:rPr>
      </w:pPr>
    </w:p>
    <w:p w:rsidR="00B808AF" w:rsidRPr="00FD5470" w:rsidRDefault="00B808AF" w:rsidP="006A6EE6">
      <w:pPr>
        <w:jc w:val="center"/>
        <w:rPr>
          <w:b/>
          <w:sz w:val="28"/>
          <w:szCs w:val="28"/>
        </w:rPr>
      </w:pPr>
    </w:p>
    <w:p w:rsidR="00B808AF" w:rsidRPr="00FD5470" w:rsidRDefault="00B808AF" w:rsidP="006A6EE6">
      <w:pPr>
        <w:jc w:val="center"/>
        <w:rPr>
          <w:b/>
          <w:sz w:val="28"/>
          <w:szCs w:val="28"/>
        </w:rPr>
      </w:pPr>
    </w:p>
    <w:p w:rsidR="00B808AF" w:rsidRPr="00FD5470" w:rsidRDefault="00B808AF" w:rsidP="006A6EE6">
      <w:pPr>
        <w:jc w:val="center"/>
        <w:rPr>
          <w:b/>
          <w:sz w:val="28"/>
          <w:szCs w:val="28"/>
        </w:rPr>
      </w:pPr>
    </w:p>
    <w:p w:rsidR="00B64461" w:rsidRPr="00A755DD" w:rsidRDefault="00B64461" w:rsidP="006A6EE6">
      <w:pPr>
        <w:jc w:val="center"/>
        <w:rPr>
          <w:sz w:val="28"/>
          <w:szCs w:val="28"/>
        </w:rPr>
      </w:pPr>
      <w:r>
        <w:rPr>
          <w:b/>
          <w:sz w:val="28"/>
          <w:szCs w:val="28"/>
        </w:rPr>
        <w:t>Москва, 201</w:t>
      </w:r>
      <w:r w:rsidR="00FD5470">
        <w:rPr>
          <w:b/>
          <w:sz w:val="28"/>
          <w:szCs w:val="28"/>
        </w:rPr>
        <w:t>7</w:t>
      </w:r>
    </w:p>
    <w:p w:rsidR="00B64461" w:rsidRPr="00B64461" w:rsidRDefault="00B64461" w:rsidP="00B64461">
      <w:pPr>
        <w:jc w:val="both"/>
        <w:rPr>
          <w:sz w:val="28"/>
          <w:szCs w:val="28"/>
        </w:rPr>
      </w:pPr>
    </w:p>
    <w:p w:rsidR="00E50A83" w:rsidRDefault="00B808AF" w:rsidP="00E34070">
      <w:pPr>
        <w:ind w:firstLine="708"/>
        <w:jc w:val="both"/>
        <w:rPr>
          <w:sz w:val="28"/>
          <w:szCs w:val="28"/>
        </w:rPr>
      </w:pPr>
      <w:r>
        <w:rPr>
          <w:sz w:val="28"/>
          <w:szCs w:val="28"/>
        </w:rPr>
        <w:br w:type="page"/>
      </w:r>
      <w:r w:rsidR="00E34070">
        <w:rPr>
          <w:sz w:val="28"/>
          <w:szCs w:val="28"/>
        </w:rPr>
        <w:lastRenderedPageBreak/>
        <w:t>Настоящие П</w:t>
      </w:r>
      <w:r w:rsidR="00E50A83">
        <w:rPr>
          <w:sz w:val="28"/>
          <w:szCs w:val="28"/>
        </w:rPr>
        <w:t>равила разработаны на основании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hyperlink r:id="rId8" w:tgtFrame="_blank" w:history="1"/>
      <w:r w:rsidR="00E50A83">
        <w:rPr>
          <w:color w:val="auto"/>
          <w:sz w:val="28"/>
          <w:szCs w:val="28"/>
        </w:rPr>
        <w:t xml:space="preserve">, утвержденного </w:t>
      </w:r>
      <w:r w:rsidR="00E50A83" w:rsidRPr="00E50A83">
        <w:rPr>
          <w:sz w:val="28"/>
          <w:szCs w:val="28"/>
        </w:rPr>
        <w:t>приказ</w:t>
      </w:r>
      <w:r w:rsidR="00E50A83">
        <w:rPr>
          <w:sz w:val="28"/>
          <w:szCs w:val="28"/>
        </w:rPr>
        <w:t>ом ректора НИУ ВШЭ</w:t>
      </w:r>
      <w:r w:rsidR="00E50A83" w:rsidRPr="00E50A83">
        <w:rPr>
          <w:sz w:val="28"/>
          <w:szCs w:val="28"/>
        </w:rPr>
        <w:t xml:space="preserve"> № 6.18.1-01/1007-02</w:t>
      </w:r>
      <w:r w:rsidR="00E50A83">
        <w:rPr>
          <w:sz w:val="28"/>
          <w:szCs w:val="28"/>
        </w:rPr>
        <w:t xml:space="preserve"> от 10 июля </w:t>
      </w:r>
      <w:smartTag w:uri="urn:schemas-microsoft-com:office:smarttags" w:element="metricconverter">
        <w:smartTagPr>
          <w:attr w:name="ProductID" w:val="2015 г"/>
        </w:smartTagPr>
        <w:r w:rsidR="00E50A83" w:rsidRPr="00E50A83">
          <w:rPr>
            <w:sz w:val="28"/>
            <w:szCs w:val="28"/>
          </w:rPr>
          <w:t>2015</w:t>
        </w:r>
        <w:r w:rsidR="00E50A83">
          <w:rPr>
            <w:sz w:val="28"/>
            <w:szCs w:val="28"/>
          </w:rPr>
          <w:t xml:space="preserve"> г</w:t>
        </w:r>
      </w:smartTag>
      <w:r w:rsidR="00E50A83">
        <w:rPr>
          <w:sz w:val="28"/>
          <w:szCs w:val="28"/>
        </w:rPr>
        <w:t xml:space="preserve">., принятым на основании решения Ученого совета НИУ ВШЭ от 28 ноября </w:t>
      </w:r>
      <w:smartTag w:uri="urn:schemas-microsoft-com:office:smarttags" w:element="metricconverter">
        <w:smartTagPr>
          <w:attr w:name="ProductID" w:val="2014 г"/>
        </w:smartTagPr>
        <w:r w:rsidR="00E50A83">
          <w:rPr>
            <w:sz w:val="28"/>
            <w:szCs w:val="28"/>
          </w:rPr>
          <w:t>2014 г</w:t>
        </w:r>
      </w:smartTag>
      <w:r w:rsidR="00E50A83">
        <w:rPr>
          <w:sz w:val="28"/>
          <w:szCs w:val="28"/>
        </w:rPr>
        <w:t xml:space="preserve">. (протокол № 08). Настоящее положение вступило в силу с 01 сентября </w:t>
      </w:r>
      <w:smartTag w:uri="urn:schemas-microsoft-com:office:smarttags" w:element="metricconverter">
        <w:smartTagPr>
          <w:attr w:name="ProductID" w:val="2015 г"/>
        </w:smartTagPr>
        <w:r w:rsidR="00E50A83">
          <w:rPr>
            <w:sz w:val="28"/>
            <w:szCs w:val="28"/>
          </w:rPr>
          <w:t>2015 г</w:t>
        </w:r>
      </w:smartTag>
      <w:r w:rsidR="00E50A83">
        <w:rPr>
          <w:sz w:val="28"/>
          <w:szCs w:val="28"/>
        </w:rPr>
        <w:t>.</w:t>
      </w:r>
      <w:r w:rsidR="00E34070">
        <w:rPr>
          <w:sz w:val="28"/>
          <w:szCs w:val="28"/>
        </w:rPr>
        <w:t xml:space="preserve"> </w:t>
      </w:r>
    </w:p>
    <w:p w:rsidR="00FF38C0" w:rsidRPr="007E1E9E" w:rsidRDefault="00E34070" w:rsidP="00E34070">
      <w:pPr>
        <w:ind w:firstLine="708"/>
        <w:jc w:val="both"/>
        <w:rPr>
          <w:sz w:val="28"/>
          <w:szCs w:val="28"/>
        </w:rPr>
      </w:pPr>
      <w:r>
        <w:rPr>
          <w:sz w:val="28"/>
          <w:szCs w:val="28"/>
        </w:rPr>
        <w:t xml:space="preserve">Настоящие Правила содержат </w:t>
      </w:r>
      <w:r w:rsidR="00FF38C0" w:rsidRPr="007E1E9E">
        <w:rPr>
          <w:sz w:val="28"/>
          <w:szCs w:val="28"/>
        </w:rPr>
        <w:t>следующую информацию:</w:t>
      </w:r>
    </w:p>
    <w:p w:rsidR="00FF38C0" w:rsidRPr="007E1E9E" w:rsidRDefault="00FF38C0" w:rsidP="00E34070">
      <w:pPr>
        <w:numPr>
          <w:ilvl w:val="0"/>
          <w:numId w:val="13"/>
        </w:numPr>
        <w:jc w:val="both"/>
        <w:rPr>
          <w:sz w:val="28"/>
          <w:szCs w:val="28"/>
          <w:highlight w:val="white"/>
        </w:rPr>
      </w:pPr>
      <w:r w:rsidRPr="007E1E9E">
        <w:rPr>
          <w:sz w:val="28"/>
          <w:szCs w:val="28"/>
          <w:highlight w:val="white"/>
        </w:rPr>
        <w:t xml:space="preserve">рекомендации по </w:t>
      </w:r>
      <w:r w:rsidR="00E34070">
        <w:rPr>
          <w:sz w:val="28"/>
          <w:szCs w:val="28"/>
          <w:highlight w:val="white"/>
        </w:rPr>
        <w:t>выполнению курсовой работы/ВКР</w:t>
      </w:r>
      <w:r w:rsidRPr="007E1E9E">
        <w:rPr>
          <w:sz w:val="28"/>
          <w:szCs w:val="28"/>
          <w:highlight w:val="white"/>
        </w:rPr>
        <w:t>;</w:t>
      </w:r>
    </w:p>
    <w:p w:rsidR="00FF38C0" w:rsidRPr="007E1E9E" w:rsidRDefault="00FF38C0" w:rsidP="00E34070">
      <w:pPr>
        <w:numPr>
          <w:ilvl w:val="0"/>
          <w:numId w:val="13"/>
        </w:numPr>
        <w:jc w:val="both"/>
        <w:rPr>
          <w:sz w:val="28"/>
          <w:szCs w:val="28"/>
          <w:highlight w:val="white"/>
        </w:rPr>
      </w:pPr>
      <w:r w:rsidRPr="007E1E9E">
        <w:rPr>
          <w:sz w:val="28"/>
          <w:szCs w:val="28"/>
          <w:highlight w:val="white"/>
        </w:rPr>
        <w:t xml:space="preserve">требования к </w:t>
      </w:r>
      <w:proofErr w:type="gramStart"/>
      <w:r w:rsidRPr="007E1E9E">
        <w:rPr>
          <w:sz w:val="28"/>
          <w:szCs w:val="28"/>
          <w:highlight w:val="white"/>
        </w:rPr>
        <w:t>структуре,  содержанию</w:t>
      </w:r>
      <w:proofErr w:type="gramEnd"/>
      <w:r w:rsidRPr="007E1E9E">
        <w:rPr>
          <w:sz w:val="28"/>
          <w:szCs w:val="28"/>
          <w:highlight w:val="white"/>
        </w:rPr>
        <w:t xml:space="preserve"> и объему курсовой работы/ВКР;</w:t>
      </w:r>
    </w:p>
    <w:p w:rsidR="00FF38C0" w:rsidRPr="007E1E9E" w:rsidRDefault="00FF38C0" w:rsidP="00E34070">
      <w:pPr>
        <w:numPr>
          <w:ilvl w:val="0"/>
          <w:numId w:val="13"/>
        </w:numPr>
        <w:jc w:val="both"/>
        <w:rPr>
          <w:sz w:val="28"/>
          <w:szCs w:val="28"/>
          <w:highlight w:val="white"/>
        </w:rPr>
      </w:pPr>
      <w:r w:rsidRPr="007E1E9E">
        <w:rPr>
          <w:sz w:val="28"/>
          <w:szCs w:val="28"/>
          <w:highlight w:val="white"/>
        </w:rPr>
        <w:t>требования к оформлению курсовой работы/ВКР;</w:t>
      </w:r>
    </w:p>
    <w:p w:rsidR="00FF38C0" w:rsidRPr="007E1E9E" w:rsidRDefault="00FF38C0" w:rsidP="00E34070">
      <w:pPr>
        <w:numPr>
          <w:ilvl w:val="0"/>
          <w:numId w:val="13"/>
        </w:numPr>
        <w:jc w:val="both"/>
        <w:rPr>
          <w:sz w:val="28"/>
          <w:szCs w:val="28"/>
        </w:rPr>
      </w:pPr>
      <w:r w:rsidRPr="007E1E9E">
        <w:rPr>
          <w:sz w:val="28"/>
          <w:szCs w:val="28"/>
        </w:rPr>
        <w:t xml:space="preserve">сроки выполнения различных этапов работы над курсовой работой/ВКР; </w:t>
      </w:r>
    </w:p>
    <w:p w:rsidR="00FF38C0" w:rsidRPr="007E1E9E" w:rsidRDefault="00FF38C0" w:rsidP="00E34070">
      <w:pPr>
        <w:numPr>
          <w:ilvl w:val="0"/>
          <w:numId w:val="13"/>
        </w:numPr>
        <w:jc w:val="both"/>
        <w:rPr>
          <w:sz w:val="28"/>
          <w:szCs w:val="28"/>
        </w:rPr>
      </w:pPr>
      <w:r w:rsidRPr="007E1E9E">
        <w:rPr>
          <w:sz w:val="28"/>
          <w:szCs w:val="28"/>
        </w:rPr>
        <w:t>критерии оценки к</w:t>
      </w:r>
      <w:r w:rsidR="00E34070">
        <w:rPr>
          <w:sz w:val="28"/>
          <w:szCs w:val="28"/>
        </w:rPr>
        <w:t>урсовой работы/ВКР</w:t>
      </w:r>
      <w:r w:rsidRPr="007E1E9E">
        <w:rPr>
          <w:sz w:val="28"/>
          <w:szCs w:val="28"/>
        </w:rPr>
        <w:t>;</w:t>
      </w:r>
    </w:p>
    <w:p w:rsidR="00FF38C0" w:rsidRPr="007E1E9E" w:rsidRDefault="00FF38C0" w:rsidP="00E34070">
      <w:pPr>
        <w:numPr>
          <w:ilvl w:val="0"/>
          <w:numId w:val="13"/>
        </w:numPr>
        <w:jc w:val="both"/>
        <w:rPr>
          <w:sz w:val="28"/>
          <w:szCs w:val="28"/>
        </w:rPr>
      </w:pPr>
      <w:r w:rsidRPr="007E1E9E">
        <w:rPr>
          <w:sz w:val="28"/>
          <w:szCs w:val="28"/>
        </w:rPr>
        <w:t>требования к отзыву руководителя на курсовую работу/ВКР;</w:t>
      </w:r>
    </w:p>
    <w:p w:rsidR="00FF38C0" w:rsidRPr="007E1E9E" w:rsidRDefault="00FF38C0" w:rsidP="00E34070">
      <w:pPr>
        <w:numPr>
          <w:ilvl w:val="0"/>
          <w:numId w:val="13"/>
        </w:numPr>
        <w:jc w:val="both"/>
        <w:rPr>
          <w:sz w:val="28"/>
          <w:szCs w:val="28"/>
        </w:rPr>
      </w:pPr>
      <w:r w:rsidRPr="007E1E9E">
        <w:rPr>
          <w:sz w:val="28"/>
          <w:szCs w:val="28"/>
        </w:rPr>
        <w:t>порядок предложения рецензентов и требования к рецензии на курсовую работу/ВКР;</w:t>
      </w:r>
    </w:p>
    <w:p w:rsidR="00FF38C0" w:rsidRPr="007E1E9E" w:rsidRDefault="00FF38C0" w:rsidP="00E34070">
      <w:pPr>
        <w:numPr>
          <w:ilvl w:val="0"/>
          <w:numId w:val="13"/>
        </w:numPr>
        <w:jc w:val="both"/>
        <w:rPr>
          <w:sz w:val="28"/>
          <w:szCs w:val="28"/>
        </w:rPr>
      </w:pPr>
      <w:r w:rsidRPr="007E1E9E">
        <w:rPr>
          <w:sz w:val="28"/>
          <w:szCs w:val="28"/>
        </w:rPr>
        <w:t>общие требования к проведению защи</w:t>
      </w:r>
      <w:r w:rsidR="00E34070">
        <w:rPr>
          <w:sz w:val="28"/>
          <w:szCs w:val="28"/>
        </w:rPr>
        <w:t>ты ВКР</w:t>
      </w:r>
      <w:r w:rsidRPr="007E1E9E">
        <w:rPr>
          <w:sz w:val="28"/>
          <w:szCs w:val="28"/>
        </w:rPr>
        <w:t>;</w:t>
      </w:r>
    </w:p>
    <w:p w:rsidR="00FF38C0" w:rsidRPr="007E1E9E" w:rsidRDefault="00FF38C0" w:rsidP="00E34070">
      <w:pPr>
        <w:numPr>
          <w:ilvl w:val="0"/>
          <w:numId w:val="13"/>
        </w:numPr>
        <w:jc w:val="both"/>
        <w:rPr>
          <w:sz w:val="28"/>
          <w:szCs w:val="28"/>
        </w:rPr>
      </w:pPr>
      <w:r w:rsidRPr="007E1E9E">
        <w:rPr>
          <w:sz w:val="28"/>
          <w:szCs w:val="28"/>
        </w:rPr>
        <w:lastRenderedPageBreak/>
        <w:t>образцы и/или шаблоны оформлений, заявлений и служебных записок и т.д.</w:t>
      </w:r>
    </w:p>
    <w:p w:rsidR="00FF38C0" w:rsidRPr="007E1E9E" w:rsidRDefault="00E34070" w:rsidP="00E34070">
      <w:pPr>
        <w:ind w:firstLine="708"/>
        <w:jc w:val="both"/>
        <w:rPr>
          <w:sz w:val="28"/>
          <w:szCs w:val="28"/>
        </w:rPr>
      </w:pPr>
      <w:r>
        <w:rPr>
          <w:sz w:val="28"/>
          <w:szCs w:val="28"/>
        </w:rPr>
        <w:t>Настоящие Правила утверждаются Ученым советом ф</w:t>
      </w:r>
      <w:r w:rsidR="00FF38C0" w:rsidRPr="007E1E9E">
        <w:rPr>
          <w:sz w:val="28"/>
          <w:szCs w:val="28"/>
        </w:rPr>
        <w:t>акультета</w:t>
      </w:r>
      <w:r>
        <w:rPr>
          <w:sz w:val="28"/>
          <w:szCs w:val="28"/>
        </w:rPr>
        <w:t xml:space="preserve"> права НИУ ВШЭ</w:t>
      </w:r>
      <w:r w:rsidR="00FF38C0" w:rsidRPr="007E1E9E">
        <w:rPr>
          <w:sz w:val="28"/>
          <w:szCs w:val="28"/>
        </w:rPr>
        <w:t xml:space="preserve">. </w:t>
      </w:r>
    </w:p>
    <w:p w:rsidR="00FF38C0" w:rsidRPr="007E1E9E" w:rsidRDefault="00FF38C0" w:rsidP="00E34070">
      <w:pPr>
        <w:ind w:firstLine="708"/>
        <w:jc w:val="both"/>
        <w:rPr>
          <w:sz w:val="28"/>
          <w:szCs w:val="28"/>
        </w:rPr>
      </w:pPr>
      <w:r w:rsidRPr="007E1E9E">
        <w:rPr>
          <w:sz w:val="28"/>
          <w:szCs w:val="28"/>
        </w:rPr>
        <w:t xml:space="preserve">Выполнение </w:t>
      </w:r>
      <w:r w:rsidR="00E34070">
        <w:rPr>
          <w:sz w:val="28"/>
          <w:szCs w:val="28"/>
        </w:rPr>
        <w:t xml:space="preserve">настоящих </w:t>
      </w:r>
      <w:r w:rsidRPr="007E1E9E">
        <w:rPr>
          <w:sz w:val="28"/>
          <w:szCs w:val="28"/>
        </w:rPr>
        <w:t xml:space="preserve">Правил является обязательным для студентов </w:t>
      </w:r>
      <w:r w:rsidR="00E34070">
        <w:rPr>
          <w:sz w:val="28"/>
          <w:szCs w:val="28"/>
        </w:rPr>
        <w:t>образовательной программы магистратуры «</w:t>
      </w:r>
      <w:r w:rsidR="00D41554">
        <w:rPr>
          <w:sz w:val="28"/>
          <w:szCs w:val="28"/>
        </w:rPr>
        <w:t>Юрист в правосудии и правоохранительной деятельности</w:t>
      </w:r>
      <w:r w:rsidR="00E34070">
        <w:rPr>
          <w:sz w:val="28"/>
          <w:szCs w:val="28"/>
        </w:rPr>
        <w:t>»</w:t>
      </w:r>
      <w:r w:rsidR="00D65A61">
        <w:rPr>
          <w:sz w:val="28"/>
          <w:szCs w:val="28"/>
        </w:rPr>
        <w:t xml:space="preserve"> (далее – ОП)</w:t>
      </w:r>
      <w:r w:rsidRPr="007E1E9E">
        <w:rPr>
          <w:sz w:val="28"/>
          <w:szCs w:val="28"/>
        </w:rPr>
        <w:t>.</w:t>
      </w:r>
    </w:p>
    <w:p w:rsidR="00FF38C0" w:rsidRPr="007E1E9E" w:rsidRDefault="00FF38C0" w:rsidP="00FF38C0">
      <w:pPr>
        <w:jc w:val="both"/>
        <w:rPr>
          <w:sz w:val="28"/>
          <w:szCs w:val="28"/>
        </w:rPr>
      </w:pPr>
    </w:p>
    <w:p w:rsidR="009C76F6" w:rsidRDefault="009C76F6" w:rsidP="004C1E5B">
      <w:pPr>
        <w:ind w:firstLine="708"/>
        <w:rPr>
          <w:b/>
          <w:sz w:val="28"/>
          <w:szCs w:val="28"/>
        </w:rPr>
      </w:pPr>
      <w:r>
        <w:rPr>
          <w:b/>
          <w:sz w:val="28"/>
          <w:szCs w:val="28"/>
        </w:rPr>
        <w:t>1. Рекомендации по подготовке курсовой работы</w:t>
      </w:r>
    </w:p>
    <w:p w:rsidR="009C76F6" w:rsidRDefault="009C76F6" w:rsidP="004C1E5B">
      <w:pPr>
        <w:ind w:firstLine="708"/>
        <w:rPr>
          <w:b/>
          <w:sz w:val="28"/>
          <w:szCs w:val="28"/>
        </w:rPr>
      </w:pPr>
    </w:p>
    <w:p w:rsidR="00FF38C0" w:rsidRPr="007E1E9E" w:rsidRDefault="004C1E5B" w:rsidP="004C1E5B">
      <w:pPr>
        <w:ind w:firstLine="708"/>
        <w:rPr>
          <w:b/>
          <w:sz w:val="28"/>
          <w:szCs w:val="28"/>
        </w:rPr>
      </w:pPr>
      <w:r>
        <w:rPr>
          <w:b/>
          <w:sz w:val="28"/>
          <w:szCs w:val="28"/>
        </w:rPr>
        <w:t>1</w:t>
      </w:r>
      <w:r w:rsidR="009C76F6">
        <w:rPr>
          <w:b/>
          <w:sz w:val="28"/>
          <w:szCs w:val="28"/>
        </w:rPr>
        <w:t>.1</w:t>
      </w:r>
      <w:r>
        <w:rPr>
          <w:b/>
          <w:sz w:val="28"/>
          <w:szCs w:val="28"/>
        </w:rPr>
        <w:t xml:space="preserve">. </w:t>
      </w:r>
      <w:r w:rsidR="00141BB2">
        <w:rPr>
          <w:b/>
          <w:sz w:val="28"/>
          <w:szCs w:val="28"/>
        </w:rPr>
        <w:t>Общие требования к курсовой работе</w:t>
      </w:r>
    </w:p>
    <w:p w:rsidR="00FF38C0" w:rsidRPr="007E1E9E" w:rsidRDefault="00FF38C0" w:rsidP="00FF38C0">
      <w:pPr>
        <w:ind w:left="1080"/>
        <w:jc w:val="both"/>
        <w:rPr>
          <w:sz w:val="28"/>
          <w:szCs w:val="28"/>
        </w:rPr>
      </w:pPr>
    </w:p>
    <w:p w:rsidR="00AB2C8F" w:rsidRDefault="00FF38C0" w:rsidP="00E34070">
      <w:pPr>
        <w:ind w:firstLine="708"/>
        <w:jc w:val="both"/>
        <w:rPr>
          <w:sz w:val="28"/>
          <w:szCs w:val="28"/>
        </w:rPr>
      </w:pPr>
      <w:r w:rsidRPr="007E1E9E">
        <w:rPr>
          <w:sz w:val="28"/>
          <w:szCs w:val="28"/>
        </w:rPr>
        <w:t xml:space="preserve">Курсовая работа </w:t>
      </w:r>
      <w:r w:rsidR="008B42B1">
        <w:rPr>
          <w:sz w:val="28"/>
          <w:szCs w:val="28"/>
        </w:rPr>
        <w:t xml:space="preserve">(далее – КР) </w:t>
      </w:r>
      <w:r w:rsidRPr="007E1E9E">
        <w:rPr>
          <w:sz w:val="28"/>
          <w:szCs w:val="28"/>
        </w:rPr>
        <w:t>является отдельн</w:t>
      </w:r>
      <w:r w:rsidR="00E50A83">
        <w:rPr>
          <w:sz w:val="28"/>
          <w:szCs w:val="28"/>
        </w:rPr>
        <w:t xml:space="preserve">ым видом учебной деятельности – </w:t>
      </w:r>
      <w:r w:rsidRPr="007E1E9E">
        <w:rPr>
          <w:sz w:val="28"/>
          <w:szCs w:val="28"/>
        </w:rPr>
        <w:t>ф</w:t>
      </w:r>
      <w:r w:rsidR="00E50A83">
        <w:rPr>
          <w:sz w:val="28"/>
          <w:szCs w:val="28"/>
        </w:rPr>
        <w:t xml:space="preserve">ормой научно-исследовательской </w:t>
      </w:r>
      <w:r w:rsidRPr="007E1E9E">
        <w:rPr>
          <w:sz w:val="28"/>
          <w:szCs w:val="28"/>
        </w:rPr>
        <w:t xml:space="preserve">работы студента. Выполнение </w:t>
      </w:r>
      <w:r w:rsidR="008B42B1">
        <w:rPr>
          <w:sz w:val="28"/>
          <w:szCs w:val="28"/>
        </w:rPr>
        <w:t>КР</w:t>
      </w:r>
      <w:r w:rsidRPr="007E1E9E">
        <w:rPr>
          <w:sz w:val="28"/>
          <w:szCs w:val="28"/>
        </w:rPr>
        <w:t xml:space="preserve">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w:t>
      </w:r>
      <w:r w:rsidR="008B42B1">
        <w:rPr>
          <w:sz w:val="28"/>
          <w:szCs w:val="28"/>
        </w:rPr>
        <w:t>КР</w:t>
      </w:r>
      <w:r w:rsidRPr="007E1E9E">
        <w:rPr>
          <w:sz w:val="28"/>
          <w:szCs w:val="28"/>
        </w:rPr>
        <w:t>, а также разв</w:t>
      </w:r>
      <w:r w:rsidR="00E50A83">
        <w:rPr>
          <w:sz w:val="28"/>
          <w:szCs w:val="28"/>
        </w:rPr>
        <w:t>ивает компетенции аналитической и</w:t>
      </w:r>
      <w:r w:rsidRPr="007E1E9E">
        <w:rPr>
          <w:sz w:val="28"/>
          <w:szCs w:val="28"/>
        </w:rPr>
        <w:t xml:space="preserve"> исследовательской деятельности,</w:t>
      </w:r>
      <w:r w:rsidR="00E50A83">
        <w:rPr>
          <w:sz w:val="28"/>
          <w:szCs w:val="28"/>
        </w:rPr>
        <w:t xml:space="preserve"> </w:t>
      </w:r>
      <w:r w:rsidRPr="007E1E9E">
        <w:rPr>
          <w:sz w:val="28"/>
          <w:szCs w:val="28"/>
        </w:rPr>
        <w:t>работы с информацией.</w:t>
      </w:r>
      <w:r w:rsidR="00E50A83">
        <w:rPr>
          <w:sz w:val="28"/>
          <w:szCs w:val="28"/>
        </w:rPr>
        <w:t xml:space="preserve"> </w:t>
      </w:r>
    </w:p>
    <w:p w:rsidR="00FF38C0" w:rsidRPr="007E1E9E" w:rsidRDefault="008B42B1" w:rsidP="00E34070">
      <w:pPr>
        <w:ind w:firstLine="708"/>
        <w:jc w:val="both"/>
        <w:rPr>
          <w:sz w:val="28"/>
          <w:szCs w:val="28"/>
        </w:rPr>
      </w:pPr>
      <w:r>
        <w:rPr>
          <w:sz w:val="28"/>
          <w:szCs w:val="28"/>
        </w:rPr>
        <w:t>КР</w:t>
      </w:r>
      <w:r w:rsidR="00E50A83">
        <w:rPr>
          <w:sz w:val="28"/>
          <w:szCs w:val="28"/>
        </w:rPr>
        <w:t xml:space="preserve"> выполняется студентами магистратуры на первом году обучения</w:t>
      </w:r>
      <w:r w:rsidR="00E34070">
        <w:rPr>
          <w:sz w:val="28"/>
          <w:szCs w:val="28"/>
        </w:rPr>
        <w:t xml:space="preserve">. </w:t>
      </w:r>
      <w:r>
        <w:rPr>
          <w:sz w:val="28"/>
          <w:szCs w:val="28"/>
        </w:rPr>
        <w:t>КР</w:t>
      </w:r>
      <w:r w:rsidR="00FF38C0" w:rsidRPr="007E1E9E">
        <w:rPr>
          <w:sz w:val="28"/>
          <w:szCs w:val="28"/>
        </w:rPr>
        <w:t xml:space="preserve"> </w:t>
      </w:r>
      <w:r w:rsidR="00E34070">
        <w:rPr>
          <w:sz w:val="28"/>
          <w:szCs w:val="28"/>
        </w:rPr>
        <w:t>выполняет</w:t>
      </w:r>
      <w:r w:rsidR="00FF38C0" w:rsidRPr="007E1E9E">
        <w:rPr>
          <w:sz w:val="28"/>
          <w:szCs w:val="28"/>
        </w:rPr>
        <w:t xml:space="preserve">ся в </w:t>
      </w:r>
      <w:r w:rsidR="00E34070">
        <w:rPr>
          <w:sz w:val="28"/>
          <w:szCs w:val="28"/>
        </w:rPr>
        <w:t xml:space="preserve">формате </w:t>
      </w:r>
      <w:r w:rsidR="00E34070" w:rsidRPr="008B42B1">
        <w:rPr>
          <w:b/>
          <w:sz w:val="28"/>
          <w:szCs w:val="28"/>
        </w:rPr>
        <w:t>исследовательской курсовой работы</w:t>
      </w:r>
      <w:r w:rsidR="00E34070">
        <w:rPr>
          <w:sz w:val="28"/>
          <w:szCs w:val="28"/>
        </w:rPr>
        <w:t xml:space="preserve">, в которой содержится </w:t>
      </w:r>
      <w:r w:rsidR="00FF38C0" w:rsidRPr="007E1E9E">
        <w:rPr>
          <w:sz w:val="28"/>
          <w:szCs w:val="28"/>
        </w:rPr>
        <w:t>анализ и обобщение теоретического и эмпири</w:t>
      </w:r>
      <w:r w:rsidR="00FF38C0" w:rsidRPr="007E1E9E">
        <w:rPr>
          <w:sz w:val="28"/>
          <w:szCs w:val="28"/>
        </w:rPr>
        <w:lastRenderedPageBreak/>
        <w:t>ческого материала, призванные способствовать закреплению и проявлению знаний и умений, п</w:t>
      </w:r>
      <w:r w:rsidR="00E34070">
        <w:rPr>
          <w:sz w:val="28"/>
          <w:szCs w:val="28"/>
        </w:rPr>
        <w:t xml:space="preserve">олученных в процессе освоения </w:t>
      </w:r>
      <w:r w:rsidR="00D65A61">
        <w:rPr>
          <w:sz w:val="28"/>
          <w:szCs w:val="28"/>
        </w:rPr>
        <w:t>ОП</w:t>
      </w:r>
      <w:r w:rsidR="00FF38C0" w:rsidRPr="007E1E9E">
        <w:rPr>
          <w:sz w:val="28"/>
          <w:szCs w:val="28"/>
        </w:rPr>
        <w:t xml:space="preserve">. </w:t>
      </w:r>
      <w:r>
        <w:rPr>
          <w:sz w:val="28"/>
          <w:szCs w:val="28"/>
        </w:rPr>
        <w:t xml:space="preserve">КР </w:t>
      </w:r>
      <w:r w:rsidR="00E34070">
        <w:rPr>
          <w:sz w:val="28"/>
          <w:szCs w:val="28"/>
        </w:rPr>
        <w:t>выполняет</w:t>
      </w:r>
      <w:r w:rsidR="00FF38C0" w:rsidRPr="007E1E9E">
        <w:rPr>
          <w:sz w:val="28"/>
          <w:szCs w:val="28"/>
        </w:rPr>
        <w:t>ся индивидуально.</w:t>
      </w:r>
    </w:p>
    <w:p w:rsidR="001F4E1B" w:rsidRDefault="001F4E1B" w:rsidP="00995B40">
      <w:pPr>
        <w:jc w:val="both"/>
        <w:rPr>
          <w:sz w:val="28"/>
          <w:szCs w:val="28"/>
        </w:rPr>
      </w:pPr>
      <w:r>
        <w:rPr>
          <w:b/>
          <w:sz w:val="28"/>
          <w:szCs w:val="28"/>
        </w:rPr>
        <w:tab/>
      </w:r>
      <w:r w:rsidRPr="00DE7F7D">
        <w:rPr>
          <w:sz w:val="28"/>
          <w:szCs w:val="28"/>
        </w:rPr>
        <w:t>КР</w:t>
      </w:r>
      <w:r>
        <w:rPr>
          <w:sz w:val="28"/>
          <w:szCs w:val="28"/>
        </w:rPr>
        <w:t xml:space="preserve"> является научной разработкой конкретной темы исследования в ходе обучения и овладения студентами дисциплинами образовательной программы магистратуры «</w:t>
      </w:r>
      <w:r w:rsidR="00AB2C8F">
        <w:rPr>
          <w:sz w:val="28"/>
          <w:szCs w:val="28"/>
        </w:rPr>
        <w:t>Юрист в правосудии и правоохранительной деятельности</w:t>
      </w:r>
      <w:r>
        <w:rPr>
          <w:sz w:val="28"/>
          <w:szCs w:val="28"/>
        </w:rPr>
        <w:t xml:space="preserve">», поэтому КР по содержанию и форме должна представлять собой научный текст, где обозначены теоретические подходы к решению поставленной проблемы. КР должна показать умение студента самостоятельно изложить проблему, выявить наиболее приоритетные вопросы и применить элементы исследования. </w:t>
      </w:r>
      <w:r w:rsidRPr="00DE7F7D">
        <w:rPr>
          <w:sz w:val="28"/>
          <w:szCs w:val="28"/>
        </w:rPr>
        <w:t>КР</w:t>
      </w:r>
      <w:r>
        <w:rPr>
          <w:sz w:val="28"/>
          <w:szCs w:val="28"/>
        </w:rPr>
        <w:t xml:space="preserve"> должна быть научным завершенным материалом, иметь факты и данные, раскрывающие взаимосвязь между явлениями, процессами, аргументами, действиями и содержать нечто новое: </w:t>
      </w:r>
      <w:proofErr w:type="gramStart"/>
      <w:r>
        <w:rPr>
          <w:sz w:val="28"/>
          <w:szCs w:val="28"/>
        </w:rPr>
        <w:t>обобщение  обширной</w:t>
      </w:r>
      <w:proofErr w:type="gramEnd"/>
      <w:r>
        <w:rPr>
          <w:sz w:val="28"/>
          <w:szCs w:val="28"/>
        </w:rPr>
        <w:t xml:space="preserve"> литературы, материалов эмпирических исследований, в которых проявляется авторское видение проблемы и ее решение. Этому общетеоретическому положению подчиняется структура КР, ее цель, задачи, методика исследования и выводы. КР является квалификационным учебно-научным трудом студента, посвященным самостоятельной разработке избранной проблемы, в котором:</w:t>
      </w:r>
    </w:p>
    <w:p w:rsidR="001F4E1B" w:rsidRDefault="001F4E1B" w:rsidP="00995B40">
      <w:pPr>
        <w:numPr>
          <w:ilvl w:val="0"/>
          <w:numId w:val="27"/>
        </w:numPr>
        <w:jc w:val="both"/>
        <w:rPr>
          <w:sz w:val="28"/>
          <w:szCs w:val="28"/>
        </w:rPr>
      </w:pPr>
      <w:r>
        <w:rPr>
          <w:sz w:val="28"/>
          <w:szCs w:val="28"/>
        </w:rPr>
        <w:t>четко сформулированы проблема и исследовательские вопросы;</w:t>
      </w:r>
    </w:p>
    <w:p w:rsidR="001F4E1B" w:rsidRDefault="001F4E1B" w:rsidP="00995B40">
      <w:pPr>
        <w:numPr>
          <w:ilvl w:val="0"/>
          <w:numId w:val="27"/>
        </w:numPr>
        <w:jc w:val="both"/>
        <w:rPr>
          <w:sz w:val="28"/>
          <w:szCs w:val="28"/>
        </w:rPr>
      </w:pPr>
      <w:r>
        <w:rPr>
          <w:sz w:val="28"/>
          <w:szCs w:val="28"/>
        </w:rPr>
        <w:lastRenderedPageBreak/>
        <w:t>обоснована их актуальность, степень изученности, состояние исследованности;</w:t>
      </w:r>
    </w:p>
    <w:p w:rsidR="001F4E1B" w:rsidRDefault="001F4E1B" w:rsidP="00995B40">
      <w:pPr>
        <w:numPr>
          <w:ilvl w:val="0"/>
          <w:numId w:val="27"/>
        </w:numPr>
        <w:jc w:val="both"/>
        <w:rPr>
          <w:sz w:val="28"/>
          <w:szCs w:val="28"/>
        </w:rPr>
      </w:pPr>
      <w:r>
        <w:rPr>
          <w:sz w:val="28"/>
          <w:szCs w:val="28"/>
        </w:rPr>
        <w:t>используются определенные методологические познания;</w:t>
      </w:r>
    </w:p>
    <w:p w:rsidR="001F4E1B" w:rsidRDefault="001F4E1B" w:rsidP="00995B40">
      <w:pPr>
        <w:numPr>
          <w:ilvl w:val="0"/>
          <w:numId w:val="27"/>
        </w:numPr>
        <w:jc w:val="both"/>
        <w:rPr>
          <w:sz w:val="28"/>
          <w:szCs w:val="28"/>
        </w:rPr>
      </w:pPr>
      <w:r>
        <w:rPr>
          <w:sz w:val="28"/>
          <w:szCs w:val="28"/>
        </w:rPr>
        <w:t xml:space="preserve">на основе теоретических и практических подходов к анализируемым проблемам содержатся научные выводы, имеющие значение для дальнейшего изучения актуальных вопросов </w:t>
      </w:r>
      <w:r w:rsidR="008E023A">
        <w:rPr>
          <w:sz w:val="28"/>
          <w:szCs w:val="28"/>
        </w:rPr>
        <w:t>судебного права;</w:t>
      </w:r>
    </w:p>
    <w:p w:rsidR="001F4E1B" w:rsidRDefault="001F4E1B" w:rsidP="00995B40">
      <w:pPr>
        <w:numPr>
          <w:ilvl w:val="0"/>
          <w:numId w:val="27"/>
        </w:numPr>
        <w:jc w:val="both"/>
        <w:rPr>
          <w:sz w:val="28"/>
          <w:szCs w:val="28"/>
        </w:rPr>
      </w:pPr>
      <w:r>
        <w:rPr>
          <w:sz w:val="28"/>
          <w:szCs w:val="28"/>
        </w:rPr>
        <w:t>в завершенном виде представлено целостное, однородное исследование.</w:t>
      </w:r>
    </w:p>
    <w:p w:rsidR="001F4E1B" w:rsidRDefault="001F4E1B" w:rsidP="001F4E1B">
      <w:pPr>
        <w:ind w:left="720"/>
        <w:jc w:val="both"/>
        <w:rPr>
          <w:sz w:val="28"/>
          <w:szCs w:val="28"/>
        </w:rPr>
      </w:pPr>
    </w:p>
    <w:p w:rsidR="001F4E1B" w:rsidRDefault="009C76F6" w:rsidP="001F4E1B">
      <w:pPr>
        <w:ind w:firstLine="708"/>
        <w:jc w:val="both"/>
        <w:rPr>
          <w:sz w:val="28"/>
          <w:szCs w:val="28"/>
        </w:rPr>
      </w:pPr>
      <w:r>
        <w:rPr>
          <w:b/>
          <w:sz w:val="28"/>
          <w:szCs w:val="28"/>
        </w:rPr>
        <w:t>1.2</w:t>
      </w:r>
      <w:r w:rsidR="001F4E1B">
        <w:rPr>
          <w:b/>
          <w:sz w:val="28"/>
          <w:szCs w:val="28"/>
        </w:rPr>
        <w:t xml:space="preserve">. </w:t>
      </w:r>
      <w:r w:rsidR="001F4E1B" w:rsidRPr="00A602C2">
        <w:rPr>
          <w:b/>
          <w:sz w:val="28"/>
          <w:szCs w:val="28"/>
        </w:rPr>
        <w:t xml:space="preserve">Порядок подготовки </w:t>
      </w:r>
      <w:r>
        <w:rPr>
          <w:b/>
          <w:sz w:val="28"/>
          <w:szCs w:val="28"/>
        </w:rPr>
        <w:t>курсовой работы</w:t>
      </w:r>
    </w:p>
    <w:p w:rsidR="001F4E1B" w:rsidRDefault="001F4E1B" w:rsidP="001F4E1B">
      <w:pPr>
        <w:ind w:firstLine="708"/>
        <w:jc w:val="both"/>
        <w:rPr>
          <w:sz w:val="28"/>
          <w:szCs w:val="28"/>
        </w:rPr>
      </w:pPr>
    </w:p>
    <w:p w:rsidR="001F4E1B" w:rsidRDefault="001F4E1B" w:rsidP="001F4E1B">
      <w:pPr>
        <w:ind w:firstLine="708"/>
        <w:jc w:val="both"/>
        <w:rPr>
          <w:sz w:val="28"/>
          <w:szCs w:val="28"/>
        </w:rPr>
      </w:pPr>
      <w:r>
        <w:rPr>
          <w:sz w:val="28"/>
          <w:szCs w:val="28"/>
        </w:rPr>
        <w:t xml:space="preserve">На основе предварительного ознакомления с литературой и нормативным материалом составляется план КР. Обычно КР состоит из введения, двух – трех глав, заключения и библиографии. При составлении плана следует, прежде всего, наметить основные «вехи», определить примерный круг вопросов, которые будут рассмотрены в отдельных главах и параграфах, а также их последовательность. Любая тематика может быть раскрыта по-разному, но именно план КР отражает основную идею темы, раскрывает ее содержание и характер. В нем должны быть выделены наиболее актуальные вопросы темы КР. При составлении плана не должно быть шаблона, но все же обычно первая глава КР освещает теорию вопроса; вторая </w:t>
      </w:r>
      <w:r>
        <w:rPr>
          <w:sz w:val="28"/>
          <w:szCs w:val="28"/>
        </w:rPr>
        <w:lastRenderedPageBreak/>
        <w:t>глава – анализ нормативного материала; третья глава – анализ судебно-арбитражной практики. Составленный план студент согласовывает с НР КР. Работа над текстом КР не должна откладываться на последние дни. Относиться к ней надлежит со всей ответственностью и добросовестностью. Только систематический, правильно спланированный и хорошо организованный труд позволит добиться хорошего конечного результата и представления КР в установленный срок. Порядок подготовки КР включает следующие этапы:</w:t>
      </w:r>
    </w:p>
    <w:p w:rsidR="001F4E1B" w:rsidRDefault="001F4E1B" w:rsidP="001F4E1B">
      <w:pPr>
        <w:numPr>
          <w:ilvl w:val="0"/>
          <w:numId w:val="28"/>
        </w:numPr>
        <w:tabs>
          <w:tab w:val="clear" w:pos="765"/>
          <w:tab w:val="num" w:pos="0"/>
        </w:tabs>
        <w:ind w:left="0" w:firstLine="720"/>
        <w:jc w:val="both"/>
        <w:rPr>
          <w:sz w:val="28"/>
          <w:szCs w:val="28"/>
        </w:rPr>
      </w:pPr>
      <w:r w:rsidRPr="00372440">
        <w:rPr>
          <w:b/>
          <w:i/>
          <w:sz w:val="28"/>
          <w:szCs w:val="28"/>
        </w:rPr>
        <w:t xml:space="preserve">Подбор литературы в соответствии с целями, отраженными в плане </w:t>
      </w:r>
      <w:r>
        <w:rPr>
          <w:b/>
          <w:i/>
          <w:sz w:val="28"/>
          <w:szCs w:val="28"/>
        </w:rPr>
        <w:t>КР</w:t>
      </w:r>
      <w:r w:rsidRPr="00D31632">
        <w:rPr>
          <w:sz w:val="28"/>
          <w:szCs w:val="28"/>
        </w:rPr>
        <w:t>.</w:t>
      </w:r>
      <w:r>
        <w:rPr>
          <w:sz w:val="28"/>
          <w:szCs w:val="28"/>
        </w:rPr>
        <w:t xml:space="preserve"> При этом одинаково </w:t>
      </w:r>
      <w:proofErr w:type="gramStart"/>
      <w:r>
        <w:rPr>
          <w:sz w:val="28"/>
          <w:szCs w:val="28"/>
        </w:rPr>
        <w:t>важно</w:t>
      </w:r>
      <w:proofErr w:type="gramEnd"/>
      <w:r>
        <w:rPr>
          <w:sz w:val="28"/>
          <w:szCs w:val="28"/>
        </w:rPr>
        <w:t xml:space="preserve"> как прислушиваться к советам НР, так и проявлять должную самостоятельность. Не существует единообразного источника, в котором студент мог бы найти полную библиографию по интересующей его проблеме. Появление новых публикаций – непрерывный процесс, за которым необходимо постоянно следить. Большую помощь могут оказать систематические каталоги и специальные обзоры новой литературы научных библиотек, периодические информационные издания (например, Библиографический указатель Института научной информации по общественным наукам (ИНИОН), аналитические издания, реферативные сборники и т.п.). Необходимо самостоятельно ознакомиться с публикациями в специальных журналах. Большой объем полезной информации можно найти в Электронной библиотеке НИУ ВШЭ и </w:t>
      </w:r>
      <w:r>
        <w:rPr>
          <w:sz w:val="28"/>
          <w:szCs w:val="28"/>
        </w:rPr>
        <w:lastRenderedPageBreak/>
        <w:t>на сайтах в сети Интернет. Данный этап завершается составлением библиографии – списка публикаций по выбранной теме, с которым надлежит ознакомиться;</w:t>
      </w:r>
    </w:p>
    <w:p w:rsidR="001F4E1B" w:rsidRDefault="001F4E1B" w:rsidP="001F4E1B">
      <w:pPr>
        <w:numPr>
          <w:ilvl w:val="0"/>
          <w:numId w:val="28"/>
        </w:numPr>
        <w:tabs>
          <w:tab w:val="clear" w:pos="765"/>
          <w:tab w:val="num" w:pos="0"/>
        </w:tabs>
        <w:ind w:left="0" w:firstLine="720"/>
        <w:jc w:val="both"/>
        <w:rPr>
          <w:sz w:val="28"/>
          <w:szCs w:val="28"/>
        </w:rPr>
      </w:pPr>
      <w:r w:rsidRPr="00372440">
        <w:rPr>
          <w:b/>
          <w:i/>
          <w:sz w:val="28"/>
          <w:szCs w:val="28"/>
        </w:rPr>
        <w:t>Изучение подобранной литературы</w:t>
      </w:r>
      <w:r>
        <w:rPr>
          <w:sz w:val="28"/>
          <w:szCs w:val="28"/>
        </w:rPr>
        <w:t>. Работа на этом этапе включает составление записей, в той или иной форме фиксирующих главную мысль и систему доказательств автора, изучение нормативного материала и судебно-арбитражной практики с соответствующими пометками, составление кратких аннотаций просмотренных источников. Подобные усилия значительно облегчают дальнейшую работу, делают ненужным повторное обращение к одному и тому же источнику информации;</w:t>
      </w:r>
    </w:p>
    <w:p w:rsidR="001F4E1B" w:rsidRDefault="001F4E1B" w:rsidP="001F4E1B">
      <w:pPr>
        <w:numPr>
          <w:ilvl w:val="0"/>
          <w:numId w:val="28"/>
        </w:numPr>
        <w:tabs>
          <w:tab w:val="clear" w:pos="765"/>
          <w:tab w:val="num" w:pos="0"/>
        </w:tabs>
        <w:ind w:left="0" w:firstLine="720"/>
        <w:jc w:val="both"/>
        <w:rPr>
          <w:sz w:val="28"/>
          <w:szCs w:val="28"/>
        </w:rPr>
      </w:pPr>
      <w:r w:rsidRPr="00372440">
        <w:rPr>
          <w:b/>
          <w:i/>
          <w:sz w:val="28"/>
          <w:szCs w:val="28"/>
        </w:rPr>
        <w:t xml:space="preserve">Написание текста </w:t>
      </w:r>
      <w:r>
        <w:rPr>
          <w:b/>
          <w:i/>
          <w:sz w:val="28"/>
          <w:szCs w:val="28"/>
        </w:rPr>
        <w:t>КР</w:t>
      </w:r>
      <w:r>
        <w:rPr>
          <w:sz w:val="28"/>
          <w:szCs w:val="28"/>
        </w:rPr>
        <w:t xml:space="preserve">. Перед тем как перейти к написанию текста самой работы, следует досконально продумать логику изложения, систему аргументов для доказательства главной мысли. Этот этап заканчивается формулировкой основных тезисов. Здесь необходимо помнить ряд важных моментов. Не следует допускать дословного копирования, переписывания прочитанной литературы. Изложение должно вестись самостоятельно, своими словами и свидетельствовать о том, что автор разобрался в существе рассматриваемых вопросов, имеет свою точку зрения и умеет изложить ее так, чтобы было понятно другим. Это не исключает необходимость цитирования изученных доктринальных источников и примеров из судебно-арбитражной практики. Каждая цитата должна </w:t>
      </w:r>
      <w:r>
        <w:rPr>
          <w:sz w:val="28"/>
          <w:szCs w:val="28"/>
        </w:rPr>
        <w:lastRenderedPageBreak/>
        <w:t xml:space="preserve">соответствующим образом оформляться. Изложение должно вестись грамотным языком, без стилистических и логических ошибок. </w:t>
      </w:r>
    </w:p>
    <w:p w:rsidR="001F4E1B" w:rsidRDefault="001F4E1B" w:rsidP="00995B40">
      <w:pPr>
        <w:jc w:val="both"/>
        <w:rPr>
          <w:sz w:val="28"/>
          <w:szCs w:val="28"/>
        </w:rPr>
      </w:pPr>
      <w:r>
        <w:rPr>
          <w:sz w:val="28"/>
          <w:szCs w:val="28"/>
        </w:rPr>
        <w:tab/>
      </w:r>
    </w:p>
    <w:p w:rsidR="001F4E1B" w:rsidRDefault="009C76F6" w:rsidP="001F4E1B">
      <w:pPr>
        <w:ind w:firstLine="708"/>
        <w:jc w:val="both"/>
        <w:rPr>
          <w:sz w:val="28"/>
          <w:szCs w:val="28"/>
        </w:rPr>
      </w:pPr>
      <w:r>
        <w:rPr>
          <w:b/>
          <w:sz w:val="28"/>
          <w:szCs w:val="28"/>
        </w:rPr>
        <w:t>1.3</w:t>
      </w:r>
      <w:r w:rsidR="001F4E1B" w:rsidRPr="001F4E1B">
        <w:rPr>
          <w:b/>
          <w:sz w:val="28"/>
          <w:szCs w:val="28"/>
        </w:rPr>
        <w:t>.</w:t>
      </w:r>
      <w:r w:rsidR="001F4E1B">
        <w:rPr>
          <w:sz w:val="28"/>
          <w:szCs w:val="28"/>
        </w:rPr>
        <w:t xml:space="preserve"> </w:t>
      </w:r>
      <w:r w:rsidR="001F4E1B" w:rsidRPr="00A602C2">
        <w:rPr>
          <w:b/>
          <w:sz w:val="28"/>
          <w:szCs w:val="28"/>
        </w:rPr>
        <w:t xml:space="preserve">Объем, структура и содержание </w:t>
      </w:r>
      <w:r>
        <w:rPr>
          <w:b/>
          <w:sz w:val="28"/>
          <w:szCs w:val="28"/>
        </w:rPr>
        <w:t>курсовой работы</w:t>
      </w:r>
      <w:r w:rsidR="001F4E1B">
        <w:rPr>
          <w:sz w:val="28"/>
          <w:szCs w:val="28"/>
        </w:rPr>
        <w:t xml:space="preserve"> </w:t>
      </w:r>
    </w:p>
    <w:p w:rsidR="001F4E1B" w:rsidRDefault="001F4E1B" w:rsidP="001F4E1B">
      <w:pPr>
        <w:ind w:firstLine="708"/>
        <w:jc w:val="both"/>
        <w:rPr>
          <w:sz w:val="28"/>
          <w:szCs w:val="28"/>
        </w:rPr>
      </w:pPr>
    </w:p>
    <w:p w:rsidR="001F4E1B" w:rsidRDefault="001F4E1B" w:rsidP="001F4E1B">
      <w:pPr>
        <w:ind w:firstLine="708"/>
        <w:jc w:val="both"/>
        <w:rPr>
          <w:sz w:val="28"/>
          <w:szCs w:val="28"/>
        </w:rPr>
      </w:pPr>
      <w:r>
        <w:rPr>
          <w:sz w:val="28"/>
          <w:szCs w:val="28"/>
        </w:rPr>
        <w:t xml:space="preserve">Общий объем КР должен составлять примерно 1-1,2 п. л. (40-50 тыс. символов включая пробелы), или 25-30 страниц компьютерного текста; текстовый редактор </w:t>
      </w:r>
      <w:r>
        <w:rPr>
          <w:sz w:val="28"/>
          <w:szCs w:val="28"/>
          <w:lang w:val="en-US"/>
        </w:rPr>
        <w:t>Word</w:t>
      </w:r>
      <w:r>
        <w:rPr>
          <w:sz w:val="28"/>
          <w:szCs w:val="28"/>
        </w:rPr>
        <w:t xml:space="preserve"> </w:t>
      </w:r>
      <w:r>
        <w:rPr>
          <w:sz w:val="28"/>
          <w:szCs w:val="28"/>
          <w:lang w:val="en-US"/>
        </w:rPr>
        <w:t>for</w:t>
      </w:r>
      <w:r w:rsidRPr="00574B05">
        <w:rPr>
          <w:sz w:val="28"/>
          <w:szCs w:val="28"/>
        </w:rPr>
        <w:t xml:space="preserve"> </w:t>
      </w:r>
      <w:r>
        <w:rPr>
          <w:sz w:val="28"/>
          <w:szCs w:val="28"/>
          <w:lang w:val="en-US"/>
        </w:rPr>
        <w:t>Windows</w:t>
      </w:r>
      <w:r>
        <w:rPr>
          <w:sz w:val="28"/>
          <w:szCs w:val="28"/>
        </w:rPr>
        <w:t xml:space="preserve">; установка полей: верхнее – </w:t>
      </w:r>
      <w:smartTag w:uri="urn:schemas-microsoft-com:office:smarttags" w:element="metricconverter">
        <w:smartTagPr>
          <w:attr w:name="ProductID" w:val="2,5 см"/>
        </w:smartTagPr>
        <w:r>
          <w:rPr>
            <w:sz w:val="28"/>
            <w:szCs w:val="28"/>
          </w:rPr>
          <w:t>2,5 см</w:t>
        </w:r>
      </w:smartTag>
      <w:r>
        <w:rPr>
          <w:sz w:val="28"/>
          <w:szCs w:val="28"/>
        </w:rPr>
        <w:t xml:space="preserve">; нижнее – </w:t>
      </w:r>
      <w:smartTag w:uri="urn:schemas-microsoft-com:office:smarttags" w:element="metricconverter">
        <w:smartTagPr>
          <w:attr w:name="ProductID" w:val="2 см"/>
        </w:smartTagPr>
        <w:r>
          <w:rPr>
            <w:sz w:val="28"/>
            <w:szCs w:val="28"/>
          </w:rPr>
          <w:t>2 см</w:t>
        </w:r>
      </w:smartTag>
      <w:r>
        <w:rPr>
          <w:sz w:val="28"/>
          <w:szCs w:val="28"/>
        </w:rPr>
        <w:t xml:space="preserve">; левое – </w:t>
      </w:r>
      <w:smartTag w:uri="urn:schemas-microsoft-com:office:smarttags" w:element="metricconverter">
        <w:smartTagPr>
          <w:attr w:name="ProductID" w:val="2,5 см"/>
        </w:smartTagPr>
        <w:r>
          <w:rPr>
            <w:sz w:val="28"/>
            <w:szCs w:val="28"/>
          </w:rPr>
          <w:t>2,5 см</w:t>
        </w:r>
      </w:smartTag>
      <w:r>
        <w:rPr>
          <w:sz w:val="28"/>
          <w:szCs w:val="28"/>
        </w:rPr>
        <w:t xml:space="preserve">; правое – </w:t>
      </w:r>
      <w:smartTag w:uri="urn:schemas-microsoft-com:office:smarttags" w:element="metricconverter">
        <w:smartTagPr>
          <w:attr w:name="ProductID" w:val="1,5 см"/>
        </w:smartTagPr>
        <w:r>
          <w:rPr>
            <w:sz w:val="28"/>
            <w:szCs w:val="28"/>
          </w:rPr>
          <w:t>1,5 см</w:t>
        </w:r>
      </w:smartTag>
      <w:r>
        <w:rPr>
          <w:sz w:val="28"/>
          <w:szCs w:val="28"/>
        </w:rPr>
        <w:t xml:space="preserve">; номер страницы располагается по середине верхнего поля; шрифт </w:t>
      </w:r>
      <w:r>
        <w:rPr>
          <w:sz w:val="28"/>
          <w:szCs w:val="28"/>
          <w:lang w:val="en-US"/>
        </w:rPr>
        <w:t>Times</w:t>
      </w:r>
      <w:r w:rsidRPr="00372440">
        <w:rPr>
          <w:sz w:val="28"/>
          <w:szCs w:val="28"/>
        </w:rPr>
        <w:t xml:space="preserve"> </w:t>
      </w:r>
      <w:r>
        <w:rPr>
          <w:sz w:val="28"/>
          <w:szCs w:val="28"/>
          <w:lang w:val="en-US"/>
        </w:rPr>
        <w:t>New</w:t>
      </w:r>
      <w:r w:rsidRPr="00372440">
        <w:rPr>
          <w:sz w:val="28"/>
          <w:szCs w:val="28"/>
        </w:rPr>
        <w:t xml:space="preserve"> </w:t>
      </w:r>
      <w:r>
        <w:rPr>
          <w:sz w:val="28"/>
          <w:szCs w:val="28"/>
          <w:lang w:val="en-US"/>
        </w:rPr>
        <w:t>Roman</w:t>
      </w:r>
      <w:r w:rsidRPr="00372440">
        <w:rPr>
          <w:sz w:val="28"/>
          <w:szCs w:val="28"/>
        </w:rPr>
        <w:t xml:space="preserve">; </w:t>
      </w:r>
      <w:r>
        <w:rPr>
          <w:sz w:val="28"/>
          <w:szCs w:val="28"/>
        </w:rPr>
        <w:t>межстрочный интервал – 1,5; размер шрифта – 14; нумерация страниц – сквозная, первая страница (титульный лист) не нумеруется, но считается; каждый абзац печатается с красной строки; введение, каждая глава, заключение и библиография начинаются с новой страницы; нумерация сносок сквозная, сноски подстрочные. Правильно оформленная КР должна включать в себя:</w:t>
      </w:r>
    </w:p>
    <w:p w:rsidR="001F4E1B" w:rsidRDefault="001F4E1B" w:rsidP="00995B40">
      <w:pPr>
        <w:numPr>
          <w:ilvl w:val="0"/>
          <w:numId w:val="29"/>
        </w:numPr>
        <w:jc w:val="both"/>
        <w:rPr>
          <w:sz w:val="28"/>
          <w:szCs w:val="28"/>
        </w:rPr>
      </w:pPr>
      <w:r>
        <w:rPr>
          <w:sz w:val="28"/>
          <w:szCs w:val="28"/>
        </w:rPr>
        <w:t>титульный лист;</w:t>
      </w:r>
    </w:p>
    <w:p w:rsidR="001F4E1B" w:rsidRDefault="001F4E1B" w:rsidP="00995B40">
      <w:pPr>
        <w:numPr>
          <w:ilvl w:val="0"/>
          <w:numId w:val="29"/>
        </w:numPr>
        <w:jc w:val="both"/>
        <w:rPr>
          <w:sz w:val="28"/>
          <w:szCs w:val="28"/>
        </w:rPr>
      </w:pPr>
      <w:r>
        <w:rPr>
          <w:sz w:val="28"/>
          <w:szCs w:val="28"/>
        </w:rPr>
        <w:t>содержание;</w:t>
      </w:r>
    </w:p>
    <w:p w:rsidR="001F4E1B" w:rsidRDefault="001F4E1B" w:rsidP="00995B40">
      <w:pPr>
        <w:numPr>
          <w:ilvl w:val="0"/>
          <w:numId w:val="29"/>
        </w:numPr>
        <w:jc w:val="both"/>
        <w:rPr>
          <w:sz w:val="28"/>
          <w:szCs w:val="28"/>
        </w:rPr>
      </w:pPr>
      <w:r>
        <w:rPr>
          <w:sz w:val="28"/>
          <w:szCs w:val="28"/>
        </w:rPr>
        <w:t>введение;</w:t>
      </w:r>
    </w:p>
    <w:p w:rsidR="001F4E1B" w:rsidRDefault="001F4E1B" w:rsidP="00995B40">
      <w:pPr>
        <w:numPr>
          <w:ilvl w:val="0"/>
          <w:numId w:val="29"/>
        </w:numPr>
        <w:jc w:val="both"/>
        <w:rPr>
          <w:sz w:val="28"/>
          <w:szCs w:val="28"/>
        </w:rPr>
      </w:pPr>
      <w:r>
        <w:rPr>
          <w:sz w:val="28"/>
          <w:szCs w:val="28"/>
        </w:rPr>
        <w:t>основную часть;</w:t>
      </w:r>
    </w:p>
    <w:p w:rsidR="001F4E1B" w:rsidRDefault="001F4E1B" w:rsidP="00995B40">
      <w:pPr>
        <w:numPr>
          <w:ilvl w:val="0"/>
          <w:numId w:val="29"/>
        </w:numPr>
        <w:jc w:val="both"/>
        <w:rPr>
          <w:sz w:val="28"/>
          <w:szCs w:val="28"/>
        </w:rPr>
      </w:pPr>
      <w:r>
        <w:rPr>
          <w:sz w:val="28"/>
          <w:szCs w:val="28"/>
        </w:rPr>
        <w:t>заключение;</w:t>
      </w:r>
    </w:p>
    <w:p w:rsidR="001F4E1B" w:rsidRDefault="001F4E1B" w:rsidP="00995B40">
      <w:pPr>
        <w:numPr>
          <w:ilvl w:val="0"/>
          <w:numId w:val="29"/>
        </w:numPr>
        <w:jc w:val="both"/>
        <w:rPr>
          <w:sz w:val="28"/>
          <w:szCs w:val="28"/>
        </w:rPr>
      </w:pPr>
      <w:r>
        <w:rPr>
          <w:sz w:val="28"/>
          <w:szCs w:val="28"/>
        </w:rPr>
        <w:t>библиографию;</w:t>
      </w:r>
    </w:p>
    <w:p w:rsidR="001F4E1B" w:rsidRDefault="001F4E1B" w:rsidP="00995B40">
      <w:pPr>
        <w:numPr>
          <w:ilvl w:val="0"/>
          <w:numId w:val="29"/>
        </w:numPr>
        <w:jc w:val="both"/>
        <w:rPr>
          <w:sz w:val="28"/>
          <w:szCs w:val="28"/>
        </w:rPr>
      </w:pPr>
      <w:r>
        <w:rPr>
          <w:sz w:val="28"/>
          <w:szCs w:val="28"/>
        </w:rPr>
        <w:t>приложения (если таковые имеются).</w:t>
      </w:r>
    </w:p>
    <w:p w:rsidR="001F4E1B" w:rsidRDefault="001F4E1B" w:rsidP="00995B40">
      <w:pPr>
        <w:ind w:firstLine="708"/>
        <w:jc w:val="both"/>
        <w:rPr>
          <w:sz w:val="28"/>
          <w:szCs w:val="28"/>
        </w:rPr>
      </w:pPr>
      <w:r w:rsidRPr="00BA5536">
        <w:rPr>
          <w:b/>
          <w:i/>
          <w:sz w:val="28"/>
          <w:szCs w:val="28"/>
        </w:rPr>
        <w:lastRenderedPageBreak/>
        <w:t>Титульный лист и содержание</w:t>
      </w:r>
      <w:r>
        <w:rPr>
          <w:sz w:val="28"/>
          <w:szCs w:val="28"/>
        </w:rPr>
        <w:t xml:space="preserve"> выполняются на двух первых листах работы по определенной форме (Приложение </w:t>
      </w:r>
      <w:proofErr w:type="gramStart"/>
      <w:r>
        <w:rPr>
          <w:sz w:val="28"/>
          <w:szCs w:val="28"/>
        </w:rPr>
        <w:t>№ )</w:t>
      </w:r>
      <w:proofErr w:type="gramEnd"/>
      <w:r>
        <w:rPr>
          <w:sz w:val="28"/>
          <w:szCs w:val="28"/>
        </w:rPr>
        <w:t xml:space="preserve">. </w:t>
      </w:r>
    </w:p>
    <w:p w:rsidR="001F4E1B" w:rsidRDefault="001F4E1B" w:rsidP="00995B40">
      <w:pPr>
        <w:ind w:firstLine="708"/>
        <w:jc w:val="both"/>
        <w:rPr>
          <w:sz w:val="28"/>
          <w:szCs w:val="28"/>
        </w:rPr>
      </w:pPr>
      <w:r w:rsidRPr="00BA5536">
        <w:rPr>
          <w:b/>
          <w:i/>
          <w:sz w:val="28"/>
          <w:szCs w:val="28"/>
        </w:rPr>
        <w:t>Введение</w:t>
      </w:r>
      <w:r>
        <w:rPr>
          <w:sz w:val="28"/>
          <w:szCs w:val="28"/>
        </w:rPr>
        <w:t xml:space="preserve"> отражает следующие основные моменты: </w:t>
      </w:r>
    </w:p>
    <w:p w:rsidR="001F4E1B" w:rsidRDefault="001F4E1B" w:rsidP="00995B40">
      <w:pPr>
        <w:numPr>
          <w:ilvl w:val="0"/>
          <w:numId w:val="30"/>
        </w:numPr>
        <w:jc w:val="both"/>
        <w:rPr>
          <w:sz w:val="28"/>
          <w:szCs w:val="28"/>
        </w:rPr>
      </w:pPr>
      <w:r>
        <w:rPr>
          <w:sz w:val="28"/>
          <w:szCs w:val="28"/>
        </w:rPr>
        <w:t>общая формулировка темы;</w:t>
      </w:r>
    </w:p>
    <w:p w:rsidR="001F4E1B" w:rsidRDefault="001F4E1B" w:rsidP="00995B40">
      <w:pPr>
        <w:numPr>
          <w:ilvl w:val="0"/>
          <w:numId w:val="30"/>
        </w:numPr>
        <w:jc w:val="both"/>
        <w:rPr>
          <w:sz w:val="28"/>
          <w:szCs w:val="28"/>
        </w:rPr>
      </w:pPr>
      <w:r>
        <w:rPr>
          <w:sz w:val="28"/>
          <w:szCs w:val="28"/>
        </w:rPr>
        <w:t>теоретическое и практическое значение выбранной темы, ее актуальность;</w:t>
      </w:r>
    </w:p>
    <w:p w:rsidR="001F4E1B" w:rsidRDefault="001F4E1B" w:rsidP="00995B40">
      <w:pPr>
        <w:numPr>
          <w:ilvl w:val="0"/>
          <w:numId w:val="30"/>
        </w:numPr>
        <w:jc w:val="both"/>
        <w:rPr>
          <w:sz w:val="28"/>
          <w:szCs w:val="28"/>
        </w:rPr>
      </w:pPr>
      <w:r>
        <w:rPr>
          <w:sz w:val="28"/>
          <w:szCs w:val="28"/>
        </w:rPr>
        <w:t>степень разработанности темы;</w:t>
      </w:r>
    </w:p>
    <w:p w:rsidR="001F4E1B" w:rsidRDefault="001F4E1B" w:rsidP="00995B40">
      <w:pPr>
        <w:numPr>
          <w:ilvl w:val="0"/>
          <w:numId w:val="30"/>
        </w:numPr>
        <w:jc w:val="both"/>
        <w:rPr>
          <w:sz w:val="28"/>
          <w:szCs w:val="28"/>
        </w:rPr>
      </w:pPr>
      <w:r>
        <w:rPr>
          <w:sz w:val="28"/>
          <w:szCs w:val="28"/>
        </w:rPr>
        <w:t>конкретные задачи исследования, которые автор поставил перед собой;</w:t>
      </w:r>
    </w:p>
    <w:p w:rsidR="001F4E1B" w:rsidRDefault="001F4E1B" w:rsidP="00995B40">
      <w:pPr>
        <w:numPr>
          <w:ilvl w:val="0"/>
          <w:numId w:val="30"/>
        </w:numPr>
        <w:jc w:val="both"/>
        <w:rPr>
          <w:sz w:val="28"/>
          <w:szCs w:val="28"/>
        </w:rPr>
      </w:pPr>
      <w:r>
        <w:rPr>
          <w:sz w:val="28"/>
          <w:szCs w:val="28"/>
        </w:rPr>
        <w:t>обоснование логической последовательности изучаемых вопросов, общего порядка исследования и структуры работы;</w:t>
      </w:r>
    </w:p>
    <w:p w:rsidR="001F4E1B" w:rsidRDefault="001F4E1B" w:rsidP="00995B40">
      <w:pPr>
        <w:numPr>
          <w:ilvl w:val="0"/>
          <w:numId w:val="30"/>
        </w:numPr>
        <w:jc w:val="both"/>
        <w:rPr>
          <w:sz w:val="28"/>
          <w:szCs w:val="28"/>
        </w:rPr>
      </w:pPr>
      <w:r>
        <w:rPr>
          <w:sz w:val="28"/>
          <w:szCs w:val="28"/>
        </w:rPr>
        <w:t>использованные в работе источники информации.</w:t>
      </w:r>
    </w:p>
    <w:p w:rsidR="001F4E1B" w:rsidRDefault="001F4E1B" w:rsidP="00995B40">
      <w:pPr>
        <w:ind w:firstLine="708"/>
        <w:jc w:val="both"/>
        <w:rPr>
          <w:sz w:val="28"/>
          <w:szCs w:val="28"/>
        </w:rPr>
      </w:pPr>
      <w:r w:rsidRPr="00D31632">
        <w:rPr>
          <w:b/>
          <w:i/>
          <w:sz w:val="28"/>
          <w:szCs w:val="28"/>
        </w:rPr>
        <w:t>Введение</w:t>
      </w:r>
      <w:r>
        <w:rPr>
          <w:sz w:val="28"/>
          <w:szCs w:val="28"/>
        </w:rPr>
        <w:t xml:space="preserve"> должно быть кратким (1-3 страницы) и четким.  Его не следует перегружать общими фразами. Главное, чтобы читающий понял, чему посвящена работа, какие задачи автор перед собой поставил.</w:t>
      </w:r>
    </w:p>
    <w:p w:rsidR="001F4E1B" w:rsidRDefault="001F4E1B" w:rsidP="00995B40">
      <w:pPr>
        <w:ind w:firstLine="708"/>
        <w:jc w:val="both"/>
        <w:rPr>
          <w:sz w:val="28"/>
          <w:szCs w:val="28"/>
        </w:rPr>
      </w:pPr>
      <w:r w:rsidRPr="00EE61C0">
        <w:rPr>
          <w:b/>
          <w:i/>
          <w:sz w:val="28"/>
          <w:szCs w:val="28"/>
        </w:rPr>
        <w:t>Основная часть</w:t>
      </w:r>
      <w:r>
        <w:rPr>
          <w:sz w:val="28"/>
          <w:szCs w:val="28"/>
        </w:rPr>
        <w:t xml:space="preserve"> состоит из глав, которые могут делиться на параграфы, а параграфы, в свою очередь, на пункты. Название какой-либо главы не должно полностью совпадать с названием КР (в противном случае наличие других глав становится излишним), а название какого-либо параграфа не должно дублировать </w:t>
      </w:r>
      <w:r>
        <w:rPr>
          <w:sz w:val="28"/>
          <w:szCs w:val="28"/>
        </w:rPr>
        <w:lastRenderedPageBreak/>
        <w:t>название главы. В случае разделения главы на параграфы она должна содержать как минимум два параграфа. В противном случае ее разделение на параграфы было бы бессмысленным. Не следует перегружать содержание работы. В КР реально предусмотреть две, максимум три главы.</w:t>
      </w:r>
    </w:p>
    <w:p w:rsidR="001F4E1B" w:rsidRDefault="001F4E1B" w:rsidP="00995B40">
      <w:pPr>
        <w:ind w:firstLine="708"/>
        <w:jc w:val="both"/>
        <w:rPr>
          <w:sz w:val="28"/>
          <w:szCs w:val="28"/>
        </w:rPr>
      </w:pPr>
      <w:r w:rsidRPr="00066510">
        <w:rPr>
          <w:b/>
          <w:i/>
          <w:sz w:val="28"/>
          <w:szCs w:val="28"/>
        </w:rPr>
        <w:t>Заключение</w:t>
      </w:r>
      <w:r>
        <w:rPr>
          <w:sz w:val="28"/>
          <w:szCs w:val="28"/>
        </w:rPr>
        <w:t xml:space="preserve"> содержит четко сформулированные основные выводы, к которым пришел автор. Выводы должны быть краткими и органически вытекать из текста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w:t>
      </w:r>
    </w:p>
    <w:p w:rsidR="001F4E1B" w:rsidRDefault="001F4E1B" w:rsidP="00995B40">
      <w:pPr>
        <w:ind w:firstLine="708"/>
        <w:jc w:val="both"/>
        <w:rPr>
          <w:sz w:val="28"/>
          <w:szCs w:val="28"/>
        </w:rPr>
      </w:pPr>
      <w:r w:rsidRPr="00066510">
        <w:rPr>
          <w:b/>
          <w:i/>
          <w:sz w:val="28"/>
          <w:szCs w:val="28"/>
        </w:rPr>
        <w:t>Библиография</w:t>
      </w:r>
      <w:r>
        <w:rPr>
          <w:sz w:val="28"/>
          <w:szCs w:val="28"/>
        </w:rPr>
        <w:t xml:space="preserve"> включает в себя всю литературу, на которую есть ссылки в тексте, а также те важнейшие источники, которые были так или иначе использованы автором, хотя и не приведены в ссылках и примечаниях. Библиография включает также перечень использованных нормативных документов, судебных и арбитражных решений, которые выделяются в самостоятельные подразделы. Следовательно, раздел «Библиография» содержит подразделы «Литература», «Нормативные документы», «Судебно-арбитражная практика».</w:t>
      </w:r>
    </w:p>
    <w:p w:rsidR="001F4E1B" w:rsidRDefault="001F4E1B" w:rsidP="00995B40">
      <w:pPr>
        <w:ind w:firstLine="708"/>
        <w:jc w:val="both"/>
        <w:rPr>
          <w:sz w:val="28"/>
          <w:szCs w:val="28"/>
        </w:rPr>
      </w:pPr>
      <w:r w:rsidRPr="000A13B2">
        <w:rPr>
          <w:b/>
          <w:i/>
          <w:sz w:val="28"/>
          <w:szCs w:val="28"/>
        </w:rPr>
        <w:t>Приложения</w:t>
      </w:r>
      <w:r>
        <w:rPr>
          <w:sz w:val="28"/>
          <w:szCs w:val="28"/>
        </w:rPr>
        <w:t xml:space="preserve"> как элемент структуры КР не являются обязательными. Приложения целесообразно вводить, когда автор использует относительно большое количество громоздких таблиц и статистического </w:t>
      </w:r>
      <w:r>
        <w:rPr>
          <w:sz w:val="28"/>
          <w:szCs w:val="28"/>
        </w:rPr>
        <w:lastRenderedPageBreak/>
        <w:t xml:space="preserve">материала. Такой материал, помещенный в основную часть, затруднил бы чтение работы. Обычно в тексте работы достаточно лишь сослаться на подобную информацию, включенную в приложения. </w:t>
      </w:r>
    </w:p>
    <w:p w:rsidR="001F4E1B" w:rsidRPr="00A409C3" w:rsidRDefault="001F4E1B" w:rsidP="00995B40">
      <w:pPr>
        <w:jc w:val="both"/>
        <w:rPr>
          <w:sz w:val="28"/>
          <w:szCs w:val="28"/>
        </w:rPr>
      </w:pPr>
    </w:p>
    <w:p w:rsidR="009C76F6" w:rsidRDefault="009C76F6" w:rsidP="009C76F6">
      <w:pPr>
        <w:ind w:firstLine="708"/>
        <w:rPr>
          <w:b/>
          <w:sz w:val="28"/>
          <w:szCs w:val="28"/>
        </w:rPr>
      </w:pPr>
      <w:r>
        <w:rPr>
          <w:b/>
          <w:sz w:val="28"/>
          <w:szCs w:val="28"/>
        </w:rPr>
        <w:t>2. Рекомендации по подготовке магистерской диссертации</w:t>
      </w:r>
    </w:p>
    <w:p w:rsidR="009C76F6" w:rsidRDefault="009C76F6" w:rsidP="009C76F6">
      <w:pPr>
        <w:ind w:firstLine="708"/>
        <w:rPr>
          <w:b/>
          <w:sz w:val="28"/>
          <w:szCs w:val="28"/>
        </w:rPr>
      </w:pPr>
    </w:p>
    <w:p w:rsidR="00FF38C0" w:rsidRPr="007E1E9E" w:rsidRDefault="004C1E5B" w:rsidP="004C1E5B">
      <w:pPr>
        <w:ind w:firstLine="708"/>
        <w:rPr>
          <w:b/>
          <w:sz w:val="28"/>
          <w:szCs w:val="28"/>
        </w:rPr>
      </w:pPr>
      <w:r>
        <w:rPr>
          <w:b/>
          <w:sz w:val="28"/>
          <w:szCs w:val="28"/>
        </w:rPr>
        <w:t>2</w:t>
      </w:r>
      <w:r w:rsidR="009C76F6">
        <w:rPr>
          <w:b/>
          <w:sz w:val="28"/>
          <w:szCs w:val="28"/>
        </w:rPr>
        <w:t>.1</w:t>
      </w:r>
      <w:r>
        <w:rPr>
          <w:b/>
          <w:sz w:val="28"/>
          <w:szCs w:val="28"/>
        </w:rPr>
        <w:t xml:space="preserve">. </w:t>
      </w:r>
      <w:r w:rsidR="00141BB2">
        <w:rPr>
          <w:b/>
          <w:sz w:val="28"/>
          <w:szCs w:val="28"/>
        </w:rPr>
        <w:t>Общие требования к магистерской диссертации</w:t>
      </w:r>
    </w:p>
    <w:p w:rsidR="00FF38C0" w:rsidRPr="007E1E9E" w:rsidRDefault="00FF38C0" w:rsidP="00FF38C0">
      <w:pPr>
        <w:ind w:left="1080"/>
        <w:jc w:val="both"/>
        <w:rPr>
          <w:sz w:val="28"/>
          <w:szCs w:val="28"/>
        </w:rPr>
      </w:pPr>
    </w:p>
    <w:p w:rsidR="00016E11" w:rsidRPr="005C6B1A" w:rsidRDefault="00FF38C0" w:rsidP="00016E11">
      <w:pPr>
        <w:ind w:firstLine="708"/>
        <w:jc w:val="both"/>
        <w:rPr>
          <w:b/>
          <w:bCs/>
          <w:sz w:val="28"/>
          <w:szCs w:val="28"/>
        </w:rPr>
      </w:pPr>
      <w:r w:rsidRPr="007E1E9E">
        <w:rPr>
          <w:sz w:val="28"/>
          <w:szCs w:val="28"/>
        </w:rPr>
        <w:t xml:space="preserve"> </w:t>
      </w:r>
      <w:r w:rsidR="00E34070">
        <w:rPr>
          <w:sz w:val="28"/>
          <w:szCs w:val="28"/>
        </w:rPr>
        <w:t xml:space="preserve">Магистерская диссертация </w:t>
      </w:r>
      <w:r w:rsidR="008B42B1">
        <w:rPr>
          <w:sz w:val="28"/>
          <w:szCs w:val="28"/>
        </w:rPr>
        <w:t xml:space="preserve">(далее – МД) </w:t>
      </w:r>
      <w:r w:rsidRPr="007E1E9E">
        <w:rPr>
          <w:sz w:val="28"/>
          <w:szCs w:val="28"/>
        </w:rPr>
        <w:t>является формой научно-ис</w:t>
      </w:r>
      <w:r w:rsidR="004C1E5B">
        <w:rPr>
          <w:sz w:val="28"/>
          <w:szCs w:val="28"/>
        </w:rPr>
        <w:t>следовательской работы студента. З</w:t>
      </w:r>
      <w:r w:rsidRPr="007E1E9E">
        <w:rPr>
          <w:sz w:val="28"/>
          <w:szCs w:val="28"/>
        </w:rPr>
        <w:t xml:space="preserve">ащита </w:t>
      </w:r>
      <w:r w:rsidR="008B42B1">
        <w:rPr>
          <w:sz w:val="28"/>
          <w:szCs w:val="28"/>
        </w:rPr>
        <w:t>МД</w:t>
      </w:r>
      <w:r w:rsidRPr="007E1E9E">
        <w:rPr>
          <w:sz w:val="28"/>
          <w:szCs w:val="28"/>
        </w:rPr>
        <w:t xml:space="preserve"> входит в обязательную часть </w:t>
      </w:r>
      <w:r w:rsidR="00E34070">
        <w:rPr>
          <w:sz w:val="28"/>
          <w:szCs w:val="28"/>
        </w:rPr>
        <w:t>государственной итоговой аттестации (</w:t>
      </w:r>
      <w:r w:rsidRPr="007E1E9E">
        <w:rPr>
          <w:sz w:val="28"/>
          <w:szCs w:val="28"/>
        </w:rPr>
        <w:t>ГИА</w:t>
      </w:r>
      <w:r w:rsidR="00E34070">
        <w:rPr>
          <w:sz w:val="28"/>
          <w:szCs w:val="28"/>
        </w:rPr>
        <w:t xml:space="preserve">). Тема МД выбирается студентами </w:t>
      </w:r>
      <w:r w:rsidR="00D65A61">
        <w:rPr>
          <w:sz w:val="28"/>
          <w:szCs w:val="28"/>
        </w:rPr>
        <w:t>ОП</w:t>
      </w:r>
      <w:r w:rsidR="00E34070">
        <w:rPr>
          <w:sz w:val="28"/>
          <w:szCs w:val="28"/>
        </w:rPr>
        <w:t xml:space="preserve"> на втором году обучения.</w:t>
      </w:r>
      <w:r w:rsidR="008B42B1">
        <w:rPr>
          <w:sz w:val="28"/>
          <w:szCs w:val="28"/>
        </w:rPr>
        <w:t xml:space="preserve"> </w:t>
      </w:r>
      <w:r w:rsidR="008B42B1" w:rsidRPr="008B42B1">
        <w:rPr>
          <w:b/>
          <w:sz w:val="28"/>
          <w:szCs w:val="28"/>
        </w:rPr>
        <w:t>Форматом МД является академический формат</w:t>
      </w:r>
      <w:r w:rsidR="008B42B1">
        <w:rPr>
          <w:sz w:val="28"/>
          <w:szCs w:val="28"/>
        </w:rPr>
        <w:t>, предполагающий проведение исследования</w:t>
      </w:r>
      <w:r w:rsidRPr="007E1E9E">
        <w:rPr>
          <w:sz w:val="28"/>
          <w:szCs w:val="28"/>
        </w:rPr>
        <w:t xml:space="preserve"> в целях получения новых знаний о структуре, свойствах и закономерностях изучаемого объекта (явления). </w:t>
      </w:r>
      <w:r w:rsidR="00016E11" w:rsidRPr="00016E11">
        <w:rPr>
          <w:bCs/>
          <w:sz w:val="28"/>
          <w:szCs w:val="28"/>
        </w:rPr>
        <w:t>МД</w:t>
      </w:r>
      <w:r w:rsidR="00016E11" w:rsidRPr="005C6B1A">
        <w:rPr>
          <w:b/>
          <w:bCs/>
          <w:sz w:val="28"/>
          <w:szCs w:val="28"/>
        </w:rPr>
        <w:t xml:space="preserve"> </w:t>
      </w:r>
      <w:r w:rsidR="00016E11" w:rsidRPr="005C6B1A">
        <w:rPr>
          <w:sz w:val="28"/>
          <w:szCs w:val="28"/>
        </w:rPr>
        <w:t>– ВКР, выполняемая студентом самостоятельно под руководством НР на завершающей стадии обучения по образовательной программе магистратуры «</w:t>
      </w:r>
      <w:r w:rsidR="00E44C1A">
        <w:rPr>
          <w:sz w:val="28"/>
          <w:szCs w:val="28"/>
        </w:rPr>
        <w:t>Юрист в правосудии и правоохранительной деятельности</w:t>
      </w:r>
      <w:r w:rsidR="00016E11" w:rsidRPr="005C6B1A">
        <w:rPr>
          <w:sz w:val="28"/>
          <w:szCs w:val="28"/>
        </w:rPr>
        <w:t xml:space="preserve">». МД должна свидетельствовать о способности автора к систематизации, закреплению и расширению полученных во время учебы системных и профессиональных </w:t>
      </w:r>
      <w:r w:rsidR="00016E11" w:rsidRPr="005C6B1A">
        <w:rPr>
          <w:sz w:val="28"/>
          <w:szCs w:val="28"/>
        </w:rPr>
        <w:lastRenderedPageBreak/>
        <w:t xml:space="preserve">(инструментальных и социально-личностных) компетенций по общепрофессиональным и специальным дисциплинам; применению полученных в процессе обучения знаний, умений и навыков при решении разрабатываемых в МД вопросов и проблем; степени подготовленности студента к самостоятельной практической работе по направлению «Юриспруденция». МД должна привить студенту навыки творческого изучения и решения актуальных проблем в области </w:t>
      </w:r>
      <w:r w:rsidR="008E023A">
        <w:rPr>
          <w:sz w:val="28"/>
          <w:szCs w:val="28"/>
        </w:rPr>
        <w:t xml:space="preserve">судебного </w:t>
      </w:r>
      <w:r w:rsidR="00016E11" w:rsidRPr="005C6B1A">
        <w:rPr>
          <w:sz w:val="28"/>
          <w:szCs w:val="28"/>
        </w:rPr>
        <w:t xml:space="preserve">права. МД выполняется студентом по материалам, собранным им лично в период научно-исследовательской практики. </w:t>
      </w:r>
      <w:r w:rsidR="00016E11" w:rsidRPr="005C6B1A">
        <w:rPr>
          <w:b/>
          <w:bCs/>
          <w:sz w:val="28"/>
          <w:szCs w:val="28"/>
        </w:rPr>
        <w:t>Основными целями выполнения и защиты МД являются:</w:t>
      </w:r>
    </w:p>
    <w:p w:rsidR="00016E11" w:rsidRPr="005C6B1A" w:rsidRDefault="00016E11" w:rsidP="00016E11">
      <w:pPr>
        <w:numPr>
          <w:ilvl w:val="0"/>
          <w:numId w:val="32"/>
        </w:numPr>
        <w:tabs>
          <w:tab w:val="clear" w:pos="1440"/>
          <w:tab w:val="num" w:pos="1080"/>
        </w:tabs>
        <w:ind w:left="0" w:firstLine="720"/>
        <w:jc w:val="both"/>
        <w:rPr>
          <w:sz w:val="28"/>
          <w:szCs w:val="28"/>
        </w:rPr>
      </w:pPr>
      <w:r w:rsidRPr="005C6B1A">
        <w:rPr>
          <w:sz w:val="28"/>
          <w:szCs w:val="28"/>
        </w:rPr>
        <w:t>углубление, систематизация и интеграция теоретических знаний и практических навыков по направлению высшего профессионального образования «Юриспруденция»;</w:t>
      </w:r>
    </w:p>
    <w:p w:rsidR="00016E11" w:rsidRPr="005C6B1A" w:rsidRDefault="00016E11" w:rsidP="00016E11">
      <w:pPr>
        <w:numPr>
          <w:ilvl w:val="0"/>
          <w:numId w:val="32"/>
        </w:numPr>
        <w:tabs>
          <w:tab w:val="clear" w:pos="1440"/>
          <w:tab w:val="num" w:pos="1080"/>
        </w:tabs>
        <w:ind w:left="0" w:firstLine="720"/>
        <w:jc w:val="both"/>
        <w:rPr>
          <w:sz w:val="28"/>
          <w:szCs w:val="28"/>
        </w:rPr>
      </w:pPr>
      <w:r w:rsidRPr="005C6B1A">
        <w:rPr>
          <w:sz w:val="28"/>
          <w:szCs w:val="28"/>
        </w:rPr>
        <w:t>развитие умения критически оценивать и обобщать теоретические положения;</w:t>
      </w:r>
    </w:p>
    <w:p w:rsidR="00016E11" w:rsidRPr="005C6B1A" w:rsidRDefault="00016E11" w:rsidP="00016E11">
      <w:pPr>
        <w:numPr>
          <w:ilvl w:val="0"/>
          <w:numId w:val="32"/>
        </w:numPr>
        <w:tabs>
          <w:tab w:val="clear" w:pos="1440"/>
          <w:tab w:val="num" w:pos="1080"/>
        </w:tabs>
        <w:ind w:left="0" w:firstLine="720"/>
        <w:jc w:val="both"/>
        <w:rPr>
          <w:sz w:val="28"/>
          <w:szCs w:val="28"/>
        </w:rPr>
      </w:pPr>
      <w:r w:rsidRPr="005C6B1A">
        <w:rPr>
          <w:sz w:val="28"/>
          <w:szCs w:val="28"/>
        </w:rPr>
        <w:t>применение полученных знаний при решении прикладных задач по направлению высшего профессионального образования «Юриспруденция»;</w:t>
      </w:r>
    </w:p>
    <w:p w:rsidR="00016E11" w:rsidRPr="005C6B1A" w:rsidRDefault="00016E11" w:rsidP="00016E11">
      <w:pPr>
        <w:numPr>
          <w:ilvl w:val="0"/>
          <w:numId w:val="32"/>
        </w:numPr>
        <w:tabs>
          <w:tab w:val="clear" w:pos="1440"/>
          <w:tab w:val="num" w:pos="1080"/>
        </w:tabs>
        <w:ind w:left="0" w:firstLine="720"/>
        <w:jc w:val="both"/>
        <w:rPr>
          <w:sz w:val="28"/>
          <w:szCs w:val="28"/>
        </w:rPr>
      </w:pPr>
      <w:r w:rsidRPr="005C6B1A">
        <w:rPr>
          <w:sz w:val="28"/>
          <w:szCs w:val="28"/>
        </w:rPr>
        <w:t>стимулирование навыков самостоятельной аналитической работы;</w:t>
      </w:r>
    </w:p>
    <w:p w:rsidR="00016E11" w:rsidRPr="005C6B1A" w:rsidRDefault="00016E11" w:rsidP="00016E11">
      <w:pPr>
        <w:numPr>
          <w:ilvl w:val="0"/>
          <w:numId w:val="32"/>
        </w:numPr>
        <w:tabs>
          <w:tab w:val="clear" w:pos="1440"/>
          <w:tab w:val="num" w:pos="1080"/>
        </w:tabs>
        <w:ind w:left="0" w:firstLine="720"/>
        <w:jc w:val="both"/>
        <w:rPr>
          <w:sz w:val="28"/>
          <w:szCs w:val="28"/>
        </w:rPr>
      </w:pPr>
      <w:r w:rsidRPr="005C6B1A">
        <w:rPr>
          <w:sz w:val="28"/>
          <w:szCs w:val="28"/>
        </w:rPr>
        <w:t>овладение современными методами научного исследования;</w:t>
      </w:r>
    </w:p>
    <w:p w:rsidR="00016E11" w:rsidRPr="005C6B1A" w:rsidRDefault="00016E11" w:rsidP="00016E11">
      <w:pPr>
        <w:numPr>
          <w:ilvl w:val="0"/>
          <w:numId w:val="32"/>
        </w:numPr>
        <w:tabs>
          <w:tab w:val="clear" w:pos="1440"/>
          <w:tab w:val="num" w:pos="1080"/>
        </w:tabs>
        <w:ind w:left="0" w:firstLine="720"/>
        <w:jc w:val="both"/>
        <w:rPr>
          <w:sz w:val="28"/>
          <w:szCs w:val="28"/>
        </w:rPr>
      </w:pPr>
      <w:r w:rsidRPr="005C6B1A">
        <w:rPr>
          <w:sz w:val="28"/>
          <w:szCs w:val="28"/>
        </w:rPr>
        <w:lastRenderedPageBreak/>
        <w:t>выяснение подготовленности студентов к практической деятельности в условиях рыночной экономики;</w:t>
      </w:r>
    </w:p>
    <w:p w:rsidR="00016E11" w:rsidRPr="005C6B1A" w:rsidRDefault="00016E11" w:rsidP="00016E11">
      <w:pPr>
        <w:numPr>
          <w:ilvl w:val="0"/>
          <w:numId w:val="32"/>
        </w:numPr>
        <w:tabs>
          <w:tab w:val="clear" w:pos="1440"/>
          <w:tab w:val="num" w:pos="1080"/>
        </w:tabs>
        <w:ind w:left="0" w:firstLine="720"/>
        <w:jc w:val="both"/>
        <w:rPr>
          <w:sz w:val="28"/>
          <w:szCs w:val="28"/>
        </w:rPr>
      </w:pPr>
      <w:r w:rsidRPr="005C6B1A">
        <w:rPr>
          <w:sz w:val="28"/>
          <w:szCs w:val="28"/>
        </w:rPr>
        <w:t>презентация навыков публичной дискуссии и защиты научных идей, предложений и рекомендаций.</w:t>
      </w:r>
    </w:p>
    <w:p w:rsidR="00016E11" w:rsidRPr="005C6B1A" w:rsidRDefault="00016E11" w:rsidP="00995B40">
      <w:pPr>
        <w:jc w:val="both"/>
        <w:rPr>
          <w:sz w:val="28"/>
          <w:szCs w:val="28"/>
        </w:rPr>
      </w:pPr>
    </w:p>
    <w:p w:rsidR="00016E11" w:rsidRPr="00E636E3" w:rsidRDefault="00016E11" w:rsidP="00995B40">
      <w:pPr>
        <w:ind w:firstLine="720"/>
        <w:jc w:val="both"/>
        <w:rPr>
          <w:sz w:val="28"/>
          <w:szCs w:val="28"/>
        </w:rPr>
      </w:pPr>
      <w:r>
        <w:rPr>
          <w:b/>
          <w:sz w:val="28"/>
          <w:szCs w:val="28"/>
        </w:rPr>
        <w:t>2.</w:t>
      </w:r>
      <w:r w:rsidR="009C76F6">
        <w:rPr>
          <w:b/>
          <w:sz w:val="28"/>
          <w:szCs w:val="28"/>
        </w:rPr>
        <w:t>2</w:t>
      </w:r>
      <w:r>
        <w:rPr>
          <w:b/>
          <w:sz w:val="28"/>
          <w:szCs w:val="28"/>
        </w:rPr>
        <w:t xml:space="preserve">. </w:t>
      </w:r>
      <w:r w:rsidRPr="00A602C2">
        <w:rPr>
          <w:b/>
          <w:sz w:val="28"/>
          <w:szCs w:val="28"/>
        </w:rPr>
        <w:t xml:space="preserve">Порядок подготовки </w:t>
      </w:r>
      <w:r w:rsidR="009C76F6">
        <w:rPr>
          <w:b/>
          <w:sz w:val="28"/>
          <w:szCs w:val="28"/>
        </w:rPr>
        <w:t>магистерской диссертации</w:t>
      </w:r>
    </w:p>
    <w:p w:rsidR="00016E11" w:rsidRPr="005C6B1A" w:rsidRDefault="00016E11" w:rsidP="00995B40">
      <w:pPr>
        <w:jc w:val="center"/>
        <w:rPr>
          <w:sz w:val="28"/>
          <w:szCs w:val="28"/>
        </w:rPr>
      </w:pPr>
    </w:p>
    <w:p w:rsidR="00016E11" w:rsidRPr="005C6B1A" w:rsidRDefault="00016E11" w:rsidP="00995B40">
      <w:pPr>
        <w:jc w:val="both"/>
        <w:rPr>
          <w:sz w:val="28"/>
          <w:szCs w:val="28"/>
        </w:rPr>
      </w:pPr>
      <w:r w:rsidRPr="005C6B1A">
        <w:rPr>
          <w:sz w:val="28"/>
          <w:szCs w:val="28"/>
        </w:rPr>
        <w:tab/>
      </w:r>
      <w:r>
        <w:rPr>
          <w:sz w:val="28"/>
          <w:szCs w:val="28"/>
        </w:rPr>
        <w:t>На основе предварительного ознакомления с литературой и нормативным материалом составляется план МД. Обычно МД состоит из введения, двух – четырех глав, заключения и библиографии. При составлении плана следует, прежде всего, наметить основные «вехи», определить примерный круг вопросов, которые будут рассмотрены в отдельных главах и параграфах, а также их последовательность. Любая тематика может быть раскрыта по-разному, но именно план МД отражает основную идею темы, раскрывает ее содержание и характер. В нем должны быть выделены наиболее актуальные вопросы темы МД. При составлении плана не должно быть шаблона, но все же обычно первая глава МД освещает теорию вопроса; вторая глава – анализ нормативного материала; третья глава – анализ судебно-арбитражной практики. Составленный план студент согласовывает с НР МД</w:t>
      </w:r>
      <w:r w:rsidRPr="005C6B1A">
        <w:rPr>
          <w:sz w:val="28"/>
          <w:szCs w:val="28"/>
        </w:rPr>
        <w:t>.</w:t>
      </w:r>
      <w:r>
        <w:rPr>
          <w:sz w:val="28"/>
          <w:szCs w:val="28"/>
        </w:rPr>
        <w:t xml:space="preserve"> </w:t>
      </w:r>
      <w:r w:rsidRPr="005C6B1A">
        <w:rPr>
          <w:sz w:val="28"/>
          <w:szCs w:val="28"/>
        </w:rPr>
        <w:t xml:space="preserve">Работа над </w:t>
      </w:r>
      <w:r>
        <w:rPr>
          <w:sz w:val="28"/>
          <w:szCs w:val="28"/>
        </w:rPr>
        <w:t>текстом МД</w:t>
      </w:r>
      <w:r w:rsidRPr="005C6B1A">
        <w:rPr>
          <w:sz w:val="28"/>
          <w:szCs w:val="28"/>
        </w:rPr>
        <w:t xml:space="preserve"> не должна откладываться на по</w:t>
      </w:r>
      <w:r w:rsidRPr="005C6B1A">
        <w:rPr>
          <w:sz w:val="28"/>
          <w:szCs w:val="28"/>
        </w:rPr>
        <w:lastRenderedPageBreak/>
        <w:t xml:space="preserve">следние дни. Относиться к ней надлежит со всей ответственностью и добросовестностью. Только систематический, правильно спланированный и хорошо организованный труд позволит добиться хорошего конечного результата и представления </w:t>
      </w:r>
      <w:r>
        <w:rPr>
          <w:sz w:val="28"/>
          <w:szCs w:val="28"/>
        </w:rPr>
        <w:t>МД</w:t>
      </w:r>
      <w:r w:rsidRPr="005C6B1A">
        <w:rPr>
          <w:sz w:val="28"/>
          <w:szCs w:val="28"/>
        </w:rPr>
        <w:t xml:space="preserve"> в установленный срок. Порядок подготовки </w:t>
      </w:r>
      <w:r>
        <w:rPr>
          <w:sz w:val="28"/>
          <w:szCs w:val="28"/>
        </w:rPr>
        <w:t>МД</w:t>
      </w:r>
      <w:r w:rsidRPr="005C6B1A">
        <w:rPr>
          <w:sz w:val="28"/>
          <w:szCs w:val="28"/>
        </w:rPr>
        <w:t xml:space="preserve"> включает следующие этапы:</w:t>
      </w:r>
    </w:p>
    <w:p w:rsidR="00016E11" w:rsidRPr="005C6B1A" w:rsidRDefault="00016E11" w:rsidP="00016E11">
      <w:pPr>
        <w:numPr>
          <w:ilvl w:val="0"/>
          <w:numId w:val="33"/>
        </w:numPr>
        <w:tabs>
          <w:tab w:val="clear" w:pos="720"/>
          <w:tab w:val="num" w:pos="0"/>
        </w:tabs>
        <w:ind w:left="0" w:firstLine="720"/>
        <w:jc w:val="both"/>
        <w:rPr>
          <w:sz w:val="28"/>
          <w:szCs w:val="28"/>
        </w:rPr>
      </w:pPr>
      <w:r w:rsidRPr="005C6B1A">
        <w:rPr>
          <w:b/>
          <w:i/>
          <w:sz w:val="28"/>
          <w:szCs w:val="28"/>
        </w:rPr>
        <w:t xml:space="preserve">Подбор литературы в соответствии с целями, отраженными в плане </w:t>
      </w:r>
      <w:r>
        <w:rPr>
          <w:b/>
          <w:bCs/>
          <w:i/>
          <w:iCs/>
          <w:sz w:val="28"/>
          <w:szCs w:val="28"/>
        </w:rPr>
        <w:t>МД</w:t>
      </w:r>
      <w:r w:rsidRPr="005C6B1A">
        <w:rPr>
          <w:sz w:val="28"/>
          <w:szCs w:val="28"/>
        </w:rPr>
        <w:t xml:space="preserve">. При этом одинаково </w:t>
      </w:r>
      <w:proofErr w:type="gramStart"/>
      <w:r w:rsidRPr="005C6B1A">
        <w:rPr>
          <w:sz w:val="28"/>
          <w:szCs w:val="28"/>
        </w:rPr>
        <w:t>важно</w:t>
      </w:r>
      <w:proofErr w:type="gramEnd"/>
      <w:r w:rsidRPr="005C6B1A">
        <w:rPr>
          <w:sz w:val="28"/>
          <w:szCs w:val="28"/>
        </w:rPr>
        <w:t xml:space="preserve"> как прислушиваться к советам </w:t>
      </w:r>
      <w:r>
        <w:rPr>
          <w:sz w:val="28"/>
          <w:szCs w:val="28"/>
        </w:rPr>
        <w:t>НР</w:t>
      </w:r>
      <w:r w:rsidRPr="005C6B1A">
        <w:rPr>
          <w:sz w:val="28"/>
          <w:szCs w:val="28"/>
        </w:rPr>
        <w:t xml:space="preserve">, так и проявлять должную самостоятельность. Не существует единообразного источника, в котором студент мог бы найти полную библиографию по интересующей его проблеме.  Появление новых публикаций – непрерывный процесс, за которым необходимо постоянно следить. Большую помощь могут оказать систематические каталоги и специальные обзоры новой литературы научных библиотек, периодические информационные издания (например, Библиографический указатель Института научной информации по общественным наукам (ИНИОН), аналитические издания, реферативные сборники </w:t>
      </w:r>
      <w:proofErr w:type="gramStart"/>
      <w:r w:rsidRPr="005C6B1A">
        <w:rPr>
          <w:sz w:val="28"/>
          <w:szCs w:val="28"/>
        </w:rPr>
        <w:t>и  т.п.</w:t>
      </w:r>
      <w:proofErr w:type="gramEnd"/>
      <w:r w:rsidRPr="005C6B1A">
        <w:rPr>
          <w:sz w:val="28"/>
          <w:szCs w:val="28"/>
        </w:rPr>
        <w:t xml:space="preserve">). </w:t>
      </w:r>
      <w:r>
        <w:rPr>
          <w:sz w:val="28"/>
          <w:szCs w:val="28"/>
        </w:rPr>
        <w:t>Необходимо самостоятельно ознакомиться с публикациями в специальных журналах. Большой объем полезной информации можно найти в Электронной библиотеке НИУ ВШЭ и на сайтах в сети Интернет. Данный этап завершается составлением библиографии – списка публикаций по выбранной теме, с которым надлежит ознакомиться</w:t>
      </w:r>
      <w:r w:rsidRPr="005C6B1A">
        <w:rPr>
          <w:sz w:val="28"/>
          <w:szCs w:val="28"/>
        </w:rPr>
        <w:t>;</w:t>
      </w:r>
    </w:p>
    <w:p w:rsidR="00016E11" w:rsidRPr="005C6B1A" w:rsidRDefault="00016E11" w:rsidP="00016E11">
      <w:pPr>
        <w:numPr>
          <w:ilvl w:val="0"/>
          <w:numId w:val="33"/>
        </w:numPr>
        <w:ind w:left="0" w:firstLine="720"/>
        <w:jc w:val="both"/>
        <w:rPr>
          <w:sz w:val="28"/>
          <w:szCs w:val="28"/>
        </w:rPr>
      </w:pPr>
      <w:r w:rsidRPr="005C6B1A">
        <w:rPr>
          <w:b/>
          <w:i/>
          <w:sz w:val="28"/>
          <w:szCs w:val="28"/>
        </w:rPr>
        <w:lastRenderedPageBreak/>
        <w:t>Изучение подобранной литературы</w:t>
      </w:r>
      <w:r w:rsidRPr="005C6B1A">
        <w:rPr>
          <w:sz w:val="28"/>
          <w:szCs w:val="28"/>
        </w:rPr>
        <w:t xml:space="preserve">. Работа на этом этапе включает составление записей, в той или иной форме фиксирующих главную мысль и систему доказательств </w:t>
      </w:r>
      <w:proofErr w:type="gramStart"/>
      <w:r w:rsidRPr="005C6B1A">
        <w:rPr>
          <w:sz w:val="28"/>
          <w:szCs w:val="28"/>
        </w:rPr>
        <w:t>автора,  изучение</w:t>
      </w:r>
      <w:proofErr w:type="gramEnd"/>
      <w:r w:rsidRPr="005C6B1A">
        <w:rPr>
          <w:sz w:val="28"/>
          <w:szCs w:val="28"/>
        </w:rPr>
        <w:t xml:space="preserve"> нормативного материала и судебно-арбитражной практики с соответствующими пометками, составление кратких аннотаций просмотренных источников. Подобные усилия значительно облегчают дальнейшую работу, делают ненужным повторное обращение к одному и тому же источнику информации;</w:t>
      </w:r>
    </w:p>
    <w:p w:rsidR="00016E11" w:rsidRPr="005C6B1A" w:rsidRDefault="00016E11" w:rsidP="00016E11">
      <w:pPr>
        <w:numPr>
          <w:ilvl w:val="0"/>
          <w:numId w:val="33"/>
        </w:numPr>
        <w:ind w:left="0" w:firstLine="720"/>
        <w:jc w:val="both"/>
        <w:rPr>
          <w:sz w:val="28"/>
          <w:szCs w:val="28"/>
        </w:rPr>
      </w:pPr>
      <w:r w:rsidRPr="005C6B1A">
        <w:rPr>
          <w:b/>
          <w:i/>
          <w:sz w:val="28"/>
          <w:szCs w:val="28"/>
        </w:rPr>
        <w:t xml:space="preserve">Написание текста </w:t>
      </w:r>
      <w:r>
        <w:rPr>
          <w:b/>
          <w:bCs/>
          <w:i/>
          <w:iCs/>
          <w:sz w:val="28"/>
          <w:szCs w:val="28"/>
        </w:rPr>
        <w:t>МД</w:t>
      </w:r>
      <w:r w:rsidRPr="005C6B1A">
        <w:rPr>
          <w:sz w:val="28"/>
          <w:szCs w:val="28"/>
        </w:rPr>
        <w:t xml:space="preserve">. Перед тем как перейти к написанию текста самой работы, следует досконально продумать логику изложения, систему аргументов для доказательства главной мысли. Этот этап заканчивается формулировкой основных тезисов. Здесь необходимо помнить ряд важных моментов. Не следует допускать дословного копирования, переписывания прочитанной литературы. Изложение должно вестись самостоятельно, своими словами и свидетельствовать о том, что автор разобрался в существе рассматриваемых вопросов, имеет свою точку зрения и умеет изложить ее так, чтобы было понятно другим. Это не исключает необходимости цитирования изученных доктринальных источников и примеров из судебно-арбитражной практики. Каждая цитата должна соответствующим образом оформляться. Изложение должно вестись грамотным языком, без стилистических и логических ошибок. </w:t>
      </w:r>
    </w:p>
    <w:p w:rsidR="00016E11" w:rsidRPr="005C6B1A" w:rsidRDefault="00016E11" w:rsidP="00995B40">
      <w:pPr>
        <w:ind w:firstLine="360"/>
        <w:jc w:val="both"/>
        <w:rPr>
          <w:sz w:val="28"/>
          <w:szCs w:val="28"/>
        </w:rPr>
      </w:pPr>
    </w:p>
    <w:p w:rsidR="00016E11" w:rsidRPr="00153411" w:rsidRDefault="00016E11" w:rsidP="00995B40">
      <w:pPr>
        <w:ind w:firstLine="708"/>
        <w:jc w:val="both"/>
        <w:rPr>
          <w:sz w:val="28"/>
          <w:szCs w:val="28"/>
        </w:rPr>
      </w:pPr>
      <w:r>
        <w:rPr>
          <w:b/>
          <w:sz w:val="28"/>
          <w:szCs w:val="28"/>
        </w:rPr>
        <w:t>2</w:t>
      </w:r>
      <w:r w:rsidRPr="001F4E1B">
        <w:rPr>
          <w:b/>
          <w:sz w:val="28"/>
          <w:szCs w:val="28"/>
        </w:rPr>
        <w:t>.</w:t>
      </w:r>
      <w:r w:rsidR="009C76F6">
        <w:rPr>
          <w:b/>
          <w:sz w:val="28"/>
          <w:szCs w:val="28"/>
        </w:rPr>
        <w:t>3</w:t>
      </w:r>
      <w:r w:rsidRPr="001F4E1B">
        <w:rPr>
          <w:b/>
          <w:sz w:val="28"/>
          <w:szCs w:val="28"/>
        </w:rPr>
        <w:t>.</w:t>
      </w:r>
      <w:r>
        <w:rPr>
          <w:sz w:val="28"/>
          <w:szCs w:val="28"/>
        </w:rPr>
        <w:t xml:space="preserve"> </w:t>
      </w:r>
      <w:r w:rsidRPr="00A602C2">
        <w:rPr>
          <w:b/>
          <w:sz w:val="28"/>
          <w:szCs w:val="28"/>
        </w:rPr>
        <w:t xml:space="preserve">Объем, структура и содержание </w:t>
      </w:r>
      <w:r w:rsidR="009C76F6">
        <w:rPr>
          <w:b/>
          <w:sz w:val="28"/>
          <w:szCs w:val="28"/>
        </w:rPr>
        <w:t>магистерской диссертации</w:t>
      </w:r>
    </w:p>
    <w:p w:rsidR="00016E11" w:rsidRPr="005C6B1A" w:rsidRDefault="00016E11" w:rsidP="00995B40">
      <w:pPr>
        <w:jc w:val="center"/>
        <w:rPr>
          <w:b/>
          <w:sz w:val="28"/>
          <w:szCs w:val="28"/>
        </w:rPr>
      </w:pPr>
    </w:p>
    <w:p w:rsidR="00016E11" w:rsidRDefault="00016E11" w:rsidP="00995B40">
      <w:pPr>
        <w:ind w:firstLine="708"/>
        <w:jc w:val="both"/>
        <w:rPr>
          <w:sz w:val="28"/>
          <w:szCs w:val="28"/>
        </w:rPr>
      </w:pPr>
      <w:r>
        <w:rPr>
          <w:sz w:val="28"/>
          <w:szCs w:val="28"/>
        </w:rPr>
        <w:t xml:space="preserve">Общий объем МД должен составлять примерно 3,5-4 п. л. (140-160 тыс. символов включая пробелы), или 75-85 страниц компьютерного текста; текстовый редактор </w:t>
      </w:r>
      <w:r>
        <w:rPr>
          <w:sz w:val="28"/>
          <w:szCs w:val="28"/>
          <w:lang w:val="en-US"/>
        </w:rPr>
        <w:t>Word</w:t>
      </w:r>
      <w:r>
        <w:rPr>
          <w:sz w:val="28"/>
          <w:szCs w:val="28"/>
        </w:rPr>
        <w:t xml:space="preserve"> </w:t>
      </w:r>
      <w:r>
        <w:rPr>
          <w:sz w:val="28"/>
          <w:szCs w:val="28"/>
          <w:lang w:val="en-US"/>
        </w:rPr>
        <w:t>for</w:t>
      </w:r>
      <w:r w:rsidRPr="00574B05">
        <w:rPr>
          <w:sz w:val="28"/>
          <w:szCs w:val="28"/>
        </w:rPr>
        <w:t xml:space="preserve"> </w:t>
      </w:r>
      <w:r>
        <w:rPr>
          <w:sz w:val="28"/>
          <w:szCs w:val="28"/>
          <w:lang w:val="en-US"/>
        </w:rPr>
        <w:t>Windows</w:t>
      </w:r>
      <w:r>
        <w:rPr>
          <w:sz w:val="28"/>
          <w:szCs w:val="28"/>
        </w:rPr>
        <w:t xml:space="preserve">; установка полей: верхнее – </w:t>
      </w:r>
      <w:smartTag w:uri="urn:schemas-microsoft-com:office:smarttags" w:element="metricconverter">
        <w:smartTagPr>
          <w:attr w:name="ProductID" w:val="2,5 см"/>
        </w:smartTagPr>
        <w:r>
          <w:rPr>
            <w:sz w:val="28"/>
            <w:szCs w:val="28"/>
          </w:rPr>
          <w:t>2,5 см</w:t>
        </w:r>
      </w:smartTag>
      <w:r>
        <w:rPr>
          <w:sz w:val="28"/>
          <w:szCs w:val="28"/>
        </w:rPr>
        <w:t xml:space="preserve">; нижнее – </w:t>
      </w:r>
      <w:smartTag w:uri="urn:schemas-microsoft-com:office:smarttags" w:element="metricconverter">
        <w:smartTagPr>
          <w:attr w:name="ProductID" w:val="2 см"/>
        </w:smartTagPr>
        <w:r>
          <w:rPr>
            <w:sz w:val="28"/>
            <w:szCs w:val="28"/>
          </w:rPr>
          <w:t>2 см</w:t>
        </w:r>
      </w:smartTag>
      <w:r>
        <w:rPr>
          <w:sz w:val="28"/>
          <w:szCs w:val="28"/>
        </w:rPr>
        <w:t xml:space="preserve">; левое – </w:t>
      </w:r>
      <w:smartTag w:uri="urn:schemas-microsoft-com:office:smarttags" w:element="metricconverter">
        <w:smartTagPr>
          <w:attr w:name="ProductID" w:val="2,5 см"/>
        </w:smartTagPr>
        <w:r>
          <w:rPr>
            <w:sz w:val="28"/>
            <w:szCs w:val="28"/>
          </w:rPr>
          <w:t>2,5 см</w:t>
        </w:r>
      </w:smartTag>
      <w:r>
        <w:rPr>
          <w:sz w:val="28"/>
          <w:szCs w:val="28"/>
        </w:rPr>
        <w:t xml:space="preserve">; правое – </w:t>
      </w:r>
      <w:smartTag w:uri="urn:schemas-microsoft-com:office:smarttags" w:element="metricconverter">
        <w:smartTagPr>
          <w:attr w:name="ProductID" w:val="1,5 см"/>
        </w:smartTagPr>
        <w:r>
          <w:rPr>
            <w:sz w:val="28"/>
            <w:szCs w:val="28"/>
          </w:rPr>
          <w:t>1,5 см</w:t>
        </w:r>
      </w:smartTag>
      <w:r>
        <w:rPr>
          <w:sz w:val="28"/>
          <w:szCs w:val="28"/>
        </w:rPr>
        <w:t xml:space="preserve">; номер страницы располагается по середине верхнего поля; шрифт </w:t>
      </w:r>
      <w:r>
        <w:rPr>
          <w:sz w:val="28"/>
          <w:szCs w:val="28"/>
          <w:lang w:val="en-US"/>
        </w:rPr>
        <w:t>Times</w:t>
      </w:r>
      <w:r w:rsidRPr="00372440">
        <w:rPr>
          <w:sz w:val="28"/>
          <w:szCs w:val="28"/>
        </w:rPr>
        <w:t xml:space="preserve"> </w:t>
      </w:r>
      <w:r>
        <w:rPr>
          <w:sz w:val="28"/>
          <w:szCs w:val="28"/>
          <w:lang w:val="en-US"/>
        </w:rPr>
        <w:t>New</w:t>
      </w:r>
      <w:r w:rsidRPr="00372440">
        <w:rPr>
          <w:sz w:val="28"/>
          <w:szCs w:val="28"/>
        </w:rPr>
        <w:t xml:space="preserve"> </w:t>
      </w:r>
      <w:r>
        <w:rPr>
          <w:sz w:val="28"/>
          <w:szCs w:val="28"/>
          <w:lang w:val="en-US"/>
        </w:rPr>
        <w:t>Roman</w:t>
      </w:r>
      <w:r w:rsidRPr="00372440">
        <w:rPr>
          <w:sz w:val="28"/>
          <w:szCs w:val="28"/>
        </w:rPr>
        <w:t xml:space="preserve">; </w:t>
      </w:r>
      <w:r>
        <w:rPr>
          <w:sz w:val="28"/>
          <w:szCs w:val="28"/>
        </w:rPr>
        <w:t xml:space="preserve">межстрочный интервал – 1,5; размер шрифта – 14; нумерация страниц – сквозная, первая страница (титульный лист) не нумеруется, но считается; каждый абзац печатается с красной строки; введение, каждая глава, заключение и библиография начинаются с новой страницы; нумерация сносок сквозная, сноски подстрочные. </w:t>
      </w:r>
      <w:r>
        <w:rPr>
          <w:bCs/>
          <w:sz w:val="28"/>
          <w:szCs w:val="28"/>
        </w:rPr>
        <w:t>МД</w:t>
      </w:r>
      <w:r w:rsidRPr="00A03468">
        <w:rPr>
          <w:bCs/>
          <w:sz w:val="28"/>
          <w:szCs w:val="28"/>
        </w:rPr>
        <w:t xml:space="preserve"> печатается на стандартном листе бумаги формата А4</w:t>
      </w:r>
      <w:r>
        <w:rPr>
          <w:bCs/>
          <w:sz w:val="28"/>
          <w:szCs w:val="28"/>
        </w:rPr>
        <w:t xml:space="preserve"> в 1 экземпляре и</w:t>
      </w:r>
      <w:r w:rsidRPr="00A03468">
        <w:rPr>
          <w:bCs/>
          <w:sz w:val="28"/>
          <w:szCs w:val="28"/>
        </w:rPr>
        <w:t xml:space="preserve"> должна быть переплетена</w:t>
      </w:r>
      <w:r>
        <w:rPr>
          <w:bCs/>
          <w:sz w:val="28"/>
          <w:szCs w:val="28"/>
        </w:rPr>
        <w:t>.</w:t>
      </w:r>
      <w:r>
        <w:rPr>
          <w:sz w:val="28"/>
          <w:szCs w:val="28"/>
        </w:rPr>
        <w:t xml:space="preserve"> Правильно оформленная КР должна включать в себя:</w:t>
      </w:r>
    </w:p>
    <w:p w:rsidR="00016E11" w:rsidRDefault="00016E11" w:rsidP="009C76F6">
      <w:pPr>
        <w:numPr>
          <w:ilvl w:val="0"/>
          <w:numId w:val="34"/>
        </w:numPr>
        <w:jc w:val="both"/>
        <w:rPr>
          <w:sz w:val="28"/>
          <w:szCs w:val="28"/>
        </w:rPr>
      </w:pPr>
      <w:r>
        <w:rPr>
          <w:sz w:val="28"/>
          <w:szCs w:val="28"/>
        </w:rPr>
        <w:t>титульный лист;</w:t>
      </w:r>
    </w:p>
    <w:p w:rsidR="00016E11" w:rsidRDefault="00016E11" w:rsidP="00995B40">
      <w:pPr>
        <w:numPr>
          <w:ilvl w:val="0"/>
          <w:numId w:val="34"/>
        </w:numPr>
        <w:jc w:val="both"/>
        <w:rPr>
          <w:sz w:val="28"/>
          <w:szCs w:val="28"/>
        </w:rPr>
      </w:pPr>
      <w:r>
        <w:rPr>
          <w:sz w:val="28"/>
          <w:szCs w:val="28"/>
        </w:rPr>
        <w:t>содержание;</w:t>
      </w:r>
    </w:p>
    <w:p w:rsidR="00016E11" w:rsidRDefault="00016E11" w:rsidP="00995B40">
      <w:pPr>
        <w:numPr>
          <w:ilvl w:val="0"/>
          <w:numId w:val="34"/>
        </w:numPr>
        <w:jc w:val="both"/>
        <w:rPr>
          <w:sz w:val="28"/>
          <w:szCs w:val="28"/>
        </w:rPr>
      </w:pPr>
      <w:r>
        <w:rPr>
          <w:sz w:val="28"/>
          <w:szCs w:val="28"/>
        </w:rPr>
        <w:t>введение;</w:t>
      </w:r>
    </w:p>
    <w:p w:rsidR="00016E11" w:rsidRDefault="00016E11" w:rsidP="00995B40">
      <w:pPr>
        <w:numPr>
          <w:ilvl w:val="0"/>
          <w:numId w:val="34"/>
        </w:numPr>
        <w:jc w:val="both"/>
        <w:rPr>
          <w:sz w:val="28"/>
          <w:szCs w:val="28"/>
        </w:rPr>
      </w:pPr>
      <w:r>
        <w:rPr>
          <w:sz w:val="28"/>
          <w:szCs w:val="28"/>
        </w:rPr>
        <w:t>основную часть;</w:t>
      </w:r>
    </w:p>
    <w:p w:rsidR="00016E11" w:rsidRDefault="00016E11" w:rsidP="00995B40">
      <w:pPr>
        <w:numPr>
          <w:ilvl w:val="0"/>
          <w:numId w:val="34"/>
        </w:numPr>
        <w:jc w:val="both"/>
        <w:rPr>
          <w:sz w:val="28"/>
          <w:szCs w:val="28"/>
        </w:rPr>
      </w:pPr>
      <w:r>
        <w:rPr>
          <w:sz w:val="28"/>
          <w:szCs w:val="28"/>
        </w:rPr>
        <w:t>заключение;</w:t>
      </w:r>
    </w:p>
    <w:p w:rsidR="00016E11" w:rsidRDefault="00016E11" w:rsidP="00995B40">
      <w:pPr>
        <w:numPr>
          <w:ilvl w:val="0"/>
          <w:numId w:val="34"/>
        </w:numPr>
        <w:jc w:val="both"/>
        <w:rPr>
          <w:sz w:val="28"/>
          <w:szCs w:val="28"/>
        </w:rPr>
      </w:pPr>
      <w:r>
        <w:rPr>
          <w:sz w:val="28"/>
          <w:szCs w:val="28"/>
        </w:rPr>
        <w:t>библиографию;</w:t>
      </w:r>
    </w:p>
    <w:p w:rsidR="00016E11" w:rsidRDefault="00016E11" w:rsidP="00995B40">
      <w:pPr>
        <w:numPr>
          <w:ilvl w:val="0"/>
          <w:numId w:val="34"/>
        </w:numPr>
        <w:jc w:val="both"/>
        <w:rPr>
          <w:sz w:val="28"/>
          <w:szCs w:val="28"/>
        </w:rPr>
      </w:pPr>
      <w:r>
        <w:rPr>
          <w:sz w:val="28"/>
          <w:szCs w:val="28"/>
        </w:rPr>
        <w:t>приложения (если таковые имеются).</w:t>
      </w:r>
    </w:p>
    <w:p w:rsidR="00016E11" w:rsidRPr="005C6B1A" w:rsidRDefault="00016E11" w:rsidP="00995B40">
      <w:pPr>
        <w:ind w:firstLine="720"/>
        <w:jc w:val="both"/>
        <w:rPr>
          <w:sz w:val="28"/>
          <w:szCs w:val="28"/>
        </w:rPr>
      </w:pPr>
      <w:r w:rsidRPr="005C6B1A">
        <w:rPr>
          <w:b/>
          <w:i/>
          <w:sz w:val="28"/>
          <w:szCs w:val="28"/>
        </w:rPr>
        <w:lastRenderedPageBreak/>
        <w:t>Титульный лист и содержание</w:t>
      </w:r>
      <w:r w:rsidRPr="005C6B1A">
        <w:rPr>
          <w:sz w:val="28"/>
          <w:szCs w:val="28"/>
        </w:rPr>
        <w:t xml:space="preserve"> выполняются на двух первых листах работы по опр</w:t>
      </w:r>
      <w:r>
        <w:rPr>
          <w:sz w:val="28"/>
          <w:szCs w:val="28"/>
        </w:rPr>
        <w:t xml:space="preserve">еделенной форме (Приложение </w:t>
      </w:r>
      <w:proofErr w:type="gramStart"/>
      <w:r>
        <w:rPr>
          <w:sz w:val="28"/>
          <w:szCs w:val="28"/>
        </w:rPr>
        <w:t xml:space="preserve">№ </w:t>
      </w:r>
      <w:r w:rsidRPr="005C6B1A">
        <w:rPr>
          <w:sz w:val="28"/>
          <w:szCs w:val="28"/>
        </w:rPr>
        <w:t>)</w:t>
      </w:r>
      <w:proofErr w:type="gramEnd"/>
      <w:r w:rsidRPr="005C6B1A">
        <w:rPr>
          <w:sz w:val="28"/>
          <w:szCs w:val="28"/>
        </w:rPr>
        <w:t xml:space="preserve">. </w:t>
      </w:r>
    </w:p>
    <w:p w:rsidR="00016E11" w:rsidRPr="005C6B1A" w:rsidRDefault="00016E11" w:rsidP="00995B40">
      <w:pPr>
        <w:ind w:firstLine="720"/>
        <w:jc w:val="both"/>
        <w:rPr>
          <w:sz w:val="28"/>
          <w:szCs w:val="28"/>
        </w:rPr>
      </w:pPr>
      <w:r w:rsidRPr="005C6B1A">
        <w:rPr>
          <w:b/>
          <w:i/>
          <w:sz w:val="28"/>
          <w:szCs w:val="28"/>
        </w:rPr>
        <w:t>Введение</w:t>
      </w:r>
      <w:r w:rsidRPr="005C6B1A">
        <w:rPr>
          <w:sz w:val="28"/>
          <w:szCs w:val="28"/>
        </w:rPr>
        <w:t xml:space="preserve"> отражает следующие основные моменты: </w:t>
      </w:r>
    </w:p>
    <w:p w:rsidR="00016E11" w:rsidRPr="005C6B1A" w:rsidRDefault="00016E11" w:rsidP="00995B40">
      <w:pPr>
        <w:numPr>
          <w:ilvl w:val="0"/>
          <w:numId w:val="30"/>
        </w:numPr>
        <w:jc w:val="both"/>
        <w:rPr>
          <w:sz w:val="28"/>
          <w:szCs w:val="28"/>
        </w:rPr>
      </w:pPr>
      <w:r w:rsidRPr="005C6B1A">
        <w:rPr>
          <w:sz w:val="28"/>
          <w:szCs w:val="28"/>
        </w:rPr>
        <w:t>общая формулировка темы;</w:t>
      </w:r>
    </w:p>
    <w:p w:rsidR="00016E11" w:rsidRPr="005C6B1A" w:rsidRDefault="00016E11" w:rsidP="00016E11">
      <w:pPr>
        <w:numPr>
          <w:ilvl w:val="0"/>
          <w:numId w:val="30"/>
        </w:numPr>
        <w:ind w:left="0" w:firstLine="720"/>
        <w:jc w:val="both"/>
        <w:rPr>
          <w:sz w:val="28"/>
          <w:szCs w:val="28"/>
        </w:rPr>
      </w:pPr>
      <w:r w:rsidRPr="005C6B1A">
        <w:rPr>
          <w:sz w:val="28"/>
          <w:szCs w:val="28"/>
        </w:rPr>
        <w:t>теоретическое и практическое значение выбранной темы, ее актуальность;</w:t>
      </w:r>
    </w:p>
    <w:p w:rsidR="00016E11" w:rsidRPr="005C6B1A" w:rsidRDefault="00016E11" w:rsidP="00016E11">
      <w:pPr>
        <w:numPr>
          <w:ilvl w:val="0"/>
          <w:numId w:val="30"/>
        </w:numPr>
        <w:ind w:left="0" w:firstLine="720"/>
        <w:jc w:val="both"/>
        <w:rPr>
          <w:sz w:val="28"/>
          <w:szCs w:val="28"/>
        </w:rPr>
      </w:pPr>
      <w:r w:rsidRPr="005C6B1A">
        <w:rPr>
          <w:sz w:val="28"/>
          <w:szCs w:val="28"/>
        </w:rPr>
        <w:t>степень разработанности темы;</w:t>
      </w:r>
    </w:p>
    <w:p w:rsidR="00016E11" w:rsidRPr="005C6B1A" w:rsidRDefault="00016E11" w:rsidP="00016E11">
      <w:pPr>
        <w:numPr>
          <w:ilvl w:val="0"/>
          <w:numId w:val="30"/>
        </w:numPr>
        <w:ind w:left="0" w:firstLine="720"/>
        <w:jc w:val="both"/>
        <w:rPr>
          <w:sz w:val="28"/>
          <w:szCs w:val="28"/>
        </w:rPr>
      </w:pPr>
      <w:r w:rsidRPr="005C6B1A">
        <w:rPr>
          <w:sz w:val="28"/>
          <w:szCs w:val="28"/>
        </w:rPr>
        <w:t>конкретные задачи исследования, которые автор поставил перед собой;</w:t>
      </w:r>
    </w:p>
    <w:p w:rsidR="00016E11" w:rsidRPr="005C6B1A" w:rsidRDefault="00016E11" w:rsidP="00016E11">
      <w:pPr>
        <w:numPr>
          <w:ilvl w:val="0"/>
          <w:numId w:val="30"/>
        </w:numPr>
        <w:ind w:left="0" w:firstLine="720"/>
        <w:jc w:val="both"/>
        <w:rPr>
          <w:sz w:val="28"/>
          <w:szCs w:val="28"/>
        </w:rPr>
      </w:pPr>
      <w:r w:rsidRPr="005C6B1A">
        <w:rPr>
          <w:sz w:val="28"/>
          <w:szCs w:val="28"/>
        </w:rPr>
        <w:t>обоснование логической последовательности изучаемых вопросов, общего порядка исследования и структуры работы;</w:t>
      </w:r>
    </w:p>
    <w:p w:rsidR="00016E11" w:rsidRPr="005C6B1A" w:rsidRDefault="00016E11" w:rsidP="00016E11">
      <w:pPr>
        <w:numPr>
          <w:ilvl w:val="0"/>
          <w:numId w:val="30"/>
        </w:numPr>
        <w:ind w:left="0" w:firstLine="720"/>
        <w:jc w:val="both"/>
        <w:rPr>
          <w:sz w:val="28"/>
          <w:szCs w:val="28"/>
        </w:rPr>
      </w:pPr>
      <w:r w:rsidRPr="005C6B1A">
        <w:rPr>
          <w:sz w:val="28"/>
          <w:szCs w:val="28"/>
        </w:rPr>
        <w:t>использованные в работе источники информации.</w:t>
      </w:r>
    </w:p>
    <w:p w:rsidR="00016E11" w:rsidRPr="005C6B1A" w:rsidRDefault="00016E11" w:rsidP="00995B40">
      <w:pPr>
        <w:ind w:firstLine="708"/>
        <w:jc w:val="both"/>
        <w:rPr>
          <w:sz w:val="28"/>
          <w:szCs w:val="28"/>
        </w:rPr>
      </w:pPr>
      <w:r w:rsidRPr="005C6B1A">
        <w:rPr>
          <w:b/>
          <w:i/>
          <w:sz w:val="28"/>
          <w:szCs w:val="28"/>
        </w:rPr>
        <w:t>Введение</w:t>
      </w:r>
      <w:r w:rsidRPr="005C6B1A">
        <w:rPr>
          <w:sz w:val="28"/>
          <w:szCs w:val="28"/>
        </w:rPr>
        <w:t xml:space="preserve"> должно быть кратким (3-5 страниц) и четким.  Его не следует перегружать общими фразами. Главное, чтобы читающий понял, чему посвящена работа, какие задачи автор перед собой поставил.</w:t>
      </w:r>
    </w:p>
    <w:p w:rsidR="00016E11" w:rsidRPr="005C6B1A" w:rsidRDefault="00016E11" w:rsidP="00995B40">
      <w:pPr>
        <w:ind w:firstLine="708"/>
        <w:jc w:val="both"/>
        <w:rPr>
          <w:sz w:val="28"/>
          <w:szCs w:val="28"/>
        </w:rPr>
      </w:pPr>
      <w:r w:rsidRPr="005C6B1A">
        <w:rPr>
          <w:b/>
          <w:i/>
          <w:sz w:val="28"/>
          <w:szCs w:val="28"/>
        </w:rPr>
        <w:t>Основная часть</w:t>
      </w:r>
      <w:r w:rsidRPr="005C6B1A">
        <w:rPr>
          <w:sz w:val="28"/>
          <w:szCs w:val="28"/>
        </w:rPr>
        <w:t xml:space="preserve"> состоит из глав, которые могут делиться на параграфы, а параграфы, в свою </w:t>
      </w:r>
      <w:proofErr w:type="gramStart"/>
      <w:r w:rsidRPr="005C6B1A">
        <w:rPr>
          <w:sz w:val="28"/>
          <w:szCs w:val="28"/>
        </w:rPr>
        <w:t>очередь,  –</w:t>
      </w:r>
      <w:proofErr w:type="gramEnd"/>
      <w:r w:rsidRPr="005C6B1A">
        <w:rPr>
          <w:sz w:val="28"/>
          <w:szCs w:val="28"/>
        </w:rPr>
        <w:t xml:space="preserve">  на пункты. Название какой-либо главы не должно полностью совпадать с названием </w:t>
      </w:r>
      <w:r>
        <w:rPr>
          <w:sz w:val="28"/>
          <w:szCs w:val="28"/>
        </w:rPr>
        <w:t>МД</w:t>
      </w:r>
      <w:r w:rsidRPr="005C6B1A">
        <w:rPr>
          <w:sz w:val="28"/>
          <w:szCs w:val="28"/>
        </w:rPr>
        <w:t xml:space="preserve"> (в противном случае наличие других глав становится излишним), а название какого-либо параграфа не должно дублиро</w:t>
      </w:r>
      <w:r w:rsidRPr="005C6B1A">
        <w:rPr>
          <w:sz w:val="28"/>
          <w:szCs w:val="28"/>
        </w:rPr>
        <w:lastRenderedPageBreak/>
        <w:t xml:space="preserve">вать название главы. В случае разделения главы на параграфы она должна содержать как минимум два параграфа. В противном случае ее разделение на параграфы было бы бессмысленным. Не следует перегружать содержание работы. В </w:t>
      </w:r>
      <w:r>
        <w:rPr>
          <w:sz w:val="28"/>
          <w:szCs w:val="28"/>
        </w:rPr>
        <w:t>МД</w:t>
      </w:r>
      <w:r w:rsidRPr="005C6B1A">
        <w:rPr>
          <w:sz w:val="28"/>
          <w:szCs w:val="28"/>
        </w:rPr>
        <w:t xml:space="preserve"> реально предусмотреть три, максимум – пять глав.</w:t>
      </w:r>
    </w:p>
    <w:p w:rsidR="00016E11" w:rsidRPr="005C6B1A" w:rsidRDefault="00016E11" w:rsidP="00995B40">
      <w:pPr>
        <w:ind w:firstLine="708"/>
        <w:jc w:val="both"/>
        <w:rPr>
          <w:sz w:val="28"/>
          <w:szCs w:val="28"/>
        </w:rPr>
      </w:pPr>
      <w:r w:rsidRPr="005C6B1A">
        <w:rPr>
          <w:b/>
          <w:i/>
          <w:sz w:val="28"/>
          <w:szCs w:val="28"/>
        </w:rPr>
        <w:t>Заключение</w:t>
      </w:r>
      <w:r w:rsidRPr="005C6B1A">
        <w:rPr>
          <w:sz w:val="28"/>
          <w:szCs w:val="28"/>
        </w:rPr>
        <w:t xml:space="preserve"> содержит четко сформулированные основные выводы, к которым пришел автор. Выводы должны быть краткими и органически вытекать из текста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w:t>
      </w:r>
    </w:p>
    <w:p w:rsidR="00016E11" w:rsidRPr="005C6B1A" w:rsidRDefault="00016E11" w:rsidP="00995B40">
      <w:pPr>
        <w:ind w:firstLine="708"/>
        <w:jc w:val="both"/>
        <w:rPr>
          <w:sz w:val="28"/>
          <w:szCs w:val="28"/>
        </w:rPr>
      </w:pPr>
      <w:r w:rsidRPr="005C6B1A">
        <w:rPr>
          <w:b/>
          <w:i/>
          <w:sz w:val="28"/>
          <w:szCs w:val="28"/>
        </w:rPr>
        <w:t>Библиография</w:t>
      </w:r>
      <w:r w:rsidRPr="005C6B1A">
        <w:rPr>
          <w:sz w:val="28"/>
          <w:szCs w:val="28"/>
        </w:rPr>
        <w:t xml:space="preserve"> включает в себя всю литературу, на которую есть ссылки в тексте, а также те важнейшие источники, которые были так или иначе использованы автором, хотя и не приведены в ссылках и примечаниях. Библиография включает перечень использованных нормативных документов, судебных и арбитражных решений, которые выделяются в самостоятельные подразделы. Следовательно, раздел «Библиография» содержит подразделы «Литература», «Нормативные документы», «Судебно-арбитражная практика».</w:t>
      </w:r>
    </w:p>
    <w:p w:rsidR="00016E11" w:rsidRPr="005C6B1A" w:rsidRDefault="00016E11" w:rsidP="00995B40">
      <w:pPr>
        <w:ind w:firstLine="708"/>
        <w:jc w:val="both"/>
        <w:rPr>
          <w:sz w:val="28"/>
          <w:szCs w:val="28"/>
        </w:rPr>
      </w:pPr>
      <w:r w:rsidRPr="005C6B1A">
        <w:rPr>
          <w:b/>
          <w:i/>
          <w:sz w:val="28"/>
          <w:szCs w:val="28"/>
        </w:rPr>
        <w:t>Приложения</w:t>
      </w:r>
      <w:r w:rsidRPr="005C6B1A">
        <w:rPr>
          <w:sz w:val="28"/>
          <w:szCs w:val="28"/>
        </w:rPr>
        <w:t xml:space="preserve"> как элемент структуры </w:t>
      </w:r>
      <w:r>
        <w:rPr>
          <w:sz w:val="28"/>
          <w:szCs w:val="28"/>
        </w:rPr>
        <w:t>МД</w:t>
      </w:r>
      <w:r w:rsidRPr="005C6B1A">
        <w:rPr>
          <w:sz w:val="28"/>
          <w:szCs w:val="28"/>
        </w:rPr>
        <w:t xml:space="preserve"> не являются обязательными. Приложения целесообразно вводить, когда автор использует относительно большое количество громоздких таблиц и статистического материала. Такой материал, помещенный в основную </w:t>
      </w:r>
      <w:r w:rsidRPr="005C6B1A">
        <w:rPr>
          <w:sz w:val="28"/>
          <w:szCs w:val="28"/>
        </w:rPr>
        <w:lastRenderedPageBreak/>
        <w:t xml:space="preserve">часть, затруднил бы чтение работы. Обычно в тексте работы достаточно лишь сослаться на подобную информацию, включенную в приложения. </w:t>
      </w:r>
    </w:p>
    <w:p w:rsidR="00016E11" w:rsidRPr="005C6B1A" w:rsidRDefault="00016E11" w:rsidP="00995B40">
      <w:pPr>
        <w:ind w:firstLine="708"/>
        <w:jc w:val="both"/>
        <w:rPr>
          <w:sz w:val="28"/>
          <w:szCs w:val="28"/>
        </w:rPr>
      </w:pPr>
    </w:p>
    <w:p w:rsidR="00FF38C0" w:rsidRPr="007E1E9E" w:rsidRDefault="004C1E5B" w:rsidP="004C1E5B">
      <w:pPr>
        <w:ind w:firstLine="708"/>
        <w:rPr>
          <w:b/>
          <w:sz w:val="28"/>
          <w:szCs w:val="28"/>
        </w:rPr>
      </w:pPr>
      <w:r>
        <w:rPr>
          <w:b/>
          <w:sz w:val="28"/>
          <w:szCs w:val="28"/>
        </w:rPr>
        <w:t>3. Этапы подготовки курсовой работы и магистерской диссертации</w:t>
      </w:r>
    </w:p>
    <w:p w:rsidR="00FF38C0" w:rsidRPr="007E1E9E" w:rsidRDefault="00FF38C0" w:rsidP="00FF38C0">
      <w:pPr>
        <w:ind w:firstLine="1560"/>
        <w:jc w:val="both"/>
        <w:rPr>
          <w:sz w:val="28"/>
          <w:szCs w:val="28"/>
        </w:rPr>
      </w:pPr>
    </w:p>
    <w:p w:rsidR="00FF38C0" w:rsidRPr="007E1E9E" w:rsidRDefault="004C1E5B" w:rsidP="004C1E5B">
      <w:pPr>
        <w:ind w:right="706" w:firstLine="708"/>
        <w:rPr>
          <w:b/>
          <w:sz w:val="28"/>
          <w:szCs w:val="28"/>
        </w:rPr>
      </w:pPr>
      <w:r>
        <w:rPr>
          <w:b/>
          <w:sz w:val="28"/>
          <w:szCs w:val="28"/>
        </w:rPr>
        <w:t xml:space="preserve">3.1. </w:t>
      </w:r>
      <w:r w:rsidR="00FF38C0" w:rsidRPr="007E1E9E">
        <w:rPr>
          <w:b/>
          <w:sz w:val="28"/>
          <w:szCs w:val="28"/>
        </w:rPr>
        <w:t xml:space="preserve">Предложение тем курсовых работ и </w:t>
      </w:r>
      <w:r>
        <w:rPr>
          <w:b/>
          <w:sz w:val="28"/>
          <w:szCs w:val="28"/>
        </w:rPr>
        <w:t xml:space="preserve">магистерских </w:t>
      </w:r>
      <w:r w:rsidR="00ED2579">
        <w:rPr>
          <w:b/>
          <w:sz w:val="28"/>
          <w:szCs w:val="28"/>
        </w:rPr>
        <w:t>д</w:t>
      </w:r>
      <w:r>
        <w:rPr>
          <w:b/>
          <w:sz w:val="28"/>
          <w:szCs w:val="28"/>
        </w:rPr>
        <w:t>иссертаций</w:t>
      </w:r>
    </w:p>
    <w:p w:rsidR="00FF38C0" w:rsidRPr="007E1E9E" w:rsidRDefault="00FF38C0" w:rsidP="00FF38C0">
      <w:pPr>
        <w:ind w:right="706"/>
        <w:rPr>
          <w:b/>
          <w:sz w:val="28"/>
          <w:szCs w:val="28"/>
        </w:rPr>
      </w:pPr>
    </w:p>
    <w:p w:rsidR="00FF38C0" w:rsidRPr="007E1E9E" w:rsidRDefault="008B42B1" w:rsidP="004C1E5B">
      <w:pPr>
        <w:pStyle w:val="a3"/>
        <w:ind w:firstLine="708"/>
        <w:jc w:val="both"/>
        <w:rPr>
          <w:b/>
          <w:sz w:val="28"/>
          <w:szCs w:val="28"/>
        </w:rPr>
      </w:pPr>
      <w:r w:rsidRPr="008B42B1">
        <w:rPr>
          <w:sz w:val="28"/>
          <w:szCs w:val="28"/>
        </w:rPr>
        <w:t>Темы</w:t>
      </w:r>
      <w:r w:rsidR="00FF38C0" w:rsidRPr="008B42B1">
        <w:rPr>
          <w:sz w:val="28"/>
          <w:szCs w:val="28"/>
        </w:rPr>
        <w:t xml:space="preserve"> </w:t>
      </w:r>
      <w:r w:rsidRPr="008B42B1">
        <w:rPr>
          <w:sz w:val="28"/>
          <w:szCs w:val="28"/>
        </w:rPr>
        <w:t>КР</w:t>
      </w:r>
      <w:r w:rsidR="00FF38C0" w:rsidRPr="008B42B1">
        <w:rPr>
          <w:sz w:val="28"/>
          <w:szCs w:val="28"/>
        </w:rPr>
        <w:t xml:space="preserve"> и </w:t>
      </w:r>
      <w:r w:rsidRPr="008B42B1">
        <w:rPr>
          <w:sz w:val="28"/>
          <w:szCs w:val="28"/>
        </w:rPr>
        <w:t>МД</w:t>
      </w:r>
      <w:r w:rsidR="00FF38C0" w:rsidRPr="008B42B1">
        <w:rPr>
          <w:sz w:val="28"/>
          <w:szCs w:val="28"/>
        </w:rPr>
        <w:t xml:space="preserve"> для студентов </w:t>
      </w:r>
      <w:r w:rsidRPr="008B42B1">
        <w:rPr>
          <w:sz w:val="28"/>
          <w:szCs w:val="28"/>
        </w:rPr>
        <w:t xml:space="preserve">формируются преподавателями кафедры </w:t>
      </w:r>
      <w:r w:rsidR="00AB2C8F">
        <w:rPr>
          <w:sz w:val="28"/>
          <w:szCs w:val="28"/>
        </w:rPr>
        <w:t>судебной власти</w:t>
      </w:r>
      <w:r w:rsidRPr="008B42B1">
        <w:rPr>
          <w:sz w:val="28"/>
          <w:szCs w:val="28"/>
        </w:rPr>
        <w:t xml:space="preserve"> факультета права НИУ ВШЭ (далее – кафедра)</w:t>
      </w:r>
      <w:r w:rsidR="00FF38C0" w:rsidRPr="008B42B1">
        <w:rPr>
          <w:sz w:val="28"/>
          <w:szCs w:val="28"/>
        </w:rPr>
        <w:t>.</w:t>
      </w:r>
      <w:r w:rsidRPr="008B42B1">
        <w:rPr>
          <w:sz w:val="28"/>
          <w:szCs w:val="28"/>
        </w:rPr>
        <w:t xml:space="preserve"> </w:t>
      </w:r>
      <w:r w:rsidR="00FF38C0" w:rsidRPr="008B42B1">
        <w:rPr>
          <w:sz w:val="28"/>
          <w:szCs w:val="28"/>
        </w:rPr>
        <w:t xml:space="preserve">Возможно предложение тем </w:t>
      </w:r>
      <w:r w:rsidRPr="008B42B1">
        <w:rPr>
          <w:sz w:val="28"/>
          <w:szCs w:val="28"/>
        </w:rPr>
        <w:t>КР</w:t>
      </w:r>
      <w:r w:rsidR="00BD01AD">
        <w:rPr>
          <w:sz w:val="28"/>
          <w:szCs w:val="28"/>
        </w:rPr>
        <w:t>/</w:t>
      </w:r>
      <w:r w:rsidRPr="008B42B1">
        <w:rPr>
          <w:sz w:val="28"/>
          <w:szCs w:val="28"/>
        </w:rPr>
        <w:t>МД</w:t>
      </w:r>
      <w:r w:rsidR="00FF38C0" w:rsidRPr="008B42B1">
        <w:rPr>
          <w:sz w:val="28"/>
          <w:szCs w:val="28"/>
        </w:rPr>
        <w:t xml:space="preserve"> со стороны работодателей.</w:t>
      </w:r>
      <w:r w:rsidRPr="008B42B1">
        <w:rPr>
          <w:sz w:val="28"/>
          <w:szCs w:val="28"/>
        </w:rPr>
        <w:t xml:space="preserve"> </w:t>
      </w:r>
      <w:r w:rsidR="00FF38C0" w:rsidRPr="008B42B1">
        <w:rPr>
          <w:sz w:val="28"/>
          <w:szCs w:val="28"/>
        </w:rPr>
        <w:t xml:space="preserve">Список тем </w:t>
      </w:r>
      <w:r w:rsidRPr="008B42B1">
        <w:rPr>
          <w:sz w:val="28"/>
          <w:szCs w:val="28"/>
        </w:rPr>
        <w:t>обсуждается и рекомендуется</w:t>
      </w:r>
      <w:r w:rsidR="00FF38C0" w:rsidRPr="008B42B1">
        <w:rPr>
          <w:sz w:val="28"/>
          <w:szCs w:val="28"/>
        </w:rPr>
        <w:t xml:space="preserve"> для предложения студентам на заседании </w:t>
      </w:r>
      <w:r w:rsidRPr="008B42B1">
        <w:rPr>
          <w:sz w:val="28"/>
          <w:szCs w:val="28"/>
        </w:rPr>
        <w:t>кафедры</w:t>
      </w:r>
      <w:r w:rsidR="00D65A61">
        <w:rPr>
          <w:sz w:val="28"/>
          <w:szCs w:val="28"/>
        </w:rPr>
        <w:t xml:space="preserve"> до 01 октября текущего учебного года</w:t>
      </w:r>
      <w:r w:rsidR="00FF38C0" w:rsidRPr="008B42B1">
        <w:rPr>
          <w:sz w:val="28"/>
          <w:szCs w:val="28"/>
        </w:rPr>
        <w:t xml:space="preserve">. </w:t>
      </w:r>
      <w:r w:rsidRPr="008B42B1">
        <w:rPr>
          <w:sz w:val="28"/>
          <w:szCs w:val="28"/>
        </w:rPr>
        <w:t xml:space="preserve">Темы </w:t>
      </w:r>
      <w:r w:rsidR="00BD01AD" w:rsidRPr="008B42B1">
        <w:rPr>
          <w:sz w:val="28"/>
          <w:szCs w:val="28"/>
        </w:rPr>
        <w:t>КР</w:t>
      </w:r>
      <w:r w:rsidR="00BD01AD">
        <w:rPr>
          <w:sz w:val="28"/>
          <w:szCs w:val="28"/>
        </w:rPr>
        <w:t>/</w:t>
      </w:r>
      <w:r w:rsidR="00BD01AD" w:rsidRPr="008B42B1">
        <w:rPr>
          <w:sz w:val="28"/>
          <w:szCs w:val="28"/>
        </w:rPr>
        <w:t>МД</w:t>
      </w:r>
      <w:r w:rsidRPr="008B42B1">
        <w:rPr>
          <w:sz w:val="28"/>
          <w:szCs w:val="28"/>
        </w:rPr>
        <w:t xml:space="preserve"> являются примерными и могут впоследствии уточняться научным руководителем и студентом в совместной работе над текстом.</w:t>
      </w:r>
      <w:r w:rsidR="00D65A61" w:rsidRPr="00D65A61">
        <w:rPr>
          <w:sz w:val="28"/>
          <w:szCs w:val="28"/>
        </w:rPr>
        <w:t xml:space="preserve"> </w:t>
      </w:r>
      <w:r w:rsidR="00D65A61">
        <w:rPr>
          <w:sz w:val="28"/>
          <w:szCs w:val="28"/>
        </w:rPr>
        <w:t>Информация, содержащая</w:t>
      </w:r>
      <w:r w:rsidR="00D65A61" w:rsidRPr="007E1E9E">
        <w:rPr>
          <w:sz w:val="28"/>
          <w:szCs w:val="28"/>
        </w:rPr>
        <w:t xml:space="preserve"> </w:t>
      </w:r>
      <w:r w:rsidR="00D65A61">
        <w:rPr>
          <w:sz w:val="28"/>
          <w:szCs w:val="28"/>
        </w:rPr>
        <w:t xml:space="preserve">примерную тематику </w:t>
      </w:r>
      <w:r w:rsidR="00BD01AD" w:rsidRPr="008B42B1">
        <w:rPr>
          <w:sz w:val="28"/>
          <w:szCs w:val="28"/>
        </w:rPr>
        <w:t>КР</w:t>
      </w:r>
      <w:r w:rsidR="00BD01AD">
        <w:rPr>
          <w:sz w:val="28"/>
          <w:szCs w:val="28"/>
        </w:rPr>
        <w:t>/</w:t>
      </w:r>
      <w:r w:rsidR="00BD01AD" w:rsidRPr="008B42B1">
        <w:rPr>
          <w:sz w:val="28"/>
          <w:szCs w:val="28"/>
        </w:rPr>
        <w:t>МД</w:t>
      </w:r>
      <w:r w:rsidR="00D65A61" w:rsidRPr="007E1E9E">
        <w:rPr>
          <w:sz w:val="28"/>
          <w:szCs w:val="28"/>
        </w:rPr>
        <w:t xml:space="preserve">, </w:t>
      </w:r>
      <w:r w:rsidR="00D65A61">
        <w:rPr>
          <w:sz w:val="28"/>
          <w:szCs w:val="28"/>
        </w:rPr>
        <w:t>передается в</w:t>
      </w:r>
      <w:r w:rsidR="00D65A61" w:rsidRPr="007E1E9E">
        <w:rPr>
          <w:sz w:val="28"/>
          <w:szCs w:val="28"/>
        </w:rPr>
        <w:t xml:space="preserve"> Учебный офис </w:t>
      </w:r>
      <w:r w:rsidR="00BD01AD">
        <w:rPr>
          <w:sz w:val="28"/>
          <w:szCs w:val="28"/>
        </w:rPr>
        <w:t>ОП</w:t>
      </w:r>
      <w:r w:rsidR="00D65A61" w:rsidRPr="007E1E9E">
        <w:rPr>
          <w:sz w:val="28"/>
          <w:szCs w:val="28"/>
        </w:rPr>
        <w:t xml:space="preserve"> до 01 октября текущего учебного года</w:t>
      </w:r>
      <w:r w:rsidR="004C1E5B">
        <w:rPr>
          <w:sz w:val="28"/>
          <w:szCs w:val="28"/>
        </w:rPr>
        <w:t>.</w:t>
      </w:r>
      <w:r w:rsidRPr="008B42B1">
        <w:rPr>
          <w:sz w:val="28"/>
          <w:szCs w:val="28"/>
        </w:rPr>
        <w:t xml:space="preserve"> </w:t>
      </w:r>
      <w:r w:rsidR="00FF38C0" w:rsidRPr="008B42B1">
        <w:rPr>
          <w:sz w:val="28"/>
          <w:szCs w:val="28"/>
        </w:rPr>
        <w:t>Информация</w:t>
      </w:r>
      <w:r w:rsidR="00FF38C0" w:rsidRPr="007E1E9E">
        <w:rPr>
          <w:sz w:val="28"/>
          <w:szCs w:val="28"/>
        </w:rPr>
        <w:t>, содержащая предложение студентам, должна иметь следующую структуру:</w:t>
      </w:r>
    </w:p>
    <w:p w:rsidR="00FF38C0" w:rsidRPr="007E1E9E" w:rsidRDefault="00FF38C0" w:rsidP="008B42B1">
      <w:pPr>
        <w:numPr>
          <w:ilvl w:val="0"/>
          <w:numId w:val="14"/>
        </w:numPr>
        <w:jc w:val="both"/>
        <w:rPr>
          <w:sz w:val="28"/>
          <w:szCs w:val="28"/>
        </w:rPr>
      </w:pPr>
      <w:r w:rsidRPr="007E1E9E">
        <w:rPr>
          <w:sz w:val="28"/>
          <w:szCs w:val="28"/>
        </w:rPr>
        <w:t xml:space="preserve">примерная тема </w:t>
      </w:r>
      <w:r w:rsidR="00BD01AD" w:rsidRPr="008B42B1">
        <w:rPr>
          <w:sz w:val="28"/>
          <w:szCs w:val="28"/>
        </w:rPr>
        <w:t>КР</w:t>
      </w:r>
      <w:r w:rsidR="00BD01AD">
        <w:rPr>
          <w:sz w:val="28"/>
          <w:szCs w:val="28"/>
        </w:rPr>
        <w:t>/</w:t>
      </w:r>
      <w:r w:rsidR="00BD01AD" w:rsidRPr="008B42B1">
        <w:rPr>
          <w:sz w:val="28"/>
          <w:szCs w:val="28"/>
        </w:rPr>
        <w:t>МД</w:t>
      </w:r>
      <w:r w:rsidRPr="007E1E9E">
        <w:rPr>
          <w:sz w:val="28"/>
          <w:szCs w:val="28"/>
        </w:rPr>
        <w:t xml:space="preserve"> на русском и английском языках;</w:t>
      </w:r>
    </w:p>
    <w:p w:rsidR="00FF38C0" w:rsidRPr="007E1E9E" w:rsidRDefault="00FF38C0" w:rsidP="008B42B1">
      <w:pPr>
        <w:numPr>
          <w:ilvl w:val="0"/>
          <w:numId w:val="14"/>
        </w:numPr>
        <w:jc w:val="both"/>
        <w:rPr>
          <w:sz w:val="28"/>
          <w:szCs w:val="28"/>
        </w:rPr>
      </w:pPr>
      <w:r w:rsidRPr="007E1E9E">
        <w:rPr>
          <w:sz w:val="28"/>
          <w:szCs w:val="28"/>
        </w:rPr>
        <w:lastRenderedPageBreak/>
        <w:t xml:space="preserve">предлагаемый </w:t>
      </w:r>
      <w:r w:rsidR="008D7D1F">
        <w:rPr>
          <w:sz w:val="28"/>
          <w:szCs w:val="28"/>
        </w:rPr>
        <w:t xml:space="preserve">научный </w:t>
      </w:r>
      <w:r w:rsidRPr="007E1E9E">
        <w:rPr>
          <w:sz w:val="28"/>
          <w:szCs w:val="28"/>
        </w:rPr>
        <w:t xml:space="preserve">руководитель работы (ФИО, </w:t>
      </w:r>
      <w:r w:rsidR="008B42B1">
        <w:rPr>
          <w:sz w:val="28"/>
          <w:szCs w:val="28"/>
        </w:rPr>
        <w:t>ученая</w:t>
      </w:r>
      <w:r w:rsidRPr="007E1E9E">
        <w:rPr>
          <w:sz w:val="28"/>
          <w:szCs w:val="28"/>
        </w:rPr>
        <w:t xml:space="preserve"> степень, </w:t>
      </w:r>
      <w:r w:rsidR="008B42B1">
        <w:rPr>
          <w:sz w:val="28"/>
          <w:szCs w:val="28"/>
        </w:rPr>
        <w:t>ученое звание, должность).</w:t>
      </w:r>
    </w:p>
    <w:p w:rsidR="00FF38C0" w:rsidRPr="007E1E9E" w:rsidRDefault="00FF38C0" w:rsidP="00D65A61">
      <w:pPr>
        <w:ind w:right="140" w:firstLine="708"/>
        <w:jc w:val="both"/>
        <w:rPr>
          <w:sz w:val="28"/>
          <w:szCs w:val="28"/>
        </w:rPr>
      </w:pPr>
      <w:r w:rsidRPr="007E1E9E">
        <w:rPr>
          <w:sz w:val="28"/>
          <w:szCs w:val="28"/>
        </w:rPr>
        <w:t xml:space="preserve">Учебный офис </w:t>
      </w:r>
      <w:r w:rsidR="00BD01AD">
        <w:rPr>
          <w:sz w:val="28"/>
          <w:szCs w:val="28"/>
        </w:rPr>
        <w:t xml:space="preserve">ОП </w:t>
      </w:r>
      <w:r w:rsidRPr="007E1E9E">
        <w:rPr>
          <w:sz w:val="28"/>
          <w:szCs w:val="28"/>
        </w:rPr>
        <w:t xml:space="preserve">в течение двух рабочих дней после 01 октября текущего </w:t>
      </w:r>
      <w:r w:rsidR="00D65A61">
        <w:rPr>
          <w:sz w:val="28"/>
          <w:szCs w:val="28"/>
        </w:rPr>
        <w:t xml:space="preserve">учебного </w:t>
      </w:r>
      <w:r w:rsidRPr="007E1E9E">
        <w:rPr>
          <w:sz w:val="28"/>
          <w:szCs w:val="28"/>
        </w:rPr>
        <w:t xml:space="preserve">года передает собранную информацию академическому руководителю </w:t>
      </w:r>
      <w:r w:rsidR="00D65A61">
        <w:rPr>
          <w:sz w:val="28"/>
          <w:szCs w:val="28"/>
        </w:rPr>
        <w:t xml:space="preserve">ОП. </w:t>
      </w:r>
      <w:r w:rsidRPr="007E1E9E">
        <w:rPr>
          <w:sz w:val="28"/>
          <w:szCs w:val="28"/>
        </w:rPr>
        <w:t xml:space="preserve">Академический руководитель </w:t>
      </w:r>
      <w:r w:rsidR="00D65A61">
        <w:rPr>
          <w:sz w:val="28"/>
          <w:szCs w:val="28"/>
        </w:rPr>
        <w:t xml:space="preserve">ОП </w:t>
      </w:r>
      <w:r w:rsidRPr="007E1E9E">
        <w:rPr>
          <w:sz w:val="28"/>
          <w:szCs w:val="28"/>
        </w:rPr>
        <w:t xml:space="preserve">совместно с Академическим советом </w:t>
      </w:r>
      <w:r w:rsidR="00D65A61">
        <w:rPr>
          <w:sz w:val="28"/>
          <w:szCs w:val="28"/>
        </w:rPr>
        <w:t>ОП</w:t>
      </w:r>
      <w:r w:rsidRPr="007E1E9E">
        <w:rPr>
          <w:sz w:val="28"/>
          <w:szCs w:val="28"/>
        </w:rPr>
        <w:t xml:space="preserve"> согласует собранную информацию в течение пяти рабочих дней и передает ее в Учебный офис</w:t>
      </w:r>
      <w:r w:rsidR="00BD01AD">
        <w:rPr>
          <w:sz w:val="28"/>
          <w:szCs w:val="28"/>
        </w:rPr>
        <w:t xml:space="preserve"> ОП</w:t>
      </w:r>
      <w:r w:rsidRPr="007E1E9E">
        <w:rPr>
          <w:sz w:val="28"/>
          <w:szCs w:val="28"/>
        </w:rPr>
        <w:t>.</w:t>
      </w:r>
      <w:r w:rsidR="00D65A61">
        <w:rPr>
          <w:sz w:val="28"/>
          <w:szCs w:val="28"/>
        </w:rPr>
        <w:t xml:space="preserve"> </w:t>
      </w:r>
      <w:r w:rsidRPr="007E1E9E">
        <w:rPr>
          <w:sz w:val="28"/>
          <w:szCs w:val="28"/>
        </w:rPr>
        <w:t xml:space="preserve">Академический руководитель ОП имеет право исключить из предложенного списка </w:t>
      </w:r>
      <w:r w:rsidR="004C1E5B">
        <w:rPr>
          <w:sz w:val="28"/>
          <w:szCs w:val="28"/>
        </w:rPr>
        <w:t>темы, не соответствующие уровню и</w:t>
      </w:r>
      <w:r w:rsidRPr="007E1E9E">
        <w:rPr>
          <w:sz w:val="28"/>
          <w:szCs w:val="28"/>
        </w:rPr>
        <w:t xml:space="preserve"> направлению подготовки студентов.</w:t>
      </w:r>
      <w:r w:rsidR="00D65A61">
        <w:rPr>
          <w:sz w:val="28"/>
          <w:szCs w:val="28"/>
        </w:rPr>
        <w:t xml:space="preserve"> </w:t>
      </w:r>
      <w:r w:rsidRPr="007E1E9E">
        <w:rPr>
          <w:sz w:val="28"/>
          <w:szCs w:val="28"/>
        </w:rPr>
        <w:t xml:space="preserve">Учебный офис </w:t>
      </w:r>
      <w:r w:rsidR="00BD01AD">
        <w:rPr>
          <w:sz w:val="28"/>
          <w:szCs w:val="28"/>
        </w:rPr>
        <w:t xml:space="preserve">ОП </w:t>
      </w:r>
      <w:r w:rsidRPr="007E1E9E">
        <w:rPr>
          <w:sz w:val="28"/>
          <w:szCs w:val="28"/>
        </w:rPr>
        <w:t xml:space="preserve">в течение одного рабочего дня после </w:t>
      </w:r>
      <w:proofErr w:type="gramStart"/>
      <w:r w:rsidRPr="007E1E9E">
        <w:rPr>
          <w:sz w:val="28"/>
          <w:szCs w:val="28"/>
        </w:rPr>
        <w:t>принятия  Академическим</w:t>
      </w:r>
      <w:proofErr w:type="gramEnd"/>
      <w:r w:rsidRPr="007E1E9E">
        <w:rPr>
          <w:sz w:val="28"/>
          <w:szCs w:val="28"/>
        </w:rPr>
        <w:t xml:space="preserve"> советом </w:t>
      </w:r>
      <w:r w:rsidR="00D65A61">
        <w:rPr>
          <w:sz w:val="28"/>
          <w:szCs w:val="28"/>
        </w:rPr>
        <w:t xml:space="preserve">ОП </w:t>
      </w:r>
      <w:r w:rsidRPr="007E1E9E">
        <w:rPr>
          <w:sz w:val="28"/>
          <w:szCs w:val="28"/>
        </w:rPr>
        <w:t>решения о рекомендованном сп</w:t>
      </w:r>
      <w:r w:rsidR="00D65A61">
        <w:rPr>
          <w:sz w:val="28"/>
          <w:szCs w:val="28"/>
        </w:rPr>
        <w:t>иске предлагаемых студентам тем</w:t>
      </w:r>
      <w:r w:rsidRPr="007E1E9E">
        <w:rPr>
          <w:sz w:val="28"/>
          <w:szCs w:val="28"/>
        </w:rPr>
        <w:t xml:space="preserve"> сообщает </w:t>
      </w:r>
      <w:r w:rsidR="00D65A61">
        <w:rPr>
          <w:sz w:val="28"/>
          <w:szCs w:val="28"/>
        </w:rPr>
        <w:t>кафедре</w:t>
      </w:r>
      <w:r w:rsidRPr="007E1E9E">
        <w:rPr>
          <w:sz w:val="28"/>
          <w:szCs w:val="28"/>
        </w:rPr>
        <w:t>, отдельным преподавателям или представителям работодателей, какие темы были одобрены, а какие отклонены.</w:t>
      </w:r>
    </w:p>
    <w:p w:rsidR="00FF38C0" w:rsidRPr="007E1E9E" w:rsidRDefault="00D65A61" w:rsidP="00D65A61">
      <w:pPr>
        <w:tabs>
          <w:tab w:val="left" w:pos="720"/>
          <w:tab w:val="left" w:pos="1985"/>
          <w:tab w:val="left" w:pos="2268"/>
        </w:tabs>
        <w:ind w:right="140"/>
        <w:jc w:val="both"/>
        <w:rPr>
          <w:sz w:val="28"/>
          <w:szCs w:val="28"/>
        </w:rPr>
      </w:pPr>
      <w:r>
        <w:rPr>
          <w:sz w:val="28"/>
          <w:szCs w:val="28"/>
        </w:rPr>
        <w:tab/>
        <w:t>Кафедра,</w:t>
      </w:r>
      <w:r w:rsidR="00FF38C0" w:rsidRPr="007E1E9E">
        <w:rPr>
          <w:sz w:val="28"/>
          <w:szCs w:val="28"/>
        </w:rPr>
        <w:t xml:space="preserve"> отдельные преподаватели, представители работодателей, темы которых были отклонены Академическим советом</w:t>
      </w:r>
      <w:r>
        <w:rPr>
          <w:sz w:val="28"/>
          <w:szCs w:val="28"/>
        </w:rPr>
        <w:t xml:space="preserve"> ОП</w:t>
      </w:r>
      <w:r w:rsidR="00FF38C0" w:rsidRPr="007E1E9E">
        <w:rPr>
          <w:sz w:val="28"/>
          <w:szCs w:val="28"/>
        </w:rPr>
        <w:t>, в течение трех рабочих дней после получения уведомления от Учебного офиса</w:t>
      </w:r>
      <w:r w:rsidR="00BD01AD">
        <w:rPr>
          <w:sz w:val="28"/>
          <w:szCs w:val="28"/>
        </w:rPr>
        <w:t xml:space="preserve"> ОП</w:t>
      </w:r>
      <w:r>
        <w:rPr>
          <w:sz w:val="28"/>
          <w:szCs w:val="28"/>
        </w:rPr>
        <w:t xml:space="preserve"> </w:t>
      </w:r>
      <w:r w:rsidR="00FF38C0" w:rsidRPr="007E1E9E">
        <w:rPr>
          <w:sz w:val="28"/>
          <w:szCs w:val="28"/>
        </w:rPr>
        <w:t>могут обсудить причины отказа с академическим руководителем</w:t>
      </w:r>
      <w:r>
        <w:rPr>
          <w:sz w:val="28"/>
          <w:szCs w:val="28"/>
        </w:rPr>
        <w:t xml:space="preserve"> ОП</w:t>
      </w:r>
      <w:r w:rsidR="00FF38C0" w:rsidRPr="007E1E9E">
        <w:rPr>
          <w:sz w:val="28"/>
          <w:szCs w:val="28"/>
        </w:rPr>
        <w:t xml:space="preserve">. По итогам этого обсуждения академический руководитель </w:t>
      </w:r>
      <w:r>
        <w:rPr>
          <w:sz w:val="28"/>
          <w:szCs w:val="28"/>
        </w:rPr>
        <w:t xml:space="preserve">ОП </w:t>
      </w:r>
      <w:r w:rsidR="00FF38C0" w:rsidRPr="007E1E9E">
        <w:rPr>
          <w:sz w:val="28"/>
          <w:szCs w:val="28"/>
        </w:rPr>
        <w:t>имеет право добавить некоторые темы в рекомендованный студен</w:t>
      </w:r>
      <w:r w:rsidR="00FF38C0" w:rsidRPr="007E1E9E">
        <w:rPr>
          <w:sz w:val="28"/>
          <w:szCs w:val="28"/>
        </w:rPr>
        <w:lastRenderedPageBreak/>
        <w:t>там список тем.</w:t>
      </w:r>
      <w:r>
        <w:rPr>
          <w:sz w:val="28"/>
          <w:szCs w:val="28"/>
        </w:rPr>
        <w:t xml:space="preserve"> </w:t>
      </w:r>
      <w:r w:rsidR="00FF38C0" w:rsidRPr="007E1E9E">
        <w:rPr>
          <w:sz w:val="28"/>
          <w:szCs w:val="28"/>
        </w:rPr>
        <w:t xml:space="preserve">Учебный офис </w:t>
      </w:r>
      <w:r w:rsidR="00BD01AD">
        <w:rPr>
          <w:sz w:val="28"/>
          <w:szCs w:val="28"/>
        </w:rPr>
        <w:t>ОП</w:t>
      </w:r>
      <w:r w:rsidR="00FF38C0" w:rsidRPr="007E1E9E">
        <w:rPr>
          <w:sz w:val="28"/>
          <w:szCs w:val="28"/>
        </w:rPr>
        <w:t xml:space="preserve"> не позднее </w:t>
      </w:r>
      <w:r w:rsidR="00FF38C0" w:rsidRPr="00BD01AD">
        <w:rPr>
          <w:b/>
          <w:sz w:val="28"/>
          <w:szCs w:val="28"/>
        </w:rPr>
        <w:t>15 октября</w:t>
      </w:r>
      <w:r w:rsidR="00FF38C0" w:rsidRPr="007E1E9E">
        <w:rPr>
          <w:sz w:val="28"/>
          <w:szCs w:val="28"/>
        </w:rPr>
        <w:t xml:space="preserve"> текущего учебного года публикует в открытом доступе на сайте </w:t>
      </w:r>
      <w:r>
        <w:rPr>
          <w:sz w:val="28"/>
          <w:szCs w:val="28"/>
        </w:rPr>
        <w:t>ОП</w:t>
      </w:r>
      <w:r w:rsidR="00FF38C0" w:rsidRPr="007E1E9E">
        <w:rPr>
          <w:sz w:val="28"/>
          <w:szCs w:val="28"/>
        </w:rPr>
        <w:t xml:space="preserve"> для студентов информацию, содержащую:</w:t>
      </w:r>
    </w:p>
    <w:p w:rsidR="00FF38C0" w:rsidRPr="007E1E9E" w:rsidRDefault="00FF38C0" w:rsidP="008970AF">
      <w:pPr>
        <w:numPr>
          <w:ilvl w:val="0"/>
          <w:numId w:val="15"/>
        </w:numPr>
        <w:jc w:val="both"/>
        <w:rPr>
          <w:sz w:val="28"/>
          <w:szCs w:val="28"/>
        </w:rPr>
      </w:pPr>
      <w:r w:rsidRPr="007E1E9E">
        <w:rPr>
          <w:sz w:val="28"/>
          <w:szCs w:val="28"/>
        </w:rPr>
        <w:t xml:space="preserve">примерные темы </w:t>
      </w:r>
      <w:r w:rsidR="00C046E9" w:rsidRPr="008B42B1">
        <w:rPr>
          <w:sz w:val="28"/>
          <w:szCs w:val="28"/>
        </w:rPr>
        <w:t>КР</w:t>
      </w:r>
      <w:r w:rsidR="00C046E9">
        <w:rPr>
          <w:sz w:val="28"/>
          <w:szCs w:val="28"/>
        </w:rPr>
        <w:t>/</w:t>
      </w:r>
      <w:r w:rsidR="00C046E9" w:rsidRPr="008B42B1">
        <w:rPr>
          <w:sz w:val="28"/>
          <w:szCs w:val="28"/>
        </w:rPr>
        <w:t>МД</w:t>
      </w:r>
      <w:r w:rsidRPr="007E1E9E">
        <w:rPr>
          <w:sz w:val="28"/>
          <w:szCs w:val="28"/>
        </w:rPr>
        <w:t>,</w:t>
      </w:r>
    </w:p>
    <w:p w:rsidR="00FF38C0" w:rsidRPr="007E1E9E" w:rsidRDefault="00FF38C0" w:rsidP="008970AF">
      <w:pPr>
        <w:numPr>
          <w:ilvl w:val="0"/>
          <w:numId w:val="15"/>
        </w:numPr>
        <w:jc w:val="both"/>
        <w:rPr>
          <w:sz w:val="28"/>
          <w:szCs w:val="28"/>
        </w:rPr>
      </w:pPr>
      <w:r w:rsidRPr="007E1E9E">
        <w:rPr>
          <w:sz w:val="28"/>
          <w:szCs w:val="28"/>
        </w:rPr>
        <w:t xml:space="preserve">предлагаемых </w:t>
      </w:r>
      <w:r w:rsidR="004C1E5B">
        <w:rPr>
          <w:sz w:val="28"/>
          <w:szCs w:val="28"/>
        </w:rPr>
        <w:t xml:space="preserve">научных </w:t>
      </w:r>
      <w:r w:rsidRPr="007E1E9E">
        <w:rPr>
          <w:sz w:val="28"/>
          <w:szCs w:val="28"/>
        </w:rPr>
        <w:t xml:space="preserve">руководителей (со ссылками на персональные страницы в случае работы руководителя в НИУ ВШЭ), </w:t>
      </w:r>
    </w:p>
    <w:p w:rsidR="00FF38C0" w:rsidRPr="007E1E9E" w:rsidRDefault="00FF38C0" w:rsidP="008970AF">
      <w:pPr>
        <w:numPr>
          <w:ilvl w:val="0"/>
          <w:numId w:val="15"/>
        </w:numPr>
        <w:jc w:val="both"/>
        <w:rPr>
          <w:sz w:val="28"/>
          <w:szCs w:val="28"/>
        </w:rPr>
      </w:pPr>
      <w:r w:rsidRPr="007E1E9E">
        <w:rPr>
          <w:sz w:val="28"/>
          <w:szCs w:val="28"/>
        </w:rPr>
        <w:t xml:space="preserve">сроки завершения выбора студентом </w:t>
      </w:r>
      <w:r w:rsidR="00D65A61">
        <w:rPr>
          <w:sz w:val="28"/>
          <w:szCs w:val="28"/>
        </w:rPr>
        <w:t xml:space="preserve">темы </w:t>
      </w:r>
      <w:r w:rsidR="00C046E9" w:rsidRPr="008B42B1">
        <w:rPr>
          <w:sz w:val="28"/>
          <w:szCs w:val="28"/>
        </w:rPr>
        <w:t>КР</w:t>
      </w:r>
      <w:r w:rsidR="00C046E9">
        <w:rPr>
          <w:sz w:val="28"/>
          <w:szCs w:val="28"/>
        </w:rPr>
        <w:t>/</w:t>
      </w:r>
      <w:r w:rsidR="00C046E9" w:rsidRPr="008B42B1">
        <w:rPr>
          <w:sz w:val="28"/>
          <w:szCs w:val="28"/>
        </w:rPr>
        <w:t>МД</w:t>
      </w:r>
      <w:r w:rsidR="00D65A61">
        <w:rPr>
          <w:sz w:val="28"/>
          <w:szCs w:val="28"/>
        </w:rPr>
        <w:t xml:space="preserve"> </w:t>
      </w:r>
      <w:r w:rsidRPr="007E1E9E">
        <w:rPr>
          <w:sz w:val="28"/>
          <w:szCs w:val="28"/>
        </w:rPr>
        <w:t xml:space="preserve">(срок не может быть позднее </w:t>
      </w:r>
      <w:r w:rsidRPr="001F4E1B">
        <w:rPr>
          <w:b/>
          <w:sz w:val="28"/>
          <w:szCs w:val="28"/>
        </w:rPr>
        <w:t>20 ноября</w:t>
      </w:r>
      <w:r w:rsidRPr="007E1E9E">
        <w:rPr>
          <w:sz w:val="28"/>
          <w:szCs w:val="28"/>
        </w:rPr>
        <w:t xml:space="preserve"> текущего учебного года),</w:t>
      </w:r>
    </w:p>
    <w:p w:rsidR="00FF38C0" w:rsidRPr="007E1E9E" w:rsidRDefault="00FF38C0" w:rsidP="008970AF">
      <w:pPr>
        <w:numPr>
          <w:ilvl w:val="0"/>
          <w:numId w:val="15"/>
        </w:numPr>
        <w:jc w:val="both"/>
        <w:rPr>
          <w:sz w:val="28"/>
          <w:szCs w:val="28"/>
        </w:rPr>
      </w:pPr>
      <w:r w:rsidRPr="007E1E9E">
        <w:rPr>
          <w:sz w:val="28"/>
          <w:szCs w:val="28"/>
        </w:rPr>
        <w:t xml:space="preserve">описание процедуры выбора темы студентом, включая ссылку на шаблоны заявления, если не используется специальный модуль в </w:t>
      </w:r>
      <w:r w:rsidRPr="007E1E9E">
        <w:rPr>
          <w:sz w:val="28"/>
          <w:szCs w:val="28"/>
          <w:lang w:val="en-US"/>
        </w:rPr>
        <w:t>LMS</w:t>
      </w:r>
      <w:r w:rsidRPr="007E1E9E">
        <w:rPr>
          <w:sz w:val="28"/>
          <w:szCs w:val="28"/>
        </w:rPr>
        <w:t xml:space="preserve"> или другие информационные системы,</w:t>
      </w:r>
    </w:p>
    <w:p w:rsidR="00FF38C0" w:rsidRPr="007E1E9E" w:rsidRDefault="00FF38C0" w:rsidP="008970AF">
      <w:pPr>
        <w:numPr>
          <w:ilvl w:val="0"/>
          <w:numId w:val="15"/>
        </w:numPr>
        <w:jc w:val="both"/>
        <w:rPr>
          <w:sz w:val="28"/>
          <w:szCs w:val="28"/>
        </w:rPr>
      </w:pPr>
      <w:r w:rsidRPr="007E1E9E">
        <w:rPr>
          <w:sz w:val="28"/>
          <w:szCs w:val="28"/>
        </w:rPr>
        <w:t xml:space="preserve">ссылку на Правила </w:t>
      </w:r>
      <w:r w:rsidR="004C1E5B">
        <w:rPr>
          <w:sz w:val="28"/>
          <w:szCs w:val="28"/>
        </w:rPr>
        <w:t>подготовки</w:t>
      </w:r>
      <w:r w:rsidRPr="007E1E9E">
        <w:rPr>
          <w:sz w:val="28"/>
          <w:szCs w:val="28"/>
        </w:rPr>
        <w:t xml:space="preserve"> </w:t>
      </w:r>
      <w:r w:rsidR="00C046E9" w:rsidRPr="008B42B1">
        <w:rPr>
          <w:sz w:val="28"/>
          <w:szCs w:val="28"/>
        </w:rPr>
        <w:t>КР</w:t>
      </w:r>
      <w:r w:rsidR="00C046E9">
        <w:rPr>
          <w:sz w:val="28"/>
          <w:szCs w:val="28"/>
        </w:rPr>
        <w:t>/</w:t>
      </w:r>
      <w:r w:rsidR="00C046E9" w:rsidRPr="008B42B1">
        <w:rPr>
          <w:sz w:val="28"/>
          <w:szCs w:val="28"/>
        </w:rPr>
        <w:t>МД</w:t>
      </w:r>
      <w:r w:rsidRPr="007E1E9E">
        <w:rPr>
          <w:sz w:val="28"/>
          <w:szCs w:val="28"/>
        </w:rPr>
        <w:t xml:space="preserve">. </w:t>
      </w:r>
    </w:p>
    <w:p w:rsidR="00FF38C0" w:rsidRPr="007E1E9E" w:rsidRDefault="008970AF" w:rsidP="008970AF">
      <w:pPr>
        <w:tabs>
          <w:tab w:val="left" w:pos="720"/>
          <w:tab w:val="left" w:pos="1985"/>
          <w:tab w:val="left" w:pos="2268"/>
        </w:tabs>
        <w:ind w:right="140"/>
        <w:jc w:val="both"/>
        <w:rPr>
          <w:sz w:val="28"/>
          <w:szCs w:val="28"/>
        </w:rPr>
      </w:pPr>
      <w:r>
        <w:rPr>
          <w:sz w:val="28"/>
          <w:szCs w:val="28"/>
        </w:rPr>
        <w:tab/>
      </w:r>
      <w:proofErr w:type="gramStart"/>
      <w:r w:rsidR="00FF38C0" w:rsidRPr="007E1E9E">
        <w:rPr>
          <w:sz w:val="28"/>
          <w:szCs w:val="28"/>
        </w:rPr>
        <w:t>Для  публикации</w:t>
      </w:r>
      <w:proofErr w:type="gramEnd"/>
      <w:r w:rsidR="00FF38C0" w:rsidRPr="007E1E9E">
        <w:rPr>
          <w:sz w:val="28"/>
          <w:szCs w:val="28"/>
        </w:rPr>
        <w:t xml:space="preserve"> информации о предлагаемых темах </w:t>
      </w:r>
      <w:r>
        <w:rPr>
          <w:sz w:val="28"/>
          <w:szCs w:val="28"/>
        </w:rPr>
        <w:t>используется</w:t>
      </w:r>
      <w:r w:rsidR="00FF38C0" w:rsidRPr="007E1E9E">
        <w:rPr>
          <w:sz w:val="28"/>
          <w:szCs w:val="28"/>
        </w:rPr>
        <w:t xml:space="preserve"> специальный модуль сопровождения курсовых работ и ВКР в </w:t>
      </w:r>
      <w:r w:rsidR="00FF38C0" w:rsidRPr="007E1E9E">
        <w:rPr>
          <w:sz w:val="28"/>
          <w:szCs w:val="28"/>
          <w:lang w:val="en-US"/>
        </w:rPr>
        <w:t>LMS</w:t>
      </w:r>
      <w:r w:rsidR="00FF38C0" w:rsidRPr="007E1E9E">
        <w:rPr>
          <w:sz w:val="28"/>
          <w:szCs w:val="28"/>
        </w:rPr>
        <w:t xml:space="preserve">. </w:t>
      </w:r>
      <w:r>
        <w:rPr>
          <w:sz w:val="28"/>
          <w:szCs w:val="28"/>
        </w:rPr>
        <w:t>Н</w:t>
      </w:r>
      <w:r w:rsidR="00FF38C0" w:rsidRPr="007E1E9E">
        <w:rPr>
          <w:sz w:val="28"/>
          <w:szCs w:val="28"/>
        </w:rPr>
        <w:t xml:space="preserve">а интернет-странице </w:t>
      </w:r>
      <w:r>
        <w:rPr>
          <w:sz w:val="28"/>
          <w:szCs w:val="28"/>
        </w:rPr>
        <w:t>ОП</w:t>
      </w:r>
      <w:r w:rsidR="00FF38C0" w:rsidRPr="007E1E9E">
        <w:rPr>
          <w:sz w:val="28"/>
          <w:szCs w:val="28"/>
        </w:rPr>
        <w:t xml:space="preserve"> на корпоративном портале (сайте) </w:t>
      </w:r>
      <w:r>
        <w:rPr>
          <w:sz w:val="28"/>
          <w:szCs w:val="28"/>
        </w:rPr>
        <w:t>НИУ ВШЭ</w:t>
      </w:r>
      <w:r w:rsidR="008D7D1F">
        <w:rPr>
          <w:sz w:val="28"/>
          <w:szCs w:val="28"/>
        </w:rPr>
        <w:t xml:space="preserve"> размещается</w:t>
      </w:r>
      <w:r w:rsidR="00FF38C0" w:rsidRPr="007E1E9E">
        <w:rPr>
          <w:sz w:val="28"/>
          <w:szCs w:val="28"/>
        </w:rPr>
        <w:t xml:space="preserve"> уведомление </w:t>
      </w:r>
      <w:r>
        <w:rPr>
          <w:sz w:val="28"/>
          <w:szCs w:val="28"/>
        </w:rPr>
        <w:t xml:space="preserve">об этом </w:t>
      </w:r>
      <w:r w:rsidR="00FF38C0" w:rsidRPr="007E1E9E">
        <w:rPr>
          <w:sz w:val="28"/>
          <w:szCs w:val="28"/>
        </w:rPr>
        <w:t>для студентов.</w:t>
      </w:r>
    </w:p>
    <w:p w:rsidR="00FF38C0" w:rsidRPr="007E1E9E" w:rsidRDefault="00FF38C0" w:rsidP="00FF38C0">
      <w:pPr>
        <w:tabs>
          <w:tab w:val="left" w:pos="1843"/>
          <w:tab w:val="left" w:pos="1985"/>
          <w:tab w:val="left" w:pos="2268"/>
        </w:tabs>
        <w:ind w:right="140"/>
        <w:jc w:val="both"/>
        <w:rPr>
          <w:sz w:val="28"/>
          <w:szCs w:val="28"/>
        </w:rPr>
      </w:pPr>
    </w:p>
    <w:p w:rsidR="00FF38C0" w:rsidRPr="007E1E9E" w:rsidRDefault="004C1E5B" w:rsidP="004C1E5B">
      <w:pPr>
        <w:ind w:right="706" w:firstLine="708"/>
        <w:rPr>
          <w:b/>
          <w:sz w:val="28"/>
          <w:szCs w:val="28"/>
        </w:rPr>
      </w:pPr>
      <w:r>
        <w:rPr>
          <w:b/>
          <w:sz w:val="28"/>
          <w:szCs w:val="28"/>
        </w:rPr>
        <w:t xml:space="preserve">3.2. </w:t>
      </w:r>
      <w:r w:rsidR="00FF38C0" w:rsidRPr="007E1E9E">
        <w:rPr>
          <w:b/>
          <w:sz w:val="28"/>
          <w:szCs w:val="28"/>
        </w:rPr>
        <w:t xml:space="preserve">Выбор студентами тем </w:t>
      </w:r>
      <w:r w:rsidR="009C76F6">
        <w:rPr>
          <w:b/>
          <w:sz w:val="28"/>
          <w:szCs w:val="28"/>
        </w:rPr>
        <w:t>курсовых работ</w:t>
      </w:r>
      <w:r w:rsidR="00FF38C0" w:rsidRPr="007E1E9E">
        <w:rPr>
          <w:b/>
          <w:sz w:val="28"/>
          <w:szCs w:val="28"/>
        </w:rPr>
        <w:t xml:space="preserve"> и </w:t>
      </w:r>
      <w:r w:rsidR="009C76F6">
        <w:rPr>
          <w:b/>
          <w:sz w:val="28"/>
          <w:szCs w:val="28"/>
        </w:rPr>
        <w:t>магистерских диссертаций</w:t>
      </w:r>
      <w:r w:rsidR="00FF38C0" w:rsidRPr="007E1E9E">
        <w:rPr>
          <w:b/>
          <w:sz w:val="28"/>
          <w:szCs w:val="28"/>
        </w:rPr>
        <w:t xml:space="preserve"> и согласование выбора со стороны академического руководителя</w:t>
      </w:r>
    </w:p>
    <w:p w:rsidR="00FF38C0" w:rsidRPr="007E1E9E" w:rsidRDefault="00FF38C0" w:rsidP="00FF38C0">
      <w:pPr>
        <w:ind w:right="706"/>
        <w:rPr>
          <w:b/>
          <w:sz w:val="28"/>
          <w:szCs w:val="28"/>
        </w:rPr>
      </w:pPr>
    </w:p>
    <w:p w:rsidR="00FF38C0" w:rsidRPr="00BD01AD" w:rsidRDefault="008D7D1F" w:rsidP="008D7D1F">
      <w:pPr>
        <w:tabs>
          <w:tab w:val="left" w:pos="720"/>
          <w:tab w:val="left" w:pos="1985"/>
          <w:tab w:val="left" w:pos="2268"/>
        </w:tabs>
        <w:ind w:right="140"/>
        <w:jc w:val="both"/>
        <w:rPr>
          <w:sz w:val="28"/>
          <w:szCs w:val="28"/>
        </w:rPr>
      </w:pPr>
      <w:r>
        <w:rPr>
          <w:sz w:val="28"/>
          <w:szCs w:val="28"/>
        </w:rPr>
        <w:tab/>
      </w:r>
      <w:r w:rsidR="00FF38C0" w:rsidRPr="007E1E9E">
        <w:rPr>
          <w:sz w:val="28"/>
          <w:szCs w:val="28"/>
        </w:rPr>
        <w:t xml:space="preserve">Студент выбирает тему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в соответствии с </w:t>
      </w:r>
      <w:r>
        <w:rPr>
          <w:sz w:val="28"/>
          <w:szCs w:val="28"/>
        </w:rPr>
        <w:t>настоящими Правилами</w:t>
      </w:r>
      <w:r w:rsidR="00FF38C0" w:rsidRPr="007E1E9E">
        <w:rPr>
          <w:sz w:val="28"/>
          <w:szCs w:val="28"/>
        </w:rPr>
        <w:t xml:space="preserve"> </w:t>
      </w:r>
      <w:r>
        <w:rPr>
          <w:sz w:val="28"/>
          <w:szCs w:val="28"/>
        </w:rPr>
        <w:t xml:space="preserve">не позднее </w:t>
      </w:r>
      <w:r w:rsidRPr="00BD01AD">
        <w:rPr>
          <w:b/>
          <w:sz w:val="28"/>
          <w:szCs w:val="28"/>
        </w:rPr>
        <w:t>20 ноября</w:t>
      </w:r>
      <w:r>
        <w:rPr>
          <w:sz w:val="28"/>
          <w:szCs w:val="28"/>
        </w:rPr>
        <w:t xml:space="preserve"> текущего учебного года</w:t>
      </w:r>
      <w:r w:rsidR="00FF38C0" w:rsidRPr="007E1E9E">
        <w:rPr>
          <w:sz w:val="28"/>
          <w:szCs w:val="28"/>
        </w:rPr>
        <w:t xml:space="preserve">. Для принятия решения о выборе или уточнении темы студент должен консультироваться с потенциальным </w:t>
      </w:r>
      <w:r>
        <w:rPr>
          <w:sz w:val="28"/>
          <w:szCs w:val="28"/>
        </w:rPr>
        <w:t xml:space="preserve">научным </w:t>
      </w:r>
      <w:r w:rsidR="00FF38C0" w:rsidRPr="007E1E9E">
        <w:rPr>
          <w:sz w:val="28"/>
          <w:szCs w:val="28"/>
        </w:rPr>
        <w:t>руководителем</w:t>
      </w:r>
      <w:r>
        <w:rPr>
          <w:sz w:val="28"/>
          <w:szCs w:val="28"/>
        </w:rPr>
        <w:t xml:space="preserve"> (далее – НР)</w:t>
      </w:r>
      <w:r w:rsidR="00FF38C0" w:rsidRPr="007E1E9E">
        <w:rPr>
          <w:sz w:val="28"/>
          <w:szCs w:val="28"/>
        </w:rPr>
        <w:t>. Консультации могут быть организов</w:t>
      </w:r>
      <w:r>
        <w:rPr>
          <w:sz w:val="28"/>
          <w:szCs w:val="28"/>
        </w:rPr>
        <w:t>аны с помощью электронной почты и</w:t>
      </w:r>
      <w:r w:rsidR="00FF38C0" w:rsidRPr="007E1E9E">
        <w:rPr>
          <w:sz w:val="28"/>
          <w:szCs w:val="28"/>
        </w:rPr>
        <w:t xml:space="preserve"> </w:t>
      </w:r>
      <w:r w:rsidR="00FF38C0" w:rsidRPr="007E1E9E">
        <w:rPr>
          <w:sz w:val="28"/>
          <w:szCs w:val="28"/>
          <w:lang w:val="en-US"/>
        </w:rPr>
        <w:t>LMS</w:t>
      </w:r>
      <w:r w:rsidR="00FF38C0" w:rsidRPr="007E1E9E">
        <w:rPr>
          <w:sz w:val="28"/>
          <w:szCs w:val="28"/>
        </w:rPr>
        <w:t>.</w:t>
      </w:r>
      <w:r>
        <w:rPr>
          <w:sz w:val="28"/>
          <w:szCs w:val="28"/>
        </w:rPr>
        <w:t xml:space="preserve"> </w:t>
      </w:r>
      <w:r w:rsidR="00FF38C0" w:rsidRPr="007E1E9E">
        <w:rPr>
          <w:sz w:val="28"/>
          <w:szCs w:val="28"/>
        </w:rPr>
        <w:t xml:space="preserve">При положительном исходе процесса согласования темы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студент получает от </w:t>
      </w:r>
      <w:r>
        <w:rPr>
          <w:sz w:val="28"/>
          <w:szCs w:val="28"/>
        </w:rPr>
        <w:t>НР</w:t>
      </w:r>
      <w:r w:rsidR="00FF38C0" w:rsidRPr="007E1E9E">
        <w:rPr>
          <w:sz w:val="28"/>
          <w:szCs w:val="28"/>
        </w:rPr>
        <w:t xml:space="preserve">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w:t>
      </w:r>
      <w:r>
        <w:rPr>
          <w:sz w:val="28"/>
          <w:szCs w:val="28"/>
        </w:rPr>
        <w:t xml:space="preserve"> и</w:t>
      </w:r>
      <w:r w:rsidR="00FF38C0" w:rsidRPr="007E1E9E">
        <w:rPr>
          <w:sz w:val="28"/>
          <w:szCs w:val="28"/>
        </w:rPr>
        <w:t xml:space="preserve"> имя студента, контакты </w:t>
      </w:r>
      <w:r>
        <w:rPr>
          <w:sz w:val="28"/>
          <w:szCs w:val="28"/>
        </w:rPr>
        <w:t>НР</w:t>
      </w:r>
      <w:r w:rsidR="00FF38C0" w:rsidRPr="007E1E9E">
        <w:rPr>
          <w:sz w:val="28"/>
          <w:szCs w:val="28"/>
        </w:rPr>
        <w:t xml:space="preserve"> (электронная почта), личную подпись, и </w:t>
      </w:r>
      <w:r>
        <w:rPr>
          <w:sz w:val="28"/>
          <w:szCs w:val="28"/>
        </w:rPr>
        <w:t xml:space="preserve">должно быть </w:t>
      </w:r>
      <w:r w:rsidR="00FF38C0" w:rsidRPr="007E1E9E">
        <w:rPr>
          <w:sz w:val="28"/>
          <w:szCs w:val="28"/>
        </w:rPr>
        <w:t xml:space="preserve">передано в Учебный офис ОП. Подтверждение может быть зафиксировано в специальном модуле в </w:t>
      </w:r>
      <w:r w:rsidR="00FF38C0" w:rsidRPr="007E1E9E">
        <w:rPr>
          <w:sz w:val="28"/>
          <w:szCs w:val="28"/>
          <w:lang w:val="en-US"/>
        </w:rPr>
        <w:t>LMS</w:t>
      </w:r>
      <w:r w:rsidR="00FF38C0" w:rsidRPr="007E1E9E">
        <w:rPr>
          <w:sz w:val="28"/>
          <w:szCs w:val="28"/>
        </w:rPr>
        <w:t xml:space="preserve"> либо по электронной почте.</w:t>
      </w:r>
      <w:r>
        <w:rPr>
          <w:sz w:val="28"/>
          <w:szCs w:val="28"/>
        </w:rPr>
        <w:t xml:space="preserve"> </w:t>
      </w:r>
      <w:r w:rsidR="00FF38C0" w:rsidRPr="007E1E9E">
        <w:rPr>
          <w:sz w:val="28"/>
          <w:szCs w:val="28"/>
        </w:rPr>
        <w:t xml:space="preserve">Если ни одна из предложенных тем студенту не подходит, то он имеет право инициативно предложить академическому руководителю ОП тему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и/или потенциального </w:t>
      </w:r>
      <w:r>
        <w:rPr>
          <w:sz w:val="28"/>
          <w:szCs w:val="28"/>
        </w:rPr>
        <w:t>НР</w:t>
      </w:r>
      <w:r w:rsidR="00FF38C0" w:rsidRPr="007E1E9E">
        <w:rPr>
          <w:sz w:val="28"/>
          <w:szCs w:val="28"/>
        </w:rPr>
        <w:t xml:space="preserve"> этой работы.</w:t>
      </w:r>
      <w:r>
        <w:rPr>
          <w:sz w:val="28"/>
          <w:szCs w:val="28"/>
        </w:rPr>
        <w:t xml:space="preserve"> </w:t>
      </w:r>
      <w:r w:rsidR="00FF38C0" w:rsidRPr="007E1E9E">
        <w:rPr>
          <w:sz w:val="28"/>
          <w:szCs w:val="28"/>
        </w:rPr>
        <w:t xml:space="preserve">Рассмотрев предложенную студентом тему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академический руководитель ОП имеет право ее </w:t>
      </w:r>
      <w:proofErr w:type="gramStart"/>
      <w:r w:rsidR="00FF38C0" w:rsidRPr="007E1E9E">
        <w:rPr>
          <w:sz w:val="28"/>
          <w:szCs w:val="28"/>
        </w:rPr>
        <w:t>принять,  или</w:t>
      </w:r>
      <w:proofErr w:type="gramEnd"/>
      <w:r w:rsidR="00FF38C0" w:rsidRPr="007E1E9E">
        <w:rPr>
          <w:sz w:val="28"/>
          <w:szCs w:val="28"/>
        </w:rPr>
        <w:t xml:space="preserve"> отклонить, а</w:t>
      </w:r>
      <w:r>
        <w:rPr>
          <w:sz w:val="28"/>
          <w:szCs w:val="28"/>
        </w:rPr>
        <w:t>ргументировав свое решение, или</w:t>
      </w:r>
      <w:r w:rsidR="00FF38C0" w:rsidRPr="007E1E9E">
        <w:rPr>
          <w:sz w:val="28"/>
          <w:szCs w:val="28"/>
        </w:rPr>
        <w:t xml:space="preserve"> совместно со студентом переформулировать. </w:t>
      </w:r>
      <w:r w:rsidR="00BD01AD" w:rsidRPr="00BD01AD">
        <w:rPr>
          <w:sz w:val="28"/>
          <w:szCs w:val="28"/>
        </w:rPr>
        <w:t xml:space="preserve">Принятие решения по поводу </w:t>
      </w:r>
      <w:r w:rsidR="00BD01AD">
        <w:rPr>
          <w:sz w:val="28"/>
          <w:szCs w:val="28"/>
        </w:rPr>
        <w:t>предложенной студентом темы КР/МД</w:t>
      </w:r>
      <w:r w:rsidR="00BD01AD" w:rsidRPr="00BD01AD">
        <w:rPr>
          <w:sz w:val="28"/>
          <w:szCs w:val="28"/>
        </w:rPr>
        <w:t xml:space="preserve"> должно быть принято не позднее </w:t>
      </w:r>
      <w:r w:rsidR="00BD01AD" w:rsidRPr="00BD01AD">
        <w:rPr>
          <w:b/>
          <w:sz w:val="28"/>
          <w:szCs w:val="28"/>
        </w:rPr>
        <w:t>15 ноября</w:t>
      </w:r>
      <w:r w:rsidR="00BD01AD" w:rsidRPr="00BD01AD">
        <w:rPr>
          <w:sz w:val="28"/>
          <w:szCs w:val="28"/>
        </w:rPr>
        <w:t xml:space="preserve"> текущего учебного года</w:t>
      </w:r>
      <w:r w:rsidR="00BD01AD">
        <w:rPr>
          <w:sz w:val="28"/>
          <w:szCs w:val="28"/>
        </w:rPr>
        <w:t>.</w:t>
      </w:r>
    </w:p>
    <w:p w:rsidR="00FF38C0" w:rsidRPr="007E1E9E" w:rsidRDefault="008D7D1F" w:rsidP="008D7D1F">
      <w:pPr>
        <w:tabs>
          <w:tab w:val="left" w:pos="720"/>
          <w:tab w:val="left" w:pos="1985"/>
          <w:tab w:val="left" w:pos="2268"/>
        </w:tabs>
        <w:ind w:right="140"/>
        <w:jc w:val="both"/>
        <w:rPr>
          <w:sz w:val="28"/>
          <w:szCs w:val="28"/>
        </w:rPr>
      </w:pPr>
      <w:r>
        <w:rPr>
          <w:sz w:val="28"/>
          <w:szCs w:val="28"/>
        </w:rPr>
        <w:lastRenderedPageBreak/>
        <w:tab/>
      </w:r>
      <w:r w:rsidR="00FF38C0" w:rsidRPr="007E1E9E">
        <w:rPr>
          <w:sz w:val="28"/>
          <w:szCs w:val="28"/>
        </w:rPr>
        <w:t xml:space="preserve">После завершения процедуры выбора тем </w:t>
      </w:r>
      <w:r w:rsidR="00C046E9" w:rsidRPr="008B42B1">
        <w:rPr>
          <w:sz w:val="28"/>
          <w:szCs w:val="28"/>
        </w:rPr>
        <w:t>КР</w:t>
      </w:r>
      <w:r w:rsidR="00C046E9">
        <w:rPr>
          <w:sz w:val="28"/>
          <w:szCs w:val="28"/>
        </w:rPr>
        <w:t>/</w:t>
      </w:r>
      <w:r w:rsidR="00C046E9" w:rsidRPr="008B42B1">
        <w:rPr>
          <w:sz w:val="28"/>
          <w:szCs w:val="28"/>
        </w:rPr>
        <w:t>МД</w:t>
      </w:r>
      <w:r>
        <w:rPr>
          <w:sz w:val="28"/>
          <w:szCs w:val="28"/>
        </w:rPr>
        <w:t xml:space="preserve"> студентами</w:t>
      </w:r>
      <w:r w:rsidR="00FF38C0" w:rsidRPr="007E1E9E">
        <w:rPr>
          <w:sz w:val="28"/>
          <w:szCs w:val="28"/>
        </w:rPr>
        <w:t xml:space="preserve"> Академический совет </w:t>
      </w:r>
      <w:r>
        <w:rPr>
          <w:sz w:val="28"/>
          <w:szCs w:val="28"/>
        </w:rPr>
        <w:t>ОП</w:t>
      </w:r>
      <w:r w:rsidR="00FF38C0" w:rsidRPr="007E1E9E">
        <w:rPr>
          <w:sz w:val="28"/>
          <w:szCs w:val="28"/>
        </w:rPr>
        <w:t xml:space="preserve"> не более чем в течение пяти рабочих дней принимает решение о </w:t>
      </w:r>
      <w:proofErr w:type="gramStart"/>
      <w:r w:rsidR="00FF38C0" w:rsidRPr="007E1E9E">
        <w:rPr>
          <w:sz w:val="28"/>
          <w:szCs w:val="28"/>
        </w:rPr>
        <w:t>закреплении</w:t>
      </w:r>
      <w:proofErr w:type="gramEnd"/>
      <w:r w:rsidR="00FF38C0" w:rsidRPr="007E1E9E">
        <w:rPr>
          <w:sz w:val="28"/>
          <w:szCs w:val="28"/>
        </w:rPr>
        <w:t xml:space="preserve"> тем, </w:t>
      </w:r>
      <w:r w:rsidR="00C046E9">
        <w:rPr>
          <w:sz w:val="28"/>
          <w:szCs w:val="28"/>
        </w:rPr>
        <w:t>НР</w:t>
      </w:r>
      <w:r w:rsidR="00FF38C0" w:rsidRPr="007E1E9E">
        <w:rPr>
          <w:sz w:val="28"/>
          <w:szCs w:val="28"/>
        </w:rPr>
        <w:t xml:space="preserve">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за конкретными студентами.</w:t>
      </w:r>
      <w:r>
        <w:rPr>
          <w:sz w:val="28"/>
          <w:szCs w:val="28"/>
        </w:rPr>
        <w:t xml:space="preserve"> </w:t>
      </w:r>
      <w:r w:rsidR="00FF38C0" w:rsidRPr="007E1E9E">
        <w:rPr>
          <w:sz w:val="28"/>
          <w:szCs w:val="28"/>
        </w:rPr>
        <w:t xml:space="preserve">Приказ об утверждении тем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и установлении срока предоставления итогового варианта </w:t>
      </w:r>
      <w:r w:rsidR="00C046E9" w:rsidRPr="008B42B1">
        <w:rPr>
          <w:sz w:val="28"/>
          <w:szCs w:val="28"/>
        </w:rPr>
        <w:t>КР</w:t>
      </w:r>
      <w:r w:rsidR="00C046E9">
        <w:rPr>
          <w:sz w:val="28"/>
          <w:szCs w:val="28"/>
        </w:rPr>
        <w:t>/</w:t>
      </w:r>
      <w:r w:rsidR="00C046E9" w:rsidRPr="008B42B1">
        <w:rPr>
          <w:sz w:val="28"/>
          <w:szCs w:val="28"/>
        </w:rPr>
        <w:t>МД</w:t>
      </w:r>
      <w:r w:rsidR="00C046E9">
        <w:rPr>
          <w:sz w:val="28"/>
          <w:szCs w:val="28"/>
        </w:rPr>
        <w:t xml:space="preserve"> </w:t>
      </w:r>
      <w:r w:rsidR="00FF38C0" w:rsidRPr="007E1E9E">
        <w:rPr>
          <w:sz w:val="28"/>
          <w:szCs w:val="28"/>
        </w:rPr>
        <w:t xml:space="preserve">издается не позднее </w:t>
      </w:r>
      <w:r w:rsidR="00FF38C0" w:rsidRPr="00BD01AD">
        <w:rPr>
          <w:b/>
          <w:sz w:val="28"/>
          <w:szCs w:val="28"/>
        </w:rPr>
        <w:t>15 декабря</w:t>
      </w:r>
      <w:r w:rsidR="00FF38C0" w:rsidRPr="007E1E9E">
        <w:rPr>
          <w:sz w:val="28"/>
          <w:szCs w:val="28"/>
        </w:rPr>
        <w:t xml:space="preserve"> текущего учебного года. Приказ готовит Учебный офис </w:t>
      </w:r>
      <w:r>
        <w:rPr>
          <w:sz w:val="28"/>
          <w:szCs w:val="28"/>
        </w:rPr>
        <w:t>ОП</w:t>
      </w:r>
      <w:r w:rsidR="00FF38C0" w:rsidRPr="007E1E9E">
        <w:rPr>
          <w:sz w:val="28"/>
          <w:szCs w:val="28"/>
        </w:rPr>
        <w:t xml:space="preserve"> в соответствии с утвержденным в НИУ ВШЭ Альбомом унифицированных форм приказов по работе со студентами, подписывает приказ декан факультета.</w:t>
      </w:r>
      <w:r>
        <w:rPr>
          <w:sz w:val="28"/>
          <w:szCs w:val="28"/>
        </w:rPr>
        <w:t xml:space="preserve"> </w:t>
      </w:r>
      <w:r w:rsidR="00FF38C0" w:rsidRPr="007E1E9E">
        <w:rPr>
          <w:sz w:val="28"/>
          <w:szCs w:val="28"/>
        </w:rPr>
        <w:t xml:space="preserve">Учебный офис ОП после издания приказа передает всем </w:t>
      </w:r>
      <w:r>
        <w:rPr>
          <w:sz w:val="28"/>
          <w:szCs w:val="28"/>
        </w:rPr>
        <w:t>НР</w:t>
      </w:r>
      <w:r w:rsidR="00FF38C0" w:rsidRPr="007E1E9E">
        <w:rPr>
          <w:sz w:val="28"/>
          <w:szCs w:val="28"/>
        </w:rPr>
        <w:t xml:space="preserve">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списки студентов и назначенных им тем. Для уведомления может использоваться корпоративная электронная почта или специальный модуль в </w:t>
      </w:r>
      <w:r w:rsidR="00FF38C0" w:rsidRPr="007E1E9E">
        <w:rPr>
          <w:sz w:val="28"/>
          <w:szCs w:val="28"/>
          <w:lang w:val="en-US"/>
        </w:rPr>
        <w:t>LMS</w:t>
      </w:r>
      <w:r w:rsidR="00FF38C0" w:rsidRPr="007E1E9E">
        <w:rPr>
          <w:sz w:val="28"/>
          <w:szCs w:val="28"/>
        </w:rPr>
        <w:t xml:space="preserve">. Одновременно с передачей списков Учебный офис </w:t>
      </w:r>
      <w:r>
        <w:rPr>
          <w:sz w:val="28"/>
          <w:szCs w:val="28"/>
        </w:rPr>
        <w:t xml:space="preserve">ОП </w:t>
      </w:r>
      <w:r w:rsidR="00FF38C0" w:rsidRPr="007E1E9E">
        <w:rPr>
          <w:sz w:val="28"/>
          <w:szCs w:val="28"/>
        </w:rPr>
        <w:t xml:space="preserve">обязан проинформировать </w:t>
      </w:r>
      <w:r>
        <w:rPr>
          <w:sz w:val="28"/>
          <w:szCs w:val="28"/>
        </w:rPr>
        <w:t>НР</w:t>
      </w:r>
      <w:r w:rsidR="00FF38C0" w:rsidRPr="007E1E9E">
        <w:rPr>
          <w:sz w:val="28"/>
          <w:szCs w:val="28"/>
        </w:rPr>
        <w:t xml:space="preserve">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о графиках выполнения этапов работ </w:t>
      </w:r>
      <w:r w:rsidR="00BD01AD">
        <w:rPr>
          <w:sz w:val="28"/>
          <w:szCs w:val="28"/>
        </w:rPr>
        <w:t>(</w:t>
      </w:r>
      <w:r w:rsidR="00DD5637">
        <w:rPr>
          <w:sz w:val="28"/>
          <w:szCs w:val="28"/>
        </w:rPr>
        <w:t xml:space="preserve">основные этапы и контрольные сроки выбора и согласования тем КР/МД указаны в </w:t>
      </w:r>
      <w:r w:rsidR="00DD5637">
        <w:rPr>
          <w:b/>
          <w:sz w:val="28"/>
          <w:szCs w:val="28"/>
        </w:rPr>
        <w:t>Приложении</w:t>
      </w:r>
      <w:r w:rsidR="00BD01AD" w:rsidRPr="00A0372D">
        <w:rPr>
          <w:b/>
          <w:sz w:val="28"/>
          <w:szCs w:val="28"/>
        </w:rPr>
        <w:t xml:space="preserve"> № 1</w:t>
      </w:r>
      <w:r w:rsidR="00A0372D">
        <w:rPr>
          <w:sz w:val="28"/>
          <w:szCs w:val="28"/>
        </w:rPr>
        <w:t xml:space="preserve"> к настоящим П</w:t>
      </w:r>
      <w:r w:rsidR="00BD01AD">
        <w:rPr>
          <w:sz w:val="28"/>
          <w:szCs w:val="28"/>
        </w:rPr>
        <w:t xml:space="preserve">равилам) </w:t>
      </w:r>
      <w:r w:rsidR="00FF38C0" w:rsidRPr="007E1E9E">
        <w:rPr>
          <w:sz w:val="28"/>
          <w:szCs w:val="28"/>
        </w:rPr>
        <w:t xml:space="preserve">и о </w:t>
      </w:r>
      <w:r>
        <w:rPr>
          <w:sz w:val="28"/>
          <w:szCs w:val="28"/>
        </w:rPr>
        <w:t xml:space="preserve">настоящих </w:t>
      </w:r>
      <w:r w:rsidR="00FF38C0" w:rsidRPr="007E1E9E">
        <w:rPr>
          <w:sz w:val="28"/>
          <w:szCs w:val="28"/>
        </w:rPr>
        <w:t>Правилах.</w:t>
      </w:r>
    </w:p>
    <w:p w:rsidR="00FF38C0" w:rsidRPr="007E1E9E" w:rsidRDefault="008D7D1F" w:rsidP="001B308B">
      <w:pPr>
        <w:tabs>
          <w:tab w:val="left" w:pos="720"/>
          <w:tab w:val="left" w:pos="1985"/>
          <w:tab w:val="left" w:pos="2268"/>
        </w:tabs>
        <w:ind w:right="140"/>
        <w:jc w:val="both"/>
        <w:rPr>
          <w:sz w:val="28"/>
          <w:szCs w:val="28"/>
        </w:rPr>
      </w:pPr>
      <w:r>
        <w:rPr>
          <w:sz w:val="28"/>
          <w:szCs w:val="28"/>
        </w:rPr>
        <w:tab/>
      </w:r>
      <w:r w:rsidR="00FF38C0" w:rsidRPr="007E1E9E">
        <w:rPr>
          <w:sz w:val="28"/>
          <w:szCs w:val="28"/>
        </w:rPr>
        <w:t xml:space="preserve">Изменение, в том числе уточнение, темы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возможно не позднее, чем за один календарный месяц до установленного в приказе срока представления итогового варианта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и по процедурам, установленным ОП. Изменение темы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производится приказом декана факультета.</w:t>
      </w:r>
      <w:r w:rsidR="001B308B">
        <w:rPr>
          <w:sz w:val="28"/>
          <w:szCs w:val="28"/>
        </w:rPr>
        <w:t xml:space="preserve"> </w:t>
      </w:r>
      <w:r w:rsidR="00FF38C0" w:rsidRPr="007E1E9E">
        <w:rPr>
          <w:sz w:val="28"/>
          <w:szCs w:val="28"/>
        </w:rPr>
        <w:t xml:space="preserve">Студент, не выбравший тему </w:t>
      </w:r>
      <w:r w:rsidR="00C046E9" w:rsidRPr="008B42B1">
        <w:rPr>
          <w:sz w:val="28"/>
          <w:szCs w:val="28"/>
        </w:rPr>
        <w:t>КР</w:t>
      </w:r>
      <w:r w:rsidR="00C046E9">
        <w:rPr>
          <w:sz w:val="28"/>
          <w:szCs w:val="28"/>
        </w:rPr>
        <w:t>/</w:t>
      </w:r>
      <w:r w:rsidR="00C046E9" w:rsidRPr="008B42B1">
        <w:rPr>
          <w:sz w:val="28"/>
          <w:szCs w:val="28"/>
        </w:rPr>
        <w:t>МД</w:t>
      </w:r>
      <w:r w:rsidR="00FF38C0" w:rsidRPr="007E1E9E">
        <w:rPr>
          <w:sz w:val="28"/>
          <w:szCs w:val="28"/>
        </w:rPr>
        <w:t xml:space="preserve"> в установленный срок, </w:t>
      </w:r>
      <w:r w:rsidR="00FF38C0" w:rsidRPr="007E1E9E">
        <w:rPr>
          <w:sz w:val="28"/>
          <w:szCs w:val="28"/>
        </w:rPr>
        <w:lastRenderedPageBreak/>
        <w:t xml:space="preserve">считается имеющим академическую задолженность. Он обязан ликвидировать ее в порядке и в сроки, установленные </w:t>
      </w:r>
      <w:proofErr w:type="gramStart"/>
      <w:r w:rsidR="00FF38C0" w:rsidRPr="007E1E9E">
        <w:rPr>
          <w:sz w:val="28"/>
          <w:szCs w:val="28"/>
        </w:rPr>
        <w:t xml:space="preserve">законодательством  </w:t>
      </w:r>
      <w:r w:rsidR="00BD01AD">
        <w:rPr>
          <w:sz w:val="28"/>
          <w:szCs w:val="28"/>
        </w:rPr>
        <w:t>РФ</w:t>
      </w:r>
      <w:proofErr w:type="gramEnd"/>
      <w:r w:rsidR="00FF38C0" w:rsidRPr="007E1E9E">
        <w:rPr>
          <w:sz w:val="28"/>
          <w:szCs w:val="28"/>
        </w:rPr>
        <w:t xml:space="preserve"> и локальными нормативными актами </w:t>
      </w:r>
      <w:r w:rsidR="001B308B">
        <w:rPr>
          <w:sz w:val="28"/>
          <w:szCs w:val="28"/>
        </w:rPr>
        <w:t>НИУ ВШЭ</w:t>
      </w:r>
      <w:r w:rsidR="00FF38C0" w:rsidRPr="007E1E9E">
        <w:rPr>
          <w:sz w:val="28"/>
          <w:szCs w:val="28"/>
        </w:rPr>
        <w:t>.</w:t>
      </w:r>
    </w:p>
    <w:p w:rsidR="00FF38C0" w:rsidRPr="007E1E9E" w:rsidRDefault="00FF38C0" w:rsidP="00FF38C0">
      <w:pPr>
        <w:jc w:val="both"/>
        <w:rPr>
          <w:sz w:val="28"/>
          <w:szCs w:val="28"/>
        </w:rPr>
      </w:pPr>
    </w:p>
    <w:p w:rsidR="00FF38C0" w:rsidRPr="007E1E9E" w:rsidRDefault="004C1E5B" w:rsidP="004C1E5B">
      <w:pPr>
        <w:ind w:right="706" w:firstLine="708"/>
        <w:rPr>
          <w:b/>
          <w:sz w:val="28"/>
          <w:szCs w:val="28"/>
        </w:rPr>
      </w:pPr>
      <w:r>
        <w:rPr>
          <w:b/>
          <w:sz w:val="28"/>
          <w:szCs w:val="28"/>
        </w:rPr>
        <w:t xml:space="preserve">3.3. </w:t>
      </w:r>
      <w:r w:rsidR="00FF38C0" w:rsidRPr="007E1E9E">
        <w:rPr>
          <w:b/>
          <w:sz w:val="28"/>
          <w:szCs w:val="28"/>
        </w:rPr>
        <w:t xml:space="preserve">Этапы подготовки </w:t>
      </w:r>
      <w:r w:rsidR="009C76F6">
        <w:rPr>
          <w:b/>
          <w:sz w:val="28"/>
          <w:szCs w:val="28"/>
        </w:rPr>
        <w:t>курсовой работы</w:t>
      </w:r>
    </w:p>
    <w:p w:rsidR="00FF38C0" w:rsidRPr="007E1E9E" w:rsidRDefault="00FF38C0" w:rsidP="00FF38C0">
      <w:pPr>
        <w:ind w:right="706"/>
        <w:rPr>
          <w:b/>
          <w:sz w:val="28"/>
          <w:szCs w:val="28"/>
        </w:rPr>
      </w:pPr>
    </w:p>
    <w:p w:rsidR="00FF38C0" w:rsidRPr="007E1E9E" w:rsidRDefault="002E7B7C" w:rsidP="002E7B7C">
      <w:pPr>
        <w:tabs>
          <w:tab w:val="left" w:pos="720"/>
          <w:tab w:val="left" w:pos="1985"/>
          <w:tab w:val="left" w:pos="2268"/>
        </w:tabs>
        <w:ind w:right="140"/>
        <w:jc w:val="both"/>
        <w:rPr>
          <w:sz w:val="28"/>
          <w:szCs w:val="28"/>
        </w:rPr>
      </w:pPr>
      <w:r>
        <w:rPr>
          <w:sz w:val="28"/>
          <w:szCs w:val="28"/>
        </w:rPr>
        <w:tab/>
      </w:r>
      <w:r w:rsidR="00FF38C0" w:rsidRPr="007E1E9E">
        <w:rPr>
          <w:sz w:val="28"/>
          <w:szCs w:val="28"/>
        </w:rPr>
        <w:t xml:space="preserve">График выполнения </w:t>
      </w:r>
      <w:r>
        <w:rPr>
          <w:sz w:val="28"/>
          <w:szCs w:val="28"/>
        </w:rPr>
        <w:t>КР</w:t>
      </w:r>
      <w:r w:rsidR="00FF38C0" w:rsidRPr="007E1E9E">
        <w:rPr>
          <w:sz w:val="28"/>
          <w:szCs w:val="28"/>
        </w:rPr>
        <w:t xml:space="preserve"> согласовывается студентом с </w:t>
      </w:r>
      <w:r>
        <w:rPr>
          <w:sz w:val="28"/>
          <w:szCs w:val="28"/>
        </w:rPr>
        <w:t>НР</w:t>
      </w:r>
      <w:r w:rsidR="00FF38C0" w:rsidRPr="007E1E9E">
        <w:rPr>
          <w:sz w:val="28"/>
          <w:szCs w:val="28"/>
        </w:rPr>
        <w:t xml:space="preserve"> </w:t>
      </w:r>
      <w:r>
        <w:rPr>
          <w:sz w:val="28"/>
          <w:szCs w:val="28"/>
        </w:rPr>
        <w:t>КР</w:t>
      </w:r>
      <w:r w:rsidR="00FF38C0" w:rsidRPr="007E1E9E">
        <w:rPr>
          <w:sz w:val="28"/>
          <w:szCs w:val="28"/>
        </w:rPr>
        <w:t xml:space="preserve">, назначенным в приказе, и </w:t>
      </w:r>
      <w:r>
        <w:rPr>
          <w:sz w:val="28"/>
          <w:szCs w:val="28"/>
        </w:rPr>
        <w:t>предусматривает</w:t>
      </w:r>
      <w:r w:rsidR="00FF38C0" w:rsidRPr="007E1E9E">
        <w:rPr>
          <w:sz w:val="28"/>
          <w:szCs w:val="28"/>
        </w:rPr>
        <w:t xml:space="preserve"> следующие контрольные точки:</w:t>
      </w:r>
    </w:p>
    <w:p w:rsidR="00FF38C0" w:rsidRPr="00FD22E8" w:rsidRDefault="00FF38C0" w:rsidP="00FD22E8">
      <w:pPr>
        <w:numPr>
          <w:ilvl w:val="0"/>
          <w:numId w:val="16"/>
        </w:numPr>
        <w:jc w:val="both"/>
        <w:rPr>
          <w:sz w:val="28"/>
          <w:szCs w:val="28"/>
        </w:rPr>
      </w:pPr>
      <w:r w:rsidRPr="00FD22E8">
        <w:rPr>
          <w:sz w:val="28"/>
          <w:szCs w:val="28"/>
        </w:rPr>
        <w:t xml:space="preserve">предъявление студентом </w:t>
      </w:r>
      <w:r w:rsidR="00FD22E8" w:rsidRPr="00FD22E8">
        <w:rPr>
          <w:sz w:val="28"/>
          <w:szCs w:val="28"/>
        </w:rPr>
        <w:t>НР</w:t>
      </w:r>
      <w:r w:rsidRPr="00FD22E8">
        <w:rPr>
          <w:sz w:val="28"/>
          <w:szCs w:val="28"/>
        </w:rPr>
        <w:t xml:space="preserve"> </w:t>
      </w:r>
      <w:r w:rsidR="00FD22E8" w:rsidRPr="00FD22E8">
        <w:rPr>
          <w:sz w:val="28"/>
          <w:szCs w:val="28"/>
        </w:rPr>
        <w:t>плана</w:t>
      </w:r>
      <w:r w:rsidRPr="00FD22E8">
        <w:rPr>
          <w:sz w:val="28"/>
          <w:szCs w:val="28"/>
        </w:rPr>
        <w:t xml:space="preserve"> </w:t>
      </w:r>
      <w:r w:rsidR="00FD22E8" w:rsidRPr="00FD22E8">
        <w:rPr>
          <w:sz w:val="28"/>
          <w:szCs w:val="28"/>
        </w:rPr>
        <w:t>КР, в котором</w:t>
      </w:r>
      <w:r w:rsidRPr="00FD22E8">
        <w:rPr>
          <w:sz w:val="28"/>
          <w:szCs w:val="28"/>
        </w:rPr>
        <w:t xml:space="preserve"> </w:t>
      </w:r>
      <w:r w:rsidR="00FD22E8" w:rsidRPr="00FD22E8">
        <w:rPr>
          <w:sz w:val="28"/>
          <w:szCs w:val="28"/>
        </w:rPr>
        <w:t xml:space="preserve">обосновывается </w:t>
      </w:r>
      <w:r w:rsidRPr="00FD22E8">
        <w:rPr>
          <w:sz w:val="28"/>
          <w:szCs w:val="28"/>
        </w:rPr>
        <w:t>актуальность</w:t>
      </w:r>
      <w:r w:rsidR="00FD22E8" w:rsidRPr="00FD22E8">
        <w:rPr>
          <w:sz w:val="28"/>
          <w:szCs w:val="28"/>
        </w:rPr>
        <w:t xml:space="preserve"> КР</w:t>
      </w:r>
      <w:r w:rsidRPr="00FD22E8">
        <w:rPr>
          <w:sz w:val="28"/>
          <w:szCs w:val="28"/>
        </w:rPr>
        <w:t xml:space="preserve">, </w:t>
      </w:r>
      <w:r w:rsidR="00FD22E8" w:rsidRPr="00FD22E8">
        <w:rPr>
          <w:sz w:val="28"/>
          <w:szCs w:val="28"/>
        </w:rPr>
        <w:t xml:space="preserve">описывается </w:t>
      </w:r>
      <w:r w:rsidRPr="00FD22E8">
        <w:rPr>
          <w:sz w:val="28"/>
          <w:szCs w:val="28"/>
        </w:rPr>
        <w:t xml:space="preserve">структура </w:t>
      </w:r>
      <w:r w:rsidR="00FD22E8" w:rsidRPr="00FD22E8">
        <w:rPr>
          <w:sz w:val="28"/>
          <w:szCs w:val="28"/>
        </w:rPr>
        <w:t>КР</w:t>
      </w:r>
      <w:r w:rsidRPr="00FD22E8">
        <w:rPr>
          <w:sz w:val="28"/>
          <w:szCs w:val="28"/>
        </w:rPr>
        <w:t xml:space="preserve">, </w:t>
      </w:r>
      <w:r w:rsidR="00FD22E8" w:rsidRPr="00FD22E8">
        <w:rPr>
          <w:sz w:val="28"/>
          <w:szCs w:val="28"/>
        </w:rPr>
        <w:t xml:space="preserve">предлагается </w:t>
      </w:r>
      <w:r w:rsidRPr="00FD22E8">
        <w:rPr>
          <w:sz w:val="28"/>
          <w:szCs w:val="28"/>
        </w:rPr>
        <w:t xml:space="preserve">список основных </w:t>
      </w:r>
      <w:r w:rsidR="00FD22E8" w:rsidRPr="00FD22E8">
        <w:rPr>
          <w:sz w:val="28"/>
          <w:szCs w:val="28"/>
        </w:rPr>
        <w:t xml:space="preserve">нормативных и доктринальных </w:t>
      </w:r>
      <w:r w:rsidRPr="00FD22E8">
        <w:rPr>
          <w:sz w:val="28"/>
          <w:szCs w:val="28"/>
        </w:rPr>
        <w:t xml:space="preserve">источников для </w:t>
      </w:r>
      <w:r w:rsidR="00FD22E8" w:rsidRPr="00FD22E8">
        <w:rPr>
          <w:sz w:val="28"/>
          <w:szCs w:val="28"/>
        </w:rPr>
        <w:t>ее выполнения, обозначается ожидаемый результат</w:t>
      </w:r>
      <w:r w:rsidR="00766D16">
        <w:rPr>
          <w:sz w:val="28"/>
          <w:szCs w:val="28"/>
        </w:rPr>
        <w:t xml:space="preserve"> (до </w:t>
      </w:r>
      <w:r w:rsidR="00766D16" w:rsidRPr="00766D16">
        <w:rPr>
          <w:b/>
          <w:sz w:val="28"/>
          <w:szCs w:val="28"/>
        </w:rPr>
        <w:t>15 янв</w:t>
      </w:r>
      <w:r w:rsidR="00766D16" w:rsidRPr="00ED2579">
        <w:rPr>
          <w:b/>
          <w:sz w:val="28"/>
          <w:szCs w:val="28"/>
        </w:rPr>
        <w:t xml:space="preserve">аря </w:t>
      </w:r>
      <w:r w:rsidR="00766D16" w:rsidRPr="007E1E9E">
        <w:rPr>
          <w:sz w:val="28"/>
          <w:szCs w:val="28"/>
        </w:rPr>
        <w:t>текущего учебного года</w:t>
      </w:r>
      <w:r w:rsidR="00766D16">
        <w:rPr>
          <w:sz w:val="28"/>
          <w:szCs w:val="28"/>
        </w:rPr>
        <w:t>)</w:t>
      </w:r>
      <w:r w:rsidRPr="00FD22E8">
        <w:rPr>
          <w:sz w:val="28"/>
          <w:szCs w:val="28"/>
        </w:rPr>
        <w:t>;</w:t>
      </w:r>
    </w:p>
    <w:p w:rsidR="00FF38C0" w:rsidRPr="00FD22E8" w:rsidRDefault="00FF38C0" w:rsidP="00FD22E8">
      <w:pPr>
        <w:numPr>
          <w:ilvl w:val="0"/>
          <w:numId w:val="16"/>
        </w:numPr>
        <w:jc w:val="both"/>
        <w:rPr>
          <w:sz w:val="28"/>
          <w:szCs w:val="28"/>
        </w:rPr>
      </w:pPr>
      <w:r w:rsidRPr="00FD22E8">
        <w:rPr>
          <w:sz w:val="28"/>
          <w:szCs w:val="28"/>
        </w:rPr>
        <w:t xml:space="preserve">первое предъявление готовой </w:t>
      </w:r>
      <w:r w:rsidR="00FD22E8" w:rsidRPr="00FD22E8">
        <w:rPr>
          <w:sz w:val="28"/>
          <w:szCs w:val="28"/>
        </w:rPr>
        <w:t>КР</w:t>
      </w:r>
      <w:r w:rsidRPr="00FD22E8">
        <w:rPr>
          <w:sz w:val="28"/>
          <w:szCs w:val="28"/>
        </w:rPr>
        <w:t xml:space="preserve"> с последующей корректировкой </w:t>
      </w:r>
      <w:r w:rsidR="00FD22E8" w:rsidRPr="00FD22E8">
        <w:rPr>
          <w:sz w:val="28"/>
          <w:szCs w:val="28"/>
        </w:rPr>
        <w:t>КР</w:t>
      </w:r>
      <w:r w:rsidRPr="00FD22E8">
        <w:rPr>
          <w:sz w:val="28"/>
          <w:szCs w:val="28"/>
        </w:rPr>
        <w:t xml:space="preserve"> </w:t>
      </w:r>
      <w:r w:rsidR="00FD22E8" w:rsidRPr="00FD22E8">
        <w:rPr>
          <w:sz w:val="28"/>
          <w:szCs w:val="28"/>
        </w:rPr>
        <w:t xml:space="preserve">в соответствии с указаниями НР </w:t>
      </w:r>
      <w:r w:rsidRPr="00FD22E8">
        <w:rPr>
          <w:sz w:val="28"/>
          <w:szCs w:val="28"/>
        </w:rPr>
        <w:t>(при необходимости)</w:t>
      </w:r>
      <w:r w:rsidR="00766D16">
        <w:rPr>
          <w:sz w:val="28"/>
          <w:szCs w:val="28"/>
        </w:rPr>
        <w:t xml:space="preserve"> (до </w:t>
      </w:r>
      <w:r w:rsidR="00766D16" w:rsidRPr="00766D16">
        <w:rPr>
          <w:b/>
          <w:sz w:val="28"/>
          <w:szCs w:val="28"/>
        </w:rPr>
        <w:t>01 июня</w:t>
      </w:r>
      <w:r w:rsidR="00766D16">
        <w:rPr>
          <w:sz w:val="28"/>
          <w:szCs w:val="28"/>
        </w:rPr>
        <w:t xml:space="preserve"> </w:t>
      </w:r>
      <w:r w:rsidR="00766D16" w:rsidRPr="007E1E9E">
        <w:rPr>
          <w:sz w:val="28"/>
          <w:szCs w:val="28"/>
        </w:rPr>
        <w:t>текущего учебного года</w:t>
      </w:r>
      <w:r w:rsidR="00766D16">
        <w:rPr>
          <w:sz w:val="28"/>
          <w:szCs w:val="28"/>
        </w:rPr>
        <w:t>)</w:t>
      </w:r>
      <w:r w:rsidRPr="00FD22E8">
        <w:rPr>
          <w:sz w:val="28"/>
          <w:szCs w:val="28"/>
        </w:rPr>
        <w:t>;</w:t>
      </w:r>
    </w:p>
    <w:p w:rsidR="00FF38C0" w:rsidRPr="00FD22E8" w:rsidRDefault="00FF38C0" w:rsidP="00FD22E8">
      <w:pPr>
        <w:numPr>
          <w:ilvl w:val="0"/>
          <w:numId w:val="16"/>
        </w:numPr>
        <w:jc w:val="both"/>
        <w:rPr>
          <w:sz w:val="28"/>
          <w:szCs w:val="28"/>
        </w:rPr>
      </w:pPr>
      <w:r w:rsidRPr="00FD22E8">
        <w:rPr>
          <w:sz w:val="28"/>
          <w:szCs w:val="28"/>
        </w:rPr>
        <w:t xml:space="preserve">представление итогового варианта </w:t>
      </w:r>
      <w:r w:rsidR="00FD22E8" w:rsidRPr="00FD22E8">
        <w:rPr>
          <w:sz w:val="28"/>
          <w:szCs w:val="28"/>
        </w:rPr>
        <w:t>КР</w:t>
      </w:r>
      <w:r w:rsidRPr="00FD22E8">
        <w:rPr>
          <w:sz w:val="28"/>
          <w:szCs w:val="28"/>
        </w:rPr>
        <w:t xml:space="preserve"> </w:t>
      </w:r>
      <w:r w:rsidR="00FD22E8" w:rsidRPr="00FD22E8">
        <w:rPr>
          <w:sz w:val="28"/>
          <w:szCs w:val="28"/>
        </w:rPr>
        <w:t>НР</w:t>
      </w:r>
      <w:r w:rsidR="00766D16">
        <w:rPr>
          <w:sz w:val="28"/>
          <w:szCs w:val="28"/>
        </w:rPr>
        <w:t xml:space="preserve"> (до </w:t>
      </w:r>
      <w:r w:rsidR="00766D16" w:rsidRPr="00766D16">
        <w:rPr>
          <w:b/>
          <w:sz w:val="28"/>
          <w:szCs w:val="28"/>
        </w:rPr>
        <w:t>20 июня</w:t>
      </w:r>
      <w:r w:rsidR="00766D16">
        <w:rPr>
          <w:sz w:val="28"/>
          <w:szCs w:val="28"/>
        </w:rPr>
        <w:t xml:space="preserve"> </w:t>
      </w:r>
      <w:r w:rsidR="00766D16" w:rsidRPr="007E1E9E">
        <w:rPr>
          <w:sz w:val="28"/>
          <w:szCs w:val="28"/>
        </w:rPr>
        <w:t>текущего учебного года</w:t>
      </w:r>
      <w:r w:rsidR="00766D16">
        <w:rPr>
          <w:sz w:val="28"/>
          <w:szCs w:val="28"/>
        </w:rPr>
        <w:t>)</w:t>
      </w:r>
      <w:r w:rsidRPr="00FD22E8">
        <w:rPr>
          <w:sz w:val="28"/>
          <w:szCs w:val="28"/>
        </w:rPr>
        <w:t>;</w:t>
      </w:r>
    </w:p>
    <w:p w:rsidR="00FF38C0" w:rsidRPr="00FD22E8" w:rsidRDefault="00FF38C0" w:rsidP="00FD22E8">
      <w:pPr>
        <w:numPr>
          <w:ilvl w:val="0"/>
          <w:numId w:val="16"/>
        </w:numPr>
        <w:jc w:val="both"/>
        <w:rPr>
          <w:sz w:val="28"/>
          <w:szCs w:val="28"/>
        </w:rPr>
      </w:pPr>
      <w:r w:rsidRPr="00FD22E8">
        <w:rPr>
          <w:sz w:val="28"/>
          <w:szCs w:val="28"/>
        </w:rPr>
        <w:t xml:space="preserve">загрузка </w:t>
      </w:r>
      <w:r w:rsidR="002979F9">
        <w:rPr>
          <w:sz w:val="28"/>
          <w:szCs w:val="28"/>
        </w:rPr>
        <w:t>КР</w:t>
      </w:r>
      <w:r w:rsidRPr="00FD22E8">
        <w:rPr>
          <w:sz w:val="28"/>
          <w:szCs w:val="28"/>
        </w:rPr>
        <w:t xml:space="preserve"> в систему </w:t>
      </w:r>
      <w:r w:rsidRPr="00FD22E8">
        <w:rPr>
          <w:sz w:val="28"/>
          <w:szCs w:val="28"/>
          <w:lang w:val="en-US"/>
        </w:rPr>
        <w:t>LMS</w:t>
      </w:r>
      <w:r w:rsidRPr="00FD22E8">
        <w:rPr>
          <w:sz w:val="28"/>
          <w:szCs w:val="28"/>
        </w:rPr>
        <w:t xml:space="preserve"> для дальнейшей проверки на плагиат системой «Антиплагиат»</w:t>
      </w:r>
      <w:r w:rsidR="003D18A5">
        <w:rPr>
          <w:sz w:val="28"/>
          <w:szCs w:val="28"/>
        </w:rPr>
        <w:t xml:space="preserve"> (до </w:t>
      </w:r>
      <w:r w:rsidR="003D18A5" w:rsidRPr="00766D16">
        <w:rPr>
          <w:b/>
          <w:sz w:val="28"/>
          <w:szCs w:val="28"/>
        </w:rPr>
        <w:t>20 июня</w:t>
      </w:r>
      <w:r w:rsidR="003D18A5">
        <w:rPr>
          <w:sz w:val="28"/>
          <w:szCs w:val="28"/>
        </w:rPr>
        <w:t xml:space="preserve"> </w:t>
      </w:r>
      <w:r w:rsidR="003D18A5" w:rsidRPr="007E1E9E">
        <w:rPr>
          <w:sz w:val="28"/>
          <w:szCs w:val="28"/>
        </w:rPr>
        <w:t>текущего учебного года</w:t>
      </w:r>
      <w:r w:rsidR="003D18A5">
        <w:rPr>
          <w:sz w:val="28"/>
          <w:szCs w:val="28"/>
        </w:rPr>
        <w:t>)</w:t>
      </w:r>
      <w:r w:rsidRPr="00FD22E8">
        <w:rPr>
          <w:sz w:val="28"/>
          <w:szCs w:val="28"/>
        </w:rPr>
        <w:t>;</w:t>
      </w:r>
    </w:p>
    <w:p w:rsidR="00FF38C0" w:rsidRPr="00FD22E8" w:rsidRDefault="00FF38C0" w:rsidP="00FD22E8">
      <w:pPr>
        <w:numPr>
          <w:ilvl w:val="0"/>
          <w:numId w:val="16"/>
        </w:numPr>
        <w:jc w:val="both"/>
        <w:rPr>
          <w:sz w:val="28"/>
          <w:szCs w:val="28"/>
        </w:rPr>
      </w:pPr>
      <w:r w:rsidRPr="00FD22E8">
        <w:rPr>
          <w:sz w:val="28"/>
          <w:szCs w:val="28"/>
        </w:rPr>
        <w:t xml:space="preserve">оценивание </w:t>
      </w:r>
      <w:r w:rsidR="00FD22E8" w:rsidRPr="00FD22E8">
        <w:rPr>
          <w:sz w:val="28"/>
          <w:szCs w:val="28"/>
        </w:rPr>
        <w:t>КР НР</w:t>
      </w:r>
      <w:r w:rsidRPr="00FD22E8">
        <w:rPr>
          <w:sz w:val="28"/>
          <w:szCs w:val="28"/>
        </w:rPr>
        <w:t xml:space="preserve"> </w:t>
      </w:r>
      <w:r w:rsidR="00FD22E8" w:rsidRPr="00FD22E8">
        <w:rPr>
          <w:sz w:val="28"/>
          <w:szCs w:val="28"/>
        </w:rPr>
        <w:t xml:space="preserve">в </w:t>
      </w:r>
      <w:r w:rsidR="00325FBA">
        <w:rPr>
          <w:sz w:val="28"/>
          <w:szCs w:val="28"/>
        </w:rPr>
        <w:t>Листе оценки</w:t>
      </w:r>
      <w:r w:rsidR="00FD22E8" w:rsidRPr="00FD22E8">
        <w:rPr>
          <w:sz w:val="28"/>
          <w:szCs w:val="28"/>
        </w:rPr>
        <w:t xml:space="preserve"> </w:t>
      </w:r>
      <w:r w:rsidR="003D18A5">
        <w:rPr>
          <w:sz w:val="28"/>
          <w:szCs w:val="28"/>
        </w:rPr>
        <w:t xml:space="preserve">(до </w:t>
      </w:r>
      <w:r w:rsidR="003D18A5">
        <w:rPr>
          <w:b/>
          <w:sz w:val="28"/>
          <w:szCs w:val="28"/>
        </w:rPr>
        <w:t>3</w:t>
      </w:r>
      <w:r w:rsidR="003D18A5" w:rsidRPr="00766D16">
        <w:rPr>
          <w:b/>
          <w:sz w:val="28"/>
          <w:szCs w:val="28"/>
        </w:rPr>
        <w:t>0 июня</w:t>
      </w:r>
      <w:r w:rsidR="003D18A5">
        <w:rPr>
          <w:sz w:val="28"/>
          <w:szCs w:val="28"/>
        </w:rPr>
        <w:t xml:space="preserve"> </w:t>
      </w:r>
      <w:r w:rsidR="003D18A5" w:rsidRPr="007E1E9E">
        <w:rPr>
          <w:sz w:val="28"/>
          <w:szCs w:val="28"/>
        </w:rPr>
        <w:t>текущего учебного года</w:t>
      </w:r>
      <w:r w:rsidR="003D18A5">
        <w:rPr>
          <w:sz w:val="28"/>
          <w:szCs w:val="28"/>
        </w:rPr>
        <w:t>)</w:t>
      </w:r>
      <w:r w:rsidR="003D18A5" w:rsidRPr="00FD22E8">
        <w:rPr>
          <w:sz w:val="28"/>
          <w:szCs w:val="28"/>
        </w:rPr>
        <w:t xml:space="preserve"> </w:t>
      </w:r>
      <w:r w:rsidR="00FD22E8" w:rsidRPr="00FD22E8">
        <w:rPr>
          <w:sz w:val="28"/>
          <w:szCs w:val="28"/>
        </w:rPr>
        <w:t>(</w:t>
      </w:r>
      <w:r w:rsidR="00533D12">
        <w:rPr>
          <w:sz w:val="28"/>
          <w:szCs w:val="28"/>
        </w:rPr>
        <w:t>о</w:t>
      </w:r>
      <w:r w:rsidR="00533D12" w:rsidRPr="007E1E9E">
        <w:rPr>
          <w:sz w:val="28"/>
          <w:szCs w:val="28"/>
        </w:rPr>
        <w:t xml:space="preserve">бразец оформления </w:t>
      </w:r>
      <w:r w:rsidR="00533D12">
        <w:rPr>
          <w:sz w:val="28"/>
          <w:szCs w:val="28"/>
        </w:rPr>
        <w:lastRenderedPageBreak/>
        <w:t xml:space="preserve">Листа оценки КР НР указан в </w:t>
      </w:r>
      <w:r w:rsidR="00FD22E8" w:rsidRPr="00A0372D">
        <w:rPr>
          <w:b/>
          <w:sz w:val="28"/>
          <w:szCs w:val="28"/>
        </w:rPr>
        <w:t>Пр</w:t>
      </w:r>
      <w:r w:rsidR="00533D12">
        <w:rPr>
          <w:b/>
          <w:sz w:val="28"/>
          <w:szCs w:val="28"/>
        </w:rPr>
        <w:t>иложении</w:t>
      </w:r>
      <w:r w:rsidR="00FD22E8" w:rsidRPr="00A0372D">
        <w:rPr>
          <w:b/>
          <w:sz w:val="28"/>
          <w:szCs w:val="28"/>
        </w:rPr>
        <w:t xml:space="preserve"> № </w:t>
      </w:r>
      <w:r w:rsidR="00F0227A">
        <w:rPr>
          <w:b/>
          <w:sz w:val="28"/>
          <w:szCs w:val="28"/>
        </w:rPr>
        <w:t>2</w:t>
      </w:r>
      <w:r w:rsidR="00A0372D">
        <w:rPr>
          <w:sz w:val="28"/>
          <w:szCs w:val="28"/>
        </w:rPr>
        <w:t xml:space="preserve"> к настоящим Правилам</w:t>
      </w:r>
      <w:r w:rsidR="00FD22E8" w:rsidRPr="00FD22E8">
        <w:rPr>
          <w:sz w:val="28"/>
          <w:szCs w:val="28"/>
        </w:rPr>
        <w:t>)</w:t>
      </w:r>
      <w:r w:rsidRPr="00FD22E8">
        <w:rPr>
          <w:sz w:val="28"/>
          <w:szCs w:val="28"/>
        </w:rPr>
        <w:t>;</w:t>
      </w:r>
    </w:p>
    <w:p w:rsidR="00FF38C0" w:rsidRPr="007E1E9E" w:rsidRDefault="00FD22E8" w:rsidP="002979F9">
      <w:pPr>
        <w:tabs>
          <w:tab w:val="left" w:pos="720"/>
          <w:tab w:val="left" w:pos="1985"/>
          <w:tab w:val="left" w:pos="2268"/>
        </w:tabs>
        <w:ind w:right="140"/>
        <w:jc w:val="both"/>
        <w:rPr>
          <w:sz w:val="28"/>
          <w:szCs w:val="28"/>
        </w:rPr>
      </w:pPr>
      <w:r>
        <w:rPr>
          <w:sz w:val="28"/>
          <w:szCs w:val="28"/>
        </w:rPr>
        <w:tab/>
      </w:r>
      <w:r w:rsidR="00FF38C0" w:rsidRPr="007E1E9E">
        <w:rPr>
          <w:sz w:val="28"/>
          <w:szCs w:val="28"/>
        </w:rPr>
        <w:t xml:space="preserve">Студент обязан представить итоговый вариант </w:t>
      </w:r>
      <w:r>
        <w:rPr>
          <w:sz w:val="28"/>
          <w:szCs w:val="28"/>
        </w:rPr>
        <w:t>КР</w:t>
      </w:r>
      <w:r w:rsidR="00FF38C0" w:rsidRPr="007E1E9E">
        <w:rPr>
          <w:sz w:val="28"/>
          <w:szCs w:val="28"/>
        </w:rPr>
        <w:t xml:space="preserve"> </w:t>
      </w:r>
      <w:r w:rsidR="004C1E5B">
        <w:rPr>
          <w:sz w:val="28"/>
          <w:szCs w:val="28"/>
        </w:rPr>
        <w:t>НР</w:t>
      </w:r>
      <w:r w:rsidR="00FF38C0" w:rsidRPr="007E1E9E">
        <w:rPr>
          <w:sz w:val="28"/>
          <w:szCs w:val="28"/>
        </w:rPr>
        <w:t xml:space="preserve"> и в Учебный офис </w:t>
      </w:r>
      <w:r>
        <w:rPr>
          <w:sz w:val="28"/>
          <w:szCs w:val="28"/>
        </w:rPr>
        <w:t>ОП</w:t>
      </w:r>
      <w:r w:rsidR="00FF38C0" w:rsidRPr="007E1E9E">
        <w:rPr>
          <w:sz w:val="28"/>
          <w:szCs w:val="28"/>
        </w:rPr>
        <w:t xml:space="preserve"> в уст</w:t>
      </w:r>
      <w:r>
        <w:rPr>
          <w:sz w:val="28"/>
          <w:szCs w:val="28"/>
        </w:rPr>
        <w:t xml:space="preserve">ановленный в приказе </w:t>
      </w:r>
      <w:r w:rsidR="00FF38C0" w:rsidRPr="007E1E9E">
        <w:rPr>
          <w:sz w:val="28"/>
          <w:szCs w:val="28"/>
        </w:rPr>
        <w:t xml:space="preserve">срок. </w:t>
      </w:r>
      <w:r w:rsidR="002979F9">
        <w:rPr>
          <w:sz w:val="28"/>
          <w:szCs w:val="28"/>
        </w:rPr>
        <w:t>Итоговый вариант КР представляется в электронном виде</w:t>
      </w:r>
      <w:r w:rsidR="00FF38C0" w:rsidRPr="007E1E9E">
        <w:rPr>
          <w:sz w:val="28"/>
          <w:szCs w:val="28"/>
        </w:rPr>
        <w:t xml:space="preserve"> через </w:t>
      </w:r>
      <w:r w:rsidR="00FF38C0" w:rsidRPr="007E1E9E">
        <w:rPr>
          <w:sz w:val="28"/>
          <w:szCs w:val="28"/>
          <w:lang w:val="en-US"/>
        </w:rPr>
        <w:t>LMS</w:t>
      </w:r>
      <w:r w:rsidR="002979F9">
        <w:rPr>
          <w:sz w:val="28"/>
          <w:szCs w:val="28"/>
        </w:rPr>
        <w:t xml:space="preserve"> с приложением</w:t>
      </w:r>
      <w:r w:rsidR="00FF38C0" w:rsidRPr="007E1E9E">
        <w:rPr>
          <w:sz w:val="28"/>
          <w:szCs w:val="28"/>
        </w:rPr>
        <w:t xml:space="preserve"> отчет</w:t>
      </w:r>
      <w:r w:rsidR="002979F9">
        <w:rPr>
          <w:sz w:val="28"/>
          <w:szCs w:val="28"/>
        </w:rPr>
        <w:t>а</w:t>
      </w:r>
      <w:r w:rsidR="00E6258D">
        <w:rPr>
          <w:sz w:val="28"/>
          <w:szCs w:val="28"/>
        </w:rPr>
        <w:t xml:space="preserve"> из системы «Антиплагиат»</w:t>
      </w:r>
      <w:r w:rsidR="002979F9">
        <w:rPr>
          <w:sz w:val="28"/>
          <w:szCs w:val="28"/>
        </w:rPr>
        <w:t xml:space="preserve"> </w:t>
      </w:r>
      <w:r w:rsidR="00E6258D">
        <w:rPr>
          <w:sz w:val="28"/>
          <w:szCs w:val="28"/>
        </w:rPr>
        <w:t>(о</w:t>
      </w:r>
      <w:r w:rsidR="00E6258D" w:rsidRPr="007E1E9E">
        <w:rPr>
          <w:sz w:val="28"/>
          <w:szCs w:val="28"/>
        </w:rPr>
        <w:t xml:space="preserve">бразец оформления титульного листа </w:t>
      </w:r>
      <w:proofErr w:type="gramStart"/>
      <w:r w:rsidR="00E6258D">
        <w:rPr>
          <w:sz w:val="28"/>
          <w:szCs w:val="28"/>
        </w:rPr>
        <w:t xml:space="preserve">КР </w:t>
      </w:r>
      <w:r w:rsidR="00E6258D" w:rsidRPr="007E1E9E">
        <w:rPr>
          <w:sz w:val="28"/>
          <w:szCs w:val="28"/>
        </w:rPr>
        <w:t xml:space="preserve"> указан</w:t>
      </w:r>
      <w:proofErr w:type="gramEnd"/>
      <w:r w:rsidR="00E6258D" w:rsidRPr="007E1E9E">
        <w:rPr>
          <w:sz w:val="28"/>
          <w:szCs w:val="28"/>
        </w:rPr>
        <w:t xml:space="preserve"> в </w:t>
      </w:r>
      <w:r w:rsidR="00E6258D" w:rsidRPr="00CD12D4">
        <w:rPr>
          <w:b/>
          <w:sz w:val="28"/>
          <w:szCs w:val="28"/>
        </w:rPr>
        <w:t xml:space="preserve">Приложении </w:t>
      </w:r>
      <w:r w:rsidR="00E6258D">
        <w:rPr>
          <w:b/>
          <w:sz w:val="28"/>
          <w:szCs w:val="28"/>
        </w:rPr>
        <w:t>№ 3</w:t>
      </w:r>
      <w:r w:rsidR="00E6258D">
        <w:rPr>
          <w:sz w:val="28"/>
          <w:szCs w:val="28"/>
        </w:rPr>
        <w:t xml:space="preserve"> к настоящим Правилам). </w:t>
      </w:r>
      <w:r w:rsidR="00FF38C0" w:rsidRPr="007E1E9E">
        <w:rPr>
          <w:sz w:val="28"/>
          <w:szCs w:val="28"/>
        </w:rPr>
        <w:t xml:space="preserve">Проверка </w:t>
      </w:r>
      <w:r w:rsidR="002979F9">
        <w:rPr>
          <w:sz w:val="28"/>
          <w:szCs w:val="28"/>
        </w:rPr>
        <w:t>КР</w:t>
      </w:r>
      <w:r w:rsidR="00FF38C0" w:rsidRPr="007E1E9E">
        <w:rPr>
          <w:sz w:val="28"/>
          <w:szCs w:val="28"/>
        </w:rPr>
        <w:t xml:space="preserve"> завершается оценкой </w:t>
      </w:r>
      <w:r w:rsidR="002979F9">
        <w:rPr>
          <w:sz w:val="28"/>
          <w:szCs w:val="28"/>
        </w:rPr>
        <w:t>НР</w:t>
      </w:r>
      <w:r w:rsidR="00FF38C0" w:rsidRPr="007E1E9E">
        <w:rPr>
          <w:sz w:val="28"/>
          <w:szCs w:val="28"/>
        </w:rPr>
        <w:t xml:space="preserve">. Оценка </w:t>
      </w:r>
      <w:r w:rsidR="002979F9">
        <w:rPr>
          <w:sz w:val="28"/>
          <w:szCs w:val="28"/>
        </w:rPr>
        <w:t>КР</w:t>
      </w:r>
      <w:r w:rsidR="00FF38C0" w:rsidRPr="007E1E9E">
        <w:rPr>
          <w:sz w:val="28"/>
          <w:szCs w:val="28"/>
        </w:rPr>
        <w:t xml:space="preserve"> доводится до сведения студента </w:t>
      </w:r>
      <w:r w:rsidR="002979F9">
        <w:rPr>
          <w:sz w:val="28"/>
          <w:szCs w:val="28"/>
        </w:rPr>
        <w:t xml:space="preserve">по корпоративной электронной почте или </w:t>
      </w:r>
      <w:r w:rsidR="00FF38C0" w:rsidRPr="007E1E9E">
        <w:rPr>
          <w:sz w:val="28"/>
          <w:szCs w:val="28"/>
        </w:rPr>
        <w:t xml:space="preserve">с помощью размещения в модуле </w:t>
      </w:r>
      <w:r w:rsidR="00FF38C0" w:rsidRPr="007E1E9E">
        <w:rPr>
          <w:sz w:val="28"/>
          <w:szCs w:val="28"/>
          <w:lang w:val="en-US"/>
        </w:rPr>
        <w:t>LMS</w:t>
      </w:r>
      <w:r w:rsidR="00FF38C0" w:rsidRPr="007E1E9E">
        <w:rPr>
          <w:sz w:val="28"/>
          <w:szCs w:val="28"/>
        </w:rPr>
        <w:t>.</w:t>
      </w:r>
      <w:r w:rsidR="002979F9">
        <w:rPr>
          <w:sz w:val="28"/>
          <w:szCs w:val="28"/>
        </w:rPr>
        <w:t xml:space="preserve"> </w:t>
      </w:r>
      <w:r w:rsidR="00FF38C0" w:rsidRPr="007E1E9E">
        <w:rPr>
          <w:sz w:val="28"/>
          <w:szCs w:val="28"/>
        </w:rPr>
        <w:t xml:space="preserve">Апелляция по </w:t>
      </w:r>
      <w:r w:rsidR="002979F9">
        <w:rPr>
          <w:sz w:val="28"/>
          <w:szCs w:val="28"/>
        </w:rPr>
        <w:t>КР</w:t>
      </w:r>
      <w:r w:rsidR="00FF38C0" w:rsidRPr="007E1E9E">
        <w:rPr>
          <w:sz w:val="28"/>
          <w:szCs w:val="28"/>
        </w:rPr>
        <w:t xml:space="preserve">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r w:rsidR="002979F9">
        <w:rPr>
          <w:sz w:val="28"/>
          <w:szCs w:val="28"/>
        </w:rPr>
        <w:t xml:space="preserve"> </w:t>
      </w:r>
      <w:r w:rsidR="00FF38C0" w:rsidRPr="007E1E9E">
        <w:rPr>
          <w:sz w:val="28"/>
          <w:szCs w:val="28"/>
        </w:rPr>
        <w:t xml:space="preserve">В случае выявления доказанного факта плагиата в </w:t>
      </w:r>
      <w:r w:rsidR="002979F9">
        <w:rPr>
          <w:sz w:val="28"/>
          <w:szCs w:val="28"/>
        </w:rPr>
        <w:t>КР</w:t>
      </w:r>
      <w:r w:rsidR="00FF38C0" w:rsidRPr="007E1E9E">
        <w:rPr>
          <w:sz w:val="28"/>
          <w:szCs w:val="28"/>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FF38C0" w:rsidRDefault="002979F9" w:rsidP="002979F9">
      <w:pPr>
        <w:tabs>
          <w:tab w:val="left" w:pos="720"/>
          <w:tab w:val="left" w:pos="1985"/>
          <w:tab w:val="left" w:pos="2268"/>
        </w:tabs>
        <w:ind w:right="140"/>
        <w:jc w:val="both"/>
        <w:rPr>
          <w:sz w:val="28"/>
          <w:szCs w:val="28"/>
        </w:rPr>
      </w:pPr>
      <w:r>
        <w:rPr>
          <w:sz w:val="28"/>
          <w:szCs w:val="28"/>
        </w:rPr>
        <w:tab/>
      </w:r>
      <w:r w:rsidR="00FF38C0" w:rsidRPr="007E1E9E">
        <w:rPr>
          <w:sz w:val="28"/>
          <w:szCs w:val="28"/>
        </w:rPr>
        <w:t xml:space="preserve">Студент, получивший неудовлетворительную оценку за </w:t>
      </w:r>
      <w:r>
        <w:rPr>
          <w:sz w:val="28"/>
          <w:szCs w:val="28"/>
        </w:rPr>
        <w:t>КР</w:t>
      </w:r>
      <w:r w:rsidR="00FF38C0" w:rsidRPr="007E1E9E">
        <w:rPr>
          <w:sz w:val="28"/>
          <w:szCs w:val="28"/>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Pr>
          <w:sz w:val="28"/>
          <w:szCs w:val="28"/>
        </w:rPr>
        <w:t>НИУ ВШЭ</w:t>
      </w:r>
      <w:r w:rsidR="00FF38C0" w:rsidRPr="007E1E9E">
        <w:rPr>
          <w:sz w:val="28"/>
          <w:szCs w:val="28"/>
        </w:rPr>
        <w:t xml:space="preserve">, </w:t>
      </w:r>
      <w:r w:rsidR="00FF38C0" w:rsidRPr="007E1E9E">
        <w:rPr>
          <w:sz w:val="28"/>
          <w:szCs w:val="28"/>
        </w:rPr>
        <w:lastRenderedPageBreak/>
        <w:t xml:space="preserve">устраняя замечания и при необходимости дорабатывая текст </w:t>
      </w:r>
      <w:r>
        <w:rPr>
          <w:sz w:val="28"/>
          <w:szCs w:val="28"/>
        </w:rPr>
        <w:t>КР</w:t>
      </w:r>
      <w:r w:rsidR="00FF38C0" w:rsidRPr="007E1E9E">
        <w:rPr>
          <w:sz w:val="28"/>
          <w:szCs w:val="28"/>
        </w:rPr>
        <w:t xml:space="preserve">; при этом может быть изменена тема </w:t>
      </w:r>
      <w:r>
        <w:rPr>
          <w:sz w:val="28"/>
          <w:szCs w:val="28"/>
        </w:rPr>
        <w:t>КР и назначен новый НР</w:t>
      </w:r>
      <w:r w:rsidR="00FF38C0" w:rsidRPr="007E1E9E">
        <w:rPr>
          <w:sz w:val="28"/>
          <w:szCs w:val="28"/>
        </w:rPr>
        <w:t xml:space="preserve">. Изменение темы </w:t>
      </w:r>
      <w:r>
        <w:rPr>
          <w:sz w:val="28"/>
          <w:szCs w:val="28"/>
        </w:rPr>
        <w:t xml:space="preserve">КР и назначение нового НР </w:t>
      </w:r>
      <w:r w:rsidR="00FF38C0" w:rsidRPr="007E1E9E">
        <w:rPr>
          <w:sz w:val="28"/>
          <w:szCs w:val="28"/>
        </w:rPr>
        <w:t>производится приказом декана факультета.</w:t>
      </w:r>
      <w:r>
        <w:rPr>
          <w:sz w:val="28"/>
          <w:szCs w:val="28"/>
        </w:rPr>
        <w:t xml:space="preserve"> </w:t>
      </w:r>
      <w:r w:rsidR="00FF38C0" w:rsidRPr="007E1E9E">
        <w:rPr>
          <w:sz w:val="28"/>
          <w:szCs w:val="28"/>
        </w:rPr>
        <w:t xml:space="preserve">Для студентов, имеющих академическую задолженность по </w:t>
      </w:r>
      <w:r>
        <w:rPr>
          <w:sz w:val="28"/>
          <w:szCs w:val="28"/>
        </w:rPr>
        <w:t>КР</w:t>
      </w:r>
      <w:r w:rsidR="00FF38C0" w:rsidRPr="007E1E9E">
        <w:rPr>
          <w:sz w:val="28"/>
          <w:szCs w:val="28"/>
        </w:rPr>
        <w:t>, порядок пересдачи регламентирован Положением об организации промежуточной аттестации и текущего контроля успеваемости студентов НИУ ВШЭ.</w:t>
      </w:r>
      <w:r>
        <w:rPr>
          <w:sz w:val="28"/>
          <w:szCs w:val="28"/>
        </w:rPr>
        <w:t xml:space="preserve"> КР</w:t>
      </w:r>
      <w:r w:rsidR="008707C2">
        <w:rPr>
          <w:sz w:val="28"/>
          <w:szCs w:val="28"/>
        </w:rPr>
        <w:t xml:space="preserve"> оценивается на основании следующих критериев:</w:t>
      </w:r>
    </w:p>
    <w:p w:rsidR="008707C2" w:rsidRPr="008707C2" w:rsidRDefault="008707C2" w:rsidP="008707C2">
      <w:pPr>
        <w:numPr>
          <w:ilvl w:val="0"/>
          <w:numId w:val="26"/>
        </w:numPr>
        <w:tabs>
          <w:tab w:val="left" w:pos="1985"/>
          <w:tab w:val="left" w:pos="2268"/>
        </w:tabs>
        <w:ind w:right="140"/>
        <w:jc w:val="both"/>
        <w:rPr>
          <w:bCs/>
          <w:sz w:val="28"/>
          <w:szCs w:val="28"/>
        </w:rPr>
      </w:pPr>
      <w:r>
        <w:rPr>
          <w:bCs/>
          <w:sz w:val="28"/>
          <w:szCs w:val="28"/>
        </w:rPr>
        <w:t>с</w:t>
      </w:r>
      <w:r w:rsidRPr="008707C2">
        <w:rPr>
          <w:bCs/>
          <w:sz w:val="28"/>
          <w:szCs w:val="28"/>
        </w:rPr>
        <w:t>оответствие содержания КР утвержденной теме</w:t>
      </w:r>
      <w:r>
        <w:rPr>
          <w:bCs/>
          <w:sz w:val="28"/>
          <w:szCs w:val="28"/>
        </w:rPr>
        <w:t>;</w:t>
      </w:r>
    </w:p>
    <w:p w:rsidR="008707C2" w:rsidRDefault="008707C2" w:rsidP="008707C2">
      <w:pPr>
        <w:pStyle w:val="1"/>
        <w:numPr>
          <w:ilvl w:val="0"/>
          <w:numId w:val="26"/>
        </w:numPr>
        <w:jc w:val="both"/>
        <w:rPr>
          <w:b w:val="0"/>
          <w:bCs/>
          <w:i w:val="0"/>
          <w:sz w:val="28"/>
          <w:szCs w:val="28"/>
        </w:rPr>
      </w:pPr>
      <w:r>
        <w:rPr>
          <w:b w:val="0"/>
          <w:bCs/>
          <w:i w:val="0"/>
          <w:sz w:val="28"/>
          <w:szCs w:val="28"/>
        </w:rPr>
        <w:t>актуальность темы КР;</w:t>
      </w:r>
    </w:p>
    <w:p w:rsidR="008707C2" w:rsidRDefault="008707C2" w:rsidP="008707C2">
      <w:pPr>
        <w:pStyle w:val="1"/>
        <w:numPr>
          <w:ilvl w:val="0"/>
          <w:numId w:val="26"/>
        </w:numPr>
        <w:jc w:val="both"/>
        <w:rPr>
          <w:b w:val="0"/>
          <w:bCs/>
          <w:i w:val="0"/>
          <w:sz w:val="28"/>
          <w:szCs w:val="28"/>
        </w:rPr>
      </w:pPr>
      <w:r>
        <w:rPr>
          <w:b w:val="0"/>
          <w:bCs/>
          <w:i w:val="0"/>
          <w:sz w:val="28"/>
          <w:szCs w:val="28"/>
        </w:rPr>
        <w:t>структура КР;</w:t>
      </w:r>
    </w:p>
    <w:p w:rsidR="008707C2" w:rsidRDefault="008707C2" w:rsidP="008707C2">
      <w:pPr>
        <w:pStyle w:val="1"/>
        <w:numPr>
          <w:ilvl w:val="0"/>
          <w:numId w:val="26"/>
        </w:numPr>
        <w:jc w:val="both"/>
        <w:rPr>
          <w:b w:val="0"/>
          <w:bCs/>
          <w:i w:val="0"/>
          <w:sz w:val="28"/>
          <w:szCs w:val="28"/>
        </w:rPr>
      </w:pPr>
      <w:r>
        <w:rPr>
          <w:b w:val="0"/>
          <w:bCs/>
          <w:i w:val="0"/>
          <w:sz w:val="28"/>
          <w:szCs w:val="28"/>
        </w:rPr>
        <w:t>в</w:t>
      </w:r>
      <w:r w:rsidRPr="000A3B08">
        <w:rPr>
          <w:b w:val="0"/>
          <w:bCs/>
          <w:i w:val="0"/>
          <w:sz w:val="28"/>
          <w:szCs w:val="28"/>
        </w:rPr>
        <w:t xml:space="preserve">ыполнение </w:t>
      </w:r>
      <w:r>
        <w:rPr>
          <w:b w:val="0"/>
          <w:bCs/>
          <w:i w:val="0"/>
          <w:sz w:val="28"/>
          <w:szCs w:val="28"/>
        </w:rPr>
        <w:t xml:space="preserve">автором </w:t>
      </w:r>
      <w:r w:rsidRPr="000A3B08">
        <w:rPr>
          <w:b w:val="0"/>
          <w:bCs/>
          <w:i w:val="0"/>
          <w:sz w:val="28"/>
          <w:szCs w:val="28"/>
        </w:rPr>
        <w:t>поставленных целей и задач</w:t>
      </w:r>
      <w:r>
        <w:rPr>
          <w:b w:val="0"/>
          <w:bCs/>
          <w:i w:val="0"/>
          <w:sz w:val="28"/>
          <w:szCs w:val="28"/>
        </w:rPr>
        <w:t xml:space="preserve"> при написании КР;</w:t>
      </w:r>
    </w:p>
    <w:p w:rsidR="008707C2" w:rsidRDefault="008707C2" w:rsidP="008707C2">
      <w:pPr>
        <w:pStyle w:val="1"/>
        <w:numPr>
          <w:ilvl w:val="0"/>
          <w:numId w:val="26"/>
        </w:numPr>
        <w:jc w:val="both"/>
        <w:rPr>
          <w:b w:val="0"/>
          <w:bCs/>
          <w:i w:val="0"/>
          <w:sz w:val="28"/>
          <w:szCs w:val="28"/>
        </w:rPr>
      </w:pPr>
      <w:r>
        <w:rPr>
          <w:b w:val="0"/>
          <w:bCs/>
          <w:i w:val="0"/>
          <w:sz w:val="28"/>
          <w:szCs w:val="28"/>
        </w:rPr>
        <w:t>о</w:t>
      </w:r>
      <w:r w:rsidRPr="000A3B08">
        <w:rPr>
          <w:b w:val="0"/>
          <w:bCs/>
          <w:i w:val="0"/>
          <w:sz w:val="28"/>
          <w:szCs w:val="28"/>
        </w:rPr>
        <w:t xml:space="preserve">ригинальность и новизна </w:t>
      </w:r>
      <w:r>
        <w:rPr>
          <w:b w:val="0"/>
          <w:bCs/>
          <w:i w:val="0"/>
          <w:sz w:val="28"/>
          <w:szCs w:val="28"/>
        </w:rPr>
        <w:t>КР;</w:t>
      </w:r>
    </w:p>
    <w:p w:rsidR="008707C2" w:rsidRDefault="008707C2" w:rsidP="008707C2">
      <w:pPr>
        <w:pStyle w:val="1"/>
        <w:numPr>
          <w:ilvl w:val="0"/>
          <w:numId w:val="26"/>
        </w:numPr>
        <w:jc w:val="both"/>
        <w:rPr>
          <w:b w:val="0"/>
          <w:bCs/>
          <w:i w:val="0"/>
          <w:sz w:val="28"/>
          <w:szCs w:val="28"/>
        </w:rPr>
      </w:pPr>
      <w:r>
        <w:rPr>
          <w:b w:val="0"/>
          <w:bCs/>
          <w:i w:val="0"/>
          <w:sz w:val="28"/>
          <w:szCs w:val="28"/>
        </w:rPr>
        <w:t>самостоятельность аргументации автора при написании КР;</w:t>
      </w:r>
    </w:p>
    <w:p w:rsidR="008707C2" w:rsidRDefault="008707C2" w:rsidP="008707C2">
      <w:pPr>
        <w:pStyle w:val="1"/>
        <w:numPr>
          <w:ilvl w:val="0"/>
          <w:numId w:val="26"/>
        </w:numPr>
        <w:jc w:val="both"/>
        <w:rPr>
          <w:b w:val="0"/>
          <w:bCs/>
          <w:i w:val="0"/>
          <w:sz w:val="28"/>
          <w:szCs w:val="28"/>
        </w:rPr>
      </w:pPr>
      <w:r>
        <w:rPr>
          <w:b w:val="0"/>
          <w:bCs/>
          <w:i w:val="0"/>
          <w:sz w:val="28"/>
          <w:szCs w:val="28"/>
        </w:rPr>
        <w:t>полнота нормативных и доктринальных источников, изученных автором</w:t>
      </w:r>
      <w:r w:rsidRPr="000A3B08">
        <w:rPr>
          <w:b w:val="0"/>
          <w:bCs/>
          <w:i w:val="0"/>
          <w:sz w:val="28"/>
          <w:szCs w:val="28"/>
        </w:rPr>
        <w:t xml:space="preserve"> при работе над </w:t>
      </w:r>
      <w:r>
        <w:rPr>
          <w:b w:val="0"/>
          <w:bCs/>
          <w:i w:val="0"/>
          <w:sz w:val="28"/>
          <w:szCs w:val="28"/>
        </w:rPr>
        <w:t>КР;</w:t>
      </w:r>
    </w:p>
    <w:p w:rsidR="008707C2" w:rsidRDefault="008707C2" w:rsidP="008707C2">
      <w:pPr>
        <w:pStyle w:val="1"/>
        <w:numPr>
          <w:ilvl w:val="0"/>
          <w:numId w:val="26"/>
        </w:numPr>
        <w:jc w:val="both"/>
        <w:rPr>
          <w:b w:val="0"/>
          <w:bCs/>
          <w:i w:val="0"/>
          <w:sz w:val="28"/>
          <w:szCs w:val="28"/>
        </w:rPr>
      </w:pPr>
      <w:r>
        <w:rPr>
          <w:b w:val="0"/>
          <w:bCs/>
          <w:i w:val="0"/>
          <w:sz w:val="28"/>
          <w:szCs w:val="28"/>
        </w:rPr>
        <w:t>о</w:t>
      </w:r>
      <w:r w:rsidRPr="000A3B08">
        <w:rPr>
          <w:b w:val="0"/>
          <w:bCs/>
          <w:i w:val="0"/>
          <w:sz w:val="28"/>
          <w:szCs w:val="28"/>
        </w:rPr>
        <w:t xml:space="preserve">формление </w:t>
      </w:r>
      <w:r>
        <w:rPr>
          <w:b w:val="0"/>
          <w:bCs/>
          <w:i w:val="0"/>
          <w:sz w:val="28"/>
          <w:szCs w:val="28"/>
        </w:rPr>
        <w:t>КР.</w:t>
      </w:r>
    </w:p>
    <w:p w:rsidR="008707C2" w:rsidRDefault="008707C2" w:rsidP="008707C2">
      <w:pPr>
        <w:pStyle w:val="1"/>
        <w:ind w:firstLine="708"/>
        <w:jc w:val="both"/>
        <w:rPr>
          <w:b w:val="0"/>
          <w:bCs/>
          <w:i w:val="0"/>
          <w:sz w:val="28"/>
          <w:szCs w:val="28"/>
        </w:rPr>
      </w:pPr>
      <w:r>
        <w:rPr>
          <w:b w:val="0"/>
          <w:bCs/>
          <w:i w:val="0"/>
          <w:sz w:val="28"/>
          <w:szCs w:val="28"/>
        </w:rPr>
        <w:t>Каждый из вышеупомянутых критериев оценивается в диапазоне от 0 до 10 баллов.</w:t>
      </w:r>
    </w:p>
    <w:p w:rsidR="008707C2" w:rsidRDefault="008707C2" w:rsidP="002979F9">
      <w:pPr>
        <w:tabs>
          <w:tab w:val="left" w:pos="720"/>
          <w:tab w:val="left" w:pos="1985"/>
          <w:tab w:val="left" w:pos="2268"/>
        </w:tabs>
        <w:ind w:right="140"/>
        <w:jc w:val="both"/>
        <w:rPr>
          <w:sz w:val="28"/>
          <w:szCs w:val="28"/>
        </w:rPr>
      </w:pPr>
    </w:p>
    <w:p w:rsidR="00FF38C0" w:rsidRPr="007E1E9E" w:rsidRDefault="007C1749" w:rsidP="007C1749">
      <w:pPr>
        <w:ind w:right="706" w:firstLine="708"/>
        <w:rPr>
          <w:b/>
          <w:sz w:val="28"/>
          <w:szCs w:val="28"/>
        </w:rPr>
      </w:pPr>
      <w:r>
        <w:rPr>
          <w:b/>
          <w:sz w:val="28"/>
          <w:szCs w:val="28"/>
        </w:rPr>
        <w:t xml:space="preserve">3.4. </w:t>
      </w:r>
      <w:r w:rsidR="00FF38C0" w:rsidRPr="007E1E9E">
        <w:rPr>
          <w:b/>
          <w:sz w:val="28"/>
          <w:szCs w:val="28"/>
        </w:rPr>
        <w:t xml:space="preserve">Этапы подготовки </w:t>
      </w:r>
      <w:r w:rsidR="009C76F6">
        <w:rPr>
          <w:b/>
          <w:sz w:val="28"/>
          <w:szCs w:val="28"/>
        </w:rPr>
        <w:t>магистерской диссертации</w:t>
      </w:r>
    </w:p>
    <w:p w:rsidR="00FF38C0" w:rsidRPr="007E1E9E" w:rsidRDefault="00FF38C0" w:rsidP="00FF38C0">
      <w:pPr>
        <w:jc w:val="both"/>
        <w:rPr>
          <w:sz w:val="28"/>
          <w:szCs w:val="28"/>
        </w:rPr>
      </w:pPr>
    </w:p>
    <w:p w:rsidR="00FF38C0" w:rsidRPr="007E1E9E" w:rsidRDefault="007C1749" w:rsidP="007C1749">
      <w:pPr>
        <w:tabs>
          <w:tab w:val="left" w:pos="720"/>
          <w:tab w:val="left" w:pos="1985"/>
          <w:tab w:val="left" w:pos="2268"/>
          <w:tab w:val="left" w:pos="2835"/>
        </w:tabs>
        <w:ind w:right="140"/>
        <w:jc w:val="both"/>
        <w:rPr>
          <w:sz w:val="28"/>
          <w:szCs w:val="28"/>
        </w:rPr>
      </w:pPr>
      <w:r>
        <w:rPr>
          <w:b/>
          <w:sz w:val="28"/>
          <w:szCs w:val="28"/>
        </w:rPr>
        <w:tab/>
      </w:r>
      <w:r w:rsidR="00FF38C0" w:rsidRPr="007E1E9E">
        <w:rPr>
          <w:b/>
          <w:sz w:val="28"/>
          <w:szCs w:val="28"/>
        </w:rPr>
        <w:t xml:space="preserve">Подготовка проекта </w:t>
      </w:r>
      <w:r w:rsidR="002979F9">
        <w:rPr>
          <w:b/>
          <w:sz w:val="28"/>
          <w:szCs w:val="28"/>
        </w:rPr>
        <w:t>МД</w:t>
      </w:r>
      <w:r w:rsidR="00FF38C0" w:rsidRPr="002979F9">
        <w:rPr>
          <w:sz w:val="28"/>
          <w:szCs w:val="28"/>
        </w:rPr>
        <w:t>.</w:t>
      </w:r>
      <w:r w:rsidR="00FF38C0" w:rsidRPr="007E1E9E">
        <w:rPr>
          <w:sz w:val="28"/>
          <w:szCs w:val="28"/>
        </w:rPr>
        <w:t xml:space="preserve"> На этом этапе студент должен </w:t>
      </w:r>
      <w:r w:rsidR="00FF38C0" w:rsidRPr="007E1E9E">
        <w:rPr>
          <w:sz w:val="28"/>
          <w:szCs w:val="28"/>
          <w:highlight w:val="white"/>
        </w:rPr>
        <w:t xml:space="preserve">сформулировать рабочую гипотезу/замысел </w:t>
      </w:r>
      <w:r w:rsidR="002979F9">
        <w:rPr>
          <w:sz w:val="28"/>
          <w:szCs w:val="28"/>
          <w:highlight w:val="white"/>
        </w:rPr>
        <w:t>МД</w:t>
      </w:r>
      <w:r w:rsidR="00FF38C0" w:rsidRPr="007E1E9E">
        <w:rPr>
          <w:sz w:val="28"/>
          <w:szCs w:val="28"/>
          <w:highlight w:val="white"/>
        </w:rPr>
        <w:t xml:space="preserve">, выделить проблему, на решение которой будет направлена </w:t>
      </w:r>
      <w:r w:rsidR="002979F9">
        <w:rPr>
          <w:sz w:val="28"/>
          <w:szCs w:val="28"/>
          <w:highlight w:val="white"/>
        </w:rPr>
        <w:t>МД</w:t>
      </w:r>
      <w:r w:rsidR="00FF38C0" w:rsidRPr="007E1E9E">
        <w:rPr>
          <w:sz w:val="28"/>
          <w:szCs w:val="28"/>
          <w:highlight w:val="white"/>
        </w:rPr>
        <w:t xml:space="preserve">, и предложить основную структуру </w:t>
      </w:r>
      <w:r w:rsidR="002979F9">
        <w:rPr>
          <w:sz w:val="28"/>
          <w:szCs w:val="28"/>
          <w:highlight w:val="white"/>
        </w:rPr>
        <w:t>МД</w:t>
      </w:r>
      <w:r w:rsidR="00FF38C0" w:rsidRPr="007E1E9E">
        <w:rPr>
          <w:sz w:val="28"/>
          <w:szCs w:val="28"/>
          <w:highlight w:val="white"/>
        </w:rPr>
        <w:t xml:space="preserve">. </w:t>
      </w:r>
      <w:r w:rsidR="00FF38C0" w:rsidRPr="007E1E9E">
        <w:rPr>
          <w:sz w:val="28"/>
          <w:szCs w:val="28"/>
        </w:rPr>
        <w:t xml:space="preserve">Проект </w:t>
      </w:r>
      <w:r w:rsidR="002979F9">
        <w:rPr>
          <w:sz w:val="28"/>
          <w:szCs w:val="28"/>
        </w:rPr>
        <w:t>МД готовит</w:t>
      </w:r>
      <w:r w:rsidR="00FF38C0" w:rsidRPr="007E1E9E">
        <w:rPr>
          <w:sz w:val="28"/>
          <w:szCs w:val="28"/>
        </w:rPr>
        <w:t xml:space="preserve">ся студентом в ходе индивидуальных консультаций с </w:t>
      </w:r>
      <w:r w:rsidR="002979F9">
        <w:rPr>
          <w:sz w:val="28"/>
          <w:szCs w:val="28"/>
        </w:rPr>
        <w:t>НР</w:t>
      </w:r>
      <w:r w:rsidR="00FF38C0" w:rsidRPr="007E1E9E">
        <w:rPr>
          <w:sz w:val="28"/>
          <w:szCs w:val="28"/>
        </w:rPr>
        <w:t xml:space="preserve">. Проект </w:t>
      </w:r>
      <w:r w:rsidR="002979F9">
        <w:rPr>
          <w:sz w:val="28"/>
          <w:szCs w:val="28"/>
        </w:rPr>
        <w:t>МД</w:t>
      </w:r>
      <w:r w:rsidR="00FF38C0" w:rsidRPr="007E1E9E">
        <w:rPr>
          <w:sz w:val="28"/>
          <w:szCs w:val="28"/>
        </w:rPr>
        <w:t xml:space="preserve"> оценивается руководителем </w:t>
      </w:r>
      <w:r w:rsidR="002979F9">
        <w:rPr>
          <w:sz w:val="28"/>
          <w:szCs w:val="28"/>
        </w:rPr>
        <w:t>МД</w:t>
      </w:r>
      <w:r w:rsidR="00FF38C0" w:rsidRPr="007E1E9E">
        <w:rPr>
          <w:sz w:val="28"/>
          <w:szCs w:val="28"/>
        </w:rPr>
        <w:t xml:space="preserve"> по системе «утвержден»</w:t>
      </w:r>
      <w:proofErr w:type="gramStart"/>
      <w:r w:rsidR="00FF38C0" w:rsidRPr="007E1E9E">
        <w:rPr>
          <w:sz w:val="28"/>
          <w:szCs w:val="28"/>
        </w:rPr>
        <w:t>/«</w:t>
      </w:r>
      <w:proofErr w:type="gramEnd"/>
      <w:r w:rsidR="00FF38C0" w:rsidRPr="007E1E9E">
        <w:rPr>
          <w:sz w:val="28"/>
          <w:szCs w:val="28"/>
        </w:rPr>
        <w:t xml:space="preserve">не утвержден»; оценка фиксируется в рабочей ведомости преподавателя или в специальном модуле </w:t>
      </w:r>
      <w:r w:rsidR="00FF38C0" w:rsidRPr="007E1E9E">
        <w:rPr>
          <w:sz w:val="28"/>
          <w:szCs w:val="28"/>
          <w:lang w:val="en-US"/>
        </w:rPr>
        <w:t>LMS</w:t>
      </w:r>
      <w:r w:rsidR="00FF38C0" w:rsidRPr="007E1E9E">
        <w:rPr>
          <w:sz w:val="28"/>
          <w:szCs w:val="28"/>
        </w:rPr>
        <w:t xml:space="preserve">. Студент имеет возможность доработать Проект </w:t>
      </w:r>
      <w:r w:rsidR="002979F9">
        <w:rPr>
          <w:sz w:val="28"/>
          <w:szCs w:val="28"/>
        </w:rPr>
        <w:t>МД</w:t>
      </w:r>
      <w:r w:rsidR="00FF38C0" w:rsidRPr="007E1E9E">
        <w:rPr>
          <w:sz w:val="28"/>
          <w:szCs w:val="28"/>
        </w:rPr>
        <w:t xml:space="preserve">, не утвержденный руководителем </w:t>
      </w:r>
      <w:r w:rsidR="002979F9">
        <w:rPr>
          <w:sz w:val="28"/>
          <w:szCs w:val="28"/>
        </w:rPr>
        <w:t>МД</w:t>
      </w:r>
      <w:r w:rsidR="00FF38C0" w:rsidRPr="007E1E9E">
        <w:rPr>
          <w:sz w:val="28"/>
          <w:szCs w:val="28"/>
        </w:rPr>
        <w:t xml:space="preserve">, и представить его повторно </w:t>
      </w:r>
      <w:r w:rsidR="00FF38C0" w:rsidRPr="007E1E9E">
        <w:rPr>
          <w:sz w:val="28"/>
          <w:szCs w:val="28"/>
          <w:highlight w:val="white"/>
        </w:rPr>
        <w:t>не поздн</w:t>
      </w:r>
      <w:r w:rsidR="00FF38C0" w:rsidRPr="007E1E9E">
        <w:rPr>
          <w:sz w:val="28"/>
          <w:szCs w:val="28"/>
        </w:rPr>
        <w:t>е</w:t>
      </w:r>
      <w:r w:rsidR="00FF38C0" w:rsidRPr="007E1E9E">
        <w:rPr>
          <w:sz w:val="28"/>
          <w:szCs w:val="28"/>
          <w:highlight w:val="white"/>
        </w:rPr>
        <w:t xml:space="preserve">е </w:t>
      </w:r>
      <w:r w:rsidR="00FF38C0" w:rsidRPr="00DA2A25">
        <w:rPr>
          <w:b/>
          <w:sz w:val="28"/>
          <w:szCs w:val="28"/>
          <w:highlight w:val="white"/>
        </w:rPr>
        <w:t>25 декабря</w:t>
      </w:r>
      <w:r w:rsidR="00FF38C0" w:rsidRPr="007E1E9E">
        <w:rPr>
          <w:sz w:val="28"/>
          <w:szCs w:val="28"/>
          <w:highlight w:val="white"/>
        </w:rPr>
        <w:t xml:space="preserve"> т</w:t>
      </w:r>
      <w:r w:rsidR="00FF38C0" w:rsidRPr="007E1E9E">
        <w:rPr>
          <w:sz w:val="28"/>
          <w:szCs w:val="28"/>
        </w:rPr>
        <w:t xml:space="preserve">екущего учебного года. При отсутствии утвержденного в указанный срок Проекта </w:t>
      </w:r>
      <w:r w:rsidR="002979F9">
        <w:rPr>
          <w:sz w:val="28"/>
          <w:szCs w:val="28"/>
        </w:rPr>
        <w:t xml:space="preserve">МД </w:t>
      </w:r>
      <w:r w:rsidR="00FF38C0" w:rsidRPr="007E1E9E">
        <w:rPr>
          <w:sz w:val="28"/>
          <w:szCs w:val="28"/>
        </w:rPr>
        <w:t xml:space="preserve">руководитель </w:t>
      </w:r>
      <w:r w:rsidR="002979F9">
        <w:rPr>
          <w:sz w:val="28"/>
          <w:szCs w:val="28"/>
        </w:rPr>
        <w:t>МД</w:t>
      </w:r>
      <w:r w:rsidR="00FF38C0" w:rsidRPr="007E1E9E">
        <w:rPr>
          <w:sz w:val="28"/>
          <w:szCs w:val="28"/>
        </w:rPr>
        <w:t xml:space="preserve"> обязан уве</w:t>
      </w:r>
      <w:r w:rsidR="002979F9">
        <w:rPr>
          <w:sz w:val="28"/>
          <w:szCs w:val="28"/>
        </w:rPr>
        <w:t xml:space="preserve">домить об этом Учебный офис ОП </w:t>
      </w:r>
      <w:r w:rsidR="00FF38C0" w:rsidRPr="007E1E9E">
        <w:rPr>
          <w:sz w:val="28"/>
          <w:szCs w:val="28"/>
        </w:rPr>
        <w:t xml:space="preserve">по корпоративной электронной почте или через специальный модуль в </w:t>
      </w:r>
      <w:r w:rsidR="00FF38C0" w:rsidRPr="007E1E9E">
        <w:rPr>
          <w:sz w:val="28"/>
          <w:szCs w:val="28"/>
          <w:lang w:val="en-US"/>
        </w:rPr>
        <w:t>LMS</w:t>
      </w:r>
      <w:r w:rsidR="00FF38C0" w:rsidRPr="007E1E9E">
        <w:rPr>
          <w:sz w:val="28"/>
          <w:szCs w:val="28"/>
        </w:rPr>
        <w:t>.</w:t>
      </w:r>
    </w:p>
    <w:p w:rsidR="00FF38C0" w:rsidRPr="007E1E9E" w:rsidRDefault="007C1749" w:rsidP="007C1749">
      <w:pPr>
        <w:tabs>
          <w:tab w:val="left" w:pos="720"/>
          <w:tab w:val="left" w:pos="1985"/>
          <w:tab w:val="left" w:pos="2268"/>
          <w:tab w:val="left" w:pos="2835"/>
        </w:tabs>
        <w:ind w:right="140"/>
        <w:jc w:val="both"/>
        <w:rPr>
          <w:sz w:val="28"/>
          <w:szCs w:val="28"/>
        </w:rPr>
      </w:pPr>
      <w:r>
        <w:rPr>
          <w:b/>
          <w:sz w:val="28"/>
          <w:szCs w:val="28"/>
          <w:highlight w:val="white"/>
        </w:rPr>
        <w:tab/>
      </w:r>
      <w:r w:rsidR="00FF38C0" w:rsidRPr="007E1E9E">
        <w:rPr>
          <w:b/>
          <w:sz w:val="28"/>
          <w:szCs w:val="28"/>
          <w:highlight w:val="white"/>
        </w:rPr>
        <w:t xml:space="preserve">Предъявление первого варианта </w:t>
      </w:r>
      <w:r w:rsidR="002979F9">
        <w:rPr>
          <w:b/>
          <w:sz w:val="28"/>
          <w:szCs w:val="28"/>
          <w:highlight w:val="white"/>
        </w:rPr>
        <w:t>МД</w:t>
      </w:r>
      <w:r w:rsidR="00FF38C0" w:rsidRPr="007E1E9E">
        <w:rPr>
          <w:sz w:val="28"/>
          <w:szCs w:val="28"/>
          <w:highlight w:val="white"/>
        </w:rPr>
        <w:t xml:space="preserve">. Текст первого варианта </w:t>
      </w:r>
      <w:r w:rsidR="002979F9">
        <w:rPr>
          <w:sz w:val="28"/>
          <w:szCs w:val="28"/>
          <w:highlight w:val="white"/>
        </w:rPr>
        <w:t>МД</w:t>
      </w:r>
      <w:r w:rsidR="00FF38C0" w:rsidRPr="007E1E9E">
        <w:rPr>
          <w:sz w:val="28"/>
          <w:szCs w:val="28"/>
          <w:highlight w:val="white"/>
        </w:rPr>
        <w:t xml:space="preserve"> передается руководителю </w:t>
      </w:r>
      <w:r w:rsidR="002979F9">
        <w:rPr>
          <w:sz w:val="28"/>
          <w:szCs w:val="28"/>
          <w:highlight w:val="white"/>
        </w:rPr>
        <w:t>МД</w:t>
      </w:r>
      <w:r w:rsidR="00FF38C0" w:rsidRPr="007E1E9E">
        <w:rPr>
          <w:sz w:val="28"/>
          <w:szCs w:val="28"/>
          <w:highlight w:val="white"/>
        </w:rPr>
        <w:t xml:space="preserve"> для замечаний; при необходимости в дальнейшем проводится корректировка текста. Предъявление первого варианта ВКР </w:t>
      </w:r>
      <w:r w:rsidR="002979F9">
        <w:rPr>
          <w:sz w:val="28"/>
          <w:szCs w:val="28"/>
          <w:highlight w:val="white"/>
        </w:rPr>
        <w:t xml:space="preserve">осуществляется не позднее </w:t>
      </w:r>
      <w:r w:rsidR="002979F9" w:rsidRPr="00DA2A25">
        <w:rPr>
          <w:b/>
          <w:sz w:val="28"/>
          <w:szCs w:val="28"/>
          <w:highlight w:val="white"/>
        </w:rPr>
        <w:t>01 апреля</w:t>
      </w:r>
      <w:r w:rsidR="002979F9">
        <w:rPr>
          <w:sz w:val="28"/>
          <w:szCs w:val="28"/>
          <w:highlight w:val="white"/>
        </w:rPr>
        <w:t xml:space="preserve"> текущего учебного года</w:t>
      </w:r>
      <w:r w:rsidR="00FF38C0" w:rsidRPr="007E1E9E">
        <w:rPr>
          <w:sz w:val="28"/>
          <w:szCs w:val="28"/>
          <w:highlight w:val="white"/>
        </w:rPr>
        <w:t xml:space="preserve">. В случае отсутствия текста первого варианта </w:t>
      </w:r>
      <w:r w:rsidR="002979F9">
        <w:rPr>
          <w:sz w:val="28"/>
          <w:szCs w:val="28"/>
          <w:highlight w:val="white"/>
        </w:rPr>
        <w:t>МД</w:t>
      </w:r>
      <w:r w:rsidR="002979F9">
        <w:rPr>
          <w:sz w:val="28"/>
          <w:szCs w:val="28"/>
        </w:rPr>
        <w:t xml:space="preserve"> </w:t>
      </w:r>
      <w:r w:rsidR="00FF38C0" w:rsidRPr="007E1E9E">
        <w:rPr>
          <w:sz w:val="28"/>
          <w:szCs w:val="28"/>
        </w:rPr>
        <w:t>руководитель ВКР обязан уве</w:t>
      </w:r>
      <w:r w:rsidR="002979F9">
        <w:rPr>
          <w:sz w:val="28"/>
          <w:szCs w:val="28"/>
        </w:rPr>
        <w:t xml:space="preserve">домить об этом Учебный офис ОП </w:t>
      </w:r>
      <w:r w:rsidR="00FF38C0" w:rsidRPr="007E1E9E">
        <w:rPr>
          <w:sz w:val="28"/>
          <w:szCs w:val="28"/>
        </w:rPr>
        <w:t xml:space="preserve">по корпоративной электронной почте или через специальный модуль в </w:t>
      </w:r>
      <w:r w:rsidR="00FF38C0" w:rsidRPr="007E1E9E">
        <w:rPr>
          <w:sz w:val="28"/>
          <w:szCs w:val="28"/>
          <w:lang w:val="en-US"/>
        </w:rPr>
        <w:t>LMS</w:t>
      </w:r>
      <w:r w:rsidR="00FF38C0" w:rsidRPr="007E1E9E">
        <w:rPr>
          <w:sz w:val="28"/>
          <w:szCs w:val="28"/>
        </w:rPr>
        <w:t>.</w:t>
      </w:r>
      <w:r w:rsidR="00FF38C0" w:rsidRPr="007E1E9E">
        <w:rPr>
          <w:sz w:val="28"/>
          <w:szCs w:val="28"/>
          <w:highlight w:val="white"/>
        </w:rPr>
        <w:t xml:space="preserve"> </w:t>
      </w:r>
    </w:p>
    <w:p w:rsidR="000575FD" w:rsidRDefault="007C1749" w:rsidP="00087BFC">
      <w:pPr>
        <w:tabs>
          <w:tab w:val="left" w:pos="720"/>
          <w:tab w:val="left" w:pos="1985"/>
          <w:tab w:val="left" w:pos="2268"/>
          <w:tab w:val="left" w:pos="2835"/>
        </w:tabs>
        <w:ind w:right="140"/>
        <w:jc w:val="both"/>
        <w:rPr>
          <w:sz w:val="28"/>
          <w:szCs w:val="28"/>
        </w:rPr>
      </w:pPr>
      <w:r>
        <w:rPr>
          <w:b/>
          <w:sz w:val="28"/>
          <w:szCs w:val="28"/>
        </w:rPr>
        <w:lastRenderedPageBreak/>
        <w:tab/>
      </w:r>
      <w:r w:rsidR="00FF38C0" w:rsidRPr="007E1E9E">
        <w:rPr>
          <w:b/>
          <w:sz w:val="28"/>
          <w:szCs w:val="28"/>
        </w:rPr>
        <w:t xml:space="preserve">Доработка </w:t>
      </w:r>
      <w:r w:rsidR="00C53AE9">
        <w:rPr>
          <w:b/>
          <w:sz w:val="28"/>
          <w:szCs w:val="28"/>
        </w:rPr>
        <w:t>МД</w:t>
      </w:r>
      <w:r w:rsidR="00FF38C0" w:rsidRPr="007E1E9E">
        <w:rPr>
          <w:b/>
          <w:sz w:val="28"/>
          <w:szCs w:val="28"/>
        </w:rPr>
        <w:t xml:space="preserve">, подготовка итогового варианта </w:t>
      </w:r>
      <w:r w:rsidR="00C53AE9">
        <w:rPr>
          <w:b/>
          <w:sz w:val="28"/>
          <w:szCs w:val="28"/>
        </w:rPr>
        <w:t>МД</w:t>
      </w:r>
      <w:r w:rsidR="00FF38C0" w:rsidRPr="00C53AE9">
        <w:rPr>
          <w:sz w:val="28"/>
          <w:szCs w:val="28"/>
        </w:rPr>
        <w:t xml:space="preserve">. </w:t>
      </w:r>
      <w:r w:rsidR="00FF38C0" w:rsidRPr="007E1E9E">
        <w:rPr>
          <w:sz w:val="28"/>
          <w:szCs w:val="28"/>
        </w:rPr>
        <w:t>На этом этапе, при необходимости, производится к</w:t>
      </w:r>
      <w:r w:rsidR="00FF38C0" w:rsidRPr="007E1E9E">
        <w:rPr>
          <w:sz w:val="28"/>
          <w:szCs w:val="28"/>
          <w:highlight w:val="white"/>
        </w:rPr>
        <w:t xml:space="preserve">орректировка </w:t>
      </w:r>
      <w:r w:rsidR="00C53AE9">
        <w:rPr>
          <w:sz w:val="28"/>
          <w:szCs w:val="28"/>
          <w:highlight w:val="white"/>
        </w:rPr>
        <w:t>МД</w:t>
      </w:r>
      <w:r w:rsidR="00FF38C0" w:rsidRPr="007E1E9E">
        <w:rPr>
          <w:sz w:val="28"/>
          <w:szCs w:val="28"/>
          <w:highlight w:val="white"/>
        </w:rPr>
        <w:t xml:space="preserve"> студентом. </w:t>
      </w:r>
      <w:r w:rsidR="00FF38C0" w:rsidRPr="007E1E9E">
        <w:rPr>
          <w:sz w:val="28"/>
          <w:szCs w:val="28"/>
        </w:rPr>
        <w:t xml:space="preserve">По завершении этого этапа студент представляет итоговый вариант </w:t>
      </w:r>
      <w:r w:rsidR="00C53AE9">
        <w:rPr>
          <w:sz w:val="28"/>
          <w:szCs w:val="28"/>
        </w:rPr>
        <w:t>МД</w:t>
      </w:r>
      <w:r w:rsidR="00FF38C0" w:rsidRPr="007E1E9E">
        <w:rPr>
          <w:sz w:val="28"/>
          <w:szCs w:val="28"/>
        </w:rPr>
        <w:t xml:space="preserve"> и аннотацию руководителю </w:t>
      </w:r>
      <w:r w:rsidR="00C53AE9">
        <w:rPr>
          <w:sz w:val="28"/>
          <w:szCs w:val="28"/>
        </w:rPr>
        <w:t>МД</w:t>
      </w:r>
      <w:r w:rsidR="00FF38C0" w:rsidRPr="007E1E9E">
        <w:rPr>
          <w:sz w:val="28"/>
          <w:szCs w:val="28"/>
        </w:rPr>
        <w:t xml:space="preserve"> для получения отзыва не позднее </w:t>
      </w:r>
      <w:r w:rsidR="00C53AE9" w:rsidRPr="00DA2A25">
        <w:rPr>
          <w:b/>
          <w:sz w:val="28"/>
          <w:szCs w:val="28"/>
        </w:rPr>
        <w:t xml:space="preserve">15 мая </w:t>
      </w:r>
      <w:r w:rsidR="00C53AE9">
        <w:rPr>
          <w:sz w:val="28"/>
          <w:szCs w:val="28"/>
        </w:rPr>
        <w:t>текущего учебного года</w:t>
      </w:r>
      <w:r w:rsidR="00FF38C0" w:rsidRPr="007E1E9E">
        <w:rPr>
          <w:sz w:val="28"/>
          <w:szCs w:val="28"/>
        </w:rPr>
        <w:t xml:space="preserve">. </w:t>
      </w:r>
      <w:r w:rsidR="00C53AE9">
        <w:rPr>
          <w:sz w:val="28"/>
          <w:szCs w:val="28"/>
        </w:rPr>
        <w:t>НР МД</w:t>
      </w:r>
      <w:r w:rsidR="00FF38C0" w:rsidRPr="007E1E9E">
        <w:rPr>
          <w:sz w:val="28"/>
          <w:szCs w:val="28"/>
        </w:rPr>
        <w:t xml:space="preserve"> обязан предоставить в Учебный офи</w:t>
      </w:r>
      <w:r w:rsidR="00C53AE9">
        <w:rPr>
          <w:sz w:val="28"/>
          <w:szCs w:val="28"/>
        </w:rPr>
        <w:t xml:space="preserve">с </w:t>
      </w:r>
      <w:proofErr w:type="gramStart"/>
      <w:r w:rsidR="00C53AE9">
        <w:rPr>
          <w:sz w:val="28"/>
          <w:szCs w:val="28"/>
        </w:rPr>
        <w:t xml:space="preserve">ОП </w:t>
      </w:r>
      <w:r w:rsidR="00FF38C0" w:rsidRPr="007E1E9E">
        <w:rPr>
          <w:sz w:val="28"/>
          <w:szCs w:val="28"/>
        </w:rPr>
        <w:t xml:space="preserve"> отзыв</w:t>
      </w:r>
      <w:proofErr w:type="gramEnd"/>
      <w:r w:rsidR="00FF38C0" w:rsidRPr="007E1E9E">
        <w:rPr>
          <w:sz w:val="28"/>
          <w:szCs w:val="28"/>
        </w:rPr>
        <w:t xml:space="preserve"> на </w:t>
      </w:r>
      <w:r w:rsidR="00C53AE9">
        <w:rPr>
          <w:sz w:val="28"/>
          <w:szCs w:val="28"/>
        </w:rPr>
        <w:t>МД</w:t>
      </w:r>
      <w:r w:rsidR="00FF38C0" w:rsidRPr="007E1E9E">
        <w:rPr>
          <w:sz w:val="28"/>
          <w:szCs w:val="28"/>
        </w:rPr>
        <w:t xml:space="preserve"> в течение календарной недели после получения итогового варианта </w:t>
      </w:r>
      <w:r w:rsidR="00C53AE9">
        <w:rPr>
          <w:sz w:val="28"/>
          <w:szCs w:val="28"/>
        </w:rPr>
        <w:t>МД</w:t>
      </w:r>
      <w:r w:rsidR="00FF38C0" w:rsidRPr="007E1E9E">
        <w:rPr>
          <w:sz w:val="28"/>
          <w:szCs w:val="28"/>
        </w:rPr>
        <w:t xml:space="preserve"> (</w:t>
      </w:r>
      <w:r w:rsidR="00762FC5">
        <w:rPr>
          <w:sz w:val="28"/>
          <w:szCs w:val="28"/>
        </w:rPr>
        <w:t xml:space="preserve">основные этапы подготовки МД указаны в </w:t>
      </w:r>
      <w:r w:rsidR="00DA2A25" w:rsidRPr="00A0372D">
        <w:rPr>
          <w:b/>
          <w:sz w:val="28"/>
          <w:szCs w:val="28"/>
        </w:rPr>
        <w:t>Приложени</w:t>
      </w:r>
      <w:r w:rsidR="00762FC5">
        <w:rPr>
          <w:b/>
          <w:sz w:val="28"/>
          <w:szCs w:val="28"/>
        </w:rPr>
        <w:t>и</w:t>
      </w:r>
      <w:r w:rsidR="00DA2A25" w:rsidRPr="00A0372D">
        <w:rPr>
          <w:b/>
          <w:sz w:val="28"/>
          <w:szCs w:val="28"/>
        </w:rPr>
        <w:t xml:space="preserve"> № </w:t>
      </w:r>
      <w:r w:rsidR="000575FD">
        <w:rPr>
          <w:b/>
          <w:sz w:val="28"/>
          <w:szCs w:val="28"/>
        </w:rPr>
        <w:t>4</w:t>
      </w:r>
      <w:r w:rsidR="00DA2A25">
        <w:rPr>
          <w:sz w:val="28"/>
          <w:szCs w:val="28"/>
        </w:rPr>
        <w:t xml:space="preserve"> к настоящим Правилам</w:t>
      </w:r>
      <w:r w:rsidR="00FF38C0" w:rsidRPr="007E1E9E">
        <w:rPr>
          <w:sz w:val="28"/>
          <w:szCs w:val="28"/>
        </w:rPr>
        <w:t>).</w:t>
      </w:r>
      <w:r w:rsidR="00087BFC">
        <w:rPr>
          <w:sz w:val="28"/>
          <w:szCs w:val="28"/>
        </w:rPr>
        <w:t xml:space="preserve"> </w:t>
      </w:r>
    </w:p>
    <w:p w:rsidR="00087BFC" w:rsidRDefault="000575FD" w:rsidP="00087BFC">
      <w:pPr>
        <w:tabs>
          <w:tab w:val="left" w:pos="720"/>
          <w:tab w:val="left" w:pos="1985"/>
          <w:tab w:val="left" w:pos="2268"/>
          <w:tab w:val="left" w:pos="2835"/>
        </w:tabs>
        <w:ind w:right="140"/>
        <w:jc w:val="both"/>
        <w:rPr>
          <w:sz w:val="28"/>
          <w:szCs w:val="28"/>
        </w:rPr>
      </w:pPr>
      <w:r>
        <w:rPr>
          <w:sz w:val="28"/>
          <w:szCs w:val="28"/>
        </w:rPr>
        <w:tab/>
      </w:r>
      <w:r w:rsidR="00087BFC">
        <w:rPr>
          <w:sz w:val="28"/>
          <w:szCs w:val="28"/>
        </w:rPr>
        <w:t xml:space="preserve">МД оценивается </w:t>
      </w:r>
      <w:r w:rsidR="00E622BF">
        <w:rPr>
          <w:sz w:val="28"/>
          <w:szCs w:val="28"/>
        </w:rPr>
        <w:t xml:space="preserve">НР </w:t>
      </w:r>
      <w:r w:rsidR="00087BFC">
        <w:rPr>
          <w:sz w:val="28"/>
          <w:szCs w:val="28"/>
        </w:rPr>
        <w:t>на основании следующих критериев:</w:t>
      </w:r>
    </w:p>
    <w:p w:rsidR="00087BFC" w:rsidRPr="008707C2" w:rsidRDefault="00087BFC" w:rsidP="00087BFC">
      <w:pPr>
        <w:numPr>
          <w:ilvl w:val="0"/>
          <w:numId w:val="26"/>
        </w:numPr>
        <w:tabs>
          <w:tab w:val="left" w:pos="1985"/>
          <w:tab w:val="left" w:pos="2268"/>
        </w:tabs>
        <w:ind w:right="140"/>
        <w:jc w:val="both"/>
        <w:rPr>
          <w:bCs/>
          <w:sz w:val="28"/>
          <w:szCs w:val="28"/>
        </w:rPr>
      </w:pPr>
      <w:r>
        <w:rPr>
          <w:bCs/>
          <w:sz w:val="28"/>
          <w:szCs w:val="28"/>
        </w:rPr>
        <w:t>с</w:t>
      </w:r>
      <w:r w:rsidRPr="008707C2">
        <w:rPr>
          <w:bCs/>
          <w:sz w:val="28"/>
          <w:szCs w:val="28"/>
        </w:rPr>
        <w:t xml:space="preserve">оответствие содержания </w:t>
      </w:r>
      <w:r>
        <w:rPr>
          <w:bCs/>
          <w:sz w:val="28"/>
          <w:szCs w:val="28"/>
        </w:rPr>
        <w:t>МД</w:t>
      </w:r>
      <w:r w:rsidRPr="008707C2">
        <w:rPr>
          <w:bCs/>
          <w:sz w:val="28"/>
          <w:szCs w:val="28"/>
        </w:rPr>
        <w:t xml:space="preserve"> утвержденной теме</w:t>
      </w:r>
      <w:r>
        <w:rPr>
          <w:bCs/>
          <w:sz w:val="28"/>
          <w:szCs w:val="28"/>
        </w:rPr>
        <w:t>;</w:t>
      </w:r>
    </w:p>
    <w:p w:rsidR="00087BFC" w:rsidRDefault="00087BFC" w:rsidP="00087BFC">
      <w:pPr>
        <w:pStyle w:val="1"/>
        <w:numPr>
          <w:ilvl w:val="0"/>
          <w:numId w:val="26"/>
        </w:numPr>
        <w:jc w:val="both"/>
        <w:rPr>
          <w:b w:val="0"/>
          <w:bCs/>
          <w:i w:val="0"/>
          <w:sz w:val="28"/>
          <w:szCs w:val="28"/>
        </w:rPr>
      </w:pPr>
      <w:r>
        <w:rPr>
          <w:b w:val="0"/>
          <w:bCs/>
          <w:i w:val="0"/>
          <w:sz w:val="28"/>
          <w:szCs w:val="28"/>
        </w:rPr>
        <w:t>актуальность темы МД;</w:t>
      </w:r>
    </w:p>
    <w:p w:rsidR="00087BFC" w:rsidRDefault="00087BFC" w:rsidP="00087BFC">
      <w:pPr>
        <w:pStyle w:val="1"/>
        <w:numPr>
          <w:ilvl w:val="0"/>
          <w:numId w:val="26"/>
        </w:numPr>
        <w:jc w:val="both"/>
        <w:rPr>
          <w:b w:val="0"/>
          <w:bCs/>
          <w:i w:val="0"/>
          <w:sz w:val="28"/>
          <w:szCs w:val="28"/>
        </w:rPr>
      </w:pPr>
      <w:r>
        <w:rPr>
          <w:b w:val="0"/>
          <w:bCs/>
          <w:i w:val="0"/>
          <w:sz w:val="28"/>
          <w:szCs w:val="28"/>
        </w:rPr>
        <w:t>структура МД;</w:t>
      </w:r>
    </w:p>
    <w:p w:rsidR="00087BFC" w:rsidRDefault="00087BFC" w:rsidP="00087BFC">
      <w:pPr>
        <w:pStyle w:val="1"/>
        <w:numPr>
          <w:ilvl w:val="0"/>
          <w:numId w:val="26"/>
        </w:numPr>
        <w:jc w:val="both"/>
        <w:rPr>
          <w:b w:val="0"/>
          <w:bCs/>
          <w:i w:val="0"/>
          <w:sz w:val="28"/>
          <w:szCs w:val="28"/>
        </w:rPr>
      </w:pPr>
      <w:r>
        <w:rPr>
          <w:b w:val="0"/>
          <w:bCs/>
          <w:i w:val="0"/>
          <w:sz w:val="28"/>
          <w:szCs w:val="28"/>
        </w:rPr>
        <w:t>в</w:t>
      </w:r>
      <w:r w:rsidRPr="000A3B08">
        <w:rPr>
          <w:b w:val="0"/>
          <w:bCs/>
          <w:i w:val="0"/>
          <w:sz w:val="28"/>
          <w:szCs w:val="28"/>
        </w:rPr>
        <w:t xml:space="preserve">ыполнение </w:t>
      </w:r>
      <w:r>
        <w:rPr>
          <w:b w:val="0"/>
          <w:bCs/>
          <w:i w:val="0"/>
          <w:sz w:val="28"/>
          <w:szCs w:val="28"/>
        </w:rPr>
        <w:t xml:space="preserve">автором </w:t>
      </w:r>
      <w:r w:rsidRPr="000A3B08">
        <w:rPr>
          <w:b w:val="0"/>
          <w:bCs/>
          <w:i w:val="0"/>
          <w:sz w:val="28"/>
          <w:szCs w:val="28"/>
        </w:rPr>
        <w:t>поставленных целей и задач</w:t>
      </w:r>
      <w:r>
        <w:rPr>
          <w:b w:val="0"/>
          <w:bCs/>
          <w:i w:val="0"/>
          <w:sz w:val="28"/>
          <w:szCs w:val="28"/>
        </w:rPr>
        <w:t xml:space="preserve"> при написании МД;</w:t>
      </w:r>
    </w:p>
    <w:p w:rsidR="00087BFC" w:rsidRDefault="00087BFC" w:rsidP="00087BFC">
      <w:pPr>
        <w:pStyle w:val="1"/>
        <w:numPr>
          <w:ilvl w:val="0"/>
          <w:numId w:val="26"/>
        </w:numPr>
        <w:jc w:val="both"/>
        <w:rPr>
          <w:b w:val="0"/>
          <w:bCs/>
          <w:i w:val="0"/>
          <w:sz w:val="28"/>
          <w:szCs w:val="28"/>
        </w:rPr>
      </w:pPr>
      <w:r>
        <w:rPr>
          <w:b w:val="0"/>
          <w:bCs/>
          <w:i w:val="0"/>
          <w:sz w:val="28"/>
          <w:szCs w:val="28"/>
        </w:rPr>
        <w:t>о</w:t>
      </w:r>
      <w:r w:rsidRPr="000A3B08">
        <w:rPr>
          <w:b w:val="0"/>
          <w:bCs/>
          <w:i w:val="0"/>
          <w:sz w:val="28"/>
          <w:szCs w:val="28"/>
        </w:rPr>
        <w:t xml:space="preserve">ригинальность и новизна </w:t>
      </w:r>
      <w:r>
        <w:rPr>
          <w:b w:val="0"/>
          <w:bCs/>
          <w:i w:val="0"/>
          <w:sz w:val="28"/>
          <w:szCs w:val="28"/>
        </w:rPr>
        <w:t>МД;</w:t>
      </w:r>
    </w:p>
    <w:p w:rsidR="00087BFC" w:rsidRDefault="00087BFC" w:rsidP="00087BFC">
      <w:pPr>
        <w:pStyle w:val="1"/>
        <w:numPr>
          <w:ilvl w:val="0"/>
          <w:numId w:val="26"/>
        </w:numPr>
        <w:jc w:val="both"/>
        <w:rPr>
          <w:b w:val="0"/>
          <w:bCs/>
          <w:i w:val="0"/>
          <w:sz w:val="28"/>
          <w:szCs w:val="28"/>
        </w:rPr>
      </w:pPr>
      <w:r>
        <w:rPr>
          <w:b w:val="0"/>
          <w:bCs/>
          <w:i w:val="0"/>
          <w:sz w:val="28"/>
          <w:szCs w:val="28"/>
        </w:rPr>
        <w:t>самостоятельность аргументации автора при написании МД;</w:t>
      </w:r>
    </w:p>
    <w:p w:rsidR="00087BFC" w:rsidRDefault="00087BFC" w:rsidP="00087BFC">
      <w:pPr>
        <w:pStyle w:val="1"/>
        <w:numPr>
          <w:ilvl w:val="0"/>
          <w:numId w:val="26"/>
        </w:numPr>
        <w:jc w:val="both"/>
        <w:rPr>
          <w:b w:val="0"/>
          <w:bCs/>
          <w:i w:val="0"/>
          <w:sz w:val="28"/>
          <w:szCs w:val="28"/>
        </w:rPr>
      </w:pPr>
      <w:r>
        <w:rPr>
          <w:b w:val="0"/>
          <w:bCs/>
          <w:i w:val="0"/>
          <w:sz w:val="28"/>
          <w:szCs w:val="28"/>
        </w:rPr>
        <w:t>полнота нормативных и доктринальных источников, изученных автором</w:t>
      </w:r>
      <w:r w:rsidRPr="000A3B08">
        <w:rPr>
          <w:b w:val="0"/>
          <w:bCs/>
          <w:i w:val="0"/>
          <w:sz w:val="28"/>
          <w:szCs w:val="28"/>
        </w:rPr>
        <w:t xml:space="preserve"> при работе над </w:t>
      </w:r>
      <w:r>
        <w:rPr>
          <w:b w:val="0"/>
          <w:bCs/>
          <w:i w:val="0"/>
          <w:sz w:val="28"/>
          <w:szCs w:val="28"/>
        </w:rPr>
        <w:t>МД;</w:t>
      </w:r>
    </w:p>
    <w:p w:rsidR="00087BFC" w:rsidRDefault="00087BFC" w:rsidP="00087BFC">
      <w:pPr>
        <w:pStyle w:val="1"/>
        <w:numPr>
          <w:ilvl w:val="0"/>
          <w:numId w:val="26"/>
        </w:numPr>
        <w:jc w:val="both"/>
        <w:rPr>
          <w:b w:val="0"/>
          <w:bCs/>
          <w:i w:val="0"/>
          <w:sz w:val="28"/>
          <w:szCs w:val="28"/>
        </w:rPr>
      </w:pPr>
      <w:r>
        <w:rPr>
          <w:b w:val="0"/>
          <w:bCs/>
          <w:i w:val="0"/>
          <w:sz w:val="28"/>
          <w:szCs w:val="28"/>
        </w:rPr>
        <w:t>о</w:t>
      </w:r>
      <w:r w:rsidRPr="000A3B08">
        <w:rPr>
          <w:b w:val="0"/>
          <w:bCs/>
          <w:i w:val="0"/>
          <w:sz w:val="28"/>
          <w:szCs w:val="28"/>
        </w:rPr>
        <w:t xml:space="preserve">формление </w:t>
      </w:r>
      <w:r>
        <w:rPr>
          <w:b w:val="0"/>
          <w:bCs/>
          <w:i w:val="0"/>
          <w:sz w:val="28"/>
          <w:szCs w:val="28"/>
        </w:rPr>
        <w:t>МД.</w:t>
      </w:r>
    </w:p>
    <w:p w:rsidR="00087BFC" w:rsidRDefault="00087BFC" w:rsidP="00087BFC">
      <w:pPr>
        <w:pStyle w:val="1"/>
        <w:ind w:firstLine="708"/>
        <w:jc w:val="both"/>
        <w:rPr>
          <w:b w:val="0"/>
          <w:bCs/>
          <w:i w:val="0"/>
          <w:sz w:val="28"/>
          <w:szCs w:val="28"/>
        </w:rPr>
      </w:pPr>
      <w:r>
        <w:rPr>
          <w:b w:val="0"/>
          <w:bCs/>
          <w:i w:val="0"/>
          <w:sz w:val="28"/>
          <w:szCs w:val="28"/>
        </w:rPr>
        <w:t>Каждый из вышеупомянутых критериев оценивается в диапазоне от 0 до 10 баллов</w:t>
      </w:r>
      <w:r w:rsidR="00E622BF">
        <w:rPr>
          <w:b w:val="0"/>
          <w:bCs/>
          <w:i w:val="0"/>
          <w:sz w:val="28"/>
          <w:szCs w:val="28"/>
        </w:rPr>
        <w:t xml:space="preserve"> (форма отзыва НР </w:t>
      </w:r>
      <w:r w:rsidR="004708C5">
        <w:rPr>
          <w:b w:val="0"/>
          <w:bCs/>
          <w:i w:val="0"/>
          <w:sz w:val="28"/>
          <w:szCs w:val="28"/>
        </w:rPr>
        <w:lastRenderedPageBreak/>
        <w:t xml:space="preserve">МД </w:t>
      </w:r>
      <w:r w:rsidR="00E622BF">
        <w:rPr>
          <w:b w:val="0"/>
          <w:bCs/>
          <w:i w:val="0"/>
          <w:sz w:val="28"/>
          <w:szCs w:val="28"/>
        </w:rPr>
        <w:t xml:space="preserve">указана в </w:t>
      </w:r>
      <w:r w:rsidR="00E622BF">
        <w:rPr>
          <w:i w:val="0"/>
          <w:sz w:val="28"/>
          <w:szCs w:val="28"/>
        </w:rPr>
        <w:t>Приложении</w:t>
      </w:r>
      <w:r w:rsidR="00E622BF" w:rsidRPr="00E622BF">
        <w:rPr>
          <w:i w:val="0"/>
          <w:sz w:val="28"/>
          <w:szCs w:val="28"/>
        </w:rPr>
        <w:t xml:space="preserve"> № 5 </w:t>
      </w:r>
      <w:r w:rsidR="00E622BF" w:rsidRPr="00E622BF">
        <w:rPr>
          <w:b w:val="0"/>
          <w:i w:val="0"/>
          <w:sz w:val="28"/>
          <w:szCs w:val="28"/>
        </w:rPr>
        <w:t>к настоящим Правилам</w:t>
      </w:r>
      <w:r w:rsidR="00E622BF">
        <w:rPr>
          <w:b w:val="0"/>
          <w:bCs/>
          <w:i w:val="0"/>
          <w:sz w:val="28"/>
          <w:szCs w:val="28"/>
        </w:rPr>
        <w:t>)</w:t>
      </w:r>
      <w:r>
        <w:rPr>
          <w:b w:val="0"/>
          <w:bCs/>
          <w:i w:val="0"/>
          <w:sz w:val="28"/>
          <w:szCs w:val="28"/>
        </w:rPr>
        <w:t>.</w:t>
      </w:r>
    </w:p>
    <w:p w:rsidR="00FF38C0" w:rsidRPr="007E1E9E" w:rsidRDefault="007C1749" w:rsidP="007C1749">
      <w:pPr>
        <w:tabs>
          <w:tab w:val="left" w:pos="720"/>
          <w:tab w:val="left" w:pos="1985"/>
          <w:tab w:val="left" w:pos="2268"/>
          <w:tab w:val="left" w:pos="2835"/>
        </w:tabs>
        <w:ind w:right="140"/>
        <w:jc w:val="both"/>
        <w:rPr>
          <w:sz w:val="28"/>
          <w:szCs w:val="28"/>
        </w:rPr>
      </w:pPr>
      <w:r>
        <w:rPr>
          <w:b/>
          <w:sz w:val="28"/>
          <w:szCs w:val="28"/>
        </w:rPr>
        <w:tab/>
      </w:r>
      <w:r w:rsidR="00FF38C0" w:rsidRPr="007E1E9E">
        <w:rPr>
          <w:b/>
          <w:sz w:val="28"/>
          <w:szCs w:val="28"/>
        </w:rPr>
        <w:t xml:space="preserve">Загрузка </w:t>
      </w:r>
      <w:r w:rsidR="00C53AE9">
        <w:rPr>
          <w:b/>
          <w:sz w:val="28"/>
          <w:szCs w:val="28"/>
        </w:rPr>
        <w:t>МД</w:t>
      </w:r>
      <w:r w:rsidR="00FF38C0" w:rsidRPr="007E1E9E">
        <w:rPr>
          <w:b/>
          <w:sz w:val="28"/>
          <w:szCs w:val="28"/>
        </w:rPr>
        <w:t xml:space="preserve"> в систему «Антиплагиат»</w:t>
      </w:r>
      <w:r w:rsidR="00FF38C0" w:rsidRPr="00C53AE9">
        <w:rPr>
          <w:sz w:val="28"/>
          <w:szCs w:val="28"/>
        </w:rPr>
        <w:t xml:space="preserve">. </w:t>
      </w:r>
      <w:r w:rsidR="00FF38C0" w:rsidRPr="007E1E9E">
        <w:rPr>
          <w:sz w:val="28"/>
          <w:szCs w:val="28"/>
        </w:rPr>
        <w:t xml:space="preserve">В обязательном порядке студент загружает </w:t>
      </w:r>
      <w:r w:rsidR="00CD12D4" w:rsidRPr="007E1E9E">
        <w:rPr>
          <w:sz w:val="28"/>
          <w:szCs w:val="28"/>
        </w:rPr>
        <w:t xml:space="preserve">не позднее </w:t>
      </w:r>
      <w:r w:rsidR="00CD12D4" w:rsidRPr="00DA2A25">
        <w:rPr>
          <w:b/>
          <w:sz w:val="28"/>
          <w:szCs w:val="28"/>
        </w:rPr>
        <w:t xml:space="preserve">15 мая </w:t>
      </w:r>
      <w:r w:rsidR="00CD12D4">
        <w:rPr>
          <w:sz w:val="28"/>
          <w:szCs w:val="28"/>
        </w:rPr>
        <w:t>текущего учебного года</w:t>
      </w:r>
      <w:r w:rsidR="00CD12D4" w:rsidRPr="007E1E9E">
        <w:rPr>
          <w:sz w:val="28"/>
          <w:szCs w:val="28"/>
        </w:rPr>
        <w:t xml:space="preserve"> </w:t>
      </w:r>
      <w:r w:rsidR="00FF38C0" w:rsidRPr="007E1E9E">
        <w:rPr>
          <w:sz w:val="28"/>
          <w:szCs w:val="28"/>
        </w:rPr>
        <w:t xml:space="preserve">итоговый вариант </w:t>
      </w:r>
      <w:r w:rsidR="00C53AE9">
        <w:rPr>
          <w:sz w:val="28"/>
          <w:szCs w:val="28"/>
        </w:rPr>
        <w:t>МД</w:t>
      </w:r>
      <w:r w:rsidR="00FF38C0" w:rsidRPr="007E1E9E">
        <w:rPr>
          <w:sz w:val="28"/>
          <w:szCs w:val="28"/>
        </w:rPr>
        <w:t xml:space="preserve"> в электронном </w:t>
      </w:r>
      <w:proofErr w:type="spellStart"/>
      <w:r w:rsidR="00FF38C0" w:rsidRPr="007E1E9E">
        <w:rPr>
          <w:sz w:val="28"/>
          <w:szCs w:val="28"/>
        </w:rPr>
        <w:t>несканированном</w:t>
      </w:r>
      <w:proofErr w:type="spellEnd"/>
      <w:r w:rsidR="00FF38C0" w:rsidRPr="007E1E9E">
        <w:rPr>
          <w:sz w:val="28"/>
          <w:szCs w:val="28"/>
        </w:rPr>
        <w:t xml:space="preserve"> виде в специальный модуль сопровождения курсовых работ и ВКР в </w:t>
      </w:r>
      <w:r w:rsidR="00FF38C0" w:rsidRPr="007E1E9E">
        <w:rPr>
          <w:sz w:val="28"/>
          <w:szCs w:val="28"/>
          <w:lang w:val="en-US"/>
        </w:rPr>
        <w:t>LMS</w:t>
      </w:r>
      <w:r w:rsidR="00FF38C0" w:rsidRPr="007E1E9E">
        <w:rPr>
          <w:sz w:val="28"/>
          <w:szCs w:val="28"/>
        </w:rPr>
        <w:t xml:space="preserve">, после чего работа автоматически отправляется указанным модулем в </w:t>
      </w:r>
      <w:proofErr w:type="gramStart"/>
      <w:r w:rsidR="00FF38C0" w:rsidRPr="007E1E9E">
        <w:rPr>
          <w:sz w:val="28"/>
          <w:szCs w:val="28"/>
        </w:rPr>
        <w:t>систему  «</w:t>
      </w:r>
      <w:proofErr w:type="gramEnd"/>
      <w:r w:rsidR="00FF38C0" w:rsidRPr="007E1E9E">
        <w:rPr>
          <w:sz w:val="28"/>
          <w:szCs w:val="28"/>
        </w:rPr>
        <w:t>Антиплагиат».</w:t>
      </w:r>
      <w:r w:rsidR="00C53AE9">
        <w:rPr>
          <w:sz w:val="28"/>
          <w:szCs w:val="28"/>
        </w:rPr>
        <w:t xml:space="preserve"> </w:t>
      </w:r>
      <w:r w:rsidR="00FF38C0" w:rsidRPr="007E1E9E">
        <w:rPr>
          <w:sz w:val="28"/>
          <w:szCs w:val="28"/>
        </w:rPr>
        <w:t xml:space="preserve">В случае выявления доказанного факта плагиата при подготовке </w:t>
      </w:r>
      <w:r w:rsidR="00C53AE9">
        <w:rPr>
          <w:sz w:val="28"/>
          <w:szCs w:val="28"/>
        </w:rPr>
        <w:t>МД</w:t>
      </w:r>
      <w:r w:rsidR="00FF38C0" w:rsidRPr="007E1E9E">
        <w:rPr>
          <w:sz w:val="28"/>
          <w:szCs w:val="28"/>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w:t>
      </w:r>
      <w:r w:rsidR="00C53AE9">
        <w:rPr>
          <w:sz w:val="28"/>
          <w:szCs w:val="28"/>
        </w:rPr>
        <w:t>чебных работ в НИУ ВШЭ, являющим</w:t>
      </w:r>
      <w:r w:rsidR="00FF38C0" w:rsidRPr="007E1E9E">
        <w:rPr>
          <w:sz w:val="28"/>
          <w:szCs w:val="28"/>
        </w:rPr>
        <w:t>ся Приложением 7 к Правилам внутреннего распорядка НИУ ВШЭ.</w:t>
      </w:r>
    </w:p>
    <w:p w:rsidR="00FF38C0" w:rsidRPr="007E1E9E" w:rsidRDefault="007C1749" w:rsidP="00CD12D4">
      <w:pPr>
        <w:tabs>
          <w:tab w:val="left" w:pos="720"/>
          <w:tab w:val="left" w:pos="1985"/>
          <w:tab w:val="left" w:pos="2268"/>
          <w:tab w:val="left" w:pos="2835"/>
        </w:tabs>
        <w:ind w:right="140"/>
        <w:jc w:val="both"/>
        <w:rPr>
          <w:sz w:val="28"/>
          <w:szCs w:val="28"/>
        </w:rPr>
      </w:pPr>
      <w:r>
        <w:rPr>
          <w:b/>
          <w:sz w:val="28"/>
          <w:szCs w:val="28"/>
        </w:rPr>
        <w:tab/>
      </w:r>
      <w:r w:rsidR="00FF38C0" w:rsidRPr="007E1E9E">
        <w:rPr>
          <w:b/>
          <w:sz w:val="28"/>
          <w:szCs w:val="28"/>
        </w:rPr>
        <w:t xml:space="preserve">Представление итогового варианта </w:t>
      </w:r>
      <w:r w:rsidR="00C53AE9">
        <w:rPr>
          <w:b/>
          <w:sz w:val="28"/>
          <w:szCs w:val="28"/>
        </w:rPr>
        <w:t>МД</w:t>
      </w:r>
      <w:r w:rsidR="00FF38C0" w:rsidRPr="007E1E9E">
        <w:rPr>
          <w:b/>
          <w:sz w:val="28"/>
          <w:szCs w:val="28"/>
        </w:rPr>
        <w:t xml:space="preserve"> в учебный офис</w:t>
      </w:r>
      <w:r w:rsidR="00FF38C0" w:rsidRPr="00C53AE9">
        <w:rPr>
          <w:sz w:val="28"/>
          <w:szCs w:val="28"/>
        </w:rPr>
        <w:t>.</w:t>
      </w:r>
      <w:r w:rsidR="00FF38C0" w:rsidRPr="007E1E9E">
        <w:rPr>
          <w:b/>
          <w:sz w:val="28"/>
          <w:szCs w:val="28"/>
        </w:rPr>
        <w:t xml:space="preserve"> </w:t>
      </w:r>
      <w:r w:rsidR="00FF38C0" w:rsidRPr="007E1E9E">
        <w:rPr>
          <w:sz w:val="28"/>
          <w:szCs w:val="28"/>
        </w:rPr>
        <w:t xml:space="preserve">Итоговый вариант </w:t>
      </w:r>
      <w:r w:rsidR="00C53AE9">
        <w:rPr>
          <w:sz w:val="28"/>
          <w:szCs w:val="28"/>
        </w:rPr>
        <w:t>МД</w:t>
      </w:r>
      <w:r w:rsidR="00FF38C0" w:rsidRPr="007E1E9E">
        <w:rPr>
          <w:sz w:val="28"/>
          <w:szCs w:val="28"/>
        </w:rPr>
        <w:t xml:space="preserve"> представляется студентом</w:t>
      </w:r>
      <w:r w:rsidR="00CD12D4">
        <w:rPr>
          <w:sz w:val="28"/>
          <w:szCs w:val="28"/>
        </w:rPr>
        <w:t xml:space="preserve"> до </w:t>
      </w:r>
      <w:r w:rsidR="00784E76">
        <w:rPr>
          <w:b/>
          <w:sz w:val="28"/>
          <w:szCs w:val="28"/>
        </w:rPr>
        <w:t>22</w:t>
      </w:r>
      <w:r w:rsidR="00CD12D4" w:rsidRPr="00CD12D4">
        <w:rPr>
          <w:b/>
          <w:sz w:val="28"/>
          <w:szCs w:val="28"/>
        </w:rPr>
        <w:t xml:space="preserve"> мая</w:t>
      </w:r>
      <w:r w:rsidR="00CD12D4">
        <w:rPr>
          <w:sz w:val="28"/>
          <w:szCs w:val="28"/>
        </w:rPr>
        <w:t xml:space="preserve"> текущего учебного года</w:t>
      </w:r>
      <w:r w:rsidR="00FF38C0" w:rsidRPr="007E1E9E">
        <w:rPr>
          <w:sz w:val="28"/>
          <w:szCs w:val="28"/>
        </w:rPr>
        <w:t xml:space="preserve"> в учебный офис ОП в бумажной версии </w:t>
      </w:r>
      <w:r w:rsidR="00C53AE9">
        <w:rPr>
          <w:sz w:val="28"/>
          <w:szCs w:val="28"/>
        </w:rPr>
        <w:t xml:space="preserve">в одном </w:t>
      </w:r>
      <w:r w:rsidR="00FF38C0" w:rsidRPr="007E1E9E">
        <w:rPr>
          <w:sz w:val="28"/>
          <w:szCs w:val="28"/>
        </w:rPr>
        <w:t>экземпляр</w:t>
      </w:r>
      <w:r w:rsidR="00C53AE9">
        <w:rPr>
          <w:sz w:val="28"/>
          <w:szCs w:val="28"/>
        </w:rPr>
        <w:t>е</w:t>
      </w:r>
      <w:r w:rsidR="00FF38C0" w:rsidRPr="007E1E9E">
        <w:rPr>
          <w:sz w:val="28"/>
          <w:szCs w:val="28"/>
        </w:rPr>
        <w:t xml:space="preserve"> с аннотацией, с отзывом </w:t>
      </w:r>
      <w:r w:rsidR="00C53AE9">
        <w:rPr>
          <w:sz w:val="28"/>
          <w:szCs w:val="28"/>
        </w:rPr>
        <w:t>НР</w:t>
      </w:r>
      <w:r w:rsidR="00FF38C0" w:rsidRPr="007E1E9E">
        <w:rPr>
          <w:sz w:val="28"/>
          <w:szCs w:val="28"/>
        </w:rPr>
        <w:t>, справкой или регистрационным листом из системы «Антиплагиат» в срок, уста</w:t>
      </w:r>
      <w:r w:rsidR="00C53AE9">
        <w:rPr>
          <w:sz w:val="28"/>
          <w:szCs w:val="28"/>
        </w:rPr>
        <w:t>новленный приказом (о</w:t>
      </w:r>
      <w:r w:rsidR="00FF38C0" w:rsidRPr="007E1E9E">
        <w:rPr>
          <w:sz w:val="28"/>
          <w:szCs w:val="28"/>
        </w:rPr>
        <w:t xml:space="preserve">бразец оформления титульного листа </w:t>
      </w:r>
      <w:r w:rsidR="00C53AE9">
        <w:rPr>
          <w:sz w:val="28"/>
          <w:szCs w:val="28"/>
        </w:rPr>
        <w:t>МД</w:t>
      </w:r>
      <w:r w:rsidR="00FF38C0" w:rsidRPr="007E1E9E">
        <w:rPr>
          <w:sz w:val="28"/>
          <w:szCs w:val="28"/>
        </w:rPr>
        <w:t xml:space="preserve"> указан в </w:t>
      </w:r>
      <w:r w:rsidR="00FF38C0" w:rsidRPr="00CD12D4">
        <w:rPr>
          <w:b/>
          <w:sz w:val="28"/>
          <w:szCs w:val="28"/>
        </w:rPr>
        <w:t>При</w:t>
      </w:r>
      <w:r w:rsidR="00CD12D4" w:rsidRPr="00CD12D4">
        <w:rPr>
          <w:b/>
          <w:sz w:val="28"/>
          <w:szCs w:val="28"/>
        </w:rPr>
        <w:t xml:space="preserve">ложении </w:t>
      </w:r>
      <w:r w:rsidR="009941DF">
        <w:rPr>
          <w:b/>
          <w:sz w:val="28"/>
          <w:szCs w:val="28"/>
        </w:rPr>
        <w:t xml:space="preserve">№ </w:t>
      </w:r>
      <w:r w:rsidR="00E622BF">
        <w:rPr>
          <w:b/>
          <w:sz w:val="28"/>
          <w:szCs w:val="28"/>
        </w:rPr>
        <w:t>6</w:t>
      </w:r>
      <w:r w:rsidR="00CD12D4">
        <w:rPr>
          <w:sz w:val="28"/>
          <w:szCs w:val="28"/>
        </w:rPr>
        <w:t xml:space="preserve"> к настоящим П</w:t>
      </w:r>
      <w:r w:rsidR="00C53AE9">
        <w:rPr>
          <w:sz w:val="28"/>
          <w:szCs w:val="28"/>
        </w:rPr>
        <w:t>равилам)</w:t>
      </w:r>
      <w:r w:rsidR="00FF38C0" w:rsidRPr="007E1E9E">
        <w:rPr>
          <w:sz w:val="28"/>
          <w:szCs w:val="28"/>
        </w:rPr>
        <w:t>.</w:t>
      </w:r>
    </w:p>
    <w:p w:rsidR="00087BFC" w:rsidRDefault="007C1749" w:rsidP="00087BFC">
      <w:pPr>
        <w:tabs>
          <w:tab w:val="left" w:pos="720"/>
          <w:tab w:val="left" w:pos="1985"/>
          <w:tab w:val="left" w:pos="2268"/>
          <w:tab w:val="left" w:pos="2835"/>
        </w:tabs>
        <w:ind w:right="140"/>
        <w:jc w:val="both"/>
        <w:rPr>
          <w:sz w:val="28"/>
          <w:szCs w:val="28"/>
        </w:rPr>
      </w:pPr>
      <w:r>
        <w:rPr>
          <w:b/>
          <w:sz w:val="28"/>
          <w:szCs w:val="28"/>
        </w:rPr>
        <w:tab/>
      </w:r>
      <w:r w:rsidR="00FF38C0" w:rsidRPr="007E1E9E">
        <w:rPr>
          <w:b/>
          <w:sz w:val="28"/>
          <w:szCs w:val="28"/>
        </w:rPr>
        <w:t xml:space="preserve">Рецензирование </w:t>
      </w:r>
      <w:r w:rsidR="00C53AE9">
        <w:rPr>
          <w:b/>
          <w:sz w:val="28"/>
          <w:szCs w:val="28"/>
        </w:rPr>
        <w:t>МД</w:t>
      </w:r>
      <w:r w:rsidR="00FF38C0" w:rsidRPr="00C53AE9">
        <w:rPr>
          <w:sz w:val="28"/>
          <w:szCs w:val="28"/>
        </w:rPr>
        <w:t>.</w:t>
      </w:r>
      <w:r w:rsidR="00FF38C0" w:rsidRPr="007E1E9E">
        <w:rPr>
          <w:b/>
          <w:sz w:val="28"/>
          <w:szCs w:val="28"/>
        </w:rPr>
        <w:t xml:space="preserve"> </w:t>
      </w:r>
      <w:r w:rsidR="00FF38C0" w:rsidRPr="007E1E9E">
        <w:rPr>
          <w:sz w:val="28"/>
          <w:szCs w:val="28"/>
        </w:rPr>
        <w:t xml:space="preserve">Рецензент назначается из числа преподавателей или научных работников </w:t>
      </w:r>
      <w:r w:rsidR="00C53AE9">
        <w:rPr>
          <w:sz w:val="28"/>
          <w:szCs w:val="28"/>
        </w:rPr>
        <w:lastRenderedPageBreak/>
        <w:t>НИУ ВШЭ, представителей</w:t>
      </w:r>
      <w:r w:rsidR="00FF38C0" w:rsidRPr="007E1E9E">
        <w:rPr>
          <w:sz w:val="28"/>
          <w:szCs w:val="28"/>
        </w:rPr>
        <w:t xml:space="preserve"> иной образовательной организаци</w:t>
      </w:r>
      <w:r w:rsidR="00C53AE9">
        <w:rPr>
          <w:sz w:val="28"/>
          <w:szCs w:val="28"/>
        </w:rPr>
        <w:t>и высшего образования, работников</w:t>
      </w:r>
      <w:r w:rsidR="00FF38C0" w:rsidRPr="007E1E9E">
        <w:rPr>
          <w:sz w:val="28"/>
          <w:szCs w:val="28"/>
        </w:rPr>
        <w:t xml:space="preserve"> иных организаций из профессиональной сферы, соответствующей теме </w:t>
      </w:r>
      <w:r w:rsidR="00C53AE9">
        <w:rPr>
          <w:sz w:val="28"/>
          <w:szCs w:val="28"/>
        </w:rPr>
        <w:t>МД</w:t>
      </w:r>
      <w:r w:rsidR="00FF38C0" w:rsidRPr="007E1E9E">
        <w:rPr>
          <w:sz w:val="28"/>
          <w:szCs w:val="28"/>
        </w:rPr>
        <w:t xml:space="preserve">. 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w:t>
      </w:r>
      <w:r w:rsidR="00C53AE9">
        <w:rPr>
          <w:sz w:val="28"/>
          <w:szCs w:val="28"/>
        </w:rPr>
        <w:t>МД</w:t>
      </w:r>
      <w:r w:rsidR="00FF38C0" w:rsidRPr="007E1E9E">
        <w:rPr>
          <w:sz w:val="28"/>
          <w:szCs w:val="28"/>
        </w:rPr>
        <w:t xml:space="preserve">. В приказе указываются ФИО студента, тема </w:t>
      </w:r>
      <w:r w:rsidR="00C53AE9">
        <w:rPr>
          <w:sz w:val="28"/>
          <w:szCs w:val="28"/>
        </w:rPr>
        <w:t>МД</w:t>
      </w:r>
      <w:r w:rsidR="00FF38C0" w:rsidRPr="007E1E9E">
        <w:rPr>
          <w:sz w:val="28"/>
          <w:szCs w:val="28"/>
        </w:rPr>
        <w:t>, сведения о рецензенте (ФИО, ученая степень, ученое звание, занимаемая должность</w:t>
      </w:r>
      <w:r w:rsidR="00C53AE9">
        <w:rPr>
          <w:sz w:val="28"/>
          <w:szCs w:val="28"/>
        </w:rPr>
        <w:t>, место работы</w:t>
      </w:r>
      <w:r w:rsidR="00FF38C0" w:rsidRPr="007E1E9E">
        <w:rPr>
          <w:sz w:val="28"/>
          <w:szCs w:val="28"/>
        </w:rPr>
        <w:t xml:space="preserve">). </w:t>
      </w:r>
      <w:r w:rsidR="00FF38C0" w:rsidRPr="007E1E9E">
        <w:rPr>
          <w:sz w:val="28"/>
          <w:szCs w:val="28"/>
          <w:highlight w:val="white"/>
        </w:rPr>
        <w:t xml:space="preserve">Рецензент обязан провести квалифицированный анализ основных </w:t>
      </w:r>
      <w:r w:rsidR="00FF38C0" w:rsidRPr="007E1E9E">
        <w:rPr>
          <w:sz w:val="28"/>
          <w:szCs w:val="28"/>
        </w:rPr>
        <w:t>положений</w:t>
      </w:r>
      <w:r w:rsidR="00FF38C0" w:rsidRPr="007E1E9E">
        <w:rPr>
          <w:sz w:val="28"/>
          <w:szCs w:val="28"/>
          <w:highlight w:val="white"/>
        </w:rPr>
        <w:t xml:space="preserve"> рецензируемой </w:t>
      </w:r>
      <w:r w:rsidR="00C53AE9">
        <w:rPr>
          <w:sz w:val="28"/>
          <w:szCs w:val="28"/>
          <w:highlight w:val="white"/>
        </w:rPr>
        <w:t>МД</w:t>
      </w:r>
      <w:r w:rsidR="00FF38C0" w:rsidRPr="007E1E9E">
        <w:rPr>
          <w:sz w:val="28"/>
          <w:szCs w:val="28"/>
          <w:highlight w:val="white"/>
        </w:rPr>
        <w:t>, наличия собственной точки зрения</w:t>
      </w:r>
      <w:r w:rsidR="00C53AE9">
        <w:rPr>
          <w:sz w:val="28"/>
          <w:szCs w:val="28"/>
          <w:highlight w:val="white"/>
        </w:rPr>
        <w:t xml:space="preserve"> студента</w:t>
      </w:r>
      <w:r w:rsidR="00FF38C0" w:rsidRPr="007E1E9E">
        <w:rPr>
          <w:sz w:val="28"/>
          <w:szCs w:val="28"/>
          <w:highlight w:val="white"/>
        </w:rPr>
        <w:t>, умения пользоваться методами научн</w:t>
      </w:r>
      <w:r w:rsidR="00C53AE9">
        <w:rPr>
          <w:sz w:val="28"/>
          <w:szCs w:val="28"/>
          <w:highlight w:val="white"/>
        </w:rPr>
        <w:t>ого исследования</w:t>
      </w:r>
      <w:r w:rsidR="00FF38C0" w:rsidRPr="007E1E9E">
        <w:rPr>
          <w:sz w:val="28"/>
          <w:szCs w:val="28"/>
          <w:highlight w:val="white"/>
        </w:rPr>
        <w:t>, степени обоснованности выводов и рекомендаций</w:t>
      </w:r>
      <w:r w:rsidR="00C53AE9">
        <w:rPr>
          <w:sz w:val="28"/>
          <w:szCs w:val="28"/>
          <w:highlight w:val="white"/>
        </w:rPr>
        <w:t>,</w:t>
      </w:r>
      <w:r w:rsidR="00FF38C0" w:rsidRPr="007E1E9E">
        <w:rPr>
          <w:sz w:val="28"/>
          <w:szCs w:val="28"/>
          <w:highlight w:val="white"/>
        </w:rPr>
        <w:t xml:space="preserve"> адекватности средств достижения результатов, достоверности полученных результатов</w:t>
      </w:r>
      <w:r w:rsidR="00C53AE9">
        <w:rPr>
          <w:sz w:val="28"/>
          <w:szCs w:val="28"/>
          <w:highlight w:val="white"/>
        </w:rPr>
        <w:t>,</w:t>
      </w:r>
      <w:r w:rsidR="00FF38C0" w:rsidRPr="007E1E9E">
        <w:rPr>
          <w:sz w:val="28"/>
          <w:szCs w:val="28"/>
          <w:highlight w:val="white"/>
        </w:rPr>
        <w:t xml:space="preserve"> их новизны и практической значимости. </w:t>
      </w:r>
      <w:r w:rsidR="00FF38C0" w:rsidRPr="007E1E9E">
        <w:rPr>
          <w:sz w:val="28"/>
          <w:szCs w:val="28"/>
        </w:rPr>
        <w:t xml:space="preserve">Рецензент может оценить степень </w:t>
      </w:r>
      <w:proofErr w:type="spellStart"/>
      <w:r w:rsidR="00FF38C0" w:rsidRPr="007E1E9E">
        <w:rPr>
          <w:sz w:val="28"/>
          <w:szCs w:val="28"/>
        </w:rPr>
        <w:t>сформированности</w:t>
      </w:r>
      <w:proofErr w:type="spellEnd"/>
      <w:r w:rsidR="00FF38C0" w:rsidRPr="007E1E9E">
        <w:rPr>
          <w:sz w:val="28"/>
          <w:szCs w:val="28"/>
        </w:rPr>
        <w:t xml:space="preserve"> у автора </w:t>
      </w:r>
      <w:r w:rsidR="00C53AE9">
        <w:rPr>
          <w:sz w:val="28"/>
          <w:szCs w:val="28"/>
        </w:rPr>
        <w:t>МД</w:t>
      </w:r>
      <w:r w:rsidR="00FF38C0" w:rsidRPr="007E1E9E">
        <w:rPr>
          <w:sz w:val="28"/>
          <w:szCs w:val="28"/>
        </w:rPr>
        <w:t xml:space="preserve"> компетенций, предусмотренных ОС НИУ ВШЭ.</w:t>
      </w:r>
      <w:r w:rsidR="00C53AE9">
        <w:rPr>
          <w:sz w:val="28"/>
          <w:szCs w:val="28"/>
        </w:rPr>
        <w:t xml:space="preserve"> </w:t>
      </w:r>
      <w:r w:rsidR="00FF38C0" w:rsidRPr="007E1E9E">
        <w:rPr>
          <w:sz w:val="28"/>
          <w:szCs w:val="28"/>
        </w:rPr>
        <w:t xml:space="preserve">Учебный офис ОП направляет </w:t>
      </w:r>
      <w:r w:rsidR="00C53AE9">
        <w:rPr>
          <w:sz w:val="28"/>
          <w:szCs w:val="28"/>
        </w:rPr>
        <w:t>МД</w:t>
      </w:r>
      <w:r w:rsidR="00FF38C0" w:rsidRPr="007E1E9E">
        <w:rPr>
          <w:sz w:val="28"/>
          <w:szCs w:val="28"/>
        </w:rPr>
        <w:t xml:space="preserve">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w:t>
      </w:r>
      <w:r w:rsidR="00C53AE9">
        <w:rPr>
          <w:sz w:val="28"/>
          <w:szCs w:val="28"/>
        </w:rPr>
        <w:t>МД</w:t>
      </w:r>
      <w:r w:rsidR="00FF38C0" w:rsidRPr="007E1E9E">
        <w:rPr>
          <w:sz w:val="28"/>
          <w:szCs w:val="28"/>
        </w:rPr>
        <w:t xml:space="preserve"> не позднее, чем за </w:t>
      </w:r>
      <w:r w:rsidR="00C53AE9">
        <w:rPr>
          <w:sz w:val="28"/>
          <w:szCs w:val="28"/>
        </w:rPr>
        <w:t>четыре</w:t>
      </w:r>
      <w:r w:rsidR="00FF38C0" w:rsidRPr="007E1E9E">
        <w:rPr>
          <w:sz w:val="28"/>
          <w:szCs w:val="28"/>
        </w:rPr>
        <w:t xml:space="preserve"> дня до даты защиты </w:t>
      </w:r>
      <w:r w:rsidR="00C53AE9">
        <w:rPr>
          <w:sz w:val="28"/>
          <w:szCs w:val="28"/>
        </w:rPr>
        <w:t>МД</w:t>
      </w:r>
      <w:r w:rsidR="00FF38C0" w:rsidRPr="007E1E9E">
        <w:rPr>
          <w:sz w:val="28"/>
          <w:szCs w:val="28"/>
        </w:rPr>
        <w:t>.</w:t>
      </w:r>
      <w:r w:rsidR="00C53AE9">
        <w:rPr>
          <w:sz w:val="28"/>
          <w:szCs w:val="28"/>
        </w:rPr>
        <w:t xml:space="preserve"> </w:t>
      </w:r>
      <w:r w:rsidR="00FF38C0" w:rsidRPr="007E1E9E">
        <w:rPr>
          <w:sz w:val="28"/>
          <w:szCs w:val="28"/>
        </w:rPr>
        <w:t xml:space="preserve">Содержание рецензии на </w:t>
      </w:r>
      <w:r w:rsidR="00C53AE9">
        <w:rPr>
          <w:sz w:val="28"/>
          <w:szCs w:val="28"/>
        </w:rPr>
        <w:t>МД</w:t>
      </w:r>
      <w:r w:rsidR="00FF38C0" w:rsidRPr="007E1E9E">
        <w:rPr>
          <w:sz w:val="28"/>
          <w:szCs w:val="28"/>
        </w:rPr>
        <w:t xml:space="preserve"> доводится учебным офисом ОП до сведения студента не позднее, чем за три календарных дня до защиты </w:t>
      </w:r>
      <w:r w:rsidR="00C53AE9">
        <w:rPr>
          <w:sz w:val="28"/>
          <w:szCs w:val="28"/>
        </w:rPr>
        <w:t>МД</w:t>
      </w:r>
      <w:r w:rsidR="00FF38C0" w:rsidRPr="007E1E9E">
        <w:rPr>
          <w:sz w:val="28"/>
          <w:szCs w:val="28"/>
        </w:rPr>
        <w:t xml:space="preserve">, чтобы студент мог заранее </w:t>
      </w:r>
      <w:r w:rsidR="00FF38C0" w:rsidRPr="007E1E9E">
        <w:rPr>
          <w:sz w:val="28"/>
          <w:szCs w:val="28"/>
        </w:rPr>
        <w:lastRenderedPageBreak/>
        <w:t xml:space="preserve">подготовить ответы по существу сделанных рецензентом замечаний. </w:t>
      </w:r>
      <w:r w:rsidR="00087BFC">
        <w:rPr>
          <w:sz w:val="28"/>
          <w:szCs w:val="28"/>
        </w:rPr>
        <w:t>МД оценивается рецензентом на основании следующих критериев:</w:t>
      </w:r>
    </w:p>
    <w:p w:rsidR="00087BFC" w:rsidRPr="008707C2" w:rsidRDefault="00087BFC" w:rsidP="00087BFC">
      <w:pPr>
        <w:numPr>
          <w:ilvl w:val="0"/>
          <w:numId w:val="26"/>
        </w:numPr>
        <w:tabs>
          <w:tab w:val="left" w:pos="1985"/>
          <w:tab w:val="left" w:pos="2268"/>
        </w:tabs>
        <w:ind w:right="140"/>
        <w:jc w:val="both"/>
        <w:rPr>
          <w:bCs/>
          <w:sz w:val="28"/>
          <w:szCs w:val="28"/>
        </w:rPr>
      </w:pPr>
      <w:r>
        <w:rPr>
          <w:bCs/>
          <w:sz w:val="28"/>
          <w:szCs w:val="28"/>
        </w:rPr>
        <w:t>с</w:t>
      </w:r>
      <w:r w:rsidRPr="008707C2">
        <w:rPr>
          <w:bCs/>
          <w:sz w:val="28"/>
          <w:szCs w:val="28"/>
        </w:rPr>
        <w:t xml:space="preserve">оответствие содержания </w:t>
      </w:r>
      <w:r>
        <w:rPr>
          <w:bCs/>
          <w:sz w:val="28"/>
          <w:szCs w:val="28"/>
        </w:rPr>
        <w:t>МД</w:t>
      </w:r>
      <w:r w:rsidRPr="008707C2">
        <w:rPr>
          <w:bCs/>
          <w:sz w:val="28"/>
          <w:szCs w:val="28"/>
        </w:rPr>
        <w:t xml:space="preserve"> утвержденной теме</w:t>
      </w:r>
      <w:r>
        <w:rPr>
          <w:bCs/>
          <w:sz w:val="28"/>
          <w:szCs w:val="28"/>
        </w:rPr>
        <w:t>;</w:t>
      </w:r>
    </w:p>
    <w:p w:rsidR="00087BFC" w:rsidRDefault="00087BFC" w:rsidP="00087BFC">
      <w:pPr>
        <w:pStyle w:val="1"/>
        <w:numPr>
          <w:ilvl w:val="0"/>
          <w:numId w:val="26"/>
        </w:numPr>
        <w:jc w:val="both"/>
        <w:rPr>
          <w:b w:val="0"/>
          <w:bCs/>
          <w:i w:val="0"/>
          <w:sz w:val="28"/>
          <w:szCs w:val="28"/>
        </w:rPr>
      </w:pPr>
      <w:r>
        <w:rPr>
          <w:b w:val="0"/>
          <w:bCs/>
          <w:i w:val="0"/>
          <w:sz w:val="28"/>
          <w:szCs w:val="28"/>
        </w:rPr>
        <w:t>актуальность темы МД;</w:t>
      </w:r>
    </w:p>
    <w:p w:rsidR="00087BFC" w:rsidRDefault="00087BFC" w:rsidP="00087BFC">
      <w:pPr>
        <w:pStyle w:val="1"/>
        <w:numPr>
          <w:ilvl w:val="0"/>
          <w:numId w:val="26"/>
        </w:numPr>
        <w:jc w:val="both"/>
        <w:rPr>
          <w:b w:val="0"/>
          <w:bCs/>
          <w:i w:val="0"/>
          <w:sz w:val="28"/>
          <w:szCs w:val="28"/>
        </w:rPr>
      </w:pPr>
      <w:r>
        <w:rPr>
          <w:b w:val="0"/>
          <w:bCs/>
          <w:i w:val="0"/>
          <w:sz w:val="28"/>
          <w:szCs w:val="28"/>
        </w:rPr>
        <w:t>структура МД;</w:t>
      </w:r>
    </w:p>
    <w:p w:rsidR="00087BFC" w:rsidRDefault="00087BFC" w:rsidP="00087BFC">
      <w:pPr>
        <w:pStyle w:val="1"/>
        <w:numPr>
          <w:ilvl w:val="0"/>
          <w:numId w:val="26"/>
        </w:numPr>
        <w:jc w:val="both"/>
        <w:rPr>
          <w:b w:val="0"/>
          <w:bCs/>
          <w:i w:val="0"/>
          <w:sz w:val="28"/>
          <w:szCs w:val="28"/>
        </w:rPr>
      </w:pPr>
      <w:r>
        <w:rPr>
          <w:b w:val="0"/>
          <w:bCs/>
          <w:i w:val="0"/>
          <w:sz w:val="28"/>
          <w:szCs w:val="28"/>
        </w:rPr>
        <w:t>в</w:t>
      </w:r>
      <w:r w:rsidRPr="000A3B08">
        <w:rPr>
          <w:b w:val="0"/>
          <w:bCs/>
          <w:i w:val="0"/>
          <w:sz w:val="28"/>
          <w:szCs w:val="28"/>
        </w:rPr>
        <w:t xml:space="preserve">ыполнение </w:t>
      </w:r>
      <w:r>
        <w:rPr>
          <w:b w:val="0"/>
          <w:bCs/>
          <w:i w:val="0"/>
          <w:sz w:val="28"/>
          <w:szCs w:val="28"/>
        </w:rPr>
        <w:t xml:space="preserve">автором </w:t>
      </w:r>
      <w:r w:rsidRPr="000A3B08">
        <w:rPr>
          <w:b w:val="0"/>
          <w:bCs/>
          <w:i w:val="0"/>
          <w:sz w:val="28"/>
          <w:szCs w:val="28"/>
        </w:rPr>
        <w:t>поставленных целей и задач</w:t>
      </w:r>
      <w:r>
        <w:rPr>
          <w:b w:val="0"/>
          <w:bCs/>
          <w:i w:val="0"/>
          <w:sz w:val="28"/>
          <w:szCs w:val="28"/>
        </w:rPr>
        <w:t xml:space="preserve"> при написании МД;</w:t>
      </w:r>
    </w:p>
    <w:p w:rsidR="00087BFC" w:rsidRDefault="00087BFC" w:rsidP="00087BFC">
      <w:pPr>
        <w:pStyle w:val="1"/>
        <w:numPr>
          <w:ilvl w:val="0"/>
          <w:numId w:val="26"/>
        </w:numPr>
        <w:jc w:val="both"/>
        <w:rPr>
          <w:b w:val="0"/>
          <w:bCs/>
          <w:i w:val="0"/>
          <w:sz w:val="28"/>
          <w:szCs w:val="28"/>
        </w:rPr>
      </w:pPr>
      <w:r>
        <w:rPr>
          <w:b w:val="0"/>
          <w:bCs/>
          <w:i w:val="0"/>
          <w:sz w:val="28"/>
          <w:szCs w:val="28"/>
        </w:rPr>
        <w:t>о</w:t>
      </w:r>
      <w:r w:rsidRPr="000A3B08">
        <w:rPr>
          <w:b w:val="0"/>
          <w:bCs/>
          <w:i w:val="0"/>
          <w:sz w:val="28"/>
          <w:szCs w:val="28"/>
        </w:rPr>
        <w:t xml:space="preserve">ригинальность и новизна </w:t>
      </w:r>
      <w:r>
        <w:rPr>
          <w:b w:val="0"/>
          <w:bCs/>
          <w:i w:val="0"/>
          <w:sz w:val="28"/>
          <w:szCs w:val="28"/>
        </w:rPr>
        <w:t>МД;</w:t>
      </w:r>
    </w:p>
    <w:p w:rsidR="00087BFC" w:rsidRDefault="00087BFC" w:rsidP="00087BFC">
      <w:pPr>
        <w:pStyle w:val="1"/>
        <w:numPr>
          <w:ilvl w:val="0"/>
          <w:numId w:val="26"/>
        </w:numPr>
        <w:jc w:val="both"/>
        <w:rPr>
          <w:b w:val="0"/>
          <w:bCs/>
          <w:i w:val="0"/>
          <w:sz w:val="28"/>
          <w:szCs w:val="28"/>
        </w:rPr>
      </w:pPr>
      <w:r>
        <w:rPr>
          <w:b w:val="0"/>
          <w:bCs/>
          <w:i w:val="0"/>
          <w:sz w:val="28"/>
          <w:szCs w:val="28"/>
        </w:rPr>
        <w:t>самостоятельность аргументации автора при написании МД;</w:t>
      </w:r>
    </w:p>
    <w:p w:rsidR="00087BFC" w:rsidRDefault="00087BFC" w:rsidP="00087BFC">
      <w:pPr>
        <w:pStyle w:val="1"/>
        <w:numPr>
          <w:ilvl w:val="0"/>
          <w:numId w:val="26"/>
        </w:numPr>
        <w:jc w:val="both"/>
        <w:rPr>
          <w:b w:val="0"/>
          <w:bCs/>
          <w:i w:val="0"/>
          <w:sz w:val="28"/>
          <w:szCs w:val="28"/>
        </w:rPr>
      </w:pPr>
      <w:r>
        <w:rPr>
          <w:b w:val="0"/>
          <w:bCs/>
          <w:i w:val="0"/>
          <w:sz w:val="28"/>
          <w:szCs w:val="28"/>
        </w:rPr>
        <w:t>полнота нормативных и доктринальных источников, изученных автором</w:t>
      </w:r>
      <w:r w:rsidRPr="000A3B08">
        <w:rPr>
          <w:b w:val="0"/>
          <w:bCs/>
          <w:i w:val="0"/>
          <w:sz w:val="28"/>
          <w:szCs w:val="28"/>
        </w:rPr>
        <w:t xml:space="preserve"> при работе над </w:t>
      </w:r>
      <w:r>
        <w:rPr>
          <w:b w:val="0"/>
          <w:bCs/>
          <w:i w:val="0"/>
          <w:sz w:val="28"/>
          <w:szCs w:val="28"/>
        </w:rPr>
        <w:t>МД;</w:t>
      </w:r>
    </w:p>
    <w:p w:rsidR="00087BFC" w:rsidRDefault="00087BFC" w:rsidP="00087BFC">
      <w:pPr>
        <w:pStyle w:val="1"/>
        <w:numPr>
          <w:ilvl w:val="0"/>
          <w:numId w:val="26"/>
        </w:numPr>
        <w:jc w:val="both"/>
        <w:rPr>
          <w:b w:val="0"/>
          <w:bCs/>
          <w:i w:val="0"/>
          <w:sz w:val="28"/>
          <w:szCs w:val="28"/>
        </w:rPr>
      </w:pPr>
      <w:r>
        <w:rPr>
          <w:b w:val="0"/>
          <w:bCs/>
          <w:i w:val="0"/>
          <w:sz w:val="28"/>
          <w:szCs w:val="28"/>
        </w:rPr>
        <w:t>о</w:t>
      </w:r>
      <w:r w:rsidRPr="000A3B08">
        <w:rPr>
          <w:b w:val="0"/>
          <w:bCs/>
          <w:i w:val="0"/>
          <w:sz w:val="28"/>
          <w:szCs w:val="28"/>
        </w:rPr>
        <w:t xml:space="preserve">формление </w:t>
      </w:r>
      <w:r>
        <w:rPr>
          <w:b w:val="0"/>
          <w:bCs/>
          <w:i w:val="0"/>
          <w:sz w:val="28"/>
          <w:szCs w:val="28"/>
        </w:rPr>
        <w:t>МД.</w:t>
      </w:r>
    </w:p>
    <w:p w:rsidR="00087BFC" w:rsidRDefault="00087BFC" w:rsidP="00087BFC">
      <w:pPr>
        <w:pStyle w:val="1"/>
        <w:ind w:firstLine="708"/>
        <w:jc w:val="both"/>
        <w:rPr>
          <w:b w:val="0"/>
          <w:bCs/>
          <w:i w:val="0"/>
          <w:sz w:val="28"/>
          <w:szCs w:val="28"/>
        </w:rPr>
      </w:pPr>
      <w:r>
        <w:rPr>
          <w:b w:val="0"/>
          <w:bCs/>
          <w:i w:val="0"/>
          <w:sz w:val="28"/>
          <w:szCs w:val="28"/>
        </w:rPr>
        <w:t>Каждый из вышеупомянутых критериев оценивается в диапазоне от 0 до 10 баллов</w:t>
      </w:r>
      <w:r w:rsidR="004708C5">
        <w:rPr>
          <w:b w:val="0"/>
          <w:bCs/>
          <w:i w:val="0"/>
          <w:sz w:val="28"/>
          <w:szCs w:val="28"/>
        </w:rPr>
        <w:t xml:space="preserve"> </w:t>
      </w:r>
      <w:r w:rsidR="004708C5" w:rsidRPr="004708C5">
        <w:rPr>
          <w:b w:val="0"/>
          <w:i w:val="0"/>
          <w:sz w:val="28"/>
          <w:szCs w:val="28"/>
        </w:rPr>
        <w:t xml:space="preserve">(форма рецензии рецензента указана в </w:t>
      </w:r>
      <w:r w:rsidR="004708C5" w:rsidRPr="004708C5">
        <w:rPr>
          <w:i w:val="0"/>
          <w:sz w:val="28"/>
          <w:szCs w:val="28"/>
        </w:rPr>
        <w:t>Приложении № 7</w:t>
      </w:r>
      <w:r w:rsidR="004708C5" w:rsidRPr="004708C5">
        <w:rPr>
          <w:b w:val="0"/>
          <w:i w:val="0"/>
          <w:sz w:val="28"/>
          <w:szCs w:val="28"/>
        </w:rPr>
        <w:t xml:space="preserve"> к настоящим Правилам)</w:t>
      </w:r>
      <w:r>
        <w:rPr>
          <w:b w:val="0"/>
          <w:bCs/>
          <w:i w:val="0"/>
          <w:sz w:val="28"/>
          <w:szCs w:val="28"/>
        </w:rPr>
        <w:t>.</w:t>
      </w:r>
    </w:p>
    <w:p w:rsidR="00216A57" w:rsidRPr="005C6B1A" w:rsidRDefault="00FF38C0" w:rsidP="00216A57">
      <w:pPr>
        <w:pStyle w:val="ab"/>
        <w:spacing w:line="240" w:lineRule="auto"/>
      </w:pPr>
      <w:r w:rsidRPr="007E1E9E">
        <w:rPr>
          <w:b/>
        </w:rPr>
        <w:t>Защита</w:t>
      </w:r>
      <w:r w:rsidRPr="007E1E9E">
        <w:t xml:space="preserve"> </w:t>
      </w:r>
      <w:r w:rsidR="00C53AE9">
        <w:rPr>
          <w:b/>
        </w:rPr>
        <w:t>МД</w:t>
      </w:r>
      <w:r w:rsidR="00C53AE9">
        <w:t>. П</w:t>
      </w:r>
      <w:r w:rsidRPr="007E1E9E">
        <w:t>орядо</w:t>
      </w:r>
      <w:r w:rsidR="00C53AE9">
        <w:t>к проведения и процедура защиты</w:t>
      </w:r>
      <w:r w:rsidRPr="007E1E9E">
        <w:t xml:space="preserve"> регламентирован</w:t>
      </w:r>
      <w:r w:rsidR="00C53AE9">
        <w:t>ы</w:t>
      </w:r>
      <w:r w:rsidRPr="007E1E9E">
        <w:t xml:space="preserve"> Положением о государственной итоговой аттестации выпускников НИУ ВШЭ.</w:t>
      </w:r>
      <w:r w:rsidR="00216A57">
        <w:t xml:space="preserve"> </w:t>
      </w:r>
      <w:r w:rsidR="00216A57" w:rsidRPr="005C6B1A">
        <w:t xml:space="preserve">Защита </w:t>
      </w:r>
      <w:r w:rsidR="00216A57">
        <w:t>МД</w:t>
      </w:r>
      <w:r w:rsidR="00216A57" w:rsidRPr="005C6B1A">
        <w:t xml:space="preserve"> проводится в установленное время на заседании </w:t>
      </w:r>
      <w:r w:rsidR="00216A57">
        <w:t xml:space="preserve">Государственной </w:t>
      </w:r>
      <w:r w:rsidR="00216A57" w:rsidRPr="005C6B1A">
        <w:t xml:space="preserve">экзаменационной комиссии по </w:t>
      </w:r>
      <w:r w:rsidR="00EF53A6">
        <w:t>судебной власти</w:t>
      </w:r>
      <w:r w:rsidR="00216A57" w:rsidRPr="005C6B1A">
        <w:t xml:space="preserve"> </w:t>
      </w:r>
      <w:r w:rsidR="00216A57">
        <w:t>(ГЭ</w:t>
      </w:r>
      <w:r w:rsidR="00216A57" w:rsidRPr="005C6B1A">
        <w:t>К</w:t>
      </w:r>
      <w:r w:rsidR="00216A57">
        <w:t>)</w:t>
      </w:r>
      <w:r w:rsidR="00216A57" w:rsidRPr="005C6B1A">
        <w:t xml:space="preserve"> НИУ ВШЭ с участием не менее двух третей ее </w:t>
      </w:r>
      <w:r w:rsidR="00216A57">
        <w:t xml:space="preserve">состава, но не менее трех </w:t>
      </w:r>
      <w:r w:rsidR="00216A57">
        <w:lastRenderedPageBreak/>
        <w:t>чле</w:t>
      </w:r>
      <w:r w:rsidR="00216A57" w:rsidRPr="005C6B1A">
        <w:t xml:space="preserve">нов ее состава. Кроме членов </w:t>
      </w:r>
      <w:r w:rsidR="00216A57">
        <w:t>ГЭК</w:t>
      </w:r>
      <w:r w:rsidR="00216A57" w:rsidRPr="005C6B1A">
        <w:t xml:space="preserve">, на защите желательно присутствие </w:t>
      </w:r>
      <w:r w:rsidR="00216A57">
        <w:t>НР</w:t>
      </w:r>
      <w:r w:rsidR="00216A57" w:rsidRPr="005C6B1A">
        <w:t xml:space="preserve"> и рецензента </w:t>
      </w:r>
      <w:r w:rsidR="00216A57">
        <w:t>МД</w:t>
      </w:r>
      <w:r w:rsidR="00216A57" w:rsidRPr="005C6B1A">
        <w:t>, а также возможно присутствие преподавателей и студентов НИУ ВШЭ.</w:t>
      </w:r>
      <w:r w:rsidR="00216A57">
        <w:t xml:space="preserve"> </w:t>
      </w:r>
      <w:r w:rsidR="00216A57" w:rsidRPr="005C6B1A">
        <w:t xml:space="preserve">Защита начинается с доклада студента по теме </w:t>
      </w:r>
      <w:r w:rsidR="00216A57">
        <w:t>МД</w:t>
      </w:r>
      <w:r w:rsidR="00216A57" w:rsidRPr="005C6B1A">
        <w:t xml:space="preserve">. Доклад следует начинать с обоснования актуальности избранной темы, описания научной проблемы и формулировки цели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w:t>
      </w:r>
      <w:r w:rsidR="00216A57">
        <w:t>МД</w:t>
      </w:r>
      <w:r w:rsidR="00216A57" w:rsidRPr="005C6B1A">
        <w:t xml:space="preserve">, перечисляются общие выводы без повторения частных обобщений, сделанных при характеристике глав основной части, собираются воедино основные рекомендации. Студент должен излагать основное содержание </w:t>
      </w:r>
      <w:r w:rsidR="00216A57">
        <w:t>МД</w:t>
      </w:r>
      <w:r w:rsidR="00216A57" w:rsidRPr="005C6B1A">
        <w:t xml:space="preserve"> свободно, не читая письменного текста.</w:t>
      </w:r>
    </w:p>
    <w:p w:rsidR="00216A57" w:rsidRPr="005C6B1A" w:rsidRDefault="00216A57" w:rsidP="00216A57">
      <w:pPr>
        <w:pStyle w:val="ab"/>
        <w:tabs>
          <w:tab w:val="left" w:pos="1260"/>
        </w:tabs>
        <w:spacing w:line="240" w:lineRule="auto"/>
      </w:pPr>
      <w:r w:rsidRPr="005C6B1A">
        <w:t>П</w:t>
      </w:r>
      <w:r>
        <w:t>осле завершения доклада члены ГЭ</w:t>
      </w:r>
      <w:r w:rsidRPr="005C6B1A">
        <w:t xml:space="preserve">К задают студенту вопросы, как непосредственно связанные с темой </w:t>
      </w:r>
      <w:r>
        <w:t>МД</w:t>
      </w:r>
      <w:r w:rsidRPr="005C6B1A">
        <w:t xml:space="preserve">, так и близко к ней относящиеся. При ответах на вопросы студент имеет право пользоваться своей работой. После окончания дискуссии студенту предоставляется заключительное слово. В своем заключительном слове студент должен ответить на </w:t>
      </w:r>
      <w:r>
        <w:t>замечания рецензента и членов ГЭ</w:t>
      </w:r>
      <w:r w:rsidRPr="005C6B1A">
        <w:t xml:space="preserve">К.  После заключительного слова студента процедура защиты </w:t>
      </w:r>
      <w:r>
        <w:t>МД</w:t>
      </w:r>
      <w:r w:rsidRPr="005C6B1A">
        <w:t xml:space="preserve"> считается </w:t>
      </w:r>
      <w:r w:rsidRPr="005C6B1A">
        <w:lastRenderedPageBreak/>
        <w:t xml:space="preserve">оконченной. Результаты защиты </w:t>
      </w:r>
      <w:r>
        <w:t>МД</w:t>
      </w:r>
      <w:r w:rsidRPr="005C6B1A">
        <w:t xml:space="preserve"> определяются на основе оценок:</w:t>
      </w:r>
    </w:p>
    <w:p w:rsidR="00216A57" w:rsidRPr="005C6B1A" w:rsidRDefault="00216A57" w:rsidP="00216A57">
      <w:pPr>
        <w:numPr>
          <w:ilvl w:val="0"/>
          <w:numId w:val="31"/>
        </w:numPr>
        <w:tabs>
          <w:tab w:val="left" w:pos="1080"/>
        </w:tabs>
        <w:ind w:left="0" w:firstLine="720"/>
        <w:jc w:val="both"/>
        <w:rPr>
          <w:sz w:val="28"/>
          <w:szCs w:val="28"/>
        </w:rPr>
      </w:pPr>
      <w:r w:rsidRPr="005C6B1A">
        <w:rPr>
          <w:b/>
          <w:bCs/>
          <w:sz w:val="28"/>
          <w:szCs w:val="28"/>
        </w:rPr>
        <w:t>научного руководителя</w:t>
      </w:r>
      <w:r w:rsidRPr="005C6B1A">
        <w:rPr>
          <w:sz w:val="28"/>
          <w:szCs w:val="28"/>
        </w:rPr>
        <w:t xml:space="preserve"> за качество работы, степень ее соответствия требованиям, предъявляемым к </w:t>
      </w:r>
      <w:r>
        <w:rPr>
          <w:sz w:val="28"/>
          <w:szCs w:val="28"/>
        </w:rPr>
        <w:t>МД</w:t>
      </w:r>
      <w:r w:rsidRPr="005C6B1A">
        <w:rPr>
          <w:sz w:val="28"/>
          <w:szCs w:val="28"/>
        </w:rPr>
        <w:t>;</w:t>
      </w:r>
    </w:p>
    <w:p w:rsidR="00216A57" w:rsidRPr="005C6B1A" w:rsidRDefault="00216A57" w:rsidP="00216A57">
      <w:pPr>
        <w:numPr>
          <w:ilvl w:val="0"/>
          <w:numId w:val="31"/>
        </w:numPr>
        <w:tabs>
          <w:tab w:val="left" w:pos="1080"/>
        </w:tabs>
        <w:ind w:left="0" w:firstLine="720"/>
        <w:jc w:val="both"/>
        <w:rPr>
          <w:sz w:val="28"/>
          <w:szCs w:val="28"/>
        </w:rPr>
      </w:pPr>
      <w:r w:rsidRPr="005C6B1A">
        <w:rPr>
          <w:b/>
          <w:bCs/>
          <w:sz w:val="28"/>
          <w:szCs w:val="28"/>
        </w:rPr>
        <w:t>рецензента</w:t>
      </w:r>
      <w:r w:rsidRPr="005C6B1A">
        <w:rPr>
          <w:sz w:val="28"/>
          <w:szCs w:val="28"/>
        </w:rPr>
        <w:t xml:space="preserve"> за работу в целом, учитывая степень обоснованности выводов и рекомендаций, их новизны и практической значимости;</w:t>
      </w:r>
    </w:p>
    <w:p w:rsidR="00216A57" w:rsidRPr="005C6B1A" w:rsidRDefault="00216A57" w:rsidP="00216A57">
      <w:pPr>
        <w:numPr>
          <w:ilvl w:val="0"/>
          <w:numId w:val="31"/>
        </w:numPr>
        <w:tabs>
          <w:tab w:val="left" w:pos="1080"/>
        </w:tabs>
        <w:ind w:left="0" w:firstLine="720"/>
        <w:jc w:val="both"/>
        <w:rPr>
          <w:sz w:val="28"/>
          <w:szCs w:val="28"/>
        </w:rPr>
      </w:pPr>
      <w:r>
        <w:rPr>
          <w:b/>
          <w:bCs/>
          <w:sz w:val="28"/>
          <w:szCs w:val="28"/>
        </w:rPr>
        <w:t>членов ГЭ</w:t>
      </w:r>
      <w:r w:rsidRPr="005C6B1A">
        <w:rPr>
          <w:b/>
          <w:bCs/>
          <w:sz w:val="28"/>
          <w:szCs w:val="28"/>
        </w:rPr>
        <w:t>К</w:t>
      </w:r>
      <w:r w:rsidRPr="005C6B1A">
        <w:rPr>
          <w:sz w:val="28"/>
          <w:szCs w:val="28"/>
        </w:rPr>
        <w:t xml:space="preserve"> за содержание работы, ее защиту, включая доклад</w:t>
      </w:r>
      <w:r>
        <w:rPr>
          <w:sz w:val="28"/>
          <w:szCs w:val="28"/>
        </w:rPr>
        <w:t xml:space="preserve"> и</w:t>
      </w:r>
      <w:r w:rsidRPr="005C6B1A">
        <w:rPr>
          <w:sz w:val="28"/>
          <w:szCs w:val="28"/>
        </w:rPr>
        <w:t xml:space="preserve"> ответы на замечания рецензента.</w:t>
      </w:r>
    </w:p>
    <w:p w:rsidR="00216A57" w:rsidRPr="005C6B1A" w:rsidRDefault="00216A57" w:rsidP="00216A57">
      <w:pPr>
        <w:pStyle w:val="ab"/>
        <w:tabs>
          <w:tab w:val="left" w:pos="1080"/>
        </w:tabs>
        <w:spacing w:line="240" w:lineRule="auto"/>
      </w:pPr>
      <w:r w:rsidRPr="005C6B1A">
        <w:t xml:space="preserve">Итоговая оценка по результатам защиты </w:t>
      </w:r>
      <w:r>
        <w:t>МД</w:t>
      </w:r>
      <w:r w:rsidRPr="005C6B1A">
        <w:t xml:space="preserve"> студента по пятибалльной и десятибалльной системам оценивания проставляется в протокол заседания комиссии</w:t>
      </w:r>
      <w:r>
        <w:t>, в котором</w:t>
      </w:r>
      <w:r w:rsidRPr="005C6B1A">
        <w:t xml:space="preserve"> расписываются председатель и члены </w:t>
      </w:r>
      <w:r>
        <w:t>ГЭК</w:t>
      </w:r>
      <w:r w:rsidRPr="005C6B1A">
        <w:t xml:space="preserve">. В случае получения неудовлетворительной оценки при защите </w:t>
      </w:r>
      <w:r>
        <w:t>МД</w:t>
      </w:r>
      <w:r w:rsidRPr="005C6B1A">
        <w:t xml:space="preserve"> повторная защита проводится в соответствии с Положением об итоговой государственной аттестации НИУ ВШЭ.</w:t>
      </w:r>
    </w:p>
    <w:p w:rsidR="00FF38C0" w:rsidRDefault="00216A57" w:rsidP="00216A57">
      <w:pPr>
        <w:tabs>
          <w:tab w:val="left" w:pos="720"/>
          <w:tab w:val="left" w:pos="1985"/>
          <w:tab w:val="left" w:pos="2268"/>
          <w:tab w:val="left" w:pos="2835"/>
        </w:tabs>
        <w:ind w:right="140"/>
        <w:jc w:val="both"/>
        <w:rPr>
          <w:szCs w:val="28"/>
        </w:rPr>
      </w:pPr>
      <w:r w:rsidRPr="005C6B1A">
        <w:rPr>
          <w:szCs w:val="28"/>
        </w:rPr>
        <w:tab/>
      </w:r>
      <w:r w:rsidRPr="005C6B1A">
        <w:rPr>
          <w:szCs w:val="28"/>
        </w:rPr>
        <w:tab/>
      </w:r>
      <w:r w:rsidRPr="005C6B1A">
        <w:rPr>
          <w:szCs w:val="28"/>
        </w:rPr>
        <w:tab/>
      </w:r>
    </w:p>
    <w:p w:rsidR="00216A57" w:rsidRPr="007E1E9E" w:rsidRDefault="00216A57" w:rsidP="00216A57">
      <w:pPr>
        <w:tabs>
          <w:tab w:val="left" w:pos="720"/>
          <w:tab w:val="left" w:pos="1985"/>
          <w:tab w:val="left" w:pos="2268"/>
          <w:tab w:val="left" w:pos="2835"/>
        </w:tabs>
        <w:ind w:right="140"/>
        <w:jc w:val="both"/>
        <w:rPr>
          <w:sz w:val="28"/>
          <w:szCs w:val="28"/>
        </w:rPr>
      </w:pPr>
    </w:p>
    <w:p w:rsidR="00FF38C0" w:rsidRPr="007E1E9E" w:rsidRDefault="007C1749" w:rsidP="007C1749">
      <w:pPr>
        <w:ind w:firstLine="708"/>
        <w:rPr>
          <w:b/>
          <w:sz w:val="28"/>
          <w:szCs w:val="28"/>
        </w:rPr>
      </w:pPr>
      <w:r>
        <w:rPr>
          <w:b/>
          <w:sz w:val="28"/>
          <w:szCs w:val="28"/>
        </w:rPr>
        <w:t>4. Руководство курсовыми работами и магистерскими диссертациями</w:t>
      </w:r>
      <w:r w:rsidR="00FF38C0" w:rsidRPr="007E1E9E">
        <w:rPr>
          <w:b/>
          <w:sz w:val="28"/>
          <w:szCs w:val="28"/>
        </w:rPr>
        <w:t xml:space="preserve"> </w:t>
      </w:r>
    </w:p>
    <w:p w:rsidR="00FF38C0" w:rsidRPr="007E1E9E" w:rsidRDefault="00FF38C0" w:rsidP="00FF38C0">
      <w:pPr>
        <w:jc w:val="center"/>
        <w:rPr>
          <w:b/>
          <w:sz w:val="28"/>
          <w:szCs w:val="28"/>
        </w:rPr>
      </w:pPr>
    </w:p>
    <w:p w:rsidR="00FF38C0" w:rsidRPr="007E1E9E" w:rsidRDefault="007C1749" w:rsidP="007C1749">
      <w:pPr>
        <w:ind w:firstLine="708"/>
        <w:rPr>
          <w:b/>
          <w:sz w:val="28"/>
          <w:szCs w:val="28"/>
        </w:rPr>
      </w:pPr>
      <w:r>
        <w:rPr>
          <w:b/>
          <w:sz w:val="28"/>
          <w:szCs w:val="28"/>
        </w:rPr>
        <w:t xml:space="preserve">4.1. </w:t>
      </w:r>
      <w:r w:rsidR="00FF38C0" w:rsidRPr="007E1E9E">
        <w:rPr>
          <w:b/>
          <w:sz w:val="28"/>
          <w:szCs w:val="28"/>
        </w:rPr>
        <w:t xml:space="preserve">Руководство </w:t>
      </w:r>
      <w:r>
        <w:rPr>
          <w:b/>
          <w:sz w:val="28"/>
          <w:szCs w:val="28"/>
        </w:rPr>
        <w:t>курсовыми работами</w:t>
      </w:r>
    </w:p>
    <w:p w:rsidR="00FF38C0" w:rsidRPr="007E1E9E" w:rsidRDefault="00FF38C0" w:rsidP="00FF38C0">
      <w:pPr>
        <w:ind w:left="1134"/>
        <w:rPr>
          <w:b/>
          <w:sz w:val="28"/>
          <w:szCs w:val="28"/>
        </w:rPr>
      </w:pPr>
    </w:p>
    <w:p w:rsidR="007C1749" w:rsidRDefault="00FF38C0" w:rsidP="007C1749">
      <w:pPr>
        <w:ind w:firstLine="708"/>
        <w:jc w:val="both"/>
        <w:rPr>
          <w:sz w:val="28"/>
          <w:szCs w:val="28"/>
        </w:rPr>
      </w:pPr>
      <w:r w:rsidRPr="007E1E9E">
        <w:rPr>
          <w:sz w:val="28"/>
          <w:szCs w:val="28"/>
        </w:rPr>
        <w:lastRenderedPageBreak/>
        <w:t xml:space="preserve">Непосредственное руководство выполнением </w:t>
      </w:r>
      <w:r w:rsidR="00C53AE9">
        <w:rPr>
          <w:sz w:val="28"/>
          <w:szCs w:val="28"/>
        </w:rPr>
        <w:t>КР</w:t>
      </w:r>
      <w:r w:rsidRPr="007E1E9E">
        <w:rPr>
          <w:sz w:val="28"/>
          <w:szCs w:val="28"/>
        </w:rPr>
        <w:t xml:space="preserve"> осуществляет </w:t>
      </w:r>
      <w:r w:rsidR="00C53AE9">
        <w:rPr>
          <w:sz w:val="28"/>
          <w:szCs w:val="28"/>
        </w:rPr>
        <w:t>НР</w:t>
      </w:r>
      <w:r w:rsidRPr="007E1E9E">
        <w:rPr>
          <w:sz w:val="28"/>
          <w:szCs w:val="28"/>
        </w:rPr>
        <w:t>, назначенный приказом декана факультета.</w:t>
      </w:r>
      <w:r w:rsidR="00C53AE9">
        <w:rPr>
          <w:sz w:val="28"/>
          <w:szCs w:val="28"/>
        </w:rPr>
        <w:t xml:space="preserve"> </w:t>
      </w:r>
    </w:p>
    <w:p w:rsidR="00FF38C0" w:rsidRPr="007E1E9E" w:rsidRDefault="00C53AE9" w:rsidP="007C1749">
      <w:pPr>
        <w:ind w:firstLine="708"/>
        <w:jc w:val="both"/>
        <w:rPr>
          <w:sz w:val="28"/>
          <w:szCs w:val="28"/>
        </w:rPr>
      </w:pPr>
      <w:r w:rsidRPr="007C1749">
        <w:rPr>
          <w:b/>
          <w:sz w:val="28"/>
          <w:szCs w:val="28"/>
        </w:rPr>
        <w:t>НР</w:t>
      </w:r>
      <w:r w:rsidR="00FF38C0" w:rsidRPr="007C1749">
        <w:rPr>
          <w:b/>
          <w:sz w:val="28"/>
          <w:szCs w:val="28"/>
        </w:rPr>
        <w:t xml:space="preserve"> </w:t>
      </w:r>
      <w:r w:rsidR="007C1749" w:rsidRPr="007C1749">
        <w:rPr>
          <w:b/>
          <w:sz w:val="28"/>
          <w:szCs w:val="28"/>
        </w:rPr>
        <w:t>обязан</w:t>
      </w:r>
      <w:r w:rsidR="00FF38C0" w:rsidRPr="007E1E9E">
        <w:rPr>
          <w:sz w:val="28"/>
          <w:szCs w:val="28"/>
        </w:rPr>
        <w:t>:</w:t>
      </w:r>
    </w:p>
    <w:p w:rsidR="00FF38C0" w:rsidRPr="007E1E9E" w:rsidRDefault="00FF38C0" w:rsidP="007C1749">
      <w:pPr>
        <w:numPr>
          <w:ilvl w:val="0"/>
          <w:numId w:val="23"/>
        </w:numPr>
        <w:jc w:val="both"/>
        <w:rPr>
          <w:sz w:val="28"/>
          <w:szCs w:val="28"/>
        </w:rPr>
      </w:pPr>
      <w:r w:rsidRPr="007E1E9E">
        <w:rPr>
          <w:sz w:val="28"/>
          <w:szCs w:val="28"/>
        </w:rPr>
        <w:t xml:space="preserve">оказывать консультационную помощь студенту в определении окончательной темы </w:t>
      </w:r>
      <w:r w:rsidR="001C7DC8">
        <w:rPr>
          <w:sz w:val="28"/>
          <w:szCs w:val="28"/>
        </w:rPr>
        <w:t>КР</w:t>
      </w:r>
      <w:r w:rsidRPr="007E1E9E">
        <w:rPr>
          <w:sz w:val="28"/>
          <w:szCs w:val="28"/>
        </w:rPr>
        <w:t xml:space="preserve">, в подготовке плана </w:t>
      </w:r>
      <w:r w:rsidR="001C7DC8">
        <w:rPr>
          <w:sz w:val="28"/>
          <w:szCs w:val="28"/>
        </w:rPr>
        <w:t>КР</w:t>
      </w:r>
      <w:r w:rsidRPr="007E1E9E">
        <w:rPr>
          <w:sz w:val="28"/>
          <w:szCs w:val="28"/>
        </w:rPr>
        <w:t>, графика ее выполнения, в подборе литературы и фактического материала;</w:t>
      </w:r>
    </w:p>
    <w:p w:rsidR="00FF38C0" w:rsidRPr="007E1E9E" w:rsidRDefault="00FF38C0" w:rsidP="007C1749">
      <w:pPr>
        <w:numPr>
          <w:ilvl w:val="0"/>
          <w:numId w:val="23"/>
        </w:numPr>
        <w:jc w:val="both"/>
        <w:rPr>
          <w:sz w:val="28"/>
          <w:szCs w:val="28"/>
        </w:rPr>
      </w:pPr>
      <w:r w:rsidRPr="007E1E9E">
        <w:rPr>
          <w:sz w:val="28"/>
          <w:szCs w:val="28"/>
        </w:rPr>
        <w:t>содействовать студенту</w:t>
      </w:r>
      <w:r w:rsidR="001C7DC8">
        <w:rPr>
          <w:sz w:val="28"/>
          <w:szCs w:val="28"/>
        </w:rPr>
        <w:t xml:space="preserve"> в выборе методики исследования</w:t>
      </w:r>
      <w:r w:rsidRPr="007E1E9E">
        <w:rPr>
          <w:sz w:val="28"/>
          <w:szCs w:val="28"/>
        </w:rPr>
        <w:t>;</w:t>
      </w:r>
    </w:p>
    <w:p w:rsidR="00FF38C0" w:rsidRPr="007E1E9E" w:rsidRDefault="00FF38C0" w:rsidP="007C1749">
      <w:pPr>
        <w:numPr>
          <w:ilvl w:val="0"/>
          <w:numId w:val="23"/>
        </w:numPr>
        <w:jc w:val="both"/>
        <w:rPr>
          <w:sz w:val="28"/>
          <w:szCs w:val="28"/>
        </w:rPr>
      </w:pPr>
      <w:r w:rsidRPr="007E1E9E">
        <w:rPr>
          <w:sz w:val="28"/>
          <w:szCs w:val="28"/>
        </w:rPr>
        <w:t xml:space="preserve">осуществлять систематический контроль за ходом выполнения </w:t>
      </w:r>
      <w:r w:rsidR="001C7DC8">
        <w:rPr>
          <w:sz w:val="28"/>
          <w:szCs w:val="28"/>
        </w:rPr>
        <w:t>КР</w:t>
      </w:r>
      <w:r w:rsidRPr="007E1E9E">
        <w:rPr>
          <w:sz w:val="28"/>
          <w:szCs w:val="28"/>
        </w:rPr>
        <w:t xml:space="preserve"> в соответствии с планом и графиком ее выполнения;</w:t>
      </w:r>
    </w:p>
    <w:p w:rsidR="00FF38C0" w:rsidRPr="007E1E9E" w:rsidRDefault="00FF38C0" w:rsidP="007C1749">
      <w:pPr>
        <w:numPr>
          <w:ilvl w:val="0"/>
          <w:numId w:val="23"/>
        </w:numPr>
        <w:jc w:val="both"/>
        <w:rPr>
          <w:sz w:val="28"/>
          <w:szCs w:val="28"/>
        </w:rPr>
      </w:pPr>
      <w:r w:rsidRPr="007E1E9E">
        <w:rPr>
          <w:sz w:val="28"/>
          <w:szCs w:val="28"/>
        </w:rPr>
        <w:t xml:space="preserve">информировать академического руководителя ОП и учебный офис ОП о случаях несоблюдения студентом графика выполнения </w:t>
      </w:r>
      <w:r w:rsidR="001C7DC8">
        <w:rPr>
          <w:sz w:val="28"/>
          <w:szCs w:val="28"/>
        </w:rPr>
        <w:t>КР</w:t>
      </w:r>
      <w:r w:rsidRPr="007E1E9E">
        <w:rPr>
          <w:sz w:val="28"/>
          <w:szCs w:val="28"/>
        </w:rPr>
        <w:t>;</w:t>
      </w:r>
    </w:p>
    <w:p w:rsidR="00FF38C0" w:rsidRPr="007E1E9E" w:rsidRDefault="00FF38C0" w:rsidP="007C1749">
      <w:pPr>
        <w:numPr>
          <w:ilvl w:val="0"/>
          <w:numId w:val="23"/>
        </w:numPr>
        <w:jc w:val="both"/>
        <w:rPr>
          <w:sz w:val="28"/>
          <w:szCs w:val="28"/>
        </w:rPr>
      </w:pPr>
      <w:r w:rsidRPr="007E1E9E">
        <w:rPr>
          <w:sz w:val="28"/>
          <w:szCs w:val="28"/>
        </w:rPr>
        <w:t xml:space="preserve">давать студенту квалифицированные рекомендации по содержанию </w:t>
      </w:r>
      <w:r w:rsidR="001C7DC8">
        <w:rPr>
          <w:sz w:val="28"/>
          <w:szCs w:val="28"/>
        </w:rPr>
        <w:t>КР</w:t>
      </w:r>
      <w:r w:rsidRPr="007E1E9E">
        <w:rPr>
          <w:sz w:val="28"/>
          <w:szCs w:val="28"/>
        </w:rPr>
        <w:t>;</w:t>
      </w:r>
    </w:p>
    <w:p w:rsidR="00FF38C0" w:rsidRPr="007E1E9E" w:rsidRDefault="00FF38C0" w:rsidP="007C1749">
      <w:pPr>
        <w:numPr>
          <w:ilvl w:val="0"/>
          <w:numId w:val="23"/>
        </w:numPr>
        <w:jc w:val="both"/>
        <w:rPr>
          <w:sz w:val="28"/>
          <w:szCs w:val="28"/>
        </w:rPr>
      </w:pPr>
      <w:r w:rsidRPr="007E1E9E">
        <w:rPr>
          <w:sz w:val="28"/>
          <w:szCs w:val="28"/>
        </w:rPr>
        <w:t xml:space="preserve">производить оценку качества выполнения </w:t>
      </w:r>
      <w:r w:rsidR="001C7DC8">
        <w:rPr>
          <w:sz w:val="28"/>
          <w:szCs w:val="28"/>
        </w:rPr>
        <w:t>КР</w:t>
      </w:r>
      <w:r w:rsidRPr="007E1E9E">
        <w:rPr>
          <w:sz w:val="28"/>
          <w:szCs w:val="28"/>
        </w:rPr>
        <w:t xml:space="preserve"> в соответствии с предъявляемыми к ней требованиями (в т.ч. в виде отзыва на </w:t>
      </w:r>
      <w:r w:rsidR="001C7DC8">
        <w:rPr>
          <w:sz w:val="28"/>
          <w:szCs w:val="28"/>
        </w:rPr>
        <w:t>КР</w:t>
      </w:r>
      <w:r w:rsidRPr="007E1E9E">
        <w:rPr>
          <w:sz w:val="28"/>
          <w:szCs w:val="28"/>
        </w:rPr>
        <w:t>);</w:t>
      </w:r>
    </w:p>
    <w:p w:rsidR="00FF38C0" w:rsidRPr="007E1E9E" w:rsidRDefault="00526692" w:rsidP="007C1749">
      <w:pPr>
        <w:numPr>
          <w:ilvl w:val="0"/>
          <w:numId w:val="23"/>
        </w:numPr>
        <w:jc w:val="both"/>
        <w:rPr>
          <w:sz w:val="28"/>
          <w:szCs w:val="28"/>
        </w:rPr>
      </w:pPr>
      <w:r>
        <w:rPr>
          <w:sz w:val="28"/>
          <w:szCs w:val="28"/>
        </w:rPr>
        <w:t>заполнить Лист оценки</w:t>
      </w:r>
      <w:r w:rsidR="00FF38C0" w:rsidRPr="007E1E9E">
        <w:rPr>
          <w:sz w:val="28"/>
          <w:szCs w:val="28"/>
        </w:rPr>
        <w:t xml:space="preserve"> </w:t>
      </w:r>
      <w:r w:rsidR="001C7DC8">
        <w:rPr>
          <w:sz w:val="28"/>
          <w:szCs w:val="28"/>
        </w:rPr>
        <w:t>КР</w:t>
      </w:r>
      <w:r w:rsidR="00FF38C0" w:rsidRPr="007E1E9E">
        <w:rPr>
          <w:sz w:val="28"/>
          <w:szCs w:val="28"/>
        </w:rPr>
        <w:t>.</w:t>
      </w:r>
    </w:p>
    <w:p w:rsidR="00FF38C0" w:rsidRPr="007E1E9E" w:rsidRDefault="007C1749" w:rsidP="007C1749">
      <w:pPr>
        <w:tabs>
          <w:tab w:val="left" w:pos="720"/>
          <w:tab w:val="left" w:pos="993"/>
          <w:tab w:val="left" w:pos="1276"/>
        </w:tabs>
        <w:jc w:val="both"/>
        <w:rPr>
          <w:sz w:val="28"/>
          <w:szCs w:val="28"/>
        </w:rPr>
      </w:pPr>
      <w:r>
        <w:rPr>
          <w:b/>
          <w:sz w:val="28"/>
          <w:szCs w:val="28"/>
        </w:rPr>
        <w:tab/>
      </w:r>
      <w:r w:rsidR="001E4014">
        <w:rPr>
          <w:b/>
          <w:sz w:val="28"/>
          <w:szCs w:val="28"/>
        </w:rPr>
        <w:t>НР</w:t>
      </w:r>
      <w:r w:rsidR="00FF38C0" w:rsidRPr="001C7DC8">
        <w:rPr>
          <w:b/>
          <w:sz w:val="28"/>
          <w:szCs w:val="28"/>
        </w:rPr>
        <w:t xml:space="preserve"> имеет право</w:t>
      </w:r>
      <w:r w:rsidR="00FF38C0" w:rsidRPr="007E1E9E">
        <w:rPr>
          <w:sz w:val="28"/>
          <w:szCs w:val="28"/>
        </w:rPr>
        <w:t>:</w:t>
      </w:r>
    </w:p>
    <w:p w:rsidR="00FF38C0" w:rsidRPr="007E1E9E" w:rsidRDefault="00FF38C0" w:rsidP="007C1749">
      <w:pPr>
        <w:numPr>
          <w:ilvl w:val="0"/>
          <w:numId w:val="24"/>
        </w:numPr>
        <w:jc w:val="both"/>
        <w:rPr>
          <w:sz w:val="28"/>
          <w:szCs w:val="28"/>
        </w:rPr>
      </w:pPr>
      <w:r w:rsidRPr="007E1E9E">
        <w:rPr>
          <w:sz w:val="28"/>
          <w:szCs w:val="28"/>
        </w:rPr>
        <w:t xml:space="preserve">выбрать удобную для него и студента форму организации взаимодействия, в том числе согласовать график подготовки </w:t>
      </w:r>
      <w:r w:rsidR="001C7DC8">
        <w:rPr>
          <w:sz w:val="28"/>
          <w:szCs w:val="28"/>
        </w:rPr>
        <w:t>КР</w:t>
      </w:r>
      <w:r w:rsidRPr="007E1E9E">
        <w:rPr>
          <w:sz w:val="28"/>
          <w:szCs w:val="28"/>
        </w:rPr>
        <w:t xml:space="preserve"> и установить периодичность личных встреч или иных контактов;</w:t>
      </w:r>
    </w:p>
    <w:p w:rsidR="00FF38C0" w:rsidRPr="007E1E9E" w:rsidRDefault="00FF38C0" w:rsidP="007C1749">
      <w:pPr>
        <w:numPr>
          <w:ilvl w:val="0"/>
          <w:numId w:val="24"/>
        </w:numPr>
        <w:jc w:val="both"/>
        <w:rPr>
          <w:sz w:val="28"/>
          <w:szCs w:val="28"/>
        </w:rPr>
      </w:pPr>
      <w:r w:rsidRPr="007E1E9E">
        <w:rPr>
          <w:sz w:val="28"/>
          <w:szCs w:val="28"/>
        </w:rPr>
        <w:lastRenderedPageBreak/>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w:t>
      </w:r>
      <w:r w:rsidR="001C7DC8">
        <w:rPr>
          <w:sz w:val="28"/>
          <w:szCs w:val="28"/>
        </w:rPr>
        <w:t>КР</w:t>
      </w:r>
      <w:r w:rsidRPr="007E1E9E">
        <w:rPr>
          <w:sz w:val="28"/>
          <w:szCs w:val="28"/>
        </w:rPr>
        <w:t>;</w:t>
      </w:r>
    </w:p>
    <w:p w:rsidR="00FF38C0" w:rsidRPr="007E1E9E" w:rsidRDefault="00FF38C0" w:rsidP="007C1749">
      <w:pPr>
        <w:numPr>
          <w:ilvl w:val="0"/>
          <w:numId w:val="24"/>
        </w:numPr>
        <w:jc w:val="both"/>
        <w:rPr>
          <w:sz w:val="28"/>
          <w:szCs w:val="28"/>
        </w:rPr>
      </w:pPr>
      <w:r w:rsidRPr="007E1E9E">
        <w:rPr>
          <w:sz w:val="28"/>
          <w:szCs w:val="28"/>
        </w:rPr>
        <w:t>требовать, чтобы студент внимательно относился к полученным рекомендациям и являлся на встречи подготовленным;</w:t>
      </w:r>
    </w:p>
    <w:p w:rsidR="00FF38C0" w:rsidRPr="007E1E9E" w:rsidRDefault="00FF38C0" w:rsidP="007C1749">
      <w:pPr>
        <w:numPr>
          <w:ilvl w:val="0"/>
          <w:numId w:val="24"/>
        </w:numPr>
        <w:jc w:val="both"/>
        <w:rPr>
          <w:sz w:val="28"/>
          <w:szCs w:val="28"/>
        </w:rPr>
      </w:pPr>
      <w:r w:rsidRPr="007E1E9E">
        <w:rPr>
          <w:sz w:val="28"/>
          <w:szCs w:val="28"/>
        </w:rPr>
        <w:t xml:space="preserve">при выставлении оценки принять во внимание соблюдение студентом контрольных сроков графика подготовки </w:t>
      </w:r>
      <w:r w:rsidR="001C7DC8">
        <w:rPr>
          <w:sz w:val="28"/>
          <w:szCs w:val="28"/>
        </w:rPr>
        <w:t>КР</w:t>
      </w:r>
      <w:r w:rsidRPr="007E1E9E">
        <w:rPr>
          <w:sz w:val="28"/>
          <w:szCs w:val="28"/>
        </w:rPr>
        <w:t>.</w:t>
      </w:r>
    </w:p>
    <w:p w:rsidR="00FF38C0" w:rsidRPr="007E1E9E" w:rsidRDefault="001C7DC8" w:rsidP="001C7DC8">
      <w:pPr>
        <w:tabs>
          <w:tab w:val="left" w:pos="720"/>
          <w:tab w:val="left" w:pos="993"/>
          <w:tab w:val="left" w:pos="1276"/>
        </w:tabs>
        <w:jc w:val="both"/>
        <w:rPr>
          <w:sz w:val="28"/>
          <w:szCs w:val="28"/>
        </w:rPr>
      </w:pPr>
      <w:r>
        <w:rPr>
          <w:sz w:val="28"/>
          <w:szCs w:val="28"/>
        </w:rPr>
        <w:tab/>
      </w:r>
      <w:r w:rsidR="00FF38C0" w:rsidRPr="007E1E9E">
        <w:rPr>
          <w:sz w:val="28"/>
          <w:szCs w:val="28"/>
        </w:rPr>
        <w:t xml:space="preserve">В целях оказания консультационной помощи могут быть назначены консультанты </w:t>
      </w:r>
      <w:r>
        <w:rPr>
          <w:sz w:val="28"/>
          <w:szCs w:val="28"/>
        </w:rPr>
        <w:t>КР</w:t>
      </w:r>
      <w:r w:rsidR="00FF38C0" w:rsidRPr="007E1E9E">
        <w:rPr>
          <w:sz w:val="28"/>
          <w:szCs w:val="28"/>
        </w:rPr>
        <w:t xml:space="preserve"> из числа преподавателей или научных работников </w:t>
      </w:r>
      <w:r>
        <w:rPr>
          <w:sz w:val="28"/>
          <w:szCs w:val="28"/>
        </w:rPr>
        <w:t>НИУ ВШЭ</w:t>
      </w:r>
      <w:r w:rsidR="00FF38C0" w:rsidRPr="007E1E9E">
        <w:rPr>
          <w:sz w:val="28"/>
          <w:szCs w:val="28"/>
        </w:rPr>
        <w:t xml:space="preserve"> или работников сторонних организаций, профессиональная деятельность и/или </w:t>
      </w:r>
      <w:proofErr w:type="gramStart"/>
      <w:r w:rsidR="00FF38C0" w:rsidRPr="007E1E9E">
        <w:rPr>
          <w:sz w:val="28"/>
          <w:szCs w:val="28"/>
        </w:rPr>
        <w:t>научные интересы</w:t>
      </w:r>
      <w:proofErr w:type="gramEnd"/>
      <w:r w:rsidR="00FF38C0" w:rsidRPr="007E1E9E">
        <w:rPr>
          <w:sz w:val="28"/>
          <w:szCs w:val="28"/>
        </w:rPr>
        <w:t xml:space="preserve"> которых связаны с темой </w:t>
      </w:r>
      <w:r>
        <w:rPr>
          <w:sz w:val="28"/>
          <w:szCs w:val="28"/>
        </w:rPr>
        <w:t>КР</w:t>
      </w:r>
      <w:r w:rsidR="00FF38C0" w:rsidRPr="007E1E9E">
        <w:rPr>
          <w:sz w:val="28"/>
          <w:szCs w:val="28"/>
        </w:rPr>
        <w:t xml:space="preserve">. Назначение консультанта происходит по предложению академического руководителя ОП (после представления руководителя </w:t>
      </w:r>
      <w:r>
        <w:rPr>
          <w:sz w:val="28"/>
          <w:szCs w:val="28"/>
        </w:rPr>
        <w:t>КР)</w:t>
      </w:r>
      <w:r w:rsidR="00FF38C0" w:rsidRPr="007E1E9E">
        <w:rPr>
          <w:sz w:val="28"/>
          <w:szCs w:val="28"/>
        </w:rPr>
        <w:t xml:space="preserve"> приказом декана факультета. Деятельность консул</w:t>
      </w:r>
      <w:r>
        <w:rPr>
          <w:sz w:val="28"/>
          <w:szCs w:val="28"/>
        </w:rPr>
        <w:t>ьтантов регулируется на уровне ф</w:t>
      </w:r>
      <w:r w:rsidR="00FF38C0" w:rsidRPr="007E1E9E">
        <w:rPr>
          <w:sz w:val="28"/>
          <w:szCs w:val="28"/>
        </w:rPr>
        <w:t>акультета.</w:t>
      </w:r>
      <w:r>
        <w:rPr>
          <w:sz w:val="28"/>
          <w:szCs w:val="28"/>
        </w:rPr>
        <w:t xml:space="preserve"> </w:t>
      </w:r>
      <w:r w:rsidR="00FF38C0" w:rsidRPr="007E1E9E">
        <w:rPr>
          <w:sz w:val="28"/>
          <w:szCs w:val="28"/>
        </w:rPr>
        <w:t xml:space="preserve">Замена руководителя, назначение консультантов </w:t>
      </w:r>
      <w:r>
        <w:rPr>
          <w:sz w:val="28"/>
          <w:szCs w:val="28"/>
        </w:rPr>
        <w:t>КР</w:t>
      </w:r>
      <w:r w:rsidR="00FF38C0" w:rsidRPr="007E1E9E">
        <w:rPr>
          <w:sz w:val="28"/>
          <w:szCs w:val="28"/>
        </w:rPr>
        <w:t xml:space="preserve"> производится приказом декана факультета не позднее, чем за 1 месяц до срока представления итогового варианта </w:t>
      </w:r>
      <w:r>
        <w:rPr>
          <w:sz w:val="28"/>
          <w:szCs w:val="28"/>
        </w:rPr>
        <w:t>КР</w:t>
      </w:r>
      <w:r w:rsidR="00FF38C0" w:rsidRPr="007E1E9E">
        <w:rPr>
          <w:sz w:val="28"/>
          <w:szCs w:val="28"/>
        </w:rPr>
        <w:t>, установленного учебным планом.</w:t>
      </w:r>
    </w:p>
    <w:p w:rsidR="00FF38C0" w:rsidRPr="007E1E9E" w:rsidRDefault="00FF38C0" w:rsidP="00FF38C0">
      <w:pPr>
        <w:rPr>
          <w:sz w:val="28"/>
          <w:szCs w:val="28"/>
        </w:rPr>
      </w:pPr>
      <w:r w:rsidRPr="007E1E9E">
        <w:rPr>
          <w:b/>
          <w:sz w:val="28"/>
          <w:szCs w:val="28"/>
        </w:rPr>
        <w:tab/>
      </w:r>
    </w:p>
    <w:p w:rsidR="00FF38C0" w:rsidRPr="007E1E9E" w:rsidRDefault="007C1749" w:rsidP="007C1749">
      <w:pPr>
        <w:ind w:firstLine="708"/>
        <w:rPr>
          <w:sz w:val="28"/>
          <w:szCs w:val="28"/>
        </w:rPr>
      </w:pPr>
      <w:r>
        <w:rPr>
          <w:b/>
          <w:sz w:val="28"/>
          <w:szCs w:val="28"/>
        </w:rPr>
        <w:t xml:space="preserve">4.2. </w:t>
      </w:r>
      <w:r w:rsidR="00FF38C0" w:rsidRPr="007E1E9E">
        <w:rPr>
          <w:b/>
          <w:sz w:val="28"/>
          <w:szCs w:val="28"/>
        </w:rPr>
        <w:t xml:space="preserve">Руководство </w:t>
      </w:r>
      <w:r>
        <w:rPr>
          <w:b/>
          <w:sz w:val="28"/>
          <w:szCs w:val="28"/>
        </w:rPr>
        <w:t>магистерскими диссертациями</w:t>
      </w:r>
    </w:p>
    <w:p w:rsidR="00FF38C0" w:rsidRPr="007E1E9E" w:rsidRDefault="00FF38C0" w:rsidP="00FF38C0">
      <w:pPr>
        <w:jc w:val="both"/>
        <w:rPr>
          <w:sz w:val="28"/>
          <w:szCs w:val="28"/>
        </w:rPr>
      </w:pPr>
    </w:p>
    <w:p w:rsidR="00FF38C0" w:rsidRPr="007E1E9E" w:rsidRDefault="007C1749" w:rsidP="007C1749">
      <w:pPr>
        <w:tabs>
          <w:tab w:val="left" w:pos="720"/>
          <w:tab w:val="left" w:pos="993"/>
          <w:tab w:val="left" w:pos="1276"/>
        </w:tabs>
        <w:jc w:val="both"/>
        <w:rPr>
          <w:sz w:val="28"/>
          <w:szCs w:val="28"/>
        </w:rPr>
      </w:pPr>
      <w:r>
        <w:rPr>
          <w:sz w:val="28"/>
          <w:szCs w:val="28"/>
        </w:rPr>
        <w:lastRenderedPageBreak/>
        <w:tab/>
      </w:r>
      <w:r w:rsidR="00FF38C0" w:rsidRPr="007E1E9E">
        <w:rPr>
          <w:sz w:val="28"/>
          <w:szCs w:val="28"/>
        </w:rPr>
        <w:t xml:space="preserve">Непосредственное руководство </w:t>
      </w:r>
      <w:r w:rsidR="001C7DC8">
        <w:rPr>
          <w:sz w:val="28"/>
          <w:szCs w:val="28"/>
        </w:rPr>
        <w:t>МД</w:t>
      </w:r>
      <w:r w:rsidR="00FF38C0" w:rsidRPr="007E1E9E">
        <w:rPr>
          <w:sz w:val="28"/>
          <w:szCs w:val="28"/>
        </w:rPr>
        <w:t xml:space="preserve"> осуществляет </w:t>
      </w:r>
      <w:r w:rsidR="001C7DC8">
        <w:rPr>
          <w:sz w:val="28"/>
          <w:szCs w:val="28"/>
        </w:rPr>
        <w:t>НР</w:t>
      </w:r>
      <w:r w:rsidR="00FF38C0" w:rsidRPr="007E1E9E">
        <w:rPr>
          <w:sz w:val="28"/>
          <w:szCs w:val="28"/>
        </w:rPr>
        <w:t>, назначенный приказом декана ф</w:t>
      </w:r>
      <w:r w:rsidR="001C7DC8">
        <w:rPr>
          <w:sz w:val="28"/>
          <w:szCs w:val="28"/>
        </w:rPr>
        <w:t>акультета</w:t>
      </w:r>
      <w:r w:rsidR="00FF38C0" w:rsidRPr="007E1E9E">
        <w:rPr>
          <w:sz w:val="28"/>
          <w:szCs w:val="28"/>
        </w:rPr>
        <w:t xml:space="preserve">. </w:t>
      </w:r>
      <w:r w:rsidR="000D101A">
        <w:rPr>
          <w:sz w:val="28"/>
          <w:szCs w:val="28"/>
        </w:rPr>
        <w:t>НР МД</w:t>
      </w:r>
      <w:r w:rsidR="00FF38C0" w:rsidRPr="007E1E9E">
        <w:rPr>
          <w:sz w:val="28"/>
          <w:szCs w:val="28"/>
        </w:rPr>
        <w:t xml:space="preserve"> назначаются работники </w:t>
      </w:r>
      <w:r w:rsidR="000D101A">
        <w:rPr>
          <w:sz w:val="28"/>
          <w:szCs w:val="28"/>
        </w:rPr>
        <w:t xml:space="preserve">НИУ ВШЭ (как </w:t>
      </w:r>
      <w:r w:rsidR="00FF38C0" w:rsidRPr="007E1E9E">
        <w:rPr>
          <w:sz w:val="28"/>
          <w:szCs w:val="28"/>
        </w:rPr>
        <w:t>имеющие</w:t>
      </w:r>
      <w:r w:rsidR="000D101A">
        <w:rPr>
          <w:sz w:val="28"/>
          <w:szCs w:val="28"/>
        </w:rPr>
        <w:t>, так и не имеющие ученую</w:t>
      </w:r>
      <w:r w:rsidR="00FF38C0" w:rsidRPr="007E1E9E">
        <w:rPr>
          <w:sz w:val="28"/>
          <w:szCs w:val="28"/>
        </w:rPr>
        <w:t xml:space="preserve"> степень</w:t>
      </w:r>
      <w:r w:rsidR="000D101A">
        <w:rPr>
          <w:sz w:val="28"/>
          <w:szCs w:val="28"/>
        </w:rPr>
        <w:t>)</w:t>
      </w:r>
      <w:r w:rsidR="00FF38C0" w:rsidRPr="007E1E9E">
        <w:rPr>
          <w:sz w:val="28"/>
          <w:szCs w:val="28"/>
        </w:rPr>
        <w:t xml:space="preserve">, </w:t>
      </w:r>
      <w:r w:rsidR="00FF38C0" w:rsidRPr="007E1E9E">
        <w:rPr>
          <w:color w:val="auto"/>
          <w:sz w:val="28"/>
          <w:szCs w:val="28"/>
        </w:rPr>
        <w:t>а также практики</w:t>
      </w:r>
      <w:r w:rsidR="000D101A">
        <w:rPr>
          <w:color w:val="auto"/>
          <w:sz w:val="28"/>
          <w:szCs w:val="28"/>
        </w:rPr>
        <w:t xml:space="preserve"> </w:t>
      </w:r>
      <w:r w:rsidR="000D101A">
        <w:rPr>
          <w:sz w:val="28"/>
          <w:szCs w:val="28"/>
        </w:rPr>
        <w:t xml:space="preserve">(как </w:t>
      </w:r>
      <w:r w:rsidR="000D101A" w:rsidRPr="007E1E9E">
        <w:rPr>
          <w:sz w:val="28"/>
          <w:szCs w:val="28"/>
        </w:rPr>
        <w:t>имеющие</w:t>
      </w:r>
      <w:r w:rsidR="000D101A">
        <w:rPr>
          <w:sz w:val="28"/>
          <w:szCs w:val="28"/>
        </w:rPr>
        <w:t>, так и не имеющие ученую</w:t>
      </w:r>
      <w:r w:rsidR="000D101A" w:rsidRPr="007E1E9E">
        <w:rPr>
          <w:sz w:val="28"/>
          <w:szCs w:val="28"/>
        </w:rPr>
        <w:t xml:space="preserve"> степень</w:t>
      </w:r>
      <w:r w:rsidR="000D101A">
        <w:rPr>
          <w:sz w:val="28"/>
          <w:szCs w:val="28"/>
        </w:rPr>
        <w:t>)</w:t>
      </w:r>
      <w:r w:rsidR="00FF38C0" w:rsidRPr="007E1E9E">
        <w:rPr>
          <w:color w:val="auto"/>
          <w:sz w:val="28"/>
          <w:szCs w:val="28"/>
        </w:rPr>
        <w:t xml:space="preserve">, </w:t>
      </w:r>
      <w:r w:rsidR="000D101A">
        <w:rPr>
          <w:color w:val="auto"/>
          <w:sz w:val="28"/>
          <w:szCs w:val="28"/>
        </w:rPr>
        <w:t>обладающие</w:t>
      </w:r>
      <w:r w:rsidR="00FF38C0" w:rsidRPr="007E1E9E">
        <w:rPr>
          <w:color w:val="auto"/>
          <w:sz w:val="28"/>
          <w:szCs w:val="28"/>
        </w:rPr>
        <w:t xml:space="preserve"> опыт</w:t>
      </w:r>
      <w:r w:rsidR="000D101A">
        <w:rPr>
          <w:color w:val="auto"/>
          <w:sz w:val="28"/>
          <w:szCs w:val="28"/>
        </w:rPr>
        <w:t>ом</w:t>
      </w:r>
      <w:r w:rsidR="00FF38C0" w:rsidRPr="007E1E9E">
        <w:rPr>
          <w:color w:val="auto"/>
          <w:sz w:val="28"/>
          <w:szCs w:val="28"/>
        </w:rPr>
        <w:t xml:space="preserve"> работы в отрасли не менее </w:t>
      </w:r>
      <w:r w:rsidR="000D101A">
        <w:rPr>
          <w:color w:val="auto"/>
          <w:sz w:val="28"/>
          <w:szCs w:val="28"/>
        </w:rPr>
        <w:t>трех</w:t>
      </w:r>
      <w:r w:rsidR="00FF38C0" w:rsidRPr="007E1E9E">
        <w:rPr>
          <w:color w:val="auto"/>
          <w:sz w:val="28"/>
          <w:szCs w:val="28"/>
        </w:rPr>
        <w:t xml:space="preserve"> лет, </w:t>
      </w:r>
      <w:r w:rsidR="00FF38C0" w:rsidRPr="007E1E9E">
        <w:rPr>
          <w:sz w:val="28"/>
          <w:szCs w:val="28"/>
        </w:rPr>
        <w:t xml:space="preserve">в том числе и работающие в </w:t>
      </w:r>
      <w:r w:rsidR="000D101A">
        <w:rPr>
          <w:sz w:val="28"/>
          <w:szCs w:val="28"/>
        </w:rPr>
        <w:t xml:space="preserve">НИУ ВШЭ на условиях совместительства. </w:t>
      </w:r>
      <w:r w:rsidR="00FF38C0" w:rsidRPr="007E1E9E">
        <w:rPr>
          <w:sz w:val="28"/>
          <w:szCs w:val="28"/>
        </w:rPr>
        <w:t xml:space="preserve">Руководителями </w:t>
      </w:r>
      <w:r w:rsidR="000D101A">
        <w:rPr>
          <w:sz w:val="28"/>
          <w:szCs w:val="28"/>
        </w:rPr>
        <w:t>МД</w:t>
      </w:r>
      <w:r w:rsidR="00FF38C0" w:rsidRPr="007E1E9E">
        <w:rPr>
          <w:sz w:val="28"/>
          <w:szCs w:val="28"/>
        </w:rPr>
        <w:t xml:space="preserve"> могут быть работники сторонних организаций, имеющие опыт практической работы в соответствующей отрасли (не менее </w:t>
      </w:r>
      <w:r w:rsidR="000D101A">
        <w:rPr>
          <w:sz w:val="28"/>
          <w:szCs w:val="28"/>
        </w:rPr>
        <w:t>трех</w:t>
      </w:r>
      <w:r w:rsidR="00FF38C0" w:rsidRPr="007E1E9E">
        <w:rPr>
          <w:sz w:val="28"/>
          <w:szCs w:val="28"/>
        </w:rPr>
        <w:t xml:space="preserve">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w:t>
      </w:r>
      <w:r w:rsidR="000D101A">
        <w:rPr>
          <w:sz w:val="28"/>
          <w:szCs w:val="28"/>
        </w:rPr>
        <w:t>МД</w:t>
      </w:r>
      <w:r w:rsidR="00FF38C0" w:rsidRPr="007E1E9E">
        <w:rPr>
          <w:sz w:val="28"/>
          <w:szCs w:val="28"/>
        </w:rPr>
        <w:t xml:space="preserve">, при условии, что основной объем подготовки </w:t>
      </w:r>
      <w:r w:rsidR="000D101A">
        <w:rPr>
          <w:sz w:val="28"/>
          <w:szCs w:val="28"/>
        </w:rPr>
        <w:t>МД</w:t>
      </w:r>
      <w:r w:rsidR="00FF38C0" w:rsidRPr="007E1E9E">
        <w:rPr>
          <w:sz w:val="28"/>
          <w:szCs w:val="28"/>
        </w:rPr>
        <w:t xml:space="preserve"> студента проходит по месту работы данного </w:t>
      </w:r>
      <w:r w:rsidR="000D101A">
        <w:rPr>
          <w:sz w:val="28"/>
          <w:szCs w:val="28"/>
        </w:rPr>
        <w:t>НР</w:t>
      </w:r>
      <w:r w:rsidR="00FF38C0" w:rsidRPr="007E1E9E">
        <w:rPr>
          <w:sz w:val="28"/>
          <w:szCs w:val="28"/>
        </w:rPr>
        <w:t>.</w:t>
      </w:r>
    </w:p>
    <w:p w:rsidR="00FF38C0" w:rsidRPr="007E1E9E" w:rsidRDefault="007C1749" w:rsidP="007C1749">
      <w:pPr>
        <w:tabs>
          <w:tab w:val="left" w:pos="720"/>
          <w:tab w:val="left" w:pos="993"/>
          <w:tab w:val="left" w:pos="1276"/>
        </w:tabs>
        <w:jc w:val="both"/>
        <w:rPr>
          <w:sz w:val="28"/>
          <w:szCs w:val="28"/>
        </w:rPr>
      </w:pPr>
      <w:r>
        <w:rPr>
          <w:sz w:val="28"/>
          <w:szCs w:val="28"/>
        </w:rPr>
        <w:tab/>
      </w:r>
      <w:r w:rsidR="00FF38C0" w:rsidRPr="007E1E9E">
        <w:rPr>
          <w:sz w:val="28"/>
          <w:szCs w:val="28"/>
        </w:rPr>
        <w:t xml:space="preserve">Для студентов, имеющих </w:t>
      </w:r>
      <w:r w:rsidR="000D101A">
        <w:rPr>
          <w:sz w:val="28"/>
          <w:szCs w:val="28"/>
        </w:rPr>
        <w:t>НР</w:t>
      </w:r>
      <w:r w:rsidR="00FF38C0" w:rsidRPr="007E1E9E">
        <w:rPr>
          <w:sz w:val="28"/>
          <w:szCs w:val="28"/>
        </w:rPr>
        <w:t xml:space="preserve">, не являющихся работниками </w:t>
      </w:r>
      <w:r w:rsidR="000D101A">
        <w:rPr>
          <w:sz w:val="28"/>
          <w:szCs w:val="28"/>
        </w:rPr>
        <w:t>НИУ ВШЭ</w:t>
      </w:r>
      <w:r w:rsidR="00FF38C0" w:rsidRPr="007E1E9E">
        <w:rPr>
          <w:sz w:val="28"/>
          <w:szCs w:val="28"/>
        </w:rPr>
        <w:t xml:space="preserve">, должны назначаться кураторы из числа работников </w:t>
      </w:r>
      <w:r w:rsidR="000D101A">
        <w:rPr>
          <w:sz w:val="28"/>
          <w:szCs w:val="28"/>
        </w:rPr>
        <w:t>НИУ ВШЭ, реализующих</w:t>
      </w:r>
      <w:r w:rsidR="00FF38C0" w:rsidRPr="007E1E9E">
        <w:rPr>
          <w:sz w:val="28"/>
          <w:szCs w:val="28"/>
        </w:rPr>
        <w:t xml:space="preserve"> </w:t>
      </w:r>
      <w:r w:rsidR="000D101A">
        <w:rPr>
          <w:sz w:val="28"/>
          <w:szCs w:val="28"/>
        </w:rPr>
        <w:t>ОП</w:t>
      </w:r>
      <w:r w:rsidR="00FF38C0" w:rsidRPr="007E1E9E">
        <w:rPr>
          <w:sz w:val="28"/>
          <w:szCs w:val="28"/>
        </w:rPr>
        <w:t xml:space="preserve">. Кураторы выполняют функцию контроля за ходом выполнения </w:t>
      </w:r>
      <w:r w:rsidR="000D101A">
        <w:rPr>
          <w:sz w:val="28"/>
          <w:szCs w:val="28"/>
        </w:rPr>
        <w:t>МД</w:t>
      </w:r>
      <w:r w:rsidR="00FF38C0" w:rsidRPr="007E1E9E">
        <w:rPr>
          <w:sz w:val="28"/>
          <w:szCs w:val="28"/>
        </w:rPr>
        <w:t xml:space="preserve"> и соблюдением требований по ее содержанию и оформлению. </w:t>
      </w:r>
      <w:bookmarkStart w:id="0" w:name="h_gjdgxs" w:colFirst="0" w:colLast="0"/>
      <w:bookmarkEnd w:id="0"/>
      <w:r w:rsidR="00FF38C0" w:rsidRPr="007E1E9E">
        <w:rPr>
          <w:sz w:val="28"/>
          <w:szCs w:val="28"/>
        </w:rPr>
        <w:t xml:space="preserve">В целях оказания консультационной помощи могут быть назначены консультанты </w:t>
      </w:r>
      <w:r w:rsidR="000D101A">
        <w:rPr>
          <w:sz w:val="28"/>
          <w:szCs w:val="28"/>
        </w:rPr>
        <w:t>МД</w:t>
      </w:r>
      <w:r w:rsidR="00FF38C0" w:rsidRPr="007E1E9E">
        <w:rPr>
          <w:sz w:val="28"/>
          <w:szCs w:val="28"/>
        </w:rPr>
        <w:t xml:space="preserve"> из числа работников </w:t>
      </w:r>
      <w:r w:rsidR="000D101A">
        <w:rPr>
          <w:sz w:val="28"/>
          <w:szCs w:val="28"/>
        </w:rPr>
        <w:t>НИУ ВШЭ</w:t>
      </w:r>
      <w:r w:rsidR="00FF38C0" w:rsidRPr="007E1E9E">
        <w:rPr>
          <w:sz w:val="28"/>
          <w:szCs w:val="28"/>
        </w:rPr>
        <w:t xml:space="preserve"> или работников сторонних организаций, профессиональная деятельность и/или </w:t>
      </w:r>
      <w:proofErr w:type="gramStart"/>
      <w:r w:rsidR="00FF38C0" w:rsidRPr="007E1E9E">
        <w:rPr>
          <w:sz w:val="28"/>
          <w:szCs w:val="28"/>
        </w:rPr>
        <w:t>научные интересы</w:t>
      </w:r>
      <w:proofErr w:type="gramEnd"/>
      <w:r w:rsidR="00FF38C0" w:rsidRPr="007E1E9E">
        <w:rPr>
          <w:sz w:val="28"/>
          <w:szCs w:val="28"/>
        </w:rPr>
        <w:t xml:space="preserve"> которых связаны с темой </w:t>
      </w:r>
      <w:r w:rsidR="000D101A">
        <w:rPr>
          <w:sz w:val="28"/>
          <w:szCs w:val="28"/>
        </w:rPr>
        <w:t>МД</w:t>
      </w:r>
      <w:r w:rsidR="00FF38C0" w:rsidRPr="007E1E9E">
        <w:rPr>
          <w:sz w:val="28"/>
          <w:szCs w:val="28"/>
        </w:rPr>
        <w:t xml:space="preserve">. Консультанты имеют совещательный голос </w:t>
      </w:r>
      <w:r w:rsidR="00FF38C0" w:rsidRPr="007E1E9E">
        <w:rPr>
          <w:sz w:val="28"/>
          <w:szCs w:val="28"/>
        </w:rPr>
        <w:lastRenderedPageBreak/>
        <w:t xml:space="preserve">при разработке </w:t>
      </w:r>
      <w:r w:rsidR="000D101A">
        <w:rPr>
          <w:sz w:val="28"/>
          <w:szCs w:val="28"/>
        </w:rPr>
        <w:t>МД</w:t>
      </w:r>
      <w:r w:rsidR="00FF38C0" w:rsidRPr="007E1E9E">
        <w:rPr>
          <w:sz w:val="28"/>
          <w:szCs w:val="28"/>
        </w:rPr>
        <w:t xml:space="preserve">, в их обязанности входит консультационная помощь студенту. </w:t>
      </w:r>
    </w:p>
    <w:p w:rsidR="00FF38C0" w:rsidRPr="007E1E9E" w:rsidRDefault="007C1749" w:rsidP="007C1749">
      <w:pPr>
        <w:tabs>
          <w:tab w:val="left" w:pos="720"/>
          <w:tab w:val="left" w:pos="993"/>
          <w:tab w:val="left" w:pos="1276"/>
        </w:tabs>
        <w:jc w:val="both"/>
        <w:rPr>
          <w:sz w:val="28"/>
          <w:szCs w:val="28"/>
        </w:rPr>
      </w:pPr>
      <w:r>
        <w:rPr>
          <w:sz w:val="28"/>
          <w:szCs w:val="28"/>
        </w:rPr>
        <w:tab/>
      </w:r>
      <w:r w:rsidR="00FF38C0" w:rsidRPr="007E1E9E">
        <w:rPr>
          <w:sz w:val="28"/>
          <w:szCs w:val="28"/>
        </w:rPr>
        <w:t>Для работ, выполняемых на стыке направлений, возможно привлечение до двух консультантов.</w:t>
      </w:r>
      <w:r w:rsidR="000D101A">
        <w:rPr>
          <w:sz w:val="28"/>
          <w:szCs w:val="28"/>
        </w:rPr>
        <w:t xml:space="preserve"> </w:t>
      </w:r>
      <w:r w:rsidR="00FF38C0" w:rsidRPr="000D101A">
        <w:rPr>
          <w:b/>
          <w:sz w:val="28"/>
          <w:szCs w:val="28"/>
        </w:rPr>
        <w:t>Консультант обязан</w:t>
      </w:r>
      <w:r w:rsidR="00FF38C0" w:rsidRPr="007E1E9E">
        <w:rPr>
          <w:sz w:val="28"/>
          <w:szCs w:val="28"/>
        </w:rPr>
        <w:t>:</w:t>
      </w:r>
    </w:p>
    <w:p w:rsidR="000D101A" w:rsidRDefault="00FF38C0" w:rsidP="000D101A">
      <w:pPr>
        <w:numPr>
          <w:ilvl w:val="0"/>
          <w:numId w:val="18"/>
        </w:numPr>
        <w:jc w:val="both"/>
        <w:rPr>
          <w:sz w:val="28"/>
          <w:szCs w:val="28"/>
        </w:rPr>
      </w:pPr>
      <w:r w:rsidRPr="007E1E9E">
        <w:rPr>
          <w:sz w:val="28"/>
          <w:szCs w:val="28"/>
        </w:rPr>
        <w:t xml:space="preserve">оказывать консультационную помощь студенту в выборе </w:t>
      </w:r>
      <w:r w:rsidR="000D101A">
        <w:rPr>
          <w:sz w:val="28"/>
          <w:szCs w:val="28"/>
        </w:rPr>
        <w:t>методики исследования</w:t>
      </w:r>
      <w:r w:rsidRPr="007E1E9E">
        <w:rPr>
          <w:sz w:val="28"/>
          <w:szCs w:val="28"/>
        </w:rPr>
        <w:t xml:space="preserve"> проекта, в подборе литературы и фактического материала;</w:t>
      </w:r>
    </w:p>
    <w:p w:rsidR="00FF38C0" w:rsidRPr="007E1E9E" w:rsidRDefault="00FF38C0" w:rsidP="000D101A">
      <w:pPr>
        <w:numPr>
          <w:ilvl w:val="0"/>
          <w:numId w:val="18"/>
        </w:numPr>
        <w:jc w:val="both"/>
        <w:rPr>
          <w:sz w:val="28"/>
          <w:szCs w:val="28"/>
        </w:rPr>
      </w:pPr>
      <w:r w:rsidRPr="007E1E9E">
        <w:rPr>
          <w:sz w:val="28"/>
          <w:szCs w:val="28"/>
        </w:rPr>
        <w:t xml:space="preserve">давать студенту рекомендации по содержанию </w:t>
      </w:r>
      <w:r w:rsidR="000D101A">
        <w:rPr>
          <w:sz w:val="28"/>
          <w:szCs w:val="28"/>
        </w:rPr>
        <w:t>МД</w:t>
      </w:r>
      <w:r w:rsidRPr="007E1E9E">
        <w:rPr>
          <w:sz w:val="28"/>
          <w:szCs w:val="28"/>
        </w:rPr>
        <w:t>.</w:t>
      </w:r>
    </w:p>
    <w:p w:rsidR="00FF38C0" w:rsidRPr="007E1E9E" w:rsidRDefault="007C1749" w:rsidP="007C1749">
      <w:pPr>
        <w:tabs>
          <w:tab w:val="left" w:pos="720"/>
          <w:tab w:val="left" w:pos="993"/>
          <w:tab w:val="left" w:pos="1276"/>
        </w:tabs>
        <w:jc w:val="both"/>
        <w:rPr>
          <w:sz w:val="28"/>
          <w:szCs w:val="28"/>
        </w:rPr>
      </w:pPr>
      <w:r>
        <w:rPr>
          <w:sz w:val="28"/>
          <w:szCs w:val="28"/>
        </w:rPr>
        <w:tab/>
      </w:r>
      <w:r w:rsidR="00FF38C0" w:rsidRPr="007E1E9E">
        <w:rPr>
          <w:sz w:val="28"/>
          <w:szCs w:val="28"/>
        </w:rPr>
        <w:t>Решение о необходимости назначения консультанта(</w:t>
      </w:r>
      <w:proofErr w:type="spellStart"/>
      <w:r w:rsidR="00FF38C0" w:rsidRPr="007E1E9E">
        <w:rPr>
          <w:sz w:val="28"/>
          <w:szCs w:val="28"/>
        </w:rPr>
        <w:t>ов</w:t>
      </w:r>
      <w:proofErr w:type="spellEnd"/>
      <w:r w:rsidR="00FF38C0" w:rsidRPr="007E1E9E">
        <w:rPr>
          <w:sz w:val="28"/>
          <w:szCs w:val="28"/>
        </w:rPr>
        <w:t xml:space="preserve">) </w:t>
      </w:r>
      <w:proofErr w:type="gramStart"/>
      <w:r w:rsidR="00FF38C0" w:rsidRPr="007E1E9E">
        <w:rPr>
          <w:sz w:val="28"/>
          <w:szCs w:val="28"/>
        </w:rPr>
        <w:t>принимает  академический</w:t>
      </w:r>
      <w:proofErr w:type="gramEnd"/>
      <w:r w:rsidR="00FF38C0" w:rsidRPr="007E1E9E">
        <w:rPr>
          <w:sz w:val="28"/>
          <w:szCs w:val="28"/>
        </w:rPr>
        <w:t xml:space="preserve"> руководитель ОП (по представлению </w:t>
      </w:r>
      <w:r w:rsidR="000D101A">
        <w:rPr>
          <w:sz w:val="28"/>
          <w:szCs w:val="28"/>
        </w:rPr>
        <w:t>НР</w:t>
      </w:r>
      <w:r w:rsidR="00FF38C0" w:rsidRPr="007E1E9E">
        <w:rPr>
          <w:sz w:val="28"/>
          <w:szCs w:val="28"/>
        </w:rPr>
        <w:t xml:space="preserve"> и по согласованию с </w:t>
      </w:r>
      <w:r w:rsidR="000D101A">
        <w:rPr>
          <w:sz w:val="28"/>
          <w:szCs w:val="28"/>
        </w:rPr>
        <w:t>деканом ф</w:t>
      </w:r>
      <w:r w:rsidR="00FF38C0" w:rsidRPr="007E1E9E">
        <w:rPr>
          <w:sz w:val="28"/>
          <w:szCs w:val="28"/>
        </w:rPr>
        <w:t xml:space="preserve">акультета) на основании заявления студента, завизированного </w:t>
      </w:r>
      <w:r w:rsidR="000D101A">
        <w:rPr>
          <w:sz w:val="28"/>
          <w:szCs w:val="28"/>
        </w:rPr>
        <w:t>НР</w:t>
      </w:r>
      <w:r w:rsidR="00FF38C0" w:rsidRPr="007E1E9E">
        <w:rPr>
          <w:sz w:val="28"/>
          <w:szCs w:val="28"/>
        </w:rPr>
        <w:t xml:space="preserve">. Замена </w:t>
      </w:r>
      <w:r w:rsidR="000D101A">
        <w:rPr>
          <w:sz w:val="28"/>
          <w:szCs w:val="28"/>
        </w:rPr>
        <w:t>НР</w:t>
      </w:r>
      <w:r w:rsidR="00FF38C0" w:rsidRPr="007E1E9E">
        <w:rPr>
          <w:sz w:val="28"/>
          <w:szCs w:val="28"/>
        </w:rPr>
        <w:t xml:space="preserve">, назначение консультантов и кураторов </w:t>
      </w:r>
      <w:r w:rsidR="000D101A">
        <w:rPr>
          <w:sz w:val="28"/>
          <w:szCs w:val="28"/>
        </w:rPr>
        <w:t>МД</w:t>
      </w:r>
      <w:r w:rsidR="00FF38C0" w:rsidRPr="007E1E9E">
        <w:rPr>
          <w:sz w:val="28"/>
          <w:szCs w:val="28"/>
        </w:rPr>
        <w:t xml:space="preserve"> оформляется приказом декана факультета по представлению академического руководителя ОП.</w:t>
      </w:r>
      <w:r w:rsidR="000D101A">
        <w:rPr>
          <w:sz w:val="28"/>
          <w:szCs w:val="28"/>
        </w:rPr>
        <w:t xml:space="preserve"> </w:t>
      </w:r>
      <w:r w:rsidR="00FF38C0" w:rsidRPr="007E1E9E">
        <w:rPr>
          <w:sz w:val="28"/>
          <w:szCs w:val="28"/>
        </w:rPr>
        <w:t xml:space="preserve">Контроль за ходом и качеством подготовки </w:t>
      </w:r>
      <w:r w:rsidR="000D101A">
        <w:rPr>
          <w:sz w:val="28"/>
          <w:szCs w:val="28"/>
        </w:rPr>
        <w:t>МД</w:t>
      </w:r>
      <w:r w:rsidR="00FF38C0" w:rsidRPr="007E1E9E">
        <w:rPr>
          <w:sz w:val="28"/>
          <w:szCs w:val="28"/>
        </w:rPr>
        <w:t xml:space="preserve"> к защите </w:t>
      </w:r>
      <w:r w:rsidR="000D101A">
        <w:rPr>
          <w:sz w:val="28"/>
          <w:szCs w:val="28"/>
        </w:rPr>
        <w:t>осуществляется НР и/</w:t>
      </w:r>
      <w:r w:rsidR="00FF38C0" w:rsidRPr="007E1E9E">
        <w:rPr>
          <w:sz w:val="28"/>
          <w:szCs w:val="28"/>
        </w:rPr>
        <w:t xml:space="preserve">или куратором </w:t>
      </w:r>
      <w:r w:rsidR="000D101A">
        <w:rPr>
          <w:sz w:val="28"/>
          <w:szCs w:val="28"/>
        </w:rPr>
        <w:t>МД</w:t>
      </w:r>
      <w:r w:rsidR="00FF38C0" w:rsidRPr="007E1E9E">
        <w:rPr>
          <w:sz w:val="28"/>
          <w:szCs w:val="28"/>
        </w:rPr>
        <w:t xml:space="preserve">,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w:t>
      </w:r>
      <w:r w:rsidR="00C61019">
        <w:rPr>
          <w:sz w:val="28"/>
          <w:szCs w:val="28"/>
        </w:rPr>
        <w:t xml:space="preserve">МД. </w:t>
      </w:r>
      <w:r w:rsidR="00FF38C0" w:rsidRPr="007E1E9E">
        <w:rPr>
          <w:sz w:val="28"/>
          <w:szCs w:val="28"/>
        </w:rPr>
        <w:t xml:space="preserve">Смена </w:t>
      </w:r>
      <w:r w:rsidR="00C61019">
        <w:rPr>
          <w:sz w:val="28"/>
          <w:szCs w:val="28"/>
        </w:rPr>
        <w:t>НР МД</w:t>
      </w:r>
      <w:r w:rsidR="00FF38C0" w:rsidRPr="007E1E9E">
        <w:rPr>
          <w:sz w:val="28"/>
          <w:szCs w:val="28"/>
        </w:rPr>
        <w:t xml:space="preserve"> допускается не </w:t>
      </w:r>
      <w:proofErr w:type="gramStart"/>
      <w:r w:rsidR="00FF38C0" w:rsidRPr="007E1E9E">
        <w:rPr>
          <w:sz w:val="28"/>
          <w:szCs w:val="28"/>
        </w:rPr>
        <w:t>позднее,  чем</w:t>
      </w:r>
      <w:proofErr w:type="gramEnd"/>
      <w:r w:rsidR="00FF38C0" w:rsidRPr="007E1E9E">
        <w:rPr>
          <w:sz w:val="28"/>
          <w:szCs w:val="28"/>
        </w:rPr>
        <w:t xml:space="preserve"> за 2 месяца до защиты </w:t>
      </w:r>
      <w:r w:rsidR="00C61019">
        <w:rPr>
          <w:sz w:val="28"/>
          <w:szCs w:val="28"/>
        </w:rPr>
        <w:t>МД</w:t>
      </w:r>
      <w:r w:rsidR="00FF38C0" w:rsidRPr="007E1E9E">
        <w:rPr>
          <w:sz w:val="28"/>
          <w:szCs w:val="28"/>
        </w:rPr>
        <w:t xml:space="preserve">. </w:t>
      </w:r>
    </w:p>
    <w:p w:rsidR="00FF38C0" w:rsidRPr="007E1E9E" w:rsidRDefault="007C1749" w:rsidP="007C1749">
      <w:pPr>
        <w:tabs>
          <w:tab w:val="left" w:pos="720"/>
          <w:tab w:val="left" w:pos="993"/>
          <w:tab w:val="left" w:pos="1560"/>
        </w:tabs>
        <w:jc w:val="both"/>
        <w:rPr>
          <w:sz w:val="28"/>
          <w:szCs w:val="28"/>
        </w:rPr>
      </w:pPr>
      <w:r>
        <w:rPr>
          <w:b/>
          <w:sz w:val="28"/>
          <w:szCs w:val="28"/>
        </w:rPr>
        <w:tab/>
      </w:r>
      <w:r w:rsidR="00C61019" w:rsidRPr="00C61019">
        <w:rPr>
          <w:b/>
          <w:sz w:val="28"/>
          <w:szCs w:val="28"/>
        </w:rPr>
        <w:t>НР</w:t>
      </w:r>
      <w:r w:rsidR="00FF38C0" w:rsidRPr="00C61019">
        <w:rPr>
          <w:b/>
          <w:sz w:val="28"/>
          <w:szCs w:val="28"/>
        </w:rPr>
        <w:t xml:space="preserve"> обязан</w:t>
      </w:r>
      <w:r w:rsidR="00FF38C0" w:rsidRPr="007E1E9E">
        <w:rPr>
          <w:sz w:val="28"/>
          <w:szCs w:val="28"/>
        </w:rPr>
        <w:t>:</w:t>
      </w:r>
    </w:p>
    <w:p w:rsidR="00FF38C0" w:rsidRPr="007E1E9E" w:rsidRDefault="00FF38C0" w:rsidP="00C61019">
      <w:pPr>
        <w:numPr>
          <w:ilvl w:val="0"/>
          <w:numId w:val="19"/>
        </w:numPr>
        <w:jc w:val="both"/>
        <w:rPr>
          <w:sz w:val="28"/>
          <w:szCs w:val="28"/>
        </w:rPr>
      </w:pPr>
      <w:r w:rsidRPr="007E1E9E">
        <w:rPr>
          <w:sz w:val="28"/>
          <w:szCs w:val="28"/>
        </w:rPr>
        <w:t xml:space="preserve">оказывать консультационную помощь студенту в определении окончательной темы </w:t>
      </w:r>
      <w:r w:rsidR="00C61019">
        <w:rPr>
          <w:sz w:val="28"/>
          <w:szCs w:val="28"/>
        </w:rPr>
        <w:t>МД</w:t>
      </w:r>
      <w:r w:rsidRPr="007E1E9E">
        <w:rPr>
          <w:sz w:val="28"/>
          <w:szCs w:val="28"/>
        </w:rPr>
        <w:t xml:space="preserve">, в подготовке графика выполнения </w:t>
      </w:r>
      <w:r w:rsidR="00C61019">
        <w:rPr>
          <w:sz w:val="28"/>
          <w:szCs w:val="28"/>
        </w:rPr>
        <w:t>МД</w:t>
      </w:r>
      <w:r w:rsidRPr="007E1E9E">
        <w:rPr>
          <w:sz w:val="28"/>
          <w:szCs w:val="28"/>
        </w:rPr>
        <w:t xml:space="preserve">, проекта </w:t>
      </w:r>
      <w:r w:rsidR="00C61019">
        <w:rPr>
          <w:sz w:val="28"/>
          <w:szCs w:val="28"/>
        </w:rPr>
        <w:t>МД</w:t>
      </w:r>
      <w:r w:rsidRPr="007E1E9E">
        <w:rPr>
          <w:sz w:val="28"/>
          <w:szCs w:val="28"/>
        </w:rPr>
        <w:t xml:space="preserve">, </w:t>
      </w:r>
      <w:r w:rsidRPr="007E1E9E">
        <w:rPr>
          <w:sz w:val="28"/>
          <w:szCs w:val="28"/>
        </w:rPr>
        <w:lastRenderedPageBreak/>
        <w:t xml:space="preserve">первого варианта </w:t>
      </w:r>
      <w:r w:rsidR="00C61019">
        <w:rPr>
          <w:sz w:val="28"/>
          <w:szCs w:val="28"/>
        </w:rPr>
        <w:t>МД</w:t>
      </w:r>
      <w:r w:rsidRPr="007E1E9E">
        <w:rPr>
          <w:sz w:val="28"/>
          <w:szCs w:val="28"/>
        </w:rPr>
        <w:t>, в подборе литературы и фактического материала;</w:t>
      </w:r>
    </w:p>
    <w:p w:rsidR="00FF38C0" w:rsidRPr="007E1E9E" w:rsidRDefault="00FF38C0" w:rsidP="00C61019">
      <w:pPr>
        <w:numPr>
          <w:ilvl w:val="0"/>
          <w:numId w:val="19"/>
        </w:numPr>
        <w:jc w:val="both"/>
        <w:rPr>
          <w:sz w:val="28"/>
          <w:szCs w:val="28"/>
        </w:rPr>
      </w:pPr>
      <w:r w:rsidRPr="007E1E9E">
        <w:rPr>
          <w:sz w:val="28"/>
          <w:szCs w:val="28"/>
        </w:rPr>
        <w:t xml:space="preserve">содействовать студенту </w:t>
      </w:r>
      <w:r w:rsidR="00C61019">
        <w:rPr>
          <w:sz w:val="28"/>
          <w:szCs w:val="28"/>
        </w:rPr>
        <w:t xml:space="preserve">в выборе методики исследования </w:t>
      </w:r>
      <w:r w:rsidRPr="007E1E9E">
        <w:rPr>
          <w:sz w:val="28"/>
          <w:szCs w:val="28"/>
        </w:rPr>
        <w:t>проекта; совместно со студентом определять примерные этапы работы над темой;</w:t>
      </w:r>
    </w:p>
    <w:p w:rsidR="00FF38C0" w:rsidRPr="007E1E9E" w:rsidRDefault="00FF38C0" w:rsidP="00C61019">
      <w:pPr>
        <w:numPr>
          <w:ilvl w:val="0"/>
          <w:numId w:val="19"/>
        </w:numPr>
        <w:jc w:val="both"/>
        <w:rPr>
          <w:sz w:val="28"/>
          <w:szCs w:val="28"/>
        </w:rPr>
      </w:pPr>
      <w:r w:rsidRPr="007E1E9E">
        <w:rPr>
          <w:sz w:val="28"/>
          <w:szCs w:val="28"/>
        </w:rPr>
        <w:t xml:space="preserve">осуществлять систематический контроль хода и качества подготовки </w:t>
      </w:r>
      <w:r w:rsidR="00C61019">
        <w:rPr>
          <w:sz w:val="28"/>
          <w:szCs w:val="28"/>
        </w:rPr>
        <w:t>МД</w:t>
      </w:r>
      <w:r w:rsidRPr="007E1E9E">
        <w:rPr>
          <w:sz w:val="28"/>
          <w:szCs w:val="28"/>
        </w:rPr>
        <w:t xml:space="preserve"> в соответствии с планом и графиком ее выполнения;</w:t>
      </w:r>
    </w:p>
    <w:p w:rsidR="00FF38C0" w:rsidRPr="007E1E9E" w:rsidRDefault="00FF38C0" w:rsidP="00C61019">
      <w:pPr>
        <w:numPr>
          <w:ilvl w:val="0"/>
          <w:numId w:val="19"/>
        </w:numPr>
        <w:jc w:val="both"/>
        <w:rPr>
          <w:sz w:val="28"/>
          <w:szCs w:val="28"/>
        </w:rPr>
      </w:pPr>
      <w:r w:rsidRPr="007E1E9E">
        <w:rPr>
          <w:sz w:val="28"/>
          <w:szCs w:val="28"/>
        </w:rPr>
        <w:t xml:space="preserve">информировать Учебный офис ОП в случае несоблюдения студентом графика выполнения </w:t>
      </w:r>
      <w:r w:rsidR="00C61019">
        <w:rPr>
          <w:sz w:val="28"/>
          <w:szCs w:val="28"/>
        </w:rPr>
        <w:t>МД</w:t>
      </w:r>
      <w:r w:rsidRPr="007E1E9E">
        <w:rPr>
          <w:sz w:val="28"/>
          <w:szCs w:val="28"/>
        </w:rPr>
        <w:t>;</w:t>
      </w:r>
    </w:p>
    <w:p w:rsidR="00FF38C0" w:rsidRPr="007E1E9E" w:rsidRDefault="00FF38C0" w:rsidP="00C61019">
      <w:pPr>
        <w:numPr>
          <w:ilvl w:val="0"/>
          <w:numId w:val="19"/>
        </w:numPr>
        <w:jc w:val="both"/>
        <w:rPr>
          <w:sz w:val="28"/>
          <w:szCs w:val="28"/>
        </w:rPr>
      </w:pPr>
      <w:proofErr w:type="gramStart"/>
      <w:r w:rsidRPr="007E1E9E">
        <w:rPr>
          <w:sz w:val="28"/>
          <w:szCs w:val="28"/>
        </w:rPr>
        <w:t>давать  студенту</w:t>
      </w:r>
      <w:proofErr w:type="gramEnd"/>
      <w:r w:rsidRPr="007E1E9E">
        <w:rPr>
          <w:sz w:val="28"/>
          <w:szCs w:val="28"/>
        </w:rPr>
        <w:t xml:space="preserve"> рекомендации по содержанию </w:t>
      </w:r>
      <w:r w:rsidR="00C61019">
        <w:rPr>
          <w:sz w:val="28"/>
          <w:szCs w:val="28"/>
        </w:rPr>
        <w:t>МД</w:t>
      </w:r>
      <w:r w:rsidRPr="007E1E9E">
        <w:rPr>
          <w:sz w:val="28"/>
          <w:szCs w:val="28"/>
        </w:rPr>
        <w:t>;</w:t>
      </w:r>
    </w:p>
    <w:p w:rsidR="00FF38C0" w:rsidRPr="007E1E9E" w:rsidRDefault="00FF38C0" w:rsidP="00C61019">
      <w:pPr>
        <w:numPr>
          <w:ilvl w:val="0"/>
          <w:numId w:val="19"/>
        </w:numPr>
        <w:jc w:val="both"/>
        <w:rPr>
          <w:sz w:val="28"/>
          <w:szCs w:val="28"/>
        </w:rPr>
      </w:pPr>
      <w:r w:rsidRPr="007E1E9E">
        <w:rPr>
          <w:sz w:val="28"/>
          <w:szCs w:val="28"/>
        </w:rPr>
        <w:t xml:space="preserve">произвести оценку качества выполнения </w:t>
      </w:r>
      <w:r w:rsidR="00C61019">
        <w:rPr>
          <w:sz w:val="28"/>
          <w:szCs w:val="28"/>
        </w:rPr>
        <w:t>МД</w:t>
      </w:r>
      <w:r w:rsidRPr="007E1E9E">
        <w:rPr>
          <w:sz w:val="28"/>
          <w:szCs w:val="28"/>
        </w:rPr>
        <w:t xml:space="preserve"> в соответствии с предъявляемыми к ней требованиями (в т.ч. в виде предоставления отзыва);</w:t>
      </w:r>
    </w:p>
    <w:p w:rsidR="00FF38C0" w:rsidRPr="007E1E9E" w:rsidRDefault="00FF38C0" w:rsidP="00C61019">
      <w:pPr>
        <w:numPr>
          <w:ilvl w:val="0"/>
          <w:numId w:val="19"/>
        </w:numPr>
        <w:jc w:val="both"/>
        <w:rPr>
          <w:sz w:val="28"/>
          <w:szCs w:val="28"/>
        </w:rPr>
      </w:pPr>
      <w:r w:rsidRPr="007E1E9E">
        <w:rPr>
          <w:sz w:val="28"/>
          <w:szCs w:val="28"/>
        </w:rPr>
        <w:t xml:space="preserve">согласовать данные о </w:t>
      </w:r>
      <w:r w:rsidR="00C61019">
        <w:rPr>
          <w:sz w:val="28"/>
          <w:szCs w:val="28"/>
        </w:rPr>
        <w:t>МД</w:t>
      </w:r>
      <w:r w:rsidRPr="007E1E9E">
        <w:rPr>
          <w:sz w:val="28"/>
          <w:szCs w:val="28"/>
        </w:rPr>
        <w:t>, подготовленные студентом для размещения на корпоративном портале (сайте) НИУ ВШЭ или других открытых электронных ресурсах.</w:t>
      </w:r>
    </w:p>
    <w:p w:rsidR="00FF38C0" w:rsidRPr="007E1E9E" w:rsidRDefault="007C1749" w:rsidP="007C1749">
      <w:pPr>
        <w:tabs>
          <w:tab w:val="left" w:pos="720"/>
          <w:tab w:val="left" w:pos="993"/>
          <w:tab w:val="left" w:pos="1560"/>
        </w:tabs>
        <w:jc w:val="both"/>
        <w:rPr>
          <w:sz w:val="28"/>
          <w:szCs w:val="28"/>
        </w:rPr>
      </w:pPr>
      <w:r>
        <w:rPr>
          <w:b/>
          <w:sz w:val="28"/>
          <w:szCs w:val="28"/>
        </w:rPr>
        <w:tab/>
      </w:r>
      <w:r w:rsidR="001E4014">
        <w:rPr>
          <w:b/>
          <w:sz w:val="28"/>
          <w:szCs w:val="28"/>
        </w:rPr>
        <w:t>НР</w:t>
      </w:r>
      <w:r w:rsidR="00FF38C0" w:rsidRPr="00C61019">
        <w:rPr>
          <w:b/>
          <w:sz w:val="28"/>
          <w:szCs w:val="28"/>
        </w:rPr>
        <w:t xml:space="preserve"> имеет право</w:t>
      </w:r>
      <w:r w:rsidR="00FF38C0" w:rsidRPr="007E1E9E">
        <w:rPr>
          <w:sz w:val="28"/>
          <w:szCs w:val="28"/>
        </w:rPr>
        <w:t>:</w:t>
      </w:r>
    </w:p>
    <w:p w:rsidR="00FF38C0" w:rsidRPr="007E1E9E" w:rsidRDefault="00FF38C0" w:rsidP="00C61019">
      <w:pPr>
        <w:numPr>
          <w:ilvl w:val="0"/>
          <w:numId w:val="20"/>
        </w:numPr>
        <w:ind w:left="720"/>
        <w:jc w:val="both"/>
        <w:rPr>
          <w:sz w:val="28"/>
          <w:szCs w:val="28"/>
        </w:rPr>
      </w:pPr>
      <w:r w:rsidRPr="007E1E9E">
        <w:rPr>
          <w:sz w:val="28"/>
          <w:szCs w:val="28"/>
        </w:rPr>
        <w:t xml:space="preserve">выбрать удобную для него и студента форму организации взаимодействия, в том числе согласовать разработанный студентом план подготовки </w:t>
      </w:r>
      <w:r w:rsidR="00C61019">
        <w:rPr>
          <w:sz w:val="28"/>
          <w:szCs w:val="28"/>
        </w:rPr>
        <w:t>МД</w:t>
      </w:r>
      <w:r w:rsidRPr="007E1E9E">
        <w:rPr>
          <w:sz w:val="28"/>
          <w:szCs w:val="28"/>
        </w:rPr>
        <w:t xml:space="preserve"> и установить периодичность личных встреч или иных контактов;</w:t>
      </w:r>
    </w:p>
    <w:p w:rsidR="00FF38C0" w:rsidRPr="007E1E9E" w:rsidRDefault="00FF38C0" w:rsidP="00C61019">
      <w:pPr>
        <w:numPr>
          <w:ilvl w:val="0"/>
          <w:numId w:val="20"/>
        </w:numPr>
        <w:ind w:left="720"/>
        <w:jc w:val="both"/>
        <w:rPr>
          <w:sz w:val="28"/>
          <w:szCs w:val="28"/>
        </w:rPr>
      </w:pPr>
      <w:r w:rsidRPr="007E1E9E">
        <w:rPr>
          <w:sz w:val="28"/>
          <w:szCs w:val="28"/>
        </w:rPr>
        <w:t xml:space="preserve">по результатам каждой встречи требовать, чтобы студент подготовил и согласовал с ним краткое </w:t>
      </w:r>
      <w:r w:rsidRPr="007E1E9E">
        <w:rPr>
          <w:sz w:val="28"/>
          <w:szCs w:val="28"/>
        </w:rPr>
        <w:lastRenderedPageBreak/>
        <w:t>резюме полученных рекомендаций и намеченных дальнейших шагов по подготовке работы;</w:t>
      </w:r>
    </w:p>
    <w:p w:rsidR="00FF38C0" w:rsidRPr="007E1E9E" w:rsidRDefault="00FF38C0" w:rsidP="00C61019">
      <w:pPr>
        <w:numPr>
          <w:ilvl w:val="0"/>
          <w:numId w:val="20"/>
        </w:numPr>
        <w:ind w:left="720"/>
        <w:jc w:val="both"/>
        <w:rPr>
          <w:sz w:val="28"/>
          <w:szCs w:val="28"/>
        </w:rPr>
      </w:pPr>
      <w:r w:rsidRPr="007E1E9E">
        <w:rPr>
          <w:sz w:val="28"/>
          <w:szCs w:val="28"/>
        </w:rPr>
        <w:t>требовать, чтобы студент внимательно относился к полученным рекомендациям и являлся на встречи подготовленным;</w:t>
      </w:r>
    </w:p>
    <w:p w:rsidR="00FF38C0" w:rsidRPr="007E1E9E" w:rsidRDefault="00FF38C0" w:rsidP="00C61019">
      <w:pPr>
        <w:numPr>
          <w:ilvl w:val="0"/>
          <w:numId w:val="20"/>
        </w:numPr>
        <w:ind w:left="720"/>
        <w:jc w:val="both"/>
        <w:rPr>
          <w:sz w:val="28"/>
          <w:szCs w:val="28"/>
        </w:rPr>
      </w:pPr>
      <w:bookmarkStart w:id="1" w:name="h_tckpn6cl8qhr" w:colFirst="0" w:colLast="0"/>
      <w:bookmarkEnd w:id="1"/>
      <w:r w:rsidRPr="007E1E9E">
        <w:rPr>
          <w:sz w:val="28"/>
          <w:szCs w:val="28"/>
        </w:rPr>
        <w:t xml:space="preserve">при выставлении оценки за </w:t>
      </w:r>
      <w:r w:rsidR="00C61019">
        <w:rPr>
          <w:sz w:val="28"/>
          <w:szCs w:val="28"/>
        </w:rPr>
        <w:t>МД</w:t>
      </w:r>
      <w:r w:rsidRPr="007E1E9E">
        <w:rPr>
          <w:sz w:val="28"/>
          <w:szCs w:val="28"/>
        </w:rPr>
        <w:t xml:space="preserve"> принять во внимание соблюдение студентом контрольных сроков сдачи проекта </w:t>
      </w:r>
      <w:r w:rsidR="00C61019">
        <w:rPr>
          <w:sz w:val="28"/>
          <w:szCs w:val="28"/>
        </w:rPr>
        <w:t>МД</w:t>
      </w:r>
      <w:r w:rsidRPr="007E1E9E">
        <w:rPr>
          <w:sz w:val="28"/>
          <w:szCs w:val="28"/>
        </w:rPr>
        <w:t xml:space="preserve"> и окончательного текста </w:t>
      </w:r>
      <w:r w:rsidR="00C61019">
        <w:rPr>
          <w:sz w:val="28"/>
          <w:szCs w:val="28"/>
        </w:rPr>
        <w:t>МД</w:t>
      </w:r>
      <w:r w:rsidRPr="007E1E9E">
        <w:rPr>
          <w:sz w:val="28"/>
          <w:szCs w:val="28"/>
        </w:rPr>
        <w:t xml:space="preserve">, а также выполнение согласованных с </w:t>
      </w:r>
      <w:r w:rsidR="00C61019">
        <w:rPr>
          <w:sz w:val="28"/>
          <w:szCs w:val="28"/>
        </w:rPr>
        <w:t>НР</w:t>
      </w:r>
      <w:r w:rsidRPr="007E1E9E">
        <w:rPr>
          <w:sz w:val="28"/>
          <w:szCs w:val="28"/>
        </w:rPr>
        <w:t xml:space="preserve"> планов подготовки соответствующих работ;</w:t>
      </w:r>
    </w:p>
    <w:p w:rsidR="00FF38C0" w:rsidRPr="007E1E9E" w:rsidRDefault="00FF38C0" w:rsidP="00C61019">
      <w:pPr>
        <w:numPr>
          <w:ilvl w:val="0"/>
          <w:numId w:val="20"/>
        </w:numPr>
        <w:ind w:left="720"/>
        <w:jc w:val="both"/>
        <w:rPr>
          <w:sz w:val="28"/>
          <w:szCs w:val="28"/>
        </w:rPr>
      </w:pPr>
      <w:r w:rsidRPr="007E1E9E">
        <w:rPr>
          <w:sz w:val="28"/>
          <w:szCs w:val="28"/>
        </w:rPr>
        <w:t xml:space="preserve">участвовать в заседании ГЭК при защите </w:t>
      </w:r>
      <w:r w:rsidR="00C61019">
        <w:rPr>
          <w:sz w:val="28"/>
          <w:szCs w:val="28"/>
        </w:rPr>
        <w:t>МД</w:t>
      </w:r>
      <w:r w:rsidRPr="007E1E9E">
        <w:rPr>
          <w:sz w:val="28"/>
          <w:szCs w:val="28"/>
        </w:rPr>
        <w:t>.</w:t>
      </w:r>
    </w:p>
    <w:p w:rsidR="00FF38C0" w:rsidRPr="007E1E9E" w:rsidRDefault="00C61019" w:rsidP="007C1749">
      <w:pPr>
        <w:tabs>
          <w:tab w:val="left" w:pos="720"/>
          <w:tab w:val="left" w:pos="993"/>
          <w:tab w:val="left" w:pos="1560"/>
        </w:tabs>
        <w:jc w:val="both"/>
        <w:rPr>
          <w:sz w:val="28"/>
          <w:szCs w:val="28"/>
        </w:rPr>
      </w:pPr>
      <w:r>
        <w:rPr>
          <w:sz w:val="28"/>
          <w:szCs w:val="28"/>
        </w:rPr>
        <w:tab/>
      </w:r>
      <w:r w:rsidR="00FF38C0" w:rsidRPr="007E1E9E">
        <w:rPr>
          <w:sz w:val="28"/>
          <w:szCs w:val="28"/>
        </w:rPr>
        <w:t>В случае</w:t>
      </w:r>
      <w:r>
        <w:rPr>
          <w:sz w:val="28"/>
          <w:szCs w:val="28"/>
        </w:rPr>
        <w:t>,</w:t>
      </w:r>
      <w:r w:rsidR="00FF38C0" w:rsidRPr="007E1E9E">
        <w:rPr>
          <w:sz w:val="28"/>
          <w:szCs w:val="28"/>
        </w:rPr>
        <w:t xml:space="preserve"> если </w:t>
      </w:r>
      <w:r>
        <w:rPr>
          <w:sz w:val="28"/>
          <w:szCs w:val="28"/>
        </w:rPr>
        <w:t>НР</w:t>
      </w:r>
      <w:r w:rsidR="00FF38C0" w:rsidRPr="007E1E9E">
        <w:rPr>
          <w:sz w:val="28"/>
          <w:szCs w:val="28"/>
        </w:rPr>
        <w:t xml:space="preserve"> не является работником </w:t>
      </w:r>
      <w:r>
        <w:rPr>
          <w:sz w:val="28"/>
          <w:szCs w:val="28"/>
        </w:rPr>
        <w:t>НИУ ВШЭ</w:t>
      </w:r>
      <w:r w:rsidR="00FF38C0" w:rsidRPr="007E1E9E">
        <w:rPr>
          <w:sz w:val="28"/>
          <w:szCs w:val="28"/>
        </w:rPr>
        <w:t xml:space="preserve">, куратор </w:t>
      </w:r>
      <w:r>
        <w:rPr>
          <w:sz w:val="28"/>
          <w:szCs w:val="28"/>
        </w:rPr>
        <w:t>МД</w:t>
      </w:r>
      <w:r w:rsidR="00FF38C0" w:rsidRPr="007E1E9E">
        <w:rPr>
          <w:sz w:val="28"/>
          <w:szCs w:val="28"/>
        </w:rPr>
        <w:t xml:space="preserve">, назначенный из числа научно-педагогических работников </w:t>
      </w:r>
      <w:r>
        <w:rPr>
          <w:sz w:val="28"/>
          <w:szCs w:val="28"/>
        </w:rPr>
        <w:t>ф</w:t>
      </w:r>
      <w:r w:rsidR="00FF38C0" w:rsidRPr="007E1E9E">
        <w:rPr>
          <w:sz w:val="28"/>
          <w:szCs w:val="28"/>
        </w:rPr>
        <w:t>акультета, обязан:</w:t>
      </w:r>
    </w:p>
    <w:p w:rsidR="00FF38C0" w:rsidRPr="007E1E9E" w:rsidRDefault="00FF38C0" w:rsidP="00C61019">
      <w:pPr>
        <w:numPr>
          <w:ilvl w:val="0"/>
          <w:numId w:val="21"/>
        </w:numPr>
        <w:jc w:val="both"/>
        <w:rPr>
          <w:sz w:val="28"/>
          <w:szCs w:val="28"/>
        </w:rPr>
      </w:pPr>
      <w:r w:rsidRPr="007E1E9E">
        <w:rPr>
          <w:sz w:val="28"/>
          <w:szCs w:val="28"/>
        </w:rPr>
        <w:t xml:space="preserve">совместно с </w:t>
      </w:r>
      <w:r w:rsidR="00C61019">
        <w:rPr>
          <w:sz w:val="28"/>
          <w:szCs w:val="28"/>
        </w:rPr>
        <w:t>НР</w:t>
      </w:r>
      <w:r w:rsidRPr="007E1E9E">
        <w:rPr>
          <w:sz w:val="28"/>
          <w:szCs w:val="28"/>
        </w:rPr>
        <w:t xml:space="preserve"> осуществлять систематический контроль за ходом выполнения </w:t>
      </w:r>
      <w:r w:rsidR="00C61019">
        <w:rPr>
          <w:sz w:val="28"/>
          <w:szCs w:val="28"/>
        </w:rPr>
        <w:t>МД</w:t>
      </w:r>
      <w:r w:rsidRPr="007E1E9E">
        <w:rPr>
          <w:sz w:val="28"/>
          <w:szCs w:val="28"/>
        </w:rPr>
        <w:t xml:space="preserve"> в соответствии с планом и графиком ее выполнения;</w:t>
      </w:r>
    </w:p>
    <w:p w:rsidR="00FF38C0" w:rsidRPr="007E1E9E" w:rsidRDefault="00FF38C0" w:rsidP="00C61019">
      <w:pPr>
        <w:numPr>
          <w:ilvl w:val="0"/>
          <w:numId w:val="21"/>
        </w:numPr>
        <w:jc w:val="both"/>
        <w:rPr>
          <w:sz w:val="28"/>
          <w:szCs w:val="28"/>
        </w:rPr>
      </w:pPr>
      <w:r w:rsidRPr="007E1E9E">
        <w:rPr>
          <w:sz w:val="28"/>
          <w:szCs w:val="28"/>
        </w:rPr>
        <w:t>информировать Уче</w:t>
      </w:r>
      <w:r w:rsidR="00C61019">
        <w:rPr>
          <w:sz w:val="28"/>
          <w:szCs w:val="28"/>
        </w:rPr>
        <w:t xml:space="preserve">бный офис ОП </w:t>
      </w:r>
      <w:r w:rsidRPr="007E1E9E">
        <w:rPr>
          <w:sz w:val="28"/>
          <w:szCs w:val="28"/>
        </w:rPr>
        <w:t xml:space="preserve">о несоблюдении студентом графика выполнения </w:t>
      </w:r>
      <w:r w:rsidR="00C61019">
        <w:rPr>
          <w:sz w:val="28"/>
          <w:szCs w:val="28"/>
        </w:rPr>
        <w:t>МД</w:t>
      </w:r>
      <w:r w:rsidRPr="007E1E9E">
        <w:rPr>
          <w:sz w:val="28"/>
          <w:szCs w:val="28"/>
        </w:rPr>
        <w:t>.</w:t>
      </w:r>
    </w:p>
    <w:p w:rsidR="00FF38C0" w:rsidRPr="007E1E9E" w:rsidRDefault="00FF38C0" w:rsidP="00FF38C0">
      <w:pPr>
        <w:tabs>
          <w:tab w:val="left" w:pos="851"/>
          <w:tab w:val="left" w:pos="993"/>
          <w:tab w:val="left" w:pos="1560"/>
        </w:tabs>
        <w:jc w:val="both"/>
        <w:rPr>
          <w:sz w:val="28"/>
          <w:szCs w:val="28"/>
        </w:rPr>
      </w:pPr>
    </w:p>
    <w:p w:rsidR="007C1749" w:rsidRDefault="007C1749" w:rsidP="00C61019">
      <w:pPr>
        <w:tabs>
          <w:tab w:val="left" w:pos="709"/>
          <w:tab w:val="left" w:pos="851"/>
          <w:tab w:val="left" w:pos="993"/>
          <w:tab w:val="left" w:pos="1560"/>
        </w:tabs>
        <w:rPr>
          <w:b/>
          <w:sz w:val="28"/>
          <w:szCs w:val="28"/>
        </w:rPr>
      </w:pPr>
      <w:r>
        <w:rPr>
          <w:b/>
          <w:sz w:val="28"/>
          <w:szCs w:val="28"/>
        </w:rPr>
        <w:tab/>
        <w:t>5. Хранение и публикация курсовых работ и магистерских диссертаций</w:t>
      </w:r>
    </w:p>
    <w:p w:rsidR="00FF38C0" w:rsidRPr="007E1E9E" w:rsidRDefault="00FF38C0" w:rsidP="00FF38C0">
      <w:pPr>
        <w:tabs>
          <w:tab w:val="left" w:pos="567"/>
          <w:tab w:val="left" w:pos="709"/>
          <w:tab w:val="left" w:pos="851"/>
          <w:tab w:val="left" w:pos="993"/>
          <w:tab w:val="left" w:pos="1560"/>
        </w:tabs>
        <w:jc w:val="center"/>
        <w:rPr>
          <w:b/>
          <w:sz w:val="28"/>
          <w:szCs w:val="28"/>
        </w:rPr>
      </w:pPr>
    </w:p>
    <w:p w:rsidR="00FF38C0" w:rsidRPr="007E1E9E" w:rsidRDefault="007C1749" w:rsidP="007C1749">
      <w:pPr>
        <w:tabs>
          <w:tab w:val="left" w:pos="142"/>
          <w:tab w:val="left" w:pos="567"/>
          <w:tab w:val="left" w:pos="720"/>
          <w:tab w:val="left" w:pos="1560"/>
        </w:tabs>
        <w:jc w:val="both"/>
        <w:rPr>
          <w:sz w:val="28"/>
          <w:szCs w:val="28"/>
        </w:rPr>
      </w:pPr>
      <w:r>
        <w:rPr>
          <w:sz w:val="28"/>
          <w:szCs w:val="28"/>
        </w:rPr>
        <w:tab/>
      </w:r>
      <w:r>
        <w:rPr>
          <w:sz w:val="28"/>
          <w:szCs w:val="28"/>
        </w:rPr>
        <w:tab/>
      </w:r>
      <w:r>
        <w:rPr>
          <w:sz w:val="28"/>
          <w:szCs w:val="28"/>
        </w:rPr>
        <w:tab/>
      </w:r>
      <w:r w:rsidR="00C61019">
        <w:rPr>
          <w:sz w:val="28"/>
          <w:szCs w:val="28"/>
        </w:rPr>
        <w:t>КР</w:t>
      </w:r>
      <w:r w:rsidR="00FF38C0" w:rsidRPr="007E1E9E">
        <w:rPr>
          <w:sz w:val="28"/>
          <w:szCs w:val="28"/>
        </w:rPr>
        <w:t xml:space="preserve"> хранятся в Учебном офисе ОП в течение двух лет после завершения обучения студентов. Формат хранения текстов </w:t>
      </w:r>
      <w:r w:rsidR="00C61019">
        <w:rPr>
          <w:sz w:val="28"/>
          <w:szCs w:val="28"/>
        </w:rPr>
        <w:t xml:space="preserve">КР – </w:t>
      </w:r>
      <w:r w:rsidR="00FF38C0" w:rsidRPr="007E1E9E">
        <w:rPr>
          <w:sz w:val="28"/>
          <w:szCs w:val="28"/>
        </w:rPr>
        <w:t xml:space="preserve">электронный в </w:t>
      </w:r>
      <w:r w:rsidR="00FF38C0" w:rsidRPr="007E1E9E">
        <w:rPr>
          <w:sz w:val="28"/>
          <w:szCs w:val="28"/>
          <w:lang w:val="en-US"/>
        </w:rPr>
        <w:t>LMS</w:t>
      </w:r>
      <w:r w:rsidR="00FF38C0" w:rsidRPr="007E1E9E">
        <w:rPr>
          <w:sz w:val="28"/>
          <w:szCs w:val="28"/>
        </w:rPr>
        <w:t>.</w:t>
      </w:r>
      <w:r w:rsidR="00C61019">
        <w:rPr>
          <w:sz w:val="28"/>
          <w:szCs w:val="28"/>
        </w:rPr>
        <w:t xml:space="preserve"> </w:t>
      </w:r>
      <w:r w:rsidR="00FF38C0" w:rsidRPr="007E1E9E">
        <w:rPr>
          <w:sz w:val="28"/>
          <w:szCs w:val="28"/>
        </w:rPr>
        <w:t xml:space="preserve">Публикация в открытом доступе </w:t>
      </w:r>
      <w:r w:rsidR="00C61019">
        <w:rPr>
          <w:sz w:val="28"/>
          <w:szCs w:val="28"/>
        </w:rPr>
        <w:t>КР</w:t>
      </w:r>
      <w:r w:rsidR="00FF38C0" w:rsidRPr="007E1E9E">
        <w:rPr>
          <w:sz w:val="28"/>
          <w:szCs w:val="28"/>
        </w:rPr>
        <w:t xml:space="preserve"> на портале </w:t>
      </w:r>
      <w:r w:rsidR="00C61019">
        <w:rPr>
          <w:sz w:val="28"/>
          <w:szCs w:val="28"/>
        </w:rPr>
        <w:t>НИУ ВШЭ</w:t>
      </w:r>
      <w:r w:rsidR="00FF38C0" w:rsidRPr="007E1E9E">
        <w:rPr>
          <w:sz w:val="28"/>
          <w:szCs w:val="28"/>
        </w:rPr>
        <w:t xml:space="preserve"> </w:t>
      </w:r>
      <w:r w:rsidR="00C61019">
        <w:rPr>
          <w:sz w:val="28"/>
          <w:szCs w:val="28"/>
        </w:rPr>
        <w:t xml:space="preserve">не </w:t>
      </w:r>
      <w:r w:rsidR="00C61019">
        <w:rPr>
          <w:sz w:val="28"/>
          <w:szCs w:val="28"/>
        </w:rPr>
        <w:lastRenderedPageBreak/>
        <w:t>предусматривается.</w:t>
      </w:r>
      <w:r w:rsidR="00FF38C0" w:rsidRPr="007E1E9E">
        <w:rPr>
          <w:sz w:val="28"/>
          <w:szCs w:val="28"/>
        </w:rPr>
        <w:t xml:space="preserve"> </w:t>
      </w:r>
      <w:r w:rsidR="00C61019">
        <w:rPr>
          <w:sz w:val="28"/>
          <w:szCs w:val="28"/>
        </w:rPr>
        <w:t>МД</w:t>
      </w:r>
      <w:r w:rsidR="00FF38C0" w:rsidRPr="007E1E9E">
        <w:rPr>
          <w:sz w:val="28"/>
          <w:szCs w:val="28"/>
        </w:rPr>
        <w:t xml:space="preserve">, прошедшие процедуру защиты, на бумажном носителе </w:t>
      </w:r>
      <w:r w:rsidR="00C61019">
        <w:rPr>
          <w:sz w:val="28"/>
          <w:szCs w:val="28"/>
        </w:rPr>
        <w:t xml:space="preserve">передаются </w:t>
      </w:r>
      <w:proofErr w:type="gramStart"/>
      <w:r w:rsidR="00C61019">
        <w:rPr>
          <w:sz w:val="28"/>
          <w:szCs w:val="28"/>
        </w:rPr>
        <w:t>в Учебный офисы</w:t>
      </w:r>
      <w:proofErr w:type="gramEnd"/>
      <w:r w:rsidR="00C61019">
        <w:rPr>
          <w:sz w:val="28"/>
          <w:szCs w:val="28"/>
        </w:rPr>
        <w:t xml:space="preserve"> ОП, который обеспечивае</w:t>
      </w:r>
      <w:r w:rsidR="00FF38C0" w:rsidRPr="007E1E9E">
        <w:rPr>
          <w:sz w:val="28"/>
          <w:szCs w:val="28"/>
        </w:rPr>
        <w:t xml:space="preserve">т их сохранность в течение 5 лет, а затем сдаются по акту в архив </w:t>
      </w:r>
      <w:r w:rsidR="00C61019">
        <w:rPr>
          <w:sz w:val="28"/>
          <w:szCs w:val="28"/>
        </w:rPr>
        <w:t>НИУ ВШЭ</w:t>
      </w:r>
      <w:r w:rsidR="00FF38C0" w:rsidRPr="007E1E9E">
        <w:rPr>
          <w:sz w:val="28"/>
          <w:szCs w:val="28"/>
        </w:rPr>
        <w:t xml:space="preserve"> на хранение и по истечении срока хранения подлежат уничтожению. Публикация в открытом доступе аннотаций и полных текстов </w:t>
      </w:r>
      <w:r w:rsidR="00C61019">
        <w:rPr>
          <w:sz w:val="28"/>
          <w:szCs w:val="28"/>
        </w:rPr>
        <w:t>МД</w:t>
      </w:r>
      <w:r w:rsidR="00FF38C0" w:rsidRPr="007E1E9E">
        <w:rPr>
          <w:sz w:val="28"/>
          <w:szCs w:val="28"/>
        </w:rPr>
        <w:t xml:space="preserve"> на портале осуществляется в соответствии с локальными нормативными актами НИУ ВШЭ.</w:t>
      </w:r>
      <w:bookmarkStart w:id="2" w:name="h_u3j1dtv2m9k1" w:colFirst="0" w:colLast="0"/>
      <w:bookmarkStart w:id="3" w:name="h_stkriwv777o0" w:colFirst="0" w:colLast="0"/>
      <w:bookmarkStart w:id="4" w:name="h_ldzahtkgsftb" w:colFirst="0" w:colLast="0"/>
      <w:bookmarkStart w:id="5" w:name="h_astcz1tctbut" w:colFirst="0" w:colLast="0"/>
      <w:bookmarkStart w:id="6" w:name="h_nkubblly69et" w:colFirst="0" w:colLast="0"/>
      <w:bookmarkStart w:id="7" w:name="h_3ynlimw35q3n" w:colFirst="0" w:colLast="0"/>
      <w:bookmarkStart w:id="8" w:name="h_43h98aw91vx0" w:colFirst="0" w:colLast="0"/>
      <w:bookmarkStart w:id="9" w:name="h_30j0zll" w:colFirst="0" w:colLast="0"/>
      <w:bookmarkEnd w:id="2"/>
      <w:bookmarkEnd w:id="3"/>
      <w:bookmarkEnd w:id="4"/>
      <w:bookmarkEnd w:id="5"/>
      <w:bookmarkEnd w:id="6"/>
      <w:bookmarkEnd w:id="7"/>
      <w:bookmarkEnd w:id="8"/>
      <w:bookmarkEnd w:id="9"/>
    </w:p>
    <w:p w:rsidR="00FF38C0" w:rsidRDefault="00FF38C0" w:rsidP="00FF38C0">
      <w:pPr>
        <w:tabs>
          <w:tab w:val="left" w:pos="142"/>
          <w:tab w:val="left" w:pos="567"/>
          <w:tab w:val="left" w:pos="993"/>
          <w:tab w:val="left" w:pos="1560"/>
        </w:tabs>
        <w:jc w:val="both"/>
        <w:rPr>
          <w:sz w:val="28"/>
          <w:szCs w:val="28"/>
        </w:rPr>
      </w:pPr>
    </w:p>
    <w:p w:rsidR="009C76F6" w:rsidRPr="007E1E9E" w:rsidRDefault="008B512D" w:rsidP="008B512D">
      <w:pPr>
        <w:tabs>
          <w:tab w:val="left" w:pos="142"/>
          <w:tab w:val="left" w:pos="567"/>
          <w:tab w:val="left" w:pos="720"/>
          <w:tab w:val="left" w:pos="1560"/>
        </w:tabs>
        <w:jc w:val="both"/>
        <w:rPr>
          <w:sz w:val="28"/>
          <w:szCs w:val="28"/>
        </w:rPr>
      </w:pPr>
      <w:r>
        <w:rPr>
          <w:sz w:val="28"/>
          <w:szCs w:val="28"/>
        </w:rPr>
        <w:tab/>
      </w:r>
      <w:r>
        <w:rPr>
          <w:sz w:val="28"/>
          <w:szCs w:val="28"/>
        </w:rPr>
        <w:tab/>
      </w:r>
      <w:r>
        <w:rPr>
          <w:sz w:val="28"/>
          <w:szCs w:val="28"/>
        </w:rPr>
        <w:tab/>
      </w:r>
      <w:r w:rsidR="009C76F6" w:rsidRPr="009C76F6">
        <w:rPr>
          <w:b/>
          <w:sz w:val="28"/>
          <w:szCs w:val="28"/>
        </w:rPr>
        <w:t>6.</w:t>
      </w:r>
      <w:r w:rsidR="009C76F6">
        <w:rPr>
          <w:b/>
          <w:sz w:val="28"/>
          <w:szCs w:val="28"/>
        </w:rPr>
        <w:t xml:space="preserve"> </w:t>
      </w:r>
      <w:r w:rsidR="009B0DFA" w:rsidRPr="009B0DFA">
        <w:rPr>
          <w:b/>
          <w:sz w:val="28"/>
          <w:szCs w:val="28"/>
        </w:rPr>
        <w:t>Основные требования к оформлению</w:t>
      </w:r>
      <w:r w:rsidR="009C76F6">
        <w:rPr>
          <w:b/>
          <w:sz w:val="28"/>
          <w:szCs w:val="28"/>
        </w:rPr>
        <w:t xml:space="preserve"> курсовых работ и магистерских диссертаций</w:t>
      </w:r>
    </w:p>
    <w:p w:rsidR="00FF38C0" w:rsidRDefault="00FF38C0" w:rsidP="00FF38C0">
      <w:pPr>
        <w:tabs>
          <w:tab w:val="left" w:pos="142"/>
          <w:tab w:val="left" w:pos="567"/>
          <w:tab w:val="left" w:pos="993"/>
          <w:tab w:val="left" w:pos="1560"/>
        </w:tabs>
        <w:jc w:val="both"/>
        <w:rPr>
          <w:sz w:val="28"/>
          <w:szCs w:val="28"/>
        </w:rPr>
      </w:pPr>
    </w:p>
    <w:p w:rsidR="009B0DFA" w:rsidRPr="008B512D" w:rsidRDefault="008B512D" w:rsidP="00995B40">
      <w:pPr>
        <w:pStyle w:val="2"/>
        <w:spacing w:line="360" w:lineRule="auto"/>
        <w:ind w:firstLine="720"/>
        <w:jc w:val="both"/>
        <w:rPr>
          <w:rFonts w:ascii="Times New Roman" w:hAnsi="Times New Roman" w:cs="Times New Roman"/>
          <w:i w:val="0"/>
        </w:rPr>
      </w:pPr>
      <w:r>
        <w:rPr>
          <w:rFonts w:ascii="Times New Roman" w:hAnsi="Times New Roman" w:cs="Times New Roman"/>
          <w:i w:val="0"/>
        </w:rPr>
        <w:t xml:space="preserve">6.1. </w:t>
      </w:r>
      <w:r w:rsidR="009B0DFA" w:rsidRPr="008B512D">
        <w:rPr>
          <w:rFonts w:ascii="Times New Roman" w:hAnsi="Times New Roman" w:cs="Times New Roman"/>
          <w:i w:val="0"/>
        </w:rPr>
        <w:t>Общие требования к оформлению текста и цитированию</w:t>
      </w:r>
    </w:p>
    <w:p w:rsidR="009B0DFA" w:rsidRPr="00E51310" w:rsidRDefault="009B0DFA" w:rsidP="00995B40">
      <w:pPr>
        <w:pStyle w:val="ab"/>
        <w:spacing w:line="240" w:lineRule="auto"/>
      </w:pPr>
      <w:r w:rsidRPr="00E51310">
        <w:t>Названия глав, слова «Содержание», «Введение», «Заключение», «Библиография» печатаются прописными буквами жирным шрифтом и располагаются посередине строки. Точка в конце таких слов не ставится. В названиях глав недопустим перенос слов. Названия параграфов печатаются строчными буками жирным шрифтом и располагаются посередине строки.</w:t>
      </w:r>
    </w:p>
    <w:p w:rsidR="009B0DFA" w:rsidRPr="00E51310" w:rsidRDefault="009B0DFA" w:rsidP="00995B40">
      <w:pPr>
        <w:ind w:firstLine="720"/>
        <w:jc w:val="both"/>
        <w:rPr>
          <w:sz w:val="28"/>
          <w:szCs w:val="28"/>
        </w:rPr>
      </w:pPr>
      <w:r w:rsidRPr="00E51310">
        <w:rPr>
          <w:sz w:val="28"/>
          <w:szCs w:val="28"/>
        </w:rPr>
        <w:t>При цитировании необходимо соблюдать следующие правила:</w:t>
      </w:r>
    </w:p>
    <w:p w:rsidR="009B0DFA" w:rsidRPr="00E51310" w:rsidRDefault="009B0DFA" w:rsidP="009B0DFA">
      <w:pPr>
        <w:numPr>
          <w:ilvl w:val="0"/>
          <w:numId w:val="35"/>
        </w:numPr>
        <w:tabs>
          <w:tab w:val="left" w:pos="1080"/>
        </w:tabs>
        <w:ind w:left="0" w:firstLine="720"/>
        <w:jc w:val="both"/>
        <w:rPr>
          <w:sz w:val="28"/>
          <w:szCs w:val="28"/>
        </w:rPr>
      </w:pPr>
      <w:r w:rsidRPr="00E51310">
        <w:rPr>
          <w:sz w:val="28"/>
          <w:szCs w:val="28"/>
        </w:rPr>
        <w:lastRenderedPageBreak/>
        <w:t>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его смысла;</w:t>
      </w:r>
    </w:p>
    <w:p w:rsidR="009B0DFA" w:rsidRPr="00E51310" w:rsidRDefault="009B0DFA" w:rsidP="009B0DFA">
      <w:pPr>
        <w:numPr>
          <w:ilvl w:val="0"/>
          <w:numId w:val="35"/>
        </w:numPr>
        <w:tabs>
          <w:tab w:val="left" w:pos="1080"/>
        </w:tabs>
        <w:ind w:left="0" w:firstLine="720"/>
        <w:jc w:val="both"/>
        <w:rPr>
          <w:sz w:val="28"/>
          <w:szCs w:val="28"/>
        </w:rPr>
      </w:pPr>
      <w:r w:rsidRPr="00E51310">
        <w:rPr>
          <w:sz w:val="28"/>
          <w:szCs w:val="28"/>
        </w:rPr>
        <w:t xml:space="preserve">при выделении в цитате какого-либо слова (слов), необходимо после такого выделения в скобках это оговорить. </w:t>
      </w:r>
      <w:proofErr w:type="gramStart"/>
      <w:r w:rsidRPr="00E51310">
        <w:rPr>
          <w:sz w:val="28"/>
          <w:szCs w:val="28"/>
        </w:rPr>
        <w:t>Например</w:t>
      </w:r>
      <w:proofErr w:type="gramEnd"/>
      <w:r w:rsidRPr="00E51310">
        <w:rPr>
          <w:sz w:val="28"/>
          <w:szCs w:val="28"/>
        </w:rPr>
        <w:t xml:space="preserve">: (курсив мой. – И.И.). Ваши инициалы должны ставиться и после иных пояснений, введенных в текст цитаты. </w:t>
      </w:r>
      <w:proofErr w:type="gramStart"/>
      <w:r w:rsidRPr="00E51310">
        <w:rPr>
          <w:sz w:val="28"/>
          <w:szCs w:val="28"/>
        </w:rPr>
        <w:t>Например</w:t>
      </w:r>
      <w:proofErr w:type="gramEnd"/>
      <w:r w:rsidRPr="00E51310">
        <w:rPr>
          <w:sz w:val="28"/>
          <w:szCs w:val="28"/>
        </w:rPr>
        <w:t xml:space="preserve">: «Им (Макаровым А.Н. – И.И.) были сделаны и другие значительные открытия в области </w:t>
      </w:r>
      <w:r w:rsidR="008E023A">
        <w:rPr>
          <w:sz w:val="28"/>
          <w:szCs w:val="28"/>
        </w:rPr>
        <w:t xml:space="preserve">судебного </w:t>
      </w:r>
      <w:r w:rsidRPr="00E51310">
        <w:rPr>
          <w:sz w:val="28"/>
          <w:szCs w:val="28"/>
        </w:rPr>
        <w:t>права»;</w:t>
      </w:r>
    </w:p>
    <w:p w:rsidR="009B0DFA" w:rsidRPr="00E51310" w:rsidRDefault="009B0DFA" w:rsidP="009B0DFA">
      <w:pPr>
        <w:numPr>
          <w:ilvl w:val="0"/>
          <w:numId w:val="35"/>
        </w:numPr>
        <w:tabs>
          <w:tab w:val="left" w:pos="1080"/>
        </w:tabs>
        <w:ind w:left="0" w:firstLine="720"/>
        <w:jc w:val="both"/>
        <w:rPr>
          <w:sz w:val="28"/>
          <w:szCs w:val="28"/>
        </w:rPr>
      </w:pPr>
      <w:r w:rsidRPr="00E51310">
        <w:rPr>
          <w:sz w:val="28"/>
          <w:szCs w:val="28"/>
        </w:rPr>
        <w:t>каждая цитата должна сопровождаться ссылкой на источник (сноской), библиографическое описание которого приводится в соответствии с требованиями библиографических стандартов (см. Общие требования к оформлению библиографии и сносок).</w:t>
      </w:r>
    </w:p>
    <w:p w:rsidR="009B0DFA" w:rsidRPr="00E51310" w:rsidRDefault="009B0DFA" w:rsidP="00995B40">
      <w:pPr>
        <w:pStyle w:val="ab"/>
        <w:tabs>
          <w:tab w:val="left" w:pos="1080"/>
        </w:tabs>
        <w:spacing w:line="240" w:lineRule="auto"/>
      </w:pPr>
      <w:r w:rsidRPr="00E51310">
        <w:t xml:space="preserve">Использование таблиц, схем, диаграмм и т.п. должно быть обосновано, и по возможности такие материалы лучше изложить текстуально. Использованные в работе таблицы размещаются по ходу их упоминания в тексте, нумеруются (если их несколько) арабскими цифрами в пределах всего </w:t>
      </w:r>
      <w:r w:rsidRPr="00E51310">
        <w:rPr>
          <w:spacing w:val="-4"/>
        </w:rPr>
        <w:t xml:space="preserve">текста. Над правым верхним углом таблицы помещается </w:t>
      </w:r>
      <w:proofErr w:type="gramStart"/>
      <w:r w:rsidRPr="00E51310">
        <w:rPr>
          <w:spacing w:val="-4"/>
        </w:rPr>
        <w:t>надпись</w:t>
      </w:r>
      <w:proofErr w:type="gramEnd"/>
      <w:r w:rsidRPr="00E51310">
        <w:rPr>
          <w:spacing w:val="-4"/>
        </w:rPr>
        <w:t xml:space="preserve"> «Таблица</w:t>
      </w:r>
      <w:r w:rsidRPr="00E51310">
        <w:t xml:space="preserve"> …» с указанием ее порядкового номера (без знака № и без точки после цифры). </w:t>
      </w:r>
      <w:proofErr w:type="gramStart"/>
      <w:r w:rsidRPr="00E51310">
        <w:t>Например</w:t>
      </w:r>
      <w:proofErr w:type="gramEnd"/>
      <w:r w:rsidRPr="00E51310">
        <w:t xml:space="preserve">: Таблица 3. Если в </w:t>
      </w:r>
      <w:r w:rsidRPr="00E51310">
        <w:lastRenderedPageBreak/>
        <w:t>тексте есть только одна таблица, то она не нумеруется. Перед размещение</w:t>
      </w:r>
      <w:r>
        <w:t>м</w:t>
      </w:r>
      <w:r w:rsidRPr="00E51310">
        <w:t xml:space="preserve"> материала в форме таблицы должен находиться тематический заголовок (название, отражающее содержание этого материала), который располагают посередине страницы и пишут с прописной буквы без точки в конце. При переносе таблицы (схемы, диаграммы и т.п.) на другую страницу должно быть повторено название ее граф и над ней необходимо поместить надпись: «Продолжение таблицы 3». Все перечисленные правила оформления относятся также и к схемам, диаграммам и т.п.</w:t>
      </w:r>
    </w:p>
    <w:p w:rsidR="009B0DFA" w:rsidRPr="00E51310" w:rsidRDefault="009B0DFA" w:rsidP="00995B40">
      <w:pPr>
        <w:tabs>
          <w:tab w:val="left" w:pos="1080"/>
        </w:tabs>
        <w:ind w:firstLine="720"/>
        <w:jc w:val="both"/>
        <w:rPr>
          <w:b/>
          <w:bCs/>
          <w:iCs/>
          <w:sz w:val="28"/>
          <w:szCs w:val="28"/>
        </w:rPr>
      </w:pPr>
      <w:r w:rsidRPr="00E51310">
        <w:rPr>
          <w:b/>
          <w:bCs/>
          <w:iCs/>
          <w:sz w:val="28"/>
          <w:szCs w:val="28"/>
        </w:rPr>
        <w:t>При сокращенной записи слов в научных и иных текстах используются следующие основные способы:</w:t>
      </w:r>
    </w:p>
    <w:p w:rsidR="009B0DFA" w:rsidRPr="00E51310" w:rsidRDefault="009B0DFA" w:rsidP="009B0DFA">
      <w:pPr>
        <w:numPr>
          <w:ilvl w:val="0"/>
          <w:numId w:val="36"/>
        </w:numPr>
        <w:tabs>
          <w:tab w:val="left" w:pos="1080"/>
        </w:tabs>
        <w:ind w:firstLine="0"/>
        <w:jc w:val="both"/>
        <w:rPr>
          <w:sz w:val="28"/>
          <w:szCs w:val="28"/>
        </w:rPr>
      </w:pPr>
      <w:r w:rsidRPr="00E51310">
        <w:rPr>
          <w:sz w:val="28"/>
          <w:szCs w:val="28"/>
        </w:rPr>
        <w:t>оставляется только первая буква слова (</w:t>
      </w:r>
      <w:proofErr w:type="gramStart"/>
      <w:r w:rsidRPr="00E51310">
        <w:rPr>
          <w:sz w:val="28"/>
          <w:szCs w:val="28"/>
        </w:rPr>
        <w:t>например</w:t>
      </w:r>
      <w:proofErr w:type="gramEnd"/>
      <w:r w:rsidRPr="00E51310">
        <w:rPr>
          <w:sz w:val="28"/>
          <w:szCs w:val="28"/>
        </w:rPr>
        <w:t>: пункт – «п.»);</w:t>
      </w:r>
    </w:p>
    <w:p w:rsidR="009B0DFA" w:rsidRPr="00E51310" w:rsidRDefault="009B0DFA" w:rsidP="009B0DFA">
      <w:pPr>
        <w:numPr>
          <w:ilvl w:val="0"/>
          <w:numId w:val="36"/>
        </w:numPr>
        <w:tabs>
          <w:tab w:val="left" w:pos="1080"/>
        </w:tabs>
        <w:ind w:firstLine="0"/>
        <w:jc w:val="both"/>
        <w:rPr>
          <w:sz w:val="28"/>
          <w:szCs w:val="28"/>
        </w:rPr>
      </w:pPr>
      <w:r w:rsidRPr="00E51310">
        <w:rPr>
          <w:sz w:val="28"/>
          <w:szCs w:val="28"/>
        </w:rPr>
        <w:t>оставляются две первые буквы слова (например, статья – «ст.»);</w:t>
      </w:r>
    </w:p>
    <w:p w:rsidR="009B0DFA" w:rsidRPr="00E51310" w:rsidRDefault="009B0DFA" w:rsidP="009B0DFA">
      <w:pPr>
        <w:numPr>
          <w:ilvl w:val="0"/>
          <w:numId w:val="36"/>
        </w:numPr>
        <w:tabs>
          <w:tab w:val="left" w:pos="1080"/>
        </w:tabs>
        <w:ind w:left="1080"/>
        <w:jc w:val="both"/>
        <w:rPr>
          <w:sz w:val="28"/>
          <w:szCs w:val="28"/>
        </w:rPr>
      </w:pPr>
      <w:r w:rsidRPr="00E51310">
        <w:rPr>
          <w:sz w:val="28"/>
          <w:szCs w:val="28"/>
        </w:rPr>
        <w:t>оставляется часть слова, без окончания и суффикса (</w:t>
      </w:r>
      <w:proofErr w:type="gramStart"/>
      <w:r w:rsidRPr="00E51310">
        <w:rPr>
          <w:sz w:val="28"/>
          <w:szCs w:val="28"/>
        </w:rPr>
        <w:t xml:space="preserve">например,   </w:t>
      </w:r>
      <w:proofErr w:type="gramEnd"/>
      <w:r w:rsidRPr="00E51310">
        <w:rPr>
          <w:sz w:val="28"/>
          <w:szCs w:val="28"/>
        </w:rPr>
        <w:t xml:space="preserve">  абзац – «</w:t>
      </w:r>
      <w:proofErr w:type="spellStart"/>
      <w:r w:rsidRPr="00E51310">
        <w:rPr>
          <w:sz w:val="28"/>
          <w:szCs w:val="28"/>
        </w:rPr>
        <w:t>абз</w:t>
      </w:r>
      <w:proofErr w:type="spellEnd"/>
      <w:r w:rsidRPr="00E51310">
        <w:rPr>
          <w:sz w:val="28"/>
          <w:szCs w:val="28"/>
        </w:rPr>
        <w:t>.»);</w:t>
      </w:r>
    </w:p>
    <w:p w:rsidR="009B0DFA" w:rsidRPr="00E51310" w:rsidRDefault="009B0DFA" w:rsidP="009B0DFA">
      <w:pPr>
        <w:numPr>
          <w:ilvl w:val="0"/>
          <w:numId w:val="36"/>
        </w:numPr>
        <w:tabs>
          <w:tab w:val="clear" w:pos="720"/>
          <w:tab w:val="left" w:pos="1080"/>
        </w:tabs>
        <w:ind w:left="1080"/>
        <w:jc w:val="both"/>
        <w:rPr>
          <w:sz w:val="28"/>
          <w:szCs w:val="28"/>
        </w:rPr>
      </w:pPr>
      <w:r w:rsidRPr="00E51310">
        <w:rPr>
          <w:sz w:val="28"/>
          <w:szCs w:val="28"/>
        </w:rPr>
        <w:t>пропускается несколько букв в середине слова, а вместо них ставится дефис (например, издательство – «изд-во»).</w:t>
      </w:r>
    </w:p>
    <w:p w:rsidR="009B0DFA" w:rsidRPr="00E51310" w:rsidRDefault="009B0DFA" w:rsidP="00995B40">
      <w:pPr>
        <w:pStyle w:val="ab"/>
        <w:tabs>
          <w:tab w:val="left" w:pos="1080"/>
        </w:tabs>
        <w:spacing w:line="240" w:lineRule="auto"/>
        <w:rPr>
          <w:b/>
          <w:bCs/>
        </w:rPr>
      </w:pPr>
      <w:r w:rsidRPr="00E51310">
        <w:rPr>
          <w:b/>
          <w:bCs/>
        </w:rPr>
        <w:t>Сокращение не должно заканчиваться:</w:t>
      </w:r>
    </w:p>
    <w:p w:rsidR="009B0DFA" w:rsidRPr="00E51310" w:rsidRDefault="009B0DFA" w:rsidP="009B0DFA">
      <w:pPr>
        <w:numPr>
          <w:ilvl w:val="0"/>
          <w:numId w:val="37"/>
        </w:numPr>
        <w:tabs>
          <w:tab w:val="left" w:pos="1080"/>
        </w:tabs>
        <w:ind w:firstLine="0"/>
        <w:jc w:val="both"/>
        <w:rPr>
          <w:sz w:val="28"/>
          <w:szCs w:val="28"/>
        </w:rPr>
      </w:pPr>
      <w:r w:rsidRPr="00E51310">
        <w:rPr>
          <w:sz w:val="28"/>
          <w:szCs w:val="28"/>
        </w:rPr>
        <w:t>на гласную (если она не начальная буква слова);</w:t>
      </w:r>
    </w:p>
    <w:p w:rsidR="009B0DFA" w:rsidRPr="00E51310" w:rsidRDefault="009B0DFA" w:rsidP="009B0DFA">
      <w:pPr>
        <w:numPr>
          <w:ilvl w:val="0"/>
          <w:numId w:val="37"/>
        </w:numPr>
        <w:tabs>
          <w:tab w:val="left" w:pos="1080"/>
        </w:tabs>
        <w:ind w:firstLine="0"/>
        <w:jc w:val="both"/>
        <w:rPr>
          <w:sz w:val="28"/>
          <w:szCs w:val="28"/>
        </w:rPr>
      </w:pPr>
      <w:r w:rsidRPr="00E51310">
        <w:rPr>
          <w:sz w:val="28"/>
          <w:szCs w:val="28"/>
        </w:rPr>
        <w:t>на букву «й»;</w:t>
      </w:r>
    </w:p>
    <w:p w:rsidR="009B0DFA" w:rsidRPr="00E51310" w:rsidRDefault="009B0DFA" w:rsidP="009B0DFA">
      <w:pPr>
        <w:numPr>
          <w:ilvl w:val="0"/>
          <w:numId w:val="37"/>
        </w:numPr>
        <w:tabs>
          <w:tab w:val="left" w:pos="1080"/>
        </w:tabs>
        <w:ind w:firstLine="0"/>
        <w:jc w:val="both"/>
        <w:rPr>
          <w:sz w:val="28"/>
          <w:szCs w:val="28"/>
        </w:rPr>
      </w:pPr>
      <w:r w:rsidRPr="00E51310">
        <w:rPr>
          <w:sz w:val="28"/>
          <w:szCs w:val="28"/>
        </w:rPr>
        <w:lastRenderedPageBreak/>
        <w:t>на мягкий и твердый знак.</w:t>
      </w:r>
    </w:p>
    <w:p w:rsidR="009B0DFA" w:rsidRPr="00E51310" w:rsidRDefault="009B0DFA" w:rsidP="00995B40">
      <w:pPr>
        <w:tabs>
          <w:tab w:val="left" w:pos="1080"/>
        </w:tabs>
        <w:ind w:left="720"/>
        <w:jc w:val="both"/>
        <w:rPr>
          <w:b/>
          <w:bCs/>
          <w:sz w:val="28"/>
          <w:szCs w:val="28"/>
        </w:rPr>
      </w:pPr>
      <w:r w:rsidRPr="00E51310">
        <w:rPr>
          <w:b/>
          <w:bCs/>
          <w:sz w:val="28"/>
          <w:szCs w:val="28"/>
        </w:rPr>
        <w:t>В научных и иных текстах встречаются три вида сокращений:</w:t>
      </w:r>
    </w:p>
    <w:p w:rsidR="009B0DFA" w:rsidRPr="00E51310" w:rsidRDefault="009B0DFA" w:rsidP="00995B40">
      <w:pPr>
        <w:numPr>
          <w:ilvl w:val="0"/>
          <w:numId w:val="38"/>
        </w:numPr>
        <w:jc w:val="both"/>
        <w:rPr>
          <w:sz w:val="28"/>
          <w:szCs w:val="28"/>
        </w:rPr>
      </w:pPr>
      <w:r w:rsidRPr="00E51310">
        <w:rPr>
          <w:sz w:val="28"/>
          <w:szCs w:val="28"/>
        </w:rPr>
        <w:t>Буквенные аббревиатуры (например, МВФ, ЕЦБ);</w:t>
      </w:r>
    </w:p>
    <w:p w:rsidR="009B0DFA" w:rsidRPr="00E51310" w:rsidRDefault="009B0DFA" w:rsidP="00995B40">
      <w:pPr>
        <w:numPr>
          <w:ilvl w:val="0"/>
          <w:numId w:val="38"/>
        </w:numPr>
        <w:jc w:val="both"/>
        <w:rPr>
          <w:sz w:val="28"/>
          <w:szCs w:val="28"/>
        </w:rPr>
      </w:pPr>
      <w:r w:rsidRPr="00E51310">
        <w:rPr>
          <w:sz w:val="28"/>
          <w:szCs w:val="28"/>
        </w:rPr>
        <w:t>Сложносокращенные слова (например, Еврокомиссия – Европейская комиссия);</w:t>
      </w:r>
    </w:p>
    <w:p w:rsidR="009B0DFA" w:rsidRPr="00E51310" w:rsidRDefault="009B0DFA" w:rsidP="00995B40">
      <w:pPr>
        <w:numPr>
          <w:ilvl w:val="0"/>
          <w:numId w:val="38"/>
        </w:numPr>
        <w:jc w:val="both"/>
        <w:rPr>
          <w:sz w:val="28"/>
          <w:szCs w:val="28"/>
        </w:rPr>
      </w:pPr>
      <w:r w:rsidRPr="00E51310">
        <w:rPr>
          <w:sz w:val="28"/>
          <w:szCs w:val="28"/>
        </w:rPr>
        <w:t>Общепринятые условные графические сокращения по начальным буквам или по частям слов:</w:t>
      </w:r>
    </w:p>
    <w:p w:rsidR="009B0DFA" w:rsidRPr="00E51310" w:rsidRDefault="009B0DFA" w:rsidP="00995B40">
      <w:pPr>
        <w:spacing w:line="360" w:lineRule="auto"/>
        <w:ind w:left="720" w:firstLine="720"/>
        <w:jc w:val="both"/>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3240"/>
        <w:gridCol w:w="1750"/>
        <w:gridCol w:w="2313"/>
      </w:tblGrid>
      <w:tr w:rsidR="009B0DFA" w:rsidRPr="00E51310" w:rsidTr="00995B40">
        <w:tblPrEx>
          <w:tblCellMar>
            <w:top w:w="0" w:type="dxa"/>
            <w:bottom w:w="0" w:type="dxa"/>
          </w:tblCellMar>
        </w:tblPrEx>
        <w:tc>
          <w:tcPr>
            <w:tcW w:w="1548" w:type="dxa"/>
          </w:tcPr>
          <w:p w:rsidR="009B0DFA" w:rsidRPr="00E51310" w:rsidRDefault="009B0DFA" w:rsidP="00995B40">
            <w:pPr>
              <w:spacing w:line="360" w:lineRule="auto"/>
              <w:ind w:left="-720" w:firstLine="720"/>
              <w:jc w:val="both"/>
              <w:rPr>
                <w:sz w:val="28"/>
                <w:szCs w:val="28"/>
              </w:rPr>
            </w:pPr>
            <w:r w:rsidRPr="00E51310">
              <w:rPr>
                <w:sz w:val="28"/>
                <w:szCs w:val="28"/>
              </w:rPr>
              <w:t xml:space="preserve">   т.е.</w:t>
            </w:r>
          </w:p>
        </w:tc>
        <w:tc>
          <w:tcPr>
            <w:tcW w:w="3240" w:type="dxa"/>
          </w:tcPr>
          <w:p w:rsidR="009B0DFA" w:rsidRPr="00E51310" w:rsidRDefault="009B0DFA" w:rsidP="00995B40">
            <w:pPr>
              <w:spacing w:line="360" w:lineRule="auto"/>
              <w:ind w:firstLine="8"/>
              <w:jc w:val="both"/>
              <w:rPr>
                <w:sz w:val="28"/>
                <w:szCs w:val="28"/>
              </w:rPr>
            </w:pPr>
            <w:r w:rsidRPr="00E51310">
              <w:rPr>
                <w:sz w:val="28"/>
                <w:szCs w:val="28"/>
              </w:rPr>
              <w:t>то есть;</w:t>
            </w:r>
          </w:p>
        </w:tc>
        <w:tc>
          <w:tcPr>
            <w:tcW w:w="1750" w:type="dxa"/>
          </w:tcPr>
          <w:p w:rsidR="009B0DFA" w:rsidRPr="00E51310" w:rsidRDefault="009B0DFA" w:rsidP="00995B40">
            <w:pPr>
              <w:spacing w:line="360" w:lineRule="auto"/>
              <w:ind w:firstLine="252"/>
              <w:jc w:val="both"/>
              <w:rPr>
                <w:sz w:val="28"/>
                <w:szCs w:val="28"/>
              </w:rPr>
            </w:pPr>
            <w:r w:rsidRPr="00E51310">
              <w:rPr>
                <w:sz w:val="28"/>
                <w:szCs w:val="28"/>
              </w:rPr>
              <w:t>см.</w:t>
            </w:r>
          </w:p>
        </w:tc>
        <w:tc>
          <w:tcPr>
            <w:tcW w:w="2313" w:type="dxa"/>
          </w:tcPr>
          <w:p w:rsidR="009B0DFA" w:rsidRPr="00E51310" w:rsidRDefault="009B0DFA" w:rsidP="00995B40">
            <w:pPr>
              <w:spacing w:line="360" w:lineRule="auto"/>
              <w:ind w:firstLine="302"/>
              <w:jc w:val="both"/>
              <w:rPr>
                <w:sz w:val="28"/>
                <w:szCs w:val="28"/>
              </w:rPr>
            </w:pPr>
            <w:r w:rsidRPr="00E51310">
              <w:rPr>
                <w:sz w:val="28"/>
                <w:szCs w:val="28"/>
              </w:rPr>
              <w:t>смотри;</w:t>
            </w:r>
          </w:p>
        </w:tc>
      </w:tr>
      <w:tr w:rsidR="009B0DFA" w:rsidRPr="00E51310" w:rsidTr="00995B40">
        <w:tblPrEx>
          <w:tblCellMar>
            <w:top w:w="0" w:type="dxa"/>
            <w:bottom w:w="0" w:type="dxa"/>
          </w:tblCellMar>
        </w:tblPrEx>
        <w:tc>
          <w:tcPr>
            <w:tcW w:w="1548" w:type="dxa"/>
          </w:tcPr>
          <w:p w:rsidR="009B0DFA" w:rsidRPr="00E51310" w:rsidRDefault="009B0DFA" w:rsidP="00995B40">
            <w:pPr>
              <w:spacing w:line="360" w:lineRule="auto"/>
              <w:ind w:firstLine="180"/>
              <w:jc w:val="both"/>
              <w:rPr>
                <w:sz w:val="28"/>
                <w:szCs w:val="28"/>
              </w:rPr>
            </w:pPr>
            <w:r w:rsidRPr="00E51310">
              <w:rPr>
                <w:sz w:val="28"/>
                <w:szCs w:val="28"/>
              </w:rPr>
              <w:t>и т.д.</w:t>
            </w:r>
          </w:p>
        </w:tc>
        <w:tc>
          <w:tcPr>
            <w:tcW w:w="3240" w:type="dxa"/>
          </w:tcPr>
          <w:p w:rsidR="009B0DFA" w:rsidRPr="00E51310" w:rsidRDefault="009B0DFA" w:rsidP="00995B40">
            <w:pPr>
              <w:spacing w:line="360" w:lineRule="auto"/>
              <w:ind w:firstLine="8"/>
              <w:jc w:val="both"/>
              <w:rPr>
                <w:sz w:val="28"/>
                <w:szCs w:val="28"/>
              </w:rPr>
            </w:pPr>
            <w:r w:rsidRPr="00E51310">
              <w:rPr>
                <w:sz w:val="28"/>
                <w:szCs w:val="28"/>
              </w:rPr>
              <w:t>и так далее;</w:t>
            </w:r>
          </w:p>
        </w:tc>
        <w:tc>
          <w:tcPr>
            <w:tcW w:w="1750" w:type="dxa"/>
          </w:tcPr>
          <w:p w:rsidR="009B0DFA" w:rsidRPr="00E51310" w:rsidRDefault="009B0DFA" w:rsidP="00995B40">
            <w:pPr>
              <w:spacing w:line="360" w:lineRule="auto"/>
              <w:ind w:firstLine="252"/>
              <w:jc w:val="both"/>
              <w:rPr>
                <w:sz w:val="28"/>
                <w:szCs w:val="28"/>
              </w:rPr>
            </w:pPr>
            <w:r w:rsidRPr="00E51310">
              <w:rPr>
                <w:sz w:val="28"/>
                <w:szCs w:val="28"/>
              </w:rPr>
              <w:t>ср.</w:t>
            </w:r>
          </w:p>
        </w:tc>
        <w:tc>
          <w:tcPr>
            <w:tcW w:w="2313" w:type="dxa"/>
          </w:tcPr>
          <w:p w:rsidR="009B0DFA" w:rsidRPr="00E51310" w:rsidRDefault="009B0DFA" w:rsidP="00995B40">
            <w:pPr>
              <w:spacing w:line="360" w:lineRule="auto"/>
              <w:ind w:firstLine="302"/>
              <w:jc w:val="both"/>
              <w:rPr>
                <w:sz w:val="28"/>
                <w:szCs w:val="28"/>
              </w:rPr>
            </w:pPr>
            <w:r w:rsidRPr="00E51310">
              <w:rPr>
                <w:sz w:val="28"/>
                <w:szCs w:val="28"/>
              </w:rPr>
              <w:t>сравни;</w:t>
            </w:r>
          </w:p>
        </w:tc>
      </w:tr>
      <w:tr w:rsidR="009B0DFA" w:rsidRPr="00E51310" w:rsidTr="00995B40">
        <w:tblPrEx>
          <w:tblCellMar>
            <w:top w:w="0" w:type="dxa"/>
            <w:bottom w:w="0" w:type="dxa"/>
          </w:tblCellMar>
        </w:tblPrEx>
        <w:tc>
          <w:tcPr>
            <w:tcW w:w="1548" w:type="dxa"/>
          </w:tcPr>
          <w:p w:rsidR="009B0DFA" w:rsidRPr="00E51310" w:rsidRDefault="009B0DFA" w:rsidP="00995B40">
            <w:pPr>
              <w:spacing w:line="360" w:lineRule="auto"/>
              <w:ind w:firstLine="180"/>
              <w:jc w:val="both"/>
              <w:rPr>
                <w:sz w:val="28"/>
                <w:szCs w:val="28"/>
              </w:rPr>
            </w:pPr>
            <w:r w:rsidRPr="00E51310">
              <w:rPr>
                <w:sz w:val="28"/>
                <w:szCs w:val="28"/>
              </w:rPr>
              <w:t>и т.п.</w:t>
            </w:r>
          </w:p>
        </w:tc>
        <w:tc>
          <w:tcPr>
            <w:tcW w:w="3240" w:type="dxa"/>
          </w:tcPr>
          <w:p w:rsidR="009B0DFA" w:rsidRPr="00E51310" w:rsidRDefault="009B0DFA" w:rsidP="00995B40">
            <w:pPr>
              <w:spacing w:line="360" w:lineRule="auto"/>
              <w:ind w:left="368" w:hanging="372"/>
              <w:jc w:val="both"/>
              <w:rPr>
                <w:sz w:val="28"/>
                <w:szCs w:val="28"/>
              </w:rPr>
            </w:pPr>
            <w:r w:rsidRPr="00E51310">
              <w:rPr>
                <w:sz w:val="28"/>
                <w:szCs w:val="28"/>
              </w:rPr>
              <w:t>и тому   подобное;</w:t>
            </w:r>
          </w:p>
        </w:tc>
        <w:tc>
          <w:tcPr>
            <w:tcW w:w="1750" w:type="dxa"/>
          </w:tcPr>
          <w:p w:rsidR="009B0DFA" w:rsidRPr="00E51310" w:rsidRDefault="009B0DFA" w:rsidP="00995B40">
            <w:pPr>
              <w:spacing w:line="360" w:lineRule="auto"/>
              <w:ind w:firstLine="252"/>
              <w:jc w:val="both"/>
              <w:rPr>
                <w:sz w:val="28"/>
                <w:szCs w:val="28"/>
              </w:rPr>
            </w:pPr>
            <w:r w:rsidRPr="00E51310">
              <w:rPr>
                <w:sz w:val="28"/>
                <w:szCs w:val="28"/>
              </w:rPr>
              <w:t>напр.</w:t>
            </w:r>
          </w:p>
        </w:tc>
        <w:tc>
          <w:tcPr>
            <w:tcW w:w="2313" w:type="dxa"/>
          </w:tcPr>
          <w:p w:rsidR="009B0DFA" w:rsidRPr="00E51310" w:rsidRDefault="009B0DFA" w:rsidP="00995B40">
            <w:pPr>
              <w:spacing w:line="360" w:lineRule="auto"/>
              <w:ind w:firstLine="302"/>
              <w:jc w:val="both"/>
              <w:rPr>
                <w:sz w:val="28"/>
                <w:szCs w:val="28"/>
              </w:rPr>
            </w:pPr>
            <w:r w:rsidRPr="00E51310">
              <w:rPr>
                <w:sz w:val="28"/>
                <w:szCs w:val="28"/>
              </w:rPr>
              <w:t>например;</w:t>
            </w:r>
          </w:p>
        </w:tc>
      </w:tr>
      <w:tr w:rsidR="009B0DFA" w:rsidRPr="00E51310" w:rsidTr="00995B40">
        <w:tblPrEx>
          <w:tblCellMar>
            <w:top w:w="0" w:type="dxa"/>
            <w:bottom w:w="0" w:type="dxa"/>
          </w:tblCellMar>
        </w:tblPrEx>
        <w:tc>
          <w:tcPr>
            <w:tcW w:w="1548" w:type="dxa"/>
          </w:tcPr>
          <w:p w:rsidR="009B0DFA" w:rsidRPr="00E51310" w:rsidRDefault="009B0DFA" w:rsidP="00995B40">
            <w:pPr>
              <w:spacing w:line="360" w:lineRule="auto"/>
              <w:ind w:firstLine="180"/>
              <w:jc w:val="both"/>
              <w:rPr>
                <w:sz w:val="28"/>
                <w:szCs w:val="28"/>
              </w:rPr>
            </w:pPr>
            <w:r w:rsidRPr="00E51310">
              <w:rPr>
                <w:sz w:val="28"/>
                <w:szCs w:val="28"/>
              </w:rPr>
              <w:t>и др.</w:t>
            </w:r>
          </w:p>
        </w:tc>
        <w:tc>
          <w:tcPr>
            <w:tcW w:w="3240" w:type="dxa"/>
          </w:tcPr>
          <w:p w:rsidR="009B0DFA" w:rsidRPr="00E51310" w:rsidRDefault="009B0DFA" w:rsidP="00995B40">
            <w:pPr>
              <w:spacing w:line="360" w:lineRule="auto"/>
              <w:ind w:firstLine="8"/>
              <w:jc w:val="both"/>
              <w:rPr>
                <w:sz w:val="28"/>
                <w:szCs w:val="28"/>
              </w:rPr>
            </w:pPr>
            <w:r w:rsidRPr="00E51310">
              <w:rPr>
                <w:sz w:val="28"/>
                <w:szCs w:val="28"/>
              </w:rPr>
              <w:t>и другое;</w:t>
            </w:r>
          </w:p>
        </w:tc>
        <w:tc>
          <w:tcPr>
            <w:tcW w:w="1750" w:type="dxa"/>
          </w:tcPr>
          <w:p w:rsidR="009B0DFA" w:rsidRPr="00E51310" w:rsidRDefault="009B0DFA" w:rsidP="00995B40">
            <w:pPr>
              <w:spacing w:line="360" w:lineRule="auto"/>
              <w:ind w:firstLine="252"/>
              <w:jc w:val="both"/>
              <w:rPr>
                <w:sz w:val="28"/>
                <w:szCs w:val="28"/>
              </w:rPr>
            </w:pPr>
            <w:r w:rsidRPr="00E51310">
              <w:rPr>
                <w:sz w:val="28"/>
                <w:szCs w:val="28"/>
              </w:rPr>
              <w:t>с.</w:t>
            </w:r>
          </w:p>
        </w:tc>
        <w:tc>
          <w:tcPr>
            <w:tcW w:w="2313" w:type="dxa"/>
          </w:tcPr>
          <w:p w:rsidR="009B0DFA" w:rsidRPr="00E51310" w:rsidRDefault="009B0DFA" w:rsidP="00995B40">
            <w:pPr>
              <w:spacing w:line="360" w:lineRule="auto"/>
              <w:ind w:firstLine="302"/>
              <w:jc w:val="both"/>
              <w:rPr>
                <w:sz w:val="28"/>
                <w:szCs w:val="28"/>
              </w:rPr>
            </w:pPr>
            <w:r w:rsidRPr="00E51310">
              <w:rPr>
                <w:sz w:val="28"/>
                <w:szCs w:val="28"/>
              </w:rPr>
              <w:t>страница;</w:t>
            </w:r>
          </w:p>
        </w:tc>
      </w:tr>
      <w:tr w:rsidR="009B0DFA" w:rsidRPr="00E51310" w:rsidTr="00995B40">
        <w:tblPrEx>
          <w:tblCellMar>
            <w:top w:w="0" w:type="dxa"/>
            <w:bottom w:w="0" w:type="dxa"/>
          </w:tblCellMar>
        </w:tblPrEx>
        <w:tc>
          <w:tcPr>
            <w:tcW w:w="1548" w:type="dxa"/>
          </w:tcPr>
          <w:p w:rsidR="009B0DFA" w:rsidRPr="00E51310" w:rsidRDefault="009B0DFA" w:rsidP="00995B40">
            <w:pPr>
              <w:spacing w:line="360" w:lineRule="auto"/>
              <w:ind w:firstLine="180"/>
              <w:jc w:val="both"/>
              <w:rPr>
                <w:sz w:val="28"/>
                <w:szCs w:val="28"/>
              </w:rPr>
            </w:pPr>
            <w:r w:rsidRPr="00E51310">
              <w:rPr>
                <w:sz w:val="28"/>
                <w:szCs w:val="28"/>
              </w:rPr>
              <w:t>и пр.</w:t>
            </w:r>
          </w:p>
        </w:tc>
        <w:tc>
          <w:tcPr>
            <w:tcW w:w="3240" w:type="dxa"/>
          </w:tcPr>
          <w:p w:rsidR="009B0DFA" w:rsidRPr="00E51310" w:rsidRDefault="009B0DFA" w:rsidP="00995B40">
            <w:pPr>
              <w:spacing w:line="360" w:lineRule="auto"/>
              <w:ind w:firstLine="8"/>
              <w:jc w:val="both"/>
              <w:rPr>
                <w:sz w:val="28"/>
                <w:szCs w:val="28"/>
              </w:rPr>
            </w:pPr>
            <w:r w:rsidRPr="00E51310">
              <w:rPr>
                <w:sz w:val="28"/>
                <w:szCs w:val="28"/>
              </w:rPr>
              <w:t>и прочее;</w:t>
            </w:r>
          </w:p>
        </w:tc>
        <w:tc>
          <w:tcPr>
            <w:tcW w:w="1750" w:type="dxa"/>
          </w:tcPr>
          <w:p w:rsidR="009B0DFA" w:rsidRPr="00E51310" w:rsidRDefault="009B0DFA" w:rsidP="00995B40">
            <w:pPr>
              <w:spacing w:line="360" w:lineRule="auto"/>
              <w:ind w:firstLine="252"/>
              <w:jc w:val="both"/>
              <w:rPr>
                <w:sz w:val="28"/>
                <w:szCs w:val="28"/>
              </w:rPr>
            </w:pPr>
            <w:r w:rsidRPr="00E51310">
              <w:rPr>
                <w:sz w:val="28"/>
                <w:szCs w:val="28"/>
              </w:rPr>
              <w:t>ст.</w:t>
            </w:r>
          </w:p>
        </w:tc>
        <w:tc>
          <w:tcPr>
            <w:tcW w:w="2313" w:type="dxa"/>
          </w:tcPr>
          <w:p w:rsidR="009B0DFA" w:rsidRPr="00E51310" w:rsidRDefault="009B0DFA" w:rsidP="00995B40">
            <w:pPr>
              <w:spacing w:line="360" w:lineRule="auto"/>
              <w:ind w:firstLine="302"/>
              <w:jc w:val="both"/>
              <w:rPr>
                <w:sz w:val="28"/>
                <w:szCs w:val="28"/>
              </w:rPr>
            </w:pPr>
            <w:r w:rsidRPr="00E51310">
              <w:rPr>
                <w:sz w:val="28"/>
                <w:szCs w:val="28"/>
              </w:rPr>
              <w:t>статья;</w:t>
            </w:r>
          </w:p>
        </w:tc>
      </w:tr>
      <w:tr w:rsidR="009B0DFA" w:rsidRPr="00E51310" w:rsidTr="00995B40">
        <w:tblPrEx>
          <w:tblCellMar>
            <w:top w:w="0" w:type="dxa"/>
            <w:bottom w:w="0" w:type="dxa"/>
          </w:tblCellMar>
        </w:tblPrEx>
        <w:tc>
          <w:tcPr>
            <w:tcW w:w="1548" w:type="dxa"/>
          </w:tcPr>
          <w:p w:rsidR="009B0DFA" w:rsidRPr="00E51310" w:rsidRDefault="009B0DFA" w:rsidP="00995B40">
            <w:pPr>
              <w:spacing w:line="360" w:lineRule="auto"/>
              <w:ind w:firstLine="180"/>
              <w:jc w:val="both"/>
              <w:rPr>
                <w:sz w:val="28"/>
                <w:szCs w:val="28"/>
              </w:rPr>
            </w:pPr>
            <w:r w:rsidRPr="00E51310">
              <w:rPr>
                <w:sz w:val="28"/>
                <w:szCs w:val="28"/>
              </w:rPr>
              <w:t>г.г.</w:t>
            </w:r>
          </w:p>
        </w:tc>
        <w:tc>
          <w:tcPr>
            <w:tcW w:w="3240" w:type="dxa"/>
          </w:tcPr>
          <w:p w:rsidR="009B0DFA" w:rsidRPr="00E51310" w:rsidRDefault="009B0DFA" w:rsidP="00995B40">
            <w:pPr>
              <w:spacing w:line="360" w:lineRule="auto"/>
              <w:ind w:firstLine="8"/>
              <w:jc w:val="both"/>
              <w:rPr>
                <w:sz w:val="28"/>
                <w:szCs w:val="28"/>
              </w:rPr>
            </w:pPr>
            <w:r w:rsidRPr="00E51310">
              <w:rPr>
                <w:sz w:val="28"/>
                <w:szCs w:val="28"/>
              </w:rPr>
              <w:t>годы</w:t>
            </w:r>
          </w:p>
        </w:tc>
        <w:tc>
          <w:tcPr>
            <w:tcW w:w="1750" w:type="dxa"/>
          </w:tcPr>
          <w:p w:rsidR="009B0DFA" w:rsidRPr="00E51310" w:rsidRDefault="009B0DFA" w:rsidP="00995B40">
            <w:pPr>
              <w:spacing w:line="360" w:lineRule="auto"/>
              <w:ind w:firstLine="252"/>
              <w:jc w:val="both"/>
              <w:rPr>
                <w:sz w:val="28"/>
                <w:szCs w:val="28"/>
              </w:rPr>
            </w:pPr>
            <w:r w:rsidRPr="00E51310">
              <w:rPr>
                <w:sz w:val="28"/>
                <w:szCs w:val="28"/>
              </w:rPr>
              <w:t>п.</w:t>
            </w:r>
          </w:p>
        </w:tc>
        <w:tc>
          <w:tcPr>
            <w:tcW w:w="2313" w:type="dxa"/>
          </w:tcPr>
          <w:p w:rsidR="009B0DFA" w:rsidRPr="00E51310" w:rsidRDefault="009B0DFA" w:rsidP="00995B40">
            <w:pPr>
              <w:spacing w:line="360" w:lineRule="auto"/>
              <w:ind w:firstLine="302"/>
              <w:jc w:val="both"/>
              <w:rPr>
                <w:sz w:val="28"/>
                <w:szCs w:val="28"/>
              </w:rPr>
            </w:pPr>
            <w:r w:rsidRPr="00E51310">
              <w:rPr>
                <w:sz w:val="28"/>
                <w:szCs w:val="28"/>
              </w:rPr>
              <w:t>пункт.</w:t>
            </w:r>
          </w:p>
        </w:tc>
      </w:tr>
    </w:tbl>
    <w:p w:rsidR="009B0DFA" w:rsidRPr="00E51310" w:rsidRDefault="009B0DFA" w:rsidP="00995B40">
      <w:pPr>
        <w:spacing w:line="360" w:lineRule="auto"/>
        <w:ind w:left="720" w:firstLine="720"/>
        <w:jc w:val="both"/>
        <w:rPr>
          <w:sz w:val="28"/>
          <w:szCs w:val="28"/>
        </w:rPr>
      </w:pPr>
    </w:p>
    <w:p w:rsidR="009B0DFA" w:rsidRPr="00E51310" w:rsidRDefault="009B0DFA" w:rsidP="00995B40">
      <w:pPr>
        <w:pStyle w:val="3"/>
        <w:ind w:left="0" w:firstLine="720"/>
        <w:jc w:val="both"/>
        <w:rPr>
          <w:b w:val="0"/>
          <w:szCs w:val="28"/>
        </w:rPr>
      </w:pPr>
      <w:r w:rsidRPr="00E51310">
        <w:rPr>
          <w:b w:val="0"/>
          <w:szCs w:val="28"/>
        </w:rPr>
        <w:t xml:space="preserve">Кроме общепринятых буквенных аббревиатур и сокращений можно использовать и авторские: какой-то сложный термин Вы можете обозначить аббревиатурой, для чего укажите данную аббревиатуру в скобках после первого употребления этого термина (например, Базельский комитет по банковскому надзору (БКБН)). Далее по тексту Вы употребляете эту аббревиатуру уже без расшифровки. Слова «и другие», «и тому подобное», «и прочие» внутри предложения не </w:t>
      </w:r>
      <w:r w:rsidRPr="00E51310">
        <w:rPr>
          <w:b w:val="0"/>
          <w:szCs w:val="28"/>
        </w:rPr>
        <w:lastRenderedPageBreak/>
        <w:t>сокращаются. Не допускается сокращения слов «так называемый» (т.н.), «около» (</w:t>
      </w:r>
      <w:proofErr w:type="spellStart"/>
      <w:r w:rsidRPr="00E51310">
        <w:rPr>
          <w:b w:val="0"/>
          <w:szCs w:val="28"/>
        </w:rPr>
        <w:t>ок</w:t>
      </w:r>
      <w:proofErr w:type="spellEnd"/>
      <w:r w:rsidRPr="00E51310">
        <w:rPr>
          <w:b w:val="0"/>
          <w:szCs w:val="28"/>
        </w:rPr>
        <w:t>.), «формула» (ф-ла).</w:t>
      </w:r>
    </w:p>
    <w:p w:rsidR="009B0DFA" w:rsidRPr="00E51310" w:rsidRDefault="009B0DFA" w:rsidP="00995B40">
      <w:pPr>
        <w:ind w:firstLine="720"/>
        <w:jc w:val="both"/>
        <w:rPr>
          <w:b/>
          <w:bCs/>
          <w:iCs/>
          <w:sz w:val="28"/>
          <w:szCs w:val="28"/>
        </w:rPr>
      </w:pPr>
      <w:r w:rsidRPr="00E51310">
        <w:rPr>
          <w:b/>
          <w:bCs/>
          <w:iCs/>
          <w:sz w:val="28"/>
          <w:szCs w:val="28"/>
        </w:rPr>
        <w:t>При написании различных числительных должны соблюдаться следующие правила:</w:t>
      </w:r>
    </w:p>
    <w:p w:rsidR="009B0DFA" w:rsidRPr="00E51310" w:rsidRDefault="009B0DFA" w:rsidP="009B0DFA">
      <w:pPr>
        <w:pStyle w:val="21"/>
        <w:numPr>
          <w:ilvl w:val="0"/>
          <w:numId w:val="39"/>
        </w:numPr>
        <w:tabs>
          <w:tab w:val="clear" w:pos="2475"/>
        </w:tabs>
        <w:ind w:left="0" w:firstLine="720"/>
        <w:jc w:val="both"/>
        <w:rPr>
          <w:b w:val="0"/>
          <w:i w:val="0"/>
          <w:szCs w:val="28"/>
        </w:rPr>
      </w:pPr>
      <w:r w:rsidRPr="00E51310">
        <w:rPr>
          <w:b w:val="0"/>
          <w:i w:val="0"/>
          <w:szCs w:val="28"/>
        </w:rPr>
        <w:t xml:space="preserve">однозначные количественные числительные, если при них нет </w:t>
      </w:r>
      <w:r w:rsidRPr="00E51310">
        <w:rPr>
          <w:b w:val="0"/>
          <w:i w:val="0"/>
          <w:spacing w:val="-4"/>
          <w:szCs w:val="28"/>
        </w:rPr>
        <w:t xml:space="preserve">единиц измерения, пишутся словами. </w:t>
      </w:r>
      <w:proofErr w:type="gramStart"/>
      <w:r w:rsidRPr="00E51310">
        <w:rPr>
          <w:b w:val="0"/>
          <w:i w:val="0"/>
          <w:spacing w:val="-4"/>
          <w:szCs w:val="28"/>
        </w:rPr>
        <w:t>Например</w:t>
      </w:r>
      <w:proofErr w:type="gramEnd"/>
      <w:r w:rsidRPr="00E51310">
        <w:rPr>
          <w:b w:val="0"/>
          <w:i w:val="0"/>
          <w:spacing w:val="-4"/>
          <w:szCs w:val="28"/>
        </w:rPr>
        <w:t>: в пяти пунктах (неправильно</w:t>
      </w:r>
      <w:r w:rsidRPr="00E51310">
        <w:rPr>
          <w:b w:val="0"/>
          <w:i w:val="0"/>
          <w:szCs w:val="28"/>
        </w:rPr>
        <w:t xml:space="preserve"> – в 5 пунктах);</w:t>
      </w:r>
    </w:p>
    <w:p w:rsidR="009B0DFA" w:rsidRPr="00E51310" w:rsidRDefault="009B0DFA" w:rsidP="009B0DFA">
      <w:pPr>
        <w:pStyle w:val="21"/>
        <w:numPr>
          <w:ilvl w:val="0"/>
          <w:numId w:val="39"/>
        </w:numPr>
        <w:tabs>
          <w:tab w:val="clear" w:pos="2475"/>
        </w:tabs>
        <w:ind w:left="0" w:firstLine="720"/>
        <w:jc w:val="both"/>
        <w:rPr>
          <w:b w:val="0"/>
          <w:i w:val="0"/>
          <w:szCs w:val="28"/>
        </w:rPr>
      </w:pPr>
      <w:r w:rsidRPr="00E51310">
        <w:rPr>
          <w:b w:val="0"/>
          <w:i w:val="0"/>
          <w:szCs w:val="28"/>
        </w:rPr>
        <w:t xml:space="preserve">многозначные количественные числительные пишутся цифрами. </w:t>
      </w:r>
      <w:proofErr w:type="gramStart"/>
      <w:r w:rsidRPr="00E51310">
        <w:rPr>
          <w:b w:val="0"/>
          <w:i w:val="0"/>
          <w:szCs w:val="28"/>
        </w:rPr>
        <w:t>Например</w:t>
      </w:r>
      <w:proofErr w:type="gramEnd"/>
      <w:r w:rsidRPr="00E51310">
        <w:rPr>
          <w:b w:val="0"/>
          <w:i w:val="0"/>
          <w:szCs w:val="28"/>
        </w:rPr>
        <w:t>: 25 лет (неправильно – двадцать пять лет). Исключения в данном случае составляют числительные, с которых начинается абзац, – такие числительные пишутся словами;</w:t>
      </w:r>
    </w:p>
    <w:p w:rsidR="009B0DFA" w:rsidRPr="00E51310" w:rsidRDefault="009B0DFA" w:rsidP="009B0DFA">
      <w:pPr>
        <w:pStyle w:val="21"/>
        <w:numPr>
          <w:ilvl w:val="0"/>
          <w:numId w:val="39"/>
        </w:numPr>
        <w:tabs>
          <w:tab w:val="clear" w:pos="2475"/>
          <w:tab w:val="left" w:pos="1260"/>
        </w:tabs>
        <w:ind w:left="0" w:firstLine="720"/>
        <w:jc w:val="both"/>
        <w:rPr>
          <w:b w:val="0"/>
          <w:i w:val="0"/>
          <w:szCs w:val="28"/>
        </w:rPr>
      </w:pPr>
      <w:r w:rsidRPr="00E51310">
        <w:rPr>
          <w:b w:val="0"/>
          <w:i w:val="0"/>
          <w:szCs w:val="28"/>
        </w:rPr>
        <w:t xml:space="preserve">числа с сокращенным обозначением единиц измерения пишутся цифрами. </w:t>
      </w:r>
      <w:proofErr w:type="gramStart"/>
      <w:r w:rsidRPr="00E51310">
        <w:rPr>
          <w:b w:val="0"/>
          <w:i w:val="0"/>
          <w:szCs w:val="28"/>
        </w:rPr>
        <w:t>Например</w:t>
      </w:r>
      <w:proofErr w:type="gramEnd"/>
      <w:r w:rsidRPr="00E51310">
        <w:rPr>
          <w:b w:val="0"/>
          <w:i w:val="0"/>
          <w:szCs w:val="28"/>
        </w:rPr>
        <w:t>: 555 руб.;</w:t>
      </w:r>
    </w:p>
    <w:p w:rsidR="009B0DFA" w:rsidRPr="00E51310" w:rsidRDefault="009B0DFA" w:rsidP="009B0DFA">
      <w:pPr>
        <w:pStyle w:val="21"/>
        <w:numPr>
          <w:ilvl w:val="0"/>
          <w:numId w:val="39"/>
        </w:numPr>
        <w:tabs>
          <w:tab w:val="clear" w:pos="2475"/>
        </w:tabs>
        <w:ind w:left="0" w:firstLine="720"/>
        <w:jc w:val="both"/>
        <w:rPr>
          <w:b w:val="0"/>
          <w:i w:val="0"/>
          <w:szCs w:val="28"/>
        </w:rPr>
      </w:pPr>
      <w:r w:rsidRPr="00E51310">
        <w:rPr>
          <w:b w:val="0"/>
          <w:i w:val="0"/>
          <w:szCs w:val="28"/>
        </w:rPr>
        <w:t xml:space="preserve">количественные числительные при записи арабскими цифрами не имеют падежных окончаний, если они сопровождаются существительными. </w:t>
      </w:r>
      <w:proofErr w:type="gramStart"/>
      <w:r w:rsidRPr="00E51310">
        <w:rPr>
          <w:b w:val="0"/>
          <w:i w:val="0"/>
          <w:szCs w:val="28"/>
        </w:rPr>
        <w:t>Например</w:t>
      </w:r>
      <w:proofErr w:type="gramEnd"/>
      <w:r w:rsidRPr="00E51310">
        <w:rPr>
          <w:b w:val="0"/>
          <w:i w:val="0"/>
          <w:szCs w:val="28"/>
        </w:rPr>
        <w:t>: в 7 государствах (неправильно – в 7-ми государствах);</w:t>
      </w:r>
    </w:p>
    <w:p w:rsidR="009B0DFA" w:rsidRPr="00E51310" w:rsidRDefault="009B0DFA" w:rsidP="009B0DFA">
      <w:pPr>
        <w:pStyle w:val="21"/>
        <w:numPr>
          <w:ilvl w:val="0"/>
          <w:numId w:val="39"/>
        </w:numPr>
        <w:tabs>
          <w:tab w:val="clear" w:pos="2475"/>
        </w:tabs>
        <w:ind w:left="0" w:firstLine="720"/>
        <w:jc w:val="both"/>
        <w:rPr>
          <w:b w:val="0"/>
          <w:i w:val="0"/>
          <w:szCs w:val="28"/>
        </w:rPr>
      </w:pPr>
      <w:r w:rsidRPr="00E51310">
        <w:rPr>
          <w:b w:val="0"/>
          <w:i w:val="0"/>
          <w:szCs w:val="28"/>
        </w:rPr>
        <w:t xml:space="preserve">однозначные и многозначные порядковые числительные пишутся словами. </w:t>
      </w:r>
      <w:proofErr w:type="gramStart"/>
      <w:r w:rsidRPr="00E51310">
        <w:rPr>
          <w:b w:val="0"/>
          <w:i w:val="0"/>
          <w:szCs w:val="28"/>
        </w:rPr>
        <w:t>Например</w:t>
      </w:r>
      <w:proofErr w:type="gramEnd"/>
      <w:r w:rsidRPr="00E51310">
        <w:rPr>
          <w:b w:val="0"/>
          <w:i w:val="0"/>
          <w:szCs w:val="28"/>
        </w:rPr>
        <w:t>: пятый, двадцать пятый. Исключения составляют случаи, когда написание порядкового номера обусловлено традицией;</w:t>
      </w:r>
    </w:p>
    <w:p w:rsidR="009B0DFA" w:rsidRPr="00E51310" w:rsidRDefault="009B0DFA" w:rsidP="009B0DFA">
      <w:pPr>
        <w:pStyle w:val="21"/>
        <w:numPr>
          <w:ilvl w:val="0"/>
          <w:numId w:val="39"/>
        </w:numPr>
        <w:tabs>
          <w:tab w:val="clear" w:pos="2475"/>
        </w:tabs>
        <w:ind w:left="0" w:firstLine="720"/>
        <w:jc w:val="both"/>
        <w:rPr>
          <w:b w:val="0"/>
          <w:i w:val="0"/>
          <w:szCs w:val="28"/>
        </w:rPr>
      </w:pPr>
      <w:r w:rsidRPr="00E51310">
        <w:rPr>
          <w:b w:val="0"/>
          <w:i w:val="0"/>
          <w:szCs w:val="28"/>
        </w:rPr>
        <w:t>порядковые числительные, входящие в состав сложных слов, пишутся цифрами. Например: 25-</w:t>
      </w:r>
      <w:proofErr w:type="gramStart"/>
      <w:r w:rsidRPr="00E51310">
        <w:rPr>
          <w:b w:val="0"/>
          <w:i w:val="0"/>
          <w:szCs w:val="28"/>
        </w:rPr>
        <w:t>процентная  маржа</w:t>
      </w:r>
      <w:proofErr w:type="gramEnd"/>
      <w:r w:rsidRPr="00E51310">
        <w:rPr>
          <w:b w:val="0"/>
          <w:i w:val="0"/>
          <w:szCs w:val="28"/>
        </w:rPr>
        <w:t>;</w:t>
      </w:r>
    </w:p>
    <w:p w:rsidR="009B0DFA" w:rsidRPr="00E51310" w:rsidRDefault="009B0DFA" w:rsidP="009B0DFA">
      <w:pPr>
        <w:pStyle w:val="21"/>
        <w:numPr>
          <w:ilvl w:val="0"/>
          <w:numId w:val="39"/>
        </w:numPr>
        <w:tabs>
          <w:tab w:val="clear" w:pos="2475"/>
        </w:tabs>
        <w:ind w:left="0" w:firstLine="720"/>
        <w:jc w:val="both"/>
        <w:rPr>
          <w:b w:val="0"/>
          <w:i w:val="0"/>
          <w:szCs w:val="28"/>
        </w:rPr>
      </w:pPr>
      <w:r w:rsidRPr="00E51310">
        <w:rPr>
          <w:b w:val="0"/>
          <w:i w:val="0"/>
          <w:szCs w:val="28"/>
        </w:rPr>
        <w:lastRenderedPageBreak/>
        <w:t>порядковые числительные при записи арабскими цифрами имеют падежные окончания, состоящие из:</w:t>
      </w:r>
    </w:p>
    <w:p w:rsidR="009B0DFA" w:rsidRPr="00E51310" w:rsidRDefault="009B0DFA" w:rsidP="009B0DFA">
      <w:pPr>
        <w:pStyle w:val="21"/>
        <w:numPr>
          <w:ilvl w:val="1"/>
          <w:numId w:val="39"/>
        </w:numPr>
        <w:tabs>
          <w:tab w:val="clear" w:pos="2520"/>
          <w:tab w:val="left" w:pos="1080"/>
        </w:tabs>
        <w:ind w:left="0" w:firstLine="720"/>
        <w:jc w:val="both"/>
        <w:rPr>
          <w:b w:val="0"/>
          <w:i w:val="0"/>
          <w:szCs w:val="28"/>
        </w:rPr>
      </w:pPr>
      <w:r w:rsidRPr="00E51310">
        <w:rPr>
          <w:b w:val="0"/>
          <w:i w:val="0"/>
          <w:szCs w:val="28"/>
        </w:rPr>
        <w:t xml:space="preserve">одной буквы, если числительные оканчиваются на «й» и на согласную букву. </w:t>
      </w:r>
      <w:proofErr w:type="gramStart"/>
      <w:r w:rsidRPr="00E51310">
        <w:rPr>
          <w:b w:val="0"/>
          <w:i w:val="0"/>
          <w:szCs w:val="28"/>
        </w:rPr>
        <w:t>Например</w:t>
      </w:r>
      <w:proofErr w:type="gramEnd"/>
      <w:r w:rsidRPr="00E51310">
        <w:rPr>
          <w:b w:val="0"/>
          <w:i w:val="0"/>
          <w:szCs w:val="28"/>
        </w:rPr>
        <w:t>: 9-й том; в 9-м томе;</w:t>
      </w:r>
    </w:p>
    <w:p w:rsidR="009B0DFA" w:rsidRPr="00E51310" w:rsidRDefault="009B0DFA" w:rsidP="009B0DFA">
      <w:pPr>
        <w:pStyle w:val="21"/>
        <w:numPr>
          <w:ilvl w:val="1"/>
          <w:numId w:val="39"/>
        </w:numPr>
        <w:tabs>
          <w:tab w:val="clear" w:pos="2520"/>
          <w:tab w:val="left" w:pos="1080"/>
        </w:tabs>
        <w:ind w:left="0" w:firstLine="720"/>
        <w:jc w:val="both"/>
        <w:rPr>
          <w:b w:val="0"/>
          <w:i w:val="0"/>
          <w:szCs w:val="28"/>
        </w:rPr>
      </w:pPr>
      <w:r w:rsidRPr="00E51310">
        <w:rPr>
          <w:b w:val="0"/>
          <w:i w:val="0"/>
          <w:szCs w:val="28"/>
        </w:rPr>
        <w:t>двух букв, если числительное оканчивается на гласную и согласную букву</w:t>
      </w:r>
      <w:r w:rsidRPr="00E51310">
        <w:rPr>
          <w:b w:val="0"/>
          <w:bCs/>
          <w:i w:val="0"/>
          <w:szCs w:val="28"/>
        </w:rPr>
        <w:t>.</w:t>
      </w:r>
      <w:r w:rsidRPr="00E51310">
        <w:rPr>
          <w:b w:val="0"/>
          <w:i w:val="0"/>
          <w:szCs w:val="28"/>
        </w:rPr>
        <w:t xml:space="preserve"> </w:t>
      </w:r>
      <w:proofErr w:type="gramStart"/>
      <w:r w:rsidRPr="00E51310">
        <w:rPr>
          <w:b w:val="0"/>
          <w:i w:val="0"/>
          <w:szCs w:val="28"/>
        </w:rPr>
        <w:t>Например</w:t>
      </w:r>
      <w:proofErr w:type="gramEnd"/>
      <w:r w:rsidRPr="00E51310">
        <w:rPr>
          <w:b w:val="0"/>
          <w:i w:val="0"/>
          <w:szCs w:val="28"/>
        </w:rPr>
        <w:t>: 70-е годы; в 70-х годах;</w:t>
      </w:r>
    </w:p>
    <w:p w:rsidR="009B0DFA" w:rsidRPr="00E51310" w:rsidRDefault="009B0DFA" w:rsidP="009B0DFA">
      <w:pPr>
        <w:pStyle w:val="21"/>
        <w:numPr>
          <w:ilvl w:val="0"/>
          <w:numId w:val="39"/>
        </w:numPr>
        <w:tabs>
          <w:tab w:val="clear" w:pos="2475"/>
        </w:tabs>
        <w:ind w:left="0" w:firstLine="720"/>
        <w:jc w:val="both"/>
        <w:rPr>
          <w:b w:val="0"/>
          <w:i w:val="0"/>
          <w:szCs w:val="28"/>
        </w:rPr>
      </w:pPr>
      <w:r w:rsidRPr="00E51310">
        <w:rPr>
          <w:b w:val="0"/>
          <w:i w:val="0"/>
          <w:szCs w:val="28"/>
        </w:rPr>
        <w:t xml:space="preserve">порядковые числительные, обозначенные арабскими цифрами, не имеют надежных окончаний, если они стоят после существительного, к которому они относятся. </w:t>
      </w:r>
      <w:proofErr w:type="gramStart"/>
      <w:r w:rsidRPr="00E51310">
        <w:rPr>
          <w:b w:val="0"/>
          <w:i w:val="0"/>
          <w:szCs w:val="28"/>
        </w:rPr>
        <w:t>Например</w:t>
      </w:r>
      <w:proofErr w:type="gramEnd"/>
      <w:r w:rsidRPr="00E51310">
        <w:rPr>
          <w:b w:val="0"/>
          <w:i w:val="0"/>
          <w:szCs w:val="28"/>
        </w:rPr>
        <w:t xml:space="preserve">: в ч. 2 </w:t>
      </w:r>
      <w:proofErr w:type="spellStart"/>
      <w:r w:rsidRPr="00E51310">
        <w:rPr>
          <w:b w:val="0"/>
          <w:i w:val="0"/>
          <w:szCs w:val="28"/>
        </w:rPr>
        <w:t>абз</w:t>
      </w:r>
      <w:proofErr w:type="spellEnd"/>
      <w:r w:rsidRPr="00E51310">
        <w:rPr>
          <w:b w:val="0"/>
          <w:i w:val="0"/>
          <w:szCs w:val="28"/>
        </w:rPr>
        <w:t>. 3;</w:t>
      </w:r>
    </w:p>
    <w:p w:rsidR="009B0DFA" w:rsidRPr="00E51310" w:rsidRDefault="009B0DFA" w:rsidP="009B0DFA">
      <w:pPr>
        <w:pStyle w:val="21"/>
        <w:numPr>
          <w:ilvl w:val="0"/>
          <w:numId w:val="39"/>
        </w:numPr>
        <w:tabs>
          <w:tab w:val="clear" w:pos="2475"/>
        </w:tabs>
        <w:ind w:left="0" w:firstLine="720"/>
        <w:jc w:val="both"/>
        <w:rPr>
          <w:b w:val="0"/>
          <w:i w:val="0"/>
          <w:szCs w:val="28"/>
        </w:rPr>
      </w:pPr>
      <w:r w:rsidRPr="00E51310">
        <w:rPr>
          <w:b w:val="0"/>
          <w:i w:val="0"/>
          <w:szCs w:val="28"/>
        </w:rPr>
        <w:t xml:space="preserve">при записи римскими цифрами порядковые числительные окончаний не имеют. </w:t>
      </w:r>
      <w:proofErr w:type="gramStart"/>
      <w:r w:rsidRPr="00E51310">
        <w:rPr>
          <w:b w:val="0"/>
          <w:i w:val="0"/>
          <w:szCs w:val="28"/>
        </w:rPr>
        <w:t>Например</w:t>
      </w:r>
      <w:proofErr w:type="gramEnd"/>
      <w:r w:rsidRPr="00E51310">
        <w:rPr>
          <w:b w:val="0"/>
          <w:i w:val="0"/>
          <w:szCs w:val="28"/>
        </w:rPr>
        <w:t xml:space="preserve">: </w:t>
      </w:r>
      <w:r w:rsidRPr="00E51310">
        <w:rPr>
          <w:b w:val="0"/>
          <w:i w:val="0"/>
          <w:szCs w:val="28"/>
          <w:lang w:val="en-US"/>
        </w:rPr>
        <w:t>XXI</w:t>
      </w:r>
      <w:r w:rsidRPr="00E51310">
        <w:rPr>
          <w:b w:val="0"/>
          <w:i w:val="0"/>
          <w:szCs w:val="28"/>
        </w:rPr>
        <w:t xml:space="preserve"> век.</w:t>
      </w:r>
    </w:p>
    <w:p w:rsidR="009B0DFA" w:rsidRPr="00E51310" w:rsidRDefault="009B0DFA" w:rsidP="00995B40">
      <w:pPr>
        <w:pStyle w:val="21"/>
        <w:ind w:left="0" w:firstLine="708"/>
        <w:jc w:val="both"/>
        <w:rPr>
          <w:bCs/>
          <w:i w:val="0"/>
          <w:iCs/>
          <w:szCs w:val="28"/>
        </w:rPr>
      </w:pPr>
      <w:r w:rsidRPr="00E51310">
        <w:rPr>
          <w:bCs/>
          <w:i w:val="0"/>
          <w:iCs/>
          <w:szCs w:val="28"/>
        </w:rPr>
        <w:t>При написании фамилии и инициалов автора должны соблюдаться следующие правила:</w:t>
      </w:r>
    </w:p>
    <w:p w:rsidR="009B0DFA" w:rsidRPr="00E51310" w:rsidRDefault="009B0DFA" w:rsidP="00995B40">
      <w:pPr>
        <w:pStyle w:val="21"/>
        <w:ind w:left="0" w:firstLine="708"/>
        <w:jc w:val="both"/>
        <w:rPr>
          <w:b w:val="0"/>
          <w:i w:val="0"/>
          <w:szCs w:val="28"/>
        </w:rPr>
      </w:pPr>
      <w:r w:rsidRPr="00E51310">
        <w:rPr>
          <w:b w:val="0"/>
          <w:i w:val="0"/>
          <w:szCs w:val="28"/>
        </w:rPr>
        <w:t>При упоминании фамилии, имени и отчества в тексте вначале следует написать инициалы, а затем фамилию автора. При оформлении библиографической сноски нужно поступать наоборот: сначала пишется фамилия автора, а затем его инициалы.</w:t>
      </w:r>
    </w:p>
    <w:p w:rsidR="009B0DFA" w:rsidRPr="00E51310" w:rsidRDefault="009B0DFA" w:rsidP="00995B40">
      <w:pPr>
        <w:pStyle w:val="21"/>
        <w:spacing w:line="360" w:lineRule="auto"/>
        <w:jc w:val="both"/>
        <w:rPr>
          <w:b w:val="0"/>
          <w:i w:val="0"/>
          <w:szCs w:val="28"/>
        </w:rPr>
      </w:pPr>
    </w:p>
    <w:p w:rsidR="009B0DFA" w:rsidRPr="008B512D" w:rsidRDefault="008B512D" w:rsidP="008B512D">
      <w:pPr>
        <w:pStyle w:val="21"/>
        <w:spacing w:line="360" w:lineRule="auto"/>
        <w:ind w:left="0" w:firstLine="708"/>
        <w:jc w:val="both"/>
        <w:rPr>
          <w:bCs/>
          <w:i w:val="0"/>
          <w:iCs/>
          <w:szCs w:val="28"/>
        </w:rPr>
      </w:pPr>
      <w:r>
        <w:rPr>
          <w:bCs/>
          <w:i w:val="0"/>
          <w:iCs/>
          <w:szCs w:val="28"/>
        </w:rPr>
        <w:t xml:space="preserve">6.2. </w:t>
      </w:r>
      <w:r w:rsidR="009B0DFA" w:rsidRPr="008B512D">
        <w:rPr>
          <w:bCs/>
          <w:i w:val="0"/>
          <w:iCs/>
          <w:szCs w:val="28"/>
        </w:rPr>
        <w:t>Общие требования к оформлению библиографии</w:t>
      </w:r>
    </w:p>
    <w:p w:rsidR="009B0DFA" w:rsidRPr="00E51310" w:rsidRDefault="009B0DFA" w:rsidP="00995B40">
      <w:pPr>
        <w:pStyle w:val="21"/>
        <w:ind w:left="0" w:firstLine="708"/>
        <w:jc w:val="both"/>
        <w:rPr>
          <w:b w:val="0"/>
          <w:i w:val="0"/>
          <w:szCs w:val="28"/>
        </w:rPr>
      </w:pPr>
      <w:r w:rsidRPr="00E51310">
        <w:rPr>
          <w:b w:val="0"/>
          <w:i w:val="0"/>
          <w:szCs w:val="28"/>
        </w:rPr>
        <w:lastRenderedPageBreak/>
        <w:t>Если книга написана одним автором или авторским коллективом, численность которого не превышает трех человек, ее библиографическое описание должно начинаться с указания фамилии и инициалов автора или авторов. Далее указывается полное название книги, после которого снова ставится точка. Вслед за точкой идет название города, в котором вышла книга, двоеточие, название выпустившего книгу издательства (без кавычек), запятая, год издания, точка. Для городов, где издается особенно большое количество книг, приняты специальные сокращения:</w:t>
      </w:r>
    </w:p>
    <w:p w:rsidR="009B0DFA" w:rsidRPr="00E51310" w:rsidRDefault="009B0DFA" w:rsidP="00995B40">
      <w:pPr>
        <w:pStyle w:val="21"/>
        <w:jc w:val="both"/>
        <w:rPr>
          <w:b w:val="0"/>
          <w:i w:val="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387"/>
        <w:gridCol w:w="1532"/>
        <w:gridCol w:w="2219"/>
      </w:tblGrid>
      <w:tr w:rsidR="009B0DFA" w:rsidRPr="00E51310" w:rsidTr="00995B40">
        <w:tblPrEx>
          <w:tblCellMar>
            <w:top w:w="0" w:type="dxa"/>
            <w:bottom w:w="0" w:type="dxa"/>
          </w:tblCellMar>
        </w:tblPrEx>
        <w:tc>
          <w:tcPr>
            <w:tcW w:w="2325" w:type="dxa"/>
          </w:tcPr>
          <w:p w:rsidR="009B0DFA" w:rsidRPr="00E51310" w:rsidRDefault="009B0DFA" w:rsidP="00995B40">
            <w:pPr>
              <w:pStyle w:val="21"/>
              <w:spacing w:line="360" w:lineRule="auto"/>
              <w:ind w:left="0"/>
              <w:jc w:val="both"/>
              <w:rPr>
                <w:b w:val="0"/>
                <w:i w:val="0"/>
                <w:szCs w:val="28"/>
              </w:rPr>
            </w:pPr>
            <w:r w:rsidRPr="00E51310">
              <w:rPr>
                <w:b w:val="0"/>
                <w:i w:val="0"/>
                <w:szCs w:val="28"/>
              </w:rPr>
              <w:t>М.</w:t>
            </w:r>
          </w:p>
        </w:tc>
        <w:tc>
          <w:tcPr>
            <w:tcW w:w="3387" w:type="dxa"/>
          </w:tcPr>
          <w:p w:rsidR="009B0DFA" w:rsidRPr="00E51310" w:rsidRDefault="009B0DFA" w:rsidP="00995B40">
            <w:pPr>
              <w:pStyle w:val="21"/>
              <w:spacing w:line="360" w:lineRule="auto"/>
              <w:ind w:left="0"/>
              <w:jc w:val="both"/>
              <w:rPr>
                <w:b w:val="0"/>
                <w:i w:val="0"/>
                <w:szCs w:val="28"/>
              </w:rPr>
            </w:pPr>
            <w:r w:rsidRPr="00E51310">
              <w:rPr>
                <w:b w:val="0"/>
                <w:i w:val="0"/>
                <w:szCs w:val="28"/>
              </w:rPr>
              <w:t>Москва</w:t>
            </w:r>
          </w:p>
        </w:tc>
        <w:tc>
          <w:tcPr>
            <w:tcW w:w="1532" w:type="dxa"/>
          </w:tcPr>
          <w:p w:rsidR="009B0DFA" w:rsidRPr="00E51310" w:rsidRDefault="009B0DFA" w:rsidP="00995B40">
            <w:pPr>
              <w:pStyle w:val="21"/>
              <w:spacing w:line="360" w:lineRule="auto"/>
              <w:ind w:left="0"/>
              <w:jc w:val="both"/>
              <w:rPr>
                <w:b w:val="0"/>
                <w:i w:val="0"/>
                <w:szCs w:val="28"/>
                <w:lang w:val="en-US"/>
              </w:rPr>
            </w:pPr>
            <w:r w:rsidRPr="00E51310">
              <w:rPr>
                <w:b w:val="0"/>
                <w:i w:val="0"/>
                <w:szCs w:val="28"/>
                <w:lang w:val="en-US"/>
              </w:rPr>
              <w:t>N.Y.</w:t>
            </w:r>
          </w:p>
        </w:tc>
        <w:tc>
          <w:tcPr>
            <w:tcW w:w="2219" w:type="dxa"/>
          </w:tcPr>
          <w:p w:rsidR="009B0DFA" w:rsidRPr="00E51310" w:rsidRDefault="009B0DFA" w:rsidP="00995B40">
            <w:pPr>
              <w:pStyle w:val="21"/>
              <w:spacing w:line="360" w:lineRule="auto"/>
              <w:ind w:left="0"/>
              <w:jc w:val="both"/>
              <w:rPr>
                <w:b w:val="0"/>
                <w:i w:val="0"/>
                <w:szCs w:val="28"/>
                <w:lang w:val="en-US"/>
              </w:rPr>
            </w:pPr>
            <w:r w:rsidRPr="00E51310">
              <w:rPr>
                <w:b w:val="0"/>
                <w:i w:val="0"/>
                <w:szCs w:val="28"/>
                <w:lang w:val="en-US"/>
              </w:rPr>
              <w:t xml:space="preserve">Yew </w:t>
            </w:r>
            <w:smartTag w:uri="urn:schemas-microsoft-com:office:smarttags" w:element="City">
              <w:smartTag w:uri="urn:schemas-microsoft-com:office:smarttags" w:element="place">
                <w:r w:rsidRPr="00E51310">
                  <w:rPr>
                    <w:b w:val="0"/>
                    <w:i w:val="0"/>
                    <w:szCs w:val="28"/>
                    <w:lang w:val="en-US"/>
                  </w:rPr>
                  <w:t>York</w:t>
                </w:r>
              </w:smartTag>
            </w:smartTag>
          </w:p>
        </w:tc>
      </w:tr>
      <w:tr w:rsidR="009B0DFA" w:rsidRPr="00E51310" w:rsidTr="00995B40">
        <w:tblPrEx>
          <w:tblCellMar>
            <w:top w:w="0" w:type="dxa"/>
            <w:bottom w:w="0" w:type="dxa"/>
          </w:tblCellMar>
        </w:tblPrEx>
        <w:tc>
          <w:tcPr>
            <w:tcW w:w="2325" w:type="dxa"/>
          </w:tcPr>
          <w:p w:rsidR="009B0DFA" w:rsidRPr="00E51310" w:rsidRDefault="009B0DFA" w:rsidP="00995B40">
            <w:pPr>
              <w:pStyle w:val="21"/>
              <w:spacing w:line="360" w:lineRule="auto"/>
              <w:ind w:left="0"/>
              <w:jc w:val="both"/>
              <w:rPr>
                <w:b w:val="0"/>
                <w:i w:val="0"/>
                <w:szCs w:val="28"/>
              </w:rPr>
            </w:pPr>
            <w:r w:rsidRPr="00E51310">
              <w:rPr>
                <w:b w:val="0"/>
                <w:i w:val="0"/>
                <w:szCs w:val="28"/>
              </w:rPr>
              <w:t>Л.</w:t>
            </w:r>
          </w:p>
        </w:tc>
        <w:tc>
          <w:tcPr>
            <w:tcW w:w="3387" w:type="dxa"/>
          </w:tcPr>
          <w:p w:rsidR="009B0DFA" w:rsidRPr="00E51310" w:rsidRDefault="009B0DFA" w:rsidP="00995B40">
            <w:pPr>
              <w:pStyle w:val="21"/>
              <w:spacing w:line="360" w:lineRule="auto"/>
              <w:ind w:left="0"/>
              <w:jc w:val="both"/>
              <w:rPr>
                <w:b w:val="0"/>
                <w:i w:val="0"/>
                <w:szCs w:val="28"/>
              </w:rPr>
            </w:pPr>
            <w:r w:rsidRPr="00E51310">
              <w:rPr>
                <w:b w:val="0"/>
                <w:i w:val="0"/>
                <w:szCs w:val="28"/>
              </w:rPr>
              <w:t>Ленинград</w:t>
            </w:r>
          </w:p>
        </w:tc>
        <w:tc>
          <w:tcPr>
            <w:tcW w:w="1532" w:type="dxa"/>
          </w:tcPr>
          <w:p w:rsidR="009B0DFA" w:rsidRPr="00E51310" w:rsidRDefault="009B0DFA" w:rsidP="00995B40">
            <w:pPr>
              <w:pStyle w:val="21"/>
              <w:spacing w:line="360" w:lineRule="auto"/>
              <w:ind w:left="0"/>
              <w:jc w:val="both"/>
              <w:rPr>
                <w:b w:val="0"/>
                <w:i w:val="0"/>
                <w:szCs w:val="28"/>
                <w:lang w:val="en-US"/>
              </w:rPr>
            </w:pPr>
            <w:r w:rsidRPr="00E51310">
              <w:rPr>
                <w:b w:val="0"/>
                <w:i w:val="0"/>
                <w:szCs w:val="28"/>
                <w:lang w:val="en-US"/>
              </w:rPr>
              <w:t>P.</w:t>
            </w:r>
          </w:p>
        </w:tc>
        <w:tc>
          <w:tcPr>
            <w:tcW w:w="2219" w:type="dxa"/>
          </w:tcPr>
          <w:p w:rsidR="009B0DFA" w:rsidRPr="00E51310" w:rsidRDefault="009B0DFA" w:rsidP="00995B40">
            <w:pPr>
              <w:pStyle w:val="21"/>
              <w:spacing w:line="360" w:lineRule="auto"/>
              <w:ind w:left="0"/>
              <w:jc w:val="both"/>
              <w:rPr>
                <w:b w:val="0"/>
                <w:i w:val="0"/>
                <w:szCs w:val="28"/>
                <w:lang w:val="en-US"/>
              </w:rPr>
            </w:pPr>
            <w:smartTag w:uri="urn:schemas-microsoft-com:office:smarttags" w:element="City">
              <w:smartTag w:uri="urn:schemas-microsoft-com:office:smarttags" w:element="place">
                <w:r w:rsidRPr="00E51310">
                  <w:rPr>
                    <w:b w:val="0"/>
                    <w:i w:val="0"/>
                    <w:szCs w:val="28"/>
                    <w:lang w:val="en-US"/>
                  </w:rPr>
                  <w:t>Paris</w:t>
                </w:r>
              </w:smartTag>
            </w:smartTag>
          </w:p>
        </w:tc>
      </w:tr>
      <w:tr w:rsidR="009B0DFA" w:rsidRPr="00E51310" w:rsidTr="00995B40">
        <w:tblPrEx>
          <w:tblCellMar>
            <w:top w:w="0" w:type="dxa"/>
            <w:bottom w:w="0" w:type="dxa"/>
          </w:tblCellMar>
        </w:tblPrEx>
        <w:tc>
          <w:tcPr>
            <w:tcW w:w="2325" w:type="dxa"/>
          </w:tcPr>
          <w:p w:rsidR="009B0DFA" w:rsidRPr="00E51310" w:rsidRDefault="009B0DFA" w:rsidP="00995B40">
            <w:pPr>
              <w:pStyle w:val="21"/>
              <w:spacing w:line="360" w:lineRule="auto"/>
              <w:ind w:left="0"/>
              <w:jc w:val="both"/>
              <w:rPr>
                <w:b w:val="0"/>
                <w:i w:val="0"/>
                <w:szCs w:val="28"/>
                <w:lang w:val="en-US"/>
              </w:rPr>
            </w:pPr>
            <w:r w:rsidRPr="00E51310">
              <w:rPr>
                <w:b w:val="0"/>
                <w:i w:val="0"/>
                <w:szCs w:val="28"/>
              </w:rPr>
              <w:t>СПб</w:t>
            </w:r>
            <w:r w:rsidRPr="00E51310">
              <w:rPr>
                <w:b w:val="0"/>
                <w:i w:val="0"/>
                <w:szCs w:val="28"/>
                <w:lang w:val="en-US"/>
              </w:rPr>
              <w:t>.</w:t>
            </w:r>
          </w:p>
        </w:tc>
        <w:tc>
          <w:tcPr>
            <w:tcW w:w="3387" w:type="dxa"/>
          </w:tcPr>
          <w:p w:rsidR="009B0DFA" w:rsidRPr="00E51310" w:rsidRDefault="009B0DFA" w:rsidP="00995B40">
            <w:pPr>
              <w:pStyle w:val="21"/>
              <w:spacing w:line="360" w:lineRule="auto"/>
              <w:ind w:left="0"/>
              <w:jc w:val="both"/>
              <w:rPr>
                <w:b w:val="0"/>
                <w:i w:val="0"/>
                <w:szCs w:val="28"/>
              </w:rPr>
            </w:pPr>
            <w:r w:rsidRPr="00E51310">
              <w:rPr>
                <w:b w:val="0"/>
                <w:i w:val="0"/>
                <w:szCs w:val="28"/>
              </w:rPr>
              <w:t>Санкт – Петербург</w:t>
            </w:r>
          </w:p>
        </w:tc>
        <w:tc>
          <w:tcPr>
            <w:tcW w:w="1532" w:type="dxa"/>
          </w:tcPr>
          <w:p w:rsidR="009B0DFA" w:rsidRPr="00E51310" w:rsidRDefault="009B0DFA" w:rsidP="00995B40">
            <w:pPr>
              <w:pStyle w:val="21"/>
              <w:spacing w:line="360" w:lineRule="auto"/>
              <w:ind w:left="0"/>
              <w:jc w:val="both"/>
              <w:rPr>
                <w:b w:val="0"/>
                <w:i w:val="0"/>
                <w:szCs w:val="28"/>
              </w:rPr>
            </w:pPr>
            <w:r w:rsidRPr="00E51310">
              <w:rPr>
                <w:b w:val="0"/>
                <w:i w:val="0"/>
                <w:szCs w:val="28"/>
                <w:lang w:val="en-US"/>
              </w:rPr>
              <w:t>L</w:t>
            </w:r>
            <w:r w:rsidRPr="00E51310">
              <w:rPr>
                <w:b w:val="0"/>
                <w:i w:val="0"/>
                <w:szCs w:val="28"/>
              </w:rPr>
              <w:t>.</w:t>
            </w:r>
          </w:p>
        </w:tc>
        <w:tc>
          <w:tcPr>
            <w:tcW w:w="2219" w:type="dxa"/>
          </w:tcPr>
          <w:p w:rsidR="009B0DFA" w:rsidRPr="00E51310" w:rsidRDefault="009B0DFA" w:rsidP="00995B40">
            <w:pPr>
              <w:pStyle w:val="21"/>
              <w:spacing w:line="360" w:lineRule="auto"/>
              <w:ind w:left="0"/>
              <w:jc w:val="both"/>
              <w:rPr>
                <w:b w:val="0"/>
                <w:i w:val="0"/>
                <w:szCs w:val="28"/>
                <w:lang w:val="en-US"/>
              </w:rPr>
            </w:pPr>
            <w:smartTag w:uri="urn:schemas-microsoft-com:office:smarttags" w:element="City">
              <w:smartTag w:uri="urn:schemas-microsoft-com:office:smarttags" w:element="place">
                <w:r w:rsidRPr="00E51310">
                  <w:rPr>
                    <w:b w:val="0"/>
                    <w:i w:val="0"/>
                    <w:szCs w:val="28"/>
                    <w:lang w:val="en-US"/>
                  </w:rPr>
                  <w:t>London</w:t>
                </w:r>
              </w:smartTag>
            </w:smartTag>
          </w:p>
        </w:tc>
      </w:tr>
      <w:tr w:rsidR="009B0DFA" w:rsidRPr="00E51310" w:rsidTr="00995B40">
        <w:tblPrEx>
          <w:tblCellMar>
            <w:top w:w="0" w:type="dxa"/>
            <w:bottom w:w="0" w:type="dxa"/>
          </w:tblCellMar>
        </w:tblPrEx>
        <w:tc>
          <w:tcPr>
            <w:tcW w:w="2325" w:type="dxa"/>
          </w:tcPr>
          <w:p w:rsidR="009B0DFA" w:rsidRPr="00E51310" w:rsidRDefault="009B0DFA" w:rsidP="00995B40">
            <w:pPr>
              <w:pStyle w:val="21"/>
              <w:spacing w:line="360" w:lineRule="auto"/>
              <w:ind w:left="0"/>
              <w:jc w:val="both"/>
              <w:rPr>
                <w:b w:val="0"/>
                <w:i w:val="0"/>
                <w:szCs w:val="28"/>
              </w:rPr>
            </w:pPr>
            <w:r w:rsidRPr="00E51310">
              <w:rPr>
                <w:b w:val="0"/>
                <w:i w:val="0"/>
                <w:szCs w:val="28"/>
              </w:rPr>
              <w:t>К.</w:t>
            </w:r>
          </w:p>
        </w:tc>
        <w:tc>
          <w:tcPr>
            <w:tcW w:w="3387" w:type="dxa"/>
          </w:tcPr>
          <w:p w:rsidR="009B0DFA" w:rsidRPr="00E51310" w:rsidRDefault="009B0DFA" w:rsidP="00995B40">
            <w:pPr>
              <w:pStyle w:val="21"/>
              <w:spacing w:line="360" w:lineRule="auto"/>
              <w:ind w:left="0"/>
              <w:jc w:val="both"/>
              <w:rPr>
                <w:b w:val="0"/>
                <w:i w:val="0"/>
                <w:szCs w:val="28"/>
              </w:rPr>
            </w:pPr>
            <w:r w:rsidRPr="00E51310">
              <w:rPr>
                <w:b w:val="0"/>
                <w:i w:val="0"/>
                <w:szCs w:val="28"/>
              </w:rPr>
              <w:t>Киев</w:t>
            </w:r>
          </w:p>
        </w:tc>
        <w:tc>
          <w:tcPr>
            <w:tcW w:w="1532" w:type="dxa"/>
          </w:tcPr>
          <w:p w:rsidR="009B0DFA" w:rsidRPr="00E51310" w:rsidRDefault="009B0DFA" w:rsidP="00995B40">
            <w:pPr>
              <w:pStyle w:val="21"/>
              <w:spacing w:line="360" w:lineRule="auto"/>
              <w:ind w:left="0"/>
              <w:jc w:val="both"/>
              <w:rPr>
                <w:b w:val="0"/>
                <w:i w:val="0"/>
                <w:szCs w:val="28"/>
                <w:lang w:val="en-US"/>
              </w:rPr>
            </w:pPr>
            <w:r w:rsidRPr="00E51310">
              <w:rPr>
                <w:b w:val="0"/>
                <w:i w:val="0"/>
                <w:szCs w:val="28"/>
                <w:lang w:val="en-US"/>
              </w:rPr>
              <w:t>B.</w:t>
            </w:r>
          </w:p>
        </w:tc>
        <w:tc>
          <w:tcPr>
            <w:tcW w:w="2219" w:type="dxa"/>
          </w:tcPr>
          <w:p w:rsidR="009B0DFA" w:rsidRPr="00E51310" w:rsidRDefault="009B0DFA" w:rsidP="00995B40">
            <w:pPr>
              <w:pStyle w:val="21"/>
              <w:spacing w:line="360" w:lineRule="auto"/>
              <w:ind w:left="0"/>
              <w:jc w:val="both"/>
              <w:rPr>
                <w:b w:val="0"/>
                <w:i w:val="0"/>
                <w:szCs w:val="28"/>
                <w:lang w:val="en-US"/>
              </w:rPr>
            </w:pPr>
            <w:r w:rsidRPr="00E51310">
              <w:rPr>
                <w:b w:val="0"/>
                <w:i w:val="0"/>
                <w:szCs w:val="28"/>
              </w:rPr>
              <w:t>Берлин</w:t>
            </w:r>
          </w:p>
        </w:tc>
      </w:tr>
    </w:tbl>
    <w:p w:rsidR="009B0DFA" w:rsidRPr="00E51310" w:rsidRDefault="009B0DFA" w:rsidP="00995B40">
      <w:pPr>
        <w:pStyle w:val="21"/>
        <w:spacing w:line="360" w:lineRule="auto"/>
        <w:jc w:val="both"/>
        <w:rPr>
          <w:b w:val="0"/>
          <w:i w:val="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9B0DFA" w:rsidRPr="00E51310" w:rsidTr="00995B40">
        <w:tblPrEx>
          <w:tblCellMar>
            <w:top w:w="0" w:type="dxa"/>
            <w:bottom w:w="0" w:type="dxa"/>
          </w:tblCellMar>
        </w:tblPrEx>
        <w:tc>
          <w:tcPr>
            <w:tcW w:w="9463" w:type="dxa"/>
          </w:tcPr>
          <w:p w:rsidR="009B0DFA" w:rsidRPr="00E51310" w:rsidRDefault="009B0DFA" w:rsidP="00995B40">
            <w:pPr>
              <w:pStyle w:val="21"/>
              <w:spacing w:line="360" w:lineRule="auto"/>
              <w:ind w:left="0"/>
              <w:jc w:val="both"/>
              <w:rPr>
                <w:i w:val="0"/>
                <w:szCs w:val="28"/>
              </w:rPr>
            </w:pPr>
            <w:proofErr w:type="gramStart"/>
            <w:r w:rsidRPr="00E51310">
              <w:rPr>
                <w:bCs/>
                <w:i w:val="0"/>
                <w:szCs w:val="28"/>
              </w:rPr>
              <w:t>Например</w:t>
            </w:r>
            <w:proofErr w:type="gramEnd"/>
            <w:r w:rsidRPr="00E51310">
              <w:rPr>
                <w:i w:val="0"/>
                <w:szCs w:val="28"/>
              </w:rPr>
              <w:t>:</w:t>
            </w:r>
          </w:p>
          <w:p w:rsidR="009B0DFA" w:rsidRPr="00E51310" w:rsidRDefault="009B0DFA" w:rsidP="00995B40">
            <w:pPr>
              <w:pStyle w:val="21"/>
              <w:ind w:left="0"/>
              <w:jc w:val="both"/>
              <w:rPr>
                <w:b w:val="0"/>
                <w:bCs/>
                <w:i w:val="0"/>
                <w:szCs w:val="28"/>
              </w:rPr>
            </w:pPr>
            <w:r w:rsidRPr="00E51310">
              <w:rPr>
                <w:b w:val="0"/>
                <w:i w:val="0"/>
                <w:szCs w:val="28"/>
              </w:rPr>
              <w:tab/>
            </w:r>
            <w:r w:rsidR="00E44C1A">
              <w:rPr>
                <w:b w:val="0"/>
                <w:i w:val="0"/>
                <w:szCs w:val="28"/>
              </w:rPr>
              <w:t xml:space="preserve">Краснов М.А., Мишина </w:t>
            </w:r>
            <w:proofErr w:type="gramStart"/>
            <w:r w:rsidR="00E44C1A">
              <w:rPr>
                <w:b w:val="0"/>
                <w:i w:val="0"/>
                <w:szCs w:val="28"/>
              </w:rPr>
              <w:t>Е.А..</w:t>
            </w:r>
            <w:proofErr w:type="gramEnd"/>
            <w:r w:rsidR="00E44C1A">
              <w:rPr>
                <w:b w:val="0"/>
                <w:i w:val="0"/>
                <w:szCs w:val="28"/>
              </w:rPr>
              <w:t xml:space="preserve"> Открытые глаза Российской Фемиды/Под общ. Ред. </w:t>
            </w:r>
            <w:proofErr w:type="spellStart"/>
            <w:r w:rsidR="00E44C1A">
              <w:rPr>
                <w:b w:val="0"/>
                <w:i w:val="0"/>
                <w:szCs w:val="28"/>
              </w:rPr>
              <w:t>Т.Г.Морщаковой</w:t>
            </w:r>
            <w:proofErr w:type="spellEnd"/>
            <w:r w:rsidR="00E44C1A">
              <w:rPr>
                <w:b w:val="0"/>
                <w:i w:val="0"/>
                <w:szCs w:val="28"/>
              </w:rPr>
              <w:t xml:space="preserve">. </w:t>
            </w:r>
            <w:r w:rsidRPr="00E51310">
              <w:rPr>
                <w:b w:val="0"/>
                <w:i w:val="0"/>
                <w:szCs w:val="28"/>
              </w:rPr>
              <w:t>М.,</w:t>
            </w:r>
            <w:r w:rsidR="00E44C1A">
              <w:rPr>
                <w:b w:val="0"/>
                <w:i w:val="0"/>
                <w:szCs w:val="28"/>
              </w:rPr>
              <w:t xml:space="preserve"> Либеральная миссия.</w:t>
            </w:r>
            <w:r w:rsidRPr="00E51310">
              <w:rPr>
                <w:b w:val="0"/>
                <w:i w:val="0"/>
                <w:szCs w:val="28"/>
              </w:rPr>
              <w:t xml:space="preserve"> 20</w:t>
            </w:r>
            <w:r w:rsidR="00E44C1A">
              <w:rPr>
                <w:b w:val="0"/>
                <w:i w:val="0"/>
                <w:szCs w:val="28"/>
              </w:rPr>
              <w:t>07, стр. 20</w:t>
            </w:r>
            <w:r w:rsidRPr="00E51310">
              <w:rPr>
                <w:b w:val="0"/>
                <w:bCs/>
                <w:i w:val="0"/>
                <w:szCs w:val="28"/>
              </w:rPr>
              <w:t>.</w:t>
            </w:r>
          </w:p>
          <w:p w:rsidR="009B0DFA" w:rsidRPr="00E51310" w:rsidRDefault="009B0DFA" w:rsidP="00995B40">
            <w:pPr>
              <w:pStyle w:val="21"/>
              <w:ind w:left="0"/>
              <w:jc w:val="both"/>
              <w:rPr>
                <w:b w:val="0"/>
                <w:i w:val="0"/>
                <w:szCs w:val="28"/>
              </w:rPr>
            </w:pPr>
          </w:p>
        </w:tc>
      </w:tr>
    </w:tbl>
    <w:p w:rsidR="009B0DFA" w:rsidRPr="00E51310" w:rsidRDefault="009B0DFA" w:rsidP="00995B40">
      <w:pPr>
        <w:pStyle w:val="21"/>
        <w:spacing w:line="360" w:lineRule="auto"/>
        <w:jc w:val="both"/>
        <w:rPr>
          <w:b w:val="0"/>
          <w:i w:val="0"/>
          <w:szCs w:val="28"/>
        </w:rPr>
      </w:pPr>
    </w:p>
    <w:p w:rsidR="009B0DFA" w:rsidRPr="00E51310" w:rsidRDefault="009B0DFA" w:rsidP="00995B40">
      <w:pPr>
        <w:pStyle w:val="21"/>
        <w:ind w:left="0" w:firstLine="708"/>
        <w:jc w:val="both"/>
        <w:rPr>
          <w:b w:val="0"/>
          <w:bCs/>
          <w:i w:val="0"/>
          <w:szCs w:val="28"/>
        </w:rPr>
      </w:pPr>
      <w:r w:rsidRPr="00E51310">
        <w:rPr>
          <w:b w:val="0"/>
          <w:bCs/>
          <w:i w:val="0"/>
          <w:szCs w:val="28"/>
        </w:rPr>
        <w:t xml:space="preserve">Если книга написана авторским коллективом, превышающим трех человек, библиографическое описание должно начинаться с указания полного названия книги, после которого ставится косая черта (/), а за ней следуют слова «Под ред.», инициалы и фамилия ответственного редактора. Вслед за точкой после фамилии последнего идет название города, в котором вышла </w:t>
      </w:r>
      <w:r w:rsidRPr="00E51310">
        <w:rPr>
          <w:b w:val="0"/>
          <w:bCs/>
          <w:i w:val="0"/>
          <w:szCs w:val="28"/>
        </w:rPr>
        <w:lastRenderedPageBreak/>
        <w:t>книга, двоеточие, название выпустившего книгу издательства (без кавычек), запятая, год издания, точка.</w:t>
      </w:r>
    </w:p>
    <w:p w:rsidR="009B0DFA" w:rsidRPr="00E51310" w:rsidRDefault="009B0DFA" w:rsidP="00995B40">
      <w:pPr>
        <w:pStyle w:val="21"/>
        <w:ind w:left="0"/>
        <w:jc w:val="both"/>
        <w:rPr>
          <w:b w:val="0"/>
          <w:bCs/>
          <w:i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9B0DFA" w:rsidRPr="00E51310" w:rsidTr="00995B40">
        <w:tblPrEx>
          <w:tblCellMar>
            <w:top w:w="0" w:type="dxa"/>
            <w:bottom w:w="0" w:type="dxa"/>
          </w:tblCellMar>
        </w:tblPrEx>
        <w:tc>
          <w:tcPr>
            <w:tcW w:w="9652" w:type="dxa"/>
          </w:tcPr>
          <w:p w:rsidR="009B0DFA" w:rsidRPr="00E51310" w:rsidRDefault="009B0DFA" w:rsidP="00995B40">
            <w:pPr>
              <w:pStyle w:val="21"/>
              <w:spacing w:line="360" w:lineRule="auto"/>
              <w:ind w:left="0"/>
              <w:jc w:val="both"/>
              <w:rPr>
                <w:i w:val="0"/>
                <w:szCs w:val="28"/>
              </w:rPr>
            </w:pPr>
            <w:proofErr w:type="gramStart"/>
            <w:r w:rsidRPr="00E51310">
              <w:rPr>
                <w:i w:val="0"/>
                <w:szCs w:val="28"/>
              </w:rPr>
              <w:t>Например</w:t>
            </w:r>
            <w:proofErr w:type="gramEnd"/>
            <w:r w:rsidRPr="00E51310">
              <w:rPr>
                <w:i w:val="0"/>
                <w:szCs w:val="28"/>
              </w:rPr>
              <w:t>:</w:t>
            </w:r>
          </w:p>
          <w:p w:rsidR="00C2788F" w:rsidRPr="00E51310" w:rsidRDefault="00C2788F" w:rsidP="00995B40">
            <w:pPr>
              <w:pStyle w:val="21"/>
              <w:ind w:left="0"/>
              <w:jc w:val="both"/>
              <w:rPr>
                <w:b w:val="0"/>
                <w:bCs/>
                <w:i w:val="0"/>
                <w:szCs w:val="28"/>
              </w:rPr>
            </w:pPr>
            <w:r>
              <w:rPr>
                <w:b w:val="0"/>
                <w:bCs/>
                <w:i w:val="0"/>
                <w:szCs w:val="28"/>
              </w:rPr>
              <w:t xml:space="preserve">Стандарты справедливого правосудия (международные и национальные практики)/ </w:t>
            </w:r>
            <w:proofErr w:type="spellStart"/>
            <w:proofErr w:type="gramStart"/>
            <w:r>
              <w:rPr>
                <w:b w:val="0"/>
                <w:bCs/>
                <w:i w:val="0"/>
                <w:szCs w:val="28"/>
              </w:rPr>
              <w:t>кол.авторов</w:t>
            </w:r>
            <w:proofErr w:type="spellEnd"/>
            <w:proofErr w:type="gramEnd"/>
            <w:r>
              <w:rPr>
                <w:b w:val="0"/>
                <w:bCs/>
                <w:i w:val="0"/>
                <w:szCs w:val="28"/>
              </w:rPr>
              <w:t xml:space="preserve">; под ред. </w:t>
            </w:r>
            <w:proofErr w:type="spellStart"/>
            <w:r>
              <w:rPr>
                <w:b w:val="0"/>
                <w:bCs/>
                <w:i w:val="0"/>
                <w:szCs w:val="28"/>
              </w:rPr>
              <w:t>д.ю.н</w:t>
            </w:r>
            <w:proofErr w:type="spellEnd"/>
            <w:r>
              <w:rPr>
                <w:b w:val="0"/>
                <w:bCs/>
                <w:i w:val="0"/>
                <w:szCs w:val="28"/>
              </w:rPr>
              <w:t xml:space="preserve">. </w:t>
            </w:r>
            <w:proofErr w:type="spellStart"/>
            <w:r>
              <w:rPr>
                <w:b w:val="0"/>
                <w:bCs/>
                <w:i w:val="0"/>
                <w:szCs w:val="28"/>
              </w:rPr>
              <w:t>Т.Г.Морщаковой</w:t>
            </w:r>
            <w:proofErr w:type="spellEnd"/>
            <w:r>
              <w:rPr>
                <w:b w:val="0"/>
                <w:bCs/>
                <w:i w:val="0"/>
                <w:szCs w:val="28"/>
              </w:rPr>
              <w:t>.- Москва: Мысль, 2012. С.582</w:t>
            </w:r>
          </w:p>
          <w:p w:rsidR="009B0DFA" w:rsidRPr="00E51310" w:rsidRDefault="009B0DFA" w:rsidP="00995B40">
            <w:pPr>
              <w:pStyle w:val="21"/>
              <w:ind w:left="0"/>
              <w:jc w:val="both"/>
              <w:rPr>
                <w:b w:val="0"/>
                <w:i w:val="0"/>
                <w:szCs w:val="28"/>
              </w:rPr>
            </w:pPr>
          </w:p>
        </w:tc>
      </w:tr>
    </w:tbl>
    <w:p w:rsidR="009B0DFA" w:rsidRPr="00E51310" w:rsidRDefault="009B0DFA" w:rsidP="00995B40">
      <w:pPr>
        <w:pStyle w:val="21"/>
        <w:spacing w:line="360" w:lineRule="auto"/>
        <w:ind w:left="0"/>
        <w:jc w:val="both"/>
        <w:rPr>
          <w:b w:val="0"/>
          <w:i w:val="0"/>
          <w:szCs w:val="28"/>
        </w:rPr>
      </w:pPr>
    </w:p>
    <w:p w:rsidR="009B0DFA" w:rsidRPr="00E51310" w:rsidRDefault="009B0DFA" w:rsidP="00995B40">
      <w:pPr>
        <w:pStyle w:val="21"/>
        <w:ind w:left="0" w:firstLine="708"/>
        <w:jc w:val="both"/>
        <w:rPr>
          <w:b w:val="0"/>
          <w:bCs/>
          <w:i w:val="0"/>
          <w:szCs w:val="28"/>
        </w:rPr>
      </w:pPr>
      <w:r w:rsidRPr="00E51310">
        <w:rPr>
          <w:b w:val="0"/>
          <w:bCs/>
          <w:i w:val="0"/>
          <w:szCs w:val="28"/>
        </w:rPr>
        <w:t>Если в работе использовались материалы статьи, опубликованной в сборнике или в периодическом издании, ее библиографическое описание должно начинаться с указания фамилии и инициалов автора. Далее указывается полное название статьи, две косые линии (//), название сборника или периодического издания, в котором помещена статья (без кавычек), год издания, точка, номер, точка.</w:t>
      </w:r>
    </w:p>
    <w:p w:rsidR="009B0DFA" w:rsidRPr="00E51310" w:rsidRDefault="009B0DFA" w:rsidP="00995B40">
      <w:pPr>
        <w:pStyle w:val="21"/>
        <w:ind w:left="0"/>
        <w:jc w:val="both"/>
        <w:rPr>
          <w:b w:val="0"/>
          <w:bCs/>
          <w:i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9B0DFA" w:rsidRPr="00E51310" w:rsidTr="00995B40">
        <w:tblPrEx>
          <w:tblCellMar>
            <w:top w:w="0" w:type="dxa"/>
            <w:bottom w:w="0" w:type="dxa"/>
          </w:tblCellMar>
        </w:tblPrEx>
        <w:tc>
          <w:tcPr>
            <w:tcW w:w="9652" w:type="dxa"/>
          </w:tcPr>
          <w:p w:rsidR="009B0DFA" w:rsidRPr="00E51310" w:rsidRDefault="009B0DFA" w:rsidP="00995B40">
            <w:pPr>
              <w:pStyle w:val="21"/>
              <w:spacing w:line="360" w:lineRule="auto"/>
              <w:ind w:left="0"/>
              <w:jc w:val="both"/>
              <w:rPr>
                <w:bCs/>
                <w:i w:val="0"/>
                <w:szCs w:val="28"/>
              </w:rPr>
            </w:pPr>
            <w:proofErr w:type="gramStart"/>
            <w:r w:rsidRPr="00E51310">
              <w:rPr>
                <w:i w:val="0"/>
                <w:szCs w:val="28"/>
              </w:rPr>
              <w:t>Например</w:t>
            </w:r>
            <w:proofErr w:type="gramEnd"/>
            <w:r w:rsidRPr="00E51310">
              <w:rPr>
                <w:bCs/>
                <w:i w:val="0"/>
                <w:szCs w:val="28"/>
              </w:rPr>
              <w:t>:</w:t>
            </w:r>
          </w:p>
          <w:p w:rsidR="009B0DFA" w:rsidRPr="00E51310" w:rsidRDefault="00385AD7" w:rsidP="009B0DFA">
            <w:pPr>
              <w:pStyle w:val="21"/>
              <w:numPr>
                <w:ilvl w:val="0"/>
                <w:numId w:val="42"/>
              </w:numPr>
              <w:tabs>
                <w:tab w:val="clear" w:pos="1440"/>
                <w:tab w:val="num" w:pos="360"/>
              </w:tabs>
              <w:ind w:left="360"/>
              <w:jc w:val="both"/>
              <w:rPr>
                <w:b w:val="0"/>
                <w:bCs/>
                <w:i w:val="0"/>
                <w:szCs w:val="28"/>
              </w:rPr>
            </w:pPr>
            <w:proofErr w:type="spellStart"/>
            <w:r>
              <w:rPr>
                <w:b w:val="0"/>
                <w:i w:val="0"/>
                <w:szCs w:val="28"/>
              </w:rPr>
              <w:t>Ермошин</w:t>
            </w:r>
            <w:proofErr w:type="spellEnd"/>
            <w:r>
              <w:rPr>
                <w:b w:val="0"/>
                <w:i w:val="0"/>
                <w:szCs w:val="28"/>
              </w:rPr>
              <w:t xml:space="preserve"> Г.Т.</w:t>
            </w:r>
            <w:r w:rsidR="009B0DFA" w:rsidRPr="00E51310">
              <w:rPr>
                <w:b w:val="0"/>
                <w:i w:val="0"/>
                <w:szCs w:val="28"/>
              </w:rPr>
              <w:t xml:space="preserve"> </w:t>
            </w:r>
            <w:r>
              <w:rPr>
                <w:b w:val="0"/>
                <w:i w:val="0"/>
                <w:szCs w:val="28"/>
              </w:rPr>
              <w:t>Полномочия органов судейского сообщества в обеспечении конституционных принципов самостоятельности органов судебной власти</w:t>
            </w:r>
            <w:r w:rsidR="009B0DFA" w:rsidRPr="00E51310">
              <w:rPr>
                <w:b w:val="0"/>
                <w:i w:val="0"/>
                <w:szCs w:val="28"/>
              </w:rPr>
              <w:t xml:space="preserve"> // </w:t>
            </w:r>
            <w:r>
              <w:rPr>
                <w:b w:val="0"/>
                <w:i w:val="0"/>
                <w:szCs w:val="28"/>
              </w:rPr>
              <w:t>Российский судья</w:t>
            </w:r>
            <w:r w:rsidR="009B0DFA" w:rsidRPr="00E51310">
              <w:rPr>
                <w:b w:val="0"/>
                <w:i w:val="0"/>
                <w:szCs w:val="28"/>
              </w:rPr>
              <w:t>. 201</w:t>
            </w:r>
            <w:r>
              <w:rPr>
                <w:b w:val="0"/>
                <w:i w:val="0"/>
                <w:szCs w:val="28"/>
              </w:rPr>
              <w:t>4</w:t>
            </w:r>
            <w:r w:rsidR="009B0DFA" w:rsidRPr="00E51310">
              <w:rPr>
                <w:b w:val="0"/>
                <w:i w:val="0"/>
                <w:szCs w:val="28"/>
              </w:rPr>
              <w:t xml:space="preserve">. № </w:t>
            </w:r>
            <w:r>
              <w:rPr>
                <w:b w:val="0"/>
                <w:i w:val="0"/>
                <w:szCs w:val="28"/>
              </w:rPr>
              <w:t>5</w:t>
            </w:r>
            <w:r w:rsidR="009B0DFA" w:rsidRPr="00E51310">
              <w:rPr>
                <w:b w:val="0"/>
                <w:bCs/>
                <w:i w:val="0"/>
                <w:szCs w:val="28"/>
              </w:rPr>
              <w:t>.</w:t>
            </w:r>
          </w:p>
          <w:p w:rsidR="009B0DFA" w:rsidRPr="00E51310" w:rsidRDefault="009B0DFA" w:rsidP="00385AD7">
            <w:pPr>
              <w:pStyle w:val="21"/>
              <w:jc w:val="both"/>
              <w:rPr>
                <w:b w:val="0"/>
                <w:bCs/>
                <w:i w:val="0"/>
                <w:szCs w:val="28"/>
              </w:rPr>
            </w:pPr>
          </w:p>
        </w:tc>
      </w:tr>
    </w:tbl>
    <w:p w:rsidR="009B0DFA" w:rsidRPr="00E51310" w:rsidRDefault="009B0DFA" w:rsidP="00995B40">
      <w:pPr>
        <w:pStyle w:val="21"/>
        <w:spacing w:line="360" w:lineRule="auto"/>
        <w:ind w:left="0"/>
        <w:jc w:val="both"/>
        <w:rPr>
          <w:b w:val="0"/>
          <w:bCs/>
          <w:i w:val="0"/>
          <w:szCs w:val="28"/>
        </w:rPr>
      </w:pPr>
    </w:p>
    <w:p w:rsidR="009B0DFA" w:rsidRPr="00E51310" w:rsidRDefault="009B0DFA" w:rsidP="00995B40">
      <w:pPr>
        <w:pStyle w:val="21"/>
        <w:ind w:left="0" w:firstLine="708"/>
        <w:jc w:val="both"/>
        <w:rPr>
          <w:b w:val="0"/>
          <w:bCs/>
          <w:i w:val="0"/>
          <w:szCs w:val="28"/>
        </w:rPr>
      </w:pPr>
      <w:r w:rsidRPr="00E51310">
        <w:rPr>
          <w:b w:val="0"/>
          <w:bCs/>
          <w:i w:val="0"/>
          <w:szCs w:val="28"/>
        </w:rPr>
        <w:t>Расположение и группировка источников в библиографическом списке должны производиться по алфавитному принципу. При алфавитном принципе расположения в списке источники группируются в порядке русского алфавита по фамилиям авторов. Произведения авторов, носящих одинаковую фамилию, рас</w:t>
      </w:r>
      <w:r w:rsidRPr="00E51310">
        <w:rPr>
          <w:b w:val="0"/>
          <w:bCs/>
          <w:i w:val="0"/>
          <w:szCs w:val="28"/>
        </w:rPr>
        <w:lastRenderedPageBreak/>
        <w:t xml:space="preserve">полагаются в алфавитном порядке по инициалам. Работы одного и того же автора, если нужно указать их несколько, располагаются в алфавитном порядке по заглавиям или в хронологическом порядке по годам издания. Источники на иностранных языках располагаются в списке после всех русскоязычных источников в порядке латинского алфавита. </w:t>
      </w:r>
    </w:p>
    <w:p w:rsidR="009B0DFA" w:rsidRPr="00E51310" w:rsidRDefault="009B0DFA" w:rsidP="00995B40">
      <w:pPr>
        <w:pStyle w:val="21"/>
        <w:ind w:left="0" w:firstLine="708"/>
        <w:jc w:val="both"/>
        <w:rPr>
          <w:b w:val="0"/>
          <w:bCs/>
          <w:i w:val="0"/>
          <w:szCs w:val="28"/>
        </w:rPr>
      </w:pPr>
      <w:r w:rsidRPr="00E51310">
        <w:rPr>
          <w:b w:val="0"/>
          <w:i w:val="0"/>
          <w:szCs w:val="28"/>
        </w:rPr>
        <w:t xml:space="preserve">В начале библиографического списка располагаются нормативные документы. </w:t>
      </w:r>
      <w:r w:rsidRPr="00E51310">
        <w:rPr>
          <w:b w:val="0"/>
          <w:bCs/>
          <w:i w:val="0"/>
          <w:szCs w:val="28"/>
        </w:rPr>
        <w:t>При оформлении используемых нормативных документов в библиографии указывается полное название документа, дата его принятия, дата его последней редакции, официальный источник опубликования. Должна соблюдаться следующая последовательность расположения актов:</w:t>
      </w:r>
    </w:p>
    <w:p w:rsidR="009B0DFA" w:rsidRPr="00E51310" w:rsidRDefault="009B0DFA" w:rsidP="00995B40">
      <w:pPr>
        <w:pStyle w:val="21"/>
        <w:ind w:left="0"/>
        <w:jc w:val="both"/>
        <w:rPr>
          <w:b w:val="0"/>
          <w:bCs/>
          <w:i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9B0DFA" w:rsidRPr="00E51310" w:rsidTr="00995B40">
        <w:tblPrEx>
          <w:tblCellMar>
            <w:top w:w="0" w:type="dxa"/>
            <w:bottom w:w="0" w:type="dxa"/>
          </w:tblCellMar>
        </w:tblPrEx>
        <w:tc>
          <w:tcPr>
            <w:tcW w:w="9571" w:type="dxa"/>
          </w:tcPr>
          <w:p w:rsidR="009B0DFA" w:rsidRPr="00E51310" w:rsidRDefault="009B0DFA" w:rsidP="009B0DFA">
            <w:pPr>
              <w:pStyle w:val="21"/>
              <w:numPr>
                <w:ilvl w:val="0"/>
                <w:numId w:val="40"/>
              </w:numPr>
              <w:tabs>
                <w:tab w:val="clear" w:pos="1440"/>
                <w:tab w:val="num" w:pos="540"/>
              </w:tabs>
              <w:spacing w:line="360" w:lineRule="auto"/>
              <w:ind w:left="540"/>
              <w:jc w:val="both"/>
              <w:rPr>
                <w:b w:val="0"/>
                <w:bCs/>
                <w:i w:val="0"/>
                <w:szCs w:val="28"/>
              </w:rPr>
            </w:pPr>
            <w:r w:rsidRPr="00E51310">
              <w:rPr>
                <w:b w:val="0"/>
                <w:bCs/>
                <w:i w:val="0"/>
                <w:szCs w:val="28"/>
              </w:rPr>
              <w:t>Конституция РФ;</w:t>
            </w:r>
          </w:p>
          <w:p w:rsidR="009B0DFA" w:rsidRPr="00E51310" w:rsidRDefault="009B0DFA" w:rsidP="009B0DFA">
            <w:pPr>
              <w:pStyle w:val="21"/>
              <w:numPr>
                <w:ilvl w:val="0"/>
                <w:numId w:val="40"/>
              </w:numPr>
              <w:tabs>
                <w:tab w:val="clear" w:pos="1440"/>
                <w:tab w:val="num" w:pos="540"/>
              </w:tabs>
              <w:spacing w:line="360" w:lineRule="auto"/>
              <w:ind w:left="540"/>
              <w:jc w:val="both"/>
              <w:rPr>
                <w:b w:val="0"/>
                <w:bCs/>
                <w:i w:val="0"/>
                <w:szCs w:val="28"/>
              </w:rPr>
            </w:pPr>
            <w:r w:rsidRPr="00E51310">
              <w:rPr>
                <w:b w:val="0"/>
                <w:bCs/>
                <w:i w:val="0"/>
                <w:szCs w:val="28"/>
              </w:rPr>
              <w:t>Федеральные конституционные законы;</w:t>
            </w:r>
          </w:p>
          <w:p w:rsidR="009B0DFA" w:rsidRPr="00E51310" w:rsidRDefault="009B0DFA" w:rsidP="009B0DFA">
            <w:pPr>
              <w:pStyle w:val="21"/>
              <w:numPr>
                <w:ilvl w:val="0"/>
                <w:numId w:val="40"/>
              </w:numPr>
              <w:tabs>
                <w:tab w:val="clear" w:pos="1440"/>
                <w:tab w:val="num" w:pos="540"/>
              </w:tabs>
              <w:spacing w:line="360" w:lineRule="auto"/>
              <w:ind w:left="540"/>
              <w:jc w:val="both"/>
              <w:rPr>
                <w:b w:val="0"/>
                <w:bCs/>
                <w:i w:val="0"/>
                <w:szCs w:val="28"/>
              </w:rPr>
            </w:pPr>
            <w:r w:rsidRPr="00E51310">
              <w:rPr>
                <w:b w:val="0"/>
                <w:bCs/>
                <w:i w:val="0"/>
                <w:szCs w:val="28"/>
              </w:rPr>
              <w:t>Федеральные законы;</w:t>
            </w:r>
          </w:p>
          <w:p w:rsidR="009B0DFA" w:rsidRPr="00E51310" w:rsidRDefault="009B0DFA" w:rsidP="009B0DFA">
            <w:pPr>
              <w:pStyle w:val="21"/>
              <w:numPr>
                <w:ilvl w:val="0"/>
                <w:numId w:val="40"/>
              </w:numPr>
              <w:tabs>
                <w:tab w:val="clear" w:pos="1440"/>
                <w:tab w:val="num" w:pos="540"/>
              </w:tabs>
              <w:spacing w:line="360" w:lineRule="auto"/>
              <w:ind w:left="540"/>
              <w:jc w:val="both"/>
              <w:rPr>
                <w:b w:val="0"/>
                <w:bCs/>
                <w:i w:val="0"/>
                <w:szCs w:val="28"/>
              </w:rPr>
            </w:pPr>
            <w:r w:rsidRPr="00E51310">
              <w:rPr>
                <w:b w:val="0"/>
                <w:bCs/>
                <w:i w:val="0"/>
                <w:szCs w:val="28"/>
              </w:rPr>
              <w:t>Акты Президента РФ;</w:t>
            </w:r>
          </w:p>
          <w:p w:rsidR="009B0DFA" w:rsidRPr="00E51310" w:rsidRDefault="009B0DFA" w:rsidP="009B0DFA">
            <w:pPr>
              <w:pStyle w:val="21"/>
              <w:numPr>
                <w:ilvl w:val="0"/>
                <w:numId w:val="40"/>
              </w:numPr>
              <w:tabs>
                <w:tab w:val="clear" w:pos="1440"/>
                <w:tab w:val="num" w:pos="540"/>
              </w:tabs>
              <w:spacing w:line="360" w:lineRule="auto"/>
              <w:ind w:left="540"/>
              <w:jc w:val="both"/>
              <w:rPr>
                <w:b w:val="0"/>
                <w:bCs/>
                <w:i w:val="0"/>
                <w:szCs w:val="28"/>
              </w:rPr>
            </w:pPr>
            <w:r w:rsidRPr="00E51310">
              <w:rPr>
                <w:b w:val="0"/>
                <w:bCs/>
                <w:i w:val="0"/>
                <w:szCs w:val="28"/>
              </w:rPr>
              <w:t>Акты Правительства РФ;</w:t>
            </w:r>
          </w:p>
          <w:p w:rsidR="009B0DFA" w:rsidRPr="00E51310" w:rsidRDefault="009B0DFA" w:rsidP="009B0DFA">
            <w:pPr>
              <w:pStyle w:val="21"/>
              <w:numPr>
                <w:ilvl w:val="0"/>
                <w:numId w:val="40"/>
              </w:numPr>
              <w:tabs>
                <w:tab w:val="clear" w:pos="1440"/>
                <w:tab w:val="num" w:pos="540"/>
                <w:tab w:val="num" w:pos="900"/>
              </w:tabs>
              <w:spacing w:line="360" w:lineRule="auto"/>
              <w:ind w:left="540"/>
              <w:jc w:val="both"/>
              <w:rPr>
                <w:b w:val="0"/>
                <w:bCs/>
                <w:i w:val="0"/>
                <w:szCs w:val="28"/>
              </w:rPr>
            </w:pPr>
            <w:r w:rsidRPr="00E51310">
              <w:rPr>
                <w:b w:val="0"/>
                <w:bCs/>
                <w:i w:val="0"/>
                <w:szCs w:val="28"/>
              </w:rPr>
              <w:t>Акты министерств, служб, агентств и комитетов;</w:t>
            </w:r>
          </w:p>
          <w:p w:rsidR="009B0DFA" w:rsidRPr="00E51310" w:rsidRDefault="009B0DFA" w:rsidP="009B0DFA">
            <w:pPr>
              <w:pStyle w:val="21"/>
              <w:numPr>
                <w:ilvl w:val="0"/>
                <w:numId w:val="40"/>
              </w:numPr>
              <w:tabs>
                <w:tab w:val="clear" w:pos="1440"/>
                <w:tab w:val="num" w:pos="540"/>
                <w:tab w:val="num" w:pos="900"/>
              </w:tabs>
              <w:spacing w:line="360" w:lineRule="auto"/>
              <w:ind w:left="540"/>
              <w:jc w:val="both"/>
              <w:rPr>
                <w:b w:val="0"/>
                <w:bCs/>
                <w:i w:val="0"/>
                <w:szCs w:val="28"/>
              </w:rPr>
            </w:pPr>
            <w:r w:rsidRPr="00E51310">
              <w:rPr>
                <w:b w:val="0"/>
                <w:bCs/>
                <w:i w:val="0"/>
                <w:szCs w:val="28"/>
              </w:rPr>
              <w:t>Акты иных государственных органов;</w:t>
            </w:r>
          </w:p>
          <w:p w:rsidR="009B0DFA" w:rsidRPr="00E51310" w:rsidRDefault="009B0DFA" w:rsidP="009B0DFA">
            <w:pPr>
              <w:pStyle w:val="21"/>
              <w:numPr>
                <w:ilvl w:val="0"/>
                <w:numId w:val="40"/>
              </w:numPr>
              <w:tabs>
                <w:tab w:val="clear" w:pos="1440"/>
                <w:tab w:val="num" w:pos="540"/>
                <w:tab w:val="num" w:pos="900"/>
              </w:tabs>
              <w:spacing w:line="360" w:lineRule="auto"/>
              <w:ind w:left="540"/>
              <w:jc w:val="both"/>
              <w:rPr>
                <w:b w:val="0"/>
                <w:bCs/>
                <w:i w:val="0"/>
                <w:szCs w:val="28"/>
              </w:rPr>
            </w:pPr>
            <w:r w:rsidRPr="00E51310">
              <w:rPr>
                <w:b w:val="0"/>
                <w:bCs/>
                <w:i w:val="0"/>
                <w:szCs w:val="28"/>
              </w:rPr>
              <w:t>Акты органов местного самоуправления;</w:t>
            </w:r>
          </w:p>
          <w:p w:rsidR="009B0DFA" w:rsidRPr="00E51310" w:rsidRDefault="009B0DFA" w:rsidP="009B0DFA">
            <w:pPr>
              <w:pStyle w:val="21"/>
              <w:numPr>
                <w:ilvl w:val="0"/>
                <w:numId w:val="40"/>
              </w:numPr>
              <w:tabs>
                <w:tab w:val="clear" w:pos="1440"/>
                <w:tab w:val="num" w:pos="540"/>
                <w:tab w:val="num" w:pos="900"/>
              </w:tabs>
              <w:spacing w:line="360" w:lineRule="auto"/>
              <w:ind w:left="540"/>
              <w:jc w:val="both"/>
              <w:rPr>
                <w:b w:val="0"/>
                <w:bCs/>
                <w:i w:val="0"/>
                <w:szCs w:val="28"/>
              </w:rPr>
            </w:pPr>
            <w:r w:rsidRPr="00E51310">
              <w:rPr>
                <w:b w:val="0"/>
                <w:bCs/>
                <w:i w:val="0"/>
                <w:szCs w:val="28"/>
              </w:rPr>
              <w:t>Акты Конституционного Суда РФ, Верховного Суда РФ и Высшего Арбитражного Суда РФ.</w:t>
            </w:r>
          </w:p>
        </w:tc>
      </w:tr>
    </w:tbl>
    <w:p w:rsidR="009B0DFA" w:rsidRPr="00E51310" w:rsidRDefault="009B0DFA" w:rsidP="00995B40">
      <w:pPr>
        <w:pStyle w:val="21"/>
        <w:spacing w:line="360" w:lineRule="auto"/>
        <w:ind w:left="0"/>
        <w:jc w:val="both"/>
        <w:rPr>
          <w:b w:val="0"/>
          <w:bCs/>
          <w:i w:val="0"/>
          <w:szCs w:val="28"/>
        </w:rPr>
      </w:pPr>
    </w:p>
    <w:p w:rsidR="009B0DFA" w:rsidRPr="00E51310" w:rsidRDefault="009B0DFA" w:rsidP="00995B40">
      <w:pPr>
        <w:pStyle w:val="ab"/>
        <w:spacing w:line="240" w:lineRule="auto"/>
      </w:pPr>
      <w:r w:rsidRPr="00E51310">
        <w:rPr>
          <w:b/>
          <w:bCs/>
        </w:rPr>
        <w:t>Документы равной значимости должны располагаться в списке в хронологическом порядке по датам опубликования</w:t>
      </w:r>
      <w:r w:rsidRPr="00E51310">
        <w:t xml:space="preserve">. Если в работе использовались </w:t>
      </w:r>
      <w:r w:rsidRPr="00E51310">
        <w:lastRenderedPageBreak/>
        <w:t>нормативные документы иностранных государств и международные нормативные документы, то их можно разместить отдельными блоками в следующей последовательности:</w:t>
      </w:r>
    </w:p>
    <w:p w:rsidR="009B0DFA" w:rsidRPr="00E51310" w:rsidRDefault="009B0DFA" w:rsidP="00995B40">
      <w:pPr>
        <w:numPr>
          <w:ilvl w:val="0"/>
          <w:numId w:val="41"/>
        </w:numPr>
        <w:jc w:val="both"/>
        <w:rPr>
          <w:sz w:val="28"/>
          <w:szCs w:val="28"/>
        </w:rPr>
      </w:pPr>
      <w:r w:rsidRPr="00E51310">
        <w:rPr>
          <w:sz w:val="28"/>
          <w:szCs w:val="28"/>
        </w:rPr>
        <w:t>законодательство иностранных государств;</w:t>
      </w:r>
    </w:p>
    <w:p w:rsidR="009B0DFA" w:rsidRPr="00E51310" w:rsidRDefault="009B0DFA" w:rsidP="00995B40">
      <w:pPr>
        <w:numPr>
          <w:ilvl w:val="0"/>
          <w:numId w:val="41"/>
        </w:numPr>
        <w:jc w:val="both"/>
        <w:rPr>
          <w:sz w:val="28"/>
          <w:szCs w:val="28"/>
        </w:rPr>
      </w:pPr>
      <w:r w:rsidRPr="00E51310">
        <w:rPr>
          <w:sz w:val="28"/>
          <w:szCs w:val="28"/>
        </w:rPr>
        <w:t>международные договоры;</w:t>
      </w:r>
    </w:p>
    <w:p w:rsidR="009B0DFA" w:rsidRPr="00E51310" w:rsidRDefault="009B0DFA" w:rsidP="00995B40">
      <w:pPr>
        <w:numPr>
          <w:ilvl w:val="0"/>
          <w:numId w:val="41"/>
        </w:numPr>
        <w:jc w:val="both"/>
        <w:rPr>
          <w:sz w:val="28"/>
          <w:szCs w:val="28"/>
        </w:rPr>
      </w:pPr>
      <w:r w:rsidRPr="00E51310">
        <w:rPr>
          <w:sz w:val="28"/>
          <w:szCs w:val="28"/>
        </w:rPr>
        <w:t>международные обычаи;</w:t>
      </w:r>
    </w:p>
    <w:p w:rsidR="009B0DFA" w:rsidRPr="00E51310" w:rsidRDefault="009B0DFA" w:rsidP="00995B40">
      <w:pPr>
        <w:numPr>
          <w:ilvl w:val="0"/>
          <w:numId w:val="41"/>
        </w:numPr>
        <w:jc w:val="both"/>
        <w:rPr>
          <w:sz w:val="28"/>
          <w:szCs w:val="28"/>
        </w:rPr>
      </w:pPr>
      <w:r w:rsidRPr="00E51310">
        <w:rPr>
          <w:sz w:val="28"/>
          <w:szCs w:val="28"/>
        </w:rPr>
        <w:t>нормативно-правовые акты международных организаций;</w:t>
      </w:r>
    </w:p>
    <w:p w:rsidR="009B0DFA" w:rsidRPr="00E51310" w:rsidRDefault="009B0DFA" w:rsidP="00995B40">
      <w:pPr>
        <w:numPr>
          <w:ilvl w:val="0"/>
          <w:numId w:val="41"/>
        </w:numPr>
        <w:jc w:val="both"/>
        <w:rPr>
          <w:sz w:val="28"/>
          <w:szCs w:val="28"/>
        </w:rPr>
      </w:pPr>
      <w:r w:rsidRPr="00E51310">
        <w:rPr>
          <w:sz w:val="28"/>
          <w:szCs w:val="28"/>
        </w:rPr>
        <w:t>международная судебно-арбитражная практика;</w:t>
      </w:r>
    </w:p>
    <w:p w:rsidR="009B0DFA" w:rsidRPr="00E51310" w:rsidRDefault="009B0DFA" w:rsidP="00995B40">
      <w:pPr>
        <w:numPr>
          <w:ilvl w:val="0"/>
          <w:numId w:val="41"/>
        </w:numPr>
        <w:jc w:val="both"/>
        <w:rPr>
          <w:sz w:val="28"/>
          <w:szCs w:val="28"/>
        </w:rPr>
      </w:pPr>
      <w:r w:rsidRPr="00E51310">
        <w:rPr>
          <w:sz w:val="28"/>
          <w:szCs w:val="28"/>
        </w:rPr>
        <w:t>международные документы рекомендательного характера.</w:t>
      </w:r>
    </w:p>
    <w:p w:rsidR="009B0DFA" w:rsidRPr="00E51310" w:rsidRDefault="009B0DFA" w:rsidP="00995B40">
      <w:pPr>
        <w:ind w:left="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9B0DFA" w:rsidRPr="00E51310" w:rsidTr="00995B40">
        <w:tblPrEx>
          <w:tblCellMar>
            <w:top w:w="0" w:type="dxa"/>
            <w:bottom w:w="0" w:type="dxa"/>
          </w:tblCellMar>
        </w:tblPrEx>
        <w:tc>
          <w:tcPr>
            <w:tcW w:w="9463" w:type="dxa"/>
          </w:tcPr>
          <w:p w:rsidR="009B0DFA" w:rsidRPr="00E51310" w:rsidRDefault="009B0DFA" w:rsidP="00995B40">
            <w:pPr>
              <w:spacing w:line="360" w:lineRule="auto"/>
              <w:jc w:val="both"/>
              <w:rPr>
                <w:b/>
                <w:bCs/>
                <w:sz w:val="28"/>
                <w:szCs w:val="28"/>
              </w:rPr>
            </w:pPr>
            <w:proofErr w:type="gramStart"/>
            <w:r w:rsidRPr="00E51310">
              <w:rPr>
                <w:b/>
                <w:bCs/>
                <w:sz w:val="28"/>
                <w:szCs w:val="28"/>
              </w:rPr>
              <w:t>Например</w:t>
            </w:r>
            <w:proofErr w:type="gramEnd"/>
            <w:r w:rsidRPr="00E51310">
              <w:rPr>
                <w:b/>
                <w:bCs/>
                <w:sz w:val="28"/>
                <w:szCs w:val="28"/>
              </w:rPr>
              <w:t>:</w:t>
            </w:r>
          </w:p>
          <w:p w:rsidR="009B0DFA" w:rsidRPr="00E51310" w:rsidRDefault="009B0DFA" w:rsidP="009B0DFA">
            <w:pPr>
              <w:numPr>
                <w:ilvl w:val="1"/>
                <w:numId w:val="41"/>
              </w:numPr>
              <w:tabs>
                <w:tab w:val="clear" w:pos="1800"/>
              </w:tabs>
              <w:ind w:left="0" w:firstLine="720"/>
              <w:jc w:val="both"/>
              <w:rPr>
                <w:sz w:val="28"/>
                <w:szCs w:val="28"/>
              </w:rPr>
            </w:pPr>
            <w:r w:rsidRPr="00E51310">
              <w:rPr>
                <w:sz w:val="28"/>
                <w:szCs w:val="28"/>
              </w:rPr>
              <w:t xml:space="preserve">Федеральный </w:t>
            </w:r>
            <w:r w:rsidR="00401B1D">
              <w:rPr>
                <w:sz w:val="28"/>
                <w:szCs w:val="28"/>
              </w:rPr>
              <w:t xml:space="preserve">конституционный </w:t>
            </w:r>
            <w:r w:rsidRPr="00E51310">
              <w:rPr>
                <w:sz w:val="28"/>
                <w:szCs w:val="28"/>
              </w:rPr>
              <w:t>закон «</w:t>
            </w:r>
            <w:r w:rsidR="00401B1D">
              <w:rPr>
                <w:sz w:val="28"/>
                <w:szCs w:val="28"/>
              </w:rPr>
              <w:t>О судебной системе Российской Федерации</w:t>
            </w:r>
            <w:r w:rsidRPr="00E51310">
              <w:rPr>
                <w:sz w:val="28"/>
                <w:szCs w:val="28"/>
              </w:rPr>
              <w:t xml:space="preserve">» от </w:t>
            </w:r>
            <w:r w:rsidR="00401B1D">
              <w:rPr>
                <w:sz w:val="28"/>
                <w:szCs w:val="28"/>
              </w:rPr>
              <w:t>31</w:t>
            </w:r>
            <w:r w:rsidRPr="00E51310">
              <w:rPr>
                <w:sz w:val="28"/>
                <w:szCs w:val="28"/>
              </w:rPr>
              <w:t xml:space="preserve"> декабря </w:t>
            </w:r>
            <w:r w:rsidR="00401B1D">
              <w:rPr>
                <w:sz w:val="28"/>
                <w:szCs w:val="28"/>
              </w:rPr>
              <w:t>1996</w:t>
            </w:r>
            <w:r w:rsidRPr="00E51310">
              <w:rPr>
                <w:sz w:val="28"/>
                <w:szCs w:val="28"/>
              </w:rPr>
              <w:t xml:space="preserve"> г.</w:t>
            </w:r>
            <w:r w:rsidR="00401B1D">
              <w:rPr>
                <w:sz w:val="28"/>
                <w:szCs w:val="28"/>
              </w:rPr>
              <w:t xml:space="preserve"> №</w:t>
            </w:r>
            <w:r w:rsidR="00401B1D" w:rsidRPr="00401B1D">
              <w:rPr>
                <w:sz w:val="28"/>
                <w:szCs w:val="28"/>
              </w:rPr>
              <w:t xml:space="preserve"> </w:t>
            </w:r>
            <w:r w:rsidR="00401B1D">
              <w:rPr>
                <w:sz w:val="28"/>
                <w:szCs w:val="28"/>
              </w:rPr>
              <w:t>1- ФКЗ</w:t>
            </w:r>
            <w:r w:rsidRPr="00E51310">
              <w:rPr>
                <w:sz w:val="28"/>
                <w:szCs w:val="28"/>
              </w:rPr>
              <w:t xml:space="preserve"> // Собрание законодательства РФ. </w:t>
            </w:r>
            <w:r w:rsidR="00401B1D">
              <w:rPr>
                <w:sz w:val="28"/>
                <w:szCs w:val="28"/>
              </w:rPr>
              <w:t>1997</w:t>
            </w:r>
            <w:r w:rsidRPr="00E51310">
              <w:rPr>
                <w:sz w:val="28"/>
                <w:szCs w:val="28"/>
              </w:rPr>
              <w:t xml:space="preserve">. № </w:t>
            </w:r>
            <w:r w:rsidR="00401B1D">
              <w:rPr>
                <w:sz w:val="28"/>
                <w:szCs w:val="28"/>
              </w:rPr>
              <w:t>1</w:t>
            </w:r>
            <w:r w:rsidRPr="00E51310">
              <w:rPr>
                <w:sz w:val="28"/>
                <w:szCs w:val="28"/>
              </w:rPr>
              <w:t xml:space="preserve">. Ст. </w:t>
            </w:r>
            <w:r w:rsidR="00401B1D">
              <w:rPr>
                <w:sz w:val="28"/>
                <w:szCs w:val="28"/>
              </w:rPr>
              <w:t>1.</w:t>
            </w:r>
          </w:p>
          <w:p w:rsidR="009B0DFA" w:rsidRPr="00E51310" w:rsidRDefault="009B0DFA" w:rsidP="009B0DFA">
            <w:pPr>
              <w:numPr>
                <w:ilvl w:val="1"/>
                <w:numId w:val="41"/>
              </w:numPr>
              <w:tabs>
                <w:tab w:val="clear" w:pos="1800"/>
              </w:tabs>
              <w:ind w:left="0" w:firstLine="720"/>
              <w:jc w:val="both"/>
              <w:rPr>
                <w:b/>
                <w:bCs/>
                <w:sz w:val="28"/>
                <w:szCs w:val="28"/>
              </w:rPr>
            </w:pPr>
            <w:r w:rsidRPr="00E51310">
              <w:rPr>
                <w:sz w:val="28"/>
                <w:szCs w:val="28"/>
              </w:rPr>
              <w:t xml:space="preserve">Договор между Российской Федерацией и Республикой Польша о правовой помощи и правовых отношениях по гражданским и уголовным </w:t>
            </w:r>
            <w:r w:rsidRPr="00E51310">
              <w:rPr>
                <w:spacing w:val="-4"/>
                <w:sz w:val="28"/>
                <w:szCs w:val="28"/>
              </w:rPr>
              <w:t xml:space="preserve">делам от 16 сентября </w:t>
            </w:r>
            <w:smartTag w:uri="urn:schemas-microsoft-com:office:smarttags" w:element="metricconverter">
              <w:smartTagPr>
                <w:attr w:name="ProductID" w:val="1996 г"/>
              </w:smartTagPr>
              <w:r w:rsidRPr="00E51310">
                <w:rPr>
                  <w:spacing w:val="-4"/>
                  <w:sz w:val="28"/>
                  <w:szCs w:val="28"/>
                </w:rPr>
                <w:t>1996 г</w:t>
              </w:r>
            </w:smartTag>
            <w:r w:rsidRPr="00E51310">
              <w:rPr>
                <w:spacing w:val="-4"/>
                <w:sz w:val="28"/>
                <w:szCs w:val="28"/>
              </w:rPr>
              <w:t>. // Бюллетень международных договоров. 2002. №</w:t>
            </w:r>
            <w:r w:rsidRPr="00E51310">
              <w:rPr>
                <w:sz w:val="28"/>
                <w:szCs w:val="28"/>
              </w:rPr>
              <w:t xml:space="preserve"> 5.</w:t>
            </w:r>
          </w:p>
          <w:p w:rsidR="009B0DFA" w:rsidRPr="00E51310" w:rsidRDefault="009B0DFA" w:rsidP="00995B40">
            <w:pPr>
              <w:jc w:val="both"/>
              <w:rPr>
                <w:b/>
                <w:bCs/>
                <w:sz w:val="28"/>
                <w:szCs w:val="28"/>
              </w:rPr>
            </w:pPr>
          </w:p>
        </w:tc>
      </w:tr>
    </w:tbl>
    <w:p w:rsidR="009B0DFA" w:rsidRPr="00E51310" w:rsidRDefault="009B0DFA" w:rsidP="00995B40">
      <w:pPr>
        <w:spacing w:line="360" w:lineRule="auto"/>
        <w:ind w:left="720"/>
        <w:jc w:val="both"/>
        <w:rPr>
          <w:b/>
          <w:bCs/>
          <w:sz w:val="28"/>
          <w:szCs w:val="28"/>
        </w:rPr>
      </w:pPr>
    </w:p>
    <w:p w:rsidR="009B0DFA" w:rsidRPr="008B512D" w:rsidRDefault="008B512D" w:rsidP="008B512D">
      <w:pPr>
        <w:pStyle w:val="9"/>
        <w:ind w:firstLine="708"/>
        <w:rPr>
          <w:rFonts w:ascii="Times New Roman" w:hAnsi="Times New Roman" w:cs="Times New Roman"/>
          <w:b/>
          <w:sz w:val="28"/>
          <w:szCs w:val="28"/>
        </w:rPr>
      </w:pPr>
      <w:r>
        <w:rPr>
          <w:rFonts w:ascii="Times New Roman" w:hAnsi="Times New Roman" w:cs="Times New Roman"/>
          <w:b/>
          <w:sz w:val="28"/>
          <w:szCs w:val="28"/>
        </w:rPr>
        <w:t xml:space="preserve">6.3. </w:t>
      </w:r>
      <w:r w:rsidR="009B0DFA" w:rsidRPr="008B512D">
        <w:rPr>
          <w:rFonts w:ascii="Times New Roman" w:hAnsi="Times New Roman" w:cs="Times New Roman"/>
          <w:b/>
          <w:sz w:val="28"/>
          <w:szCs w:val="28"/>
        </w:rPr>
        <w:t>Общие требования к оформлению сносок</w:t>
      </w:r>
    </w:p>
    <w:p w:rsidR="008B512D" w:rsidRDefault="008B512D" w:rsidP="00995B40">
      <w:pPr>
        <w:pStyle w:val="ab"/>
        <w:spacing w:line="240" w:lineRule="auto"/>
      </w:pPr>
    </w:p>
    <w:p w:rsidR="009B0DFA" w:rsidRPr="00E51310" w:rsidRDefault="009B0DFA" w:rsidP="00995B40">
      <w:pPr>
        <w:pStyle w:val="ab"/>
        <w:spacing w:line="240" w:lineRule="auto"/>
      </w:pPr>
      <w:r w:rsidRPr="00E51310">
        <w:t xml:space="preserve">Когда в своей работе Вы прибегаете к цитированию, необходимо оформлять </w:t>
      </w:r>
      <w:r w:rsidRPr="00E51310">
        <w:rPr>
          <w:b/>
          <w:bCs/>
        </w:rPr>
        <w:t>ссылки на источник цитирования – сноски</w:t>
      </w:r>
      <w:r w:rsidRPr="00E51310">
        <w:t xml:space="preserve">. Сноски оформляются внизу страницы, на которой расположена цитата. Для этого </w:t>
      </w:r>
      <w:r w:rsidRPr="00E51310">
        <w:lastRenderedPageBreak/>
        <w:t>после цитаты ставится цифра, которая обозначает порядковый номер цитаты (нумерация сносок сквозная по всей работе). Порядок оформления сноски таков: внизу страницы под чертой, отделяющей сноску от текста, повторяется номер сноски, за ним следуют все выходные данные о том, откуда взята цитата (автор, название книги, из которой взята цитата, город, где издана книга, двоеточие, название издательства (без кавычек), запятая, год издания, затем через точку идет номер цитируемой страницы).</w:t>
      </w:r>
    </w:p>
    <w:p w:rsidR="009B0DFA" w:rsidRPr="00E51310" w:rsidRDefault="009B0DFA" w:rsidP="00995B40">
      <w:pPr>
        <w:spacing w:after="120"/>
        <w:ind w:firstLine="720"/>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9B0DFA" w:rsidRPr="00E51310" w:rsidTr="00995B40">
        <w:tblPrEx>
          <w:tblCellMar>
            <w:top w:w="0" w:type="dxa"/>
            <w:bottom w:w="0" w:type="dxa"/>
          </w:tblCellMar>
        </w:tblPrEx>
        <w:tc>
          <w:tcPr>
            <w:tcW w:w="9652" w:type="dxa"/>
          </w:tcPr>
          <w:p w:rsidR="009B0DFA" w:rsidRPr="00E51310" w:rsidRDefault="009B0DFA" w:rsidP="00995B40">
            <w:pPr>
              <w:spacing w:after="120" w:line="360" w:lineRule="auto"/>
              <w:jc w:val="both"/>
              <w:rPr>
                <w:b/>
                <w:bCs/>
                <w:sz w:val="28"/>
                <w:szCs w:val="28"/>
              </w:rPr>
            </w:pPr>
            <w:proofErr w:type="gramStart"/>
            <w:r w:rsidRPr="00E51310">
              <w:rPr>
                <w:b/>
                <w:bCs/>
                <w:sz w:val="28"/>
                <w:szCs w:val="28"/>
              </w:rPr>
              <w:t>Например</w:t>
            </w:r>
            <w:proofErr w:type="gramEnd"/>
            <w:r w:rsidRPr="00E51310">
              <w:rPr>
                <w:b/>
                <w:bCs/>
                <w:sz w:val="28"/>
                <w:szCs w:val="28"/>
              </w:rPr>
              <w:t>:</w:t>
            </w:r>
          </w:p>
          <w:p w:rsidR="009B0DFA" w:rsidRPr="00E51310" w:rsidRDefault="009B0DFA" w:rsidP="00995B40">
            <w:pPr>
              <w:jc w:val="both"/>
              <w:rPr>
                <w:sz w:val="28"/>
                <w:szCs w:val="28"/>
              </w:rPr>
            </w:pPr>
            <w:r w:rsidRPr="00E51310">
              <w:rPr>
                <w:noProof/>
                <w:sz w:val="28"/>
                <w:szCs w:val="28"/>
                <w:vertAlign w:val="superscript"/>
              </w:rPr>
              <w:pict>
                <v:line id="_x0000_s1026" style="position:absolute;left:0;text-align:left;z-index:251655168" from="9pt,.45pt" to="90pt,.45pt"/>
              </w:pict>
            </w:r>
            <w:r w:rsidRPr="00E51310">
              <w:rPr>
                <w:sz w:val="28"/>
                <w:szCs w:val="28"/>
                <w:vertAlign w:val="superscript"/>
              </w:rPr>
              <w:t xml:space="preserve">3 </w:t>
            </w:r>
            <w:r w:rsidR="00104A3F" w:rsidRPr="00104A3F">
              <w:rPr>
                <w:sz w:val="28"/>
                <w:szCs w:val="28"/>
              </w:rPr>
              <w:t>Арбитражный</w:t>
            </w:r>
            <w:r w:rsidR="00104A3F">
              <w:rPr>
                <w:sz w:val="28"/>
                <w:szCs w:val="28"/>
                <w:vertAlign w:val="superscript"/>
              </w:rPr>
              <w:t xml:space="preserve"> </w:t>
            </w:r>
            <w:r w:rsidR="00104A3F">
              <w:rPr>
                <w:sz w:val="28"/>
                <w:szCs w:val="28"/>
              </w:rPr>
              <w:t>процесс</w:t>
            </w:r>
            <w:r w:rsidRPr="00E51310">
              <w:rPr>
                <w:sz w:val="28"/>
                <w:szCs w:val="28"/>
              </w:rPr>
              <w:t>: Учебник</w:t>
            </w:r>
            <w:r w:rsidR="00104A3F">
              <w:rPr>
                <w:sz w:val="28"/>
                <w:szCs w:val="28"/>
              </w:rPr>
              <w:t xml:space="preserve">/Под редакцией </w:t>
            </w:r>
            <w:proofErr w:type="spellStart"/>
            <w:proofErr w:type="gramStart"/>
            <w:r w:rsidR="00104A3F">
              <w:rPr>
                <w:sz w:val="28"/>
                <w:szCs w:val="28"/>
              </w:rPr>
              <w:t>М.К,Треушникова</w:t>
            </w:r>
            <w:proofErr w:type="spellEnd"/>
            <w:proofErr w:type="gramEnd"/>
            <w:r w:rsidR="00104A3F">
              <w:rPr>
                <w:sz w:val="28"/>
                <w:szCs w:val="28"/>
              </w:rPr>
              <w:t>.-</w:t>
            </w:r>
            <w:r w:rsidRPr="00E51310">
              <w:rPr>
                <w:sz w:val="28"/>
                <w:szCs w:val="28"/>
              </w:rPr>
              <w:t xml:space="preserve"> М.: </w:t>
            </w:r>
            <w:r w:rsidR="00C2788F">
              <w:rPr>
                <w:sz w:val="28"/>
                <w:szCs w:val="28"/>
              </w:rPr>
              <w:t xml:space="preserve">ООО «Городец - </w:t>
            </w:r>
            <w:proofErr w:type="spellStart"/>
            <w:r w:rsidR="00C2788F">
              <w:rPr>
                <w:sz w:val="28"/>
                <w:szCs w:val="28"/>
              </w:rPr>
              <w:t>издат</w:t>
            </w:r>
            <w:proofErr w:type="spellEnd"/>
            <w:r w:rsidR="00C2788F">
              <w:rPr>
                <w:sz w:val="28"/>
                <w:szCs w:val="28"/>
              </w:rPr>
              <w:t>»</w:t>
            </w:r>
            <w:r w:rsidR="00C2788F" w:rsidRPr="00E51310">
              <w:rPr>
                <w:sz w:val="28"/>
                <w:szCs w:val="28"/>
              </w:rPr>
              <w:t>,</w:t>
            </w:r>
            <w:r w:rsidRPr="00E51310">
              <w:rPr>
                <w:sz w:val="28"/>
                <w:szCs w:val="28"/>
              </w:rPr>
              <w:t xml:space="preserve"> 201</w:t>
            </w:r>
            <w:r w:rsidR="00104A3F">
              <w:rPr>
                <w:sz w:val="28"/>
                <w:szCs w:val="28"/>
              </w:rPr>
              <w:t>6</w:t>
            </w:r>
            <w:r w:rsidRPr="00E51310">
              <w:rPr>
                <w:sz w:val="28"/>
                <w:szCs w:val="28"/>
              </w:rPr>
              <w:t>. С. 1</w:t>
            </w:r>
            <w:r w:rsidR="00104A3F">
              <w:rPr>
                <w:sz w:val="28"/>
                <w:szCs w:val="28"/>
              </w:rPr>
              <w:t>9-2</w:t>
            </w:r>
            <w:r w:rsidRPr="00E51310">
              <w:rPr>
                <w:sz w:val="28"/>
                <w:szCs w:val="28"/>
              </w:rPr>
              <w:t>1.</w:t>
            </w:r>
          </w:p>
          <w:p w:rsidR="009B0DFA" w:rsidRPr="00E51310" w:rsidRDefault="009B0DFA" w:rsidP="00995B40">
            <w:pPr>
              <w:jc w:val="both"/>
              <w:rPr>
                <w:b/>
                <w:bCs/>
                <w:sz w:val="28"/>
                <w:szCs w:val="28"/>
              </w:rPr>
            </w:pPr>
          </w:p>
        </w:tc>
      </w:tr>
    </w:tbl>
    <w:p w:rsidR="009B0DFA" w:rsidRPr="00E51310" w:rsidRDefault="009B0DFA" w:rsidP="00995B40">
      <w:pPr>
        <w:spacing w:after="120" w:line="360" w:lineRule="auto"/>
        <w:ind w:firstLine="720"/>
        <w:jc w:val="both"/>
        <w:rPr>
          <w:b/>
          <w:bCs/>
          <w:sz w:val="28"/>
          <w:szCs w:val="28"/>
        </w:rPr>
      </w:pPr>
    </w:p>
    <w:p w:rsidR="009B0DFA" w:rsidRPr="00E51310" w:rsidRDefault="009B0DFA" w:rsidP="00995B40">
      <w:pPr>
        <w:pStyle w:val="ab"/>
        <w:spacing w:line="240" w:lineRule="auto"/>
      </w:pPr>
      <w:r w:rsidRPr="00E51310">
        <w:t>Если Вы ссылаетесь на многотомное издание, сноска должна отражать этот факт.</w:t>
      </w:r>
    </w:p>
    <w:p w:rsidR="009B0DFA" w:rsidRPr="00E51310" w:rsidRDefault="009B0DFA" w:rsidP="00995B40">
      <w:pPr>
        <w:pStyle w:val="ab"/>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9B0DFA" w:rsidRPr="00E51310" w:rsidTr="00995B40">
        <w:tblPrEx>
          <w:tblCellMar>
            <w:top w:w="0" w:type="dxa"/>
            <w:bottom w:w="0" w:type="dxa"/>
          </w:tblCellMar>
        </w:tblPrEx>
        <w:tc>
          <w:tcPr>
            <w:tcW w:w="9652" w:type="dxa"/>
          </w:tcPr>
          <w:p w:rsidR="009B0DFA" w:rsidRPr="00E51310" w:rsidRDefault="009B0DFA" w:rsidP="00995B40">
            <w:pPr>
              <w:spacing w:after="120" w:line="360" w:lineRule="auto"/>
              <w:jc w:val="both"/>
              <w:rPr>
                <w:b/>
                <w:bCs/>
                <w:sz w:val="28"/>
                <w:szCs w:val="28"/>
              </w:rPr>
            </w:pPr>
            <w:r w:rsidRPr="00E51310">
              <w:rPr>
                <w:b/>
                <w:bCs/>
                <w:noProof/>
                <w:sz w:val="28"/>
                <w:szCs w:val="28"/>
              </w:rPr>
              <w:pict>
                <v:line id="_x0000_s1027" style="position:absolute;left:0;text-align:left;z-index:251656192" from="0,22.9pt" to="99pt,22.9pt"/>
              </w:pict>
            </w:r>
            <w:proofErr w:type="gramStart"/>
            <w:r w:rsidRPr="00E51310">
              <w:rPr>
                <w:b/>
                <w:bCs/>
                <w:sz w:val="28"/>
                <w:szCs w:val="28"/>
              </w:rPr>
              <w:t>Например</w:t>
            </w:r>
            <w:proofErr w:type="gramEnd"/>
            <w:r w:rsidRPr="00E51310">
              <w:rPr>
                <w:b/>
                <w:bCs/>
                <w:sz w:val="28"/>
                <w:szCs w:val="28"/>
              </w:rPr>
              <w:t>:</w:t>
            </w:r>
          </w:p>
          <w:p w:rsidR="009B0DFA" w:rsidRPr="00E51310" w:rsidRDefault="009B0DFA" w:rsidP="00995B40">
            <w:pPr>
              <w:spacing w:after="120"/>
              <w:jc w:val="both"/>
              <w:rPr>
                <w:sz w:val="28"/>
                <w:szCs w:val="28"/>
              </w:rPr>
            </w:pPr>
            <w:r w:rsidRPr="00E51310">
              <w:rPr>
                <w:sz w:val="28"/>
                <w:szCs w:val="28"/>
                <w:vertAlign w:val="superscript"/>
              </w:rPr>
              <w:t xml:space="preserve">5 </w:t>
            </w:r>
            <w:r w:rsidR="00C2788F">
              <w:rPr>
                <w:i/>
                <w:sz w:val="28"/>
                <w:szCs w:val="28"/>
              </w:rPr>
              <w:t>Защита прав местного самоуправления арбитражными судами Российской Федерации.</w:t>
            </w:r>
            <w:r w:rsidRPr="00E51310">
              <w:rPr>
                <w:sz w:val="28"/>
                <w:szCs w:val="28"/>
              </w:rPr>
              <w:t xml:space="preserve"> </w:t>
            </w:r>
            <w:r w:rsidR="00C2788F">
              <w:rPr>
                <w:sz w:val="28"/>
                <w:szCs w:val="28"/>
              </w:rPr>
              <w:t xml:space="preserve">Т.3/ Под ред. А.А. </w:t>
            </w:r>
            <w:proofErr w:type="spellStart"/>
            <w:r w:rsidR="00C2788F">
              <w:rPr>
                <w:sz w:val="28"/>
                <w:szCs w:val="28"/>
              </w:rPr>
              <w:t>Арифуллина</w:t>
            </w:r>
            <w:proofErr w:type="spellEnd"/>
            <w:r w:rsidR="00C2788F">
              <w:rPr>
                <w:sz w:val="28"/>
                <w:szCs w:val="28"/>
              </w:rPr>
              <w:t xml:space="preserve">. - </w:t>
            </w:r>
            <w:r w:rsidRPr="00E51310">
              <w:rPr>
                <w:sz w:val="28"/>
                <w:szCs w:val="28"/>
              </w:rPr>
              <w:t xml:space="preserve"> М.</w:t>
            </w:r>
            <w:r w:rsidR="00C2788F">
              <w:rPr>
                <w:sz w:val="28"/>
                <w:szCs w:val="28"/>
              </w:rPr>
              <w:t xml:space="preserve">, ООО «Городец - </w:t>
            </w:r>
            <w:proofErr w:type="spellStart"/>
            <w:r w:rsidR="00C2788F">
              <w:rPr>
                <w:sz w:val="28"/>
                <w:szCs w:val="28"/>
              </w:rPr>
              <w:t>издат</w:t>
            </w:r>
            <w:proofErr w:type="spellEnd"/>
            <w:r w:rsidR="00C2788F">
              <w:rPr>
                <w:sz w:val="28"/>
                <w:szCs w:val="28"/>
              </w:rPr>
              <w:t>»</w:t>
            </w:r>
            <w:r w:rsidRPr="00E51310">
              <w:rPr>
                <w:sz w:val="28"/>
                <w:szCs w:val="28"/>
              </w:rPr>
              <w:t xml:space="preserve">, </w:t>
            </w:r>
            <w:r w:rsidR="00C2788F">
              <w:rPr>
                <w:sz w:val="28"/>
                <w:szCs w:val="28"/>
              </w:rPr>
              <w:t xml:space="preserve">2003. </w:t>
            </w:r>
            <w:r w:rsidRPr="00E51310">
              <w:rPr>
                <w:sz w:val="28"/>
                <w:szCs w:val="28"/>
              </w:rPr>
              <w:t>С. 180.</w:t>
            </w:r>
          </w:p>
          <w:p w:rsidR="009B0DFA" w:rsidRPr="00E51310" w:rsidRDefault="009B0DFA" w:rsidP="00995B40">
            <w:pPr>
              <w:spacing w:after="120"/>
              <w:jc w:val="both"/>
              <w:rPr>
                <w:sz w:val="28"/>
                <w:szCs w:val="28"/>
              </w:rPr>
            </w:pPr>
          </w:p>
        </w:tc>
      </w:tr>
    </w:tbl>
    <w:p w:rsidR="009B0DFA" w:rsidRPr="00E51310" w:rsidRDefault="009B0DFA" w:rsidP="00995B40">
      <w:pPr>
        <w:pStyle w:val="ab"/>
      </w:pPr>
    </w:p>
    <w:p w:rsidR="009B0DFA" w:rsidRPr="00E51310" w:rsidRDefault="009B0DFA" w:rsidP="00995B40">
      <w:pPr>
        <w:pStyle w:val="ab"/>
        <w:spacing w:line="240" w:lineRule="auto"/>
      </w:pPr>
      <w:r w:rsidRPr="00E51310">
        <w:t xml:space="preserve">При необходимости сослаться на научную статью, опубликованную в журнале, в сноске под чертой указывается фамилия и инициалы автора, название статьи, две косые черты (//), название периодического </w:t>
      </w:r>
      <w:r w:rsidRPr="00E51310">
        <w:lastRenderedPageBreak/>
        <w:t>издания, точка, год издания, точка, номер издания, точка, страница, на которой находится соответствующий текст.</w:t>
      </w:r>
    </w:p>
    <w:p w:rsidR="009B0DFA" w:rsidRPr="00E51310" w:rsidRDefault="009B0DFA" w:rsidP="00995B40">
      <w:pPr>
        <w:pStyle w:val="ab"/>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9B0DFA" w:rsidRPr="00E51310" w:rsidTr="00995B40">
        <w:tblPrEx>
          <w:tblCellMar>
            <w:top w:w="0" w:type="dxa"/>
            <w:bottom w:w="0" w:type="dxa"/>
          </w:tblCellMar>
        </w:tblPrEx>
        <w:tc>
          <w:tcPr>
            <w:tcW w:w="9652" w:type="dxa"/>
          </w:tcPr>
          <w:p w:rsidR="009B0DFA" w:rsidRPr="00E51310" w:rsidRDefault="009B0DFA" w:rsidP="00995B40">
            <w:pPr>
              <w:spacing w:after="240" w:line="360" w:lineRule="auto"/>
              <w:jc w:val="both"/>
              <w:rPr>
                <w:b/>
                <w:bCs/>
                <w:sz w:val="28"/>
                <w:szCs w:val="28"/>
              </w:rPr>
            </w:pPr>
            <w:r w:rsidRPr="00E51310">
              <w:rPr>
                <w:b/>
                <w:bCs/>
                <w:noProof/>
                <w:sz w:val="28"/>
                <w:szCs w:val="28"/>
              </w:rPr>
              <w:pict>
                <v:line id="_x0000_s1028" style="position:absolute;left:0;text-align:left;z-index:251657216" from="0,29.45pt" to="126pt,29.45pt"/>
              </w:pict>
            </w:r>
            <w:proofErr w:type="gramStart"/>
            <w:r w:rsidRPr="00E51310">
              <w:rPr>
                <w:b/>
                <w:bCs/>
                <w:sz w:val="28"/>
                <w:szCs w:val="28"/>
              </w:rPr>
              <w:t>Например</w:t>
            </w:r>
            <w:proofErr w:type="gramEnd"/>
            <w:r w:rsidRPr="00E51310">
              <w:rPr>
                <w:b/>
                <w:bCs/>
                <w:sz w:val="28"/>
                <w:szCs w:val="28"/>
              </w:rPr>
              <w:t>:</w:t>
            </w:r>
          </w:p>
          <w:p w:rsidR="009B0DFA" w:rsidRPr="00E51310" w:rsidRDefault="009B0DFA" w:rsidP="00995B40">
            <w:pPr>
              <w:jc w:val="both"/>
              <w:rPr>
                <w:sz w:val="28"/>
                <w:szCs w:val="28"/>
              </w:rPr>
            </w:pPr>
            <w:r w:rsidRPr="00E51310">
              <w:rPr>
                <w:sz w:val="28"/>
                <w:szCs w:val="28"/>
                <w:vertAlign w:val="superscript"/>
              </w:rPr>
              <w:t xml:space="preserve">5 </w:t>
            </w:r>
            <w:r w:rsidR="008F75C6">
              <w:rPr>
                <w:i/>
                <w:sz w:val="28"/>
                <w:szCs w:val="28"/>
              </w:rPr>
              <w:t xml:space="preserve">Латыпова </w:t>
            </w:r>
            <w:r w:rsidR="00D466B9">
              <w:rPr>
                <w:i/>
                <w:sz w:val="28"/>
                <w:szCs w:val="28"/>
              </w:rPr>
              <w:t>И.Р.</w:t>
            </w:r>
            <w:r w:rsidR="00D466B9" w:rsidRPr="00E51310">
              <w:rPr>
                <w:sz w:val="28"/>
                <w:szCs w:val="28"/>
              </w:rPr>
              <w:t xml:space="preserve"> </w:t>
            </w:r>
            <w:r w:rsidR="008F75C6">
              <w:rPr>
                <w:sz w:val="28"/>
                <w:szCs w:val="28"/>
              </w:rPr>
              <w:t>Конституционные основы финансирования судебной власти в РФ // Право. Журнал «Высшей школы экономики»</w:t>
            </w:r>
            <w:r w:rsidRPr="00E51310">
              <w:rPr>
                <w:sz w:val="28"/>
                <w:szCs w:val="28"/>
              </w:rPr>
              <w:t>. 201</w:t>
            </w:r>
            <w:r>
              <w:rPr>
                <w:sz w:val="28"/>
                <w:szCs w:val="28"/>
              </w:rPr>
              <w:t>5</w:t>
            </w:r>
            <w:r w:rsidRPr="00E51310">
              <w:rPr>
                <w:sz w:val="28"/>
                <w:szCs w:val="28"/>
              </w:rPr>
              <w:t xml:space="preserve">. № </w:t>
            </w:r>
            <w:r w:rsidR="008F75C6">
              <w:rPr>
                <w:sz w:val="28"/>
                <w:szCs w:val="28"/>
              </w:rPr>
              <w:t>3</w:t>
            </w:r>
            <w:r w:rsidRPr="00E51310">
              <w:rPr>
                <w:sz w:val="28"/>
                <w:szCs w:val="28"/>
              </w:rPr>
              <w:t xml:space="preserve">. С. </w:t>
            </w:r>
            <w:r w:rsidR="008F75C6">
              <w:rPr>
                <w:sz w:val="28"/>
                <w:szCs w:val="28"/>
              </w:rPr>
              <w:t>120</w:t>
            </w:r>
            <w:r w:rsidRPr="00E51310">
              <w:rPr>
                <w:sz w:val="28"/>
                <w:szCs w:val="28"/>
              </w:rPr>
              <w:t>.</w:t>
            </w:r>
          </w:p>
          <w:p w:rsidR="009B0DFA" w:rsidRPr="00E51310" w:rsidRDefault="009B0DFA" w:rsidP="00995B40">
            <w:pPr>
              <w:jc w:val="both"/>
              <w:rPr>
                <w:sz w:val="28"/>
                <w:szCs w:val="28"/>
              </w:rPr>
            </w:pPr>
          </w:p>
        </w:tc>
      </w:tr>
    </w:tbl>
    <w:p w:rsidR="009B0DFA" w:rsidRPr="00E51310" w:rsidRDefault="009B0DFA" w:rsidP="00995B40">
      <w:pPr>
        <w:pStyle w:val="ab"/>
      </w:pPr>
    </w:p>
    <w:p w:rsidR="009B0DFA" w:rsidRPr="00E51310" w:rsidRDefault="009B0DFA" w:rsidP="00995B40">
      <w:pPr>
        <w:pStyle w:val="ab"/>
        <w:spacing w:after="240" w:line="240" w:lineRule="auto"/>
      </w:pPr>
      <w:r w:rsidRPr="00E51310">
        <w:t>Если на одной и той же странице цитируется одно и то же произведение, во второй сноске можно не повторять полностью ее название, а ограничиться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B0DFA" w:rsidRPr="00B06EC4" w:rsidTr="00B06EC4">
        <w:tc>
          <w:tcPr>
            <w:tcW w:w="9571" w:type="dxa"/>
          </w:tcPr>
          <w:p w:rsidR="009B0DFA" w:rsidRPr="00B06EC4" w:rsidRDefault="009B0DFA" w:rsidP="00B06EC4">
            <w:pPr>
              <w:spacing w:after="240" w:line="360" w:lineRule="auto"/>
              <w:jc w:val="both"/>
              <w:rPr>
                <w:b/>
                <w:bCs/>
                <w:sz w:val="28"/>
                <w:szCs w:val="28"/>
              </w:rPr>
            </w:pPr>
            <w:r w:rsidRPr="00B06EC4">
              <w:rPr>
                <w:b/>
                <w:bCs/>
                <w:noProof/>
                <w:sz w:val="28"/>
                <w:szCs w:val="28"/>
              </w:rPr>
              <w:pict>
                <v:line id="_x0000_s1031" style="position:absolute;left:0;text-align:left;z-index:251660288" from="0,29.45pt" to="126pt,29.45pt"/>
              </w:pict>
            </w:r>
            <w:proofErr w:type="gramStart"/>
            <w:r w:rsidRPr="00B06EC4">
              <w:rPr>
                <w:b/>
                <w:bCs/>
                <w:sz w:val="28"/>
                <w:szCs w:val="28"/>
              </w:rPr>
              <w:t>Например</w:t>
            </w:r>
            <w:proofErr w:type="gramEnd"/>
            <w:r w:rsidRPr="00B06EC4">
              <w:rPr>
                <w:b/>
                <w:bCs/>
                <w:sz w:val="28"/>
                <w:szCs w:val="28"/>
              </w:rPr>
              <w:t>:</w:t>
            </w:r>
          </w:p>
          <w:p w:rsidR="009B0DFA" w:rsidRPr="00E51310" w:rsidRDefault="009B0DFA" w:rsidP="00B06EC4">
            <w:pPr>
              <w:pStyle w:val="ab"/>
              <w:spacing w:after="240"/>
              <w:ind w:firstLine="0"/>
            </w:pPr>
            <w:proofErr w:type="gramStart"/>
            <w:r w:rsidRPr="00B06EC4">
              <w:rPr>
                <w:vertAlign w:val="superscript"/>
              </w:rPr>
              <w:t xml:space="preserve">5  </w:t>
            </w:r>
            <w:r w:rsidRPr="00E51310">
              <w:t>Там</w:t>
            </w:r>
            <w:proofErr w:type="gramEnd"/>
            <w:r w:rsidRPr="00E51310">
              <w:t xml:space="preserve"> же. С. </w:t>
            </w:r>
            <w:r w:rsidR="00104A3F">
              <w:t>9</w:t>
            </w:r>
            <w:r>
              <w:t>2</w:t>
            </w:r>
            <w:r w:rsidRPr="00E51310">
              <w:t>.</w:t>
            </w:r>
          </w:p>
        </w:tc>
      </w:tr>
    </w:tbl>
    <w:p w:rsidR="009B0DFA" w:rsidRPr="00E51310" w:rsidRDefault="009B0DFA" w:rsidP="00995B40">
      <w:pPr>
        <w:pStyle w:val="ab"/>
        <w:spacing w:after="240"/>
      </w:pPr>
    </w:p>
    <w:p w:rsidR="009B0DFA" w:rsidRDefault="009B0DFA" w:rsidP="00995B40">
      <w:pPr>
        <w:pStyle w:val="ab"/>
        <w:spacing w:line="240" w:lineRule="auto"/>
      </w:pPr>
      <w:r w:rsidRPr="00E51310">
        <w:t>Если одно и то же произведение цитируется в следующий раз не на той же странице, то указывается его автор, а вместо названия пишутся слова «Указ. соч.».</w:t>
      </w:r>
    </w:p>
    <w:p w:rsidR="009B0DFA" w:rsidRPr="00E51310" w:rsidRDefault="009B0DFA" w:rsidP="00995B40">
      <w:pPr>
        <w:pStyle w:val="ab"/>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9B0DFA" w:rsidRPr="00E51310" w:rsidTr="00995B40">
        <w:tblPrEx>
          <w:tblCellMar>
            <w:top w:w="0" w:type="dxa"/>
            <w:bottom w:w="0" w:type="dxa"/>
          </w:tblCellMar>
        </w:tblPrEx>
        <w:tc>
          <w:tcPr>
            <w:tcW w:w="9571" w:type="dxa"/>
            <w:tcBorders>
              <w:top w:val="single" w:sz="4" w:space="0" w:color="auto"/>
              <w:left w:val="single" w:sz="4" w:space="0" w:color="auto"/>
              <w:bottom w:val="single" w:sz="4" w:space="0" w:color="auto"/>
              <w:right w:val="single" w:sz="4" w:space="0" w:color="auto"/>
            </w:tcBorders>
          </w:tcPr>
          <w:p w:rsidR="009B0DFA" w:rsidRPr="00E51310" w:rsidRDefault="009B0DFA" w:rsidP="00995B40">
            <w:pPr>
              <w:spacing w:after="240" w:line="360" w:lineRule="auto"/>
              <w:jc w:val="both"/>
              <w:rPr>
                <w:b/>
                <w:bCs/>
                <w:sz w:val="28"/>
                <w:szCs w:val="28"/>
              </w:rPr>
            </w:pPr>
            <w:r w:rsidRPr="00E51310">
              <w:rPr>
                <w:b/>
                <w:bCs/>
                <w:noProof/>
                <w:sz w:val="28"/>
                <w:szCs w:val="28"/>
              </w:rPr>
              <w:pict>
                <v:line id="_x0000_s1030" style="position:absolute;left:0;text-align:left;z-index:251659264" from="0,32.45pt" to="108pt,32.45pt"/>
              </w:pict>
            </w:r>
            <w:proofErr w:type="gramStart"/>
            <w:r w:rsidRPr="00E51310">
              <w:rPr>
                <w:b/>
                <w:bCs/>
                <w:sz w:val="28"/>
                <w:szCs w:val="28"/>
              </w:rPr>
              <w:t>Например</w:t>
            </w:r>
            <w:proofErr w:type="gramEnd"/>
            <w:r w:rsidRPr="00E51310">
              <w:rPr>
                <w:b/>
                <w:bCs/>
                <w:sz w:val="28"/>
                <w:szCs w:val="28"/>
              </w:rPr>
              <w:t>:</w:t>
            </w:r>
          </w:p>
          <w:p w:rsidR="009B0DFA" w:rsidRPr="00E51310" w:rsidRDefault="009B0DFA" w:rsidP="00D466B9">
            <w:pPr>
              <w:spacing w:line="360" w:lineRule="auto"/>
              <w:jc w:val="both"/>
              <w:rPr>
                <w:sz w:val="28"/>
                <w:szCs w:val="28"/>
              </w:rPr>
            </w:pPr>
            <w:r w:rsidRPr="00E51310">
              <w:rPr>
                <w:sz w:val="28"/>
                <w:szCs w:val="28"/>
                <w:vertAlign w:val="superscript"/>
              </w:rPr>
              <w:t xml:space="preserve">10 </w:t>
            </w:r>
            <w:r w:rsidR="000330F5">
              <w:rPr>
                <w:i/>
                <w:sz w:val="28"/>
                <w:szCs w:val="28"/>
              </w:rPr>
              <w:t>Латыпова</w:t>
            </w:r>
            <w:r>
              <w:rPr>
                <w:i/>
                <w:sz w:val="28"/>
                <w:szCs w:val="28"/>
              </w:rPr>
              <w:t xml:space="preserve"> </w:t>
            </w:r>
            <w:proofErr w:type="spellStart"/>
            <w:r w:rsidR="00D466B9">
              <w:rPr>
                <w:i/>
                <w:sz w:val="28"/>
                <w:szCs w:val="28"/>
              </w:rPr>
              <w:t>И.Р.</w:t>
            </w:r>
            <w:r w:rsidRPr="00E51310">
              <w:rPr>
                <w:sz w:val="28"/>
                <w:szCs w:val="28"/>
              </w:rPr>
              <w:t>Указ</w:t>
            </w:r>
            <w:proofErr w:type="spellEnd"/>
            <w:r w:rsidRPr="00E51310">
              <w:rPr>
                <w:sz w:val="28"/>
                <w:szCs w:val="28"/>
              </w:rPr>
              <w:t xml:space="preserve">. соч. С. </w:t>
            </w:r>
            <w:r>
              <w:rPr>
                <w:sz w:val="28"/>
                <w:szCs w:val="28"/>
              </w:rPr>
              <w:t>13</w:t>
            </w:r>
            <w:r w:rsidRPr="00E51310">
              <w:rPr>
                <w:sz w:val="28"/>
                <w:szCs w:val="28"/>
              </w:rPr>
              <w:t>.</w:t>
            </w:r>
          </w:p>
        </w:tc>
      </w:tr>
    </w:tbl>
    <w:p w:rsidR="009B0DFA" w:rsidRPr="00E51310" w:rsidRDefault="009B0DFA" w:rsidP="00995B40">
      <w:pPr>
        <w:pStyle w:val="ab"/>
      </w:pPr>
    </w:p>
    <w:p w:rsidR="009B0DFA" w:rsidRPr="00E51310" w:rsidRDefault="009B0DFA" w:rsidP="00995B40">
      <w:pPr>
        <w:ind w:firstLine="720"/>
        <w:jc w:val="both"/>
        <w:rPr>
          <w:sz w:val="28"/>
          <w:szCs w:val="28"/>
        </w:rPr>
      </w:pPr>
      <w:r w:rsidRPr="00E51310">
        <w:rPr>
          <w:sz w:val="28"/>
          <w:szCs w:val="28"/>
        </w:rPr>
        <w:lastRenderedPageBreak/>
        <w:t xml:space="preserve">Если текст цитируется не по первоисточнику, а по другому изданию или по иному документу, то сноску необходимо начинать со слов «Цит. по:». Если источник, на который делается сноска, лишь один из многих, на которые можно сослаться, то используются слова «См., </w:t>
      </w:r>
      <w:proofErr w:type="gramStart"/>
      <w:r w:rsidRPr="00E51310">
        <w:rPr>
          <w:sz w:val="28"/>
          <w:szCs w:val="28"/>
        </w:rPr>
        <w:t>например</w:t>
      </w:r>
      <w:proofErr w:type="gramEnd"/>
      <w:r w:rsidRPr="00E51310">
        <w:rPr>
          <w:sz w:val="28"/>
          <w:szCs w:val="28"/>
        </w:rPr>
        <w:t>:». «См., в частности:». В ситуациях, когда от текста, к которому относится сноска, нельзя совершить логический переход к сноске из-за того, что из текста неясна логическая связь между ними, то пользуются словами «См.:». «См. об этом:». Если сноска представляет дополнительную литературу, то нужно указывать «См. также:», а когда сноска приводится для сравнения, то это поясняют словом «Ср.:». Если в сноске приводится работа, более подробно освещающая затронутый предмет, то это поясняют словами «См. об этом подробнее:».</w:t>
      </w:r>
    </w:p>
    <w:p w:rsidR="009B0DFA" w:rsidRPr="00E51310" w:rsidRDefault="009B0DFA" w:rsidP="00995B40">
      <w:pPr>
        <w:pStyle w:val="ab"/>
        <w:spacing w:line="240" w:lineRule="auto"/>
      </w:pPr>
      <w:r w:rsidRPr="00E51310">
        <w:t>При первом упоминании о нормативном документе (кроме Конституции РФ) в тексте следует указать его полное наименование, дату принятия и дату последней редакции, а в сноске привести источник его опубликования.</w:t>
      </w:r>
    </w:p>
    <w:p w:rsidR="009B0DFA" w:rsidRPr="00E51310" w:rsidRDefault="009B0DFA" w:rsidP="00995B40">
      <w:pPr>
        <w:pStyle w:val="ab"/>
        <w:spacing w:line="240" w:lineRule="auto"/>
      </w:pPr>
      <w:r w:rsidRPr="00E51310">
        <w:t>При дальнейшем упоминании того же документа можно использовать его краткое название, например: в соответствии со ст. 5 Ф</w:t>
      </w:r>
      <w:r w:rsidR="00EF53A6">
        <w:t>К</w:t>
      </w:r>
      <w:r w:rsidRPr="00E51310">
        <w:t>З «</w:t>
      </w:r>
      <w:proofErr w:type="gramStart"/>
      <w:r w:rsidR="00EF53A6">
        <w:t>О  судебной</w:t>
      </w:r>
      <w:proofErr w:type="gramEnd"/>
      <w:r w:rsidR="00EF53A6">
        <w:t xml:space="preserve"> системе РФ</w:t>
      </w:r>
      <w:r w:rsidRPr="00E51310">
        <w:t>». Однако обязательно следует называть статью или пункты документа, имеющие отношение к рассматриваемому вопросу.</w:t>
      </w:r>
    </w:p>
    <w:p w:rsidR="009B0DFA" w:rsidRPr="00E51310" w:rsidRDefault="009B0DFA" w:rsidP="00995B40">
      <w:pPr>
        <w:ind w:firstLine="720"/>
        <w:jc w:val="both"/>
        <w:rPr>
          <w:sz w:val="28"/>
          <w:szCs w:val="28"/>
        </w:rPr>
      </w:pPr>
      <w:r w:rsidRPr="00E51310">
        <w:rPr>
          <w:sz w:val="28"/>
          <w:szCs w:val="28"/>
        </w:rPr>
        <w:lastRenderedPageBreak/>
        <w:t>Допускается сноска на информационные системы «Консультант Плюс», «Гарант», официальный сайт «Российской газеты», а также на иные информационные ресурсы, размещенные в Интернете (особенно при работе с законодательством зарубежных стран и международно-правовыми актами). При этом сноска на использованные ресурсы, размещенные в Интернете, обязательна.</w:t>
      </w:r>
    </w:p>
    <w:p w:rsidR="009B0DFA" w:rsidRPr="00E51310" w:rsidRDefault="009B0DFA" w:rsidP="00995B40">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9B0DFA" w:rsidRPr="00E51310" w:rsidTr="00995B40">
        <w:tblPrEx>
          <w:tblCellMar>
            <w:top w:w="0" w:type="dxa"/>
            <w:bottom w:w="0" w:type="dxa"/>
          </w:tblCellMar>
        </w:tblPrEx>
        <w:tc>
          <w:tcPr>
            <w:tcW w:w="9652" w:type="dxa"/>
          </w:tcPr>
          <w:p w:rsidR="009B0DFA" w:rsidRPr="00E51310" w:rsidRDefault="009B0DFA" w:rsidP="00995B40">
            <w:pPr>
              <w:spacing w:after="360" w:line="360" w:lineRule="auto"/>
              <w:jc w:val="both"/>
              <w:rPr>
                <w:b/>
                <w:bCs/>
                <w:sz w:val="28"/>
                <w:szCs w:val="28"/>
              </w:rPr>
            </w:pPr>
            <w:r w:rsidRPr="00E51310">
              <w:rPr>
                <w:b/>
                <w:bCs/>
                <w:noProof/>
                <w:sz w:val="28"/>
                <w:szCs w:val="28"/>
              </w:rPr>
              <w:pict>
                <v:line id="_x0000_s1029" style="position:absolute;left:0;text-align:left;z-index:251658240" from="0,33.7pt" to="90pt,33.7pt"/>
              </w:pict>
            </w:r>
            <w:proofErr w:type="gramStart"/>
            <w:r w:rsidRPr="00E51310">
              <w:rPr>
                <w:b/>
                <w:bCs/>
                <w:sz w:val="28"/>
                <w:szCs w:val="28"/>
              </w:rPr>
              <w:t>Например</w:t>
            </w:r>
            <w:proofErr w:type="gramEnd"/>
            <w:r w:rsidRPr="00E51310">
              <w:rPr>
                <w:b/>
                <w:bCs/>
                <w:sz w:val="28"/>
                <w:szCs w:val="28"/>
              </w:rPr>
              <w:t>:</w:t>
            </w:r>
          </w:p>
          <w:p w:rsidR="009B0DFA" w:rsidRPr="00E51310" w:rsidRDefault="009B0DFA" w:rsidP="00995B40">
            <w:pPr>
              <w:jc w:val="both"/>
              <w:rPr>
                <w:sz w:val="28"/>
                <w:szCs w:val="28"/>
              </w:rPr>
            </w:pPr>
            <w:r w:rsidRPr="00E51310">
              <w:rPr>
                <w:sz w:val="28"/>
                <w:szCs w:val="28"/>
              </w:rPr>
              <w:t xml:space="preserve"> </w:t>
            </w:r>
            <w:r w:rsidRPr="00E51310">
              <w:rPr>
                <w:sz w:val="28"/>
                <w:szCs w:val="28"/>
                <w:vertAlign w:val="superscript"/>
              </w:rPr>
              <w:t xml:space="preserve">9 </w:t>
            </w:r>
            <w:r w:rsidRPr="00E51310">
              <w:rPr>
                <w:sz w:val="28"/>
                <w:szCs w:val="28"/>
              </w:rPr>
              <w:t xml:space="preserve">Информация получена на официальном сайте </w:t>
            </w:r>
            <w:proofErr w:type="spellStart"/>
            <w:r w:rsidR="00046D3B">
              <w:rPr>
                <w:sz w:val="28"/>
                <w:szCs w:val="28"/>
                <w:lang w:val="en-US"/>
              </w:rPr>
              <w:t>hse</w:t>
            </w:r>
            <w:proofErr w:type="spellEnd"/>
            <w:r w:rsidR="00046D3B" w:rsidRPr="00046D3B">
              <w:rPr>
                <w:sz w:val="28"/>
                <w:szCs w:val="28"/>
              </w:rPr>
              <w:t>.</w:t>
            </w:r>
            <w:r w:rsidR="00046D3B">
              <w:rPr>
                <w:sz w:val="28"/>
                <w:szCs w:val="28"/>
                <w:lang w:val="en-US"/>
              </w:rPr>
              <w:t>ru</w:t>
            </w:r>
            <w:r w:rsidRPr="00E51310">
              <w:rPr>
                <w:sz w:val="28"/>
                <w:szCs w:val="28"/>
              </w:rPr>
              <w:t>: &lt;</w:t>
            </w:r>
            <w:r w:rsidRPr="00E51310">
              <w:rPr>
                <w:sz w:val="28"/>
                <w:szCs w:val="28"/>
                <w:lang w:val="en-US"/>
              </w:rPr>
              <w:t>URL</w:t>
            </w:r>
            <w:r w:rsidRPr="00E51310">
              <w:rPr>
                <w:sz w:val="28"/>
                <w:szCs w:val="28"/>
              </w:rPr>
              <w:t xml:space="preserve">: </w:t>
            </w:r>
            <w:r w:rsidRPr="00E51310">
              <w:rPr>
                <w:sz w:val="28"/>
                <w:szCs w:val="28"/>
                <w:lang w:val="en-US"/>
              </w:rPr>
              <w:t>http</w:t>
            </w:r>
            <w:r w:rsidRPr="00E51310">
              <w:rPr>
                <w:sz w:val="28"/>
                <w:szCs w:val="28"/>
              </w:rPr>
              <w:t>:</w:t>
            </w:r>
            <w:r w:rsidRPr="00E51310">
              <w:rPr>
                <w:sz w:val="28"/>
                <w:szCs w:val="28"/>
              </w:rPr>
              <w:t xml:space="preserve"> /</w:t>
            </w:r>
            <w:r w:rsidRPr="00E51310">
              <w:rPr>
                <w:sz w:val="28"/>
                <w:szCs w:val="28"/>
              </w:rPr>
              <w:t>/</w:t>
            </w:r>
            <w:r w:rsidRPr="00E51310">
              <w:rPr>
                <w:sz w:val="28"/>
                <w:szCs w:val="28"/>
                <w:lang w:val="en-US"/>
              </w:rPr>
              <w:t>www</w:t>
            </w:r>
            <w:r w:rsidRPr="00E51310">
              <w:rPr>
                <w:sz w:val="28"/>
                <w:szCs w:val="28"/>
              </w:rPr>
              <w:t>.</w:t>
            </w:r>
            <w:proofErr w:type="spellStart"/>
            <w:r w:rsidRPr="00E51310">
              <w:rPr>
                <w:sz w:val="28"/>
                <w:szCs w:val="28"/>
                <w:lang w:val="en-US"/>
              </w:rPr>
              <w:t>h</w:t>
            </w:r>
            <w:r w:rsidR="00046D3B">
              <w:rPr>
                <w:sz w:val="28"/>
                <w:szCs w:val="28"/>
                <w:lang w:val="en-US"/>
              </w:rPr>
              <w:t>se</w:t>
            </w:r>
            <w:proofErr w:type="spellEnd"/>
            <w:r w:rsidRPr="00E51310">
              <w:rPr>
                <w:sz w:val="28"/>
                <w:szCs w:val="28"/>
              </w:rPr>
              <w:t>.</w:t>
            </w:r>
            <w:r w:rsidR="00046D3B">
              <w:rPr>
                <w:sz w:val="28"/>
                <w:szCs w:val="28"/>
                <w:lang w:val="en-US"/>
              </w:rPr>
              <w:t>ru</w:t>
            </w:r>
            <w:r w:rsidRPr="00E51310">
              <w:rPr>
                <w:sz w:val="28"/>
                <w:szCs w:val="28"/>
              </w:rPr>
              <w:t>&gt;</w:t>
            </w:r>
            <w:r>
              <w:rPr>
                <w:sz w:val="28"/>
                <w:szCs w:val="28"/>
              </w:rPr>
              <w:t xml:space="preserve"> (дата обращения – 0</w:t>
            </w:r>
            <w:r w:rsidR="00046D3B" w:rsidRPr="00046D3B">
              <w:rPr>
                <w:sz w:val="28"/>
                <w:szCs w:val="28"/>
              </w:rPr>
              <w:t>8</w:t>
            </w:r>
            <w:r>
              <w:rPr>
                <w:sz w:val="28"/>
                <w:szCs w:val="28"/>
              </w:rPr>
              <w:t xml:space="preserve"> октября </w:t>
            </w:r>
            <w:bookmarkStart w:id="10" w:name="_GoBack"/>
            <w:smartTag w:uri="urn:schemas-microsoft-com:office:smarttags" w:element="metricconverter">
              <w:smartTagPr>
                <w:attr w:name="ProductID" w:val="2015 г"/>
              </w:smartTagPr>
              <w:r>
                <w:rPr>
                  <w:sz w:val="28"/>
                  <w:szCs w:val="28"/>
                </w:rPr>
                <w:t>2015</w:t>
              </w:r>
              <w:bookmarkEnd w:id="10"/>
              <w:r>
                <w:rPr>
                  <w:sz w:val="28"/>
                  <w:szCs w:val="28"/>
                </w:rPr>
                <w:t xml:space="preserve"> г</w:t>
              </w:r>
            </w:smartTag>
            <w:r>
              <w:rPr>
                <w:sz w:val="28"/>
                <w:szCs w:val="28"/>
              </w:rPr>
              <w:t>.)</w:t>
            </w:r>
          </w:p>
          <w:p w:rsidR="009B0DFA" w:rsidRPr="00E51310" w:rsidRDefault="009B0DFA" w:rsidP="00995B40">
            <w:pPr>
              <w:jc w:val="both"/>
              <w:rPr>
                <w:sz w:val="28"/>
                <w:szCs w:val="28"/>
              </w:rPr>
            </w:pPr>
          </w:p>
        </w:tc>
      </w:tr>
    </w:tbl>
    <w:p w:rsidR="009B0DFA" w:rsidRPr="00E51310" w:rsidRDefault="009B0DFA" w:rsidP="00995B40">
      <w:pPr>
        <w:spacing w:line="360" w:lineRule="auto"/>
        <w:ind w:firstLine="720"/>
        <w:jc w:val="both"/>
        <w:rPr>
          <w:sz w:val="28"/>
          <w:szCs w:val="28"/>
        </w:rPr>
      </w:pPr>
    </w:p>
    <w:p w:rsidR="009B0DFA" w:rsidRPr="00E51310" w:rsidRDefault="009B0DFA" w:rsidP="00995B40">
      <w:pPr>
        <w:ind w:firstLine="720"/>
        <w:jc w:val="both"/>
        <w:rPr>
          <w:sz w:val="28"/>
          <w:szCs w:val="28"/>
        </w:rPr>
      </w:pPr>
      <w:r w:rsidRPr="00E51310">
        <w:rPr>
          <w:sz w:val="28"/>
          <w:szCs w:val="28"/>
        </w:rPr>
        <w:t xml:space="preserve">В тексте письменной работы при упоминании какого-либо автора необходимо указать сначала его инициалы, затем фамилию. </w:t>
      </w:r>
      <w:proofErr w:type="gramStart"/>
      <w:r w:rsidRPr="00E51310">
        <w:rPr>
          <w:sz w:val="28"/>
          <w:szCs w:val="28"/>
        </w:rPr>
        <w:t>Например</w:t>
      </w:r>
      <w:proofErr w:type="gramEnd"/>
      <w:r w:rsidRPr="00E51310">
        <w:rPr>
          <w:sz w:val="28"/>
          <w:szCs w:val="28"/>
        </w:rPr>
        <w:t xml:space="preserve">: по мнению </w:t>
      </w:r>
      <w:r w:rsidR="00505281">
        <w:rPr>
          <w:sz w:val="28"/>
          <w:szCs w:val="28"/>
        </w:rPr>
        <w:t>Т.Г. Морщаковой</w:t>
      </w:r>
      <w:r w:rsidRPr="00E51310">
        <w:rPr>
          <w:sz w:val="28"/>
          <w:szCs w:val="28"/>
        </w:rPr>
        <w:t>… В сноске, наоборот, сначала указывается фамилия, затем инициалы.</w:t>
      </w:r>
    </w:p>
    <w:p w:rsidR="009B0DFA" w:rsidRPr="00E51310" w:rsidRDefault="009B0DFA" w:rsidP="00995B40">
      <w:pPr>
        <w:jc w:val="both"/>
        <w:rPr>
          <w:sz w:val="28"/>
          <w:szCs w:val="28"/>
        </w:rPr>
      </w:pPr>
    </w:p>
    <w:p w:rsidR="0018600D" w:rsidRDefault="0018600D" w:rsidP="00995B40">
      <w:pPr>
        <w:jc w:val="both"/>
        <w:rPr>
          <w:b/>
          <w:sz w:val="28"/>
          <w:szCs w:val="28"/>
        </w:rPr>
      </w:pPr>
    </w:p>
    <w:p w:rsidR="0018600D" w:rsidRDefault="0018600D" w:rsidP="00995B40">
      <w:pPr>
        <w:jc w:val="both"/>
        <w:rPr>
          <w:b/>
          <w:sz w:val="28"/>
          <w:szCs w:val="28"/>
        </w:rPr>
      </w:pPr>
    </w:p>
    <w:p w:rsidR="009B0DFA" w:rsidRPr="0018600D" w:rsidRDefault="0018600D" w:rsidP="00995B40">
      <w:pPr>
        <w:jc w:val="both"/>
        <w:rPr>
          <w:sz w:val="28"/>
          <w:szCs w:val="28"/>
        </w:rPr>
      </w:pPr>
      <w:r>
        <w:rPr>
          <w:b/>
          <w:sz w:val="28"/>
          <w:szCs w:val="28"/>
        </w:rPr>
        <w:t xml:space="preserve">Разработчик </w:t>
      </w:r>
      <w:proofErr w:type="gramStart"/>
      <w:r>
        <w:rPr>
          <w:b/>
          <w:sz w:val="28"/>
          <w:szCs w:val="28"/>
        </w:rPr>
        <w:t xml:space="preserve">Правил </w:t>
      </w:r>
      <w:r>
        <w:rPr>
          <w:sz w:val="28"/>
          <w:szCs w:val="28"/>
        </w:rPr>
        <w:t xml:space="preserve"> _</w:t>
      </w:r>
      <w:proofErr w:type="gramEnd"/>
      <w:r>
        <w:rPr>
          <w:sz w:val="28"/>
          <w:szCs w:val="28"/>
        </w:rPr>
        <w:t xml:space="preserve">______________________________ </w:t>
      </w:r>
      <w:proofErr w:type="spellStart"/>
      <w:r w:rsidR="00D466B9">
        <w:rPr>
          <w:b/>
          <w:sz w:val="28"/>
          <w:szCs w:val="28"/>
        </w:rPr>
        <w:t>Л.А.Прокудина</w:t>
      </w:r>
      <w:proofErr w:type="spellEnd"/>
    </w:p>
    <w:p w:rsidR="009B0DFA" w:rsidRPr="007E1E9E" w:rsidRDefault="009B0DFA" w:rsidP="00FF38C0">
      <w:pPr>
        <w:tabs>
          <w:tab w:val="left" w:pos="142"/>
          <w:tab w:val="left" w:pos="567"/>
          <w:tab w:val="left" w:pos="993"/>
          <w:tab w:val="left" w:pos="1560"/>
        </w:tabs>
        <w:jc w:val="both"/>
        <w:rPr>
          <w:sz w:val="28"/>
          <w:szCs w:val="28"/>
        </w:rPr>
      </w:pPr>
    </w:p>
    <w:p w:rsidR="00FF38C0" w:rsidRPr="007E1E9E" w:rsidRDefault="00FF38C0" w:rsidP="00FF38C0">
      <w:pPr>
        <w:tabs>
          <w:tab w:val="left" w:pos="142"/>
          <w:tab w:val="left" w:pos="567"/>
          <w:tab w:val="left" w:pos="993"/>
          <w:tab w:val="left" w:pos="1560"/>
        </w:tabs>
        <w:jc w:val="both"/>
        <w:rPr>
          <w:sz w:val="28"/>
          <w:szCs w:val="28"/>
        </w:rPr>
      </w:pPr>
    </w:p>
    <w:p w:rsidR="00FF38C0" w:rsidRPr="007E1E9E" w:rsidRDefault="00FF38C0" w:rsidP="00FF38C0">
      <w:pPr>
        <w:rPr>
          <w:sz w:val="28"/>
          <w:szCs w:val="28"/>
        </w:rPr>
      </w:pPr>
    </w:p>
    <w:p w:rsidR="00FF38C0" w:rsidRPr="007E1E9E" w:rsidRDefault="00FF38C0" w:rsidP="00FF38C0">
      <w:pPr>
        <w:tabs>
          <w:tab w:val="left" w:pos="142"/>
          <w:tab w:val="left" w:pos="567"/>
          <w:tab w:val="left" w:pos="993"/>
          <w:tab w:val="left" w:pos="1560"/>
        </w:tabs>
        <w:jc w:val="both"/>
        <w:rPr>
          <w:sz w:val="28"/>
          <w:szCs w:val="28"/>
        </w:rPr>
      </w:pPr>
    </w:p>
    <w:p w:rsidR="007E2BAF" w:rsidRPr="007E1E9E" w:rsidRDefault="007E2BAF" w:rsidP="00FF38C0">
      <w:pPr>
        <w:jc w:val="both"/>
        <w:rPr>
          <w:sz w:val="28"/>
          <w:szCs w:val="28"/>
        </w:rPr>
      </w:pPr>
    </w:p>
    <w:sectPr w:rsidR="007E2BAF" w:rsidRPr="007E1E9E" w:rsidSect="007E1E9E">
      <w:headerReference w:type="default" r:id="rId9"/>
      <w:footerReference w:type="even" r:id="rId10"/>
      <w:footerReference w:type="default" r:id="rId11"/>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CC" w:rsidRDefault="008563CC">
      <w:r>
        <w:separator/>
      </w:r>
    </w:p>
  </w:endnote>
  <w:endnote w:type="continuationSeparator" w:id="0">
    <w:p w:rsidR="008563CC" w:rsidRDefault="0085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0D" w:rsidRDefault="0018600D" w:rsidP="006E1A4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8600D" w:rsidRDefault="0018600D" w:rsidP="007E1E9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0D" w:rsidRDefault="0018600D" w:rsidP="006E1A4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D5470">
      <w:rPr>
        <w:rStyle w:val="a9"/>
        <w:noProof/>
      </w:rPr>
      <w:t>27</w:t>
    </w:r>
    <w:r>
      <w:rPr>
        <w:rStyle w:val="a9"/>
      </w:rPr>
      <w:fldChar w:fldCharType="end"/>
    </w:r>
  </w:p>
  <w:p w:rsidR="0018600D" w:rsidRDefault="0018600D" w:rsidP="007E1E9E">
    <w:pPr>
      <w:tabs>
        <w:tab w:val="center" w:pos="4677"/>
        <w:tab w:val="right" w:pos="9355"/>
      </w:tabs>
      <w:ind w:right="360"/>
      <w:jc w:val="center"/>
    </w:pPr>
  </w:p>
  <w:p w:rsidR="0018600D" w:rsidRDefault="0018600D">
    <w:pPr>
      <w:tabs>
        <w:tab w:val="center" w:pos="4677"/>
        <w:tab w:val="right" w:pos="93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CC" w:rsidRDefault="008563CC">
      <w:r>
        <w:separator/>
      </w:r>
    </w:p>
  </w:footnote>
  <w:footnote w:type="continuationSeparator" w:id="0">
    <w:p w:rsidR="008563CC" w:rsidRDefault="00856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0D" w:rsidRDefault="0018600D">
    <w:pPr>
      <w:tabs>
        <w:tab w:val="center" w:pos="4677"/>
        <w:tab w:val="right" w:pos="9355"/>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1CE6D77"/>
    <w:multiLevelType w:val="hybridMultilevel"/>
    <w:tmpl w:val="B57841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BD544D"/>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FED3014"/>
    <w:multiLevelType w:val="hybridMultilevel"/>
    <w:tmpl w:val="69A44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94506"/>
    <w:multiLevelType w:val="hybridMultilevel"/>
    <w:tmpl w:val="58AAE6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BC533B"/>
    <w:multiLevelType w:val="hybridMultilevel"/>
    <w:tmpl w:val="6D1EA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80519"/>
    <w:multiLevelType w:val="hybridMultilevel"/>
    <w:tmpl w:val="F5BA6D5E"/>
    <w:lvl w:ilvl="0" w:tplc="330261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BE6E71"/>
    <w:multiLevelType w:val="hybridMultilevel"/>
    <w:tmpl w:val="7FDA3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2" w15:restartNumberingAfterBreak="0">
    <w:nsid w:val="210C010E"/>
    <w:multiLevelType w:val="hybridMultilevel"/>
    <w:tmpl w:val="606A27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51867"/>
    <w:multiLevelType w:val="hybridMultilevel"/>
    <w:tmpl w:val="A98A8B40"/>
    <w:lvl w:ilvl="0" w:tplc="08F8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43404E9"/>
    <w:multiLevelType w:val="hybridMultilevel"/>
    <w:tmpl w:val="0A00E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F864EE"/>
    <w:multiLevelType w:val="hybridMultilevel"/>
    <w:tmpl w:val="761A5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054FB"/>
    <w:multiLevelType w:val="hybridMultilevel"/>
    <w:tmpl w:val="ACF272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D96091D"/>
    <w:multiLevelType w:val="hybridMultilevel"/>
    <w:tmpl w:val="86A4E43C"/>
    <w:lvl w:ilvl="0" w:tplc="C040060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E430EE3"/>
    <w:multiLevelType w:val="hybridMultilevel"/>
    <w:tmpl w:val="8B7A6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F81456"/>
    <w:multiLevelType w:val="hybridMultilevel"/>
    <w:tmpl w:val="3732F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D77447"/>
    <w:multiLevelType w:val="hybridMultilevel"/>
    <w:tmpl w:val="548A8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35A3E"/>
    <w:multiLevelType w:val="hybridMultilevel"/>
    <w:tmpl w:val="9A0E81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7222E"/>
    <w:multiLevelType w:val="hybridMultilevel"/>
    <w:tmpl w:val="0BDC3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F96970"/>
    <w:multiLevelType w:val="hybridMultilevel"/>
    <w:tmpl w:val="D16E0372"/>
    <w:lvl w:ilvl="0" w:tplc="5D38B1A0">
      <w:start w:val="1"/>
      <w:numFmt w:val="decimal"/>
      <w:lvlText w:val="%1)"/>
      <w:lvlJc w:val="left"/>
      <w:pPr>
        <w:tabs>
          <w:tab w:val="num" w:pos="2475"/>
        </w:tabs>
        <w:ind w:left="2475" w:hanging="1035"/>
      </w:pPr>
      <w:rPr>
        <w:rFonts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4" w15:restartNumberingAfterBreak="0">
    <w:nsid w:val="3FA275F7"/>
    <w:multiLevelType w:val="hybridMultilevel"/>
    <w:tmpl w:val="63BA4736"/>
    <w:lvl w:ilvl="0" w:tplc="4266B5EE">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6"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7"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15:restartNumberingAfterBreak="0">
    <w:nsid w:val="4D0460F0"/>
    <w:multiLevelType w:val="hybridMultilevel"/>
    <w:tmpl w:val="AA9499CE"/>
    <w:lvl w:ilvl="0" w:tplc="00A2BA4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B524F9"/>
    <w:multiLevelType w:val="hybridMultilevel"/>
    <w:tmpl w:val="3F24C8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A061F"/>
    <w:multiLevelType w:val="hybridMultilevel"/>
    <w:tmpl w:val="F53A3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41E5F"/>
    <w:multiLevelType w:val="hybridMultilevel"/>
    <w:tmpl w:val="B8784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AE2B29"/>
    <w:multiLevelType w:val="hybridMultilevel"/>
    <w:tmpl w:val="21227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53232"/>
    <w:multiLevelType w:val="hybridMultilevel"/>
    <w:tmpl w:val="D80002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7" w15:restartNumberingAfterBreak="0">
    <w:nsid w:val="6E6E545F"/>
    <w:multiLevelType w:val="hybridMultilevel"/>
    <w:tmpl w:val="9C90D882"/>
    <w:lvl w:ilvl="0" w:tplc="05E0E32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DE7F7F"/>
    <w:multiLevelType w:val="hybridMultilevel"/>
    <w:tmpl w:val="FCF03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9D4F11"/>
    <w:multiLevelType w:val="hybridMultilevel"/>
    <w:tmpl w:val="14BAA3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1" w15:restartNumberingAfterBreak="0">
    <w:nsid w:val="7C9107B1"/>
    <w:multiLevelType w:val="hybridMultilevel"/>
    <w:tmpl w:val="888CF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11"/>
  </w:num>
  <w:num w:numId="3">
    <w:abstractNumId w:val="5"/>
  </w:num>
  <w:num w:numId="4">
    <w:abstractNumId w:val="4"/>
  </w:num>
  <w:num w:numId="5">
    <w:abstractNumId w:val="36"/>
  </w:num>
  <w:num w:numId="6">
    <w:abstractNumId w:val="25"/>
  </w:num>
  <w:num w:numId="7">
    <w:abstractNumId w:val="34"/>
  </w:num>
  <w:num w:numId="8">
    <w:abstractNumId w:val="0"/>
  </w:num>
  <w:num w:numId="9">
    <w:abstractNumId w:val="26"/>
  </w:num>
  <w:num w:numId="10">
    <w:abstractNumId w:val="35"/>
  </w:num>
  <w:num w:numId="11">
    <w:abstractNumId w:val="27"/>
  </w:num>
  <w:num w:numId="12">
    <w:abstractNumId w:val="3"/>
  </w:num>
  <w:num w:numId="13">
    <w:abstractNumId w:val="8"/>
  </w:num>
  <w:num w:numId="14">
    <w:abstractNumId w:val="29"/>
  </w:num>
  <w:num w:numId="15">
    <w:abstractNumId w:val="20"/>
  </w:num>
  <w:num w:numId="16">
    <w:abstractNumId w:val="39"/>
  </w:num>
  <w:num w:numId="17">
    <w:abstractNumId w:val="15"/>
  </w:num>
  <w:num w:numId="18">
    <w:abstractNumId w:val="32"/>
  </w:num>
  <w:num w:numId="19">
    <w:abstractNumId w:val="22"/>
  </w:num>
  <w:num w:numId="20">
    <w:abstractNumId w:val="2"/>
  </w:num>
  <w:num w:numId="21">
    <w:abstractNumId w:val="31"/>
  </w:num>
  <w:num w:numId="22">
    <w:abstractNumId w:val="6"/>
  </w:num>
  <w:num w:numId="23">
    <w:abstractNumId w:val="41"/>
  </w:num>
  <w:num w:numId="24">
    <w:abstractNumId w:val="14"/>
  </w:num>
  <w:num w:numId="25">
    <w:abstractNumId w:val="38"/>
  </w:num>
  <w:num w:numId="26">
    <w:abstractNumId w:val="12"/>
  </w:num>
  <w:num w:numId="27">
    <w:abstractNumId w:val="9"/>
  </w:num>
  <w:num w:numId="28">
    <w:abstractNumId w:val="37"/>
  </w:num>
  <w:num w:numId="29">
    <w:abstractNumId w:val="19"/>
  </w:num>
  <w:num w:numId="30">
    <w:abstractNumId w:val="33"/>
  </w:num>
  <w:num w:numId="31">
    <w:abstractNumId w:val="21"/>
  </w:num>
  <w:num w:numId="32">
    <w:abstractNumId w:val="24"/>
  </w:num>
  <w:num w:numId="33">
    <w:abstractNumId w:val="28"/>
  </w:num>
  <w:num w:numId="34">
    <w:abstractNumId w:val="1"/>
  </w:num>
  <w:num w:numId="35">
    <w:abstractNumId w:val="18"/>
  </w:num>
  <w:num w:numId="36">
    <w:abstractNumId w:val="10"/>
  </w:num>
  <w:num w:numId="37">
    <w:abstractNumId w:val="30"/>
  </w:num>
  <w:num w:numId="38">
    <w:abstractNumId w:val="13"/>
  </w:num>
  <w:num w:numId="39">
    <w:abstractNumId w:val="23"/>
  </w:num>
  <w:num w:numId="40">
    <w:abstractNumId w:val="16"/>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8C0"/>
    <w:rsid w:val="00016E11"/>
    <w:rsid w:val="000330F5"/>
    <w:rsid w:val="00033938"/>
    <w:rsid w:val="00046D3B"/>
    <w:rsid w:val="000575FD"/>
    <w:rsid w:val="00061CE2"/>
    <w:rsid w:val="000763CB"/>
    <w:rsid w:val="00087BFC"/>
    <w:rsid w:val="000D101A"/>
    <w:rsid w:val="000F575B"/>
    <w:rsid w:val="001010AE"/>
    <w:rsid w:val="00104383"/>
    <w:rsid w:val="00104A3F"/>
    <w:rsid w:val="00133F48"/>
    <w:rsid w:val="00141BB2"/>
    <w:rsid w:val="0018600D"/>
    <w:rsid w:val="0019471D"/>
    <w:rsid w:val="001B308B"/>
    <w:rsid w:val="001B3A9A"/>
    <w:rsid w:val="001B48D3"/>
    <w:rsid w:val="001C7DC8"/>
    <w:rsid w:val="001D65D3"/>
    <w:rsid w:val="001E4014"/>
    <w:rsid w:val="001F4E1B"/>
    <w:rsid w:val="00216A57"/>
    <w:rsid w:val="00267A43"/>
    <w:rsid w:val="002711A0"/>
    <w:rsid w:val="00275645"/>
    <w:rsid w:val="00297786"/>
    <w:rsid w:val="002979F9"/>
    <w:rsid w:val="002D5492"/>
    <w:rsid w:val="002E7B7C"/>
    <w:rsid w:val="0030042B"/>
    <w:rsid w:val="00325FBA"/>
    <w:rsid w:val="0033659E"/>
    <w:rsid w:val="0034585D"/>
    <w:rsid w:val="003774D6"/>
    <w:rsid w:val="00385AD7"/>
    <w:rsid w:val="003A4194"/>
    <w:rsid w:val="003D18A5"/>
    <w:rsid w:val="00401B1D"/>
    <w:rsid w:val="004319D0"/>
    <w:rsid w:val="0045371D"/>
    <w:rsid w:val="004708C5"/>
    <w:rsid w:val="004721DB"/>
    <w:rsid w:val="00495D4C"/>
    <w:rsid w:val="004C1E5B"/>
    <w:rsid w:val="004D0EF6"/>
    <w:rsid w:val="004F5252"/>
    <w:rsid w:val="00500056"/>
    <w:rsid w:val="00505281"/>
    <w:rsid w:val="00510426"/>
    <w:rsid w:val="00526692"/>
    <w:rsid w:val="00533D12"/>
    <w:rsid w:val="00550460"/>
    <w:rsid w:val="00556432"/>
    <w:rsid w:val="005B30D6"/>
    <w:rsid w:val="005D0E95"/>
    <w:rsid w:val="005D69F1"/>
    <w:rsid w:val="00626D0E"/>
    <w:rsid w:val="00650A25"/>
    <w:rsid w:val="006658BB"/>
    <w:rsid w:val="006921B1"/>
    <w:rsid w:val="006A65F2"/>
    <w:rsid w:val="006A6EE6"/>
    <w:rsid w:val="006E1A41"/>
    <w:rsid w:val="007077C9"/>
    <w:rsid w:val="007250F2"/>
    <w:rsid w:val="00762FC5"/>
    <w:rsid w:val="00766D16"/>
    <w:rsid w:val="00784E76"/>
    <w:rsid w:val="0079773C"/>
    <w:rsid w:val="007C1749"/>
    <w:rsid w:val="007E1E9E"/>
    <w:rsid w:val="007E2BAF"/>
    <w:rsid w:val="0082687F"/>
    <w:rsid w:val="00827330"/>
    <w:rsid w:val="008563CC"/>
    <w:rsid w:val="008707C2"/>
    <w:rsid w:val="008970AF"/>
    <w:rsid w:val="008B42B1"/>
    <w:rsid w:val="008B512D"/>
    <w:rsid w:val="008D7D1F"/>
    <w:rsid w:val="008E023A"/>
    <w:rsid w:val="008E04EC"/>
    <w:rsid w:val="008F75C6"/>
    <w:rsid w:val="0090459B"/>
    <w:rsid w:val="009941DF"/>
    <w:rsid w:val="00995B40"/>
    <w:rsid w:val="00995D46"/>
    <w:rsid w:val="009B0DFA"/>
    <w:rsid w:val="009C76F6"/>
    <w:rsid w:val="00A0372D"/>
    <w:rsid w:val="00A376A4"/>
    <w:rsid w:val="00A75393"/>
    <w:rsid w:val="00AB2C8F"/>
    <w:rsid w:val="00AC3832"/>
    <w:rsid w:val="00B06EC4"/>
    <w:rsid w:val="00B31E7E"/>
    <w:rsid w:val="00B64461"/>
    <w:rsid w:val="00B808AF"/>
    <w:rsid w:val="00BD01AD"/>
    <w:rsid w:val="00BD1EE6"/>
    <w:rsid w:val="00BE6540"/>
    <w:rsid w:val="00C046E9"/>
    <w:rsid w:val="00C16D6F"/>
    <w:rsid w:val="00C276A4"/>
    <w:rsid w:val="00C2788F"/>
    <w:rsid w:val="00C53AE9"/>
    <w:rsid w:val="00C61019"/>
    <w:rsid w:val="00C72CB7"/>
    <w:rsid w:val="00CB1461"/>
    <w:rsid w:val="00CD12D4"/>
    <w:rsid w:val="00CD2B20"/>
    <w:rsid w:val="00CF6B1B"/>
    <w:rsid w:val="00D41554"/>
    <w:rsid w:val="00D466B9"/>
    <w:rsid w:val="00D65A61"/>
    <w:rsid w:val="00D87FC8"/>
    <w:rsid w:val="00DA2A25"/>
    <w:rsid w:val="00DC43BC"/>
    <w:rsid w:val="00DC5A80"/>
    <w:rsid w:val="00DD5637"/>
    <w:rsid w:val="00DD59E0"/>
    <w:rsid w:val="00DE2E0A"/>
    <w:rsid w:val="00E34070"/>
    <w:rsid w:val="00E44C1A"/>
    <w:rsid w:val="00E50A83"/>
    <w:rsid w:val="00E51F35"/>
    <w:rsid w:val="00E622BF"/>
    <w:rsid w:val="00E6258D"/>
    <w:rsid w:val="00EB1977"/>
    <w:rsid w:val="00ED2579"/>
    <w:rsid w:val="00EF53A6"/>
    <w:rsid w:val="00F0227A"/>
    <w:rsid w:val="00F03650"/>
    <w:rsid w:val="00F361EE"/>
    <w:rsid w:val="00F42E9D"/>
    <w:rsid w:val="00F83FED"/>
    <w:rsid w:val="00FC35B6"/>
    <w:rsid w:val="00FD22E8"/>
    <w:rsid w:val="00FD5470"/>
    <w:rsid w:val="00FE0E50"/>
    <w:rsid w:val="00FF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14:docId w14:val="202FF572"/>
  <w15:chartTrackingRefBased/>
  <w15:docId w15:val="{808E5426-994B-4911-A9D6-0BE5BE55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8C0"/>
    <w:rPr>
      <w:color w:val="000000"/>
    </w:rPr>
  </w:style>
  <w:style w:type="paragraph" w:styleId="2">
    <w:name w:val="heading 2"/>
    <w:basedOn w:val="a"/>
    <w:next w:val="a"/>
    <w:link w:val="20"/>
    <w:qFormat/>
    <w:rsid w:val="009B0DFA"/>
    <w:pPr>
      <w:keepNext/>
      <w:spacing w:before="240" w:after="60"/>
      <w:outlineLvl w:val="1"/>
    </w:pPr>
    <w:rPr>
      <w:rFonts w:ascii="Arial" w:hAnsi="Arial" w:cs="Arial"/>
      <w:b/>
      <w:bCs/>
      <w:i/>
      <w:iCs/>
      <w:color w:val="auto"/>
      <w:sz w:val="28"/>
      <w:szCs w:val="28"/>
    </w:rPr>
  </w:style>
  <w:style w:type="paragraph" w:styleId="5">
    <w:name w:val="heading 5"/>
    <w:basedOn w:val="a"/>
    <w:next w:val="a"/>
    <w:qFormat/>
    <w:rsid w:val="00016E11"/>
    <w:pPr>
      <w:keepNext/>
      <w:tabs>
        <w:tab w:val="left" w:pos="540"/>
      </w:tabs>
      <w:ind w:left="1080" w:hanging="1080"/>
      <w:jc w:val="center"/>
      <w:outlineLvl w:val="4"/>
    </w:pPr>
    <w:rPr>
      <w:b/>
      <w:color w:val="auto"/>
      <w:sz w:val="28"/>
      <w:szCs w:val="24"/>
    </w:rPr>
  </w:style>
  <w:style w:type="paragraph" w:styleId="9">
    <w:name w:val="heading 9"/>
    <w:basedOn w:val="a"/>
    <w:next w:val="a"/>
    <w:qFormat/>
    <w:rsid w:val="009B0DFA"/>
    <w:pPr>
      <w:spacing w:before="240" w:after="60"/>
      <w:outlineLvl w:val="8"/>
    </w:pPr>
    <w:rPr>
      <w:rFonts w:ascii="Arial" w:hAnsi="Arial" w:cs="Arial"/>
      <w:color w:val="auto"/>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FF38C0"/>
  </w:style>
  <w:style w:type="character" w:customStyle="1" w:styleId="a4">
    <w:name w:val="Текст сноски Знак"/>
    <w:link w:val="a3"/>
    <w:semiHidden/>
    <w:locked/>
    <w:rsid w:val="00FF38C0"/>
    <w:rPr>
      <w:color w:val="000000"/>
      <w:lang w:val="ru-RU" w:eastAsia="ru-RU" w:bidi="ar-SA"/>
    </w:rPr>
  </w:style>
  <w:style w:type="character" w:styleId="a5">
    <w:name w:val="footnote reference"/>
    <w:semiHidden/>
    <w:rsid w:val="00FF38C0"/>
    <w:rPr>
      <w:rFonts w:cs="Times New Roman"/>
      <w:vertAlign w:val="superscript"/>
    </w:rPr>
  </w:style>
  <w:style w:type="paragraph" w:styleId="a6">
    <w:name w:val="annotation text"/>
    <w:basedOn w:val="a"/>
    <w:link w:val="a7"/>
    <w:semiHidden/>
    <w:rsid w:val="00FF38C0"/>
  </w:style>
  <w:style w:type="character" w:customStyle="1" w:styleId="a7">
    <w:name w:val="Текст примечания Знак"/>
    <w:link w:val="a6"/>
    <w:semiHidden/>
    <w:locked/>
    <w:rsid w:val="00FF38C0"/>
    <w:rPr>
      <w:color w:val="000000"/>
      <w:lang w:val="ru-RU" w:eastAsia="ru-RU" w:bidi="ar-SA"/>
    </w:rPr>
  </w:style>
  <w:style w:type="paragraph" w:styleId="a8">
    <w:name w:val="footer"/>
    <w:basedOn w:val="a"/>
    <w:rsid w:val="007E1E9E"/>
    <w:pPr>
      <w:tabs>
        <w:tab w:val="center" w:pos="4677"/>
        <w:tab w:val="right" w:pos="9355"/>
      </w:tabs>
    </w:pPr>
  </w:style>
  <w:style w:type="character" w:styleId="a9">
    <w:name w:val="page number"/>
    <w:basedOn w:val="a0"/>
    <w:rsid w:val="007E1E9E"/>
  </w:style>
  <w:style w:type="character" w:styleId="aa">
    <w:name w:val="Hyperlink"/>
    <w:rsid w:val="00E50A83"/>
    <w:rPr>
      <w:color w:val="0000FF"/>
      <w:u w:val="single"/>
    </w:rPr>
  </w:style>
  <w:style w:type="paragraph" w:customStyle="1" w:styleId="1">
    <w:name w:val="Стиль1"/>
    <w:basedOn w:val="a"/>
    <w:rsid w:val="008707C2"/>
    <w:rPr>
      <w:rFonts w:eastAsia="Calibri"/>
      <w:b/>
      <w:i/>
      <w:color w:val="auto"/>
      <w:sz w:val="24"/>
      <w:szCs w:val="24"/>
    </w:rPr>
  </w:style>
  <w:style w:type="paragraph" w:styleId="ab">
    <w:name w:val="Body Text Indent"/>
    <w:basedOn w:val="a"/>
    <w:rsid w:val="00216A57"/>
    <w:pPr>
      <w:spacing w:line="360" w:lineRule="auto"/>
      <w:ind w:firstLine="720"/>
      <w:jc w:val="both"/>
    </w:pPr>
    <w:rPr>
      <w:color w:val="auto"/>
      <w:sz w:val="28"/>
      <w:szCs w:val="28"/>
    </w:rPr>
  </w:style>
  <w:style w:type="paragraph" w:styleId="21">
    <w:name w:val="Body Text Indent 2"/>
    <w:basedOn w:val="a"/>
    <w:rsid w:val="009B0DFA"/>
    <w:pPr>
      <w:ind w:left="360"/>
      <w:jc w:val="center"/>
    </w:pPr>
    <w:rPr>
      <w:b/>
      <w:i/>
      <w:color w:val="auto"/>
      <w:sz w:val="28"/>
      <w:szCs w:val="24"/>
    </w:rPr>
  </w:style>
  <w:style w:type="paragraph" w:styleId="3">
    <w:name w:val="Body Text Indent 3"/>
    <w:basedOn w:val="a"/>
    <w:rsid w:val="009B0DFA"/>
    <w:pPr>
      <w:tabs>
        <w:tab w:val="left" w:pos="540"/>
        <w:tab w:val="left" w:pos="2340"/>
        <w:tab w:val="left" w:pos="2520"/>
      </w:tabs>
      <w:ind w:left="780"/>
      <w:jc w:val="center"/>
    </w:pPr>
    <w:rPr>
      <w:b/>
      <w:color w:val="auto"/>
      <w:sz w:val="28"/>
      <w:szCs w:val="24"/>
    </w:rPr>
  </w:style>
  <w:style w:type="character" w:customStyle="1" w:styleId="20">
    <w:name w:val="Заголовок 2 Знак"/>
    <w:link w:val="2"/>
    <w:locked/>
    <w:rsid w:val="009B0DFA"/>
    <w:rPr>
      <w:rFonts w:ascii="Arial" w:hAnsi="Arial" w:cs="Arial"/>
      <w:b/>
      <w:bCs/>
      <w:i/>
      <w:iCs/>
      <w:sz w:val="28"/>
      <w:szCs w:val="28"/>
      <w:lang w:val="ru-RU" w:eastAsia="ru-RU" w:bidi="ar-SA"/>
    </w:rPr>
  </w:style>
  <w:style w:type="table" w:styleId="ac">
    <w:name w:val="Table Grid"/>
    <w:basedOn w:val="a1"/>
    <w:rsid w:val="009B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m/redirect?url=http%3A//lms.hse.ru/content/lessons/25887/%25D0%259F%25D0%25BE%25D0%25B6%25D0%25B0%25D1%2580%25D1%2581%25D0%25BA%25D0%25B0%25D1%258F%2520%25D0%2595.%25D0%2591./%25D0%259F%25D0%25BE%25D0%25BB%25D0%25BE%25D0%25B6%25D0%25B5%25D0%25BD%25D0%25B8%25D0%25B5%2520%25D0%25BE%2520%25D0%2592%25D0%259A%25D0%25A0-%25D0%259A%25D0%25A0/%25D0%259E%2520%25D0%25B2%25D0%25B2%25D0%25B5%25D0%25B4%25D0%25B5%25D0%25BD%25D0%25B8%25D0%25B8%2520%25D0%25B2%2520%25D0%25B4%25D0%25B5%25D0%25B9%25D1%2581%25D1%2582%25D0%25B2%25D0%25B8%25D0%25B5%2520%25D0%259F%25D0%25BE%25D0%25BB%25D0%25BE%25D0%25B6%25D0%25B5%25D0%25BD%25D0%25B8%25D1%258F%2520%25D0%25BE%2520%25D0%259A%25D0%25A0%2520%25D0%25B8%2520%25D0%2592%25D0%259A%25D0%25A0%2520%25D0%25B2%2520%25D0%259D%25D0%2598%25D0%25A3%2520%25D0%2592%25D0%25A8%25D0%25AD.docx&amp;hash=cb9f188c51d430e72048971bdff83e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CF01-20D2-4877-8AF4-7B289488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7494</Words>
  <Characters>51243</Characters>
  <Application>Microsoft Office Word</Application>
  <DocSecurity>4</DocSecurity>
  <Lines>840</Lines>
  <Paragraphs>271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58466</CharactersWithSpaces>
  <SharedDoc>false</SharedDoc>
  <HLinks>
    <vt:vector size="6" baseType="variant">
      <vt:variant>
        <vt:i4>7864383</vt:i4>
      </vt:variant>
      <vt:variant>
        <vt:i4>0</vt:i4>
      </vt:variant>
      <vt:variant>
        <vt:i4>0</vt:i4>
      </vt:variant>
      <vt:variant>
        <vt:i4>5</vt:i4>
      </vt:variant>
      <vt:variant>
        <vt:lpwstr>https://mail.rambler.ru/m/redirect?url=http%3A//lms.hse.ru/content/lessons/25887/%25D0%259F%25D0%25BE%25D0%25B6%25D0%25B0%25D1%2580%25D1%2581%25D0%25BA%25D0%25B0%25D1%258F%2520%25D0%2595.%25D0%2591./%25D0%259F%25D0%25BE%25D0%25BB%25D0%25BE%25D0%25B6%25D0%25B5%25D0%25BD%25D0%25B8%25D0%25B5%2520%25D0%25BE%2520%25D0%2592%25D0%259A%25D0%25A0-%25D0%259A%25D0%25A0/%25D0%259E%2520%25D0%25B2%25D0%25B2%25D0%25B5%25D0%25B4%25D0%25B5%25D0%25BD%25D0%25B8%25D0%25B8%2520%25D0%25B2%2520%25D0%25B4%25D0%25B5%25D0%25B9%25D1%2581%25D1%2582%25D0%25B2%25D0%25B8%25D0%25B5%2520%25D0%259F%25D0%25BE%25D0%25BB%25D0%25BE%25D0%25B6%25D0%25B5%25D0%25BD%25D0%25B8%25D1%258F%2520%25D0%25BE%2520%25D0%259A%25D0%25A0%2520%25D0%25B8%2520%25D0%2592%25D0%259A%25D0%25A0%2520%25D0%25B2%2520%25D0%259D%25D0%2598%25D0%25A3%2520%25D0%2592%25D0%25A8%25D0%25AD.docx&amp;hash=cb9f188c51d430e72048971bdff83e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Dina</cp:lastModifiedBy>
  <cp:revision>2</cp:revision>
  <dcterms:created xsi:type="dcterms:W3CDTF">2018-05-19T10:20:00Z</dcterms:created>
  <dcterms:modified xsi:type="dcterms:W3CDTF">2018-05-19T10:20:00Z</dcterms:modified>
</cp:coreProperties>
</file>