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27EE" w14:textId="77777777" w:rsidR="00C42A27" w:rsidRDefault="002C1A1A" w:rsidP="00FA2FF6">
      <w:pPr>
        <w:spacing w:after="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Course Syllabus</w:t>
      </w:r>
      <w:r w:rsidR="00DF5492">
        <w:rPr>
          <w:rFonts w:ascii="Times New Roman" w:eastAsiaTheme="minorHAnsi" w:hAnsi="Times New Roman"/>
          <w:b/>
          <w:sz w:val="24"/>
          <w:szCs w:val="24"/>
          <w:lang w:val="en-US"/>
        </w:rPr>
        <w:t xml:space="preserve"> </w:t>
      </w:r>
      <w:r w:rsidR="00FA2FF6">
        <w:rPr>
          <w:rFonts w:ascii="Times New Roman" w:eastAsiaTheme="minorHAnsi" w:hAnsi="Times New Roman"/>
          <w:b/>
          <w:sz w:val="24"/>
          <w:szCs w:val="24"/>
          <w:lang w:val="en-US"/>
        </w:rPr>
        <w:t>2</w:t>
      </w:r>
      <w:r w:rsidR="00FA2FF6" w:rsidRPr="00FA2FF6">
        <w:rPr>
          <w:rFonts w:ascii="Times New Roman" w:eastAsiaTheme="minorHAnsi" w:hAnsi="Times New Roman"/>
          <w:b/>
          <w:sz w:val="24"/>
          <w:szCs w:val="24"/>
          <w:vertAlign w:val="superscript"/>
          <w:lang w:val="en-US"/>
        </w:rPr>
        <w:t>nd</w:t>
      </w:r>
      <w:r w:rsidR="00DF5492">
        <w:rPr>
          <w:rFonts w:ascii="Times New Roman" w:eastAsiaTheme="minorHAnsi" w:hAnsi="Times New Roman"/>
          <w:b/>
          <w:sz w:val="24"/>
          <w:szCs w:val="24"/>
          <w:lang w:val="en-US"/>
        </w:rPr>
        <w:t xml:space="preserve"> </w:t>
      </w:r>
      <w:r w:rsidR="00DF5492" w:rsidRPr="00DF5492">
        <w:rPr>
          <w:rFonts w:ascii="Times New Roman" w:eastAsiaTheme="minorHAnsi" w:hAnsi="Times New Roman"/>
          <w:b/>
          <w:sz w:val="24"/>
          <w:szCs w:val="24"/>
          <w:lang w:val="en-US"/>
        </w:rPr>
        <w:t>Year of Study</w:t>
      </w:r>
    </w:p>
    <w:p w14:paraId="59CC8EEE" w14:textId="77777777" w:rsidR="00C42A27" w:rsidRDefault="00C42A27" w:rsidP="00C42A27">
      <w:pPr>
        <w:spacing w:after="0" w:line="240" w:lineRule="auto"/>
        <w:jc w:val="center"/>
        <w:rPr>
          <w:rFonts w:ascii="Times New Roman" w:eastAsiaTheme="minorHAnsi" w:hAnsi="Times New Roman"/>
          <w:sz w:val="24"/>
          <w:szCs w:val="24"/>
          <w:lang w:val="en-US"/>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1"/>
        <w:gridCol w:w="1704"/>
        <w:gridCol w:w="712"/>
        <w:gridCol w:w="992"/>
        <w:gridCol w:w="1134"/>
        <w:gridCol w:w="426"/>
        <w:gridCol w:w="708"/>
        <w:gridCol w:w="1558"/>
      </w:tblGrid>
      <w:tr w:rsidR="00C42A27" w:rsidRPr="007B33A8" w14:paraId="07D07883"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17942684"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Title of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29965891" w14:textId="0A6B6BA3" w:rsidR="00C42A27" w:rsidRDefault="00E53D64">
            <w:pPr>
              <w:spacing w:after="0" w:line="240" w:lineRule="auto"/>
              <w:rPr>
                <w:rFonts w:ascii="Times New Roman" w:eastAsiaTheme="minorHAnsi" w:hAnsi="Times New Roman"/>
                <w:b/>
                <w:sz w:val="24"/>
                <w:szCs w:val="24"/>
                <w:lang w:val="en-US"/>
              </w:rPr>
            </w:pPr>
            <w:r w:rsidRPr="00E53D64">
              <w:rPr>
                <w:rFonts w:ascii="Times New Roman" w:eastAsiaTheme="minorHAnsi" w:hAnsi="Times New Roman"/>
                <w:b/>
                <w:sz w:val="24"/>
                <w:szCs w:val="24"/>
                <w:lang w:val="en-US"/>
              </w:rPr>
              <w:t>Research Seminar “Culture and Inequality” (offered in English)</w:t>
            </w:r>
          </w:p>
        </w:tc>
      </w:tr>
      <w:tr w:rsidR="00C42A27" w:rsidRPr="005F00E5" w14:paraId="7B3B7409"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63ABF827"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Title of the Academic Programme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575BE3B5" w14:textId="77777777" w:rsidR="00C42A27" w:rsidRDefault="00806F5F">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r w:rsidRPr="00806F5F">
              <w:rPr>
                <w:rFonts w:ascii="Times New Roman" w:eastAsiaTheme="minorHAnsi" w:hAnsi="Times New Roman"/>
                <w:sz w:val="24"/>
                <w:szCs w:val="24"/>
                <w:lang w:val="en-US"/>
              </w:rPr>
              <w:t>Sociology</w:t>
            </w:r>
            <w:r w:rsidR="00E53D64">
              <w:rPr>
                <w:rFonts w:ascii="Times New Roman" w:hAnsi="Times New Roman" w:cs="Calibri"/>
                <w:sz w:val="24"/>
                <w:szCs w:val="24"/>
                <w:lang w:val="en-GB"/>
              </w:rPr>
              <w:t xml:space="preserve"> and Social Informatics</w:t>
            </w:r>
            <w:r>
              <w:rPr>
                <w:rFonts w:ascii="Times New Roman" w:eastAsiaTheme="minorHAnsi" w:hAnsi="Times New Roman"/>
                <w:sz w:val="24"/>
                <w:szCs w:val="24"/>
                <w:lang w:val="en-US"/>
              </w:rPr>
              <w:t>”</w:t>
            </w:r>
          </w:p>
        </w:tc>
      </w:tr>
      <w:tr w:rsidR="00C42A27" w:rsidRPr="006E2F0C" w14:paraId="334B97E6"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32DF82F1" w14:textId="77777777" w:rsidR="00C42A27" w:rsidRDefault="00C42A27" w:rsidP="006E2F0C">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Type of the course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43AF3330" w14:textId="77777777" w:rsidR="00C42A27" w:rsidRDefault="00806F5F">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w:t>
            </w:r>
            <w:r w:rsidR="00A66F84">
              <w:rPr>
                <w:rFonts w:ascii="Times New Roman" w:eastAsiaTheme="minorHAnsi" w:hAnsi="Times New Roman"/>
                <w:sz w:val="24"/>
                <w:szCs w:val="24"/>
                <w:lang w:val="en-US"/>
              </w:rPr>
              <w:t>lective</w:t>
            </w:r>
          </w:p>
        </w:tc>
      </w:tr>
      <w:tr w:rsidR="00C42A27" w:rsidRPr="007B33A8" w14:paraId="3CCF0E32" w14:textId="77777777" w:rsidTr="006E2F0C">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60F15C3"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Prerequisites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3BC2D76C" w14:textId="77777777" w:rsidR="00C42A27" w:rsidRDefault="00806F5F" w:rsidP="00DF5492">
            <w:pPr>
              <w:spacing w:after="0" w:line="240" w:lineRule="auto"/>
              <w:rPr>
                <w:rFonts w:ascii="Times New Roman" w:eastAsiaTheme="minorHAnsi" w:hAnsi="Times New Roman"/>
                <w:sz w:val="24"/>
                <w:szCs w:val="24"/>
                <w:lang w:val="en-US"/>
              </w:rPr>
            </w:pPr>
            <w:r w:rsidRPr="00806F5F">
              <w:rPr>
                <w:rFonts w:ascii="Times New Roman" w:eastAsiaTheme="minorHAnsi" w:hAnsi="Times New Roman"/>
                <w:sz w:val="24"/>
                <w:szCs w:val="24"/>
                <w:lang w:val="en-US"/>
              </w:rPr>
              <w:t>Argumentation Theory and Academic Writin</w:t>
            </w:r>
            <w:r>
              <w:rPr>
                <w:rFonts w:ascii="Times New Roman" w:eastAsiaTheme="minorHAnsi" w:hAnsi="Times New Roman"/>
                <w:sz w:val="24"/>
                <w:szCs w:val="24"/>
                <w:lang w:val="en-US"/>
              </w:rPr>
              <w:t>g</w:t>
            </w:r>
          </w:p>
        </w:tc>
      </w:tr>
      <w:tr w:rsidR="00C42A27" w:rsidRPr="00C42A27" w14:paraId="37054CD7" w14:textId="77777777" w:rsidTr="006E2F0C">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6E606456"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ECTS</w:t>
            </w:r>
            <w:r w:rsidR="00D85442">
              <w:rPr>
                <w:rFonts w:ascii="Times New Roman" w:eastAsiaTheme="minorHAnsi" w:hAnsi="Times New Roman"/>
                <w:sz w:val="24"/>
                <w:szCs w:val="24"/>
                <w:lang w:val="en-US"/>
              </w:rPr>
              <w:t xml:space="preserve"> workload</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02F61EB9" w14:textId="77777777" w:rsidR="00C42A27" w:rsidRDefault="00A1136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r>
      <w:tr w:rsidR="00C42A27" w14:paraId="3D52B082" w14:textId="77777777" w:rsidTr="00ED1DC8">
        <w:trPr>
          <w:trHeight w:val="217"/>
        </w:trPr>
        <w:tc>
          <w:tcPr>
            <w:tcW w:w="2546" w:type="dxa"/>
            <w:gridSpan w:val="2"/>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61619F56"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 indicative study hours</w:t>
            </w: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2A7ECE"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Directed Study</w:t>
            </w:r>
          </w:p>
        </w:tc>
        <w:tc>
          <w:tcPr>
            <w:tcW w:w="2552" w:type="dxa"/>
            <w:gridSpan w:val="3"/>
            <w:tcBorders>
              <w:top w:val="single" w:sz="4" w:space="0" w:color="auto"/>
              <w:left w:val="single" w:sz="4" w:space="0" w:color="auto"/>
              <w:bottom w:val="single" w:sz="4" w:space="0" w:color="auto"/>
              <w:right w:val="single" w:sz="4" w:space="0" w:color="auto"/>
            </w:tcBorders>
            <w:hideMark/>
          </w:tcPr>
          <w:p w14:paraId="6E4F997F"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Self-directed study </w:t>
            </w:r>
          </w:p>
        </w:tc>
        <w:tc>
          <w:tcPr>
            <w:tcW w:w="2266" w:type="dxa"/>
            <w:gridSpan w:val="2"/>
            <w:tcBorders>
              <w:top w:val="single" w:sz="4" w:space="0" w:color="auto"/>
              <w:left w:val="single" w:sz="4" w:space="0" w:color="auto"/>
              <w:bottom w:val="single" w:sz="4" w:space="0" w:color="auto"/>
              <w:right w:val="single" w:sz="4" w:space="0" w:color="auto"/>
            </w:tcBorders>
            <w:hideMark/>
          </w:tcPr>
          <w:p w14:paraId="7EC0964B"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w:t>
            </w:r>
          </w:p>
        </w:tc>
      </w:tr>
      <w:tr w:rsidR="00C42A27" w14:paraId="3C14A180" w14:textId="77777777" w:rsidTr="00ED1DC8">
        <w:trPr>
          <w:trHeight w:val="216"/>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284A4F68" w14:textId="77777777" w:rsidR="00C42A27" w:rsidRDefault="00C42A27">
            <w:pPr>
              <w:spacing w:after="0" w:line="240" w:lineRule="auto"/>
              <w:rPr>
                <w:rFonts w:ascii="Times New Roman" w:eastAsiaTheme="minorHAnsi" w:hAnsi="Times New Roman"/>
                <w:sz w:val="24"/>
                <w:szCs w:val="24"/>
                <w:lang w:val="en-US"/>
              </w:rPr>
            </w:pP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D51D00" w14:textId="77777777" w:rsidR="00C42A27" w:rsidRDefault="00A1136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42</w:t>
            </w:r>
          </w:p>
        </w:tc>
        <w:tc>
          <w:tcPr>
            <w:tcW w:w="2552" w:type="dxa"/>
            <w:gridSpan w:val="3"/>
            <w:tcBorders>
              <w:top w:val="single" w:sz="4" w:space="0" w:color="auto"/>
              <w:left w:val="single" w:sz="4" w:space="0" w:color="auto"/>
              <w:bottom w:val="single" w:sz="4" w:space="0" w:color="auto"/>
              <w:right w:val="single" w:sz="4" w:space="0" w:color="auto"/>
            </w:tcBorders>
          </w:tcPr>
          <w:p w14:paraId="1BC66923" w14:textId="77777777" w:rsidR="00C42A27" w:rsidRDefault="00A1136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110</w:t>
            </w:r>
          </w:p>
        </w:tc>
        <w:tc>
          <w:tcPr>
            <w:tcW w:w="2266" w:type="dxa"/>
            <w:gridSpan w:val="2"/>
            <w:tcBorders>
              <w:top w:val="single" w:sz="4" w:space="0" w:color="auto"/>
              <w:left w:val="single" w:sz="4" w:space="0" w:color="auto"/>
              <w:bottom w:val="single" w:sz="4" w:space="0" w:color="auto"/>
              <w:right w:val="single" w:sz="4" w:space="0" w:color="auto"/>
            </w:tcBorders>
          </w:tcPr>
          <w:p w14:paraId="25BC18EA" w14:textId="77777777" w:rsidR="00C42A27" w:rsidRDefault="00A1136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152</w:t>
            </w:r>
          </w:p>
        </w:tc>
      </w:tr>
      <w:tr w:rsidR="00C42A27" w:rsidRPr="007B33A8" w14:paraId="4B4B4E43"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E8472D4"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Course Overview</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362C39" w14:textId="77777777" w:rsidR="00C42A27" w:rsidRDefault="003D07ED">
            <w:pPr>
              <w:spacing w:after="0"/>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This seminar is created for students interested in studies of cultural production, consumption and reproduction with special emphasis on art and fashion worlds, creative labor and networks, contemporary art institutions and status reproduction through parenting practices. We </w:t>
            </w:r>
            <w:r w:rsidR="00B155F7">
              <w:rPr>
                <w:rFonts w:ascii="Times New Roman" w:eastAsiaTheme="minorHAnsi" w:hAnsi="Times New Roman"/>
                <w:sz w:val="24"/>
                <w:szCs w:val="24"/>
                <w:lang w:val="en-US"/>
              </w:rPr>
              <w:t>will discuss (1)</w:t>
            </w:r>
            <w:r>
              <w:rPr>
                <w:rFonts w:ascii="Times New Roman" w:eastAsiaTheme="minorHAnsi" w:hAnsi="Times New Roman"/>
                <w:sz w:val="24"/>
                <w:szCs w:val="24"/>
                <w:lang w:val="en-US"/>
              </w:rPr>
              <w:t xml:space="preserve"> classical works on social history of art, on art worlds and fields of fashion and of cultural</w:t>
            </w:r>
            <w:r w:rsidR="00B155F7">
              <w:rPr>
                <w:rFonts w:ascii="Times New Roman" w:eastAsiaTheme="minorHAnsi" w:hAnsi="Times New Roman"/>
                <w:sz w:val="24"/>
                <w:szCs w:val="24"/>
                <w:lang w:val="en-US"/>
              </w:rPr>
              <w:t xml:space="preserve"> production, (2)</w:t>
            </w:r>
            <w:r>
              <w:rPr>
                <w:rFonts w:ascii="Times New Roman" w:eastAsiaTheme="minorHAnsi" w:hAnsi="Times New Roman"/>
                <w:sz w:val="24"/>
                <w:szCs w:val="24"/>
                <w:lang w:val="en-US"/>
              </w:rPr>
              <w:t xml:space="preserve"> contemporary empirical papers on art institutions and art participa</w:t>
            </w:r>
            <w:r w:rsidR="00B155F7">
              <w:rPr>
                <w:rFonts w:ascii="Times New Roman" w:eastAsiaTheme="minorHAnsi" w:hAnsi="Times New Roman"/>
                <w:sz w:val="24"/>
                <w:szCs w:val="24"/>
                <w:lang w:val="en-US"/>
              </w:rPr>
              <w:t xml:space="preserve">tion, (3) empirical papers with various types of research design (surveys, network analysis, historical sociology, participant observation, organizational analysis etc.). </w:t>
            </w:r>
          </w:p>
        </w:tc>
      </w:tr>
      <w:tr w:rsidR="00C42A27" w:rsidRPr="007B33A8" w14:paraId="30BB0CDC"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3064C17"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Intended Learning Outcomes</w:t>
            </w:r>
            <w:r w:rsidR="00B15888">
              <w:rPr>
                <w:rFonts w:ascii="Times New Roman" w:eastAsiaTheme="minorHAnsi" w:hAnsi="Times New Roman"/>
                <w:sz w:val="24"/>
                <w:szCs w:val="24"/>
                <w:lang w:val="en-US"/>
              </w:rPr>
              <w:t xml:space="preserve"> (ILO)</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A1C979" w14:textId="77777777" w:rsidR="00C42A27" w:rsidRDefault="00B155F7" w:rsidP="00B155F7">
            <w:pPr>
              <w:spacing w:after="0" w:line="240" w:lineRule="auto"/>
              <w:rPr>
                <w:rFonts w:ascii="Times New Roman" w:eastAsiaTheme="minorHAnsi" w:hAnsi="Times New Roman"/>
                <w:sz w:val="24"/>
                <w:szCs w:val="24"/>
                <w:lang w:val="en-US"/>
              </w:rPr>
            </w:pPr>
            <w:r w:rsidRPr="00B155F7">
              <w:rPr>
                <w:rFonts w:ascii="Times New Roman" w:eastAsiaTheme="minorHAnsi" w:hAnsi="Times New Roman"/>
                <w:sz w:val="24"/>
                <w:szCs w:val="24"/>
                <w:lang w:val="en-US"/>
              </w:rPr>
              <w:t>As a result of participating in this semina</w:t>
            </w:r>
            <w:r>
              <w:rPr>
                <w:rFonts w:ascii="Times New Roman" w:eastAsiaTheme="minorHAnsi" w:hAnsi="Times New Roman"/>
                <w:sz w:val="24"/>
                <w:szCs w:val="24"/>
                <w:lang w:val="en-US"/>
              </w:rPr>
              <w:t>r, students will be able to (1) understand and discuss topics</w:t>
            </w:r>
            <w:r w:rsidRPr="00B155F7">
              <w:rPr>
                <w:rFonts w:ascii="Times New Roman" w:eastAsiaTheme="minorHAnsi" w:hAnsi="Times New Roman"/>
                <w:sz w:val="24"/>
                <w:szCs w:val="24"/>
                <w:lang w:val="en-US"/>
              </w:rPr>
              <w:t xml:space="preserve"> related to </w:t>
            </w:r>
            <w:r>
              <w:rPr>
                <w:rFonts w:ascii="Times New Roman" w:eastAsiaTheme="minorHAnsi" w:hAnsi="Times New Roman"/>
                <w:sz w:val="24"/>
                <w:szCs w:val="24"/>
                <w:lang w:val="en-US"/>
              </w:rPr>
              <w:t>culture and inequality and (2) will improve their skills in developing research design in the framework of culture and inequality studies</w:t>
            </w:r>
            <w:r w:rsidRPr="00B155F7">
              <w:rPr>
                <w:rFonts w:ascii="Times New Roman" w:eastAsiaTheme="minorHAnsi" w:hAnsi="Times New Roman"/>
                <w:sz w:val="24"/>
                <w:szCs w:val="24"/>
                <w:lang w:val="en-US"/>
              </w:rPr>
              <w:t>.</w:t>
            </w:r>
          </w:p>
        </w:tc>
      </w:tr>
      <w:tr w:rsidR="00C42A27" w:rsidRPr="007B33A8" w14:paraId="2E0995CD" w14:textId="77777777"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12E92EF6" w14:textId="77777777" w:rsidR="00C42A27" w:rsidRDefault="00C42A27">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Teaching and Learning Methods</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BB6172" w14:textId="77777777" w:rsidR="00C42A27" w:rsidRDefault="00754619" w:rsidP="00827D8F">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Reading </w:t>
            </w:r>
            <w:r w:rsidR="00827D8F">
              <w:rPr>
                <w:rFonts w:ascii="Times New Roman" w:eastAsiaTheme="minorHAnsi" w:hAnsi="Times New Roman"/>
                <w:sz w:val="24"/>
                <w:szCs w:val="24"/>
                <w:lang w:val="en-US"/>
              </w:rPr>
              <w:t>of original research papers</w:t>
            </w:r>
          </w:p>
          <w:p w14:paraId="2D96103B" w14:textId="77777777" w:rsidR="00827D8F" w:rsidRDefault="00754619" w:rsidP="00827D8F">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Classroom group discussion</w:t>
            </w:r>
          </w:p>
          <w:p w14:paraId="70F97BA6" w14:textId="77777777" w:rsidR="00754619" w:rsidRPr="00827D8F" w:rsidRDefault="00754619" w:rsidP="00827D8F">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Development of research design and research materials (questionnaire, interview guides, sampling etc.)</w:t>
            </w:r>
          </w:p>
        </w:tc>
      </w:tr>
      <w:tr w:rsidR="006E2F0C" w:rsidRPr="007B33A8" w14:paraId="5564D2A1" w14:textId="77777777" w:rsidTr="00BE33CE">
        <w:tc>
          <w:tcPr>
            <w:tcW w:w="9780" w:type="dxa"/>
            <w:gridSpan w:val="9"/>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40C4B51C" w14:textId="77777777" w:rsidR="006E2F0C" w:rsidRDefault="006E2F0C">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Content and Structure of the Course</w:t>
            </w:r>
          </w:p>
        </w:tc>
      </w:tr>
      <w:tr w:rsidR="006E2F0C" w:rsidRPr="00754619" w14:paraId="709094E2" w14:textId="77777777" w:rsidTr="00C47752">
        <w:trPr>
          <w:trHeight w:val="45"/>
        </w:trPr>
        <w:tc>
          <w:tcPr>
            <w:tcW w:w="425" w:type="dxa"/>
            <w:vMerge w:val="restart"/>
            <w:tcBorders>
              <w:top w:val="single" w:sz="4" w:space="0" w:color="auto"/>
              <w:left w:val="single" w:sz="4" w:space="0" w:color="auto"/>
              <w:right w:val="single" w:sz="4" w:space="0" w:color="auto"/>
            </w:tcBorders>
            <w:shd w:val="clear" w:color="auto" w:fill="DAEEF3" w:themeFill="accent5" w:themeFillTint="33"/>
            <w:tcMar>
              <w:top w:w="57" w:type="dxa"/>
              <w:left w:w="57" w:type="dxa"/>
              <w:bottom w:w="57" w:type="dxa"/>
              <w:right w:w="57" w:type="dxa"/>
            </w:tcMar>
          </w:tcPr>
          <w:p w14:paraId="17F15411" w14:textId="77777777" w:rsidR="006E2F0C" w:rsidRPr="00C47752" w:rsidRDefault="006E2F0C">
            <w:pPr>
              <w:spacing w:after="0" w:line="240" w:lineRule="auto"/>
              <w:rPr>
                <w:rFonts w:ascii="Times New Roman" w:eastAsiaTheme="minorHAnsi" w:hAnsi="Times New Roman"/>
                <w:b/>
                <w:sz w:val="24"/>
                <w:szCs w:val="24"/>
                <w:lang w:val="en-US"/>
              </w:rPr>
            </w:pPr>
            <w:r w:rsidRPr="003D07ED">
              <w:rPr>
                <w:rFonts w:ascii="Times New Roman" w:hAnsi="Times New Roman"/>
                <w:b/>
                <w:lang w:val="en-US"/>
              </w:rPr>
              <w:t>№</w:t>
            </w:r>
          </w:p>
        </w:tc>
        <w:tc>
          <w:tcPr>
            <w:tcW w:w="3825"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2032C108" w14:textId="77777777" w:rsidR="006E2F0C" w:rsidRPr="00C47752" w:rsidRDefault="006E2F0C" w:rsidP="003D390B">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Topic / Course Chapter</w:t>
            </w:r>
          </w:p>
        </w:tc>
        <w:tc>
          <w:tcPr>
            <w:tcW w:w="1704"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562413DD" w14:textId="77777777" w:rsidR="006E2F0C" w:rsidRPr="00C47752" w:rsidRDefault="006E2F0C" w:rsidP="003D390B">
            <w:pPr>
              <w:jc w:val="center"/>
              <w:rPr>
                <w:rFonts w:ascii="Times New Roman" w:eastAsiaTheme="minorHAnsi" w:hAnsi="Times New Roman"/>
                <w:b/>
                <w:lang w:val="en-US"/>
              </w:rPr>
            </w:pPr>
            <w:r w:rsidRPr="00C47752">
              <w:rPr>
                <w:rFonts w:ascii="Times New Roman" w:eastAsiaTheme="minorHAnsi" w:hAnsi="Times New Roman"/>
                <w:b/>
                <w:lang w:val="en-US"/>
              </w:rPr>
              <w:t>Total</w:t>
            </w:r>
          </w:p>
          <w:p w14:paraId="411AFBD2" w14:textId="77777777" w:rsidR="006E2F0C" w:rsidRPr="00C47752" w:rsidRDefault="006E2F0C" w:rsidP="003D390B">
            <w:pPr>
              <w:spacing w:after="0" w:line="240" w:lineRule="auto"/>
              <w:jc w:val="center"/>
              <w:rPr>
                <w:rFonts w:ascii="Times New Roman" w:eastAsiaTheme="minorHAnsi" w:hAnsi="Times New Roman"/>
                <w:b/>
                <w:sz w:val="24"/>
                <w:szCs w:val="24"/>
                <w:lang w:val="en-U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3B8EC4" w14:textId="77777777" w:rsidR="006E2F0C" w:rsidRPr="00C47752" w:rsidRDefault="006E2F0C" w:rsidP="003D390B">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Directed Study</w:t>
            </w:r>
          </w:p>
        </w:tc>
        <w:tc>
          <w:tcPr>
            <w:tcW w:w="1558" w:type="dxa"/>
            <w:vMerge w:val="restart"/>
            <w:tcBorders>
              <w:top w:val="single" w:sz="4" w:space="0" w:color="auto"/>
              <w:left w:val="single" w:sz="4" w:space="0" w:color="auto"/>
              <w:right w:val="single" w:sz="4" w:space="0" w:color="auto"/>
            </w:tcBorders>
            <w:shd w:val="clear" w:color="auto" w:fill="DAEEF3" w:themeFill="accent5" w:themeFillTint="33"/>
          </w:tcPr>
          <w:p w14:paraId="5EE0C91F" w14:textId="77777777" w:rsidR="006E2F0C" w:rsidRPr="00C47752" w:rsidRDefault="006E2F0C" w:rsidP="003D390B">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Self-directed Study</w:t>
            </w:r>
          </w:p>
        </w:tc>
      </w:tr>
      <w:tr w:rsidR="006E2F0C" w:rsidRPr="006E2F0C" w14:paraId="1C466F97" w14:textId="77777777" w:rsidTr="00C47752">
        <w:trPr>
          <w:trHeight w:val="45"/>
        </w:trPr>
        <w:tc>
          <w:tcPr>
            <w:tcW w:w="425" w:type="dxa"/>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5AC8E25" w14:textId="77777777" w:rsidR="006E2F0C" w:rsidRDefault="006E2F0C">
            <w:pPr>
              <w:spacing w:after="0" w:line="240" w:lineRule="auto"/>
              <w:rPr>
                <w:rFonts w:ascii="Times New Roman" w:eastAsiaTheme="minorHAnsi" w:hAnsi="Times New Roman"/>
                <w:sz w:val="24"/>
                <w:szCs w:val="24"/>
                <w:lang w:val="en-US"/>
              </w:rPr>
            </w:pPr>
          </w:p>
        </w:tc>
        <w:tc>
          <w:tcPr>
            <w:tcW w:w="3825" w:type="dxa"/>
            <w:gridSpan w:val="2"/>
            <w:vMerge/>
            <w:tcBorders>
              <w:left w:val="single" w:sz="4" w:space="0" w:color="auto"/>
              <w:bottom w:val="single" w:sz="4" w:space="0" w:color="auto"/>
              <w:right w:val="single" w:sz="4" w:space="0" w:color="auto"/>
            </w:tcBorders>
            <w:shd w:val="clear" w:color="auto" w:fill="auto"/>
          </w:tcPr>
          <w:p w14:paraId="77D61EF1" w14:textId="77777777" w:rsidR="006E2F0C" w:rsidRDefault="006E2F0C">
            <w:pPr>
              <w:spacing w:after="0" w:line="240" w:lineRule="auto"/>
              <w:rPr>
                <w:rFonts w:ascii="Times New Roman" w:eastAsiaTheme="minorHAnsi" w:hAnsi="Times New Roman"/>
                <w:sz w:val="24"/>
                <w:szCs w:val="24"/>
                <w:lang w:val="en-US"/>
              </w:rPr>
            </w:pPr>
          </w:p>
        </w:tc>
        <w:tc>
          <w:tcPr>
            <w:tcW w:w="1704" w:type="dxa"/>
            <w:gridSpan w:val="2"/>
            <w:vMerge/>
            <w:tcBorders>
              <w:left w:val="single" w:sz="4" w:space="0" w:color="auto"/>
              <w:bottom w:val="single" w:sz="4" w:space="0" w:color="auto"/>
              <w:right w:val="single" w:sz="4" w:space="0" w:color="auto"/>
            </w:tcBorders>
            <w:shd w:val="clear" w:color="auto" w:fill="auto"/>
          </w:tcPr>
          <w:p w14:paraId="6C6E0D57" w14:textId="77777777" w:rsidR="006E2F0C" w:rsidRDefault="006E2F0C">
            <w:pPr>
              <w:spacing w:after="0" w:line="240" w:lineRule="auto"/>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2C44E" w14:textId="77777777" w:rsidR="006E2F0C" w:rsidRPr="00C47752" w:rsidRDefault="006E2F0C">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Lectures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31CE5C" w14:textId="77777777" w:rsidR="006E2F0C" w:rsidRPr="00C47752" w:rsidRDefault="006E2F0C">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Tutorials</w:t>
            </w:r>
          </w:p>
        </w:tc>
        <w:tc>
          <w:tcPr>
            <w:tcW w:w="1558" w:type="dxa"/>
            <w:vMerge/>
            <w:tcBorders>
              <w:left w:val="single" w:sz="4" w:space="0" w:color="auto"/>
              <w:bottom w:val="single" w:sz="4" w:space="0" w:color="auto"/>
              <w:right w:val="single" w:sz="4" w:space="0" w:color="auto"/>
            </w:tcBorders>
            <w:shd w:val="clear" w:color="auto" w:fill="auto"/>
          </w:tcPr>
          <w:p w14:paraId="1FC67A16" w14:textId="77777777" w:rsidR="006E2F0C" w:rsidRDefault="006E2F0C">
            <w:pPr>
              <w:spacing w:after="0" w:line="240" w:lineRule="auto"/>
              <w:rPr>
                <w:rFonts w:ascii="Times New Roman" w:eastAsiaTheme="minorHAnsi" w:hAnsi="Times New Roman"/>
                <w:sz w:val="24"/>
                <w:szCs w:val="24"/>
                <w:lang w:val="en-US"/>
              </w:rPr>
            </w:pPr>
          </w:p>
        </w:tc>
      </w:tr>
      <w:tr w:rsidR="00143FFA" w:rsidRPr="006E2F0C" w14:paraId="31766F57"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533C647"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3E4A6424"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Culture and Inequality (Course introduction)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6F08475"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64C01" w14:textId="4A0DCF45"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66E917D" w14:textId="0ED55FF0" w:rsidR="00143FFA" w:rsidRPr="00826216" w:rsidRDefault="00AF7297" w:rsidP="00143FFA">
            <w:pPr>
              <w:spacing w:after="0" w:line="240" w:lineRule="auto"/>
              <w:rPr>
                <w:rFonts w:ascii="Times New Roman" w:eastAsiaTheme="minorHAnsi" w:hAnsi="Times New Roman"/>
                <w:sz w:val="24"/>
                <w:szCs w:val="24"/>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AD03B0E"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143FFA" w:rsidRPr="006E2F0C" w14:paraId="58544215"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9A1B9F"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E227362" w14:textId="77777777" w:rsidR="00143FFA" w:rsidRPr="00826216"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Taste cultures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AB16186"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F7333D" w14:textId="77777777"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7571AA"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B968409"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240BD31F"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378005D"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DB2B65F"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Art as a profession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C0B1208"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FAD98" w14:textId="77777777"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73A79C"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AF21491"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0D68C4B5"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4AF1AEF"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02E507A8" w14:textId="6C9EE91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Cultural production and urban milieus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27637BD8"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2CFB6" w14:textId="77777777"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137331C"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DB0A9A4"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1BFC5679"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74F1C37"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00FA0FE6" w14:textId="77777777" w:rsidR="00143FFA" w:rsidRPr="00770186"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rPr>
              <w:t>С</w:t>
            </w:r>
            <w:r>
              <w:rPr>
                <w:rFonts w:ascii="Times New Roman" w:eastAsiaTheme="minorHAnsi" w:hAnsi="Times New Roman"/>
                <w:sz w:val="24"/>
                <w:szCs w:val="24"/>
                <w:lang w:val="en-US"/>
              </w:rPr>
              <w:t>ultural production as labour</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4409A96"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773088" w14:textId="2ACE33CF"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8D8DB0" w14:textId="43A659D3" w:rsidR="00143FFA"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1816494"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14D9C160"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8E33E1"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7C6902FF" w14:textId="77777777" w:rsidR="00143FFA" w:rsidRPr="006B0FD5"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Art-world structure</w:t>
            </w:r>
            <w:r w:rsidRPr="006B0FD5">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producers, consumers, prosumers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3A4DCAE" w14:textId="77777777" w:rsidR="00143FFA" w:rsidRPr="006B0FD5"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2FCB7" w14:textId="5FD0D462" w:rsidR="00143FFA" w:rsidRPr="006B0FD5"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95DBD6" w14:textId="6970A08C" w:rsidR="00143FFA" w:rsidRPr="006B0FD5"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F1F750A"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31560946"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0DC30F5"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A4ED982"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Networks and creativity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DFB1409" w14:textId="77777777" w:rsidR="00143FFA" w:rsidRPr="006B0FD5"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C9160" w14:textId="20CBF8BF" w:rsidR="00143FFA" w:rsidRPr="006B0FD5"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A1C17B" w14:textId="4C1281B7" w:rsidR="00143FFA" w:rsidRPr="006B0FD5"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288489A"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14FF2FBD"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CAE874A"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E88F8F3"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 cultures and inequality reproduction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7C35EAA" w14:textId="77777777" w:rsidR="00143FFA" w:rsidRPr="006B0FD5"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13782D" w14:textId="7D072A82" w:rsidR="00143FFA" w:rsidRPr="006B0FD5"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EF616B6" w14:textId="16F6C60C" w:rsidR="00143FFA" w:rsidRPr="006B0FD5"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1D21F15"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6E2F0C" w14:paraId="7F14CA78"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CD72799"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0516EC6E"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Artistic careers and prestige</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B78F540" w14:textId="77777777" w:rsidR="00143FFA" w:rsidRPr="006B0FD5"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5886B" w14:textId="141887EA"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2F477D" w14:textId="0C22CF6A" w:rsidR="00143FFA"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4D65F5A" w14:textId="77777777" w:rsidR="00143FFA" w:rsidRDefault="00516FB4" w:rsidP="00143FFA">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143FFA" w:rsidRPr="007D2BC8" w14:paraId="445ECA02" w14:textId="77777777" w:rsidTr="00C47752">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BA8686F" w14:textId="77777777" w:rsidR="00143FFA" w:rsidRDefault="00143FFA" w:rsidP="00143FFA">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66BB5A7D" w14:textId="77777777" w:rsidR="00143FFA" w:rsidRDefault="007D2BC8"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Migration, ethnicity and cultural capital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3C8B6A64" w14:textId="2E7BB9D9" w:rsidR="00143FFA" w:rsidRPr="006B0FD5"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w:t>
            </w:r>
            <w:r w:rsidR="00516FB4">
              <w:rPr>
                <w:rFonts w:ascii="Times New Roman" w:eastAsiaTheme="minorHAnsi" w:hAnsi="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7D5745" w14:textId="5B959757"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89BCD9" w14:textId="14DBD8D2" w:rsidR="00143FFA" w:rsidRDefault="00AF7297"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91E8EF3"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20</w:t>
            </w:r>
          </w:p>
        </w:tc>
      </w:tr>
      <w:tr w:rsidR="00143FFA" w:rsidRPr="006E2F0C" w14:paraId="457753F8" w14:textId="77777777" w:rsidTr="00B16748">
        <w:trPr>
          <w:trHeight w:val="45"/>
        </w:trPr>
        <w:tc>
          <w:tcPr>
            <w:tcW w:w="42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03787E61" w14:textId="77777777" w:rsidR="00143FFA" w:rsidRPr="00C47752" w:rsidRDefault="00143FFA" w:rsidP="00143FFA">
            <w:pPr>
              <w:spacing w:after="0" w:line="240" w:lineRule="auto"/>
              <w:rPr>
                <w:rFonts w:ascii="Times New Roman" w:eastAsiaTheme="minorHAnsi" w:hAnsi="Times New Roman"/>
                <w:b/>
                <w:sz w:val="24"/>
                <w:szCs w:val="24"/>
                <w:lang w:val="en-US"/>
              </w:rPr>
            </w:pPr>
            <w:r>
              <w:rPr>
                <w:rFonts w:ascii="Times New Roman" w:eastAsiaTheme="minorHAnsi" w:hAnsi="Times New Roman"/>
                <w:b/>
                <w:lang w:val="en-US"/>
              </w:rPr>
              <w:t>Total study</w:t>
            </w:r>
            <w:r w:rsidRPr="00C47752">
              <w:rPr>
                <w:rFonts w:ascii="Times New Roman" w:eastAsiaTheme="minorHAnsi" w:hAnsi="Times New Roman"/>
                <w:b/>
                <w:lang w:val="en-US"/>
              </w:rPr>
              <w:t xml:space="preserve"> hours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9505F0"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152</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119298" w14:textId="5119BF90" w:rsidR="00143FFA" w:rsidRDefault="00143FFA" w:rsidP="00143FFA">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3192DB" w14:textId="63D6D7E5" w:rsidR="00143FFA" w:rsidRDefault="00BA7042"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42</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DBB9E4" w14:textId="77777777" w:rsidR="00143FFA" w:rsidRDefault="00516FB4"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110</w:t>
            </w:r>
          </w:p>
        </w:tc>
      </w:tr>
      <w:tr w:rsidR="00143FFA" w:rsidRPr="007B33A8" w14:paraId="6821EB1C" w14:textId="77777777" w:rsidTr="00ED1DC8">
        <w:trPr>
          <w:trHeight w:val="552"/>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0DDD1967" w14:textId="77777777" w:rsidR="00143FFA" w:rsidRDefault="00143FFA" w:rsidP="00143FF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 xml:space="preserve">Indicative Assessment Methods and Strategy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62442C1" w14:textId="65C2C9A7" w:rsidR="00143FFA" w:rsidRDefault="00143FFA" w:rsidP="00516FB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Students </w:t>
            </w:r>
            <w:r w:rsidRPr="00284C77">
              <w:rPr>
                <w:rFonts w:ascii="Times New Roman" w:eastAsiaTheme="minorHAnsi" w:hAnsi="Times New Roman"/>
                <w:sz w:val="24"/>
                <w:szCs w:val="24"/>
                <w:lang w:val="en-US"/>
              </w:rPr>
              <w:t xml:space="preserve">are expected </w:t>
            </w:r>
            <w:r>
              <w:rPr>
                <w:rFonts w:ascii="Times New Roman" w:eastAsiaTheme="minorHAnsi" w:hAnsi="Times New Roman"/>
                <w:sz w:val="24"/>
                <w:szCs w:val="24"/>
                <w:lang w:val="en-US"/>
              </w:rPr>
              <w:t>to fulfill homework assignments and participate in class discussion</w:t>
            </w:r>
            <w:r w:rsidRPr="00284C77">
              <w:rPr>
                <w:rFonts w:ascii="Times New Roman" w:eastAsiaTheme="minorHAnsi" w:hAnsi="Times New Roman"/>
                <w:sz w:val="24"/>
                <w:szCs w:val="24"/>
                <w:lang w:val="en-US"/>
              </w:rPr>
              <w:t xml:space="preserve">, and to </w:t>
            </w:r>
            <w:r>
              <w:rPr>
                <w:rFonts w:ascii="Times New Roman" w:eastAsiaTheme="minorHAnsi" w:hAnsi="Times New Roman"/>
                <w:sz w:val="24"/>
                <w:szCs w:val="24"/>
                <w:lang w:val="en-US"/>
              </w:rPr>
              <w:t xml:space="preserve">present a </w:t>
            </w:r>
            <w:r w:rsidR="00AF7297">
              <w:rPr>
                <w:rFonts w:ascii="Times New Roman" w:eastAsiaTheme="minorHAnsi" w:hAnsi="Times New Roman"/>
                <w:sz w:val="24"/>
                <w:szCs w:val="24"/>
                <w:lang w:val="en-US"/>
              </w:rPr>
              <w:t>research proposal</w:t>
            </w:r>
            <w:r>
              <w:rPr>
                <w:rFonts w:ascii="Times New Roman" w:eastAsiaTheme="minorHAnsi" w:hAnsi="Times New Roman"/>
                <w:sz w:val="24"/>
                <w:szCs w:val="24"/>
                <w:lang w:val="en-US"/>
              </w:rPr>
              <w:t xml:space="preserve"> as oral exam</w:t>
            </w:r>
            <w:r w:rsidRPr="00284C77">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w:t>
            </w:r>
            <w:r w:rsidR="00516FB4">
              <w:rPr>
                <w:rFonts w:ascii="Times New Roman" w:eastAsiaTheme="minorHAnsi" w:hAnsi="Times New Roman"/>
                <w:sz w:val="24"/>
                <w:szCs w:val="24"/>
                <w:lang w:val="en-US"/>
              </w:rPr>
              <w:t xml:space="preserve">The cumulative </w:t>
            </w:r>
            <w:r w:rsidR="00B03342">
              <w:rPr>
                <w:rFonts w:ascii="Times New Roman" w:eastAsiaTheme="minorHAnsi" w:hAnsi="Times New Roman"/>
                <w:sz w:val="24"/>
                <w:szCs w:val="24"/>
                <w:lang w:val="en-US"/>
              </w:rPr>
              <w:t xml:space="preserve">grade </w:t>
            </w:r>
            <w:r w:rsidR="00516FB4">
              <w:rPr>
                <w:rFonts w:ascii="Times New Roman" w:eastAsiaTheme="minorHAnsi" w:hAnsi="Times New Roman"/>
                <w:sz w:val="24"/>
                <w:szCs w:val="24"/>
                <w:lang w:val="en-US"/>
              </w:rPr>
              <w:t>consist</w:t>
            </w:r>
            <w:r w:rsidR="00B03342">
              <w:rPr>
                <w:rFonts w:ascii="Times New Roman" w:eastAsiaTheme="minorHAnsi" w:hAnsi="Times New Roman"/>
                <w:sz w:val="24"/>
                <w:szCs w:val="24"/>
                <w:lang w:val="en-US"/>
              </w:rPr>
              <w:t>s</w:t>
            </w:r>
            <w:r w:rsidR="00516FB4">
              <w:rPr>
                <w:rFonts w:ascii="Times New Roman" w:eastAsiaTheme="minorHAnsi" w:hAnsi="Times New Roman"/>
                <w:sz w:val="24"/>
                <w:szCs w:val="24"/>
                <w:lang w:val="en-US"/>
              </w:rPr>
              <w:t xml:space="preserve"> of 0,5*class participation + 0,5* homework assignments. </w:t>
            </w:r>
            <w:r>
              <w:rPr>
                <w:rFonts w:ascii="Times New Roman" w:eastAsiaTheme="minorHAnsi" w:hAnsi="Times New Roman"/>
                <w:sz w:val="24"/>
                <w:szCs w:val="24"/>
                <w:lang w:val="en-US"/>
              </w:rPr>
              <w:t xml:space="preserve">The </w:t>
            </w:r>
            <w:r w:rsidRPr="00284C77">
              <w:rPr>
                <w:rFonts w:ascii="Times New Roman" w:eastAsiaTheme="minorHAnsi" w:hAnsi="Times New Roman"/>
                <w:sz w:val="24"/>
                <w:szCs w:val="24"/>
                <w:lang w:val="en-US"/>
              </w:rPr>
              <w:t>final grade</w:t>
            </w:r>
            <w:r>
              <w:rPr>
                <w:rFonts w:ascii="Times New Roman" w:eastAsiaTheme="minorHAnsi" w:hAnsi="Times New Roman"/>
                <w:sz w:val="24"/>
                <w:szCs w:val="24"/>
                <w:lang w:val="en-US"/>
              </w:rPr>
              <w:t xml:space="preserve"> for the course is 0.8*class participation &amp; homework assignments + 0.2 oral exam.</w:t>
            </w:r>
            <w:r w:rsidR="00516FB4">
              <w:rPr>
                <w:rFonts w:ascii="Times New Roman" w:eastAsiaTheme="minorHAnsi" w:hAnsi="Times New Roman"/>
                <w:sz w:val="24"/>
                <w:szCs w:val="24"/>
                <w:lang w:val="en-US"/>
              </w:rPr>
              <w:t xml:space="preserve"> </w:t>
            </w:r>
          </w:p>
        </w:tc>
      </w:tr>
      <w:tr w:rsidR="00143FFA" w:rsidRPr="007B33A8" w14:paraId="57537B46" w14:textId="77777777"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78457AE5" w14:textId="77777777" w:rsidR="00143FFA" w:rsidRDefault="00143FFA" w:rsidP="00143FF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Readings / Indicative Learning Resources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C888859" w14:textId="77777777" w:rsidR="003B2CC0"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Mandatory </w:t>
            </w:r>
          </w:p>
          <w:p w14:paraId="3CE37A33" w14:textId="77777777" w:rsidR="003B2CC0" w:rsidRDefault="003B2CC0" w:rsidP="003B2CC0">
            <w:pPr>
              <w:spacing w:after="0" w:line="240" w:lineRule="auto"/>
              <w:rPr>
                <w:rFonts w:ascii="Times New Roman" w:eastAsiaTheme="minorHAnsi" w:hAnsi="Times New Roman"/>
                <w:sz w:val="24"/>
                <w:szCs w:val="24"/>
                <w:lang w:val="en-US"/>
              </w:rPr>
            </w:pPr>
          </w:p>
          <w:p w14:paraId="7DD3D562" w14:textId="77777777" w:rsidR="00516FB4" w:rsidRPr="00516FB4" w:rsidRDefault="00516FB4" w:rsidP="00516FB4">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Jacobs M. D. The Blackwell companion to the sociology of culture. – John Wiley &amp; Sons, 2016. – Т. 12.</w:t>
            </w:r>
          </w:p>
          <w:p w14:paraId="42AE0F28" w14:textId="77777777" w:rsidR="00516FB4" w:rsidRPr="00516FB4" w:rsidRDefault="00516FB4" w:rsidP="00516FB4">
            <w:pPr>
              <w:spacing w:after="0" w:line="240" w:lineRule="auto"/>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Longhurst B. et al. Introducing cultural studies. – Taylor &amp; Francis, 2016.</w:t>
            </w:r>
          </w:p>
          <w:p w14:paraId="2A88436E" w14:textId="77777777" w:rsidR="00516FB4" w:rsidRDefault="00516FB4" w:rsidP="003B2CC0">
            <w:pPr>
              <w:spacing w:after="0" w:line="240" w:lineRule="auto"/>
              <w:rPr>
                <w:rFonts w:ascii="Times New Roman" w:eastAsiaTheme="minorHAnsi" w:hAnsi="Times New Roman"/>
                <w:sz w:val="24"/>
                <w:szCs w:val="24"/>
                <w:lang w:val="en-US"/>
              </w:rPr>
            </w:pPr>
          </w:p>
          <w:p w14:paraId="488F9AE4" w14:textId="77777777" w:rsidR="00516FB4" w:rsidRDefault="00516FB4" w:rsidP="003B2CC0">
            <w:pPr>
              <w:spacing w:after="0" w:line="240" w:lineRule="auto"/>
              <w:rPr>
                <w:rFonts w:ascii="Times New Roman" w:eastAsiaTheme="minorHAnsi" w:hAnsi="Times New Roman"/>
                <w:sz w:val="24"/>
                <w:szCs w:val="24"/>
                <w:lang w:val="en-US"/>
              </w:rPr>
            </w:pPr>
          </w:p>
          <w:p w14:paraId="74B3E324" w14:textId="77777777" w:rsidR="003B2CC0" w:rsidRPr="00C043F6" w:rsidRDefault="003B2CC0" w:rsidP="003B2CC0">
            <w:pPr>
              <w:spacing w:after="0" w:line="240" w:lineRule="auto"/>
              <w:rPr>
                <w:rFonts w:ascii="Times New Roman" w:eastAsiaTheme="minorHAnsi" w:hAnsi="Times New Roman"/>
                <w:sz w:val="24"/>
                <w:szCs w:val="24"/>
                <w:lang w:val="en-US"/>
              </w:rPr>
            </w:pPr>
          </w:p>
          <w:p w14:paraId="341DCBD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Optional</w:t>
            </w:r>
          </w:p>
          <w:p w14:paraId="76230426" w14:textId="77777777" w:rsidR="003B2CC0" w:rsidRPr="00C043F6" w:rsidRDefault="003B2CC0" w:rsidP="003B2CC0">
            <w:pPr>
              <w:spacing w:after="0" w:line="240" w:lineRule="auto"/>
              <w:rPr>
                <w:rFonts w:ascii="Times New Roman" w:eastAsiaTheme="minorHAnsi" w:hAnsi="Times New Roman"/>
                <w:sz w:val="24"/>
                <w:szCs w:val="24"/>
                <w:lang w:val="en-US"/>
              </w:rPr>
            </w:pPr>
          </w:p>
          <w:p w14:paraId="3863135A"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Becker H. S. Art worlds and social types //American Behavioral Scientis</w:t>
            </w:r>
            <w:r>
              <w:rPr>
                <w:rFonts w:ascii="Times New Roman" w:eastAsiaTheme="minorHAnsi" w:hAnsi="Times New Roman"/>
                <w:sz w:val="24"/>
                <w:szCs w:val="24"/>
                <w:lang w:val="en-US"/>
              </w:rPr>
              <w:t xml:space="preserve">t. – 1976. – Т. 19. – №. 6. </w:t>
            </w:r>
            <w:r w:rsidRPr="00C043F6">
              <w:rPr>
                <w:rFonts w:ascii="Times New Roman" w:eastAsiaTheme="minorHAnsi" w:hAnsi="Times New Roman"/>
                <w:sz w:val="24"/>
                <w:szCs w:val="24"/>
                <w:lang w:val="en-US"/>
              </w:rPr>
              <w:t>– С. 703-718.</w:t>
            </w:r>
          </w:p>
          <w:p w14:paraId="4BEA2CC0"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Bryson B. (1996) "Anything But Heavy Metal": Symbolic Excl</w:t>
            </w:r>
            <w:r>
              <w:rPr>
                <w:rFonts w:ascii="Times New Roman" w:eastAsiaTheme="minorHAnsi" w:hAnsi="Times New Roman"/>
                <w:sz w:val="24"/>
                <w:szCs w:val="24"/>
                <w:lang w:val="en-US"/>
              </w:rPr>
              <w:t xml:space="preserve">usion and Musical Dislikes, in: </w:t>
            </w:r>
            <w:r w:rsidRPr="00C043F6">
              <w:rPr>
                <w:rFonts w:ascii="Times New Roman" w:eastAsiaTheme="minorHAnsi" w:hAnsi="Times New Roman"/>
                <w:sz w:val="24"/>
                <w:szCs w:val="24"/>
                <w:lang w:val="en-US"/>
              </w:rPr>
              <w:t>American Sociological Review, 61(5), pp. 884-899</w:t>
            </w:r>
          </w:p>
          <w:p w14:paraId="71C39F68"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Cattani G., Ferriani S (2008) A Core/Periphery Perspective on Individual Cr</w:t>
            </w:r>
            <w:r>
              <w:rPr>
                <w:rFonts w:ascii="Times New Roman" w:eastAsiaTheme="minorHAnsi" w:hAnsi="Times New Roman"/>
                <w:sz w:val="24"/>
                <w:szCs w:val="24"/>
                <w:lang w:val="en-US"/>
              </w:rPr>
              <w:t xml:space="preserve">eative Performance: </w:t>
            </w:r>
            <w:r w:rsidRPr="00C043F6">
              <w:rPr>
                <w:rFonts w:ascii="Times New Roman" w:eastAsiaTheme="minorHAnsi" w:hAnsi="Times New Roman"/>
                <w:sz w:val="24"/>
                <w:szCs w:val="24"/>
                <w:lang w:val="en-US"/>
              </w:rPr>
              <w:t>Social Networks and Cinematic Achievements in the Hollywood Film Indu</w:t>
            </w:r>
            <w:r>
              <w:rPr>
                <w:rFonts w:ascii="Times New Roman" w:eastAsiaTheme="minorHAnsi" w:hAnsi="Times New Roman"/>
                <w:sz w:val="24"/>
                <w:szCs w:val="24"/>
                <w:lang w:val="en-US"/>
              </w:rPr>
              <w:t xml:space="preserve">stry, in: Journal of Management </w:t>
            </w:r>
            <w:r w:rsidRPr="00C043F6">
              <w:rPr>
                <w:rFonts w:ascii="Times New Roman" w:eastAsiaTheme="minorHAnsi" w:hAnsi="Times New Roman"/>
                <w:sz w:val="24"/>
                <w:szCs w:val="24"/>
                <w:lang w:val="en-US"/>
              </w:rPr>
              <w:t>Studies, 2008, 39: 123–146</w:t>
            </w:r>
          </w:p>
          <w:p w14:paraId="78C75AEE"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Collet B. From Intermarriage to Conjugal Mixedness: Theoretica</w:t>
            </w:r>
            <w:r>
              <w:rPr>
                <w:rFonts w:ascii="Times New Roman" w:eastAsiaTheme="minorHAnsi" w:hAnsi="Times New Roman"/>
                <w:sz w:val="24"/>
                <w:szCs w:val="24"/>
                <w:lang w:val="en-US"/>
              </w:rPr>
              <w:t xml:space="preserve">l Considerations Illustrated by </w:t>
            </w:r>
            <w:r w:rsidRPr="00C043F6">
              <w:rPr>
                <w:rFonts w:ascii="Times New Roman" w:eastAsiaTheme="minorHAnsi" w:hAnsi="Times New Roman"/>
                <w:sz w:val="24"/>
                <w:szCs w:val="24"/>
                <w:lang w:val="en-US"/>
              </w:rPr>
              <w:t>Empirical Data in France // The annals of the American Academy of Political and Social Science, 2015.</w:t>
            </w:r>
          </w:p>
          <w:p w14:paraId="12F849E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Vol. 662. No. 1. P. 129–147.</w:t>
            </w:r>
          </w:p>
          <w:p w14:paraId="5A3917D6"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DiMaggio P., Mohr J. (1985) Cultural Capital, Educational Attainm</w:t>
            </w:r>
            <w:r>
              <w:rPr>
                <w:rFonts w:ascii="Times New Roman" w:eastAsiaTheme="minorHAnsi" w:hAnsi="Times New Roman"/>
                <w:sz w:val="24"/>
                <w:szCs w:val="24"/>
                <w:lang w:val="en-US"/>
              </w:rPr>
              <w:t xml:space="preserve">ent, and Marital Selection, in: </w:t>
            </w:r>
            <w:r w:rsidRPr="00C043F6">
              <w:rPr>
                <w:rFonts w:ascii="Times New Roman" w:eastAsiaTheme="minorHAnsi" w:hAnsi="Times New Roman"/>
                <w:sz w:val="24"/>
                <w:szCs w:val="24"/>
                <w:lang w:val="en-US"/>
              </w:rPr>
              <w:t>American Journal of Sociology, 90(6): 1231-1261</w:t>
            </w:r>
          </w:p>
          <w:p w14:paraId="5B54478E"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Edley N. Analysing masculinity: Interpretative repertoires, i</w:t>
            </w:r>
            <w:r>
              <w:rPr>
                <w:rFonts w:ascii="Times New Roman" w:eastAsiaTheme="minorHAnsi" w:hAnsi="Times New Roman"/>
                <w:sz w:val="24"/>
                <w:szCs w:val="24"/>
                <w:lang w:val="en-US"/>
              </w:rPr>
              <w:t xml:space="preserve">deological dilemmas and subject </w:t>
            </w:r>
            <w:r w:rsidRPr="00C043F6">
              <w:rPr>
                <w:rFonts w:ascii="Times New Roman" w:eastAsiaTheme="minorHAnsi" w:hAnsi="Times New Roman"/>
                <w:sz w:val="24"/>
                <w:szCs w:val="24"/>
                <w:lang w:val="en-US"/>
              </w:rPr>
              <w:t>positions. // Discourse as Data: A Guide for Analysis. Ed. by M. Wetherell, S. Taylor, S.J. Yates. London:</w:t>
            </w:r>
          </w:p>
          <w:p w14:paraId="4B49F21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SAGE, 2001. P. 129–228.</w:t>
            </w:r>
          </w:p>
          <w:p w14:paraId="6EDA5970"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Halle D. (1992) The Audience for Abstract Art: Class, Culture, and</w:t>
            </w:r>
            <w:r>
              <w:rPr>
                <w:rFonts w:ascii="Times New Roman" w:eastAsiaTheme="minorHAnsi" w:hAnsi="Times New Roman"/>
                <w:sz w:val="24"/>
                <w:szCs w:val="24"/>
                <w:lang w:val="en-US"/>
              </w:rPr>
              <w:t xml:space="preserve"> Power, in: Lamont M., Fournier </w:t>
            </w:r>
            <w:r w:rsidRPr="00C043F6">
              <w:rPr>
                <w:rFonts w:ascii="Times New Roman" w:eastAsiaTheme="minorHAnsi" w:hAnsi="Times New Roman"/>
                <w:sz w:val="24"/>
                <w:szCs w:val="24"/>
                <w:lang w:val="en-US"/>
              </w:rPr>
              <w:t>M. (1992), eds. Cultivating differences: Symbolic Boundaries and the Making of Inequality, University of</w:t>
            </w:r>
          </w:p>
          <w:p w14:paraId="49A61725"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Chicago Press, pp. 131 – 148</w:t>
            </w:r>
          </w:p>
          <w:p w14:paraId="03D2D138" w14:textId="77777777" w:rsidR="003B2CC0"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Heinich N. The Glory of Van Gogh: An Anthropology of A</w:t>
            </w:r>
            <w:r>
              <w:rPr>
                <w:rFonts w:ascii="Times New Roman" w:eastAsiaTheme="minorHAnsi" w:hAnsi="Times New Roman"/>
                <w:sz w:val="24"/>
                <w:szCs w:val="24"/>
                <w:lang w:val="en-US"/>
              </w:rPr>
              <w:t xml:space="preserve">dmiration. Princeton, Princeton </w:t>
            </w:r>
            <w:r w:rsidRPr="00C043F6">
              <w:rPr>
                <w:rFonts w:ascii="Times New Roman" w:eastAsiaTheme="minorHAnsi" w:hAnsi="Times New Roman"/>
                <w:sz w:val="24"/>
                <w:szCs w:val="24"/>
                <w:lang w:val="en-US"/>
              </w:rPr>
              <w:t xml:space="preserve">University Press, 1996, pp. 140–50. </w:t>
            </w:r>
          </w:p>
          <w:p w14:paraId="49B0FE9A"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Nochlin L. Why have there been no great women artists? //The</w:t>
            </w:r>
          </w:p>
          <w:p w14:paraId="262428B2"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feminism and visual culture reader. – 1971. – С. 229-233.</w:t>
            </w:r>
          </w:p>
          <w:p w14:paraId="543A0AD5"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 Kawamura Y. Japanese teens as producers of street fashion //Curre</w:t>
            </w:r>
            <w:r>
              <w:rPr>
                <w:rFonts w:ascii="Times New Roman" w:eastAsiaTheme="minorHAnsi" w:hAnsi="Times New Roman"/>
                <w:sz w:val="24"/>
                <w:szCs w:val="24"/>
                <w:lang w:val="en-US"/>
              </w:rPr>
              <w:t>nt Sociology. – 2006. – Т . 54.</w:t>
            </w:r>
            <w:r w:rsidRPr="00C043F6">
              <w:rPr>
                <w:rFonts w:ascii="Times New Roman" w:eastAsiaTheme="minorHAnsi" w:hAnsi="Times New Roman"/>
                <w:sz w:val="24"/>
                <w:szCs w:val="24"/>
                <w:lang w:val="en-US"/>
              </w:rPr>
              <w:t>– №. 5. – С. 784-801</w:t>
            </w:r>
          </w:p>
          <w:p w14:paraId="51BE62D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lastRenderedPageBreak/>
              <w:t>Schwarz O. (2013) Bending forward, one step backward: On the sociology of tasting techniques, in:</w:t>
            </w:r>
          </w:p>
          <w:p w14:paraId="0FE3E885"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Cultural Sociology, 7(4) 415– 430</w:t>
            </w:r>
          </w:p>
          <w:p w14:paraId="355BF22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Taylor S., Littleton K. Contemporary identities of creativi</w:t>
            </w:r>
            <w:r>
              <w:rPr>
                <w:rFonts w:ascii="Times New Roman" w:eastAsiaTheme="minorHAnsi" w:hAnsi="Times New Roman"/>
                <w:sz w:val="24"/>
                <w:szCs w:val="24"/>
                <w:lang w:val="en-US"/>
              </w:rPr>
              <w:t xml:space="preserve">ty and creative work. – Ashgate </w:t>
            </w:r>
            <w:r w:rsidRPr="00C043F6">
              <w:rPr>
                <w:rFonts w:ascii="Times New Roman" w:eastAsiaTheme="minorHAnsi" w:hAnsi="Times New Roman"/>
                <w:sz w:val="24"/>
                <w:szCs w:val="24"/>
                <w:lang w:val="en-US"/>
              </w:rPr>
              <w:t>Publishing, Ltd., 2012.</w:t>
            </w:r>
          </w:p>
          <w:p w14:paraId="2366D3EF" w14:textId="77777777" w:rsidR="003B2CC0" w:rsidRPr="00C043F6" w:rsidRDefault="003B2CC0" w:rsidP="003B2CC0">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Zolberg V. (1981) Conflict visions in American Art Museums, in: Theory and Society, 1981, 10:</w:t>
            </w:r>
          </w:p>
          <w:p w14:paraId="3ADD5004" w14:textId="77777777" w:rsidR="00143FFA" w:rsidRPr="00076E2F" w:rsidRDefault="00143FFA" w:rsidP="00143FFA">
            <w:pPr>
              <w:spacing w:after="0" w:line="240" w:lineRule="auto"/>
              <w:rPr>
                <w:rFonts w:ascii="Times New Roman" w:eastAsiaTheme="minorHAnsi" w:hAnsi="Times New Roman"/>
                <w:sz w:val="24"/>
                <w:szCs w:val="24"/>
                <w:u w:val="single"/>
                <w:lang w:val="en-US"/>
              </w:rPr>
            </w:pPr>
          </w:p>
        </w:tc>
      </w:tr>
      <w:tr w:rsidR="00143FFA" w:rsidRPr="00076E2F" w14:paraId="0F539E74" w14:textId="77777777" w:rsidTr="00B67A8D">
        <w:trPr>
          <w:trHeight w:val="33"/>
        </w:trPr>
        <w:tc>
          <w:tcPr>
            <w:tcW w:w="2546" w:type="dxa"/>
            <w:gridSpan w:val="2"/>
            <w:vMerge w:val="restart"/>
            <w:tcBorders>
              <w:top w:val="single" w:sz="4" w:space="0" w:color="auto"/>
              <w:left w:val="single" w:sz="4" w:space="0" w:color="auto"/>
              <w:right w:val="single" w:sz="4" w:space="0" w:color="auto"/>
            </w:tcBorders>
            <w:shd w:val="clear" w:color="auto" w:fill="92CDDC" w:themeFill="accent5" w:themeFillTint="99"/>
            <w:tcMar>
              <w:top w:w="57" w:type="dxa"/>
              <w:left w:w="57" w:type="dxa"/>
              <w:bottom w:w="57" w:type="dxa"/>
              <w:right w:w="57" w:type="dxa"/>
            </w:tcMar>
          </w:tcPr>
          <w:p w14:paraId="38AD13C2"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Indicative Self- Study Strategies</w:t>
            </w: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62DBBF75" w14:textId="77777777" w:rsidR="00143FFA" w:rsidRPr="00076E2F" w:rsidRDefault="00143FFA" w:rsidP="00143FF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Type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4CDE5F" w14:textId="77777777" w:rsidR="00143FFA" w:rsidRPr="00076E2F" w:rsidRDefault="00143FFA" w:rsidP="00143FF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iCs/>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BA772" w14:textId="77777777" w:rsidR="00143FFA" w:rsidRPr="00076E2F" w:rsidRDefault="00143FFA" w:rsidP="00143FF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Hours</w:t>
            </w:r>
          </w:p>
        </w:tc>
      </w:tr>
      <w:tr w:rsidR="00143FFA" w:rsidRPr="005F00E5" w14:paraId="229621F1" w14:textId="77777777" w:rsidTr="00B67A8D">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15F27A0C"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1240D0CA"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Reading for </w:t>
            </w:r>
            <w:r w:rsidRPr="00076E2F">
              <w:rPr>
                <w:rFonts w:ascii="Times New Roman" w:eastAsiaTheme="minorHAnsi" w:hAnsi="Times New Roman"/>
                <w:sz w:val="24"/>
                <w:szCs w:val="24"/>
                <w:lang w:val="en-US"/>
              </w:rPr>
              <w:t xml:space="preserve">seminars / tutorials </w:t>
            </w:r>
            <w:r>
              <w:rPr>
                <w:rFonts w:ascii="Times New Roman" w:eastAsiaTheme="minorHAnsi" w:hAnsi="Times New Roman"/>
                <w:sz w:val="24"/>
                <w:szCs w:val="24"/>
                <w:lang w:val="en-US"/>
              </w:rPr>
              <w:t>(lecture materials, mandatory and optional resources)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969239"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74816E"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70</w:t>
            </w:r>
          </w:p>
        </w:tc>
      </w:tr>
      <w:tr w:rsidR="00143FFA" w:rsidRPr="005F00E5" w14:paraId="222CBAFE" w14:textId="77777777" w:rsidTr="00B67A8D">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74A0F13D"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5D53B76E"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Assignments for </w:t>
            </w:r>
            <w:r w:rsidRPr="00076E2F">
              <w:rPr>
                <w:rFonts w:ascii="Times New Roman" w:eastAsiaTheme="minorHAnsi" w:hAnsi="Times New Roman"/>
                <w:sz w:val="24"/>
                <w:szCs w:val="24"/>
                <w:lang w:val="en-US"/>
              </w:rPr>
              <w:t>seminars / tutorials</w:t>
            </w:r>
            <w:r>
              <w:rPr>
                <w:rFonts w:ascii="Times New Roman" w:eastAsiaTheme="minorHAnsi" w:hAnsi="Times New Roman"/>
                <w:sz w:val="24"/>
                <w:szCs w:val="24"/>
                <w:lang w:val="en-US"/>
              </w:rPr>
              <w:t xml:space="preserve"> / labs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B0E3FB"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26F909"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w:t>
            </w:r>
          </w:p>
        </w:tc>
      </w:tr>
      <w:tr w:rsidR="00143FFA" w:rsidRPr="005F00E5" w14:paraId="767ADAB7" w14:textId="77777777" w:rsidTr="00B67A8D">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290E6B55"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2938532D"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E-learning / distance learning (MOOC / LMS)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DBC122"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8D22BF" w14:textId="77777777" w:rsidR="00143FFA" w:rsidRDefault="00143FFA" w:rsidP="00143FFA">
            <w:pPr>
              <w:spacing w:after="0" w:line="240" w:lineRule="auto"/>
              <w:rPr>
                <w:rFonts w:ascii="Times New Roman" w:eastAsiaTheme="minorHAnsi" w:hAnsi="Times New Roman"/>
                <w:sz w:val="24"/>
                <w:szCs w:val="24"/>
                <w:lang w:val="en-US"/>
              </w:rPr>
            </w:pPr>
          </w:p>
        </w:tc>
      </w:tr>
      <w:tr w:rsidR="00143FFA" w:rsidRPr="00076E2F" w14:paraId="5A26DCC0" w14:textId="77777777" w:rsidTr="00B67A8D">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62259CCF"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57FD94A1"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Fieldwork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3BBFC0"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380BBB"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w:t>
            </w:r>
          </w:p>
        </w:tc>
      </w:tr>
      <w:tr w:rsidR="00143FFA" w:rsidRPr="00076E2F" w14:paraId="6CBC8BD6" w14:textId="77777777" w:rsidTr="00B67A8D">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1FEF8718"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431E7949"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Project 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FCFFF"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7B2161" w14:textId="77777777" w:rsidR="00143FFA" w:rsidRDefault="00143FFA" w:rsidP="00143FFA">
            <w:pPr>
              <w:spacing w:after="0" w:line="240" w:lineRule="auto"/>
              <w:rPr>
                <w:rFonts w:ascii="Times New Roman" w:eastAsiaTheme="minorHAnsi" w:hAnsi="Times New Roman"/>
                <w:sz w:val="24"/>
                <w:szCs w:val="24"/>
                <w:lang w:val="en-US"/>
              </w:rPr>
            </w:pPr>
          </w:p>
        </w:tc>
      </w:tr>
      <w:tr w:rsidR="00143FFA" w:rsidRPr="00076E2F" w14:paraId="5F5ECF5D" w14:textId="77777777" w:rsidTr="003635C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184D7C6B"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6FAAC918"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Other (please specify)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F18EB7"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FCB2A9" w14:textId="77777777" w:rsidR="00143FFA" w:rsidRDefault="00143FFA" w:rsidP="00143FFA">
            <w:pPr>
              <w:spacing w:after="0" w:line="240" w:lineRule="auto"/>
              <w:rPr>
                <w:rFonts w:ascii="Times New Roman" w:eastAsiaTheme="minorHAnsi" w:hAnsi="Times New Roman"/>
                <w:sz w:val="24"/>
                <w:szCs w:val="24"/>
                <w:lang w:val="en-US"/>
              </w:rPr>
            </w:pPr>
          </w:p>
        </w:tc>
      </w:tr>
      <w:tr w:rsidR="00143FFA" w:rsidRPr="00076E2F" w14:paraId="230FD661" w14:textId="77777777" w:rsidTr="00B67A8D">
        <w:trPr>
          <w:trHeight w:val="32"/>
        </w:trPr>
        <w:tc>
          <w:tcPr>
            <w:tcW w:w="2546" w:type="dxa"/>
            <w:gridSpan w:val="2"/>
            <w:vMerge/>
            <w:tcBorders>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5346180C" w14:textId="77777777" w:rsidR="00143FFA" w:rsidRDefault="00143FFA" w:rsidP="00143FFA">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43156877"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Preparation for the exam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556A7C"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E2D4F1"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143FFA" w:rsidRPr="007B33A8" w14:paraId="62A62F0E" w14:textId="77777777"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319FFCE3"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Academic Support for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B56C66" w14:textId="77777777" w:rsidR="00143FFA" w:rsidRPr="00DF5492" w:rsidRDefault="00143FFA" w:rsidP="00143FFA">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 xml:space="preserve">Academic support for the course is provided via Googlegroup and the </w:t>
            </w:r>
          </w:p>
          <w:p w14:paraId="080C8064" w14:textId="77777777" w:rsidR="00143FFA" w:rsidRDefault="00143FFA" w:rsidP="00143FFA">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seminar curriculum, where students can find: guidelines and  recommendations for  completing the course; guidelines and recommendations for self -study; and samples of assessment materials.</w:t>
            </w:r>
          </w:p>
        </w:tc>
      </w:tr>
      <w:tr w:rsidR="00143FFA" w:rsidRPr="00586663" w14:paraId="75B4CE2F" w14:textId="77777777"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1C6804CE" w14:textId="77777777" w:rsidR="00143FFA" w:rsidRPr="00586663"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Facilities, Equipment and Software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8D08B5" w14:textId="77777777" w:rsidR="00143FFA" w:rsidRPr="00DF5492"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The seminar</w:t>
            </w:r>
            <w:r w:rsidRPr="00DF5492">
              <w:rPr>
                <w:rFonts w:ascii="Times New Roman" w:eastAsiaTheme="minorHAnsi" w:hAnsi="Times New Roman"/>
                <w:sz w:val="24"/>
                <w:szCs w:val="24"/>
                <w:lang w:val="en-US"/>
              </w:rPr>
              <w:t xml:space="preserve"> requires a</w:t>
            </w:r>
            <w:r>
              <w:rPr>
                <w:rFonts w:ascii="Times New Roman" w:eastAsiaTheme="minorHAnsi" w:hAnsi="Times New Roman"/>
                <w:sz w:val="24"/>
                <w:szCs w:val="24"/>
                <w:lang w:val="en-US"/>
              </w:rPr>
              <w:t xml:space="preserve"> white board, laptop and</w:t>
            </w:r>
            <w:r w:rsidRPr="00DF5492">
              <w:rPr>
                <w:rFonts w:ascii="Times New Roman" w:eastAsiaTheme="minorHAnsi" w:hAnsi="Times New Roman"/>
                <w:sz w:val="24"/>
                <w:szCs w:val="24"/>
                <w:lang w:val="en-US"/>
              </w:rPr>
              <w:t xml:space="preserve"> </w:t>
            </w:r>
          </w:p>
          <w:p w14:paraId="0693F89A" w14:textId="77777777" w:rsidR="00143FFA" w:rsidRDefault="00143FFA" w:rsidP="00143FFA">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projector.</w:t>
            </w:r>
          </w:p>
        </w:tc>
      </w:tr>
      <w:tr w:rsidR="00143FFA" w:rsidRPr="007B33A8" w14:paraId="4DE1AB00" w14:textId="77777777"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3456E1A7" w14:textId="77777777" w:rsidR="00143FFA" w:rsidRDefault="00143FFA" w:rsidP="00143FF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Course Instructor</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41B91D2"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Margarita Kuleva, MA, lecturer, </w:t>
            </w:r>
            <w:hyperlink r:id="rId7" w:history="1">
              <w:r w:rsidR="003B2CC0" w:rsidRPr="00381218">
                <w:rPr>
                  <w:rStyle w:val="a8"/>
                  <w:rFonts w:ascii="Times New Roman" w:eastAsiaTheme="minorHAnsi" w:hAnsi="Times New Roman"/>
                  <w:sz w:val="24"/>
                  <w:szCs w:val="24"/>
                  <w:lang w:val="en-US"/>
                </w:rPr>
                <w:t>mkuleva@hse.ru</w:t>
              </w:r>
            </w:hyperlink>
          </w:p>
          <w:p w14:paraId="30B5EA13" w14:textId="77777777" w:rsidR="00143FFA" w:rsidRDefault="00143FFA" w:rsidP="00143FF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Maria Safonova, PhD, associate professor, msafonova@hse.ru</w:t>
            </w:r>
          </w:p>
        </w:tc>
      </w:tr>
    </w:tbl>
    <w:p w14:paraId="025D9873" w14:textId="77777777" w:rsidR="0021155E" w:rsidRDefault="0021155E" w:rsidP="0021155E">
      <w:pPr>
        <w:spacing w:after="0" w:line="240" w:lineRule="auto"/>
        <w:jc w:val="center"/>
        <w:rPr>
          <w:rFonts w:ascii="Times New Roman" w:eastAsiaTheme="minorHAnsi" w:hAnsi="Times New Roman"/>
          <w:b/>
          <w:sz w:val="24"/>
          <w:szCs w:val="24"/>
          <w:lang w:val="en-US"/>
        </w:rPr>
      </w:pPr>
    </w:p>
    <w:p w14:paraId="46A598A9" w14:textId="77777777" w:rsidR="0021155E" w:rsidRDefault="0021155E" w:rsidP="0021155E">
      <w:pPr>
        <w:spacing w:after="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Course Syllabus 3</w:t>
      </w:r>
      <w:r w:rsidRPr="00DF5492">
        <w:rPr>
          <w:rFonts w:ascii="Times New Roman" w:eastAsiaTheme="minorHAnsi" w:hAnsi="Times New Roman"/>
          <w:b/>
          <w:sz w:val="24"/>
          <w:szCs w:val="24"/>
          <w:lang w:val="en-US"/>
        </w:rPr>
        <w:t>th</w:t>
      </w:r>
      <w:r>
        <w:rPr>
          <w:rFonts w:ascii="Times New Roman" w:eastAsiaTheme="minorHAnsi" w:hAnsi="Times New Roman"/>
          <w:b/>
          <w:sz w:val="24"/>
          <w:szCs w:val="24"/>
          <w:lang w:val="en-US"/>
        </w:rPr>
        <w:t xml:space="preserve"> </w:t>
      </w:r>
      <w:r w:rsidRPr="00DF5492">
        <w:rPr>
          <w:rFonts w:ascii="Times New Roman" w:eastAsiaTheme="minorHAnsi" w:hAnsi="Times New Roman"/>
          <w:b/>
          <w:sz w:val="24"/>
          <w:szCs w:val="24"/>
          <w:lang w:val="en-US"/>
        </w:rPr>
        <w:t>Year of Study</w:t>
      </w:r>
    </w:p>
    <w:p w14:paraId="59DE5A25" w14:textId="77777777" w:rsidR="0021155E" w:rsidRDefault="0021155E" w:rsidP="0021155E">
      <w:pPr>
        <w:spacing w:after="0" w:line="240" w:lineRule="auto"/>
        <w:jc w:val="center"/>
        <w:rPr>
          <w:rFonts w:ascii="Times New Roman" w:eastAsiaTheme="minorHAnsi" w:hAnsi="Times New Roman"/>
          <w:sz w:val="24"/>
          <w:szCs w:val="24"/>
          <w:lang w:val="en-US"/>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1"/>
        <w:gridCol w:w="1704"/>
        <w:gridCol w:w="712"/>
        <w:gridCol w:w="992"/>
        <w:gridCol w:w="1134"/>
        <w:gridCol w:w="426"/>
        <w:gridCol w:w="708"/>
        <w:gridCol w:w="1558"/>
      </w:tblGrid>
      <w:tr w:rsidR="0021155E" w:rsidRPr="007B33A8" w14:paraId="2EF1B7C4"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4235139C"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Title of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093E1D2B" w14:textId="77777777" w:rsidR="0021155E" w:rsidRDefault="0021155E" w:rsidP="00BE45C6">
            <w:pPr>
              <w:spacing w:after="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Research seminar “Culture and Inequality”</w:t>
            </w:r>
            <w:r w:rsidRPr="002032AE">
              <w:rPr>
                <w:rFonts w:ascii="Times New Roman" w:eastAsiaTheme="minorHAnsi" w:hAnsi="Times New Roman"/>
                <w:b/>
                <w:sz w:val="24"/>
                <w:szCs w:val="24"/>
                <w:lang w:val="en-US"/>
              </w:rPr>
              <w:t xml:space="preserve"> (offered in English)</w:t>
            </w:r>
          </w:p>
        </w:tc>
      </w:tr>
      <w:tr w:rsidR="0021155E" w:rsidRPr="005F00E5" w14:paraId="64F8943E"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0A239613"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Title of the Academic Programme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12410F67" w14:textId="2E6955DC"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r w:rsidRPr="00806F5F">
              <w:rPr>
                <w:rFonts w:ascii="Times New Roman" w:eastAsiaTheme="minorHAnsi" w:hAnsi="Times New Roman"/>
                <w:sz w:val="24"/>
                <w:szCs w:val="24"/>
                <w:lang w:val="en-US"/>
              </w:rPr>
              <w:t>Sociology</w:t>
            </w:r>
            <w:r>
              <w:rPr>
                <w:rFonts w:ascii="Times New Roman" w:hAnsi="Times New Roman" w:cs="Calibri"/>
                <w:sz w:val="24"/>
                <w:szCs w:val="24"/>
                <w:lang w:val="en-GB"/>
              </w:rPr>
              <w:t xml:space="preserve"> and Social Informatics</w:t>
            </w:r>
            <w:r>
              <w:rPr>
                <w:rFonts w:ascii="Times New Roman" w:eastAsiaTheme="minorHAnsi" w:hAnsi="Times New Roman"/>
                <w:sz w:val="24"/>
                <w:szCs w:val="24"/>
                <w:lang w:val="en-US"/>
              </w:rPr>
              <w:t>”</w:t>
            </w:r>
          </w:p>
        </w:tc>
      </w:tr>
      <w:tr w:rsidR="0021155E" w:rsidRPr="006E2F0C" w14:paraId="03532C9E"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F5C06B6"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Type of the course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787A3514"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Elective</w:t>
            </w:r>
          </w:p>
        </w:tc>
      </w:tr>
      <w:tr w:rsidR="0021155E" w:rsidRPr="007B33A8" w14:paraId="26A122FF" w14:textId="77777777" w:rsidTr="00BE45C6">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8E34FB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Prerequisites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3374E5D0" w14:textId="77777777" w:rsidR="0021155E" w:rsidRDefault="0021155E" w:rsidP="00BE45C6">
            <w:pPr>
              <w:spacing w:after="0" w:line="240" w:lineRule="auto"/>
              <w:rPr>
                <w:rFonts w:ascii="Times New Roman" w:eastAsiaTheme="minorHAnsi" w:hAnsi="Times New Roman"/>
                <w:sz w:val="24"/>
                <w:szCs w:val="24"/>
                <w:lang w:val="en-US"/>
              </w:rPr>
            </w:pPr>
            <w:r w:rsidRPr="00806F5F">
              <w:rPr>
                <w:rFonts w:ascii="Times New Roman" w:eastAsiaTheme="minorHAnsi" w:hAnsi="Times New Roman"/>
                <w:sz w:val="24"/>
                <w:szCs w:val="24"/>
                <w:lang w:val="en-US"/>
              </w:rPr>
              <w:t>Argumentation Theory and Academic Writin</w:t>
            </w:r>
            <w:r>
              <w:rPr>
                <w:rFonts w:ascii="Times New Roman" w:eastAsiaTheme="minorHAnsi" w:hAnsi="Times New Roman"/>
                <w:sz w:val="24"/>
                <w:szCs w:val="24"/>
                <w:lang w:val="en-US"/>
              </w:rPr>
              <w:t>g</w:t>
            </w:r>
          </w:p>
        </w:tc>
      </w:tr>
      <w:tr w:rsidR="0021155E" w:rsidRPr="00C42A27" w14:paraId="5E839F18" w14:textId="77777777" w:rsidTr="00BE45C6">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0EC86097"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ECTS workload</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382E2D1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r>
      <w:tr w:rsidR="0021155E" w14:paraId="6A6DCF74" w14:textId="77777777" w:rsidTr="00BE45C6">
        <w:trPr>
          <w:trHeight w:val="217"/>
        </w:trPr>
        <w:tc>
          <w:tcPr>
            <w:tcW w:w="2546" w:type="dxa"/>
            <w:gridSpan w:val="2"/>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A7B4537"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 indicative study hours</w:t>
            </w: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1B4597"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Directed Study</w:t>
            </w:r>
          </w:p>
        </w:tc>
        <w:tc>
          <w:tcPr>
            <w:tcW w:w="2552" w:type="dxa"/>
            <w:gridSpan w:val="3"/>
            <w:tcBorders>
              <w:top w:val="single" w:sz="4" w:space="0" w:color="auto"/>
              <w:left w:val="single" w:sz="4" w:space="0" w:color="auto"/>
              <w:bottom w:val="single" w:sz="4" w:space="0" w:color="auto"/>
              <w:right w:val="single" w:sz="4" w:space="0" w:color="auto"/>
            </w:tcBorders>
            <w:hideMark/>
          </w:tcPr>
          <w:p w14:paraId="3F49A06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Self-directed study </w:t>
            </w:r>
          </w:p>
        </w:tc>
        <w:tc>
          <w:tcPr>
            <w:tcW w:w="2266" w:type="dxa"/>
            <w:gridSpan w:val="2"/>
            <w:tcBorders>
              <w:top w:val="single" w:sz="4" w:space="0" w:color="auto"/>
              <w:left w:val="single" w:sz="4" w:space="0" w:color="auto"/>
              <w:bottom w:val="single" w:sz="4" w:space="0" w:color="auto"/>
              <w:right w:val="single" w:sz="4" w:space="0" w:color="auto"/>
            </w:tcBorders>
            <w:hideMark/>
          </w:tcPr>
          <w:p w14:paraId="069A59A5"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w:t>
            </w:r>
          </w:p>
        </w:tc>
      </w:tr>
      <w:tr w:rsidR="0021155E" w14:paraId="04FAFFCA" w14:textId="77777777" w:rsidTr="00BE45C6">
        <w:trPr>
          <w:trHeight w:val="216"/>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11BC7E0B" w14:textId="77777777" w:rsidR="0021155E" w:rsidRDefault="0021155E" w:rsidP="00BE45C6">
            <w:pPr>
              <w:spacing w:after="0" w:line="240" w:lineRule="auto"/>
              <w:rPr>
                <w:rFonts w:ascii="Times New Roman" w:eastAsiaTheme="minorHAnsi" w:hAnsi="Times New Roman"/>
                <w:sz w:val="24"/>
                <w:szCs w:val="24"/>
                <w:lang w:val="en-US"/>
              </w:rPr>
            </w:pP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3C2AD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42</w:t>
            </w:r>
          </w:p>
        </w:tc>
        <w:tc>
          <w:tcPr>
            <w:tcW w:w="2552" w:type="dxa"/>
            <w:gridSpan w:val="3"/>
            <w:tcBorders>
              <w:top w:val="single" w:sz="4" w:space="0" w:color="auto"/>
              <w:left w:val="single" w:sz="4" w:space="0" w:color="auto"/>
              <w:bottom w:val="single" w:sz="4" w:space="0" w:color="auto"/>
              <w:right w:val="single" w:sz="4" w:space="0" w:color="auto"/>
            </w:tcBorders>
          </w:tcPr>
          <w:p w14:paraId="2A4522F9"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110</w:t>
            </w:r>
          </w:p>
        </w:tc>
        <w:tc>
          <w:tcPr>
            <w:tcW w:w="2266" w:type="dxa"/>
            <w:gridSpan w:val="2"/>
            <w:tcBorders>
              <w:top w:val="single" w:sz="4" w:space="0" w:color="auto"/>
              <w:left w:val="single" w:sz="4" w:space="0" w:color="auto"/>
              <w:bottom w:val="single" w:sz="4" w:space="0" w:color="auto"/>
              <w:right w:val="single" w:sz="4" w:space="0" w:color="auto"/>
            </w:tcBorders>
          </w:tcPr>
          <w:p w14:paraId="395B7742"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152</w:t>
            </w:r>
          </w:p>
        </w:tc>
      </w:tr>
      <w:tr w:rsidR="0021155E" w:rsidRPr="007B33A8" w14:paraId="1473828B"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C338F92"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Course Overview</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17ADCD" w14:textId="77777777" w:rsidR="0021155E" w:rsidRDefault="0021155E" w:rsidP="00BE45C6">
            <w:pPr>
              <w:spacing w:after="0"/>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This seminar is created for students interested in studies of cultural production, consumption and reproduction with special emphasis on art and fashion worlds, creative labor and networks, contemporary art institutions and status reproduction through parenting practices. We will discuss (1) classical works on social history of art, on art worlds and fields </w:t>
            </w:r>
            <w:r>
              <w:rPr>
                <w:rFonts w:ascii="Times New Roman" w:eastAsiaTheme="minorHAnsi" w:hAnsi="Times New Roman"/>
                <w:sz w:val="24"/>
                <w:szCs w:val="24"/>
                <w:lang w:val="en-US"/>
              </w:rPr>
              <w:lastRenderedPageBreak/>
              <w:t xml:space="preserve">of fashion and of cultural production, (2) contemporary empirical papers on art institutions and art participation, (3) empirical papers with various types of research design (surveys, network analysis, historical sociology, participant observation, organizational analysis etc.). </w:t>
            </w:r>
          </w:p>
        </w:tc>
      </w:tr>
      <w:tr w:rsidR="0021155E" w:rsidRPr="007B33A8" w14:paraId="199DF306"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E63C5A5"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Intended Learning Outcomes (ILO)</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A218CB" w14:textId="77777777" w:rsidR="0021155E" w:rsidRDefault="0021155E" w:rsidP="00BE45C6">
            <w:pPr>
              <w:spacing w:after="0" w:line="240" w:lineRule="auto"/>
              <w:rPr>
                <w:rFonts w:ascii="Times New Roman" w:eastAsiaTheme="minorHAnsi" w:hAnsi="Times New Roman"/>
                <w:sz w:val="24"/>
                <w:szCs w:val="24"/>
                <w:lang w:val="en-US"/>
              </w:rPr>
            </w:pPr>
            <w:r w:rsidRPr="00B155F7">
              <w:rPr>
                <w:rFonts w:ascii="Times New Roman" w:eastAsiaTheme="minorHAnsi" w:hAnsi="Times New Roman"/>
                <w:sz w:val="24"/>
                <w:szCs w:val="24"/>
                <w:lang w:val="en-US"/>
              </w:rPr>
              <w:t>As a result of participating in this semina</w:t>
            </w:r>
            <w:r>
              <w:rPr>
                <w:rFonts w:ascii="Times New Roman" w:eastAsiaTheme="minorHAnsi" w:hAnsi="Times New Roman"/>
                <w:sz w:val="24"/>
                <w:szCs w:val="24"/>
                <w:lang w:val="en-US"/>
              </w:rPr>
              <w:t>r, students will be able to (1) understand and discuss topics</w:t>
            </w:r>
            <w:r w:rsidRPr="00B155F7">
              <w:rPr>
                <w:rFonts w:ascii="Times New Roman" w:eastAsiaTheme="minorHAnsi" w:hAnsi="Times New Roman"/>
                <w:sz w:val="24"/>
                <w:szCs w:val="24"/>
                <w:lang w:val="en-US"/>
              </w:rPr>
              <w:t xml:space="preserve"> related to </w:t>
            </w:r>
            <w:r>
              <w:rPr>
                <w:rFonts w:ascii="Times New Roman" w:eastAsiaTheme="minorHAnsi" w:hAnsi="Times New Roman"/>
                <w:sz w:val="24"/>
                <w:szCs w:val="24"/>
                <w:lang w:val="en-US"/>
              </w:rPr>
              <w:t>culture and inequality and (2) will improve their skills in developing research design in the framework of culture and inequality studies</w:t>
            </w:r>
            <w:r w:rsidRPr="00B155F7">
              <w:rPr>
                <w:rFonts w:ascii="Times New Roman" w:eastAsiaTheme="minorHAnsi" w:hAnsi="Times New Roman"/>
                <w:sz w:val="24"/>
                <w:szCs w:val="24"/>
                <w:lang w:val="en-US"/>
              </w:rPr>
              <w:t>.</w:t>
            </w:r>
          </w:p>
        </w:tc>
      </w:tr>
      <w:tr w:rsidR="0021155E" w:rsidRPr="007B33A8" w14:paraId="2C7DE703"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5B80E766"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Teaching and Learning Methods</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3A130F" w14:textId="77777777" w:rsidR="0021155E" w:rsidRDefault="0021155E" w:rsidP="00BE45C6">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Reading of original research papers</w:t>
            </w:r>
          </w:p>
          <w:p w14:paraId="7DFA32F0" w14:textId="77777777" w:rsidR="0021155E" w:rsidRDefault="0021155E" w:rsidP="00BE45C6">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Classroom group discussion</w:t>
            </w:r>
          </w:p>
          <w:p w14:paraId="02811136" w14:textId="77777777" w:rsidR="0021155E" w:rsidRPr="00827D8F" w:rsidRDefault="0021155E" w:rsidP="00BE45C6">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Development of research design and research materials (questionnaire, interview guides, sampling etc.)</w:t>
            </w:r>
          </w:p>
        </w:tc>
      </w:tr>
      <w:tr w:rsidR="0021155E" w:rsidRPr="007B33A8" w14:paraId="2017D7A7" w14:textId="77777777" w:rsidTr="00BE45C6">
        <w:tc>
          <w:tcPr>
            <w:tcW w:w="9780" w:type="dxa"/>
            <w:gridSpan w:val="9"/>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5141FE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Content and Structure of the Course</w:t>
            </w:r>
          </w:p>
        </w:tc>
      </w:tr>
      <w:tr w:rsidR="0021155E" w:rsidRPr="00754619" w14:paraId="5A00FB64" w14:textId="77777777" w:rsidTr="00BE45C6">
        <w:trPr>
          <w:trHeight w:val="45"/>
        </w:trPr>
        <w:tc>
          <w:tcPr>
            <w:tcW w:w="425" w:type="dxa"/>
            <w:vMerge w:val="restart"/>
            <w:tcBorders>
              <w:top w:val="single" w:sz="4" w:space="0" w:color="auto"/>
              <w:left w:val="single" w:sz="4" w:space="0" w:color="auto"/>
              <w:right w:val="single" w:sz="4" w:space="0" w:color="auto"/>
            </w:tcBorders>
            <w:shd w:val="clear" w:color="auto" w:fill="DAEEF3" w:themeFill="accent5" w:themeFillTint="33"/>
            <w:tcMar>
              <w:top w:w="57" w:type="dxa"/>
              <w:left w:w="57" w:type="dxa"/>
              <w:bottom w:w="57" w:type="dxa"/>
              <w:right w:w="57" w:type="dxa"/>
            </w:tcMar>
          </w:tcPr>
          <w:p w14:paraId="4DB8DE22" w14:textId="77777777" w:rsidR="0021155E" w:rsidRPr="00C47752" w:rsidRDefault="0021155E" w:rsidP="00BE45C6">
            <w:pPr>
              <w:spacing w:after="0" w:line="240" w:lineRule="auto"/>
              <w:rPr>
                <w:rFonts w:ascii="Times New Roman" w:eastAsiaTheme="minorHAnsi" w:hAnsi="Times New Roman"/>
                <w:b/>
                <w:sz w:val="24"/>
                <w:szCs w:val="24"/>
                <w:lang w:val="en-US"/>
              </w:rPr>
            </w:pPr>
            <w:r w:rsidRPr="003D07ED">
              <w:rPr>
                <w:rFonts w:ascii="Times New Roman" w:hAnsi="Times New Roman"/>
                <w:b/>
                <w:lang w:val="en-US"/>
              </w:rPr>
              <w:t>№</w:t>
            </w:r>
          </w:p>
        </w:tc>
        <w:tc>
          <w:tcPr>
            <w:tcW w:w="3825"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482EAE98" w14:textId="77777777" w:rsidR="0021155E" w:rsidRPr="00C47752" w:rsidRDefault="0021155E" w:rsidP="00BE45C6">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Topic / Course Chapter</w:t>
            </w:r>
          </w:p>
        </w:tc>
        <w:tc>
          <w:tcPr>
            <w:tcW w:w="1704"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41ECDACE" w14:textId="77777777" w:rsidR="0021155E" w:rsidRPr="00C47752" w:rsidRDefault="0021155E" w:rsidP="00BE45C6">
            <w:pPr>
              <w:jc w:val="center"/>
              <w:rPr>
                <w:rFonts w:ascii="Times New Roman" w:eastAsiaTheme="minorHAnsi" w:hAnsi="Times New Roman"/>
                <w:b/>
                <w:lang w:val="en-US"/>
              </w:rPr>
            </w:pPr>
            <w:r w:rsidRPr="00C47752">
              <w:rPr>
                <w:rFonts w:ascii="Times New Roman" w:eastAsiaTheme="minorHAnsi" w:hAnsi="Times New Roman"/>
                <w:b/>
                <w:lang w:val="en-US"/>
              </w:rPr>
              <w:t>Total</w:t>
            </w:r>
          </w:p>
          <w:p w14:paraId="3692E5A8" w14:textId="77777777" w:rsidR="0021155E" w:rsidRPr="00C47752" w:rsidRDefault="0021155E" w:rsidP="00BE45C6">
            <w:pPr>
              <w:spacing w:after="0" w:line="240" w:lineRule="auto"/>
              <w:jc w:val="center"/>
              <w:rPr>
                <w:rFonts w:ascii="Times New Roman" w:eastAsiaTheme="minorHAnsi" w:hAnsi="Times New Roman"/>
                <w:b/>
                <w:sz w:val="24"/>
                <w:szCs w:val="24"/>
                <w:lang w:val="en-U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81292F" w14:textId="77777777" w:rsidR="0021155E" w:rsidRPr="00C47752" w:rsidRDefault="0021155E" w:rsidP="00BE45C6">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Directed Study</w:t>
            </w:r>
          </w:p>
        </w:tc>
        <w:tc>
          <w:tcPr>
            <w:tcW w:w="1558" w:type="dxa"/>
            <w:vMerge w:val="restart"/>
            <w:tcBorders>
              <w:top w:val="single" w:sz="4" w:space="0" w:color="auto"/>
              <w:left w:val="single" w:sz="4" w:space="0" w:color="auto"/>
              <w:right w:val="single" w:sz="4" w:space="0" w:color="auto"/>
            </w:tcBorders>
            <w:shd w:val="clear" w:color="auto" w:fill="DAEEF3" w:themeFill="accent5" w:themeFillTint="33"/>
          </w:tcPr>
          <w:p w14:paraId="4215D108" w14:textId="77777777" w:rsidR="0021155E" w:rsidRPr="00C47752" w:rsidRDefault="0021155E" w:rsidP="00BE45C6">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Self-directed Study</w:t>
            </w:r>
          </w:p>
        </w:tc>
      </w:tr>
      <w:tr w:rsidR="0021155E" w:rsidRPr="006E2F0C" w14:paraId="561D2288" w14:textId="77777777" w:rsidTr="00BE45C6">
        <w:trPr>
          <w:trHeight w:val="45"/>
        </w:trPr>
        <w:tc>
          <w:tcPr>
            <w:tcW w:w="425" w:type="dxa"/>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2B92336"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vMerge/>
            <w:tcBorders>
              <w:left w:val="single" w:sz="4" w:space="0" w:color="auto"/>
              <w:bottom w:val="single" w:sz="4" w:space="0" w:color="auto"/>
              <w:right w:val="single" w:sz="4" w:space="0" w:color="auto"/>
            </w:tcBorders>
            <w:shd w:val="clear" w:color="auto" w:fill="auto"/>
          </w:tcPr>
          <w:p w14:paraId="4388C06F" w14:textId="77777777" w:rsidR="0021155E" w:rsidRDefault="0021155E" w:rsidP="00BE45C6">
            <w:pPr>
              <w:spacing w:after="0" w:line="240" w:lineRule="auto"/>
              <w:rPr>
                <w:rFonts w:ascii="Times New Roman" w:eastAsiaTheme="minorHAnsi" w:hAnsi="Times New Roman"/>
                <w:sz w:val="24"/>
                <w:szCs w:val="24"/>
                <w:lang w:val="en-US"/>
              </w:rPr>
            </w:pPr>
          </w:p>
        </w:tc>
        <w:tc>
          <w:tcPr>
            <w:tcW w:w="1704" w:type="dxa"/>
            <w:gridSpan w:val="2"/>
            <w:vMerge/>
            <w:tcBorders>
              <w:left w:val="single" w:sz="4" w:space="0" w:color="auto"/>
              <w:bottom w:val="single" w:sz="4" w:space="0" w:color="auto"/>
              <w:right w:val="single" w:sz="4" w:space="0" w:color="auto"/>
            </w:tcBorders>
            <w:shd w:val="clear" w:color="auto" w:fill="auto"/>
          </w:tcPr>
          <w:p w14:paraId="704B38DD" w14:textId="77777777" w:rsidR="0021155E" w:rsidRDefault="0021155E" w:rsidP="00BE45C6">
            <w:pPr>
              <w:spacing w:after="0" w:line="240" w:lineRule="auto"/>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D16EA0" w14:textId="77777777" w:rsidR="0021155E" w:rsidRPr="00C47752" w:rsidRDefault="0021155E" w:rsidP="00BE45C6">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Lectures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D98D0" w14:textId="77777777" w:rsidR="0021155E" w:rsidRPr="00C47752" w:rsidRDefault="0021155E" w:rsidP="00BE45C6">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Tutorials</w:t>
            </w:r>
          </w:p>
        </w:tc>
        <w:tc>
          <w:tcPr>
            <w:tcW w:w="1558" w:type="dxa"/>
            <w:vMerge/>
            <w:tcBorders>
              <w:left w:val="single" w:sz="4" w:space="0" w:color="auto"/>
              <w:bottom w:val="single" w:sz="4" w:space="0" w:color="auto"/>
              <w:right w:val="single" w:sz="4" w:space="0" w:color="auto"/>
            </w:tcBorders>
            <w:shd w:val="clear" w:color="auto" w:fill="auto"/>
          </w:tcPr>
          <w:p w14:paraId="4C2C2F3D" w14:textId="77777777" w:rsidR="0021155E" w:rsidRDefault="0021155E" w:rsidP="00BE45C6">
            <w:pPr>
              <w:spacing w:after="0" w:line="240" w:lineRule="auto"/>
              <w:rPr>
                <w:rFonts w:ascii="Times New Roman" w:eastAsiaTheme="minorHAnsi" w:hAnsi="Times New Roman"/>
                <w:sz w:val="24"/>
                <w:szCs w:val="24"/>
                <w:lang w:val="en-US"/>
              </w:rPr>
            </w:pPr>
          </w:p>
        </w:tc>
      </w:tr>
      <w:tr w:rsidR="0021155E" w:rsidRPr="00F545D8" w14:paraId="7EE5A269"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6C2A069"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6390B04A"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Culture and Inequality (Course introduction)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0C7E00C"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B0C0B"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39DA1D" w14:textId="77777777" w:rsidR="0021155E" w:rsidRPr="00826216" w:rsidRDefault="0021155E" w:rsidP="00BE45C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8715564"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21155E" w:rsidRPr="00F545D8" w14:paraId="2F445FE2"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A94821E"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3E5088FF" w14:textId="77777777" w:rsidR="0021155E" w:rsidRPr="00826216"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Taste cultures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32A47F25"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E867B"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6A06EF"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B98C82D"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1CAA2ADE"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1F2C8D"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FFD1A0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Art as a profession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BDD563E"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42431E"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A15B163"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D42F47D"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4FCFEE6B"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73B36C1"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45B0551E"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Cultural production and urban milieus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8BE32EC"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4451A"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5CBC738"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5A681D7"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7294F35A"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6FA6C7D"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0020EDA7" w14:textId="77777777" w:rsidR="0021155E" w:rsidRPr="00770186"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rPr>
              <w:t>С</w:t>
            </w:r>
            <w:r>
              <w:rPr>
                <w:rFonts w:ascii="Times New Roman" w:eastAsiaTheme="minorHAnsi" w:hAnsi="Times New Roman"/>
                <w:sz w:val="24"/>
                <w:szCs w:val="24"/>
                <w:lang w:val="en-US"/>
              </w:rPr>
              <w:t>ultural production as labour</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A49C510"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99C6D"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92F0DC"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02EE85D"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4CAAA069"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748AD0B"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A2367D3" w14:textId="77777777" w:rsidR="0021155E" w:rsidRPr="006B0FD5"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Art-world structure</w:t>
            </w:r>
            <w:r w:rsidRPr="006B0FD5">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producers, consumers, prosumers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B52C18C"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D80508"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45D055"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3563135"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2ED38A26"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8D8B42F"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3C855953"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Networks and creativity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2C08E5B"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224A9"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8E51494"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753398C"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2DF00D64"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467A8ED"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7C84CC3"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 cultures and inequality reproduction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A35A54F"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13CB0C"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61753C"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EDB4B9A"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048F88DB"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3E82E0"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22FCB81"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Artistic careers and prestige</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E9EDEB7"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2FDEE"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45912"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0B9D790" w14:textId="77777777" w:rsidR="0021155E" w:rsidRDefault="0021155E" w:rsidP="00BE45C6">
            <w:pPr>
              <w:spacing w:after="0" w:line="240" w:lineRule="auto"/>
              <w:jc w:val="center"/>
              <w:rPr>
                <w:rFonts w:ascii="Times New Roman" w:eastAsiaTheme="minorHAnsi" w:hAnsi="Times New Roman"/>
                <w:sz w:val="24"/>
                <w:szCs w:val="24"/>
                <w:lang w:val="en-US"/>
              </w:rPr>
            </w:pPr>
            <w:r w:rsidRPr="00516FB4">
              <w:rPr>
                <w:rFonts w:ascii="Times New Roman" w:eastAsiaTheme="minorHAnsi" w:hAnsi="Times New Roman"/>
                <w:sz w:val="24"/>
                <w:szCs w:val="24"/>
                <w:lang w:val="en-US"/>
              </w:rPr>
              <w:t>10</w:t>
            </w:r>
          </w:p>
        </w:tc>
      </w:tr>
      <w:tr w:rsidR="0021155E" w:rsidRPr="00F545D8" w14:paraId="2B4AC2FD" w14:textId="77777777" w:rsidTr="00BE45C6">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181EF5C" w14:textId="77777777" w:rsidR="0021155E" w:rsidRDefault="0021155E" w:rsidP="00BE45C6">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40C85FEF"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Migration, ethnicity and cultural capital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215208D" w14:textId="77777777" w:rsidR="0021155E" w:rsidRPr="006B0FD5"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E9B0F"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CDF867B"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6371C70"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20</w:t>
            </w:r>
          </w:p>
        </w:tc>
      </w:tr>
      <w:tr w:rsidR="0021155E" w:rsidRPr="006E2F0C" w14:paraId="752905BC" w14:textId="77777777" w:rsidTr="00BE45C6">
        <w:trPr>
          <w:trHeight w:val="45"/>
        </w:trPr>
        <w:tc>
          <w:tcPr>
            <w:tcW w:w="42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6E2736A1" w14:textId="77777777" w:rsidR="0021155E" w:rsidRPr="00C47752" w:rsidRDefault="0021155E" w:rsidP="00BE45C6">
            <w:pPr>
              <w:spacing w:after="0" w:line="240" w:lineRule="auto"/>
              <w:rPr>
                <w:rFonts w:ascii="Times New Roman" w:eastAsiaTheme="minorHAnsi" w:hAnsi="Times New Roman"/>
                <w:b/>
                <w:sz w:val="24"/>
                <w:szCs w:val="24"/>
                <w:lang w:val="en-US"/>
              </w:rPr>
            </w:pPr>
            <w:r>
              <w:rPr>
                <w:rFonts w:ascii="Times New Roman" w:eastAsiaTheme="minorHAnsi" w:hAnsi="Times New Roman"/>
                <w:b/>
                <w:lang w:val="en-US"/>
              </w:rPr>
              <w:t>Total study</w:t>
            </w:r>
            <w:r w:rsidRPr="00C47752">
              <w:rPr>
                <w:rFonts w:ascii="Times New Roman" w:eastAsiaTheme="minorHAnsi" w:hAnsi="Times New Roman"/>
                <w:b/>
                <w:lang w:val="en-US"/>
              </w:rPr>
              <w:t xml:space="preserve"> hours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67ACB5"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152</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97D16" w14:textId="77777777" w:rsidR="0021155E" w:rsidRDefault="0021155E" w:rsidP="00BE45C6">
            <w:pPr>
              <w:spacing w:after="0" w:line="240" w:lineRule="auto"/>
              <w:jc w:val="center"/>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208D08"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42</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CF5627" w14:textId="77777777" w:rsidR="0021155E" w:rsidRDefault="0021155E" w:rsidP="00BE45C6">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110</w:t>
            </w:r>
          </w:p>
        </w:tc>
      </w:tr>
      <w:tr w:rsidR="0021155E" w:rsidRPr="007B33A8" w14:paraId="41945671" w14:textId="77777777" w:rsidTr="00BE45C6">
        <w:trPr>
          <w:trHeight w:val="552"/>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41CDE8E5" w14:textId="77777777" w:rsidR="0021155E" w:rsidRDefault="0021155E" w:rsidP="00BE45C6">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 xml:space="preserve">Indicative Assessment Methods and Strategy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36C6CB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Students </w:t>
            </w:r>
            <w:r w:rsidRPr="00284C77">
              <w:rPr>
                <w:rFonts w:ascii="Times New Roman" w:eastAsiaTheme="minorHAnsi" w:hAnsi="Times New Roman"/>
                <w:sz w:val="24"/>
                <w:szCs w:val="24"/>
                <w:lang w:val="en-US"/>
              </w:rPr>
              <w:t xml:space="preserve">are expected </w:t>
            </w:r>
            <w:r>
              <w:rPr>
                <w:rFonts w:ascii="Times New Roman" w:eastAsiaTheme="minorHAnsi" w:hAnsi="Times New Roman"/>
                <w:sz w:val="24"/>
                <w:szCs w:val="24"/>
                <w:lang w:val="en-US"/>
              </w:rPr>
              <w:t>to fulfill homework assignments and participate in class discussion</w:t>
            </w:r>
            <w:r w:rsidRPr="00284C77">
              <w:rPr>
                <w:rFonts w:ascii="Times New Roman" w:eastAsiaTheme="minorHAnsi" w:hAnsi="Times New Roman"/>
                <w:sz w:val="24"/>
                <w:szCs w:val="24"/>
                <w:lang w:val="en-US"/>
              </w:rPr>
              <w:t xml:space="preserve">, and to </w:t>
            </w:r>
            <w:r>
              <w:rPr>
                <w:rFonts w:ascii="Times New Roman" w:eastAsiaTheme="minorHAnsi" w:hAnsi="Times New Roman"/>
                <w:sz w:val="24"/>
                <w:szCs w:val="24"/>
                <w:lang w:val="en-US"/>
              </w:rPr>
              <w:t>present a research proposal as oral exam</w:t>
            </w:r>
            <w:r w:rsidRPr="00284C77">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w:t>
            </w:r>
            <w:r w:rsidRPr="004714BC">
              <w:rPr>
                <w:rFonts w:ascii="Times New Roman" w:eastAsiaTheme="minorHAnsi" w:hAnsi="Times New Roman"/>
                <w:sz w:val="24"/>
                <w:szCs w:val="24"/>
                <w:lang w:val="en-US"/>
              </w:rPr>
              <w:t xml:space="preserve">The cumulative grade consists of 0,5*class participation + 0,5* homework assignments. </w:t>
            </w:r>
            <w:r>
              <w:rPr>
                <w:rFonts w:ascii="Times New Roman" w:eastAsiaTheme="minorHAnsi" w:hAnsi="Times New Roman"/>
                <w:sz w:val="24"/>
                <w:szCs w:val="24"/>
                <w:lang w:val="en-US"/>
              </w:rPr>
              <w:t xml:space="preserve">The </w:t>
            </w:r>
            <w:r w:rsidRPr="00284C77">
              <w:rPr>
                <w:rFonts w:ascii="Times New Roman" w:eastAsiaTheme="minorHAnsi" w:hAnsi="Times New Roman"/>
                <w:sz w:val="24"/>
                <w:szCs w:val="24"/>
                <w:lang w:val="en-US"/>
              </w:rPr>
              <w:t>final grade</w:t>
            </w:r>
            <w:r>
              <w:rPr>
                <w:rFonts w:ascii="Times New Roman" w:eastAsiaTheme="minorHAnsi" w:hAnsi="Times New Roman"/>
                <w:sz w:val="24"/>
                <w:szCs w:val="24"/>
                <w:lang w:val="en-US"/>
              </w:rPr>
              <w:t xml:space="preserve"> for the course is 0.8*class participation &amp; homework assignments + 0.2 oral exam.</w:t>
            </w:r>
          </w:p>
        </w:tc>
      </w:tr>
      <w:tr w:rsidR="0021155E" w:rsidRPr="007B33A8" w14:paraId="2F73E4F4"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72C50756" w14:textId="77777777" w:rsidR="0021155E" w:rsidRDefault="0021155E" w:rsidP="00BE45C6">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Readings / Indicative Learning Resources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B769BA" w14:textId="77777777" w:rsidR="0021155E"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Mandatory </w:t>
            </w:r>
          </w:p>
          <w:p w14:paraId="165FC53C" w14:textId="77777777" w:rsidR="0021155E" w:rsidRDefault="0021155E" w:rsidP="00BE45C6">
            <w:pPr>
              <w:spacing w:after="0" w:line="240" w:lineRule="auto"/>
              <w:rPr>
                <w:rFonts w:ascii="Times New Roman" w:eastAsiaTheme="minorHAnsi" w:hAnsi="Times New Roman"/>
                <w:sz w:val="24"/>
                <w:szCs w:val="24"/>
                <w:lang w:val="en-US"/>
              </w:rPr>
            </w:pPr>
          </w:p>
          <w:p w14:paraId="731E5F44" w14:textId="77777777" w:rsidR="0021155E" w:rsidRPr="00C71DEB" w:rsidRDefault="0021155E" w:rsidP="00BE45C6">
            <w:pPr>
              <w:spacing w:after="0" w:line="240" w:lineRule="auto"/>
              <w:rPr>
                <w:rFonts w:ascii="Times New Roman" w:eastAsiaTheme="minorHAnsi" w:hAnsi="Times New Roman"/>
                <w:sz w:val="24"/>
                <w:szCs w:val="24"/>
                <w:lang w:val="en-US"/>
              </w:rPr>
            </w:pPr>
            <w:r w:rsidRPr="00C71DEB">
              <w:rPr>
                <w:rFonts w:ascii="Times New Roman" w:eastAsiaTheme="minorHAnsi" w:hAnsi="Times New Roman"/>
                <w:sz w:val="24"/>
                <w:szCs w:val="24"/>
                <w:lang w:val="en-US"/>
              </w:rPr>
              <w:t>Jacobs M. D. The Blackwell companion to the sociology of culture. – John Wiley &amp; Sons, 2016. – Т. 12.</w:t>
            </w:r>
          </w:p>
          <w:p w14:paraId="6F39B70D" w14:textId="77777777" w:rsidR="0021155E" w:rsidRDefault="0021155E" w:rsidP="00BE45C6">
            <w:pPr>
              <w:spacing w:after="0" w:line="240" w:lineRule="auto"/>
              <w:rPr>
                <w:rFonts w:ascii="Times New Roman" w:eastAsiaTheme="minorHAnsi" w:hAnsi="Times New Roman"/>
                <w:sz w:val="24"/>
                <w:szCs w:val="24"/>
                <w:lang w:val="en-US"/>
              </w:rPr>
            </w:pPr>
            <w:r w:rsidRPr="00C71DEB">
              <w:rPr>
                <w:rFonts w:ascii="Times New Roman" w:eastAsiaTheme="minorHAnsi" w:hAnsi="Times New Roman"/>
                <w:sz w:val="24"/>
                <w:szCs w:val="24"/>
                <w:lang w:val="en-US"/>
              </w:rPr>
              <w:t>Longhurst B. et al. Introducing cultural studies. – Taylor &amp; Francis, 2016.</w:t>
            </w:r>
          </w:p>
          <w:p w14:paraId="14305799" w14:textId="77777777" w:rsidR="0021155E" w:rsidRPr="00C043F6" w:rsidRDefault="0021155E" w:rsidP="00BE45C6">
            <w:pPr>
              <w:spacing w:after="0" w:line="240" w:lineRule="auto"/>
              <w:rPr>
                <w:rFonts w:ascii="Times New Roman" w:eastAsiaTheme="minorHAnsi" w:hAnsi="Times New Roman"/>
                <w:sz w:val="24"/>
                <w:szCs w:val="24"/>
                <w:lang w:val="en-US"/>
              </w:rPr>
            </w:pPr>
          </w:p>
          <w:p w14:paraId="1D9D5563"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Optional</w:t>
            </w:r>
          </w:p>
          <w:p w14:paraId="37E17169" w14:textId="77777777" w:rsidR="0021155E" w:rsidRPr="00C043F6" w:rsidRDefault="0021155E" w:rsidP="00BE45C6">
            <w:pPr>
              <w:spacing w:after="0" w:line="240" w:lineRule="auto"/>
              <w:rPr>
                <w:rFonts w:ascii="Times New Roman" w:eastAsiaTheme="minorHAnsi" w:hAnsi="Times New Roman"/>
                <w:sz w:val="24"/>
                <w:szCs w:val="24"/>
                <w:lang w:val="en-US"/>
              </w:rPr>
            </w:pPr>
          </w:p>
          <w:p w14:paraId="5EC896B2"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Becker H. S. Art worlds and social types //American Behavioral Scientis</w:t>
            </w:r>
            <w:r>
              <w:rPr>
                <w:rFonts w:ascii="Times New Roman" w:eastAsiaTheme="minorHAnsi" w:hAnsi="Times New Roman"/>
                <w:sz w:val="24"/>
                <w:szCs w:val="24"/>
                <w:lang w:val="en-US"/>
              </w:rPr>
              <w:t xml:space="preserve">t. – 1976. – Т. 19. – №. 6. </w:t>
            </w:r>
            <w:r w:rsidRPr="00C043F6">
              <w:rPr>
                <w:rFonts w:ascii="Times New Roman" w:eastAsiaTheme="minorHAnsi" w:hAnsi="Times New Roman"/>
                <w:sz w:val="24"/>
                <w:szCs w:val="24"/>
                <w:lang w:val="en-US"/>
              </w:rPr>
              <w:t>– С. 703-718.</w:t>
            </w:r>
          </w:p>
          <w:p w14:paraId="504A046D"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Bryson B. (1996) "Anything But Heavy Metal": Symbolic Excl</w:t>
            </w:r>
            <w:r>
              <w:rPr>
                <w:rFonts w:ascii="Times New Roman" w:eastAsiaTheme="minorHAnsi" w:hAnsi="Times New Roman"/>
                <w:sz w:val="24"/>
                <w:szCs w:val="24"/>
                <w:lang w:val="en-US"/>
              </w:rPr>
              <w:t xml:space="preserve">usion and Musical Dislikes, in: </w:t>
            </w:r>
            <w:r w:rsidRPr="00C043F6">
              <w:rPr>
                <w:rFonts w:ascii="Times New Roman" w:eastAsiaTheme="minorHAnsi" w:hAnsi="Times New Roman"/>
                <w:sz w:val="24"/>
                <w:szCs w:val="24"/>
                <w:lang w:val="en-US"/>
              </w:rPr>
              <w:t>American Sociological Review, 61(5), pp. 884-899</w:t>
            </w:r>
          </w:p>
          <w:p w14:paraId="4298BAAA"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Cattani G., Ferriani S (2008) A Core/Periphery Perspective on Individual Cr</w:t>
            </w:r>
            <w:r>
              <w:rPr>
                <w:rFonts w:ascii="Times New Roman" w:eastAsiaTheme="minorHAnsi" w:hAnsi="Times New Roman"/>
                <w:sz w:val="24"/>
                <w:szCs w:val="24"/>
                <w:lang w:val="en-US"/>
              </w:rPr>
              <w:t xml:space="preserve">eative Performance: </w:t>
            </w:r>
            <w:r w:rsidRPr="00C043F6">
              <w:rPr>
                <w:rFonts w:ascii="Times New Roman" w:eastAsiaTheme="minorHAnsi" w:hAnsi="Times New Roman"/>
                <w:sz w:val="24"/>
                <w:szCs w:val="24"/>
                <w:lang w:val="en-US"/>
              </w:rPr>
              <w:t>Social Networks and Cinematic Achievements in the Hollywood Film Indu</w:t>
            </w:r>
            <w:r>
              <w:rPr>
                <w:rFonts w:ascii="Times New Roman" w:eastAsiaTheme="minorHAnsi" w:hAnsi="Times New Roman"/>
                <w:sz w:val="24"/>
                <w:szCs w:val="24"/>
                <w:lang w:val="en-US"/>
              </w:rPr>
              <w:t xml:space="preserve">stry, in: Journal of Management </w:t>
            </w:r>
            <w:r w:rsidRPr="00C043F6">
              <w:rPr>
                <w:rFonts w:ascii="Times New Roman" w:eastAsiaTheme="minorHAnsi" w:hAnsi="Times New Roman"/>
                <w:sz w:val="24"/>
                <w:szCs w:val="24"/>
                <w:lang w:val="en-US"/>
              </w:rPr>
              <w:t>Studies, 2008, 39: 123–146</w:t>
            </w:r>
          </w:p>
          <w:p w14:paraId="783DE944"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Collet B. From Intermarriage to Conjugal Mixedness: Theoretica</w:t>
            </w:r>
            <w:r>
              <w:rPr>
                <w:rFonts w:ascii="Times New Roman" w:eastAsiaTheme="minorHAnsi" w:hAnsi="Times New Roman"/>
                <w:sz w:val="24"/>
                <w:szCs w:val="24"/>
                <w:lang w:val="en-US"/>
              </w:rPr>
              <w:t xml:space="preserve">l Considerations Illustrated by </w:t>
            </w:r>
            <w:r w:rsidRPr="00C043F6">
              <w:rPr>
                <w:rFonts w:ascii="Times New Roman" w:eastAsiaTheme="minorHAnsi" w:hAnsi="Times New Roman"/>
                <w:sz w:val="24"/>
                <w:szCs w:val="24"/>
                <w:lang w:val="en-US"/>
              </w:rPr>
              <w:t>Empirical Data in France // The annals of the American Academy of Political and Social Science, 2015.</w:t>
            </w:r>
          </w:p>
          <w:p w14:paraId="7A2AC9EA"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Vol. 662. No. 1. P. 129–147.</w:t>
            </w:r>
          </w:p>
          <w:p w14:paraId="56910BB8"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DiMaggio P., Mohr J. (1985) Cultural Capital, Educational Attainm</w:t>
            </w:r>
            <w:r>
              <w:rPr>
                <w:rFonts w:ascii="Times New Roman" w:eastAsiaTheme="minorHAnsi" w:hAnsi="Times New Roman"/>
                <w:sz w:val="24"/>
                <w:szCs w:val="24"/>
                <w:lang w:val="en-US"/>
              </w:rPr>
              <w:t xml:space="preserve">ent, and Marital Selection, in: </w:t>
            </w:r>
            <w:r w:rsidRPr="00C043F6">
              <w:rPr>
                <w:rFonts w:ascii="Times New Roman" w:eastAsiaTheme="minorHAnsi" w:hAnsi="Times New Roman"/>
                <w:sz w:val="24"/>
                <w:szCs w:val="24"/>
                <w:lang w:val="en-US"/>
              </w:rPr>
              <w:t>American Journal of Sociology, 90(6): 1231-1261</w:t>
            </w:r>
          </w:p>
          <w:p w14:paraId="157B7979"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Edley N. Analysing masculinity: Interpretative repertoires, i</w:t>
            </w:r>
            <w:r>
              <w:rPr>
                <w:rFonts w:ascii="Times New Roman" w:eastAsiaTheme="minorHAnsi" w:hAnsi="Times New Roman"/>
                <w:sz w:val="24"/>
                <w:szCs w:val="24"/>
                <w:lang w:val="en-US"/>
              </w:rPr>
              <w:t xml:space="preserve">deological dilemmas and subject </w:t>
            </w:r>
            <w:r w:rsidRPr="00C043F6">
              <w:rPr>
                <w:rFonts w:ascii="Times New Roman" w:eastAsiaTheme="minorHAnsi" w:hAnsi="Times New Roman"/>
                <w:sz w:val="24"/>
                <w:szCs w:val="24"/>
                <w:lang w:val="en-US"/>
              </w:rPr>
              <w:t>positions. // Discourse as Data: A Guide for Analysis. Ed. by M. Wetherell, S. Taylor, S.J. Yates. London:</w:t>
            </w:r>
          </w:p>
          <w:p w14:paraId="3CEFD273"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SAGE, 2001. P. 129–228.</w:t>
            </w:r>
          </w:p>
          <w:p w14:paraId="57696828"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Halle D. (1992) The Audience for Abstract Art: Class, Culture, and</w:t>
            </w:r>
            <w:r>
              <w:rPr>
                <w:rFonts w:ascii="Times New Roman" w:eastAsiaTheme="minorHAnsi" w:hAnsi="Times New Roman"/>
                <w:sz w:val="24"/>
                <w:szCs w:val="24"/>
                <w:lang w:val="en-US"/>
              </w:rPr>
              <w:t xml:space="preserve"> Power, in: Lamont M., Fournier </w:t>
            </w:r>
            <w:r w:rsidRPr="00C043F6">
              <w:rPr>
                <w:rFonts w:ascii="Times New Roman" w:eastAsiaTheme="minorHAnsi" w:hAnsi="Times New Roman"/>
                <w:sz w:val="24"/>
                <w:szCs w:val="24"/>
                <w:lang w:val="en-US"/>
              </w:rPr>
              <w:t>M. (1992), eds. Cultivating differences: Symbolic Boundaries and the Making of Inequality, University of</w:t>
            </w:r>
          </w:p>
          <w:p w14:paraId="01CDB355"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Chicago Press, pp. 131 – 148</w:t>
            </w:r>
          </w:p>
          <w:p w14:paraId="4B656D77" w14:textId="77777777" w:rsidR="0021155E"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Heinich N. The Glory of Van Gogh: An Anthropology of A</w:t>
            </w:r>
            <w:r>
              <w:rPr>
                <w:rFonts w:ascii="Times New Roman" w:eastAsiaTheme="minorHAnsi" w:hAnsi="Times New Roman"/>
                <w:sz w:val="24"/>
                <w:szCs w:val="24"/>
                <w:lang w:val="en-US"/>
              </w:rPr>
              <w:t xml:space="preserve">dmiration. Princeton, Princeton </w:t>
            </w:r>
            <w:r w:rsidRPr="00C043F6">
              <w:rPr>
                <w:rFonts w:ascii="Times New Roman" w:eastAsiaTheme="minorHAnsi" w:hAnsi="Times New Roman"/>
                <w:sz w:val="24"/>
                <w:szCs w:val="24"/>
                <w:lang w:val="en-US"/>
              </w:rPr>
              <w:t xml:space="preserve">University Press, 1996, pp. 140–50. </w:t>
            </w:r>
          </w:p>
          <w:p w14:paraId="0D2540CF"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Nochlin L. Why have there been no great women artists? //The</w:t>
            </w:r>
          </w:p>
          <w:p w14:paraId="6933EFC2"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feminism and visual culture reader. – 1971. – С. 229-233.</w:t>
            </w:r>
          </w:p>
          <w:p w14:paraId="0881C5EA"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 Kawamura Y. Japanese teens as producers of street fashion //Curre</w:t>
            </w:r>
            <w:r>
              <w:rPr>
                <w:rFonts w:ascii="Times New Roman" w:eastAsiaTheme="minorHAnsi" w:hAnsi="Times New Roman"/>
                <w:sz w:val="24"/>
                <w:szCs w:val="24"/>
                <w:lang w:val="en-US"/>
              </w:rPr>
              <w:t>nt Sociology. – 2006. – Т . 54.</w:t>
            </w:r>
            <w:r w:rsidRPr="00C043F6">
              <w:rPr>
                <w:rFonts w:ascii="Times New Roman" w:eastAsiaTheme="minorHAnsi" w:hAnsi="Times New Roman"/>
                <w:sz w:val="24"/>
                <w:szCs w:val="24"/>
                <w:lang w:val="en-US"/>
              </w:rPr>
              <w:t>– №. 5. – С. 784-801</w:t>
            </w:r>
          </w:p>
          <w:p w14:paraId="75924CB7"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Schwarz O. (2013) Bending forward, one step backward: On the sociology of tasting techniques, in:</w:t>
            </w:r>
          </w:p>
          <w:p w14:paraId="0895F6DB"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Cultural Sociology, 7(4) 415– 430</w:t>
            </w:r>
          </w:p>
          <w:p w14:paraId="7C2BD219"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Taylor S., Littleton K. Contemporary identities of creativi</w:t>
            </w:r>
            <w:r>
              <w:rPr>
                <w:rFonts w:ascii="Times New Roman" w:eastAsiaTheme="minorHAnsi" w:hAnsi="Times New Roman"/>
                <w:sz w:val="24"/>
                <w:szCs w:val="24"/>
                <w:lang w:val="en-US"/>
              </w:rPr>
              <w:t xml:space="preserve">ty and creative work. – Ashgate </w:t>
            </w:r>
            <w:r w:rsidRPr="00C043F6">
              <w:rPr>
                <w:rFonts w:ascii="Times New Roman" w:eastAsiaTheme="minorHAnsi" w:hAnsi="Times New Roman"/>
                <w:sz w:val="24"/>
                <w:szCs w:val="24"/>
                <w:lang w:val="en-US"/>
              </w:rPr>
              <w:t>Publishing, Ltd., 2012.</w:t>
            </w:r>
          </w:p>
          <w:p w14:paraId="3827FF2B" w14:textId="77777777" w:rsidR="0021155E" w:rsidRPr="00C043F6" w:rsidRDefault="0021155E" w:rsidP="00BE45C6">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Zolberg V. (1981) Conflict visions in American Art Museums, i</w:t>
            </w:r>
            <w:r>
              <w:rPr>
                <w:rFonts w:ascii="Times New Roman" w:eastAsiaTheme="minorHAnsi" w:hAnsi="Times New Roman"/>
                <w:sz w:val="24"/>
                <w:szCs w:val="24"/>
                <w:lang w:val="en-US"/>
              </w:rPr>
              <w:t>n: Theory and Society, 1981, 10.</w:t>
            </w:r>
          </w:p>
          <w:p w14:paraId="7174F8A6" w14:textId="77777777" w:rsidR="0021155E" w:rsidRPr="00076E2F" w:rsidRDefault="0021155E" w:rsidP="00BE45C6">
            <w:pPr>
              <w:spacing w:after="0" w:line="240" w:lineRule="auto"/>
              <w:rPr>
                <w:rFonts w:ascii="Times New Roman" w:eastAsiaTheme="minorHAnsi" w:hAnsi="Times New Roman"/>
                <w:sz w:val="24"/>
                <w:szCs w:val="24"/>
                <w:u w:val="single"/>
                <w:lang w:val="en-US"/>
              </w:rPr>
            </w:pPr>
          </w:p>
        </w:tc>
      </w:tr>
      <w:tr w:rsidR="0021155E" w:rsidRPr="00076E2F" w14:paraId="1D93F584" w14:textId="77777777" w:rsidTr="00BE45C6">
        <w:trPr>
          <w:trHeight w:val="33"/>
        </w:trPr>
        <w:tc>
          <w:tcPr>
            <w:tcW w:w="2546" w:type="dxa"/>
            <w:gridSpan w:val="2"/>
            <w:vMerge w:val="restart"/>
            <w:tcBorders>
              <w:top w:val="single" w:sz="4" w:space="0" w:color="auto"/>
              <w:left w:val="single" w:sz="4" w:space="0" w:color="auto"/>
              <w:right w:val="single" w:sz="4" w:space="0" w:color="auto"/>
            </w:tcBorders>
            <w:shd w:val="clear" w:color="auto" w:fill="92CDDC" w:themeFill="accent5" w:themeFillTint="99"/>
            <w:tcMar>
              <w:top w:w="57" w:type="dxa"/>
              <w:left w:w="57" w:type="dxa"/>
              <w:bottom w:w="57" w:type="dxa"/>
              <w:right w:w="57" w:type="dxa"/>
            </w:tcMar>
          </w:tcPr>
          <w:p w14:paraId="0C2326CE"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Indicative Self- Study Strategies</w:t>
            </w: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3B946F39" w14:textId="77777777" w:rsidR="0021155E" w:rsidRPr="00076E2F" w:rsidRDefault="0021155E" w:rsidP="00BE45C6">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Type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7BB500" w14:textId="77777777" w:rsidR="0021155E" w:rsidRPr="00076E2F" w:rsidRDefault="0021155E" w:rsidP="00BE45C6">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iCs/>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B8BEE" w14:textId="77777777" w:rsidR="0021155E" w:rsidRPr="00076E2F" w:rsidRDefault="0021155E" w:rsidP="00BE45C6">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Hours</w:t>
            </w:r>
          </w:p>
        </w:tc>
      </w:tr>
      <w:tr w:rsidR="0021155E" w:rsidRPr="005F00E5" w14:paraId="33A57882"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503E8A71"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0A51E174"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Reading for </w:t>
            </w:r>
            <w:r w:rsidRPr="00076E2F">
              <w:rPr>
                <w:rFonts w:ascii="Times New Roman" w:eastAsiaTheme="minorHAnsi" w:hAnsi="Times New Roman"/>
                <w:sz w:val="24"/>
                <w:szCs w:val="24"/>
                <w:lang w:val="en-US"/>
              </w:rPr>
              <w:t xml:space="preserve">seminars / tutorials </w:t>
            </w:r>
            <w:r>
              <w:rPr>
                <w:rFonts w:ascii="Times New Roman" w:eastAsiaTheme="minorHAnsi" w:hAnsi="Times New Roman"/>
                <w:sz w:val="24"/>
                <w:szCs w:val="24"/>
                <w:lang w:val="en-US"/>
              </w:rPr>
              <w:t>(lecture materials, mandatory and optional resources)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42CEC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042FAA"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70</w:t>
            </w:r>
          </w:p>
        </w:tc>
      </w:tr>
      <w:tr w:rsidR="0021155E" w:rsidRPr="005F00E5" w14:paraId="32765355"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6E0CE558"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7FC7642A"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Assignments for </w:t>
            </w:r>
            <w:r w:rsidRPr="00076E2F">
              <w:rPr>
                <w:rFonts w:ascii="Times New Roman" w:eastAsiaTheme="minorHAnsi" w:hAnsi="Times New Roman"/>
                <w:sz w:val="24"/>
                <w:szCs w:val="24"/>
                <w:lang w:val="en-US"/>
              </w:rPr>
              <w:t>seminars / tutorials</w:t>
            </w:r>
            <w:r>
              <w:rPr>
                <w:rFonts w:ascii="Times New Roman" w:eastAsiaTheme="minorHAnsi" w:hAnsi="Times New Roman"/>
                <w:sz w:val="24"/>
                <w:szCs w:val="24"/>
                <w:lang w:val="en-US"/>
              </w:rPr>
              <w:t xml:space="preserve"> / labs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5AA18F"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F4BFF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w:t>
            </w:r>
          </w:p>
        </w:tc>
      </w:tr>
      <w:tr w:rsidR="0021155E" w:rsidRPr="005F00E5" w14:paraId="44C9EBFF"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0067B8A1"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2622965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E-learning / distance learning (MOOC / LMS)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ED39C8"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E70CC" w14:textId="77777777" w:rsidR="0021155E" w:rsidRDefault="0021155E" w:rsidP="00BE45C6">
            <w:pPr>
              <w:spacing w:after="0" w:line="240" w:lineRule="auto"/>
              <w:rPr>
                <w:rFonts w:ascii="Times New Roman" w:eastAsiaTheme="minorHAnsi" w:hAnsi="Times New Roman"/>
                <w:sz w:val="24"/>
                <w:szCs w:val="24"/>
                <w:lang w:val="en-US"/>
              </w:rPr>
            </w:pPr>
          </w:p>
        </w:tc>
      </w:tr>
      <w:tr w:rsidR="0021155E" w:rsidRPr="00076E2F" w14:paraId="200812F8"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116F5DB9"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786B42A4"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Fieldwork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E895DF"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CA7571"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w:t>
            </w:r>
          </w:p>
        </w:tc>
      </w:tr>
      <w:tr w:rsidR="0021155E" w:rsidRPr="00076E2F" w14:paraId="6B791A88"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70CC804B"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7062B308"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Project 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7B286E"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CAB471" w14:textId="77777777" w:rsidR="0021155E" w:rsidRDefault="0021155E" w:rsidP="00BE45C6">
            <w:pPr>
              <w:spacing w:after="0" w:line="240" w:lineRule="auto"/>
              <w:rPr>
                <w:rFonts w:ascii="Times New Roman" w:eastAsiaTheme="minorHAnsi" w:hAnsi="Times New Roman"/>
                <w:sz w:val="24"/>
                <w:szCs w:val="24"/>
                <w:lang w:val="en-US"/>
              </w:rPr>
            </w:pPr>
          </w:p>
        </w:tc>
      </w:tr>
      <w:tr w:rsidR="0021155E" w:rsidRPr="00076E2F" w14:paraId="79E83C34" w14:textId="77777777" w:rsidTr="00BE45C6">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1FFBB830"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16D5C8C1"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Other (please specify)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35A4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29FD54" w14:textId="77777777" w:rsidR="0021155E" w:rsidRDefault="0021155E" w:rsidP="00BE45C6">
            <w:pPr>
              <w:spacing w:after="0" w:line="240" w:lineRule="auto"/>
              <w:rPr>
                <w:rFonts w:ascii="Times New Roman" w:eastAsiaTheme="minorHAnsi" w:hAnsi="Times New Roman"/>
                <w:sz w:val="24"/>
                <w:szCs w:val="24"/>
                <w:lang w:val="en-US"/>
              </w:rPr>
            </w:pPr>
          </w:p>
        </w:tc>
      </w:tr>
      <w:tr w:rsidR="0021155E" w:rsidRPr="00076E2F" w14:paraId="31D827D9" w14:textId="77777777" w:rsidTr="00BE45C6">
        <w:trPr>
          <w:trHeight w:val="32"/>
        </w:trPr>
        <w:tc>
          <w:tcPr>
            <w:tcW w:w="2546" w:type="dxa"/>
            <w:gridSpan w:val="2"/>
            <w:vMerge/>
            <w:tcBorders>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5D5A9C09" w14:textId="77777777" w:rsidR="0021155E" w:rsidRDefault="0021155E" w:rsidP="00BE45C6">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7820FCED"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Preparation for the exam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941360"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80657"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21155E" w:rsidRPr="007B33A8" w14:paraId="15DAF61A"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4C7D8D6B"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Academic Support for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7A716B2" w14:textId="77777777" w:rsidR="0021155E" w:rsidRPr="00DF5492" w:rsidRDefault="0021155E" w:rsidP="00BE45C6">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 xml:space="preserve">Academic support for the course is provided via Googlegroup and the </w:t>
            </w:r>
          </w:p>
          <w:p w14:paraId="301E4F75" w14:textId="77777777" w:rsidR="0021155E" w:rsidRDefault="0021155E" w:rsidP="00BE45C6">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seminar curriculum, where students can find: guidelines and  recommendations for  completing the course; guidelines and recommendations for self -study; and samples of assessment materials.</w:t>
            </w:r>
          </w:p>
        </w:tc>
      </w:tr>
      <w:tr w:rsidR="0021155E" w:rsidRPr="00586663" w14:paraId="68C852AB"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0C1FF893" w14:textId="77777777" w:rsidR="0021155E" w:rsidRPr="00586663"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Facilities, Equipment and Software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18FCA90" w14:textId="77777777" w:rsidR="0021155E" w:rsidRPr="00DF5492"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The seminar</w:t>
            </w:r>
            <w:r w:rsidRPr="00DF5492">
              <w:rPr>
                <w:rFonts w:ascii="Times New Roman" w:eastAsiaTheme="minorHAnsi" w:hAnsi="Times New Roman"/>
                <w:sz w:val="24"/>
                <w:szCs w:val="24"/>
                <w:lang w:val="en-US"/>
              </w:rPr>
              <w:t xml:space="preserve"> requires a</w:t>
            </w:r>
            <w:r>
              <w:rPr>
                <w:rFonts w:ascii="Times New Roman" w:eastAsiaTheme="minorHAnsi" w:hAnsi="Times New Roman"/>
                <w:sz w:val="24"/>
                <w:szCs w:val="24"/>
                <w:lang w:val="en-US"/>
              </w:rPr>
              <w:t xml:space="preserve"> white board, laptop and</w:t>
            </w:r>
            <w:r w:rsidRPr="00DF5492">
              <w:rPr>
                <w:rFonts w:ascii="Times New Roman" w:eastAsiaTheme="minorHAnsi" w:hAnsi="Times New Roman"/>
                <w:sz w:val="24"/>
                <w:szCs w:val="24"/>
                <w:lang w:val="en-US"/>
              </w:rPr>
              <w:t xml:space="preserve"> </w:t>
            </w:r>
          </w:p>
          <w:p w14:paraId="445AC1C4" w14:textId="77777777" w:rsidR="0021155E" w:rsidRDefault="0021155E" w:rsidP="00BE45C6">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projector.</w:t>
            </w:r>
          </w:p>
        </w:tc>
      </w:tr>
      <w:tr w:rsidR="0021155E" w:rsidRPr="007B33A8" w14:paraId="6B1B1F12" w14:textId="77777777" w:rsidTr="00BE45C6">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68185B7C" w14:textId="77777777" w:rsidR="0021155E" w:rsidRDefault="0021155E" w:rsidP="00BE45C6">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Course Instructor</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97A9D6F"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Margarita Kuleva, MA, lecturer, </w:t>
            </w:r>
            <w:hyperlink r:id="rId8" w:history="1">
              <w:r w:rsidRPr="00381218">
                <w:rPr>
                  <w:rStyle w:val="a8"/>
                  <w:rFonts w:ascii="Times New Roman" w:eastAsiaTheme="minorHAnsi" w:hAnsi="Times New Roman"/>
                  <w:sz w:val="24"/>
                  <w:szCs w:val="24"/>
                  <w:lang w:val="en-US"/>
                </w:rPr>
                <w:t>mkuleva@hse.ru</w:t>
              </w:r>
            </w:hyperlink>
          </w:p>
          <w:p w14:paraId="3FF668B1" w14:textId="77777777" w:rsidR="0021155E" w:rsidRDefault="0021155E" w:rsidP="00BE45C6">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Maria Safonova, PhD, associate professor, msafonova@hse.ru</w:t>
            </w:r>
          </w:p>
        </w:tc>
      </w:tr>
    </w:tbl>
    <w:p w14:paraId="0A83EE67" w14:textId="77777777" w:rsidR="0021155E" w:rsidRPr="00F81C2C" w:rsidRDefault="0021155E" w:rsidP="0021155E">
      <w:pPr>
        <w:spacing w:after="0" w:line="240" w:lineRule="auto"/>
        <w:jc w:val="both"/>
        <w:rPr>
          <w:rFonts w:ascii="Times New Roman" w:hAnsi="Times New Roman"/>
          <w:sz w:val="24"/>
          <w:lang w:val="en-US"/>
        </w:rPr>
      </w:pPr>
    </w:p>
    <w:p w14:paraId="1CDB9BF6" w14:textId="77777777" w:rsidR="007B33A8" w:rsidRDefault="008F609C" w:rsidP="007B33A8">
      <w:pPr>
        <w:spacing w:after="0" w:line="240" w:lineRule="auto"/>
        <w:jc w:val="center"/>
        <w:rPr>
          <w:rFonts w:ascii="Times New Roman" w:eastAsiaTheme="minorHAnsi" w:hAnsi="Times New Roman"/>
          <w:b/>
          <w:sz w:val="24"/>
          <w:szCs w:val="24"/>
          <w:lang w:val="en-US"/>
        </w:rPr>
      </w:pPr>
      <w:r>
        <w:rPr>
          <w:rFonts w:ascii="Times New Roman" w:hAnsi="Times New Roman"/>
          <w:sz w:val="24"/>
          <w:lang w:val="en-US"/>
        </w:rPr>
        <w:br w:type="page"/>
      </w:r>
      <w:r w:rsidR="007B33A8">
        <w:rPr>
          <w:rFonts w:ascii="Times New Roman" w:eastAsiaTheme="minorHAnsi" w:hAnsi="Times New Roman"/>
          <w:b/>
          <w:sz w:val="24"/>
          <w:szCs w:val="24"/>
          <w:lang w:val="en-US"/>
        </w:rPr>
        <w:lastRenderedPageBreak/>
        <w:t xml:space="preserve">Course Syllabus </w:t>
      </w:r>
      <w:r w:rsidR="007B33A8" w:rsidRPr="00DF5492">
        <w:rPr>
          <w:rFonts w:ascii="Times New Roman" w:eastAsiaTheme="minorHAnsi" w:hAnsi="Times New Roman"/>
          <w:b/>
          <w:sz w:val="24"/>
          <w:szCs w:val="24"/>
          <w:lang w:val="en-US"/>
        </w:rPr>
        <w:t>4th</w:t>
      </w:r>
      <w:r w:rsidR="007B33A8">
        <w:rPr>
          <w:rFonts w:ascii="Times New Roman" w:eastAsiaTheme="minorHAnsi" w:hAnsi="Times New Roman"/>
          <w:b/>
          <w:sz w:val="24"/>
          <w:szCs w:val="24"/>
          <w:lang w:val="en-US"/>
        </w:rPr>
        <w:t xml:space="preserve"> </w:t>
      </w:r>
      <w:r w:rsidR="007B33A8" w:rsidRPr="00DF5492">
        <w:rPr>
          <w:rFonts w:ascii="Times New Roman" w:eastAsiaTheme="minorHAnsi" w:hAnsi="Times New Roman"/>
          <w:b/>
          <w:sz w:val="24"/>
          <w:szCs w:val="24"/>
          <w:lang w:val="en-US"/>
        </w:rPr>
        <w:t>Year of Study</w:t>
      </w:r>
    </w:p>
    <w:p w14:paraId="2FFAF307" w14:textId="77777777" w:rsidR="007B33A8" w:rsidRDefault="007B33A8" w:rsidP="007B33A8">
      <w:pPr>
        <w:spacing w:after="0" w:line="240" w:lineRule="auto"/>
        <w:jc w:val="center"/>
        <w:rPr>
          <w:rFonts w:ascii="Times New Roman" w:eastAsiaTheme="minorHAnsi" w:hAnsi="Times New Roman"/>
          <w:sz w:val="24"/>
          <w:szCs w:val="24"/>
          <w:lang w:val="en-US"/>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1"/>
        <w:gridCol w:w="1704"/>
        <w:gridCol w:w="712"/>
        <w:gridCol w:w="992"/>
        <w:gridCol w:w="1134"/>
        <w:gridCol w:w="426"/>
        <w:gridCol w:w="708"/>
        <w:gridCol w:w="1558"/>
      </w:tblGrid>
      <w:tr w:rsidR="007B33A8" w:rsidRPr="00EA65C4" w14:paraId="304C8EBA"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494A1208"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Title of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39A2A97A" w14:textId="77777777" w:rsidR="007B33A8" w:rsidRDefault="007B33A8" w:rsidP="00772848">
            <w:pPr>
              <w:spacing w:after="0" w:line="240" w:lineRule="auto"/>
              <w:rPr>
                <w:rFonts w:ascii="Times New Roman" w:eastAsiaTheme="minorHAnsi" w:hAnsi="Times New Roman"/>
                <w:b/>
                <w:sz w:val="24"/>
                <w:szCs w:val="24"/>
                <w:lang w:val="en-US"/>
              </w:rPr>
            </w:pPr>
            <w:r w:rsidRPr="002032AE">
              <w:rPr>
                <w:rFonts w:ascii="Times New Roman" w:eastAsiaTheme="minorHAnsi" w:hAnsi="Times New Roman"/>
                <w:b/>
                <w:sz w:val="24"/>
                <w:szCs w:val="24"/>
                <w:lang w:val="en-US"/>
              </w:rPr>
              <w:t>Research Seminar “Culture and Inequality” (offered in English)</w:t>
            </w:r>
          </w:p>
        </w:tc>
      </w:tr>
      <w:tr w:rsidR="007B33A8" w:rsidRPr="005F00E5" w14:paraId="312A8BE2"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040C5482"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Title of the Academic Programme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6812B805" w14:textId="7BC3C15C"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r w:rsidRPr="00806F5F">
              <w:rPr>
                <w:rFonts w:ascii="Times New Roman" w:eastAsiaTheme="minorHAnsi" w:hAnsi="Times New Roman"/>
                <w:sz w:val="24"/>
                <w:szCs w:val="24"/>
                <w:lang w:val="en-US"/>
              </w:rPr>
              <w:t>Sociology</w:t>
            </w:r>
            <w:r>
              <w:rPr>
                <w:rFonts w:ascii="Times New Roman" w:hAnsi="Times New Roman" w:cs="Calibri"/>
                <w:sz w:val="24"/>
                <w:szCs w:val="24"/>
                <w:lang w:val="en-GB"/>
              </w:rPr>
              <w:t xml:space="preserve"> and Social Informatics</w:t>
            </w:r>
            <w:r>
              <w:rPr>
                <w:rFonts w:ascii="Times New Roman" w:eastAsiaTheme="minorHAnsi" w:hAnsi="Times New Roman"/>
                <w:sz w:val="24"/>
                <w:szCs w:val="24"/>
                <w:lang w:val="en-US"/>
              </w:rPr>
              <w:t>”</w:t>
            </w:r>
          </w:p>
        </w:tc>
      </w:tr>
      <w:tr w:rsidR="007B33A8" w:rsidRPr="006E2F0C" w14:paraId="049A5ADB"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48451E70"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Type of the course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14:paraId="1EAD9784"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Elective</w:t>
            </w:r>
            <w:bookmarkStart w:id="0" w:name="_GoBack"/>
            <w:bookmarkEnd w:id="0"/>
          </w:p>
        </w:tc>
      </w:tr>
      <w:tr w:rsidR="007B33A8" w:rsidRPr="00EA65C4" w14:paraId="27F757B7" w14:textId="77777777" w:rsidTr="00772848">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309C240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Prerequisites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711E06CA" w14:textId="77777777" w:rsidR="007B33A8" w:rsidRDefault="007B33A8" w:rsidP="00772848">
            <w:pPr>
              <w:spacing w:after="0" w:line="240" w:lineRule="auto"/>
              <w:rPr>
                <w:rFonts w:ascii="Times New Roman" w:eastAsiaTheme="minorHAnsi" w:hAnsi="Times New Roman"/>
                <w:sz w:val="24"/>
                <w:szCs w:val="24"/>
                <w:lang w:val="en-US"/>
              </w:rPr>
            </w:pPr>
            <w:r w:rsidRPr="00806F5F">
              <w:rPr>
                <w:rFonts w:ascii="Times New Roman" w:eastAsiaTheme="minorHAnsi" w:hAnsi="Times New Roman"/>
                <w:sz w:val="24"/>
                <w:szCs w:val="24"/>
                <w:lang w:val="en-US"/>
              </w:rPr>
              <w:t>Argumentation Theory and Academic Writin</w:t>
            </w:r>
            <w:r>
              <w:rPr>
                <w:rFonts w:ascii="Times New Roman" w:eastAsiaTheme="minorHAnsi" w:hAnsi="Times New Roman"/>
                <w:sz w:val="24"/>
                <w:szCs w:val="24"/>
                <w:lang w:val="en-US"/>
              </w:rPr>
              <w:t>g</w:t>
            </w:r>
          </w:p>
        </w:tc>
      </w:tr>
      <w:tr w:rsidR="007B33A8" w:rsidRPr="00C42A27" w14:paraId="60538BFD" w14:textId="77777777" w:rsidTr="00772848">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56ECC359"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ECTS workload</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14:paraId="540F0C3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3</w:t>
            </w:r>
          </w:p>
        </w:tc>
      </w:tr>
      <w:tr w:rsidR="007B33A8" w14:paraId="198FF51D" w14:textId="77777777" w:rsidTr="00772848">
        <w:trPr>
          <w:trHeight w:val="217"/>
        </w:trPr>
        <w:tc>
          <w:tcPr>
            <w:tcW w:w="2546" w:type="dxa"/>
            <w:gridSpan w:val="2"/>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002E6119"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 indicative study hours</w:t>
            </w: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4FBD0C"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Directed Study</w:t>
            </w:r>
          </w:p>
        </w:tc>
        <w:tc>
          <w:tcPr>
            <w:tcW w:w="2552" w:type="dxa"/>
            <w:gridSpan w:val="3"/>
            <w:tcBorders>
              <w:top w:val="single" w:sz="4" w:space="0" w:color="auto"/>
              <w:left w:val="single" w:sz="4" w:space="0" w:color="auto"/>
              <w:bottom w:val="single" w:sz="4" w:space="0" w:color="auto"/>
              <w:right w:val="single" w:sz="4" w:space="0" w:color="auto"/>
            </w:tcBorders>
            <w:hideMark/>
          </w:tcPr>
          <w:p w14:paraId="24143B59"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Self-directed study </w:t>
            </w:r>
          </w:p>
        </w:tc>
        <w:tc>
          <w:tcPr>
            <w:tcW w:w="2266" w:type="dxa"/>
            <w:gridSpan w:val="2"/>
            <w:tcBorders>
              <w:top w:val="single" w:sz="4" w:space="0" w:color="auto"/>
              <w:left w:val="single" w:sz="4" w:space="0" w:color="auto"/>
              <w:bottom w:val="single" w:sz="4" w:space="0" w:color="auto"/>
              <w:right w:val="single" w:sz="4" w:space="0" w:color="auto"/>
            </w:tcBorders>
            <w:hideMark/>
          </w:tcPr>
          <w:p w14:paraId="373579D7"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w:t>
            </w:r>
          </w:p>
        </w:tc>
      </w:tr>
      <w:tr w:rsidR="007B33A8" w14:paraId="2835E750" w14:textId="77777777" w:rsidTr="00772848">
        <w:trPr>
          <w:trHeight w:val="216"/>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42BB225E" w14:textId="77777777" w:rsidR="007B33A8" w:rsidRDefault="007B33A8" w:rsidP="00772848">
            <w:pPr>
              <w:spacing w:after="0" w:line="240" w:lineRule="auto"/>
              <w:rPr>
                <w:rFonts w:ascii="Times New Roman" w:eastAsiaTheme="minorHAnsi" w:hAnsi="Times New Roman"/>
                <w:sz w:val="24"/>
                <w:szCs w:val="24"/>
                <w:lang w:val="en-US"/>
              </w:rPr>
            </w:pP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2238E8"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30</w:t>
            </w:r>
          </w:p>
        </w:tc>
        <w:tc>
          <w:tcPr>
            <w:tcW w:w="2552" w:type="dxa"/>
            <w:gridSpan w:val="3"/>
            <w:tcBorders>
              <w:top w:val="single" w:sz="4" w:space="0" w:color="auto"/>
              <w:left w:val="single" w:sz="4" w:space="0" w:color="auto"/>
              <w:bottom w:val="single" w:sz="4" w:space="0" w:color="auto"/>
              <w:right w:val="single" w:sz="4" w:space="0" w:color="auto"/>
            </w:tcBorders>
          </w:tcPr>
          <w:p w14:paraId="5BEDDE1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84</w:t>
            </w:r>
          </w:p>
        </w:tc>
        <w:tc>
          <w:tcPr>
            <w:tcW w:w="2266" w:type="dxa"/>
            <w:gridSpan w:val="2"/>
            <w:tcBorders>
              <w:top w:val="single" w:sz="4" w:space="0" w:color="auto"/>
              <w:left w:val="single" w:sz="4" w:space="0" w:color="auto"/>
              <w:bottom w:val="single" w:sz="4" w:space="0" w:color="auto"/>
              <w:right w:val="single" w:sz="4" w:space="0" w:color="auto"/>
            </w:tcBorders>
          </w:tcPr>
          <w:p w14:paraId="4F6D1E72"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114</w:t>
            </w:r>
          </w:p>
        </w:tc>
      </w:tr>
      <w:tr w:rsidR="007B33A8" w:rsidRPr="00EA65C4" w14:paraId="193FAEBD"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36F7B11E"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Course Overview</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52A98F" w14:textId="77777777" w:rsidR="007B33A8" w:rsidRDefault="007B33A8" w:rsidP="00772848">
            <w:pPr>
              <w:spacing w:after="0"/>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This seminar is created for students interested in studies of cultural production, consumption and reproduction with special emphasis on art and fashion worlds, creative labor and networks, contemporary art institutions and status reproduction through parenting practices. We will discuss (1) classical works on social history of art, on art worlds and fields of fashion and of cultural production, (2) contemporary empirical papers on art institutions and art participation, (3) empirical papers with various types of research design (surveys, network analysis, historical sociology, participant observation, organizational analysis etc.). </w:t>
            </w:r>
          </w:p>
        </w:tc>
      </w:tr>
      <w:tr w:rsidR="007B33A8" w:rsidRPr="00EA65C4" w14:paraId="4BA790D1"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3B1F4FB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Intended Learning Outcomes (ILO)</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411AA2" w14:textId="77777777" w:rsidR="007B33A8" w:rsidRDefault="007B33A8" w:rsidP="00772848">
            <w:pPr>
              <w:spacing w:after="0" w:line="240" w:lineRule="auto"/>
              <w:rPr>
                <w:rFonts w:ascii="Times New Roman" w:eastAsiaTheme="minorHAnsi" w:hAnsi="Times New Roman"/>
                <w:sz w:val="24"/>
                <w:szCs w:val="24"/>
                <w:lang w:val="en-US"/>
              </w:rPr>
            </w:pPr>
            <w:r w:rsidRPr="00B155F7">
              <w:rPr>
                <w:rFonts w:ascii="Times New Roman" w:eastAsiaTheme="minorHAnsi" w:hAnsi="Times New Roman"/>
                <w:sz w:val="24"/>
                <w:szCs w:val="24"/>
                <w:lang w:val="en-US"/>
              </w:rPr>
              <w:t>As a result of participating in this semina</w:t>
            </w:r>
            <w:r>
              <w:rPr>
                <w:rFonts w:ascii="Times New Roman" w:eastAsiaTheme="minorHAnsi" w:hAnsi="Times New Roman"/>
                <w:sz w:val="24"/>
                <w:szCs w:val="24"/>
                <w:lang w:val="en-US"/>
              </w:rPr>
              <w:t>r, students will be able to (1) understand and discuss topics</w:t>
            </w:r>
            <w:r w:rsidRPr="00B155F7">
              <w:rPr>
                <w:rFonts w:ascii="Times New Roman" w:eastAsiaTheme="minorHAnsi" w:hAnsi="Times New Roman"/>
                <w:sz w:val="24"/>
                <w:szCs w:val="24"/>
                <w:lang w:val="en-US"/>
              </w:rPr>
              <w:t xml:space="preserve"> related to </w:t>
            </w:r>
            <w:r>
              <w:rPr>
                <w:rFonts w:ascii="Times New Roman" w:eastAsiaTheme="minorHAnsi" w:hAnsi="Times New Roman"/>
                <w:sz w:val="24"/>
                <w:szCs w:val="24"/>
                <w:lang w:val="en-US"/>
              </w:rPr>
              <w:t>culture and inequality and (2) will improve their skills in developing research design in the framework of culture and inequality studies</w:t>
            </w:r>
            <w:r w:rsidRPr="00B155F7">
              <w:rPr>
                <w:rFonts w:ascii="Times New Roman" w:eastAsiaTheme="minorHAnsi" w:hAnsi="Times New Roman"/>
                <w:sz w:val="24"/>
                <w:szCs w:val="24"/>
                <w:lang w:val="en-US"/>
              </w:rPr>
              <w:t>.</w:t>
            </w:r>
          </w:p>
        </w:tc>
      </w:tr>
      <w:tr w:rsidR="007B33A8" w:rsidRPr="00EA65C4" w14:paraId="0A8A3636"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66B8534"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Teaching and Learning Methods</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E20F95" w14:textId="77777777" w:rsidR="007B33A8" w:rsidRDefault="007B33A8" w:rsidP="00772848">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Reading of original research papers</w:t>
            </w:r>
          </w:p>
          <w:p w14:paraId="1C7C8BFE" w14:textId="77777777" w:rsidR="007B33A8" w:rsidRDefault="007B33A8" w:rsidP="00772848">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Classroom group discussion</w:t>
            </w:r>
          </w:p>
          <w:p w14:paraId="71133FF9" w14:textId="77777777" w:rsidR="007B33A8" w:rsidRPr="00827D8F" w:rsidRDefault="007B33A8" w:rsidP="00772848">
            <w:pPr>
              <w:pStyle w:val="a0"/>
              <w:numPr>
                <w:ilvl w:val="0"/>
                <w:numId w:val="2"/>
              </w:num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Development of research design and research materials (questionnaire, interview guides, sampling etc.)</w:t>
            </w:r>
          </w:p>
        </w:tc>
      </w:tr>
      <w:tr w:rsidR="007B33A8" w:rsidRPr="00EA65C4" w14:paraId="21EED1B8" w14:textId="77777777" w:rsidTr="00772848">
        <w:tc>
          <w:tcPr>
            <w:tcW w:w="9780" w:type="dxa"/>
            <w:gridSpan w:val="9"/>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734E67BE"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Content and Structure of the Course</w:t>
            </w:r>
          </w:p>
        </w:tc>
      </w:tr>
      <w:tr w:rsidR="007B33A8" w:rsidRPr="00754619" w14:paraId="55D6F428" w14:textId="77777777" w:rsidTr="00772848">
        <w:trPr>
          <w:trHeight w:val="45"/>
        </w:trPr>
        <w:tc>
          <w:tcPr>
            <w:tcW w:w="425" w:type="dxa"/>
            <w:vMerge w:val="restart"/>
            <w:tcBorders>
              <w:top w:val="single" w:sz="4" w:space="0" w:color="auto"/>
              <w:left w:val="single" w:sz="4" w:space="0" w:color="auto"/>
              <w:right w:val="single" w:sz="4" w:space="0" w:color="auto"/>
            </w:tcBorders>
            <w:shd w:val="clear" w:color="auto" w:fill="DAEEF3" w:themeFill="accent5" w:themeFillTint="33"/>
            <w:tcMar>
              <w:top w:w="57" w:type="dxa"/>
              <w:left w:w="57" w:type="dxa"/>
              <w:bottom w:w="57" w:type="dxa"/>
              <w:right w:w="57" w:type="dxa"/>
            </w:tcMar>
          </w:tcPr>
          <w:p w14:paraId="61F056AF" w14:textId="77777777" w:rsidR="007B33A8" w:rsidRPr="00C47752" w:rsidRDefault="007B33A8" w:rsidP="00772848">
            <w:pPr>
              <w:spacing w:after="0" w:line="240" w:lineRule="auto"/>
              <w:rPr>
                <w:rFonts w:ascii="Times New Roman" w:eastAsiaTheme="minorHAnsi" w:hAnsi="Times New Roman"/>
                <w:b/>
                <w:sz w:val="24"/>
                <w:szCs w:val="24"/>
                <w:lang w:val="en-US"/>
              </w:rPr>
            </w:pPr>
            <w:r w:rsidRPr="003D07ED">
              <w:rPr>
                <w:rFonts w:ascii="Times New Roman" w:hAnsi="Times New Roman"/>
                <w:b/>
                <w:lang w:val="en-US"/>
              </w:rPr>
              <w:t>№</w:t>
            </w:r>
          </w:p>
        </w:tc>
        <w:tc>
          <w:tcPr>
            <w:tcW w:w="3825"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5C3A656B" w14:textId="77777777" w:rsidR="007B33A8" w:rsidRPr="00C47752" w:rsidRDefault="007B33A8" w:rsidP="00772848">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Topic / Course Chapter</w:t>
            </w:r>
          </w:p>
        </w:tc>
        <w:tc>
          <w:tcPr>
            <w:tcW w:w="1704" w:type="dxa"/>
            <w:gridSpan w:val="2"/>
            <w:vMerge w:val="restart"/>
            <w:tcBorders>
              <w:top w:val="single" w:sz="4" w:space="0" w:color="auto"/>
              <w:left w:val="single" w:sz="4" w:space="0" w:color="auto"/>
              <w:right w:val="single" w:sz="4" w:space="0" w:color="auto"/>
            </w:tcBorders>
            <w:shd w:val="clear" w:color="auto" w:fill="DAEEF3" w:themeFill="accent5" w:themeFillTint="33"/>
          </w:tcPr>
          <w:p w14:paraId="47519EA6" w14:textId="77777777" w:rsidR="007B33A8" w:rsidRPr="00C47752" w:rsidRDefault="007B33A8" w:rsidP="00772848">
            <w:pPr>
              <w:jc w:val="center"/>
              <w:rPr>
                <w:rFonts w:ascii="Times New Roman" w:eastAsiaTheme="minorHAnsi" w:hAnsi="Times New Roman"/>
                <w:b/>
                <w:lang w:val="en-US"/>
              </w:rPr>
            </w:pPr>
            <w:r w:rsidRPr="00C47752">
              <w:rPr>
                <w:rFonts w:ascii="Times New Roman" w:eastAsiaTheme="minorHAnsi" w:hAnsi="Times New Roman"/>
                <w:b/>
                <w:lang w:val="en-US"/>
              </w:rPr>
              <w:t>Total</w:t>
            </w:r>
          </w:p>
          <w:p w14:paraId="21402BE9" w14:textId="77777777" w:rsidR="007B33A8" w:rsidRPr="00C47752" w:rsidRDefault="007B33A8" w:rsidP="00772848">
            <w:pPr>
              <w:spacing w:after="0" w:line="240" w:lineRule="auto"/>
              <w:jc w:val="center"/>
              <w:rPr>
                <w:rFonts w:ascii="Times New Roman" w:eastAsiaTheme="minorHAnsi" w:hAnsi="Times New Roman"/>
                <w:b/>
                <w:sz w:val="24"/>
                <w:szCs w:val="24"/>
                <w:lang w:val="en-U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E148CF" w14:textId="77777777" w:rsidR="007B33A8" w:rsidRPr="00C47752" w:rsidRDefault="007B33A8" w:rsidP="00772848">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Directed Study</w:t>
            </w:r>
          </w:p>
        </w:tc>
        <w:tc>
          <w:tcPr>
            <w:tcW w:w="1558" w:type="dxa"/>
            <w:vMerge w:val="restart"/>
            <w:tcBorders>
              <w:top w:val="single" w:sz="4" w:space="0" w:color="auto"/>
              <w:left w:val="single" w:sz="4" w:space="0" w:color="auto"/>
              <w:right w:val="single" w:sz="4" w:space="0" w:color="auto"/>
            </w:tcBorders>
            <w:shd w:val="clear" w:color="auto" w:fill="DAEEF3" w:themeFill="accent5" w:themeFillTint="33"/>
          </w:tcPr>
          <w:p w14:paraId="1EB30BC3" w14:textId="77777777" w:rsidR="007B33A8" w:rsidRPr="00C47752" w:rsidRDefault="007B33A8" w:rsidP="00772848">
            <w:pPr>
              <w:spacing w:after="0" w:line="240" w:lineRule="auto"/>
              <w:jc w:val="center"/>
              <w:rPr>
                <w:rFonts w:ascii="Times New Roman" w:eastAsiaTheme="minorHAnsi" w:hAnsi="Times New Roman"/>
                <w:b/>
                <w:sz w:val="24"/>
                <w:szCs w:val="24"/>
                <w:lang w:val="en-US"/>
              </w:rPr>
            </w:pPr>
            <w:r w:rsidRPr="00C47752">
              <w:rPr>
                <w:rFonts w:ascii="Times New Roman" w:eastAsiaTheme="minorHAnsi" w:hAnsi="Times New Roman"/>
                <w:b/>
                <w:lang w:val="en-US"/>
              </w:rPr>
              <w:t>Self-directed Study</w:t>
            </w:r>
          </w:p>
        </w:tc>
      </w:tr>
      <w:tr w:rsidR="007B33A8" w:rsidRPr="006E2F0C" w14:paraId="71E92EF9" w14:textId="77777777" w:rsidTr="00772848">
        <w:trPr>
          <w:trHeight w:val="45"/>
        </w:trPr>
        <w:tc>
          <w:tcPr>
            <w:tcW w:w="425" w:type="dxa"/>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26184D7"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vMerge/>
            <w:tcBorders>
              <w:left w:val="single" w:sz="4" w:space="0" w:color="auto"/>
              <w:bottom w:val="single" w:sz="4" w:space="0" w:color="auto"/>
              <w:right w:val="single" w:sz="4" w:space="0" w:color="auto"/>
            </w:tcBorders>
            <w:shd w:val="clear" w:color="auto" w:fill="auto"/>
          </w:tcPr>
          <w:p w14:paraId="6231EB91" w14:textId="77777777" w:rsidR="007B33A8" w:rsidRDefault="007B33A8" w:rsidP="00772848">
            <w:pPr>
              <w:spacing w:after="0" w:line="240" w:lineRule="auto"/>
              <w:rPr>
                <w:rFonts w:ascii="Times New Roman" w:eastAsiaTheme="minorHAnsi" w:hAnsi="Times New Roman"/>
                <w:sz w:val="24"/>
                <w:szCs w:val="24"/>
                <w:lang w:val="en-US"/>
              </w:rPr>
            </w:pPr>
          </w:p>
        </w:tc>
        <w:tc>
          <w:tcPr>
            <w:tcW w:w="1704" w:type="dxa"/>
            <w:gridSpan w:val="2"/>
            <w:vMerge/>
            <w:tcBorders>
              <w:left w:val="single" w:sz="4" w:space="0" w:color="auto"/>
              <w:bottom w:val="single" w:sz="4" w:space="0" w:color="auto"/>
              <w:right w:val="single" w:sz="4" w:space="0" w:color="auto"/>
            </w:tcBorders>
            <w:shd w:val="clear" w:color="auto" w:fill="auto"/>
          </w:tcPr>
          <w:p w14:paraId="3027141C"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3B485E" w14:textId="77777777" w:rsidR="007B33A8" w:rsidRPr="00C47752" w:rsidRDefault="007B33A8" w:rsidP="00772848">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Lectures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421F5" w14:textId="77777777" w:rsidR="007B33A8" w:rsidRPr="00C47752" w:rsidRDefault="007B33A8" w:rsidP="00772848">
            <w:pPr>
              <w:spacing w:after="0" w:line="240" w:lineRule="auto"/>
              <w:rPr>
                <w:rFonts w:ascii="Times New Roman" w:eastAsiaTheme="minorHAnsi" w:hAnsi="Times New Roman"/>
                <w:b/>
                <w:sz w:val="24"/>
                <w:szCs w:val="24"/>
                <w:lang w:val="en-US"/>
              </w:rPr>
            </w:pPr>
            <w:r w:rsidRPr="00C47752">
              <w:rPr>
                <w:rFonts w:ascii="Times New Roman" w:eastAsiaTheme="minorHAnsi" w:hAnsi="Times New Roman"/>
                <w:b/>
                <w:lang w:val="en-US"/>
              </w:rPr>
              <w:t>Tutorials</w:t>
            </w:r>
          </w:p>
        </w:tc>
        <w:tc>
          <w:tcPr>
            <w:tcW w:w="1558" w:type="dxa"/>
            <w:vMerge/>
            <w:tcBorders>
              <w:left w:val="single" w:sz="4" w:space="0" w:color="auto"/>
              <w:bottom w:val="single" w:sz="4" w:space="0" w:color="auto"/>
              <w:right w:val="single" w:sz="4" w:space="0" w:color="auto"/>
            </w:tcBorders>
            <w:shd w:val="clear" w:color="auto" w:fill="auto"/>
          </w:tcPr>
          <w:p w14:paraId="35A76562" w14:textId="77777777" w:rsidR="007B33A8" w:rsidRDefault="007B33A8" w:rsidP="00772848">
            <w:pPr>
              <w:spacing w:after="0" w:line="240" w:lineRule="auto"/>
              <w:rPr>
                <w:rFonts w:ascii="Times New Roman" w:eastAsiaTheme="minorHAnsi" w:hAnsi="Times New Roman"/>
                <w:sz w:val="24"/>
                <w:szCs w:val="24"/>
                <w:lang w:val="en-US"/>
              </w:rPr>
            </w:pPr>
          </w:p>
        </w:tc>
      </w:tr>
      <w:tr w:rsidR="007B33A8" w:rsidRPr="00DE19DA" w14:paraId="68A2C158" w14:textId="77777777" w:rsidTr="00772848">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9BC0683"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D529366"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Culture and Inequality (Course introduction)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3ED98A8"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062E64"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12E5F23" w14:textId="77777777" w:rsidR="007B33A8" w:rsidRPr="00661FC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048D05"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DE19DA" w14:paraId="2F2B23D2" w14:textId="77777777" w:rsidTr="00772848">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E04694"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25006E0A" w14:textId="77777777" w:rsidR="007B33A8" w:rsidRPr="00826216"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Taste cultures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C8A3A0B"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18B9D"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0B5FB26"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070B70B"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DE19DA" w14:paraId="0589A815" w14:textId="77777777" w:rsidTr="00772848">
        <w:trPr>
          <w:trHeight w:val="45"/>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50A0ED3"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0DE77ED6"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Art as a profession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4F9847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C00A7"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B91F9AF"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A248186"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DE19DA" w14:paraId="100F218A" w14:textId="77777777" w:rsidTr="00772848">
        <w:trPr>
          <w:trHeight w:val="69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D01DC2A"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1B67E305"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Cultural production and urban milieus </w:t>
            </w:r>
          </w:p>
          <w:p w14:paraId="7B7CED49" w14:textId="77777777" w:rsidR="007B33A8" w:rsidRDefault="007B33A8" w:rsidP="00772848">
            <w:pPr>
              <w:spacing w:after="0" w:line="240" w:lineRule="auto"/>
              <w:rPr>
                <w:rFonts w:ascii="Times New Roman" w:eastAsiaTheme="minorHAnsi" w:hAnsi="Times New Roman"/>
                <w:sz w:val="24"/>
                <w:szCs w:val="24"/>
                <w:lang w:val="en-US"/>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2A80BC0"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76C8A"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6BAEEB"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0225477"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DE19DA" w14:paraId="18E445C5" w14:textId="77777777" w:rsidTr="00772848">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F866979"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2892597" w14:textId="77777777" w:rsidR="007B33A8" w:rsidRPr="00770186"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rPr>
              <w:t>С</w:t>
            </w:r>
            <w:r>
              <w:rPr>
                <w:rFonts w:ascii="Times New Roman" w:eastAsiaTheme="minorHAnsi" w:hAnsi="Times New Roman"/>
                <w:sz w:val="24"/>
                <w:szCs w:val="24"/>
                <w:lang w:val="en-US"/>
              </w:rPr>
              <w:t>ultural production as labour</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273FB80"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4620C"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FB24CA2"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632E0B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6B0FD5" w14:paraId="5D524CA6" w14:textId="77777777" w:rsidTr="00772848">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8555656"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4CDDC475"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Art-world structure</w:t>
            </w:r>
            <w:r w:rsidRPr="006B0FD5">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producers, consumers, prosumers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2C6A494"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4A712" w14:textId="77777777" w:rsidR="007B33A8" w:rsidRPr="006B0FD5"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AA2731"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6AE71D8"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6B0FD5" w14:paraId="6F937059" w14:textId="77777777" w:rsidTr="00772848">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9536CB3"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07DD42F"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Networks and creativity</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6420205"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1F5B" w14:textId="77777777" w:rsidR="007B33A8" w:rsidRPr="006B0FD5"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F43BFFA"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5288C19"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6B0FD5" w14:paraId="29C7A75D" w14:textId="77777777" w:rsidTr="00772848">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49FB4D" w14:textId="77777777" w:rsidR="007B33A8" w:rsidRDefault="007B33A8" w:rsidP="00772848">
            <w:pPr>
              <w:spacing w:after="0" w:line="240" w:lineRule="auto"/>
              <w:rPr>
                <w:rFonts w:ascii="Times New Roman" w:eastAsiaTheme="minorHAnsi" w:hAnsi="Times New Roman"/>
                <w:sz w:val="24"/>
                <w:szCs w:val="24"/>
                <w:lang w:val="en-US"/>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F3A5AE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Class cultures and inequality reproduction</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CBEA7B6"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4CFC1" w14:textId="77777777" w:rsidR="007B33A8" w:rsidRPr="006B0FD5"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A12E267"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184413D" w14:textId="77777777" w:rsidR="007B33A8" w:rsidRPr="006B0FD5"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14</w:t>
            </w:r>
          </w:p>
        </w:tc>
      </w:tr>
      <w:tr w:rsidR="007B33A8" w:rsidRPr="006E2F0C" w14:paraId="503F64E1" w14:textId="77777777" w:rsidTr="00772848">
        <w:trPr>
          <w:trHeight w:val="45"/>
        </w:trPr>
        <w:tc>
          <w:tcPr>
            <w:tcW w:w="42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6B6C6B55" w14:textId="77777777" w:rsidR="007B33A8" w:rsidRPr="00C47752" w:rsidRDefault="007B33A8" w:rsidP="00772848">
            <w:pPr>
              <w:spacing w:after="0" w:line="240" w:lineRule="auto"/>
              <w:rPr>
                <w:rFonts w:ascii="Times New Roman" w:eastAsiaTheme="minorHAnsi" w:hAnsi="Times New Roman"/>
                <w:b/>
                <w:sz w:val="24"/>
                <w:szCs w:val="24"/>
                <w:lang w:val="en-US"/>
              </w:rPr>
            </w:pPr>
            <w:r>
              <w:rPr>
                <w:rFonts w:ascii="Times New Roman" w:eastAsiaTheme="minorHAnsi" w:hAnsi="Times New Roman"/>
                <w:b/>
                <w:lang w:val="en-US"/>
              </w:rPr>
              <w:t>Total study</w:t>
            </w:r>
            <w:r w:rsidRPr="00C47752">
              <w:rPr>
                <w:rFonts w:ascii="Times New Roman" w:eastAsiaTheme="minorHAnsi" w:hAnsi="Times New Roman"/>
                <w:b/>
                <w:lang w:val="en-US"/>
              </w:rPr>
              <w:t xml:space="preserve"> hours</w:t>
            </w:r>
          </w:p>
        </w:tc>
        <w:tc>
          <w:tcPr>
            <w:tcW w:w="17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5E7FD6"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114</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5AF434" w14:textId="77777777" w:rsidR="007B33A8" w:rsidRDefault="007B33A8" w:rsidP="00772848">
            <w:pPr>
              <w:spacing w:after="0" w:line="240" w:lineRule="auto"/>
              <w:rPr>
                <w:rFonts w:ascii="Times New Roman" w:eastAsiaTheme="minorHAnsi" w:hAnsi="Times New Roman"/>
                <w:sz w:val="24"/>
                <w:szCs w:val="24"/>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76953"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30</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0678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84</w:t>
            </w:r>
          </w:p>
        </w:tc>
      </w:tr>
      <w:tr w:rsidR="007B33A8" w:rsidRPr="00EA65C4" w14:paraId="236AC961" w14:textId="77777777" w:rsidTr="00772848">
        <w:trPr>
          <w:trHeight w:val="552"/>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14:paraId="2B0DDB3D" w14:textId="77777777" w:rsidR="007B33A8" w:rsidRDefault="007B33A8" w:rsidP="00772848">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 xml:space="preserve">Indicative Assessment Methods and Strategy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A08DBF" w14:textId="77777777" w:rsidR="007B33A8" w:rsidRPr="00005197" w:rsidRDefault="007B33A8" w:rsidP="00772848">
            <w:pPr>
              <w:spacing w:after="0" w:line="240" w:lineRule="auto"/>
              <w:rPr>
                <w:rFonts w:ascii="Times New Roman" w:eastAsiaTheme="minorHAnsi" w:hAnsi="Times New Roman"/>
                <w:sz w:val="24"/>
                <w:szCs w:val="24"/>
                <w:lang w:val="en-US"/>
              </w:rPr>
            </w:pPr>
            <w:r w:rsidRPr="00284C77">
              <w:rPr>
                <w:rFonts w:ascii="Times New Roman" w:eastAsiaTheme="minorHAnsi" w:hAnsi="Times New Roman"/>
                <w:sz w:val="24"/>
                <w:szCs w:val="24"/>
                <w:lang w:val="en-US"/>
              </w:rPr>
              <w:t>Students of the 4</w:t>
            </w:r>
            <w:r w:rsidRPr="00284C77">
              <w:rPr>
                <w:rFonts w:ascii="Times New Roman" w:eastAsiaTheme="minorHAnsi" w:hAnsi="Times New Roman"/>
                <w:sz w:val="24"/>
                <w:szCs w:val="24"/>
                <w:vertAlign w:val="superscript"/>
                <w:lang w:val="en-US"/>
              </w:rPr>
              <w:t>th</w:t>
            </w:r>
            <w:r>
              <w:rPr>
                <w:rFonts w:ascii="Times New Roman" w:eastAsiaTheme="minorHAnsi" w:hAnsi="Times New Roman"/>
                <w:sz w:val="24"/>
                <w:szCs w:val="24"/>
                <w:lang w:val="en-US"/>
              </w:rPr>
              <w:t xml:space="preserve"> </w:t>
            </w:r>
            <w:r w:rsidRPr="00284C77">
              <w:rPr>
                <w:rFonts w:ascii="Times New Roman" w:eastAsiaTheme="minorHAnsi" w:hAnsi="Times New Roman"/>
                <w:sz w:val="24"/>
                <w:szCs w:val="24"/>
                <w:lang w:val="en-US"/>
              </w:rPr>
              <w:t xml:space="preserve">year are expected </w:t>
            </w:r>
            <w:r>
              <w:rPr>
                <w:rFonts w:ascii="Times New Roman" w:eastAsiaTheme="minorHAnsi" w:hAnsi="Times New Roman"/>
                <w:sz w:val="24"/>
                <w:szCs w:val="24"/>
                <w:lang w:val="en-US"/>
              </w:rPr>
              <w:t xml:space="preserve">take leading </w:t>
            </w:r>
            <w:r w:rsidRPr="00284C77">
              <w:rPr>
                <w:rFonts w:ascii="Times New Roman" w:eastAsiaTheme="minorHAnsi" w:hAnsi="Times New Roman"/>
                <w:sz w:val="24"/>
                <w:szCs w:val="24"/>
                <w:lang w:val="en-US"/>
              </w:rPr>
              <w:t>roles</w:t>
            </w:r>
            <w:r>
              <w:rPr>
                <w:rFonts w:ascii="Times New Roman" w:eastAsiaTheme="minorHAnsi" w:hAnsi="Times New Roman"/>
                <w:sz w:val="24"/>
                <w:szCs w:val="24"/>
                <w:lang w:val="en-US"/>
              </w:rPr>
              <w:t xml:space="preserve"> while fulfilling assignments for homework and</w:t>
            </w:r>
            <w:r w:rsidRPr="00284C77">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during class discussion</w:t>
            </w:r>
            <w:r w:rsidRPr="00284C77">
              <w:rPr>
                <w:rFonts w:ascii="Times New Roman" w:eastAsiaTheme="minorHAnsi" w:hAnsi="Times New Roman"/>
                <w:sz w:val="24"/>
                <w:szCs w:val="24"/>
                <w:lang w:val="en-US"/>
              </w:rPr>
              <w:t xml:space="preserve">, and to </w:t>
            </w:r>
            <w:r>
              <w:rPr>
                <w:rFonts w:ascii="Times New Roman" w:eastAsiaTheme="minorHAnsi" w:hAnsi="Times New Roman"/>
                <w:sz w:val="24"/>
                <w:szCs w:val="24"/>
                <w:lang w:val="en-US"/>
              </w:rPr>
              <w:t>present a diploma project as oral exam</w:t>
            </w:r>
            <w:r w:rsidRPr="00284C77">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The </w:t>
            </w:r>
            <w:r w:rsidRPr="00284C77">
              <w:rPr>
                <w:rFonts w:ascii="Times New Roman" w:eastAsiaTheme="minorHAnsi" w:hAnsi="Times New Roman"/>
                <w:sz w:val="24"/>
                <w:szCs w:val="24"/>
                <w:lang w:val="en-US"/>
              </w:rPr>
              <w:t>final grade</w:t>
            </w:r>
            <w:r>
              <w:rPr>
                <w:rFonts w:ascii="Times New Roman" w:eastAsiaTheme="minorHAnsi" w:hAnsi="Times New Roman"/>
                <w:sz w:val="24"/>
                <w:szCs w:val="24"/>
                <w:lang w:val="en-US"/>
              </w:rPr>
              <w:t xml:space="preserve"> for the course in this year is 0.8*accumulated + 0.2 oral*exam. Accumulated grade is 0,8*presentation of homework + 0,2individual class activity. The final grade for the whole course (for three years) is to be calculated according to this formula</w:t>
            </w:r>
            <w:r w:rsidRPr="00005197">
              <w:rPr>
                <w:rFonts w:ascii="Times New Roman" w:eastAsiaTheme="minorHAnsi" w:hAnsi="Times New Roman"/>
                <w:sz w:val="24"/>
                <w:szCs w:val="24"/>
                <w:lang w:val="en-US"/>
              </w:rPr>
              <w:t>: 0,3</w:t>
            </w:r>
            <w:r>
              <w:rPr>
                <w:rFonts w:ascii="Times New Roman" w:eastAsiaTheme="minorHAnsi" w:hAnsi="Times New Roman"/>
                <w:sz w:val="24"/>
                <w:szCs w:val="24"/>
                <w:lang w:val="en-US"/>
              </w:rPr>
              <w:t>*2</w:t>
            </w:r>
            <w:r w:rsidRPr="00005197">
              <w:rPr>
                <w:rFonts w:ascii="Times New Roman" w:eastAsiaTheme="minorHAnsi" w:hAnsi="Times New Roman"/>
                <w:sz w:val="24"/>
                <w:szCs w:val="24"/>
                <w:vertAlign w:val="superscript"/>
                <w:lang w:val="en-US"/>
              </w:rPr>
              <w:t>nd</w:t>
            </w:r>
            <w:r>
              <w:rPr>
                <w:rFonts w:ascii="Times New Roman" w:eastAsiaTheme="minorHAnsi" w:hAnsi="Times New Roman"/>
                <w:sz w:val="24"/>
                <w:szCs w:val="24"/>
                <w:lang w:val="en-US"/>
              </w:rPr>
              <w:t xml:space="preserve"> year final grade + 0,3*3</w:t>
            </w:r>
            <w:r w:rsidRPr="00005197">
              <w:rPr>
                <w:rFonts w:ascii="Times New Roman" w:eastAsiaTheme="minorHAnsi" w:hAnsi="Times New Roman"/>
                <w:sz w:val="24"/>
                <w:szCs w:val="24"/>
                <w:vertAlign w:val="superscript"/>
                <w:lang w:val="en-US"/>
              </w:rPr>
              <w:t>rd</w:t>
            </w:r>
            <w:r>
              <w:rPr>
                <w:rFonts w:ascii="Times New Roman" w:eastAsiaTheme="minorHAnsi" w:hAnsi="Times New Roman"/>
                <w:sz w:val="24"/>
                <w:szCs w:val="24"/>
                <w:vertAlign w:val="superscript"/>
                <w:lang w:val="en-US"/>
              </w:rPr>
              <w:t xml:space="preserve"> </w:t>
            </w:r>
            <w:r>
              <w:rPr>
                <w:rFonts w:ascii="Times New Roman" w:eastAsiaTheme="minorHAnsi" w:hAnsi="Times New Roman"/>
                <w:sz w:val="24"/>
                <w:szCs w:val="24"/>
                <w:lang w:val="en-US"/>
              </w:rPr>
              <w:t>final grade + 0,4*4</w:t>
            </w:r>
            <w:r w:rsidRPr="00005197">
              <w:rPr>
                <w:rFonts w:ascii="Times New Roman" w:eastAsiaTheme="minorHAnsi" w:hAnsi="Times New Roman"/>
                <w:sz w:val="24"/>
                <w:szCs w:val="24"/>
                <w:vertAlign w:val="superscript"/>
                <w:lang w:val="en-US"/>
              </w:rPr>
              <w:t>th</w:t>
            </w:r>
            <w:r>
              <w:rPr>
                <w:rFonts w:ascii="Times New Roman" w:eastAsiaTheme="minorHAnsi" w:hAnsi="Times New Roman"/>
                <w:sz w:val="24"/>
                <w:szCs w:val="24"/>
                <w:lang w:val="en-US"/>
              </w:rPr>
              <w:t xml:space="preserve">year final grade.  </w:t>
            </w:r>
          </w:p>
        </w:tc>
      </w:tr>
      <w:tr w:rsidR="007B33A8" w:rsidRPr="00EA65C4" w14:paraId="0DF39868"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52BC64C8" w14:textId="77777777" w:rsidR="007B33A8" w:rsidRDefault="007B33A8" w:rsidP="00772848">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Readings / Indicative Learning Resources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0731EA1" w14:textId="77777777" w:rsidR="007B33A8"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Mandatory </w:t>
            </w:r>
          </w:p>
          <w:p w14:paraId="7B6AD562" w14:textId="77777777" w:rsidR="007B33A8" w:rsidRDefault="007B33A8" w:rsidP="00772848">
            <w:pPr>
              <w:spacing w:after="0" w:line="240" w:lineRule="auto"/>
              <w:rPr>
                <w:rFonts w:ascii="Times New Roman" w:eastAsiaTheme="minorHAnsi" w:hAnsi="Times New Roman"/>
                <w:sz w:val="24"/>
                <w:szCs w:val="24"/>
                <w:lang w:val="en-US"/>
              </w:rPr>
            </w:pPr>
          </w:p>
          <w:p w14:paraId="4C891B12" w14:textId="77777777" w:rsidR="007B33A8" w:rsidRDefault="007B33A8" w:rsidP="00772848">
            <w:pPr>
              <w:spacing w:after="0" w:line="240" w:lineRule="auto"/>
              <w:rPr>
                <w:rFonts w:ascii="Times New Roman" w:eastAsiaTheme="minorHAnsi" w:hAnsi="Times New Roman"/>
                <w:sz w:val="24"/>
                <w:szCs w:val="24"/>
                <w:lang w:val="en-US"/>
              </w:rPr>
            </w:pPr>
            <w:r w:rsidRPr="006B74F0">
              <w:rPr>
                <w:rFonts w:ascii="Times New Roman" w:eastAsiaTheme="minorHAnsi" w:hAnsi="Times New Roman"/>
                <w:sz w:val="24"/>
                <w:szCs w:val="24"/>
                <w:lang w:val="en-US"/>
              </w:rPr>
              <w:t>Jacobs M. D. The Blackwell companion to the sociology of culture. – John Wiley &amp; Sons, 2016. – Т. 12.</w:t>
            </w:r>
          </w:p>
          <w:p w14:paraId="42E04ECA" w14:textId="77777777" w:rsidR="007B33A8" w:rsidRDefault="007B33A8" w:rsidP="00772848">
            <w:pPr>
              <w:spacing w:after="0" w:line="240" w:lineRule="auto"/>
              <w:rPr>
                <w:rFonts w:ascii="Times New Roman" w:eastAsiaTheme="minorHAnsi" w:hAnsi="Times New Roman"/>
                <w:sz w:val="24"/>
                <w:szCs w:val="24"/>
                <w:lang w:val="en-US"/>
              </w:rPr>
            </w:pPr>
            <w:r w:rsidRPr="006B74F0">
              <w:rPr>
                <w:rFonts w:ascii="Times New Roman" w:eastAsiaTheme="minorHAnsi" w:hAnsi="Times New Roman"/>
                <w:sz w:val="24"/>
                <w:szCs w:val="24"/>
                <w:lang w:val="en-US"/>
              </w:rPr>
              <w:t>Longhurst B. et al. Introducing cultural studies. – Taylor &amp; Francis, 2016.</w:t>
            </w:r>
          </w:p>
          <w:p w14:paraId="323B7FA3" w14:textId="77777777" w:rsidR="007B33A8" w:rsidRPr="00C043F6" w:rsidRDefault="007B33A8" w:rsidP="00772848">
            <w:pPr>
              <w:spacing w:after="0" w:line="240" w:lineRule="auto"/>
              <w:rPr>
                <w:rFonts w:ascii="Times New Roman" w:eastAsiaTheme="minorHAnsi" w:hAnsi="Times New Roman"/>
                <w:sz w:val="24"/>
                <w:szCs w:val="24"/>
                <w:lang w:val="en-US"/>
              </w:rPr>
            </w:pPr>
          </w:p>
          <w:p w14:paraId="2F9C6B67"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Optional</w:t>
            </w:r>
          </w:p>
          <w:p w14:paraId="1ED12A6F" w14:textId="77777777" w:rsidR="007B33A8" w:rsidRPr="00C043F6" w:rsidRDefault="007B33A8" w:rsidP="00772848">
            <w:pPr>
              <w:spacing w:after="0" w:line="240" w:lineRule="auto"/>
              <w:rPr>
                <w:rFonts w:ascii="Times New Roman" w:eastAsiaTheme="minorHAnsi" w:hAnsi="Times New Roman"/>
                <w:sz w:val="24"/>
                <w:szCs w:val="24"/>
                <w:lang w:val="en-US"/>
              </w:rPr>
            </w:pPr>
          </w:p>
          <w:p w14:paraId="595599E6"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Becker H. S. Art worlds and social types //American Behavioral Scientis</w:t>
            </w:r>
            <w:r>
              <w:rPr>
                <w:rFonts w:ascii="Times New Roman" w:eastAsiaTheme="minorHAnsi" w:hAnsi="Times New Roman"/>
                <w:sz w:val="24"/>
                <w:szCs w:val="24"/>
                <w:lang w:val="en-US"/>
              </w:rPr>
              <w:t xml:space="preserve">t. – 1976. – Т. 19. – №. 6. </w:t>
            </w:r>
            <w:r w:rsidRPr="00C043F6">
              <w:rPr>
                <w:rFonts w:ascii="Times New Roman" w:eastAsiaTheme="minorHAnsi" w:hAnsi="Times New Roman"/>
                <w:sz w:val="24"/>
                <w:szCs w:val="24"/>
                <w:lang w:val="en-US"/>
              </w:rPr>
              <w:t>– С. 703-718.</w:t>
            </w:r>
          </w:p>
          <w:p w14:paraId="43FDE186"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Bryson B. (1996) "Anything But Heavy Metal": Symbolic Excl</w:t>
            </w:r>
            <w:r>
              <w:rPr>
                <w:rFonts w:ascii="Times New Roman" w:eastAsiaTheme="minorHAnsi" w:hAnsi="Times New Roman"/>
                <w:sz w:val="24"/>
                <w:szCs w:val="24"/>
                <w:lang w:val="en-US"/>
              </w:rPr>
              <w:t xml:space="preserve">usion and Musical Dislikes, in: </w:t>
            </w:r>
            <w:r w:rsidRPr="00C043F6">
              <w:rPr>
                <w:rFonts w:ascii="Times New Roman" w:eastAsiaTheme="minorHAnsi" w:hAnsi="Times New Roman"/>
                <w:sz w:val="24"/>
                <w:szCs w:val="24"/>
                <w:lang w:val="en-US"/>
              </w:rPr>
              <w:t>American Sociological Review, 61(5), pp. 884-899</w:t>
            </w:r>
          </w:p>
          <w:p w14:paraId="7DC1AAC4"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Cattani G., Ferriani S (2008) A Core/Periphery Perspective on Individual Cr</w:t>
            </w:r>
            <w:r>
              <w:rPr>
                <w:rFonts w:ascii="Times New Roman" w:eastAsiaTheme="minorHAnsi" w:hAnsi="Times New Roman"/>
                <w:sz w:val="24"/>
                <w:szCs w:val="24"/>
                <w:lang w:val="en-US"/>
              </w:rPr>
              <w:t xml:space="preserve">eative Performance: </w:t>
            </w:r>
            <w:r w:rsidRPr="00C043F6">
              <w:rPr>
                <w:rFonts w:ascii="Times New Roman" w:eastAsiaTheme="minorHAnsi" w:hAnsi="Times New Roman"/>
                <w:sz w:val="24"/>
                <w:szCs w:val="24"/>
                <w:lang w:val="en-US"/>
              </w:rPr>
              <w:t>Social Networks and Cinematic Achievements in the Hollywood Film Indu</w:t>
            </w:r>
            <w:r>
              <w:rPr>
                <w:rFonts w:ascii="Times New Roman" w:eastAsiaTheme="minorHAnsi" w:hAnsi="Times New Roman"/>
                <w:sz w:val="24"/>
                <w:szCs w:val="24"/>
                <w:lang w:val="en-US"/>
              </w:rPr>
              <w:t xml:space="preserve">stry, in: Journal of Management </w:t>
            </w:r>
            <w:r w:rsidRPr="00C043F6">
              <w:rPr>
                <w:rFonts w:ascii="Times New Roman" w:eastAsiaTheme="minorHAnsi" w:hAnsi="Times New Roman"/>
                <w:sz w:val="24"/>
                <w:szCs w:val="24"/>
                <w:lang w:val="en-US"/>
              </w:rPr>
              <w:t>Studies, 2008, 39: 123–146</w:t>
            </w:r>
          </w:p>
          <w:p w14:paraId="09C12049"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Collet B. From Intermarriage to Conjugal Mixedness: Theoretica</w:t>
            </w:r>
            <w:r>
              <w:rPr>
                <w:rFonts w:ascii="Times New Roman" w:eastAsiaTheme="minorHAnsi" w:hAnsi="Times New Roman"/>
                <w:sz w:val="24"/>
                <w:szCs w:val="24"/>
                <w:lang w:val="en-US"/>
              </w:rPr>
              <w:t xml:space="preserve">l Considerations Illustrated by </w:t>
            </w:r>
            <w:r w:rsidRPr="00C043F6">
              <w:rPr>
                <w:rFonts w:ascii="Times New Roman" w:eastAsiaTheme="minorHAnsi" w:hAnsi="Times New Roman"/>
                <w:sz w:val="24"/>
                <w:szCs w:val="24"/>
                <w:lang w:val="en-US"/>
              </w:rPr>
              <w:t>Empirical Data in France // The annals of the American Academy of Political and Social Science, 2015.</w:t>
            </w:r>
          </w:p>
          <w:p w14:paraId="51004664"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Vol. 662. No. 1. P. 129–147.</w:t>
            </w:r>
          </w:p>
          <w:p w14:paraId="12995B2C"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DiMaggio P., Mohr J. (1985) Cultural Capital, Educational Attainm</w:t>
            </w:r>
            <w:r>
              <w:rPr>
                <w:rFonts w:ascii="Times New Roman" w:eastAsiaTheme="minorHAnsi" w:hAnsi="Times New Roman"/>
                <w:sz w:val="24"/>
                <w:szCs w:val="24"/>
                <w:lang w:val="en-US"/>
              </w:rPr>
              <w:t xml:space="preserve">ent, and Marital Selection, in: </w:t>
            </w:r>
            <w:r w:rsidRPr="00C043F6">
              <w:rPr>
                <w:rFonts w:ascii="Times New Roman" w:eastAsiaTheme="minorHAnsi" w:hAnsi="Times New Roman"/>
                <w:sz w:val="24"/>
                <w:szCs w:val="24"/>
                <w:lang w:val="en-US"/>
              </w:rPr>
              <w:t>American Journal of Sociology, 90(6): 1231-1261</w:t>
            </w:r>
          </w:p>
          <w:p w14:paraId="204B6F98"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Edley N. Analysing masculinity: Interpretative repertoires, i</w:t>
            </w:r>
            <w:r>
              <w:rPr>
                <w:rFonts w:ascii="Times New Roman" w:eastAsiaTheme="minorHAnsi" w:hAnsi="Times New Roman"/>
                <w:sz w:val="24"/>
                <w:szCs w:val="24"/>
                <w:lang w:val="en-US"/>
              </w:rPr>
              <w:t xml:space="preserve">deological dilemmas and subject </w:t>
            </w:r>
            <w:r w:rsidRPr="00C043F6">
              <w:rPr>
                <w:rFonts w:ascii="Times New Roman" w:eastAsiaTheme="minorHAnsi" w:hAnsi="Times New Roman"/>
                <w:sz w:val="24"/>
                <w:szCs w:val="24"/>
                <w:lang w:val="en-US"/>
              </w:rPr>
              <w:t>positions. // Discourse as Data: A Guide for Analysis. Ed. by M. Wetherell, S. Taylor, S.J. Yates. London:</w:t>
            </w:r>
          </w:p>
          <w:p w14:paraId="0904CE13"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SAGE, 2001. P. 129–228.</w:t>
            </w:r>
          </w:p>
          <w:p w14:paraId="186256B1"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Halle D. (1992) The Audience for Abstract Art: Class, Culture, and</w:t>
            </w:r>
            <w:r>
              <w:rPr>
                <w:rFonts w:ascii="Times New Roman" w:eastAsiaTheme="minorHAnsi" w:hAnsi="Times New Roman"/>
                <w:sz w:val="24"/>
                <w:szCs w:val="24"/>
                <w:lang w:val="en-US"/>
              </w:rPr>
              <w:t xml:space="preserve"> Power, in: Lamont M., Fournier </w:t>
            </w:r>
            <w:r w:rsidRPr="00C043F6">
              <w:rPr>
                <w:rFonts w:ascii="Times New Roman" w:eastAsiaTheme="minorHAnsi" w:hAnsi="Times New Roman"/>
                <w:sz w:val="24"/>
                <w:szCs w:val="24"/>
                <w:lang w:val="en-US"/>
              </w:rPr>
              <w:t>M. (1992), eds. Cultivating differences: Symbolic Boundaries and the Making of Inequality, University of</w:t>
            </w:r>
          </w:p>
          <w:p w14:paraId="0FA48917"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Chicago Press, pp. 131 – 148</w:t>
            </w:r>
          </w:p>
          <w:p w14:paraId="362BE117" w14:textId="77777777" w:rsidR="007B33A8"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Heinich N. The Glory of Van Gogh: An Anthropology of A</w:t>
            </w:r>
            <w:r>
              <w:rPr>
                <w:rFonts w:ascii="Times New Roman" w:eastAsiaTheme="minorHAnsi" w:hAnsi="Times New Roman"/>
                <w:sz w:val="24"/>
                <w:szCs w:val="24"/>
                <w:lang w:val="en-US"/>
              </w:rPr>
              <w:t xml:space="preserve">dmiration. Princeton, Princeton </w:t>
            </w:r>
            <w:r w:rsidRPr="00C043F6">
              <w:rPr>
                <w:rFonts w:ascii="Times New Roman" w:eastAsiaTheme="minorHAnsi" w:hAnsi="Times New Roman"/>
                <w:sz w:val="24"/>
                <w:szCs w:val="24"/>
                <w:lang w:val="en-US"/>
              </w:rPr>
              <w:t xml:space="preserve">University Press, 1996, pp. 140–50. </w:t>
            </w:r>
          </w:p>
          <w:p w14:paraId="4C670FDD"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Nochlin L. Why have there been no great women artists? //The</w:t>
            </w:r>
          </w:p>
          <w:p w14:paraId="28D86954"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feminism and visual culture reader. – 1971. – С. 229-233.</w:t>
            </w:r>
          </w:p>
          <w:p w14:paraId="114D7F67"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 xml:space="preserve"> Kawamura Y. Japanese teens as producers of street fashion //Curre</w:t>
            </w:r>
            <w:r>
              <w:rPr>
                <w:rFonts w:ascii="Times New Roman" w:eastAsiaTheme="minorHAnsi" w:hAnsi="Times New Roman"/>
                <w:sz w:val="24"/>
                <w:szCs w:val="24"/>
                <w:lang w:val="en-US"/>
              </w:rPr>
              <w:t>nt Sociology. – 2006. – Т . 54.</w:t>
            </w:r>
            <w:r w:rsidRPr="00C043F6">
              <w:rPr>
                <w:rFonts w:ascii="Times New Roman" w:eastAsiaTheme="minorHAnsi" w:hAnsi="Times New Roman"/>
                <w:sz w:val="24"/>
                <w:szCs w:val="24"/>
                <w:lang w:val="en-US"/>
              </w:rPr>
              <w:t>– №. 5. – С. 784-801</w:t>
            </w:r>
          </w:p>
          <w:p w14:paraId="651D5B9F"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Schwarz O. (2013) Bending forward, one step backward: On the sociology of tasting techniques, in:</w:t>
            </w:r>
          </w:p>
          <w:p w14:paraId="3250CE5C"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lastRenderedPageBreak/>
              <w:t>Cultural Sociology, 7(4) 415– 430</w:t>
            </w:r>
          </w:p>
          <w:p w14:paraId="610972F7"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Taylor S., Littleton K. Contemporary identities of creativi</w:t>
            </w:r>
            <w:r>
              <w:rPr>
                <w:rFonts w:ascii="Times New Roman" w:eastAsiaTheme="minorHAnsi" w:hAnsi="Times New Roman"/>
                <w:sz w:val="24"/>
                <w:szCs w:val="24"/>
                <w:lang w:val="en-US"/>
              </w:rPr>
              <w:t xml:space="preserve">ty and creative work. – Ashgate </w:t>
            </w:r>
            <w:r w:rsidRPr="00C043F6">
              <w:rPr>
                <w:rFonts w:ascii="Times New Roman" w:eastAsiaTheme="minorHAnsi" w:hAnsi="Times New Roman"/>
                <w:sz w:val="24"/>
                <w:szCs w:val="24"/>
                <w:lang w:val="en-US"/>
              </w:rPr>
              <w:t>Publishing, Ltd., 2012.</w:t>
            </w:r>
          </w:p>
          <w:p w14:paraId="428C5BE0" w14:textId="77777777" w:rsidR="007B33A8" w:rsidRPr="00C043F6" w:rsidRDefault="007B33A8" w:rsidP="00772848">
            <w:pPr>
              <w:spacing w:after="0" w:line="240" w:lineRule="auto"/>
              <w:rPr>
                <w:rFonts w:ascii="Times New Roman" w:eastAsiaTheme="minorHAnsi" w:hAnsi="Times New Roman"/>
                <w:sz w:val="24"/>
                <w:szCs w:val="24"/>
                <w:lang w:val="en-US"/>
              </w:rPr>
            </w:pPr>
            <w:r w:rsidRPr="00C043F6">
              <w:rPr>
                <w:rFonts w:ascii="Times New Roman" w:eastAsiaTheme="minorHAnsi" w:hAnsi="Times New Roman"/>
                <w:sz w:val="24"/>
                <w:szCs w:val="24"/>
                <w:lang w:val="en-US"/>
              </w:rPr>
              <w:t>Zolberg V. (1981) Conflict visions in American Art Museums, in: Theory and Society, 1981, 10:</w:t>
            </w:r>
          </w:p>
          <w:p w14:paraId="1DAD7AAA" w14:textId="77777777" w:rsidR="007B33A8" w:rsidRPr="006B74F0" w:rsidRDefault="007B33A8" w:rsidP="00772848">
            <w:pPr>
              <w:spacing w:after="0" w:line="240" w:lineRule="auto"/>
              <w:rPr>
                <w:rFonts w:ascii="Times New Roman" w:eastAsiaTheme="minorHAnsi" w:hAnsi="Times New Roman"/>
                <w:sz w:val="24"/>
                <w:szCs w:val="24"/>
                <w:lang w:val="en-US"/>
              </w:rPr>
            </w:pPr>
            <w:r w:rsidRPr="006B74F0">
              <w:rPr>
                <w:rFonts w:ascii="Times New Roman" w:eastAsiaTheme="minorHAnsi" w:hAnsi="Times New Roman"/>
                <w:sz w:val="24"/>
                <w:szCs w:val="24"/>
                <w:lang w:val="en-US"/>
              </w:rPr>
              <w:t>103-125</w:t>
            </w:r>
          </w:p>
          <w:p w14:paraId="2347A0E1" w14:textId="77777777" w:rsidR="007B33A8" w:rsidRPr="00C043F6" w:rsidRDefault="007B33A8" w:rsidP="00772848">
            <w:pPr>
              <w:spacing w:after="0" w:line="240" w:lineRule="auto"/>
              <w:rPr>
                <w:rFonts w:ascii="Times New Roman" w:eastAsiaTheme="minorHAnsi" w:hAnsi="Times New Roman"/>
                <w:sz w:val="24"/>
                <w:szCs w:val="24"/>
                <w:lang w:val="en-US"/>
              </w:rPr>
            </w:pPr>
            <w:r w:rsidRPr="006B74F0">
              <w:rPr>
                <w:rFonts w:ascii="Times New Roman" w:eastAsiaTheme="minorHAnsi" w:hAnsi="Times New Roman"/>
                <w:sz w:val="24"/>
                <w:szCs w:val="24"/>
                <w:lang w:val="en-US"/>
              </w:rPr>
              <w:t>Tanner, J. (Ed.). (2004). Sociology of art: A reader. Routledge.</w:t>
            </w:r>
          </w:p>
        </w:tc>
      </w:tr>
      <w:tr w:rsidR="007B33A8" w:rsidRPr="00076E2F" w14:paraId="7EC03A87" w14:textId="77777777" w:rsidTr="00772848">
        <w:trPr>
          <w:trHeight w:val="33"/>
        </w:trPr>
        <w:tc>
          <w:tcPr>
            <w:tcW w:w="2546" w:type="dxa"/>
            <w:gridSpan w:val="2"/>
            <w:vMerge w:val="restart"/>
            <w:tcBorders>
              <w:top w:val="single" w:sz="4" w:space="0" w:color="auto"/>
              <w:left w:val="single" w:sz="4" w:space="0" w:color="auto"/>
              <w:right w:val="single" w:sz="4" w:space="0" w:color="auto"/>
            </w:tcBorders>
            <w:shd w:val="clear" w:color="auto" w:fill="92CDDC" w:themeFill="accent5" w:themeFillTint="99"/>
            <w:tcMar>
              <w:top w:w="57" w:type="dxa"/>
              <w:left w:w="57" w:type="dxa"/>
              <w:bottom w:w="57" w:type="dxa"/>
              <w:right w:w="57" w:type="dxa"/>
            </w:tcMar>
          </w:tcPr>
          <w:p w14:paraId="552A77E4"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Indicative Self- Study Strategies</w:t>
            </w: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594642D0" w14:textId="77777777" w:rsidR="007B33A8" w:rsidRPr="00076E2F" w:rsidRDefault="007B33A8" w:rsidP="00772848">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Type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E0F5C" w14:textId="77777777" w:rsidR="007B33A8" w:rsidRPr="00076E2F" w:rsidRDefault="007B33A8" w:rsidP="00772848">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iCs/>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20288B" w14:textId="77777777" w:rsidR="007B33A8" w:rsidRPr="00076E2F" w:rsidRDefault="007B33A8" w:rsidP="00772848">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Hours</w:t>
            </w:r>
          </w:p>
        </w:tc>
      </w:tr>
      <w:tr w:rsidR="007B33A8" w:rsidRPr="005F00E5" w14:paraId="7EA0ADC9"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2F924BAC"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1A6DDE6D"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Reading for </w:t>
            </w:r>
            <w:r w:rsidRPr="00076E2F">
              <w:rPr>
                <w:rFonts w:ascii="Times New Roman" w:eastAsiaTheme="minorHAnsi" w:hAnsi="Times New Roman"/>
                <w:sz w:val="24"/>
                <w:szCs w:val="24"/>
                <w:lang w:val="en-US"/>
              </w:rPr>
              <w:t xml:space="preserve">seminars / tutorials </w:t>
            </w:r>
            <w:r>
              <w:rPr>
                <w:rFonts w:ascii="Times New Roman" w:eastAsiaTheme="minorHAnsi" w:hAnsi="Times New Roman"/>
                <w:sz w:val="24"/>
                <w:szCs w:val="24"/>
                <w:lang w:val="en-US"/>
              </w:rPr>
              <w:t>(lecture materials, mandatory and optional resources)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FAC66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99355B"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54</w:t>
            </w:r>
          </w:p>
        </w:tc>
      </w:tr>
      <w:tr w:rsidR="007B33A8" w:rsidRPr="005F00E5" w14:paraId="3FA81417"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7537EE07"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7DB3860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Assignments for </w:t>
            </w:r>
            <w:r w:rsidRPr="00076E2F">
              <w:rPr>
                <w:rFonts w:ascii="Times New Roman" w:eastAsiaTheme="minorHAnsi" w:hAnsi="Times New Roman"/>
                <w:sz w:val="24"/>
                <w:szCs w:val="24"/>
                <w:lang w:val="en-US"/>
              </w:rPr>
              <w:t>seminars / tutorials</w:t>
            </w:r>
            <w:r>
              <w:rPr>
                <w:rFonts w:ascii="Times New Roman" w:eastAsiaTheme="minorHAnsi" w:hAnsi="Times New Roman"/>
                <w:sz w:val="24"/>
                <w:szCs w:val="24"/>
                <w:lang w:val="en-US"/>
              </w:rPr>
              <w:t xml:space="preserve"> / labs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2A2571"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EB4AF9"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5F00E5" w14:paraId="462A55A2"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2E1783D5"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5729552C"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E-learning / distance learning (MOOC / LMS)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B56E2C"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506B1F" w14:textId="77777777" w:rsidR="007B33A8" w:rsidRDefault="007B33A8" w:rsidP="00772848">
            <w:pPr>
              <w:spacing w:after="0" w:line="240" w:lineRule="auto"/>
              <w:rPr>
                <w:rFonts w:ascii="Times New Roman" w:eastAsiaTheme="minorHAnsi" w:hAnsi="Times New Roman"/>
                <w:sz w:val="24"/>
                <w:szCs w:val="24"/>
                <w:lang w:val="en-US"/>
              </w:rPr>
            </w:pPr>
          </w:p>
        </w:tc>
      </w:tr>
      <w:tr w:rsidR="007B33A8" w:rsidRPr="00076E2F" w14:paraId="0A38A2A7"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61240BBB"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3EE2E3A5"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Fieldwork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43FB33"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8873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076E2F" w14:paraId="031C47D0"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39C48755"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4388973A"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Project work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739E"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4675A7" w14:textId="77777777" w:rsidR="007B33A8" w:rsidRDefault="007B33A8" w:rsidP="00772848">
            <w:pPr>
              <w:spacing w:after="0" w:line="240" w:lineRule="auto"/>
              <w:rPr>
                <w:rFonts w:ascii="Times New Roman" w:eastAsiaTheme="minorHAnsi" w:hAnsi="Times New Roman"/>
                <w:sz w:val="24"/>
                <w:szCs w:val="24"/>
                <w:lang w:val="en-US"/>
              </w:rPr>
            </w:pPr>
          </w:p>
        </w:tc>
      </w:tr>
      <w:tr w:rsidR="007B33A8" w:rsidRPr="00076E2F" w14:paraId="0A4D73C6" w14:textId="77777777" w:rsidTr="0077284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6EFB9641"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44C03573"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Other (please specify)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CF54AC"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F0006E" w14:textId="77777777" w:rsidR="007B33A8" w:rsidRDefault="007B33A8" w:rsidP="00772848">
            <w:pPr>
              <w:spacing w:after="0" w:line="240" w:lineRule="auto"/>
              <w:rPr>
                <w:rFonts w:ascii="Times New Roman" w:eastAsiaTheme="minorHAnsi" w:hAnsi="Times New Roman"/>
                <w:sz w:val="24"/>
                <w:szCs w:val="24"/>
                <w:lang w:val="en-US"/>
              </w:rPr>
            </w:pPr>
          </w:p>
        </w:tc>
      </w:tr>
      <w:tr w:rsidR="007B33A8" w:rsidRPr="00076E2F" w14:paraId="30157A71" w14:textId="77777777" w:rsidTr="00772848">
        <w:trPr>
          <w:trHeight w:val="32"/>
        </w:trPr>
        <w:tc>
          <w:tcPr>
            <w:tcW w:w="2546" w:type="dxa"/>
            <w:gridSpan w:val="2"/>
            <w:vMerge/>
            <w:tcBorders>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14:paraId="585F376A" w14:textId="77777777" w:rsidR="007B33A8" w:rsidRDefault="007B33A8" w:rsidP="00772848">
            <w:pPr>
              <w:spacing w:after="0" w:line="240" w:lineRule="auto"/>
              <w:rPr>
                <w:rFonts w:ascii="Times New Roman" w:eastAsiaTheme="minorHAnsi" w:hAnsi="Times New Roman"/>
                <w:sz w:val="24"/>
                <w:szCs w:val="24"/>
                <w:lang w:val="en-US"/>
              </w:rPr>
            </w:pPr>
          </w:p>
        </w:tc>
        <w:tc>
          <w:tcPr>
            <w:tcW w:w="454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14:paraId="57DDB818"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Preparation for the exam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EC61B5"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6D59A8"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7B33A8" w:rsidRPr="00EA65C4" w14:paraId="5D72474F"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430716EB"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Academic Support for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207155C" w14:textId="77777777" w:rsidR="007B33A8" w:rsidRPr="00DF5492" w:rsidRDefault="007B33A8" w:rsidP="00772848">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 xml:space="preserve">Academic support for the course is provided via Googlegroup and the </w:t>
            </w:r>
          </w:p>
          <w:p w14:paraId="64CB11AF" w14:textId="77777777" w:rsidR="007B33A8" w:rsidRDefault="007B33A8" w:rsidP="00772848">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seminar curriculum, where students can find: guidelines and  recommendations for  completing the course; guidelines and recommendations for self -study; and samples of assessment materials.</w:t>
            </w:r>
          </w:p>
        </w:tc>
      </w:tr>
      <w:tr w:rsidR="007B33A8" w:rsidRPr="00586663" w14:paraId="6B171F6E"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04267F4A" w14:textId="77777777" w:rsidR="007B33A8" w:rsidRPr="00586663"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Facilities, Equipment and Software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3EDE856" w14:textId="77777777" w:rsidR="007B33A8" w:rsidRPr="00DF5492"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The seminar</w:t>
            </w:r>
            <w:r w:rsidRPr="00DF5492">
              <w:rPr>
                <w:rFonts w:ascii="Times New Roman" w:eastAsiaTheme="minorHAnsi" w:hAnsi="Times New Roman"/>
                <w:sz w:val="24"/>
                <w:szCs w:val="24"/>
                <w:lang w:val="en-US"/>
              </w:rPr>
              <w:t xml:space="preserve"> requires a</w:t>
            </w:r>
            <w:r>
              <w:rPr>
                <w:rFonts w:ascii="Times New Roman" w:eastAsiaTheme="minorHAnsi" w:hAnsi="Times New Roman"/>
                <w:sz w:val="24"/>
                <w:szCs w:val="24"/>
                <w:lang w:val="en-US"/>
              </w:rPr>
              <w:t xml:space="preserve"> white board, laptop and</w:t>
            </w:r>
            <w:r w:rsidRPr="00DF5492">
              <w:rPr>
                <w:rFonts w:ascii="Times New Roman" w:eastAsiaTheme="minorHAnsi" w:hAnsi="Times New Roman"/>
                <w:sz w:val="24"/>
                <w:szCs w:val="24"/>
                <w:lang w:val="en-US"/>
              </w:rPr>
              <w:t xml:space="preserve"> </w:t>
            </w:r>
          </w:p>
          <w:p w14:paraId="68F71CC2" w14:textId="77777777" w:rsidR="007B33A8" w:rsidRDefault="007B33A8" w:rsidP="00772848">
            <w:pPr>
              <w:spacing w:after="0" w:line="240" w:lineRule="auto"/>
              <w:rPr>
                <w:rFonts w:ascii="Times New Roman" w:eastAsiaTheme="minorHAnsi" w:hAnsi="Times New Roman"/>
                <w:sz w:val="24"/>
                <w:szCs w:val="24"/>
                <w:lang w:val="en-US"/>
              </w:rPr>
            </w:pPr>
            <w:r w:rsidRPr="00DF5492">
              <w:rPr>
                <w:rFonts w:ascii="Times New Roman" w:eastAsiaTheme="minorHAnsi" w:hAnsi="Times New Roman"/>
                <w:sz w:val="24"/>
                <w:szCs w:val="24"/>
                <w:lang w:val="en-US"/>
              </w:rPr>
              <w:t>projector.</w:t>
            </w:r>
          </w:p>
        </w:tc>
      </w:tr>
      <w:tr w:rsidR="007B33A8" w:rsidRPr="00EA65C4" w14:paraId="0790F5A5" w14:textId="77777777" w:rsidTr="0077284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14:paraId="711DC0CF" w14:textId="77777777" w:rsidR="007B33A8" w:rsidRDefault="007B33A8" w:rsidP="00772848">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Course Instructor</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D7ABD29"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Margarita Kuleva, MA, lecturer, mkuleva@hse.ru</w:t>
            </w:r>
          </w:p>
          <w:p w14:paraId="08B7A065" w14:textId="77777777" w:rsidR="007B33A8" w:rsidRDefault="007B33A8" w:rsidP="00772848">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Maria Safonova, PhD, associate professor, msafonova@hse.ru</w:t>
            </w:r>
          </w:p>
        </w:tc>
      </w:tr>
    </w:tbl>
    <w:p w14:paraId="5F2C8232" w14:textId="77777777" w:rsidR="007B33A8" w:rsidRPr="00F81C2C" w:rsidRDefault="007B33A8" w:rsidP="007B33A8">
      <w:pPr>
        <w:spacing w:after="0" w:line="240" w:lineRule="auto"/>
        <w:jc w:val="both"/>
        <w:rPr>
          <w:rFonts w:ascii="Times New Roman" w:hAnsi="Times New Roman"/>
          <w:sz w:val="24"/>
          <w:lang w:val="en-US"/>
        </w:rPr>
      </w:pPr>
    </w:p>
    <w:p w14:paraId="6569FF81" w14:textId="49D16E5C" w:rsidR="008F609C" w:rsidRDefault="008F609C">
      <w:pPr>
        <w:rPr>
          <w:rFonts w:ascii="Times New Roman" w:hAnsi="Times New Roman"/>
          <w:sz w:val="24"/>
          <w:lang w:val="en-US"/>
        </w:rPr>
      </w:pPr>
    </w:p>
    <w:p w14:paraId="0EAE7106" w14:textId="77777777" w:rsidR="007B33A8" w:rsidRDefault="007B33A8">
      <w:pPr>
        <w:rPr>
          <w:rFonts w:ascii="Times New Roman" w:hAnsi="Times New Roman"/>
          <w:b/>
          <w:bCs/>
          <w:sz w:val="28"/>
          <w:szCs w:val="28"/>
        </w:rPr>
      </w:pPr>
      <w:r>
        <w:rPr>
          <w:rFonts w:ascii="Times New Roman" w:hAnsi="Times New Roman"/>
          <w:b/>
          <w:bCs/>
          <w:sz w:val="28"/>
          <w:szCs w:val="28"/>
        </w:rPr>
        <w:br w:type="page"/>
      </w:r>
    </w:p>
    <w:p w14:paraId="3D05D2FD" w14:textId="498BAE67" w:rsidR="008F609C" w:rsidRPr="008F609C" w:rsidRDefault="008F609C" w:rsidP="008F609C">
      <w:pPr>
        <w:spacing w:after="0" w:line="240" w:lineRule="auto"/>
        <w:ind w:firstLine="709"/>
        <w:jc w:val="center"/>
        <w:rPr>
          <w:rFonts w:ascii="Times New Roman" w:hAnsi="Times New Roman"/>
          <w:b/>
          <w:bCs/>
          <w:sz w:val="28"/>
          <w:szCs w:val="28"/>
        </w:rPr>
      </w:pPr>
      <w:r w:rsidRPr="008F609C">
        <w:rPr>
          <w:rFonts w:ascii="Times New Roman" w:hAnsi="Times New Roman"/>
          <w:b/>
          <w:bCs/>
          <w:sz w:val="28"/>
          <w:szCs w:val="28"/>
        </w:rPr>
        <w:lastRenderedPageBreak/>
        <w:t xml:space="preserve">Санкт-Петербургский филиал федерального государственного </w:t>
      </w:r>
      <w:r w:rsidRPr="008F609C">
        <w:rPr>
          <w:rFonts w:ascii="Times New Roman" w:hAnsi="Times New Roman"/>
          <w:b/>
          <w:bCs/>
          <w:sz w:val="28"/>
          <w:szCs w:val="28"/>
        </w:rPr>
        <w:br/>
        <w:t xml:space="preserve">автономного образовательного учреждения высшего образования "Национальный исследовательский университет </w:t>
      </w:r>
    </w:p>
    <w:p w14:paraId="237C16F8" w14:textId="77777777" w:rsidR="008F609C"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b/>
          <w:bCs/>
          <w:sz w:val="28"/>
          <w:szCs w:val="28"/>
        </w:rPr>
        <w:t>"Высшая школа экономики"</w:t>
      </w:r>
    </w:p>
    <w:p w14:paraId="6A89E083" w14:textId="77777777" w:rsidR="008F609C" w:rsidRPr="008F609C" w:rsidRDefault="008F609C" w:rsidP="008F609C">
      <w:pPr>
        <w:spacing w:after="0" w:line="240" w:lineRule="auto"/>
        <w:ind w:firstLine="709"/>
        <w:jc w:val="center"/>
        <w:rPr>
          <w:rFonts w:ascii="Times New Roman" w:hAnsi="Times New Roman"/>
          <w:sz w:val="24"/>
        </w:rPr>
      </w:pPr>
    </w:p>
    <w:p w14:paraId="4676F92D" w14:textId="77777777" w:rsidR="008F609C" w:rsidRPr="008F609C" w:rsidRDefault="008F609C" w:rsidP="008F609C">
      <w:pPr>
        <w:tabs>
          <w:tab w:val="left" w:pos="6444"/>
        </w:tabs>
        <w:spacing w:after="0" w:line="240" w:lineRule="auto"/>
        <w:ind w:firstLine="709"/>
        <w:rPr>
          <w:rFonts w:ascii="Times New Roman" w:hAnsi="Times New Roman"/>
          <w:sz w:val="24"/>
        </w:rPr>
      </w:pPr>
      <w:r w:rsidRPr="008F609C">
        <w:rPr>
          <w:rFonts w:ascii="Times New Roman" w:hAnsi="Times New Roman"/>
          <w:sz w:val="24"/>
        </w:rPr>
        <w:tab/>
      </w:r>
    </w:p>
    <w:p w14:paraId="5D42094A" w14:textId="77777777" w:rsidR="008F609C" w:rsidRPr="008F609C" w:rsidRDefault="008F609C" w:rsidP="008F609C">
      <w:pPr>
        <w:spacing w:after="0" w:line="240" w:lineRule="auto"/>
        <w:ind w:firstLine="709"/>
        <w:jc w:val="center"/>
        <w:rPr>
          <w:rFonts w:ascii="Times New Roman" w:hAnsi="Times New Roman"/>
          <w:sz w:val="28"/>
        </w:rPr>
      </w:pPr>
      <w:r w:rsidRPr="008F609C">
        <w:rPr>
          <w:rFonts w:ascii="Times New Roman" w:hAnsi="Times New Roman"/>
          <w:sz w:val="28"/>
        </w:rPr>
        <w:t xml:space="preserve">Факультет Санкт-Петербургская школа социальных и гуманитарных наук Национального исследовательского университета «Высшая школа экономики» </w:t>
      </w:r>
    </w:p>
    <w:p w14:paraId="496B42D6" w14:textId="77777777" w:rsidR="008F609C" w:rsidRPr="008F609C" w:rsidRDefault="008F609C" w:rsidP="008F609C">
      <w:pPr>
        <w:spacing w:after="0" w:line="240" w:lineRule="auto"/>
        <w:ind w:firstLine="709"/>
        <w:jc w:val="center"/>
        <w:rPr>
          <w:rFonts w:ascii="Times New Roman" w:hAnsi="Times New Roman"/>
          <w:sz w:val="28"/>
        </w:rPr>
      </w:pPr>
    </w:p>
    <w:p w14:paraId="32EFD53F" w14:textId="77777777" w:rsidR="008F609C" w:rsidRPr="008F609C" w:rsidRDefault="008F609C" w:rsidP="008F609C">
      <w:pPr>
        <w:spacing w:after="0" w:line="240" w:lineRule="auto"/>
        <w:ind w:firstLine="709"/>
        <w:jc w:val="center"/>
        <w:rPr>
          <w:rFonts w:ascii="Times New Roman" w:hAnsi="Times New Roman"/>
          <w:sz w:val="28"/>
        </w:rPr>
      </w:pPr>
      <w:r w:rsidRPr="008F609C">
        <w:rPr>
          <w:rFonts w:ascii="Times New Roman" w:hAnsi="Times New Roman"/>
          <w:sz w:val="28"/>
        </w:rPr>
        <w:t>Департамент социологии</w:t>
      </w:r>
    </w:p>
    <w:p w14:paraId="35D4B2FF" w14:textId="77777777" w:rsidR="008F609C" w:rsidRPr="008F609C" w:rsidRDefault="008F609C" w:rsidP="008F609C">
      <w:pPr>
        <w:spacing w:after="0" w:line="240" w:lineRule="auto"/>
        <w:ind w:firstLine="709"/>
        <w:jc w:val="center"/>
        <w:rPr>
          <w:rFonts w:ascii="Times New Roman" w:hAnsi="Times New Roman"/>
          <w:sz w:val="28"/>
        </w:rPr>
      </w:pPr>
    </w:p>
    <w:p w14:paraId="3BE3A3B3" w14:textId="77777777" w:rsidR="008F609C" w:rsidRPr="008F609C" w:rsidRDefault="008F609C" w:rsidP="008F609C">
      <w:pPr>
        <w:spacing w:after="0" w:line="240" w:lineRule="auto"/>
        <w:ind w:firstLine="709"/>
        <w:jc w:val="center"/>
        <w:rPr>
          <w:rFonts w:ascii="Times New Roman" w:hAnsi="Times New Roman"/>
          <w:sz w:val="28"/>
        </w:rPr>
      </w:pPr>
    </w:p>
    <w:p w14:paraId="270BD34F" w14:textId="77777777" w:rsidR="008F609C" w:rsidRPr="008F609C" w:rsidRDefault="008F609C" w:rsidP="008F609C">
      <w:pPr>
        <w:spacing w:after="0" w:line="240" w:lineRule="auto"/>
        <w:ind w:firstLine="709"/>
        <w:jc w:val="center"/>
        <w:rPr>
          <w:rFonts w:ascii="Times New Roman" w:hAnsi="Times New Roman"/>
          <w:b/>
          <w:sz w:val="28"/>
        </w:rPr>
      </w:pPr>
    </w:p>
    <w:p w14:paraId="0BB649E8" w14:textId="77777777" w:rsidR="008F609C" w:rsidRPr="008F609C" w:rsidRDefault="008F609C" w:rsidP="008F609C">
      <w:pPr>
        <w:spacing w:after="0" w:line="240" w:lineRule="auto"/>
        <w:ind w:firstLine="709"/>
        <w:jc w:val="center"/>
        <w:rPr>
          <w:rFonts w:ascii="Times New Roman" w:hAnsi="Times New Roman"/>
          <w:b/>
          <w:sz w:val="28"/>
        </w:rPr>
      </w:pPr>
      <w:r w:rsidRPr="008F609C">
        <w:rPr>
          <w:rFonts w:ascii="Times New Roman" w:hAnsi="Times New Roman"/>
          <w:b/>
          <w:sz w:val="28"/>
        </w:rPr>
        <w:t xml:space="preserve">Рабочая программа дисциплины </w:t>
      </w:r>
    </w:p>
    <w:p w14:paraId="6B3DF257" w14:textId="77777777" w:rsidR="008F609C" w:rsidRPr="008F609C" w:rsidRDefault="008F609C" w:rsidP="008F609C">
      <w:pPr>
        <w:spacing w:after="0" w:line="240" w:lineRule="auto"/>
        <w:ind w:firstLine="709"/>
        <w:jc w:val="center"/>
        <w:rPr>
          <w:rFonts w:ascii="Times New Roman" w:hAnsi="Times New Roman"/>
          <w:b/>
          <w:sz w:val="28"/>
        </w:rPr>
      </w:pPr>
      <w:r w:rsidRPr="008F609C">
        <w:rPr>
          <w:rFonts w:ascii="Times New Roman" w:hAnsi="Times New Roman"/>
          <w:b/>
          <w:i/>
          <w:sz w:val="28"/>
        </w:rPr>
        <w:t>Научно-исследовательский семинар «Культура и неравенства» (преподается на английском языке)</w:t>
      </w:r>
    </w:p>
    <w:p w14:paraId="4286E220" w14:textId="77777777" w:rsidR="008F609C" w:rsidRPr="008F609C" w:rsidRDefault="008F609C" w:rsidP="008F609C">
      <w:pPr>
        <w:spacing w:after="0" w:line="240" w:lineRule="auto"/>
        <w:rPr>
          <w:rFonts w:ascii="Times New Roman" w:hAnsi="Times New Roman"/>
          <w:sz w:val="24"/>
        </w:rPr>
      </w:pPr>
      <w:r w:rsidRPr="008F609C">
        <w:rPr>
          <w:rFonts w:ascii="Times New Roman" w:hAnsi="Times New Roman"/>
          <w:sz w:val="24"/>
        </w:rPr>
        <w:fldChar w:fldCharType="begin"/>
      </w:r>
      <w:r w:rsidRPr="008F609C">
        <w:rPr>
          <w:rFonts w:ascii="Times New Roman" w:hAnsi="Times New Roman"/>
          <w:sz w:val="24"/>
        </w:rPr>
        <w:instrText xml:space="preserve"> </w:instrText>
      </w:r>
      <w:r w:rsidRPr="008F609C">
        <w:rPr>
          <w:rFonts w:ascii="Times New Roman" w:hAnsi="Times New Roman"/>
          <w:sz w:val="24"/>
          <w:lang w:val="en-US"/>
        </w:rPr>
        <w:instrText>AUTOTEXT</w:instrText>
      </w:r>
      <w:r w:rsidRPr="008F609C">
        <w:rPr>
          <w:rFonts w:ascii="Times New Roman" w:hAnsi="Times New Roman"/>
          <w:sz w:val="24"/>
        </w:rPr>
        <w:instrText xml:space="preserve">  " Простая надпись" </w:instrText>
      </w:r>
      <w:r w:rsidRPr="008F609C">
        <w:rPr>
          <w:rFonts w:ascii="Times New Roman" w:hAnsi="Times New Roman"/>
          <w:sz w:val="24"/>
        </w:rPr>
        <w:fldChar w:fldCharType="end"/>
      </w:r>
    </w:p>
    <w:p w14:paraId="4B9DBC77" w14:textId="77777777" w:rsidR="008F609C"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sz w:val="24"/>
        </w:rPr>
        <w:t xml:space="preserve">для образовательной программы «Социология и социальная информатика» </w:t>
      </w:r>
    </w:p>
    <w:p w14:paraId="7D540F12" w14:textId="77777777" w:rsidR="008F609C"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sz w:val="24"/>
        </w:rPr>
        <w:t xml:space="preserve">направления подготовки 39.03.01 «Социология» </w:t>
      </w:r>
    </w:p>
    <w:p w14:paraId="1CD330AF" w14:textId="77777777" w:rsidR="008F609C"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sz w:val="24"/>
        </w:rPr>
        <w:t xml:space="preserve"> уровень бакалавр</w:t>
      </w:r>
    </w:p>
    <w:p w14:paraId="6CFF68E3" w14:textId="77777777" w:rsidR="008F609C" w:rsidRPr="008F609C" w:rsidRDefault="008F609C" w:rsidP="008F609C">
      <w:pPr>
        <w:spacing w:after="0" w:line="240" w:lineRule="auto"/>
        <w:ind w:firstLine="709"/>
        <w:jc w:val="center"/>
        <w:rPr>
          <w:rFonts w:ascii="Times New Roman" w:hAnsi="Times New Roman"/>
          <w:sz w:val="24"/>
        </w:rPr>
      </w:pPr>
    </w:p>
    <w:p w14:paraId="1D67B8F7" w14:textId="77777777" w:rsidR="008F609C" w:rsidRPr="008F609C" w:rsidRDefault="008F609C" w:rsidP="008F609C">
      <w:pPr>
        <w:spacing w:after="0" w:line="240" w:lineRule="auto"/>
        <w:ind w:firstLine="709"/>
        <w:jc w:val="center"/>
        <w:rPr>
          <w:rFonts w:ascii="Times New Roman" w:hAnsi="Times New Roman"/>
          <w:sz w:val="24"/>
        </w:rPr>
      </w:pPr>
    </w:p>
    <w:p w14:paraId="2F2F8FCF" w14:textId="77777777" w:rsidR="008F609C" w:rsidRPr="008F609C" w:rsidRDefault="008F609C" w:rsidP="008F609C">
      <w:pPr>
        <w:spacing w:after="0" w:line="240" w:lineRule="auto"/>
        <w:rPr>
          <w:rFonts w:ascii="Times New Roman" w:hAnsi="Times New Roman"/>
          <w:sz w:val="24"/>
        </w:rPr>
      </w:pPr>
      <w:r w:rsidRPr="008F609C">
        <w:rPr>
          <w:rFonts w:ascii="Times New Roman" w:hAnsi="Times New Roman"/>
          <w:sz w:val="24"/>
        </w:rPr>
        <w:t>Разработчик(и) программы:</w:t>
      </w:r>
    </w:p>
    <w:p w14:paraId="4EACB4E4" w14:textId="77777777" w:rsidR="008F609C" w:rsidRPr="008F609C" w:rsidRDefault="008F609C" w:rsidP="008F609C">
      <w:pPr>
        <w:spacing w:after="0" w:line="240" w:lineRule="auto"/>
        <w:rPr>
          <w:rFonts w:ascii="Times New Roman" w:hAnsi="Times New Roman"/>
          <w:i/>
          <w:sz w:val="24"/>
        </w:rPr>
      </w:pPr>
      <w:r w:rsidRPr="008F609C">
        <w:rPr>
          <w:rFonts w:ascii="Times New Roman" w:hAnsi="Times New Roman"/>
          <w:i/>
          <w:sz w:val="24"/>
        </w:rPr>
        <w:t xml:space="preserve">Кулева М.И., </w:t>
      </w:r>
      <w:hyperlink r:id="rId9" w:history="1">
        <w:r w:rsidRPr="008F609C">
          <w:rPr>
            <w:rFonts w:ascii="Times New Roman" w:eastAsiaTheme="minorHAnsi" w:hAnsi="Times New Roman"/>
            <w:color w:val="0000FF"/>
            <w:sz w:val="24"/>
            <w:szCs w:val="24"/>
            <w:u w:val="single"/>
            <w:lang w:val="en-US"/>
          </w:rPr>
          <w:t>mkuleva</w:t>
        </w:r>
        <w:r w:rsidRPr="008F609C">
          <w:rPr>
            <w:rFonts w:ascii="Times New Roman" w:eastAsiaTheme="minorHAnsi" w:hAnsi="Times New Roman"/>
            <w:color w:val="0000FF"/>
            <w:sz w:val="24"/>
            <w:szCs w:val="24"/>
            <w:u w:val="single"/>
          </w:rPr>
          <w:t>@</w:t>
        </w:r>
        <w:r w:rsidRPr="008F609C">
          <w:rPr>
            <w:rFonts w:ascii="Times New Roman" w:eastAsiaTheme="minorHAnsi" w:hAnsi="Times New Roman"/>
            <w:color w:val="0000FF"/>
            <w:sz w:val="24"/>
            <w:szCs w:val="24"/>
            <w:u w:val="single"/>
            <w:lang w:val="en-US"/>
          </w:rPr>
          <w:t>hse</w:t>
        </w:r>
        <w:r w:rsidRPr="008F609C">
          <w:rPr>
            <w:rFonts w:ascii="Times New Roman" w:eastAsiaTheme="minorHAnsi" w:hAnsi="Times New Roman"/>
            <w:color w:val="0000FF"/>
            <w:sz w:val="24"/>
            <w:szCs w:val="24"/>
            <w:u w:val="single"/>
          </w:rPr>
          <w:t>.</w:t>
        </w:r>
        <w:r w:rsidRPr="008F609C">
          <w:rPr>
            <w:rFonts w:ascii="Times New Roman" w:eastAsiaTheme="minorHAnsi" w:hAnsi="Times New Roman"/>
            <w:color w:val="0000FF"/>
            <w:sz w:val="24"/>
            <w:szCs w:val="24"/>
            <w:u w:val="single"/>
            <w:lang w:val="en-US"/>
          </w:rPr>
          <w:t>ru</w:t>
        </w:r>
      </w:hyperlink>
    </w:p>
    <w:p w14:paraId="52A46D9D" w14:textId="77777777" w:rsidR="008F609C" w:rsidRPr="008F609C" w:rsidRDefault="008F609C" w:rsidP="008F609C">
      <w:pPr>
        <w:spacing w:after="0" w:line="240" w:lineRule="auto"/>
        <w:rPr>
          <w:rFonts w:ascii="Times New Roman" w:hAnsi="Times New Roman"/>
          <w:sz w:val="24"/>
        </w:rPr>
      </w:pPr>
      <w:r w:rsidRPr="008F609C">
        <w:rPr>
          <w:rFonts w:ascii="Times New Roman" w:hAnsi="Times New Roman"/>
          <w:sz w:val="24"/>
        </w:rPr>
        <w:t>Сафонова М.А.,</w:t>
      </w:r>
      <w:r w:rsidRPr="008F609C">
        <w:rPr>
          <w:rFonts w:ascii="Times New Roman" w:eastAsiaTheme="minorHAnsi" w:hAnsi="Times New Roman"/>
          <w:sz w:val="24"/>
          <w:szCs w:val="24"/>
        </w:rPr>
        <w:t xml:space="preserve"> кандидат социологических наук, </w:t>
      </w:r>
      <w:r w:rsidRPr="008F609C">
        <w:rPr>
          <w:rFonts w:ascii="Times New Roman" w:eastAsiaTheme="minorHAnsi" w:hAnsi="Times New Roman"/>
          <w:sz w:val="24"/>
          <w:szCs w:val="24"/>
          <w:lang w:val="en-US"/>
        </w:rPr>
        <w:t>msafonova</w:t>
      </w:r>
      <w:r w:rsidRPr="008F609C">
        <w:rPr>
          <w:rFonts w:ascii="Times New Roman" w:eastAsiaTheme="minorHAnsi" w:hAnsi="Times New Roman"/>
          <w:sz w:val="24"/>
          <w:szCs w:val="24"/>
        </w:rPr>
        <w:t>@</w:t>
      </w:r>
      <w:r w:rsidRPr="008F609C">
        <w:rPr>
          <w:rFonts w:ascii="Times New Roman" w:eastAsiaTheme="minorHAnsi" w:hAnsi="Times New Roman"/>
          <w:sz w:val="24"/>
          <w:szCs w:val="24"/>
          <w:lang w:val="en-US"/>
        </w:rPr>
        <w:t>hse</w:t>
      </w:r>
      <w:r w:rsidRPr="008F609C">
        <w:rPr>
          <w:rFonts w:ascii="Times New Roman" w:eastAsiaTheme="minorHAnsi" w:hAnsi="Times New Roman"/>
          <w:sz w:val="24"/>
          <w:szCs w:val="24"/>
        </w:rPr>
        <w:t>.</w:t>
      </w:r>
      <w:r w:rsidRPr="008F609C">
        <w:rPr>
          <w:rFonts w:ascii="Times New Roman" w:eastAsiaTheme="minorHAnsi" w:hAnsi="Times New Roman"/>
          <w:sz w:val="24"/>
          <w:szCs w:val="24"/>
          <w:lang w:val="en-US"/>
        </w:rPr>
        <w:t>ru</w:t>
      </w:r>
    </w:p>
    <w:p w14:paraId="090DF143" w14:textId="77777777" w:rsidR="008F609C" w:rsidRPr="008F609C" w:rsidRDefault="008F609C" w:rsidP="008F609C">
      <w:pPr>
        <w:spacing w:after="0" w:line="240" w:lineRule="auto"/>
        <w:rPr>
          <w:rFonts w:ascii="Times New Roman" w:hAnsi="Times New Roman"/>
          <w:sz w:val="24"/>
        </w:rPr>
      </w:pPr>
    </w:p>
    <w:p w14:paraId="76ED46EB"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Согласована методистом ОСУП</w:t>
      </w:r>
    </w:p>
    <w:p w14:paraId="07C68C54" w14:textId="77777777" w:rsidR="008F609C" w:rsidRPr="008F609C" w:rsidRDefault="008F609C" w:rsidP="008F609C">
      <w:pPr>
        <w:spacing w:after="0" w:line="240" w:lineRule="auto"/>
        <w:ind w:left="709" w:hanging="709"/>
        <w:rPr>
          <w:rFonts w:ascii="Times New Roman" w:hAnsi="Times New Roman"/>
          <w:sz w:val="24"/>
        </w:rPr>
      </w:pPr>
    </w:p>
    <w:p w14:paraId="670215CE"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«20» декабря 2017 г.</w:t>
      </w:r>
    </w:p>
    <w:p w14:paraId="560B6EE1" w14:textId="77777777" w:rsidR="008F609C" w:rsidRPr="008F609C" w:rsidRDefault="008F609C" w:rsidP="008F609C">
      <w:pPr>
        <w:spacing w:after="0" w:line="240" w:lineRule="auto"/>
        <w:ind w:left="709" w:hanging="709"/>
        <w:rPr>
          <w:rFonts w:ascii="Times New Roman" w:hAnsi="Times New Roman"/>
          <w:sz w:val="24"/>
        </w:rPr>
      </w:pPr>
    </w:p>
    <w:p w14:paraId="0FA98EEC"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Т.Г. Ефимова</w:t>
      </w:r>
      <w:r w:rsidRPr="008F609C">
        <w:rPr>
          <w:rFonts w:ascii="Times New Roman" w:hAnsi="Times New Roman"/>
          <w:sz w:val="24"/>
        </w:rPr>
        <w:tab/>
      </w:r>
      <w:r w:rsidRPr="008F609C">
        <w:rPr>
          <w:rFonts w:ascii="Times New Roman" w:hAnsi="Times New Roman"/>
          <w:sz w:val="24"/>
        </w:rPr>
        <w:tab/>
      </w:r>
      <w:r w:rsidRPr="008F609C">
        <w:rPr>
          <w:rFonts w:ascii="Times New Roman" w:hAnsi="Times New Roman"/>
          <w:sz w:val="24"/>
        </w:rPr>
        <w:tab/>
      </w:r>
      <w:r w:rsidRPr="008F609C">
        <w:rPr>
          <w:rFonts w:ascii="Times New Roman" w:hAnsi="Times New Roman"/>
          <w:sz w:val="24"/>
        </w:rPr>
        <w:tab/>
      </w:r>
      <w:r w:rsidRPr="008F609C">
        <w:rPr>
          <w:rFonts w:ascii="Times New Roman" w:hAnsi="Times New Roman"/>
          <w:sz w:val="24"/>
        </w:rPr>
        <w:tab/>
        <w:t xml:space="preserve">__________ </w:t>
      </w:r>
    </w:p>
    <w:p w14:paraId="76DCBDC3" w14:textId="77777777" w:rsidR="008F609C" w:rsidRPr="008F609C" w:rsidRDefault="008F609C" w:rsidP="008F609C">
      <w:pPr>
        <w:spacing w:after="0" w:line="240" w:lineRule="auto"/>
        <w:ind w:left="709" w:hanging="709"/>
        <w:rPr>
          <w:rFonts w:ascii="Times New Roman" w:hAnsi="Times New Roman"/>
          <w:sz w:val="24"/>
        </w:rPr>
      </w:pPr>
    </w:p>
    <w:p w14:paraId="0D68CD5E" w14:textId="77777777" w:rsidR="008F609C" w:rsidRPr="008F609C" w:rsidRDefault="008F609C" w:rsidP="008F609C">
      <w:pPr>
        <w:spacing w:after="0" w:line="240" w:lineRule="auto"/>
        <w:ind w:left="709" w:hanging="709"/>
        <w:rPr>
          <w:rFonts w:ascii="Times New Roman" w:eastAsia="Times New Roman" w:hAnsi="Times New Roman"/>
          <w:sz w:val="24"/>
        </w:rPr>
      </w:pPr>
      <w:r w:rsidRPr="008F609C">
        <w:rPr>
          <w:rFonts w:ascii="Times New Roman" w:hAnsi="Times New Roman"/>
          <w:sz w:val="24"/>
        </w:rPr>
        <w:t>Утверждена Академическим советом образовательной программы</w:t>
      </w:r>
    </w:p>
    <w:p w14:paraId="089B3571"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eastAsia="Times New Roman" w:hAnsi="Times New Roman"/>
          <w:sz w:val="24"/>
        </w:rPr>
        <w:t xml:space="preserve">  </w:t>
      </w:r>
    </w:p>
    <w:p w14:paraId="455DDC8F"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«20» декабря 2017 г., № протокола________4_________</w:t>
      </w:r>
    </w:p>
    <w:p w14:paraId="3CE32FBE" w14:textId="77777777" w:rsidR="008F609C" w:rsidRPr="008F609C" w:rsidRDefault="008F609C" w:rsidP="008F609C">
      <w:pPr>
        <w:spacing w:after="0" w:line="240" w:lineRule="auto"/>
        <w:ind w:left="709" w:hanging="709"/>
        <w:rPr>
          <w:rFonts w:ascii="Times New Roman" w:hAnsi="Times New Roman"/>
          <w:sz w:val="24"/>
        </w:rPr>
      </w:pPr>
    </w:p>
    <w:p w14:paraId="72AB6509" w14:textId="77777777" w:rsidR="008F609C" w:rsidRPr="008F609C" w:rsidRDefault="008F609C" w:rsidP="008F609C">
      <w:pPr>
        <w:spacing w:after="0" w:line="240" w:lineRule="auto"/>
        <w:ind w:left="709" w:hanging="709"/>
        <w:rPr>
          <w:rFonts w:ascii="Times New Roman" w:hAnsi="Times New Roman"/>
          <w:sz w:val="24"/>
        </w:rPr>
      </w:pPr>
    </w:p>
    <w:p w14:paraId="34500261"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Академический руководитель образовательной программы</w:t>
      </w:r>
    </w:p>
    <w:p w14:paraId="7C7823AB" w14:textId="77777777" w:rsidR="008F609C" w:rsidRPr="008F609C" w:rsidRDefault="008F609C" w:rsidP="008F609C">
      <w:pPr>
        <w:spacing w:after="0" w:line="240" w:lineRule="auto"/>
        <w:ind w:left="709" w:hanging="709"/>
        <w:rPr>
          <w:rFonts w:ascii="Times New Roman" w:hAnsi="Times New Roman"/>
          <w:sz w:val="24"/>
        </w:rPr>
      </w:pPr>
    </w:p>
    <w:p w14:paraId="27FD4E8F" w14:textId="77777777" w:rsidR="008F609C" w:rsidRPr="008F609C" w:rsidRDefault="008F609C" w:rsidP="008F609C">
      <w:pPr>
        <w:spacing w:after="0" w:line="240" w:lineRule="auto"/>
        <w:ind w:left="709" w:hanging="709"/>
        <w:rPr>
          <w:rFonts w:ascii="Times New Roman" w:hAnsi="Times New Roman"/>
          <w:sz w:val="24"/>
        </w:rPr>
      </w:pPr>
    </w:p>
    <w:p w14:paraId="3BBB8C1B" w14:textId="77777777" w:rsidR="008F609C" w:rsidRPr="008F609C" w:rsidRDefault="008F609C" w:rsidP="008F609C">
      <w:pPr>
        <w:spacing w:after="0" w:line="240" w:lineRule="auto"/>
        <w:ind w:left="709" w:hanging="709"/>
        <w:rPr>
          <w:rFonts w:ascii="Times New Roman" w:hAnsi="Times New Roman"/>
          <w:sz w:val="24"/>
        </w:rPr>
      </w:pPr>
      <w:r w:rsidRPr="008F609C">
        <w:rPr>
          <w:rFonts w:ascii="Times New Roman" w:hAnsi="Times New Roman"/>
          <w:sz w:val="24"/>
        </w:rPr>
        <w:t>Д.А. Александров</w:t>
      </w:r>
      <w:r w:rsidRPr="008F609C">
        <w:rPr>
          <w:rFonts w:ascii="Times New Roman" w:hAnsi="Times New Roman"/>
          <w:sz w:val="24"/>
        </w:rPr>
        <w:fldChar w:fldCharType="begin"/>
      </w:r>
      <w:r w:rsidRPr="008F609C">
        <w:rPr>
          <w:rFonts w:ascii="Times New Roman" w:hAnsi="Times New Roman"/>
          <w:sz w:val="24"/>
        </w:rPr>
        <w:instrText xml:space="preserve"> FILLIN "MERGEFORMAT"</w:instrText>
      </w:r>
      <w:r w:rsidRPr="008F609C">
        <w:rPr>
          <w:rFonts w:ascii="Times New Roman" w:hAnsi="Times New Roman"/>
          <w:sz w:val="24"/>
        </w:rPr>
        <w:fldChar w:fldCharType="end"/>
      </w:r>
      <w:r w:rsidRPr="008F609C">
        <w:rPr>
          <w:rFonts w:ascii="Times New Roman" w:hAnsi="Times New Roman"/>
          <w:sz w:val="24"/>
        </w:rPr>
        <w:t xml:space="preserve"> </w:t>
      </w:r>
      <w:r w:rsidRPr="008F609C">
        <w:rPr>
          <w:rFonts w:ascii="Times New Roman" w:hAnsi="Times New Roman"/>
          <w:sz w:val="24"/>
        </w:rPr>
        <w:tab/>
      </w:r>
      <w:r w:rsidRPr="008F609C">
        <w:rPr>
          <w:rFonts w:ascii="Times New Roman" w:hAnsi="Times New Roman"/>
          <w:sz w:val="24"/>
        </w:rPr>
        <w:tab/>
      </w:r>
      <w:r w:rsidRPr="008F609C">
        <w:rPr>
          <w:rFonts w:ascii="Times New Roman" w:hAnsi="Times New Roman"/>
          <w:sz w:val="24"/>
        </w:rPr>
        <w:tab/>
      </w:r>
      <w:r w:rsidRPr="008F609C">
        <w:rPr>
          <w:rFonts w:ascii="Times New Roman" w:hAnsi="Times New Roman"/>
          <w:sz w:val="24"/>
        </w:rPr>
        <w:tab/>
        <w:t xml:space="preserve">__________ </w:t>
      </w:r>
    </w:p>
    <w:p w14:paraId="24FABE94" w14:textId="77777777" w:rsidR="008F609C" w:rsidRPr="008F609C" w:rsidRDefault="008F609C" w:rsidP="008F609C">
      <w:pPr>
        <w:spacing w:after="0" w:line="240" w:lineRule="auto"/>
        <w:ind w:left="709"/>
        <w:rPr>
          <w:rFonts w:ascii="Times New Roman" w:eastAsia="Times New Roman" w:hAnsi="Times New Roman"/>
          <w:sz w:val="24"/>
        </w:rPr>
      </w:pPr>
    </w:p>
    <w:p w14:paraId="426DF447" w14:textId="77777777" w:rsidR="008F609C" w:rsidRPr="008F609C" w:rsidRDefault="008F609C" w:rsidP="008F609C">
      <w:pPr>
        <w:spacing w:after="0" w:line="240" w:lineRule="auto"/>
        <w:rPr>
          <w:rFonts w:ascii="Times New Roman" w:hAnsi="Times New Roman"/>
          <w:sz w:val="24"/>
        </w:rPr>
      </w:pPr>
    </w:p>
    <w:p w14:paraId="0F4130B2" w14:textId="77777777" w:rsidR="008F609C" w:rsidRPr="008F609C" w:rsidRDefault="008F609C" w:rsidP="008F609C">
      <w:pPr>
        <w:spacing w:after="0" w:line="240" w:lineRule="auto"/>
        <w:rPr>
          <w:rFonts w:ascii="Times New Roman" w:hAnsi="Times New Roman"/>
          <w:sz w:val="24"/>
        </w:rPr>
      </w:pPr>
    </w:p>
    <w:p w14:paraId="52F5DB87" w14:textId="77777777" w:rsidR="008F609C" w:rsidRPr="008F609C" w:rsidRDefault="008F609C" w:rsidP="008F609C">
      <w:pPr>
        <w:spacing w:after="0" w:line="240" w:lineRule="auto"/>
        <w:ind w:firstLine="709"/>
        <w:rPr>
          <w:rFonts w:ascii="Times New Roman" w:hAnsi="Times New Roman"/>
          <w:sz w:val="24"/>
        </w:rPr>
      </w:pPr>
    </w:p>
    <w:p w14:paraId="3CF3B318" w14:textId="77777777" w:rsidR="008F609C"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sz w:val="24"/>
        </w:rPr>
        <w:t>Санкт-Петербург, 2017</w:t>
      </w:r>
    </w:p>
    <w:p w14:paraId="6C2A6C85" w14:textId="77777777" w:rsidR="008F609C" w:rsidRPr="008F609C" w:rsidRDefault="008F609C" w:rsidP="008F609C">
      <w:pPr>
        <w:spacing w:after="0" w:line="240" w:lineRule="auto"/>
        <w:ind w:firstLine="709"/>
        <w:rPr>
          <w:rFonts w:ascii="Times New Roman" w:hAnsi="Times New Roman"/>
          <w:sz w:val="24"/>
        </w:rPr>
      </w:pPr>
      <w:r w:rsidRPr="008F609C">
        <w:rPr>
          <w:rFonts w:ascii="Times New Roman" w:hAnsi="Times New Roman"/>
          <w:sz w:val="24"/>
        </w:rPr>
        <w:t xml:space="preserve"> </w:t>
      </w:r>
    </w:p>
    <w:p w14:paraId="0283A2C8" w14:textId="27C1982D" w:rsidR="007A2171" w:rsidRPr="008F609C" w:rsidRDefault="008F609C" w:rsidP="008F609C">
      <w:pPr>
        <w:spacing w:after="0" w:line="240" w:lineRule="auto"/>
        <w:ind w:firstLine="709"/>
        <w:jc w:val="center"/>
        <w:rPr>
          <w:rFonts w:ascii="Times New Roman" w:hAnsi="Times New Roman"/>
          <w:sz w:val="24"/>
        </w:rPr>
      </w:pPr>
      <w:r w:rsidRPr="008F609C">
        <w:rPr>
          <w:rFonts w:ascii="Times New Roman" w:hAnsi="Times New Roman"/>
          <w:i/>
          <w:sz w:val="24"/>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sectPr w:rsidR="007A2171" w:rsidRPr="008F609C" w:rsidSect="007A2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3A90" w14:textId="77777777" w:rsidR="007479B5" w:rsidRDefault="007479B5" w:rsidP="00B16748">
      <w:pPr>
        <w:spacing w:after="0" w:line="240" w:lineRule="auto"/>
      </w:pPr>
      <w:r>
        <w:separator/>
      </w:r>
    </w:p>
  </w:endnote>
  <w:endnote w:type="continuationSeparator" w:id="0">
    <w:p w14:paraId="69418A3A" w14:textId="77777777" w:rsidR="007479B5" w:rsidRDefault="007479B5" w:rsidP="00B1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56A5" w14:textId="77777777" w:rsidR="007479B5" w:rsidRDefault="007479B5" w:rsidP="00B16748">
      <w:pPr>
        <w:spacing w:after="0" w:line="240" w:lineRule="auto"/>
      </w:pPr>
      <w:r>
        <w:separator/>
      </w:r>
    </w:p>
  </w:footnote>
  <w:footnote w:type="continuationSeparator" w:id="0">
    <w:p w14:paraId="29A9985E" w14:textId="77777777" w:rsidR="007479B5" w:rsidRDefault="007479B5" w:rsidP="00B16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4B70"/>
    <w:multiLevelType w:val="hybridMultilevel"/>
    <w:tmpl w:val="E702DD7E"/>
    <w:lvl w:ilvl="0" w:tplc="C2D6007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DF3301"/>
    <w:multiLevelType w:val="multilevel"/>
    <w:tmpl w:val="53FC7304"/>
    <w:lvl w:ilvl="0">
      <w:start w:val="1"/>
      <w:numFmt w:val="decimal"/>
      <w:pStyle w:val="1"/>
      <w:lvlText w:val="%1."/>
      <w:lvlJc w:val="left"/>
      <w:pPr>
        <w:ind w:left="1069" w:hanging="360"/>
      </w:pPr>
      <w:rPr>
        <w:sz w:val="28"/>
        <w:szCs w:val="28"/>
      </w:rPr>
    </w:lvl>
    <w:lvl w:ilvl="1">
      <w:start w:val="1"/>
      <w:numFmt w:val="decimal"/>
      <w:isLgl/>
      <w:lvlText w:val="%1.%2"/>
      <w:lvlJc w:val="left"/>
      <w:pPr>
        <w:ind w:left="1778" w:hanging="360"/>
      </w:pPr>
    </w:lvl>
    <w:lvl w:ilvl="2">
      <w:start w:val="1"/>
      <w:numFmt w:val="decimal"/>
      <w:isLgl/>
      <w:lvlText w:val="%1.%2.%3"/>
      <w:lvlJc w:val="left"/>
      <w:pPr>
        <w:ind w:left="2487" w:hanging="720"/>
      </w:pPr>
    </w:lvl>
    <w:lvl w:ilvl="3">
      <w:start w:val="1"/>
      <w:numFmt w:val="decimal"/>
      <w:isLgl/>
      <w:lvlText w:val="%1.%2.%3.%4"/>
      <w:lvlJc w:val="left"/>
      <w:pPr>
        <w:ind w:left="2836" w:hanging="720"/>
      </w:pPr>
    </w:lvl>
    <w:lvl w:ilvl="4">
      <w:start w:val="1"/>
      <w:numFmt w:val="decimal"/>
      <w:isLgl/>
      <w:lvlText w:val="%1.%2.%3.%4.%5"/>
      <w:lvlJc w:val="left"/>
      <w:pPr>
        <w:ind w:left="3545" w:hanging="1080"/>
      </w:pPr>
    </w:lvl>
    <w:lvl w:ilvl="5">
      <w:start w:val="1"/>
      <w:numFmt w:val="decimal"/>
      <w:isLgl/>
      <w:lvlText w:val="%1.%2.%3.%4.%5.%6"/>
      <w:lvlJc w:val="left"/>
      <w:pPr>
        <w:ind w:left="3894" w:hanging="1080"/>
      </w:pPr>
    </w:lvl>
    <w:lvl w:ilvl="6">
      <w:start w:val="1"/>
      <w:numFmt w:val="decimal"/>
      <w:isLgl/>
      <w:lvlText w:val="%1.%2.%3.%4.%5.%6.%7"/>
      <w:lvlJc w:val="left"/>
      <w:pPr>
        <w:ind w:left="4603" w:hanging="1440"/>
      </w:pPr>
    </w:lvl>
    <w:lvl w:ilvl="7">
      <w:start w:val="1"/>
      <w:numFmt w:val="decimal"/>
      <w:isLgl/>
      <w:lvlText w:val="%1.%2.%3.%4.%5.%6.%7.%8"/>
      <w:lvlJc w:val="left"/>
      <w:pPr>
        <w:ind w:left="4952" w:hanging="1440"/>
      </w:pPr>
    </w:lvl>
    <w:lvl w:ilvl="8">
      <w:start w:val="1"/>
      <w:numFmt w:val="decimal"/>
      <w:isLgl/>
      <w:lvlText w:val="%1.%2.%3.%4.%5.%6.%7.%8.%9"/>
      <w:lvlJc w:val="left"/>
      <w:pPr>
        <w:ind w:left="5661"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27"/>
    <w:rsid w:val="000768EC"/>
    <w:rsid w:val="00076E2F"/>
    <w:rsid w:val="00081DAF"/>
    <w:rsid w:val="000A1DF3"/>
    <w:rsid w:val="00105E96"/>
    <w:rsid w:val="00125577"/>
    <w:rsid w:val="001269F5"/>
    <w:rsid w:val="00143FFA"/>
    <w:rsid w:val="0015477F"/>
    <w:rsid w:val="0021155E"/>
    <w:rsid w:val="0025183B"/>
    <w:rsid w:val="00281019"/>
    <w:rsid w:val="00284C77"/>
    <w:rsid w:val="002A1AEB"/>
    <w:rsid w:val="002C1A1A"/>
    <w:rsid w:val="002D74DB"/>
    <w:rsid w:val="0033665B"/>
    <w:rsid w:val="003967E9"/>
    <w:rsid w:val="003B2CC0"/>
    <w:rsid w:val="003D07ED"/>
    <w:rsid w:val="003D390B"/>
    <w:rsid w:val="004B1D7A"/>
    <w:rsid w:val="004B4D7C"/>
    <w:rsid w:val="004E01BF"/>
    <w:rsid w:val="00502C9A"/>
    <w:rsid w:val="00516FB4"/>
    <w:rsid w:val="0054384B"/>
    <w:rsid w:val="00554AD8"/>
    <w:rsid w:val="005552C7"/>
    <w:rsid w:val="00562DAD"/>
    <w:rsid w:val="0057785A"/>
    <w:rsid w:val="00586663"/>
    <w:rsid w:val="005F00E5"/>
    <w:rsid w:val="00621FB0"/>
    <w:rsid w:val="006A0D74"/>
    <w:rsid w:val="006E2F0C"/>
    <w:rsid w:val="00712F48"/>
    <w:rsid w:val="007479B5"/>
    <w:rsid w:val="00754619"/>
    <w:rsid w:val="00786FF3"/>
    <w:rsid w:val="007A2171"/>
    <w:rsid w:val="007B33A8"/>
    <w:rsid w:val="007C6532"/>
    <w:rsid w:val="007D2BC8"/>
    <w:rsid w:val="007F3922"/>
    <w:rsid w:val="00806F5F"/>
    <w:rsid w:val="00827D8F"/>
    <w:rsid w:val="008B28CD"/>
    <w:rsid w:val="008F609C"/>
    <w:rsid w:val="009C31B4"/>
    <w:rsid w:val="009E24D0"/>
    <w:rsid w:val="009E7BB5"/>
    <w:rsid w:val="00A11364"/>
    <w:rsid w:val="00A66F84"/>
    <w:rsid w:val="00A9096E"/>
    <w:rsid w:val="00AA4C8A"/>
    <w:rsid w:val="00AF7297"/>
    <w:rsid w:val="00B03342"/>
    <w:rsid w:val="00B155F7"/>
    <w:rsid w:val="00B15888"/>
    <w:rsid w:val="00B16748"/>
    <w:rsid w:val="00B24BC3"/>
    <w:rsid w:val="00B67A8D"/>
    <w:rsid w:val="00BA7042"/>
    <w:rsid w:val="00C42A27"/>
    <w:rsid w:val="00C47752"/>
    <w:rsid w:val="00D73E5D"/>
    <w:rsid w:val="00D85442"/>
    <w:rsid w:val="00DA647B"/>
    <w:rsid w:val="00DB57AC"/>
    <w:rsid w:val="00DF5492"/>
    <w:rsid w:val="00E53D64"/>
    <w:rsid w:val="00E65DCD"/>
    <w:rsid w:val="00E66BE7"/>
    <w:rsid w:val="00E71087"/>
    <w:rsid w:val="00EB1CBA"/>
    <w:rsid w:val="00EB63A7"/>
    <w:rsid w:val="00ED1DC8"/>
    <w:rsid w:val="00ED34F0"/>
    <w:rsid w:val="00F00892"/>
    <w:rsid w:val="00F064BA"/>
    <w:rsid w:val="00F26EF1"/>
    <w:rsid w:val="00F81C2C"/>
    <w:rsid w:val="00FA2FF6"/>
    <w:rsid w:val="00FA65EE"/>
    <w:rsid w:val="00FC7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C0DC"/>
  <w15:docId w15:val="{15AE3293-56D0-4EFA-9998-0EF170F4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27"/>
    <w:rPr>
      <w:rFonts w:ascii="Calibri" w:eastAsia="Calibri" w:hAnsi="Calibri" w:cs="Times New Roman"/>
    </w:rPr>
  </w:style>
  <w:style w:type="paragraph" w:styleId="1">
    <w:name w:val="heading 1"/>
    <w:basedOn w:val="a0"/>
    <w:next w:val="a"/>
    <w:link w:val="10"/>
    <w:uiPriority w:val="9"/>
    <w:qFormat/>
    <w:rsid w:val="00C42A27"/>
    <w:pPr>
      <w:numPr>
        <w:numId w:val="1"/>
      </w:numPr>
      <w:spacing w:after="0" w:line="240" w:lineRule="auto"/>
      <w:ind w:left="0" w:firstLine="709"/>
      <w:outlineLvl w:val="0"/>
    </w:pPr>
    <w:rPr>
      <w:rFonts w:ascii="Times New Roman" w:eastAsia="Times New Roman" w:hAnsi="Times New Roman"/>
      <w:b/>
      <w:sz w:val="28"/>
      <w:szCs w:val="28"/>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42A27"/>
    <w:rPr>
      <w:rFonts w:ascii="Times New Roman" w:eastAsia="Times New Roman" w:hAnsi="Times New Roman" w:cs="Times New Roman"/>
      <w:b/>
      <w:sz w:val="28"/>
      <w:szCs w:val="28"/>
      <w:lang w:val="en-US" w:eastAsia="ru-RU"/>
    </w:rPr>
  </w:style>
  <w:style w:type="paragraph" w:styleId="a0">
    <w:name w:val="List Paragraph"/>
    <w:basedOn w:val="a"/>
    <w:uiPriority w:val="34"/>
    <w:qFormat/>
    <w:rsid w:val="00C42A27"/>
    <w:pPr>
      <w:ind w:left="720"/>
      <w:contextualSpacing/>
    </w:pPr>
  </w:style>
  <w:style w:type="table" w:styleId="a4">
    <w:name w:val="Table Grid"/>
    <w:basedOn w:val="a2"/>
    <w:uiPriority w:val="59"/>
    <w:rsid w:val="00AA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16748"/>
    <w:pPr>
      <w:spacing w:after="0" w:line="240" w:lineRule="auto"/>
    </w:pPr>
    <w:rPr>
      <w:sz w:val="20"/>
      <w:szCs w:val="20"/>
    </w:rPr>
  </w:style>
  <w:style w:type="character" w:customStyle="1" w:styleId="a6">
    <w:name w:val="Текст сноски Знак"/>
    <w:basedOn w:val="a1"/>
    <w:link w:val="a5"/>
    <w:uiPriority w:val="99"/>
    <w:semiHidden/>
    <w:rsid w:val="00B16748"/>
    <w:rPr>
      <w:rFonts w:ascii="Calibri" w:eastAsia="Calibri" w:hAnsi="Calibri" w:cs="Times New Roman"/>
      <w:sz w:val="20"/>
      <w:szCs w:val="20"/>
    </w:rPr>
  </w:style>
  <w:style w:type="character" w:styleId="a7">
    <w:name w:val="footnote reference"/>
    <w:basedOn w:val="a1"/>
    <w:uiPriority w:val="99"/>
    <w:semiHidden/>
    <w:unhideWhenUsed/>
    <w:rsid w:val="00B16748"/>
    <w:rPr>
      <w:vertAlign w:val="superscript"/>
    </w:rPr>
  </w:style>
  <w:style w:type="character" w:styleId="a8">
    <w:name w:val="Hyperlink"/>
    <w:basedOn w:val="a1"/>
    <w:uiPriority w:val="99"/>
    <w:unhideWhenUsed/>
    <w:rsid w:val="003B2CC0"/>
    <w:rPr>
      <w:color w:val="0000FF" w:themeColor="hyperlink"/>
      <w:u w:val="single"/>
    </w:rPr>
  </w:style>
  <w:style w:type="character" w:styleId="a9">
    <w:name w:val="annotation reference"/>
    <w:basedOn w:val="a1"/>
    <w:uiPriority w:val="99"/>
    <w:semiHidden/>
    <w:unhideWhenUsed/>
    <w:rsid w:val="00E53D64"/>
    <w:rPr>
      <w:sz w:val="16"/>
      <w:szCs w:val="16"/>
    </w:rPr>
  </w:style>
  <w:style w:type="paragraph" w:styleId="aa">
    <w:name w:val="annotation text"/>
    <w:basedOn w:val="a"/>
    <w:link w:val="ab"/>
    <w:uiPriority w:val="99"/>
    <w:semiHidden/>
    <w:unhideWhenUsed/>
    <w:rsid w:val="00E53D64"/>
    <w:pPr>
      <w:spacing w:line="240" w:lineRule="auto"/>
    </w:pPr>
    <w:rPr>
      <w:sz w:val="20"/>
      <w:szCs w:val="20"/>
    </w:rPr>
  </w:style>
  <w:style w:type="character" w:customStyle="1" w:styleId="ab">
    <w:name w:val="Текст примечания Знак"/>
    <w:basedOn w:val="a1"/>
    <w:link w:val="aa"/>
    <w:uiPriority w:val="99"/>
    <w:semiHidden/>
    <w:rsid w:val="00E53D64"/>
    <w:rPr>
      <w:rFonts w:ascii="Calibri" w:eastAsia="Calibri" w:hAnsi="Calibri" w:cs="Times New Roman"/>
      <w:sz w:val="20"/>
      <w:szCs w:val="20"/>
    </w:rPr>
  </w:style>
  <w:style w:type="paragraph" w:styleId="ac">
    <w:name w:val="annotation subject"/>
    <w:basedOn w:val="aa"/>
    <w:next w:val="aa"/>
    <w:link w:val="ad"/>
    <w:uiPriority w:val="99"/>
    <w:semiHidden/>
    <w:unhideWhenUsed/>
    <w:rsid w:val="00E53D64"/>
    <w:rPr>
      <w:b/>
      <w:bCs/>
    </w:rPr>
  </w:style>
  <w:style w:type="character" w:customStyle="1" w:styleId="ad">
    <w:name w:val="Тема примечания Знак"/>
    <w:basedOn w:val="ab"/>
    <w:link w:val="ac"/>
    <w:uiPriority w:val="99"/>
    <w:semiHidden/>
    <w:rsid w:val="00E53D64"/>
    <w:rPr>
      <w:rFonts w:ascii="Calibri" w:eastAsia="Calibri" w:hAnsi="Calibri" w:cs="Times New Roman"/>
      <w:b/>
      <w:bCs/>
      <w:sz w:val="20"/>
      <w:szCs w:val="20"/>
    </w:rPr>
  </w:style>
  <w:style w:type="paragraph" w:styleId="ae">
    <w:name w:val="Balloon Text"/>
    <w:basedOn w:val="a"/>
    <w:link w:val="af"/>
    <w:uiPriority w:val="99"/>
    <w:semiHidden/>
    <w:unhideWhenUsed/>
    <w:rsid w:val="00E53D6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53D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6780">
      <w:bodyDiv w:val="1"/>
      <w:marLeft w:val="0"/>
      <w:marRight w:val="0"/>
      <w:marTop w:val="0"/>
      <w:marBottom w:val="0"/>
      <w:divBdr>
        <w:top w:val="none" w:sz="0" w:space="0" w:color="auto"/>
        <w:left w:val="none" w:sz="0" w:space="0" w:color="auto"/>
        <w:bottom w:val="none" w:sz="0" w:space="0" w:color="auto"/>
        <w:right w:val="none" w:sz="0" w:space="0" w:color="auto"/>
      </w:divBdr>
      <w:divsChild>
        <w:div w:id="1018115234">
          <w:marLeft w:val="0"/>
          <w:marRight w:val="0"/>
          <w:marTop w:val="0"/>
          <w:marBottom w:val="0"/>
          <w:divBdr>
            <w:top w:val="none" w:sz="0" w:space="0" w:color="auto"/>
            <w:left w:val="none" w:sz="0" w:space="0" w:color="auto"/>
            <w:bottom w:val="none" w:sz="0" w:space="0" w:color="auto"/>
            <w:right w:val="none" w:sz="0" w:space="0" w:color="auto"/>
          </w:divBdr>
        </w:div>
        <w:div w:id="1194148213">
          <w:marLeft w:val="0"/>
          <w:marRight w:val="0"/>
          <w:marTop w:val="0"/>
          <w:marBottom w:val="0"/>
          <w:divBdr>
            <w:top w:val="none" w:sz="0" w:space="0" w:color="auto"/>
            <w:left w:val="none" w:sz="0" w:space="0" w:color="auto"/>
            <w:bottom w:val="none" w:sz="0" w:space="0" w:color="auto"/>
            <w:right w:val="none" w:sz="0" w:space="0" w:color="auto"/>
          </w:divBdr>
        </w:div>
        <w:div w:id="1086851664">
          <w:marLeft w:val="0"/>
          <w:marRight w:val="0"/>
          <w:marTop w:val="0"/>
          <w:marBottom w:val="0"/>
          <w:divBdr>
            <w:top w:val="none" w:sz="0" w:space="0" w:color="auto"/>
            <w:left w:val="none" w:sz="0" w:space="0" w:color="auto"/>
            <w:bottom w:val="none" w:sz="0" w:space="0" w:color="auto"/>
            <w:right w:val="none" w:sz="0" w:space="0" w:color="auto"/>
          </w:divBdr>
        </w:div>
        <w:div w:id="443038177">
          <w:marLeft w:val="0"/>
          <w:marRight w:val="0"/>
          <w:marTop w:val="0"/>
          <w:marBottom w:val="0"/>
          <w:divBdr>
            <w:top w:val="none" w:sz="0" w:space="0" w:color="auto"/>
            <w:left w:val="none" w:sz="0" w:space="0" w:color="auto"/>
            <w:bottom w:val="none" w:sz="0" w:space="0" w:color="auto"/>
            <w:right w:val="none" w:sz="0" w:space="0" w:color="auto"/>
          </w:divBdr>
        </w:div>
        <w:div w:id="359089039">
          <w:marLeft w:val="0"/>
          <w:marRight w:val="0"/>
          <w:marTop w:val="0"/>
          <w:marBottom w:val="0"/>
          <w:divBdr>
            <w:top w:val="none" w:sz="0" w:space="0" w:color="auto"/>
            <w:left w:val="none" w:sz="0" w:space="0" w:color="auto"/>
            <w:bottom w:val="none" w:sz="0" w:space="0" w:color="auto"/>
            <w:right w:val="none" w:sz="0" w:space="0" w:color="auto"/>
          </w:divBdr>
        </w:div>
        <w:div w:id="1649433145">
          <w:marLeft w:val="0"/>
          <w:marRight w:val="0"/>
          <w:marTop w:val="0"/>
          <w:marBottom w:val="0"/>
          <w:divBdr>
            <w:top w:val="none" w:sz="0" w:space="0" w:color="auto"/>
            <w:left w:val="none" w:sz="0" w:space="0" w:color="auto"/>
            <w:bottom w:val="none" w:sz="0" w:space="0" w:color="auto"/>
            <w:right w:val="none" w:sz="0" w:space="0" w:color="auto"/>
          </w:divBdr>
        </w:div>
        <w:div w:id="1725904661">
          <w:marLeft w:val="0"/>
          <w:marRight w:val="0"/>
          <w:marTop w:val="0"/>
          <w:marBottom w:val="0"/>
          <w:divBdr>
            <w:top w:val="none" w:sz="0" w:space="0" w:color="auto"/>
            <w:left w:val="none" w:sz="0" w:space="0" w:color="auto"/>
            <w:bottom w:val="none" w:sz="0" w:space="0" w:color="auto"/>
            <w:right w:val="none" w:sz="0" w:space="0" w:color="auto"/>
          </w:divBdr>
        </w:div>
        <w:div w:id="1185555018">
          <w:marLeft w:val="0"/>
          <w:marRight w:val="0"/>
          <w:marTop w:val="0"/>
          <w:marBottom w:val="0"/>
          <w:divBdr>
            <w:top w:val="none" w:sz="0" w:space="0" w:color="auto"/>
            <w:left w:val="none" w:sz="0" w:space="0" w:color="auto"/>
            <w:bottom w:val="none" w:sz="0" w:space="0" w:color="auto"/>
            <w:right w:val="none" w:sz="0" w:space="0" w:color="auto"/>
          </w:divBdr>
        </w:div>
        <w:div w:id="2072654797">
          <w:marLeft w:val="0"/>
          <w:marRight w:val="0"/>
          <w:marTop w:val="0"/>
          <w:marBottom w:val="0"/>
          <w:divBdr>
            <w:top w:val="none" w:sz="0" w:space="0" w:color="auto"/>
            <w:left w:val="none" w:sz="0" w:space="0" w:color="auto"/>
            <w:bottom w:val="none" w:sz="0" w:space="0" w:color="auto"/>
            <w:right w:val="none" w:sz="0" w:space="0" w:color="auto"/>
          </w:divBdr>
        </w:div>
        <w:div w:id="1234239624">
          <w:marLeft w:val="0"/>
          <w:marRight w:val="0"/>
          <w:marTop w:val="0"/>
          <w:marBottom w:val="0"/>
          <w:divBdr>
            <w:top w:val="none" w:sz="0" w:space="0" w:color="auto"/>
            <w:left w:val="none" w:sz="0" w:space="0" w:color="auto"/>
            <w:bottom w:val="none" w:sz="0" w:space="0" w:color="auto"/>
            <w:right w:val="none" w:sz="0" w:space="0" w:color="auto"/>
          </w:divBdr>
        </w:div>
        <w:div w:id="1899827619">
          <w:marLeft w:val="0"/>
          <w:marRight w:val="0"/>
          <w:marTop w:val="0"/>
          <w:marBottom w:val="0"/>
          <w:divBdr>
            <w:top w:val="none" w:sz="0" w:space="0" w:color="auto"/>
            <w:left w:val="none" w:sz="0" w:space="0" w:color="auto"/>
            <w:bottom w:val="none" w:sz="0" w:space="0" w:color="auto"/>
            <w:right w:val="none" w:sz="0" w:space="0" w:color="auto"/>
          </w:divBdr>
        </w:div>
        <w:div w:id="602690603">
          <w:marLeft w:val="0"/>
          <w:marRight w:val="0"/>
          <w:marTop w:val="0"/>
          <w:marBottom w:val="0"/>
          <w:divBdr>
            <w:top w:val="none" w:sz="0" w:space="0" w:color="auto"/>
            <w:left w:val="none" w:sz="0" w:space="0" w:color="auto"/>
            <w:bottom w:val="none" w:sz="0" w:space="0" w:color="auto"/>
            <w:right w:val="none" w:sz="0" w:space="0" w:color="auto"/>
          </w:divBdr>
        </w:div>
        <w:div w:id="212237735">
          <w:marLeft w:val="0"/>
          <w:marRight w:val="0"/>
          <w:marTop w:val="0"/>
          <w:marBottom w:val="0"/>
          <w:divBdr>
            <w:top w:val="none" w:sz="0" w:space="0" w:color="auto"/>
            <w:left w:val="none" w:sz="0" w:space="0" w:color="auto"/>
            <w:bottom w:val="none" w:sz="0" w:space="0" w:color="auto"/>
            <w:right w:val="none" w:sz="0" w:space="0" w:color="auto"/>
          </w:divBdr>
        </w:div>
        <w:div w:id="768626584">
          <w:marLeft w:val="0"/>
          <w:marRight w:val="0"/>
          <w:marTop w:val="0"/>
          <w:marBottom w:val="0"/>
          <w:divBdr>
            <w:top w:val="none" w:sz="0" w:space="0" w:color="auto"/>
            <w:left w:val="none" w:sz="0" w:space="0" w:color="auto"/>
            <w:bottom w:val="none" w:sz="0" w:space="0" w:color="auto"/>
            <w:right w:val="none" w:sz="0" w:space="0" w:color="auto"/>
          </w:divBdr>
        </w:div>
      </w:divsChild>
    </w:div>
    <w:div w:id="526404768">
      <w:bodyDiv w:val="1"/>
      <w:marLeft w:val="0"/>
      <w:marRight w:val="0"/>
      <w:marTop w:val="0"/>
      <w:marBottom w:val="0"/>
      <w:divBdr>
        <w:top w:val="none" w:sz="0" w:space="0" w:color="auto"/>
        <w:left w:val="none" w:sz="0" w:space="0" w:color="auto"/>
        <w:bottom w:val="none" w:sz="0" w:space="0" w:color="auto"/>
        <w:right w:val="none" w:sz="0" w:space="0" w:color="auto"/>
      </w:divBdr>
      <w:divsChild>
        <w:div w:id="1780294793">
          <w:marLeft w:val="0"/>
          <w:marRight w:val="0"/>
          <w:marTop w:val="0"/>
          <w:marBottom w:val="0"/>
          <w:divBdr>
            <w:top w:val="none" w:sz="0" w:space="0" w:color="auto"/>
            <w:left w:val="none" w:sz="0" w:space="0" w:color="auto"/>
            <w:bottom w:val="none" w:sz="0" w:space="0" w:color="auto"/>
            <w:right w:val="none" w:sz="0" w:space="0" w:color="auto"/>
          </w:divBdr>
        </w:div>
      </w:divsChild>
    </w:div>
    <w:div w:id="560942028">
      <w:bodyDiv w:val="1"/>
      <w:marLeft w:val="0"/>
      <w:marRight w:val="0"/>
      <w:marTop w:val="0"/>
      <w:marBottom w:val="0"/>
      <w:divBdr>
        <w:top w:val="none" w:sz="0" w:space="0" w:color="auto"/>
        <w:left w:val="none" w:sz="0" w:space="0" w:color="auto"/>
        <w:bottom w:val="none" w:sz="0" w:space="0" w:color="auto"/>
        <w:right w:val="none" w:sz="0" w:space="0" w:color="auto"/>
      </w:divBdr>
      <w:divsChild>
        <w:div w:id="1712270659">
          <w:marLeft w:val="0"/>
          <w:marRight w:val="0"/>
          <w:marTop w:val="0"/>
          <w:marBottom w:val="0"/>
          <w:divBdr>
            <w:top w:val="none" w:sz="0" w:space="0" w:color="auto"/>
            <w:left w:val="none" w:sz="0" w:space="0" w:color="auto"/>
            <w:bottom w:val="none" w:sz="0" w:space="0" w:color="auto"/>
            <w:right w:val="none" w:sz="0" w:space="0" w:color="auto"/>
          </w:divBdr>
        </w:div>
        <w:div w:id="3635473">
          <w:marLeft w:val="0"/>
          <w:marRight w:val="0"/>
          <w:marTop w:val="0"/>
          <w:marBottom w:val="0"/>
          <w:divBdr>
            <w:top w:val="none" w:sz="0" w:space="0" w:color="auto"/>
            <w:left w:val="none" w:sz="0" w:space="0" w:color="auto"/>
            <w:bottom w:val="none" w:sz="0" w:space="0" w:color="auto"/>
            <w:right w:val="none" w:sz="0" w:space="0" w:color="auto"/>
          </w:divBdr>
        </w:div>
        <w:div w:id="960500777">
          <w:marLeft w:val="0"/>
          <w:marRight w:val="0"/>
          <w:marTop w:val="0"/>
          <w:marBottom w:val="0"/>
          <w:divBdr>
            <w:top w:val="none" w:sz="0" w:space="0" w:color="auto"/>
            <w:left w:val="none" w:sz="0" w:space="0" w:color="auto"/>
            <w:bottom w:val="none" w:sz="0" w:space="0" w:color="auto"/>
            <w:right w:val="none" w:sz="0" w:space="0" w:color="auto"/>
          </w:divBdr>
        </w:div>
        <w:div w:id="2136757187">
          <w:marLeft w:val="0"/>
          <w:marRight w:val="0"/>
          <w:marTop w:val="0"/>
          <w:marBottom w:val="0"/>
          <w:divBdr>
            <w:top w:val="none" w:sz="0" w:space="0" w:color="auto"/>
            <w:left w:val="none" w:sz="0" w:space="0" w:color="auto"/>
            <w:bottom w:val="none" w:sz="0" w:space="0" w:color="auto"/>
            <w:right w:val="none" w:sz="0" w:space="0" w:color="auto"/>
          </w:divBdr>
        </w:div>
        <w:div w:id="315846096">
          <w:marLeft w:val="0"/>
          <w:marRight w:val="0"/>
          <w:marTop w:val="0"/>
          <w:marBottom w:val="0"/>
          <w:divBdr>
            <w:top w:val="none" w:sz="0" w:space="0" w:color="auto"/>
            <w:left w:val="none" w:sz="0" w:space="0" w:color="auto"/>
            <w:bottom w:val="none" w:sz="0" w:space="0" w:color="auto"/>
            <w:right w:val="none" w:sz="0" w:space="0" w:color="auto"/>
          </w:divBdr>
        </w:div>
        <w:div w:id="1793937682">
          <w:marLeft w:val="0"/>
          <w:marRight w:val="0"/>
          <w:marTop w:val="0"/>
          <w:marBottom w:val="0"/>
          <w:divBdr>
            <w:top w:val="none" w:sz="0" w:space="0" w:color="auto"/>
            <w:left w:val="none" w:sz="0" w:space="0" w:color="auto"/>
            <w:bottom w:val="none" w:sz="0" w:space="0" w:color="auto"/>
            <w:right w:val="none" w:sz="0" w:space="0" w:color="auto"/>
          </w:divBdr>
        </w:div>
        <w:div w:id="1288393737">
          <w:marLeft w:val="0"/>
          <w:marRight w:val="0"/>
          <w:marTop w:val="0"/>
          <w:marBottom w:val="0"/>
          <w:divBdr>
            <w:top w:val="none" w:sz="0" w:space="0" w:color="auto"/>
            <w:left w:val="none" w:sz="0" w:space="0" w:color="auto"/>
            <w:bottom w:val="none" w:sz="0" w:space="0" w:color="auto"/>
            <w:right w:val="none" w:sz="0" w:space="0" w:color="auto"/>
          </w:divBdr>
        </w:div>
        <w:div w:id="1863779861">
          <w:marLeft w:val="0"/>
          <w:marRight w:val="0"/>
          <w:marTop w:val="0"/>
          <w:marBottom w:val="0"/>
          <w:divBdr>
            <w:top w:val="none" w:sz="0" w:space="0" w:color="auto"/>
            <w:left w:val="none" w:sz="0" w:space="0" w:color="auto"/>
            <w:bottom w:val="none" w:sz="0" w:space="0" w:color="auto"/>
            <w:right w:val="none" w:sz="0" w:space="0" w:color="auto"/>
          </w:divBdr>
        </w:div>
        <w:div w:id="1660452209">
          <w:marLeft w:val="0"/>
          <w:marRight w:val="0"/>
          <w:marTop w:val="0"/>
          <w:marBottom w:val="0"/>
          <w:divBdr>
            <w:top w:val="none" w:sz="0" w:space="0" w:color="auto"/>
            <w:left w:val="none" w:sz="0" w:space="0" w:color="auto"/>
            <w:bottom w:val="none" w:sz="0" w:space="0" w:color="auto"/>
            <w:right w:val="none" w:sz="0" w:space="0" w:color="auto"/>
          </w:divBdr>
        </w:div>
        <w:div w:id="287905236">
          <w:marLeft w:val="0"/>
          <w:marRight w:val="0"/>
          <w:marTop w:val="0"/>
          <w:marBottom w:val="0"/>
          <w:divBdr>
            <w:top w:val="none" w:sz="0" w:space="0" w:color="auto"/>
            <w:left w:val="none" w:sz="0" w:space="0" w:color="auto"/>
            <w:bottom w:val="none" w:sz="0" w:space="0" w:color="auto"/>
            <w:right w:val="none" w:sz="0" w:space="0" w:color="auto"/>
          </w:divBdr>
        </w:div>
        <w:div w:id="11345774">
          <w:marLeft w:val="0"/>
          <w:marRight w:val="0"/>
          <w:marTop w:val="0"/>
          <w:marBottom w:val="0"/>
          <w:divBdr>
            <w:top w:val="none" w:sz="0" w:space="0" w:color="auto"/>
            <w:left w:val="none" w:sz="0" w:space="0" w:color="auto"/>
            <w:bottom w:val="none" w:sz="0" w:space="0" w:color="auto"/>
            <w:right w:val="none" w:sz="0" w:space="0" w:color="auto"/>
          </w:divBdr>
        </w:div>
        <w:div w:id="1528563972">
          <w:marLeft w:val="0"/>
          <w:marRight w:val="0"/>
          <w:marTop w:val="0"/>
          <w:marBottom w:val="0"/>
          <w:divBdr>
            <w:top w:val="none" w:sz="0" w:space="0" w:color="auto"/>
            <w:left w:val="none" w:sz="0" w:space="0" w:color="auto"/>
            <w:bottom w:val="none" w:sz="0" w:space="0" w:color="auto"/>
            <w:right w:val="none" w:sz="0" w:space="0" w:color="auto"/>
          </w:divBdr>
        </w:div>
        <w:div w:id="1564097004">
          <w:marLeft w:val="0"/>
          <w:marRight w:val="0"/>
          <w:marTop w:val="0"/>
          <w:marBottom w:val="0"/>
          <w:divBdr>
            <w:top w:val="none" w:sz="0" w:space="0" w:color="auto"/>
            <w:left w:val="none" w:sz="0" w:space="0" w:color="auto"/>
            <w:bottom w:val="none" w:sz="0" w:space="0" w:color="auto"/>
            <w:right w:val="none" w:sz="0" w:space="0" w:color="auto"/>
          </w:divBdr>
        </w:div>
        <w:div w:id="969087745">
          <w:marLeft w:val="0"/>
          <w:marRight w:val="0"/>
          <w:marTop w:val="0"/>
          <w:marBottom w:val="0"/>
          <w:divBdr>
            <w:top w:val="none" w:sz="0" w:space="0" w:color="auto"/>
            <w:left w:val="none" w:sz="0" w:space="0" w:color="auto"/>
            <w:bottom w:val="none" w:sz="0" w:space="0" w:color="auto"/>
            <w:right w:val="none" w:sz="0" w:space="0" w:color="auto"/>
          </w:divBdr>
        </w:div>
        <w:div w:id="2114744446">
          <w:marLeft w:val="0"/>
          <w:marRight w:val="0"/>
          <w:marTop w:val="0"/>
          <w:marBottom w:val="0"/>
          <w:divBdr>
            <w:top w:val="none" w:sz="0" w:space="0" w:color="auto"/>
            <w:left w:val="none" w:sz="0" w:space="0" w:color="auto"/>
            <w:bottom w:val="none" w:sz="0" w:space="0" w:color="auto"/>
            <w:right w:val="none" w:sz="0" w:space="0" w:color="auto"/>
          </w:divBdr>
        </w:div>
        <w:div w:id="1137986706">
          <w:marLeft w:val="0"/>
          <w:marRight w:val="0"/>
          <w:marTop w:val="0"/>
          <w:marBottom w:val="0"/>
          <w:divBdr>
            <w:top w:val="none" w:sz="0" w:space="0" w:color="auto"/>
            <w:left w:val="none" w:sz="0" w:space="0" w:color="auto"/>
            <w:bottom w:val="none" w:sz="0" w:space="0" w:color="auto"/>
            <w:right w:val="none" w:sz="0" w:space="0" w:color="auto"/>
          </w:divBdr>
        </w:div>
        <w:div w:id="570970283">
          <w:marLeft w:val="0"/>
          <w:marRight w:val="0"/>
          <w:marTop w:val="0"/>
          <w:marBottom w:val="0"/>
          <w:divBdr>
            <w:top w:val="none" w:sz="0" w:space="0" w:color="auto"/>
            <w:left w:val="none" w:sz="0" w:space="0" w:color="auto"/>
            <w:bottom w:val="none" w:sz="0" w:space="0" w:color="auto"/>
            <w:right w:val="none" w:sz="0" w:space="0" w:color="auto"/>
          </w:divBdr>
        </w:div>
        <w:div w:id="1420831136">
          <w:marLeft w:val="0"/>
          <w:marRight w:val="0"/>
          <w:marTop w:val="0"/>
          <w:marBottom w:val="0"/>
          <w:divBdr>
            <w:top w:val="none" w:sz="0" w:space="0" w:color="auto"/>
            <w:left w:val="none" w:sz="0" w:space="0" w:color="auto"/>
            <w:bottom w:val="none" w:sz="0" w:space="0" w:color="auto"/>
            <w:right w:val="none" w:sz="0" w:space="0" w:color="auto"/>
          </w:divBdr>
        </w:div>
        <w:div w:id="2078700373">
          <w:marLeft w:val="0"/>
          <w:marRight w:val="0"/>
          <w:marTop w:val="0"/>
          <w:marBottom w:val="0"/>
          <w:divBdr>
            <w:top w:val="none" w:sz="0" w:space="0" w:color="auto"/>
            <w:left w:val="none" w:sz="0" w:space="0" w:color="auto"/>
            <w:bottom w:val="none" w:sz="0" w:space="0" w:color="auto"/>
            <w:right w:val="none" w:sz="0" w:space="0" w:color="auto"/>
          </w:divBdr>
        </w:div>
        <w:div w:id="1057317936">
          <w:marLeft w:val="0"/>
          <w:marRight w:val="0"/>
          <w:marTop w:val="0"/>
          <w:marBottom w:val="0"/>
          <w:divBdr>
            <w:top w:val="none" w:sz="0" w:space="0" w:color="auto"/>
            <w:left w:val="none" w:sz="0" w:space="0" w:color="auto"/>
            <w:bottom w:val="none" w:sz="0" w:space="0" w:color="auto"/>
            <w:right w:val="none" w:sz="0" w:space="0" w:color="auto"/>
          </w:divBdr>
        </w:div>
        <w:div w:id="601382519">
          <w:marLeft w:val="0"/>
          <w:marRight w:val="0"/>
          <w:marTop w:val="0"/>
          <w:marBottom w:val="0"/>
          <w:divBdr>
            <w:top w:val="none" w:sz="0" w:space="0" w:color="auto"/>
            <w:left w:val="none" w:sz="0" w:space="0" w:color="auto"/>
            <w:bottom w:val="none" w:sz="0" w:space="0" w:color="auto"/>
            <w:right w:val="none" w:sz="0" w:space="0" w:color="auto"/>
          </w:divBdr>
        </w:div>
      </w:divsChild>
    </w:div>
    <w:div w:id="650132608">
      <w:bodyDiv w:val="1"/>
      <w:marLeft w:val="0"/>
      <w:marRight w:val="0"/>
      <w:marTop w:val="0"/>
      <w:marBottom w:val="0"/>
      <w:divBdr>
        <w:top w:val="none" w:sz="0" w:space="0" w:color="auto"/>
        <w:left w:val="none" w:sz="0" w:space="0" w:color="auto"/>
        <w:bottom w:val="none" w:sz="0" w:space="0" w:color="auto"/>
        <w:right w:val="none" w:sz="0" w:space="0" w:color="auto"/>
      </w:divBdr>
    </w:div>
    <w:div w:id="1262832789">
      <w:bodyDiv w:val="1"/>
      <w:marLeft w:val="0"/>
      <w:marRight w:val="0"/>
      <w:marTop w:val="0"/>
      <w:marBottom w:val="0"/>
      <w:divBdr>
        <w:top w:val="none" w:sz="0" w:space="0" w:color="auto"/>
        <w:left w:val="none" w:sz="0" w:space="0" w:color="auto"/>
        <w:bottom w:val="none" w:sz="0" w:space="0" w:color="auto"/>
        <w:right w:val="none" w:sz="0" w:space="0" w:color="auto"/>
      </w:divBdr>
      <w:divsChild>
        <w:div w:id="1062292095">
          <w:marLeft w:val="0"/>
          <w:marRight w:val="0"/>
          <w:marTop w:val="0"/>
          <w:marBottom w:val="0"/>
          <w:divBdr>
            <w:top w:val="none" w:sz="0" w:space="0" w:color="auto"/>
            <w:left w:val="none" w:sz="0" w:space="0" w:color="auto"/>
            <w:bottom w:val="none" w:sz="0" w:space="0" w:color="auto"/>
            <w:right w:val="none" w:sz="0" w:space="0" w:color="auto"/>
          </w:divBdr>
        </w:div>
        <w:div w:id="1995066212">
          <w:marLeft w:val="0"/>
          <w:marRight w:val="0"/>
          <w:marTop w:val="0"/>
          <w:marBottom w:val="0"/>
          <w:divBdr>
            <w:top w:val="none" w:sz="0" w:space="0" w:color="auto"/>
            <w:left w:val="none" w:sz="0" w:space="0" w:color="auto"/>
            <w:bottom w:val="none" w:sz="0" w:space="0" w:color="auto"/>
            <w:right w:val="none" w:sz="0" w:space="0" w:color="auto"/>
          </w:divBdr>
        </w:div>
      </w:divsChild>
    </w:div>
    <w:div w:id="1404789766">
      <w:bodyDiv w:val="1"/>
      <w:marLeft w:val="0"/>
      <w:marRight w:val="0"/>
      <w:marTop w:val="0"/>
      <w:marBottom w:val="0"/>
      <w:divBdr>
        <w:top w:val="none" w:sz="0" w:space="0" w:color="auto"/>
        <w:left w:val="none" w:sz="0" w:space="0" w:color="auto"/>
        <w:bottom w:val="none" w:sz="0" w:space="0" w:color="auto"/>
        <w:right w:val="none" w:sz="0" w:space="0" w:color="auto"/>
      </w:divBdr>
      <w:divsChild>
        <w:div w:id="917400436">
          <w:marLeft w:val="0"/>
          <w:marRight w:val="0"/>
          <w:marTop w:val="0"/>
          <w:marBottom w:val="0"/>
          <w:divBdr>
            <w:top w:val="none" w:sz="0" w:space="0" w:color="auto"/>
            <w:left w:val="none" w:sz="0" w:space="0" w:color="auto"/>
            <w:bottom w:val="none" w:sz="0" w:space="0" w:color="auto"/>
            <w:right w:val="none" w:sz="0" w:space="0" w:color="auto"/>
          </w:divBdr>
        </w:div>
        <w:div w:id="1450390390">
          <w:marLeft w:val="0"/>
          <w:marRight w:val="0"/>
          <w:marTop w:val="0"/>
          <w:marBottom w:val="0"/>
          <w:divBdr>
            <w:top w:val="none" w:sz="0" w:space="0" w:color="auto"/>
            <w:left w:val="none" w:sz="0" w:space="0" w:color="auto"/>
            <w:bottom w:val="none" w:sz="0" w:space="0" w:color="auto"/>
            <w:right w:val="none" w:sz="0" w:space="0" w:color="auto"/>
          </w:divBdr>
        </w:div>
      </w:divsChild>
    </w:div>
    <w:div w:id="1974410606">
      <w:bodyDiv w:val="1"/>
      <w:marLeft w:val="0"/>
      <w:marRight w:val="0"/>
      <w:marTop w:val="0"/>
      <w:marBottom w:val="0"/>
      <w:divBdr>
        <w:top w:val="none" w:sz="0" w:space="0" w:color="auto"/>
        <w:left w:val="none" w:sz="0" w:space="0" w:color="auto"/>
        <w:bottom w:val="none" w:sz="0" w:space="0" w:color="auto"/>
        <w:right w:val="none" w:sz="0" w:space="0" w:color="auto"/>
      </w:divBdr>
      <w:divsChild>
        <w:div w:id="1064062604">
          <w:marLeft w:val="0"/>
          <w:marRight w:val="0"/>
          <w:marTop w:val="0"/>
          <w:marBottom w:val="0"/>
          <w:divBdr>
            <w:top w:val="none" w:sz="0" w:space="0" w:color="auto"/>
            <w:left w:val="none" w:sz="0" w:space="0" w:color="auto"/>
            <w:bottom w:val="none" w:sz="0" w:space="0" w:color="auto"/>
            <w:right w:val="none" w:sz="0" w:space="0" w:color="auto"/>
          </w:divBdr>
        </w:div>
        <w:div w:id="46418850">
          <w:marLeft w:val="0"/>
          <w:marRight w:val="0"/>
          <w:marTop w:val="0"/>
          <w:marBottom w:val="0"/>
          <w:divBdr>
            <w:top w:val="none" w:sz="0" w:space="0" w:color="auto"/>
            <w:left w:val="none" w:sz="0" w:space="0" w:color="auto"/>
            <w:bottom w:val="none" w:sz="0" w:space="0" w:color="auto"/>
            <w:right w:val="none" w:sz="0" w:space="0" w:color="auto"/>
          </w:divBdr>
        </w:div>
        <w:div w:id="39913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leva@hse.ru" TargetMode="External"/><Relationship Id="rId3" Type="http://schemas.openxmlformats.org/officeDocument/2006/relationships/settings" Target="settings.xml"/><Relationship Id="rId7" Type="http://schemas.openxmlformats.org/officeDocument/2006/relationships/hyperlink" Target="mailto:mkuleva@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kuleva@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2738</Words>
  <Characters>15608</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НИУ ВШЭ СПб</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Ефимова Татьяна Геннадьевна</cp:lastModifiedBy>
  <cp:revision>7</cp:revision>
  <cp:lastPrinted>2016-12-26T08:05:00Z</cp:lastPrinted>
  <dcterms:created xsi:type="dcterms:W3CDTF">2018-02-12T15:28:00Z</dcterms:created>
  <dcterms:modified xsi:type="dcterms:W3CDTF">2018-02-19T14:49:00Z</dcterms:modified>
</cp:coreProperties>
</file>