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C" w:rsidRPr="00B539C3" w:rsidRDefault="004706CC" w:rsidP="00B539C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B5BFB" w:rsidRPr="003574F9" w:rsidRDefault="004B5BFB" w:rsidP="004B5BFB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B5BFB" w:rsidRDefault="004B5BFB" w:rsidP="004B5BFB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</w:t>
      </w:r>
    </w:p>
    <w:p w:rsidR="004B5BFB" w:rsidRPr="003574F9" w:rsidRDefault="004B5BFB" w:rsidP="00B539C3">
      <w:pPr>
        <w:ind w:left="652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94AF3">
        <w:rPr>
          <w:rFonts w:ascii="Times New Roman" w:hAnsi="Times New Roman" w:cs="Times New Roman"/>
          <w:sz w:val="20"/>
          <w:szCs w:val="20"/>
        </w:rPr>
        <w:t xml:space="preserve"> от ___________№________</w:t>
      </w:r>
    </w:p>
    <w:p w:rsidR="00422F4D" w:rsidRPr="00A61EF4" w:rsidRDefault="006B52E7" w:rsidP="006B52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37">
        <w:rPr>
          <w:rFonts w:ascii="Times New Roman" w:hAnsi="Times New Roman" w:cs="Times New Roman"/>
          <w:b/>
          <w:sz w:val="26"/>
          <w:szCs w:val="26"/>
        </w:rPr>
        <w:t xml:space="preserve">Список студентов </w:t>
      </w:r>
      <w:r w:rsidR="004149F9"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</w:p>
    <w:p w:rsidR="00567953" w:rsidRDefault="006B52E7" w:rsidP="006B52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C3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219F9">
        <w:rPr>
          <w:rFonts w:ascii="Times New Roman" w:hAnsi="Times New Roman" w:cs="Times New Roman"/>
          <w:b/>
          <w:sz w:val="26"/>
          <w:szCs w:val="26"/>
        </w:rPr>
        <w:t>Политика. Экономика. Философия</w:t>
      </w:r>
      <w:r w:rsidRPr="00C04C37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 w:rsidR="00B532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402"/>
        <w:gridCol w:w="3402"/>
        <w:gridCol w:w="2268"/>
        <w:gridCol w:w="1843"/>
        <w:gridCol w:w="2409"/>
      </w:tblGrid>
      <w:tr w:rsidR="00E00CF6" w:rsidRPr="00714A71" w:rsidTr="00DD27A4">
        <w:trPr>
          <w:trHeight w:val="731"/>
          <w:tblHeader/>
        </w:trPr>
        <w:tc>
          <w:tcPr>
            <w:tcW w:w="426" w:type="dxa"/>
            <w:vAlign w:val="center"/>
          </w:tcPr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студента</w:t>
            </w:r>
          </w:p>
        </w:tc>
        <w:tc>
          <w:tcPr>
            <w:tcW w:w="3402" w:type="dxa"/>
            <w:vAlign w:val="center"/>
          </w:tcPr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выпускной квалификационной работы</w:t>
            </w:r>
          </w:p>
        </w:tc>
        <w:tc>
          <w:tcPr>
            <w:tcW w:w="3402" w:type="dxa"/>
            <w:vAlign w:val="center"/>
          </w:tcPr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выпускной квалификационной работы на английском языке</w:t>
            </w:r>
          </w:p>
        </w:tc>
        <w:tc>
          <w:tcPr>
            <w:tcW w:w="2268" w:type="dxa"/>
            <w:vAlign w:val="center"/>
          </w:tcPr>
          <w:p w:rsidR="00E00CF6" w:rsidRPr="004152B7" w:rsidRDefault="00E00CF6" w:rsidP="0071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Руководитель</w:t>
            </w:r>
          </w:p>
          <w:p w:rsidR="00E00CF6" w:rsidRPr="004152B7" w:rsidRDefault="00E00CF6" w:rsidP="00714A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/>
                <w:sz w:val="26"/>
                <w:szCs w:val="26"/>
              </w:rPr>
              <w:t>ФИО, должность</w:t>
            </w:r>
          </w:p>
        </w:tc>
        <w:tc>
          <w:tcPr>
            <w:tcW w:w="1843" w:type="dxa"/>
            <w:vAlign w:val="center"/>
          </w:tcPr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Консультант</w:t>
            </w:r>
          </w:p>
          <w:p w:rsidR="00E00CF6" w:rsidRPr="004152B7" w:rsidRDefault="00E00CF6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/>
                <w:sz w:val="26"/>
                <w:szCs w:val="26"/>
              </w:rPr>
              <w:t>ФИО, должность</w:t>
            </w:r>
          </w:p>
        </w:tc>
        <w:tc>
          <w:tcPr>
            <w:tcW w:w="2409" w:type="dxa"/>
          </w:tcPr>
          <w:p w:rsidR="00E00CF6" w:rsidRPr="003B2428" w:rsidRDefault="003B2428" w:rsidP="005960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Рецензент</w:t>
            </w:r>
          </w:p>
          <w:p w:rsidR="00E00CF6" w:rsidRPr="004152B7" w:rsidRDefault="00B539C3" w:rsidP="00B539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  <w:r w:rsidR="00E00CF6" w:rsidRPr="004152B7">
              <w:rPr>
                <w:rFonts w:ascii="Times New Roman" w:hAnsi="Times New Roman"/>
                <w:sz w:val="26"/>
                <w:szCs w:val="26"/>
              </w:rPr>
              <w:t>, учен</w:t>
            </w:r>
            <w:r>
              <w:rPr>
                <w:rFonts w:ascii="Times New Roman" w:hAnsi="Times New Roman"/>
                <w:sz w:val="26"/>
                <w:szCs w:val="26"/>
              </w:rPr>
              <w:t>ая степень, место работы</w:t>
            </w:r>
          </w:p>
        </w:tc>
      </w:tr>
      <w:tr w:rsidR="00E00CF6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Аширалиева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Азиза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Евразийский Экономический Союз и трудовые мигранты из Кыргызстана: использование права на обязательное медицинское страхование в рамках ЕАЭС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Eurasian Economic Union and Labor Migrants from Kyrgyzstan: Use of Right to Receive Mandatory Health Insurance within the Framework of the EEU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Козлов В.А., доцент кафедры демографии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Петров Н.В., профессор департамента политической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83" w:rsidRPr="004152B7" w:rsidRDefault="00E00CF6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Деминцева </w:t>
            </w:r>
            <w:r w:rsidR="00A91E83" w:rsidRPr="004152B7">
              <w:rPr>
                <w:rFonts w:ascii="Times New Roman" w:hAnsi="Times New Roman" w:cs="Times New Roman"/>
                <w:sz w:val="26"/>
                <w:szCs w:val="26"/>
              </w:rPr>
              <w:t>Е.Б.,</w:t>
            </w:r>
            <w:r w:rsidR="004152B7"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91E83" w:rsidRPr="004152B7">
              <w:rPr>
                <w:rFonts w:ascii="Times New Roman" w:hAnsi="Times New Roman" w:cs="Times New Roman"/>
                <w:sz w:val="26"/>
                <w:szCs w:val="26"/>
              </w:rPr>
              <w:t>к.и.н</w:t>
            </w:r>
            <w:proofErr w:type="spellEnd"/>
            <w:r w:rsidR="00A91E83" w:rsidRPr="004152B7">
              <w:rPr>
                <w:rFonts w:ascii="Times New Roman" w:hAnsi="Times New Roman" w:cs="Times New Roman"/>
                <w:sz w:val="26"/>
                <w:szCs w:val="26"/>
              </w:rPr>
              <w:t>., доцент Школы культурологии</w:t>
            </w:r>
          </w:p>
        </w:tc>
      </w:tr>
      <w:tr w:rsidR="00E00CF6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CF6" w:rsidRPr="004152B7" w:rsidRDefault="00E00CF6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Батдалов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Тимур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О возможности порядка: теория добродетелей и смысл политической деятельности в Законах Платона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Style w:val="gmail-m7538724247033180688gmail-"/>
                <w:rFonts w:ascii="Times New Roman" w:hAnsi="Times New Roman" w:cs="Times New Roman"/>
                <w:sz w:val="26"/>
                <w:szCs w:val="26"/>
                <w:lang w:val="en"/>
              </w:rPr>
              <w:t>On the Possibility of Order: the Theory of Virtues and the Meaning of Political Activity in Plato's "Laws</w:t>
            </w: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E00CF6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Бугай Д.В.</w:t>
            </w:r>
            <w:r w:rsidR="006C004C"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6C004C" w:rsidRPr="004152B7" w:rsidRDefault="006C004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/>
                <w:sz w:val="26"/>
                <w:szCs w:val="26"/>
                <w:lang w:eastAsia="ru-RU"/>
              </w:rPr>
              <w:t>доцент кафедры истории зарубежной философии МГУ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F6" w:rsidRPr="004152B7" w:rsidRDefault="006C004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Капустин Б.Г., профессор департамента политической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1E" w:rsidRPr="000A7B45" w:rsidRDefault="00BC58F8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Локшин И.М., </w:t>
            </w:r>
            <w:proofErr w:type="spellStart"/>
            <w:r w:rsidR="00807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="00807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807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олит.</w:t>
            </w:r>
            <w:r w:rsidR="00A91E83"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="00A91E83"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преподаватель департамента политической науки</w:t>
            </w:r>
          </w:p>
        </w:tc>
      </w:tr>
      <w:tr w:rsidR="008622CC" w:rsidRPr="00714A71" w:rsidTr="003D35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2CC" w:rsidRPr="00BF018C" w:rsidRDefault="008622CC" w:rsidP="00933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C">
              <w:rPr>
                <w:rFonts w:ascii="Times New Roman" w:hAnsi="Times New Roman" w:cs="Times New Roman"/>
                <w:sz w:val="24"/>
                <w:szCs w:val="24"/>
              </w:rPr>
              <w:t>Веринчук Ярослав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C" w:rsidRPr="00BF018C" w:rsidRDefault="008622CC" w:rsidP="009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018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Операционализация</w:t>
            </w:r>
            <w:proofErr w:type="spellEnd"/>
            <w:r w:rsidRPr="00BF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"легитимности" применительно к современной России (сквозь призму теории П. </w:t>
            </w:r>
            <w:proofErr w:type="spellStart"/>
            <w:r w:rsidRPr="00BF018C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Бурдье</w:t>
            </w:r>
            <w:proofErr w:type="spellEnd"/>
            <w:r w:rsidRPr="00BF01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C" w:rsidRPr="00BF018C" w:rsidRDefault="008622CC" w:rsidP="0093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1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Operationalizing "Legitimacy" in the Context of Contemporary Russia (Through the Lens of P. Bourdieu's Theory)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CC" w:rsidRPr="00BF018C" w:rsidRDefault="008622CC" w:rsidP="00933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18C">
              <w:rPr>
                <w:rFonts w:ascii="Times New Roman" w:hAnsi="Times New Roman" w:cs="Times New Roman"/>
                <w:sz w:val="24"/>
                <w:szCs w:val="24"/>
              </w:rPr>
              <w:t>Капустин Б.Г.,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</w:t>
            </w:r>
            <w:r w:rsidRPr="00BF0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Йельского 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BF018C" w:rsidRDefault="008622CC" w:rsidP="00933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н., профессор департамента политической науки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Индерхауг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Мартин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Хоскьолд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 и запад: корни конфликта и пути преодоления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Russia and the West: Roots of Conflict and How to Solve 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DD2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Капустин Б.Г.,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департамента политической науки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Ефимова А.И.,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менеджер центра поддержки научно-учебной деятельности факультета социальных наук 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Литвинов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Специфика протестных движений в гибридных режимах Латинской Америки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Protest Movements Specifi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ci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ty in Latin America Hybrid Regimes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DD2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Локшин И.М.,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департамента политической науки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Т.Б.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 департамента международных отношений</w:t>
            </w:r>
            <w:r w:rsidRPr="004152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Маццео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Элизабетта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Борьба с коррупцией в Италии: политический и институциональный анализ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Fighting Corruption in Italy: a Political and Institutional Analysis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Полищук Л.И., профессор департамента прикладной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Ильин М.В.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профессор департамента политической науки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Панфилова Е.А., </w:t>
            </w:r>
            <w:proofErr w:type="gram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лаборатории</w:t>
            </w:r>
            <w:proofErr w:type="gram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антикоррупционной политики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Миронова Дарья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Гендерные различия в законодательных предложениях на примере </w:t>
            </w: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 Созыва Государственной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Gender Differences in Legislative Proposals: Evidence from Lawmakers in the 3</w:t>
            </w:r>
            <w:r w:rsidRPr="004152B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rd</w:t>
            </w: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Convocation of the Russian State Duma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Маркес И., научный сотрудник института анализа предприятий и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Малинова О.Ю.,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илос.н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Осипова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Влияние гендерной диверсификации на рынке труда на экономическое развитие и рост населения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Influence of Gender Diversity in the Workplace on Economic Development and Population Growth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Розенберг Д.Я.,</w:t>
            </w:r>
          </w:p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департамента политической науки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В.С., к.э.н., доцент кафедры демографии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Пичугина Анастасия Владиславовна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 социально-политической дестабилизации на примере волнений 2011-2016 гг.: синтез качественного и количественного анализа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Factors of Sociopolitical Destabilization in the Case of the 2011-2015 Political Unrests: from Qualitative to Quantitative Analysis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Шишкина А.Р.,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младший научный сотрудник лаборатории мониторинга рисков социально-политической дестабилизации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Юрескул Е.А., </w:t>
            </w:r>
            <w:proofErr w:type="spell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преподаватель департамента политической науки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Подшибякин Алексей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Эволюция регионального представительства в Совете Федерации ФС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Evolution of Regional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Repres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ntation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 the Council of Federation of the Federal Assembly of the RF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Гайворонский Ю.О., старший преподаватель департамента политической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Туровский Р.Ф.,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</w:t>
            </w: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., заведующий лаборатории региональных политических исследований.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Сергиенко Инна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Предпринимательская этика в малом бизнесе в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Business Ethics in Small Enterprises in Russian Federation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Автономов В.С.,</w:t>
            </w:r>
          </w:p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рофессор департамента теоретической экономики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Панфилова Е.А., </w:t>
            </w:r>
            <w:proofErr w:type="gram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лаборатории</w:t>
            </w:r>
            <w:proofErr w:type="gram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антикоррупционной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департамента политической науки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Середа Дмитрий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Проституция как проблема моральной философии: аргументы против нормализации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Prostitution as a Problem of Moral Philosophy: the Argument against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Normalisation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Глухов А.А., доцент школы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Капустин Б.Г.,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илос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н., </w:t>
            </w: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профессор департамента политической науки</w:t>
            </w:r>
          </w:p>
        </w:tc>
      </w:tr>
      <w:tr w:rsidR="008622CC" w:rsidRPr="00714A71" w:rsidTr="00DD27A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Скиба Александра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Влияние судебных процессов с участием органов государственной власти и компаний с государственным участием на капитализацию публичных компаний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Influence of Litigation Procedure with Involvement of Government Bodies and State-owned Enterprises on Capitalization of Public Companies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Долгопятова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Т.Г.</w:t>
            </w:r>
          </w:p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департамента теоретической экономики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DD2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Васильева В.М.,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департамента политической науки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0A7B45" w:rsidRDefault="008622CC" w:rsidP="000A7B45">
            <w:pPr>
              <w:rPr>
                <w:sz w:val="26"/>
                <w:szCs w:val="26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Комшукова О.В., </w:t>
            </w: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Юрисконсульт по корпоративному праву АО "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Медиаскоп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8622CC" w:rsidRPr="00714A71" w:rsidTr="00DD27A4">
        <w:trPr>
          <w:trHeight w:val="2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 xml:space="preserve">Уметов Марат 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Парпыбаевич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и политическая логика стратегий смягчения воздействия санкций в Российской Федерации после Украинского конфликта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Economic Versus Political Logic of Sanctions Relief Strategies in the Russian Federation after the Ukrainian Conflict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Маркес И., научный сотрудник института анализа предприятий и рынков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rPr>
                <w:sz w:val="26"/>
                <w:szCs w:val="26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Комшукова О.В.,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рисконсульт по корпоративному праву АО "</w:t>
            </w:r>
            <w:proofErr w:type="spellStart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Медиаскоп</w:t>
            </w:r>
            <w:proofErr w:type="spellEnd"/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622CC" w:rsidRPr="00714A71" w:rsidTr="00DD27A4">
        <w:trPr>
          <w:trHeight w:val="21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3574F9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CC" w:rsidRPr="004152B7" w:rsidRDefault="008622CC" w:rsidP="000A7B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52B7">
              <w:rPr>
                <w:rFonts w:ascii="Times New Roman" w:hAnsi="Times New Roman" w:cs="Times New Roman"/>
                <w:sz w:val="26"/>
                <w:szCs w:val="26"/>
              </w:rPr>
              <w:t>Фахрутдинов Руслан Альбертович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 развития Национальной системы квалификаций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Models of National System of Qualifications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4152B7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 кафедры теории и практики взаимодействия бизнеса и власти Шохин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Default="008622CC" w:rsidP="00DD2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Ананьин О.И., </w:t>
            </w:r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департамента теоретической экономики </w:t>
            </w:r>
          </w:p>
          <w:p w:rsidR="008622CC" w:rsidRPr="004152B7" w:rsidRDefault="008622CC" w:rsidP="00DD27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CC" w:rsidRPr="000A7B45" w:rsidRDefault="008622CC" w:rsidP="000A7B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Юргелас</w:t>
            </w:r>
            <w:proofErr w:type="spell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М.В., </w:t>
            </w:r>
            <w:proofErr w:type="spell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Start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олит</w:t>
            </w:r>
            <w:proofErr w:type="spellEnd"/>
            <w:r w:rsidRPr="004152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заместитель генерального директора АНО НАРК</w:t>
            </w:r>
          </w:p>
        </w:tc>
      </w:tr>
    </w:tbl>
    <w:p w:rsidR="00B539C3" w:rsidRDefault="00B539C3" w:rsidP="00357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39C3" w:rsidRDefault="00B539C3" w:rsidP="005679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4AF3" w:rsidRDefault="00F41D04" w:rsidP="005679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Менеджер</w:t>
      </w:r>
      <w:r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441B32"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</w:t>
      </w:r>
      <w:r w:rsidR="004943F6"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</w:t>
      </w:r>
      <w:r w:rsidR="004706CC"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</w:t>
      </w:r>
      <w:r w:rsidR="004943F6"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441B32" w:rsidRPr="0018157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41B32" w:rsidRPr="00C04C37">
        <w:rPr>
          <w:rFonts w:ascii="Times New Roman" w:hAnsi="Times New Roman" w:cs="Times New Roman"/>
          <w:sz w:val="26"/>
          <w:szCs w:val="26"/>
        </w:rPr>
        <w:t>И.П. Моссаковская</w:t>
      </w:r>
      <w:r w:rsidR="00794AF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94AF3" w:rsidSect="00503D58">
      <w:pgSz w:w="16838" w:h="11906" w:orient="landscape"/>
      <w:pgMar w:top="567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6AC6"/>
    <w:multiLevelType w:val="hybridMultilevel"/>
    <w:tmpl w:val="4228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160"/>
    <w:multiLevelType w:val="hybridMultilevel"/>
    <w:tmpl w:val="4228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3"/>
    <w:rsid w:val="00004DF9"/>
    <w:rsid w:val="0001328B"/>
    <w:rsid w:val="00015308"/>
    <w:rsid w:val="000160CB"/>
    <w:rsid w:val="00031780"/>
    <w:rsid w:val="00032F11"/>
    <w:rsid w:val="00033401"/>
    <w:rsid w:val="00034320"/>
    <w:rsid w:val="00037251"/>
    <w:rsid w:val="00042F2E"/>
    <w:rsid w:val="00044844"/>
    <w:rsid w:val="000470B2"/>
    <w:rsid w:val="000602C3"/>
    <w:rsid w:val="00080566"/>
    <w:rsid w:val="000863E6"/>
    <w:rsid w:val="00086F09"/>
    <w:rsid w:val="000A7B45"/>
    <w:rsid w:val="000B5751"/>
    <w:rsid w:val="000B6A0B"/>
    <w:rsid w:val="000D0F5C"/>
    <w:rsid w:val="000D4E71"/>
    <w:rsid w:val="000D560B"/>
    <w:rsid w:val="000D6DFA"/>
    <w:rsid w:val="000E1975"/>
    <w:rsid w:val="000E2BC0"/>
    <w:rsid w:val="000E6FA2"/>
    <w:rsid w:val="000F116B"/>
    <w:rsid w:val="001074C6"/>
    <w:rsid w:val="001131C7"/>
    <w:rsid w:val="00124F26"/>
    <w:rsid w:val="00131394"/>
    <w:rsid w:val="00163182"/>
    <w:rsid w:val="00171D0E"/>
    <w:rsid w:val="00172949"/>
    <w:rsid w:val="0017418E"/>
    <w:rsid w:val="00175D81"/>
    <w:rsid w:val="0018157D"/>
    <w:rsid w:val="00181D4C"/>
    <w:rsid w:val="00182066"/>
    <w:rsid w:val="00185FF2"/>
    <w:rsid w:val="00186076"/>
    <w:rsid w:val="001A3AAE"/>
    <w:rsid w:val="001B0134"/>
    <w:rsid w:val="001D0333"/>
    <w:rsid w:val="001D4783"/>
    <w:rsid w:val="001D4956"/>
    <w:rsid w:val="001D6429"/>
    <w:rsid w:val="001E0BC7"/>
    <w:rsid w:val="001E1007"/>
    <w:rsid w:val="001E2E17"/>
    <w:rsid w:val="001E36FF"/>
    <w:rsid w:val="001F44EB"/>
    <w:rsid w:val="001F67D6"/>
    <w:rsid w:val="00214A1E"/>
    <w:rsid w:val="00221750"/>
    <w:rsid w:val="00232540"/>
    <w:rsid w:val="002B70C7"/>
    <w:rsid w:val="002D083B"/>
    <w:rsid w:val="002D0986"/>
    <w:rsid w:val="002D2E25"/>
    <w:rsid w:val="002E23CB"/>
    <w:rsid w:val="002E6B54"/>
    <w:rsid w:val="002F6BFF"/>
    <w:rsid w:val="00312BF4"/>
    <w:rsid w:val="00326C4A"/>
    <w:rsid w:val="00335754"/>
    <w:rsid w:val="00353EFB"/>
    <w:rsid w:val="003556F3"/>
    <w:rsid w:val="00355EFB"/>
    <w:rsid w:val="003574F9"/>
    <w:rsid w:val="003621CC"/>
    <w:rsid w:val="0037775A"/>
    <w:rsid w:val="00396486"/>
    <w:rsid w:val="003A47E2"/>
    <w:rsid w:val="003B12E5"/>
    <w:rsid w:val="003B2428"/>
    <w:rsid w:val="003C26C1"/>
    <w:rsid w:val="003D1FC3"/>
    <w:rsid w:val="003D29DA"/>
    <w:rsid w:val="003D4F7D"/>
    <w:rsid w:val="003F3512"/>
    <w:rsid w:val="003F4615"/>
    <w:rsid w:val="003F4682"/>
    <w:rsid w:val="003F69AB"/>
    <w:rsid w:val="00407821"/>
    <w:rsid w:val="004149F9"/>
    <w:rsid w:val="004152B7"/>
    <w:rsid w:val="00415F79"/>
    <w:rsid w:val="00420A8A"/>
    <w:rsid w:val="00422F4D"/>
    <w:rsid w:val="0042467F"/>
    <w:rsid w:val="00424DD1"/>
    <w:rsid w:val="00427BF2"/>
    <w:rsid w:val="00441B32"/>
    <w:rsid w:val="0045330C"/>
    <w:rsid w:val="00454B54"/>
    <w:rsid w:val="004706CC"/>
    <w:rsid w:val="00470F98"/>
    <w:rsid w:val="00474ABE"/>
    <w:rsid w:val="00474F22"/>
    <w:rsid w:val="0048139A"/>
    <w:rsid w:val="0048228D"/>
    <w:rsid w:val="004902CF"/>
    <w:rsid w:val="004943F6"/>
    <w:rsid w:val="004A010F"/>
    <w:rsid w:val="004A4103"/>
    <w:rsid w:val="004B1433"/>
    <w:rsid w:val="004B3D79"/>
    <w:rsid w:val="004B5BFB"/>
    <w:rsid w:val="004B7F4B"/>
    <w:rsid w:val="004E7245"/>
    <w:rsid w:val="00503D58"/>
    <w:rsid w:val="00516E63"/>
    <w:rsid w:val="0052445B"/>
    <w:rsid w:val="005373AF"/>
    <w:rsid w:val="0055097D"/>
    <w:rsid w:val="00557586"/>
    <w:rsid w:val="0056716C"/>
    <w:rsid w:val="00567953"/>
    <w:rsid w:val="00592553"/>
    <w:rsid w:val="0059421B"/>
    <w:rsid w:val="005960E2"/>
    <w:rsid w:val="005A24D7"/>
    <w:rsid w:val="005A2519"/>
    <w:rsid w:val="005A2538"/>
    <w:rsid w:val="005A3E19"/>
    <w:rsid w:val="005A6979"/>
    <w:rsid w:val="005B0B7A"/>
    <w:rsid w:val="005C5283"/>
    <w:rsid w:val="005E08CB"/>
    <w:rsid w:val="005E3AFC"/>
    <w:rsid w:val="005F2012"/>
    <w:rsid w:val="005F51C2"/>
    <w:rsid w:val="006205D3"/>
    <w:rsid w:val="00627CAB"/>
    <w:rsid w:val="006306BB"/>
    <w:rsid w:val="006337B3"/>
    <w:rsid w:val="006449CC"/>
    <w:rsid w:val="00650218"/>
    <w:rsid w:val="00650387"/>
    <w:rsid w:val="00657E70"/>
    <w:rsid w:val="0066017A"/>
    <w:rsid w:val="00662C5B"/>
    <w:rsid w:val="00663FBD"/>
    <w:rsid w:val="00673A59"/>
    <w:rsid w:val="006773A7"/>
    <w:rsid w:val="0068735F"/>
    <w:rsid w:val="006B52E7"/>
    <w:rsid w:val="006C004C"/>
    <w:rsid w:val="006C2962"/>
    <w:rsid w:val="006D6460"/>
    <w:rsid w:val="006E074F"/>
    <w:rsid w:val="006E15A1"/>
    <w:rsid w:val="006E4F5E"/>
    <w:rsid w:val="006E6152"/>
    <w:rsid w:val="006F2F59"/>
    <w:rsid w:val="00703DFE"/>
    <w:rsid w:val="0071070D"/>
    <w:rsid w:val="00714A0A"/>
    <w:rsid w:val="00714A71"/>
    <w:rsid w:val="00752F53"/>
    <w:rsid w:val="007541DA"/>
    <w:rsid w:val="00756FCA"/>
    <w:rsid w:val="00757E7A"/>
    <w:rsid w:val="00763661"/>
    <w:rsid w:val="00770756"/>
    <w:rsid w:val="00771938"/>
    <w:rsid w:val="007739B3"/>
    <w:rsid w:val="00776096"/>
    <w:rsid w:val="00781559"/>
    <w:rsid w:val="00787C4A"/>
    <w:rsid w:val="00794AF3"/>
    <w:rsid w:val="007A20D4"/>
    <w:rsid w:val="007A25A8"/>
    <w:rsid w:val="007B02A4"/>
    <w:rsid w:val="007B2C63"/>
    <w:rsid w:val="007C6079"/>
    <w:rsid w:val="007D00AF"/>
    <w:rsid w:val="007E74AE"/>
    <w:rsid w:val="007E7E31"/>
    <w:rsid w:val="00807307"/>
    <w:rsid w:val="00807B97"/>
    <w:rsid w:val="00811434"/>
    <w:rsid w:val="00816202"/>
    <w:rsid w:val="008219F9"/>
    <w:rsid w:val="008276DD"/>
    <w:rsid w:val="008277D2"/>
    <w:rsid w:val="0083580F"/>
    <w:rsid w:val="0084174D"/>
    <w:rsid w:val="00843CFF"/>
    <w:rsid w:val="00850385"/>
    <w:rsid w:val="00852AC3"/>
    <w:rsid w:val="008564E3"/>
    <w:rsid w:val="008622CC"/>
    <w:rsid w:val="00881554"/>
    <w:rsid w:val="008A1F03"/>
    <w:rsid w:val="008A49EB"/>
    <w:rsid w:val="008B6610"/>
    <w:rsid w:val="008C5335"/>
    <w:rsid w:val="008D7C8B"/>
    <w:rsid w:val="008E01F4"/>
    <w:rsid w:val="008E5F5D"/>
    <w:rsid w:val="009134BC"/>
    <w:rsid w:val="009177E5"/>
    <w:rsid w:val="0092012C"/>
    <w:rsid w:val="00922490"/>
    <w:rsid w:val="00936D25"/>
    <w:rsid w:val="0094060F"/>
    <w:rsid w:val="009621FB"/>
    <w:rsid w:val="00982F8C"/>
    <w:rsid w:val="00994198"/>
    <w:rsid w:val="00995022"/>
    <w:rsid w:val="009B0DF8"/>
    <w:rsid w:val="009B68B4"/>
    <w:rsid w:val="009C4EE1"/>
    <w:rsid w:val="009E12E6"/>
    <w:rsid w:val="009E1CD9"/>
    <w:rsid w:val="00A00130"/>
    <w:rsid w:val="00A21C16"/>
    <w:rsid w:val="00A27830"/>
    <w:rsid w:val="00A27A86"/>
    <w:rsid w:val="00A30143"/>
    <w:rsid w:val="00A37EA4"/>
    <w:rsid w:val="00A423AF"/>
    <w:rsid w:val="00A5587F"/>
    <w:rsid w:val="00A61DFC"/>
    <w:rsid w:val="00A61EF4"/>
    <w:rsid w:val="00A91E83"/>
    <w:rsid w:val="00A920FD"/>
    <w:rsid w:val="00A9322B"/>
    <w:rsid w:val="00A9359B"/>
    <w:rsid w:val="00A9626C"/>
    <w:rsid w:val="00AA7088"/>
    <w:rsid w:val="00AC4AA8"/>
    <w:rsid w:val="00AC79D3"/>
    <w:rsid w:val="00AE0C2E"/>
    <w:rsid w:val="00AE3CC3"/>
    <w:rsid w:val="00AE4570"/>
    <w:rsid w:val="00AE7B7A"/>
    <w:rsid w:val="00AF0F57"/>
    <w:rsid w:val="00AF4B9D"/>
    <w:rsid w:val="00AF58E8"/>
    <w:rsid w:val="00B0181A"/>
    <w:rsid w:val="00B0478C"/>
    <w:rsid w:val="00B2322D"/>
    <w:rsid w:val="00B37467"/>
    <w:rsid w:val="00B532D3"/>
    <w:rsid w:val="00B539C3"/>
    <w:rsid w:val="00B6324D"/>
    <w:rsid w:val="00B819EA"/>
    <w:rsid w:val="00B82E91"/>
    <w:rsid w:val="00B911EA"/>
    <w:rsid w:val="00BA1FF1"/>
    <w:rsid w:val="00BA2818"/>
    <w:rsid w:val="00BA31AC"/>
    <w:rsid w:val="00BB10BA"/>
    <w:rsid w:val="00BB55F7"/>
    <w:rsid w:val="00BB6C75"/>
    <w:rsid w:val="00BC58F8"/>
    <w:rsid w:val="00C044A0"/>
    <w:rsid w:val="00C04C37"/>
    <w:rsid w:val="00C23CD7"/>
    <w:rsid w:val="00C32EC9"/>
    <w:rsid w:val="00C35E57"/>
    <w:rsid w:val="00C37015"/>
    <w:rsid w:val="00C45375"/>
    <w:rsid w:val="00C8233E"/>
    <w:rsid w:val="00C95E75"/>
    <w:rsid w:val="00CA19A8"/>
    <w:rsid w:val="00CD77A7"/>
    <w:rsid w:val="00CE145F"/>
    <w:rsid w:val="00CE1867"/>
    <w:rsid w:val="00CF0CBA"/>
    <w:rsid w:val="00CF18A2"/>
    <w:rsid w:val="00CF70E3"/>
    <w:rsid w:val="00D00D3D"/>
    <w:rsid w:val="00D134E6"/>
    <w:rsid w:val="00D24F5C"/>
    <w:rsid w:val="00D30EC2"/>
    <w:rsid w:val="00D357E6"/>
    <w:rsid w:val="00D50AA3"/>
    <w:rsid w:val="00D6346C"/>
    <w:rsid w:val="00D7663E"/>
    <w:rsid w:val="00D80693"/>
    <w:rsid w:val="00D8236C"/>
    <w:rsid w:val="00D83670"/>
    <w:rsid w:val="00D840E0"/>
    <w:rsid w:val="00D929A6"/>
    <w:rsid w:val="00D96DFE"/>
    <w:rsid w:val="00DA165C"/>
    <w:rsid w:val="00DA5BBE"/>
    <w:rsid w:val="00DA6AB6"/>
    <w:rsid w:val="00DB0B86"/>
    <w:rsid w:val="00DB71F7"/>
    <w:rsid w:val="00DB776E"/>
    <w:rsid w:val="00DC1005"/>
    <w:rsid w:val="00DD0ABD"/>
    <w:rsid w:val="00DD27A4"/>
    <w:rsid w:val="00DE1471"/>
    <w:rsid w:val="00DE2F94"/>
    <w:rsid w:val="00DE4DCA"/>
    <w:rsid w:val="00DE774E"/>
    <w:rsid w:val="00DF01CA"/>
    <w:rsid w:val="00DF18C6"/>
    <w:rsid w:val="00DF69D2"/>
    <w:rsid w:val="00DF6AE5"/>
    <w:rsid w:val="00E00CF6"/>
    <w:rsid w:val="00E02A4E"/>
    <w:rsid w:val="00E15530"/>
    <w:rsid w:val="00E15786"/>
    <w:rsid w:val="00E21084"/>
    <w:rsid w:val="00E40F70"/>
    <w:rsid w:val="00E445FB"/>
    <w:rsid w:val="00E55076"/>
    <w:rsid w:val="00E576DD"/>
    <w:rsid w:val="00E643E8"/>
    <w:rsid w:val="00E71267"/>
    <w:rsid w:val="00E7532A"/>
    <w:rsid w:val="00E801DA"/>
    <w:rsid w:val="00E847D9"/>
    <w:rsid w:val="00E85A74"/>
    <w:rsid w:val="00E939B8"/>
    <w:rsid w:val="00EA0435"/>
    <w:rsid w:val="00EA0F3B"/>
    <w:rsid w:val="00EB1C34"/>
    <w:rsid w:val="00EB7B29"/>
    <w:rsid w:val="00EC2839"/>
    <w:rsid w:val="00EC42A2"/>
    <w:rsid w:val="00ED095A"/>
    <w:rsid w:val="00ED2E13"/>
    <w:rsid w:val="00EF4564"/>
    <w:rsid w:val="00EF5688"/>
    <w:rsid w:val="00F0126D"/>
    <w:rsid w:val="00F04957"/>
    <w:rsid w:val="00F15899"/>
    <w:rsid w:val="00F2442D"/>
    <w:rsid w:val="00F34E21"/>
    <w:rsid w:val="00F41D04"/>
    <w:rsid w:val="00F45D37"/>
    <w:rsid w:val="00F473E1"/>
    <w:rsid w:val="00F50CF7"/>
    <w:rsid w:val="00F56F4E"/>
    <w:rsid w:val="00F57DB6"/>
    <w:rsid w:val="00F65B50"/>
    <w:rsid w:val="00F760F9"/>
    <w:rsid w:val="00F8537A"/>
    <w:rsid w:val="00F87030"/>
    <w:rsid w:val="00F87815"/>
    <w:rsid w:val="00F90B74"/>
    <w:rsid w:val="00F94222"/>
    <w:rsid w:val="00FA6036"/>
    <w:rsid w:val="00FD779B"/>
    <w:rsid w:val="00FE2774"/>
    <w:rsid w:val="00FE2DA3"/>
    <w:rsid w:val="00FE77FA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F3"/>
    <w:rPr>
      <w:rFonts w:ascii="Tahoma" w:hAnsi="Tahoma" w:cs="Tahoma"/>
      <w:sz w:val="16"/>
      <w:szCs w:val="16"/>
    </w:rPr>
  </w:style>
  <w:style w:type="character" w:customStyle="1" w:styleId="gmail-m7538724247033180688gmail-">
    <w:name w:val="gmail-m_7538724247033180688gmail-"/>
    <w:basedOn w:val="a0"/>
    <w:rsid w:val="00714A71"/>
  </w:style>
  <w:style w:type="character" w:styleId="a6">
    <w:name w:val="Hyperlink"/>
    <w:basedOn w:val="a0"/>
    <w:uiPriority w:val="99"/>
    <w:semiHidden/>
    <w:unhideWhenUsed/>
    <w:rsid w:val="00E55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AF3"/>
    <w:rPr>
      <w:rFonts w:ascii="Tahoma" w:hAnsi="Tahoma" w:cs="Tahoma"/>
      <w:sz w:val="16"/>
      <w:szCs w:val="16"/>
    </w:rPr>
  </w:style>
  <w:style w:type="character" w:customStyle="1" w:styleId="gmail-m7538724247033180688gmail-">
    <w:name w:val="gmail-m_7538724247033180688gmail-"/>
    <w:basedOn w:val="a0"/>
    <w:rsid w:val="00714A71"/>
  </w:style>
  <w:style w:type="character" w:styleId="a6">
    <w:name w:val="Hyperlink"/>
    <w:basedOn w:val="a0"/>
    <w:uiPriority w:val="99"/>
    <w:semiHidden/>
    <w:unhideWhenUsed/>
    <w:rsid w:val="00E55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3F8A6D4-FC1D-4620-85E8-E67E4A1AC12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</dc:creator>
  <cp:lastModifiedBy>Пользователь Windows</cp:lastModifiedBy>
  <cp:revision>3</cp:revision>
  <cp:lastPrinted>2018-05-23T08:51:00Z</cp:lastPrinted>
  <dcterms:created xsi:type="dcterms:W3CDTF">2018-06-20T13:14:00Z</dcterms:created>
  <dcterms:modified xsi:type="dcterms:W3CDTF">2018-06-20T13:15:00Z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Ананьин О.И., Профессор</vt:lpwstr>
  </property>
  <property fmtid="{D5CDD505-2E9C-101B-9397-08002B2CF9AE}" pid="3" name="signerExtraDelegates">
    <vt:lpwstr> Профессор</vt:lpwstr>
  </property>
  <property fmtid="{D5CDD505-2E9C-101B-9397-08002B2CF9AE}" pid="4" name="signerDelegates">
    <vt:lpwstr>Ананьин О.И.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2018/5/23-560</vt:lpwstr>
  </property>
  <property fmtid="{D5CDD505-2E9C-101B-9397-08002B2CF9AE}" pid="8" name="documentContent">
    <vt:lpwstr>О назначении рецензентов выпускных квалификационных работ студентов образовательной программы «Политика. Экономика. Философия» факультета социальных наук</vt:lpwstr>
  </property>
  <property fmtid="{D5CDD505-2E9C-101B-9397-08002B2CF9AE}" pid="9" name="signerName">
    <vt:lpwstr>Ананьин О.И.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Ильясова Э.М.</vt:lpwstr>
  </property>
  <property fmtid="{D5CDD505-2E9C-101B-9397-08002B2CF9AE}" pid="13" name="mainDocSheetsCount">
    <vt:lpwstr>1</vt:lpwstr>
  </property>
  <property fmtid="{D5CDD505-2E9C-101B-9397-08002B2CF9AE}" pid="14" name="signerLabel">
    <vt:lpwstr>Профессор Ананьин О.И.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Методист</vt:lpwstr>
  </property>
  <property fmtid="{D5CDD505-2E9C-101B-9397-08002B2CF9AE}" pid="19" name="docTitle">
    <vt:lpwstr>Приказ</vt:lpwstr>
  </property>
  <property fmtid="{D5CDD505-2E9C-101B-9397-08002B2CF9AE}" pid="20" name="signerIof">
    <vt:lpwstr>О. И. Ананьин</vt:lpwstr>
  </property>
  <property fmtid="{D5CDD505-2E9C-101B-9397-08002B2CF9AE}" pid="21" name="signerPost">
    <vt:lpwstr>Профессор</vt:lpwstr>
  </property>
  <property fmtid="{D5CDD505-2E9C-101B-9397-08002B2CF9AE}" pid="22" name="docStatus">
    <vt:lpwstr>NOT_CONTROLLED</vt:lpwstr>
  </property>
</Properties>
</file>