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4A0" w:firstRow="1" w:lastRow="0" w:firstColumn="1" w:lastColumn="0" w:noHBand="0" w:noVBand="1"/>
      </w:tblPr>
      <w:tblGrid>
        <w:gridCol w:w="5637"/>
        <w:gridCol w:w="4110"/>
      </w:tblGrid>
      <w:tr w:rsidR="0058252E" w:rsidRPr="00A061A7" w:rsidTr="00AD7ED2">
        <w:trPr>
          <w:trHeight w:val="2546"/>
        </w:trPr>
        <w:tc>
          <w:tcPr>
            <w:tcW w:w="5637" w:type="dxa"/>
          </w:tcPr>
          <w:p w:rsidR="0058252E" w:rsidRPr="00AF7FE4" w:rsidRDefault="0058252E" w:rsidP="00F54572">
            <w:pPr>
              <w:pStyle w:val="af5"/>
              <w:ind w:firstLine="720"/>
              <w:rPr>
                <w:sz w:val="26"/>
                <w:szCs w:val="26"/>
                <w:lang w:val="en-US"/>
              </w:rPr>
            </w:pPr>
          </w:p>
          <w:p w:rsidR="0058252E" w:rsidRPr="00AF7FE4" w:rsidRDefault="0058252E" w:rsidP="00F54572">
            <w:pPr>
              <w:pStyle w:val="af5"/>
              <w:ind w:firstLine="720"/>
              <w:rPr>
                <w:sz w:val="26"/>
                <w:szCs w:val="26"/>
              </w:rPr>
            </w:pPr>
          </w:p>
          <w:p w:rsidR="0058252E" w:rsidRPr="00AF7FE4" w:rsidRDefault="0058252E" w:rsidP="00F54572">
            <w:pPr>
              <w:pStyle w:val="af6"/>
              <w:tabs>
                <w:tab w:val="left" w:pos="709"/>
              </w:tabs>
              <w:spacing w:before="0" w:after="0"/>
              <w:ind w:firstLine="720"/>
              <w:jc w:val="both"/>
              <w:rPr>
                <w:rFonts w:ascii="Times New Roman" w:hAnsi="Times New Roman"/>
                <w:b w:val="0"/>
                <w:sz w:val="26"/>
                <w:szCs w:val="26"/>
                <w:lang w:eastAsia="ru-RU"/>
              </w:rPr>
            </w:pPr>
          </w:p>
          <w:p w:rsidR="0058252E" w:rsidRPr="00AF7FE4" w:rsidRDefault="0058252E" w:rsidP="00F54572">
            <w:pPr>
              <w:pStyle w:val="af4"/>
              <w:spacing w:before="0" w:beforeAutospacing="0" w:after="0" w:afterAutospacing="0"/>
              <w:ind w:firstLine="720"/>
              <w:outlineLvl w:val="0"/>
              <w:rPr>
                <w:bCs/>
                <w:sz w:val="26"/>
                <w:szCs w:val="26"/>
              </w:rPr>
            </w:pPr>
          </w:p>
          <w:p w:rsidR="0058252E" w:rsidRPr="00AF7FE4" w:rsidRDefault="0058252E" w:rsidP="00F54572">
            <w:pPr>
              <w:ind w:firstLine="720"/>
              <w:jc w:val="both"/>
              <w:rPr>
                <w:color w:val="auto"/>
                <w:sz w:val="26"/>
                <w:szCs w:val="26"/>
              </w:rPr>
            </w:pPr>
          </w:p>
        </w:tc>
        <w:tc>
          <w:tcPr>
            <w:tcW w:w="4110" w:type="dxa"/>
          </w:tcPr>
          <w:p w:rsidR="00AF7FE4" w:rsidRPr="00AF7FE4" w:rsidRDefault="00AF7FE4" w:rsidP="00AF7FE4">
            <w:pPr>
              <w:pStyle w:val="af6"/>
              <w:tabs>
                <w:tab w:val="left" w:pos="709"/>
              </w:tabs>
              <w:spacing w:before="0" w:after="0"/>
              <w:jc w:val="left"/>
              <w:rPr>
                <w:rFonts w:ascii="Times New Roman" w:hAnsi="Times New Roman"/>
                <w:b w:val="0"/>
                <w:sz w:val="26"/>
                <w:szCs w:val="26"/>
                <w:lang w:eastAsia="ru-RU"/>
              </w:rPr>
            </w:pPr>
            <w:r w:rsidRPr="00AF7FE4">
              <w:rPr>
                <w:rFonts w:ascii="Times New Roman" w:hAnsi="Times New Roman"/>
                <w:b w:val="0"/>
                <w:sz w:val="26"/>
                <w:szCs w:val="26"/>
                <w:lang w:eastAsia="ru-RU"/>
              </w:rPr>
              <w:t>Приложение</w:t>
            </w:r>
          </w:p>
          <w:p w:rsidR="00AF7FE4" w:rsidRPr="00AF7FE4" w:rsidRDefault="00AF7FE4" w:rsidP="00AF7FE4">
            <w:pPr>
              <w:pStyle w:val="af5"/>
              <w:rPr>
                <w:sz w:val="26"/>
                <w:szCs w:val="26"/>
              </w:rPr>
            </w:pPr>
            <w:r w:rsidRPr="00AF7FE4">
              <w:rPr>
                <w:sz w:val="26"/>
                <w:szCs w:val="26"/>
              </w:rPr>
              <w:t>к приказу НИУ ВШЭ</w:t>
            </w:r>
          </w:p>
          <w:p w:rsidR="00AF7FE4" w:rsidRPr="006C5E4A" w:rsidRDefault="00AF7FE4" w:rsidP="00AF7FE4">
            <w:pPr>
              <w:pStyle w:val="af5"/>
              <w:rPr>
                <w:sz w:val="26"/>
                <w:szCs w:val="26"/>
              </w:rPr>
            </w:pPr>
            <w:r w:rsidRPr="00AF7FE4">
              <w:rPr>
                <w:sz w:val="26"/>
                <w:szCs w:val="26"/>
              </w:rPr>
              <w:t xml:space="preserve">от </w:t>
            </w:r>
            <w:r w:rsidR="006C5E4A">
              <w:rPr>
                <w:sz w:val="26"/>
                <w:szCs w:val="26"/>
              </w:rPr>
              <w:t>17.04.2018</w:t>
            </w:r>
            <w:r w:rsidRPr="00AF7FE4">
              <w:rPr>
                <w:sz w:val="26"/>
                <w:szCs w:val="26"/>
              </w:rPr>
              <w:t xml:space="preserve"> №</w:t>
            </w:r>
            <w:r w:rsidRPr="006C5E4A">
              <w:rPr>
                <w:b/>
                <w:bCs/>
                <w:sz w:val="26"/>
                <w:szCs w:val="26"/>
              </w:rPr>
              <w:t xml:space="preserve"> </w:t>
            </w:r>
            <w:r w:rsidR="006C5E4A" w:rsidRPr="006C5E4A">
              <w:rPr>
                <w:bCs/>
                <w:sz w:val="26"/>
                <w:szCs w:val="26"/>
              </w:rPr>
              <w:t>6.18.1-01/1704-09</w:t>
            </w:r>
          </w:p>
          <w:p w:rsidR="00AF7FE4" w:rsidRPr="00AF7FE4" w:rsidRDefault="00AF7FE4" w:rsidP="00AF7FE4">
            <w:pPr>
              <w:pStyle w:val="af5"/>
              <w:rPr>
                <w:color w:val="333333"/>
                <w:sz w:val="26"/>
                <w:szCs w:val="26"/>
              </w:rPr>
            </w:pPr>
          </w:p>
          <w:p w:rsidR="00AF7FE4" w:rsidRPr="00AF7FE4" w:rsidRDefault="00AF7FE4" w:rsidP="00AF7FE4">
            <w:pPr>
              <w:pStyle w:val="af5"/>
              <w:rPr>
                <w:sz w:val="26"/>
                <w:szCs w:val="26"/>
              </w:rPr>
            </w:pPr>
            <w:r w:rsidRPr="00AF7FE4">
              <w:rPr>
                <w:sz w:val="26"/>
                <w:szCs w:val="26"/>
              </w:rPr>
              <w:t>УТВЕРЖДЕНО</w:t>
            </w:r>
          </w:p>
          <w:p w:rsidR="00AF7FE4" w:rsidRPr="00AF7FE4" w:rsidRDefault="00AF7FE4" w:rsidP="00AF7FE4">
            <w:pPr>
              <w:pStyle w:val="af5"/>
              <w:rPr>
                <w:sz w:val="26"/>
                <w:szCs w:val="26"/>
              </w:rPr>
            </w:pPr>
            <w:r w:rsidRPr="00AF7FE4">
              <w:rPr>
                <w:sz w:val="26"/>
                <w:szCs w:val="26"/>
              </w:rPr>
              <w:t>ученым советом НИУ ВШЭ</w:t>
            </w:r>
          </w:p>
          <w:p w:rsidR="0058252E" w:rsidRPr="00AF7FE4" w:rsidRDefault="008168C0" w:rsidP="00964A5B">
            <w:pPr>
              <w:pStyle w:val="af5"/>
              <w:rPr>
                <w:sz w:val="26"/>
                <w:szCs w:val="26"/>
              </w:rPr>
            </w:pPr>
            <w:r w:rsidRPr="007D0B4E">
              <w:rPr>
                <w:sz w:val="26"/>
                <w:szCs w:val="26"/>
              </w:rPr>
              <w:t xml:space="preserve">от </w:t>
            </w:r>
            <w:r>
              <w:rPr>
                <w:sz w:val="26"/>
                <w:szCs w:val="26"/>
              </w:rPr>
              <w:t>30</w:t>
            </w:r>
            <w:r w:rsidRPr="007D0B4E">
              <w:rPr>
                <w:sz w:val="26"/>
                <w:szCs w:val="26"/>
              </w:rPr>
              <w:t>.0</w:t>
            </w:r>
            <w:r>
              <w:rPr>
                <w:sz w:val="26"/>
                <w:szCs w:val="26"/>
              </w:rPr>
              <w:t>3</w:t>
            </w:r>
            <w:r w:rsidRPr="007D0B4E">
              <w:rPr>
                <w:sz w:val="26"/>
                <w:szCs w:val="26"/>
              </w:rPr>
              <w:t>.201</w:t>
            </w:r>
            <w:r>
              <w:rPr>
                <w:sz w:val="26"/>
                <w:szCs w:val="26"/>
              </w:rPr>
              <w:t>8,  протокол № 3</w:t>
            </w:r>
          </w:p>
        </w:tc>
      </w:tr>
    </w:tbl>
    <w:p w:rsidR="00F913AB" w:rsidRPr="00A061A7" w:rsidRDefault="00F913AB" w:rsidP="00F54572">
      <w:pPr>
        <w:pStyle w:val="af4"/>
        <w:spacing w:before="0" w:beforeAutospacing="0" w:after="0" w:afterAutospacing="0"/>
        <w:jc w:val="center"/>
        <w:outlineLvl w:val="0"/>
        <w:rPr>
          <w:b/>
          <w:bCs/>
          <w:sz w:val="26"/>
          <w:szCs w:val="26"/>
        </w:rPr>
      </w:pPr>
    </w:p>
    <w:p w:rsidR="00946C33" w:rsidRPr="00A061A7" w:rsidRDefault="00946C33" w:rsidP="00F54572">
      <w:pPr>
        <w:pStyle w:val="af4"/>
        <w:spacing w:before="0" w:beforeAutospacing="0" w:after="0" w:afterAutospacing="0"/>
        <w:jc w:val="center"/>
        <w:outlineLvl w:val="0"/>
        <w:rPr>
          <w:b/>
          <w:bCs/>
          <w:sz w:val="26"/>
          <w:szCs w:val="26"/>
        </w:rPr>
      </w:pPr>
      <w:r w:rsidRPr="00A061A7">
        <w:rPr>
          <w:b/>
          <w:bCs/>
          <w:sz w:val="26"/>
          <w:szCs w:val="26"/>
        </w:rPr>
        <w:t>ПОЛОЖЕНИЕ</w:t>
      </w:r>
    </w:p>
    <w:p w:rsidR="00946C33" w:rsidRPr="00A061A7" w:rsidRDefault="00946C33" w:rsidP="00F54572">
      <w:pPr>
        <w:pStyle w:val="Div"/>
        <w:jc w:val="center"/>
        <w:rPr>
          <w:b/>
          <w:color w:val="auto"/>
          <w:sz w:val="26"/>
          <w:szCs w:val="26"/>
        </w:rPr>
      </w:pPr>
      <w:r w:rsidRPr="00A061A7">
        <w:rPr>
          <w:b/>
          <w:color w:val="auto"/>
          <w:sz w:val="26"/>
          <w:szCs w:val="26"/>
        </w:rPr>
        <w:t>о предоставлении скидок по оплате обучения студентам, обучающимся</w:t>
      </w:r>
    </w:p>
    <w:p w:rsidR="0097077E" w:rsidRPr="00A061A7" w:rsidRDefault="00946C33" w:rsidP="00F54572">
      <w:pPr>
        <w:pStyle w:val="Div"/>
        <w:jc w:val="center"/>
        <w:rPr>
          <w:b/>
          <w:color w:val="auto"/>
          <w:sz w:val="26"/>
          <w:szCs w:val="26"/>
        </w:rPr>
      </w:pPr>
      <w:r w:rsidRPr="00A061A7">
        <w:rPr>
          <w:b/>
          <w:color w:val="auto"/>
          <w:sz w:val="26"/>
          <w:szCs w:val="26"/>
        </w:rPr>
        <w:t>по договорам об образовании, заключаемым при приеме на обучение за счет средств физических и (или) юридических лиц</w:t>
      </w:r>
    </w:p>
    <w:p w:rsidR="00F54572" w:rsidRPr="00A061A7" w:rsidRDefault="00F54572" w:rsidP="00F54572">
      <w:pPr>
        <w:pStyle w:val="Div"/>
        <w:ind w:firstLine="720"/>
        <w:jc w:val="center"/>
        <w:rPr>
          <w:b/>
          <w:color w:val="auto"/>
          <w:sz w:val="26"/>
          <w:szCs w:val="26"/>
        </w:rPr>
      </w:pPr>
    </w:p>
    <w:p w:rsidR="0097077E" w:rsidRPr="00AB5F19" w:rsidRDefault="0097077E" w:rsidP="00964A5B">
      <w:pPr>
        <w:pStyle w:val="af8"/>
        <w:numPr>
          <w:ilvl w:val="0"/>
          <w:numId w:val="21"/>
        </w:numPr>
        <w:tabs>
          <w:tab w:val="left" w:pos="284"/>
        </w:tabs>
        <w:ind w:left="0" w:firstLine="0"/>
        <w:jc w:val="center"/>
        <w:rPr>
          <w:color w:val="auto"/>
          <w:sz w:val="26"/>
          <w:szCs w:val="26"/>
        </w:rPr>
      </w:pPr>
      <w:r w:rsidRPr="00AB5F19">
        <w:rPr>
          <w:b/>
          <w:color w:val="auto"/>
          <w:sz w:val="26"/>
          <w:szCs w:val="26"/>
        </w:rPr>
        <w:t>Общие положения</w:t>
      </w:r>
    </w:p>
    <w:p w:rsidR="00D8230D" w:rsidRPr="00B012B4" w:rsidRDefault="0097077E" w:rsidP="00964A5B">
      <w:pPr>
        <w:pStyle w:val="af8"/>
        <w:numPr>
          <w:ilvl w:val="1"/>
          <w:numId w:val="23"/>
        </w:numPr>
        <w:tabs>
          <w:tab w:val="left" w:pos="426"/>
          <w:tab w:val="left" w:pos="993"/>
        </w:tabs>
        <w:ind w:left="0" w:firstLine="709"/>
        <w:jc w:val="both"/>
        <w:rPr>
          <w:color w:val="auto"/>
          <w:sz w:val="26"/>
          <w:szCs w:val="26"/>
        </w:rPr>
      </w:pPr>
      <w:proofErr w:type="gramStart"/>
      <w:r w:rsidRPr="00964A5B">
        <w:rPr>
          <w:color w:val="auto"/>
          <w:sz w:val="26"/>
          <w:szCs w:val="26"/>
        </w:rPr>
        <w:t xml:space="preserve">Положение о предоставлении скидок по оплате обучения студентам, обучающимся по договорам об образовании, заключаемым при приеме на обучение за счет средств физических и (или) юридических лиц (далее </w:t>
      </w:r>
      <w:r w:rsidR="00266FD8">
        <w:rPr>
          <w:color w:val="auto"/>
          <w:sz w:val="26"/>
          <w:szCs w:val="26"/>
        </w:rPr>
        <w:t xml:space="preserve">соответственно </w:t>
      </w:r>
      <w:r w:rsidR="00D570BF" w:rsidRPr="00964A5B">
        <w:rPr>
          <w:color w:val="auto"/>
          <w:sz w:val="26"/>
          <w:szCs w:val="26"/>
        </w:rPr>
        <w:t>–</w:t>
      </w:r>
      <w:r w:rsidRPr="00964A5B">
        <w:rPr>
          <w:color w:val="auto"/>
          <w:sz w:val="26"/>
          <w:szCs w:val="26"/>
        </w:rPr>
        <w:t xml:space="preserve"> Положение</w:t>
      </w:r>
      <w:r w:rsidR="00266FD8">
        <w:rPr>
          <w:color w:val="auto"/>
          <w:sz w:val="26"/>
          <w:szCs w:val="26"/>
        </w:rPr>
        <w:t xml:space="preserve">, скидки, </w:t>
      </w:r>
      <w:r w:rsidR="00266FD8" w:rsidRPr="002918C4">
        <w:rPr>
          <w:color w:val="auto"/>
          <w:sz w:val="26"/>
          <w:szCs w:val="26"/>
        </w:rPr>
        <w:t>договор об оказании платных образовательных услуг</w:t>
      </w:r>
      <w:r w:rsidRPr="00964A5B">
        <w:rPr>
          <w:color w:val="auto"/>
          <w:sz w:val="26"/>
          <w:szCs w:val="26"/>
        </w:rPr>
        <w:t>)</w:t>
      </w:r>
      <w:r w:rsidR="00D305A5">
        <w:rPr>
          <w:color w:val="auto"/>
          <w:sz w:val="26"/>
          <w:szCs w:val="26"/>
        </w:rPr>
        <w:t>,</w:t>
      </w:r>
      <w:r w:rsidRPr="00964A5B">
        <w:rPr>
          <w:color w:val="auto"/>
          <w:sz w:val="26"/>
          <w:szCs w:val="26"/>
        </w:rPr>
        <w:t xml:space="preserve"> регулирует порядок предоставления скидок студентам, обучающимся по договорам </w:t>
      </w:r>
      <w:r w:rsidR="00266FD8">
        <w:rPr>
          <w:color w:val="auto"/>
          <w:sz w:val="26"/>
          <w:szCs w:val="26"/>
        </w:rPr>
        <w:t xml:space="preserve">об оказании платных </w:t>
      </w:r>
      <w:r w:rsidR="00266FD8" w:rsidRPr="00964A5B">
        <w:rPr>
          <w:color w:val="auto"/>
          <w:sz w:val="26"/>
          <w:szCs w:val="26"/>
        </w:rPr>
        <w:t>образовательных услуг</w:t>
      </w:r>
      <w:r w:rsidRPr="00964A5B">
        <w:rPr>
          <w:color w:val="auto"/>
          <w:sz w:val="26"/>
          <w:szCs w:val="26"/>
        </w:rPr>
        <w:t xml:space="preserve">, в целях усиления их мотивации для достижения </w:t>
      </w:r>
      <w:r w:rsidRPr="00B012B4">
        <w:rPr>
          <w:color w:val="auto"/>
          <w:sz w:val="26"/>
          <w:szCs w:val="26"/>
        </w:rPr>
        <w:t>высоких образовательных результатов</w:t>
      </w:r>
      <w:r w:rsidR="00C532DA" w:rsidRPr="00B012B4">
        <w:rPr>
          <w:color w:val="auto"/>
          <w:sz w:val="26"/>
          <w:szCs w:val="26"/>
        </w:rPr>
        <w:t>.</w:t>
      </w:r>
      <w:proofErr w:type="gramEnd"/>
    </w:p>
    <w:p w:rsidR="00C532DA" w:rsidRPr="00B012B4" w:rsidRDefault="00B012B4" w:rsidP="00964A5B">
      <w:pPr>
        <w:pStyle w:val="af8"/>
        <w:numPr>
          <w:ilvl w:val="1"/>
          <w:numId w:val="23"/>
        </w:numPr>
        <w:tabs>
          <w:tab w:val="left" w:pos="426"/>
          <w:tab w:val="left" w:pos="993"/>
        </w:tabs>
        <w:ind w:left="0" w:firstLine="709"/>
        <w:jc w:val="both"/>
        <w:rPr>
          <w:color w:val="auto"/>
          <w:sz w:val="26"/>
          <w:szCs w:val="26"/>
        </w:rPr>
      </w:pPr>
      <w:r>
        <w:rPr>
          <w:color w:val="auto"/>
          <w:sz w:val="26"/>
          <w:szCs w:val="26"/>
        </w:rPr>
        <w:t xml:space="preserve">Положение не распространяется на студентов: </w:t>
      </w:r>
    </w:p>
    <w:p w:rsidR="00266FD8" w:rsidRPr="00B012B4" w:rsidRDefault="00266FD8" w:rsidP="00964A5B">
      <w:pPr>
        <w:pStyle w:val="af8"/>
        <w:numPr>
          <w:ilvl w:val="2"/>
          <w:numId w:val="23"/>
        </w:numPr>
        <w:tabs>
          <w:tab w:val="left" w:pos="426"/>
          <w:tab w:val="left" w:pos="993"/>
        </w:tabs>
        <w:ind w:left="0" w:firstLine="709"/>
        <w:jc w:val="both"/>
        <w:rPr>
          <w:color w:val="auto"/>
          <w:sz w:val="26"/>
          <w:szCs w:val="26"/>
        </w:rPr>
      </w:pPr>
      <w:proofErr w:type="gramStart"/>
      <w:r w:rsidRPr="00B012B4">
        <w:rPr>
          <w:color w:val="auto"/>
          <w:sz w:val="26"/>
          <w:szCs w:val="26"/>
        </w:rPr>
        <w:t xml:space="preserve">обучающихся в </w:t>
      </w:r>
      <w:r w:rsidR="00C532DA" w:rsidRPr="00B012B4">
        <w:rPr>
          <w:color w:val="auto"/>
          <w:sz w:val="26"/>
          <w:szCs w:val="26"/>
        </w:rPr>
        <w:t>филиал</w:t>
      </w:r>
      <w:r w:rsidRPr="00B012B4">
        <w:rPr>
          <w:color w:val="auto"/>
          <w:sz w:val="26"/>
          <w:szCs w:val="26"/>
        </w:rPr>
        <w:t>ах</w:t>
      </w:r>
      <w:r w:rsidR="00C532DA" w:rsidRPr="00B012B4">
        <w:rPr>
          <w:color w:val="auto"/>
          <w:sz w:val="26"/>
          <w:szCs w:val="26"/>
        </w:rPr>
        <w:t xml:space="preserve"> НИУ ВШЭ</w:t>
      </w:r>
      <w:r w:rsidR="00C532DA" w:rsidRPr="00B012B4">
        <w:rPr>
          <w:rStyle w:val="a7"/>
          <w:color w:val="auto"/>
          <w:sz w:val="26"/>
          <w:szCs w:val="26"/>
        </w:rPr>
        <w:footnoteReference w:id="2"/>
      </w:r>
      <w:r w:rsidR="00B5472C">
        <w:rPr>
          <w:color w:val="auto"/>
          <w:sz w:val="26"/>
          <w:szCs w:val="26"/>
        </w:rPr>
        <w:t>;</w:t>
      </w:r>
      <w:proofErr w:type="gramEnd"/>
    </w:p>
    <w:p w:rsidR="00A11BF9" w:rsidRPr="00B5472C" w:rsidRDefault="00A11BF9" w:rsidP="00964A5B">
      <w:pPr>
        <w:pStyle w:val="af8"/>
        <w:numPr>
          <w:ilvl w:val="2"/>
          <w:numId w:val="23"/>
        </w:numPr>
        <w:tabs>
          <w:tab w:val="left" w:pos="426"/>
          <w:tab w:val="left" w:pos="993"/>
        </w:tabs>
        <w:ind w:left="0" w:firstLine="709"/>
        <w:jc w:val="both"/>
        <w:rPr>
          <w:color w:val="auto"/>
          <w:sz w:val="26"/>
          <w:szCs w:val="26"/>
        </w:rPr>
      </w:pPr>
      <w:proofErr w:type="gramStart"/>
      <w:r w:rsidRPr="00B012B4">
        <w:rPr>
          <w:color w:val="auto"/>
          <w:sz w:val="26"/>
          <w:szCs w:val="26"/>
          <w:shd w:val="clear" w:color="auto" w:fill="auto"/>
        </w:rPr>
        <w:t>являющихся иностранными гражданами или лицами без гражданства, поступающими в рамках отдельного конкурс</w:t>
      </w:r>
      <w:r w:rsidR="00B5472C">
        <w:rPr>
          <w:color w:val="auto"/>
          <w:sz w:val="26"/>
          <w:szCs w:val="26"/>
          <w:shd w:val="clear" w:color="auto" w:fill="auto"/>
        </w:rPr>
        <w:t>а</w:t>
      </w:r>
      <w:r w:rsidR="00B5472C">
        <w:rPr>
          <w:rStyle w:val="a7"/>
        </w:rPr>
        <w:footnoteReference w:id="3"/>
      </w:r>
      <w:r w:rsidR="00B5472C">
        <w:t>.</w:t>
      </w:r>
      <w:proofErr w:type="gramEnd"/>
    </w:p>
    <w:p w:rsidR="003E16F4" w:rsidRDefault="00277602">
      <w:pPr>
        <w:pStyle w:val="af8"/>
        <w:numPr>
          <w:ilvl w:val="1"/>
          <w:numId w:val="23"/>
        </w:numPr>
        <w:tabs>
          <w:tab w:val="left" w:pos="426"/>
          <w:tab w:val="left" w:pos="993"/>
        </w:tabs>
        <w:ind w:left="0" w:firstLine="709"/>
        <w:jc w:val="both"/>
        <w:rPr>
          <w:color w:val="auto"/>
          <w:sz w:val="26"/>
          <w:szCs w:val="26"/>
        </w:rPr>
      </w:pPr>
      <w:r w:rsidRPr="00964A5B">
        <w:rPr>
          <w:color w:val="auto"/>
          <w:sz w:val="26"/>
          <w:szCs w:val="26"/>
        </w:rPr>
        <w:t>В зависимости от источника финансирования скидок выделяются следующие виды скидок:</w:t>
      </w:r>
    </w:p>
    <w:p w:rsidR="00B012B4" w:rsidRDefault="00277602" w:rsidP="00B5472C">
      <w:pPr>
        <w:pStyle w:val="af8"/>
        <w:numPr>
          <w:ilvl w:val="2"/>
          <w:numId w:val="27"/>
        </w:numPr>
        <w:tabs>
          <w:tab w:val="left" w:pos="426"/>
          <w:tab w:val="left" w:pos="993"/>
        </w:tabs>
        <w:ind w:left="0" w:firstLine="709"/>
        <w:jc w:val="both"/>
        <w:rPr>
          <w:color w:val="auto"/>
          <w:sz w:val="26"/>
          <w:szCs w:val="26"/>
        </w:rPr>
      </w:pPr>
      <w:r w:rsidRPr="00B5472C">
        <w:rPr>
          <w:color w:val="auto"/>
          <w:sz w:val="26"/>
          <w:szCs w:val="26"/>
        </w:rPr>
        <w:t xml:space="preserve">скидки за счет </w:t>
      </w:r>
      <w:r w:rsidR="00662B45">
        <w:rPr>
          <w:color w:val="auto"/>
          <w:sz w:val="26"/>
          <w:szCs w:val="26"/>
        </w:rPr>
        <w:t xml:space="preserve">средств </w:t>
      </w:r>
      <w:r w:rsidRPr="00B5472C">
        <w:rPr>
          <w:color w:val="auto"/>
          <w:sz w:val="26"/>
          <w:szCs w:val="26"/>
        </w:rPr>
        <w:t xml:space="preserve">центрального бюджета и бюджета факультета/ структурного подразделения, реализующего образовательные программы высшего образования (далее </w:t>
      </w:r>
      <w:r w:rsidR="00912B00" w:rsidRPr="00B5472C">
        <w:rPr>
          <w:color w:val="auto"/>
          <w:sz w:val="26"/>
          <w:szCs w:val="26"/>
        </w:rPr>
        <w:t xml:space="preserve">совместно </w:t>
      </w:r>
      <w:r w:rsidRPr="00B5472C">
        <w:rPr>
          <w:color w:val="auto"/>
          <w:sz w:val="26"/>
          <w:szCs w:val="26"/>
        </w:rPr>
        <w:t>– факультет)</w:t>
      </w:r>
      <w:r w:rsidR="00254A42" w:rsidRPr="00B5472C">
        <w:rPr>
          <w:color w:val="auto"/>
          <w:sz w:val="26"/>
          <w:szCs w:val="26"/>
        </w:rPr>
        <w:t>, устанавливаемые в пропорциях, определяемых в Положении о бюджете факультета и иных локальных нормативных актах НИУ ВШЭ (далее –</w:t>
      </w:r>
      <w:r w:rsidR="00B012B4" w:rsidRPr="00B5472C">
        <w:rPr>
          <w:color w:val="auto"/>
          <w:sz w:val="26"/>
          <w:szCs w:val="26"/>
        </w:rPr>
        <w:t xml:space="preserve"> </w:t>
      </w:r>
      <w:r w:rsidR="00DA4E86" w:rsidRPr="00B5472C">
        <w:rPr>
          <w:color w:val="auto"/>
          <w:sz w:val="26"/>
          <w:szCs w:val="26"/>
        </w:rPr>
        <w:t>централизованные</w:t>
      </w:r>
      <w:r w:rsidR="00254A42" w:rsidRPr="00B5472C">
        <w:rPr>
          <w:color w:val="auto"/>
          <w:sz w:val="26"/>
          <w:szCs w:val="26"/>
        </w:rPr>
        <w:t xml:space="preserve"> скидки)</w:t>
      </w:r>
      <w:r w:rsidR="00B012B4">
        <w:rPr>
          <w:color w:val="auto"/>
          <w:sz w:val="26"/>
          <w:szCs w:val="26"/>
        </w:rPr>
        <w:t>.</w:t>
      </w:r>
    </w:p>
    <w:p w:rsidR="00DC7450" w:rsidRDefault="00B012B4" w:rsidP="00B5472C">
      <w:pPr>
        <w:pStyle w:val="af8"/>
        <w:tabs>
          <w:tab w:val="left" w:pos="426"/>
          <w:tab w:val="left" w:pos="993"/>
        </w:tabs>
        <w:ind w:left="0" w:firstLine="709"/>
        <w:jc w:val="both"/>
        <w:rPr>
          <w:color w:val="auto"/>
          <w:sz w:val="26"/>
          <w:szCs w:val="26"/>
        </w:rPr>
      </w:pPr>
      <w:r>
        <w:rPr>
          <w:color w:val="auto"/>
          <w:sz w:val="26"/>
          <w:szCs w:val="26"/>
        </w:rPr>
        <w:t xml:space="preserve">Централизованные скидки </w:t>
      </w:r>
      <w:r w:rsidRPr="00B012B4">
        <w:rPr>
          <w:color w:val="auto"/>
          <w:sz w:val="26"/>
          <w:szCs w:val="26"/>
        </w:rPr>
        <w:t>могут быть установлены только по одному из указанных в подпункте 1.4.1 пункта 1.4 Положения основани</w:t>
      </w:r>
      <w:r>
        <w:rPr>
          <w:color w:val="auto"/>
          <w:sz w:val="26"/>
          <w:szCs w:val="26"/>
        </w:rPr>
        <w:t>ю</w:t>
      </w:r>
      <w:r w:rsidRPr="00B012B4">
        <w:rPr>
          <w:color w:val="auto"/>
          <w:sz w:val="26"/>
          <w:szCs w:val="26"/>
        </w:rPr>
        <w:t>.</w:t>
      </w:r>
      <w:r>
        <w:rPr>
          <w:color w:val="auto"/>
          <w:sz w:val="26"/>
          <w:szCs w:val="26"/>
        </w:rPr>
        <w:t xml:space="preserve"> </w:t>
      </w:r>
      <w:r w:rsidRPr="00B012B4">
        <w:rPr>
          <w:color w:val="auto"/>
          <w:sz w:val="26"/>
          <w:szCs w:val="26"/>
        </w:rPr>
        <w:t xml:space="preserve">При наличии у претендента права на </w:t>
      </w:r>
      <w:r>
        <w:rPr>
          <w:color w:val="auto"/>
          <w:sz w:val="26"/>
          <w:szCs w:val="26"/>
        </w:rPr>
        <w:t xml:space="preserve">централизованную </w:t>
      </w:r>
      <w:r w:rsidRPr="00B012B4">
        <w:rPr>
          <w:color w:val="auto"/>
          <w:sz w:val="26"/>
          <w:szCs w:val="26"/>
        </w:rPr>
        <w:t>скидк</w:t>
      </w:r>
      <w:r>
        <w:rPr>
          <w:color w:val="auto"/>
          <w:sz w:val="26"/>
          <w:szCs w:val="26"/>
        </w:rPr>
        <w:t>у</w:t>
      </w:r>
      <w:r w:rsidRPr="00B012B4">
        <w:rPr>
          <w:color w:val="auto"/>
          <w:sz w:val="26"/>
          <w:szCs w:val="26"/>
        </w:rPr>
        <w:t xml:space="preserve"> по нескольким основаниям ему предоставляется одна </w:t>
      </w:r>
      <w:r>
        <w:rPr>
          <w:color w:val="auto"/>
          <w:sz w:val="26"/>
          <w:szCs w:val="26"/>
        </w:rPr>
        <w:t xml:space="preserve">централизованная </w:t>
      </w:r>
      <w:r w:rsidR="00DC7450">
        <w:rPr>
          <w:color w:val="auto"/>
          <w:sz w:val="26"/>
          <w:szCs w:val="26"/>
        </w:rPr>
        <w:t>скидка по его усмотрению.</w:t>
      </w:r>
    </w:p>
    <w:p w:rsidR="00277602" w:rsidRPr="00B012B4" w:rsidRDefault="00B012B4" w:rsidP="00B5472C">
      <w:pPr>
        <w:pStyle w:val="af8"/>
        <w:tabs>
          <w:tab w:val="left" w:pos="426"/>
          <w:tab w:val="left" w:pos="993"/>
        </w:tabs>
        <w:ind w:left="0" w:firstLine="709"/>
        <w:jc w:val="both"/>
        <w:rPr>
          <w:color w:val="auto"/>
          <w:sz w:val="26"/>
          <w:szCs w:val="26"/>
        </w:rPr>
      </w:pPr>
      <w:r>
        <w:rPr>
          <w:color w:val="auto"/>
          <w:sz w:val="26"/>
          <w:szCs w:val="26"/>
        </w:rPr>
        <w:t>Централизованные с</w:t>
      </w:r>
      <w:r w:rsidRPr="00B012B4">
        <w:rPr>
          <w:color w:val="auto"/>
          <w:sz w:val="26"/>
          <w:szCs w:val="26"/>
        </w:rPr>
        <w:t>кидки не предоставляются</w:t>
      </w:r>
      <w:r w:rsidR="00DC7450">
        <w:rPr>
          <w:color w:val="auto"/>
          <w:sz w:val="26"/>
          <w:szCs w:val="26"/>
        </w:rPr>
        <w:t xml:space="preserve"> студентам, обучающимся по</w:t>
      </w:r>
      <w:r w:rsidR="00DC7450" w:rsidRPr="00DC7450">
        <w:rPr>
          <w:color w:val="auto"/>
          <w:sz w:val="26"/>
          <w:szCs w:val="26"/>
        </w:rPr>
        <w:t xml:space="preserve"> </w:t>
      </w:r>
      <w:r w:rsidR="00DC7450">
        <w:rPr>
          <w:color w:val="auto"/>
          <w:sz w:val="26"/>
          <w:szCs w:val="26"/>
        </w:rPr>
        <w:t>образовательным программам</w:t>
      </w:r>
      <w:r w:rsidR="00DC7450" w:rsidRPr="00DA6E07">
        <w:rPr>
          <w:color w:val="auto"/>
          <w:sz w:val="26"/>
          <w:szCs w:val="26"/>
        </w:rPr>
        <w:t>,</w:t>
      </w:r>
      <w:r w:rsidR="00DC7450" w:rsidRPr="001020C5">
        <w:rPr>
          <w:color w:val="auto"/>
          <w:sz w:val="26"/>
          <w:szCs w:val="26"/>
        </w:rPr>
        <w:t xml:space="preserve"> </w:t>
      </w:r>
      <w:r w:rsidR="00DC7450" w:rsidRPr="00964A5B">
        <w:rPr>
          <w:color w:val="auto"/>
          <w:sz w:val="26"/>
          <w:szCs w:val="26"/>
        </w:rPr>
        <w:t xml:space="preserve">не имеющим мест за счет средств субсидии из </w:t>
      </w:r>
      <w:r w:rsidR="00DC7450" w:rsidRPr="00964A5B">
        <w:rPr>
          <w:color w:val="auto"/>
          <w:sz w:val="26"/>
          <w:szCs w:val="26"/>
        </w:rPr>
        <w:lastRenderedPageBreak/>
        <w:t>федерального бюджета на выполнение государственного задания</w:t>
      </w:r>
      <w:r w:rsidR="00DC7450" w:rsidRPr="00DC7450">
        <w:rPr>
          <w:color w:val="auto"/>
          <w:sz w:val="26"/>
          <w:szCs w:val="26"/>
        </w:rPr>
        <w:t xml:space="preserve"> </w:t>
      </w:r>
      <w:r w:rsidR="00DC7450">
        <w:rPr>
          <w:color w:val="auto"/>
          <w:sz w:val="26"/>
          <w:szCs w:val="26"/>
        </w:rPr>
        <w:t xml:space="preserve">(далее соответственно – </w:t>
      </w:r>
      <w:r w:rsidR="00B5472C">
        <w:rPr>
          <w:color w:val="auto"/>
          <w:sz w:val="26"/>
          <w:szCs w:val="26"/>
        </w:rPr>
        <w:t xml:space="preserve">полностью платные программы, </w:t>
      </w:r>
      <w:r w:rsidR="00DC7450">
        <w:rPr>
          <w:color w:val="auto"/>
          <w:sz w:val="26"/>
          <w:szCs w:val="26"/>
        </w:rPr>
        <w:t>бюджетные места)</w:t>
      </w:r>
      <w:r w:rsidRPr="00B012B4">
        <w:rPr>
          <w:color w:val="auto"/>
          <w:sz w:val="26"/>
          <w:szCs w:val="26"/>
        </w:rPr>
        <w:t>, если иное не установлено Положением</w:t>
      </w:r>
      <w:r w:rsidR="00254A42" w:rsidRPr="00360CD2">
        <w:rPr>
          <w:color w:val="auto"/>
          <w:sz w:val="26"/>
          <w:szCs w:val="26"/>
        </w:rPr>
        <w:t>;</w:t>
      </w:r>
    </w:p>
    <w:p w:rsidR="00B012B4" w:rsidRPr="000210E6" w:rsidRDefault="00254A42" w:rsidP="00360CD2">
      <w:pPr>
        <w:pStyle w:val="af8"/>
        <w:numPr>
          <w:ilvl w:val="2"/>
          <w:numId w:val="27"/>
        </w:numPr>
        <w:tabs>
          <w:tab w:val="left" w:pos="426"/>
          <w:tab w:val="left" w:pos="993"/>
        </w:tabs>
        <w:ind w:left="0" w:firstLine="709"/>
        <w:jc w:val="both"/>
        <w:rPr>
          <w:color w:val="auto"/>
          <w:sz w:val="26"/>
          <w:szCs w:val="26"/>
        </w:rPr>
      </w:pPr>
      <w:r>
        <w:rPr>
          <w:color w:val="auto"/>
          <w:sz w:val="26"/>
          <w:szCs w:val="26"/>
        </w:rPr>
        <w:t>с</w:t>
      </w:r>
      <w:r w:rsidR="00277602">
        <w:rPr>
          <w:color w:val="auto"/>
          <w:sz w:val="26"/>
          <w:szCs w:val="26"/>
        </w:rPr>
        <w:t xml:space="preserve">кидки за счет </w:t>
      </w:r>
      <w:r w:rsidR="00662B45">
        <w:rPr>
          <w:color w:val="auto"/>
          <w:sz w:val="26"/>
          <w:szCs w:val="26"/>
        </w:rPr>
        <w:t xml:space="preserve">средств </w:t>
      </w:r>
      <w:r w:rsidR="00277602">
        <w:rPr>
          <w:color w:val="auto"/>
          <w:sz w:val="26"/>
          <w:szCs w:val="26"/>
        </w:rPr>
        <w:t>бюджета факультета</w:t>
      </w:r>
      <w:r w:rsidR="00AE476F">
        <w:rPr>
          <w:color w:val="auto"/>
          <w:sz w:val="26"/>
          <w:szCs w:val="26"/>
        </w:rPr>
        <w:t xml:space="preserve"> или </w:t>
      </w:r>
      <w:r w:rsidR="00B5472C">
        <w:rPr>
          <w:color w:val="auto"/>
          <w:sz w:val="26"/>
          <w:szCs w:val="26"/>
        </w:rPr>
        <w:t>средств</w:t>
      </w:r>
      <w:r w:rsidR="00AE476F">
        <w:rPr>
          <w:color w:val="auto"/>
          <w:sz w:val="26"/>
          <w:szCs w:val="26"/>
        </w:rPr>
        <w:t xml:space="preserve"> </w:t>
      </w:r>
      <w:r w:rsidR="00DC7450">
        <w:rPr>
          <w:color w:val="auto"/>
          <w:sz w:val="26"/>
          <w:szCs w:val="26"/>
        </w:rPr>
        <w:t>полностью платны</w:t>
      </w:r>
      <w:r w:rsidR="00B5472C">
        <w:rPr>
          <w:color w:val="auto"/>
          <w:sz w:val="26"/>
          <w:szCs w:val="26"/>
        </w:rPr>
        <w:t>х</w:t>
      </w:r>
      <w:r w:rsidR="00DC7450">
        <w:rPr>
          <w:color w:val="auto"/>
          <w:sz w:val="26"/>
          <w:szCs w:val="26"/>
        </w:rPr>
        <w:t xml:space="preserve"> </w:t>
      </w:r>
      <w:r w:rsidR="00AE476F">
        <w:rPr>
          <w:color w:val="auto"/>
          <w:sz w:val="26"/>
          <w:szCs w:val="26"/>
        </w:rPr>
        <w:t>программ</w:t>
      </w:r>
      <w:r w:rsidR="00DC7450">
        <w:rPr>
          <w:color w:val="auto"/>
          <w:sz w:val="26"/>
          <w:szCs w:val="26"/>
        </w:rPr>
        <w:t xml:space="preserve"> </w:t>
      </w:r>
      <w:r w:rsidR="00AE476F" w:rsidRPr="00DA6E07">
        <w:rPr>
          <w:color w:val="auto"/>
          <w:sz w:val="26"/>
          <w:szCs w:val="26"/>
        </w:rPr>
        <w:t>(далее</w:t>
      </w:r>
      <w:r w:rsidR="00AE476F">
        <w:rPr>
          <w:color w:val="auto"/>
          <w:sz w:val="26"/>
          <w:szCs w:val="26"/>
        </w:rPr>
        <w:t xml:space="preserve"> – скидка за счет бюджета факультета)</w:t>
      </w:r>
      <w:r>
        <w:rPr>
          <w:color w:val="auto"/>
          <w:sz w:val="26"/>
          <w:szCs w:val="26"/>
        </w:rPr>
        <w:t xml:space="preserve">. </w:t>
      </w:r>
    </w:p>
    <w:p w:rsidR="00B012B4" w:rsidRPr="00360CD2" w:rsidRDefault="00360CD2" w:rsidP="00B5472C">
      <w:pPr>
        <w:pStyle w:val="af8"/>
        <w:tabs>
          <w:tab w:val="left" w:pos="426"/>
          <w:tab w:val="left" w:pos="993"/>
        </w:tabs>
        <w:ind w:left="0" w:firstLine="709"/>
        <w:jc w:val="both"/>
        <w:rPr>
          <w:color w:val="auto"/>
          <w:sz w:val="26"/>
          <w:szCs w:val="26"/>
        </w:rPr>
      </w:pPr>
      <w:r>
        <w:rPr>
          <w:color w:val="auto"/>
          <w:sz w:val="26"/>
          <w:szCs w:val="26"/>
        </w:rPr>
        <w:t>Если иное не установлено Положением, с</w:t>
      </w:r>
      <w:r w:rsidR="00B012B4" w:rsidRPr="00360CD2">
        <w:rPr>
          <w:color w:val="auto"/>
          <w:sz w:val="26"/>
          <w:szCs w:val="26"/>
        </w:rPr>
        <w:t>кидк</w:t>
      </w:r>
      <w:r w:rsidR="00B5472C">
        <w:rPr>
          <w:color w:val="auto"/>
          <w:sz w:val="26"/>
          <w:szCs w:val="26"/>
        </w:rPr>
        <w:t>и</w:t>
      </w:r>
      <w:r w:rsidR="00B012B4" w:rsidRPr="00360CD2">
        <w:rPr>
          <w:color w:val="auto"/>
          <w:sz w:val="26"/>
          <w:szCs w:val="26"/>
        </w:rPr>
        <w:t xml:space="preserve"> за счет бюджета факультета</w:t>
      </w:r>
      <w:r w:rsidR="00B5472C" w:rsidRPr="00B5472C">
        <w:rPr>
          <w:color w:val="auto"/>
          <w:sz w:val="26"/>
          <w:szCs w:val="26"/>
        </w:rPr>
        <w:t xml:space="preserve"> </w:t>
      </w:r>
      <w:r w:rsidR="00B5472C" w:rsidRPr="003E7575">
        <w:rPr>
          <w:color w:val="auto"/>
          <w:sz w:val="26"/>
          <w:szCs w:val="26"/>
        </w:rPr>
        <w:t>мо</w:t>
      </w:r>
      <w:r w:rsidR="00B5472C">
        <w:rPr>
          <w:color w:val="auto"/>
          <w:sz w:val="26"/>
          <w:szCs w:val="26"/>
        </w:rPr>
        <w:t>гу</w:t>
      </w:r>
      <w:r w:rsidR="00B5472C" w:rsidRPr="003E7575">
        <w:rPr>
          <w:color w:val="auto"/>
          <w:sz w:val="26"/>
          <w:szCs w:val="26"/>
        </w:rPr>
        <w:t xml:space="preserve">т суммироваться с одной из </w:t>
      </w:r>
      <w:r w:rsidR="00B5472C">
        <w:rPr>
          <w:color w:val="auto"/>
          <w:sz w:val="26"/>
          <w:szCs w:val="26"/>
        </w:rPr>
        <w:t xml:space="preserve">централизованных </w:t>
      </w:r>
      <w:r w:rsidR="00B5472C" w:rsidRPr="003E7575">
        <w:rPr>
          <w:color w:val="auto"/>
          <w:sz w:val="26"/>
          <w:szCs w:val="26"/>
        </w:rPr>
        <w:t>скидок</w:t>
      </w:r>
      <w:r w:rsidR="00B012B4" w:rsidRPr="00360CD2">
        <w:rPr>
          <w:color w:val="auto"/>
          <w:sz w:val="26"/>
          <w:szCs w:val="26"/>
        </w:rPr>
        <w:t>, за исключением скидок</w:t>
      </w:r>
      <w:r w:rsidR="00B5472C">
        <w:rPr>
          <w:color w:val="auto"/>
          <w:sz w:val="26"/>
          <w:szCs w:val="26"/>
        </w:rPr>
        <w:t>, устанавливаемых</w:t>
      </w:r>
      <w:r w:rsidR="00B5472C" w:rsidRPr="00B5472C">
        <w:rPr>
          <w:color w:val="auto"/>
          <w:sz w:val="26"/>
          <w:szCs w:val="26"/>
        </w:rPr>
        <w:t xml:space="preserve"> </w:t>
      </w:r>
      <w:r w:rsidR="00B5472C">
        <w:rPr>
          <w:color w:val="auto"/>
          <w:sz w:val="26"/>
          <w:szCs w:val="26"/>
        </w:rPr>
        <w:t>МИЭФ НИУ </w:t>
      </w:r>
      <w:r w:rsidR="00B5472C" w:rsidRPr="00F74BC4">
        <w:rPr>
          <w:color w:val="auto"/>
          <w:sz w:val="26"/>
          <w:szCs w:val="26"/>
        </w:rPr>
        <w:t>ВШЭ</w:t>
      </w:r>
      <w:r w:rsidR="00B012B4" w:rsidRPr="00360CD2">
        <w:rPr>
          <w:color w:val="auto"/>
          <w:sz w:val="26"/>
          <w:szCs w:val="26"/>
        </w:rPr>
        <w:t xml:space="preserve">, </w:t>
      </w:r>
      <w:r w:rsidR="00B5472C">
        <w:rPr>
          <w:color w:val="auto"/>
          <w:sz w:val="26"/>
          <w:szCs w:val="26"/>
        </w:rPr>
        <w:t>а также скидок за счет средств полностью платных программ</w:t>
      </w:r>
      <w:r w:rsidR="00B012B4" w:rsidRPr="00B5472C">
        <w:rPr>
          <w:color w:val="auto"/>
          <w:sz w:val="26"/>
          <w:szCs w:val="26"/>
        </w:rPr>
        <w:t>.</w:t>
      </w:r>
    </w:p>
    <w:p w:rsidR="000210E6" w:rsidRDefault="0097077E" w:rsidP="00360CD2">
      <w:pPr>
        <w:pStyle w:val="af8"/>
        <w:numPr>
          <w:ilvl w:val="1"/>
          <w:numId w:val="27"/>
        </w:numPr>
        <w:tabs>
          <w:tab w:val="left" w:pos="426"/>
          <w:tab w:val="left" w:pos="993"/>
          <w:tab w:val="left" w:pos="1276"/>
        </w:tabs>
        <w:ind w:left="0" w:firstLine="709"/>
        <w:jc w:val="both"/>
        <w:rPr>
          <w:color w:val="auto"/>
          <w:sz w:val="26"/>
          <w:szCs w:val="26"/>
        </w:rPr>
      </w:pPr>
      <w:r w:rsidRPr="00A061A7">
        <w:rPr>
          <w:color w:val="auto"/>
          <w:sz w:val="26"/>
          <w:szCs w:val="26"/>
        </w:rPr>
        <w:t xml:space="preserve">Скидки могут устанавливаться по следующим основаниям: </w:t>
      </w:r>
    </w:p>
    <w:p w:rsidR="00254A42" w:rsidRPr="00360CD2" w:rsidRDefault="00B012B4" w:rsidP="00360CD2">
      <w:pPr>
        <w:pStyle w:val="af8"/>
        <w:numPr>
          <w:ilvl w:val="2"/>
          <w:numId w:val="27"/>
        </w:numPr>
        <w:tabs>
          <w:tab w:val="left" w:pos="426"/>
          <w:tab w:val="left" w:pos="993"/>
        </w:tabs>
        <w:ind w:left="0" w:firstLine="709"/>
        <w:jc w:val="both"/>
        <w:rPr>
          <w:b/>
          <w:color w:val="auto"/>
          <w:sz w:val="26"/>
          <w:szCs w:val="26"/>
        </w:rPr>
      </w:pPr>
      <w:r w:rsidRPr="00360CD2">
        <w:rPr>
          <w:b/>
          <w:color w:val="auto"/>
          <w:sz w:val="26"/>
          <w:szCs w:val="26"/>
        </w:rPr>
        <w:t>централизованные скидки</w:t>
      </w:r>
      <w:r w:rsidR="00254A42" w:rsidRPr="00360CD2">
        <w:rPr>
          <w:b/>
          <w:color w:val="auto"/>
          <w:sz w:val="26"/>
          <w:szCs w:val="26"/>
        </w:rPr>
        <w:t>:</w:t>
      </w:r>
    </w:p>
    <w:p w:rsidR="000210E6" w:rsidRPr="00964A5B" w:rsidRDefault="00340C0C" w:rsidP="00964A5B">
      <w:pPr>
        <w:pStyle w:val="af8"/>
        <w:numPr>
          <w:ilvl w:val="0"/>
          <w:numId w:val="24"/>
        </w:numPr>
        <w:tabs>
          <w:tab w:val="left" w:pos="0"/>
          <w:tab w:val="left" w:pos="426"/>
          <w:tab w:val="left" w:pos="1134"/>
          <w:tab w:val="left" w:pos="1560"/>
        </w:tabs>
        <w:ind w:left="0" w:firstLine="709"/>
        <w:jc w:val="both"/>
        <w:rPr>
          <w:color w:val="auto"/>
          <w:sz w:val="26"/>
          <w:szCs w:val="26"/>
        </w:rPr>
      </w:pPr>
      <w:r w:rsidRPr="00964A5B">
        <w:rPr>
          <w:color w:val="auto"/>
          <w:sz w:val="26"/>
          <w:szCs w:val="26"/>
        </w:rPr>
        <w:t xml:space="preserve">скидки </w:t>
      </w:r>
      <w:r w:rsidR="000210E6" w:rsidRPr="00964A5B">
        <w:rPr>
          <w:color w:val="auto"/>
          <w:sz w:val="26"/>
          <w:szCs w:val="26"/>
        </w:rPr>
        <w:t>при поступлении на обучение в НИУ ВШЭ:</w:t>
      </w:r>
    </w:p>
    <w:p w:rsidR="00D245E2" w:rsidRPr="00976044" w:rsidRDefault="008E65FF" w:rsidP="00964A5B">
      <w:pPr>
        <w:pStyle w:val="af8"/>
        <w:tabs>
          <w:tab w:val="left" w:pos="0"/>
          <w:tab w:val="left" w:pos="426"/>
          <w:tab w:val="left" w:pos="1134"/>
          <w:tab w:val="left" w:pos="1560"/>
        </w:tabs>
        <w:ind w:left="0" w:firstLine="709"/>
        <w:jc w:val="both"/>
        <w:rPr>
          <w:i/>
          <w:color w:val="auto"/>
          <w:sz w:val="26"/>
          <w:szCs w:val="26"/>
        </w:rPr>
      </w:pPr>
      <w:r w:rsidRPr="008E65FF">
        <w:rPr>
          <w:i/>
          <w:color w:val="auto"/>
          <w:sz w:val="26"/>
          <w:szCs w:val="26"/>
        </w:rPr>
        <w:t xml:space="preserve">– по образовательным программам высшего образования – программам </w:t>
      </w:r>
      <w:proofErr w:type="spellStart"/>
      <w:r w:rsidRPr="008E65FF">
        <w:rPr>
          <w:i/>
          <w:color w:val="auto"/>
          <w:sz w:val="26"/>
          <w:szCs w:val="26"/>
        </w:rPr>
        <w:t>бакалавриата</w:t>
      </w:r>
      <w:proofErr w:type="spellEnd"/>
      <w:r w:rsidRPr="008E65FF">
        <w:rPr>
          <w:i/>
          <w:color w:val="auto"/>
          <w:sz w:val="26"/>
          <w:szCs w:val="26"/>
        </w:rPr>
        <w:t>/</w:t>
      </w:r>
      <w:proofErr w:type="spellStart"/>
      <w:r w:rsidRPr="008E65FF">
        <w:rPr>
          <w:i/>
          <w:color w:val="auto"/>
          <w:sz w:val="26"/>
          <w:szCs w:val="26"/>
        </w:rPr>
        <w:t>специалитета</w:t>
      </w:r>
      <w:proofErr w:type="spellEnd"/>
      <w:r w:rsidRPr="008E65FF">
        <w:rPr>
          <w:i/>
          <w:color w:val="auto"/>
          <w:sz w:val="26"/>
          <w:szCs w:val="26"/>
        </w:rPr>
        <w:t xml:space="preserve"> (далее – программы </w:t>
      </w:r>
      <w:proofErr w:type="spellStart"/>
      <w:r w:rsidRPr="008E65FF">
        <w:rPr>
          <w:i/>
          <w:color w:val="auto"/>
          <w:sz w:val="26"/>
          <w:szCs w:val="26"/>
        </w:rPr>
        <w:t>бакалавриата</w:t>
      </w:r>
      <w:proofErr w:type="spellEnd"/>
      <w:r w:rsidRPr="008E65FF">
        <w:rPr>
          <w:i/>
          <w:color w:val="auto"/>
          <w:sz w:val="26"/>
          <w:szCs w:val="26"/>
        </w:rPr>
        <w:t>/</w:t>
      </w:r>
      <w:proofErr w:type="spellStart"/>
      <w:r w:rsidRPr="008E65FF">
        <w:rPr>
          <w:i/>
          <w:color w:val="auto"/>
          <w:sz w:val="26"/>
          <w:szCs w:val="26"/>
        </w:rPr>
        <w:t>специалитета</w:t>
      </w:r>
      <w:proofErr w:type="spellEnd"/>
      <w:r w:rsidRPr="008E65FF">
        <w:rPr>
          <w:i/>
          <w:color w:val="auto"/>
          <w:sz w:val="26"/>
          <w:szCs w:val="26"/>
        </w:rPr>
        <w:t>):</w:t>
      </w:r>
    </w:p>
    <w:p w:rsidR="003E16F4" w:rsidRDefault="008E65FF">
      <w:pPr>
        <w:pStyle w:val="af8"/>
        <w:numPr>
          <w:ilvl w:val="0"/>
          <w:numId w:val="30"/>
        </w:numPr>
        <w:tabs>
          <w:tab w:val="left" w:pos="0"/>
          <w:tab w:val="left" w:pos="426"/>
          <w:tab w:val="left" w:pos="1134"/>
        </w:tabs>
        <w:ind w:left="1134" w:hanging="425"/>
        <w:jc w:val="both"/>
        <w:rPr>
          <w:color w:val="auto"/>
          <w:sz w:val="26"/>
          <w:szCs w:val="26"/>
        </w:rPr>
      </w:pPr>
      <w:r w:rsidRPr="008E65FF">
        <w:rPr>
          <w:color w:val="auto"/>
          <w:sz w:val="26"/>
          <w:szCs w:val="26"/>
        </w:rPr>
        <w:t xml:space="preserve">по результатам вступительных испытаний (сумма баллов по результатам всех вступительных испытаний без учета индивидуальных достижений); </w:t>
      </w:r>
    </w:p>
    <w:p w:rsidR="003E16F4" w:rsidRDefault="008E65FF">
      <w:pPr>
        <w:pStyle w:val="af8"/>
        <w:numPr>
          <w:ilvl w:val="0"/>
          <w:numId w:val="30"/>
        </w:numPr>
        <w:tabs>
          <w:tab w:val="left" w:pos="0"/>
          <w:tab w:val="left" w:pos="426"/>
          <w:tab w:val="left" w:pos="1134"/>
        </w:tabs>
        <w:ind w:left="1134" w:hanging="425"/>
        <w:jc w:val="both"/>
        <w:rPr>
          <w:color w:val="auto"/>
          <w:sz w:val="26"/>
          <w:szCs w:val="26"/>
        </w:rPr>
      </w:pPr>
      <w:r w:rsidRPr="008E65FF">
        <w:rPr>
          <w:color w:val="auto"/>
          <w:sz w:val="26"/>
          <w:szCs w:val="26"/>
        </w:rPr>
        <w:t>по итогам участия в олимпиадах;</w:t>
      </w:r>
    </w:p>
    <w:p w:rsidR="003E16F4" w:rsidRDefault="008E65FF">
      <w:pPr>
        <w:pStyle w:val="af8"/>
        <w:numPr>
          <w:ilvl w:val="0"/>
          <w:numId w:val="30"/>
        </w:numPr>
        <w:tabs>
          <w:tab w:val="left" w:pos="0"/>
          <w:tab w:val="left" w:pos="426"/>
          <w:tab w:val="left" w:pos="1134"/>
        </w:tabs>
        <w:ind w:left="1134" w:hanging="425"/>
        <w:jc w:val="both"/>
        <w:rPr>
          <w:color w:val="auto"/>
          <w:sz w:val="26"/>
          <w:szCs w:val="26"/>
        </w:rPr>
      </w:pPr>
      <w:r w:rsidRPr="008E65FF">
        <w:rPr>
          <w:color w:val="auto"/>
          <w:sz w:val="26"/>
          <w:szCs w:val="26"/>
        </w:rPr>
        <w:t>по итогам обучения в Лицее НИУ ВШЭ;</w:t>
      </w:r>
    </w:p>
    <w:p w:rsidR="003E16F4" w:rsidRDefault="008E65FF">
      <w:pPr>
        <w:pStyle w:val="af8"/>
        <w:numPr>
          <w:ilvl w:val="0"/>
          <w:numId w:val="30"/>
        </w:numPr>
        <w:tabs>
          <w:tab w:val="left" w:pos="0"/>
          <w:tab w:val="left" w:pos="426"/>
          <w:tab w:val="left" w:pos="1134"/>
        </w:tabs>
        <w:ind w:left="1134" w:hanging="425"/>
        <w:jc w:val="both"/>
        <w:rPr>
          <w:color w:val="auto"/>
          <w:sz w:val="26"/>
          <w:szCs w:val="26"/>
        </w:rPr>
      </w:pPr>
      <w:r w:rsidRPr="008E65FF">
        <w:rPr>
          <w:color w:val="auto"/>
          <w:sz w:val="26"/>
          <w:szCs w:val="26"/>
        </w:rPr>
        <w:t xml:space="preserve">по итогам обучения на факультете довузовской подготовки (далее – ФДП); </w:t>
      </w:r>
    </w:p>
    <w:p w:rsidR="003E16F4" w:rsidRDefault="008E65FF">
      <w:pPr>
        <w:pStyle w:val="af8"/>
        <w:numPr>
          <w:ilvl w:val="0"/>
          <w:numId w:val="30"/>
        </w:numPr>
        <w:tabs>
          <w:tab w:val="left" w:pos="426"/>
          <w:tab w:val="left" w:pos="1134"/>
        </w:tabs>
        <w:ind w:left="1134" w:hanging="425"/>
        <w:jc w:val="both"/>
        <w:rPr>
          <w:color w:val="auto"/>
          <w:sz w:val="26"/>
          <w:szCs w:val="26"/>
        </w:rPr>
      </w:pPr>
      <w:r w:rsidRPr="008E65FF">
        <w:rPr>
          <w:color w:val="auto"/>
          <w:sz w:val="26"/>
          <w:szCs w:val="26"/>
        </w:rPr>
        <w:t xml:space="preserve">по итогам обучения в Физико-математической школе МИЭМ НИУ ВШЭ (далее – ФМШ); </w:t>
      </w:r>
    </w:p>
    <w:p w:rsidR="003E16F4" w:rsidRDefault="008E65FF">
      <w:pPr>
        <w:pStyle w:val="af8"/>
        <w:numPr>
          <w:ilvl w:val="0"/>
          <w:numId w:val="30"/>
        </w:numPr>
        <w:tabs>
          <w:tab w:val="left" w:pos="426"/>
          <w:tab w:val="left" w:pos="1134"/>
        </w:tabs>
        <w:ind w:left="1134" w:hanging="425"/>
        <w:jc w:val="both"/>
        <w:rPr>
          <w:color w:val="auto"/>
          <w:sz w:val="26"/>
          <w:szCs w:val="26"/>
        </w:rPr>
      </w:pPr>
      <w:r w:rsidRPr="008E65FF">
        <w:rPr>
          <w:color w:val="auto"/>
          <w:sz w:val="26"/>
          <w:szCs w:val="26"/>
        </w:rPr>
        <w:t xml:space="preserve">по итогам обучения в базовых школах и региональных центрах НИУ ВШЭ; </w:t>
      </w:r>
    </w:p>
    <w:p w:rsidR="003E16F4" w:rsidRDefault="008E65FF">
      <w:pPr>
        <w:pStyle w:val="af8"/>
        <w:numPr>
          <w:ilvl w:val="0"/>
          <w:numId w:val="30"/>
        </w:numPr>
        <w:tabs>
          <w:tab w:val="left" w:pos="426"/>
          <w:tab w:val="left" w:pos="1134"/>
        </w:tabs>
        <w:ind w:left="1134" w:hanging="425"/>
        <w:jc w:val="both"/>
        <w:rPr>
          <w:color w:val="auto"/>
          <w:sz w:val="26"/>
          <w:szCs w:val="26"/>
        </w:rPr>
      </w:pPr>
      <w:r w:rsidRPr="008E65FF">
        <w:rPr>
          <w:color w:val="auto"/>
          <w:sz w:val="26"/>
          <w:szCs w:val="26"/>
        </w:rPr>
        <w:t xml:space="preserve">по итогам обучения в школах распределенного лицея НИУ ВШЭ; </w:t>
      </w:r>
    </w:p>
    <w:p w:rsidR="00360CD2" w:rsidRPr="007F0590" w:rsidRDefault="00360CD2" w:rsidP="00360CD2">
      <w:pPr>
        <w:pStyle w:val="af8"/>
        <w:tabs>
          <w:tab w:val="left" w:pos="426"/>
          <w:tab w:val="left" w:pos="993"/>
          <w:tab w:val="left" w:pos="1560"/>
        </w:tabs>
        <w:ind w:left="0" w:firstLine="709"/>
        <w:jc w:val="both"/>
        <w:rPr>
          <w:color w:val="auto"/>
          <w:sz w:val="26"/>
          <w:szCs w:val="26"/>
        </w:rPr>
      </w:pPr>
      <w:r w:rsidRPr="00FE378C">
        <w:rPr>
          <w:color w:val="auto"/>
          <w:sz w:val="26"/>
          <w:szCs w:val="26"/>
        </w:rPr>
        <w:t xml:space="preserve">– </w:t>
      </w:r>
      <w:r w:rsidR="008E65FF" w:rsidRPr="008E65FF">
        <w:rPr>
          <w:i/>
          <w:color w:val="auto"/>
          <w:sz w:val="26"/>
          <w:szCs w:val="26"/>
        </w:rPr>
        <w:t>по образовательным программам высшего образования – программам магистратуры:</w:t>
      </w:r>
    </w:p>
    <w:p w:rsidR="003E16F4" w:rsidRDefault="00A95DC7">
      <w:pPr>
        <w:pStyle w:val="af8"/>
        <w:numPr>
          <w:ilvl w:val="0"/>
          <w:numId w:val="30"/>
        </w:numPr>
        <w:tabs>
          <w:tab w:val="left" w:pos="0"/>
          <w:tab w:val="left" w:pos="426"/>
          <w:tab w:val="left" w:pos="1134"/>
        </w:tabs>
        <w:ind w:left="1134" w:hanging="425"/>
        <w:jc w:val="both"/>
        <w:rPr>
          <w:color w:val="auto"/>
          <w:sz w:val="26"/>
          <w:szCs w:val="26"/>
        </w:rPr>
      </w:pPr>
      <w:r w:rsidRPr="00A95DC7">
        <w:rPr>
          <w:color w:val="auto"/>
          <w:sz w:val="26"/>
          <w:szCs w:val="26"/>
        </w:rPr>
        <w:t>по результатам вступительных испытаний;</w:t>
      </w:r>
    </w:p>
    <w:p w:rsidR="003E16F4" w:rsidRDefault="00A95DC7">
      <w:pPr>
        <w:pStyle w:val="af8"/>
        <w:numPr>
          <w:ilvl w:val="0"/>
          <w:numId w:val="30"/>
        </w:numPr>
        <w:tabs>
          <w:tab w:val="left" w:pos="0"/>
          <w:tab w:val="left" w:pos="426"/>
          <w:tab w:val="left" w:pos="1134"/>
        </w:tabs>
        <w:ind w:left="1134" w:hanging="425"/>
        <w:jc w:val="both"/>
        <w:rPr>
          <w:color w:val="auto"/>
          <w:sz w:val="26"/>
          <w:szCs w:val="26"/>
        </w:rPr>
      </w:pPr>
      <w:r w:rsidRPr="00A95DC7">
        <w:rPr>
          <w:color w:val="auto"/>
          <w:sz w:val="26"/>
          <w:szCs w:val="26"/>
        </w:rPr>
        <w:t>по итогам участия в Олимпиаде НИУ ВШЭ для студентов и выпускников вузов;</w:t>
      </w:r>
    </w:p>
    <w:p w:rsidR="003E16F4" w:rsidRDefault="00A95DC7">
      <w:pPr>
        <w:pStyle w:val="af8"/>
        <w:numPr>
          <w:ilvl w:val="0"/>
          <w:numId w:val="30"/>
        </w:numPr>
        <w:tabs>
          <w:tab w:val="left" w:pos="0"/>
          <w:tab w:val="left" w:pos="426"/>
          <w:tab w:val="left" w:pos="1134"/>
        </w:tabs>
        <w:ind w:left="1134" w:hanging="425"/>
        <w:jc w:val="both"/>
        <w:rPr>
          <w:color w:val="auto"/>
          <w:sz w:val="26"/>
          <w:szCs w:val="26"/>
        </w:rPr>
      </w:pPr>
      <w:r w:rsidRPr="00A95DC7">
        <w:rPr>
          <w:color w:val="auto"/>
          <w:sz w:val="26"/>
          <w:szCs w:val="26"/>
        </w:rPr>
        <w:t xml:space="preserve">по итогам участия в олимпиаде студентов «Я </w:t>
      </w:r>
      <w:r w:rsidR="00976044">
        <w:rPr>
          <w:color w:val="auto"/>
          <w:sz w:val="26"/>
          <w:szCs w:val="26"/>
        </w:rPr>
        <w:t>–</w:t>
      </w:r>
      <w:r w:rsidRPr="00A95DC7">
        <w:rPr>
          <w:color w:val="auto"/>
          <w:sz w:val="26"/>
          <w:szCs w:val="26"/>
        </w:rPr>
        <w:t xml:space="preserve"> профессионал»;</w:t>
      </w:r>
    </w:p>
    <w:p w:rsidR="003E16F4" w:rsidRDefault="00CA023B">
      <w:pPr>
        <w:pStyle w:val="af8"/>
        <w:numPr>
          <w:ilvl w:val="0"/>
          <w:numId w:val="30"/>
        </w:numPr>
        <w:tabs>
          <w:tab w:val="left" w:pos="0"/>
          <w:tab w:val="left" w:pos="426"/>
          <w:tab w:val="left" w:pos="1134"/>
        </w:tabs>
        <w:ind w:left="1134" w:hanging="425"/>
        <w:jc w:val="both"/>
        <w:rPr>
          <w:color w:val="auto"/>
          <w:sz w:val="26"/>
          <w:szCs w:val="26"/>
        </w:rPr>
      </w:pPr>
      <w:r w:rsidRPr="00CA023B">
        <w:rPr>
          <w:color w:val="auto"/>
          <w:sz w:val="26"/>
          <w:szCs w:val="26"/>
        </w:rPr>
        <w:t xml:space="preserve">по итогам обучения </w:t>
      </w:r>
      <w:r w:rsidR="007F0590">
        <w:rPr>
          <w:color w:val="auto"/>
          <w:sz w:val="26"/>
          <w:szCs w:val="26"/>
        </w:rPr>
        <w:t>по программам</w:t>
      </w:r>
      <w:r w:rsidRPr="00CA023B">
        <w:rPr>
          <w:color w:val="auto"/>
          <w:sz w:val="26"/>
          <w:szCs w:val="26"/>
        </w:rPr>
        <w:t xml:space="preserve"> </w:t>
      </w:r>
      <w:r w:rsidR="007F0590" w:rsidRPr="00CA023B">
        <w:rPr>
          <w:color w:val="auto"/>
          <w:sz w:val="26"/>
          <w:szCs w:val="26"/>
        </w:rPr>
        <w:t>бакалавриат</w:t>
      </w:r>
      <w:r w:rsidR="007F0590">
        <w:rPr>
          <w:color w:val="auto"/>
          <w:sz w:val="26"/>
          <w:szCs w:val="26"/>
        </w:rPr>
        <w:t>а</w:t>
      </w:r>
      <w:r w:rsidR="007F0590" w:rsidRPr="00CA023B">
        <w:rPr>
          <w:color w:val="auto"/>
          <w:sz w:val="26"/>
          <w:szCs w:val="26"/>
        </w:rPr>
        <w:t xml:space="preserve"> </w:t>
      </w:r>
      <w:r w:rsidRPr="00CA023B">
        <w:rPr>
          <w:color w:val="auto"/>
          <w:sz w:val="26"/>
          <w:szCs w:val="26"/>
        </w:rPr>
        <w:t>НИУ ВШЭ;</w:t>
      </w:r>
    </w:p>
    <w:p w:rsidR="003E16F4" w:rsidRDefault="00CA023B">
      <w:pPr>
        <w:pStyle w:val="af8"/>
        <w:numPr>
          <w:ilvl w:val="0"/>
          <w:numId w:val="30"/>
        </w:numPr>
        <w:tabs>
          <w:tab w:val="left" w:pos="0"/>
          <w:tab w:val="left" w:pos="426"/>
          <w:tab w:val="left" w:pos="1134"/>
        </w:tabs>
        <w:ind w:left="1134" w:hanging="425"/>
        <w:jc w:val="both"/>
        <w:rPr>
          <w:color w:val="auto"/>
          <w:sz w:val="26"/>
          <w:szCs w:val="26"/>
        </w:rPr>
      </w:pPr>
      <w:r w:rsidRPr="00CA023B">
        <w:rPr>
          <w:color w:val="auto"/>
          <w:sz w:val="26"/>
          <w:szCs w:val="26"/>
        </w:rPr>
        <w:t>по итогам освоения онлайн курсов;</w:t>
      </w:r>
    </w:p>
    <w:p w:rsidR="003E16F4" w:rsidRDefault="00CA023B">
      <w:pPr>
        <w:pStyle w:val="af8"/>
        <w:numPr>
          <w:ilvl w:val="0"/>
          <w:numId w:val="30"/>
        </w:numPr>
        <w:tabs>
          <w:tab w:val="left" w:pos="0"/>
          <w:tab w:val="left" w:pos="426"/>
          <w:tab w:val="left" w:pos="1134"/>
        </w:tabs>
        <w:ind w:left="1134" w:hanging="425"/>
        <w:jc w:val="both"/>
        <w:rPr>
          <w:color w:val="auto"/>
          <w:sz w:val="26"/>
          <w:szCs w:val="26"/>
        </w:rPr>
      </w:pPr>
      <w:r>
        <w:rPr>
          <w:color w:val="auto"/>
          <w:sz w:val="26"/>
          <w:szCs w:val="26"/>
        </w:rPr>
        <w:t>по итогам участия в конкурсе научно-исследовательских работ НИУ ВШЭ;</w:t>
      </w:r>
    </w:p>
    <w:p w:rsidR="003E16F4" w:rsidRDefault="00CA023B">
      <w:pPr>
        <w:pStyle w:val="af8"/>
        <w:numPr>
          <w:ilvl w:val="0"/>
          <w:numId w:val="30"/>
        </w:numPr>
        <w:tabs>
          <w:tab w:val="left" w:pos="0"/>
          <w:tab w:val="left" w:pos="426"/>
          <w:tab w:val="left" w:pos="1134"/>
        </w:tabs>
        <w:ind w:left="1134" w:hanging="425"/>
        <w:jc w:val="both"/>
        <w:rPr>
          <w:color w:val="auto"/>
          <w:sz w:val="26"/>
          <w:szCs w:val="26"/>
        </w:rPr>
      </w:pPr>
      <w:r>
        <w:rPr>
          <w:color w:val="auto"/>
          <w:sz w:val="26"/>
          <w:szCs w:val="26"/>
        </w:rPr>
        <w:t xml:space="preserve">работникам государственных </w:t>
      </w:r>
      <w:r w:rsidR="006659D7">
        <w:rPr>
          <w:color w:val="auto"/>
          <w:sz w:val="26"/>
          <w:szCs w:val="26"/>
        </w:rPr>
        <w:t xml:space="preserve">и муниципальных </w:t>
      </w:r>
      <w:r>
        <w:rPr>
          <w:color w:val="auto"/>
          <w:sz w:val="26"/>
          <w:szCs w:val="26"/>
        </w:rPr>
        <w:t>учреждений</w:t>
      </w:r>
      <w:r w:rsidR="006659D7">
        <w:rPr>
          <w:color w:val="auto"/>
          <w:sz w:val="26"/>
          <w:szCs w:val="26"/>
        </w:rPr>
        <w:t xml:space="preserve"> социальной сферы;</w:t>
      </w:r>
    </w:p>
    <w:p w:rsidR="000210E6" w:rsidRPr="00964A5B" w:rsidRDefault="000210E6" w:rsidP="00964A5B">
      <w:pPr>
        <w:pStyle w:val="af8"/>
        <w:numPr>
          <w:ilvl w:val="0"/>
          <w:numId w:val="24"/>
        </w:numPr>
        <w:tabs>
          <w:tab w:val="left" w:pos="0"/>
          <w:tab w:val="left" w:pos="426"/>
          <w:tab w:val="left" w:pos="1134"/>
          <w:tab w:val="left" w:pos="1560"/>
        </w:tabs>
        <w:ind w:left="0" w:firstLine="709"/>
        <w:jc w:val="both"/>
        <w:rPr>
          <w:b/>
          <w:color w:val="auto"/>
          <w:sz w:val="26"/>
          <w:szCs w:val="26"/>
        </w:rPr>
      </w:pPr>
      <w:proofErr w:type="gramStart"/>
      <w:r w:rsidRPr="00FE378C">
        <w:rPr>
          <w:color w:val="auto"/>
          <w:sz w:val="26"/>
          <w:szCs w:val="26"/>
        </w:rPr>
        <w:t xml:space="preserve">скидки студентам – детям работников </w:t>
      </w:r>
      <w:r w:rsidR="004240B2">
        <w:rPr>
          <w:color w:val="auto"/>
          <w:sz w:val="26"/>
          <w:szCs w:val="26"/>
        </w:rPr>
        <w:t xml:space="preserve">(кроме работающих на условиях внешнего совместительства) </w:t>
      </w:r>
      <w:r w:rsidRPr="00FE378C">
        <w:rPr>
          <w:color w:val="auto"/>
          <w:sz w:val="26"/>
          <w:szCs w:val="26"/>
        </w:rPr>
        <w:t>и студентам-работникам НИУ</w:t>
      </w:r>
      <w:r w:rsidR="00340C0C" w:rsidRPr="00FE378C">
        <w:rPr>
          <w:color w:val="auto"/>
          <w:sz w:val="26"/>
          <w:szCs w:val="26"/>
        </w:rPr>
        <w:t> </w:t>
      </w:r>
      <w:r w:rsidRPr="00FE378C">
        <w:rPr>
          <w:color w:val="auto"/>
          <w:sz w:val="26"/>
          <w:szCs w:val="26"/>
        </w:rPr>
        <w:t>ВШЭ</w:t>
      </w:r>
      <w:r w:rsidR="004240B2">
        <w:rPr>
          <w:color w:val="auto"/>
          <w:sz w:val="26"/>
          <w:szCs w:val="26"/>
        </w:rPr>
        <w:t xml:space="preserve"> (кроме работающих на условиях внешнего совместительства)</w:t>
      </w:r>
      <w:r w:rsidR="00340C0C" w:rsidRPr="00FE378C">
        <w:rPr>
          <w:color w:val="auto"/>
          <w:sz w:val="26"/>
          <w:szCs w:val="26"/>
        </w:rPr>
        <w:t>;</w:t>
      </w:r>
      <w:proofErr w:type="gramEnd"/>
    </w:p>
    <w:p w:rsidR="00277602" w:rsidRDefault="00970BC9" w:rsidP="00964A5B">
      <w:pPr>
        <w:pStyle w:val="af8"/>
        <w:numPr>
          <w:ilvl w:val="0"/>
          <w:numId w:val="24"/>
        </w:numPr>
        <w:tabs>
          <w:tab w:val="left" w:pos="0"/>
          <w:tab w:val="left" w:pos="426"/>
          <w:tab w:val="left" w:pos="1134"/>
          <w:tab w:val="left" w:pos="1560"/>
        </w:tabs>
        <w:ind w:left="0" w:firstLine="709"/>
        <w:jc w:val="both"/>
        <w:rPr>
          <w:color w:val="auto"/>
          <w:sz w:val="26"/>
          <w:szCs w:val="26"/>
        </w:rPr>
      </w:pPr>
      <w:r w:rsidRPr="00D30C60">
        <w:rPr>
          <w:color w:val="auto"/>
          <w:sz w:val="26"/>
          <w:szCs w:val="26"/>
        </w:rPr>
        <w:t>по результатам обуч</w:t>
      </w:r>
      <w:r>
        <w:rPr>
          <w:color w:val="auto"/>
          <w:sz w:val="26"/>
          <w:szCs w:val="26"/>
        </w:rPr>
        <w:t xml:space="preserve">ения по программам </w:t>
      </w:r>
      <w:proofErr w:type="spellStart"/>
      <w:r>
        <w:rPr>
          <w:color w:val="auto"/>
          <w:sz w:val="26"/>
          <w:szCs w:val="26"/>
        </w:rPr>
        <w:t>бакалавриата</w:t>
      </w:r>
      <w:proofErr w:type="spellEnd"/>
      <w:r w:rsidR="002F7313" w:rsidRPr="00864451">
        <w:rPr>
          <w:color w:val="auto"/>
          <w:sz w:val="26"/>
          <w:szCs w:val="26"/>
        </w:rPr>
        <w:t>/</w:t>
      </w:r>
      <w:proofErr w:type="spellStart"/>
      <w:r w:rsidRPr="00D30C60">
        <w:rPr>
          <w:color w:val="auto"/>
          <w:sz w:val="26"/>
          <w:szCs w:val="26"/>
        </w:rPr>
        <w:t>специалитета</w:t>
      </w:r>
      <w:proofErr w:type="spellEnd"/>
      <w:r w:rsidR="00277602">
        <w:rPr>
          <w:color w:val="auto"/>
          <w:sz w:val="26"/>
          <w:szCs w:val="26"/>
        </w:rPr>
        <w:t>;</w:t>
      </w:r>
    </w:p>
    <w:p w:rsidR="0097077E" w:rsidRPr="00964A5B" w:rsidRDefault="00254A42" w:rsidP="00864451">
      <w:pPr>
        <w:pStyle w:val="af8"/>
        <w:numPr>
          <w:ilvl w:val="2"/>
          <w:numId w:val="27"/>
        </w:numPr>
        <w:tabs>
          <w:tab w:val="left" w:pos="426"/>
          <w:tab w:val="left" w:pos="993"/>
        </w:tabs>
        <w:ind w:left="0" w:firstLine="709"/>
        <w:jc w:val="both"/>
        <w:rPr>
          <w:color w:val="auto"/>
          <w:sz w:val="26"/>
          <w:szCs w:val="26"/>
        </w:rPr>
      </w:pPr>
      <w:r w:rsidRPr="00864451">
        <w:rPr>
          <w:b/>
          <w:color w:val="auto"/>
          <w:sz w:val="26"/>
          <w:szCs w:val="26"/>
        </w:rPr>
        <w:t>скидки за счет бюджета факультета</w:t>
      </w:r>
      <w:r w:rsidRPr="00360CD2">
        <w:rPr>
          <w:color w:val="auto"/>
          <w:sz w:val="26"/>
          <w:szCs w:val="26"/>
        </w:rPr>
        <w:t xml:space="preserve"> – </w:t>
      </w:r>
      <w:r w:rsidR="00277602" w:rsidRPr="00360CD2">
        <w:rPr>
          <w:color w:val="auto"/>
          <w:sz w:val="26"/>
          <w:szCs w:val="26"/>
        </w:rPr>
        <w:t xml:space="preserve">по </w:t>
      </w:r>
      <w:r w:rsidRPr="00360CD2">
        <w:rPr>
          <w:color w:val="auto"/>
          <w:sz w:val="26"/>
          <w:szCs w:val="26"/>
        </w:rPr>
        <w:t>основаниям, определенным</w:t>
      </w:r>
      <w:r>
        <w:rPr>
          <w:color w:val="auto"/>
          <w:sz w:val="26"/>
          <w:szCs w:val="26"/>
        </w:rPr>
        <w:t xml:space="preserve"> </w:t>
      </w:r>
      <w:r w:rsidR="00277602">
        <w:rPr>
          <w:color w:val="auto"/>
          <w:sz w:val="26"/>
          <w:szCs w:val="26"/>
        </w:rPr>
        <w:t xml:space="preserve">факультетом в порядке, установленном разделом </w:t>
      </w:r>
      <w:r w:rsidR="00712471">
        <w:rPr>
          <w:color w:val="auto"/>
          <w:sz w:val="26"/>
          <w:szCs w:val="26"/>
        </w:rPr>
        <w:t>6</w:t>
      </w:r>
      <w:r w:rsidR="00277602">
        <w:rPr>
          <w:color w:val="auto"/>
          <w:sz w:val="26"/>
          <w:szCs w:val="26"/>
        </w:rPr>
        <w:t xml:space="preserve"> Положения. </w:t>
      </w:r>
    </w:p>
    <w:p w:rsidR="003E16F4" w:rsidRDefault="0097077E">
      <w:pPr>
        <w:pStyle w:val="af8"/>
        <w:numPr>
          <w:ilvl w:val="1"/>
          <w:numId w:val="27"/>
        </w:numPr>
        <w:shd w:val="clear" w:color="auto" w:fill="FFFFFF" w:themeFill="background1"/>
        <w:tabs>
          <w:tab w:val="left" w:pos="426"/>
          <w:tab w:val="left" w:pos="1134"/>
        </w:tabs>
        <w:ind w:left="0" w:firstLine="709"/>
        <w:jc w:val="both"/>
        <w:rPr>
          <w:color w:val="auto"/>
          <w:sz w:val="26"/>
          <w:szCs w:val="26"/>
        </w:rPr>
      </w:pPr>
      <w:r w:rsidRPr="0005521F">
        <w:rPr>
          <w:color w:val="auto"/>
          <w:sz w:val="26"/>
          <w:szCs w:val="26"/>
        </w:rPr>
        <w:t xml:space="preserve">С началом действия </w:t>
      </w:r>
      <w:proofErr w:type="gramStart"/>
      <w:r w:rsidRPr="0005521F">
        <w:rPr>
          <w:color w:val="auto"/>
          <w:sz w:val="26"/>
          <w:szCs w:val="26"/>
        </w:rPr>
        <w:t>Положения</w:t>
      </w:r>
      <w:proofErr w:type="gramEnd"/>
      <w:r w:rsidRPr="0005521F">
        <w:rPr>
          <w:color w:val="auto"/>
          <w:sz w:val="26"/>
          <w:szCs w:val="26"/>
        </w:rPr>
        <w:t xml:space="preserve"> ранее установленные скидки не изменяются и действуют до окончания срока, на который они были предоставлены.</w:t>
      </w:r>
    </w:p>
    <w:p w:rsidR="003E16F4" w:rsidRDefault="0005521F">
      <w:pPr>
        <w:pStyle w:val="af8"/>
        <w:shd w:val="clear" w:color="auto" w:fill="FFFFFF" w:themeFill="background1"/>
        <w:tabs>
          <w:tab w:val="left" w:pos="426"/>
          <w:tab w:val="left" w:pos="1134"/>
        </w:tabs>
        <w:ind w:left="0" w:firstLine="709"/>
        <w:jc w:val="both"/>
        <w:rPr>
          <w:color w:val="auto"/>
          <w:sz w:val="26"/>
          <w:szCs w:val="26"/>
        </w:rPr>
      </w:pPr>
      <w:r w:rsidRPr="00F77812">
        <w:rPr>
          <w:color w:val="auto"/>
          <w:sz w:val="26"/>
          <w:szCs w:val="26"/>
        </w:rPr>
        <w:t xml:space="preserve">Действие Положения распространяется на ранее установленные </w:t>
      </w:r>
      <w:r w:rsidRPr="00F14E0F">
        <w:rPr>
          <w:color w:val="auto"/>
          <w:sz w:val="26"/>
          <w:szCs w:val="26"/>
        </w:rPr>
        <w:t xml:space="preserve">скидки </w:t>
      </w:r>
      <w:r w:rsidR="008E65FF">
        <w:rPr>
          <w:color w:val="auto"/>
          <w:sz w:val="26"/>
          <w:szCs w:val="26"/>
        </w:rPr>
        <w:t xml:space="preserve">только в части оснований и порядка приостановления действия и лишения скидок (раздел 7). </w:t>
      </w:r>
    </w:p>
    <w:p w:rsidR="003E16F4" w:rsidRDefault="0097077E">
      <w:pPr>
        <w:pStyle w:val="af8"/>
        <w:numPr>
          <w:ilvl w:val="1"/>
          <w:numId w:val="27"/>
        </w:numPr>
        <w:tabs>
          <w:tab w:val="left" w:pos="426"/>
          <w:tab w:val="left" w:pos="1134"/>
          <w:tab w:val="left" w:pos="1560"/>
        </w:tabs>
        <w:ind w:left="0" w:firstLine="709"/>
        <w:jc w:val="both"/>
        <w:rPr>
          <w:color w:val="auto"/>
          <w:sz w:val="26"/>
          <w:szCs w:val="26"/>
        </w:rPr>
      </w:pPr>
      <w:r w:rsidRPr="0005521F">
        <w:rPr>
          <w:color w:val="auto"/>
          <w:sz w:val="26"/>
          <w:szCs w:val="26"/>
        </w:rPr>
        <w:lastRenderedPageBreak/>
        <w:t xml:space="preserve">В случае внесения </w:t>
      </w:r>
      <w:proofErr w:type="gramStart"/>
      <w:r w:rsidRPr="0005521F">
        <w:rPr>
          <w:color w:val="auto"/>
          <w:sz w:val="26"/>
          <w:szCs w:val="26"/>
        </w:rPr>
        <w:t>изменений</w:t>
      </w:r>
      <w:proofErr w:type="gramEnd"/>
      <w:r w:rsidRPr="0005521F">
        <w:rPr>
          <w:color w:val="auto"/>
          <w:sz w:val="26"/>
          <w:szCs w:val="26"/>
        </w:rPr>
        <w:t xml:space="preserve"> в Положение ранее установленные скидки не</w:t>
      </w:r>
      <w:r w:rsidRPr="00A061A7">
        <w:rPr>
          <w:color w:val="auto"/>
          <w:sz w:val="26"/>
          <w:szCs w:val="26"/>
        </w:rPr>
        <w:t xml:space="preserve"> изменяются и действуют до окончания срока, на который они были предоставлены. </w:t>
      </w:r>
    </w:p>
    <w:p w:rsidR="00912987" w:rsidRPr="00A061A7" w:rsidRDefault="00912987" w:rsidP="00964A5B">
      <w:pPr>
        <w:shd w:val="clear" w:color="auto" w:fill="auto"/>
        <w:tabs>
          <w:tab w:val="left" w:pos="426"/>
          <w:tab w:val="left" w:pos="1134"/>
        </w:tabs>
        <w:ind w:firstLine="709"/>
        <w:jc w:val="both"/>
        <w:rPr>
          <w:b/>
          <w:color w:val="auto"/>
          <w:sz w:val="26"/>
          <w:szCs w:val="26"/>
          <w:shd w:val="clear" w:color="auto" w:fill="FFFF00"/>
        </w:rPr>
      </w:pPr>
    </w:p>
    <w:p w:rsidR="0097077E" w:rsidRPr="00964A5B" w:rsidRDefault="007B2F63" w:rsidP="00964A5B">
      <w:pPr>
        <w:pStyle w:val="af8"/>
        <w:numPr>
          <w:ilvl w:val="0"/>
          <w:numId w:val="21"/>
        </w:numPr>
        <w:shd w:val="clear" w:color="auto" w:fill="auto"/>
        <w:tabs>
          <w:tab w:val="left" w:pos="426"/>
          <w:tab w:val="left" w:pos="1134"/>
        </w:tabs>
        <w:ind w:left="0" w:firstLine="0"/>
        <w:jc w:val="center"/>
        <w:rPr>
          <w:b/>
          <w:color w:val="auto"/>
          <w:sz w:val="26"/>
          <w:shd w:val="clear" w:color="auto" w:fill="auto"/>
        </w:rPr>
      </w:pPr>
      <w:r>
        <w:rPr>
          <w:b/>
          <w:color w:val="auto"/>
          <w:sz w:val="26"/>
          <w:szCs w:val="26"/>
        </w:rPr>
        <w:t>Централизованные скидки</w:t>
      </w:r>
      <w:r w:rsidR="0097077E" w:rsidRPr="00340C0C">
        <w:rPr>
          <w:b/>
          <w:color w:val="auto"/>
          <w:sz w:val="26"/>
          <w:szCs w:val="26"/>
        </w:rPr>
        <w:t>, предоставляемые при поступлении на обучение в НИУ</w:t>
      </w:r>
      <w:r w:rsidR="00AE476F">
        <w:rPr>
          <w:b/>
          <w:color w:val="auto"/>
          <w:sz w:val="26"/>
          <w:szCs w:val="26"/>
        </w:rPr>
        <w:t> </w:t>
      </w:r>
      <w:r w:rsidR="0097077E" w:rsidRPr="00340C0C">
        <w:rPr>
          <w:b/>
          <w:color w:val="auto"/>
          <w:sz w:val="26"/>
          <w:szCs w:val="26"/>
          <w:shd w:val="clear" w:color="auto" w:fill="auto"/>
        </w:rPr>
        <w:t xml:space="preserve">ВШЭ </w:t>
      </w:r>
      <w:r w:rsidR="00B712E4" w:rsidRPr="00340C0C">
        <w:rPr>
          <w:b/>
          <w:color w:val="auto"/>
          <w:sz w:val="26"/>
          <w:szCs w:val="26"/>
          <w:shd w:val="clear" w:color="auto" w:fill="auto"/>
        </w:rPr>
        <w:t xml:space="preserve">по программам </w:t>
      </w:r>
      <w:proofErr w:type="spellStart"/>
      <w:r w:rsidR="00B712E4" w:rsidRPr="00340C0C">
        <w:rPr>
          <w:b/>
          <w:color w:val="auto"/>
          <w:sz w:val="26"/>
          <w:szCs w:val="26"/>
          <w:shd w:val="clear" w:color="auto" w:fill="auto"/>
        </w:rPr>
        <w:t>бакалавриата</w:t>
      </w:r>
      <w:proofErr w:type="spellEnd"/>
      <w:r w:rsidR="00684938" w:rsidRPr="00340C0C">
        <w:rPr>
          <w:b/>
          <w:color w:val="auto"/>
          <w:sz w:val="26"/>
          <w:szCs w:val="26"/>
          <w:shd w:val="clear" w:color="auto" w:fill="auto"/>
        </w:rPr>
        <w:t>/</w:t>
      </w:r>
      <w:proofErr w:type="spellStart"/>
      <w:r w:rsidR="006B4A6A" w:rsidRPr="00340C0C">
        <w:rPr>
          <w:b/>
          <w:color w:val="auto"/>
          <w:sz w:val="26"/>
          <w:szCs w:val="26"/>
          <w:shd w:val="clear" w:color="auto" w:fill="auto"/>
        </w:rPr>
        <w:t>специалитета</w:t>
      </w:r>
      <w:proofErr w:type="spellEnd"/>
    </w:p>
    <w:p w:rsidR="0097077E" w:rsidRPr="00F77812" w:rsidRDefault="0097077E" w:rsidP="00964A5B">
      <w:pPr>
        <w:pStyle w:val="af8"/>
        <w:numPr>
          <w:ilvl w:val="1"/>
          <w:numId w:val="25"/>
        </w:numPr>
        <w:tabs>
          <w:tab w:val="left" w:pos="0"/>
          <w:tab w:val="left" w:pos="426"/>
          <w:tab w:val="left" w:pos="1134"/>
        </w:tabs>
        <w:ind w:left="0" w:firstLine="709"/>
        <w:jc w:val="both"/>
        <w:rPr>
          <w:color w:val="auto"/>
          <w:sz w:val="26"/>
          <w:szCs w:val="26"/>
        </w:rPr>
      </w:pPr>
      <w:r w:rsidRPr="00F77812">
        <w:rPr>
          <w:color w:val="auto"/>
          <w:sz w:val="26"/>
          <w:szCs w:val="26"/>
        </w:rPr>
        <w:t>Скидки по результатам вступительных испытаний (сумма баллов по результатам всех вступительных испытаний без учета индивидуальных достижений) устанавливаются для очередного года набора решением ученого совета НИУ ВШЭ сроком на один учебный год.</w:t>
      </w:r>
    </w:p>
    <w:p w:rsidR="0097077E" w:rsidRPr="00F77812" w:rsidRDefault="008E65FF" w:rsidP="00964A5B">
      <w:pPr>
        <w:pStyle w:val="af8"/>
        <w:numPr>
          <w:ilvl w:val="1"/>
          <w:numId w:val="25"/>
        </w:numPr>
        <w:shd w:val="clear" w:color="auto" w:fill="auto"/>
        <w:tabs>
          <w:tab w:val="left" w:pos="426"/>
          <w:tab w:val="left" w:pos="1134"/>
        </w:tabs>
        <w:ind w:left="0" w:firstLine="709"/>
        <w:jc w:val="both"/>
        <w:rPr>
          <w:color w:val="auto"/>
          <w:sz w:val="26"/>
          <w:szCs w:val="26"/>
          <w:shd w:val="clear" w:color="auto" w:fill="FFFF00"/>
        </w:rPr>
      </w:pPr>
      <w:r>
        <w:rPr>
          <w:color w:val="auto"/>
          <w:sz w:val="26"/>
          <w:szCs w:val="26"/>
        </w:rPr>
        <w:t xml:space="preserve">Скидки по итогам участия в олимпиадах устанавливаются на основании решения ученого совета с указанием соответствия программ </w:t>
      </w:r>
      <w:proofErr w:type="spellStart"/>
      <w:r>
        <w:rPr>
          <w:color w:val="auto"/>
          <w:sz w:val="26"/>
          <w:szCs w:val="26"/>
          <w:shd w:val="clear" w:color="auto" w:fill="auto"/>
        </w:rPr>
        <w:t>бакалавриата</w:t>
      </w:r>
      <w:proofErr w:type="spellEnd"/>
      <w:r>
        <w:rPr>
          <w:color w:val="auto"/>
          <w:sz w:val="26"/>
          <w:szCs w:val="26"/>
          <w:shd w:val="clear" w:color="auto" w:fill="auto"/>
        </w:rPr>
        <w:t xml:space="preserve">/ </w:t>
      </w:r>
      <w:proofErr w:type="spellStart"/>
      <w:r>
        <w:rPr>
          <w:color w:val="auto"/>
          <w:sz w:val="26"/>
          <w:szCs w:val="26"/>
          <w:shd w:val="clear" w:color="auto" w:fill="auto"/>
        </w:rPr>
        <w:t>специалитета</w:t>
      </w:r>
      <w:proofErr w:type="spellEnd"/>
      <w:r>
        <w:rPr>
          <w:color w:val="auto"/>
          <w:sz w:val="26"/>
          <w:szCs w:val="26"/>
        </w:rPr>
        <w:t>, при поступлении на обучение по которым предоставляется данный вид скидок, профилю и уровню олимпиадного состязания. По итогам участия в олимпиадах при условии успешного прохождения всех вступительных испытаний и недоборе от 01 до 45 баллов до проходного балла поступающим устанавливаются следующие скидки:</w:t>
      </w:r>
    </w:p>
    <w:p w:rsidR="0097077E" w:rsidRPr="00F77812" w:rsidRDefault="008E65FF" w:rsidP="00964A5B">
      <w:pPr>
        <w:pStyle w:val="af8"/>
        <w:numPr>
          <w:ilvl w:val="2"/>
          <w:numId w:val="25"/>
        </w:numPr>
        <w:shd w:val="clear" w:color="auto" w:fill="auto"/>
        <w:tabs>
          <w:tab w:val="left" w:pos="0"/>
          <w:tab w:val="left" w:pos="426"/>
          <w:tab w:val="left" w:pos="1418"/>
        </w:tabs>
        <w:ind w:left="0" w:firstLine="709"/>
        <w:jc w:val="both"/>
        <w:rPr>
          <w:color w:val="auto"/>
          <w:sz w:val="26"/>
          <w:szCs w:val="26"/>
          <w:shd w:val="clear" w:color="auto" w:fill="FFFF00"/>
        </w:rPr>
      </w:pPr>
      <w:r>
        <w:rPr>
          <w:color w:val="auto"/>
          <w:sz w:val="26"/>
          <w:szCs w:val="26"/>
        </w:rPr>
        <w:t>победителям олимпиады «Высшая проба» по предметам, не входящим в перечень олимпиад школьников</w:t>
      </w:r>
      <w:r w:rsidR="0097077E" w:rsidRPr="00F77812">
        <w:rPr>
          <w:rStyle w:val="a4"/>
          <w:color w:val="auto"/>
          <w:sz w:val="26"/>
          <w:szCs w:val="26"/>
        </w:rPr>
        <w:footnoteReference w:id="4"/>
      </w:r>
      <w:r w:rsidR="00912987" w:rsidRPr="00F77812">
        <w:rPr>
          <w:color w:val="auto"/>
          <w:sz w:val="26"/>
          <w:szCs w:val="26"/>
        </w:rPr>
        <w:t>,</w:t>
      </w:r>
      <w:r w:rsidR="0097077E" w:rsidRPr="00F77812">
        <w:rPr>
          <w:color w:val="auto"/>
          <w:sz w:val="26"/>
          <w:szCs w:val="26"/>
        </w:rPr>
        <w:t xml:space="preserve"> – в размере 100% </w:t>
      </w:r>
      <w:r w:rsidR="00791F3B" w:rsidRPr="00F77812">
        <w:rPr>
          <w:color w:val="auto"/>
          <w:sz w:val="26"/>
          <w:szCs w:val="26"/>
        </w:rPr>
        <w:t xml:space="preserve">от стоимости обучения, </w:t>
      </w:r>
      <w:r w:rsidR="0097077E" w:rsidRPr="00F77812">
        <w:rPr>
          <w:color w:val="auto"/>
          <w:sz w:val="26"/>
          <w:szCs w:val="26"/>
        </w:rPr>
        <w:t xml:space="preserve">на первый год обучения, в размере 70% </w:t>
      </w:r>
      <w:r>
        <w:rPr>
          <w:color w:val="auto"/>
          <w:sz w:val="26"/>
          <w:szCs w:val="26"/>
        </w:rPr>
        <w:t>от стоимости обучения со второго года обучения;</w:t>
      </w:r>
    </w:p>
    <w:p w:rsidR="0097077E" w:rsidRPr="00F77812" w:rsidRDefault="008E65FF" w:rsidP="00964A5B">
      <w:pPr>
        <w:pStyle w:val="af8"/>
        <w:numPr>
          <w:ilvl w:val="2"/>
          <w:numId w:val="25"/>
        </w:numPr>
        <w:shd w:val="clear" w:color="auto" w:fill="auto"/>
        <w:tabs>
          <w:tab w:val="left" w:pos="0"/>
          <w:tab w:val="left" w:pos="426"/>
          <w:tab w:val="left" w:pos="1418"/>
        </w:tabs>
        <w:ind w:left="0" w:firstLine="709"/>
        <w:jc w:val="both"/>
        <w:rPr>
          <w:color w:val="auto"/>
          <w:sz w:val="26"/>
          <w:szCs w:val="26"/>
          <w:shd w:val="clear" w:color="auto" w:fill="FFFF00"/>
        </w:rPr>
      </w:pPr>
      <w:r>
        <w:rPr>
          <w:color w:val="auto"/>
          <w:sz w:val="26"/>
          <w:szCs w:val="26"/>
        </w:rPr>
        <w:t>призерам олимпиады «Высшая проба» по предметам, не входящим в перечень олимпиад школьников</w:t>
      </w:r>
      <w:r w:rsidR="002F7313" w:rsidRPr="00F77812">
        <w:rPr>
          <w:rStyle w:val="a7"/>
          <w:color w:val="auto"/>
          <w:sz w:val="26"/>
          <w:szCs w:val="26"/>
        </w:rPr>
        <w:footnoteReference w:id="5"/>
      </w:r>
      <w:r w:rsidR="00912987" w:rsidRPr="00F77812">
        <w:rPr>
          <w:color w:val="auto"/>
          <w:sz w:val="26"/>
          <w:szCs w:val="26"/>
        </w:rPr>
        <w:t xml:space="preserve">, </w:t>
      </w:r>
      <w:r w:rsidR="0097077E" w:rsidRPr="00F77812">
        <w:rPr>
          <w:color w:val="auto"/>
          <w:sz w:val="26"/>
          <w:szCs w:val="26"/>
        </w:rPr>
        <w:t>– в размере 70%</w:t>
      </w:r>
      <w:r w:rsidR="00791F3B" w:rsidRPr="00F77812">
        <w:rPr>
          <w:color w:val="auto"/>
          <w:sz w:val="26"/>
          <w:szCs w:val="26"/>
        </w:rPr>
        <w:t xml:space="preserve"> от стоимости обучения</w:t>
      </w:r>
      <w:r w:rsidR="0097077E" w:rsidRPr="00F77812">
        <w:rPr>
          <w:color w:val="auto"/>
          <w:sz w:val="26"/>
          <w:szCs w:val="26"/>
        </w:rPr>
        <w:t>;</w:t>
      </w:r>
    </w:p>
    <w:p w:rsidR="0097077E" w:rsidRPr="00F77812" w:rsidRDefault="008E65FF" w:rsidP="00964A5B">
      <w:pPr>
        <w:pStyle w:val="af8"/>
        <w:numPr>
          <w:ilvl w:val="2"/>
          <w:numId w:val="25"/>
        </w:numPr>
        <w:shd w:val="clear" w:color="auto" w:fill="auto"/>
        <w:tabs>
          <w:tab w:val="left" w:pos="0"/>
          <w:tab w:val="left" w:pos="426"/>
          <w:tab w:val="left" w:pos="1418"/>
        </w:tabs>
        <w:ind w:left="0" w:firstLine="709"/>
        <w:jc w:val="both"/>
        <w:rPr>
          <w:color w:val="auto"/>
          <w:sz w:val="26"/>
          <w:szCs w:val="26"/>
          <w:shd w:val="clear" w:color="auto" w:fill="FFFF00"/>
        </w:rPr>
      </w:pPr>
      <w:r>
        <w:rPr>
          <w:color w:val="auto"/>
          <w:sz w:val="26"/>
          <w:szCs w:val="26"/>
        </w:rPr>
        <w:t>участникам заключительного этапа Всероссийской олимпиады школьников, – в размере 50% от стоимости обучения;</w:t>
      </w:r>
    </w:p>
    <w:p w:rsidR="0097077E" w:rsidRPr="00F77812" w:rsidRDefault="008E65FF" w:rsidP="00964A5B">
      <w:pPr>
        <w:pStyle w:val="af8"/>
        <w:numPr>
          <w:ilvl w:val="2"/>
          <w:numId w:val="25"/>
        </w:numPr>
        <w:shd w:val="clear" w:color="auto" w:fill="auto"/>
        <w:tabs>
          <w:tab w:val="left" w:pos="0"/>
          <w:tab w:val="left" w:pos="426"/>
          <w:tab w:val="left" w:pos="1418"/>
        </w:tabs>
        <w:ind w:left="0" w:firstLine="709"/>
        <w:jc w:val="both"/>
        <w:rPr>
          <w:color w:val="auto"/>
          <w:sz w:val="26"/>
          <w:szCs w:val="26"/>
          <w:shd w:val="clear" w:color="auto" w:fill="FFFF00"/>
        </w:rPr>
      </w:pPr>
      <w:r>
        <w:rPr>
          <w:color w:val="auto"/>
          <w:sz w:val="26"/>
          <w:szCs w:val="26"/>
        </w:rPr>
        <w:t>победителям и призерам олимпиад, входящи</w:t>
      </w:r>
      <w:r w:rsidR="00D305A5">
        <w:rPr>
          <w:color w:val="auto"/>
          <w:sz w:val="26"/>
          <w:szCs w:val="26"/>
        </w:rPr>
        <w:t>х</w:t>
      </w:r>
      <w:r>
        <w:rPr>
          <w:color w:val="auto"/>
          <w:sz w:val="26"/>
          <w:szCs w:val="26"/>
        </w:rPr>
        <w:t xml:space="preserve"> в перечень олимпиад школьников</w:t>
      </w:r>
      <w:r w:rsidR="002F7313" w:rsidRPr="00F77812">
        <w:rPr>
          <w:rStyle w:val="a7"/>
          <w:color w:val="auto"/>
          <w:sz w:val="26"/>
          <w:szCs w:val="26"/>
        </w:rPr>
        <w:footnoteReference w:id="6"/>
      </w:r>
      <w:r w:rsidR="00912987" w:rsidRPr="00F77812">
        <w:rPr>
          <w:color w:val="auto"/>
          <w:sz w:val="26"/>
          <w:szCs w:val="26"/>
        </w:rPr>
        <w:t>,</w:t>
      </w:r>
      <w:r w:rsidR="0097077E" w:rsidRPr="00F77812">
        <w:rPr>
          <w:color w:val="auto"/>
          <w:sz w:val="26"/>
          <w:szCs w:val="26"/>
        </w:rPr>
        <w:t xml:space="preserve"> – в размере 50%</w:t>
      </w:r>
      <w:r w:rsidR="00791F3B" w:rsidRPr="00F77812">
        <w:rPr>
          <w:color w:val="auto"/>
          <w:sz w:val="26"/>
          <w:szCs w:val="26"/>
        </w:rPr>
        <w:t xml:space="preserve"> от стоимости обучения</w:t>
      </w:r>
      <w:r w:rsidR="0097077E" w:rsidRPr="00F77812">
        <w:rPr>
          <w:color w:val="auto"/>
          <w:sz w:val="26"/>
          <w:szCs w:val="26"/>
        </w:rPr>
        <w:t>;</w:t>
      </w:r>
    </w:p>
    <w:p w:rsidR="0097077E" w:rsidRPr="00F77812" w:rsidRDefault="008E65FF" w:rsidP="00964A5B">
      <w:pPr>
        <w:pStyle w:val="af8"/>
        <w:numPr>
          <w:ilvl w:val="2"/>
          <w:numId w:val="25"/>
        </w:numPr>
        <w:shd w:val="clear" w:color="auto" w:fill="auto"/>
        <w:tabs>
          <w:tab w:val="left" w:pos="0"/>
          <w:tab w:val="left" w:pos="426"/>
          <w:tab w:val="left" w:pos="1418"/>
        </w:tabs>
        <w:ind w:left="0" w:firstLine="709"/>
        <w:jc w:val="both"/>
        <w:rPr>
          <w:color w:val="auto"/>
          <w:sz w:val="26"/>
          <w:szCs w:val="26"/>
          <w:shd w:val="clear" w:color="auto" w:fill="FFFF00"/>
        </w:rPr>
      </w:pPr>
      <w:r>
        <w:rPr>
          <w:color w:val="auto"/>
          <w:sz w:val="26"/>
          <w:szCs w:val="26"/>
        </w:rPr>
        <w:t>победителям и призерам региональных этапов Всероссийской олимпиады школьников, не включенным в состав участников заключительного этапа, – в размере 25% от стоимости обучения;</w:t>
      </w:r>
    </w:p>
    <w:p w:rsidR="00555347" w:rsidRPr="00F77812" w:rsidRDefault="008E65FF" w:rsidP="00964A5B">
      <w:pPr>
        <w:pStyle w:val="af8"/>
        <w:numPr>
          <w:ilvl w:val="2"/>
          <w:numId w:val="25"/>
        </w:numPr>
        <w:shd w:val="clear" w:color="auto" w:fill="auto"/>
        <w:tabs>
          <w:tab w:val="left" w:pos="0"/>
          <w:tab w:val="left" w:pos="426"/>
          <w:tab w:val="left" w:pos="1418"/>
        </w:tabs>
        <w:ind w:left="0" w:firstLine="709"/>
        <w:jc w:val="both"/>
        <w:rPr>
          <w:color w:val="auto"/>
          <w:sz w:val="26"/>
        </w:rPr>
      </w:pPr>
      <w:r>
        <w:rPr>
          <w:color w:val="auto"/>
          <w:sz w:val="26"/>
          <w:szCs w:val="26"/>
        </w:rPr>
        <w:t>участникам второго (заключительного) этапа олимпиады «Высшая проба», не добравшим по результатам второго этапа от 01 до 10 баллов до получения статуса призера, – в размере 25% от стоимости обучения.</w:t>
      </w:r>
    </w:p>
    <w:p w:rsidR="0097077E" w:rsidRPr="00F77812" w:rsidRDefault="008E65FF" w:rsidP="00964A5B">
      <w:pPr>
        <w:pStyle w:val="af8"/>
        <w:numPr>
          <w:ilvl w:val="1"/>
          <w:numId w:val="25"/>
        </w:numPr>
        <w:tabs>
          <w:tab w:val="left" w:pos="142"/>
          <w:tab w:val="left" w:pos="426"/>
          <w:tab w:val="left" w:pos="1276"/>
          <w:tab w:val="left" w:pos="1418"/>
        </w:tabs>
        <w:ind w:left="0" w:firstLine="709"/>
        <w:jc w:val="both"/>
        <w:rPr>
          <w:color w:val="auto"/>
          <w:sz w:val="26"/>
          <w:szCs w:val="26"/>
          <w:shd w:val="clear" w:color="auto" w:fill="FFFF00"/>
        </w:rPr>
      </w:pPr>
      <w:r>
        <w:rPr>
          <w:color w:val="auto"/>
          <w:sz w:val="26"/>
          <w:szCs w:val="26"/>
        </w:rPr>
        <w:t xml:space="preserve">Слушателям ФДП и выпускникам базовых школ, </w:t>
      </w:r>
      <w:r>
        <w:rPr>
          <w:color w:val="auto"/>
          <w:sz w:val="26"/>
          <w:szCs w:val="26"/>
          <w:shd w:val="clear" w:color="auto" w:fill="auto"/>
        </w:rPr>
        <w:t>вошедшим в рейтинг ФДП</w:t>
      </w:r>
      <w:r>
        <w:rPr>
          <w:color w:val="auto"/>
          <w:sz w:val="26"/>
          <w:szCs w:val="26"/>
        </w:rPr>
        <w:t>, при условии успешного прохождения всех вступительных испытаний и недоборе от 01 до 45 баллов до проходного балла, устанавливаются следующие скидки:</w:t>
      </w:r>
    </w:p>
    <w:p w:rsidR="0097077E" w:rsidRPr="00F77812" w:rsidRDefault="008E65FF" w:rsidP="00964A5B">
      <w:pPr>
        <w:pStyle w:val="af8"/>
        <w:numPr>
          <w:ilvl w:val="2"/>
          <w:numId w:val="25"/>
        </w:numPr>
        <w:shd w:val="clear" w:color="auto" w:fill="auto"/>
        <w:tabs>
          <w:tab w:val="left" w:pos="426"/>
          <w:tab w:val="left" w:pos="1134"/>
        </w:tabs>
        <w:ind w:left="0" w:firstLine="709"/>
        <w:jc w:val="both"/>
        <w:rPr>
          <w:color w:val="auto"/>
          <w:sz w:val="26"/>
          <w:szCs w:val="26"/>
          <w:shd w:val="clear" w:color="auto" w:fill="FFFF00"/>
        </w:rPr>
      </w:pPr>
      <w:proofErr w:type="gramStart"/>
      <w:r>
        <w:rPr>
          <w:color w:val="auto"/>
          <w:sz w:val="26"/>
          <w:szCs w:val="26"/>
        </w:rPr>
        <w:t>вошедшим</w:t>
      </w:r>
      <w:proofErr w:type="gramEnd"/>
      <w:r>
        <w:rPr>
          <w:color w:val="auto"/>
          <w:sz w:val="26"/>
          <w:szCs w:val="26"/>
        </w:rPr>
        <w:t xml:space="preserve"> в первые 30% рейтинга ФДП – в размере 100% от стоимости обучения на первый год обучения, в размере – 70% от стоимости обучения со второго года обучения;</w:t>
      </w:r>
    </w:p>
    <w:p w:rsidR="0097077E" w:rsidRPr="00F77812" w:rsidRDefault="008E65FF" w:rsidP="00964A5B">
      <w:pPr>
        <w:pStyle w:val="af8"/>
        <w:numPr>
          <w:ilvl w:val="2"/>
          <w:numId w:val="25"/>
        </w:numPr>
        <w:shd w:val="clear" w:color="auto" w:fill="auto"/>
        <w:tabs>
          <w:tab w:val="left" w:pos="426"/>
          <w:tab w:val="left" w:pos="1134"/>
        </w:tabs>
        <w:ind w:left="0" w:firstLine="709"/>
        <w:jc w:val="both"/>
        <w:rPr>
          <w:color w:val="auto"/>
          <w:sz w:val="26"/>
          <w:szCs w:val="26"/>
          <w:shd w:val="clear" w:color="auto" w:fill="FFFF00"/>
        </w:rPr>
      </w:pPr>
      <w:proofErr w:type="gramStart"/>
      <w:r>
        <w:rPr>
          <w:color w:val="auto"/>
          <w:sz w:val="26"/>
          <w:szCs w:val="26"/>
        </w:rPr>
        <w:t>вошедшим</w:t>
      </w:r>
      <w:proofErr w:type="gramEnd"/>
      <w:r>
        <w:rPr>
          <w:color w:val="auto"/>
          <w:sz w:val="26"/>
          <w:szCs w:val="26"/>
        </w:rPr>
        <w:t xml:space="preserve"> в 31-50% рейтинга ФДП – в размере 50% от стоимости обучения;</w:t>
      </w:r>
    </w:p>
    <w:p w:rsidR="0097077E" w:rsidRPr="00F77812" w:rsidRDefault="008E65FF" w:rsidP="00964A5B">
      <w:pPr>
        <w:pStyle w:val="af8"/>
        <w:numPr>
          <w:ilvl w:val="2"/>
          <w:numId w:val="25"/>
        </w:numPr>
        <w:shd w:val="clear" w:color="auto" w:fill="auto"/>
        <w:tabs>
          <w:tab w:val="left" w:pos="426"/>
          <w:tab w:val="left" w:pos="1134"/>
        </w:tabs>
        <w:ind w:left="0" w:firstLine="709"/>
        <w:jc w:val="both"/>
        <w:rPr>
          <w:color w:val="auto"/>
          <w:sz w:val="26"/>
          <w:szCs w:val="26"/>
          <w:shd w:val="clear" w:color="auto" w:fill="FFFF00"/>
        </w:rPr>
      </w:pPr>
      <w:proofErr w:type="gramStart"/>
      <w:r>
        <w:rPr>
          <w:color w:val="auto"/>
          <w:sz w:val="26"/>
          <w:szCs w:val="26"/>
        </w:rPr>
        <w:lastRenderedPageBreak/>
        <w:t>вошедшим</w:t>
      </w:r>
      <w:proofErr w:type="gramEnd"/>
      <w:r>
        <w:rPr>
          <w:color w:val="auto"/>
          <w:sz w:val="26"/>
          <w:szCs w:val="26"/>
        </w:rPr>
        <w:t xml:space="preserve"> в 51-70% рейтинга ФДП – в размере 25% от стоимости обучения.</w:t>
      </w:r>
    </w:p>
    <w:p w:rsidR="0097077E" w:rsidRPr="00F77812" w:rsidRDefault="008E65FF" w:rsidP="00964A5B">
      <w:pPr>
        <w:pStyle w:val="af8"/>
        <w:numPr>
          <w:ilvl w:val="1"/>
          <w:numId w:val="25"/>
        </w:numPr>
        <w:shd w:val="clear" w:color="auto" w:fill="auto"/>
        <w:tabs>
          <w:tab w:val="left" w:pos="0"/>
          <w:tab w:val="left" w:pos="426"/>
        </w:tabs>
        <w:ind w:left="0" w:firstLine="709"/>
        <w:jc w:val="both"/>
        <w:rPr>
          <w:color w:val="auto"/>
          <w:sz w:val="26"/>
          <w:szCs w:val="26"/>
          <w:shd w:val="clear" w:color="auto" w:fill="FFFF00"/>
        </w:rPr>
      </w:pPr>
      <w:bookmarkStart w:id="0" w:name="_GoBack"/>
      <w:r>
        <w:rPr>
          <w:color w:val="auto"/>
          <w:sz w:val="26"/>
          <w:szCs w:val="26"/>
        </w:rPr>
        <w:t>Выпускникам Лицея НИУ ВШЭ при условии успешного прохождения всех вступительных испытаний и недоборе от 01 до 45 баллов до проходного балла устанавливаются следующие скидки:</w:t>
      </w:r>
    </w:p>
    <w:p w:rsidR="0097077E" w:rsidRPr="00F77812" w:rsidRDefault="008E65FF" w:rsidP="00964A5B">
      <w:pPr>
        <w:pStyle w:val="af8"/>
        <w:numPr>
          <w:ilvl w:val="2"/>
          <w:numId w:val="25"/>
        </w:numPr>
        <w:shd w:val="clear" w:color="auto" w:fill="auto"/>
        <w:tabs>
          <w:tab w:val="left" w:pos="426"/>
          <w:tab w:val="left" w:pos="1134"/>
        </w:tabs>
        <w:ind w:left="0" w:firstLine="709"/>
        <w:jc w:val="both"/>
        <w:rPr>
          <w:color w:val="auto"/>
          <w:sz w:val="26"/>
          <w:szCs w:val="26"/>
          <w:shd w:val="clear" w:color="auto" w:fill="FFFF00"/>
        </w:rPr>
      </w:pPr>
      <w:proofErr w:type="gramStart"/>
      <w:r>
        <w:rPr>
          <w:color w:val="auto"/>
          <w:sz w:val="26"/>
          <w:szCs w:val="26"/>
        </w:rPr>
        <w:t>вошедшим</w:t>
      </w:r>
      <w:proofErr w:type="gramEnd"/>
      <w:r>
        <w:rPr>
          <w:color w:val="auto"/>
          <w:sz w:val="26"/>
          <w:szCs w:val="26"/>
        </w:rPr>
        <w:t xml:space="preserve"> в первые 20% итогового рейтинга Лицея </w:t>
      </w:r>
      <w:r w:rsidR="00D305A5" w:rsidRPr="00D305A5">
        <w:rPr>
          <w:color w:val="auto"/>
          <w:sz w:val="26"/>
          <w:szCs w:val="26"/>
        </w:rPr>
        <w:t xml:space="preserve">НИУ ВШЭ </w:t>
      </w:r>
      <w:r>
        <w:rPr>
          <w:color w:val="auto"/>
          <w:sz w:val="26"/>
          <w:szCs w:val="26"/>
        </w:rPr>
        <w:t>от общего числа учащихся выпускных классов – в размере 70% от стоимости обучения;</w:t>
      </w:r>
    </w:p>
    <w:p w:rsidR="008F0731" w:rsidRPr="00F77812" w:rsidRDefault="008E65FF" w:rsidP="00964A5B">
      <w:pPr>
        <w:pStyle w:val="af8"/>
        <w:numPr>
          <w:ilvl w:val="2"/>
          <w:numId w:val="25"/>
        </w:numPr>
        <w:shd w:val="clear" w:color="auto" w:fill="auto"/>
        <w:tabs>
          <w:tab w:val="left" w:pos="426"/>
          <w:tab w:val="left" w:pos="1134"/>
        </w:tabs>
        <w:ind w:left="0" w:firstLine="709"/>
        <w:jc w:val="both"/>
        <w:rPr>
          <w:color w:val="auto"/>
          <w:sz w:val="26"/>
        </w:rPr>
      </w:pPr>
      <w:proofErr w:type="gramStart"/>
      <w:r>
        <w:rPr>
          <w:color w:val="auto"/>
          <w:sz w:val="26"/>
          <w:szCs w:val="26"/>
        </w:rPr>
        <w:t>вошедшим</w:t>
      </w:r>
      <w:proofErr w:type="gramEnd"/>
      <w:r>
        <w:rPr>
          <w:color w:val="auto"/>
          <w:sz w:val="26"/>
          <w:szCs w:val="26"/>
        </w:rPr>
        <w:t xml:space="preserve"> в 21-45% итогового рейтинга Лицея </w:t>
      </w:r>
      <w:r w:rsidR="00D305A5" w:rsidRPr="00D305A5">
        <w:rPr>
          <w:color w:val="auto"/>
          <w:sz w:val="26"/>
          <w:szCs w:val="26"/>
        </w:rPr>
        <w:t xml:space="preserve">НИУ ВШЭ </w:t>
      </w:r>
      <w:r>
        <w:rPr>
          <w:color w:val="auto"/>
          <w:sz w:val="26"/>
          <w:szCs w:val="26"/>
        </w:rPr>
        <w:t xml:space="preserve">от общего числа учащихся выпускных классов – в размере 50% от стоимости обучения; </w:t>
      </w:r>
    </w:p>
    <w:p w:rsidR="0097077E" w:rsidRPr="00F77812" w:rsidRDefault="008E65FF" w:rsidP="00964A5B">
      <w:pPr>
        <w:pStyle w:val="af8"/>
        <w:numPr>
          <w:ilvl w:val="2"/>
          <w:numId w:val="25"/>
        </w:numPr>
        <w:shd w:val="clear" w:color="auto" w:fill="auto"/>
        <w:tabs>
          <w:tab w:val="left" w:pos="426"/>
          <w:tab w:val="left" w:pos="1134"/>
        </w:tabs>
        <w:ind w:left="0" w:firstLine="709"/>
        <w:jc w:val="both"/>
        <w:rPr>
          <w:color w:val="auto"/>
          <w:sz w:val="26"/>
          <w:szCs w:val="26"/>
          <w:shd w:val="clear" w:color="auto" w:fill="FFFF00"/>
        </w:rPr>
      </w:pPr>
      <w:proofErr w:type="gramStart"/>
      <w:r>
        <w:rPr>
          <w:color w:val="auto"/>
          <w:sz w:val="26"/>
          <w:szCs w:val="26"/>
        </w:rPr>
        <w:t>вошедшим</w:t>
      </w:r>
      <w:proofErr w:type="gramEnd"/>
      <w:r>
        <w:rPr>
          <w:color w:val="auto"/>
          <w:sz w:val="26"/>
          <w:szCs w:val="26"/>
        </w:rPr>
        <w:t xml:space="preserve"> в 46-70% итогового рейтинга Лицея </w:t>
      </w:r>
      <w:r w:rsidR="00D305A5" w:rsidRPr="00D305A5">
        <w:rPr>
          <w:color w:val="auto"/>
          <w:sz w:val="26"/>
          <w:szCs w:val="26"/>
        </w:rPr>
        <w:t xml:space="preserve">НИУ ВШЭ </w:t>
      </w:r>
      <w:r>
        <w:rPr>
          <w:color w:val="auto"/>
          <w:sz w:val="26"/>
          <w:szCs w:val="26"/>
        </w:rPr>
        <w:t>от общего числа учащихся выпускных классов – в размере 25% от стоимости обучения.</w:t>
      </w:r>
    </w:p>
    <w:bookmarkEnd w:id="0"/>
    <w:p w:rsidR="0097077E" w:rsidRPr="00F77812" w:rsidRDefault="008E65FF" w:rsidP="00964A5B">
      <w:pPr>
        <w:pStyle w:val="af8"/>
        <w:numPr>
          <w:ilvl w:val="1"/>
          <w:numId w:val="25"/>
        </w:numPr>
        <w:shd w:val="clear" w:color="auto" w:fill="auto"/>
        <w:tabs>
          <w:tab w:val="left" w:pos="-142"/>
          <w:tab w:val="left" w:pos="0"/>
          <w:tab w:val="left" w:pos="426"/>
        </w:tabs>
        <w:ind w:left="0" w:firstLine="709"/>
        <w:jc w:val="both"/>
        <w:rPr>
          <w:color w:val="auto"/>
          <w:sz w:val="26"/>
          <w:szCs w:val="26"/>
          <w:shd w:val="clear" w:color="auto" w:fill="FFFF00"/>
        </w:rPr>
      </w:pPr>
      <w:r>
        <w:rPr>
          <w:color w:val="auto"/>
          <w:sz w:val="26"/>
          <w:szCs w:val="26"/>
        </w:rPr>
        <w:t xml:space="preserve">Выпускникам ФМШ при условии успешного прохождения всех вступительных испытаний и недоборе от 01 до 45 баллов до проходного балла устанавливаются следующие скидки по оплате обучения на образовательных программах </w:t>
      </w:r>
      <w:proofErr w:type="spellStart"/>
      <w:r>
        <w:rPr>
          <w:color w:val="auto"/>
          <w:sz w:val="26"/>
          <w:szCs w:val="26"/>
        </w:rPr>
        <w:t>бакалавриата</w:t>
      </w:r>
      <w:proofErr w:type="spellEnd"/>
      <w:r>
        <w:rPr>
          <w:color w:val="auto"/>
          <w:sz w:val="26"/>
          <w:szCs w:val="26"/>
        </w:rPr>
        <w:t>/</w:t>
      </w:r>
      <w:proofErr w:type="spellStart"/>
      <w:r>
        <w:rPr>
          <w:color w:val="auto"/>
          <w:sz w:val="26"/>
          <w:szCs w:val="26"/>
        </w:rPr>
        <w:t>специалитета</w:t>
      </w:r>
      <w:proofErr w:type="spellEnd"/>
      <w:r>
        <w:rPr>
          <w:color w:val="auto"/>
          <w:sz w:val="26"/>
          <w:szCs w:val="26"/>
        </w:rPr>
        <w:t xml:space="preserve"> НИУ ВШЭ, соответствующих направлению подготовки:</w:t>
      </w:r>
    </w:p>
    <w:p w:rsidR="0097077E" w:rsidRPr="00F77812" w:rsidRDefault="008E65FF" w:rsidP="00964A5B">
      <w:pPr>
        <w:pStyle w:val="af8"/>
        <w:numPr>
          <w:ilvl w:val="2"/>
          <w:numId w:val="25"/>
        </w:numPr>
        <w:shd w:val="clear" w:color="auto" w:fill="auto"/>
        <w:tabs>
          <w:tab w:val="left" w:pos="426"/>
          <w:tab w:val="left" w:pos="993"/>
          <w:tab w:val="left" w:pos="1134"/>
        </w:tabs>
        <w:ind w:left="0" w:firstLine="709"/>
        <w:jc w:val="both"/>
        <w:rPr>
          <w:color w:val="auto"/>
          <w:sz w:val="26"/>
          <w:szCs w:val="26"/>
          <w:shd w:val="clear" w:color="auto" w:fill="FFFF00"/>
        </w:rPr>
      </w:pPr>
      <w:proofErr w:type="gramStart"/>
      <w:r>
        <w:rPr>
          <w:color w:val="auto"/>
          <w:sz w:val="26"/>
          <w:szCs w:val="26"/>
        </w:rPr>
        <w:t>вошедшим</w:t>
      </w:r>
      <w:proofErr w:type="gramEnd"/>
      <w:r>
        <w:rPr>
          <w:color w:val="auto"/>
          <w:sz w:val="26"/>
          <w:szCs w:val="26"/>
        </w:rPr>
        <w:t xml:space="preserve"> в первые 30% рейтинга ФМШ – в размере 70% от стоимости обучения;</w:t>
      </w:r>
    </w:p>
    <w:p w:rsidR="0097077E" w:rsidRPr="00F77812" w:rsidRDefault="008E65FF" w:rsidP="00964A5B">
      <w:pPr>
        <w:pStyle w:val="af8"/>
        <w:numPr>
          <w:ilvl w:val="2"/>
          <w:numId w:val="25"/>
        </w:numPr>
        <w:shd w:val="clear" w:color="auto" w:fill="auto"/>
        <w:tabs>
          <w:tab w:val="left" w:pos="426"/>
          <w:tab w:val="left" w:pos="993"/>
          <w:tab w:val="left" w:pos="1134"/>
        </w:tabs>
        <w:ind w:left="0" w:firstLine="709"/>
        <w:jc w:val="both"/>
        <w:rPr>
          <w:color w:val="auto"/>
          <w:sz w:val="26"/>
          <w:szCs w:val="26"/>
          <w:shd w:val="clear" w:color="auto" w:fill="FFFF00"/>
        </w:rPr>
      </w:pPr>
      <w:proofErr w:type="gramStart"/>
      <w:r>
        <w:rPr>
          <w:color w:val="auto"/>
          <w:sz w:val="26"/>
          <w:szCs w:val="26"/>
        </w:rPr>
        <w:t>вошедшим</w:t>
      </w:r>
      <w:proofErr w:type="gramEnd"/>
      <w:r>
        <w:rPr>
          <w:color w:val="auto"/>
          <w:sz w:val="26"/>
          <w:szCs w:val="26"/>
        </w:rPr>
        <w:t xml:space="preserve"> в 31-50% рейтинга ФМШ – в размере 50% от стоимости обучения;</w:t>
      </w:r>
    </w:p>
    <w:p w:rsidR="0097077E" w:rsidRPr="00F77812" w:rsidRDefault="008E65FF" w:rsidP="00964A5B">
      <w:pPr>
        <w:pStyle w:val="af8"/>
        <w:numPr>
          <w:ilvl w:val="2"/>
          <w:numId w:val="25"/>
        </w:numPr>
        <w:shd w:val="clear" w:color="auto" w:fill="auto"/>
        <w:tabs>
          <w:tab w:val="left" w:pos="426"/>
          <w:tab w:val="left" w:pos="993"/>
          <w:tab w:val="left" w:pos="1134"/>
        </w:tabs>
        <w:ind w:left="0" w:firstLine="709"/>
        <w:jc w:val="both"/>
        <w:rPr>
          <w:color w:val="auto"/>
          <w:sz w:val="26"/>
          <w:szCs w:val="26"/>
          <w:shd w:val="clear" w:color="auto" w:fill="FFFF00"/>
        </w:rPr>
      </w:pPr>
      <w:proofErr w:type="gramStart"/>
      <w:r>
        <w:rPr>
          <w:color w:val="auto"/>
          <w:sz w:val="26"/>
          <w:szCs w:val="26"/>
        </w:rPr>
        <w:t>вошедшим</w:t>
      </w:r>
      <w:proofErr w:type="gramEnd"/>
      <w:r>
        <w:rPr>
          <w:color w:val="auto"/>
          <w:sz w:val="26"/>
          <w:szCs w:val="26"/>
        </w:rPr>
        <w:t xml:space="preserve"> в 51-70% рейтинга ФМШ – в размере 25% от стоимости обучения.</w:t>
      </w:r>
    </w:p>
    <w:p w:rsidR="0097077E" w:rsidRPr="00F77812" w:rsidRDefault="008E65FF" w:rsidP="00964A5B">
      <w:pPr>
        <w:pStyle w:val="af8"/>
        <w:numPr>
          <w:ilvl w:val="1"/>
          <w:numId w:val="25"/>
        </w:numPr>
        <w:shd w:val="clear" w:color="auto" w:fill="auto"/>
        <w:tabs>
          <w:tab w:val="left" w:pos="426"/>
          <w:tab w:val="left" w:pos="993"/>
          <w:tab w:val="left" w:pos="1134"/>
        </w:tabs>
        <w:ind w:left="0" w:firstLine="709"/>
        <w:jc w:val="both"/>
        <w:rPr>
          <w:color w:val="auto"/>
          <w:sz w:val="26"/>
          <w:szCs w:val="26"/>
          <w:shd w:val="clear" w:color="auto" w:fill="FFFF00"/>
        </w:rPr>
      </w:pPr>
      <w:r>
        <w:rPr>
          <w:color w:val="auto"/>
          <w:sz w:val="26"/>
          <w:szCs w:val="26"/>
        </w:rPr>
        <w:t xml:space="preserve">Выпускникам базовых школ НИУ ВШЭ численностью 10% от общей численности выпускников </w:t>
      </w:r>
      <w:r w:rsidR="00C56D6A">
        <w:rPr>
          <w:color w:val="auto"/>
          <w:sz w:val="26"/>
          <w:szCs w:val="26"/>
        </w:rPr>
        <w:t xml:space="preserve">базовых </w:t>
      </w:r>
      <w:r>
        <w:rPr>
          <w:color w:val="auto"/>
          <w:sz w:val="26"/>
          <w:szCs w:val="26"/>
        </w:rPr>
        <w:t>школ</w:t>
      </w:r>
      <w:r w:rsidR="00C56D6A">
        <w:rPr>
          <w:color w:val="auto"/>
          <w:sz w:val="26"/>
          <w:szCs w:val="26"/>
        </w:rPr>
        <w:t xml:space="preserve"> НИУ ВШЭ</w:t>
      </w:r>
      <w:r>
        <w:rPr>
          <w:color w:val="auto"/>
          <w:sz w:val="26"/>
          <w:szCs w:val="26"/>
        </w:rPr>
        <w:t xml:space="preserve">, но не более 15 (пятнадцати) человек от каждой </w:t>
      </w:r>
      <w:r w:rsidR="00D973C2">
        <w:rPr>
          <w:color w:val="auto"/>
          <w:sz w:val="26"/>
          <w:szCs w:val="26"/>
        </w:rPr>
        <w:t>базовой школы НИУ ВШЭ</w:t>
      </w:r>
      <w:r>
        <w:rPr>
          <w:color w:val="auto"/>
          <w:sz w:val="26"/>
          <w:szCs w:val="26"/>
        </w:rPr>
        <w:t>, предоставляются следующие скидки:</w:t>
      </w:r>
    </w:p>
    <w:p w:rsidR="0097077E" w:rsidRPr="00F77812" w:rsidRDefault="008E65FF" w:rsidP="00964A5B">
      <w:pPr>
        <w:pStyle w:val="af8"/>
        <w:numPr>
          <w:ilvl w:val="2"/>
          <w:numId w:val="25"/>
        </w:numPr>
        <w:shd w:val="clear" w:color="auto" w:fill="auto"/>
        <w:tabs>
          <w:tab w:val="left" w:pos="426"/>
          <w:tab w:val="left" w:pos="993"/>
          <w:tab w:val="left" w:pos="1134"/>
        </w:tabs>
        <w:ind w:left="0" w:firstLine="709"/>
        <w:jc w:val="both"/>
        <w:rPr>
          <w:color w:val="auto"/>
          <w:sz w:val="26"/>
          <w:szCs w:val="26"/>
          <w:shd w:val="clear" w:color="auto" w:fill="FFFF00"/>
        </w:rPr>
      </w:pPr>
      <w:r>
        <w:rPr>
          <w:color w:val="auto"/>
          <w:sz w:val="26"/>
          <w:szCs w:val="26"/>
        </w:rPr>
        <w:t>при условии успешного прохождения всех вступительных испытаний и недоборе от 01 до 10 баллов до проходного балла на бюджетные места – в размере 50% от стоимости обучения;</w:t>
      </w:r>
    </w:p>
    <w:p w:rsidR="0097077E" w:rsidRPr="00F77812" w:rsidRDefault="008E65FF" w:rsidP="00964A5B">
      <w:pPr>
        <w:pStyle w:val="af8"/>
        <w:numPr>
          <w:ilvl w:val="2"/>
          <w:numId w:val="25"/>
        </w:numPr>
        <w:shd w:val="clear" w:color="auto" w:fill="auto"/>
        <w:tabs>
          <w:tab w:val="left" w:pos="426"/>
          <w:tab w:val="left" w:pos="993"/>
          <w:tab w:val="left" w:pos="1134"/>
        </w:tabs>
        <w:ind w:left="0" w:firstLine="709"/>
        <w:jc w:val="both"/>
        <w:rPr>
          <w:color w:val="auto"/>
          <w:sz w:val="26"/>
          <w:szCs w:val="26"/>
        </w:rPr>
      </w:pPr>
      <w:r>
        <w:rPr>
          <w:color w:val="auto"/>
          <w:sz w:val="26"/>
          <w:szCs w:val="26"/>
        </w:rPr>
        <w:t>при условии успешного прохождения всех вступительных испытаний и недоборе от 11 до 30 баллов до проходного балла на бюджетные места – в размере 25% от стоимости обучения.</w:t>
      </w:r>
    </w:p>
    <w:p w:rsidR="0097077E" w:rsidRPr="00F77812" w:rsidRDefault="008E65FF" w:rsidP="00964A5B">
      <w:pPr>
        <w:pStyle w:val="af8"/>
        <w:numPr>
          <w:ilvl w:val="1"/>
          <w:numId w:val="25"/>
        </w:numPr>
        <w:shd w:val="clear" w:color="auto" w:fill="auto"/>
        <w:tabs>
          <w:tab w:val="left" w:pos="426"/>
          <w:tab w:val="left" w:pos="993"/>
          <w:tab w:val="left" w:pos="1134"/>
        </w:tabs>
        <w:ind w:left="0" w:firstLine="709"/>
        <w:jc w:val="both"/>
        <w:rPr>
          <w:color w:val="auto"/>
          <w:sz w:val="26"/>
          <w:szCs w:val="26"/>
        </w:rPr>
      </w:pPr>
      <w:r>
        <w:rPr>
          <w:color w:val="auto"/>
          <w:sz w:val="26"/>
          <w:szCs w:val="26"/>
        </w:rPr>
        <w:t>Выпускникам школ распределенного лицея НИУ ВШЭ численностью 15% от общей численности выпускников распределенного лицея, но не более 30 (тридцати) человек от каждой образовательной организации</w:t>
      </w:r>
      <w:r w:rsidR="00D973C2">
        <w:rPr>
          <w:color w:val="auto"/>
          <w:sz w:val="26"/>
          <w:szCs w:val="26"/>
        </w:rPr>
        <w:t xml:space="preserve"> входящей в распределенный лицей</w:t>
      </w:r>
      <w:r>
        <w:rPr>
          <w:color w:val="auto"/>
          <w:sz w:val="26"/>
          <w:szCs w:val="26"/>
        </w:rPr>
        <w:t>, предоставляются следующие скидки:</w:t>
      </w:r>
    </w:p>
    <w:p w:rsidR="0097077E" w:rsidRPr="00F77812" w:rsidRDefault="008E65FF" w:rsidP="00964A5B">
      <w:pPr>
        <w:pStyle w:val="af8"/>
        <w:numPr>
          <w:ilvl w:val="2"/>
          <w:numId w:val="25"/>
        </w:numPr>
        <w:shd w:val="clear" w:color="auto" w:fill="auto"/>
        <w:tabs>
          <w:tab w:val="left" w:pos="426"/>
          <w:tab w:val="left" w:pos="993"/>
          <w:tab w:val="left" w:pos="1134"/>
        </w:tabs>
        <w:ind w:left="0" w:firstLine="709"/>
        <w:jc w:val="both"/>
        <w:rPr>
          <w:color w:val="auto"/>
          <w:sz w:val="26"/>
          <w:szCs w:val="26"/>
          <w:shd w:val="clear" w:color="auto" w:fill="FFFF00"/>
        </w:rPr>
      </w:pPr>
      <w:r>
        <w:rPr>
          <w:color w:val="auto"/>
          <w:sz w:val="26"/>
          <w:szCs w:val="26"/>
        </w:rPr>
        <w:t>при условии успешного прохождения всех вступительных испытаний и недоборе от 01 до 10 баллов до проходного балла на бюджетные места – в размере 50% от стоимости обучения;</w:t>
      </w:r>
    </w:p>
    <w:p w:rsidR="0097077E" w:rsidRPr="00F77812" w:rsidRDefault="0097077E" w:rsidP="00964A5B">
      <w:pPr>
        <w:pStyle w:val="af8"/>
        <w:numPr>
          <w:ilvl w:val="2"/>
          <w:numId w:val="25"/>
        </w:numPr>
        <w:shd w:val="clear" w:color="auto" w:fill="auto"/>
        <w:tabs>
          <w:tab w:val="left" w:pos="426"/>
          <w:tab w:val="left" w:pos="993"/>
          <w:tab w:val="left" w:pos="1134"/>
        </w:tabs>
        <w:ind w:left="0" w:firstLine="709"/>
        <w:jc w:val="both"/>
        <w:rPr>
          <w:color w:val="auto"/>
          <w:sz w:val="26"/>
          <w:szCs w:val="26"/>
        </w:rPr>
      </w:pPr>
      <w:r w:rsidRPr="00964A5B">
        <w:rPr>
          <w:color w:val="auto"/>
          <w:sz w:val="26"/>
          <w:szCs w:val="26"/>
        </w:rPr>
        <w:t xml:space="preserve">при условии успешного прохождения всех вступительных испытаний и </w:t>
      </w:r>
      <w:r w:rsidRPr="00F77812">
        <w:rPr>
          <w:color w:val="auto"/>
          <w:sz w:val="26"/>
          <w:szCs w:val="26"/>
        </w:rPr>
        <w:t>недоборе от 11 до 30 баллов до проходного балла на бюджетные места – в размере 25%</w:t>
      </w:r>
      <w:r w:rsidR="008E65FF">
        <w:rPr>
          <w:color w:val="auto"/>
          <w:sz w:val="26"/>
          <w:szCs w:val="26"/>
        </w:rPr>
        <w:t xml:space="preserve"> от стоимости обучения.</w:t>
      </w:r>
    </w:p>
    <w:p w:rsidR="007C1ABB" w:rsidRPr="00F77812" w:rsidRDefault="008E65FF" w:rsidP="00964A5B">
      <w:pPr>
        <w:pStyle w:val="af8"/>
        <w:numPr>
          <w:ilvl w:val="1"/>
          <w:numId w:val="25"/>
        </w:numPr>
        <w:shd w:val="clear" w:color="auto" w:fill="auto"/>
        <w:tabs>
          <w:tab w:val="left" w:pos="426"/>
          <w:tab w:val="left" w:pos="993"/>
          <w:tab w:val="left" w:pos="1134"/>
        </w:tabs>
        <w:ind w:left="0" w:firstLine="709"/>
        <w:jc w:val="both"/>
        <w:rPr>
          <w:color w:val="auto"/>
          <w:sz w:val="26"/>
          <w:szCs w:val="26"/>
        </w:rPr>
      </w:pPr>
      <w:r>
        <w:rPr>
          <w:color w:val="auto"/>
          <w:sz w:val="26"/>
          <w:szCs w:val="26"/>
        </w:rPr>
        <w:t xml:space="preserve">Выпускникам региональных центров НИУ ВШЭ численностью не более 5 (пяти) человек от </w:t>
      </w:r>
      <w:r w:rsidR="00D973C2">
        <w:rPr>
          <w:color w:val="auto"/>
          <w:sz w:val="26"/>
          <w:szCs w:val="26"/>
        </w:rPr>
        <w:t xml:space="preserve">каждого регионального центра НИУ ВШЭ </w:t>
      </w:r>
      <w:r>
        <w:rPr>
          <w:color w:val="auto"/>
          <w:sz w:val="26"/>
          <w:szCs w:val="26"/>
        </w:rPr>
        <w:t>предоставляются следующие скидки:</w:t>
      </w:r>
    </w:p>
    <w:p w:rsidR="007C1ABB" w:rsidRPr="00F77812" w:rsidRDefault="008E65FF" w:rsidP="00964A5B">
      <w:pPr>
        <w:pStyle w:val="af8"/>
        <w:numPr>
          <w:ilvl w:val="2"/>
          <w:numId w:val="25"/>
        </w:numPr>
        <w:shd w:val="clear" w:color="auto" w:fill="auto"/>
        <w:tabs>
          <w:tab w:val="left" w:pos="426"/>
          <w:tab w:val="left" w:pos="993"/>
          <w:tab w:val="left" w:pos="1134"/>
        </w:tabs>
        <w:ind w:left="0" w:firstLine="709"/>
        <w:jc w:val="both"/>
        <w:rPr>
          <w:color w:val="auto"/>
          <w:sz w:val="26"/>
          <w:szCs w:val="26"/>
        </w:rPr>
      </w:pPr>
      <w:r>
        <w:rPr>
          <w:color w:val="auto"/>
          <w:sz w:val="26"/>
          <w:szCs w:val="26"/>
        </w:rPr>
        <w:lastRenderedPageBreak/>
        <w:t>при условии успешного прохождения всех вступительных испытаний и недоборе от 01 до 10 баллов до проходного балла на бюджетные места – в размере 50% от стоимости обучения;</w:t>
      </w:r>
    </w:p>
    <w:p w:rsidR="007C1ABB" w:rsidRPr="00F77812" w:rsidRDefault="008E65FF" w:rsidP="00964A5B">
      <w:pPr>
        <w:pStyle w:val="af8"/>
        <w:numPr>
          <w:ilvl w:val="2"/>
          <w:numId w:val="25"/>
        </w:numPr>
        <w:shd w:val="clear" w:color="auto" w:fill="auto"/>
        <w:tabs>
          <w:tab w:val="left" w:pos="426"/>
          <w:tab w:val="left" w:pos="993"/>
          <w:tab w:val="left" w:pos="1134"/>
        </w:tabs>
        <w:ind w:left="0" w:firstLine="709"/>
        <w:jc w:val="both"/>
        <w:rPr>
          <w:color w:val="auto"/>
          <w:sz w:val="26"/>
          <w:szCs w:val="26"/>
        </w:rPr>
      </w:pPr>
      <w:r>
        <w:rPr>
          <w:color w:val="auto"/>
          <w:sz w:val="26"/>
          <w:szCs w:val="26"/>
        </w:rPr>
        <w:t>при условии успешного прохождения всех вступительных испытаний и недоборе от 11 до 30 баллов до проходного балла на бюджетные места – в размере 25% от стоимости обучения.</w:t>
      </w:r>
    </w:p>
    <w:p w:rsidR="001020C5" w:rsidRPr="00F77812" w:rsidRDefault="008E65FF" w:rsidP="00964A5B">
      <w:pPr>
        <w:pStyle w:val="af8"/>
        <w:numPr>
          <w:ilvl w:val="1"/>
          <w:numId w:val="25"/>
        </w:numPr>
        <w:shd w:val="clear" w:color="auto" w:fill="auto"/>
        <w:tabs>
          <w:tab w:val="left" w:pos="426"/>
          <w:tab w:val="left" w:pos="993"/>
          <w:tab w:val="left" w:pos="1134"/>
        </w:tabs>
        <w:ind w:left="0" w:firstLine="709"/>
        <w:jc w:val="both"/>
        <w:rPr>
          <w:color w:val="auto"/>
          <w:sz w:val="26"/>
          <w:szCs w:val="26"/>
        </w:rPr>
      </w:pPr>
      <w:r>
        <w:rPr>
          <w:color w:val="auto"/>
          <w:sz w:val="26"/>
          <w:szCs w:val="26"/>
        </w:rPr>
        <w:t>Списки отобранных образовательной организацией выпускников, указанных в пунктах 2.6 – 2.8 Положения, заверенные подписью руководителя и печатью организации, направляются в НИУ ВШЭ не позднее 30 июня текущего года и подлежат обязательному размещению на сайте образовательной организации.</w:t>
      </w:r>
    </w:p>
    <w:p w:rsidR="007B707E" w:rsidRPr="00F14E0F" w:rsidRDefault="00F14E0F" w:rsidP="00964A5B">
      <w:pPr>
        <w:pStyle w:val="af8"/>
        <w:numPr>
          <w:ilvl w:val="1"/>
          <w:numId w:val="25"/>
        </w:numPr>
        <w:shd w:val="clear" w:color="auto" w:fill="auto"/>
        <w:tabs>
          <w:tab w:val="left" w:pos="426"/>
          <w:tab w:val="left" w:pos="993"/>
          <w:tab w:val="left" w:pos="1134"/>
        </w:tabs>
        <w:ind w:left="0" w:firstLine="709"/>
        <w:jc w:val="both"/>
        <w:rPr>
          <w:color w:val="auto"/>
          <w:sz w:val="26"/>
          <w:szCs w:val="26"/>
        </w:rPr>
      </w:pPr>
      <w:r>
        <w:rPr>
          <w:color w:val="auto"/>
          <w:sz w:val="26"/>
          <w:szCs w:val="26"/>
        </w:rPr>
        <w:t>Для</w:t>
      </w:r>
      <w:r w:rsidR="009B5C51" w:rsidRPr="00F14E0F">
        <w:rPr>
          <w:color w:val="auto"/>
          <w:sz w:val="26"/>
          <w:szCs w:val="26"/>
        </w:rPr>
        <w:t xml:space="preserve"> </w:t>
      </w:r>
      <w:r w:rsidR="00B60CC3" w:rsidRPr="00F14E0F">
        <w:rPr>
          <w:color w:val="auto"/>
          <w:sz w:val="26"/>
          <w:szCs w:val="26"/>
        </w:rPr>
        <w:t>определени</w:t>
      </w:r>
      <w:r>
        <w:rPr>
          <w:color w:val="auto"/>
          <w:sz w:val="26"/>
          <w:szCs w:val="26"/>
        </w:rPr>
        <w:t>я</w:t>
      </w:r>
      <w:r w:rsidR="009B5C51" w:rsidRPr="00F14E0F">
        <w:rPr>
          <w:color w:val="auto"/>
          <w:sz w:val="26"/>
          <w:szCs w:val="26"/>
        </w:rPr>
        <w:t xml:space="preserve"> количества получателей скидки на основании соответствующего рейтинга</w:t>
      </w:r>
      <w:r>
        <w:rPr>
          <w:color w:val="auto"/>
          <w:sz w:val="26"/>
          <w:szCs w:val="26"/>
        </w:rPr>
        <w:t>, в случае, когда</w:t>
      </w:r>
      <w:r w:rsidR="009B5C51" w:rsidRPr="00F14E0F">
        <w:rPr>
          <w:color w:val="auto"/>
          <w:sz w:val="26"/>
          <w:szCs w:val="26"/>
        </w:rPr>
        <w:t xml:space="preserve"> </w:t>
      </w:r>
      <w:r w:rsidR="00B60CC3">
        <w:rPr>
          <w:color w:val="auto"/>
          <w:sz w:val="26"/>
          <w:szCs w:val="26"/>
        </w:rPr>
        <w:t>результат вычисления</w:t>
      </w:r>
      <w:r>
        <w:rPr>
          <w:color w:val="auto"/>
          <w:sz w:val="26"/>
          <w:szCs w:val="26"/>
        </w:rPr>
        <w:t xml:space="preserve"> выражается</w:t>
      </w:r>
      <w:r w:rsidR="00B60CC3">
        <w:rPr>
          <w:color w:val="auto"/>
          <w:sz w:val="26"/>
          <w:szCs w:val="26"/>
        </w:rPr>
        <w:t xml:space="preserve"> </w:t>
      </w:r>
      <w:r w:rsidR="007B707E" w:rsidRPr="00F14E0F">
        <w:rPr>
          <w:color w:val="auto"/>
          <w:sz w:val="26"/>
          <w:szCs w:val="26"/>
        </w:rPr>
        <w:t>дробн</w:t>
      </w:r>
      <w:r w:rsidR="00B60CC3">
        <w:rPr>
          <w:color w:val="auto"/>
          <w:sz w:val="26"/>
          <w:szCs w:val="26"/>
        </w:rPr>
        <w:t xml:space="preserve">ым </w:t>
      </w:r>
      <w:r w:rsidR="007B707E" w:rsidRPr="00F14E0F">
        <w:rPr>
          <w:color w:val="auto"/>
          <w:sz w:val="26"/>
          <w:szCs w:val="26"/>
        </w:rPr>
        <w:t>числ</w:t>
      </w:r>
      <w:r w:rsidR="00B60CC3">
        <w:rPr>
          <w:color w:val="auto"/>
          <w:sz w:val="26"/>
          <w:szCs w:val="26"/>
        </w:rPr>
        <w:t>ом</w:t>
      </w:r>
      <w:r w:rsidR="004835EA" w:rsidRPr="00F14E0F">
        <w:rPr>
          <w:color w:val="auto"/>
          <w:sz w:val="26"/>
          <w:szCs w:val="26"/>
        </w:rPr>
        <w:t>,</w:t>
      </w:r>
      <w:r w:rsidR="007B707E" w:rsidRPr="00F14E0F">
        <w:rPr>
          <w:color w:val="auto"/>
          <w:sz w:val="26"/>
          <w:szCs w:val="26"/>
        </w:rPr>
        <w:t xml:space="preserve"> </w:t>
      </w:r>
      <w:r>
        <w:rPr>
          <w:color w:val="auto"/>
          <w:sz w:val="26"/>
          <w:szCs w:val="26"/>
        </w:rPr>
        <w:t xml:space="preserve">производится </w:t>
      </w:r>
      <w:r w:rsidR="007B707E" w:rsidRPr="00F14E0F">
        <w:rPr>
          <w:color w:val="auto"/>
          <w:sz w:val="26"/>
          <w:szCs w:val="26"/>
        </w:rPr>
        <w:t xml:space="preserve">арифметическое округление </w:t>
      </w:r>
      <w:r>
        <w:rPr>
          <w:color w:val="auto"/>
          <w:sz w:val="26"/>
          <w:szCs w:val="26"/>
        </w:rPr>
        <w:t>полученного результата</w:t>
      </w:r>
      <w:r w:rsidR="007B707E" w:rsidRPr="00F77812">
        <w:rPr>
          <w:color w:val="auto"/>
          <w:sz w:val="26"/>
          <w:szCs w:val="26"/>
        </w:rPr>
        <w:t>. Участники рейтинга, имеющие равенство рейтинговых баллов, причисляются к группе с более высокой скидкой.</w:t>
      </w:r>
    </w:p>
    <w:p w:rsidR="00DF171E" w:rsidRPr="00F77812" w:rsidRDefault="008C734F" w:rsidP="00964A5B">
      <w:pPr>
        <w:pStyle w:val="af8"/>
        <w:numPr>
          <w:ilvl w:val="1"/>
          <w:numId w:val="25"/>
        </w:numPr>
        <w:shd w:val="clear" w:color="auto" w:fill="auto"/>
        <w:tabs>
          <w:tab w:val="left" w:pos="426"/>
          <w:tab w:val="left" w:pos="1276"/>
        </w:tabs>
        <w:ind w:left="0" w:firstLine="709"/>
        <w:jc w:val="both"/>
        <w:rPr>
          <w:color w:val="auto"/>
          <w:sz w:val="26"/>
          <w:szCs w:val="26"/>
          <w:shd w:val="clear" w:color="auto" w:fill="auto"/>
        </w:rPr>
      </w:pPr>
      <w:r>
        <w:rPr>
          <w:color w:val="auto"/>
          <w:sz w:val="26"/>
          <w:szCs w:val="26"/>
          <w:shd w:val="clear" w:color="auto" w:fill="auto"/>
        </w:rPr>
        <w:t>Скидка</w:t>
      </w:r>
      <w:r w:rsidR="00554294">
        <w:rPr>
          <w:color w:val="auto"/>
          <w:sz w:val="26"/>
          <w:szCs w:val="26"/>
          <w:shd w:val="clear" w:color="auto" w:fill="auto"/>
        </w:rPr>
        <w:t>,</w:t>
      </w:r>
      <w:r>
        <w:rPr>
          <w:color w:val="auto"/>
          <w:sz w:val="26"/>
          <w:szCs w:val="26"/>
          <w:shd w:val="clear" w:color="auto" w:fill="auto"/>
        </w:rPr>
        <w:t xml:space="preserve"> указанная</w:t>
      </w:r>
      <w:r w:rsidR="008E65FF">
        <w:rPr>
          <w:color w:val="auto"/>
          <w:sz w:val="26"/>
          <w:szCs w:val="26"/>
          <w:shd w:val="clear" w:color="auto" w:fill="auto"/>
        </w:rPr>
        <w:t xml:space="preserve"> в пунктах 2.2 – 2.8 Положения, </w:t>
      </w:r>
      <w:r>
        <w:rPr>
          <w:color w:val="auto"/>
          <w:sz w:val="26"/>
          <w:szCs w:val="26"/>
          <w:shd w:val="clear" w:color="auto" w:fill="auto"/>
        </w:rPr>
        <w:t>предоставляется</w:t>
      </w:r>
      <w:r w:rsidR="008E65FF">
        <w:rPr>
          <w:color w:val="auto"/>
          <w:sz w:val="26"/>
          <w:szCs w:val="26"/>
          <w:shd w:val="clear" w:color="auto" w:fill="auto"/>
        </w:rPr>
        <w:t xml:space="preserve"> в год возникновения оснований для получения соответствующей скидки на весь период обучения. </w:t>
      </w:r>
    </w:p>
    <w:p w:rsidR="001020C5" w:rsidRPr="00F77812" w:rsidRDefault="008E65FF" w:rsidP="001020C5">
      <w:pPr>
        <w:pStyle w:val="af8"/>
        <w:numPr>
          <w:ilvl w:val="1"/>
          <w:numId w:val="25"/>
        </w:numPr>
        <w:tabs>
          <w:tab w:val="left" w:pos="0"/>
          <w:tab w:val="left" w:pos="426"/>
          <w:tab w:val="left" w:pos="1276"/>
        </w:tabs>
        <w:ind w:left="0" w:firstLine="709"/>
        <w:jc w:val="both"/>
        <w:rPr>
          <w:color w:val="auto"/>
          <w:sz w:val="26"/>
          <w:szCs w:val="26"/>
        </w:rPr>
      </w:pPr>
      <w:r>
        <w:rPr>
          <w:color w:val="auto"/>
          <w:sz w:val="26"/>
          <w:szCs w:val="26"/>
        </w:rPr>
        <w:t>Предоставление скидки оформляется путем заключения дополнительного соглашения к договору об оказании платных образовательных услуг.</w:t>
      </w:r>
    </w:p>
    <w:p w:rsidR="00F84E3B" w:rsidRPr="00F77812" w:rsidRDefault="008E65FF" w:rsidP="00964A5B">
      <w:pPr>
        <w:pStyle w:val="af8"/>
        <w:numPr>
          <w:ilvl w:val="1"/>
          <w:numId w:val="25"/>
        </w:numPr>
        <w:shd w:val="clear" w:color="auto" w:fill="auto"/>
        <w:tabs>
          <w:tab w:val="left" w:pos="426"/>
          <w:tab w:val="left" w:pos="1276"/>
        </w:tabs>
        <w:ind w:left="0" w:firstLine="709"/>
        <w:jc w:val="both"/>
        <w:rPr>
          <w:color w:val="auto"/>
          <w:sz w:val="26"/>
          <w:szCs w:val="26"/>
          <w:shd w:val="clear" w:color="auto" w:fill="auto"/>
        </w:rPr>
      </w:pPr>
      <w:r>
        <w:rPr>
          <w:color w:val="auto"/>
          <w:sz w:val="26"/>
          <w:szCs w:val="26"/>
          <w:shd w:val="clear" w:color="auto" w:fill="auto"/>
        </w:rPr>
        <w:t>При переводе студента для дальнейшего обучения с одной образовательной программы на другую или с одного факультета на другой, а также из филиала в НИУ ВШЭ (Москва), либо из НИУ ВШЭ (Москва) в филиал (далее – перевод студента), скидки не сохраняются.</w:t>
      </w:r>
    </w:p>
    <w:p w:rsidR="001020C5" w:rsidRPr="00F77812" w:rsidRDefault="001020C5" w:rsidP="00964A5B">
      <w:pPr>
        <w:shd w:val="clear" w:color="auto" w:fill="auto"/>
        <w:tabs>
          <w:tab w:val="left" w:pos="426"/>
          <w:tab w:val="left" w:pos="1276"/>
        </w:tabs>
        <w:ind w:firstLine="709"/>
        <w:jc w:val="both"/>
        <w:rPr>
          <w:color w:val="auto"/>
          <w:sz w:val="26"/>
          <w:szCs w:val="26"/>
          <w:shd w:val="clear" w:color="auto" w:fill="auto"/>
        </w:rPr>
      </w:pPr>
    </w:p>
    <w:p w:rsidR="00B712E4" w:rsidRPr="00964A5B" w:rsidRDefault="007B2F63" w:rsidP="00964A5B">
      <w:pPr>
        <w:pStyle w:val="af8"/>
        <w:numPr>
          <w:ilvl w:val="0"/>
          <w:numId w:val="25"/>
        </w:numPr>
        <w:shd w:val="clear" w:color="auto" w:fill="auto"/>
        <w:tabs>
          <w:tab w:val="left" w:pos="0"/>
          <w:tab w:val="left" w:pos="284"/>
        </w:tabs>
        <w:jc w:val="center"/>
        <w:rPr>
          <w:b/>
          <w:color w:val="auto"/>
          <w:sz w:val="26"/>
          <w:shd w:val="clear" w:color="auto" w:fill="auto"/>
        </w:rPr>
      </w:pPr>
      <w:r>
        <w:rPr>
          <w:b/>
          <w:color w:val="auto"/>
          <w:sz w:val="26"/>
          <w:szCs w:val="26"/>
        </w:rPr>
        <w:t>Централизованные скидки</w:t>
      </w:r>
      <w:r w:rsidR="00B712E4" w:rsidRPr="00DF171E">
        <w:rPr>
          <w:b/>
          <w:color w:val="auto"/>
          <w:sz w:val="26"/>
          <w:szCs w:val="26"/>
        </w:rPr>
        <w:t>, предоставляемые при поступлении на обучение в НИУ</w:t>
      </w:r>
      <w:r w:rsidR="001020C5">
        <w:rPr>
          <w:b/>
          <w:color w:val="auto"/>
          <w:sz w:val="26"/>
          <w:szCs w:val="26"/>
        </w:rPr>
        <w:t> </w:t>
      </w:r>
      <w:r w:rsidR="00B712E4" w:rsidRPr="00DF171E">
        <w:rPr>
          <w:b/>
          <w:color w:val="auto"/>
          <w:sz w:val="26"/>
          <w:szCs w:val="26"/>
          <w:shd w:val="clear" w:color="auto" w:fill="auto"/>
        </w:rPr>
        <w:t>ВШЭ по программам магистратуры</w:t>
      </w:r>
    </w:p>
    <w:p w:rsidR="001020C5" w:rsidRPr="00964A5B" w:rsidRDefault="00DF6AB8" w:rsidP="00964A5B">
      <w:pPr>
        <w:pStyle w:val="af8"/>
        <w:numPr>
          <w:ilvl w:val="1"/>
          <w:numId w:val="25"/>
        </w:numPr>
        <w:shd w:val="clear" w:color="auto" w:fill="auto"/>
        <w:tabs>
          <w:tab w:val="left" w:pos="0"/>
          <w:tab w:val="left" w:pos="426"/>
          <w:tab w:val="left" w:pos="1276"/>
        </w:tabs>
        <w:ind w:left="0" w:firstLine="709"/>
        <w:jc w:val="both"/>
        <w:rPr>
          <w:color w:val="auto"/>
          <w:sz w:val="26"/>
          <w:szCs w:val="26"/>
        </w:rPr>
      </w:pPr>
      <w:r w:rsidRPr="00964A5B">
        <w:rPr>
          <w:color w:val="auto"/>
          <w:sz w:val="26"/>
          <w:szCs w:val="26"/>
        </w:rPr>
        <w:t>С</w:t>
      </w:r>
      <w:r w:rsidR="00B712E4" w:rsidRPr="00964A5B">
        <w:rPr>
          <w:color w:val="auto"/>
          <w:sz w:val="26"/>
          <w:szCs w:val="26"/>
        </w:rPr>
        <w:t>кидка в размере 25% от стоимости обучения на весь период обучения предоставляется</w:t>
      </w:r>
      <w:r w:rsidR="00D245E2" w:rsidRPr="00964A5B">
        <w:rPr>
          <w:color w:val="auto"/>
          <w:sz w:val="26"/>
          <w:szCs w:val="26"/>
        </w:rPr>
        <w:t xml:space="preserve"> поступающим</w:t>
      </w:r>
      <w:r w:rsidR="00BE2BD5" w:rsidRPr="00BE2BD5">
        <w:rPr>
          <w:color w:val="auto"/>
          <w:sz w:val="26"/>
          <w:szCs w:val="26"/>
          <w:shd w:val="clear" w:color="auto" w:fill="auto"/>
        </w:rPr>
        <w:t xml:space="preserve"> на места по договорам об оказании платных образовательных услуг (далее – платные места)</w:t>
      </w:r>
      <w:r w:rsidR="00B712E4" w:rsidRPr="00964A5B">
        <w:rPr>
          <w:color w:val="auto"/>
          <w:sz w:val="26"/>
          <w:szCs w:val="26"/>
        </w:rPr>
        <w:t>:</w:t>
      </w:r>
    </w:p>
    <w:p w:rsidR="00BE2BD5" w:rsidRDefault="00D973C2" w:rsidP="00964A5B">
      <w:pPr>
        <w:pStyle w:val="af8"/>
        <w:numPr>
          <w:ilvl w:val="2"/>
          <w:numId w:val="25"/>
        </w:numPr>
        <w:shd w:val="clear" w:color="auto" w:fill="auto"/>
        <w:tabs>
          <w:tab w:val="left" w:pos="0"/>
          <w:tab w:val="left" w:pos="426"/>
          <w:tab w:val="left" w:pos="1276"/>
        </w:tabs>
        <w:ind w:left="0" w:firstLine="709"/>
        <w:jc w:val="both"/>
        <w:rPr>
          <w:color w:val="auto"/>
          <w:sz w:val="26"/>
          <w:szCs w:val="26"/>
        </w:rPr>
      </w:pPr>
      <w:proofErr w:type="gramStart"/>
      <w:r w:rsidRPr="00913F28">
        <w:t>набравшим</w:t>
      </w:r>
      <w:proofErr w:type="gramEnd"/>
      <w:r w:rsidRPr="00913F28">
        <w:t xml:space="preserve"> на вступительных испытаниях</w:t>
      </w:r>
      <w:r>
        <w:t>,</w:t>
      </w:r>
      <w:r w:rsidRPr="00913F28">
        <w:t xml:space="preserve"> в рамках приемной кампании текущего года на программы магистратуры НИУ ВШЭ на бюджетные места</w:t>
      </w:r>
      <w:r>
        <w:t>,</w:t>
      </w:r>
      <w:r w:rsidRPr="00913F28">
        <w:t xml:space="preserve"> на 1-5 баллов меньше проходного балла на бюджетные места по соответствующей образовательной программе;</w:t>
      </w:r>
    </w:p>
    <w:p w:rsidR="00B712E4" w:rsidRPr="00964A5B" w:rsidRDefault="00B712E4" w:rsidP="00964A5B">
      <w:pPr>
        <w:pStyle w:val="af8"/>
        <w:numPr>
          <w:ilvl w:val="2"/>
          <w:numId w:val="25"/>
        </w:numPr>
        <w:shd w:val="clear" w:color="auto" w:fill="auto"/>
        <w:tabs>
          <w:tab w:val="left" w:pos="0"/>
          <w:tab w:val="left" w:pos="426"/>
          <w:tab w:val="left" w:pos="1276"/>
        </w:tabs>
        <w:ind w:left="0" w:firstLine="709"/>
        <w:jc w:val="both"/>
        <w:rPr>
          <w:color w:val="auto"/>
          <w:sz w:val="26"/>
          <w:szCs w:val="26"/>
        </w:rPr>
      </w:pPr>
      <w:r w:rsidRPr="00964A5B">
        <w:rPr>
          <w:color w:val="auto"/>
          <w:sz w:val="26"/>
          <w:szCs w:val="26"/>
        </w:rPr>
        <w:t>подавшим документы для учас</w:t>
      </w:r>
      <w:r w:rsidR="00E50A7A" w:rsidRPr="00964A5B">
        <w:rPr>
          <w:color w:val="auto"/>
          <w:sz w:val="26"/>
          <w:szCs w:val="26"/>
        </w:rPr>
        <w:t xml:space="preserve">тия в конкурсе только на </w:t>
      </w:r>
      <w:r w:rsidR="00A024B0" w:rsidRPr="00964A5B">
        <w:rPr>
          <w:color w:val="auto"/>
          <w:sz w:val="26"/>
          <w:szCs w:val="26"/>
        </w:rPr>
        <w:t xml:space="preserve">платные </w:t>
      </w:r>
      <w:r w:rsidR="00E50A7A" w:rsidRPr="00964A5B">
        <w:rPr>
          <w:color w:val="auto"/>
          <w:sz w:val="26"/>
          <w:szCs w:val="26"/>
        </w:rPr>
        <w:t>места</w:t>
      </w:r>
      <w:r w:rsidR="008E7813" w:rsidRPr="00964A5B">
        <w:rPr>
          <w:color w:val="auto"/>
          <w:sz w:val="26"/>
          <w:szCs w:val="26"/>
        </w:rPr>
        <w:t xml:space="preserve"> программ магистратуры НИУ ВШЭ, имеющим также и бюджетные места</w:t>
      </w:r>
      <w:r w:rsidRPr="00964A5B">
        <w:rPr>
          <w:color w:val="auto"/>
          <w:sz w:val="26"/>
          <w:szCs w:val="26"/>
        </w:rPr>
        <w:t>, набравшим на вступительных испытаниях балл выше проходного балла, установленного на бюджетные места по соответствующей образовательной программе;</w:t>
      </w:r>
    </w:p>
    <w:p w:rsidR="006D68EC" w:rsidRPr="00C75D59" w:rsidRDefault="00822AD8" w:rsidP="00964A5B">
      <w:pPr>
        <w:pStyle w:val="af8"/>
        <w:numPr>
          <w:ilvl w:val="2"/>
          <w:numId w:val="25"/>
        </w:numPr>
        <w:shd w:val="clear" w:color="auto" w:fill="auto"/>
        <w:tabs>
          <w:tab w:val="left" w:pos="0"/>
          <w:tab w:val="left" w:pos="426"/>
          <w:tab w:val="left" w:pos="1276"/>
        </w:tabs>
        <w:ind w:left="0" w:firstLine="709"/>
        <w:jc w:val="both"/>
        <w:rPr>
          <w:color w:val="auto"/>
          <w:sz w:val="26"/>
          <w:szCs w:val="26"/>
        </w:rPr>
      </w:pPr>
      <w:r>
        <w:rPr>
          <w:color w:val="auto"/>
          <w:sz w:val="26"/>
          <w:szCs w:val="26"/>
        </w:rPr>
        <w:t>усп</w:t>
      </w:r>
      <w:r w:rsidR="00E91ECB">
        <w:rPr>
          <w:color w:val="auto"/>
          <w:sz w:val="26"/>
          <w:szCs w:val="26"/>
        </w:rPr>
        <w:t xml:space="preserve">ешно завершившим обучение </w:t>
      </w:r>
      <w:r w:rsidR="00D245E2">
        <w:rPr>
          <w:color w:val="auto"/>
          <w:sz w:val="26"/>
          <w:szCs w:val="26"/>
        </w:rPr>
        <w:t xml:space="preserve">по программам бакалавриата </w:t>
      </w:r>
      <w:r w:rsidR="00B60BFE">
        <w:rPr>
          <w:color w:val="auto"/>
          <w:sz w:val="26"/>
          <w:szCs w:val="26"/>
        </w:rPr>
        <w:t>НИУ</w:t>
      </w:r>
      <w:r w:rsidR="00BE2BD5">
        <w:rPr>
          <w:color w:val="auto"/>
          <w:sz w:val="26"/>
          <w:szCs w:val="26"/>
        </w:rPr>
        <w:t> </w:t>
      </w:r>
      <w:r w:rsidR="00B60BFE">
        <w:rPr>
          <w:color w:val="auto"/>
          <w:sz w:val="26"/>
          <w:szCs w:val="26"/>
        </w:rPr>
        <w:t xml:space="preserve">ВШЭ </w:t>
      </w:r>
      <w:r w:rsidR="00D245E2">
        <w:rPr>
          <w:color w:val="auto"/>
          <w:sz w:val="26"/>
          <w:szCs w:val="26"/>
        </w:rPr>
        <w:t xml:space="preserve">или </w:t>
      </w:r>
      <w:r w:rsidR="00B60BFE">
        <w:rPr>
          <w:color w:val="auto"/>
          <w:sz w:val="26"/>
          <w:szCs w:val="26"/>
        </w:rPr>
        <w:t xml:space="preserve">освоившим </w:t>
      </w:r>
      <w:r w:rsidR="00E91ECB">
        <w:rPr>
          <w:color w:val="auto"/>
          <w:sz w:val="26"/>
          <w:szCs w:val="26"/>
        </w:rPr>
        <w:t>он</w:t>
      </w:r>
      <w:r>
        <w:rPr>
          <w:color w:val="auto"/>
          <w:sz w:val="26"/>
          <w:szCs w:val="26"/>
        </w:rPr>
        <w:t>лайн кур</w:t>
      </w:r>
      <w:proofErr w:type="gramStart"/>
      <w:r>
        <w:rPr>
          <w:color w:val="auto"/>
          <w:sz w:val="26"/>
          <w:szCs w:val="26"/>
        </w:rPr>
        <w:t>с</w:t>
      </w:r>
      <w:r w:rsidR="00B60BFE">
        <w:rPr>
          <w:color w:val="auto"/>
          <w:sz w:val="26"/>
          <w:szCs w:val="26"/>
        </w:rPr>
        <w:t>(</w:t>
      </w:r>
      <w:proofErr w:type="gramEnd"/>
      <w:r w:rsidR="00B60BFE">
        <w:rPr>
          <w:color w:val="auto"/>
          <w:sz w:val="26"/>
          <w:szCs w:val="26"/>
        </w:rPr>
        <w:t>-ы)</w:t>
      </w:r>
      <w:r>
        <w:rPr>
          <w:color w:val="auto"/>
          <w:sz w:val="26"/>
          <w:szCs w:val="26"/>
        </w:rPr>
        <w:t xml:space="preserve"> НИУ</w:t>
      </w:r>
      <w:r w:rsidR="00DF6AB8">
        <w:rPr>
          <w:color w:val="auto"/>
          <w:sz w:val="26"/>
          <w:szCs w:val="26"/>
        </w:rPr>
        <w:t> </w:t>
      </w:r>
      <w:r>
        <w:rPr>
          <w:color w:val="auto"/>
          <w:sz w:val="26"/>
          <w:szCs w:val="26"/>
        </w:rPr>
        <w:t>ВШЭ</w:t>
      </w:r>
      <w:r w:rsidR="00E91ECB">
        <w:rPr>
          <w:color w:val="auto"/>
          <w:sz w:val="26"/>
          <w:szCs w:val="26"/>
        </w:rPr>
        <w:t xml:space="preserve"> и поступающи</w:t>
      </w:r>
      <w:r w:rsidR="00D245E2">
        <w:rPr>
          <w:color w:val="auto"/>
          <w:sz w:val="26"/>
          <w:szCs w:val="26"/>
        </w:rPr>
        <w:t>м</w:t>
      </w:r>
      <w:r w:rsidR="00E91ECB">
        <w:rPr>
          <w:color w:val="auto"/>
          <w:sz w:val="26"/>
          <w:szCs w:val="26"/>
        </w:rPr>
        <w:t xml:space="preserve"> в течение одного года с момента завершения обучения</w:t>
      </w:r>
      <w:r w:rsidR="00B60BFE" w:rsidRPr="00B60BFE">
        <w:rPr>
          <w:color w:val="auto"/>
          <w:sz w:val="26"/>
          <w:szCs w:val="26"/>
        </w:rPr>
        <w:t>/</w:t>
      </w:r>
      <w:r w:rsidR="00B60BFE">
        <w:rPr>
          <w:color w:val="auto"/>
          <w:sz w:val="26"/>
          <w:szCs w:val="26"/>
        </w:rPr>
        <w:t>освоения онлайн курса</w:t>
      </w:r>
      <w:r w:rsidR="008E7813">
        <w:rPr>
          <w:color w:val="auto"/>
          <w:sz w:val="26"/>
          <w:szCs w:val="26"/>
        </w:rPr>
        <w:t>,</w:t>
      </w:r>
      <w:r w:rsidR="00E91ECB">
        <w:rPr>
          <w:color w:val="auto"/>
          <w:sz w:val="26"/>
          <w:szCs w:val="26"/>
        </w:rPr>
        <w:t xml:space="preserve"> без соотнесения </w:t>
      </w:r>
      <w:r w:rsidR="00B60BFE">
        <w:rPr>
          <w:color w:val="auto"/>
          <w:sz w:val="26"/>
          <w:szCs w:val="26"/>
        </w:rPr>
        <w:t>программы бакалавриата</w:t>
      </w:r>
      <w:r w:rsidR="00B60BFE" w:rsidRPr="00B60BFE">
        <w:rPr>
          <w:color w:val="auto"/>
          <w:sz w:val="26"/>
          <w:szCs w:val="26"/>
        </w:rPr>
        <w:t>/</w:t>
      </w:r>
      <w:r w:rsidR="00E91ECB">
        <w:rPr>
          <w:color w:val="auto"/>
          <w:sz w:val="26"/>
          <w:szCs w:val="26"/>
        </w:rPr>
        <w:t>онлайн курса и программы</w:t>
      </w:r>
      <w:r w:rsidR="00B60BFE">
        <w:rPr>
          <w:color w:val="auto"/>
          <w:sz w:val="26"/>
          <w:szCs w:val="26"/>
        </w:rPr>
        <w:t xml:space="preserve"> магистратуры</w:t>
      </w:r>
      <w:r w:rsidR="00D54078">
        <w:rPr>
          <w:color w:val="auto"/>
          <w:sz w:val="26"/>
          <w:szCs w:val="26"/>
        </w:rPr>
        <w:t xml:space="preserve"> </w:t>
      </w:r>
      <w:r w:rsidR="00D54078" w:rsidRPr="00C75D59">
        <w:rPr>
          <w:color w:val="auto"/>
          <w:sz w:val="26"/>
          <w:szCs w:val="26"/>
        </w:rPr>
        <w:t>при поступлении на обучение по программам магистратуры, осуществляющим прием на бюджетные места</w:t>
      </w:r>
      <w:r w:rsidR="006D68EC" w:rsidRPr="00C75D59">
        <w:rPr>
          <w:color w:val="auto"/>
          <w:sz w:val="26"/>
          <w:szCs w:val="26"/>
        </w:rPr>
        <w:t>;</w:t>
      </w:r>
    </w:p>
    <w:p w:rsidR="006D68EC" w:rsidRPr="004240B2" w:rsidRDefault="006D68EC" w:rsidP="00964A5B">
      <w:pPr>
        <w:pStyle w:val="af8"/>
        <w:numPr>
          <w:ilvl w:val="2"/>
          <w:numId w:val="25"/>
        </w:numPr>
        <w:shd w:val="clear" w:color="auto" w:fill="auto"/>
        <w:tabs>
          <w:tab w:val="left" w:pos="0"/>
          <w:tab w:val="left" w:pos="426"/>
          <w:tab w:val="left" w:pos="1276"/>
        </w:tabs>
        <w:ind w:left="0" w:firstLine="709"/>
        <w:jc w:val="both"/>
        <w:rPr>
          <w:color w:val="auto"/>
          <w:sz w:val="26"/>
          <w:szCs w:val="26"/>
        </w:rPr>
      </w:pPr>
      <w:proofErr w:type="gramStart"/>
      <w:r w:rsidRPr="006D68EC">
        <w:rPr>
          <w:color w:val="auto"/>
          <w:sz w:val="26"/>
          <w:szCs w:val="26"/>
        </w:rPr>
        <w:t xml:space="preserve">являющимся участниками второго этапа олимпиады «Я </w:t>
      </w:r>
      <w:r>
        <w:rPr>
          <w:color w:val="auto"/>
          <w:sz w:val="26"/>
          <w:szCs w:val="26"/>
        </w:rPr>
        <w:t>–</w:t>
      </w:r>
      <w:r w:rsidRPr="004240B2">
        <w:rPr>
          <w:color w:val="auto"/>
          <w:sz w:val="26"/>
          <w:szCs w:val="26"/>
        </w:rPr>
        <w:t xml:space="preserve"> профессионал».</w:t>
      </w:r>
      <w:proofErr w:type="gramEnd"/>
    </w:p>
    <w:p w:rsidR="00ED1124" w:rsidRDefault="006D68EC" w:rsidP="00ED1124">
      <w:pPr>
        <w:pStyle w:val="af8"/>
        <w:numPr>
          <w:ilvl w:val="1"/>
          <w:numId w:val="25"/>
        </w:numPr>
        <w:shd w:val="clear" w:color="auto" w:fill="auto"/>
        <w:tabs>
          <w:tab w:val="left" w:pos="0"/>
          <w:tab w:val="left" w:pos="426"/>
          <w:tab w:val="left" w:pos="1276"/>
        </w:tabs>
        <w:ind w:left="0" w:firstLine="709"/>
        <w:jc w:val="both"/>
        <w:rPr>
          <w:color w:val="auto"/>
          <w:sz w:val="26"/>
          <w:szCs w:val="26"/>
        </w:rPr>
      </w:pPr>
      <w:r w:rsidRPr="00AB5F19">
        <w:rPr>
          <w:color w:val="auto"/>
          <w:sz w:val="26"/>
          <w:szCs w:val="26"/>
        </w:rPr>
        <w:lastRenderedPageBreak/>
        <w:t xml:space="preserve">Скидка, указанная в </w:t>
      </w:r>
      <w:r>
        <w:rPr>
          <w:color w:val="auto"/>
          <w:sz w:val="26"/>
          <w:szCs w:val="26"/>
        </w:rPr>
        <w:t>под</w:t>
      </w:r>
      <w:r w:rsidRPr="00AB5F19">
        <w:rPr>
          <w:color w:val="auto"/>
          <w:sz w:val="26"/>
          <w:szCs w:val="26"/>
        </w:rPr>
        <w:t xml:space="preserve">пункте </w:t>
      </w:r>
      <w:r>
        <w:rPr>
          <w:color w:val="auto"/>
          <w:sz w:val="26"/>
          <w:szCs w:val="26"/>
        </w:rPr>
        <w:t>3.1.4 пункта 3.1 Положения</w:t>
      </w:r>
      <w:r w:rsidRPr="00AB5F19">
        <w:rPr>
          <w:color w:val="auto"/>
          <w:sz w:val="26"/>
          <w:szCs w:val="26"/>
        </w:rPr>
        <w:t>, предоставляется</w:t>
      </w:r>
      <w:r w:rsidR="00ED1124">
        <w:rPr>
          <w:color w:val="auto"/>
          <w:sz w:val="26"/>
          <w:szCs w:val="26"/>
        </w:rPr>
        <w:t>:</w:t>
      </w:r>
    </w:p>
    <w:p w:rsidR="00ED1124" w:rsidRPr="00864451" w:rsidRDefault="006D68EC" w:rsidP="00864451">
      <w:pPr>
        <w:pStyle w:val="af8"/>
        <w:numPr>
          <w:ilvl w:val="2"/>
          <w:numId w:val="25"/>
        </w:numPr>
        <w:shd w:val="clear" w:color="auto" w:fill="auto"/>
        <w:tabs>
          <w:tab w:val="left" w:pos="0"/>
          <w:tab w:val="left" w:pos="426"/>
          <w:tab w:val="left" w:pos="1276"/>
        </w:tabs>
        <w:ind w:left="0" w:firstLine="709"/>
        <w:jc w:val="both"/>
        <w:rPr>
          <w:color w:val="auto"/>
          <w:sz w:val="26"/>
          <w:szCs w:val="26"/>
        </w:rPr>
      </w:pPr>
      <w:r w:rsidRPr="00864451">
        <w:rPr>
          <w:color w:val="auto"/>
          <w:sz w:val="26"/>
          <w:szCs w:val="26"/>
        </w:rPr>
        <w:t>при поступлении на</w:t>
      </w:r>
      <w:r w:rsidR="00ED1124" w:rsidRPr="00864451">
        <w:rPr>
          <w:color w:val="auto"/>
          <w:sz w:val="26"/>
          <w:szCs w:val="26"/>
        </w:rPr>
        <w:t xml:space="preserve"> обучение по</w:t>
      </w:r>
      <w:r w:rsidRPr="00864451">
        <w:rPr>
          <w:color w:val="auto"/>
          <w:sz w:val="26"/>
          <w:szCs w:val="26"/>
        </w:rPr>
        <w:t xml:space="preserve"> </w:t>
      </w:r>
      <w:r w:rsidR="00ED1124" w:rsidRPr="00864451">
        <w:rPr>
          <w:color w:val="auto"/>
          <w:sz w:val="26"/>
          <w:szCs w:val="26"/>
        </w:rPr>
        <w:t xml:space="preserve">программам </w:t>
      </w:r>
      <w:r w:rsidRPr="00864451">
        <w:rPr>
          <w:color w:val="auto"/>
          <w:sz w:val="26"/>
          <w:szCs w:val="26"/>
        </w:rPr>
        <w:t xml:space="preserve">магистратуры, </w:t>
      </w:r>
      <w:r w:rsidR="00ED1124" w:rsidRPr="00864451">
        <w:rPr>
          <w:color w:val="auto"/>
          <w:sz w:val="26"/>
          <w:szCs w:val="26"/>
        </w:rPr>
        <w:t xml:space="preserve">осуществляющим </w:t>
      </w:r>
      <w:r w:rsidRPr="00864451">
        <w:rPr>
          <w:color w:val="auto"/>
          <w:sz w:val="26"/>
          <w:szCs w:val="26"/>
        </w:rPr>
        <w:t>прием на бюджетные места</w:t>
      </w:r>
      <w:r w:rsidR="00ED1124" w:rsidRPr="00864451">
        <w:rPr>
          <w:color w:val="auto"/>
          <w:sz w:val="26"/>
          <w:szCs w:val="26"/>
        </w:rPr>
        <w:t xml:space="preserve"> </w:t>
      </w:r>
      <w:r w:rsidR="00ED1124">
        <w:rPr>
          <w:color w:val="auto"/>
          <w:sz w:val="26"/>
          <w:szCs w:val="26"/>
        </w:rPr>
        <w:t>–</w:t>
      </w:r>
      <w:r w:rsidR="00ED1124" w:rsidRPr="00864451">
        <w:rPr>
          <w:color w:val="auto"/>
          <w:sz w:val="26"/>
          <w:szCs w:val="26"/>
        </w:rPr>
        <w:t xml:space="preserve"> </w:t>
      </w:r>
      <w:r w:rsidRPr="00864451">
        <w:rPr>
          <w:color w:val="auto"/>
          <w:sz w:val="26"/>
          <w:szCs w:val="26"/>
        </w:rPr>
        <w:t xml:space="preserve">без соотнесения профиля олимпиады «Я – профессионал» и </w:t>
      </w:r>
      <w:r w:rsidR="00ED1124" w:rsidRPr="00864451">
        <w:rPr>
          <w:color w:val="auto"/>
          <w:sz w:val="26"/>
          <w:szCs w:val="26"/>
        </w:rPr>
        <w:t xml:space="preserve">программы </w:t>
      </w:r>
      <w:r w:rsidRPr="00864451">
        <w:rPr>
          <w:color w:val="auto"/>
          <w:sz w:val="26"/>
          <w:szCs w:val="26"/>
        </w:rPr>
        <w:t>магистратуры, на которую поступает абитуриент</w:t>
      </w:r>
      <w:r w:rsidR="00F31BF9">
        <w:rPr>
          <w:color w:val="auto"/>
          <w:sz w:val="26"/>
          <w:szCs w:val="26"/>
        </w:rPr>
        <w:t>;</w:t>
      </w:r>
      <w:r w:rsidR="00F31BF9" w:rsidRPr="00864451">
        <w:rPr>
          <w:color w:val="auto"/>
          <w:sz w:val="26"/>
          <w:szCs w:val="26"/>
        </w:rPr>
        <w:t xml:space="preserve"> </w:t>
      </w:r>
    </w:p>
    <w:p w:rsidR="006D68EC" w:rsidRPr="00864451" w:rsidRDefault="00ED1124" w:rsidP="00864451">
      <w:pPr>
        <w:pStyle w:val="af8"/>
        <w:numPr>
          <w:ilvl w:val="2"/>
          <w:numId w:val="25"/>
        </w:numPr>
        <w:shd w:val="clear" w:color="auto" w:fill="auto"/>
        <w:tabs>
          <w:tab w:val="left" w:pos="0"/>
          <w:tab w:val="left" w:pos="426"/>
          <w:tab w:val="left" w:pos="1276"/>
        </w:tabs>
        <w:ind w:left="0" w:firstLine="709"/>
        <w:jc w:val="both"/>
        <w:rPr>
          <w:color w:val="auto"/>
          <w:sz w:val="26"/>
          <w:szCs w:val="26"/>
        </w:rPr>
      </w:pPr>
      <w:r w:rsidRPr="00666D2F">
        <w:rPr>
          <w:color w:val="auto"/>
          <w:sz w:val="26"/>
          <w:szCs w:val="26"/>
        </w:rPr>
        <w:t>при поступлении на обучение</w:t>
      </w:r>
      <w:r>
        <w:rPr>
          <w:color w:val="auto"/>
          <w:sz w:val="26"/>
          <w:szCs w:val="26"/>
        </w:rPr>
        <w:t xml:space="preserve"> по полностью платным программам –</w:t>
      </w:r>
      <w:r w:rsidR="00DC7450" w:rsidRPr="00864451">
        <w:rPr>
          <w:color w:val="auto"/>
          <w:sz w:val="26"/>
          <w:szCs w:val="26"/>
        </w:rPr>
        <w:t xml:space="preserve"> согласно перечню, утверждаемому решением ученого совета НИУ ВШЭ.</w:t>
      </w:r>
    </w:p>
    <w:p w:rsidR="006D68EC" w:rsidRDefault="006D68EC" w:rsidP="00ED1124">
      <w:pPr>
        <w:pStyle w:val="af8"/>
        <w:numPr>
          <w:ilvl w:val="1"/>
          <w:numId w:val="25"/>
        </w:numPr>
        <w:shd w:val="clear" w:color="auto" w:fill="auto"/>
        <w:tabs>
          <w:tab w:val="left" w:pos="0"/>
          <w:tab w:val="left" w:pos="426"/>
          <w:tab w:val="left" w:pos="1276"/>
        </w:tabs>
        <w:ind w:left="0" w:firstLine="709"/>
        <w:jc w:val="both"/>
        <w:rPr>
          <w:color w:val="auto"/>
          <w:sz w:val="26"/>
          <w:szCs w:val="26"/>
        </w:rPr>
      </w:pPr>
      <w:r w:rsidRPr="00206A4A">
        <w:rPr>
          <w:color w:val="auto"/>
          <w:sz w:val="26"/>
          <w:szCs w:val="26"/>
        </w:rPr>
        <w:t>Скидка в размере 50% от стоимости обучения на весь период обучения</w:t>
      </w:r>
      <w:r>
        <w:rPr>
          <w:color w:val="auto"/>
          <w:sz w:val="26"/>
          <w:szCs w:val="26"/>
        </w:rPr>
        <w:t xml:space="preserve"> предоставляется </w:t>
      </w:r>
      <w:proofErr w:type="gramStart"/>
      <w:r>
        <w:rPr>
          <w:color w:val="auto"/>
          <w:sz w:val="26"/>
          <w:szCs w:val="26"/>
        </w:rPr>
        <w:t>поступающим</w:t>
      </w:r>
      <w:proofErr w:type="gramEnd"/>
      <w:r>
        <w:rPr>
          <w:color w:val="auto"/>
          <w:sz w:val="26"/>
          <w:szCs w:val="26"/>
        </w:rPr>
        <w:t>:</w:t>
      </w:r>
    </w:p>
    <w:p w:rsidR="006D68EC" w:rsidRDefault="006D68EC" w:rsidP="00964A5B">
      <w:pPr>
        <w:pStyle w:val="af8"/>
        <w:numPr>
          <w:ilvl w:val="2"/>
          <w:numId w:val="25"/>
        </w:numPr>
        <w:shd w:val="clear" w:color="auto" w:fill="auto"/>
        <w:tabs>
          <w:tab w:val="left" w:pos="0"/>
          <w:tab w:val="left" w:pos="426"/>
          <w:tab w:val="left" w:pos="1276"/>
        </w:tabs>
        <w:ind w:left="0" w:firstLine="709"/>
        <w:jc w:val="both"/>
        <w:rPr>
          <w:color w:val="auto"/>
          <w:sz w:val="26"/>
          <w:szCs w:val="26"/>
        </w:rPr>
      </w:pPr>
      <w:proofErr w:type="gramStart"/>
      <w:r w:rsidRPr="00AB5F19">
        <w:rPr>
          <w:color w:val="auto"/>
          <w:sz w:val="26"/>
          <w:szCs w:val="26"/>
        </w:rPr>
        <w:t xml:space="preserve">являющимся дипломантами </w:t>
      </w:r>
      <w:r w:rsidRPr="002D1385">
        <w:rPr>
          <w:color w:val="auto"/>
          <w:sz w:val="26"/>
          <w:szCs w:val="26"/>
        </w:rPr>
        <w:t>II</w:t>
      </w:r>
      <w:r w:rsidRPr="00AB5F19">
        <w:rPr>
          <w:color w:val="auto"/>
          <w:sz w:val="26"/>
          <w:szCs w:val="26"/>
        </w:rPr>
        <w:t xml:space="preserve"> и </w:t>
      </w:r>
      <w:r w:rsidRPr="002D1385">
        <w:rPr>
          <w:color w:val="auto"/>
          <w:sz w:val="26"/>
          <w:szCs w:val="26"/>
        </w:rPr>
        <w:t>III</w:t>
      </w:r>
      <w:r w:rsidRPr="00AB5F19">
        <w:rPr>
          <w:color w:val="auto"/>
          <w:sz w:val="26"/>
          <w:szCs w:val="26"/>
        </w:rPr>
        <w:t xml:space="preserve"> степеней Олимпиады НИУ ВШЭ для студентов и выпускников,</w:t>
      </w:r>
      <w:r w:rsidRPr="00AB5F19" w:rsidDel="004A50F6">
        <w:rPr>
          <w:color w:val="auto"/>
          <w:sz w:val="26"/>
          <w:szCs w:val="26"/>
        </w:rPr>
        <w:t xml:space="preserve"> </w:t>
      </w:r>
      <w:r w:rsidRPr="00AB5F19">
        <w:rPr>
          <w:color w:val="auto"/>
          <w:sz w:val="26"/>
          <w:szCs w:val="26"/>
        </w:rPr>
        <w:t>по профилю Олимпиады, соответствующему программе</w:t>
      </w:r>
      <w:r w:rsidRPr="00B60BFE">
        <w:rPr>
          <w:color w:val="auto"/>
          <w:sz w:val="26"/>
          <w:szCs w:val="26"/>
        </w:rPr>
        <w:t xml:space="preserve"> </w:t>
      </w:r>
      <w:r>
        <w:rPr>
          <w:color w:val="auto"/>
          <w:sz w:val="26"/>
          <w:szCs w:val="26"/>
        </w:rPr>
        <w:t>магистратуры</w:t>
      </w:r>
      <w:r w:rsidRPr="00AB5F19">
        <w:rPr>
          <w:color w:val="auto"/>
          <w:sz w:val="26"/>
          <w:szCs w:val="26"/>
        </w:rPr>
        <w:t>, на которую они поступают</w:t>
      </w:r>
      <w:r>
        <w:rPr>
          <w:color w:val="auto"/>
          <w:sz w:val="26"/>
          <w:szCs w:val="26"/>
        </w:rPr>
        <w:t>;</w:t>
      </w:r>
      <w:proofErr w:type="gramEnd"/>
    </w:p>
    <w:p w:rsidR="00030652" w:rsidRDefault="006D68EC" w:rsidP="00030652">
      <w:pPr>
        <w:pStyle w:val="af8"/>
        <w:numPr>
          <w:ilvl w:val="2"/>
          <w:numId w:val="25"/>
        </w:numPr>
        <w:shd w:val="clear" w:color="auto" w:fill="auto"/>
        <w:tabs>
          <w:tab w:val="left" w:pos="0"/>
          <w:tab w:val="left" w:pos="426"/>
          <w:tab w:val="left" w:pos="1276"/>
        </w:tabs>
        <w:ind w:left="0" w:firstLine="709"/>
        <w:jc w:val="both"/>
        <w:rPr>
          <w:color w:val="auto"/>
          <w:sz w:val="26"/>
          <w:szCs w:val="26"/>
        </w:rPr>
      </w:pPr>
      <w:proofErr w:type="gramStart"/>
      <w:r w:rsidRPr="00AB5F19">
        <w:rPr>
          <w:color w:val="auto"/>
          <w:sz w:val="26"/>
          <w:szCs w:val="26"/>
        </w:rPr>
        <w:t xml:space="preserve">являющимся призерами олимпиады «Я </w:t>
      </w:r>
      <w:r>
        <w:rPr>
          <w:color w:val="auto"/>
          <w:sz w:val="26"/>
          <w:szCs w:val="26"/>
        </w:rPr>
        <w:t>–</w:t>
      </w:r>
      <w:r w:rsidRPr="00AB5F19">
        <w:rPr>
          <w:color w:val="auto"/>
          <w:sz w:val="26"/>
          <w:szCs w:val="26"/>
        </w:rPr>
        <w:t xml:space="preserve"> профессионал»</w:t>
      </w:r>
      <w:r w:rsidRPr="00AB5F19" w:rsidDel="004A50F6">
        <w:rPr>
          <w:color w:val="auto"/>
          <w:sz w:val="26"/>
          <w:szCs w:val="26"/>
        </w:rPr>
        <w:t xml:space="preserve"> </w:t>
      </w:r>
      <w:r w:rsidRPr="00AB5F19">
        <w:rPr>
          <w:color w:val="auto"/>
          <w:sz w:val="26"/>
          <w:szCs w:val="26"/>
        </w:rPr>
        <w:t>по профилю, соответствующему программе</w:t>
      </w:r>
      <w:r w:rsidRPr="00B60BFE">
        <w:rPr>
          <w:color w:val="auto"/>
          <w:sz w:val="26"/>
          <w:szCs w:val="26"/>
        </w:rPr>
        <w:t xml:space="preserve"> </w:t>
      </w:r>
      <w:r>
        <w:rPr>
          <w:color w:val="auto"/>
          <w:sz w:val="26"/>
          <w:szCs w:val="26"/>
        </w:rPr>
        <w:t>магистратуры</w:t>
      </w:r>
      <w:r w:rsidRPr="00AB5F19">
        <w:rPr>
          <w:color w:val="auto"/>
          <w:sz w:val="26"/>
          <w:szCs w:val="26"/>
        </w:rPr>
        <w:t>, на которую они поступают</w:t>
      </w:r>
      <w:r w:rsidR="00864451">
        <w:rPr>
          <w:color w:val="auto"/>
          <w:sz w:val="26"/>
          <w:szCs w:val="26"/>
        </w:rPr>
        <w:t>;</w:t>
      </w:r>
      <w:r w:rsidR="00030652">
        <w:rPr>
          <w:color w:val="auto"/>
          <w:sz w:val="26"/>
          <w:szCs w:val="26"/>
        </w:rPr>
        <w:t xml:space="preserve"> </w:t>
      </w:r>
      <w:proofErr w:type="gramEnd"/>
    </w:p>
    <w:p w:rsidR="006D68EC" w:rsidRPr="00DB0A5C" w:rsidRDefault="006D68EC" w:rsidP="00DB0A5C">
      <w:pPr>
        <w:pStyle w:val="af8"/>
        <w:numPr>
          <w:ilvl w:val="2"/>
          <w:numId w:val="25"/>
        </w:numPr>
        <w:shd w:val="clear" w:color="auto" w:fill="auto"/>
        <w:tabs>
          <w:tab w:val="left" w:pos="0"/>
          <w:tab w:val="left" w:pos="426"/>
          <w:tab w:val="left" w:pos="1276"/>
        </w:tabs>
        <w:ind w:left="0" w:firstLine="709"/>
        <w:jc w:val="both"/>
        <w:rPr>
          <w:color w:val="auto"/>
          <w:sz w:val="26"/>
          <w:szCs w:val="26"/>
        </w:rPr>
      </w:pPr>
      <w:proofErr w:type="gramStart"/>
      <w:r w:rsidRPr="00030652">
        <w:rPr>
          <w:color w:val="auto"/>
          <w:sz w:val="26"/>
          <w:szCs w:val="26"/>
        </w:rPr>
        <w:t xml:space="preserve">на программы магистратуры </w:t>
      </w:r>
      <w:r w:rsidR="00030652" w:rsidRPr="00C75D59">
        <w:rPr>
          <w:color w:val="auto"/>
          <w:sz w:val="26"/>
          <w:szCs w:val="26"/>
        </w:rPr>
        <w:t xml:space="preserve">«Современная историческая наука в преподавании истории в школе»; «Современная политическая наука в преподавании обществознания в школе»; «Современная филология в преподавании литературы в школе»; «Управление в высшем образовании», </w:t>
      </w:r>
      <w:r w:rsidR="00EB63A6" w:rsidRPr="00C75D59">
        <w:rPr>
          <w:color w:val="auto"/>
          <w:sz w:val="26"/>
          <w:szCs w:val="26"/>
        </w:rPr>
        <w:t xml:space="preserve">«Управление в социальной сфере», </w:t>
      </w:r>
      <w:r w:rsidR="00030652" w:rsidRPr="00C75D59">
        <w:rPr>
          <w:color w:val="auto"/>
          <w:sz w:val="26"/>
          <w:szCs w:val="26"/>
        </w:rPr>
        <w:t>«Управление и экономика здравоохранения»; «Управление образованием»</w:t>
      </w:r>
      <w:r w:rsidR="00EB63A6" w:rsidRPr="00C75D59">
        <w:rPr>
          <w:color w:val="auto"/>
          <w:sz w:val="26"/>
          <w:szCs w:val="26"/>
        </w:rPr>
        <w:t>, «Экономика и управление образованием»</w:t>
      </w:r>
      <w:r w:rsidR="00A95DC7" w:rsidRPr="00C75D59">
        <w:rPr>
          <w:color w:val="auto"/>
          <w:sz w:val="26"/>
          <w:szCs w:val="26"/>
        </w:rPr>
        <w:t xml:space="preserve"> поступающим</w:t>
      </w:r>
      <w:r w:rsidR="00030652" w:rsidRPr="00030652">
        <w:rPr>
          <w:color w:val="auto"/>
          <w:sz w:val="26"/>
          <w:szCs w:val="26"/>
        </w:rPr>
        <w:t xml:space="preserve"> из числа работников государственных и муниципальных учреждений социальной сферы;</w:t>
      </w:r>
      <w:proofErr w:type="gramEnd"/>
      <w:r w:rsidR="00030652" w:rsidRPr="00030652">
        <w:rPr>
          <w:color w:val="auto"/>
          <w:sz w:val="26"/>
          <w:szCs w:val="26"/>
        </w:rPr>
        <w:t xml:space="preserve"> </w:t>
      </w:r>
      <w:proofErr w:type="gramStart"/>
      <w:r w:rsidR="00030652" w:rsidRPr="00030652">
        <w:rPr>
          <w:color w:val="auto"/>
          <w:sz w:val="26"/>
          <w:szCs w:val="26"/>
        </w:rPr>
        <w:t xml:space="preserve">на программу «Доказательная образовательная политика» поступающим, </w:t>
      </w:r>
      <w:r w:rsidR="00030652" w:rsidRPr="00030652">
        <w:rPr>
          <w:sz w:val="26"/>
          <w:szCs w:val="26"/>
        </w:rPr>
        <w:t>чей стаж работы в организациях, осуществляющих образовательную деятельность по программам среднего общего образования и профессионального образования, составляет не менее 3 лет</w:t>
      </w:r>
      <w:r w:rsidR="00864451">
        <w:rPr>
          <w:sz w:val="26"/>
          <w:szCs w:val="26"/>
        </w:rPr>
        <w:t>;</w:t>
      </w:r>
      <w:proofErr w:type="gramEnd"/>
    </w:p>
    <w:p w:rsidR="006D68EC" w:rsidRPr="00964A5B" w:rsidRDefault="006D68EC" w:rsidP="00964A5B">
      <w:pPr>
        <w:pStyle w:val="af8"/>
        <w:numPr>
          <w:ilvl w:val="2"/>
          <w:numId w:val="25"/>
        </w:numPr>
        <w:tabs>
          <w:tab w:val="left" w:pos="0"/>
          <w:tab w:val="left" w:pos="1134"/>
        </w:tabs>
        <w:ind w:left="0" w:firstLine="709"/>
        <w:jc w:val="both"/>
        <w:rPr>
          <w:color w:val="auto"/>
          <w:sz w:val="26"/>
          <w:szCs w:val="26"/>
        </w:rPr>
      </w:pPr>
      <w:r w:rsidRPr="00AB5F19">
        <w:rPr>
          <w:color w:val="auto"/>
          <w:sz w:val="26"/>
          <w:szCs w:val="26"/>
        </w:rPr>
        <w:t>являющим</w:t>
      </w:r>
      <w:r>
        <w:rPr>
          <w:color w:val="auto"/>
          <w:sz w:val="26"/>
          <w:szCs w:val="26"/>
        </w:rPr>
        <w:t>и</w:t>
      </w:r>
      <w:r w:rsidRPr="00AB5F19">
        <w:rPr>
          <w:color w:val="auto"/>
          <w:sz w:val="26"/>
          <w:szCs w:val="26"/>
        </w:rPr>
        <w:t xml:space="preserve">ся </w:t>
      </w:r>
      <w:r>
        <w:rPr>
          <w:color w:val="auto"/>
          <w:sz w:val="26"/>
          <w:szCs w:val="26"/>
        </w:rPr>
        <w:t>победителями конкурса научно-исследовательских работ студентов НИУ ВШЭ</w:t>
      </w:r>
      <w:r w:rsidRPr="00AB5F19" w:rsidDel="004A50F6">
        <w:rPr>
          <w:color w:val="auto"/>
          <w:sz w:val="26"/>
          <w:szCs w:val="26"/>
        </w:rPr>
        <w:t xml:space="preserve"> </w:t>
      </w:r>
      <w:r w:rsidRPr="00AB5F19">
        <w:rPr>
          <w:color w:val="auto"/>
          <w:sz w:val="26"/>
          <w:szCs w:val="26"/>
        </w:rPr>
        <w:t>по профилю</w:t>
      </w:r>
      <w:r>
        <w:rPr>
          <w:color w:val="auto"/>
          <w:sz w:val="26"/>
          <w:szCs w:val="26"/>
        </w:rPr>
        <w:t xml:space="preserve"> конкурса</w:t>
      </w:r>
      <w:r w:rsidRPr="00AB5F19">
        <w:rPr>
          <w:color w:val="auto"/>
          <w:sz w:val="26"/>
          <w:szCs w:val="26"/>
        </w:rPr>
        <w:t>, соответствующему программе</w:t>
      </w:r>
      <w:r>
        <w:rPr>
          <w:color w:val="auto"/>
          <w:sz w:val="26"/>
          <w:szCs w:val="26"/>
        </w:rPr>
        <w:t xml:space="preserve"> магистратуры</w:t>
      </w:r>
      <w:r w:rsidRPr="00AB5F19">
        <w:rPr>
          <w:color w:val="auto"/>
          <w:sz w:val="26"/>
          <w:szCs w:val="26"/>
        </w:rPr>
        <w:t>, на которую они поступают.</w:t>
      </w:r>
    </w:p>
    <w:p w:rsidR="006D68EC" w:rsidRPr="00206A4A" w:rsidRDefault="00810D74" w:rsidP="00B012B4">
      <w:pPr>
        <w:pStyle w:val="af8"/>
        <w:numPr>
          <w:ilvl w:val="1"/>
          <w:numId w:val="25"/>
        </w:numPr>
        <w:shd w:val="clear" w:color="auto" w:fill="auto"/>
        <w:tabs>
          <w:tab w:val="left" w:pos="0"/>
          <w:tab w:val="left" w:pos="426"/>
          <w:tab w:val="left" w:pos="1276"/>
        </w:tabs>
        <w:ind w:left="0" w:firstLine="709"/>
        <w:jc w:val="both"/>
        <w:rPr>
          <w:color w:val="auto"/>
          <w:sz w:val="26"/>
          <w:szCs w:val="26"/>
        </w:rPr>
      </w:pPr>
      <w:proofErr w:type="gramStart"/>
      <w:r w:rsidRPr="00206A4A">
        <w:rPr>
          <w:color w:val="auto"/>
          <w:sz w:val="26"/>
          <w:szCs w:val="26"/>
        </w:rPr>
        <w:t>С</w:t>
      </w:r>
      <w:r w:rsidR="00E03F3F" w:rsidRPr="00206A4A">
        <w:rPr>
          <w:color w:val="auto"/>
          <w:sz w:val="26"/>
          <w:szCs w:val="26"/>
        </w:rPr>
        <w:t xml:space="preserve">кидка в размере </w:t>
      </w:r>
      <w:r w:rsidR="00264405" w:rsidRPr="00206A4A">
        <w:rPr>
          <w:color w:val="auto"/>
          <w:sz w:val="26"/>
          <w:szCs w:val="26"/>
        </w:rPr>
        <w:t>70</w:t>
      </w:r>
      <w:r w:rsidR="00E03F3F" w:rsidRPr="00206A4A">
        <w:rPr>
          <w:color w:val="auto"/>
          <w:sz w:val="26"/>
          <w:szCs w:val="26"/>
        </w:rPr>
        <w:t>% от стоимости обучения на весь период обучения предоставляет</w:t>
      </w:r>
      <w:r w:rsidR="00E50A7A" w:rsidRPr="00206A4A">
        <w:rPr>
          <w:color w:val="auto"/>
          <w:sz w:val="26"/>
          <w:szCs w:val="26"/>
        </w:rPr>
        <w:t>ся поступающим</w:t>
      </w:r>
      <w:r w:rsidR="00E03F3F" w:rsidRPr="00206A4A">
        <w:rPr>
          <w:color w:val="auto"/>
          <w:sz w:val="26"/>
          <w:szCs w:val="26"/>
        </w:rPr>
        <w:t>, являющимся</w:t>
      </w:r>
      <w:r w:rsidR="006D68EC" w:rsidRPr="00206A4A">
        <w:rPr>
          <w:color w:val="auto"/>
          <w:sz w:val="26"/>
          <w:szCs w:val="26"/>
        </w:rPr>
        <w:t>:</w:t>
      </w:r>
      <w:proofErr w:type="gramEnd"/>
    </w:p>
    <w:p w:rsidR="00810D74" w:rsidRDefault="00076449" w:rsidP="00B012B4">
      <w:pPr>
        <w:pStyle w:val="af8"/>
        <w:numPr>
          <w:ilvl w:val="2"/>
          <w:numId w:val="25"/>
        </w:numPr>
        <w:shd w:val="clear" w:color="auto" w:fill="auto"/>
        <w:tabs>
          <w:tab w:val="left" w:pos="0"/>
          <w:tab w:val="left" w:pos="426"/>
          <w:tab w:val="left" w:pos="1276"/>
        </w:tabs>
        <w:ind w:left="0" w:firstLine="709"/>
        <w:jc w:val="both"/>
        <w:rPr>
          <w:color w:val="auto"/>
          <w:sz w:val="26"/>
          <w:szCs w:val="26"/>
        </w:rPr>
      </w:pPr>
      <w:r w:rsidRPr="00AB5F19">
        <w:rPr>
          <w:color w:val="auto"/>
          <w:sz w:val="26"/>
          <w:szCs w:val="26"/>
        </w:rPr>
        <w:t xml:space="preserve">дипломантами </w:t>
      </w:r>
      <w:r w:rsidRPr="00964A5B">
        <w:rPr>
          <w:color w:val="auto"/>
          <w:sz w:val="26"/>
          <w:szCs w:val="26"/>
        </w:rPr>
        <w:t>I</w:t>
      </w:r>
      <w:r w:rsidRPr="00AB5F19">
        <w:rPr>
          <w:color w:val="auto"/>
          <w:sz w:val="26"/>
          <w:szCs w:val="26"/>
        </w:rPr>
        <w:t xml:space="preserve"> степени</w:t>
      </w:r>
      <w:r w:rsidR="00B53AE4" w:rsidRPr="00AB5F19">
        <w:rPr>
          <w:color w:val="auto"/>
          <w:sz w:val="26"/>
          <w:szCs w:val="26"/>
        </w:rPr>
        <w:t xml:space="preserve"> Олимпиады НИУ </w:t>
      </w:r>
      <w:r w:rsidR="00E03F3F" w:rsidRPr="00AB5F19">
        <w:rPr>
          <w:color w:val="auto"/>
          <w:sz w:val="26"/>
          <w:szCs w:val="26"/>
        </w:rPr>
        <w:t>ВШЭ для студентов и выпускников</w:t>
      </w:r>
      <w:r w:rsidR="00E03F3F" w:rsidRPr="00AB5F19" w:rsidDel="004A50F6">
        <w:rPr>
          <w:color w:val="auto"/>
          <w:sz w:val="26"/>
          <w:szCs w:val="26"/>
        </w:rPr>
        <w:t xml:space="preserve"> </w:t>
      </w:r>
      <w:r w:rsidR="00E03F3F" w:rsidRPr="00AB5F19">
        <w:rPr>
          <w:color w:val="auto"/>
          <w:sz w:val="26"/>
          <w:szCs w:val="26"/>
        </w:rPr>
        <w:t>по профилю Олимпиады, соответствующему образовательной программе</w:t>
      </w:r>
      <w:r w:rsidR="00B60BFE" w:rsidRPr="00B60BFE">
        <w:rPr>
          <w:color w:val="auto"/>
          <w:sz w:val="26"/>
          <w:szCs w:val="26"/>
        </w:rPr>
        <w:t xml:space="preserve"> </w:t>
      </w:r>
      <w:r w:rsidR="00B60BFE">
        <w:rPr>
          <w:color w:val="auto"/>
          <w:sz w:val="26"/>
          <w:szCs w:val="26"/>
        </w:rPr>
        <w:t>магистратуры</w:t>
      </w:r>
      <w:r w:rsidR="004E349F" w:rsidRPr="00AB5F19">
        <w:rPr>
          <w:color w:val="auto"/>
          <w:sz w:val="26"/>
          <w:szCs w:val="26"/>
        </w:rPr>
        <w:t>,</w:t>
      </w:r>
      <w:r w:rsidR="00E03F3F" w:rsidRPr="00AB5F19">
        <w:rPr>
          <w:color w:val="auto"/>
          <w:sz w:val="26"/>
          <w:szCs w:val="26"/>
        </w:rPr>
        <w:t xml:space="preserve"> на которую</w:t>
      </w:r>
      <w:r w:rsidR="004E349F" w:rsidRPr="00AB5F19">
        <w:rPr>
          <w:color w:val="auto"/>
          <w:sz w:val="26"/>
          <w:szCs w:val="26"/>
        </w:rPr>
        <w:t xml:space="preserve"> они</w:t>
      </w:r>
      <w:r w:rsidR="00E03F3F" w:rsidRPr="00AB5F19">
        <w:rPr>
          <w:color w:val="auto"/>
          <w:sz w:val="26"/>
          <w:szCs w:val="26"/>
        </w:rPr>
        <w:t xml:space="preserve"> поступают</w:t>
      </w:r>
      <w:r w:rsidR="006D68EC">
        <w:rPr>
          <w:color w:val="auto"/>
          <w:sz w:val="26"/>
          <w:szCs w:val="26"/>
        </w:rPr>
        <w:t>;</w:t>
      </w:r>
    </w:p>
    <w:p w:rsidR="006D68EC" w:rsidRDefault="006D68EC" w:rsidP="00B012B4">
      <w:pPr>
        <w:pStyle w:val="af8"/>
        <w:numPr>
          <w:ilvl w:val="2"/>
          <w:numId w:val="25"/>
        </w:numPr>
        <w:shd w:val="clear" w:color="auto" w:fill="auto"/>
        <w:tabs>
          <w:tab w:val="left" w:pos="0"/>
          <w:tab w:val="left" w:pos="426"/>
          <w:tab w:val="left" w:pos="1276"/>
        </w:tabs>
        <w:ind w:left="0" w:firstLine="709"/>
        <w:jc w:val="both"/>
        <w:rPr>
          <w:color w:val="auto"/>
          <w:sz w:val="26"/>
          <w:szCs w:val="26"/>
        </w:rPr>
      </w:pPr>
      <w:r w:rsidRPr="00AB5F19">
        <w:rPr>
          <w:color w:val="auto"/>
          <w:sz w:val="26"/>
          <w:szCs w:val="26"/>
        </w:rPr>
        <w:t xml:space="preserve">победителями олимпиады «Я </w:t>
      </w:r>
      <w:r>
        <w:rPr>
          <w:color w:val="auto"/>
          <w:sz w:val="26"/>
          <w:szCs w:val="26"/>
        </w:rPr>
        <w:t>–</w:t>
      </w:r>
      <w:r w:rsidRPr="00AB5F19">
        <w:rPr>
          <w:color w:val="auto"/>
          <w:sz w:val="26"/>
          <w:szCs w:val="26"/>
        </w:rPr>
        <w:t xml:space="preserve"> профессионал»</w:t>
      </w:r>
      <w:r w:rsidRPr="00AB5F19" w:rsidDel="004A50F6">
        <w:rPr>
          <w:color w:val="auto"/>
          <w:sz w:val="26"/>
          <w:szCs w:val="26"/>
        </w:rPr>
        <w:t xml:space="preserve"> </w:t>
      </w:r>
      <w:r w:rsidRPr="00AB5F19">
        <w:rPr>
          <w:color w:val="auto"/>
          <w:sz w:val="26"/>
          <w:szCs w:val="26"/>
        </w:rPr>
        <w:t>по профилю, соответствующему программе</w:t>
      </w:r>
      <w:r>
        <w:rPr>
          <w:color w:val="auto"/>
          <w:sz w:val="26"/>
          <w:szCs w:val="26"/>
        </w:rPr>
        <w:t xml:space="preserve"> магистратуры</w:t>
      </w:r>
      <w:r w:rsidRPr="00AB5F19">
        <w:rPr>
          <w:color w:val="auto"/>
          <w:sz w:val="26"/>
          <w:szCs w:val="26"/>
        </w:rPr>
        <w:t>, на которую они поступают.</w:t>
      </w:r>
    </w:p>
    <w:p w:rsidR="00864451" w:rsidRDefault="00256D7F" w:rsidP="00447632">
      <w:pPr>
        <w:pStyle w:val="af8"/>
        <w:numPr>
          <w:ilvl w:val="1"/>
          <w:numId w:val="25"/>
        </w:numPr>
        <w:shd w:val="clear" w:color="auto" w:fill="auto"/>
        <w:tabs>
          <w:tab w:val="left" w:pos="0"/>
          <w:tab w:val="left" w:pos="426"/>
          <w:tab w:val="left" w:pos="1276"/>
        </w:tabs>
        <w:ind w:left="0" w:firstLine="709"/>
        <w:jc w:val="both"/>
        <w:rPr>
          <w:color w:val="auto"/>
          <w:sz w:val="26"/>
          <w:szCs w:val="26"/>
        </w:rPr>
      </w:pPr>
      <w:r>
        <w:rPr>
          <w:color w:val="auto"/>
          <w:sz w:val="26"/>
          <w:szCs w:val="26"/>
        </w:rPr>
        <w:t>С</w:t>
      </w:r>
      <w:r w:rsidR="00E6006C">
        <w:rPr>
          <w:color w:val="auto"/>
          <w:sz w:val="26"/>
          <w:szCs w:val="26"/>
        </w:rPr>
        <w:t xml:space="preserve">кидки, указанные в подпунктах </w:t>
      </w:r>
      <w:r w:rsidR="00E6006C" w:rsidRPr="00C75D59">
        <w:rPr>
          <w:color w:val="auto"/>
          <w:sz w:val="26"/>
          <w:szCs w:val="26"/>
        </w:rPr>
        <w:t>3.3.1</w:t>
      </w:r>
      <w:r w:rsidR="00D54078" w:rsidRPr="00C75D59">
        <w:rPr>
          <w:color w:val="auto"/>
          <w:sz w:val="26"/>
          <w:szCs w:val="26"/>
        </w:rPr>
        <w:t>,</w:t>
      </w:r>
      <w:r w:rsidR="00E6006C" w:rsidRPr="00C75D59">
        <w:rPr>
          <w:color w:val="auto"/>
          <w:sz w:val="26"/>
          <w:szCs w:val="26"/>
        </w:rPr>
        <w:t xml:space="preserve"> 3.3.2 </w:t>
      </w:r>
      <w:r w:rsidR="00991DC4" w:rsidRPr="00C75D59">
        <w:rPr>
          <w:color w:val="auto"/>
          <w:sz w:val="26"/>
          <w:szCs w:val="26"/>
        </w:rPr>
        <w:t>пункта 3.3</w:t>
      </w:r>
      <w:r w:rsidR="00D54078" w:rsidRPr="00C75D59">
        <w:rPr>
          <w:color w:val="auto"/>
          <w:sz w:val="26"/>
          <w:szCs w:val="26"/>
        </w:rPr>
        <w:t xml:space="preserve"> и подпунктах 3.4.1, 3.4.2 пункта 3.4</w:t>
      </w:r>
      <w:r w:rsidR="00864451" w:rsidRPr="00C75D59">
        <w:rPr>
          <w:color w:val="auto"/>
          <w:sz w:val="26"/>
          <w:szCs w:val="26"/>
        </w:rPr>
        <w:t>,</w:t>
      </w:r>
      <w:r w:rsidR="00991DC4" w:rsidRPr="00C75D59">
        <w:rPr>
          <w:color w:val="auto"/>
          <w:sz w:val="26"/>
          <w:szCs w:val="26"/>
        </w:rPr>
        <w:t xml:space="preserve"> </w:t>
      </w:r>
      <w:r w:rsidR="00864451" w:rsidRPr="00C75D59">
        <w:rPr>
          <w:color w:val="auto"/>
          <w:sz w:val="26"/>
          <w:szCs w:val="26"/>
        </w:rPr>
        <w:t xml:space="preserve">предоставляются </w:t>
      </w:r>
      <w:r w:rsidR="00E6006C" w:rsidRPr="00C75D59">
        <w:rPr>
          <w:color w:val="auto"/>
          <w:sz w:val="26"/>
          <w:szCs w:val="26"/>
        </w:rPr>
        <w:t>при посту</w:t>
      </w:r>
      <w:r w:rsidR="00E6006C" w:rsidRPr="00AB5F19">
        <w:rPr>
          <w:color w:val="auto"/>
          <w:sz w:val="26"/>
          <w:szCs w:val="26"/>
        </w:rPr>
        <w:t>плении</w:t>
      </w:r>
      <w:r w:rsidR="00864451">
        <w:rPr>
          <w:color w:val="auto"/>
          <w:sz w:val="26"/>
          <w:szCs w:val="26"/>
        </w:rPr>
        <w:t>:</w:t>
      </w:r>
    </w:p>
    <w:p w:rsidR="00864451" w:rsidRDefault="00E6006C" w:rsidP="00447632">
      <w:pPr>
        <w:pStyle w:val="af8"/>
        <w:numPr>
          <w:ilvl w:val="2"/>
          <w:numId w:val="25"/>
        </w:numPr>
        <w:shd w:val="clear" w:color="auto" w:fill="auto"/>
        <w:tabs>
          <w:tab w:val="left" w:pos="0"/>
          <w:tab w:val="left" w:pos="426"/>
          <w:tab w:val="left" w:pos="1276"/>
        </w:tabs>
        <w:ind w:left="0" w:firstLine="709"/>
        <w:jc w:val="both"/>
        <w:rPr>
          <w:color w:val="auto"/>
          <w:sz w:val="26"/>
          <w:szCs w:val="26"/>
        </w:rPr>
      </w:pPr>
      <w:r w:rsidRPr="00AB5F19">
        <w:rPr>
          <w:color w:val="auto"/>
          <w:sz w:val="26"/>
          <w:szCs w:val="26"/>
        </w:rPr>
        <w:t>на программы</w:t>
      </w:r>
      <w:r>
        <w:rPr>
          <w:color w:val="auto"/>
          <w:sz w:val="26"/>
          <w:szCs w:val="26"/>
        </w:rPr>
        <w:t xml:space="preserve"> магистратуры</w:t>
      </w:r>
      <w:r w:rsidRPr="00AB5F19">
        <w:rPr>
          <w:color w:val="auto"/>
          <w:sz w:val="26"/>
          <w:szCs w:val="26"/>
        </w:rPr>
        <w:t>, осуществ</w:t>
      </w:r>
      <w:r w:rsidR="00033AC8">
        <w:rPr>
          <w:color w:val="auto"/>
          <w:sz w:val="26"/>
          <w:szCs w:val="26"/>
        </w:rPr>
        <w:t>ляющие прием на бюджетные места</w:t>
      </w:r>
      <w:r w:rsidR="00864451">
        <w:rPr>
          <w:color w:val="auto"/>
          <w:sz w:val="26"/>
          <w:szCs w:val="26"/>
        </w:rPr>
        <w:t>;</w:t>
      </w:r>
      <w:r w:rsidRPr="00AB5F19">
        <w:rPr>
          <w:color w:val="auto"/>
          <w:sz w:val="26"/>
          <w:szCs w:val="26"/>
        </w:rPr>
        <w:t xml:space="preserve"> </w:t>
      </w:r>
    </w:p>
    <w:p w:rsidR="00B712E4" w:rsidRDefault="00E6006C" w:rsidP="00447632">
      <w:pPr>
        <w:pStyle w:val="af8"/>
        <w:numPr>
          <w:ilvl w:val="2"/>
          <w:numId w:val="25"/>
        </w:numPr>
        <w:shd w:val="clear" w:color="auto" w:fill="auto"/>
        <w:tabs>
          <w:tab w:val="left" w:pos="0"/>
          <w:tab w:val="left" w:pos="426"/>
          <w:tab w:val="left" w:pos="1276"/>
        </w:tabs>
        <w:ind w:left="0" w:firstLine="709"/>
        <w:jc w:val="both"/>
        <w:rPr>
          <w:color w:val="auto"/>
          <w:sz w:val="26"/>
          <w:szCs w:val="26"/>
        </w:rPr>
      </w:pPr>
      <w:r>
        <w:rPr>
          <w:color w:val="auto"/>
          <w:sz w:val="26"/>
          <w:szCs w:val="26"/>
        </w:rPr>
        <w:t>на программы</w:t>
      </w:r>
      <w:r w:rsidR="00033AC8">
        <w:rPr>
          <w:color w:val="auto"/>
          <w:sz w:val="26"/>
          <w:szCs w:val="26"/>
        </w:rPr>
        <w:t xml:space="preserve"> магистратуры, </w:t>
      </w:r>
      <w:r w:rsidR="00033AC8" w:rsidRPr="00AB5F19">
        <w:rPr>
          <w:color w:val="auto"/>
          <w:sz w:val="26"/>
          <w:szCs w:val="26"/>
        </w:rPr>
        <w:t xml:space="preserve">осуществляющие прием </w:t>
      </w:r>
      <w:r w:rsidR="00033AC8">
        <w:rPr>
          <w:color w:val="auto"/>
          <w:sz w:val="26"/>
          <w:szCs w:val="26"/>
        </w:rPr>
        <w:t xml:space="preserve">только </w:t>
      </w:r>
      <w:r w:rsidR="00033AC8" w:rsidRPr="00AB5F19">
        <w:rPr>
          <w:color w:val="auto"/>
          <w:sz w:val="26"/>
          <w:szCs w:val="26"/>
        </w:rPr>
        <w:t xml:space="preserve">на </w:t>
      </w:r>
      <w:r w:rsidR="00033AC8">
        <w:rPr>
          <w:color w:val="auto"/>
          <w:sz w:val="26"/>
          <w:szCs w:val="26"/>
        </w:rPr>
        <w:t>платные</w:t>
      </w:r>
      <w:r w:rsidR="00033AC8" w:rsidRPr="00AB5F19">
        <w:rPr>
          <w:color w:val="auto"/>
          <w:sz w:val="26"/>
          <w:szCs w:val="26"/>
        </w:rPr>
        <w:t xml:space="preserve"> места</w:t>
      </w:r>
      <w:r>
        <w:rPr>
          <w:color w:val="auto"/>
          <w:sz w:val="26"/>
          <w:szCs w:val="26"/>
        </w:rPr>
        <w:t>,</w:t>
      </w:r>
      <w:r w:rsidR="00256D7F">
        <w:rPr>
          <w:color w:val="auto"/>
          <w:sz w:val="26"/>
          <w:szCs w:val="26"/>
        </w:rPr>
        <w:t xml:space="preserve"> </w:t>
      </w:r>
      <w:r>
        <w:rPr>
          <w:color w:val="auto"/>
          <w:sz w:val="26"/>
          <w:szCs w:val="26"/>
        </w:rPr>
        <w:t>п</w:t>
      </w:r>
      <w:r w:rsidR="00B712E4" w:rsidRPr="00D430F4">
        <w:rPr>
          <w:color w:val="auto"/>
          <w:sz w:val="26"/>
          <w:szCs w:val="26"/>
        </w:rPr>
        <w:t xml:space="preserve">еречень </w:t>
      </w:r>
      <w:r>
        <w:rPr>
          <w:color w:val="auto"/>
          <w:sz w:val="26"/>
          <w:szCs w:val="26"/>
        </w:rPr>
        <w:t>которых утверждается</w:t>
      </w:r>
      <w:r w:rsidRPr="00D430F4">
        <w:rPr>
          <w:color w:val="auto"/>
          <w:sz w:val="26"/>
          <w:szCs w:val="26"/>
        </w:rPr>
        <w:t xml:space="preserve"> </w:t>
      </w:r>
      <w:r w:rsidR="00B712E4" w:rsidRPr="00D430F4">
        <w:rPr>
          <w:color w:val="auto"/>
          <w:sz w:val="26"/>
          <w:szCs w:val="26"/>
        </w:rPr>
        <w:t>решением ученого совета</w:t>
      </w:r>
      <w:r w:rsidR="00B90D7A" w:rsidRPr="00D430F4">
        <w:rPr>
          <w:color w:val="auto"/>
          <w:sz w:val="26"/>
          <w:szCs w:val="26"/>
        </w:rPr>
        <w:t xml:space="preserve"> НИУ ВШЭ</w:t>
      </w:r>
      <w:r w:rsidR="005005D5" w:rsidRPr="00D430F4">
        <w:rPr>
          <w:color w:val="auto"/>
          <w:sz w:val="26"/>
          <w:szCs w:val="26"/>
        </w:rPr>
        <w:t>.</w:t>
      </w:r>
      <w:r w:rsidR="00B712E4" w:rsidRPr="00D430F4">
        <w:rPr>
          <w:color w:val="auto"/>
          <w:sz w:val="26"/>
          <w:szCs w:val="26"/>
        </w:rPr>
        <w:t xml:space="preserve"> </w:t>
      </w:r>
    </w:p>
    <w:p w:rsidR="00033AC8" w:rsidRDefault="00033AC8" w:rsidP="00447632">
      <w:pPr>
        <w:pStyle w:val="af8"/>
        <w:numPr>
          <w:ilvl w:val="1"/>
          <w:numId w:val="25"/>
        </w:numPr>
        <w:shd w:val="clear" w:color="auto" w:fill="auto"/>
        <w:tabs>
          <w:tab w:val="left" w:pos="0"/>
          <w:tab w:val="left" w:pos="426"/>
          <w:tab w:val="left" w:pos="1276"/>
        </w:tabs>
        <w:ind w:left="0" w:firstLine="709"/>
        <w:jc w:val="both"/>
        <w:rPr>
          <w:color w:val="auto"/>
          <w:sz w:val="26"/>
          <w:szCs w:val="26"/>
        </w:rPr>
      </w:pPr>
      <w:r>
        <w:rPr>
          <w:color w:val="auto"/>
          <w:sz w:val="26"/>
          <w:szCs w:val="26"/>
        </w:rPr>
        <w:t xml:space="preserve">Скидка, указанная в подпункте 3.3.4 </w:t>
      </w:r>
      <w:r w:rsidR="00991DC4">
        <w:rPr>
          <w:color w:val="auto"/>
          <w:sz w:val="26"/>
          <w:szCs w:val="26"/>
        </w:rPr>
        <w:t>пункта 3.3</w:t>
      </w:r>
      <w:r w:rsidR="00864451">
        <w:rPr>
          <w:color w:val="auto"/>
          <w:sz w:val="26"/>
          <w:szCs w:val="26"/>
        </w:rPr>
        <w:t>,</w:t>
      </w:r>
      <w:r w:rsidR="00991DC4">
        <w:rPr>
          <w:color w:val="auto"/>
          <w:sz w:val="26"/>
          <w:szCs w:val="26"/>
        </w:rPr>
        <w:t xml:space="preserve"> </w:t>
      </w:r>
      <w:r>
        <w:rPr>
          <w:color w:val="auto"/>
          <w:sz w:val="26"/>
          <w:szCs w:val="26"/>
        </w:rPr>
        <w:t>предоставляется только на программы магистратуры</w:t>
      </w:r>
      <w:r w:rsidR="009451BD">
        <w:rPr>
          <w:color w:val="auto"/>
          <w:sz w:val="26"/>
          <w:szCs w:val="26"/>
        </w:rPr>
        <w:t>, указанные</w:t>
      </w:r>
      <w:r>
        <w:rPr>
          <w:color w:val="auto"/>
          <w:sz w:val="26"/>
          <w:szCs w:val="26"/>
        </w:rPr>
        <w:t xml:space="preserve"> </w:t>
      </w:r>
      <w:r w:rsidR="00864451">
        <w:rPr>
          <w:color w:val="auto"/>
          <w:sz w:val="26"/>
          <w:szCs w:val="26"/>
        </w:rPr>
        <w:t xml:space="preserve">в </w:t>
      </w:r>
      <w:r w:rsidR="009451BD">
        <w:rPr>
          <w:color w:val="auto"/>
          <w:sz w:val="26"/>
          <w:szCs w:val="26"/>
        </w:rPr>
        <w:t xml:space="preserve">утвержденном ученым советом НИУ ВШЭ </w:t>
      </w:r>
      <w:r>
        <w:rPr>
          <w:color w:val="auto"/>
          <w:sz w:val="26"/>
          <w:szCs w:val="26"/>
        </w:rPr>
        <w:t>перечне.</w:t>
      </w:r>
    </w:p>
    <w:p w:rsidR="004240B2" w:rsidRPr="00447632" w:rsidRDefault="004240B2" w:rsidP="00447632">
      <w:pPr>
        <w:pStyle w:val="af8"/>
        <w:numPr>
          <w:ilvl w:val="1"/>
          <w:numId w:val="25"/>
        </w:numPr>
        <w:shd w:val="clear" w:color="auto" w:fill="auto"/>
        <w:tabs>
          <w:tab w:val="left" w:pos="0"/>
          <w:tab w:val="left" w:pos="426"/>
          <w:tab w:val="left" w:pos="1276"/>
        </w:tabs>
        <w:ind w:left="0" w:firstLine="709"/>
        <w:jc w:val="both"/>
        <w:rPr>
          <w:color w:val="auto"/>
          <w:sz w:val="26"/>
          <w:szCs w:val="26"/>
        </w:rPr>
      </w:pPr>
      <w:r w:rsidRPr="00447632">
        <w:rPr>
          <w:color w:val="auto"/>
          <w:sz w:val="26"/>
          <w:szCs w:val="26"/>
        </w:rPr>
        <w:lastRenderedPageBreak/>
        <w:t>Предоставление скид</w:t>
      </w:r>
      <w:r w:rsidR="00447632">
        <w:rPr>
          <w:color w:val="auto"/>
          <w:sz w:val="26"/>
          <w:szCs w:val="26"/>
        </w:rPr>
        <w:t>ок</w:t>
      </w:r>
      <w:r w:rsidRPr="00447632">
        <w:rPr>
          <w:color w:val="auto"/>
          <w:sz w:val="26"/>
          <w:szCs w:val="26"/>
        </w:rPr>
        <w:t xml:space="preserve"> оформляется путем заключения дополнительного соглашения к договору об оказании платных образовательных услуг.</w:t>
      </w:r>
    </w:p>
    <w:p w:rsidR="00F84E3B" w:rsidRPr="00447632" w:rsidRDefault="00F84E3B" w:rsidP="00864451">
      <w:pPr>
        <w:pStyle w:val="af8"/>
        <w:numPr>
          <w:ilvl w:val="1"/>
          <w:numId w:val="25"/>
        </w:numPr>
        <w:shd w:val="clear" w:color="auto" w:fill="auto"/>
        <w:tabs>
          <w:tab w:val="left" w:pos="0"/>
          <w:tab w:val="left" w:pos="426"/>
          <w:tab w:val="left" w:pos="1276"/>
        </w:tabs>
        <w:ind w:left="0" w:firstLine="709"/>
        <w:jc w:val="both"/>
        <w:rPr>
          <w:color w:val="auto"/>
          <w:sz w:val="26"/>
          <w:szCs w:val="26"/>
        </w:rPr>
      </w:pPr>
      <w:r w:rsidRPr="00447632">
        <w:rPr>
          <w:color w:val="auto"/>
          <w:sz w:val="26"/>
          <w:szCs w:val="26"/>
        </w:rPr>
        <w:t>При переводе студента скидки не сохраняются.</w:t>
      </w:r>
    </w:p>
    <w:p w:rsidR="00F84E3B" w:rsidRPr="00AB5F19" w:rsidRDefault="00F84E3B" w:rsidP="00964A5B">
      <w:pPr>
        <w:tabs>
          <w:tab w:val="left" w:pos="0"/>
          <w:tab w:val="left" w:pos="1134"/>
        </w:tabs>
        <w:ind w:firstLine="709"/>
        <w:jc w:val="both"/>
        <w:rPr>
          <w:color w:val="auto"/>
          <w:sz w:val="26"/>
          <w:szCs w:val="26"/>
        </w:rPr>
      </w:pPr>
    </w:p>
    <w:p w:rsidR="004240B2" w:rsidRDefault="007B2F63" w:rsidP="00964A5B">
      <w:pPr>
        <w:pStyle w:val="af8"/>
        <w:numPr>
          <w:ilvl w:val="0"/>
          <w:numId w:val="25"/>
        </w:numPr>
        <w:tabs>
          <w:tab w:val="left" w:pos="426"/>
        </w:tabs>
        <w:jc w:val="center"/>
        <w:rPr>
          <w:b/>
          <w:color w:val="auto"/>
          <w:sz w:val="26"/>
          <w:szCs w:val="26"/>
        </w:rPr>
      </w:pPr>
      <w:r>
        <w:rPr>
          <w:b/>
          <w:color w:val="auto"/>
          <w:sz w:val="26"/>
          <w:szCs w:val="26"/>
        </w:rPr>
        <w:t>Централизованные с</w:t>
      </w:r>
      <w:r w:rsidRPr="00964A5B">
        <w:rPr>
          <w:b/>
          <w:color w:val="auto"/>
          <w:sz w:val="26"/>
          <w:szCs w:val="26"/>
        </w:rPr>
        <w:t>кидки</w:t>
      </w:r>
      <w:r>
        <w:rPr>
          <w:b/>
          <w:color w:val="auto"/>
          <w:sz w:val="26"/>
          <w:szCs w:val="26"/>
        </w:rPr>
        <w:t xml:space="preserve"> </w:t>
      </w:r>
      <w:r w:rsidR="0097077E" w:rsidRPr="00964A5B">
        <w:rPr>
          <w:b/>
          <w:color w:val="auto"/>
          <w:sz w:val="26"/>
          <w:szCs w:val="26"/>
        </w:rPr>
        <w:t xml:space="preserve">студентам – детям работников </w:t>
      </w:r>
    </w:p>
    <w:p w:rsidR="0097077E" w:rsidRPr="00964A5B" w:rsidRDefault="0097077E" w:rsidP="00964A5B">
      <w:pPr>
        <w:pStyle w:val="af8"/>
        <w:tabs>
          <w:tab w:val="left" w:pos="426"/>
        </w:tabs>
        <w:ind w:left="0"/>
        <w:jc w:val="center"/>
        <w:rPr>
          <w:b/>
          <w:color w:val="auto"/>
          <w:sz w:val="26"/>
          <w:szCs w:val="26"/>
        </w:rPr>
      </w:pPr>
      <w:r w:rsidRPr="00964A5B">
        <w:rPr>
          <w:b/>
          <w:color w:val="auto"/>
          <w:sz w:val="26"/>
          <w:szCs w:val="26"/>
        </w:rPr>
        <w:t>и студентам-работникам НИУ</w:t>
      </w:r>
      <w:r w:rsidR="00F84E3B">
        <w:rPr>
          <w:b/>
          <w:color w:val="auto"/>
          <w:sz w:val="26"/>
          <w:szCs w:val="26"/>
        </w:rPr>
        <w:t> </w:t>
      </w:r>
      <w:r w:rsidRPr="00964A5B">
        <w:rPr>
          <w:b/>
          <w:color w:val="auto"/>
          <w:sz w:val="26"/>
          <w:szCs w:val="26"/>
        </w:rPr>
        <w:t>ВШЭ</w:t>
      </w:r>
    </w:p>
    <w:p w:rsidR="0097077E" w:rsidRPr="00964A5B" w:rsidRDefault="0097077E" w:rsidP="00964A5B">
      <w:pPr>
        <w:pStyle w:val="af8"/>
        <w:numPr>
          <w:ilvl w:val="1"/>
          <w:numId w:val="25"/>
        </w:numPr>
        <w:tabs>
          <w:tab w:val="left" w:pos="1276"/>
        </w:tabs>
        <w:ind w:left="0" w:firstLine="709"/>
        <w:jc w:val="both"/>
        <w:rPr>
          <w:sz w:val="26"/>
          <w:szCs w:val="26"/>
        </w:rPr>
      </w:pPr>
      <w:r w:rsidRPr="00964A5B">
        <w:rPr>
          <w:sz w:val="26"/>
          <w:szCs w:val="26"/>
        </w:rPr>
        <w:t xml:space="preserve">Скидки студентам </w:t>
      </w:r>
      <w:r w:rsidR="00E50A7A" w:rsidRPr="00964A5B">
        <w:rPr>
          <w:sz w:val="26"/>
          <w:szCs w:val="26"/>
        </w:rPr>
        <w:t>–</w:t>
      </w:r>
      <w:r w:rsidRPr="00964A5B">
        <w:rPr>
          <w:sz w:val="26"/>
          <w:szCs w:val="26"/>
        </w:rPr>
        <w:t xml:space="preserve"> детям работников НИУ ВШЭ предоставляются на весь срок обучения </w:t>
      </w:r>
      <w:r w:rsidR="00F84E3B" w:rsidRPr="00964A5B">
        <w:rPr>
          <w:sz w:val="26"/>
          <w:szCs w:val="26"/>
        </w:rPr>
        <w:t>по программам</w:t>
      </w:r>
      <w:r w:rsidRPr="00964A5B">
        <w:rPr>
          <w:sz w:val="26"/>
          <w:szCs w:val="26"/>
        </w:rPr>
        <w:t xml:space="preserve"> </w:t>
      </w:r>
      <w:proofErr w:type="spellStart"/>
      <w:r w:rsidR="00F84E3B" w:rsidRPr="00964A5B">
        <w:rPr>
          <w:sz w:val="26"/>
          <w:szCs w:val="26"/>
        </w:rPr>
        <w:t>бакалавриата</w:t>
      </w:r>
      <w:proofErr w:type="spellEnd"/>
      <w:r w:rsidRPr="00964A5B">
        <w:rPr>
          <w:sz w:val="26"/>
          <w:szCs w:val="26"/>
        </w:rPr>
        <w:t>/</w:t>
      </w:r>
      <w:proofErr w:type="spellStart"/>
      <w:r w:rsidR="00F84E3B" w:rsidRPr="00964A5B">
        <w:rPr>
          <w:sz w:val="26"/>
          <w:szCs w:val="26"/>
        </w:rPr>
        <w:t>специалитета</w:t>
      </w:r>
      <w:proofErr w:type="spellEnd"/>
      <w:r w:rsidR="00991DC4">
        <w:rPr>
          <w:sz w:val="26"/>
          <w:szCs w:val="26"/>
        </w:rPr>
        <w:t xml:space="preserve"> и </w:t>
      </w:r>
      <w:r w:rsidR="00F84E3B" w:rsidRPr="00964A5B">
        <w:rPr>
          <w:sz w:val="26"/>
          <w:szCs w:val="26"/>
        </w:rPr>
        <w:t xml:space="preserve">магистратуры </w:t>
      </w:r>
      <w:r w:rsidRPr="00964A5B">
        <w:rPr>
          <w:sz w:val="26"/>
          <w:szCs w:val="26"/>
        </w:rPr>
        <w:t>при условии, что работник продолжает трудовые отношения с НИУ ВШЭ</w:t>
      </w:r>
      <w:r w:rsidR="004E349F" w:rsidRPr="00964A5B">
        <w:rPr>
          <w:sz w:val="26"/>
          <w:szCs w:val="26"/>
        </w:rPr>
        <w:t xml:space="preserve"> весь срок обучения студента в НИУ</w:t>
      </w:r>
      <w:r w:rsidR="004240B2">
        <w:rPr>
          <w:sz w:val="26"/>
          <w:szCs w:val="26"/>
        </w:rPr>
        <w:t> </w:t>
      </w:r>
      <w:r w:rsidR="004E349F" w:rsidRPr="00964A5B">
        <w:rPr>
          <w:sz w:val="26"/>
          <w:szCs w:val="26"/>
        </w:rPr>
        <w:t>ВШЭ</w:t>
      </w:r>
      <w:r w:rsidRPr="00964A5B">
        <w:rPr>
          <w:sz w:val="26"/>
          <w:szCs w:val="26"/>
        </w:rPr>
        <w:t>, при соблюдении критериев, предусмотренных п</w:t>
      </w:r>
      <w:r w:rsidR="00E50A7A" w:rsidRPr="00964A5B">
        <w:rPr>
          <w:sz w:val="26"/>
          <w:szCs w:val="26"/>
        </w:rPr>
        <w:t xml:space="preserve">унктом </w:t>
      </w:r>
      <w:r w:rsidR="004C08AF" w:rsidRPr="00964A5B">
        <w:rPr>
          <w:sz w:val="26"/>
          <w:szCs w:val="26"/>
        </w:rPr>
        <w:t>4.3</w:t>
      </w:r>
      <w:r w:rsidRPr="00964A5B">
        <w:rPr>
          <w:sz w:val="26"/>
          <w:szCs w:val="26"/>
        </w:rPr>
        <w:t xml:space="preserve"> Положения. </w:t>
      </w:r>
    </w:p>
    <w:p w:rsidR="0097077E" w:rsidRDefault="0097077E" w:rsidP="00964A5B">
      <w:pPr>
        <w:pStyle w:val="af8"/>
        <w:numPr>
          <w:ilvl w:val="1"/>
          <w:numId w:val="25"/>
        </w:numPr>
        <w:tabs>
          <w:tab w:val="left" w:pos="1276"/>
        </w:tabs>
        <w:ind w:left="0" w:firstLine="709"/>
        <w:jc w:val="both"/>
        <w:rPr>
          <w:sz w:val="26"/>
          <w:szCs w:val="26"/>
        </w:rPr>
      </w:pPr>
      <w:r w:rsidRPr="00964A5B">
        <w:rPr>
          <w:sz w:val="26"/>
          <w:szCs w:val="26"/>
        </w:rPr>
        <w:t xml:space="preserve">Скидки </w:t>
      </w:r>
      <w:r w:rsidR="00E50A7A" w:rsidRPr="00964A5B">
        <w:rPr>
          <w:sz w:val="26"/>
          <w:szCs w:val="26"/>
        </w:rPr>
        <w:t>студентам – рабо</w:t>
      </w:r>
      <w:r w:rsidRPr="00964A5B">
        <w:rPr>
          <w:sz w:val="26"/>
          <w:szCs w:val="26"/>
        </w:rPr>
        <w:t xml:space="preserve">тникам НИУ ВШЭ предоставляются на весь срок обучения </w:t>
      </w:r>
      <w:r w:rsidR="00D973C2">
        <w:rPr>
          <w:sz w:val="26"/>
          <w:szCs w:val="26"/>
        </w:rPr>
        <w:t xml:space="preserve">по программам </w:t>
      </w:r>
      <w:proofErr w:type="spellStart"/>
      <w:r w:rsidR="00D973C2" w:rsidRPr="00964A5B">
        <w:rPr>
          <w:sz w:val="26"/>
          <w:szCs w:val="26"/>
        </w:rPr>
        <w:t>бакалавриата</w:t>
      </w:r>
      <w:proofErr w:type="spellEnd"/>
      <w:r w:rsidR="00D973C2" w:rsidRPr="00964A5B">
        <w:rPr>
          <w:sz w:val="26"/>
          <w:szCs w:val="26"/>
        </w:rPr>
        <w:t>/</w:t>
      </w:r>
      <w:proofErr w:type="spellStart"/>
      <w:r w:rsidR="00D973C2" w:rsidRPr="00964A5B">
        <w:rPr>
          <w:sz w:val="26"/>
          <w:szCs w:val="26"/>
        </w:rPr>
        <w:t>специалитета</w:t>
      </w:r>
      <w:proofErr w:type="spellEnd"/>
      <w:r w:rsidR="00D973C2">
        <w:rPr>
          <w:sz w:val="26"/>
          <w:szCs w:val="26"/>
        </w:rPr>
        <w:t xml:space="preserve">  и</w:t>
      </w:r>
      <w:r w:rsidRPr="00964A5B">
        <w:rPr>
          <w:sz w:val="26"/>
          <w:szCs w:val="26"/>
        </w:rPr>
        <w:t xml:space="preserve"> магистратур</w:t>
      </w:r>
      <w:r w:rsidR="00D973C2">
        <w:rPr>
          <w:sz w:val="26"/>
          <w:szCs w:val="26"/>
        </w:rPr>
        <w:t>ы</w:t>
      </w:r>
      <w:r w:rsidRPr="00964A5B">
        <w:rPr>
          <w:sz w:val="26"/>
          <w:szCs w:val="26"/>
        </w:rPr>
        <w:t xml:space="preserve"> при условии, что работник продолжает трудовые отношения с НИУ ВШЭ</w:t>
      </w:r>
      <w:r w:rsidR="004E349F" w:rsidRPr="00964A5B">
        <w:rPr>
          <w:sz w:val="26"/>
          <w:szCs w:val="26"/>
        </w:rPr>
        <w:t xml:space="preserve"> весь срок обучения студента в НИУ</w:t>
      </w:r>
      <w:r w:rsidR="004240B2">
        <w:rPr>
          <w:sz w:val="26"/>
          <w:szCs w:val="26"/>
        </w:rPr>
        <w:t> </w:t>
      </w:r>
      <w:r w:rsidR="004E349F" w:rsidRPr="00964A5B">
        <w:rPr>
          <w:sz w:val="26"/>
          <w:szCs w:val="26"/>
        </w:rPr>
        <w:t>ВШЭ</w:t>
      </w:r>
      <w:r w:rsidRPr="00964A5B">
        <w:rPr>
          <w:sz w:val="26"/>
          <w:szCs w:val="26"/>
        </w:rPr>
        <w:t>, при соблюдении критериев, предусмотренных п</w:t>
      </w:r>
      <w:r w:rsidR="00E50A7A" w:rsidRPr="00964A5B">
        <w:rPr>
          <w:sz w:val="26"/>
          <w:szCs w:val="26"/>
        </w:rPr>
        <w:t>унктом</w:t>
      </w:r>
      <w:r w:rsidRPr="00964A5B">
        <w:rPr>
          <w:sz w:val="26"/>
          <w:szCs w:val="26"/>
        </w:rPr>
        <w:t xml:space="preserve"> </w:t>
      </w:r>
      <w:r w:rsidR="008C44B8" w:rsidRPr="00964A5B">
        <w:rPr>
          <w:sz w:val="26"/>
          <w:szCs w:val="26"/>
        </w:rPr>
        <w:t>4.</w:t>
      </w:r>
      <w:r w:rsidR="00921757">
        <w:rPr>
          <w:sz w:val="26"/>
          <w:szCs w:val="26"/>
        </w:rPr>
        <w:t>5</w:t>
      </w:r>
      <w:r w:rsidR="00921757" w:rsidRPr="00964A5B">
        <w:rPr>
          <w:sz w:val="26"/>
          <w:szCs w:val="26"/>
        </w:rPr>
        <w:t xml:space="preserve"> </w:t>
      </w:r>
      <w:r w:rsidR="004E349F" w:rsidRPr="00964A5B">
        <w:rPr>
          <w:sz w:val="26"/>
          <w:szCs w:val="26"/>
        </w:rPr>
        <w:t>Положения</w:t>
      </w:r>
      <w:r w:rsidR="008C44B8" w:rsidRPr="00964A5B">
        <w:rPr>
          <w:sz w:val="26"/>
          <w:szCs w:val="26"/>
        </w:rPr>
        <w:t>.</w:t>
      </w:r>
    </w:p>
    <w:p w:rsidR="00921757" w:rsidRPr="00964A5B" w:rsidRDefault="00921757" w:rsidP="00964A5B">
      <w:pPr>
        <w:pStyle w:val="af8"/>
        <w:numPr>
          <w:ilvl w:val="1"/>
          <w:numId w:val="25"/>
        </w:numPr>
        <w:tabs>
          <w:tab w:val="left" w:pos="1276"/>
        </w:tabs>
        <w:ind w:left="0" w:firstLine="709"/>
        <w:jc w:val="both"/>
        <w:rPr>
          <w:sz w:val="26"/>
          <w:szCs w:val="26"/>
        </w:rPr>
      </w:pPr>
      <w:r>
        <w:rPr>
          <w:sz w:val="26"/>
          <w:szCs w:val="26"/>
        </w:rPr>
        <w:t xml:space="preserve">Скидки, указанные в пунктах 4.1 и 4.2 предоставляются при поступлении только на образовательные программы </w:t>
      </w:r>
      <w:proofErr w:type="spellStart"/>
      <w:r w:rsidRPr="00964A5B">
        <w:rPr>
          <w:sz w:val="26"/>
          <w:szCs w:val="26"/>
        </w:rPr>
        <w:t>бакалавриата</w:t>
      </w:r>
      <w:proofErr w:type="spellEnd"/>
      <w:r w:rsidRPr="00964A5B">
        <w:rPr>
          <w:sz w:val="26"/>
          <w:szCs w:val="26"/>
        </w:rPr>
        <w:t>/</w:t>
      </w:r>
      <w:proofErr w:type="spellStart"/>
      <w:r w:rsidRPr="00964A5B">
        <w:rPr>
          <w:sz w:val="26"/>
          <w:szCs w:val="26"/>
        </w:rPr>
        <w:t>специалитета</w:t>
      </w:r>
      <w:proofErr w:type="spellEnd"/>
      <w:r>
        <w:rPr>
          <w:sz w:val="26"/>
          <w:szCs w:val="26"/>
        </w:rPr>
        <w:t xml:space="preserve"> </w:t>
      </w:r>
      <w:r w:rsidR="00991DC4">
        <w:rPr>
          <w:sz w:val="26"/>
          <w:szCs w:val="26"/>
        </w:rPr>
        <w:t xml:space="preserve">и </w:t>
      </w:r>
      <w:r w:rsidRPr="00964A5B">
        <w:rPr>
          <w:sz w:val="26"/>
          <w:szCs w:val="26"/>
        </w:rPr>
        <w:t>магистратуры</w:t>
      </w:r>
      <w:r>
        <w:rPr>
          <w:sz w:val="26"/>
          <w:szCs w:val="26"/>
        </w:rPr>
        <w:t>, имеющие бюджетные места, при учете разницы с проходным баллом на бюджетные места</w:t>
      </w:r>
      <w:r w:rsidR="00C0187A">
        <w:rPr>
          <w:sz w:val="26"/>
          <w:szCs w:val="26"/>
        </w:rPr>
        <w:t xml:space="preserve"> в соответствии с пунктами 4.4 и 4.5</w:t>
      </w:r>
      <w:r w:rsidR="00B012B4">
        <w:rPr>
          <w:sz w:val="26"/>
          <w:szCs w:val="26"/>
        </w:rPr>
        <w:t xml:space="preserve"> Положения.</w:t>
      </w:r>
    </w:p>
    <w:p w:rsidR="0097077E" w:rsidRPr="00964A5B" w:rsidRDefault="0097077E" w:rsidP="00964A5B">
      <w:pPr>
        <w:pStyle w:val="af8"/>
        <w:numPr>
          <w:ilvl w:val="1"/>
          <w:numId w:val="25"/>
        </w:numPr>
        <w:tabs>
          <w:tab w:val="left" w:pos="1276"/>
        </w:tabs>
        <w:ind w:left="0" w:firstLine="709"/>
        <w:jc w:val="both"/>
        <w:rPr>
          <w:sz w:val="26"/>
          <w:szCs w:val="26"/>
        </w:rPr>
      </w:pPr>
      <w:r w:rsidRPr="00964A5B">
        <w:rPr>
          <w:sz w:val="26"/>
          <w:szCs w:val="26"/>
        </w:rPr>
        <w:t xml:space="preserve">Студентам </w:t>
      </w:r>
      <w:r w:rsidR="00E50A7A" w:rsidRPr="00964A5B">
        <w:rPr>
          <w:sz w:val="26"/>
          <w:szCs w:val="26"/>
        </w:rPr>
        <w:t>–</w:t>
      </w:r>
      <w:r w:rsidRPr="00964A5B">
        <w:rPr>
          <w:sz w:val="26"/>
          <w:szCs w:val="26"/>
        </w:rPr>
        <w:t xml:space="preserve"> детям работников и студентам </w:t>
      </w:r>
      <w:r w:rsidR="00E50A7A" w:rsidRPr="00964A5B">
        <w:rPr>
          <w:sz w:val="26"/>
          <w:szCs w:val="26"/>
        </w:rPr>
        <w:t>–</w:t>
      </w:r>
      <w:r w:rsidRPr="00964A5B">
        <w:rPr>
          <w:sz w:val="26"/>
          <w:szCs w:val="26"/>
        </w:rPr>
        <w:t xml:space="preserve"> работникам НИУ ВШЭ предоставляются скидки по результатам вступительных испытаний при </w:t>
      </w:r>
      <w:r w:rsidR="004240B2">
        <w:rPr>
          <w:sz w:val="26"/>
          <w:szCs w:val="26"/>
        </w:rPr>
        <w:t xml:space="preserve">наличии </w:t>
      </w:r>
      <w:r w:rsidRPr="00964A5B">
        <w:rPr>
          <w:sz w:val="26"/>
          <w:szCs w:val="26"/>
        </w:rPr>
        <w:t xml:space="preserve">следующих </w:t>
      </w:r>
      <w:r w:rsidR="004240B2" w:rsidRPr="00964A5B">
        <w:rPr>
          <w:sz w:val="26"/>
          <w:szCs w:val="26"/>
        </w:rPr>
        <w:t>услови</w:t>
      </w:r>
      <w:r w:rsidR="004240B2">
        <w:rPr>
          <w:sz w:val="26"/>
          <w:szCs w:val="26"/>
        </w:rPr>
        <w:t>й</w:t>
      </w:r>
      <w:r w:rsidRPr="00964A5B">
        <w:rPr>
          <w:sz w:val="26"/>
          <w:szCs w:val="26"/>
        </w:rPr>
        <w:t>:</w:t>
      </w:r>
    </w:p>
    <w:p w:rsidR="0097077E" w:rsidRPr="00964A5B" w:rsidRDefault="00E50A7A" w:rsidP="00964A5B">
      <w:pPr>
        <w:pStyle w:val="af8"/>
        <w:numPr>
          <w:ilvl w:val="2"/>
          <w:numId w:val="25"/>
        </w:numPr>
        <w:tabs>
          <w:tab w:val="left" w:pos="426"/>
          <w:tab w:val="left" w:pos="1276"/>
        </w:tabs>
        <w:ind w:left="0" w:firstLine="709"/>
        <w:jc w:val="both"/>
        <w:rPr>
          <w:color w:val="auto"/>
          <w:sz w:val="26"/>
          <w:szCs w:val="26"/>
        </w:rPr>
      </w:pPr>
      <w:r w:rsidRPr="00964A5B">
        <w:rPr>
          <w:color w:val="auto"/>
          <w:sz w:val="26"/>
          <w:szCs w:val="26"/>
        </w:rPr>
        <w:t>п</w:t>
      </w:r>
      <w:r w:rsidR="0097077E" w:rsidRPr="00964A5B">
        <w:rPr>
          <w:color w:val="auto"/>
          <w:sz w:val="26"/>
          <w:szCs w:val="26"/>
        </w:rPr>
        <w:t xml:space="preserve">ри поступлении </w:t>
      </w:r>
      <w:r w:rsidR="003637C7" w:rsidRPr="00964A5B">
        <w:rPr>
          <w:color w:val="auto"/>
          <w:sz w:val="26"/>
          <w:szCs w:val="26"/>
        </w:rPr>
        <w:t xml:space="preserve">на обучение по программам </w:t>
      </w:r>
      <w:proofErr w:type="spellStart"/>
      <w:r w:rsidR="0097077E" w:rsidRPr="00964A5B">
        <w:rPr>
          <w:color w:val="auto"/>
          <w:sz w:val="26"/>
          <w:szCs w:val="26"/>
        </w:rPr>
        <w:t>бакалавриат</w:t>
      </w:r>
      <w:r w:rsidR="003637C7" w:rsidRPr="00964A5B">
        <w:rPr>
          <w:color w:val="auto"/>
          <w:sz w:val="26"/>
          <w:szCs w:val="26"/>
        </w:rPr>
        <w:t>а</w:t>
      </w:r>
      <w:proofErr w:type="spellEnd"/>
      <w:r w:rsidR="0097077E" w:rsidRPr="00964A5B">
        <w:rPr>
          <w:color w:val="auto"/>
          <w:sz w:val="26"/>
          <w:szCs w:val="26"/>
        </w:rPr>
        <w:t>/</w:t>
      </w:r>
      <w:proofErr w:type="spellStart"/>
      <w:r w:rsidR="0097077E" w:rsidRPr="00964A5B">
        <w:rPr>
          <w:color w:val="auto"/>
          <w:sz w:val="26"/>
          <w:szCs w:val="26"/>
        </w:rPr>
        <w:t>специалитет</w:t>
      </w:r>
      <w:r w:rsidR="003637C7" w:rsidRPr="00964A5B">
        <w:rPr>
          <w:color w:val="auto"/>
          <w:sz w:val="26"/>
          <w:szCs w:val="26"/>
        </w:rPr>
        <w:t>а</w:t>
      </w:r>
      <w:proofErr w:type="spellEnd"/>
      <w:r w:rsidR="0097077E" w:rsidRPr="00964A5B">
        <w:rPr>
          <w:color w:val="auto"/>
          <w:sz w:val="26"/>
          <w:szCs w:val="26"/>
        </w:rPr>
        <w:t xml:space="preserve"> </w:t>
      </w:r>
      <w:r w:rsidRPr="00964A5B">
        <w:rPr>
          <w:color w:val="auto"/>
          <w:sz w:val="26"/>
          <w:szCs w:val="26"/>
        </w:rPr>
        <w:t>–</w:t>
      </w:r>
      <w:r w:rsidR="0097077E" w:rsidRPr="00964A5B">
        <w:rPr>
          <w:color w:val="auto"/>
          <w:sz w:val="26"/>
          <w:szCs w:val="26"/>
        </w:rPr>
        <w:t xml:space="preserve"> сумма баллов, набранная ими на вступительных испытаниях, меньше проходного балла не более чем на 80 баллов</w:t>
      </w:r>
      <w:r w:rsidR="00F0752E">
        <w:rPr>
          <w:color w:val="auto"/>
          <w:sz w:val="26"/>
          <w:szCs w:val="26"/>
        </w:rPr>
        <w:t>;</w:t>
      </w:r>
    </w:p>
    <w:p w:rsidR="0097077E" w:rsidRPr="00964A5B" w:rsidRDefault="00E50A7A" w:rsidP="00964A5B">
      <w:pPr>
        <w:pStyle w:val="af8"/>
        <w:numPr>
          <w:ilvl w:val="2"/>
          <w:numId w:val="25"/>
        </w:numPr>
        <w:tabs>
          <w:tab w:val="left" w:pos="426"/>
          <w:tab w:val="left" w:pos="1276"/>
        </w:tabs>
        <w:ind w:left="0" w:firstLine="709"/>
        <w:jc w:val="both"/>
        <w:rPr>
          <w:color w:val="auto"/>
          <w:sz w:val="26"/>
          <w:szCs w:val="26"/>
        </w:rPr>
      </w:pPr>
      <w:r w:rsidRPr="00964A5B">
        <w:rPr>
          <w:color w:val="auto"/>
          <w:sz w:val="26"/>
          <w:szCs w:val="26"/>
        </w:rPr>
        <w:t>п</w:t>
      </w:r>
      <w:r w:rsidR="0097077E" w:rsidRPr="00964A5B">
        <w:rPr>
          <w:color w:val="auto"/>
          <w:sz w:val="26"/>
          <w:szCs w:val="26"/>
        </w:rPr>
        <w:t xml:space="preserve">ри поступлении </w:t>
      </w:r>
      <w:r w:rsidR="003637C7" w:rsidRPr="00964A5B">
        <w:rPr>
          <w:color w:val="auto"/>
          <w:sz w:val="26"/>
          <w:szCs w:val="26"/>
        </w:rPr>
        <w:t xml:space="preserve">на обучение по программам </w:t>
      </w:r>
      <w:r w:rsidR="0097077E" w:rsidRPr="00964A5B">
        <w:rPr>
          <w:color w:val="auto"/>
          <w:sz w:val="26"/>
          <w:szCs w:val="26"/>
        </w:rPr>
        <w:t>магистратур</w:t>
      </w:r>
      <w:r w:rsidR="003637C7" w:rsidRPr="00964A5B">
        <w:rPr>
          <w:color w:val="auto"/>
          <w:sz w:val="26"/>
          <w:szCs w:val="26"/>
        </w:rPr>
        <w:t>ы</w:t>
      </w:r>
      <w:r w:rsidR="0097077E" w:rsidRPr="00964A5B">
        <w:rPr>
          <w:color w:val="auto"/>
          <w:sz w:val="26"/>
          <w:szCs w:val="26"/>
        </w:rPr>
        <w:t xml:space="preserve"> – сумма баллов, набранная ими на вступительных испытаниях, меньше проходного балла не более чем на 20%.</w:t>
      </w:r>
    </w:p>
    <w:p w:rsidR="0097077E" w:rsidRPr="00964A5B" w:rsidRDefault="0097077E" w:rsidP="00964A5B">
      <w:pPr>
        <w:pStyle w:val="af8"/>
        <w:numPr>
          <w:ilvl w:val="1"/>
          <w:numId w:val="25"/>
        </w:numPr>
        <w:tabs>
          <w:tab w:val="left" w:pos="1276"/>
        </w:tabs>
        <w:ind w:left="0" w:firstLine="709"/>
        <w:jc w:val="both"/>
        <w:rPr>
          <w:sz w:val="26"/>
          <w:szCs w:val="26"/>
        </w:rPr>
      </w:pPr>
      <w:r w:rsidRPr="00964A5B">
        <w:rPr>
          <w:sz w:val="26"/>
          <w:szCs w:val="26"/>
        </w:rPr>
        <w:t xml:space="preserve">Студентам – детям работников и студентам </w:t>
      </w:r>
      <w:r w:rsidR="00E50A7A" w:rsidRPr="00964A5B">
        <w:rPr>
          <w:sz w:val="26"/>
          <w:szCs w:val="26"/>
        </w:rPr>
        <w:t>–</w:t>
      </w:r>
      <w:r w:rsidRPr="00964A5B">
        <w:rPr>
          <w:sz w:val="26"/>
          <w:szCs w:val="26"/>
        </w:rPr>
        <w:t xml:space="preserve"> работникам НИУ ВШЭ скидки</w:t>
      </w:r>
      <w:r w:rsidR="00C26594">
        <w:rPr>
          <w:sz w:val="26"/>
          <w:szCs w:val="26"/>
        </w:rPr>
        <w:t xml:space="preserve"> </w:t>
      </w:r>
      <w:r w:rsidRPr="00964A5B">
        <w:rPr>
          <w:sz w:val="26"/>
          <w:szCs w:val="26"/>
        </w:rPr>
        <w:t>предоставляются в зависимости от продолжительности непрерывного стажа работы работника в НИУ ВШЭ:</w:t>
      </w:r>
    </w:p>
    <w:p w:rsidR="0097077E" w:rsidRPr="00964A5B" w:rsidRDefault="00E50A7A" w:rsidP="00964A5B">
      <w:pPr>
        <w:pStyle w:val="af8"/>
        <w:numPr>
          <w:ilvl w:val="2"/>
          <w:numId w:val="25"/>
        </w:numPr>
        <w:tabs>
          <w:tab w:val="left" w:pos="0"/>
          <w:tab w:val="left" w:pos="1276"/>
        </w:tabs>
        <w:ind w:left="0" w:firstLine="709"/>
        <w:jc w:val="both"/>
        <w:rPr>
          <w:color w:val="auto"/>
          <w:sz w:val="26"/>
          <w:szCs w:val="26"/>
        </w:rPr>
      </w:pPr>
      <w:r w:rsidRPr="00964A5B">
        <w:rPr>
          <w:color w:val="auto"/>
          <w:sz w:val="26"/>
          <w:szCs w:val="26"/>
        </w:rPr>
        <w:t>в</w:t>
      </w:r>
      <w:r w:rsidR="0097077E" w:rsidRPr="00964A5B">
        <w:rPr>
          <w:color w:val="auto"/>
          <w:sz w:val="26"/>
          <w:szCs w:val="26"/>
        </w:rPr>
        <w:t xml:space="preserve"> </w:t>
      </w:r>
      <w:proofErr w:type="spellStart"/>
      <w:r w:rsidR="0097077E" w:rsidRPr="00964A5B">
        <w:rPr>
          <w:color w:val="auto"/>
          <w:sz w:val="26"/>
          <w:szCs w:val="26"/>
        </w:rPr>
        <w:t>бакалавриате</w:t>
      </w:r>
      <w:proofErr w:type="spellEnd"/>
      <w:r w:rsidR="0097077E" w:rsidRPr="00964A5B">
        <w:rPr>
          <w:color w:val="auto"/>
          <w:sz w:val="26"/>
          <w:szCs w:val="26"/>
        </w:rPr>
        <w:t>/</w:t>
      </w:r>
      <w:proofErr w:type="spellStart"/>
      <w:r w:rsidR="0097077E" w:rsidRPr="00964A5B">
        <w:rPr>
          <w:color w:val="auto"/>
          <w:sz w:val="26"/>
          <w:szCs w:val="26"/>
        </w:rPr>
        <w:t>специалитете</w:t>
      </w:r>
      <w:proofErr w:type="spellEnd"/>
      <w:r w:rsidR="0097077E" w:rsidRPr="00964A5B">
        <w:rPr>
          <w:color w:val="auto"/>
          <w:sz w:val="26"/>
          <w:szCs w:val="26"/>
        </w:rPr>
        <w:t xml:space="preserve"> при разнице мен</w:t>
      </w:r>
      <w:r w:rsidR="00F0752E">
        <w:rPr>
          <w:color w:val="auto"/>
          <w:sz w:val="26"/>
          <w:szCs w:val="26"/>
        </w:rPr>
        <w:t>ьш</w:t>
      </w:r>
      <w:r w:rsidR="0097077E" w:rsidRPr="00964A5B">
        <w:rPr>
          <w:color w:val="auto"/>
          <w:sz w:val="26"/>
          <w:szCs w:val="26"/>
        </w:rPr>
        <w:t xml:space="preserve">е 50 баллов, в магистратуре при разнице меньше 10% от проходного балла: </w:t>
      </w:r>
    </w:p>
    <w:p w:rsidR="0097077E" w:rsidRPr="00AB5F19" w:rsidRDefault="004240B2" w:rsidP="000210E6">
      <w:pPr>
        <w:tabs>
          <w:tab w:val="left" w:pos="1276"/>
        </w:tabs>
        <w:ind w:firstLine="709"/>
        <w:jc w:val="both"/>
        <w:rPr>
          <w:color w:val="auto"/>
          <w:sz w:val="26"/>
          <w:szCs w:val="26"/>
        </w:rPr>
      </w:pPr>
      <w:r>
        <w:rPr>
          <w:color w:val="auto"/>
          <w:sz w:val="26"/>
          <w:szCs w:val="26"/>
        </w:rPr>
        <w:t>1</w:t>
      </w:r>
      <w:r w:rsidR="00E50A7A" w:rsidRPr="00AB5F19">
        <w:rPr>
          <w:color w:val="auto"/>
          <w:sz w:val="26"/>
          <w:szCs w:val="26"/>
        </w:rPr>
        <w:t xml:space="preserve">) </w:t>
      </w:r>
      <w:r w:rsidR="0097077E" w:rsidRPr="00AB5F19">
        <w:rPr>
          <w:color w:val="auto"/>
          <w:sz w:val="26"/>
          <w:szCs w:val="26"/>
        </w:rPr>
        <w:t xml:space="preserve">при стаже более 5 лет </w:t>
      </w:r>
      <w:r w:rsidR="00E50A7A" w:rsidRPr="00AB5F19">
        <w:rPr>
          <w:color w:val="auto"/>
          <w:sz w:val="26"/>
          <w:szCs w:val="26"/>
        </w:rPr>
        <w:t>–</w:t>
      </w:r>
      <w:r w:rsidR="0097077E" w:rsidRPr="00AB5F19">
        <w:rPr>
          <w:color w:val="auto"/>
          <w:sz w:val="26"/>
          <w:szCs w:val="26"/>
        </w:rPr>
        <w:t xml:space="preserve"> скидка 100%</w:t>
      </w:r>
      <w:r>
        <w:rPr>
          <w:color w:val="auto"/>
          <w:sz w:val="26"/>
          <w:szCs w:val="26"/>
        </w:rPr>
        <w:t xml:space="preserve"> от стоимости обучения</w:t>
      </w:r>
      <w:r w:rsidR="0097077E" w:rsidRPr="00AB5F19">
        <w:rPr>
          <w:color w:val="auto"/>
          <w:sz w:val="26"/>
          <w:szCs w:val="26"/>
        </w:rPr>
        <w:t>;</w:t>
      </w:r>
    </w:p>
    <w:p w:rsidR="0097077E" w:rsidRPr="00AB5F19" w:rsidRDefault="004240B2" w:rsidP="00340C0C">
      <w:pPr>
        <w:tabs>
          <w:tab w:val="left" w:pos="1276"/>
        </w:tabs>
        <w:ind w:firstLine="709"/>
        <w:jc w:val="both"/>
        <w:rPr>
          <w:color w:val="auto"/>
          <w:sz w:val="26"/>
          <w:szCs w:val="26"/>
        </w:rPr>
      </w:pPr>
      <w:r>
        <w:rPr>
          <w:color w:val="auto"/>
          <w:sz w:val="26"/>
          <w:szCs w:val="26"/>
        </w:rPr>
        <w:t>2</w:t>
      </w:r>
      <w:r w:rsidR="00E50A7A" w:rsidRPr="00AB5F19">
        <w:rPr>
          <w:color w:val="auto"/>
          <w:sz w:val="26"/>
          <w:szCs w:val="26"/>
        </w:rPr>
        <w:t xml:space="preserve">) </w:t>
      </w:r>
      <w:r w:rsidR="0097077E" w:rsidRPr="00AB5F19">
        <w:rPr>
          <w:color w:val="auto"/>
          <w:sz w:val="26"/>
          <w:szCs w:val="26"/>
        </w:rPr>
        <w:t xml:space="preserve">при стаже от 2 до 5 лет </w:t>
      </w:r>
      <w:r w:rsidR="00E50A7A" w:rsidRPr="00AB5F19">
        <w:rPr>
          <w:color w:val="auto"/>
          <w:sz w:val="26"/>
          <w:szCs w:val="26"/>
        </w:rPr>
        <w:t>–</w:t>
      </w:r>
      <w:r w:rsidR="0097077E" w:rsidRPr="00AB5F19">
        <w:rPr>
          <w:color w:val="auto"/>
          <w:sz w:val="26"/>
          <w:szCs w:val="26"/>
        </w:rPr>
        <w:t xml:space="preserve"> скидка 70%</w:t>
      </w:r>
      <w:r>
        <w:rPr>
          <w:color w:val="auto"/>
          <w:sz w:val="26"/>
          <w:szCs w:val="26"/>
        </w:rPr>
        <w:t xml:space="preserve"> от стоимости обучения</w:t>
      </w:r>
      <w:r w:rsidR="0097077E" w:rsidRPr="00AB5F19">
        <w:rPr>
          <w:color w:val="auto"/>
          <w:sz w:val="26"/>
          <w:szCs w:val="26"/>
        </w:rPr>
        <w:t>.</w:t>
      </w:r>
    </w:p>
    <w:p w:rsidR="0097077E" w:rsidRPr="00A061A7" w:rsidRDefault="00DC4C31" w:rsidP="00964A5B">
      <w:pPr>
        <w:pStyle w:val="af8"/>
        <w:numPr>
          <w:ilvl w:val="2"/>
          <w:numId w:val="25"/>
        </w:numPr>
        <w:tabs>
          <w:tab w:val="left" w:pos="0"/>
          <w:tab w:val="left" w:pos="1276"/>
        </w:tabs>
        <w:ind w:left="0" w:firstLine="709"/>
        <w:jc w:val="both"/>
        <w:rPr>
          <w:color w:val="auto"/>
          <w:sz w:val="26"/>
          <w:szCs w:val="26"/>
        </w:rPr>
      </w:pPr>
      <w:r>
        <w:rPr>
          <w:color w:val="auto"/>
          <w:sz w:val="26"/>
          <w:szCs w:val="26"/>
        </w:rPr>
        <w:t>в</w:t>
      </w:r>
      <w:r w:rsidR="0097077E" w:rsidRPr="00A061A7">
        <w:rPr>
          <w:color w:val="auto"/>
          <w:sz w:val="26"/>
          <w:szCs w:val="26"/>
        </w:rPr>
        <w:t xml:space="preserve"> </w:t>
      </w:r>
      <w:proofErr w:type="spellStart"/>
      <w:r w:rsidR="0097077E" w:rsidRPr="00A061A7">
        <w:rPr>
          <w:color w:val="auto"/>
          <w:sz w:val="26"/>
          <w:szCs w:val="26"/>
        </w:rPr>
        <w:t>бакалавриате</w:t>
      </w:r>
      <w:proofErr w:type="spellEnd"/>
      <w:r w:rsidR="0097077E" w:rsidRPr="00A061A7">
        <w:rPr>
          <w:color w:val="auto"/>
          <w:sz w:val="26"/>
          <w:szCs w:val="26"/>
        </w:rPr>
        <w:t>/</w:t>
      </w:r>
      <w:proofErr w:type="spellStart"/>
      <w:r w:rsidR="0097077E" w:rsidRPr="00A061A7">
        <w:rPr>
          <w:color w:val="auto"/>
          <w:sz w:val="26"/>
          <w:szCs w:val="26"/>
        </w:rPr>
        <w:t>специалитете</w:t>
      </w:r>
      <w:proofErr w:type="spellEnd"/>
      <w:r w:rsidR="0097077E" w:rsidRPr="00A061A7">
        <w:rPr>
          <w:color w:val="auto"/>
          <w:sz w:val="26"/>
          <w:szCs w:val="26"/>
        </w:rPr>
        <w:t xml:space="preserve"> при разнице от 50 до 80 баллов, в магистратуре при разнице от 10 до 20% от проходного балла:</w:t>
      </w:r>
    </w:p>
    <w:p w:rsidR="0097077E" w:rsidRPr="00AB5F19" w:rsidRDefault="004240B2" w:rsidP="00964A5B">
      <w:pPr>
        <w:tabs>
          <w:tab w:val="left" w:pos="1276"/>
        </w:tabs>
        <w:ind w:firstLine="709"/>
        <w:jc w:val="both"/>
        <w:rPr>
          <w:color w:val="auto"/>
          <w:sz w:val="26"/>
          <w:szCs w:val="26"/>
        </w:rPr>
      </w:pPr>
      <w:r>
        <w:rPr>
          <w:color w:val="auto"/>
          <w:sz w:val="26"/>
          <w:szCs w:val="26"/>
        </w:rPr>
        <w:t>1</w:t>
      </w:r>
      <w:r w:rsidR="00E50A7A" w:rsidRPr="00AB5F19">
        <w:rPr>
          <w:color w:val="auto"/>
          <w:sz w:val="26"/>
          <w:szCs w:val="26"/>
        </w:rPr>
        <w:t>) </w:t>
      </w:r>
      <w:r w:rsidR="0097077E" w:rsidRPr="00AB5F19">
        <w:rPr>
          <w:color w:val="auto"/>
          <w:sz w:val="26"/>
          <w:szCs w:val="26"/>
        </w:rPr>
        <w:t xml:space="preserve">при стаже более 5 лет </w:t>
      </w:r>
      <w:r w:rsidR="00E50A7A" w:rsidRPr="00AB5F19">
        <w:rPr>
          <w:color w:val="auto"/>
          <w:sz w:val="26"/>
          <w:szCs w:val="26"/>
        </w:rPr>
        <w:t>–</w:t>
      </w:r>
      <w:r w:rsidR="0097077E" w:rsidRPr="00AB5F19">
        <w:rPr>
          <w:color w:val="auto"/>
          <w:sz w:val="26"/>
          <w:szCs w:val="26"/>
        </w:rPr>
        <w:t xml:space="preserve"> скидка 85%</w:t>
      </w:r>
      <w:r>
        <w:rPr>
          <w:color w:val="auto"/>
          <w:sz w:val="26"/>
          <w:szCs w:val="26"/>
        </w:rPr>
        <w:t xml:space="preserve"> от стоимости обучения</w:t>
      </w:r>
      <w:r w:rsidR="0097077E" w:rsidRPr="00AB5F19">
        <w:rPr>
          <w:color w:val="auto"/>
          <w:sz w:val="26"/>
          <w:szCs w:val="26"/>
        </w:rPr>
        <w:t>;</w:t>
      </w:r>
    </w:p>
    <w:p w:rsidR="0097077E" w:rsidRPr="00AB5F19" w:rsidRDefault="004240B2" w:rsidP="00964A5B">
      <w:pPr>
        <w:tabs>
          <w:tab w:val="left" w:pos="1276"/>
        </w:tabs>
        <w:ind w:firstLine="709"/>
        <w:jc w:val="both"/>
        <w:rPr>
          <w:color w:val="auto"/>
          <w:sz w:val="26"/>
          <w:szCs w:val="26"/>
        </w:rPr>
      </w:pPr>
      <w:r>
        <w:rPr>
          <w:color w:val="auto"/>
          <w:sz w:val="26"/>
          <w:szCs w:val="26"/>
        </w:rPr>
        <w:t>2</w:t>
      </w:r>
      <w:r w:rsidR="00E50A7A" w:rsidRPr="00AB5F19">
        <w:rPr>
          <w:color w:val="auto"/>
          <w:sz w:val="26"/>
          <w:szCs w:val="26"/>
        </w:rPr>
        <w:t>) </w:t>
      </w:r>
      <w:r w:rsidR="0097077E" w:rsidRPr="00AB5F19">
        <w:rPr>
          <w:color w:val="auto"/>
          <w:sz w:val="26"/>
          <w:szCs w:val="26"/>
        </w:rPr>
        <w:t xml:space="preserve">при стаже от 2 до 5 лет </w:t>
      </w:r>
      <w:r w:rsidR="00E50A7A" w:rsidRPr="00AB5F19">
        <w:rPr>
          <w:color w:val="auto"/>
          <w:sz w:val="26"/>
          <w:szCs w:val="26"/>
        </w:rPr>
        <w:t>–</w:t>
      </w:r>
      <w:r w:rsidR="0097077E" w:rsidRPr="00AB5F19">
        <w:rPr>
          <w:color w:val="auto"/>
          <w:sz w:val="26"/>
          <w:szCs w:val="26"/>
        </w:rPr>
        <w:t xml:space="preserve"> скидка 55%</w:t>
      </w:r>
      <w:r>
        <w:rPr>
          <w:color w:val="auto"/>
          <w:sz w:val="26"/>
          <w:szCs w:val="26"/>
        </w:rPr>
        <w:t xml:space="preserve"> от стоимости обучения</w:t>
      </w:r>
      <w:r w:rsidR="0097077E" w:rsidRPr="00AB5F19">
        <w:rPr>
          <w:color w:val="auto"/>
          <w:sz w:val="26"/>
          <w:szCs w:val="26"/>
        </w:rPr>
        <w:t xml:space="preserve">.  </w:t>
      </w:r>
    </w:p>
    <w:p w:rsidR="0097077E" w:rsidRPr="00964A5B" w:rsidRDefault="0097077E" w:rsidP="00964A5B">
      <w:pPr>
        <w:pStyle w:val="af8"/>
        <w:numPr>
          <w:ilvl w:val="1"/>
          <w:numId w:val="25"/>
        </w:numPr>
        <w:tabs>
          <w:tab w:val="left" w:pos="0"/>
          <w:tab w:val="left" w:pos="426"/>
          <w:tab w:val="left" w:pos="1276"/>
        </w:tabs>
        <w:ind w:left="0" w:firstLine="709"/>
        <w:jc w:val="both"/>
        <w:rPr>
          <w:color w:val="auto"/>
          <w:sz w:val="26"/>
          <w:szCs w:val="26"/>
        </w:rPr>
      </w:pPr>
      <w:r w:rsidRPr="00964A5B">
        <w:rPr>
          <w:color w:val="auto"/>
          <w:sz w:val="26"/>
          <w:szCs w:val="26"/>
        </w:rPr>
        <w:t>Продолжительность непрерывного</w:t>
      </w:r>
      <w:r w:rsidR="00E50A7A" w:rsidRPr="00964A5B">
        <w:rPr>
          <w:color w:val="auto"/>
          <w:sz w:val="26"/>
          <w:szCs w:val="26"/>
        </w:rPr>
        <w:t xml:space="preserve"> </w:t>
      </w:r>
      <w:r w:rsidRPr="00964A5B">
        <w:rPr>
          <w:color w:val="auto"/>
          <w:sz w:val="26"/>
          <w:szCs w:val="26"/>
        </w:rPr>
        <w:t>тру</w:t>
      </w:r>
      <w:r w:rsidR="00E50A7A" w:rsidRPr="00964A5B">
        <w:rPr>
          <w:color w:val="auto"/>
          <w:sz w:val="26"/>
          <w:szCs w:val="26"/>
        </w:rPr>
        <w:t xml:space="preserve">дового стажа работы работников </w:t>
      </w:r>
      <w:r w:rsidRPr="00964A5B">
        <w:rPr>
          <w:color w:val="auto"/>
          <w:sz w:val="26"/>
          <w:szCs w:val="26"/>
        </w:rPr>
        <w:t>в НИУ ВШЭ определяется на 1 сентября текущего</w:t>
      </w:r>
      <w:r w:rsidR="00E50A7A" w:rsidRPr="00964A5B">
        <w:rPr>
          <w:color w:val="auto"/>
          <w:sz w:val="26"/>
          <w:szCs w:val="26"/>
        </w:rPr>
        <w:t xml:space="preserve"> </w:t>
      </w:r>
      <w:r w:rsidRPr="00964A5B">
        <w:rPr>
          <w:color w:val="auto"/>
          <w:sz w:val="26"/>
          <w:szCs w:val="26"/>
        </w:rPr>
        <w:t>года</w:t>
      </w:r>
      <w:r w:rsidRPr="00A061A7">
        <w:rPr>
          <w:rStyle w:val="a4"/>
          <w:color w:val="auto"/>
          <w:sz w:val="26"/>
          <w:szCs w:val="26"/>
        </w:rPr>
        <w:footnoteReference w:id="7"/>
      </w:r>
      <w:r w:rsidR="00E50A7A" w:rsidRPr="00964A5B">
        <w:rPr>
          <w:color w:val="auto"/>
          <w:sz w:val="26"/>
          <w:szCs w:val="26"/>
        </w:rPr>
        <w:t>.</w:t>
      </w:r>
    </w:p>
    <w:p w:rsidR="0097077E" w:rsidRPr="00A061A7" w:rsidRDefault="0097077E" w:rsidP="00964A5B">
      <w:pPr>
        <w:pStyle w:val="af8"/>
        <w:numPr>
          <w:ilvl w:val="1"/>
          <w:numId w:val="25"/>
        </w:numPr>
        <w:tabs>
          <w:tab w:val="left" w:pos="0"/>
          <w:tab w:val="left" w:pos="426"/>
          <w:tab w:val="left" w:pos="1276"/>
        </w:tabs>
        <w:ind w:left="0" w:firstLine="709"/>
        <w:jc w:val="both"/>
        <w:rPr>
          <w:color w:val="auto"/>
          <w:sz w:val="26"/>
          <w:szCs w:val="26"/>
        </w:rPr>
      </w:pPr>
      <w:r w:rsidRPr="00A061A7">
        <w:rPr>
          <w:color w:val="auto"/>
          <w:sz w:val="26"/>
          <w:szCs w:val="26"/>
        </w:rPr>
        <w:lastRenderedPageBreak/>
        <w:t xml:space="preserve">В случае перехода студента с </w:t>
      </w:r>
      <w:r w:rsidR="00C26594">
        <w:rPr>
          <w:color w:val="auto"/>
          <w:sz w:val="26"/>
          <w:szCs w:val="26"/>
        </w:rPr>
        <w:t xml:space="preserve">бюджетного </w:t>
      </w:r>
      <w:r w:rsidRPr="00A061A7">
        <w:rPr>
          <w:color w:val="auto"/>
          <w:sz w:val="26"/>
          <w:szCs w:val="26"/>
        </w:rPr>
        <w:t>места</w:t>
      </w:r>
      <w:r w:rsidR="00C26594">
        <w:rPr>
          <w:color w:val="auto"/>
          <w:sz w:val="26"/>
          <w:szCs w:val="26"/>
        </w:rPr>
        <w:t xml:space="preserve"> на платное место</w:t>
      </w:r>
      <w:r w:rsidRPr="00A061A7">
        <w:rPr>
          <w:color w:val="auto"/>
          <w:sz w:val="26"/>
          <w:szCs w:val="26"/>
        </w:rPr>
        <w:t xml:space="preserve"> внутри НИУ ВШЭ скидка может быть предоставлена по решению ректора в соответствии с критериями:</w:t>
      </w:r>
    </w:p>
    <w:p w:rsidR="0097077E" w:rsidRPr="00AB5F19" w:rsidRDefault="00C26594" w:rsidP="00964A5B">
      <w:pPr>
        <w:tabs>
          <w:tab w:val="left" w:pos="426"/>
          <w:tab w:val="left" w:pos="1134"/>
        </w:tabs>
        <w:ind w:firstLine="709"/>
        <w:jc w:val="both"/>
        <w:rPr>
          <w:color w:val="auto"/>
          <w:sz w:val="26"/>
          <w:szCs w:val="26"/>
        </w:rPr>
      </w:pPr>
      <w:r>
        <w:rPr>
          <w:color w:val="auto"/>
          <w:sz w:val="26"/>
          <w:szCs w:val="26"/>
        </w:rPr>
        <w:t>1</w:t>
      </w:r>
      <w:r w:rsidR="00E50A7A" w:rsidRPr="00AB5F19">
        <w:rPr>
          <w:color w:val="auto"/>
          <w:sz w:val="26"/>
          <w:szCs w:val="26"/>
        </w:rPr>
        <w:t>) </w:t>
      </w:r>
      <w:r w:rsidR="0097077E" w:rsidRPr="00AB5F19">
        <w:rPr>
          <w:color w:val="auto"/>
          <w:sz w:val="26"/>
          <w:szCs w:val="26"/>
        </w:rPr>
        <w:t>при стаже более 5 лет – скидка 85%</w:t>
      </w:r>
      <w:r w:rsidR="00E35F77" w:rsidRPr="00E35F77">
        <w:rPr>
          <w:color w:val="auto"/>
          <w:sz w:val="26"/>
          <w:szCs w:val="26"/>
        </w:rPr>
        <w:t xml:space="preserve"> </w:t>
      </w:r>
      <w:r w:rsidR="00E35F77">
        <w:rPr>
          <w:color w:val="auto"/>
          <w:sz w:val="26"/>
          <w:szCs w:val="26"/>
        </w:rPr>
        <w:t>от стоимости обучения</w:t>
      </w:r>
      <w:r w:rsidR="0097077E" w:rsidRPr="00AB5F19">
        <w:rPr>
          <w:color w:val="auto"/>
          <w:sz w:val="26"/>
          <w:szCs w:val="26"/>
        </w:rPr>
        <w:t>;</w:t>
      </w:r>
    </w:p>
    <w:p w:rsidR="0097077E" w:rsidRPr="00AB5F19" w:rsidRDefault="00C26594" w:rsidP="00964A5B">
      <w:pPr>
        <w:tabs>
          <w:tab w:val="left" w:pos="426"/>
          <w:tab w:val="left" w:pos="1134"/>
        </w:tabs>
        <w:ind w:firstLine="709"/>
        <w:jc w:val="both"/>
        <w:rPr>
          <w:color w:val="auto"/>
          <w:sz w:val="26"/>
          <w:szCs w:val="26"/>
        </w:rPr>
      </w:pPr>
      <w:r>
        <w:rPr>
          <w:color w:val="auto"/>
          <w:sz w:val="26"/>
          <w:szCs w:val="26"/>
        </w:rPr>
        <w:t>2</w:t>
      </w:r>
      <w:r w:rsidR="00E50A7A" w:rsidRPr="00AB5F19">
        <w:rPr>
          <w:color w:val="auto"/>
          <w:sz w:val="26"/>
          <w:szCs w:val="26"/>
        </w:rPr>
        <w:t>) </w:t>
      </w:r>
      <w:r w:rsidR="0097077E" w:rsidRPr="00AB5F19">
        <w:rPr>
          <w:color w:val="auto"/>
          <w:sz w:val="26"/>
          <w:szCs w:val="26"/>
        </w:rPr>
        <w:t xml:space="preserve">при стаже от 2 до 5 лет </w:t>
      </w:r>
      <w:r w:rsidR="00E50A7A" w:rsidRPr="00AB5F19">
        <w:rPr>
          <w:color w:val="auto"/>
          <w:sz w:val="26"/>
          <w:szCs w:val="26"/>
        </w:rPr>
        <w:t>–</w:t>
      </w:r>
      <w:r w:rsidR="0097077E" w:rsidRPr="00AB5F19">
        <w:rPr>
          <w:color w:val="auto"/>
          <w:sz w:val="26"/>
          <w:szCs w:val="26"/>
        </w:rPr>
        <w:t xml:space="preserve"> скидка 55%</w:t>
      </w:r>
      <w:r w:rsidR="00E35F77" w:rsidRPr="00E35F77">
        <w:rPr>
          <w:color w:val="auto"/>
          <w:sz w:val="26"/>
          <w:szCs w:val="26"/>
        </w:rPr>
        <w:t xml:space="preserve"> </w:t>
      </w:r>
      <w:r w:rsidR="00E35F77">
        <w:rPr>
          <w:color w:val="auto"/>
          <w:sz w:val="26"/>
          <w:szCs w:val="26"/>
        </w:rPr>
        <w:t>от стоимости обучения</w:t>
      </w:r>
      <w:r w:rsidR="0097077E" w:rsidRPr="00AB5F19">
        <w:rPr>
          <w:color w:val="auto"/>
          <w:sz w:val="26"/>
          <w:szCs w:val="26"/>
        </w:rPr>
        <w:t>.</w:t>
      </w:r>
    </w:p>
    <w:p w:rsidR="0097077E" w:rsidRPr="00A061A7" w:rsidRDefault="0097077E" w:rsidP="00964A5B">
      <w:pPr>
        <w:pStyle w:val="af8"/>
        <w:numPr>
          <w:ilvl w:val="1"/>
          <w:numId w:val="25"/>
        </w:numPr>
        <w:tabs>
          <w:tab w:val="left" w:pos="0"/>
          <w:tab w:val="left" w:pos="426"/>
          <w:tab w:val="left" w:pos="1276"/>
        </w:tabs>
        <w:ind w:left="0" w:firstLine="709"/>
        <w:jc w:val="both"/>
        <w:rPr>
          <w:color w:val="auto"/>
          <w:sz w:val="26"/>
          <w:szCs w:val="26"/>
        </w:rPr>
      </w:pPr>
      <w:r w:rsidRPr="00A061A7">
        <w:rPr>
          <w:color w:val="auto"/>
          <w:sz w:val="26"/>
          <w:szCs w:val="26"/>
        </w:rPr>
        <w:t xml:space="preserve">При зачислении в НИУ ВШЭ в порядке перевода из другой образовательной организации студентам </w:t>
      </w:r>
      <w:r w:rsidR="00E50A7A" w:rsidRPr="00A061A7">
        <w:rPr>
          <w:color w:val="auto"/>
          <w:sz w:val="26"/>
          <w:szCs w:val="26"/>
        </w:rPr>
        <w:t>–</w:t>
      </w:r>
      <w:r w:rsidRPr="00A061A7">
        <w:rPr>
          <w:color w:val="auto"/>
          <w:sz w:val="26"/>
          <w:szCs w:val="26"/>
        </w:rPr>
        <w:t xml:space="preserve"> детям работников и студентам </w:t>
      </w:r>
      <w:r w:rsidR="00E50A7A" w:rsidRPr="00A061A7">
        <w:rPr>
          <w:color w:val="auto"/>
          <w:sz w:val="26"/>
          <w:szCs w:val="26"/>
        </w:rPr>
        <w:t>–</w:t>
      </w:r>
      <w:r w:rsidRPr="00A061A7">
        <w:rPr>
          <w:color w:val="auto"/>
          <w:sz w:val="26"/>
          <w:szCs w:val="26"/>
        </w:rPr>
        <w:t xml:space="preserve"> работникам НИУ ВШЭ скидка по оплате обучения может быть предоставлена по решению ректора в соответствии с критериями:</w:t>
      </w:r>
    </w:p>
    <w:p w:rsidR="0097077E" w:rsidRPr="00AB5F19" w:rsidRDefault="00C26594" w:rsidP="00964A5B">
      <w:pPr>
        <w:tabs>
          <w:tab w:val="left" w:pos="426"/>
        </w:tabs>
        <w:ind w:firstLine="709"/>
        <w:jc w:val="both"/>
        <w:rPr>
          <w:color w:val="auto"/>
          <w:sz w:val="26"/>
          <w:szCs w:val="26"/>
        </w:rPr>
      </w:pPr>
      <w:r>
        <w:rPr>
          <w:color w:val="auto"/>
          <w:sz w:val="26"/>
          <w:szCs w:val="26"/>
        </w:rPr>
        <w:t>1</w:t>
      </w:r>
      <w:r w:rsidR="00E50A7A" w:rsidRPr="00AB5F19">
        <w:rPr>
          <w:color w:val="auto"/>
          <w:sz w:val="26"/>
          <w:szCs w:val="26"/>
        </w:rPr>
        <w:t>) </w:t>
      </w:r>
      <w:r w:rsidR="0097077E" w:rsidRPr="00AB5F19">
        <w:rPr>
          <w:color w:val="auto"/>
          <w:sz w:val="26"/>
          <w:szCs w:val="26"/>
        </w:rPr>
        <w:t>при стаже более 5 лет – скидка 100%</w:t>
      </w:r>
      <w:r w:rsidR="00E35F77" w:rsidRPr="00E35F77">
        <w:rPr>
          <w:color w:val="auto"/>
          <w:sz w:val="26"/>
          <w:szCs w:val="26"/>
        </w:rPr>
        <w:t xml:space="preserve"> </w:t>
      </w:r>
      <w:r w:rsidR="00E35F77">
        <w:rPr>
          <w:color w:val="auto"/>
          <w:sz w:val="26"/>
          <w:szCs w:val="26"/>
        </w:rPr>
        <w:t>от стоимости обучения</w:t>
      </w:r>
      <w:r w:rsidR="0097077E" w:rsidRPr="00AB5F19">
        <w:rPr>
          <w:color w:val="auto"/>
          <w:sz w:val="26"/>
          <w:szCs w:val="26"/>
        </w:rPr>
        <w:t>;</w:t>
      </w:r>
    </w:p>
    <w:p w:rsidR="0097077E" w:rsidRPr="00AB5F19" w:rsidRDefault="00C26594" w:rsidP="00964A5B">
      <w:pPr>
        <w:tabs>
          <w:tab w:val="left" w:pos="426"/>
        </w:tabs>
        <w:ind w:firstLine="709"/>
        <w:jc w:val="both"/>
        <w:rPr>
          <w:color w:val="auto"/>
          <w:sz w:val="26"/>
          <w:szCs w:val="26"/>
        </w:rPr>
      </w:pPr>
      <w:r>
        <w:rPr>
          <w:color w:val="auto"/>
          <w:sz w:val="26"/>
          <w:szCs w:val="26"/>
        </w:rPr>
        <w:t>2</w:t>
      </w:r>
      <w:r w:rsidR="00E50A7A" w:rsidRPr="00AB5F19">
        <w:rPr>
          <w:color w:val="auto"/>
          <w:sz w:val="26"/>
          <w:szCs w:val="26"/>
        </w:rPr>
        <w:t>) </w:t>
      </w:r>
      <w:r w:rsidR="0097077E" w:rsidRPr="00AB5F19">
        <w:rPr>
          <w:color w:val="auto"/>
          <w:sz w:val="26"/>
          <w:szCs w:val="26"/>
        </w:rPr>
        <w:t xml:space="preserve">при стаже от 2 до 5 лет </w:t>
      </w:r>
      <w:r w:rsidR="00E50A7A" w:rsidRPr="00AB5F19">
        <w:rPr>
          <w:color w:val="auto"/>
          <w:sz w:val="26"/>
          <w:szCs w:val="26"/>
        </w:rPr>
        <w:t>–</w:t>
      </w:r>
      <w:r w:rsidR="0097077E" w:rsidRPr="00AB5F19">
        <w:rPr>
          <w:color w:val="auto"/>
          <w:sz w:val="26"/>
          <w:szCs w:val="26"/>
        </w:rPr>
        <w:t xml:space="preserve"> скидка 70%</w:t>
      </w:r>
      <w:r w:rsidR="00E35F77" w:rsidRPr="00E35F77">
        <w:rPr>
          <w:color w:val="auto"/>
          <w:sz w:val="26"/>
          <w:szCs w:val="26"/>
        </w:rPr>
        <w:t xml:space="preserve"> </w:t>
      </w:r>
      <w:r w:rsidR="00E35F77">
        <w:rPr>
          <w:color w:val="auto"/>
          <w:sz w:val="26"/>
          <w:szCs w:val="26"/>
        </w:rPr>
        <w:t>от стоимости обучения</w:t>
      </w:r>
      <w:r w:rsidR="0097077E" w:rsidRPr="00AB5F19">
        <w:rPr>
          <w:color w:val="auto"/>
          <w:sz w:val="26"/>
          <w:szCs w:val="26"/>
        </w:rPr>
        <w:t>.</w:t>
      </w:r>
    </w:p>
    <w:p w:rsidR="0097077E" w:rsidRPr="00A061A7" w:rsidRDefault="0097077E" w:rsidP="00964A5B">
      <w:pPr>
        <w:pStyle w:val="af8"/>
        <w:numPr>
          <w:ilvl w:val="1"/>
          <w:numId w:val="25"/>
        </w:numPr>
        <w:tabs>
          <w:tab w:val="left" w:pos="0"/>
          <w:tab w:val="left" w:pos="426"/>
          <w:tab w:val="left" w:pos="1276"/>
        </w:tabs>
        <w:ind w:left="0" w:firstLine="709"/>
        <w:jc w:val="both"/>
        <w:rPr>
          <w:color w:val="auto"/>
          <w:sz w:val="26"/>
          <w:szCs w:val="26"/>
        </w:rPr>
      </w:pPr>
      <w:r w:rsidRPr="00A061A7">
        <w:rPr>
          <w:color w:val="auto"/>
          <w:sz w:val="26"/>
          <w:szCs w:val="26"/>
        </w:rPr>
        <w:t>Если стаж работника, ребенок которого получает скидку, или стаж студента, являющегося работником НИУ ВШЭ, в период обучения достиг значения, при котором возможно предоставление скидки более высокого уровня, то скидка пересчитывается и предоставляется в соответствии с трудовым стажем работника, начиная с 1 сентября следующего учебного года. Аналогичная норма применяется в случае возникновения трудовых отношений между НИУ ВШЭ и работником после зачисления его или его ребенка для обучения в НИУ ВШЭ.</w:t>
      </w:r>
    </w:p>
    <w:p w:rsidR="0097077E" w:rsidRPr="00A061A7" w:rsidRDefault="0097077E" w:rsidP="00964A5B">
      <w:pPr>
        <w:pStyle w:val="af8"/>
        <w:numPr>
          <w:ilvl w:val="1"/>
          <w:numId w:val="25"/>
        </w:numPr>
        <w:tabs>
          <w:tab w:val="left" w:pos="0"/>
          <w:tab w:val="left" w:pos="426"/>
          <w:tab w:val="left" w:pos="1276"/>
        </w:tabs>
        <w:ind w:left="0" w:firstLine="709"/>
        <w:jc w:val="both"/>
        <w:rPr>
          <w:color w:val="auto"/>
          <w:sz w:val="26"/>
          <w:szCs w:val="26"/>
        </w:rPr>
      </w:pPr>
      <w:r w:rsidRPr="00A061A7">
        <w:rPr>
          <w:color w:val="auto"/>
          <w:sz w:val="26"/>
          <w:szCs w:val="26"/>
        </w:rPr>
        <w:t xml:space="preserve">При переводе студентов – детей работников или студентов </w:t>
      </w:r>
      <w:r w:rsidR="00E50A7A" w:rsidRPr="00A061A7">
        <w:rPr>
          <w:color w:val="auto"/>
          <w:sz w:val="26"/>
          <w:szCs w:val="26"/>
        </w:rPr>
        <w:t>–</w:t>
      </w:r>
      <w:r w:rsidRPr="00A061A7">
        <w:rPr>
          <w:color w:val="auto"/>
          <w:sz w:val="26"/>
          <w:szCs w:val="26"/>
        </w:rPr>
        <w:t xml:space="preserve"> работников НИУ ВШЭ, имеющих скидки, вопрос о размере скидки решается ректором повторно.</w:t>
      </w:r>
    </w:p>
    <w:p w:rsidR="006D68EC" w:rsidRPr="00964A5B" w:rsidRDefault="006D68EC" w:rsidP="00964A5B">
      <w:pPr>
        <w:pStyle w:val="af8"/>
        <w:numPr>
          <w:ilvl w:val="1"/>
          <w:numId w:val="25"/>
        </w:numPr>
        <w:tabs>
          <w:tab w:val="left" w:pos="0"/>
          <w:tab w:val="left" w:pos="426"/>
          <w:tab w:val="left" w:pos="1276"/>
        </w:tabs>
        <w:ind w:left="0" w:firstLine="709"/>
        <w:jc w:val="both"/>
        <w:rPr>
          <w:color w:val="auto"/>
          <w:sz w:val="26"/>
          <w:szCs w:val="26"/>
        </w:rPr>
      </w:pPr>
      <w:r w:rsidRPr="00964A5B">
        <w:rPr>
          <w:color w:val="auto"/>
          <w:sz w:val="26"/>
          <w:szCs w:val="26"/>
        </w:rPr>
        <w:t>Скидка в размере 100%</w:t>
      </w:r>
      <w:r w:rsidRPr="00AB5F19">
        <w:rPr>
          <w:color w:val="auto"/>
          <w:sz w:val="26"/>
          <w:szCs w:val="26"/>
        </w:rPr>
        <w:t xml:space="preserve"> от стоимости обучения на весь период обучения предоставляется работникам Лицея НИУ ВШЭ, поступающим на программы </w:t>
      </w:r>
      <w:r>
        <w:rPr>
          <w:color w:val="auto"/>
          <w:sz w:val="26"/>
          <w:szCs w:val="26"/>
        </w:rPr>
        <w:t xml:space="preserve">магистратуры </w:t>
      </w:r>
      <w:r w:rsidRPr="00AB5F19">
        <w:rPr>
          <w:color w:val="auto"/>
          <w:sz w:val="26"/>
          <w:szCs w:val="26"/>
        </w:rPr>
        <w:t xml:space="preserve">Института образования, в случае, если работник уже имеет образование соответствующего уровня и не может претендовать на бюджетные места, а сумма </w:t>
      </w:r>
      <w:r w:rsidRPr="00964A5B">
        <w:rPr>
          <w:color w:val="auto"/>
          <w:sz w:val="26"/>
          <w:szCs w:val="26"/>
        </w:rPr>
        <w:t xml:space="preserve">конкурсных баллов выше или равна проходному баллу. </w:t>
      </w:r>
    </w:p>
    <w:p w:rsidR="00196DE3" w:rsidRPr="00964A5B" w:rsidRDefault="00196DE3" w:rsidP="00964A5B">
      <w:pPr>
        <w:pStyle w:val="af8"/>
        <w:numPr>
          <w:ilvl w:val="1"/>
          <w:numId w:val="25"/>
        </w:numPr>
        <w:tabs>
          <w:tab w:val="left" w:pos="0"/>
          <w:tab w:val="left" w:pos="426"/>
          <w:tab w:val="left" w:pos="1276"/>
        </w:tabs>
        <w:ind w:left="0" w:firstLine="709"/>
        <w:jc w:val="both"/>
        <w:rPr>
          <w:color w:val="auto"/>
          <w:sz w:val="26"/>
          <w:szCs w:val="26"/>
        </w:rPr>
      </w:pPr>
      <w:proofErr w:type="gramStart"/>
      <w:r w:rsidRPr="00964A5B">
        <w:rPr>
          <w:color w:val="auto"/>
          <w:sz w:val="26"/>
          <w:szCs w:val="26"/>
        </w:rPr>
        <w:t>Предоставление скидки студентам-детям работников и студентам-работникам НИУ ВШЭ в период обучения оформляется путем заключения дополнительного соглашения к договору об оказании платных образовательных услуг на основании личного заявления работника НИУ ВШЭ на имя ректора и решения ректора о размере скидки в зависимости от стажа работы в НИУ ВШЭ и показателей успеваемости студента.</w:t>
      </w:r>
      <w:proofErr w:type="gramEnd"/>
      <w:r w:rsidRPr="00964A5B">
        <w:rPr>
          <w:color w:val="auto"/>
          <w:sz w:val="26"/>
          <w:szCs w:val="26"/>
        </w:rPr>
        <w:t xml:space="preserve"> Дополнительное соглашение к договору об оказании платных образовательных услуг, а также приказ о предоставлении скидки готовятся </w:t>
      </w:r>
      <w:r w:rsidR="00F0752E" w:rsidRPr="00F0752E">
        <w:rPr>
          <w:color w:val="auto"/>
          <w:sz w:val="26"/>
          <w:szCs w:val="26"/>
        </w:rPr>
        <w:t>отделами сопровождения учебного процесса образовательной программы или менеджерами образовательных программ (далее – учебны</w:t>
      </w:r>
      <w:r w:rsidR="00F0752E">
        <w:rPr>
          <w:color w:val="auto"/>
          <w:sz w:val="26"/>
          <w:szCs w:val="26"/>
        </w:rPr>
        <w:t>е</w:t>
      </w:r>
      <w:r w:rsidR="00F0752E" w:rsidRPr="00F0752E">
        <w:rPr>
          <w:color w:val="auto"/>
          <w:sz w:val="26"/>
          <w:szCs w:val="26"/>
        </w:rPr>
        <w:t xml:space="preserve"> офис</w:t>
      </w:r>
      <w:r w:rsidR="00F0752E">
        <w:rPr>
          <w:color w:val="auto"/>
          <w:sz w:val="26"/>
          <w:szCs w:val="26"/>
        </w:rPr>
        <w:t>ы факультетов</w:t>
      </w:r>
      <w:r w:rsidR="00F0752E" w:rsidRPr="00F0752E">
        <w:rPr>
          <w:color w:val="auto"/>
          <w:sz w:val="26"/>
          <w:szCs w:val="26"/>
        </w:rPr>
        <w:t>)</w:t>
      </w:r>
      <w:r w:rsidRPr="00964A5B">
        <w:rPr>
          <w:color w:val="auto"/>
          <w:sz w:val="26"/>
          <w:szCs w:val="26"/>
        </w:rPr>
        <w:t xml:space="preserve"> и подписываются </w:t>
      </w:r>
      <w:r w:rsidR="00F90DBF">
        <w:rPr>
          <w:color w:val="auto"/>
          <w:sz w:val="26"/>
          <w:szCs w:val="26"/>
        </w:rPr>
        <w:t>п</w:t>
      </w:r>
      <w:r w:rsidR="00F90DBF" w:rsidRPr="007E0C28">
        <w:rPr>
          <w:sz w:val="26"/>
          <w:szCs w:val="26"/>
        </w:rPr>
        <w:t>роректор</w:t>
      </w:r>
      <w:r w:rsidR="00F90DBF">
        <w:rPr>
          <w:sz w:val="26"/>
          <w:szCs w:val="26"/>
        </w:rPr>
        <w:t>ом</w:t>
      </w:r>
      <w:r w:rsidR="00F90DBF" w:rsidRPr="007E0C28">
        <w:rPr>
          <w:sz w:val="26"/>
          <w:szCs w:val="26"/>
        </w:rPr>
        <w:t>, осуществляющи</w:t>
      </w:r>
      <w:r w:rsidR="00F90DBF">
        <w:rPr>
          <w:sz w:val="26"/>
          <w:szCs w:val="26"/>
        </w:rPr>
        <w:t>м</w:t>
      </w:r>
      <w:r w:rsidR="00F90DBF" w:rsidRPr="007E0C28">
        <w:rPr>
          <w:sz w:val="26"/>
          <w:szCs w:val="26"/>
        </w:rPr>
        <w:t xml:space="preserve"> руководство деятельностью НИУ ВШЭ по вопросу реализации основных образовательных программ высшего образования</w:t>
      </w:r>
      <w:r w:rsidR="00DB173D">
        <w:rPr>
          <w:sz w:val="26"/>
          <w:szCs w:val="26"/>
        </w:rPr>
        <w:t xml:space="preserve"> (далее – координирующий руководитель)</w:t>
      </w:r>
      <w:r w:rsidR="002B0587">
        <w:rPr>
          <w:sz w:val="26"/>
          <w:szCs w:val="26"/>
        </w:rPr>
        <w:t>.</w:t>
      </w:r>
    </w:p>
    <w:p w:rsidR="00E50A7A" w:rsidRDefault="00E50A7A" w:rsidP="00964A5B">
      <w:pPr>
        <w:tabs>
          <w:tab w:val="left" w:pos="426"/>
          <w:tab w:val="left" w:pos="1134"/>
        </w:tabs>
        <w:ind w:firstLine="709"/>
        <w:jc w:val="both"/>
        <w:rPr>
          <w:color w:val="auto"/>
          <w:sz w:val="26"/>
          <w:szCs w:val="26"/>
        </w:rPr>
      </w:pPr>
    </w:p>
    <w:p w:rsidR="0097077E" w:rsidRPr="000012E0" w:rsidRDefault="006A49B6" w:rsidP="000012E0">
      <w:pPr>
        <w:pStyle w:val="af8"/>
        <w:numPr>
          <w:ilvl w:val="0"/>
          <w:numId w:val="25"/>
        </w:numPr>
        <w:tabs>
          <w:tab w:val="left" w:pos="426"/>
        </w:tabs>
        <w:jc w:val="center"/>
        <w:rPr>
          <w:color w:val="auto"/>
          <w:sz w:val="26"/>
          <w:szCs w:val="26"/>
        </w:rPr>
      </w:pPr>
      <w:r>
        <w:rPr>
          <w:b/>
          <w:color w:val="auto"/>
          <w:sz w:val="26"/>
          <w:szCs w:val="26"/>
        </w:rPr>
        <w:t>Централизованные с</w:t>
      </w:r>
      <w:r w:rsidR="0097077E" w:rsidRPr="001F0285">
        <w:rPr>
          <w:b/>
          <w:color w:val="auto"/>
          <w:sz w:val="26"/>
          <w:szCs w:val="26"/>
        </w:rPr>
        <w:t>кидки по результатам обучения</w:t>
      </w:r>
      <w:r w:rsidR="0097077E" w:rsidRPr="001F0285">
        <w:rPr>
          <w:color w:val="auto"/>
          <w:sz w:val="26"/>
          <w:szCs w:val="26"/>
        </w:rPr>
        <w:t xml:space="preserve"> </w:t>
      </w:r>
      <w:r>
        <w:rPr>
          <w:b/>
          <w:color w:val="auto"/>
          <w:sz w:val="26"/>
          <w:szCs w:val="26"/>
        </w:rPr>
        <w:t>по</w:t>
      </w:r>
      <w:r w:rsidRPr="001F0285">
        <w:rPr>
          <w:b/>
          <w:color w:val="auto"/>
          <w:sz w:val="26"/>
          <w:szCs w:val="26"/>
        </w:rPr>
        <w:t xml:space="preserve"> программа</w:t>
      </w:r>
      <w:r>
        <w:rPr>
          <w:b/>
          <w:color w:val="auto"/>
          <w:sz w:val="26"/>
          <w:szCs w:val="26"/>
        </w:rPr>
        <w:t>м</w:t>
      </w:r>
      <w:r w:rsidRPr="001F0285">
        <w:rPr>
          <w:b/>
          <w:color w:val="auto"/>
          <w:sz w:val="26"/>
          <w:szCs w:val="26"/>
        </w:rPr>
        <w:t xml:space="preserve"> </w:t>
      </w:r>
      <w:proofErr w:type="spellStart"/>
      <w:r w:rsidR="00433FAA" w:rsidRPr="001F0285">
        <w:rPr>
          <w:b/>
          <w:color w:val="auto"/>
          <w:sz w:val="26"/>
          <w:szCs w:val="26"/>
        </w:rPr>
        <w:t>бакалавриата</w:t>
      </w:r>
      <w:proofErr w:type="spellEnd"/>
      <w:r w:rsidRPr="000012E0">
        <w:rPr>
          <w:b/>
          <w:color w:val="auto"/>
          <w:sz w:val="26"/>
          <w:szCs w:val="26"/>
        </w:rPr>
        <w:t>/</w:t>
      </w:r>
      <w:proofErr w:type="spellStart"/>
      <w:r w:rsidR="00433FAA" w:rsidRPr="000012E0">
        <w:rPr>
          <w:b/>
          <w:color w:val="auto"/>
          <w:sz w:val="26"/>
          <w:szCs w:val="26"/>
        </w:rPr>
        <w:t>специалитета</w:t>
      </w:r>
      <w:proofErr w:type="spellEnd"/>
    </w:p>
    <w:p w:rsidR="0097077E" w:rsidRPr="00964A5B" w:rsidRDefault="0097077E" w:rsidP="00964A5B">
      <w:pPr>
        <w:pStyle w:val="af8"/>
        <w:numPr>
          <w:ilvl w:val="1"/>
          <w:numId w:val="25"/>
        </w:numPr>
        <w:tabs>
          <w:tab w:val="left" w:pos="0"/>
          <w:tab w:val="left" w:pos="426"/>
          <w:tab w:val="left" w:pos="1276"/>
        </w:tabs>
        <w:ind w:left="0" w:firstLine="709"/>
        <w:jc w:val="both"/>
        <w:rPr>
          <w:color w:val="auto"/>
          <w:sz w:val="26"/>
          <w:szCs w:val="26"/>
          <w:shd w:val="clear" w:color="auto" w:fill="FFFF00"/>
        </w:rPr>
      </w:pPr>
      <w:r w:rsidRPr="00964A5B">
        <w:rPr>
          <w:color w:val="auto"/>
          <w:sz w:val="26"/>
          <w:szCs w:val="26"/>
        </w:rPr>
        <w:t>Скидки по результатам обучения применяются, начиная со второго года обучения студента, по итогам предыдущего учебного года.</w:t>
      </w:r>
      <w:r w:rsidRPr="00964A5B">
        <w:rPr>
          <w:color w:val="auto"/>
          <w:sz w:val="26"/>
          <w:szCs w:val="26"/>
          <w:shd w:val="clear" w:color="auto" w:fill="FFFF00"/>
        </w:rPr>
        <w:t xml:space="preserve"> </w:t>
      </w:r>
    </w:p>
    <w:p w:rsidR="0097077E" w:rsidRPr="00964A5B" w:rsidRDefault="0097077E" w:rsidP="00964A5B">
      <w:pPr>
        <w:pStyle w:val="af8"/>
        <w:numPr>
          <w:ilvl w:val="1"/>
          <w:numId w:val="25"/>
        </w:numPr>
        <w:tabs>
          <w:tab w:val="left" w:pos="0"/>
          <w:tab w:val="left" w:pos="426"/>
          <w:tab w:val="left" w:pos="1276"/>
        </w:tabs>
        <w:ind w:left="0" w:firstLine="709"/>
        <w:jc w:val="both"/>
        <w:rPr>
          <w:color w:val="auto"/>
          <w:sz w:val="26"/>
          <w:szCs w:val="26"/>
        </w:rPr>
      </w:pPr>
      <w:r w:rsidRPr="00964A5B">
        <w:rPr>
          <w:color w:val="auto"/>
          <w:sz w:val="26"/>
          <w:szCs w:val="26"/>
        </w:rPr>
        <w:t>Скидка по результатам обучения предоставляется сроком на один учебный год</w:t>
      </w:r>
      <w:r w:rsidR="007B237F" w:rsidRPr="00964A5B">
        <w:rPr>
          <w:color w:val="auto"/>
          <w:sz w:val="26"/>
          <w:szCs w:val="26"/>
        </w:rPr>
        <w:t>.</w:t>
      </w:r>
      <w:r w:rsidR="005E25C7" w:rsidRPr="00964A5B">
        <w:rPr>
          <w:color w:val="auto"/>
          <w:sz w:val="26"/>
          <w:szCs w:val="26"/>
        </w:rPr>
        <w:t xml:space="preserve"> </w:t>
      </w:r>
    </w:p>
    <w:p w:rsidR="0097077E" w:rsidRPr="00964A5B" w:rsidRDefault="0097077E" w:rsidP="00964A5B">
      <w:pPr>
        <w:pStyle w:val="af8"/>
        <w:numPr>
          <w:ilvl w:val="1"/>
          <w:numId w:val="25"/>
        </w:numPr>
        <w:tabs>
          <w:tab w:val="left" w:pos="0"/>
          <w:tab w:val="left" w:pos="426"/>
          <w:tab w:val="left" w:pos="1276"/>
        </w:tabs>
        <w:ind w:left="0" w:firstLine="709"/>
        <w:jc w:val="both"/>
        <w:rPr>
          <w:color w:val="auto"/>
          <w:sz w:val="26"/>
          <w:szCs w:val="26"/>
        </w:rPr>
      </w:pPr>
      <w:r w:rsidRPr="00964A5B">
        <w:rPr>
          <w:color w:val="auto"/>
          <w:sz w:val="26"/>
          <w:szCs w:val="26"/>
        </w:rPr>
        <w:lastRenderedPageBreak/>
        <w:t>Скидка размером от 25 до 70% предоставляется студенту при одновременном выполнении всех перечисленных условий в течение предшествующего учебного года:</w:t>
      </w:r>
    </w:p>
    <w:p w:rsidR="0097077E" w:rsidRPr="00964A5B" w:rsidRDefault="0097077E" w:rsidP="00964A5B">
      <w:pPr>
        <w:pStyle w:val="af8"/>
        <w:numPr>
          <w:ilvl w:val="2"/>
          <w:numId w:val="25"/>
        </w:numPr>
        <w:tabs>
          <w:tab w:val="left" w:pos="426"/>
        </w:tabs>
        <w:ind w:left="0" w:firstLine="709"/>
        <w:rPr>
          <w:color w:val="auto"/>
          <w:sz w:val="26"/>
          <w:szCs w:val="26"/>
        </w:rPr>
      </w:pPr>
      <w:r w:rsidRPr="00964A5B">
        <w:rPr>
          <w:color w:val="auto"/>
          <w:sz w:val="26"/>
          <w:szCs w:val="26"/>
        </w:rPr>
        <w:t>студент не</w:t>
      </w:r>
      <w:r w:rsidR="007B237F" w:rsidRPr="00964A5B">
        <w:rPr>
          <w:color w:val="auto"/>
          <w:sz w:val="26"/>
          <w:szCs w:val="26"/>
        </w:rPr>
        <w:t xml:space="preserve"> имеет дисциплинарных взысканий;</w:t>
      </w:r>
    </w:p>
    <w:p w:rsidR="0097077E" w:rsidRPr="00964A5B" w:rsidRDefault="00B90D7A" w:rsidP="00964A5B">
      <w:pPr>
        <w:pStyle w:val="af8"/>
        <w:numPr>
          <w:ilvl w:val="2"/>
          <w:numId w:val="25"/>
        </w:numPr>
        <w:tabs>
          <w:tab w:val="left" w:pos="426"/>
        </w:tabs>
        <w:ind w:left="0" w:firstLine="709"/>
        <w:jc w:val="both"/>
        <w:rPr>
          <w:color w:val="auto"/>
          <w:sz w:val="26"/>
          <w:szCs w:val="26"/>
        </w:rPr>
      </w:pPr>
      <w:r w:rsidRPr="00964A5B">
        <w:rPr>
          <w:color w:val="auto"/>
          <w:sz w:val="26"/>
          <w:szCs w:val="26"/>
        </w:rPr>
        <w:t>п</w:t>
      </w:r>
      <w:r w:rsidR="0097077E" w:rsidRPr="00964A5B">
        <w:rPr>
          <w:color w:val="auto"/>
          <w:sz w:val="26"/>
          <w:szCs w:val="26"/>
        </w:rPr>
        <w:t xml:space="preserve">о результатам промежуточной аттестации </w:t>
      </w:r>
      <w:r w:rsidRPr="00964A5B">
        <w:rPr>
          <w:color w:val="auto"/>
          <w:sz w:val="26"/>
          <w:szCs w:val="26"/>
        </w:rPr>
        <w:t xml:space="preserve">по всем элементам учебного плана </w:t>
      </w:r>
      <w:r w:rsidR="0097077E" w:rsidRPr="00964A5B">
        <w:rPr>
          <w:color w:val="auto"/>
          <w:sz w:val="26"/>
          <w:szCs w:val="26"/>
        </w:rPr>
        <w:t>(до пересдач) студент:</w:t>
      </w:r>
    </w:p>
    <w:p w:rsidR="0097077E" w:rsidRPr="00A061A7" w:rsidRDefault="00260013" w:rsidP="00964A5B">
      <w:pPr>
        <w:tabs>
          <w:tab w:val="left" w:pos="426"/>
        </w:tabs>
        <w:ind w:firstLine="709"/>
        <w:jc w:val="both"/>
        <w:rPr>
          <w:color w:val="auto"/>
          <w:sz w:val="26"/>
          <w:szCs w:val="26"/>
        </w:rPr>
      </w:pPr>
      <w:r>
        <w:rPr>
          <w:color w:val="auto"/>
          <w:sz w:val="26"/>
          <w:szCs w:val="26"/>
        </w:rPr>
        <w:t xml:space="preserve">1) </w:t>
      </w:r>
      <w:proofErr w:type="gramStart"/>
      <w:r w:rsidR="0097077E" w:rsidRPr="00A061A7">
        <w:rPr>
          <w:color w:val="auto"/>
          <w:sz w:val="26"/>
          <w:szCs w:val="26"/>
        </w:rPr>
        <w:t>имеет не более двух оценок</w:t>
      </w:r>
      <w:proofErr w:type="gramEnd"/>
      <w:r w:rsidR="0097077E" w:rsidRPr="00A061A7">
        <w:rPr>
          <w:color w:val="auto"/>
          <w:sz w:val="26"/>
          <w:szCs w:val="26"/>
        </w:rPr>
        <w:t xml:space="preserve"> </w:t>
      </w:r>
      <w:r w:rsidR="00936329">
        <w:rPr>
          <w:color w:val="auto"/>
          <w:sz w:val="26"/>
          <w:szCs w:val="26"/>
        </w:rPr>
        <w:t>4 и</w:t>
      </w:r>
      <w:r w:rsidR="00936329" w:rsidRPr="000012E0">
        <w:rPr>
          <w:color w:val="auto"/>
          <w:sz w:val="26"/>
          <w:szCs w:val="26"/>
        </w:rPr>
        <w:t>/</w:t>
      </w:r>
      <w:r w:rsidR="00936329">
        <w:rPr>
          <w:color w:val="auto"/>
          <w:sz w:val="26"/>
          <w:szCs w:val="26"/>
        </w:rPr>
        <w:t xml:space="preserve">или 5 </w:t>
      </w:r>
      <w:r w:rsidR="0097077E" w:rsidRPr="00A061A7">
        <w:rPr>
          <w:color w:val="auto"/>
          <w:sz w:val="26"/>
          <w:szCs w:val="26"/>
        </w:rPr>
        <w:t xml:space="preserve">баллов по десятибалльной шкале, </w:t>
      </w:r>
    </w:p>
    <w:p w:rsidR="0097077E" w:rsidRPr="00A061A7" w:rsidRDefault="00260013" w:rsidP="00964A5B">
      <w:pPr>
        <w:tabs>
          <w:tab w:val="left" w:pos="426"/>
        </w:tabs>
        <w:ind w:firstLine="709"/>
        <w:jc w:val="both"/>
        <w:rPr>
          <w:color w:val="auto"/>
          <w:sz w:val="26"/>
          <w:szCs w:val="26"/>
        </w:rPr>
      </w:pPr>
      <w:r>
        <w:rPr>
          <w:color w:val="auto"/>
          <w:sz w:val="26"/>
          <w:szCs w:val="26"/>
        </w:rPr>
        <w:t>2)</w:t>
      </w:r>
      <w:r w:rsidR="007B237F">
        <w:rPr>
          <w:color w:val="auto"/>
          <w:sz w:val="26"/>
          <w:szCs w:val="26"/>
        </w:rPr>
        <w:t xml:space="preserve"> </w:t>
      </w:r>
      <w:r w:rsidR="0097077E" w:rsidRPr="00A061A7">
        <w:rPr>
          <w:color w:val="auto"/>
          <w:sz w:val="26"/>
          <w:szCs w:val="26"/>
        </w:rPr>
        <w:t xml:space="preserve">не имеет </w:t>
      </w:r>
      <w:r w:rsidR="00936329" w:rsidRPr="00A061A7">
        <w:rPr>
          <w:color w:val="auto"/>
          <w:sz w:val="26"/>
          <w:szCs w:val="26"/>
        </w:rPr>
        <w:t>оцен</w:t>
      </w:r>
      <w:r w:rsidR="00936329">
        <w:rPr>
          <w:color w:val="auto"/>
          <w:sz w:val="26"/>
          <w:szCs w:val="26"/>
        </w:rPr>
        <w:t>ки</w:t>
      </w:r>
      <w:r w:rsidR="00936329" w:rsidRPr="00A061A7">
        <w:rPr>
          <w:color w:val="auto"/>
          <w:sz w:val="26"/>
          <w:szCs w:val="26"/>
        </w:rPr>
        <w:t xml:space="preserve"> </w:t>
      </w:r>
      <w:r w:rsidR="0097077E" w:rsidRPr="00A061A7">
        <w:rPr>
          <w:color w:val="auto"/>
          <w:sz w:val="26"/>
          <w:szCs w:val="26"/>
        </w:rPr>
        <w:t xml:space="preserve">ниже 4 баллов по десятибалльной шкале, </w:t>
      </w:r>
    </w:p>
    <w:p w:rsidR="0097077E" w:rsidRPr="00260013" w:rsidRDefault="00260013" w:rsidP="00964A5B">
      <w:pPr>
        <w:tabs>
          <w:tab w:val="left" w:pos="426"/>
        </w:tabs>
        <w:ind w:firstLine="709"/>
        <w:jc w:val="both"/>
        <w:rPr>
          <w:color w:val="auto"/>
          <w:sz w:val="26"/>
          <w:szCs w:val="26"/>
        </w:rPr>
      </w:pPr>
      <w:r w:rsidRPr="00260013">
        <w:rPr>
          <w:color w:val="auto"/>
          <w:sz w:val="26"/>
          <w:szCs w:val="26"/>
        </w:rPr>
        <w:t>3)</w:t>
      </w:r>
      <w:r w:rsidR="007B237F" w:rsidRPr="00260013">
        <w:rPr>
          <w:color w:val="auto"/>
          <w:sz w:val="26"/>
          <w:szCs w:val="26"/>
        </w:rPr>
        <w:t xml:space="preserve"> </w:t>
      </w:r>
      <w:r w:rsidR="0097077E" w:rsidRPr="00260013">
        <w:rPr>
          <w:color w:val="auto"/>
          <w:sz w:val="26"/>
          <w:szCs w:val="26"/>
        </w:rPr>
        <w:t>не имеет неявок на аттестационные испытания без уважительной причины. </w:t>
      </w:r>
    </w:p>
    <w:p w:rsidR="0097077E" w:rsidRPr="00964A5B" w:rsidRDefault="0097077E" w:rsidP="00964A5B">
      <w:pPr>
        <w:pStyle w:val="af8"/>
        <w:numPr>
          <w:ilvl w:val="1"/>
          <w:numId w:val="25"/>
        </w:numPr>
        <w:tabs>
          <w:tab w:val="left" w:pos="1276"/>
        </w:tabs>
        <w:ind w:left="0" w:firstLine="709"/>
        <w:jc w:val="both"/>
        <w:rPr>
          <w:sz w:val="26"/>
          <w:szCs w:val="26"/>
        </w:rPr>
      </w:pPr>
      <w:r w:rsidRPr="00964A5B">
        <w:rPr>
          <w:sz w:val="26"/>
          <w:szCs w:val="26"/>
        </w:rPr>
        <w:t xml:space="preserve">Размер скидки устанавливается по следующей шкале: </w:t>
      </w:r>
    </w:p>
    <w:p w:rsidR="0097077E" w:rsidRPr="00964A5B" w:rsidRDefault="0097077E" w:rsidP="00964A5B">
      <w:pPr>
        <w:pStyle w:val="af8"/>
        <w:numPr>
          <w:ilvl w:val="2"/>
          <w:numId w:val="25"/>
        </w:numPr>
        <w:tabs>
          <w:tab w:val="left" w:pos="426"/>
        </w:tabs>
        <w:ind w:left="0" w:firstLine="709"/>
        <w:jc w:val="both"/>
        <w:rPr>
          <w:color w:val="auto"/>
          <w:sz w:val="26"/>
          <w:szCs w:val="26"/>
        </w:rPr>
      </w:pPr>
      <w:r w:rsidRPr="00260013">
        <w:rPr>
          <w:color w:val="auto"/>
          <w:sz w:val="26"/>
          <w:szCs w:val="26"/>
        </w:rPr>
        <w:t xml:space="preserve">скидка 70% </w:t>
      </w:r>
      <w:r w:rsidR="00E35F77">
        <w:rPr>
          <w:color w:val="auto"/>
          <w:sz w:val="26"/>
          <w:szCs w:val="26"/>
        </w:rPr>
        <w:t>от стоимости обучения</w:t>
      </w:r>
      <w:r w:rsidR="00E35F77" w:rsidRPr="00260013">
        <w:rPr>
          <w:color w:val="auto"/>
          <w:sz w:val="26"/>
          <w:szCs w:val="26"/>
        </w:rPr>
        <w:t xml:space="preserve"> </w:t>
      </w:r>
      <w:r w:rsidRPr="00260013">
        <w:rPr>
          <w:color w:val="auto"/>
          <w:sz w:val="26"/>
          <w:szCs w:val="26"/>
        </w:rPr>
        <w:t xml:space="preserve">устанавливается студенту, вошедшему </w:t>
      </w:r>
      <w:proofErr w:type="gramStart"/>
      <w:r w:rsidRPr="00260013">
        <w:rPr>
          <w:color w:val="auto"/>
          <w:sz w:val="26"/>
          <w:szCs w:val="26"/>
        </w:rPr>
        <w:t>в первые</w:t>
      </w:r>
      <w:proofErr w:type="gramEnd"/>
      <w:r w:rsidRPr="00260013">
        <w:rPr>
          <w:color w:val="auto"/>
          <w:sz w:val="26"/>
          <w:szCs w:val="26"/>
        </w:rPr>
        <w:t xml:space="preserve"> 15% всех студентов курса по сумме двух последних текущих рейтингов; </w:t>
      </w:r>
    </w:p>
    <w:p w:rsidR="0097077E" w:rsidRPr="00964A5B" w:rsidRDefault="0097077E" w:rsidP="00964A5B">
      <w:pPr>
        <w:pStyle w:val="af8"/>
        <w:numPr>
          <w:ilvl w:val="2"/>
          <w:numId w:val="25"/>
        </w:numPr>
        <w:tabs>
          <w:tab w:val="left" w:pos="426"/>
        </w:tabs>
        <w:ind w:left="0" w:firstLine="709"/>
        <w:jc w:val="both"/>
        <w:rPr>
          <w:color w:val="auto"/>
          <w:sz w:val="26"/>
          <w:szCs w:val="26"/>
        </w:rPr>
      </w:pPr>
      <w:r w:rsidRPr="00964A5B">
        <w:rPr>
          <w:color w:val="auto"/>
          <w:sz w:val="26"/>
          <w:szCs w:val="26"/>
        </w:rPr>
        <w:t xml:space="preserve">скидка 50% </w:t>
      </w:r>
      <w:r w:rsidR="00E35F77">
        <w:rPr>
          <w:color w:val="auto"/>
          <w:sz w:val="26"/>
          <w:szCs w:val="26"/>
        </w:rPr>
        <w:t>от стоимости обучения</w:t>
      </w:r>
      <w:r w:rsidR="00E35F77" w:rsidRPr="00964A5B">
        <w:rPr>
          <w:color w:val="auto"/>
          <w:sz w:val="26"/>
          <w:szCs w:val="26"/>
        </w:rPr>
        <w:t xml:space="preserve"> </w:t>
      </w:r>
      <w:r w:rsidRPr="00964A5B">
        <w:rPr>
          <w:color w:val="auto"/>
          <w:sz w:val="26"/>
          <w:szCs w:val="26"/>
        </w:rPr>
        <w:t xml:space="preserve">устанавливается студенту, вошедшему </w:t>
      </w:r>
      <w:proofErr w:type="gramStart"/>
      <w:r w:rsidRPr="00964A5B">
        <w:rPr>
          <w:color w:val="auto"/>
          <w:sz w:val="26"/>
          <w:szCs w:val="26"/>
        </w:rPr>
        <w:t>в первые</w:t>
      </w:r>
      <w:proofErr w:type="gramEnd"/>
      <w:r w:rsidRPr="00964A5B">
        <w:rPr>
          <w:color w:val="auto"/>
          <w:sz w:val="26"/>
          <w:szCs w:val="26"/>
        </w:rPr>
        <w:t xml:space="preserve"> 25% всех студентов курса по сумме двух последних текущих рейтингов; </w:t>
      </w:r>
    </w:p>
    <w:p w:rsidR="0097077E" w:rsidRPr="00AB5F19" w:rsidRDefault="0097077E" w:rsidP="00964A5B">
      <w:pPr>
        <w:pStyle w:val="af8"/>
        <w:numPr>
          <w:ilvl w:val="2"/>
          <w:numId w:val="25"/>
        </w:numPr>
        <w:tabs>
          <w:tab w:val="left" w:pos="426"/>
        </w:tabs>
        <w:ind w:left="0" w:firstLine="709"/>
        <w:jc w:val="both"/>
        <w:rPr>
          <w:color w:val="auto"/>
          <w:sz w:val="26"/>
          <w:szCs w:val="26"/>
        </w:rPr>
      </w:pPr>
      <w:r w:rsidRPr="00AB5F19">
        <w:rPr>
          <w:color w:val="auto"/>
          <w:sz w:val="26"/>
          <w:szCs w:val="26"/>
        </w:rPr>
        <w:t xml:space="preserve">скидка 25% </w:t>
      </w:r>
      <w:r w:rsidR="00E35F77">
        <w:rPr>
          <w:color w:val="auto"/>
          <w:sz w:val="26"/>
          <w:szCs w:val="26"/>
        </w:rPr>
        <w:t>от стоимости обучения</w:t>
      </w:r>
      <w:r w:rsidR="00E35F77" w:rsidRPr="00AB5F19">
        <w:rPr>
          <w:color w:val="auto"/>
          <w:sz w:val="26"/>
          <w:szCs w:val="26"/>
        </w:rPr>
        <w:t xml:space="preserve"> </w:t>
      </w:r>
      <w:r w:rsidRPr="00AB5F19">
        <w:rPr>
          <w:color w:val="auto"/>
          <w:sz w:val="26"/>
          <w:szCs w:val="26"/>
        </w:rPr>
        <w:t xml:space="preserve">устанавливается студенту, вошедшему </w:t>
      </w:r>
      <w:proofErr w:type="gramStart"/>
      <w:r w:rsidRPr="00AB5F19">
        <w:rPr>
          <w:color w:val="auto"/>
          <w:sz w:val="26"/>
          <w:szCs w:val="26"/>
        </w:rPr>
        <w:t>в первые</w:t>
      </w:r>
      <w:proofErr w:type="gramEnd"/>
      <w:r w:rsidRPr="00AB5F19">
        <w:rPr>
          <w:color w:val="auto"/>
          <w:sz w:val="26"/>
          <w:szCs w:val="26"/>
        </w:rPr>
        <w:t xml:space="preserve"> 50% всех студентов курса по сумме двух последних текущих рейтингов. </w:t>
      </w:r>
    </w:p>
    <w:p w:rsidR="0097077E" w:rsidRPr="00964A5B" w:rsidRDefault="0097077E" w:rsidP="00964A5B">
      <w:pPr>
        <w:pStyle w:val="af8"/>
        <w:numPr>
          <w:ilvl w:val="1"/>
          <w:numId w:val="25"/>
        </w:numPr>
        <w:tabs>
          <w:tab w:val="left" w:pos="0"/>
          <w:tab w:val="left" w:pos="426"/>
          <w:tab w:val="left" w:pos="1276"/>
        </w:tabs>
        <w:ind w:left="0" w:firstLine="709"/>
        <w:jc w:val="both"/>
        <w:rPr>
          <w:color w:val="auto"/>
          <w:sz w:val="26"/>
          <w:szCs w:val="26"/>
        </w:rPr>
      </w:pPr>
      <w:r w:rsidRPr="00964A5B">
        <w:rPr>
          <w:color w:val="auto"/>
          <w:sz w:val="26"/>
          <w:szCs w:val="26"/>
        </w:rPr>
        <w:t>В летний период для определения претендентов на скидку используются текущий рейтинг после пересдач первого полугодия и текущий рейтинг до пересдач второго полугодия.</w:t>
      </w:r>
    </w:p>
    <w:p w:rsidR="0097077E" w:rsidRPr="00964A5B" w:rsidRDefault="0097077E" w:rsidP="00964A5B">
      <w:pPr>
        <w:pStyle w:val="af8"/>
        <w:numPr>
          <w:ilvl w:val="1"/>
          <w:numId w:val="25"/>
        </w:numPr>
        <w:tabs>
          <w:tab w:val="left" w:pos="0"/>
          <w:tab w:val="left" w:pos="426"/>
          <w:tab w:val="left" w:pos="1276"/>
        </w:tabs>
        <w:ind w:left="0" w:firstLine="709"/>
        <w:jc w:val="both"/>
        <w:rPr>
          <w:color w:val="auto"/>
          <w:sz w:val="26"/>
          <w:szCs w:val="26"/>
        </w:rPr>
      </w:pPr>
      <w:r w:rsidRPr="00964A5B">
        <w:rPr>
          <w:color w:val="auto"/>
          <w:sz w:val="26"/>
          <w:szCs w:val="26"/>
        </w:rPr>
        <w:t xml:space="preserve">В осенний период для определения претендентов на скидку используются текущие рейтинги после пересдач первого и второго </w:t>
      </w:r>
      <w:r w:rsidR="00B53AE4" w:rsidRPr="00964A5B">
        <w:rPr>
          <w:color w:val="auto"/>
          <w:sz w:val="26"/>
          <w:szCs w:val="26"/>
        </w:rPr>
        <w:t xml:space="preserve">полугодия. Студентам, у которых </w:t>
      </w:r>
      <w:r w:rsidRPr="00964A5B">
        <w:rPr>
          <w:color w:val="auto"/>
          <w:sz w:val="26"/>
          <w:szCs w:val="26"/>
        </w:rPr>
        <w:t>рейтинг после осеннего периода пересдач ухудшился, размер установленной им в летний период скидки не изменяется.</w:t>
      </w:r>
    </w:p>
    <w:p w:rsidR="0097077E" w:rsidRPr="00964A5B" w:rsidRDefault="0097077E" w:rsidP="00964A5B">
      <w:pPr>
        <w:pStyle w:val="af8"/>
        <w:numPr>
          <w:ilvl w:val="1"/>
          <w:numId w:val="25"/>
        </w:numPr>
        <w:tabs>
          <w:tab w:val="left" w:pos="0"/>
          <w:tab w:val="left" w:pos="426"/>
          <w:tab w:val="left" w:pos="993"/>
          <w:tab w:val="left" w:pos="1276"/>
        </w:tabs>
        <w:ind w:left="0" w:firstLine="709"/>
        <w:jc w:val="both"/>
        <w:rPr>
          <w:color w:val="auto"/>
          <w:sz w:val="26"/>
          <w:szCs w:val="26"/>
        </w:rPr>
      </w:pPr>
      <w:r w:rsidRPr="00964A5B">
        <w:rPr>
          <w:color w:val="auto"/>
          <w:sz w:val="26"/>
          <w:szCs w:val="26"/>
        </w:rPr>
        <w:t>В случае зачисления студента в НИУ ВШЭ в порядке перевода из другой образовательной организации скидки могут быть предоставлены указанному студенту не ранее, чем по итогам первого года обучения в НИУ ВШЭ на общих основаниях и в сроки, установленные для предоставления соответствующих скидок всем студентам.</w:t>
      </w:r>
    </w:p>
    <w:p w:rsidR="0097077E" w:rsidRPr="00964A5B" w:rsidRDefault="0097077E" w:rsidP="00964A5B">
      <w:pPr>
        <w:pStyle w:val="af8"/>
        <w:numPr>
          <w:ilvl w:val="1"/>
          <w:numId w:val="25"/>
        </w:numPr>
        <w:tabs>
          <w:tab w:val="left" w:pos="0"/>
          <w:tab w:val="left" w:pos="426"/>
          <w:tab w:val="left" w:pos="1276"/>
        </w:tabs>
        <w:ind w:left="0" w:firstLine="709"/>
        <w:jc w:val="both"/>
        <w:rPr>
          <w:color w:val="auto"/>
          <w:sz w:val="26"/>
          <w:szCs w:val="26"/>
        </w:rPr>
      </w:pPr>
      <w:r w:rsidRPr="00964A5B">
        <w:rPr>
          <w:color w:val="auto"/>
          <w:sz w:val="26"/>
          <w:szCs w:val="26"/>
        </w:rPr>
        <w:t>При переводе студента внутри НИУ ВШЭ скидка, установленная ему по итогам обучения на предыдущем месте учебы</w:t>
      </w:r>
      <w:r w:rsidR="00B53AE4" w:rsidRPr="00964A5B">
        <w:rPr>
          <w:color w:val="auto"/>
          <w:sz w:val="26"/>
          <w:szCs w:val="26"/>
        </w:rPr>
        <w:t>,</w:t>
      </w:r>
      <w:r w:rsidRPr="00964A5B">
        <w:rPr>
          <w:color w:val="auto"/>
          <w:sz w:val="26"/>
          <w:szCs w:val="26"/>
        </w:rPr>
        <w:t xml:space="preserve"> сохраняется на оставшийся период действия скидки</w:t>
      </w:r>
      <w:r w:rsidRPr="00964A5B">
        <w:rPr>
          <w:b/>
          <w:color w:val="auto"/>
          <w:sz w:val="26"/>
          <w:szCs w:val="26"/>
        </w:rPr>
        <w:t xml:space="preserve">, </w:t>
      </w:r>
      <w:r w:rsidRPr="00964A5B">
        <w:rPr>
          <w:color w:val="auto"/>
          <w:sz w:val="26"/>
          <w:szCs w:val="26"/>
        </w:rPr>
        <w:t>если студент не имел академической задолженности до перевода</w:t>
      </w:r>
      <w:r w:rsidR="00B53AE4" w:rsidRPr="00964A5B">
        <w:rPr>
          <w:color w:val="auto"/>
          <w:sz w:val="26"/>
          <w:szCs w:val="26"/>
        </w:rPr>
        <w:t xml:space="preserve">. </w:t>
      </w:r>
      <w:r w:rsidRPr="00964A5B">
        <w:rPr>
          <w:color w:val="auto"/>
          <w:sz w:val="26"/>
          <w:szCs w:val="26"/>
        </w:rPr>
        <w:t>В дальнейшем скидка д</w:t>
      </w:r>
      <w:r w:rsidR="00B53AE4" w:rsidRPr="00964A5B">
        <w:rPr>
          <w:color w:val="auto"/>
          <w:sz w:val="26"/>
          <w:szCs w:val="26"/>
        </w:rPr>
        <w:t>анному студенту устанавливается</w:t>
      </w:r>
      <w:r w:rsidRPr="00964A5B">
        <w:rPr>
          <w:color w:val="auto"/>
          <w:sz w:val="26"/>
          <w:szCs w:val="26"/>
        </w:rPr>
        <w:t xml:space="preserve"> на общих основаниях по итогам обучения на новом факультете/по новой образовательной программе.</w:t>
      </w:r>
    </w:p>
    <w:p w:rsidR="00196DE3" w:rsidRPr="00964A5B" w:rsidRDefault="00196DE3" w:rsidP="00964A5B">
      <w:pPr>
        <w:pStyle w:val="af8"/>
        <w:numPr>
          <w:ilvl w:val="1"/>
          <w:numId w:val="25"/>
        </w:numPr>
        <w:tabs>
          <w:tab w:val="left" w:pos="0"/>
          <w:tab w:val="left" w:pos="426"/>
          <w:tab w:val="left" w:pos="1276"/>
        </w:tabs>
        <w:ind w:left="0" w:firstLine="709"/>
        <w:jc w:val="both"/>
        <w:rPr>
          <w:color w:val="auto"/>
          <w:sz w:val="26"/>
          <w:szCs w:val="26"/>
        </w:rPr>
      </w:pPr>
      <w:r w:rsidRPr="00964A5B">
        <w:rPr>
          <w:color w:val="auto"/>
          <w:sz w:val="26"/>
          <w:szCs w:val="26"/>
        </w:rPr>
        <w:t>Предоставление скидок за успехи в обучении на соответствующий период оформляется приказом НИУ ВШЭ в следующие сроки:</w:t>
      </w:r>
    </w:p>
    <w:p w:rsidR="00196DE3" w:rsidRPr="00964A5B" w:rsidRDefault="00196DE3" w:rsidP="00964A5B">
      <w:pPr>
        <w:pStyle w:val="af8"/>
        <w:numPr>
          <w:ilvl w:val="2"/>
          <w:numId w:val="25"/>
        </w:numPr>
        <w:tabs>
          <w:tab w:val="left" w:pos="426"/>
          <w:tab w:val="left" w:pos="1134"/>
        </w:tabs>
        <w:ind w:left="0" w:firstLine="709"/>
        <w:jc w:val="both"/>
        <w:rPr>
          <w:color w:val="auto"/>
          <w:sz w:val="26"/>
          <w:szCs w:val="26"/>
        </w:rPr>
      </w:pPr>
      <w:r w:rsidRPr="00964A5B">
        <w:rPr>
          <w:color w:val="auto"/>
          <w:sz w:val="26"/>
          <w:szCs w:val="26"/>
        </w:rPr>
        <w:t>в летний период – студентам, не имеющим соответственно неявок без уважительных причин и неудовлетворительных результатов промежуточной аттестации в третьем или четвертом модулях</w:t>
      </w:r>
      <w:r w:rsidR="00F0752E">
        <w:rPr>
          <w:color w:val="auto"/>
          <w:sz w:val="26"/>
          <w:szCs w:val="26"/>
        </w:rPr>
        <w:t>,</w:t>
      </w:r>
      <w:r w:rsidRPr="00964A5B">
        <w:rPr>
          <w:color w:val="auto"/>
          <w:sz w:val="26"/>
          <w:szCs w:val="26"/>
        </w:rPr>
        <w:t xml:space="preserve"> – не позднее 10 (десяти) рабочих дней после публикации текущего рейтинга до пересдач по итогам третьего и четвертого модулей;</w:t>
      </w:r>
    </w:p>
    <w:p w:rsidR="00196DE3" w:rsidRPr="00964A5B" w:rsidRDefault="00196DE3" w:rsidP="00964A5B">
      <w:pPr>
        <w:pStyle w:val="af8"/>
        <w:numPr>
          <w:ilvl w:val="2"/>
          <w:numId w:val="25"/>
        </w:numPr>
        <w:tabs>
          <w:tab w:val="left" w:pos="426"/>
          <w:tab w:val="left" w:pos="1134"/>
        </w:tabs>
        <w:ind w:left="0" w:firstLine="709"/>
        <w:jc w:val="both"/>
        <w:rPr>
          <w:color w:val="auto"/>
          <w:sz w:val="26"/>
          <w:szCs w:val="26"/>
        </w:rPr>
      </w:pPr>
      <w:proofErr w:type="gramStart"/>
      <w:r w:rsidRPr="00964A5B">
        <w:rPr>
          <w:color w:val="auto"/>
          <w:sz w:val="26"/>
          <w:szCs w:val="26"/>
        </w:rPr>
        <w:t xml:space="preserve">в осенний период – студентам, не проходившим промежуточную аттестацию по одной или нескольким учебным дисциплинам образовательной программы по уважительной причине в третьем или четвертом модулях и прошедшим </w:t>
      </w:r>
      <w:r w:rsidRPr="00964A5B">
        <w:rPr>
          <w:color w:val="auto"/>
          <w:sz w:val="26"/>
          <w:szCs w:val="26"/>
        </w:rPr>
        <w:lastRenderedPageBreak/>
        <w:t>промежуточную аттестацию по соответствующей дисциплине в период пересдач, а также студентам, в текущий рейтинг которых до окончания периода пересдач были внесены изменения</w:t>
      </w:r>
      <w:r w:rsidRPr="00A061A7">
        <w:rPr>
          <w:rStyle w:val="a4"/>
          <w:color w:val="auto"/>
          <w:sz w:val="26"/>
          <w:szCs w:val="26"/>
        </w:rPr>
        <w:footnoteReference w:id="8"/>
      </w:r>
      <w:r w:rsidRPr="00964A5B">
        <w:rPr>
          <w:color w:val="auto"/>
          <w:sz w:val="26"/>
          <w:szCs w:val="26"/>
        </w:rPr>
        <w:t>, вследствие которых эти студенты стали претендентами на скидку</w:t>
      </w:r>
      <w:r w:rsidR="00F0752E">
        <w:rPr>
          <w:color w:val="auto"/>
          <w:sz w:val="26"/>
          <w:szCs w:val="26"/>
        </w:rPr>
        <w:t>,</w:t>
      </w:r>
      <w:r w:rsidRPr="00964A5B">
        <w:rPr>
          <w:color w:val="auto"/>
          <w:sz w:val="26"/>
          <w:szCs w:val="26"/>
        </w:rPr>
        <w:t xml:space="preserve"> – не позднее 10 (десяти</w:t>
      </w:r>
      <w:proofErr w:type="gramEnd"/>
      <w:r w:rsidRPr="00964A5B">
        <w:rPr>
          <w:color w:val="auto"/>
          <w:sz w:val="26"/>
          <w:szCs w:val="26"/>
        </w:rPr>
        <w:t xml:space="preserve">) рабочих дней после окончания осеннего периода пересдач. </w:t>
      </w:r>
    </w:p>
    <w:p w:rsidR="00196DE3" w:rsidRPr="00964A5B" w:rsidRDefault="00196DE3" w:rsidP="00964A5B">
      <w:pPr>
        <w:pStyle w:val="af8"/>
        <w:numPr>
          <w:ilvl w:val="1"/>
          <w:numId w:val="25"/>
        </w:numPr>
        <w:tabs>
          <w:tab w:val="left" w:pos="0"/>
          <w:tab w:val="left" w:pos="426"/>
        </w:tabs>
        <w:ind w:left="0" w:firstLine="709"/>
        <w:jc w:val="both"/>
        <w:rPr>
          <w:color w:val="auto"/>
          <w:sz w:val="26"/>
          <w:szCs w:val="26"/>
        </w:rPr>
      </w:pPr>
      <w:r w:rsidRPr="00964A5B">
        <w:rPr>
          <w:color w:val="auto"/>
          <w:sz w:val="26"/>
          <w:szCs w:val="26"/>
        </w:rPr>
        <w:t xml:space="preserve">Приказы о предоставлении скидок готовятся учебными офисами </w:t>
      </w:r>
      <w:r w:rsidR="00A9383F" w:rsidRPr="00964A5B">
        <w:rPr>
          <w:color w:val="auto"/>
          <w:sz w:val="26"/>
          <w:szCs w:val="26"/>
        </w:rPr>
        <w:t>факультетов</w:t>
      </w:r>
      <w:r w:rsidRPr="00964A5B">
        <w:rPr>
          <w:color w:val="auto"/>
          <w:sz w:val="26"/>
          <w:szCs w:val="26"/>
        </w:rPr>
        <w:t>, и подписываются координирующи</w:t>
      </w:r>
      <w:r w:rsidR="00964A5B" w:rsidRPr="00964A5B">
        <w:rPr>
          <w:color w:val="auto"/>
          <w:sz w:val="26"/>
          <w:szCs w:val="26"/>
        </w:rPr>
        <w:t>м руководителем</w:t>
      </w:r>
      <w:r w:rsidRPr="00964A5B">
        <w:rPr>
          <w:color w:val="auto"/>
          <w:sz w:val="26"/>
          <w:szCs w:val="26"/>
        </w:rPr>
        <w:t>. После издания приказа заключается соответствующее дополнительное соглашение к договору об оказании платных образовательных услуг.</w:t>
      </w:r>
    </w:p>
    <w:p w:rsidR="00196DE3" w:rsidRPr="00964A5B" w:rsidRDefault="00196DE3" w:rsidP="00964A5B">
      <w:pPr>
        <w:tabs>
          <w:tab w:val="left" w:pos="426"/>
          <w:tab w:val="left" w:pos="1134"/>
        </w:tabs>
        <w:ind w:firstLine="709"/>
        <w:jc w:val="both"/>
        <w:rPr>
          <w:color w:val="auto"/>
          <w:sz w:val="26"/>
          <w:szCs w:val="26"/>
        </w:rPr>
      </w:pPr>
    </w:p>
    <w:p w:rsidR="0097077E" w:rsidRPr="00964A5B" w:rsidRDefault="0097077E" w:rsidP="00964A5B">
      <w:pPr>
        <w:pStyle w:val="af8"/>
        <w:numPr>
          <w:ilvl w:val="0"/>
          <w:numId w:val="22"/>
        </w:numPr>
        <w:tabs>
          <w:tab w:val="left" w:pos="426"/>
        </w:tabs>
        <w:ind w:left="0" w:firstLine="0"/>
        <w:jc w:val="center"/>
        <w:rPr>
          <w:b/>
          <w:color w:val="auto"/>
          <w:sz w:val="26"/>
          <w:szCs w:val="26"/>
        </w:rPr>
      </w:pPr>
      <w:r w:rsidRPr="00964A5B">
        <w:rPr>
          <w:b/>
          <w:color w:val="auto"/>
          <w:sz w:val="26"/>
          <w:szCs w:val="26"/>
        </w:rPr>
        <w:t>Скидки, предоставляемые за счет средств бюджета факультета</w:t>
      </w:r>
    </w:p>
    <w:p w:rsidR="00447632" w:rsidRDefault="00206A4A" w:rsidP="000C68C9">
      <w:pPr>
        <w:pStyle w:val="af8"/>
        <w:numPr>
          <w:ilvl w:val="1"/>
          <w:numId w:val="22"/>
        </w:numPr>
        <w:tabs>
          <w:tab w:val="left" w:pos="426"/>
          <w:tab w:val="left" w:pos="1134"/>
        </w:tabs>
        <w:ind w:left="0" w:firstLine="709"/>
        <w:jc w:val="both"/>
        <w:rPr>
          <w:color w:val="auto"/>
          <w:sz w:val="26"/>
          <w:szCs w:val="26"/>
        </w:rPr>
      </w:pPr>
      <w:r w:rsidRPr="00964A5B">
        <w:rPr>
          <w:color w:val="auto"/>
          <w:sz w:val="26"/>
          <w:szCs w:val="26"/>
        </w:rPr>
        <w:t>О</w:t>
      </w:r>
      <w:r w:rsidR="00277602" w:rsidRPr="00964A5B">
        <w:rPr>
          <w:color w:val="auto"/>
          <w:sz w:val="26"/>
          <w:szCs w:val="26"/>
        </w:rPr>
        <w:t>снования</w:t>
      </w:r>
      <w:r w:rsidR="009D69E9" w:rsidRPr="00964A5B">
        <w:rPr>
          <w:color w:val="auto"/>
          <w:sz w:val="26"/>
          <w:szCs w:val="26"/>
        </w:rPr>
        <w:t xml:space="preserve"> </w:t>
      </w:r>
      <w:r w:rsidRPr="00964A5B">
        <w:rPr>
          <w:color w:val="auto"/>
          <w:sz w:val="26"/>
          <w:szCs w:val="26"/>
        </w:rPr>
        <w:t xml:space="preserve">и порядок </w:t>
      </w:r>
      <w:r w:rsidR="0097077E" w:rsidRPr="00964A5B">
        <w:rPr>
          <w:color w:val="auto"/>
          <w:sz w:val="26"/>
          <w:szCs w:val="26"/>
        </w:rPr>
        <w:t>предоставления</w:t>
      </w:r>
      <w:r w:rsidR="000E3845" w:rsidRPr="00964A5B">
        <w:rPr>
          <w:color w:val="auto"/>
          <w:sz w:val="26"/>
          <w:szCs w:val="26"/>
        </w:rPr>
        <w:t xml:space="preserve"> скидок за счет средств бюджета факультета,</w:t>
      </w:r>
      <w:r w:rsidR="0097077E" w:rsidRPr="00964A5B">
        <w:rPr>
          <w:color w:val="auto"/>
          <w:sz w:val="26"/>
          <w:szCs w:val="26"/>
        </w:rPr>
        <w:t xml:space="preserve"> </w:t>
      </w:r>
      <w:r w:rsidR="000E3845" w:rsidRPr="00964A5B">
        <w:rPr>
          <w:color w:val="auto"/>
          <w:sz w:val="26"/>
          <w:szCs w:val="26"/>
        </w:rPr>
        <w:t xml:space="preserve">размер указанных скидок, основания для приостановления действия и лишения скидок (в части, не урегулированной Положением) </w:t>
      </w:r>
      <w:r w:rsidR="00447632">
        <w:rPr>
          <w:color w:val="auto"/>
          <w:sz w:val="26"/>
          <w:szCs w:val="26"/>
        </w:rPr>
        <w:t xml:space="preserve">устанавливаются </w:t>
      </w:r>
      <w:r w:rsidRPr="00964A5B">
        <w:rPr>
          <w:color w:val="auto"/>
          <w:sz w:val="26"/>
          <w:szCs w:val="26"/>
        </w:rPr>
        <w:t>самостоятельны</w:t>
      </w:r>
      <w:r w:rsidR="00447632">
        <w:rPr>
          <w:color w:val="auto"/>
          <w:sz w:val="26"/>
          <w:szCs w:val="26"/>
        </w:rPr>
        <w:t>ми</w:t>
      </w:r>
      <w:r w:rsidR="00964A5B" w:rsidRPr="00964A5B">
        <w:rPr>
          <w:color w:val="auto"/>
          <w:sz w:val="26"/>
          <w:szCs w:val="26"/>
        </w:rPr>
        <w:t xml:space="preserve"> </w:t>
      </w:r>
      <w:r w:rsidR="00447632" w:rsidRPr="00964A5B">
        <w:rPr>
          <w:color w:val="auto"/>
          <w:sz w:val="26"/>
          <w:szCs w:val="26"/>
        </w:rPr>
        <w:t>локальны</w:t>
      </w:r>
      <w:r w:rsidR="00447632">
        <w:rPr>
          <w:color w:val="auto"/>
          <w:sz w:val="26"/>
          <w:szCs w:val="26"/>
        </w:rPr>
        <w:t xml:space="preserve">ми </w:t>
      </w:r>
      <w:r w:rsidR="00447632" w:rsidRPr="00964A5B">
        <w:rPr>
          <w:color w:val="auto"/>
          <w:sz w:val="26"/>
          <w:szCs w:val="26"/>
        </w:rPr>
        <w:t>нормативны</w:t>
      </w:r>
      <w:r w:rsidR="00447632">
        <w:rPr>
          <w:color w:val="auto"/>
          <w:sz w:val="26"/>
          <w:szCs w:val="26"/>
        </w:rPr>
        <w:t>ми</w:t>
      </w:r>
      <w:r w:rsidR="00447632" w:rsidRPr="00964A5B">
        <w:rPr>
          <w:color w:val="auto"/>
          <w:sz w:val="26"/>
          <w:szCs w:val="26"/>
        </w:rPr>
        <w:t xml:space="preserve"> </w:t>
      </w:r>
      <w:r w:rsidR="00964A5B" w:rsidRPr="00964A5B">
        <w:rPr>
          <w:color w:val="auto"/>
          <w:sz w:val="26"/>
          <w:szCs w:val="26"/>
        </w:rPr>
        <w:t>акт</w:t>
      </w:r>
      <w:r w:rsidR="00447632">
        <w:rPr>
          <w:color w:val="auto"/>
          <w:sz w:val="26"/>
          <w:szCs w:val="26"/>
        </w:rPr>
        <w:t>ами (далее – положения о скидках).</w:t>
      </w:r>
    </w:p>
    <w:p w:rsidR="00447632" w:rsidRDefault="00447632" w:rsidP="00447632">
      <w:pPr>
        <w:pStyle w:val="af8"/>
        <w:numPr>
          <w:ilvl w:val="1"/>
          <w:numId w:val="22"/>
        </w:numPr>
        <w:tabs>
          <w:tab w:val="left" w:pos="426"/>
          <w:tab w:val="left" w:pos="1134"/>
          <w:tab w:val="left" w:pos="1560"/>
        </w:tabs>
        <w:ind w:left="0" w:firstLine="710"/>
        <w:jc w:val="both"/>
        <w:rPr>
          <w:color w:val="auto"/>
          <w:sz w:val="26"/>
          <w:szCs w:val="26"/>
        </w:rPr>
      </w:pPr>
      <w:r>
        <w:rPr>
          <w:color w:val="auto"/>
          <w:sz w:val="26"/>
          <w:szCs w:val="26"/>
        </w:rPr>
        <w:t>Положения о скидах:</w:t>
      </w:r>
    </w:p>
    <w:p w:rsidR="000C68C9" w:rsidRPr="00447632" w:rsidRDefault="00964A5B" w:rsidP="00447632">
      <w:pPr>
        <w:pStyle w:val="af8"/>
        <w:numPr>
          <w:ilvl w:val="2"/>
          <w:numId w:val="22"/>
        </w:numPr>
        <w:tabs>
          <w:tab w:val="left" w:pos="426"/>
          <w:tab w:val="left" w:pos="1134"/>
          <w:tab w:val="left" w:pos="1560"/>
        </w:tabs>
        <w:ind w:left="0" w:firstLine="710"/>
        <w:jc w:val="both"/>
        <w:rPr>
          <w:color w:val="auto"/>
          <w:sz w:val="26"/>
          <w:szCs w:val="26"/>
        </w:rPr>
      </w:pPr>
      <w:r w:rsidRPr="00447632">
        <w:rPr>
          <w:color w:val="auto"/>
          <w:sz w:val="26"/>
          <w:szCs w:val="26"/>
        </w:rPr>
        <w:t>до их утверждения подлежат обязательному согласованию</w:t>
      </w:r>
      <w:r w:rsidR="00447632" w:rsidRPr="00447632">
        <w:rPr>
          <w:color w:val="auto"/>
          <w:sz w:val="26"/>
          <w:szCs w:val="26"/>
        </w:rPr>
        <w:t xml:space="preserve"> </w:t>
      </w:r>
      <w:r w:rsidR="00447632">
        <w:rPr>
          <w:color w:val="auto"/>
          <w:sz w:val="26"/>
          <w:szCs w:val="26"/>
        </w:rPr>
        <w:t xml:space="preserve">с </w:t>
      </w:r>
      <w:r w:rsidR="00447632" w:rsidRPr="00964A5B">
        <w:rPr>
          <w:color w:val="auto"/>
          <w:sz w:val="26"/>
          <w:szCs w:val="26"/>
        </w:rPr>
        <w:t>Планово-финансовым управлением</w:t>
      </w:r>
      <w:r w:rsidR="00447632">
        <w:rPr>
          <w:color w:val="auto"/>
          <w:sz w:val="26"/>
          <w:szCs w:val="26"/>
        </w:rPr>
        <w:t xml:space="preserve">, </w:t>
      </w:r>
      <w:r w:rsidR="00447632" w:rsidRPr="00447632">
        <w:rPr>
          <w:color w:val="auto"/>
          <w:sz w:val="26"/>
          <w:szCs w:val="26"/>
        </w:rPr>
        <w:t>Правовым управлением</w:t>
      </w:r>
      <w:r w:rsidR="00447632">
        <w:rPr>
          <w:color w:val="auto"/>
          <w:sz w:val="26"/>
          <w:szCs w:val="26"/>
        </w:rPr>
        <w:t>, а также:</w:t>
      </w:r>
    </w:p>
    <w:p w:rsidR="00447632" w:rsidRDefault="00447632" w:rsidP="00447632">
      <w:pPr>
        <w:pStyle w:val="af8"/>
        <w:numPr>
          <w:ilvl w:val="3"/>
          <w:numId w:val="22"/>
        </w:numPr>
        <w:tabs>
          <w:tab w:val="left" w:pos="0"/>
          <w:tab w:val="left" w:pos="426"/>
          <w:tab w:val="left" w:pos="1134"/>
          <w:tab w:val="left" w:pos="1560"/>
        </w:tabs>
        <w:ind w:left="0" w:firstLine="709"/>
        <w:jc w:val="both"/>
        <w:rPr>
          <w:color w:val="auto"/>
          <w:sz w:val="26"/>
          <w:szCs w:val="26"/>
        </w:rPr>
      </w:pPr>
      <w:r>
        <w:rPr>
          <w:color w:val="auto"/>
          <w:sz w:val="26"/>
          <w:szCs w:val="26"/>
        </w:rPr>
        <w:t xml:space="preserve">в случае предоставления скидок при поступлении на обучение – с проректором, координирующим деятельность НИУ ВШЭ по </w:t>
      </w:r>
      <w:r>
        <w:rPr>
          <w:bCs/>
          <w:iCs/>
          <w:sz w:val="26"/>
          <w:szCs w:val="26"/>
        </w:rPr>
        <w:t>организации приема в НИУ ВШЭ на обучение по образовательным программам высшего образования</w:t>
      </w:r>
      <w:r>
        <w:rPr>
          <w:color w:val="auto"/>
          <w:sz w:val="26"/>
          <w:szCs w:val="26"/>
        </w:rPr>
        <w:t>;</w:t>
      </w:r>
    </w:p>
    <w:p w:rsidR="000C68C9" w:rsidRDefault="000C68C9" w:rsidP="00447632">
      <w:pPr>
        <w:pStyle w:val="af8"/>
        <w:numPr>
          <w:ilvl w:val="3"/>
          <w:numId w:val="22"/>
        </w:numPr>
        <w:tabs>
          <w:tab w:val="left" w:pos="0"/>
          <w:tab w:val="left" w:pos="426"/>
          <w:tab w:val="left" w:pos="1134"/>
          <w:tab w:val="left" w:pos="1560"/>
        </w:tabs>
        <w:ind w:left="0" w:firstLine="709"/>
        <w:jc w:val="both"/>
        <w:rPr>
          <w:color w:val="auto"/>
          <w:sz w:val="26"/>
          <w:szCs w:val="26"/>
        </w:rPr>
      </w:pPr>
      <w:r>
        <w:rPr>
          <w:color w:val="auto"/>
          <w:sz w:val="26"/>
          <w:szCs w:val="26"/>
        </w:rPr>
        <w:t xml:space="preserve">в случае предоставления скидок </w:t>
      </w:r>
      <w:r w:rsidR="00447632">
        <w:rPr>
          <w:color w:val="auto"/>
          <w:sz w:val="26"/>
          <w:szCs w:val="26"/>
        </w:rPr>
        <w:t>по результатам</w:t>
      </w:r>
      <w:r>
        <w:rPr>
          <w:color w:val="auto"/>
          <w:sz w:val="26"/>
          <w:szCs w:val="26"/>
        </w:rPr>
        <w:t xml:space="preserve"> обучени</w:t>
      </w:r>
      <w:r w:rsidR="00447632">
        <w:rPr>
          <w:color w:val="auto"/>
          <w:sz w:val="26"/>
          <w:szCs w:val="26"/>
        </w:rPr>
        <w:t>я</w:t>
      </w:r>
      <w:r>
        <w:rPr>
          <w:color w:val="auto"/>
          <w:sz w:val="26"/>
          <w:szCs w:val="26"/>
        </w:rPr>
        <w:t xml:space="preserve"> – с проректором, </w:t>
      </w:r>
      <w:r w:rsidR="00310495">
        <w:rPr>
          <w:color w:val="auto"/>
          <w:sz w:val="26"/>
          <w:szCs w:val="26"/>
        </w:rPr>
        <w:t xml:space="preserve">руководящим </w:t>
      </w:r>
      <w:r>
        <w:rPr>
          <w:color w:val="auto"/>
          <w:sz w:val="26"/>
          <w:szCs w:val="26"/>
        </w:rPr>
        <w:t>деятельность</w:t>
      </w:r>
      <w:r w:rsidR="00310495">
        <w:rPr>
          <w:color w:val="auto"/>
          <w:sz w:val="26"/>
          <w:szCs w:val="26"/>
        </w:rPr>
        <w:t>ю</w:t>
      </w:r>
      <w:r>
        <w:rPr>
          <w:color w:val="auto"/>
          <w:sz w:val="26"/>
          <w:szCs w:val="26"/>
        </w:rPr>
        <w:t xml:space="preserve"> НИУ ВШЭ </w:t>
      </w:r>
      <w:r w:rsidR="00310495" w:rsidRPr="00447632">
        <w:rPr>
          <w:color w:val="auto"/>
          <w:sz w:val="26"/>
          <w:szCs w:val="26"/>
        </w:rPr>
        <w:t>по</w:t>
      </w:r>
      <w:r w:rsidR="00447632" w:rsidRPr="00447632">
        <w:rPr>
          <w:color w:val="auto"/>
          <w:sz w:val="26"/>
          <w:szCs w:val="26"/>
        </w:rPr>
        <w:t xml:space="preserve"> </w:t>
      </w:r>
      <w:r w:rsidR="00310495" w:rsidRPr="00447632">
        <w:rPr>
          <w:color w:val="auto"/>
          <w:sz w:val="26"/>
          <w:szCs w:val="26"/>
        </w:rPr>
        <w:t>вопросу реализации образовательных программ высшего образования</w:t>
      </w:r>
      <w:r w:rsidR="00F62D09">
        <w:rPr>
          <w:color w:val="auto"/>
          <w:sz w:val="26"/>
          <w:szCs w:val="26"/>
        </w:rPr>
        <w:t>;</w:t>
      </w:r>
    </w:p>
    <w:p w:rsidR="00964A5B" w:rsidRPr="00964A5B" w:rsidRDefault="00912B00" w:rsidP="00447632">
      <w:pPr>
        <w:pStyle w:val="af8"/>
        <w:numPr>
          <w:ilvl w:val="2"/>
          <w:numId w:val="22"/>
        </w:numPr>
        <w:tabs>
          <w:tab w:val="left" w:pos="426"/>
          <w:tab w:val="left" w:pos="1134"/>
          <w:tab w:val="left" w:pos="1560"/>
        </w:tabs>
        <w:ind w:left="0" w:firstLine="710"/>
        <w:jc w:val="both"/>
        <w:rPr>
          <w:color w:val="auto"/>
          <w:sz w:val="26"/>
          <w:szCs w:val="26"/>
        </w:rPr>
      </w:pPr>
      <w:r>
        <w:rPr>
          <w:color w:val="auto"/>
          <w:sz w:val="26"/>
          <w:szCs w:val="26"/>
        </w:rPr>
        <w:t xml:space="preserve">утверждаются </w:t>
      </w:r>
      <w:r w:rsidR="0097077E" w:rsidRPr="00964A5B">
        <w:rPr>
          <w:color w:val="auto"/>
          <w:sz w:val="26"/>
          <w:szCs w:val="26"/>
        </w:rPr>
        <w:t>ученым советом</w:t>
      </w:r>
      <w:r w:rsidR="00F62D09">
        <w:rPr>
          <w:color w:val="auto"/>
          <w:sz w:val="26"/>
          <w:szCs w:val="26"/>
        </w:rPr>
        <w:t>/</w:t>
      </w:r>
      <w:r w:rsidR="00F62D09" w:rsidRPr="00964A5B">
        <w:rPr>
          <w:color w:val="auto"/>
          <w:sz w:val="26"/>
          <w:szCs w:val="26"/>
        </w:rPr>
        <w:t xml:space="preserve">советом </w:t>
      </w:r>
      <w:r w:rsidR="0097077E" w:rsidRPr="00964A5B">
        <w:rPr>
          <w:color w:val="auto"/>
          <w:sz w:val="26"/>
          <w:szCs w:val="26"/>
        </w:rPr>
        <w:t>факультета</w:t>
      </w:r>
      <w:r w:rsidR="000E3845" w:rsidRPr="00964A5B">
        <w:rPr>
          <w:color w:val="auto"/>
          <w:sz w:val="26"/>
          <w:szCs w:val="26"/>
        </w:rPr>
        <w:t xml:space="preserve">, а при отсутствии ученого совета/совета </w:t>
      </w:r>
      <w:r w:rsidR="00F62D09">
        <w:rPr>
          <w:color w:val="auto"/>
          <w:sz w:val="26"/>
          <w:szCs w:val="26"/>
        </w:rPr>
        <w:t>факультета</w:t>
      </w:r>
      <w:r w:rsidR="000E3845" w:rsidRPr="00964A5B">
        <w:rPr>
          <w:color w:val="auto"/>
          <w:sz w:val="26"/>
          <w:szCs w:val="26"/>
        </w:rPr>
        <w:t xml:space="preserve"> – </w:t>
      </w:r>
      <w:r w:rsidR="0097077E" w:rsidRPr="00964A5B">
        <w:rPr>
          <w:color w:val="auto"/>
          <w:sz w:val="26"/>
          <w:szCs w:val="26"/>
        </w:rPr>
        <w:t>руководителем факультета</w:t>
      </w:r>
      <w:r w:rsidR="00F62D09">
        <w:rPr>
          <w:color w:val="auto"/>
          <w:sz w:val="26"/>
          <w:szCs w:val="26"/>
        </w:rPr>
        <w:t>;</w:t>
      </w:r>
      <w:r w:rsidR="000E3845" w:rsidRPr="00964A5B">
        <w:rPr>
          <w:color w:val="auto"/>
          <w:sz w:val="26"/>
          <w:szCs w:val="26"/>
        </w:rPr>
        <w:t xml:space="preserve"> </w:t>
      </w:r>
    </w:p>
    <w:p w:rsidR="00206A4A" w:rsidRPr="00964A5B" w:rsidRDefault="009D69E9" w:rsidP="00447632">
      <w:pPr>
        <w:pStyle w:val="af8"/>
        <w:numPr>
          <w:ilvl w:val="2"/>
          <w:numId w:val="22"/>
        </w:numPr>
        <w:tabs>
          <w:tab w:val="left" w:pos="426"/>
          <w:tab w:val="left" w:pos="1134"/>
          <w:tab w:val="left" w:pos="1560"/>
        </w:tabs>
        <w:ind w:left="0" w:firstLine="710"/>
        <w:jc w:val="both"/>
        <w:rPr>
          <w:color w:val="auto"/>
          <w:sz w:val="26"/>
          <w:szCs w:val="26"/>
        </w:rPr>
      </w:pPr>
      <w:r w:rsidRPr="00964A5B">
        <w:rPr>
          <w:color w:val="auto"/>
          <w:sz w:val="26"/>
          <w:szCs w:val="26"/>
        </w:rPr>
        <w:t>ввод</w:t>
      </w:r>
      <w:r w:rsidR="00206A4A" w:rsidRPr="00964A5B">
        <w:rPr>
          <w:color w:val="auto"/>
          <w:sz w:val="26"/>
          <w:szCs w:val="26"/>
        </w:rPr>
        <w:t>я</w:t>
      </w:r>
      <w:r w:rsidRPr="00964A5B">
        <w:rPr>
          <w:color w:val="auto"/>
          <w:sz w:val="26"/>
          <w:szCs w:val="26"/>
        </w:rPr>
        <w:t>тся в действие приказом первого проректора, координирующего образовательную деятельность НИУ ВШЭ</w:t>
      </w:r>
      <w:r w:rsidR="00420B25" w:rsidRPr="00964A5B">
        <w:rPr>
          <w:color w:val="auto"/>
          <w:sz w:val="26"/>
          <w:szCs w:val="26"/>
        </w:rPr>
        <w:t>,</w:t>
      </w:r>
      <w:r w:rsidR="0097077E" w:rsidRPr="00964A5B">
        <w:rPr>
          <w:color w:val="auto"/>
          <w:sz w:val="26"/>
          <w:szCs w:val="26"/>
        </w:rPr>
        <w:t xml:space="preserve"> и </w:t>
      </w:r>
      <w:r w:rsidRPr="00964A5B">
        <w:rPr>
          <w:color w:val="auto"/>
          <w:sz w:val="26"/>
          <w:szCs w:val="26"/>
        </w:rPr>
        <w:t>размеща</w:t>
      </w:r>
      <w:r w:rsidR="00206A4A" w:rsidRPr="00964A5B">
        <w:rPr>
          <w:color w:val="auto"/>
          <w:sz w:val="26"/>
          <w:szCs w:val="26"/>
        </w:rPr>
        <w:t>ю</w:t>
      </w:r>
      <w:r w:rsidRPr="00964A5B">
        <w:rPr>
          <w:color w:val="auto"/>
          <w:sz w:val="26"/>
          <w:szCs w:val="26"/>
        </w:rPr>
        <w:t xml:space="preserve">тся </w:t>
      </w:r>
      <w:r w:rsidR="00206A4A" w:rsidRPr="00964A5B">
        <w:rPr>
          <w:color w:val="auto"/>
          <w:sz w:val="26"/>
          <w:szCs w:val="26"/>
        </w:rPr>
        <w:t xml:space="preserve">Правовым управлением </w:t>
      </w:r>
      <w:r w:rsidR="00B53AE4" w:rsidRPr="00964A5B">
        <w:rPr>
          <w:color w:val="auto"/>
          <w:sz w:val="26"/>
          <w:szCs w:val="26"/>
        </w:rPr>
        <w:t xml:space="preserve">на </w:t>
      </w:r>
      <w:r w:rsidR="00206A4A" w:rsidRPr="00964A5B">
        <w:rPr>
          <w:color w:val="auto"/>
          <w:sz w:val="26"/>
          <w:szCs w:val="26"/>
        </w:rPr>
        <w:t xml:space="preserve">корпоративном сайте (портале) НИУ ВШЭ в разделе «Организационно-правовые документы, локальные акты». Ссылка </w:t>
      </w:r>
      <w:r w:rsidR="00964A5B" w:rsidRPr="00964A5B">
        <w:rPr>
          <w:color w:val="auto"/>
          <w:sz w:val="26"/>
          <w:szCs w:val="26"/>
        </w:rPr>
        <w:t>на соответствующий локальный нормативный акт</w:t>
      </w:r>
      <w:r w:rsidR="00206A4A" w:rsidRPr="00964A5B">
        <w:rPr>
          <w:color w:val="auto"/>
          <w:sz w:val="26"/>
          <w:szCs w:val="26"/>
        </w:rPr>
        <w:t xml:space="preserve"> </w:t>
      </w:r>
      <w:r w:rsidR="00371542" w:rsidRPr="00964A5B">
        <w:rPr>
          <w:color w:val="auto"/>
          <w:sz w:val="26"/>
          <w:szCs w:val="26"/>
        </w:rPr>
        <w:t xml:space="preserve">размещается на </w:t>
      </w:r>
      <w:proofErr w:type="gramStart"/>
      <w:r w:rsidR="00420B25" w:rsidRPr="00964A5B">
        <w:rPr>
          <w:color w:val="auto"/>
          <w:sz w:val="26"/>
          <w:szCs w:val="26"/>
        </w:rPr>
        <w:t>интернет-</w:t>
      </w:r>
      <w:r w:rsidR="00B53AE4" w:rsidRPr="00964A5B">
        <w:rPr>
          <w:color w:val="auto"/>
          <w:sz w:val="26"/>
          <w:szCs w:val="26"/>
        </w:rPr>
        <w:t>странице</w:t>
      </w:r>
      <w:proofErr w:type="gramEnd"/>
      <w:r w:rsidR="00B53AE4" w:rsidRPr="00964A5B">
        <w:rPr>
          <w:color w:val="auto"/>
          <w:sz w:val="26"/>
          <w:szCs w:val="26"/>
        </w:rPr>
        <w:t xml:space="preserve"> </w:t>
      </w:r>
      <w:r w:rsidR="0097077E" w:rsidRPr="00964A5B">
        <w:rPr>
          <w:color w:val="auto"/>
          <w:sz w:val="26"/>
          <w:szCs w:val="26"/>
        </w:rPr>
        <w:t>факультета</w:t>
      </w:r>
      <w:r w:rsidR="00420B25" w:rsidRPr="00964A5B">
        <w:rPr>
          <w:color w:val="auto"/>
          <w:sz w:val="26"/>
          <w:szCs w:val="26"/>
        </w:rPr>
        <w:t xml:space="preserve"> в рамках </w:t>
      </w:r>
      <w:r w:rsidR="0097077E" w:rsidRPr="00964A5B">
        <w:rPr>
          <w:color w:val="auto"/>
          <w:sz w:val="26"/>
          <w:szCs w:val="26"/>
        </w:rPr>
        <w:t>корпоративно</w:t>
      </w:r>
      <w:r w:rsidR="00420B25" w:rsidRPr="00964A5B">
        <w:rPr>
          <w:color w:val="auto"/>
          <w:sz w:val="26"/>
          <w:szCs w:val="26"/>
        </w:rPr>
        <w:t xml:space="preserve">го сайта </w:t>
      </w:r>
      <w:r w:rsidR="001E5188" w:rsidRPr="00964A5B">
        <w:rPr>
          <w:color w:val="auto"/>
          <w:sz w:val="26"/>
          <w:szCs w:val="26"/>
        </w:rPr>
        <w:t>(</w:t>
      </w:r>
      <w:r w:rsidR="00420B25" w:rsidRPr="00964A5B">
        <w:rPr>
          <w:color w:val="auto"/>
          <w:sz w:val="26"/>
          <w:szCs w:val="26"/>
        </w:rPr>
        <w:t>портала</w:t>
      </w:r>
      <w:r w:rsidR="0097077E" w:rsidRPr="00964A5B">
        <w:rPr>
          <w:color w:val="auto"/>
          <w:sz w:val="26"/>
          <w:szCs w:val="26"/>
        </w:rPr>
        <w:t>) НИУ ВШЭ</w:t>
      </w:r>
      <w:r w:rsidR="00371542" w:rsidRPr="00964A5B">
        <w:rPr>
          <w:color w:val="auto"/>
          <w:sz w:val="26"/>
          <w:szCs w:val="26"/>
        </w:rPr>
        <w:t>.</w:t>
      </w:r>
    </w:p>
    <w:p w:rsidR="0097077E" w:rsidRDefault="0097077E" w:rsidP="00964A5B">
      <w:pPr>
        <w:tabs>
          <w:tab w:val="left" w:pos="426"/>
          <w:tab w:val="left" w:pos="1134"/>
        </w:tabs>
        <w:jc w:val="both"/>
        <w:rPr>
          <w:color w:val="auto"/>
          <w:sz w:val="26"/>
          <w:szCs w:val="26"/>
        </w:rPr>
      </w:pPr>
    </w:p>
    <w:p w:rsidR="00712471" w:rsidRPr="000012E0" w:rsidRDefault="00712471" w:rsidP="00447632">
      <w:pPr>
        <w:pStyle w:val="af8"/>
        <w:numPr>
          <w:ilvl w:val="0"/>
          <w:numId w:val="22"/>
        </w:numPr>
        <w:tabs>
          <w:tab w:val="left" w:pos="284"/>
        </w:tabs>
        <w:ind w:left="0" w:firstLine="0"/>
        <w:jc w:val="center"/>
        <w:rPr>
          <w:b/>
          <w:color w:val="auto"/>
          <w:sz w:val="26"/>
          <w:szCs w:val="26"/>
        </w:rPr>
      </w:pPr>
      <w:r w:rsidRPr="000012E0">
        <w:rPr>
          <w:b/>
          <w:color w:val="auto"/>
          <w:sz w:val="26"/>
          <w:szCs w:val="26"/>
        </w:rPr>
        <w:t>Приостановление действия и лишение скидок</w:t>
      </w:r>
    </w:p>
    <w:p w:rsidR="00712471" w:rsidRPr="005A425B" w:rsidRDefault="00712471" w:rsidP="00447632">
      <w:pPr>
        <w:pStyle w:val="af8"/>
        <w:numPr>
          <w:ilvl w:val="1"/>
          <w:numId w:val="22"/>
        </w:numPr>
        <w:tabs>
          <w:tab w:val="left" w:pos="0"/>
          <w:tab w:val="left" w:pos="426"/>
          <w:tab w:val="left" w:pos="1276"/>
        </w:tabs>
        <w:ind w:left="0" w:firstLine="709"/>
        <w:jc w:val="both"/>
        <w:rPr>
          <w:color w:val="auto"/>
          <w:sz w:val="26"/>
          <w:szCs w:val="26"/>
          <w:shd w:val="clear" w:color="auto" w:fill="FFFF00"/>
        </w:rPr>
      </w:pPr>
      <w:proofErr w:type="gramStart"/>
      <w:r w:rsidRPr="005A425B">
        <w:rPr>
          <w:color w:val="auto"/>
          <w:sz w:val="26"/>
          <w:szCs w:val="26"/>
        </w:rPr>
        <w:t xml:space="preserve">Основанием для лишения студента скидки любого вида в течение срока, на который она была предоставлена, является неисполнение или нарушение студентом устава НИУ ВШЭ, Правил внутреннего распорядка обучающихся НИУ ВШЭ, Правил внутреннего распорядка студенческого общежития НИУ ВШЭ и иных локальных нормативных актов по вопросам организации и осуществления образовательной деятельности, </w:t>
      </w:r>
      <w:r w:rsidRPr="005A425B">
        <w:rPr>
          <w:sz w:val="26"/>
          <w:szCs w:val="26"/>
        </w:rPr>
        <w:t>за которое студенту объявлен выговор</w:t>
      </w:r>
      <w:r w:rsidRPr="005A425B">
        <w:rPr>
          <w:color w:val="auto"/>
          <w:sz w:val="26"/>
          <w:szCs w:val="26"/>
        </w:rPr>
        <w:t xml:space="preserve">. </w:t>
      </w:r>
      <w:proofErr w:type="gramEnd"/>
    </w:p>
    <w:p w:rsidR="00712471" w:rsidRPr="005A425B" w:rsidRDefault="00712471" w:rsidP="00447632">
      <w:pPr>
        <w:pStyle w:val="af8"/>
        <w:numPr>
          <w:ilvl w:val="1"/>
          <w:numId w:val="22"/>
        </w:numPr>
        <w:tabs>
          <w:tab w:val="left" w:pos="0"/>
          <w:tab w:val="left" w:pos="426"/>
          <w:tab w:val="left" w:pos="1276"/>
        </w:tabs>
        <w:ind w:left="0" w:firstLine="709"/>
        <w:jc w:val="both"/>
        <w:rPr>
          <w:color w:val="auto"/>
          <w:sz w:val="26"/>
          <w:szCs w:val="26"/>
        </w:rPr>
      </w:pPr>
      <w:r w:rsidRPr="005A425B">
        <w:rPr>
          <w:color w:val="auto"/>
          <w:sz w:val="26"/>
          <w:szCs w:val="26"/>
          <w:shd w:val="clear" w:color="auto" w:fill="auto"/>
        </w:rPr>
        <w:t xml:space="preserve">Основанием </w:t>
      </w:r>
      <w:r w:rsidRPr="005A425B">
        <w:rPr>
          <w:color w:val="auto"/>
          <w:sz w:val="26"/>
          <w:szCs w:val="26"/>
        </w:rPr>
        <w:t xml:space="preserve">для лишения студента скидки, установленной разделами 2 </w:t>
      </w:r>
      <w:r w:rsidRPr="005A425B">
        <w:rPr>
          <w:color w:val="auto"/>
          <w:sz w:val="26"/>
          <w:szCs w:val="26"/>
          <w:shd w:val="clear" w:color="auto" w:fill="auto"/>
        </w:rPr>
        <w:t>(за исключением скидки, установленной пунктом 2.1)</w:t>
      </w:r>
      <w:r w:rsidRPr="005A425B">
        <w:rPr>
          <w:color w:val="auto"/>
          <w:sz w:val="26"/>
          <w:szCs w:val="26"/>
        </w:rPr>
        <w:t xml:space="preserve"> и 3 Положения, является </w:t>
      </w:r>
      <w:r w:rsidRPr="005A425B">
        <w:rPr>
          <w:color w:val="auto"/>
          <w:sz w:val="26"/>
          <w:szCs w:val="26"/>
        </w:rPr>
        <w:lastRenderedPageBreak/>
        <w:t>несоответствие студента одному или нескольким критериям успешного обучения</w:t>
      </w:r>
      <w:r>
        <w:rPr>
          <w:color w:val="auto"/>
          <w:sz w:val="26"/>
          <w:szCs w:val="26"/>
        </w:rPr>
        <w:t>, выразившееся в следующем</w:t>
      </w:r>
      <w:r w:rsidRPr="005A425B">
        <w:rPr>
          <w:color w:val="auto"/>
          <w:sz w:val="26"/>
          <w:szCs w:val="26"/>
        </w:rPr>
        <w:t>:</w:t>
      </w:r>
    </w:p>
    <w:p w:rsidR="00712471" w:rsidRPr="005A425B" w:rsidRDefault="00712471" w:rsidP="00447632">
      <w:pPr>
        <w:pStyle w:val="af8"/>
        <w:numPr>
          <w:ilvl w:val="2"/>
          <w:numId w:val="22"/>
        </w:numPr>
        <w:tabs>
          <w:tab w:val="left" w:pos="0"/>
          <w:tab w:val="left" w:pos="426"/>
          <w:tab w:val="left" w:pos="1276"/>
        </w:tabs>
        <w:ind w:left="0" w:firstLine="709"/>
        <w:jc w:val="both"/>
        <w:rPr>
          <w:color w:val="auto"/>
          <w:sz w:val="26"/>
          <w:szCs w:val="26"/>
          <w:shd w:val="clear" w:color="auto" w:fill="auto"/>
        </w:rPr>
      </w:pPr>
      <w:r w:rsidRPr="005A425B">
        <w:rPr>
          <w:color w:val="auto"/>
          <w:sz w:val="26"/>
          <w:szCs w:val="26"/>
          <w:shd w:val="clear" w:color="auto" w:fill="auto"/>
        </w:rPr>
        <w:t xml:space="preserve">получение в предшествующем учебном году более двух оценок </w:t>
      </w:r>
      <w:r w:rsidR="00BD3BAA">
        <w:rPr>
          <w:color w:val="auto"/>
          <w:sz w:val="26"/>
          <w:szCs w:val="26"/>
          <w:shd w:val="clear" w:color="auto" w:fill="auto"/>
        </w:rPr>
        <w:t>4 и</w:t>
      </w:r>
      <w:r w:rsidR="00BD3BAA" w:rsidRPr="000012E0">
        <w:rPr>
          <w:color w:val="auto"/>
          <w:sz w:val="26"/>
          <w:szCs w:val="26"/>
          <w:shd w:val="clear" w:color="auto" w:fill="auto"/>
        </w:rPr>
        <w:t>/</w:t>
      </w:r>
      <w:r w:rsidR="00BD3BAA">
        <w:rPr>
          <w:color w:val="auto"/>
          <w:sz w:val="26"/>
          <w:szCs w:val="26"/>
          <w:shd w:val="clear" w:color="auto" w:fill="auto"/>
        </w:rPr>
        <w:t xml:space="preserve">или 5 </w:t>
      </w:r>
      <w:r w:rsidRPr="005A425B">
        <w:rPr>
          <w:color w:val="auto"/>
          <w:sz w:val="26"/>
          <w:szCs w:val="26"/>
          <w:shd w:val="clear" w:color="auto" w:fill="auto"/>
        </w:rPr>
        <w:t>баллов</w:t>
      </w:r>
      <w:r>
        <w:rPr>
          <w:color w:val="auto"/>
          <w:sz w:val="26"/>
          <w:szCs w:val="26"/>
          <w:shd w:val="clear" w:color="auto" w:fill="auto"/>
        </w:rPr>
        <w:t xml:space="preserve"> по результатам промежуточной аттестации до пересдач</w:t>
      </w:r>
      <w:r w:rsidRPr="005A425B">
        <w:rPr>
          <w:color w:val="auto"/>
          <w:sz w:val="26"/>
          <w:szCs w:val="26"/>
          <w:shd w:val="clear" w:color="auto" w:fill="auto"/>
        </w:rPr>
        <w:t xml:space="preserve"> </w:t>
      </w:r>
      <w:r w:rsidRPr="005A425B">
        <w:rPr>
          <w:color w:val="auto"/>
          <w:sz w:val="26"/>
          <w:szCs w:val="26"/>
        </w:rPr>
        <w:t>–</w:t>
      </w:r>
      <w:r w:rsidRPr="005A425B">
        <w:rPr>
          <w:sz w:val="26"/>
          <w:szCs w:val="26"/>
        </w:rPr>
        <w:t xml:space="preserve"> </w:t>
      </w:r>
      <w:r w:rsidRPr="005A425B">
        <w:rPr>
          <w:color w:val="auto"/>
          <w:sz w:val="26"/>
          <w:szCs w:val="26"/>
          <w:shd w:val="clear" w:color="auto" w:fill="auto"/>
        </w:rPr>
        <w:t>по десятибалльной шк</w:t>
      </w:r>
      <w:r>
        <w:rPr>
          <w:color w:val="auto"/>
          <w:sz w:val="26"/>
          <w:szCs w:val="26"/>
          <w:shd w:val="clear" w:color="auto" w:fill="auto"/>
        </w:rPr>
        <w:t>а</w:t>
      </w:r>
      <w:r w:rsidRPr="005A425B">
        <w:rPr>
          <w:color w:val="auto"/>
          <w:sz w:val="26"/>
          <w:szCs w:val="26"/>
          <w:shd w:val="clear" w:color="auto" w:fill="auto"/>
        </w:rPr>
        <w:t>ле</w:t>
      </w:r>
      <w:r>
        <w:rPr>
          <w:color w:val="auto"/>
          <w:sz w:val="26"/>
          <w:szCs w:val="26"/>
          <w:shd w:val="clear" w:color="auto" w:fill="auto"/>
        </w:rPr>
        <w:t>;</w:t>
      </w:r>
    </w:p>
    <w:p w:rsidR="00712471" w:rsidRPr="005A425B" w:rsidRDefault="00712471" w:rsidP="00447632">
      <w:pPr>
        <w:pStyle w:val="af8"/>
        <w:numPr>
          <w:ilvl w:val="2"/>
          <w:numId w:val="22"/>
        </w:numPr>
        <w:tabs>
          <w:tab w:val="left" w:pos="0"/>
          <w:tab w:val="left" w:pos="426"/>
          <w:tab w:val="left" w:pos="1276"/>
        </w:tabs>
        <w:ind w:left="0" w:firstLine="709"/>
        <w:jc w:val="both"/>
        <w:rPr>
          <w:color w:val="auto"/>
          <w:sz w:val="26"/>
          <w:szCs w:val="26"/>
          <w:shd w:val="clear" w:color="auto" w:fill="auto"/>
        </w:rPr>
      </w:pPr>
      <w:r w:rsidRPr="005A425B">
        <w:rPr>
          <w:color w:val="auto"/>
          <w:sz w:val="26"/>
          <w:szCs w:val="26"/>
          <w:shd w:val="clear" w:color="auto" w:fill="auto"/>
        </w:rPr>
        <w:t xml:space="preserve">получение по результатам промежуточной аттестации (до пересдач) </w:t>
      </w:r>
      <w:r w:rsidR="00BD3BAA" w:rsidRPr="005A425B">
        <w:rPr>
          <w:color w:val="auto"/>
          <w:sz w:val="26"/>
          <w:szCs w:val="26"/>
          <w:shd w:val="clear" w:color="auto" w:fill="auto"/>
        </w:rPr>
        <w:t>оцен</w:t>
      </w:r>
      <w:r w:rsidR="00BD3BAA">
        <w:rPr>
          <w:color w:val="auto"/>
          <w:sz w:val="26"/>
          <w:szCs w:val="26"/>
          <w:shd w:val="clear" w:color="auto" w:fill="auto"/>
        </w:rPr>
        <w:t>ки</w:t>
      </w:r>
      <w:r w:rsidR="00BD3BAA" w:rsidRPr="005A425B">
        <w:rPr>
          <w:color w:val="auto"/>
          <w:sz w:val="26"/>
          <w:szCs w:val="26"/>
          <w:shd w:val="clear" w:color="auto" w:fill="auto"/>
        </w:rPr>
        <w:t xml:space="preserve"> </w:t>
      </w:r>
      <w:r w:rsidRPr="005A425B">
        <w:rPr>
          <w:color w:val="auto"/>
          <w:sz w:val="26"/>
          <w:szCs w:val="26"/>
          <w:shd w:val="clear" w:color="auto" w:fill="auto"/>
        </w:rPr>
        <w:t>ниже 4 баллов по десятибалльной шкале;</w:t>
      </w:r>
    </w:p>
    <w:p w:rsidR="00712471" w:rsidRDefault="00712471" w:rsidP="00447632">
      <w:pPr>
        <w:pStyle w:val="af8"/>
        <w:numPr>
          <w:ilvl w:val="2"/>
          <w:numId w:val="22"/>
        </w:numPr>
        <w:tabs>
          <w:tab w:val="left" w:pos="0"/>
          <w:tab w:val="left" w:pos="426"/>
          <w:tab w:val="left" w:pos="1276"/>
        </w:tabs>
        <w:ind w:left="0" w:firstLine="709"/>
        <w:jc w:val="both"/>
        <w:rPr>
          <w:color w:val="auto"/>
          <w:sz w:val="26"/>
          <w:szCs w:val="26"/>
          <w:shd w:val="clear" w:color="auto" w:fill="auto"/>
        </w:rPr>
      </w:pPr>
      <w:r w:rsidRPr="005A425B">
        <w:rPr>
          <w:color w:val="auto"/>
          <w:sz w:val="26"/>
          <w:szCs w:val="26"/>
          <w:shd w:val="clear" w:color="auto" w:fill="auto"/>
        </w:rPr>
        <w:t>наличие неявок на аттестационные испытания без уважительной причины</w:t>
      </w:r>
      <w:r w:rsidR="00936329">
        <w:rPr>
          <w:color w:val="auto"/>
          <w:sz w:val="26"/>
          <w:szCs w:val="26"/>
          <w:shd w:val="clear" w:color="auto" w:fill="auto"/>
        </w:rPr>
        <w:t>.</w:t>
      </w:r>
    </w:p>
    <w:p w:rsidR="00712471" w:rsidRPr="005A425B" w:rsidRDefault="00712471" w:rsidP="00447632">
      <w:pPr>
        <w:pStyle w:val="af8"/>
        <w:numPr>
          <w:ilvl w:val="1"/>
          <w:numId w:val="22"/>
        </w:numPr>
        <w:tabs>
          <w:tab w:val="left" w:pos="0"/>
          <w:tab w:val="left" w:pos="426"/>
          <w:tab w:val="left" w:pos="1276"/>
        </w:tabs>
        <w:ind w:left="0" w:firstLine="709"/>
        <w:jc w:val="both"/>
        <w:rPr>
          <w:color w:val="auto"/>
          <w:sz w:val="26"/>
          <w:szCs w:val="26"/>
          <w:shd w:val="clear" w:color="auto" w:fill="FFFF00"/>
        </w:rPr>
      </w:pPr>
      <w:r w:rsidRPr="005A425B">
        <w:rPr>
          <w:color w:val="auto"/>
          <w:sz w:val="26"/>
          <w:szCs w:val="26"/>
        </w:rPr>
        <w:t>Основанием для лишения студента скидки, установленной раздел</w:t>
      </w:r>
      <w:r>
        <w:rPr>
          <w:color w:val="auto"/>
          <w:sz w:val="26"/>
          <w:szCs w:val="26"/>
        </w:rPr>
        <w:t>ом</w:t>
      </w:r>
      <w:r w:rsidRPr="005A425B">
        <w:rPr>
          <w:color w:val="auto"/>
          <w:sz w:val="26"/>
          <w:szCs w:val="26"/>
        </w:rPr>
        <w:t xml:space="preserve"> 5 Положения, в течение срока, на который она была предоставлена, является </w:t>
      </w:r>
      <w:r w:rsidRPr="005A425B">
        <w:rPr>
          <w:color w:val="auto"/>
          <w:sz w:val="26"/>
          <w:szCs w:val="26"/>
          <w:shd w:val="clear" w:color="auto" w:fill="auto"/>
        </w:rPr>
        <w:t xml:space="preserve">возникновение у студента по результатам промежуточной аттестации неликвидированной академической задолженности (с учетом всех пересдач). </w:t>
      </w:r>
    </w:p>
    <w:p w:rsidR="00712471" w:rsidRPr="00E35F77" w:rsidRDefault="00712471" w:rsidP="00447632">
      <w:pPr>
        <w:pStyle w:val="af8"/>
        <w:numPr>
          <w:ilvl w:val="1"/>
          <w:numId w:val="22"/>
        </w:numPr>
        <w:tabs>
          <w:tab w:val="left" w:pos="0"/>
          <w:tab w:val="left" w:pos="426"/>
          <w:tab w:val="left" w:pos="1276"/>
        </w:tabs>
        <w:ind w:left="0" w:firstLine="709"/>
        <w:jc w:val="both"/>
        <w:rPr>
          <w:color w:val="auto"/>
          <w:sz w:val="26"/>
          <w:szCs w:val="26"/>
        </w:rPr>
      </w:pPr>
      <w:r w:rsidRPr="00E35F77">
        <w:rPr>
          <w:color w:val="auto"/>
          <w:sz w:val="26"/>
          <w:szCs w:val="26"/>
        </w:rPr>
        <w:t xml:space="preserve">Лишение скидки до окончания срока, на который она была предоставлена, оформляется приказом НИУ ВШЭ. Приказ готовится учебным офисом и подписывается координирующим руководителем. </w:t>
      </w:r>
    </w:p>
    <w:p w:rsidR="00712471" w:rsidRPr="005A425B" w:rsidRDefault="00712471" w:rsidP="00447632">
      <w:pPr>
        <w:pStyle w:val="af8"/>
        <w:numPr>
          <w:ilvl w:val="1"/>
          <w:numId w:val="22"/>
        </w:numPr>
        <w:tabs>
          <w:tab w:val="left" w:pos="0"/>
          <w:tab w:val="left" w:pos="426"/>
          <w:tab w:val="left" w:pos="1276"/>
        </w:tabs>
        <w:ind w:left="0" w:firstLine="709"/>
        <w:jc w:val="both"/>
        <w:rPr>
          <w:color w:val="auto"/>
          <w:sz w:val="26"/>
          <w:szCs w:val="26"/>
        </w:rPr>
      </w:pPr>
      <w:proofErr w:type="gramStart"/>
      <w:r w:rsidRPr="00E35F77">
        <w:rPr>
          <w:color w:val="auto"/>
          <w:sz w:val="26"/>
          <w:szCs w:val="26"/>
        </w:rPr>
        <w:t>Если студенту, имеющему скидку, предоставляется</w:t>
      </w:r>
      <w:r w:rsidRPr="005A425B">
        <w:rPr>
          <w:color w:val="auto"/>
          <w:sz w:val="26"/>
          <w:szCs w:val="26"/>
        </w:rPr>
        <w:t xml:space="preserve"> академический отпуск, отпуск по беременности и родам, отпуск по уходу за ребенком до достижения им возраста трех лет в порядке, установленном федеральными законами (далее – отпуск), то </w:t>
      </w:r>
      <w:r>
        <w:rPr>
          <w:color w:val="auto"/>
          <w:sz w:val="26"/>
          <w:szCs w:val="26"/>
        </w:rPr>
        <w:t xml:space="preserve">действие указанной скидки на период отпуска приостанавливается и возобновляется </w:t>
      </w:r>
      <w:r w:rsidRPr="005A425B">
        <w:rPr>
          <w:color w:val="auto"/>
          <w:sz w:val="26"/>
          <w:szCs w:val="26"/>
        </w:rPr>
        <w:t xml:space="preserve">после выхода </w:t>
      </w:r>
      <w:r>
        <w:rPr>
          <w:color w:val="auto"/>
          <w:sz w:val="26"/>
          <w:szCs w:val="26"/>
        </w:rPr>
        <w:t xml:space="preserve">студента </w:t>
      </w:r>
      <w:r w:rsidRPr="005A425B">
        <w:rPr>
          <w:color w:val="auto"/>
          <w:sz w:val="26"/>
          <w:szCs w:val="26"/>
        </w:rPr>
        <w:t xml:space="preserve">из отпуска на оставшуюся неиспользованную часть периода, на который ему была предоставлена скидка. </w:t>
      </w:r>
      <w:proofErr w:type="gramEnd"/>
    </w:p>
    <w:p w:rsidR="00A061A7" w:rsidRDefault="00712471" w:rsidP="00447632">
      <w:pPr>
        <w:pStyle w:val="af8"/>
        <w:numPr>
          <w:ilvl w:val="1"/>
          <w:numId w:val="22"/>
        </w:numPr>
        <w:tabs>
          <w:tab w:val="left" w:pos="0"/>
          <w:tab w:val="left" w:pos="426"/>
          <w:tab w:val="left" w:pos="1276"/>
        </w:tabs>
        <w:ind w:left="0" w:firstLine="709"/>
        <w:jc w:val="both"/>
        <w:rPr>
          <w:color w:val="auto"/>
          <w:sz w:val="26"/>
          <w:szCs w:val="26"/>
        </w:rPr>
      </w:pPr>
      <w:r w:rsidRPr="005A425B">
        <w:rPr>
          <w:color w:val="auto"/>
          <w:sz w:val="26"/>
          <w:szCs w:val="26"/>
        </w:rPr>
        <w:t xml:space="preserve">В случае отчисления студента из НИУ ВШЭ по любым основаниям и последующего его восстановления в НИУ ВШЭ ранее предоставленная ему скидка не сохраняется. </w:t>
      </w:r>
    </w:p>
    <w:p w:rsidR="00D11BC5" w:rsidRPr="000012E0" w:rsidRDefault="000012E0" w:rsidP="000012E0">
      <w:pPr>
        <w:pStyle w:val="af8"/>
        <w:numPr>
          <w:ilvl w:val="1"/>
          <w:numId w:val="22"/>
        </w:numPr>
        <w:tabs>
          <w:tab w:val="left" w:pos="0"/>
          <w:tab w:val="left" w:pos="426"/>
          <w:tab w:val="left" w:pos="1276"/>
        </w:tabs>
        <w:ind w:left="0" w:firstLine="709"/>
        <w:jc w:val="both"/>
        <w:rPr>
          <w:color w:val="auto"/>
          <w:sz w:val="26"/>
          <w:szCs w:val="26"/>
        </w:rPr>
      </w:pPr>
      <w:r>
        <w:rPr>
          <w:color w:val="auto"/>
          <w:sz w:val="26"/>
          <w:szCs w:val="26"/>
        </w:rPr>
        <w:t>Е</w:t>
      </w:r>
      <w:r w:rsidRPr="00F66D8E">
        <w:rPr>
          <w:color w:val="auto"/>
          <w:sz w:val="26"/>
          <w:szCs w:val="26"/>
        </w:rPr>
        <w:t>сли иное не предусмотрено положениями о скидках или иными локальными нормативными актами НИУ ВШЭ</w:t>
      </w:r>
      <w:r>
        <w:rPr>
          <w:color w:val="auto"/>
          <w:sz w:val="26"/>
          <w:szCs w:val="26"/>
        </w:rPr>
        <w:t>, нормы настоящего раздела применяются ко всем видам скидок НИУ ВШЭ, вне зависимости от оснований их предоставления</w:t>
      </w:r>
      <w:r w:rsidR="00D11BC5" w:rsidRPr="000012E0">
        <w:rPr>
          <w:color w:val="auto"/>
          <w:sz w:val="26"/>
          <w:szCs w:val="26"/>
        </w:rPr>
        <w:t>.</w:t>
      </w:r>
    </w:p>
    <w:sectPr w:rsidR="00D11BC5" w:rsidRPr="000012E0" w:rsidSect="00AE7F06">
      <w:headerReference w:type="default" r:id="rId9"/>
      <w:footerReference w:type="default" r:id="rId10"/>
      <w:pgSz w:w="12240" w:h="15840"/>
      <w:pgMar w:top="993"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28" w:rsidRDefault="007A7128">
      <w:r>
        <w:separator/>
      </w:r>
    </w:p>
  </w:endnote>
  <w:endnote w:type="continuationSeparator" w:id="0">
    <w:p w:rsidR="007A7128" w:rsidRDefault="007A7128">
      <w:r>
        <w:continuationSeparator/>
      </w:r>
    </w:p>
  </w:endnote>
  <w:endnote w:type="continuationNotice" w:id="1">
    <w:p w:rsidR="007A7128" w:rsidRDefault="007A7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EC" w:rsidRDefault="003E16F4">
    <w:pPr>
      <w:pStyle w:val="af"/>
      <w:jc w:val="right"/>
    </w:pPr>
    <w:r>
      <w:fldChar w:fldCharType="begin"/>
    </w:r>
    <w:r w:rsidR="006D68EC">
      <w:instrText xml:space="preserve"> PAGE </w:instrText>
    </w:r>
    <w:r>
      <w:fldChar w:fldCharType="separate"/>
    </w:r>
    <w:r w:rsidR="006A2186">
      <w:rPr>
        <w:noProof/>
      </w:rPr>
      <w:t>1</w:t>
    </w:r>
    <w:r>
      <w:fldChar w:fldCharType="end"/>
    </w:r>
  </w:p>
  <w:p w:rsidR="006D68EC" w:rsidRDefault="006D68EC">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28" w:rsidRDefault="007A7128">
      <w:r>
        <w:separator/>
      </w:r>
    </w:p>
  </w:footnote>
  <w:footnote w:type="continuationSeparator" w:id="0">
    <w:p w:rsidR="007A7128" w:rsidRDefault="007A7128">
      <w:r>
        <w:continuationSeparator/>
      </w:r>
    </w:p>
  </w:footnote>
  <w:footnote w:type="continuationNotice" w:id="1">
    <w:p w:rsidR="007A7128" w:rsidRDefault="007A7128"/>
  </w:footnote>
  <w:footnote w:id="2">
    <w:p w:rsidR="006D68EC" w:rsidRDefault="006D68EC" w:rsidP="000B25CB">
      <w:pPr>
        <w:pStyle w:val="af0"/>
        <w:jc w:val="both"/>
      </w:pPr>
      <w:r>
        <w:rPr>
          <w:rStyle w:val="a7"/>
        </w:rPr>
        <w:footnoteRef/>
      </w:r>
      <w:r>
        <w:t xml:space="preserve"> </w:t>
      </w:r>
      <w:r w:rsidRPr="00D8230D">
        <w:t>Порядок</w:t>
      </w:r>
      <w:r>
        <w:t xml:space="preserve"> и основания</w:t>
      </w:r>
      <w:r w:rsidRPr="00D8230D">
        <w:t xml:space="preserve"> предоставления скидок в филиалах НИУ ВШЭ </w:t>
      </w:r>
      <w:r>
        <w:t xml:space="preserve">устанавливаются </w:t>
      </w:r>
      <w:r w:rsidRPr="00D8230D">
        <w:t>локальными нормативными актами филиалов, утверждаемыми учеными советами филиалов НИУ ВШЭ.</w:t>
      </w:r>
    </w:p>
  </w:footnote>
  <w:footnote w:id="3">
    <w:p w:rsidR="00B5472C" w:rsidRDefault="00B5472C">
      <w:pPr>
        <w:pStyle w:val="af0"/>
      </w:pPr>
      <w:r>
        <w:rPr>
          <w:rStyle w:val="a7"/>
        </w:rPr>
        <w:footnoteRef/>
      </w:r>
      <w:r>
        <w:t xml:space="preserve"> Порядок и основания предоставления скидок устанавливаются </w:t>
      </w:r>
      <w:r w:rsidRPr="00292F6A">
        <w:t>отдельными локальными нормативными актами</w:t>
      </w:r>
      <w:r>
        <w:t xml:space="preserve"> НИУ ВШЭ.</w:t>
      </w:r>
    </w:p>
  </w:footnote>
  <w:footnote w:id="4">
    <w:p w:rsidR="006D68EC" w:rsidRPr="00B46A0C" w:rsidRDefault="006D68EC" w:rsidP="00B46A0C">
      <w:pPr>
        <w:pStyle w:val="af0"/>
      </w:pPr>
      <w:r>
        <w:rPr>
          <w:rStyle w:val="a4"/>
        </w:rPr>
        <w:footnoteRef/>
      </w:r>
      <w:r>
        <w:t xml:space="preserve"> утверждается ежегодно Министерством образования и науки Российской Федерации.</w:t>
      </w:r>
    </w:p>
  </w:footnote>
  <w:footnote w:id="5">
    <w:p w:rsidR="002F7313" w:rsidRDefault="002F7313">
      <w:pPr>
        <w:pStyle w:val="af0"/>
      </w:pPr>
      <w:r>
        <w:rPr>
          <w:rStyle w:val="a7"/>
        </w:rPr>
        <w:footnoteRef/>
      </w:r>
      <w:r>
        <w:t xml:space="preserve"> утверждается ежегодно Министерством образования и науки Российской Федерации.</w:t>
      </w:r>
    </w:p>
  </w:footnote>
  <w:footnote w:id="6">
    <w:p w:rsidR="002F7313" w:rsidRDefault="002F7313">
      <w:pPr>
        <w:pStyle w:val="af0"/>
      </w:pPr>
      <w:r>
        <w:rPr>
          <w:rStyle w:val="a7"/>
        </w:rPr>
        <w:footnoteRef/>
      </w:r>
      <w:r>
        <w:t xml:space="preserve"> утверждается ежегодно Министерством образования и науки Российской Федерации.</w:t>
      </w:r>
    </w:p>
  </w:footnote>
  <w:footnote w:id="7">
    <w:p w:rsidR="006D68EC" w:rsidRDefault="006D68EC">
      <w:pPr>
        <w:pStyle w:val="af0"/>
      </w:pPr>
      <w:r>
        <w:rPr>
          <w:rStyle w:val="a4"/>
        </w:rPr>
        <w:footnoteRef/>
      </w:r>
      <w:r>
        <w:t>период выполнения работ (оказания услуг) по гражданско-правовым договорам не учитывается.</w:t>
      </w:r>
    </w:p>
  </w:footnote>
  <w:footnote w:id="8">
    <w:p w:rsidR="00196DE3" w:rsidRPr="00F54572" w:rsidRDefault="00196DE3" w:rsidP="00196DE3">
      <w:pPr>
        <w:tabs>
          <w:tab w:val="left" w:pos="142"/>
        </w:tabs>
        <w:jc w:val="both"/>
        <w:rPr>
          <w:sz w:val="20"/>
          <w:szCs w:val="20"/>
        </w:rPr>
      </w:pPr>
      <w:r w:rsidRPr="00F54572">
        <w:rPr>
          <w:rStyle w:val="a4"/>
          <w:sz w:val="20"/>
          <w:szCs w:val="20"/>
        </w:rPr>
        <w:footnoteRef/>
      </w:r>
      <w:r>
        <w:rPr>
          <w:sz w:val="20"/>
          <w:szCs w:val="20"/>
        </w:rPr>
        <w:t xml:space="preserve"> в соответствии с</w:t>
      </w:r>
      <w:r w:rsidR="00574AD7">
        <w:rPr>
          <w:sz w:val="20"/>
          <w:szCs w:val="20"/>
        </w:rPr>
        <w:t xml:space="preserve"> локальными нормативными актами НИУ ВШЭ</w:t>
      </w:r>
      <w:r w:rsidRPr="00F54572">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EC" w:rsidRDefault="006D68E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4"/>
    <w:multiLevelType w:val="multilevel"/>
    <w:tmpl w:val="A3E27DC2"/>
    <w:lvl w:ilvl="0">
      <w:start w:val="1"/>
      <w:numFmt w:val="decimal"/>
      <w:lvlText w:val="%1."/>
      <w:lvlJc w:val="left"/>
      <w:pPr>
        <w:tabs>
          <w:tab w:val="num" w:pos="2269"/>
        </w:tabs>
        <w:ind w:left="2629" w:hanging="360"/>
      </w:pPr>
      <w:rPr>
        <w:b w:val="0"/>
      </w:rPr>
    </w:lvl>
    <w:lvl w:ilvl="1">
      <w:start w:val="1"/>
      <w:numFmt w:val="decimal"/>
      <w:lvlText w:val="%1.%2."/>
      <w:lvlJc w:val="left"/>
      <w:pPr>
        <w:tabs>
          <w:tab w:val="num" w:pos="-71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6"/>
    <w:multiLevelType w:val="multilevel"/>
    <w:tmpl w:val="00000006"/>
    <w:name w:val="WW8Num6"/>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2F101C7"/>
    <w:multiLevelType w:val="multilevel"/>
    <w:tmpl w:val="A3E27DC2"/>
    <w:lvl w:ilvl="0">
      <w:start w:val="1"/>
      <w:numFmt w:val="decimal"/>
      <w:lvlText w:val="%1."/>
      <w:lvlJc w:val="left"/>
      <w:pPr>
        <w:tabs>
          <w:tab w:val="num" w:pos="567"/>
        </w:tabs>
        <w:ind w:left="927" w:hanging="360"/>
      </w:pPr>
      <w:rPr>
        <w:b w:val="0"/>
      </w:rPr>
    </w:lvl>
    <w:lvl w:ilvl="1">
      <w:start w:val="1"/>
      <w:numFmt w:val="decimal"/>
      <w:lvlText w:val="%1.%2."/>
      <w:lvlJc w:val="left"/>
      <w:pPr>
        <w:tabs>
          <w:tab w:val="num" w:pos="-71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9DC77BE"/>
    <w:multiLevelType w:val="hybridMultilevel"/>
    <w:tmpl w:val="44386376"/>
    <w:lvl w:ilvl="0" w:tplc="70A4D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F34554"/>
    <w:multiLevelType w:val="hybridMultilevel"/>
    <w:tmpl w:val="B858BF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991A36"/>
    <w:multiLevelType w:val="multilevel"/>
    <w:tmpl w:val="A14C727A"/>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1F0E2614"/>
    <w:multiLevelType w:val="hybridMultilevel"/>
    <w:tmpl w:val="9324764E"/>
    <w:lvl w:ilvl="0" w:tplc="FD22A25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70D67C3"/>
    <w:multiLevelType w:val="multilevel"/>
    <w:tmpl w:val="AB22AEA4"/>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3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87D77AA"/>
    <w:multiLevelType w:val="hybridMultilevel"/>
    <w:tmpl w:val="ECAE95B8"/>
    <w:lvl w:ilvl="0" w:tplc="8354CD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111261A"/>
    <w:multiLevelType w:val="hybridMultilevel"/>
    <w:tmpl w:val="EDA8E8AE"/>
    <w:lvl w:ilvl="0" w:tplc="8354CD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86B0D3E"/>
    <w:multiLevelType w:val="multilevel"/>
    <w:tmpl w:val="6750C2AE"/>
    <w:lvl w:ilvl="0">
      <w:start w:val="2"/>
      <w:numFmt w:val="decimal"/>
      <w:lvlText w:val="%1."/>
      <w:lvlJc w:val="left"/>
      <w:pPr>
        <w:ind w:left="0" w:firstLine="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39C90BE5"/>
    <w:multiLevelType w:val="multilevel"/>
    <w:tmpl w:val="F7BED958"/>
    <w:lvl w:ilvl="0">
      <w:start w:val="1"/>
      <w:numFmt w:val="decimal"/>
      <w:lvlText w:val="%1."/>
      <w:lvlJc w:val="left"/>
      <w:pPr>
        <w:ind w:left="927" w:hanging="360"/>
      </w:pPr>
      <w:rPr>
        <w:rFonts w:hint="default"/>
        <w:b/>
      </w:rPr>
    </w:lvl>
    <w:lvl w:ilvl="1">
      <w:start w:val="12"/>
      <w:numFmt w:val="decimal"/>
      <w:isLgl/>
      <w:lvlText w:val="%1.%2."/>
      <w:lvlJc w:val="left"/>
      <w:pPr>
        <w:ind w:left="135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362"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864" w:hanging="1800"/>
      </w:pPr>
      <w:rPr>
        <w:rFonts w:hint="default"/>
      </w:rPr>
    </w:lvl>
    <w:lvl w:ilvl="8">
      <w:start w:val="1"/>
      <w:numFmt w:val="decimal"/>
      <w:isLgl/>
      <w:lvlText w:val="%1.%2.%3.%4.%5.%6.%7.%8.%9."/>
      <w:lvlJc w:val="left"/>
      <w:pPr>
        <w:ind w:left="2935" w:hanging="1800"/>
      </w:pPr>
      <w:rPr>
        <w:rFonts w:hint="default"/>
      </w:rPr>
    </w:lvl>
  </w:abstractNum>
  <w:abstractNum w:abstractNumId="17">
    <w:nsid w:val="3E020C89"/>
    <w:multiLevelType w:val="hybridMultilevel"/>
    <w:tmpl w:val="270AEFA4"/>
    <w:lvl w:ilvl="0" w:tplc="8354CD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09B2DA7"/>
    <w:multiLevelType w:val="hybridMultilevel"/>
    <w:tmpl w:val="46BC1068"/>
    <w:lvl w:ilvl="0" w:tplc="DBFE35E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9769A"/>
    <w:multiLevelType w:val="multilevel"/>
    <w:tmpl w:val="E58E289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B2344FF"/>
    <w:multiLevelType w:val="multilevel"/>
    <w:tmpl w:val="3D0EA01A"/>
    <w:lvl w:ilvl="0">
      <w:start w:val="6"/>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9443F52"/>
    <w:multiLevelType w:val="multilevel"/>
    <w:tmpl w:val="A3E27DC2"/>
    <w:lvl w:ilvl="0">
      <w:start w:val="1"/>
      <w:numFmt w:val="decimal"/>
      <w:lvlText w:val="%1."/>
      <w:lvlJc w:val="left"/>
      <w:pPr>
        <w:tabs>
          <w:tab w:val="num" w:pos="2269"/>
        </w:tabs>
        <w:ind w:left="2629" w:hanging="360"/>
      </w:pPr>
      <w:rPr>
        <w:b w:val="0"/>
      </w:rPr>
    </w:lvl>
    <w:lvl w:ilvl="1">
      <w:start w:val="1"/>
      <w:numFmt w:val="decimal"/>
      <w:lvlText w:val="%1.%2."/>
      <w:lvlJc w:val="left"/>
      <w:pPr>
        <w:tabs>
          <w:tab w:val="num" w:pos="-71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64892FFE"/>
    <w:multiLevelType w:val="hybridMultilevel"/>
    <w:tmpl w:val="4F1426B6"/>
    <w:lvl w:ilvl="0" w:tplc="86FCD09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4CA6184"/>
    <w:multiLevelType w:val="multilevel"/>
    <w:tmpl w:val="97506938"/>
    <w:lvl w:ilvl="0">
      <w:start w:val="6"/>
      <w:numFmt w:val="decimal"/>
      <w:lvlText w:val="%1."/>
      <w:lvlJc w:val="left"/>
      <w:pPr>
        <w:ind w:left="1069" w:hanging="1069"/>
      </w:pPr>
      <w:rPr>
        <w:rFonts w:hint="default"/>
      </w:rPr>
    </w:lvl>
    <w:lvl w:ilvl="1">
      <w:start w:val="2"/>
      <w:numFmt w:val="decimal"/>
      <w:lvlText w:val="%1.%2."/>
      <w:lvlJc w:val="left"/>
      <w:pPr>
        <w:ind w:left="2138" w:hanging="1429"/>
      </w:pPr>
      <w:rPr>
        <w:rFonts w:hint="default"/>
      </w:rPr>
    </w:lvl>
    <w:lvl w:ilvl="2">
      <w:start w:val="1"/>
      <w:numFmt w:val="decimal"/>
      <w:lvlText w:val="%1.%2.%3."/>
      <w:lvlJc w:val="left"/>
      <w:pPr>
        <w:ind w:left="2847" w:hanging="1429"/>
      </w:pPr>
      <w:rPr>
        <w:rFonts w:hint="default"/>
      </w:rPr>
    </w:lvl>
    <w:lvl w:ilvl="3">
      <w:start w:val="1"/>
      <w:numFmt w:val="decimal"/>
      <w:lvlText w:val="%1.%2.%3.%4."/>
      <w:lvlJc w:val="left"/>
      <w:pPr>
        <w:ind w:left="3916" w:hanging="1789"/>
      </w:pPr>
      <w:rPr>
        <w:rFonts w:hint="default"/>
      </w:rPr>
    </w:lvl>
    <w:lvl w:ilvl="4">
      <w:start w:val="1"/>
      <w:numFmt w:val="decimal"/>
      <w:lvlText w:val="%1.%2.%3.%4.%5."/>
      <w:lvlJc w:val="left"/>
      <w:pPr>
        <w:ind w:left="4625" w:hanging="1789"/>
      </w:pPr>
      <w:rPr>
        <w:rFonts w:hint="default"/>
      </w:rPr>
    </w:lvl>
    <w:lvl w:ilvl="5">
      <w:start w:val="1"/>
      <w:numFmt w:val="decimal"/>
      <w:lvlText w:val="%1.%2.%3.%4.%5.%6."/>
      <w:lvlJc w:val="left"/>
      <w:pPr>
        <w:ind w:left="5694" w:hanging="2149"/>
      </w:pPr>
      <w:rPr>
        <w:rFonts w:hint="default"/>
      </w:rPr>
    </w:lvl>
    <w:lvl w:ilvl="6">
      <w:start w:val="1"/>
      <w:numFmt w:val="decimal"/>
      <w:lvlText w:val="%1.%2.%3.%4.%5.%6.%7."/>
      <w:lvlJc w:val="left"/>
      <w:pPr>
        <w:ind w:left="6403" w:hanging="2149"/>
      </w:pPr>
      <w:rPr>
        <w:rFonts w:hint="default"/>
      </w:rPr>
    </w:lvl>
    <w:lvl w:ilvl="7">
      <w:start w:val="1"/>
      <w:numFmt w:val="decimal"/>
      <w:lvlText w:val="%1.%2.%3.%4.%5.%6.%7.%8."/>
      <w:lvlJc w:val="left"/>
      <w:pPr>
        <w:ind w:left="7472" w:hanging="2509"/>
      </w:pPr>
      <w:rPr>
        <w:rFonts w:hint="default"/>
      </w:rPr>
    </w:lvl>
    <w:lvl w:ilvl="8">
      <w:start w:val="1"/>
      <w:numFmt w:val="decimal"/>
      <w:lvlText w:val="%1.%2.%3.%4.%5.%6.%7.%8.%9."/>
      <w:lvlJc w:val="left"/>
      <w:pPr>
        <w:ind w:left="8181" w:hanging="2509"/>
      </w:pPr>
      <w:rPr>
        <w:rFonts w:hint="default"/>
      </w:rPr>
    </w:lvl>
  </w:abstractNum>
  <w:abstractNum w:abstractNumId="24">
    <w:nsid w:val="6B196679"/>
    <w:multiLevelType w:val="hybridMultilevel"/>
    <w:tmpl w:val="ED36F85E"/>
    <w:lvl w:ilvl="0" w:tplc="9E362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B53197C"/>
    <w:multiLevelType w:val="hybridMultilevel"/>
    <w:tmpl w:val="68A056D8"/>
    <w:lvl w:ilvl="0" w:tplc="F652447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E673674"/>
    <w:multiLevelType w:val="hybridMultilevel"/>
    <w:tmpl w:val="5950ED94"/>
    <w:lvl w:ilvl="0" w:tplc="DBFE35E6">
      <w:start w:val="1"/>
      <w:numFmt w:val="upperRoman"/>
      <w:lvlText w:val="%1."/>
      <w:lvlJc w:val="left"/>
      <w:pPr>
        <w:ind w:left="1080" w:hanging="72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502B99"/>
    <w:multiLevelType w:val="multilevel"/>
    <w:tmpl w:val="C19CF8A4"/>
    <w:lvl w:ilvl="0">
      <w:start w:val="1"/>
      <w:numFmt w:val="decimal"/>
      <w:lvlText w:val="%1."/>
      <w:lvlJc w:val="left"/>
      <w:pPr>
        <w:ind w:left="284" w:firstLine="76"/>
      </w:pPr>
      <w:rPr>
        <w:rFonts w:hint="default"/>
        <w:b/>
      </w:rPr>
    </w:lvl>
    <w:lvl w:ilvl="1">
      <w:start w:val="1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82A33D4"/>
    <w:multiLevelType w:val="hybridMultilevel"/>
    <w:tmpl w:val="880E2520"/>
    <w:lvl w:ilvl="0" w:tplc="D52EFA7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E5146E3"/>
    <w:multiLevelType w:val="hybridMultilevel"/>
    <w:tmpl w:val="82100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4"/>
  </w:num>
  <w:num w:numId="10">
    <w:abstractNumId w:val="17"/>
  </w:num>
  <w:num w:numId="11">
    <w:abstractNumId w:val="7"/>
  </w:num>
  <w:num w:numId="12">
    <w:abstractNumId w:val="21"/>
  </w:num>
  <w:num w:numId="13">
    <w:abstractNumId w:val="9"/>
  </w:num>
  <w:num w:numId="14">
    <w:abstractNumId w:val="18"/>
  </w:num>
  <w:num w:numId="15">
    <w:abstractNumId w:val="26"/>
  </w:num>
  <w:num w:numId="16">
    <w:abstractNumId w:val="8"/>
  </w:num>
  <w:num w:numId="17">
    <w:abstractNumId w:val="27"/>
  </w:num>
  <w:num w:numId="18">
    <w:abstractNumId w:val="19"/>
  </w:num>
  <w:num w:numId="19">
    <w:abstractNumId w:val="22"/>
  </w:num>
  <w:num w:numId="20">
    <w:abstractNumId w:val="25"/>
  </w:num>
  <w:num w:numId="21">
    <w:abstractNumId w:val="16"/>
  </w:num>
  <w:num w:numId="22">
    <w:abstractNumId w:val="20"/>
  </w:num>
  <w:num w:numId="23">
    <w:abstractNumId w:val="10"/>
  </w:num>
  <w:num w:numId="24">
    <w:abstractNumId w:val="11"/>
  </w:num>
  <w:num w:numId="25">
    <w:abstractNumId w:val="15"/>
  </w:num>
  <w:num w:numId="26">
    <w:abstractNumId w:val="24"/>
  </w:num>
  <w:num w:numId="27">
    <w:abstractNumId w:val="12"/>
  </w:num>
  <w:num w:numId="28">
    <w:abstractNumId w:val="23"/>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0A"/>
    <w:rsid w:val="000012E0"/>
    <w:rsid w:val="00006963"/>
    <w:rsid w:val="000210E6"/>
    <w:rsid w:val="0002455A"/>
    <w:rsid w:val="00030652"/>
    <w:rsid w:val="00033331"/>
    <w:rsid w:val="00033AC8"/>
    <w:rsid w:val="00035AB9"/>
    <w:rsid w:val="000422DA"/>
    <w:rsid w:val="00043292"/>
    <w:rsid w:val="00054F54"/>
    <w:rsid w:val="0005521F"/>
    <w:rsid w:val="000620ED"/>
    <w:rsid w:val="00063922"/>
    <w:rsid w:val="000717EA"/>
    <w:rsid w:val="00074CF9"/>
    <w:rsid w:val="00074D35"/>
    <w:rsid w:val="00076449"/>
    <w:rsid w:val="00086B9F"/>
    <w:rsid w:val="000A4583"/>
    <w:rsid w:val="000A6FC6"/>
    <w:rsid w:val="000B25CB"/>
    <w:rsid w:val="000B4978"/>
    <w:rsid w:val="000C68C9"/>
    <w:rsid w:val="000E3845"/>
    <w:rsid w:val="001020C5"/>
    <w:rsid w:val="0011048B"/>
    <w:rsid w:val="001134B4"/>
    <w:rsid w:val="00121C12"/>
    <w:rsid w:val="00135C95"/>
    <w:rsid w:val="00142891"/>
    <w:rsid w:val="001538D8"/>
    <w:rsid w:val="00156AC9"/>
    <w:rsid w:val="00196DE3"/>
    <w:rsid w:val="001A2C9F"/>
    <w:rsid w:val="001A40D6"/>
    <w:rsid w:val="001B0A6A"/>
    <w:rsid w:val="001D73A0"/>
    <w:rsid w:val="001E50FD"/>
    <w:rsid w:val="001E5188"/>
    <w:rsid w:val="001F0285"/>
    <w:rsid w:val="00202E0A"/>
    <w:rsid w:val="00206A4A"/>
    <w:rsid w:val="00212F91"/>
    <w:rsid w:val="00216D30"/>
    <w:rsid w:val="00232D1C"/>
    <w:rsid w:val="00240298"/>
    <w:rsid w:val="002408D8"/>
    <w:rsid w:val="00243C5C"/>
    <w:rsid w:val="002453B5"/>
    <w:rsid w:val="0024712B"/>
    <w:rsid w:val="0025012C"/>
    <w:rsid w:val="00251635"/>
    <w:rsid w:val="0025442D"/>
    <w:rsid w:val="00254A42"/>
    <w:rsid w:val="00256D7F"/>
    <w:rsid w:val="00260013"/>
    <w:rsid w:val="00261EDA"/>
    <w:rsid w:val="00264405"/>
    <w:rsid w:val="00266FD8"/>
    <w:rsid w:val="00271D4D"/>
    <w:rsid w:val="00276E03"/>
    <w:rsid w:val="00277602"/>
    <w:rsid w:val="00292F6A"/>
    <w:rsid w:val="002A2234"/>
    <w:rsid w:val="002A23E9"/>
    <w:rsid w:val="002B0587"/>
    <w:rsid w:val="002B4B87"/>
    <w:rsid w:val="002B7F26"/>
    <w:rsid w:val="002C74A4"/>
    <w:rsid w:val="002D3C70"/>
    <w:rsid w:val="002E3315"/>
    <w:rsid w:val="002E633F"/>
    <w:rsid w:val="002F3144"/>
    <w:rsid w:val="002F7313"/>
    <w:rsid w:val="00307475"/>
    <w:rsid w:val="00310495"/>
    <w:rsid w:val="00316D75"/>
    <w:rsid w:val="00331A94"/>
    <w:rsid w:val="00340C0C"/>
    <w:rsid w:val="00340F33"/>
    <w:rsid w:val="00347736"/>
    <w:rsid w:val="00351188"/>
    <w:rsid w:val="00356B1E"/>
    <w:rsid w:val="00357BE9"/>
    <w:rsid w:val="00360788"/>
    <w:rsid w:val="00360CD2"/>
    <w:rsid w:val="00362892"/>
    <w:rsid w:val="003637C7"/>
    <w:rsid w:val="00364B9B"/>
    <w:rsid w:val="00371542"/>
    <w:rsid w:val="0037236B"/>
    <w:rsid w:val="00373F39"/>
    <w:rsid w:val="003924EF"/>
    <w:rsid w:val="00394856"/>
    <w:rsid w:val="00396597"/>
    <w:rsid w:val="003A2AB0"/>
    <w:rsid w:val="003A7294"/>
    <w:rsid w:val="003C3A1F"/>
    <w:rsid w:val="003C5F6F"/>
    <w:rsid w:val="003D08E2"/>
    <w:rsid w:val="003E16F4"/>
    <w:rsid w:val="003E219B"/>
    <w:rsid w:val="003F1820"/>
    <w:rsid w:val="003F26C5"/>
    <w:rsid w:val="00401D8B"/>
    <w:rsid w:val="00411EED"/>
    <w:rsid w:val="00416BA3"/>
    <w:rsid w:val="00416BD5"/>
    <w:rsid w:val="004200B4"/>
    <w:rsid w:val="00420B25"/>
    <w:rsid w:val="004240B2"/>
    <w:rsid w:val="00425DA2"/>
    <w:rsid w:val="00433FAA"/>
    <w:rsid w:val="004359D4"/>
    <w:rsid w:val="00436DF3"/>
    <w:rsid w:val="00442E3C"/>
    <w:rsid w:val="00447632"/>
    <w:rsid w:val="00457667"/>
    <w:rsid w:val="004624E1"/>
    <w:rsid w:val="0046458D"/>
    <w:rsid w:val="00466C2B"/>
    <w:rsid w:val="00471988"/>
    <w:rsid w:val="0047348D"/>
    <w:rsid w:val="00473ABE"/>
    <w:rsid w:val="00475AAE"/>
    <w:rsid w:val="00476924"/>
    <w:rsid w:val="00481BBD"/>
    <w:rsid w:val="004835EA"/>
    <w:rsid w:val="00487F17"/>
    <w:rsid w:val="00492786"/>
    <w:rsid w:val="004B460F"/>
    <w:rsid w:val="004B5841"/>
    <w:rsid w:val="004C08AF"/>
    <w:rsid w:val="004D119E"/>
    <w:rsid w:val="004D60C1"/>
    <w:rsid w:val="004D7F18"/>
    <w:rsid w:val="004E1A36"/>
    <w:rsid w:val="004E349F"/>
    <w:rsid w:val="004E3E11"/>
    <w:rsid w:val="004E4BD1"/>
    <w:rsid w:val="004E73A2"/>
    <w:rsid w:val="004F2542"/>
    <w:rsid w:val="005005D5"/>
    <w:rsid w:val="00514067"/>
    <w:rsid w:val="005248BB"/>
    <w:rsid w:val="00526E29"/>
    <w:rsid w:val="00531CCE"/>
    <w:rsid w:val="00533E30"/>
    <w:rsid w:val="005353F3"/>
    <w:rsid w:val="00540977"/>
    <w:rsid w:val="00550FB7"/>
    <w:rsid w:val="005527BA"/>
    <w:rsid w:val="00552FD5"/>
    <w:rsid w:val="0055379F"/>
    <w:rsid w:val="00554294"/>
    <w:rsid w:val="00554DAC"/>
    <w:rsid w:val="00555347"/>
    <w:rsid w:val="00555B80"/>
    <w:rsid w:val="00574AD7"/>
    <w:rsid w:val="00577E2A"/>
    <w:rsid w:val="0058252E"/>
    <w:rsid w:val="00585998"/>
    <w:rsid w:val="005A0CD6"/>
    <w:rsid w:val="005C6353"/>
    <w:rsid w:val="005D6CD4"/>
    <w:rsid w:val="005E25C7"/>
    <w:rsid w:val="005E4379"/>
    <w:rsid w:val="005E4628"/>
    <w:rsid w:val="005E5596"/>
    <w:rsid w:val="005F07D3"/>
    <w:rsid w:val="005F6980"/>
    <w:rsid w:val="0060059C"/>
    <w:rsid w:val="006359EE"/>
    <w:rsid w:val="006531C1"/>
    <w:rsid w:val="00662B45"/>
    <w:rsid w:val="006659D7"/>
    <w:rsid w:val="00670483"/>
    <w:rsid w:val="006733E7"/>
    <w:rsid w:val="00684938"/>
    <w:rsid w:val="006A2186"/>
    <w:rsid w:val="006A49B6"/>
    <w:rsid w:val="006A77A4"/>
    <w:rsid w:val="006B4A6A"/>
    <w:rsid w:val="006C3782"/>
    <w:rsid w:val="006C5E4A"/>
    <w:rsid w:val="006C649E"/>
    <w:rsid w:val="006D68EC"/>
    <w:rsid w:val="006E2C52"/>
    <w:rsid w:val="006F70B2"/>
    <w:rsid w:val="007065E0"/>
    <w:rsid w:val="00712471"/>
    <w:rsid w:val="0072380A"/>
    <w:rsid w:val="00727AFE"/>
    <w:rsid w:val="00733CA4"/>
    <w:rsid w:val="0074145F"/>
    <w:rsid w:val="00742E35"/>
    <w:rsid w:val="00746787"/>
    <w:rsid w:val="00756F3F"/>
    <w:rsid w:val="00757FEC"/>
    <w:rsid w:val="007668BC"/>
    <w:rsid w:val="007707AC"/>
    <w:rsid w:val="007727F7"/>
    <w:rsid w:val="007777EF"/>
    <w:rsid w:val="00791F3B"/>
    <w:rsid w:val="00794237"/>
    <w:rsid w:val="007A7128"/>
    <w:rsid w:val="007A722C"/>
    <w:rsid w:val="007B237F"/>
    <w:rsid w:val="007B2F63"/>
    <w:rsid w:val="007B707E"/>
    <w:rsid w:val="007C1ABB"/>
    <w:rsid w:val="007C4E4A"/>
    <w:rsid w:val="007D0789"/>
    <w:rsid w:val="007D7CE6"/>
    <w:rsid w:val="007E068D"/>
    <w:rsid w:val="007F0590"/>
    <w:rsid w:val="007F12FA"/>
    <w:rsid w:val="007F1C86"/>
    <w:rsid w:val="00802C74"/>
    <w:rsid w:val="0080712C"/>
    <w:rsid w:val="00810D74"/>
    <w:rsid w:val="008168C0"/>
    <w:rsid w:val="00822AD8"/>
    <w:rsid w:val="00834750"/>
    <w:rsid w:val="008474C5"/>
    <w:rsid w:val="00850C34"/>
    <w:rsid w:val="0086146D"/>
    <w:rsid w:val="00863517"/>
    <w:rsid w:val="00864451"/>
    <w:rsid w:val="008775AF"/>
    <w:rsid w:val="008B5634"/>
    <w:rsid w:val="008C44B8"/>
    <w:rsid w:val="008C734F"/>
    <w:rsid w:val="008D2068"/>
    <w:rsid w:val="008E65FF"/>
    <w:rsid w:val="008E7813"/>
    <w:rsid w:val="008F0731"/>
    <w:rsid w:val="00903BC5"/>
    <w:rsid w:val="00912987"/>
    <w:rsid w:val="00912B00"/>
    <w:rsid w:val="00913F28"/>
    <w:rsid w:val="00921757"/>
    <w:rsid w:val="009324E1"/>
    <w:rsid w:val="00932BFE"/>
    <w:rsid w:val="00936329"/>
    <w:rsid w:val="009451BD"/>
    <w:rsid w:val="00946C33"/>
    <w:rsid w:val="009546D9"/>
    <w:rsid w:val="00960227"/>
    <w:rsid w:val="00963598"/>
    <w:rsid w:val="00964A5B"/>
    <w:rsid w:val="0097077E"/>
    <w:rsid w:val="00970BC9"/>
    <w:rsid w:val="00976044"/>
    <w:rsid w:val="00976739"/>
    <w:rsid w:val="00987E33"/>
    <w:rsid w:val="00991DC4"/>
    <w:rsid w:val="00993894"/>
    <w:rsid w:val="009B0877"/>
    <w:rsid w:val="009B44DC"/>
    <w:rsid w:val="009B5C51"/>
    <w:rsid w:val="009D69E9"/>
    <w:rsid w:val="00A00526"/>
    <w:rsid w:val="00A024B0"/>
    <w:rsid w:val="00A061A7"/>
    <w:rsid w:val="00A0717B"/>
    <w:rsid w:val="00A11BF9"/>
    <w:rsid w:val="00A2118D"/>
    <w:rsid w:val="00A2524D"/>
    <w:rsid w:val="00A30911"/>
    <w:rsid w:val="00A422CA"/>
    <w:rsid w:val="00A45CB5"/>
    <w:rsid w:val="00A5331E"/>
    <w:rsid w:val="00A56E99"/>
    <w:rsid w:val="00A70802"/>
    <w:rsid w:val="00A71F1F"/>
    <w:rsid w:val="00A7393B"/>
    <w:rsid w:val="00A75C62"/>
    <w:rsid w:val="00A84F73"/>
    <w:rsid w:val="00A85FEB"/>
    <w:rsid w:val="00A90CC7"/>
    <w:rsid w:val="00A9383F"/>
    <w:rsid w:val="00A942BE"/>
    <w:rsid w:val="00A95DC7"/>
    <w:rsid w:val="00AB2192"/>
    <w:rsid w:val="00AB246A"/>
    <w:rsid w:val="00AB5F19"/>
    <w:rsid w:val="00AB6F36"/>
    <w:rsid w:val="00AB7DD5"/>
    <w:rsid w:val="00AC56E3"/>
    <w:rsid w:val="00AC786E"/>
    <w:rsid w:val="00AD2822"/>
    <w:rsid w:val="00AD2F5B"/>
    <w:rsid w:val="00AD727B"/>
    <w:rsid w:val="00AD7ED2"/>
    <w:rsid w:val="00AE1315"/>
    <w:rsid w:val="00AE476F"/>
    <w:rsid w:val="00AE7F06"/>
    <w:rsid w:val="00AF1204"/>
    <w:rsid w:val="00AF7FE4"/>
    <w:rsid w:val="00B012B4"/>
    <w:rsid w:val="00B13B68"/>
    <w:rsid w:val="00B242E6"/>
    <w:rsid w:val="00B461B2"/>
    <w:rsid w:val="00B46A0C"/>
    <w:rsid w:val="00B51E9C"/>
    <w:rsid w:val="00B53AE4"/>
    <w:rsid w:val="00B542CC"/>
    <w:rsid w:val="00B5456F"/>
    <w:rsid w:val="00B5472C"/>
    <w:rsid w:val="00B571BF"/>
    <w:rsid w:val="00B60BFE"/>
    <w:rsid w:val="00B60CC3"/>
    <w:rsid w:val="00B63E02"/>
    <w:rsid w:val="00B712E4"/>
    <w:rsid w:val="00B90D7A"/>
    <w:rsid w:val="00BB32B4"/>
    <w:rsid w:val="00BC1790"/>
    <w:rsid w:val="00BD1A6A"/>
    <w:rsid w:val="00BD3BAA"/>
    <w:rsid w:val="00BD5805"/>
    <w:rsid w:val="00BE2BD5"/>
    <w:rsid w:val="00BF5013"/>
    <w:rsid w:val="00BF7D67"/>
    <w:rsid w:val="00C0187A"/>
    <w:rsid w:val="00C107B3"/>
    <w:rsid w:val="00C12CCE"/>
    <w:rsid w:val="00C20A27"/>
    <w:rsid w:val="00C211D5"/>
    <w:rsid w:val="00C26594"/>
    <w:rsid w:val="00C4426A"/>
    <w:rsid w:val="00C46424"/>
    <w:rsid w:val="00C46AAB"/>
    <w:rsid w:val="00C46B0C"/>
    <w:rsid w:val="00C50AE7"/>
    <w:rsid w:val="00C5219D"/>
    <w:rsid w:val="00C532DA"/>
    <w:rsid w:val="00C54DDC"/>
    <w:rsid w:val="00C56D6A"/>
    <w:rsid w:val="00C61814"/>
    <w:rsid w:val="00C74F65"/>
    <w:rsid w:val="00C753AB"/>
    <w:rsid w:val="00C75D59"/>
    <w:rsid w:val="00C8502E"/>
    <w:rsid w:val="00CA023B"/>
    <w:rsid w:val="00CA0EF7"/>
    <w:rsid w:val="00CA66E7"/>
    <w:rsid w:val="00CE2346"/>
    <w:rsid w:val="00CE4375"/>
    <w:rsid w:val="00CF35AF"/>
    <w:rsid w:val="00D11BC5"/>
    <w:rsid w:val="00D12752"/>
    <w:rsid w:val="00D14240"/>
    <w:rsid w:val="00D21883"/>
    <w:rsid w:val="00D245E2"/>
    <w:rsid w:val="00D26423"/>
    <w:rsid w:val="00D305A5"/>
    <w:rsid w:val="00D30C60"/>
    <w:rsid w:val="00D3428C"/>
    <w:rsid w:val="00D430F4"/>
    <w:rsid w:val="00D4516B"/>
    <w:rsid w:val="00D46E11"/>
    <w:rsid w:val="00D54078"/>
    <w:rsid w:val="00D570BF"/>
    <w:rsid w:val="00D72C72"/>
    <w:rsid w:val="00D8230D"/>
    <w:rsid w:val="00D911D1"/>
    <w:rsid w:val="00D92298"/>
    <w:rsid w:val="00D973C2"/>
    <w:rsid w:val="00DA4E86"/>
    <w:rsid w:val="00DA6E07"/>
    <w:rsid w:val="00DB0464"/>
    <w:rsid w:val="00DB0A5C"/>
    <w:rsid w:val="00DB173D"/>
    <w:rsid w:val="00DB5287"/>
    <w:rsid w:val="00DC0CBD"/>
    <w:rsid w:val="00DC1B60"/>
    <w:rsid w:val="00DC4C31"/>
    <w:rsid w:val="00DC56E0"/>
    <w:rsid w:val="00DC7450"/>
    <w:rsid w:val="00DD4E40"/>
    <w:rsid w:val="00DE3F0C"/>
    <w:rsid w:val="00DE526C"/>
    <w:rsid w:val="00DF171E"/>
    <w:rsid w:val="00DF1B09"/>
    <w:rsid w:val="00DF3C5A"/>
    <w:rsid w:val="00DF3E40"/>
    <w:rsid w:val="00DF6AB8"/>
    <w:rsid w:val="00E03F3F"/>
    <w:rsid w:val="00E23B55"/>
    <w:rsid w:val="00E26DFB"/>
    <w:rsid w:val="00E30161"/>
    <w:rsid w:val="00E35F77"/>
    <w:rsid w:val="00E43899"/>
    <w:rsid w:val="00E45392"/>
    <w:rsid w:val="00E50A7A"/>
    <w:rsid w:val="00E6006C"/>
    <w:rsid w:val="00E64A36"/>
    <w:rsid w:val="00E674DA"/>
    <w:rsid w:val="00E731C1"/>
    <w:rsid w:val="00E848F5"/>
    <w:rsid w:val="00E84A27"/>
    <w:rsid w:val="00E91ECB"/>
    <w:rsid w:val="00E943A0"/>
    <w:rsid w:val="00EA7B99"/>
    <w:rsid w:val="00EA7C9B"/>
    <w:rsid w:val="00EB5571"/>
    <w:rsid w:val="00EB63A6"/>
    <w:rsid w:val="00EC021A"/>
    <w:rsid w:val="00EC3117"/>
    <w:rsid w:val="00EC59EF"/>
    <w:rsid w:val="00EC7D76"/>
    <w:rsid w:val="00ED1124"/>
    <w:rsid w:val="00EF2BF6"/>
    <w:rsid w:val="00F0752E"/>
    <w:rsid w:val="00F14E0F"/>
    <w:rsid w:val="00F23DAC"/>
    <w:rsid w:val="00F31BF9"/>
    <w:rsid w:val="00F36733"/>
    <w:rsid w:val="00F4409D"/>
    <w:rsid w:val="00F54435"/>
    <w:rsid w:val="00F54572"/>
    <w:rsid w:val="00F552C3"/>
    <w:rsid w:val="00F62D09"/>
    <w:rsid w:val="00F62F68"/>
    <w:rsid w:val="00F64245"/>
    <w:rsid w:val="00F67B81"/>
    <w:rsid w:val="00F71EAD"/>
    <w:rsid w:val="00F77812"/>
    <w:rsid w:val="00F84E3B"/>
    <w:rsid w:val="00F90DBF"/>
    <w:rsid w:val="00F913AB"/>
    <w:rsid w:val="00FA102B"/>
    <w:rsid w:val="00FC26C9"/>
    <w:rsid w:val="00FD366B"/>
    <w:rsid w:val="00FD4244"/>
    <w:rsid w:val="00FE05AD"/>
    <w:rsid w:val="00FE378C"/>
    <w:rsid w:val="00FF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hd w:val="clear" w:color="auto" w:fill="FFFFFF"/>
      <w:suppressAutoHyphens/>
    </w:pPr>
    <w:rPr>
      <w:color w:val="000000"/>
      <w:sz w:val="24"/>
      <w:szCs w:val="24"/>
      <w:shd w:val="clear" w:color="auto" w:fill="FFFFFF"/>
      <w:lang w:eastAsia="ar-SA"/>
    </w:rPr>
  </w:style>
  <w:style w:type="paragraph" w:styleId="1">
    <w:name w:val="heading 1"/>
    <w:basedOn w:val="a"/>
    <w:next w:val="a"/>
    <w:qFormat/>
    <w:pPr>
      <w:keepNext/>
      <w:numPr>
        <w:numId w:val="1"/>
      </w:numPr>
      <w:spacing w:before="90" w:after="90"/>
      <w:ind w:left="90" w:right="90" w:firstLine="0"/>
      <w:outlineLvl w:val="0"/>
    </w:pPr>
    <w:rPr>
      <w:b/>
      <w:bCs/>
      <w:kern w:val="1"/>
      <w:sz w:val="36"/>
      <w:szCs w:val="32"/>
    </w:rPr>
  </w:style>
  <w:style w:type="paragraph" w:styleId="2">
    <w:name w:val="heading 2"/>
    <w:basedOn w:val="a"/>
    <w:next w:val="a"/>
    <w:qFormat/>
    <w:pPr>
      <w:keepNext/>
      <w:numPr>
        <w:ilvl w:val="1"/>
        <w:numId w:val="1"/>
      </w:numPr>
      <w:spacing w:before="90" w:after="90"/>
      <w:ind w:left="90" w:right="90" w:firstLine="0"/>
      <w:outlineLvl w:val="1"/>
    </w:pPr>
    <w:rPr>
      <w:b/>
      <w:bCs/>
      <w:i/>
      <w:iCs/>
      <w:sz w:val="28"/>
      <w:szCs w:val="28"/>
    </w:rPr>
  </w:style>
  <w:style w:type="paragraph" w:styleId="3">
    <w:name w:val="heading 3"/>
    <w:basedOn w:val="a"/>
    <w:next w:val="a"/>
    <w:qFormat/>
    <w:pPr>
      <w:keepNext/>
      <w:numPr>
        <w:ilvl w:val="2"/>
        <w:numId w:val="1"/>
      </w:numPr>
      <w:spacing w:before="90" w:after="90"/>
      <w:ind w:left="90" w:right="90" w:firstLine="0"/>
      <w:outlineLvl w:val="2"/>
    </w:pPr>
    <w:rPr>
      <w:b/>
      <w:bCs/>
      <w:szCs w:val="26"/>
    </w:rPr>
  </w:style>
  <w:style w:type="paragraph" w:styleId="4">
    <w:name w:val="heading 4"/>
    <w:basedOn w:val="a"/>
    <w:next w:val="a"/>
    <w:qFormat/>
    <w:pPr>
      <w:keepNext/>
      <w:numPr>
        <w:ilvl w:val="3"/>
        <w:numId w:val="1"/>
      </w:numPr>
      <w:spacing w:before="90" w:after="90"/>
      <w:ind w:left="90" w:right="90" w:firstLine="0"/>
      <w:outlineLvl w:val="3"/>
    </w:pPr>
    <w:rPr>
      <w:b/>
      <w:bCs/>
      <w:sz w:val="20"/>
      <w:szCs w:val="28"/>
    </w:rPr>
  </w:style>
  <w:style w:type="paragraph" w:styleId="5">
    <w:name w:val="heading 5"/>
    <w:basedOn w:val="a"/>
    <w:next w:val="a"/>
    <w:qFormat/>
    <w:pPr>
      <w:numPr>
        <w:ilvl w:val="4"/>
        <w:numId w:val="1"/>
      </w:numPr>
      <w:spacing w:before="90" w:after="90"/>
      <w:ind w:left="90" w:right="90" w:firstLine="0"/>
      <w:outlineLvl w:val="4"/>
    </w:pPr>
    <w:rPr>
      <w:b/>
      <w:bCs/>
      <w:i/>
      <w:iCs/>
      <w:sz w:val="16"/>
      <w:szCs w:val="26"/>
    </w:rPr>
  </w:style>
  <w:style w:type="paragraph" w:styleId="6">
    <w:name w:val="heading 6"/>
    <w:basedOn w:val="a"/>
    <w:next w:val="a"/>
    <w:qFormat/>
    <w:pPr>
      <w:numPr>
        <w:ilvl w:val="5"/>
        <w:numId w:val="1"/>
      </w:numPr>
      <w:spacing w:before="90" w:after="90"/>
      <w:ind w:left="90" w:right="90" w:firstLine="0"/>
      <w:outlineLvl w:val="5"/>
    </w:pPr>
    <w:rPr>
      <w:b/>
      <w:bCs/>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5z0">
    <w:name w:val="WW8Num5z0"/>
    <w:rPr>
      <w:b w:val="0"/>
    </w:rPr>
  </w:style>
  <w:style w:type="character" w:customStyle="1" w:styleId="WW8Num13z0">
    <w:name w:val="WW8Num13z0"/>
    <w:rPr>
      <w:rFonts w:ascii="Symbol" w:hAnsi="Symbol"/>
      <w:b w:val="0"/>
    </w:rPr>
  </w:style>
  <w:style w:type="character" w:customStyle="1" w:styleId="10">
    <w:name w:val="Основной шрифт абзаца1"/>
  </w:style>
  <w:style w:type="character" w:customStyle="1" w:styleId="11">
    <w:name w:val="Знак примечания1"/>
    <w:rPr>
      <w:sz w:val="16"/>
      <w:szCs w:val="16"/>
    </w:rPr>
  </w:style>
  <w:style w:type="character" w:styleId="a3">
    <w:name w:val="page number"/>
    <w:basedOn w:val="10"/>
  </w:style>
  <w:style w:type="character" w:customStyle="1" w:styleId="a4">
    <w:name w:val="Символ сноски"/>
    <w:rPr>
      <w:vertAlign w:val="superscript"/>
    </w:rPr>
  </w:style>
  <w:style w:type="character" w:customStyle="1" w:styleId="a5">
    <w:name w:val="Знак Знак"/>
    <w:rPr>
      <w:color w:val="000000"/>
      <w:sz w:val="24"/>
      <w:szCs w:val="24"/>
      <w:shd w:val="clear" w:color="auto" w:fill="FFFFFF"/>
    </w:rPr>
  </w:style>
  <w:style w:type="character" w:styleId="a6">
    <w:name w:val="Hyperlink"/>
    <w:rPr>
      <w:color w:val="0000FF"/>
      <w:u w:val="single"/>
    </w:rPr>
  </w:style>
  <w:style w:type="character" w:customStyle="1" w:styleId="12">
    <w:name w:val="Знак Знак1"/>
    <w:rPr>
      <w:color w:val="000000"/>
      <w:sz w:val="24"/>
      <w:szCs w:val="24"/>
      <w:shd w:val="clear" w:color="auto" w:fill="FFFFFF"/>
    </w:rPr>
  </w:style>
  <w:style w:type="character" w:styleId="a7">
    <w:name w:val="footnote reference"/>
    <w:rPr>
      <w:vertAlign w:val="superscript"/>
    </w:rPr>
  </w:style>
  <w:style w:type="character" w:customStyle="1" w:styleId="a8">
    <w:name w:val="Символы концевой сноски"/>
    <w:rPr>
      <w:vertAlign w:val="superscript"/>
    </w:rPr>
  </w:style>
  <w:style w:type="character" w:customStyle="1" w:styleId="WW-">
    <w:name w:val="WW-Символы концевой сноски"/>
  </w:style>
  <w:style w:type="character" w:styleId="a9">
    <w:name w:val="endnote reference"/>
    <w:rPr>
      <w:vertAlign w:val="superscript"/>
    </w:rPr>
  </w:style>
  <w:style w:type="paragraph" w:customStyle="1" w:styleId="aa">
    <w:name w:val="Заголовок"/>
    <w:basedOn w:val="a"/>
    <w:next w:val="ab"/>
    <w:pPr>
      <w:keepNext/>
      <w:spacing w:before="240" w:after="120"/>
    </w:pPr>
    <w:rPr>
      <w:rFonts w:ascii="Arial" w:eastAsia="SimSun" w:hAnsi="Arial" w:cs="Mangal"/>
      <w:sz w:val="28"/>
      <w:szCs w:val="28"/>
    </w:rPr>
  </w:style>
  <w:style w:type="paragraph" w:styleId="ab">
    <w:name w:val="Body Text"/>
    <w:basedOn w:val="a"/>
    <w:pPr>
      <w:spacing w:after="120"/>
    </w:pPr>
  </w:style>
  <w:style w:type="paragraph" w:styleId="ac">
    <w:name w:val="List"/>
    <w:basedOn w:val="ab"/>
    <w:rPr>
      <w:rFonts w:ascii="Arial" w:hAnsi="Arial" w:cs="Mangal"/>
    </w:rPr>
  </w:style>
  <w:style w:type="paragraph" w:customStyle="1" w:styleId="13">
    <w:name w:val="Название1"/>
    <w:basedOn w:val="a"/>
    <w:pPr>
      <w:suppressLineNumbers/>
      <w:spacing w:before="120" w:after="120"/>
    </w:pPr>
    <w:rPr>
      <w:rFonts w:ascii="Arial" w:hAnsi="Arial" w:cs="Mangal"/>
      <w:i/>
      <w:iCs/>
      <w:sz w:val="20"/>
    </w:rPr>
  </w:style>
  <w:style w:type="paragraph" w:customStyle="1" w:styleId="14">
    <w:name w:val="Указатель1"/>
    <w:basedOn w:val="a"/>
    <w:pPr>
      <w:suppressLineNumbers/>
    </w:pPr>
    <w:rPr>
      <w:rFonts w:ascii="Arial" w:hAnsi="Arial" w:cs="Mangal"/>
    </w:rPr>
  </w:style>
  <w:style w:type="paragraph" w:customStyle="1" w:styleId="writely-toc-lower-roman">
    <w:name w:val="writely-toc-lower-roman"/>
    <w:basedOn w:val="a"/>
  </w:style>
  <w:style w:type="paragraph" w:customStyle="1" w:styleId="Tr">
    <w:name w:val="Tr"/>
    <w:basedOn w:val="a"/>
  </w:style>
  <w:style w:type="paragraph" w:customStyle="1" w:styleId="Img">
    <w:name w:val="Img"/>
    <w:basedOn w:val="a"/>
  </w:style>
  <w:style w:type="paragraph" w:customStyle="1" w:styleId="Div">
    <w:name w:val="Div"/>
    <w:basedOn w:val="a"/>
  </w:style>
  <w:style w:type="paragraph" w:customStyle="1" w:styleId="webkit-indent-blockquote">
    <w:name w:val="webkit-indent-blockquote"/>
    <w:basedOn w:val="a"/>
  </w:style>
  <w:style w:type="paragraph" w:customStyle="1" w:styleId="writely-toc-disc">
    <w:name w:val="writely-toc-disc"/>
    <w:basedOn w:val="a"/>
  </w:style>
  <w:style w:type="paragraph" w:customStyle="1" w:styleId="Ol">
    <w:name w:val="Ol"/>
    <w:basedOn w:val="a"/>
  </w:style>
  <w:style w:type="paragraph" w:customStyle="1" w:styleId="writely-toc-decimal">
    <w:name w:val="writely-toc-decimal"/>
    <w:basedOn w:val="a"/>
  </w:style>
  <w:style w:type="paragraph" w:customStyle="1" w:styleId="Option">
    <w:name w:val="Option"/>
    <w:basedOn w:val="a"/>
  </w:style>
  <w:style w:type="paragraph" w:customStyle="1" w:styleId="Ul">
    <w:name w:val="Ul"/>
    <w:basedOn w:val="a"/>
  </w:style>
  <w:style w:type="paragraph" w:customStyle="1" w:styleId="Select">
    <w:name w:val="Select"/>
    <w:basedOn w:val="a"/>
  </w:style>
  <w:style w:type="paragraph" w:customStyle="1" w:styleId="writely-toc-lower-alpha">
    <w:name w:val="writely-toc-lower-alpha"/>
    <w:basedOn w:val="a"/>
  </w:style>
  <w:style w:type="paragraph" w:customStyle="1" w:styleId="Blockquote">
    <w:name w:val="Blockquote"/>
    <w:basedOn w:val="a"/>
  </w:style>
  <w:style w:type="paragraph" w:customStyle="1" w:styleId="writely-toc-upper-alpha">
    <w:name w:val="writely-toc-upper-alpha"/>
    <w:basedOn w:val="a"/>
  </w:style>
  <w:style w:type="paragraph" w:customStyle="1" w:styleId="Table">
    <w:name w:val="Table"/>
    <w:basedOn w:val="a"/>
  </w:style>
  <w:style w:type="paragraph" w:customStyle="1" w:styleId="Li">
    <w:name w:val="Li"/>
    <w:basedOn w:val="a"/>
  </w:style>
  <w:style w:type="paragraph" w:customStyle="1" w:styleId="pb">
    <w:name w:val="pb"/>
    <w:basedOn w:val="a"/>
  </w:style>
  <w:style w:type="paragraph" w:customStyle="1" w:styleId="Address">
    <w:name w:val="Address"/>
    <w:basedOn w:val="a"/>
  </w:style>
  <w:style w:type="paragraph" w:customStyle="1" w:styleId="Pre">
    <w:name w:val="Pre"/>
    <w:basedOn w:val="a"/>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a"/>
  </w:style>
  <w:style w:type="paragraph" w:customStyle="1" w:styleId="writely-toc-none">
    <w:name w:val="writely-toc-none"/>
    <w:basedOn w:val="a"/>
  </w:style>
  <w:style w:type="paragraph" w:customStyle="1" w:styleId="15">
    <w:name w:val="Текст примечания1"/>
    <w:basedOn w:val="a"/>
    <w:rPr>
      <w:sz w:val="20"/>
      <w:szCs w:val="20"/>
    </w:rPr>
  </w:style>
  <w:style w:type="paragraph" w:styleId="ad">
    <w:name w:val="annotation subject"/>
    <w:basedOn w:val="15"/>
    <w:next w:val="15"/>
    <w:rPr>
      <w:b/>
      <w:bCs/>
    </w:rPr>
  </w:style>
  <w:style w:type="paragraph" w:styleId="ae">
    <w:name w:val="Balloon Text"/>
    <w:basedOn w:val="a"/>
    <w:rPr>
      <w:rFonts w:ascii="Tahoma" w:hAnsi="Tahoma" w:cs="Tahoma"/>
      <w:sz w:val="16"/>
      <w:szCs w:val="16"/>
    </w:rPr>
  </w:style>
  <w:style w:type="paragraph" w:styleId="af">
    <w:name w:val="footer"/>
    <w:basedOn w:val="a"/>
    <w:rPr>
      <w:lang w:val="x-none"/>
    </w:rPr>
  </w:style>
  <w:style w:type="paragraph" w:styleId="af0">
    <w:name w:val="footnote text"/>
    <w:basedOn w:val="a"/>
    <w:rPr>
      <w:sz w:val="20"/>
      <w:szCs w:val="20"/>
    </w:rPr>
  </w:style>
  <w:style w:type="paragraph" w:styleId="af1">
    <w:name w:val="header"/>
    <w:basedOn w:val="a"/>
    <w:rPr>
      <w:lang w:val="x-none"/>
    </w:rPr>
  </w:style>
  <w:style w:type="paragraph" w:customStyle="1" w:styleId="16">
    <w:name w:val="Схема документа1"/>
    <w:basedOn w:val="a"/>
    <w:pPr>
      <w:shd w:val="clear" w:color="auto" w:fill="000080"/>
    </w:pPr>
    <w:rPr>
      <w:rFonts w:ascii="Tahoma" w:hAnsi="Tahoma" w:cs="Tahoma"/>
      <w:sz w:val="20"/>
      <w:szCs w:val="20"/>
    </w:rPr>
  </w:style>
  <w:style w:type="paragraph" w:customStyle="1" w:styleId="2-21">
    <w:name w:val="Средний список 2 - Акцент 21"/>
    <w:pPr>
      <w:suppressAutoHyphens/>
    </w:pPr>
    <w:rPr>
      <w:rFonts w:eastAsia="Arial"/>
      <w:color w:val="000000"/>
      <w:sz w:val="24"/>
      <w:szCs w:val="24"/>
      <w:shd w:val="clear" w:color="auto" w:fill="FFFFFF"/>
      <w:lang w:eastAsia="ar-SA"/>
    </w:rPr>
  </w:style>
  <w:style w:type="paragraph" w:customStyle="1" w:styleId="1-21">
    <w:name w:val="Средняя сетка 1 - Акцент 21"/>
    <w:basedOn w:val="a"/>
    <w:pPr>
      <w:ind w:left="708"/>
    </w:pPr>
  </w:style>
  <w:style w:type="character" w:styleId="af2">
    <w:name w:val="annotation reference"/>
    <w:semiHidden/>
    <w:rsid w:val="00202E0A"/>
    <w:rPr>
      <w:sz w:val="16"/>
      <w:szCs w:val="16"/>
    </w:rPr>
  </w:style>
  <w:style w:type="paragraph" w:styleId="af3">
    <w:name w:val="annotation text"/>
    <w:basedOn w:val="a"/>
    <w:semiHidden/>
    <w:rsid w:val="00202E0A"/>
    <w:rPr>
      <w:sz w:val="20"/>
      <w:szCs w:val="20"/>
    </w:rPr>
  </w:style>
  <w:style w:type="paragraph" w:styleId="af4">
    <w:name w:val="Normal (Web)"/>
    <w:basedOn w:val="a"/>
    <w:rsid w:val="0058252E"/>
    <w:pPr>
      <w:shd w:val="clear" w:color="auto" w:fill="auto"/>
      <w:suppressAutoHyphens w:val="0"/>
      <w:spacing w:before="100" w:beforeAutospacing="1" w:after="100" w:afterAutospacing="1"/>
    </w:pPr>
    <w:rPr>
      <w:color w:val="auto"/>
      <w:shd w:val="clear" w:color="auto" w:fill="auto"/>
      <w:lang w:eastAsia="ru-RU"/>
    </w:rPr>
  </w:style>
  <w:style w:type="paragraph" w:styleId="af5">
    <w:name w:val="No Spacing"/>
    <w:uiPriority w:val="1"/>
    <w:qFormat/>
    <w:rsid w:val="0058252E"/>
    <w:rPr>
      <w:sz w:val="24"/>
      <w:szCs w:val="24"/>
    </w:rPr>
  </w:style>
  <w:style w:type="paragraph" w:styleId="af6">
    <w:name w:val="Title"/>
    <w:basedOn w:val="a"/>
    <w:next w:val="a"/>
    <w:link w:val="af7"/>
    <w:qFormat/>
    <w:rsid w:val="0058252E"/>
    <w:pPr>
      <w:shd w:val="clear" w:color="auto" w:fill="auto"/>
      <w:suppressAutoHyphens w:val="0"/>
      <w:spacing w:before="240" w:after="60"/>
      <w:jc w:val="center"/>
      <w:outlineLvl w:val="0"/>
    </w:pPr>
    <w:rPr>
      <w:rFonts w:ascii="Cambria" w:hAnsi="Cambria"/>
      <w:b/>
      <w:bCs/>
      <w:color w:val="auto"/>
      <w:kern w:val="28"/>
      <w:sz w:val="32"/>
      <w:szCs w:val="32"/>
      <w:shd w:val="clear" w:color="auto" w:fill="auto"/>
      <w:lang w:val="x-none" w:eastAsia="x-none"/>
    </w:rPr>
  </w:style>
  <w:style w:type="character" w:customStyle="1" w:styleId="af7">
    <w:name w:val="Название Знак"/>
    <w:link w:val="af6"/>
    <w:rsid w:val="0058252E"/>
    <w:rPr>
      <w:rFonts w:ascii="Cambria" w:hAnsi="Cambria"/>
      <w:b/>
      <w:bCs/>
      <w:kern w:val="28"/>
      <w:sz w:val="32"/>
      <w:szCs w:val="32"/>
      <w:lang w:val="x-none" w:eastAsia="x-none"/>
    </w:rPr>
  </w:style>
  <w:style w:type="character" w:customStyle="1" w:styleId="cavalue1">
    <w:name w:val="cavalue1"/>
    <w:rsid w:val="00396597"/>
    <w:rPr>
      <w:rFonts w:ascii="Arial" w:hAnsi="Arial" w:cs="Arial" w:hint="default"/>
      <w:b/>
      <w:bCs/>
      <w:color w:val="000000"/>
      <w:sz w:val="18"/>
      <w:szCs w:val="18"/>
    </w:rPr>
  </w:style>
  <w:style w:type="paragraph" w:styleId="af8">
    <w:name w:val="List Paragraph"/>
    <w:basedOn w:val="a"/>
    <w:uiPriority w:val="34"/>
    <w:qFormat/>
    <w:rsid w:val="00FE05AD"/>
    <w:pPr>
      <w:ind w:left="708"/>
    </w:pPr>
  </w:style>
  <w:style w:type="paragraph" w:styleId="af9">
    <w:name w:val="endnote text"/>
    <w:basedOn w:val="a"/>
    <w:link w:val="afa"/>
    <w:rsid w:val="00F62F68"/>
    <w:rPr>
      <w:sz w:val="20"/>
      <w:szCs w:val="20"/>
      <w:lang w:val="x-none"/>
    </w:rPr>
  </w:style>
  <w:style w:type="character" w:customStyle="1" w:styleId="afa">
    <w:name w:val="Текст концевой сноски Знак"/>
    <w:link w:val="af9"/>
    <w:rsid w:val="00F62F68"/>
    <w:rPr>
      <w:color w:val="000000"/>
      <w:shd w:val="clear" w:color="auto" w:fill="FFFFFF"/>
      <w:lang w:eastAsia="ar-SA"/>
    </w:rPr>
  </w:style>
  <w:style w:type="paragraph" w:styleId="afb">
    <w:name w:val="Revision"/>
    <w:hidden/>
    <w:uiPriority w:val="99"/>
    <w:semiHidden/>
    <w:rsid w:val="007065E0"/>
    <w:rPr>
      <w:color w:val="000000"/>
      <w:sz w:val="24"/>
      <w:szCs w:val="24"/>
      <w:shd w:val="clear" w:color="auto" w:fill="FFFFFF"/>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hd w:val="clear" w:color="auto" w:fill="FFFFFF"/>
      <w:suppressAutoHyphens/>
    </w:pPr>
    <w:rPr>
      <w:color w:val="000000"/>
      <w:sz w:val="24"/>
      <w:szCs w:val="24"/>
      <w:shd w:val="clear" w:color="auto" w:fill="FFFFFF"/>
      <w:lang w:eastAsia="ar-SA"/>
    </w:rPr>
  </w:style>
  <w:style w:type="paragraph" w:styleId="1">
    <w:name w:val="heading 1"/>
    <w:basedOn w:val="a"/>
    <w:next w:val="a"/>
    <w:qFormat/>
    <w:pPr>
      <w:keepNext/>
      <w:numPr>
        <w:numId w:val="1"/>
      </w:numPr>
      <w:spacing w:before="90" w:after="90"/>
      <w:ind w:left="90" w:right="90" w:firstLine="0"/>
      <w:outlineLvl w:val="0"/>
    </w:pPr>
    <w:rPr>
      <w:b/>
      <w:bCs/>
      <w:kern w:val="1"/>
      <w:sz w:val="36"/>
      <w:szCs w:val="32"/>
    </w:rPr>
  </w:style>
  <w:style w:type="paragraph" w:styleId="2">
    <w:name w:val="heading 2"/>
    <w:basedOn w:val="a"/>
    <w:next w:val="a"/>
    <w:qFormat/>
    <w:pPr>
      <w:keepNext/>
      <w:numPr>
        <w:ilvl w:val="1"/>
        <w:numId w:val="1"/>
      </w:numPr>
      <w:spacing w:before="90" w:after="90"/>
      <w:ind w:left="90" w:right="90" w:firstLine="0"/>
      <w:outlineLvl w:val="1"/>
    </w:pPr>
    <w:rPr>
      <w:b/>
      <w:bCs/>
      <w:i/>
      <w:iCs/>
      <w:sz w:val="28"/>
      <w:szCs w:val="28"/>
    </w:rPr>
  </w:style>
  <w:style w:type="paragraph" w:styleId="3">
    <w:name w:val="heading 3"/>
    <w:basedOn w:val="a"/>
    <w:next w:val="a"/>
    <w:qFormat/>
    <w:pPr>
      <w:keepNext/>
      <w:numPr>
        <w:ilvl w:val="2"/>
        <w:numId w:val="1"/>
      </w:numPr>
      <w:spacing w:before="90" w:after="90"/>
      <w:ind w:left="90" w:right="90" w:firstLine="0"/>
      <w:outlineLvl w:val="2"/>
    </w:pPr>
    <w:rPr>
      <w:b/>
      <w:bCs/>
      <w:szCs w:val="26"/>
    </w:rPr>
  </w:style>
  <w:style w:type="paragraph" w:styleId="4">
    <w:name w:val="heading 4"/>
    <w:basedOn w:val="a"/>
    <w:next w:val="a"/>
    <w:qFormat/>
    <w:pPr>
      <w:keepNext/>
      <w:numPr>
        <w:ilvl w:val="3"/>
        <w:numId w:val="1"/>
      </w:numPr>
      <w:spacing w:before="90" w:after="90"/>
      <w:ind w:left="90" w:right="90" w:firstLine="0"/>
      <w:outlineLvl w:val="3"/>
    </w:pPr>
    <w:rPr>
      <w:b/>
      <w:bCs/>
      <w:sz w:val="20"/>
      <w:szCs w:val="28"/>
    </w:rPr>
  </w:style>
  <w:style w:type="paragraph" w:styleId="5">
    <w:name w:val="heading 5"/>
    <w:basedOn w:val="a"/>
    <w:next w:val="a"/>
    <w:qFormat/>
    <w:pPr>
      <w:numPr>
        <w:ilvl w:val="4"/>
        <w:numId w:val="1"/>
      </w:numPr>
      <w:spacing w:before="90" w:after="90"/>
      <w:ind w:left="90" w:right="90" w:firstLine="0"/>
      <w:outlineLvl w:val="4"/>
    </w:pPr>
    <w:rPr>
      <w:b/>
      <w:bCs/>
      <w:i/>
      <w:iCs/>
      <w:sz w:val="16"/>
      <w:szCs w:val="26"/>
    </w:rPr>
  </w:style>
  <w:style w:type="paragraph" w:styleId="6">
    <w:name w:val="heading 6"/>
    <w:basedOn w:val="a"/>
    <w:next w:val="a"/>
    <w:qFormat/>
    <w:pPr>
      <w:numPr>
        <w:ilvl w:val="5"/>
        <w:numId w:val="1"/>
      </w:numPr>
      <w:spacing w:before="90" w:after="90"/>
      <w:ind w:left="90" w:right="90" w:firstLine="0"/>
      <w:outlineLvl w:val="5"/>
    </w:pPr>
    <w:rPr>
      <w:b/>
      <w:bCs/>
      <w:sz w:val="1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5z0">
    <w:name w:val="WW8Num5z0"/>
    <w:rPr>
      <w:b w:val="0"/>
    </w:rPr>
  </w:style>
  <w:style w:type="character" w:customStyle="1" w:styleId="WW8Num13z0">
    <w:name w:val="WW8Num13z0"/>
    <w:rPr>
      <w:rFonts w:ascii="Symbol" w:hAnsi="Symbol"/>
      <w:b w:val="0"/>
    </w:rPr>
  </w:style>
  <w:style w:type="character" w:customStyle="1" w:styleId="10">
    <w:name w:val="Основной шрифт абзаца1"/>
  </w:style>
  <w:style w:type="character" w:customStyle="1" w:styleId="11">
    <w:name w:val="Знак примечания1"/>
    <w:rPr>
      <w:sz w:val="16"/>
      <w:szCs w:val="16"/>
    </w:rPr>
  </w:style>
  <w:style w:type="character" w:styleId="a3">
    <w:name w:val="page number"/>
    <w:basedOn w:val="10"/>
  </w:style>
  <w:style w:type="character" w:customStyle="1" w:styleId="a4">
    <w:name w:val="Символ сноски"/>
    <w:rPr>
      <w:vertAlign w:val="superscript"/>
    </w:rPr>
  </w:style>
  <w:style w:type="character" w:customStyle="1" w:styleId="a5">
    <w:name w:val="Знак Знак"/>
    <w:rPr>
      <w:color w:val="000000"/>
      <w:sz w:val="24"/>
      <w:szCs w:val="24"/>
      <w:shd w:val="clear" w:color="auto" w:fill="FFFFFF"/>
    </w:rPr>
  </w:style>
  <w:style w:type="character" w:styleId="a6">
    <w:name w:val="Hyperlink"/>
    <w:rPr>
      <w:color w:val="0000FF"/>
      <w:u w:val="single"/>
    </w:rPr>
  </w:style>
  <w:style w:type="character" w:customStyle="1" w:styleId="12">
    <w:name w:val="Знак Знак1"/>
    <w:rPr>
      <w:color w:val="000000"/>
      <w:sz w:val="24"/>
      <w:szCs w:val="24"/>
      <w:shd w:val="clear" w:color="auto" w:fill="FFFFFF"/>
    </w:rPr>
  </w:style>
  <w:style w:type="character" w:styleId="a7">
    <w:name w:val="footnote reference"/>
    <w:rPr>
      <w:vertAlign w:val="superscript"/>
    </w:rPr>
  </w:style>
  <w:style w:type="character" w:customStyle="1" w:styleId="a8">
    <w:name w:val="Символы концевой сноски"/>
    <w:rPr>
      <w:vertAlign w:val="superscript"/>
    </w:rPr>
  </w:style>
  <w:style w:type="character" w:customStyle="1" w:styleId="WW-">
    <w:name w:val="WW-Символы концевой сноски"/>
  </w:style>
  <w:style w:type="character" w:styleId="a9">
    <w:name w:val="endnote reference"/>
    <w:rPr>
      <w:vertAlign w:val="superscript"/>
    </w:rPr>
  </w:style>
  <w:style w:type="paragraph" w:customStyle="1" w:styleId="aa">
    <w:name w:val="Заголовок"/>
    <w:basedOn w:val="a"/>
    <w:next w:val="ab"/>
    <w:pPr>
      <w:keepNext/>
      <w:spacing w:before="240" w:after="120"/>
    </w:pPr>
    <w:rPr>
      <w:rFonts w:ascii="Arial" w:eastAsia="SimSun" w:hAnsi="Arial" w:cs="Mangal"/>
      <w:sz w:val="28"/>
      <w:szCs w:val="28"/>
    </w:rPr>
  </w:style>
  <w:style w:type="paragraph" w:styleId="ab">
    <w:name w:val="Body Text"/>
    <w:basedOn w:val="a"/>
    <w:pPr>
      <w:spacing w:after="120"/>
    </w:pPr>
  </w:style>
  <w:style w:type="paragraph" w:styleId="ac">
    <w:name w:val="List"/>
    <w:basedOn w:val="ab"/>
    <w:rPr>
      <w:rFonts w:ascii="Arial" w:hAnsi="Arial" w:cs="Mangal"/>
    </w:rPr>
  </w:style>
  <w:style w:type="paragraph" w:customStyle="1" w:styleId="13">
    <w:name w:val="Название1"/>
    <w:basedOn w:val="a"/>
    <w:pPr>
      <w:suppressLineNumbers/>
      <w:spacing w:before="120" w:after="120"/>
    </w:pPr>
    <w:rPr>
      <w:rFonts w:ascii="Arial" w:hAnsi="Arial" w:cs="Mangal"/>
      <w:i/>
      <w:iCs/>
      <w:sz w:val="20"/>
    </w:rPr>
  </w:style>
  <w:style w:type="paragraph" w:customStyle="1" w:styleId="14">
    <w:name w:val="Указатель1"/>
    <w:basedOn w:val="a"/>
    <w:pPr>
      <w:suppressLineNumbers/>
    </w:pPr>
    <w:rPr>
      <w:rFonts w:ascii="Arial" w:hAnsi="Arial" w:cs="Mangal"/>
    </w:rPr>
  </w:style>
  <w:style w:type="paragraph" w:customStyle="1" w:styleId="writely-toc-lower-roman">
    <w:name w:val="writely-toc-lower-roman"/>
    <w:basedOn w:val="a"/>
  </w:style>
  <w:style w:type="paragraph" w:customStyle="1" w:styleId="Tr">
    <w:name w:val="Tr"/>
    <w:basedOn w:val="a"/>
  </w:style>
  <w:style w:type="paragraph" w:customStyle="1" w:styleId="Img">
    <w:name w:val="Img"/>
    <w:basedOn w:val="a"/>
  </w:style>
  <w:style w:type="paragraph" w:customStyle="1" w:styleId="Div">
    <w:name w:val="Div"/>
    <w:basedOn w:val="a"/>
  </w:style>
  <w:style w:type="paragraph" w:customStyle="1" w:styleId="webkit-indent-blockquote">
    <w:name w:val="webkit-indent-blockquote"/>
    <w:basedOn w:val="a"/>
  </w:style>
  <w:style w:type="paragraph" w:customStyle="1" w:styleId="writely-toc-disc">
    <w:name w:val="writely-toc-disc"/>
    <w:basedOn w:val="a"/>
  </w:style>
  <w:style w:type="paragraph" w:customStyle="1" w:styleId="Ol">
    <w:name w:val="Ol"/>
    <w:basedOn w:val="a"/>
  </w:style>
  <w:style w:type="paragraph" w:customStyle="1" w:styleId="writely-toc-decimal">
    <w:name w:val="writely-toc-decimal"/>
    <w:basedOn w:val="a"/>
  </w:style>
  <w:style w:type="paragraph" w:customStyle="1" w:styleId="Option">
    <w:name w:val="Option"/>
    <w:basedOn w:val="a"/>
  </w:style>
  <w:style w:type="paragraph" w:customStyle="1" w:styleId="Ul">
    <w:name w:val="Ul"/>
    <w:basedOn w:val="a"/>
  </w:style>
  <w:style w:type="paragraph" w:customStyle="1" w:styleId="Select">
    <w:name w:val="Select"/>
    <w:basedOn w:val="a"/>
  </w:style>
  <w:style w:type="paragraph" w:customStyle="1" w:styleId="writely-toc-lower-alpha">
    <w:name w:val="writely-toc-lower-alpha"/>
    <w:basedOn w:val="a"/>
  </w:style>
  <w:style w:type="paragraph" w:customStyle="1" w:styleId="Blockquote">
    <w:name w:val="Blockquote"/>
    <w:basedOn w:val="a"/>
  </w:style>
  <w:style w:type="paragraph" w:customStyle="1" w:styleId="writely-toc-upper-alpha">
    <w:name w:val="writely-toc-upper-alpha"/>
    <w:basedOn w:val="a"/>
  </w:style>
  <w:style w:type="paragraph" w:customStyle="1" w:styleId="Table">
    <w:name w:val="Table"/>
    <w:basedOn w:val="a"/>
  </w:style>
  <w:style w:type="paragraph" w:customStyle="1" w:styleId="Li">
    <w:name w:val="Li"/>
    <w:basedOn w:val="a"/>
  </w:style>
  <w:style w:type="paragraph" w:customStyle="1" w:styleId="pb">
    <w:name w:val="pb"/>
    <w:basedOn w:val="a"/>
  </w:style>
  <w:style w:type="paragraph" w:customStyle="1" w:styleId="Address">
    <w:name w:val="Address"/>
    <w:basedOn w:val="a"/>
  </w:style>
  <w:style w:type="paragraph" w:customStyle="1" w:styleId="Pre">
    <w:name w:val="Pre"/>
    <w:basedOn w:val="a"/>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a"/>
  </w:style>
  <w:style w:type="paragraph" w:customStyle="1" w:styleId="writely-toc-none">
    <w:name w:val="writely-toc-none"/>
    <w:basedOn w:val="a"/>
  </w:style>
  <w:style w:type="paragraph" w:customStyle="1" w:styleId="15">
    <w:name w:val="Текст примечания1"/>
    <w:basedOn w:val="a"/>
    <w:rPr>
      <w:sz w:val="20"/>
      <w:szCs w:val="20"/>
    </w:rPr>
  </w:style>
  <w:style w:type="paragraph" w:styleId="ad">
    <w:name w:val="annotation subject"/>
    <w:basedOn w:val="15"/>
    <w:next w:val="15"/>
    <w:rPr>
      <w:b/>
      <w:bCs/>
    </w:rPr>
  </w:style>
  <w:style w:type="paragraph" w:styleId="ae">
    <w:name w:val="Balloon Text"/>
    <w:basedOn w:val="a"/>
    <w:rPr>
      <w:rFonts w:ascii="Tahoma" w:hAnsi="Tahoma" w:cs="Tahoma"/>
      <w:sz w:val="16"/>
      <w:szCs w:val="16"/>
    </w:rPr>
  </w:style>
  <w:style w:type="paragraph" w:styleId="af">
    <w:name w:val="footer"/>
    <w:basedOn w:val="a"/>
    <w:rPr>
      <w:lang w:val="x-none"/>
    </w:rPr>
  </w:style>
  <w:style w:type="paragraph" w:styleId="af0">
    <w:name w:val="footnote text"/>
    <w:basedOn w:val="a"/>
    <w:rPr>
      <w:sz w:val="20"/>
      <w:szCs w:val="20"/>
    </w:rPr>
  </w:style>
  <w:style w:type="paragraph" w:styleId="af1">
    <w:name w:val="header"/>
    <w:basedOn w:val="a"/>
    <w:rPr>
      <w:lang w:val="x-none"/>
    </w:rPr>
  </w:style>
  <w:style w:type="paragraph" w:customStyle="1" w:styleId="16">
    <w:name w:val="Схема документа1"/>
    <w:basedOn w:val="a"/>
    <w:pPr>
      <w:shd w:val="clear" w:color="auto" w:fill="000080"/>
    </w:pPr>
    <w:rPr>
      <w:rFonts w:ascii="Tahoma" w:hAnsi="Tahoma" w:cs="Tahoma"/>
      <w:sz w:val="20"/>
      <w:szCs w:val="20"/>
    </w:rPr>
  </w:style>
  <w:style w:type="paragraph" w:customStyle="1" w:styleId="2-21">
    <w:name w:val="Средний список 2 - Акцент 21"/>
    <w:pPr>
      <w:suppressAutoHyphens/>
    </w:pPr>
    <w:rPr>
      <w:rFonts w:eastAsia="Arial"/>
      <w:color w:val="000000"/>
      <w:sz w:val="24"/>
      <w:szCs w:val="24"/>
      <w:shd w:val="clear" w:color="auto" w:fill="FFFFFF"/>
      <w:lang w:eastAsia="ar-SA"/>
    </w:rPr>
  </w:style>
  <w:style w:type="paragraph" w:customStyle="1" w:styleId="1-21">
    <w:name w:val="Средняя сетка 1 - Акцент 21"/>
    <w:basedOn w:val="a"/>
    <w:pPr>
      <w:ind w:left="708"/>
    </w:pPr>
  </w:style>
  <w:style w:type="character" w:styleId="af2">
    <w:name w:val="annotation reference"/>
    <w:semiHidden/>
    <w:rsid w:val="00202E0A"/>
    <w:rPr>
      <w:sz w:val="16"/>
      <w:szCs w:val="16"/>
    </w:rPr>
  </w:style>
  <w:style w:type="paragraph" w:styleId="af3">
    <w:name w:val="annotation text"/>
    <w:basedOn w:val="a"/>
    <w:semiHidden/>
    <w:rsid w:val="00202E0A"/>
    <w:rPr>
      <w:sz w:val="20"/>
      <w:szCs w:val="20"/>
    </w:rPr>
  </w:style>
  <w:style w:type="paragraph" w:styleId="af4">
    <w:name w:val="Normal (Web)"/>
    <w:basedOn w:val="a"/>
    <w:rsid w:val="0058252E"/>
    <w:pPr>
      <w:shd w:val="clear" w:color="auto" w:fill="auto"/>
      <w:suppressAutoHyphens w:val="0"/>
      <w:spacing w:before="100" w:beforeAutospacing="1" w:after="100" w:afterAutospacing="1"/>
    </w:pPr>
    <w:rPr>
      <w:color w:val="auto"/>
      <w:shd w:val="clear" w:color="auto" w:fill="auto"/>
      <w:lang w:eastAsia="ru-RU"/>
    </w:rPr>
  </w:style>
  <w:style w:type="paragraph" w:styleId="af5">
    <w:name w:val="No Spacing"/>
    <w:uiPriority w:val="1"/>
    <w:qFormat/>
    <w:rsid w:val="0058252E"/>
    <w:rPr>
      <w:sz w:val="24"/>
      <w:szCs w:val="24"/>
    </w:rPr>
  </w:style>
  <w:style w:type="paragraph" w:styleId="af6">
    <w:name w:val="Title"/>
    <w:basedOn w:val="a"/>
    <w:next w:val="a"/>
    <w:link w:val="af7"/>
    <w:qFormat/>
    <w:rsid w:val="0058252E"/>
    <w:pPr>
      <w:shd w:val="clear" w:color="auto" w:fill="auto"/>
      <w:suppressAutoHyphens w:val="0"/>
      <w:spacing w:before="240" w:after="60"/>
      <w:jc w:val="center"/>
      <w:outlineLvl w:val="0"/>
    </w:pPr>
    <w:rPr>
      <w:rFonts w:ascii="Cambria" w:hAnsi="Cambria"/>
      <w:b/>
      <w:bCs/>
      <w:color w:val="auto"/>
      <w:kern w:val="28"/>
      <w:sz w:val="32"/>
      <w:szCs w:val="32"/>
      <w:shd w:val="clear" w:color="auto" w:fill="auto"/>
      <w:lang w:val="x-none" w:eastAsia="x-none"/>
    </w:rPr>
  </w:style>
  <w:style w:type="character" w:customStyle="1" w:styleId="af7">
    <w:name w:val="Название Знак"/>
    <w:link w:val="af6"/>
    <w:rsid w:val="0058252E"/>
    <w:rPr>
      <w:rFonts w:ascii="Cambria" w:hAnsi="Cambria"/>
      <w:b/>
      <w:bCs/>
      <w:kern w:val="28"/>
      <w:sz w:val="32"/>
      <w:szCs w:val="32"/>
      <w:lang w:val="x-none" w:eastAsia="x-none"/>
    </w:rPr>
  </w:style>
  <w:style w:type="character" w:customStyle="1" w:styleId="cavalue1">
    <w:name w:val="cavalue1"/>
    <w:rsid w:val="00396597"/>
    <w:rPr>
      <w:rFonts w:ascii="Arial" w:hAnsi="Arial" w:cs="Arial" w:hint="default"/>
      <w:b/>
      <w:bCs/>
      <w:color w:val="000000"/>
      <w:sz w:val="18"/>
      <w:szCs w:val="18"/>
    </w:rPr>
  </w:style>
  <w:style w:type="paragraph" w:styleId="af8">
    <w:name w:val="List Paragraph"/>
    <w:basedOn w:val="a"/>
    <w:uiPriority w:val="34"/>
    <w:qFormat/>
    <w:rsid w:val="00FE05AD"/>
    <w:pPr>
      <w:ind w:left="708"/>
    </w:pPr>
  </w:style>
  <w:style w:type="paragraph" w:styleId="af9">
    <w:name w:val="endnote text"/>
    <w:basedOn w:val="a"/>
    <w:link w:val="afa"/>
    <w:rsid w:val="00F62F68"/>
    <w:rPr>
      <w:sz w:val="20"/>
      <w:szCs w:val="20"/>
      <w:lang w:val="x-none"/>
    </w:rPr>
  </w:style>
  <w:style w:type="character" w:customStyle="1" w:styleId="afa">
    <w:name w:val="Текст концевой сноски Знак"/>
    <w:link w:val="af9"/>
    <w:rsid w:val="00F62F68"/>
    <w:rPr>
      <w:color w:val="000000"/>
      <w:shd w:val="clear" w:color="auto" w:fill="FFFFFF"/>
      <w:lang w:eastAsia="ar-SA"/>
    </w:rPr>
  </w:style>
  <w:style w:type="paragraph" w:styleId="afb">
    <w:name w:val="Revision"/>
    <w:hidden/>
    <w:uiPriority w:val="99"/>
    <w:semiHidden/>
    <w:rsid w:val="007065E0"/>
    <w:rPr>
      <w:color w:val="000000"/>
      <w:sz w:val="24"/>
      <w:szCs w:val="24"/>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8049FC2A-13DC-4320-B7DE-99B3C80970D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3972</Words>
  <Characters>22643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ПОложение о скидках на обучение_вопросы</vt:lpstr>
    </vt:vector>
  </TitlesOfParts>
  <Company>Государственный университет - Высшая школа экономики</Company>
  <LinksUpToDate>false</LinksUpToDate>
  <CharactersWithSpaces>26562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скидках на обучение_вопросы</dc:title>
  <dc:creator>1</dc:creator>
  <cp:lastModifiedBy>Пользователь Windows</cp:lastModifiedBy>
  <cp:revision>2</cp:revision>
  <cp:lastPrinted>2018-03-26T17:17:00Z</cp:lastPrinted>
  <dcterms:created xsi:type="dcterms:W3CDTF">2018-06-26T07:51:00Z</dcterms:created>
  <dcterms:modified xsi:type="dcterms:W3CDTF">2018-06-26T07:51:00Z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Кононенко О.Е.</vt:lpwstr>
  </property>
  <property fmtid="{D5CDD505-2E9C-101B-9397-08002B2CF9AE}" pid="3" name="signerIof">
    <vt:lpwstr>Я. И. Кузьминов</vt:lpwstr>
  </property>
  <property fmtid="{D5CDD505-2E9C-101B-9397-08002B2CF9AE}" pid="4" name="creatorDepartment">
    <vt:lpwstr>Управление по работе с аб</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2018/4/10-302</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введении в действие Положения о предоставлении скидок по оплате обучения студентам, обучающимся по договорам об образовании, заключаемым при приеме на обучение_x000d_
 за счет средств физических и (или) юридических лиц</vt:lpwstr>
  </property>
  <property fmtid="{D5CDD505-2E9C-101B-9397-08002B2CF9AE}" pid="13" name="creatorPost">
    <vt:lpwstr>Заместитель начальника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