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C151A7">
      <w:pPr>
        <w:tabs>
          <w:tab w:val="left" w:pos="284"/>
        </w:tabs>
        <w:jc w:val="both"/>
        <w:rPr>
          <w:b/>
        </w:rPr>
      </w:pPr>
    </w:p>
    <w:p w:rsidR="00674A2C" w:rsidRPr="00F25078"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0F7115" w:rsidRPr="000F7115">
        <w:t>ЭА49-06-18/Элементы навигации</w:t>
      </w:r>
      <w:r w:rsidR="0060606E">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 (495) 772-95-90 доб.</w:t>
      </w:r>
      <w:r w:rsidR="00297E06">
        <w:t> </w:t>
      </w:r>
      <w:r w:rsidRPr="00C1075A">
        <w:t>1</w:t>
      </w:r>
      <w:r w:rsidR="00452246">
        <w:t>1</w:t>
      </w:r>
      <w:r w:rsidR="000F7115">
        <w:t>653</w:t>
      </w:r>
      <w:r w:rsidRPr="00C1075A">
        <w:t>, тел./факс: (495) 628-47-03. Адрес электронной почты: zakupki@hse.ru.</w:t>
      </w:r>
    </w:p>
    <w:p w:rsidR="00674A2C" w:rsidRPr="00F5050E" w:rsidRDefault="00674A2C" w:rsidP="00BF18C9">
      <w:pPr>
        <w:jc w:val="both"/>
      </w:pPr>
    </w:p>
    <w:p w:rsidR="000F7115" w:rsidRDefault="00BF18C9" w:rsidP="00BF18C9">
      <w:pPr>
        <w:tabs>
          <w:tab w:val="left" w:pos="284"/>
        </w:tabs>
        <w:jc w:val="both"/>
      </w:pPr>
      <w:r>
        <w:rPr>
          <w:b/>
        </w:rPr>
        <w:t xml:space="preserve">4. </w:t>
      </w:r>
      <w:r w:rsidR="00DA19B7" w:rsidRPr="00902F4E">
        <w:rPr>
          <w:b/>
        </w:rPr>
        <w:t>Предмет Д</w:t>
      </w:r>
      <w:r w:rsidR="00674A2C" w:rsidRPr="00902F4E">
        <w:rPr>
          <w:b/>
        </w:rPr>
        <w:t>оговора:</w:t>
      </w:r>
      <w:r w:rsidR="00445DAB" w:rsidRPr="00902F4E">
        <w:rPr>
          <w:b/>
        </w:rPr>
        <w:t xml:space="preserve"> </w:t>
      </w:r>
      <w:r w:rsidR="000F7115">
        <w:t>В</w:t>
      </w:r>
      <w:r w:rsidR="000F7115" w:rsidRPr="0068787A">
        <w:t>ыполнение работ по изготовлению, поставке</w:t>
      </w:r>
      <w:r w:rsidR="000F7115" w:rsidRPr="0068787A">
        <w:rPr>
          <w:bCs/>
        </w:rPr>
        <w:t xml:space="preserve"> и монтажу</w:t>
      </w:r>
      <w:r w:rsidR="000F7115" w:rsidRPr="0068787A">
        <w:t xml:space="preserve"> элементов навигации в учебном комплексе НИУ ВШЭ, расположенном по адресу: г. Москва, Покровский бульвар, д.11</w:t>
      </w:r>
      <w:r w:rsidR="0060606E">
        <w:t>.</w:t>
      </w:r>
    </w:p>
    <w:p w:rsidR="00674A2C" w:rsidRPr="00411466" w:rsidRDefault="00DC3313" w:rsidP="00BF18C9">
      <w:pPr>
        <w:tabs>
          <w:tab w:val="left" w:pos="284"/>
        </w:tabs>
        <w:jc w:val="both"/>
      </w:pPr>
      <w:r w:rsidRPr="00411466">
        <w:t xml:space="preserve">Объем выполняемых работ указан в </w:t>
      </w:r>
      <w:r w:rsidR="006D1403" w:rsidRPr="00411466">
        <w:t>документации об аукционе</w:t>
      </w:r>
      <w:r w:rsidRPr="00411466">
        <w:t>.</w:t>
      </w:r>
    </w:p>
    <w:p w:rsidR="00674A2C" w:rsidRPr="00113812" w:rsidRDefault="00674A2C" w:rsidP="00BF18C9">
      <w:pPr>
        <w:tabs>
          <w:tab w:val="left" w:pos="284"/>
        </w:tabs>
        <w:jc w:val="both"/>
        <w:rPr>
          <w:i/>
          <w:highlight w:val="green"/>
        </w:rPr>
      </w:pPr>
    </w:p>
    <w:p w:rsidR="00674A2C" w:rsidRPr="00411466" w:rsidRDefault="00BF18C9" w:rsidP="00BF18C9">
      <w:pPr>
        <w:tabs>
          <w:tab w:val="left" w:pos="284"/>
        </w:tabs>
        <w:jc w:val="both"/>
      </w:pPr>
      <w:r w:rsidRPr="00411466">
        <w:rPr>
          <w:b/>
        </w:rPr>
        <w:t xml:space="preserve">5. </w:t>
      </w:r>
      <w:r w:rsidR="00674A2C" w:rsidRPr="00411466">
        <w:rPr>
          <w:b/>
        </w:rPr>
        <w:t>Место</w:t>
      </w:r>
      <w:r w:rsidR="008F3641" w:rsidRPr="00411466">
        <w:rPr>
          <w:b/>
        </w:rPr>
        <w:t xml:space="preserve"> </w:t>
      </w:r>
      <w:r w:rsidR="00564A20" w:rsidRPr="00411466">
        <w:rPr>
          <w:b/>
        </w:rPr>
        <w:t>поставки товара, выполнения работ, оказания услуг</w:t>
      </w:r>
      <w:r w:rsidR="00674A2C" w:rsidRPr="00411466">
        <w:rPr>
          <w:b/>
        </w:rPr>
        <w:t xml:space="preserve">: </w:t>
      </w:r>
      <w:r w:rsidR="00674A2C" w:rsidRPr="00411466">
        <w:t>указано в документации об аукционе.</w:t>
      </w:r>
    </w:p>
    <w:p w:rsidR="00674A2C" w:rsidRPr="00411466" w:rsidRDefault="00674A2C" w:rsidP="00884124">
      <w:pPr>
        <w:tabs>
          <w:tab w:val="left" w:pos="284"/>
        </w:tabs>
        <w:jc w:val="both"/>
        <w:rPr>
          <w:b/>
        </w:rPr>
      </w:pPr>
    </w:p>
    <w:p w:rsidR="00411466" w:rsidRDefault="00BF18C9" w:rsidP="00BF18C9">
      <w:pPr>
        <w:tabs>
          <w:tab w:val="left" w:pos="284"/>
        </w:tabs>
        <w:jc w:val="both"/>
      </w:pPr>
      <w:r w:rsidRPr="00411466">
        <w:rPr>
          <w:b/>
        </w:rPr>
        <w:t xml:space="preserve">6. </w:t>
      </w:r>
      <w:r w:rsidR="00674A2C" w:rsidRPr="00411466">
        <w:rPr>
          <w:b/>
        </w:rPr>
        <w:t xml:space="preserve">Сведения о начальной (максимальной) цене </w:t>
      </w:r>
      <w:r w:rsidR="00921D22" w:rsidRPr="00411466">
        <w:rPr>
          <w:b/>
        </w:rPr>
        <w:t>Д</w:t>
      </w:r>
      <w:r w:rsidR="00674A2C" w:rsidRPr="00411466">
        <w:rPr>
          <w:b/>
        </w:rPr>
        <w:t>оговора:</w:t>
      </w:r>
      <w:r w:rsidR="003203DA" w:rsidRPr="00411466">
        <w:rPr>
          <w:b/>
        </w:rPr>
        <w:t xml:space="preserve"> </w:t>
      </w:r>
      <w:r w:rsidR="000F7115" w:rsidRPr="000F7115">
        <w:rPr>
          <w:rFonts w:eastAsia="Calibri"/>
          <w:lang w:eastAsia="en-US"/>
        </w:rPr>
        <w:t>13 494 030,00 рублей (Тринадцать миллионов четыреста девяносто четыре тысячи тридцать рублей 00 копеек).</w:t>
      </w:r>
    </w:p>
    <w:p w:rsidR="006746CC" w:rsidRPr="00113812" w:rsidRDefault="006746CC" w:rsidP="00BF18C9">
      <w:pPr>
        <w:tabs>
          <w:tab w:val="left" w:pos="284"/>
        </w:tabs>
        <w:jc w:val="both"/>
        <w:rPr>
          <w:b/>
          <w:highlight w:val="green"/>
        </w:rPr>
      </w:pPr>
    </w:p>
    <w:p w:rsidR="00674A2C" w:rsidRPr="00411466" w:rsidRDefault="00BF18C9" w:rsidP="00BF18C9">
      <w:pPr>
        <w:tabs>
          <w:tab w:val="left" w:pos="284"/>
        </w:tabs>
        <w:jc w:val="both"/>
      </w:pPr>
      <w:bookmarkStart w:id="0" w:name="OLE_LINK23"/>
      <w:bookmarkStart w:id="1" w:name="OLE_LINK24"/>
      <w:r w:rsidRPr="00411466">
        <w:rPr>
          <w:b/>
        </w:rPr>
        <w:t xml:space="preserve">7. </w:t>
      </w:r>
      <w:bookmarkStart w:id="2" w:name="OLE_LINK20"/>
      <w:bookmarkStart w:id="3" w:name="OLE_LINK21"/>
      <w:bookmarkStart w:id="4" w:name="OLE_LINK22"/>
      <w:r w:rsidR="00674A2C" w:rsidRPr="00411466">
        <w:rPr>
          <w:b/>
        </w:rPr>
        <w:t>Срок, место и порядок предоставления документации об аукционе</w:t>
      </w:r>
      <w:bookmarkEnd w:id="2"/>
      <w:bookmarkEnd w:id="3"/>
      <w:bookmarkEnd w:id="4"/>
      <w:r w:rsidR="00674A2C" w:rsidRPr="00411466">
        <w:rPr>
          <w:b/>
        </w:rPr>
        <w:t xml:space="preserve">: </w:t>
      </w:r>
    </w:p>
    <w:p w:rsidR="00647CA9" w:rsidRPr="00411466" w:rsidRDefault="00647CA9" w:rsidP="00BF18C9">
      <w:pPr>
        <w:autoSpaceDE w:val="0"/>
        <w:autoSpaceDN w:val="0"/>
        <w:adjustRightInd w:val="0"/>
        <w:jc w:val="both"/>
      </w:pPr>
      <w:r w:rsidRPr="00411466">
        <w:t>Документация об аукционе (далее также – аукционная документация) размещена Заказчиком и доступна для скачивания в электронном виде:</w:t>
      </w:r>
    </w:p>
    <w:p w:rsidR="00647CA9" w:rsidRPr="00411466" w:rsidRDefault="00647CA9" w:rsidP="00BF18C9">
      <w:pPr>
        <w:autoSpaceDE w:val="0"/>
        <w:autoSpaceDN w:val="0"/>
        <w:adjustRightInd w:val="0"/>
        <w:jc w:val="both"/>
        <w:rPr>
          <w:rFonts w:eastAsia="Calibri"/>
          <w:lang w:eastAsia="en-US"/>
        </w:rPr>
      </w:pPr>
      <w:r w:rsidRPr="00411466">
        <w:t xml:space="preserve">- в единой информационной системе </w:t>
      </w:r>
      <w:r w:rsidRPr="00411466">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411466">
          <w:rPr>
            <w:rStyle w:val="ad"/>
          </w:rPr>
          <w:t>http://zakupki.gov.ru/</w:t>
        </w:r>
      </w:hyperlink>
      <w:r w:rsidRPr="00411466">
        <w:rPr>
          <w:rStyle w:val="ad"/>
        </w:rPr>
        <w:t>.</w:t>
      </w:r>
    </w:p>
    <w:p w:rsidR="00647CA9" w:rsidRPr="00411466" w:rsidRDefault="00647CA9" w:rsidP="00BF18C9">
      <w:pPr>
        <w:jc w:val="both"/>
        <w:rPr>
          <w:rStyle w:val="ad"/>
        </w:rPr>
      </w:pPr>
      <w:r w:rsidRPr="00411466">
        <w:t xml:space="preserve">- на Универсальной торговой платформе ЗАО «Сбербанк-АСТ» (далее также электронная площадка, ЭП) </w:t>
      </w:r>
      <w:hyperlink r:id="rId10" w:history="1">
        <w:r w:rsidRPr="00411466">
          <w:rPr>
            <w:rStyle w:val="ad"/>
          </w:rPr>
          <w:t>http://utp.sberbank-ast.ru/</w:t>
        </w:r>
      </w:hyperlink>
      <w:r w:rsidRPr="00411466">
        <w:rPr>
          <w:rStyle w:val="ad"/>
        </w:rPr>
        <w:t>.</w:t>
      </w:r>
    </w:p>
    <w:p w:rsidR="00647CA9" w:rsidRPr="00411466" w:rsidRDefault="00647CA9" w:rsidP="00BF18C9">
      <w:pPr>
        <w:jc w:val="both"/>
      </w:pPr>
      <w:r w:rsidRPr="00411466">
        <w:t>Плата за предоставление документации об аукционе Заказчиком не установлена.</w:t>
      </w:r>
    </w:p>
    <w:p w:rsidR="00674A2C" w:rsidRPr="00411466" w:rsidRDefault="00647CA9" w:rsidP="00BF18C9">
      <w:pPr>
        <w:pStyle w:val="3---"/>
        <w:tabs>
          <w:tab w:val="left" w:pos="0"/>
        </w:tabs>
        <w:suppressAutoHyphens/>
        <w:spacing w:before="0" w:after="0"/>
        <w:rPr>
          <w:szCs w:val="24"/>
        </w:rPr>
      </w:pPr>
      <w:r w:rsidRPr="00411466">
        <w:t xml:space="preserve">Срок предоставления документации: </w:t>
      </w:r>
      <w:r w:rsidRPr="008611AB">
        <w:rPr>
          <w:highlight w:val="lightGray"/>
        </w:rPr>
        <w:t xml:space="preserve">с </w:t>
      </w:r>
      <w:r w:rsidR="00881178" w:rsidRPr="008611AB">
        <w:rPr>
          <w:b/>
          <w:szCs w:val="24"/>
          <w:highlight w:val="lightGray"/>
        </w:rPr>
        <w:t>«</w:t>
      </w:r>
      <w:r w:rsidR="00B61D7D">
        <w:rPr>
          <w:b/>
          <w:szCs w:val="24"/>
          <w:highlight w:val="lightGray"/>
        </w:rPr>
        <w:t>2</w:t>
      </w:r>
      <w:r w:rsidR="000F7115">
        <w:rPr>
          <w:b/>
          <w:szCs w:val="24"/>
          <w:highlight w:val="lightGray"/>
        </w:rPr>
        <w:t>9</w:t>
      </w:r>
      <w:r w:rsidR="005C1416" w:rsidRPr="008611AB">
        <w:rPr>
          <w:b/>
          <w:szCs w:val="24"/>
          <w:highlight w:val="lightGray"/>
        </w:rPr>
        <w:t xml:space="preserve">» </w:t>
      </w:r>
      <w:r w:rsidR="00B61D7D">
        <w:rPr>
          <w:b/>
          <w:szCs w:val="24"/>
          <w:highlight w:val="lightGray"/>
        </w:rPr>
        <w:t>июня</w:t>
      </w:r>
      <w:r w:rsidR="005C1416" w:rsidRPr="008611AB">
        <w:rPr>
          <w:b/>
          <w:szCs w:val="24"/>
          <w:highlight w:val="lightGray"/>
        </w:rPr>
        <w:t xml:space="preserve"> </w:t>
      </w:r>
      <w:r w:rsidR="00AC19EF" w:rsidRPr="008611AB">
        <w:rPr>
          <w:b/>
          <w:szCs w:val="24"/>
          <w:highlight w:val="lightGray"/>
        </w:rPr>
        <w:t>201</w:t>
      </w:r>
      <w:r w:rsidR="00782ED8" w:rsidRPr="008611AB">
        <w:rPr>
          <w:b/>
          <w:szCs w:val="24"/>
          <w:highlight w:val="lightGray"/>
        </w:rPr>
        <w:t>8</w:t>
      </w:r>
      <w:r w:rsidR="00AC19EF" w:rsidRPr="008611AB">
        <w:rPr>
          <w:b/>
          <w:szCs w:val="24"/>
          <w:highlight w:val="lightGray"/>
        </w:rPr>
        <w:t xml:space="preserve"> года</w:t>
      </w:r>
      <w:r w:rsidR="00AC19EF" w:rsidRPr="00411466">
        <w:t xml:space="preserve"> </w:t>
      </w:r>
      <w:r w:rsidRPr="00411466">
        <w:t>по</w:t>
      </w:r>
      <w:r w:rsidRPr="00411466">
        <w:rPr>
          <w:rStyle w:val="affffffffffb"/>
          <w:color w:val="auto"/>
        </w:rPr>
        <w:t xml:space="preserve"> </w:t>
      </w:r>
      <w:r w:rsidR="005836DC" w:rsidRPr="008611AB">
        <w:rPr>
          <w:b/>
          <w:szCs w:val="24"/>
          <w:highlight w:val="lightGray"/>
        </w:rPr>
        <w:t>«</w:t>
      </w:r>
      <w:r w:rsidR="00B61D7D">
        <w:rPr>
          <w:b/>
          <w:szCs w:val="24"/>
          <w:highlight w:val="lightGray"/>
        </w:rPr>
        <w:t>1</w:t>
      </w:r>
      <w:r w:rsidR="000F7115">
        <w:rPr>
          <w:b/>
          <w:szCs w:val="24"/>
          <w:highlight w:val="lightGray"/>
        </w:rPr>
        <w:t>9</w:t>
      </w:r>
      <w:r w:rsidR="005836DC" w:rsidRPr="008611AB">
        <w:rPr>
          <w:b/>
          <w:szCs w:val="24"/>
          <w:highlight w:val="lightGray"/>
        </w:rPr>
        <w:t xml:space="preserve">» </w:t>
      </w:r>
      <w:r w:rsidR="00B61D7D">
        <w:rPr>
          <w:b/>
          <w:szCs w:val="24"/>
          <w:highlight w:val="lightGray"/>
        </w:rPr>
        <w:t>июля</w:t>
      </w:r>
      <w:r w:rsidR="005836DC" w:rsidRPr="008611AB">
        <w:rPr>
          <w:b/>
          <w:szCs w:val="24"/>
          <w:highlight w:val="lightGray"/>
        </w:rPr>
        <w:t xml:space="preserve"> 201</w:t>
      </w:r>
      <w:r w:rsidR="00782ED8" w:rsidRPr="008611AB">
        <w:rPr>
          <w:b/>
          <w:szCs w:val="24"/>
          <w:highlight w:val="lightGray"/>
        </w:rPr>
        <w:t>8</w:t>
      </w:r>
      <w:r w:rsidR="005836DC" w:rsidRPr="008611AB">
        <w:rPr>
          <w:b/>
          <w:szCs w:val="24"/>
          <w:highlight w:val="lightGray"/>
        </w:rPr>
        <w:t xml:space="preserve"> года</w:t>
      </w:r>
      <w:r w:rsidRPr="00411466">
        <w:rPr>
          <w:rFonts w:eastAsia="Calibri"/>
        </w:rPr>
        <w:t>.</w:t>
      </w:r>
      <w:bookmarkEnd w:id="0"/>
      <w:bookmarkEnd w:id="1"/>
    </w:p>
    <w:p w:rsidR="00674A2C" w:rsidRPr="00411466" w:rsidRDefault="00674A2C" w:rsidP="00884124">
      <w:pPr>
        <w:pStyle w:val="3---"/>
        <w:tabs>
          <w:tab w:val="left" w:pos="0"/>
        </w:tabs>
        <w:suppressAutoHyphens/>
        <w:spacing w:before="0" w:after="0"/>
        <w:rPr>
          <w:szCs w:val="24"/>
        </w:rPr>
      </w:pPr>
    </w:p>
    <w:p w:rsidR="00AA263A" w:rsidRPr="00411466" w:rsidRDefault="00BF18C9" w:rsidP="00BF18C9">
      <w:pPr>
        <w:tabs>
          <w:tab w:val="left" w:pos="284"/>
        </w:tabs>
        <w:jc w:val="both"/>
        <w:rPr>
          <w:b/>
        </w:rPr>
      </w:pPr>
      <w:r w:rsidRPr="00411466">
        <w:rPr>
          <w:b/>
        </w:rPr>
        <w:t xml:space="preserve">8. </w:t>
      </w:r>
      <w:proofErr w:type="gramStart"/>
      <w:r w:rsidR="00774791" w:rsidRPr="00411466">
        <w:rPr>
          <w:b/>
        </w:rPr>
        <w:t>Извещение о проведении открытого аукциона и</w:t>
      </w:r>
      <w:r w:rsidR="00774791" w:rsidRPr="00411466">
        <w:t xml:space="preserve"> </w:t>
      </w:r>
      <w:r w:rsidR="00774791" w:rsidRPr="00411466">
        <w:rPr>
          <w:b/>
        </w:rPr>
        <w:t xml:space="preserve">документация об аукционе размещены </w:t>
      </w:r>
      <w:r w:rsidR="00774791" w:rsidRPr="00411466">
        <w:t>на</w:t>
      </w:r>
      <w:r w:rsidR="00774791" w:rsidRPr="00411466">
        <w:rPr>
          <w:rStyle w:val="ad"/>
          <w:color w:val="auto"/>
        </w:rPr>
        <w:t xml:space="preserve"> официальном сайте ЕИС</w:t>
      </w:r>
      <w:r w:rsidR="00774791" w:rsidRPr="00411466">
        <w:t xml:space="preserve"> и на сайте электронной площадки </w:t>
      </w:r>
      <w:hyperlink r:id="rId11" w:history="1">
        <w:r w:rsidR="00774791" w:rsidRPr="00411466">
          <w:rPr>
            <w:rStyle w:val="ad"/>
            <w:color w:val="auto"/>
          </w:rPr>
          <w:t>http://utp.sberbank-ast.ru/</w:t>
        </w:r>
      </w:hyperlink>
      <w:r w:rsidR="00AA263A" w:rsidRPr="00411466">
        <w:t>.</w:t>
      </w:r>
      <w:proofErr w:type="gramEnd"/>
    </w:p>
    <w:p w:rsidR="00674A2C" w:rsidRPr="00113812" w:rsidRDefault="00AA263A" w:rsidP="00BF18C9">
      <w:pPr>
        <w:tabs>
          <w:tab w:val="left" w:pos="284"/>
        </w:tabs>
        <w:jc w:val="both"/>
        <w:rPr>
          <w:b/>
          <w:highlight w:val="green"/>
        </w:rPr>
      </w:pPr>
      <w:r w:rsidRPr="00113812">
        <w:rPr>
          <w:b/>
          <w:highlight w:val="green"/>
        </w:rPr>
        <w:t xml:space="preserve"> </w:t>
      </w:r>
    </w:p>
    <w:p w:rsidR="00674A2C" w:rsidRPr="00411466" w:rsidRDefault="00BF18C9" w:rsidP="00BF18C9">
      <w:pPr>
        <w:tabs>
          <w:tab w:val="left" w:pos="284"/>
        </w:tabs>
        <w:jc w:val="both"/>
        <w:rPr>
          <w:b/>
        </w:rPr>
      </w:pPr>
      <w:bookmarkStart w:id="5" w:name="OLE_LINK14"/>
      <w:bookmarkStart w:id="6" w:name="OLE_LINK15"/>
      <w:bookmarkStart w:id="7" w:name="OLE_LINK16"/>
      <w:r w:rsidRPr="00411466">
        <w:rPr>
          <w:b/>
        </w:rPr>
        <w:t xml:space="preserve">9. </w:t>
      </w:r>
      <w:bookmarkStart w:id="8" w:name="OLE_LINK9"/>
      <w:bookmarkStart w:id="9" w:name="OLE_LINK10"/>
      <w:r w:rsidR="00674A2C" w:rsidRPr="00411466">
        <w:rPr>
          <w:b/>
        </w:rPr>
        <w:t>Место, дата и время окончания приема заявок на участие в аукционе, дата окончания рассмотрения заявок на участие в аукционе</w:t>
      </w:r>
      <w:bookmarkEnd w:id="8"/>
      <w:bookmarkEnd w:id="9"/>
      <w:r w:rsidR="00674A2C" w:rsidRPr="00411466">
        <w:rPr>
          <w:b/>
        </w:rPr>
        <w:t>:</w:t>
      </w:r>
    </w:p>
    <w:p w:rsidR="00774791" w:rsidRPr="00411466" w:rsidRDefault="00774791" w:rsidP="00BF18C9">
      <w:pPr>
        <w:pStyle w:val="ab"/>
        <w:spacing w:before="0" w:beforeAutospacing="0" w:after="0" w:afterAutospacing="0"/>
        <w:jc w:val="both"/>
        <w:rPr>
          <w:rFonts w:ascii="Times New Roman" w:hAnsi="Times New Roman"/>
          <w:b w:val="0"/>
          <w:bCs/>
          <w:color w:val="auto"/>
          <w:sz w:val="24"/>
          <w:szCs w:val="24"/>
        </w:rPr>
      </w:pPr>
      <w:r w:rsidRPr="00411466">
        <w:rPr>
          <w:rFonts w:ascii="Times New Roman" w:hAnsi="Times New Roman"/>
          <w:b w:val="0"/>
          <w:color w:val="auto"/>
          <w:sz w:val="24"/>
          <w:szCs w:val="24"/>
        </w:rPr>
        <w:t xml:space="preserve">Заявки на участие в аукционе подаются в </w:t>
      </w:r>
      <w:r w:rsidR="00A2296E" w:rsidRPr="00411466">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411466">
        <w:rPr>
          <w:rFonts w:ascii="Times New Roman" w:hAnsi="Times New Roman"/>
          <w:b w:val="0"/>
          <w:color w:val="auto"/>
          <w:sz w:val="24"/>
          <w:szCs w:val="24"/>
        </w:rPr>
        <w:t xml:space="preserve"> электронной площадки  </w:t>
      </w:r>
      <w:hyperlink r:id="rId12" w:history="1">
        <w:r w:rsidRPr="00411466">
          <w:rPr>
            <w:rStyle w:val="ad"/>
            <w:rFonts w:ascii="Times New Roman" w:hAnsi="Times New Roman"/>
            <w:b w:val="0"/>
            <w:color w:val="auto"/>
            <w:sz w:val="24"/>
            <w:szCs w:val="24"/>
          </w:rPr>
          <w:t>http://utp.sberbank-ast.ru/</w:t>
        </w:r>
      </w:hyperlink>
      <w:r w:rsidRPr="00411466">
        <w:rPr>
          <w:rFonts w:ascii="Times New Roman" w:hAnsi="Times New Roman"/>
          <w:b w:val="0"/>
          <w:color w:val="auto"/>
          <w:sz w:val="24"/>
          <w:szCs w:val="24"/>
        </w:rPr>
        <w:t xml:space="preserve"> в соответствии с регламентом ЭП.</w:t>
      </w:r>
      <w:r w:rsidRPr="00411466">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411466" w:rsidRDefault="00674A2C" w:rsidP="00BF18C9">
      <w:pPr>
        <w:pStyle w:val="1a"/>
        <w:widowControl/>
        <w:tabs>
          <w:tab w:val="left" w:pos="0"/>
        </w:tabs>
        <w:suppressAutoHyphens/>
        <w:ind w:firstLine="0"/>
        <w:rPr>
          <w:i/>
          <w:szCs w:val="24"/>
        </w:rPr>
      </w:pPr>
      <w:r w:rsidRPr="00411466">
        <w:rPr>
          <w:szCs w:val="24"/>
        </w:rPr>
        <w:t xml:space="preserve">Окончание приема заявок на участие в аукционе </w:t>
      </w:r>
      <w:r w:rsidRPr="00FD7305">
        <w:rPr>
          <w:szCs w:val="24"/>
        </w:rPr>
        <w:t xml:space="preserve">в </w:t>
      </w:r>
      <w:r w:rsidRPr="00FD7305">
        <w:rPr>
          <w:b/>
          <w:szCs w:val="24"/>
        </w:rPr>
        <w:t>1</w:t>
      </w:r>
      <w:r w:rsidR="00FD7305" w:rsidRPr="00FD7305">
        <w:rPr>
          <w:b/>
          <w:szCs w:val="24"/>
        </w:rPr>
        <w:t>2</w:t>
      </w:r>
      <w:r w:rsidRPr="00411466">
        <w:rPr>
          <w:b/>
          <w:szCs w:val="24"/>
        </w:rPr>
        <w:t xml:space="preserve"> часов 00 минут</w:t>
      </w:r>
      <w:r w:rsidRPr="00411466">
        <w:rPr>
          <w:szCs w:val="24"/>
        </w:rPr>
        <w:t xml:space="preserve"> по московскому времени </w:t>
      </w:r>
      <w:r w:rsidR="00C73070" w:rsidRPr="008611AB">
        <w:rPr>
          <w:b/>
          <w:szCs w:val="24"/>
          <w:highlight w:val="lightGray"/>
        </w:rPr>
        <w:t>«</w:t>
      </w:r>
      <w:r w:rsidR="00B61D7D">
        <w:rPr>
          <w:b/>
          <w:szCs w:val="24"/>
          <w:highlight w:val="lightGray"/>
        </w:rPr>
        <w:t>1</w:t>
      </w:r>
      <w:r w:rsidR="000F7115">
        <w:rPr>
          <w:b/>
          <w:szCs w:val="24"/>
          <w:highlight w:val="lightGray"/>
        </w:rPr>
        <w:t>9</w:t>
      </w:r>
      <w:r w:rsidR="00C73070" w:rsidRPr="008611AB">
        <w:rPr>
          <w:b/>
          <w:szCs w:val="24"/>
          <w:highlight w:val="lightGray"/>
        </w:rPr>
        <w:t xml:space="preserve">» </w:t>
      </w:r>
      <w:r w:rsidR="00B61D7D">
        <w:rPr>
          <w:b/>
          <w:szCs w:val="24"/>
          <w:highlight w:val="lightGray"/>
        </w:rPr>
        <w:t>июля</w:t>
      </w:r>
      <w:r w:rsidR="00C73070" w:rsidRPr="008611AB">
        <w:rPr>
          <w:b/>
          <w:szCs w:val="24"/>
          <w:highlight w:val="lightGray"/>
        </w:rPr>
        <w:t xml:space="preserve"> 201</w:t>
      </w:r>
      <w:r w:rsidR="00782ED8" w:rsidRPr="008611AB">
        <w:rPr>
          <w:b/>
          <w:szCs w:val="24"/>
          <w:highlight w:val="lightGray"/>
        </w:rPr>
        <w:t>8</w:t>
      </w:r>
      <w:r w:rsidR="00C73070" w:rsidRPr="008611AB">
        <w:rPr>
          <w:b/>
          <w:szCs w:val="24"/>
          <w:highlight w:val="lightGray"/>
        </w:rPr>
        <w:t xml:space="preserve"> года</w:t>
      </w:r>
      <w:r w:rsidRPr="008611AB">
        <w:rPr>
          <w:szCs w:val="24"/>
          <w:highlight w:val="lightGray"/>
        </w:rPr>
        <w:t>.</w:t>
      </w:r>
      <w:r w:rsidRPr="00411466">
        <w:rPr>
          <w:szCs w:val="24"/>
        </w:rPr>
        <w:t xml:space="preserve"> </w:t>
      </w:r>
    </w:p>
    <w:p w:rsidR="00674A2C" w:rsidRPr="00411466" w:rsidRDefault="00674A2C" w:rsidP="00BF18C9">
      <w:pPr>
        <w:pStyle w:val="1a"/>
        <w:widowControl/>
        <w:tabs>
          <w:tab w:val="left" w:pos="0"/>
        </w:tabs>
        <w:suppressAutoHyphens/>
        <w:ind w:firstLine="0"/>
        <w:rPr>
          <w:szCs w:val="24"/>
        </w:rPr>
      </w:pPr>
      <w:r w:rsidRPr="00411466">
        <w:rPr>
          <w:szCs w:val="24"/>
        </w:rPr>
        <w:t xml:space="preserve">Дата окончания рассмотрения заявок на участие в аукционе </w:t>
      </w:r>
      <w:r w:rsidR="00C73070" w:rsidRPr="008611AB">
        <w:rPr>
          <w:b/>
          <w:szCs w:val="24"/>
          <w:highlight w:val="lightGray"/>
        </w:rPr>
        <w:t>«</w:t>
      </w:r>
      <w:r w:rsidR="00B61D7D">
        <w:rPr>
          <w:b/>
          <w:szCs w:val="24"/>
          <w:highlight w:val="lightGray"/>
        </w:rPr>
        <w:t>24</w:t>
      </w:r>
      <w:r w:rsidR="00C73070" w:rsidRPr="008611AB">
        <w:rPr>
          <w:b/>
          <w:szCs w:val="24"/>
          <w:highlight w:val="lightGray"/>
        </w:rPr>
        <w:t xml:space="preserve">» </w:t>
      </w:r>
      <w:r w:rsidR="00B61D7D">
        <w:rPr>
          <w:b/>
          <w:szCs w:val="24"/>
          <w:highlight w:val="lightGray"/>
        </w:rPr>
        <w:t>июля</w:t>
      </w:r>
      <w:r w:rsidR="00C73070" w:rsidRPr="008611AB">
        <w:rPr>
          <w:b/>
          <w:szCs w:val="24"/>
          <w:highlight w:val="lightGray"/>
        </w:rPr>
        <w:t xml:space="preserve"> 201</w:t>
      </w:r>
      <w:r w:rsidR="00782ED8" w:rsidRPr="008611AB">
        <w:rPr>
          <w:b/>
          <w:szCs w:val="24"/>
          <w:highlight w:val="lightGray"/>
        </w:rPr>
        <w:t>8</w:t>
      </w:r>
      <w:r w:rsidR="00C73070" w:rsidRPr="008611AB">
        <w:rPr>
          <w:b/>
          <w:szCs w:val="24"/>
          <w:highlight w:val="lightGray"/>
        </w:rPr>
        <w:t xml:space="preserve"> года</w:t>
      </w:r>
      <w:r w:rsidRPr="008611AB">
        <w:rPr>
          <w:szCs w:val="24"/>
          <w:highlight w:val="lightGray"/>
        </w:rPr>
        <w:t>.</w:t>
      </w:r>
      <w:bookmarkEnd w:id="5"/>
      <w:bookmarkEnd w:id="6"/>
      <w:bookmarkEnd w:id="7"/>
    </w:p>
    <w:p w:rsidR="00674A2C" w:rsidRPr="00411466" w:rsidRDefault="00674A2C" w:rsidP="00884124">
      <w:pPr>
        <w:pStyle w:val="1a"/>
        <w:widowControl/>
        <w:tabs>
          <w:tab w:val="left" w:pos="0"/>
        </w:tabs>
        <w:suppressAutoHyphens/>
        <w:ind w:firstLine="0"/>
        <w:rPr>
          <w:szCs w:val="24"/>
        </w:rPr>
      </w:pPr>
    </w:p>
    <w:p w:rsidR="009A4B9B" w:rsidRPr="00411466" w:rsidRDefault="009A4B9B" w:rsidP="00884124">
      <w:pPr>
        <w:pStyle w:val="1a"/>
        <w:widowControl/>
        <w:tabs>
          <w:tab w:val="left" w:pos="0"/>
        </w:tabs>
        <w:suppressAutoHyphens/>
        <w:ind w:firstLine="0"/>
        <w:rPr>
          <w:szCs w:val="24"/>
        </w:rPr>
      </w:pPr>
    </w:p>
    <w:p w:rsidR="00674A2C" w:rsidRPr="00411466" w:rsidRDefault="00BF18C9" w:rsidP="00BF18C9">
      <w:pPr>
        <w:tabs>
          <w:tab w:val="left" w:pos="426"/>
        </w:tabs>
        <w:jc w:val="both"/>
        <w:rPr>
          <w:b/>
        </w:rPr>
      </w:pPr>
      <w:bookmarkStart w:id="10" w:name="OLE_LINK29"/>
      <w:bookmarkStart w:id="11" w:name="OLE_LINK30"/>
      <w:bookmarkStart w:id="12" w:name="OLE_LINK31"/>
      <w:r w:rsidRPr="00411466">
        <w:rPr>
          <w:b/>
        </w:rPr>
        <w:t xml:space="preserve">10. </w:t>
      </w:r>
      <w:bookmarkStart w:id="13" w:name="OLE_LINK27"/>
      <w:bookmarkStart w:id="14" w:name="OLE_LINK28"/>
      <w:r w:rsidR="00674A2C" w:rsidRPr="00411466">
        <w:rPr>
          <w:b/>
        </w:rPr>
        <w:t>Место</w:t>
      </w:r>
      <w:r w:rsidR="00AE0109" w:rsidRPr="00411466">
        <w:rPr>
          <w:b/>
        </w:rPr>
        <w:t>,</w:t>
      </w:r>
      <w:r w:rsidR="00674A2C" w:rsidRPr="00411466">
        <w:rPr>
          <w:b/>
        </w:rPr>
        <w:t xml:space="preserve"> дата</w:t>
      </w:r>
      <w:r w:rsidR="00AE0109" w:rsidRPr="00411466">
        <w:rPr>
          <w:b/>
        </w:rPr>
        <w:t xml:space="preserve"> и время</w:t>
      </w:r>
      <w:r w:rsidR="00674A2C" w:rsidRPr="00411466">
        <w:rPr>
          <w:b/>
        </w:rPr>
        <w:t xml:space="preserve"> начала проведения аукциона</w:t>
      </w:r>
      <w:bookmarkEnd w:id="13"/>
      <w:bookmarkEnd w:id="14"/>
      <w:r w:rsidR="00674A2C" w:rsidRPr="00411466">
        <w:rPr>
          <w:b/>
        </w:rPr>
        <w:t>:</w:t>
      </w:r>
    </w:p>
    <w:p w:rsidR="00674A2C" w:rsidRPr="00411466" w:rsidRDefault="00674A2C" w:rsidP="00BF18C9">
      <w:pPr>
        <w:tabs>
          <w:tab w:val="left" w:pos="426"/>
        </w:tabs>
        <w:jc w:val="both"/>
      </w:pPr>
      <w:r w:rsidRPr="00411466">
        <w:lastRenderedPageBreak/>
        <w:t xml:space="preserve">Начало проведения аукциона – </w:t>
      </w:r>
      <w:r w:rsidR="00462679" w:rsidRPr="00411466">
        <w:rPr>
          <w:b/>
        </w:rPr>
        <w:t>11</w:t>
      </w:r>
      <w:r w:rsidRPr="00411466">
        <w:rPr>
          <w:b/>
        </w:rPr>
        <w:t>:</w:t>
      </w:r>
      <w:r w:rsidR="00462679" w:rsidRPr="00411466">
        <w:rPr>
          <w:b/>
        </w:rPr>
        <w:t>00</w:t>
      </w:r>
      <w:r w:rsidRPr="00411466">
        <w:rPr>
          <w:b/>
        </w:rPr>
        <w:t xml:space="preserve"> (время московское)</w:t>
      </w:r>
      <w:r w:rsidRPr="00411466">
        <w:t xml:space="preserve"> </w:t>
      </w:r>
      <w:r w:rsidR="00C73070" w:rsidRPr="008611AB">
        <w:rPr>
          <w:b/>
          <w:highlight w:val="lightGray"/>
        </w:rPr>
        <w:t>«</w:t>
      </w:r>
      <w:r w:rsidR="00B61D7D">
        <w:rPr>
          <w:b/>
          <w:highlight w:val="lightGray"/>
        </w:rPr>
        <w:t>26</w:t>
      </w:r>
      <w:r w:rsidR="00C73070" w:rsidRPr="008611AB">
        <w:rPr>
          <w:b/>
          <w:highlight w:val="lightGray"/>
        </w:rPr>
        <w:t xml:space="preserve">» </w:t>
      </w:r>
      <w:r w:rsidR="00B61D7D">
        <w:rPr>
          <w:b/>
          <w:highlight w:val="lightGray"/>
        </w:rPr>
        <w:t>июля</w:t>
      </w:r>
      <w:r w:rsidR="00C73070" w:rsidRPr="008611AB">
        <w:rPr>
          <w:b/>
          <w:highlight w:val="lightGray"/>
        </w:rPr>
        <w:t xml:space="preserve"> 201</w:t>
      </w:r>
      <w:r w:rsidR="00782ED8" w:rsidRPr="008611AB">
        <w:rPr>
          <w:b/>
          <w:highlight w:val="lightGray"/>
        </w:rPr>
        <w:t>8</w:t>
      </w:r>
      <w:r w:rsidR="00C73070" w:rsidRPr="008611AB">
        <w:rPr>
          <w:b/>
          <w:highlight w:val="lightGray"/>
        </w:rPr>
        <w:t xml:space="preserve"> года</w:t>
      </w:r>
      <w:r w:rsidRPr="008611AB">
        <w:rPr>
          <w:highlight w:val="lightGray"/>
        </w:rPr>
        <w:t>.</w:t>
      </w:r>
      <w:r w:rsidRPr="00411466">
        <w:t xml:space="preserve"> Аукцион проводится на сайте электронной площадки</w:t>
      </w:r>
      <w:r w:rsidR="004F6D18" w:rsidRPr="00411466">
        <w:t xml:space="preserve"> </w:t>
      </w:r>
      <w:hyperlink r:id="rId13" w:history="1">
        <w:r w:rsidR="004F6D18" w:rsidRPr="00411466">
          <w:rPr>
            <w:rStyle w:val="ad"/>
          </w:rPr>
          <w:t>http://utp.sberbank-ast.ru/</w:t>
        </w:r>
      </w:hyperlink>
      <w:r w:rsidRPr="00411466">
        <w:t>.</w:t>
      </w:r>
      <w:bookmarkEnd w:id="10"/>
      <w:bookmarkEnd w:id="11"/>
      <w:bookmarkEnd w:id="12"/>
      <w:r w:rsidRPr="00411466">
        <w:t xml:space="preserve"> </w:t>
      </w:r>
    </w:p>
    <w:p w:rsidR="00674A2C" w:rsidRPr="00411466" w:rsidRDefault="00674A2C" w:rsidP="00BF18C9">
      <w:pPr>
        <w:tabs>
          <w:tab w:val="left" w:pos="426"/>
        </w:tabs>
        <w:jc w:val="both"/>
      </w:pPr>
    </w:p>
    <w:p w:rsidR="00674A2C" w:rsidRPr="00411466" w:rsidRDefault="00BF18C9" w:rsidP="00BF18C9">
      <w:pPr>
        <w:tabs>
          <w:tab w:val="left" w:pos="426"/>
        </w:tabs>
        <w:jc w:val="both"/>
      </w:pPr>
      <w:r w:rsidRPr="00411466">
        <w:rPr>
          <w:b/>
        </w:rPr>
        <w:t xml:space="preserve">11. </w:t>
      </w:r>
      <w:r w:rsidR="00674A2C" w:rsidRPr="00411466">
        <w:rPr>
          <w:b/>
        </w:rPr>
        <w:t>Порядок проведения аукциона</w:t>
      </w:r>
      <w:r w:rsidR="00674A2C" w:rsidRPr="00411466">
        <w:t xml:space="preserve">: в соответствии с регламентом </w:t>
      </w:r>
      <w:r w:rsidR="00386E43" w:rsidRPr="00411466">
        <w:t>Э</w:t>
      </w:r>
      <w:r w:rsidR="00AE6D95" w:rsidRPr="00411466">
        <w:t>П</w:t>
      </w:r>
      <w:r w:rsidR="00AE0109" w:rsidRPr="00411466">
        <w:t xml:space="preserve"> и документацией об аукционе</w:t>
      </w:r>
      <w:r w:rsidR="00674A2C" w:rsidRPr="00411466">
        <w:t>.</w:t>
      </w:r>
    </w:p>
    <w:p w:rsidR="00674A2C" w:rsidRPr="00411466" w:rsidRDefault="00674A2C" w:rsidP="00BF18C9">
      <w:pPr>
        <w:tabs>
          <w:tab w:val="left" w:pos="426"/>
        </w:tabs>
        <w:jc w:val="both"/>
      </w:pPr>
    </w:p>
    <w:p w:rsidR="00674A2C" w:rsidRPr="00411466" w:rsidRDefault="00BF18C9" w:rsidP="00BF18C9">
      <w:pPr>
        <w:pStyle w:val="1b"/>
        <w:tabs>
          <w:tab w:val="left" w:pos="426"/>
        </w:tabs>
        <w:spacing w:after="0" w:line="240" w:lineRule="auto"/>
        <w:ind w:left="0"/>
        <w:jc w:val="both"/>
        <w:rPr>
          <w:rFonts w:ascii="Times New Roman" w:hAnsi="Times New Roman"/>
          <w:sz w:val="24"/>
          <w:szCs w:val="24"/>
        </w:rPr>
      </w:pPr>
      <w:r w:rsidRPr="00411466">
        <w:rPr>
          <w:rFonts w:ascii="Times New Roman" w:hAnsi="Times New Roman"/>
          <w:b/>
          <w:sz w:val="24"/>
          <w:szCs w:val="24"/>
        </w:rPr>
        <w:t xml:space="preserve">12. </w:t>
      </w:r>
      <w:r w:rsidR="00674A2C" w:rsidRPr="00411466">
        <w:rPr>
          <w:rFonts w:ascii="Times New Roman" w:hAnsi="Times New Roman"/>
          <w:b/>
          <w:sz w:val="24"/>
          <w:szCs w:val="24"/>
        </w:rPr>
        <w:t>Порядок подготовки и предоставления заявок на участие в аукционе:</w:t>
      </w:r>
      <w:r w:rsidR="00674A2C" w:rsidRPr="00411466">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sidRPr="00411466">
        <w:rPr>
          <w:rFonts w:ascii="Times New Roman" w:hAnsi="Times New Roman"/>
          <w:sz w:val="24"/>
          <w:szCs w:val="24"/>
        </w:rPr>
        <w:t xml:space="preserve">и по формам, установленными в </w:t>
      </w:r>
      <w:r w:rsidR="00674A2C" w:rsidRPr="00411466">
        <w:rPr>
          <w:rFonts w:ascii="Times New Roman" w:hAnsi="Times New Roman"/>
          <w:sz w:val="24"/>
          <w:szCs w:val="24"/>
        </w:rPr>
        <w:t>документации об аукционе.</w:t>
      </w:r>
    </w:p>
    <w:p w:rsidR="00674A2C" w:rsidRPr="00411466" w:rsidRDefault="00674A2C" w:rsidP="00BF18C9">
      <w:pPr>
        <w:pStyle w:val="1b"/>
        <w:tabs>
          <w:tab w:val="left" w:pos="426"/>
        </w:tabs>
        <w:spacing w:after="0" w:line="240" w:lineRule="auto"/>
        <w:ind w:left="0"/>
        <w:jc w:val="both"/>
        <w:rPr>
          <w:rFonts w:ascii="Times New Roman" w:hAnsi="Times New Roman"/>
          <w:sz w:val="24"/>
          <w:szCs w:val="24"/>
        </w:rPr>
      </w:pPr>
    </w:p>
    <w:p w:rsidR="00BF3BA4" w:rsidRPr="00411466" w:rsidRDefault="00BF18C9" w:rsidP="00BF18C9">
      <w:pPr>
        <w:tabs>
          <w:tab w:val="left" w:pos="426"/>
        </w:tabs>
        <w:jc w:val="both"/>
      </w:pPr>
      <w:r w:rsidRPr="00411466">
        <w:rPr>
          <w:b/>
        </w:rPr>
        <w:t xml:space="preserve">13. </w:t>
      </w:r>
      <w:r w:rsidR="00674A2C" w:rsidRPr="00411466">
        <w:rPr>
          <w:b/>
        </w:rPr>
        <w:t>Сведения о предоставляемых преференциях:</w:t>
      </w:r>
    </w:p>
    <w:p w:rsidR="00674A2C" w:rsidRPr="00411466" w:rsidRDefault="00BF3BA4" w:rsidP="00BF18C9">
      <w:pPr>
        <w:tabs>
          <w:tab w:val="left" w:pos="426"/>
        </w:tabs>
        <w:jc w:val="both"/>
      </w:pPr>
      <w:r w:rsidRPr="00411466">
        <w:t xml:space="preserve">- </w:t>
      </w:r>
      <w:r w:rsidR="00DD3858" w:rsidRPr="00411466">
        <w:t xml:space="preserve">предоставляется </w:t>
      </w:r>
      <w:r w:rsidR="00F02044" w:rsidRPr="00B233FE">
        <w:t>приоритет работ, выполняемых</w:t>
      </w:r>
      <w:r w:rsidR="00F02044" w:rsidRPr="00411466">
        <w:t xml:space="preserve"> российскими лицами, по отношению к работам, выполняемым иностранными лицами</w:t>
      </w:r>
      <w:r w:rsidR="00B268CD" w:rsidRPr="00411466">
        <w:t>.</w:t>
      </w:r>
    </w:p>
    <w:p w:rsidR="00674A2C" w:rsidRPr="00113812" w:rsidRDefault="00674A2C" w:rsidP="00BF18C9">
      <w:pPr>
        <w:tabs>
          <w:tab w:val="left" w:pos="426"/>
        </w:tabs>
        <w:jc w:val="both"/>
        <w:rPr>
          <w:b/>
          <w:highlight w:val="green"/>
        </w:rPr>
      </w:pPr>
    </w:p>
    <w:p w:rsidR="00674A2C" w:rsidRPr="00411466" w:rsidRDefault="00BF18C9" w:rsidP="00BF18C9">
      <w:pPr>
        <w:tabs>
          <w:tab w:val="left" w:pos="426"/>
        </w:tabs>
        <w:jc w:val="both"/>
      </w:pPr>
      <w:r w:rsidRPr="00411466">
        <w:rPr>
          <w:b/>
        </w:rPr>
        <w:t xml:space="preserve">14. </w:t>
      </w:r>
      <w:r w:rsidR="00674A2C" w:rsidRPr="00411466">
        <w:rPr>
          <w:b/>
        </w:rPr>
        <w:t xml:space="preserve">Сведения о размере и порядке предоставления обеспечения заявки на участие в аукционе, обеспечения исполнения </w:t>
      </w:r>
      <w:r w:rsidR="002F44C7" w:rsidRPr="00411466">
        <w:rPr>
          <w:b/>
        </w:rPr>
        <w:t>Д</w:t>
      </w:r>
      <w:r w:rsidR="00674A2C" w:rsidRPr="00411466">
        <w:rPr>
          <w:b/>
        </w:rPr>
        <w:t xml:space="preserve">оговора: </w:t>
      </w:r>
      <w:r w:rsidR="004C6825" w:rsidRPr="00411466">
        <w:t>в соответствии с документацией об аукционе</w:t>
      </w:r>
      <w:r w:rsidR="00A86A30" w:rsidRPr="00411466">
        <w:t>.</w:t>
      </w:r>
    </w:p>
    <w:p w:rsidR="00674A2C" w:rsidRPr="00113812" w:rsidRDefault="00674A2C" w:rsidP="00884124">
      <w:pPr>
        <w:tabs>
          <w:tab w:val="left" w:pos="426"/>
        </w:tabs>
        <w:jc w:val="both"/>
        <w:rPr>
          <w:highlight w:val="green"/>
        </w:rPr>
      </w:pPr>
    </w:p>
    <w:p w:rsidR="00774791" w:rsidRPr="00743877" w:rsidRDefault="00BF18C9" w:rsidP="00BF18C9">
      <w:pPr>
        <w:pStyle w:val="ConsPlusNormal"/>
        <w:widowControl/>
        <w:tabs>
          <w:tab w:val="left" w:pos="426"/>
        </w:tabs>
        <w:ind w:firstLine="0"/>
        <w:jc w:val="both"/>
        <w:rPr>
          <w:rFonts w:ascii="Times New Roman" w:hAnsi="Times New Roman"/>
          <w:sz w:val="24"/>
          <w:szCs w:val="24"/>
        </w:rPr>
      </w:pPr>
      <w:r w:rsidRPr="00743877">
        <w:rPr>
          <w:rFonts w:ascii="Times New Roman" w:hAnsi="Times New Roman"/>
          <w:b/>
          <w:sz w:val="24"/>
          <w:szCs w:val="24"/>
        </w:rPr>
        <w:t xml:space="preserve">15. </w:t>
      </w:r>
      <w:r w:rsidR="00774791" w:rsidRPr="00743877">
        <w:rPr>
          <w:rFonts w:ascii="Times New Roman" w:hAnsi="Times New Roman"/>
          <w:b/>
          <w:sz w:val="24"/>
          <w:szCs w:val="24"/>
        </w:rPr>
        <w:t xml:space="preserve">Срок заключения договора: </w:t>
      </w:r>
      <w:r w:rsidR="005063B2" w:rsidRPr="00743877">
        <w:rPr>
          <w:rFonts w:ascii="Times New Roman" w:hAnsi="Times New Roman"/>
          <w:sz w:val="24"/>
          <w:szCs w:val="24"/>
        </w:rPr>
        <w:t xml:space="preserve">договор </w:t>
      </w:r>
      <w:r w:rsidR="0060606E">
        <w:rPr>
          <w:rFonts w:ascii="Times New Roman" w:hAnsi="Times New Roman"/>
          <w:sz w:val="24"/>
          <w:szCs w:val="24"/>
        </w:rPr>
        <w:t xml:space="preserve">должен </w:t>
      </w:r>
      <w:r w:rsidR="005063B2" w:rsidRPr="00743877">
        <w:rPr>
          <w:rFonts w:ascii="Times New Roman" w:hAnsi="Times New Roman"/>
          <w:sz w:val="24"/>
          <w:szCs w:val="24"/>
        </w:rPr>
        <w:t xml:space="preserve">быть заключен через </w:t>
      </w:r>
      <w:r w:rsidR="00CA3627" w:rsidRPr="00743877">
        <w:rPr>
          <w:rFonts w:ascii="Times New Roman" w:hAnsi="Times New Roman"/>
          <w:sz w:val="24"/>
          <w:szCs w:val="24"/>
        </w:rPr>
        <w:t>10</w:t>
      </w:r>
      <w:r w:rsidR="005063B2" w:rsidRPr="00743877">
        <w:rPr>
          <w:rFonts w:ascii="Times New Roman" w:hAnsi="Times New Roman"/>
          <w:sz w:val="24"/>
          <w:szCs w:val="24"/>
        </w:rPr>
        <w:t xml:space="preserve"> (</w:t>
      </w:r>
      <w:r w:rsidR="00CA3627" w:rsidRPr="00743877">
        <w:rPr>
          <w:rFonts w:ascii="Times New Roman" w:hAnsi="Times New Roman"/>
          <w:sz w:val="24"/>
          <w:szCs w:val="24"/>
        </w:rPr>
        <w:t>десять</w:t>
      </w:r>
      <w:r w:rsidR="005063B2" w:rsidRPr="00743877">
        <w:rPr>
          <w:rFonts w:ascii="Times New Roman" w:hAnsi="Times New Roman"/>
          <w:sz w:val="24"/>
          <w:szCs w:val="24"/>
        </w:rPr>
        <w:t xml:space="preserve">) </w:t>
      </w:r>
      <w:r w:rsidR="00CA3627" w:rsidRPr="00743877">
        <w:rPr>
          <w:rFonts w:ascii="Times New Roman" w:hAnsi="Times New Roman"/>
          <w:sz w:val="24"/>
          <w:szCs w:val="24"/>
        </w:rPr>
        <w:t>дней</w:t>
      </w:r>
      <w:r w:rsidR="005063B2" w:rsidRPr="00743877">
        <w:rPr>
          <w:rFonts w:ascii="Times New Roman" w:hAnsi="Times New Roman"/>
          <w:sz w:val="24"/>
          <w:szCs w:val="24"/>
        </w:rPr>
        <w:t xml:space="preserve"> со дня размещения на официальном сайте ЕИС и на сайте электронной площадки протокола, соста</w:t>
      </w:r>
      <w:r w:rsidR="009D1F66">
        <w:rPr>
          <w:rFonts w:ascii="Times New Roman" w:hAnsi="Times New Roman"/>
          <w:sz w:val="24"/>
          <w:szCs w:val="24"/>
        </w:rPr>
        <w:t>вленного по результатам закупки</w:t>
      </w:r>
      <w:r w:rsidR="00774791" w:rsidRPr="00743877">
        <w:rPr>
          <w:rFonts w:ascii="Times New Roman" w:hAnsi="Times New Roman"/>
          <w:sz w:val="24"/>
          <w:szCs w:val="24"/>
        </w:rPr>
        <w:t>.</w:t>
      </w:r>
    </w:p>
    <w:p w:rsidR="00774791" w:rsidRPr="00743877" w:rsidRDefault="00774791" w:rsidP="00BF18C9">
      <w:pPr>
        <w:pStyle w:val="ae"/>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sidRPr="00411466">
        <w:rPr>
          <w:rFonts w:ascii="Times New Roman" w:hAnsi="Times New Roman"/>
          <w:b/>
          <w:sz w:val="24"/>
          <w:szCs w:val="24"/>
        </w:rPr>
        <w:t xml:space="preserve">16. </w:t>
      </w:r>
      <w:r w:rsidR="00774791" w:rsidRPr="00411466">
        <w:rPr>
          <w:rFonts w:ascii="Times New Roman" w:hAnsi="Times New Roman"/>
          <w:b/>
          <w:sz w:val="24"/>
          <w:szCs w:val="24"/>
        </w:rPr>
        <w:t>Отказ от проведения открытого аукциона:</w:t>
      </w:r>
      <w:r w:rsidR="00774791" w:rsidRPr="00411466">
        <w:rPr>
          <w:rFonts w:ascii="Times New Roman" w:hAnsi="Times New Roman"/>
          <w:sz w:val="24"/>
          <w:szCs w:val="24"/>
        </w:rPr>
        <w:t xml:space="preserve"> Заказчик вправе принять решение </w:t>
      </w:r>
      <w:proofErr w:type="gramStart"/>
      <w:r w:rsidR="00774791" w:rsidRPr="00411466">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411466">
        <w:rPr>
          <w:rFonts w:ascii="Times New Roman" w:hAnsi="Times New Roman"/>
          <w:sz w:val="24"/>
          <w:szCs w:val="24"/>
        </w:rPr>
        <w:t>, установленном документацией об аукционе.</w:t>
      </w:r>
    </w:p>
    <w:p w:rsidR="00C664CC" w:rsidRPr="000C19E0" w:rsidRDefault="00C664CC" w:rsidP="009D1F66">
      <w:pPr>
        <w:pageBreakBefore/>
        <w:ind w:firstLine="5670"/>
        <w:jc w:val="right"/>
        <w:rPr>
          <w:b/>
        </w:rPr>
      </w:pPr>
      <w:r w:rsidRPr="000C19E0">
        <w:rPr>
          <w:b/>
        </w:rPr>
        <w:lastRenderedPageBreak/>
        <w:t>«УТВЕРЖДАЮ»:</w:t>
      </w:r>
    </w:p>
    <w:p w:rsidR="00F23799" w:rsidRPr="0076135D" w:rsidRDefault="00F23799" w:rsidP="009D1F66">
      <w:pPr>
        <w:ind w:left="5670"/>
        <w:jc w:val="right"/>
        <w:rPr>
          <w:b/>
        </w:rPr>
      </w:pPr>
      <w:r>
        <w:rPr>
          <w:b/>
        </w:rPr>
        <w:t xml:space="preserve">       </w:t>
      </w:r>
      <w:r w:rsidR="00025D86">
        <w:rPr>
          <w:b/>
        </w:rPr>
        <w:t xml:space="preserve">                       Первый п</w:t>
      </w:r>
      <w:r w:rsidRPr="0076135D">
        <w:rPr>
          <w:b/>
        </w:rPr>
        <w:t>роректор</w:t>
      </w:r>
    </w:p>
    <w:p w:rsidR="00F23799" w:rsidRPr="0076135D" w:rsidRDefault="00F23799" w:rsidP="009D1F66">
      <w:pPr>
        <w:ind w:left="5670"/>
        <w:jc w:val="right"/>
        <w:rPr>
          <w:b/>
        </w:rPr>
      </w:pPr>
    </w:p>
    <w:p w:rsidR="00F23799" w:rsidRPr="0076135D" w:rsidRDefault="00025D86" w:rsidP="009D1F66">
      <w:pPr>
        <w:ind w:left="5670"/>
        <w:jc w:val="right"/>
        <w:rPr>
          <w:b/>
        </w:rPr>
      </w:pPr>
      <w:r>
        <w:rPr>
          <w:b/>
        </w:rPr>
        <w:t xml:space="preserve">                                 </w:t>
      </w:r>
      <w:r w:rsidR="00F23799" w:rsidRPr="0076135D">
        <w:rPr>
          <w:b/>
          <w:lang w:val="x-none"/>
        </w:rPr>
        <w:t xml:space="preserve"> </w:t>
      </w:r>
      <w:r>
        <w:rPr>
          <w:b/>
        </w:rPr>
        <w:t>А</w:t>
      </w:r>
      <w:r w:rsidR="00F23799" w:rsidRPr="0076135D">
        <w:rPr>
          <w:b/>
        </w:rPr>
        <w:t>.</w:t>
      </w:r>
      <w:r>
        <w:rPr>
          <w:b/>
        </w:rPr>
        <w:t>Т</w:t>
      </w:r>
      <w:r w:rsidR="00F23799" w:rsidRPr="0076135D">
        <w:rPr>
          <w:b/>
        </w:rPr>
        <w:t xml:space="preserve">. </w:t>
      </w:r>
      <w:r>
        <w:rPr>
          <w:b/>
        </w:rPr>
        <w:t>Шамрин</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EA1606" w:rsidRDefault="00EA1606" w:rsidP="00EA1606">
      <w:pPr>
        <w:jc w:val="center"/>
        <w:rPr>
          <w:b/>
          <w:bCs/>
        </w:rPr>
      </w:pPr>
      <w:r w:rsidRPr="00F124D7">
        <w:rPr>
          <w:b/>
          <w:bCs/>
        </w:rPr>
        <w:t xml:space="preserve">на выполнение работ </w:t>
      </w:r>
      <w:r w:rsidRPr="00C73FBF">
        <w:rPr>
          <w:b/>
          <w:bCs/>
        </w:rPr>
        <w:t>по изготовлению, поставке и монтажу элементов навигации в учебном комплексе НИУ ВШЭ, расположенном по адресу: г. Москва, Покровский бульвар, д.11</w:t>
      </w:r>
    </w:p>
    <w:p w:rsidR="003A559D" w:rsidRPr="00B268CD" w:rsidRDefault="003A559D" w:rsidP="009732BC">
      <w:pPr>
        <w:jc w:val="center"/>
        <w:rPr>
          <w:b/>
          <w:szCs w:val="28"/>
          <w:highlight w:val="yellow"/>
        </w:rPr>
      </w:pPr>
    </w:p>
    <w:p w:rsidR="00674A2C" w:rsidRPr="000E14A6" w:rsidRDefault="007D45D1" w:rsidP="009732BC">
      <w:pPr>
        <w:jc w:val="center"/>
        <w:rPr>
          <w:b/>
          <w:sz w:val="28"/>
          <w:szCs w:val="28"/>
          <w:u w:val="single"/>
        </w:rPr>
      </w:pPr>
      <w:r w:rsidRPr="000E14A6">
        <w:rPr>
          <w:b/>
          <w:sz w:val="28"/>
          <w:szCs w:val="28"/>
          <w:u w:val="single"/>
        </w:rPr>
        <w:t xml:space="preserve">№ </w:t>
      </w:r>
      <w:r w:rsidR="00EA1606" w:rsidRPr="00EA1606">
        <w:rPr>
          <w:b/>
          <w:sz w:val="28"/>
          <w:szCs w:val="28"/>
          <w:u w:val="single"/>
        </w:rPr>
        <w:t>ЭА49-06-18/Элементы навигации</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bookmarkStart w:id="15" w:name="OLE_LINK32"/>
      <w:bookmarkStart w:id="16" w:name="OLE_LINK33"/>
      <w:bookmarkStart w:id="17" w:name="OLE_LINK34"/>
      <w:r w:rsidRPr="00B7627B">
        <w:rPr>
          <w:b/>
        </w:rPr>
        <w:t xml:space="preserve">Согласовано: </w:t>
      </w:r>
    </w:p>
    <w:p w:rsidR="00616535" w:rsidRDefault="00616535" w:rsidP="003379CA"/>
    <w:tbl>
      <w:tblPr>
        <w:tblW w:w="9322" w:type="dxa"/>
        <w:tblLayout w:type="fixed"/>
        <w:tblLook w:val="01E0" w:firstRow="1" w:lastRow="1" w:firstColumn="1" w:lastColumn="1" w:noHBand="0" w:noVBand="0"/>
      </w:tblPr>
      <w:tblGrid>
        <w:gridCol w:w="9322"/>
      </w:tblGrid>
      <w:tr w:rsidR="00C75DF5" w:rsidRPr="00D23874" w:rsidTr="00C75DF5">
        <w:trPr>
          <w:trHeight w:val="759"/>
        </w:trPr>
        <w:tc>
          <w:tcPr>
            <w:tcW w:w="9322" w:type="dxa"/>
          </w:tcPr>
          <w:bookmarkEnd w:id="15"/>
          <w:bookmarkEnd w:id="16"/>
          <w:bookmarkEnd w:id="17"/>
          <w:p w:rsidR="00C75DF5" w:rsidRPr="000E14A6" w:rsidRDefault="00C90866" w:rsidP="000F5D62">
            <w:pPr>
              <w:rPr>
                <w:b/>
              </w:rPr>
            </w:pPr>
            <w:r w:rsidRPr="00C90866">
              <w:t>Помощник ректора</w:t>
            </w:r>
            <w:r w:rsidR="00C75DF5" w:rsidRPr="00C90866">
              <w:rPr>
                <w:b/>
              </w:rPr>
              <w:t xml:space="preserve">                                                                           </w:t>
            </w:r>
            <w:r>
              <w:rPr>
                <w:b/>
              </w:rPr>
              <w:t xml:space="preserve">        </w:t>
            </w:r>
            <w:r w:rsidR="00C75DF5" w:rsidRPr="00C90866">
              <w:rPr>
                <w:b/>
              </w:rPr>
              <w:t xml:space="preserve">   </w:t>
            </w:r>
            <w:r w:rsidRPr="00C90866">
              <w:t>В.Ф. Елисеенко</w:t>
            </w:r>
          </w:p>
          <w:p w:rsidR="00C75DF5" w:rsidRPr="000E14A6" w:rsidRDefault="00C75DF5" w:rsidP="000F5D62">
            <w:pPr>
              <w:rPr>
                <w:b/>
              </w:rPr>
            </w:pPr>
          </w:p>
          <w:p w:rsidR="00C75DF5" w:rsidRPr="000E14A6" w:rsidRDefault="00C75DF5" w:rsidP="000F5D62"/>
        </w:tc>
      </w:tr>
    </w:tbl>
    <w:p w:rsidR="00EC1663" w:rsidRPr="00EC1663" w:rsidRDefault="00EC1663" w:rsidP="00EC1663">
      <w:pPr>
        <w:pStyle w:val="afff8"/>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2D691A">
        <w:rPr>
          <w:b/>
          <w:bCs/>
          <w:szCs w:val="28"/>
        </w:rPr>
        <w:t>8</w:t>
      </w:r>
      <w:r w:rsidRPr="00B7627B">
        <w:rPr>
          <w:b/>
          <w:bCs/>
          <w:szCs w:val="28"/>
        </w:rPr>
        <w:br w:type="page"/>
      </w:r>
    </w:p>
    <w:p w:rsidR="00BA29AD" w:rsidRPr="00B7627B" w:rsidRDefault="00BA29AD" w:rsidP="00BA29AD">
      <w:pPr>
        <w:pStyle w:val="ae"/>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A29AD" w:rsidRPr="00B7627B" w:rsidRDefault="00BA29AD" w:rsidP="00BA29AD">
      <w:pPr>
        <w:pStyle w:val="ae"/>
        <w:numPr>
          <w:ilvl w:val="0"/>
          <w:numId w:val="30"/>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BA29AD" w:rsidRDefault="00BA29AD" w:rsidP="00BA29AD">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BA29AD" w:rsidRPr="00B7627B" w:rsidRDefault="00BA29AD" w:rsidP="00BA29AD">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A29AD" w:rsidRPr="00F5050E" w:rsidRDefault="00BA29AD" w:rsidP="00BA29AD">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BA29AD" w:rsidRPr="00B7627B" w:rsidRDefault="00BA29AD" w:rsidP="00BA29AD">
      <w:pPr>
        <w:ind w:firstLine="540"/>
        <w:jc w:val="both"/>
      </w:pPr>
    </w:p>
    <w:p w:rsidR="00BA29AD" w:rsidRPr="00B7627B" w:rsidRDefault="00BA29AD" w:rsidP="00BA29AD">
      <w:pPr>
        <w:pStyle w:val="ae"/>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BA29AD" w:rsidRPr="00B7627B" w:rsidRDefault="00BA29AD" w:rsidP="00BA29AD">
      <w:pPr>
        <w:suppressAutoHyphens/>
        <w:ind w:firstLine="567"/>
        <w:jc w:val="both"/>
      </w:pPr>
      <w:r w:rsidRPr="00B7627B">
        <w:rPr>
          <w:rStyle w:val="ad"/>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d"/>
            <w:color w:val="auto"/>
          </w:rPr>
          <w:t>http://</w:t>
        </w:r>
        <w:proofErr w:type="spellStart"/>
        <w:r w:rsidRPr="00B7627B">
          <w:rPr>
            <w:rStyle w:val="ad"/>
            <w:color w:val="auto"/>
            <w:lang w:val="en-US"/>
          </w:rPr>
          <w:t>zakupki</w:t>
        </w:r>
        <w:proofErr w:type="spellEnd"/>
        <w:r w:rsidRPr="00B7627B">
          <w:rPr>
            <w:rStyle w:val="ad"/>
            <w:color w:val="auto"/>
          </w:rPr>
          <w:t>.</w:t>
        </w:r>
        <w:proofErr w:type="spellStart"/>
        <w:r w:rsidRPr="00B7627B">
          <w:rPr>
            <w:rStyle w:val="ad"/>
            <w:color w:val="auto"/>
            <w:lang w:val="en-US"/>
          </w:rPr>
          <w:t>gov</w:t>
        </w:r>
        <w:proofErr w:type="spellEnd"/>
        <w:r w:rsidRPr="00B7627B">
          <w:rPr>
            <w:rStyle w:val="ad"/>
            <w:color w:val="auto"/>
          </w:rPr>
          <w:t>.</w:t>
        </w:r>
        <w:proofErr w:type="spellStart"/>
        <w:r w:rsidRPr="00B7627B">
          <w:rPr>
            <w:rStyle w:val="ad"/>
            <w:color w:val="auto"/>
          </w:rPr>
          <w:t>ru</w:t>
        </w:r>
        <w:proofErr w:type="spellEnd"/>
        <w:r w:rsidRPr="00B7627B">
          <w:rPr>
            <w:rStyle w:val="ad"/>
            <w:color w:val="auto"/>
          </w:rPr>
          <w:t>/</w:t>
        </w:r>
      </w:hyperlink>
      <w:r w:rsidRPr="00B7627B">
        <w:rPr>
          <w:rStyle w:val="ad"/>
          <w:color w:val="auto"/>
        </w:rPr>
        <w:t>).</w:t>
      </w:r>
    </w:p>
    <w:p w:rsidR="00BA29AD" w:rsidRPr="00B7627B" w:rsidRDefault="00BA29AD" w:rsidP="00BA29AD">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d"/>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BA29AD" w:rsidRPr="00B7627B" w:rsidRDefault="00BA29AD" w:rsidP="00BA29AD">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d"/>
          </w:rPr>
          <w:t>http://utp.sberbank-ast.ru/</w:t>
        </w:r>
      </w:hyperlink>
      <w:r w:rsidRPr="00B7627B">
        <w:t xml:space="preserve">, посредством которого проводится открытый аукцион в электронной форме. </w:t>
      </w:r>
    </w:p>
    <w:p w:rsidR="00BA29AD" w:rsidRPr="00B7627B" w:rsidRDefault="00BA29AD" w:rsidP="00BA29AD">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BA29AD" w:rsidRPr="00B7627B" w:rsidRDefault="00BA29AD" w:rsidP="00BA29AD">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w:t>
      </w:r>
      <w:r w:rsidRPr="00B7627B">
        <w:lastRenderedPageBreak/>
        <w:t>в ходе проведения закупки товаров, работ, услуг (определенных видов (групп) товаров, работ, услуг) для нужд университета.</w:t>
      </w:r>
      <w:proofErr w:type="gramEnd"/>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BA29AD" w:rsidRPr="00B7627B" w:rsidRDefault="00BA29AD" w:rsidP="00BA29AD">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BA29AD" w:rsidRPr="00B7627B" w:rsidRDefault="00BA29AD" w:rsidP="00BA29AD">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BA29AD" w:rsidRPr="00B7627B"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Предоставление документации об аукционе.</w:t>
      </w:r>
    </w:p>
    <w:p w:rsidR="00BA29AD" w:rsidRPr="00B7627B" w:rsidRDefault="00BA29AD" w:rsidP="00BA29AD">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BA29AD" w:rsidRPr="00B7627B" w:rsidRDefault="00BA29AD" w:rsidP="00BA29AD">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d"/>
          </w:rPr>
          <w:t>http://zakupki.gov.ru/</w:t>
        </w:r>
      </w:hyperlink>
      <w:r w:rsidRPr="00B7627B">
        <w:rPr>
          <w:rStyle w:val="ad"/>
        </w:rPr>
        <w:t>.</w:t>
      </w:r>
    </w:p>
    <w:p w:rsidR="00BA29AD" w:rsidRPr="00B7627B" w:rsidRDefault="00BA29AD" w:rsidP="00BA29AD">
      <w:pPr>
        <w:ind w:left="360"/>
        <w:jc w:val="both"/>
        <w:rPr>
          <w:rStyle w:val="ad"/>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d"/>
          </w:rPr>
          <w:t>http://utp.sberbank-ast.ru/</w:t>
        </w:r>
      </w:hyperlink>
      <w:r w:rsidRPr="00B7627B">
        <w:rPr>
          <w:rStyle w:val="ad"/>
        </w:rPr>
        <w:t>.</w:t>
      </w:r>
    </w:p>
    <w:p w:rsidR="00BA29AD" w:rsidRPr="00B7627B" w:rsidRDefault="00BA29AD" w:rsidP="00BA29AD">
      <w:pPr>
        <w:jc w:val="both"/>
      </w:pPr>
      <w:r w:rsidRPr="00B7627B">
        <w:t>Плата за предоставление документации об аукционе Заказчиком не установлена.</w:t>
      </w:r>
    </w:p>
    <w:p w:rsidR="00BA29AD" w:rsidRPr="00503530"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Требования к участникам закупки.</w:t>
      </w:r>
    </w:p>
    <w:p w:rsidR="00BA29AD" w:rsidRPr="00B7627B" w:rsidRDefault="00BA29AD" w:rsidP="00BA29AD">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BA29AD" w:rsidRPr="00B7627B" w:rsidRDefault="00BA29AD" w:rsidP="00BA29AD">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BA29AD" w:rsidRPr="00B7627B" w:rsidRDefault="00BA29AD" w:rsidP="00BA29AD">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BA29AD" w:rsidRPr="00B7627B" w:rsidRDefault="00BA29AD" w:rsidP="00BA29AD">
      <w:pPr>
        <w:ind w:firstLine="540"/>
        <w:jc w:val="both"/>
        <w:rPr>
          <w:lang w:eastAsia="en-US"/>
        </w:rPr>
      </w:pPr>
      <w:r w:rsidRPr="00B7627B">
        <w:rPr>
          <w:lang w:eastAsia="en-US"/>
        </w:rPr>
        <w:lastRenderedPageBreak/>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BA29AD" w:rsidRPr="00B7627B" w:rsidRDefault="00BA29AD" w:rsidP="00BA29AD">
      <w:pPr>
        <w:jc w:val="both"/>
      </w:pPr>
    </w:p>
    <w:p w:rsidR="00BA29AD" w:rsidRPr="00B7627B" w:rsidRDefault="00BA29AD" w:rsidP="00BA29AD">
      <w:pPr>
        <w:pStyle w:val="ae"/>
        <w:numPr>
          <w:ilvl w:val="0"/>
          <w:numId w:val="30"/>
        </w:numPr>
        <w:tabs>
          <w:tab w:val="left" w:pos="993"/>
        </w:tabs>
        <w:ind w:left="0" w:firstLine="567"/>
        <w:jc w:val="both"/>
        <w:rPr>
          <w:b/>
        </w:rPr>
      </w:pPr>
      <w:r w:rsidRPr="00B7627B">
        <w:rPr>
          <w:b/>
        </w:rPr>
        <w:t>Отказ от проведения аукциона</w:t>
      </w:r>
    </w:p>
    <w:p w:rsidR="00BA29AD" w:rsidRPr="00B7627B" w:rsidRDefault="00BA29AD" w:rsidP="00BA29AD">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BA29AD" w:rsidRPr="00B7627B" w:rsidRDefault="00BA29AD" w:rsidP="00BA29AD">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BA29AD" w:rsidRPr="00B7627B" w:rsidRDefault="00BA29AD" w:rsidP="00BA29AD">
      <w:pPr>
        <w:jc w:val="both"/>
        <w:rPr>
          <w:b/>
        </w:rPr>
      </w:pPr>
    </w:p>
    <w:p w:rsidR="00BA29AD" w:rsidRPr="00B7627B" w:rsidRDefault="00BA29AD" w:rsidP="00BA29AD">
      <w:pPr>
        <w:pStyle w:val="ae"/>
        <w:numPr>
          <w:ilvl w:val="0"/>
          <w:numId w:val="30"/>
        </w:numPr>
        <w:tabs>
          <w:tab w:val="left" w:pos="993"/>
        </w:tabs>
        <w:ind w:left="0" w:firstLine="567"/>
        <w:jc w:val="both"/>
        <w:rPr>
          <w:b/>
        </w:rPr>
      </w:pPr>
      <w:r w:rsidRPr="00B7627B">
        <w:rPr>
          <w:b/>
        </w:rPr>
        <w:t>Сведения о преференциях</w:t>
      </w:r>
    </w:p>
    <w:p w:rsidR="00BA29AD" w:rsidRPr="00B7627B" w:rsidRDefault="00BA29AD" w:rsidP="000B6AC6">
      <w:pPr>
        <w:pStyle w:val="ae"/>
        <w:numPr>
          <w:ilvl w:val="0"/>
          <w:numId w:val="35"/>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BA29AD" w:rsidRPr="00B7627B" w:rsidRDefault="00BA29AD" w:rsidP="000B6AC6">
      <w:pPr>
        <w:numPr>
          <w:ilvl w:val="0"/>
          <w:numId w:val="38"/>
        </w:numPr>
        <w:jc w:val="both"/>
      </w:pPr>
      <w:r w:rsidRPr="00B7627B">
        <w:t>поставщикам инновационных и энергосберегающих товаров, работ, услуг;</w:t>
      </w:r>
    </w:p>
    <w:p w:rsidR="00BA29AD" w:rsidRPr="00B7627B" w:rsidRDefault="00BA29AD" w:rsidP="000B6AC6">
      <w:pPr>
        <w:numPr>
          <w:ilvl w:val="0"/>
          <w:numId w:val="38"/>
        </w:numPr>
        <w:jc w:val="both"/>
      </w:pPr>
      <w:r w:rsidRPr="00B7627B">
        <w:t xml:space="preserve">отечественным производителям. </w:t>
      </w:r>
    </w:p>
    <w:p w:rsidR="00BA29AD" w:rsidRPr="00B7627B" w:rsidRDefault="00BA29AD" w:rsidP="000B6AC6">
      <w:pPr>
        <w:numPr>
          <w:ilvl w:val="0"/>
          <w:numId w:val="38"/>
        </w:numPr>
        <w:jc w:val="both"/>
      </w:pPr>
      <w:r w:rsidRPr="00B7627B">
        <w:t xml:space="preserve">для субъектов малого и среднего предпринимательства. </w:t>
      </w:r>
    </w:p>
    <w:p w:rsidR="00BA29AD" w:rsidRPr="00B7627B" w:rsidRDefault="00BA29AD" w:rsidP="00BA29AD">
      <w:pPr>
        <w:ind w:firstLine="567"/>
        <w:jc w:val="both"/>
      </w:pPr>
      <w:r w:rsidRPr="00B7627B">
        <w:t>1.7.2. В случае установления преференции для субъектов малого и среднего предпринимательства:</w:t>
      </w:r>
    </w:p>
    <w:p w:rsidR="00BA29AD" w:rsidRDefault="00BA29AD" w:rsidP="00BA29AD">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BA29AD" w:rsidRDefault="00BA29AD" w:rsidP="00BA29AD">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BA29AD" w:rsidRDefault="00BA29AD" w:rsidP="00BA29AD">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Default="00BA29AD" w:rsidP="00BA29AD">
      <w:pPr>
        <w:autoSpaceDE w:val="0"/>
        <w:autoSpaceDN w:val="0"/>
        <w:adjustRightInd w:val="0"/>
        <w:ind w:firstLine="567"/>
        <w:jc w:val="both"/>
        <w:rPr>
          <w:rFonts w:eastAsia="Calibri"/>
        </w:rPr>
      </w:pPr>
      <w:bookmarkStart w:id="18" w:name="Par2"/>
      <w:bookmarkEnd w:id="18"/>
      <w:proofErr w:type="gramStart"/>
      <w:r>
        <w:rPr>
          <w:rFonts w:eastAsia="Calibri"/>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w:t>
      </w:r>
      <w:r>
        <w:rPr>
          <w:rFonts w:eastAsia="Calibri"/>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BA29AD" w:rsidRDefault="00BA29AD" w:rsidP="00BA29AD">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BA29AD" w:rsidRDefault="00BA29AD" w:rsidP="00BA29AD">
      <w:pPr>
        <w:autoSpaceDE w:val="0"/>
        <w:autoSpaceDN w:val="0"/>
        <w:adjustRightInd w:val="0"/>
        <w:ind w:firstLine="567"/>
        <w:jc w:val="both"/>
        <w:rPr>
          <w:rFonts w:eastAsia="Calibri"/>
        </w:rPr>
      </w:pPr>
      <w:bookmarkStart w:id="19" w:name="Par4"/>
      <w:bookmarkEnd w:id="19"/>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A29AD" w:rsidRPr="00D45F5B" w:rsidRDefault="00BA29AD" w:rsidP="00BA29AD">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BA29AD" w:rsidRDefault="00BA29AD" w:rsidP="00BA29AD">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BA29AD" w:rsidRPr="00B7627B" w:rsidRDefault="00BA29AD" w:rsidP="00BA29AD">
      <w:pPr>
        <w:pStyle w:val="3f1"/>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 xml:space="preserve">субъекты малого и среднего предпринимательства, </w:t>
      </w:r>
      <w:r w:rsidRPr="00B7627B">
        <w:rPr>
          <w:color w:val="000000"/>
          <w:sz w:val="24"/>
          <w:szCs w:val="24"/>
        </w:rPr>
        <w:lastRenderedPageBreak/>
        <w:t>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BA29AD" w:rsidRPr="00B7627B" w:rsidRDefault="00BA29AD" w:rsidP="00BA29AD">
      <w:pPr>
        <w:pStyle w:val="3f1"/>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BA29AD" w:rsidRPr="00B7627B" w:rsidRDefault="00BA29AD" w:rsidP="00BA29AD">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BA29AD" w:rsidRPr="00B7627B" w:rsidRDefault="00BA29AD" w:rsidP="00BA29AD">
      <w:pPr>
        <w:pStyle w:val="ae"/>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BA29AD" w:rsidRPr="00B7627B" w:rsidRDefault="00BA29AD" w:rsidP="00BA29A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BA29AD" w:rsidRPr="00B7627B" w:rsidRDefault="00BA29AD" w:rsidP="00BA29AD">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BA29AD" w:rsidRDefault="00BA29AD" w:rsidP="00BA29AD">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A29AD" w:rsidRPr="00B7627B" w:rsidRDefault="00BA29AD" w:rsidP="00BA29AD">
      <w:pPr>
        <w:autoSpaceDE w:val="0"/>
        <w:autoSpaceDN w:val="0"/>
        <w:adjustRightInd w:val="0"/>
        <w:ind w:firstLine="540"/>
        <w:jc w:val="both"/>
        <w:rPr>
          <w:bCs/>
        </w:rPr>
      </w:pPr>
    </w:p>
    <w:p w:rsidR="00BA29AD" w:rsidRPr="00B7627B" w:rsidRDefault="00BA29AD" w:rsidP="00BA29AD">
      <w:pPr>
        <w:pStyle w:val="ae"/>
        <w:numPr>
          <w:ilvl w:val="0"/>
          <w:numId w:val="30"/>
        </w:numPr>
        <w:tabs>
          <w:tab w:val="left" w:pos="993"/>
        </w:tabs>
        <w:ind w:left="0" w:firstLine="567"/>
        <w:jc w:val="both"/>
        <w:rPr>
          <w:b/>
        </w:rPr>
      </w:pPr>
      <w:r w:rsidRPr="00B7627B">
        <w:rPr>
          <w:b/>
        </w:rPr>
        <w:t>Переговоры</w:t>
      </w:r>
    </w:p>
    <w:p w:rsidR="00BA29AD" w:rsidRDefault="00BA29AD" w:rsidP="00BA29AD">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BA29AD" w:rsidRDefault="00BA29AD" w:rsidP="00BA29AD">
      <w:pPr>
        <w:ind w:firstLine="540"/>
        <w:jc w:val="both"/>
      </w:pPr>
    </w:p>
    <w:p w:rsidR="00BA29AD" w:rsidRPr="00B7627B" w:rsidRDefault="00BA29AD" w:rsidP="00BA29AD">
      <w:pPr>
        <w:ind w:firstLine="540"/>
        <w:jc w:val="both"/>
      </w:pPr>
    </w:p>
    <w:p w:rsidR="00BA29AD" w:rsidRPr="00262774" w:rsidRDefault="00BA29AD" w:rsidP="00BA29AD">
      <w:pPr>
        <w:pStyle w:val="ae"/>
        <w:numPr>
          <w:ilvl w:val="0"/>
          <w:numId w:val="29"/>
        </w:numPr>
        <w:tabs>
          <w:tab w:val="left" w:pos="284"/>
        </w:tabs>
        <w:jc w:val="center"/>
        <w:rPr>
          <w:b/>
          <w:sz w:val="28"/>
        </w:rPr>
      </w:pPr>
      <w:r w:rsidRPr="00262774">
        <w:rPr>
          <w:b/>
          <w:sz w:val="28"/>
        </w:rPr>
        <w:t>ПОРЯДОК ПРОВЕДЕНИЯ АУКЦИОНА</w:t>
      </w:r>
    </w:p>
    <w:p w:rsidR="00BA29AD" w:rsidRPr="00B7627B" w:rsidRDefault="00BA29AD" w:rsidP="00BA29AD">
      <w:pPr>
        <w:ind w:firstLine="540"/>
        <w:jc w:val="both"/>
        <w:rPr>
          <w:b/>
        </w:rPr>
      </w:pPr>
    </w:p>
    <w:p w:rsidR="00BA29AD" w:rsidRPr="00B7627B" w:rsidRDefault="00BA29AD" w:rsidP="00BA29AD">
      <w:pPr>
        <w:ind w:firstLine="540"/>
        <w:jc w:val="both"/>
        <w:rPr>
          <w:b/>
        </w:rPr>
      </w:pPr>
      <w:r w:rsidRPr="00B7627B">
        <w:rPr>
          <w:b/>
        </w:rPr>
        <w:t>2.1. Подготовка заявок на участие в аукционе</w:t>
      </w:r>
    </w:p>
    <w:p w:rsidR="00BA29AD" w:rsidRPr="00B7627B" w:rsidRDefault="00BA29AD" w:rsidP="00BA29AD">
      <w:pPr>
        <w:ind w:firstLine="567"/>
        <w:jc w:val="both"/>
      </w:pPr>
      <w:r w:rsidRPr="00B7627B">
        <w:lastRenderedPageBreak/>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BA29AD" w:rsidRPr="00E574FE" w:rsidRDefault="00BA29AD" w:rsidP="00BA29A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BA29AD" w:rsidRPr="00B7627B" w:rsidRDefault="00BA29AD" w:rsidP="00BA29A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BA29AD" w:rsidRPr="00B7627B" w:rsidRDefault="00BA29AD" w:rsidP="00BA29A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BA29AD" w:rsidRPr="00B7627B" w:rsidRDefault="00BA29AD" w:rsidP="00BA29AD">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BA29AD" w:rsidRPr="00B7627B" w:rsidRDefault="00BA29AD" w:rsidP="00BA29AD">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BA29AD" w:rsidRPr="00B7627B" w:rsidRDefault="00BA29AD" w:rsidP="00BA29AD">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BA29AD" w:rsidRPr="00B7627B" w:rsidRDefault="00BA29AD" w:rsidP="00BA29AD">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BA29AD" w:rsidRPr="00E20622" w:rsidRDefault="00BA29AD" w:rsidP="00BA29AD">
      <w:pPr>
        <w:ind w:firstLine="567"/>
        <w:jc w:val="both"/>
        <w:rPr>
          <w:b/>
        </w:rPr>
      </w:pPr>
      <w:r w:rsidRPr="00E20622">
        <w:rPr>
          <w:b/>
        </w:rPr>
        <w:t>для юридического лица:</w:t>
      </w:r>
    </w:p>
    <w:p w:rsidR="00BA29AD" w:rsidRPr="00B7627B" w:rsidRDefault="00BA29AD" w:rsidP="000B6AC6">
      <w:pPr>
        <w:pStyle w:val="ae"/>
        <w:numPr>
          <w:ilvl w:val="0"/>
          <w:numId w:val="36"/>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BA29AD" w:rsidRPr="002E5F17" w:rsidRDefault="00BA29AD" w:rsidP="000B6AC6">
      <w:pPr>
        <w:pStyle w:val="ae"/>
        <w:numPr>
          <w:ilvl w:val="0"/>
          <w:numId w:val="36"/>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d"/>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d"/>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BA29AD" w:rsidRPr="002E5F17" w:rsidRDefault="00BA29AD" w:rsidP="00BA29AD">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w:t>
      </w:r>
      <w:r w:rsidRPr="002E5F17">
        <w:lastRenderedPageBreak/>
        <w:t xml:space="preserve">среднего предпринимательства, установленным </w:t>
      </w:r>
      <w:hyperlink r:id="rId33" w:history="1">
        <w:r w:rsidRPr="002E5F17">
          <w:rPr>
            <w:rStyle w:val="ad"/>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BA29AD" w:rsidRPr="002E5F17" w:rsidRDefault="00BA29AD" w:rsidP="000B6AC6">
      <w:pPr>
        <w:pStyle w:val="ae"/>
        <w:numPr>
          <w:ilvl w:val="0"/>
          <w:numId w:val="36"/>
        </w:numPr>
        <w:tabs>
          <w:tab w:val="left" w:pos="851"/>
        </w:tabs>
        <w:ind w:left="0" w:firstLine="567"/>
        <w:jc w:val="both"/>
      </w:pPr>
      <w:r w:rsidRPr="002E5F17">
        <w:t>анкету юридического лица по установленной в документации об аукционе форме;</w:t>
      </w:r>
    </w:p>
    <w:p w:rsidR="00BA29AD" w:rsidRPr="002E5F17" w:rsidRDefault="00BA29AD" w:rsidP="000B6AC6">
      <w:pPr>
        <w:pStyle w:val="ae"/>
        <w:numPr>
          <w:ilvl w:val="0"/>
          <w:numId w:val="36"/>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2"/>
        </w:rPr>
        <w:footnoteReference w:id="1"/>
      </w:r>
      <w:r w:rsidRPr="002E5F17">
        <w:t>;</w:t>
      </w:r>
    </w:p>
    <w:p w:rsidR="00BA29AD" w:rsidRPr="002E5F17" w:rsidRDefault="00BA29AD" w:rsidP="000B6AC6">
      <w:pPr>
        <w:pStyle w:val="ae"/>
        <w:numPr>
          <w:ilvl w:val="0"/>
          <w:numId w:val="36"/>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2"/>
          <w:szCs w:val="24"/>
        </w:rPr>
        <w:footnoteReference w:id="2"/>
      </w:r>
      <w:r w:rsidRPr="002E5F17">
        <w:t>;</w:t>
      </w:r>
    </w:p>
    <w:p w:rsidR="00BA29AD" w:rsidRPr="002E5F17" w:rsidRDefault="00BA29AD" w:rsidP="000B6AC6">
      <w:pPr>
        <w:pStyle w:val="ae"/>
        <w:numPr>
          <w:ilvl w:val="0"/>
          <w:numId w:val="36"/>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BA29AD" w:rsidRPr="002E5F17" w:rsidRDefault="00BA29AD" w:rsidP="000B6AC6">
      <w:pPr>
        <w:pStyle w:val="ae"/>
        <w:numPr>
          <w:ilvl w:val="0"/>
          <w:numId w:val="36"/>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3"/>
      </w:r>
      <w:r w:rsidRPr="002E5F17">
        <w:t>;</w:t>
      </w:r>
    </w:p>
    <w:p w:rsidR="00BA29AD" w:rsidRPr="002E5F17" w:rsidRDefault="00BA29AD" w:rsidP="000B6AC6">
      <w:pPr>
        <w:pStyle w:val="ae"/>
        <w:numPr>
          <w:ilvl w:val="0"/>
          <w:numId w:val="36"/>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4"/>
      </w:r>
      <w:r w:rsidRPr="002E5F17">
        <w:t>;</w:t>
      </w:r>
    </w:p>
    <w:p w:rsidR="00BA29AD" w:rsidRPr="002E5F17" w:rsidRDefault="00BA29AD" w:rsidP="000B6AC6">
      <w:pPr>
        <w:pStyle w:val="ae"/>
        <w:numPr>
          <w:ilvl w:val="0"/>
          <w:numId w:val="36"/>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2"/>
        </w:rPr>
        <w:footnoteReference w:id="5"/>
      </w:r>
      <w:r w:rsidRPr="002E5F17">
        <w:t>;</w:t>
      </w:r>
    </w:p>
    <w:p w:rsidR="00BA29AD" w:rsidRPr="00BA29AD" w:rsidRDefault="00BA29AD" w:rsidP="000B6AC6">
      <w:pPr>
        <w:pStyle w:val="ae"/>
        <w:numPr>
          <w:ilvl w:val="0"/>
          <w:numId w:val="36"/>
        </w:numPr>
        <w:tabs>
          <w:tab w:val="left" w:pos="851"/>
        </w:tabs>
        <w:ind w:left="0" w:firstLine="567"/>
        <w:jc w:val="both"/>
      </w:pPr>
      <w:r w:rsidRPr="002E5F17">
        <w:lastRenderedPageBreak/>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BA29AD" w:rsidRPr="00BA29AD" w:rsidRDefault="00BA29AD" w:rsidP="000B6AC6">
      <w:pPr>
        <w:pStyle w:val="ae"/>
        <w:numPr>
          <w:ilvl w:val="0"/>
          <w:numId w:val="36"/>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0B6AC6">
      <w:pPr>
        <w:pStyle w:val="ae"/>
        <w:numPr>
          <w:ilvl w:val="0"/>
          <w:numId w:val="36"/>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0B6AC6">
      <w:pPr>
        <w:pStyle w:val="ae"/>
        <w:numPr>
          <w:ilvl w:val="0"/>
          <w:numId w:val="36"/>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0B6AC6">
      <w:pPr>
        <w:pStyle w:val="ae"/>
        <w:numPr>
          <w:ilvl w:val="0"/>
          <w:numId w:val="36"/>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BA29AD" w:rsidRPr="002E5F17" w:rsidRDefault="00BA29AD" w:rsidP="000B6AC6">
      <w:pPr>
        <w:pStyle w:val="ae"/>
        <w:numPr>
          <w:ilvl w:val="0"/>
          <w:numId w:val="36"/>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BA29AD" w:rsidRPr="002E5F17" w:rsidRDefault="00BA29AD" w:rsidP="00BA29AD">
      <w:pPr>
        <w:jc w:val="both"/>
      </w:pPr>
    </w:p>
    <w:p w:rsidR="00BA29AD" w:rsidRPr="00360299" w:rsidRDefault="00BA29AD" w:rsidP="00BA29AD">
      <w:pPr>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BA29AD" w:rsidRPr="002E5F17" w:rsidRDefault="00BA29AD" w:rsidP="000B6AC6">
      <w:pPr>
        <w:pStyle w:val="ae"/>
        <w:numPr>
          <w:ilvl w:val="0"/>
          <w:numId w:val="37"/>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BA29AD" w:rsidRPr="002E5F17" w:rsidRDefault="00BA29AD" w:rsidP="000B6AC6">
      <w:pPr>
        <w:pStyle w:val="ae"/>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4" w:history="1">
        <w:r w:rsidRPr="002E5F17">
          <w:rPr>
            <w:rStyle w:val="ad"/>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BA29AD" w:rsidRPr="002E5F17" w:rsidRDefault="00BA29AD" w:rsidP="00BA29AD">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BA29AD" w:rsidRPr="002E5F17" w:rsidRDefault="00BA29AD" w:rsidP="000B6AC6">
      <w:pPr>
        <w:pStyle w:val="ae"/>
        <w:numPr>
          <w:ilvl w:val="0"/>
          <w:numId w:val="37"/>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BA29AD" w:rsidRPr="002E5F17" w:rsidRDefault="00BA29AD" w:rsidP="000B6AC6">
      <w:pPr>
        <w:pStyle w:val="ae"/>
        <w:numPr>
          <w:ilvl w:val="0"/>
          <w:numId w:val="37"/>
        </w:numPr>
        <w:tabs>
          <w:tab w:val="left" w:pos="851"/>
        </w:tabs>
        <w:ind w:left="0" w:firstLine="567"/>
        <w:jc w:val="both"/>
      </w:pPr>
      <w:r w:rsidRPr="002E5F17">
        <w:lastRenderedPageBreak/>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2"/>
        </w:rPr>
        <w:footnoteReference w:id="7"/>
      </w:r>
      <w:r w:rsidRPr="002E5F17">
        <w:t xml:space="preserve"> </w:t>
      </w:r>
      <w:r w:rsidRPr="002E5F17">
        <w:rPr>
          <w:szCs w:val="24"/>
        </w:rPr>
        <w:t>(для индивидуального предпринимателя)</w:t>
      </w:r>
      <w:r w:rsidRPr="002E5F17">
        <w:t>;</w:t>
      </w:r>
    </w:p>
    <w:p w:rsidR="00BA29AD" w:rsidRPr="002E5F17" w:rsidRDefault="00BA29AD" w:rsidP="000B6AC6">
      <w:pPr>
        <w:pStyle w:val="ae"/>
        <w:numPr>
          <w:ilvl w:val="0"/>
          <w:numId w:val="37"/>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2"/>
        </w:rPr>
        <w:footnoteReference w:id="8"/>
      </w:r>
      <w:r w:rsidRPr="002E5F17">
        <w:t>;</w:t>
      </w:r>
    </w:p>
    <w:p w:rsidR="00BA29AD" w:rsidRPr="002E5F17" w:rsidRDefault="00BA29AD" w:rsidP="000B6AC6">
      <w:pPr>
        <w:pStyle w:val="ae"/>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2"/>
        </w:rPr>
        <w:footnoteReference w:id="9"/>
      </w:r>
      <w:r w:rsidRPr="002E5F17">
        <w:t>;</w:t>
      </w:r>
    </w:p>
    <w:p w:rsidR="00BA29AD" w:rsidRDefault="00BA29AD" w:rsidP="000B6AC6">
      <w:pPr>
        <w:pStyle w:val="ae"/>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A29AD" w:rsidRPr="00BA29AD" w:rsidRDefault="00BA29AD" w:rsidP="000B6AC6">
      <w:pPr>
        <w:pStyle w:val="ae"/>
        <w:numPr>
          <w:ilvl w:val="0"/>
          <w:numId w:val="37"/>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A29AD" w:rsidRPr="002E5F17" w:rsidRDefault="00BA29AD" w:rsidP="000B6AC6">
      <w:pPr>
        <w:pStyle w:val="ae"/>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BA29AD" w:rsidRPr="002E5F17" w:rsidRDefault="00BA29AD" w:rsidP="000B6AC6">
      <w:pPr>
        <w:pStyle w:val="ae"/>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29AD" w:rsidRPr="002E5F17" w:rsidRDefault="00BA29AD" w:rsidP="000B6AC6">
      <w:pPr>
        <w:pStyle w:val="ae"/>
        <w:numPr>
          <w:ilvl w:val="0"/>
          <w:numId w:val="37"/>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BA29AD" w:rsidRPr="002E5F17" w:rsidRDefault="00BA29AD" w:rsidP="000B6AC6">
      <w:pPr>
        <w:pStyle w:val="ae"/>
        <w:numPr>
          <w:ilvl w:val="0"/>
          <w:numId w:val="37"/>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BA29AD" w:rsidRPr="002E5F17" w:rsidRDefault="00BA29AD" w:rsidP="00BA29AD">
      <w:pPr>
        <w:jc w:val="both"/>
      </w:pPr>
    </w:p>
    <w:p w:rsidR="00BA29AD" w:rsidRPr="002E5F17" w:rsidRDefault="00BA29AD" w:rsidP="00BA29AD">
      <w:pPr>
        <w:ind w:firstLine="567"/>
        <w:jc w:val="both"/>
      </w:pPr>
      <w:r w:rsidRPr="002E5F17">
        <w:t>для простого товарищества:</w:t>
      </w:r>
    </w:p>
    <w:p w:rsidR="00BA29AD" w:rsidRPr="002E5F17" w:rsidRDefault="00BA29AD" w:rsidP="00BA29AD">
      <w:pPr>
        <w:pStyle w:val="ae"/>
        <w:numPr>
          <w:ilvl w:val="0"/>
          <w:numId w:val="31"/>
        </w:numPr>
        <w:tabs>
          <w:tab w:val="left" w:pos="851"/>
        </w:tabs>
        <w:ind w:left="0" w:firstLine="567"/>
        <w:jc w:val="both"/>
      </w:pPr>
      <w:r w:rsidRPr="002E5F17">
        <w:t>договор простого товарищества участников;</w:t>
      </w:r>
    </w:p>
    <w:p w:rsidR="00BA29AD" w:rsidRPr="002E5F17" w:rsidRDefault="00BA29AD" w:rsidP="00BA29AD">
      <w:pPr>
        <w:pStyle w:val="ae"/>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BA29AD" w:rsidRPr="002E5F17" w:rsidRDefault="00BA29AD" w:rsidP="00BA29AD">
      <w:pPr>
        <w:jc w:val="both"/>
      </w:pPr>
    </w:p>
    <w:p w:rsidR="00BA29AD" w:rsidRPr="00B7627B" w:rsidRDefault="00BA29AD" w:rsidP="00BA29AD">
      <w:pPr>
        <w:ind w:firstLine="567"/>
        <w:jc w:val="both"/>
      </w:pPr>
      <w:r w:rsidRPr="002E5F17">
        <w:t xml:space="preserve">Заявка на участие в аукционе, </w:t>
      </w:r>
      <w:r w:rsidRPr="00B7627B">
        <w:t xml:space="preserve">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w:t>
      </w:r>
      <w:r w:rsidRPr="00B7627B">
        <w:lastRenderedPageBreak/>
        <w:t>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BA29AD">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BA29AD" w:rsidRPr="00B7627B" w:rsidRDefault="00BA29AD" w:rsidP="00BA29AD">
      <w:pPr>
        <w:jc w:val="both"/>
      </w:pPr>
    </w:p>
    <w:p w:rsidR="00BA29AD" w:rsidRPr="00B7627B" w:rsidRDefault="00BA29AD" w:rsidP="00BA29AD">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BA29AD" w:rsidRPr="00B7627B" w:rsidRDefault="00BA29AD" w:rsidP="00BA29AD">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BA29AD" w:rsidRPr="00B7627B" w:rsidRDefault="00BA29AD" w:rsidP="00BA29AD">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BA29AD" w:rsidRDefault="00BA29AD" w:rsidP="00BA29AD">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BA29AD" w:rsidRPr="00B7627B" w:rsidRDefault="00BA29AD" w:rsidP="00BA29AD">
      <w:pPr>
        <w:ind w:firstLine="567"/>
        <w:jc w:val="both"/>
      </w:pPr>
    </w:p>
    <w:p w:rsidR="00BA29AD" w:rsidRPr="00B7627B" w:rsidRDefault="00BA29AD" w:rsidP="00BA29AD">
      <w:pPr>
        <w:ind w:firstLine="540"/>
        <w:jc w:val="both"/>
        <w:rPr>
          <w:b/>
        </w:rPr>
      </w:pPr>
      <w:r w:rsidRPr="00B7627B">
        <w:rPr>
          <w:b/>
        </w:rPr>
        <w:t>2.3. Прием заявок на участие в аукционе</w:t>
      </w:r>
    </w:p>
    <w:p w:rsidR="00BA29AD" w:rsidRPr="00B7627B" w:rsidRDefault="00BA29AD" w:rsidP="00BA29AD">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BA29AD" w:rsidRPr="00B7627B" w:rsidRDefault="00BA29AD" w:rsidP="00BA29AD">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BA29AD" w:rsidRPr="00B7627B" w:rsidRDefault="00BA29AD" w:rsidP="00BA29AD">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BA29AD" w:rsidRDefault="00BA29AD" w:rsidP="00BA29AD">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 xml:space="preserve">Договор заключается на условиях, предусмотренных аукционной документацией, по начальной (максимальной) цене договора (цене лота), указанной в </w:t>
      </w:r>
      <w:r w:rsidRPr="00B7627B">
        <w:lastRenderedPageBreak/>
        <w:t>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BA29AD" w:rsidRPr="00B7627B" w:rsidRDefault="00BA29AD" w:rsidP="00BA29AD">
      <w:pPr>
        <w:jc w:val="both"/>
      </w:pPr>
    </w:p>
    <w:p w:rsidR="00BA29AD" w:rsidRPr="00B7627B" w:rsidRDefault="00BA29AD" w:rsidP="00BA29AD">
      <w:pPr>
        <w:ind w:firstLine="540"/>
        <w:jc w:val="both"/>
        <w:rPr>
          <w:b/>
        </w:rPr>
      </w:pPr>
      <w:r w:rsidRPr="00B7627B">
        <w:rPr>
          <w:b/>
        </w:rPr>
        <w:t>2.4. Порядок отзыва и внесения изменений в заявки на участие в аукционе.</w:t>
      </w:r>
    </w:p>
    <w:p w:rsidR="00BA29AD" w:rsidRPr="00B7627B" w:rsidRDefault="00BA29AD" w:rsidP="00BA29AD">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BA29AD" w:rsidRPr="00B7627B" w:rsidRDefault="00BA29AD" w:rsidP="00BA29AD">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BA29AD" w:rsidRPr="00B7627B" w:rsidRDefault="00BA29AD" w:rsidP="00BA29AD">
      <w:pPr>
        <w:jc w:val="both"/>
      </w:pPr>
    </w:p>
    <w:p w:rsidR="00BA29AD" w:rsidRPr="00B7627B" w:rsidRDefault="00BA29AD" w:rsidP="00BA29AD">
      <w:pPr>
        <w:ind w:firstLine="540"/>
        <w:jc w:val="both"/>
        <w:rPr>
          <w:b/>
        </w:rPr>
      </w:pPr>
      <w:r w:rsidRPr="00B7627B">
        <w:rPr>
          <w:b/>
        </w:rPr>
        <w:t>2.5. Обеспечение заявки на участие в аукционе</w:t>
      </w:r>
    </w:p>
    <w:p w:rsidR="00BA29AD" w:rsidRPr="00B7627B" w:rsidRDefault="00BA29AD" w:rsidP="00BA29AD">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BA29AD" w:rsidRDefault="00BA29AD" w:rsidP="00BA29AD">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BA29AD" w:rsidRPr="00B7627B" w:rsidRDefault="00BA29AD" w:rsidP="00BA29AD">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BA29AD" w:rsidRPr="00B7627B" w:rsidRDefault="00BA29AD" w:rsidP="00BA29AD">
      <w:pPr>
        <w:jc w:val="both"/>
      </w:pPr>
    </w:p>
    <w:p w:rsidR="00BA29AD" w:rsidRPr="00B7627B" w:rsidRDefault="00BA29AD" w:rsidP="00BA29AD">
      <w:pPr>
        <w:ind w:firstLine="540"/>
        <w:rPr>
          <w:b/>
        </w:rPr>
      </w:pPr>
      <w:r w:rsidRPr="00B7627B">
        <w:rPr>
          <w:b/>
        </w:rPr>
        <w:t>2.6. Обеспечение исполнения договора</w:t>
      </w:r>
    </w:p>
    <w:p w:rsidR="00BA29AD"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Pr="00B7627B" w:rsidRDefault="00BA29AD" w:rsidP="00BA29AD">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BA29AD" w:rsidRPr="00B7627B" w:rsidRDefault="00BA29AD" w:rsidP="00BA29A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lastRenderedPageBreak/>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BA29AD" w:rsidRDefault="00BA29AD" w:rsidP="00BA29AD">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A29AD" w:rsidRPr="008C4EE7" w:rsidRDefault="00BA29AD" w:rsidP="00BA29AD">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BA29AD" w:rsidRPr="00B7627B" w:rsidRDefault="00BA29AD" w:rsidP="00BA29AD">
      <w:pPr>
        <w:jc w:val="both"/>
      </w:pPr>
    </w:p>
    <w:p w:rsidR="00BA29AD" w:rsidRPr="00B7627B" w:rsidRDefault="00BA29AD" w:rsidP="00BA29AD">
      <w:pPr>
        <w:ind w:firstLine="540"/>
        <w:jc w:val="both"/>
        <w:rPr>
          <w:b/>
        </w:rPr>
      </w:pPr>
      <w:r w:rsidRPr="00B7627B">
        <w:rPr>
          <w:b/>
        </w:rPr>
        <w:t>2.7. Рассмотрение заявок на участие в аукционе</w:t>
      </w:r>
    </w:p>
    <w:p w:rsidR="00BA29AD" w:rsidRPr="00B7627B" w:rsidRDefault="00BA29AD" w:rsidP="00BA29AD">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BA29AD" w:rsidRPr="00B7627B" w:rsidRDefault="00BA29AD" w:rsidP="00BA29AD">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BA29AD" w:rsidRPr="00B7627B" w:rsidRDefault="00BA29AD" w:rsidP="00BA29AD">
      <w:pPr>
        <w:ind w:firstLine="567"/>
        <w:jc w:val="both"/>
      </w:pPr>
      <w:r w:rsidRPr="00B7627B">
        <w:t>Участнику закупки будет отказано в признании его участником аукциона в случаях:</w:t>
      </w:r>
    </w:p>
    <w:p w:rsidR="00BA29AD" w:rsidRPr="00B7627B" w:rsidRDefault="00BA29AD" w:rsidP="00BA29AD">
      <w:pPr>
        <w:pStyle w:val="ae"/>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BA29AD" w:rsidRPr="00B7627B" w:rsidRDefault="00BA29AD" w:rsidP="00BA29AD">
      <w:pPr>
        <w:pStyle w:val="ae"/>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BA29AD" w:rsidRPr="00B7627B" w:rsidRDefault="00BA29AD" w:rsidP="00BA29AD">
      <w:pPr>
        <w:pStyle w:val="ae"/>
        <w:numPr>
          <w:ilvl w:val="0"/>
          <w:numId w:val="32"/>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BA29AD" w:rsidRPr="00B7627B" w:rsidRDefault="00BA29AD" w:rsidP="00BA29AD">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BA29AD" w:rsidRPr="00B7627B" w:rsidRDefault="00BA29AD" w:rsidP="00BA29AD">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w:t>
      </w:r>
      <w:r w:rsidRPr="00B7627B">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BA29AD" w:rsidRPr="00B7627B" w:rsidRDefault="00BA29AD" w:rsidP="00BA29AD">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BA29AD" w:rsidRPr="00B7627B" w:rsidRDefault="00BA29AD" w:rsidP="00BA29AD">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BA29AD" w:rsidRPr="00B7627B" w:rsidRDefault="00BA29AD" w:rsidP="00BA29AD">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BA29AD" w:rsidRPr="00B7627B" w:rsidRDefault="00BA29AD" w:rsidP="00BA29AD">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BA29AD" w:rsidRPr="00B7627B" w:rsidRDefault="00BA29AD" w:rsidP="00BA29AD">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BA29AD" w:rsidRPr="00B7627B" w:rsidRDefault="00BA29AD" w:rsidP="00BA29AD">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BA29AD" w:rsidRPr="00B7627B" w:rsidRDefault="00BA29AD" w:rsidP="00BA29AD">
      <w:pPr>
        <w:jc w:val="both"/>
        <w:rPr>
          <w:lang w:eastAsia="en-US"/>
        </w:rPr>
      </w:pPr>
    </w:p>
    <w:p w:rsidR="00BA29AD" w:rsidRPr="00B7627B" w:rsidRDefault="00BA29AD" w:rsidP="00BA29AD">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BA29AD" w:rsidRPr="00B7627B" w:rsidRDefault="00BA29AD" w:rsidP="00BA29AD">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BA29AD" w:rsidRPr="00B7627B" w:rsidRDefault="00BA29AD" w:rsidP="00BA29AD">
      <w:pPr>
        <w:ind w:firstLine="567"/>
        <w:jc w:val="both"/>
      </w:pPr>
      <w:r w:rsidRPr="00B7627B">
        <w:t xml:space="preserve">В аукционе могут участвовать только участники закупки, признанные участниками аукциона. </w:t>
      </w:r>
    </w:p>
    <w:p w:rsidR="00BA29AD" w:rsidRPr="00B7627B" w:rsidRDefault="00BA29AD" w:rsidP="00BA29AD">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BA29AD" w:rsidRPr="00B7627B" w:rsidRDefault="00BA29AD" w:rsidP="00BA29AD">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w:t>
      </w:r>
      <w:r w:rsidRPr="00B7627B">
        <w:lastRenderedPageBreak/>
        <w:t xml:space="preserve">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BA29AD" w:rsidRPr="00B7627B" w:rsidRDefault="00BA29AD" w:rsidP="00BA29AD">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A29AD" w:rsidRPr="00B7627B" w:rsidRDefault="00BA29AD" w:rsidP="00BA29AD">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BA29AD" w:rsidRPr="00B7627B" w:rsidRDefault="00BA29AD" w:rsidP="00BA29AD">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BA29AD" w:rsidRPr="00B7627B" w:rsidRDefault="00BA29AD" w:rsidP="00BA29AD">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BA29AD" w:rsidRPr="00B7627B" w:rsidRDefault="00BA29AD" w:rsidP="00BA29AD">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BA29AD" w:rsidRPr="00B7627B" w:rsidRDefault="00BA29AD" w:rsidP="00BA29AD">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BA29AD" w:rsidRPr="00B7627B" w:rsidRDefault="00BA29AD" w:rsidP="00BA29AD">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BA29AD" w:rsidRPr="00B7627B" w:rsidRDefault="00BA29AD" w:rsidP="00BA29AD">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BA29AD" w:rsidRPr="00B7627B" w:rsidRDefault="00BA29AD" w:rsidP="00BA29AD">
      <w:pPr>
        <w:ind w:firstLine="567"/>
        <w:jc w:val="both"/>
      </w:pPr>
      <w:r w:rsidRPr="00B7627B">
        <w:lastRenderedPageBreak/>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BA29AD" w:rsidRPr="00B7627B" w:rsidRDefault="00BA29AD" w:rsidP="00BA29AD">
      <w:pPr>
        <w:pStyle w:val="ae"/>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BA29AD" w:rsidRPr="00B7627B" w:rsidRDefault="00BA29AD" w:rsidP="00BA29AD">
      <w:pPr>
        <w:pStyle w:val="ae"/>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BA29AD" w:rsidRPr="00B7627B" w:rsidRDefault="00BA29AD" w:rsidP="00BA29AD">
      <w:pPr>
        <w:jc w:val="both"/>
      </w:pPr>
    </w:p>
    <w:p w:rsidR="00BA29AD" w:rsidRPr="00B7627B" w:rsidRDefault="00BA29AD" w:rsidP="00BA29AD">
      <w:pPr>
        <w:ind w:firstLine="540"/>
        <w:jc w:val="both"/>
        <w:rPr>
          <w:b/>
        </w:rPr>
      </w:pPr>
      <w:r w:rsidRPr="00B7627B">
        <w:rPr>
          <w:b/>
        </w:rPr>
        <w:t xml:space="preserve">2.9. Заключение договора </w:t>
      </w:r>
    </w:p>
    <w:p w:rsidR="00BA29AD" w:rsidRDefault="00BA29AD" w:rsidP="00BA29AD">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BA29AD" w:rsidRDefault="00BA29AD" w:rsidP="00BA29AD">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BA29AD" w:rsidRDefault="00BA29AD" w:rsidP="00BA29AD">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A29AD" w:rsidRDefault="00BA29AD" w:rsidP="00BA29AD">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BA29AD" w:rsidRDefault="00BA29AD" w:rsidP="00BA29AD">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BA29AD" w:rsidRDefault="00BA29AD" w:rsidP="00BA29AD">
      <w:pPr>
        <w:ind w:firstLine="567"/>
        <w:jc w:val="both"/>
      </w:pPr>
      <w:r>
        <w:lastRenderedPageBreak/>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BA29AD" w:rsidRDefault="00BA29AD" w:rsidP="00BA29AD">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BA29AD" w:rsidRDefault="00BA29AD" w:rsidP="00BA29AD">
      <w:pPr>
        <w:ind w:firstLine="567"/>
        <w:jc w:val="both"/>
      </w:pPr>
      <w:r>
        <w:t xml:space="preserve">а) в случае существенного изменения обстоятельств, из которых стороны исходили при заключении договора; </w:t>
      </w:r>
    </w:p>
    <w:p w:rsidR="00BA29AD" w:rsidRDefault="00BA29AD" w:rsidP="00BA29AD">
      <w:pPr>
        <w:ind w:firstLine="567"/>
        <w:jc w:val="both"/>
      </w:pPr>
      <w:r>
        <w:t>б) в случае необходимости изменения источника финансирования, реквизитов сторон, порядка и сроков оплаты.</w:t>
      </w:r>
    </w:p>
    <w:p w:rsidR="00BA29AD" w:rsidRDefault="00BA29AD" w:rsidP="00BA29AD">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BA29AD" w:rsidRDefault="00BA29AD" w:rsidP="00BA29AD">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BA29AD" w:rsidRDefault="00BA29AD" w:rsidP="00BA29AD">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BA29AD" w:rsidRDefault="00BA29AD" w:rsidP="00BA29AD">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BA29AD" w:rsidRDefault="00BA29AD" w:rsidP="00BA29AD">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BA29AD" w:rsidRDefault="00BA29AD" w:rsidP="005657A1">
      <w:pPr>
        <w:pStyle w:val="ae"/>
        <w:numPr>
          <w:ilvl w:val="0"/>
          <w:numId w:val="56"/>
        </w:numPr>
        <w:tabs>
          <w:tab w:val="left" w:pos="851"/>
        </w:tabs>
        <w:ind w:left="0" w:firstLine="567"/>
        <w:jc w:val="both"/>
      </w:pPr>
      <w:r>
        <w:lastRenderedPageBreak/>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BA29AD" w:rsidRDefault="00BA29AD" w:rsidP="005657A1">
      <w:pPr>
        <w:pStyle w:val="ae"/>
        <w:numPr>
          <w:ilvl w:val="0"/>
          <w:numId w:val="56"/>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BA29AD" w:rsidRDefault="00BA29AD" w:rsidP="005657A1">
      <w:pPr>
        <w:pStyle w:val="ae"/>
        <w:numPr>
          <w:ilvl w:val="0"/>
          <w:numId w:val="56"/>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BA29AD" w:rsidRDefault="00BA29AD" w:rsidP="005657A1">
      <w:pPr>
        <w:pStyle w:val="ae"/>
        <w:numPr>
          <w:ilvl w:val="0"/>
          <w:numId w:val="56"/>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29AD" w:rsidRDefault="00BA29AD" w:rsidP="005657A1">
      <w:pPr>
        <w:pStyle w:val="ae"/>
        <w:numPr>
          <w:ilvl w:val="0"/>
          <w:numId w:val="56"/>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BA29AD" w:rsidRDefault="00BA29AD" w:rsidP="00BA29AD">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BA29AD" w:rsidRDefault="00BA29AD" w:rsidP="00BA29AD">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5A08CA" w:rsidRPr="006B6715" w:rsidRDefault="00BA29AD" w:rsidP="00BA29AD">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9F3EF0" w:rsidRDefault="00674A2C" w:rsidP="005C1C46">
      <w:pPr>
        <w:pStyle w:val="ae"/>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d"/>
            <w:color w:val="auto"/>
          </w:rPr>
          <w:t>Разделов</w:t>
        </w:r>
      </w:hyperlink>
      <w:r w:rsidRPr="00F5050E">
        <w:t xml:space="preserve"> нас</w:t>
      </w:r>
      <w:r w:rsidR="00F6701E">
        <w:t xml:space="preserve">тоящей </w:t>
      </w:r>
      <w:r w:rsidR="00155AC2">
        <w:t>документации об аукционе</w:t>
      </w:r>
      <w:r w:rsidR="00F6701E">
        <w:t>.</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b"/>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w:t>
            </w:r>
            <w:r w:rsidR="00EA1606">
              <w:t>653</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5" w:history="1">
              <w:r w:rsidRPr="00F5050E">
                <w:rPr>
                  <w:rStyle w:val="ad"/>
                  <w:color w:val="auto"/>
                  <w:lang w:val="en-US"/>
                </w:rPr>
                <w:t>zakupki</w:t>
              </w:r>
              <w:r w:rsidRPr="00F5050E">
                <w:rPr>
                  <w:rStyle w:val="ad"/>
                  <w:color w:val="auto"/>
                </w:rPr>
                <w:t>@</w:t>
              </w:r>
              <w:r w:rsidRPr="00F5050E">
                <w:rPr>
                  <w:rStyle w:val="ad"/>
                  <w:color w:val="auto"/>
                  <w:lang w:val="en-US"/>
                </w:rPr>
                <w:t>hse</w:t>
              </w:r>
              <w:r w:rsidRPr="00F5050E">
                <w:rPr>
                  <w:rStyle w:val="ad"/>
                  <w:color w:val="auto"/>
                </w:rPr>
                <w:t>.</w:t>
              </w:r>
              <w:r w:rsidRPr="00F5050E">
                <w:rPr>
                  <w:rStyle w:val="ad"/>
                  <w:color w:val="auto"/>
                  <w:lang w:val="en-US"/>
                </w:rPr>
                <w:t>ru</w:t>
              </w:r>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EA1606" w:rsidRPr="00EA1606">
              <w:t>выполнение работ по изготовлению, поставке и монтажу элементов навигации в учебном комплексе НИУ ВШЭ, расположенном по адресу: г. Москва, Покровский бульвар, д.11</w:t>
            </w:r>
          </w:p>
          <w:p w:rsidR="00394594" w:rsidRPr="00F5050E" w:rsidRDefault="00394594" w:rsidP="0081671F">
            <w:pPr>
              <w:jc w:val="both"/>
            </w:pPr>
          </w:p>
          <w:p w:rsidR="00674A2C" w:rsidRPr="00F5050E" w:rsidRDefault="00674A2C" w:rsidP="0019568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bookmarkStart w:id="20" w:name="_Hlk479121602"/>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w:t>
            </w:r>
            <w:r w:rsidRPr="00286209">
              <w:rPr>
                <w:bCs/>
              </w:rPr>
              <w:t xml:space="preserve">срок с </w:t>
            </w:r>
            <w:r w:rsidR="00186C67" w:rsidRPr="008611AB">
              <w:rPr>
                <w:b/>
                <w:highlight w:val="lightGray"/>
              </w:rPr>
              <w:t>«</w:t>
            </w:r>
            <w:r w:rsidR="00BD5153">
              <w:rPr>
                <w:b/>
                <w:highlight w:val="lightGray"/>
              </w:rPr>
              <w:t>2</w:t>
            </w:r>
            <w:r w:rsidR="00EA1606">
              <w:rPr>
                <w:b/>
                <w:highlight w:val="lightGray"/>
              </w:rPr>
              <w:t>9</w:t>
            </w:r>
            <w:r w:rsidR="00186C67" w:rsidRPr="008611AB">
              <w:rPr>
                <w:b/>
                <w:highlight w:val="lightGray"/>
              </w:rPr>
              <w:t xml:space="preserve">» </w:t>
            </w:r>
            <w:r w:rsidR="00BD5153">
              <w:rPr>
                <w:b/>
                <w:highlight w:val="lightGray"/>
              </w:rPr>
              <w:t>июня</w:t>
            </w:r>
            <w:r w:rsidR="00186C67" w:rsidRPr="008611AB">
              <w:rPr>
                <w:b/>
                <w:highlight w:val="lightGray"/>
              </w:rPr>
              <w:t xml:space="preserve"> 201</w:t>
            </w:r>
            <w:r w:rsidR="00782ED8" w:rsidRPr="008611AB">
              <w:rPr>
                <w:b/>
                <w:highlight w:val="lightGray"/>
              </w:rPr>
              <w:t>8</w:t>
            </w:r>
            <w:r w:rsidR="00186C67" w:rsidRPr="008611AB">
              <w:rPr>
                <w:b/>
                <w:highlight w:val="lightGray"/>
              </w:rPr>
              <w:t xml:space="preserve"> года</w:t>
            </w:r>
            <w:r w:rsidRPr="00286209">
              <w:rPr>
                <w:bCs/>
              </w:rPr>
              <w:t xml:space="preserve"> до 1</w:t>
            </w:r>
            <w:r w:rsidR="00FD7305">
              <w:rPr>
                <w:bCs/>
              </w:rPr>
              <w:t>2</w:t>
            </w:r>
            <w:r w:rsidRPr="00286209">
              <w:rPr>
                <w:bCs/>
              </w:rPr>
              <w:t xml:space="preserve"> ч. 00 мин. (время московское) </w:t>
            </w:r>
            <w:r w:rsidR="00186C67" w:rsidRPr="008611AB">
              <w:rPr>
                <w:b/>
                <w:highlight w:val="lightGray"/>
              </w:rPr>
              <w:t>«</w:t>
            </w:r>
            <w:r w:rsidR="00BD5153">
              <w:rPr>
                <w:b/>
                <w:highlight w:val="lightGray"/>
              </w:rPr>
              <w:t>1</w:t>
            </w:r>
            <w:r w:rsidR="00EA1606">
              <w:rPr>
                <w:b/>
                <w:highlight w:val="lightGray"/>
              </w:rPr>
              <w:t>9</w:t>
            </w:r>
            <w:r w:rsidR="00186C67" w:rsidRPr="008611AB">
              <w:rPr>
                <w:b/>
                <w:highlight w:val="lightGray"/>
              </w:rPr>
              <w:t xml:space="preserve">» </w:t>
            </w:r>
            <w:r w:rsidR="00BD5153">
              <w:rPr>
                <w:b/>
                <w:highlight w:val="lightGray"/>
              </w:rPr>
              <w:t>июля</w:t>
            </w:r>
            <w:r w:rsidR="00186C67" w:rsidRPr="008611AB">
              <w:rPr>
                <w:b/>
                <w:highlight w:val="lightGray"/>
              </w:rPr>
              <w:t xml:space="preserve"> 201</w:t>
            </w:r>
            <w:r w:rsidR="00782ED8" w:rsidRPr="008611AB">
              <w:rPr>
                <w:b/>
                <w:highlight w:val="lightGray"/>
              </w:rPr>
              <w:t>8</w:t>
            </w:r>
            <w:r w:rsidR="00186C67" w:rsidRPr="008611AB">
              <w:rPr>
                <w:b/>
                <w:highlight w:val="lightGray"/>
              </w:rPr>
              <w:t xml:space="preserve"> года</w:t>
            </w:r>
            <w:r w:rsidRPr="008611AB">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6" w:history="1">
              <w:r w:rsidRPr="00937B0E">
                <w:rPr>
                  <w:rStyle w:val="ad"/>
                  <w:color w:val="auto"/>
                </w:rPr>
                <w:t>http://utp.sberbank-ast.ru/</w:t>
              </w:r>
            </w:hyperlink>
            <w:r w:rsidRPr="00937B0E">
              <w:t>.</w:t>
            </w:r>
          </w:p>
        </w:tc>
      </w:tr>
      <w:tr w:rsidR="00674A2C" w:rsidRPr="00F5050E" w:rsidTr="0029008F">
        <w:tc>
          <w:tcPr>
            <w:tcW w:w="5000" w:type="pct"/>
          </w:tcPr>
          <w:p w:rsidR="003D712E" w:rsidRDefault="00674A2C" w:rsidP="003D712E">
            <w:pPr>
              <w:jc w:val="both"/>
            </w:pPr>
            <w:r w:rsidRPr="00CD5A69">
              <w:rPr>
                <w:b/>
                <w:bCs/>
              </w:rPr>
              <w:t xml:space="preserve">Начальная  (максимальная) </w:t>
            </w:r>
            <w:r w:rsidRPr="00F7707E">
              <w:rPr>
                <w:b/>
                <w:bCs/>
              </w:rPr>
              <w:t xml:space="preserve">цена </w:t>
            </w:r>
            <w:r w:rsidR="002F44C7" w:rsidRPr="00F7707E">
              <w:rPr>
                <w:b/>
                <w:bCs/>
              </w:rPr>
              <w:t>Д</w:t>
            </w:r>
            <w:r w:rsidRPr="00F7707E">
              <w:rPr>
                <w:b/>
                <w:bCs/>
              </w:rPr>
              <w:t>оговора:</w:t>
            </w:r>
            <w:r w:rsidR="00394594" w:rsidRPr="00F7707E">
              <w:t xml:space="preserve"> </w:t>
            </w:r>
            <w:r w:rsidR="00EA1606" w:rsidRPr="00EA1606">
              <w:rPr>
                <w:rFonts w:eastAsia="Calibri"/>
                <w:lang w:eastAsia="en-US"/>
              </w:rPr>
              <w:t>13 494 030,00 рублей (Тринадцать миллионов четыреста девяносто четыре тысячи тридцать рублей 00 копеек).</w:t>
            </w:r>
          </w:p>
          <w:p w:rsidR="005777FB" w:rsidRPr="008C0765" w:rsidRDefault="005777FB"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 xml:space="preserve">единицы </w:t>
            </w:r>
            <w:r w:rsidR="000C5EFB" w:rsidRPr="00CD5A69">
              <w:rPr>
                <w:rFonts w:eastAsia="Calibri"/>
                <w:b/>
              </w:rPr>
              <w:t>работы</w:t>
            </w:r>
            <w:r w:rsidRPr="00260D40">
              <w:rPr>
                <w:b/>
                <w:bCs/>
              </w:rPr>
              <w:t xml:space="preserve">: </w:t>
            </w:r>
            <w:r w:rsidR="00E74261">
              <w:rPr>
                <w:bCs/>
              </w:rPr>
              <w:t>указана в Техническом задании (раздел 4 документации об аукционе).</w:t>
            </w:r>
            <w:r w:rsidR="00050AB7">
              <w:rPr>
                <w:bCs/>
              </w:rPr>
              <w:t xml:space="preserve"> </w:t>
            </w:r>
            <w:r w:rsidR="00366649">
              <w:rPr>
                <w:bCs/>
              </w:rPr>
              <w:t xml:space="preserve"> </w:t>
            </w:r>
          </w:p>
          <w:p w:rsidR="00B22C10" w:rsidRDefault="00B22C10" w:rsidP="005B747B">
            <w:pPr>
              <w:pStyle w:val="ae"/>
              <w:tabs>
                <w:tab w:val="left" w:pos="284"/>
              </w:tabs>
              <w:autoSpaceDE w:val="0"/>
              <w:autoSpaceDN w:val="0"/>
              <w:adjustRightInd w:val="0"/>
              <w:ind w:left="0"/>
              <w:jc w:val="both"/>
              <w:rPr>
                <w:b/>
                <w:bCs/>
              </w:rPr>
            </w:pPr>
          </w:p>
          <w:p w:rsidR="00674A2C" w:rsidRDefault="00674A2C" w:rsidP="0081671F">
            <w:pPr>
              <w:rPr>
                <w:rFonts w:eastAsia="Calibri"/>
                <w:szCs w:val="20"/>
              </w:rPr>
            </w:pPr>
            <w:r w:rsidRPr="00F5050E">
              <w:rPr>
                <w:b/>
                <w:bCs/>
              </w:rPr>
              <w:t>Источник финансирования</w:t>
            </w:r>
            <w:r w:rsidRPr="00B2296A">
              <w:rPr>
                <w:b/>
                <w:bCs/>
              </w:rPr>
              <w:t xml:space="preserve">: </w:t>
            </w:r>
            <w:r w:rsidR="00EA1606" w:rsidRPr="00EA1606">
              <w:rPr>
                <w:rFonts w:eastAsia="Calibri"/>
                <w:szCs w:val="20"/>
              </w:rPr>
              <w:t>средства от приносящей доход деятельности.</w:t>
            </w:r>
          </w:p>
          <w:p w:rsidR="00EA1606" w:rsidRPr="00F5050E" w:rsidRDefault="00EA1606"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6A0155" w:rsidRPr="00420AE1">
              <w:t xml:space="preserve">Разделе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документации об аукционе</w:t>
            </w:r>
            <w:r w:rsidRPr="00420AE1">
              <w:rPr>
                <w:bCs/>
              </w:rPr>
              <w:t>.</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286209" w:rsidRDefault="00537645" w:rsidP="00537645">
            <w:pPr>
              <w:autoSpaceDE w:val="0"/>
              <w:autoSpaceDN w:val="0"/>
              <w:adjustRightInd w:val="0"/>
              <w:jc w:val="both"/>
              <w:rPr>
                <w:rFonts w:eastAsia="Calibri"/>
                <w:b/>
                <w:bCs/>
              </w:rPr>
            </w:pPr>
            <w:r w:rsidRPr="00286209">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286209" w:rsidRDefault="00537645" w:rsidP="00537645">
            <w:pPr>
              <w:autoSpaceDE w:val="0"/>
              <w:autoSpaceDN w:val="0"/>
              <w:adjustRightInd w:val="0"/>
              <w:jc w:val="both"/>
            </w:pPr>
            <w:r w:rsidRPr="00286209">
              <w:rPr>
                <w:rFonts w:eastAsia="Calibri"/>
                <w:bCs/>
              </w:rPr>
              <w:t>С</w:t>
            </w:r>
            <w:r w:rsidRPr="00286209">
              <w:t>рок, по окончании которого не принимаются запросы на разъяснение документации об аукционе:</w:t>
            </w:r>
            <w:r w:rsidRPr="00286209">
              <w:rPr>
                <w:b/>
              </w:rPr>
              <w:t xml:space="preserve"> не позднее, чем за 5 (пять) рабочих дней</w:t>
            </w:r>
            <w:r w:rsidRPr="00286209">
              <w:t xml:space="preserve"> до дня окончания подач</w:t>
            </w:r>
            <w:r w:rsidR="00254E42" w:rsidRPr="00286209">
              <w:t xml:space="preserve">и заявок на участие в аукционе. </w:t>
            </w:r>
            <w:r w:rsidRPr="00286209">
              <w:t>Конечная дата приема запросов на разъяснение документации об аукционе</w:t>
            </w:r>
            <w:r w:rsidRPr="002B16FC">
              <w:t xml:space="preserve">: </w:t>
            </w:r>
            <w:r w:rsidR="001151CC" w:rsidRPr="002B16FC">
              <w:rPr>
                <w:b/>
                <w:highlight w:val="lightGray"/>
              </w:rPr>
              <w:t>«</w:t>
            </w:r>
            <w:r w:rsidR="005B3AC3">
              <w:rPr>
                <w:b/>
                <w:highlight w:val="lightGray"/>
              </w:rPr>
              <w:t>1</w:t>
            </w:r>
            <w:r w:rsidR="00EA1606">
              <w:rPr>
                <w:b/>
                <w:highlight w:val="lightGray"/>
              </w:rPr>
              <w:t>1</w:t>
            </w:r>
            <w:r w:rsidR="001151CC" w:rsidRPr="002B16FC">
              <w:rPr>
                <w:b/>
                <w:highlight w:val="lightGray"/>
              </w:rPr>
              <w:t xml:space="preserve">» </w:t>
            </w:r>
            <w:r w:rsidR="005B3AC3">
              <w:rPr>
                <w:b/>
                <w:highlight w:val="lightGray"/>
              </w:rPr>
              <w:t>июля</w:t>
            </w:r>
            <w:r w:rsidR="00031B09" w:rsidRPr="002B16FC">
              <w:rPr>
                <w:b/>
                <w:highlight w:val="lightGray"/>
              </w:rPr>
              <w:t xml:space="preserve"> </w:t>
            </w:r>
            <w:r w:rsidR="001151CC" w:rsidRPr="002B16FC">
              <w:rPr>
                <w:b/>
                <w:highlight w:val="lightGray"/>
              </w:rPr>
              <w:t>201</w:t>
            </w:r>
            <w:r w:rsidR="00782ED8" w:rsidRPr="002B16FC">
              <w:rPr>
                <w:b/>
                <w:highlight w:val="lightGray"/>
              </w:rPr>
              <w:t>8</w:t>
            </w:r>
            <w:r w:rsidR="001151CC" w:rsidRPr="002B16FC">
              <w:rPr>
                <w:b/>
                <w:highlight w:val="lightGray"/>
              </w:rPr>
              <w:t xml:space="preserve"> года</w:t>
            </w:r>
            <w:r w:rsidRPr="002B16FC">
              <w:rPr>
                <w:highlight w:val="lightGray"/>
              </w:rPr>
              <w:t>.</w:t>
            </w:r>
          </w:p>
          <w:p w:rsidR="00537645" w:rsidRPr="00286209" w:rsidRDefault="00537645" w:rsidP="00537645">
            <w:pPr>
              <w:pStyle w:val="3---"/>
              <w:tabs>
                <w:tab w:val="left" w:pos="0"/>
              </w:tabs>
              <w:suppressAutoHyphens/>
              <w:spacing w:before="0" w:after="0"/>
              <w:rPr>
                <w:szCs w:val="24"/>
              </w:rPr>
            </w:pPr>
            <w:r w:rsidRPr="00286209">
              <w:rPr>
                <w:szCs w:val="24"/>
              </w:rPr>
              <w:t xml:space="preserve">Дата начала предоставления участникам закупки разъяснений положений документации об аукционе – </w:t>
            </w:r>
            <w:r w:rsidR="00C84FD9" w:rsidRPr="002B16FC">
              <w:rPr>
                <w:b/>
                <w:highlight w:val="lightGray"/>
              </w:rPr>
              <w:t>«</w:t>
            </w:r>
            <w:r w:rsidR="005B3AC3">
              <w:rPr>
                <w:b/>
                <w:highlight w:val="lightGray"/>
              </w:rPr>
              <w:t>2</w:t>
            </w:r>
            <w:r w:rsidR="00EA1606">
              <w:rPr>
                <w:b/>
                <w:highlight w:val="lightGray"/>
              </w:rPr>
              <w:t>9</w:t>
            </w:r>
            <w:r w:rsidR="00C84FD9" w:rsidRPr="002B16FC">
              <w:rPr>
                <w:b/>
                <w:highlight w:val="lightGray"/>
              </w:rPr>
              <w:t xml:space="preserve">» </w:t>
            </w:r>
            <w:r w:rsidR="005B3AC3">
              <w:rPr>
                <w:b/>
                <w:highlight w:val="lightGray"/>
              </w:rPr>
              <w:t>июня</w:t>
            </w:r>
            <w:r w:rsidR="00C84FD9" w:rsidRPr="002B16FC">
              <w:rPr>
                <w:b/>
                <w:highlight w:val="lightGray"/>
              </w:rPr>
              <w:t xml:space="preserve"> 201</w:t>
            </w:r>
            <w:r w:rsidR="00782ED8" w:rsidRPr="002B16FC">
              <w:rPr>
                <w:b/>
                <w:highlight w:val="lightGray"/>
              </w:rPr>
              <w:t>8</w:t>
            </w:r>
            <w:r w:rsidR="00C84FD9" w:rsidRPr="002B16FC">
              <w:rPr>
                <w:b/>
                <w:highlight w:val="lightGray"/>
              </w:rPr>
              <w:t xml:space="preserve"> года</w:t>
            </w:r>
            <w:r w:rsidRPr="002B16FC">
              <w:rPr>
                <w:b/>
                <w:szCs w:val="24"/>
                <w:highlight w:val="lightGray"/>
              </w:rPr>
              <w:t>.</w:t>
            </w:r>
            <w:r w:rsidRPr="00286209">
              <w:rPr>
                <w:szCs w:val="24"/>
              </w:rPr>
              <w:t xml:space="preserve"> </w:t>
            </w:r>
          </w:p>
          <w:p w:rsidR="00674A2C" w:rsidRPr="00286209" w:rsidRDefault="00537645" w:rsidP="00EA1606">
            <w:pPr>
              <w:pStyle w:val="3---"/>
              <w:tabs>
                <w:tab w:val="left" w:pos="0"/>
              </w:tabs>
              <w:suppressAutoHyphens/>
              <w:spacing w:before="0" w:after="0"/>
              <w:rPr>
                <w:szCs w:val="24"/>
              </w:rPr>
            </w:pPr>
            <w:r w:rsidRPr="00286209">
              <w:rPr>
                <w:szCs w:val="24"/>
              </w:rPr>
              <w:t xml:space="preserve">Дата окончания срока предоставления участникам закупки разъяснений положений документации о </w:t>
            </w:r>
            <w:r w:rsidRPr="002B16FC">
              <w:rPr>
                <w:szCs w:val="24"/>
              </w:rPr>
              <w:t xml:space="preserve">закупке </w:t>
            </w:r>
            <w:r w:rsidR="00254E42" w:rsidRPr="002B16FC">
              <w:rPr>
                <w:szCs w:val="24"/>
              </w:rPr>
              <w:t>–</w:t>
            </w:r>
            <w:r w:rsidRPr="002B16FC">
              <w:rPr>
                <w:szCs w:val="24"/>
                <w:highlight w:val="lightGray"/>
              </w:rPr>
              <w:t xml:space="preserve"> </w:t>
            </w:r>
            <w:r w:rsidR="001151CC" w:rsidRPr="002B16FC">
              <w:rPr>
                <w:b/>
                <w:highlight w:val="lightGray"/>
              </w:rPr>
              <w:t>«</w:t>
            </w:r>
            <w:r w:rsidR="005B3AC3">
              <w:rPr>
                <w:b/>
                <w:highlight w:val="lightGray"/>
              </w:rPr>
              <w:t>1</w:t>
            </w:r>
            <w:r w:rsidR="00EA1606">
              <w:rPr>
                <w:b/>
                <w:highlight w:val="lightGray"/>
              </w:rPr>
              <w:t>6</w:t>
            </w:r>
            <w:r w:rsidR="001151CC" w:rsidRPr="002B16FC">
              <w:rPr>
                <w:b/>
                <w:highlight w:val="lightGray"/>
              </w:rPr>
              <w:t xml:space="preserve">» </w:t>
            </w:r>
            <w:r w:rsidR="005B3AC3">
              <w:rPr>
                <w:b/>
                <w:highlight w:val="lightGray"/>
              </w:rPr>
              <w:t xml:space="preserve">июля </w:t>
            </w:r>
            <w:r w:rsidR="001151CC" w:rsidRPr="002B16FC">
              <w:rPr>
                <w:b/>
                <w:highlight w:val="lightGray"/>
              </w:rPr>
              <w:t>201</w:t>
            </w:r>
            <w:r w:rsidR="00782ED8" w:rsidRPr="002B16FC">
              <w:rPr>
                <w:b/>
                <w:highlight w:val="lightGray"/>
              </w:rPr>
              <w:t>8</w:t>
            </w:r>
            <w:r w:rsidR="001151CC" w:rsidRPr="002B16FC">
              <w:rPr>
                <w:b/>
                <w:highlight w:val="lightGray"/>
              </w:rPr>
              <w:t xml:space="preserve"> года</w:t>
            </w:r>
            <w:r w:rsidRPr="002B16FC">
              <w:rPr>
                <w:szCs w:val="24"/>
                <w:highlight w:val="lightGray"/>
              </w:rPr>
              <w:t>.</w:t>
            </w:r>
          </w:p>
        </w:tc>
      </w:tr>
      <w:tr w:rsidR="00674A2C" w:rsidRPr="00F5050E" w:rsidTr="0029008F">
        <w:tc>
          <w:tcPr>
            <w:tcW w:w="5000" w:type="pct"/>
          </w:tcPr>
          <w:p w:rsidR="00674A2C" w:rsidRPr="00286209" w:rsidRDefault="00674A2C" w:rsidP="0081671F">
            <w:pPr>
              <w:jc w:val="both"/>
              <w:rPr>
                <w:b/>
                <w:bCs/>
                <w:i/>
              </w:rPr>
            </w:pPr>
            <w:r w:rsidRPr="00286209">
              <w:rPr>
                <w:b/>
                <w:bCs/>
              </w:rPr>
              <w:t>Место и дата  проведения аукциона:</w:t>
            </w:r>
            <w:r w:rsidR="00D85786" w:rsidRPr="00286209">
              <w:rPr>
                <w:b/>
                <w:bCs/>
              </w:rPr>
              <w:t xml:space="preserve"> </w:t>
            </w:r>
            <w:r w:rsidRPr="002B16FC">
              <w:t>Аукцион проводится</w:t>
            </w:r>
            <w:r w:rsidRPr="002B16FC">
              <w:rPr>
                <w:highlight w:val="lightGray"/>
              </w:rPr>
              <w:t xml:space="preserve"> </w:t>
            </w:r>
            <w:r w:rsidR="001151CC" w:rsidRPr="002B16FC">
              <w:rPr>
                <w:b/>
                <w:highlight w:val="lightGray"/>
              </w:rPr>
              <w:t>«</w:t>
            </w:r>
            <w:r w:rsidR="00BD5153">
              <w:rPr>
                <w:b/>
                <w:highlight w:val="lightGray"/>
              </w:rPr>
              <w:t>26</w:t>
            </w:r>
            <w:r w:rsidR="001151CC" w:rsidRPr="002B16FC">
              <w:rPr>
                <w:b/>
                <w:highlight w:val="lightGray"/>
              </w:rPr>
              <w:t xml:space="preserve">» </w:t>
            </w:r>
            <w:r w:rsidR="00BD5153">
              <w:rPr>
                <w:b/>
                <w:highlight w:val="lightGray"/>
              </w:rPr>
              <w:t>июля</w:t>
            </w:r>
            <w:r w:rsidR="001151CC" w:rsidRPr="002B16FC">
              <w:rPr>
                <w:b/>
                <w:highlight w:val="lightGray"/>
              </w:rPr>
              <w:t xml:space="preserve"> 201</w:t>
            </w:r>
            <w:r w:rsidR="00782ED8" w:rsidRPr="002B16FC">
              <w:rPr>
                <w:b/>
                <w:highlight w:val="lightGray"/>
              </w:rPr>
              <w:t>8</w:t>
            </w:r>
            <w:r w:rsidR="001151CC" w:rsidRPr="002B16FC">
              <w:rPr>
                <w:b/>
                <w:highlight w:val="lightGray"/>
              </w:rPr>
              <w:t xml:space="preserve"> года</w:t>
            </w:r>
            <w:r w:rsidR="00800CC0" w:rsidRPr="00286209" w:rsidDel="00800CC0">
              <w:rPr>
                <w:b/>
                <w:bCs/>
              </w:rPr>
              <w:t xml:space="preserve"> </w:t>
            </w:r>
            <w:r w:rsidRPr="00286209">
              <w:t xml:space="preserve">в </w:t>
            </w:r>
            <w:r w:rsidR="00055293" w:rsidRPr="00286209">
              <w:t xml:space="preserve">11 ч. </w:t>
            </w:r>
            <w:r w:rsidR="00D96959" w:rsidRPr="00286209">
              <w:t>00</w:t>
            </w:r>
            <w:r w:rsidR="00055293" w:rsidRPr="00286209">
              <w:t xml:space="preserve"> мин.</w:t>
            </w:r>
            <w:r w:rsidRPr="00286209">
              <w:t xml:space="preserve"> (время московское) по адресу ЭП в сети «Интернет» </w:t>
            </w:r>
            <w:hyperlink r:id="rId37" w:history="1">
              <w:r w:rsidRPr="00286209">
                <w:rPr>
                  <w:rStyle w:val="ad"/>
                  <w:color w:val="auto"/>
                </w:rPr>
                <w:t>http://utp.sberbank-ast.ru/</w:t>
              </w:r>
            </w:hyperlink>
            <w:r w:rsidRPr="00286209">
              <w:t xml:space="preserve">, </w:t>
            </w:r>
            <w:r w:rsidRPr="00286209">
              <w:rPr>
                <w:bCs/>
              </w:rPr>
              <w:t>в соответствии с регламентом ЭП</w:t>
            </w:r>
            <w:r w:rsidRPr="00286209">
              <w:t>.</w:t>
            </w:r>
          </w:p>
          <w:p w:rsidR="00793F5D" w:rsidRPr="005657A1" w:rsidRDefault="00674A2C" w:rsidP="00D96959">
            <w:pPr>
              <w:tabs>
                <w:tab w:val="left" w:pos="900"/>
              </w:tabs>
              <w:autoSpaceDE w:val="0"/>
              <w:autoSpaceDN w:val="0"/>
              <w:adjustRightInd w:val="0"/>
              <w:jc w:val="both"/>
              <w:rPr>
                <w:b/>
                <w:bCs/>
              </w:rPr>
            </w:pPr>
            <w:r w:rsidRPr="00286209">
              <w:rPr>
                <w:b/>
                <w:bCs/>
              </w:rPr>
              <w:t xml:space="preserve">Шаг </w:t>
            </w:r>
            <w:r w:rsidRPr="005657A1">
              <w:rPr>
                <w:b/>
                <w:bCs/>
              </w:rPr>
              <w:t xml:space="preserve">аукциона: </w:t>
            </w:r>
          </w:p>
          <w:p w:rsidR="00674A2C" w:rsidRPr="00286209" w:rsidRDefault="00793F5D" w:rsidP="005657A1">
            <w:pPr>
              <w:tabs>
                <w:tab w:val="left" w:pos="900"/>
              </w:tabs>
              <w:autoSpaceDE w:val="0"/>
              <w:autoSpaceDN w:val="0"/>
              <w:adjustRightInd w:val="0"/>
              <w:jc w:val="both"/>
            </w:pPr>
            <w:r w:rsidRPr="005657A1">
              <w:t>Ш</w:t>
            </w:r>
            <w:r w:rsidR="00674A2C" w:rsidRPr="005657A1">
              <w:t xml:space="preserve">аг аукциона составляет </w:t>
            </w:r>
            <w:r w:rsidR="00674A2C" w:rsidRPr="005657A1">
              <w:rPr>
                <w:bCs/>
              </w:rPr>
              <w:t xml:space="preserve">от </w:t>
            </w:r>
            <w:r w:rsidR="00674A2C" w:rsidRPr="005657A1">
              <w:t xml:space="preserve">5% начальной (максимальной) цены </w:t>
            </w:r>
            <w:r w:rsidR="002F44C7" w:rsidRPr="005657A1">
              <w:t>Д</w:t>
            </w:r>
            <w:r w:rsidR="00674A2C" w:rsidRPr="005657A1">
              <w:t>оговора в размере</w:t>
            </w:r>
            <w:r w:rsidR="00D630C7" w:rsidRPr="005657A1">
              <w:t xml:space="preserve"> </w:t>
            </w:r>
            <w:r w:rsidR="008304E7" w:rsidRPr="005657A1">
              <w:t xml:space="preserve">            </w:t>
            </w:r>
            <w:r w:rsidR="00EA1606" w:rsidRPr="00EA1606">
              <w:rPr>
                <w:szCs w:val="20"/>
              </w:rPr>
              <w:t>674</w:t>
            </w:r>
            <w:r w:rsidR="00EA1606">
              <w:rPr>
                <w:szCs w:val="20"/>
              </w:rPr>
              <w:t xml:space="preserve"> </w:t>
            </w:r>
            <w:r w:rsidR="00EA1606" w:rsidRPr="00EA1606">
              <w:rPr>
                <w:szCs w:val="20"/>
              </w:rPr>
              <w:t>701,5</w:t>
            </w:r>
            <w:r w:rsidR="00EA1606">
              <w:rPr>
                <w:szCs w:val="20"/>
              </w:rPr>
              <w:t>0</w:t>
            </w:r>
            <w:r w:rsidR="00C127E4" w:rsidRPr="005657A1">
              <w:rPr>
                <w:szCs w:val="20"/>
              </w:rPr>
              <w:t xml:space="preserve"> рублей</w:t>
            </w:r>
            <w:r w:rsidR="00C53926" w:rsidRPr="005657A1">
              <w:rPr>
                <w:bCs/>
              </w:rPr>
              <w:t xml:space="preserve"> </w:t>
            </w:r>
            <w:r w:rsidR="00674A2C" w:rsidRPr="005657A1">
              <w:t xml:space="preserve">до 0,5% начальной (максимальной) цены </w:t>
            </w:r>
            <w:r w:rsidR="002F44C7" w:rsidRPr="005657A1">
              <w:t>Д</w:t>
            </w:r>
            <w:r w:rsidR="00674A2C" w:rsidRPr="005657A1">
              <w:t xml:space="preserve">оговора в размере </w:t>
            </w:r>
            <w:r w:rsidR="00EA1606" w:rsidRPr="00EA1606">
              <w:t>67</w:t>
            </w:r>
            <w:r w:rsidR="00EA1606">
              <w:t xml:space="preserve"> </w:t>
            </w:r>
            <w:r w:rsidR="00EA1606" w:rsidRPr="00EA1606">
              <w:t>470,15</w:t>
            </w:r>
            <w:r w:rsidR="00EA1606">
              <w:t xml:space="preserve"> </w:t>
            </w:r>
            <w:r w:rsidR="00674A2C" w:rsidRPr="005657A1">
              <w:t>рубл</w:t>
            </w:r>
            <w:r w:rsidR="00B2296A" w:rsidRPr="005657A1">
              <w:t>ей</w:t>
            </w:r>
            <w:r w:rsidR="00674A2C" w:rsidRPr="005657A1">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866044" w:rsidRPr="00866044" w:rsidRDefault="00BF3BA4" w:rsidP="001151CC">
            <w:pPr>
              <w:pStyle w:val="26"/>
              <w:widowControl w:val="0"/>
              <w:shd w:val="clear" w:color="auto" w:fill="FFFFFF"/>
              <w:autoSpaceDE w:val="0"/>
              <w:autoSpaceDN w:val="0"/>
              <w:adjustRightInd w:val="0"/>
              <w:spacing w:after="0" w:line="240" w:lineRule="auto"/>
              <w:jc w:val="both"/>
            </w:pPr>
            <w:r w:rsidRPr="00866044">
              <w:rPr>
                <w:b/>
              </w:rPr>
              <w:t xml:space="preserve">- </w:t>
            </w:r>
            <w:r w:rsidR="00E541B6">
              <w:t xml:space="preserve">предоставляется приоритет </w:t>
            </w:r>
            <w:r w:rsidR="00E65A8D" w:rsidRPr="00E65A8D">
              <w:t>работ, выполняемых российскими лицами, по отношению к работам, выполняемым иностранными лицами</w:t>
            </w:r>
            <w:r w:rsidR="001151CC">
              <w:t>.</w:t>
            </w:r>
          </w:p>
        </w:tc>
      </w:tr>
      <w:tr w:rsidR="004A6318" w:rsidRPr="00F5050E" w:rsidTr="0029008F">
        <w:tc>
          <w:tcPr>
            <w:tcW w:w="5000" w:type="pct"/>
          </w:tcPr>
          <w:p w:rsidR="004A6318" w:rsidRPr="00F5050E" w:rsidRDefault="00E63F88" w:rsidP="00C471D1">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sidR="00D77BD5">
              <w:rPr>
                <w:b/>
              </w:rPr>
              <w:t>объема</w:t>
            </w:r>
            <w:r w:rsidR="00D77BD5" w:rsidRPr="00E63F88">
              <w:rPr>
                <w:b/>
              </w:rPr>
              <w:t xml:space="preserve"> </w:t>
            </w:r>
            <w:r w:rsidR="00DE2B40">
              <w:rPr>
                <w:b/>
              </w:rPr>
              <w:t>работ</w:t>
            </w:r>
            <w:r w:rsidRPr="00E63F88">
              <w:rPr>
                <w:b/>
              </w:rPr>
              <w:t>:</w:t>
            </w:r>
            <w:r w:rsidR="004A6318">
              <w:rPr>
                <w:b/>
              </w:rPr>
              <w:t xml:space="preserve"> </w:t>
            </w:r>
            <w:r w:rsidR="001031EA" w:rsidRPr="005657A1">
              <w:t xml:space="preserve">Заказчик по согласованию с </w:t>
            </w:r>
            <w:r w:rsidR="00C471D1">
              <w:t>Исполнителем</w:t>
            </w:r>
            <w:r w:rsidR="001031EA" w:rsidRPr="005657A1">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5657A1">
              <w:t>работах</w:t>
            </w:r>
            <w:r w:rsidR="001031EA" w:rsidRPr="005657A1">
              <w:t>.</w:t>
            </w:r>
          </w:p>
        </w:tc>
      </w:tr>
      <w:tr w:rsidR="00887770" w:rsidRPr="00F5050E" w:rsidTr="00A764BD">
        <w:trPr>
          <w:trHeight w:val="416"/>
        </w:trPr>
        <w:tc>
          <w:tcPr>
            <w:tcW w:w="5000" w:type="pct"/>
          </w:tcPr>
          <w:p w:rsidR="00AA245A" w:rsidRPr="00F5050E" w:rsidRDefault="00887770" w:rsidP="003E3C1E">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3E3C1E">
              <w:rPr>
                <w:b/>
              </w:rPr>
              <w:t>)</w:t>
            </w:r>
            <w:r w:rsidR="00AA245A" w:rsidRPr="00F5050E">
              <w:rPr>
                <w:b/>
              </w:rPr>
              <w:t xml:space="preserve">: </w:t>
            </w:r>
          </w:p>
          <w:p w:rsidR="00C275E2" w:rsidRPr="00B12CBF" w:rsidRDefault="00AA245A" w:rsidP="00AA245A">
            <w:pPr>
              <w:pStyle w:val="26"/>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 xml:space="preserve">к </w:t>
            </w:r>
            <w:r w:rsidRPr="00B12CBF">
              <w:rPr>
                <w:b/>
              </w:rPr>
              <w:t>правоспособности участника закупки:</w:t>
            </w:r>
          </w:p>
          <w:p w:rsidR="008C1E1E" w:rsidRPr="00B12CBF" w:rsidRDefault="00EA1606" w:rsidP="008C1E1E">
            <w:pPr>
              <w:ind w:firstLine="567"/>
              <w:jc w:val="both"/>
            </w:pPr>
            <w:r>
              <w:t>а</w:t>
            </w:r>
            <w:r w:rsidR="008C1E1E" w:rsidRPr="00B12CBF">
              <w:t xml:space="preserve">) </w:t>
            </w:r>
            <w:proofErr w:type="spellStart"/>
            <w:r w:rsidR="008C1E1E" w:rsidRPr="00B12CBF">
              <w:t>непроведение</w:t>
            </w:r>
            <w:proofErr w:type="spellEnd"/>
            <w:r w:rsidR="008C1E1E" w:rsidRPr="00B12CBF">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B12CBF" w:rsidRDefault="00EA1606" w:rsidP="008C1E1E">
            <w:pPr>
              <w:ind w:firstLine="567"/>
              <w:jc w:val="both"/>
            </w:pPr>
            <w:r>
              <w:t>б</w:t>
            </w:r>
            <w:r w:rsidR="008C1E1E" w:rsidRPr="00B12CBF">
              <w:t xml:space="preserve">) </w:t>
            </w:r>
            <w:proofErr w:type="spellStart"/>
            <w:r w:rsidR="008C1E1E" w:rsidRPr="00B12CBF">
              <w:t>неприостановление</w:t>
            </w:r>
            <w:proofErr w:type="spellEnd"/>
            <w:r w:rsidR="008C1E1E" w:rsidRPr="00B12CB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B12CBF" w:rsidRDefault="00EA1606" w:rsidP="008C1E1E">
            <w:pPr>
              <w:ind w:firstLine="567"/>
              <w:jc w:val="both"/>
            </w:pPr>
            <w:r>
              <w:t>в</w:t>
            </w:r>
            <w:r w:rsidR="008C1E1E" w:rsidRPr="00B12CBF">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B12CBF">
              <w:t>на участие в закупке не принято</w:t>
            </w:r>
            <w:r w:rsidR="00A66A3C" w:rsidRPr="00B12CBF">
              <w:t>.</w:t>
            </w:r>
          </w:p>
          <w:p w:rsidR="002B3578" w:rsidRPr="00B12CBF" w:rsidRDefault="002B3578" w:rsidP="003918FF">
            <w:pPr>
              <w:contextualSpacing/>
              <w:jc w:val="both"/>
              <w:rPr>
                <w:highlight w:val="green"/>
              </w:rPr>
            </w:pP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6"/>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 xml:space="preserve">в соответствии с требованиями п. </w:t>
            </w:r>
            <w:r w:rsidR="002324C4" w:rsidRPr="00B7428E">
              <w:rPr>
                <w:b/>
                <w:color w:val="548DD4" w:themeColor="text2" w:themeTint="99"/>
                <w:sz w:val="24"/>
              </w:rPr>
              <w:t>2.1 документации об аукционе</w:t>
            </w:r>
            <w:r w:rsidR="00D45F5B">
              <w:rPr>
                <w:b/>
                <w:sz w:val="24"/>
              </w:rPr>
              <w:t>)</w:t>
            </w:r>
            <w:r w:rsidRPr="00F5050E">
              <w:rPr>
                <w:b/>
                <w:iCs/>
                <w:sz w:val="24"/>
              </w:rPr>
              <w:t>:</w:t>
            </w:r>
          </w:p>
          <w:p w:rsidR="008C1E1E" w:rsidRPr="00F5050E" w:rsidRDefault="008C1E1E" w:rsidP="008C1E1E">
            <w:pPr>
              <w:pStyle w:val="36"/>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e"/>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e"/>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2"/>
              </w:rPr>
              <w:footnoteReference w:id="11"/>
            </w:r>
            <w:r w:rsidRPr="00B7627B">
              <w:t>;</w:t>
            </w:r>
          </w:p>
          <w:p w:rsidR="00E17B39" w:rsidRPr="00B7627B" w:rsidRDefault="00E17B39" w:rsidP="005C1C46">
            <w:pPr>
              <w:pStyle w:val="ae"/>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B7627B">
              <w:lastRenderedPageBreak/>
              <w:t>государственного реестра юридических лиц или нотариально заверенную копию такой выписки</w:t>
            </w:r>
            <w:r w:rsidRPr="00B7627B">
              <w:rPr>
                <w:rStyle w:val="af2"/>
                <w:szCs w:val="24"/>
              </w:rPr>
              <w:footnoteReference w:id="12"/>
            </w:r>
            <w:r w:rsidRPr="00B7627B">
              <w:t>;</w:t>
            </w:r>
          </w:p>
          <w:p w:rsidR="00E17B39" w:rsidRDefault="00E17B39" w:rsidP="005C1C46">
            <w:pPr>
              <w:pStyle w:val="ae"/>
              <w:numPr>
                <w:ilvl w:val="0"/>
                <w:numId w:val="1"/>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E17B39" w:rsidRDefault="00E17B39" w:rsidP="005C1C46">
            <w:pPr>
              <w:pStyle w:val="ae"/>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2"/>
              </w:rPr>
              <w:footnoteReference w:id="13"/>
            </w:r>
            <w:r w:rsidRPr="00B7627B">
              <w:t>;</w:t>
            </w:r>
            <w:r>
              <w:t xml:space="preserve"> </w:t>
            </w:r>
          </w:p>
          <w:p w:rsidR="00A62282" w:rsidRPr="008C4879" w:rsidRDefault="008C1E1E" w:rsidP="005C1C46">
            <w:pPr>
              <w:pStyle w:val="ae"/>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2"/>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F5050E">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roofErr w:type="gramEnd"/>
          </w:p>
          <w:p w:rsidR="00A62282" w:rsidRPr="008C4879" w:rsidRDefault="0044644A" w:rsidP="005C1C46">
            <w:pPr>
              <w:pStyle w:val="ae"/>
              <w:widowControl w:val="0"/>
              <w:numPr>
                <w:ilvl w:val="0"/>
                <w:numId w:val="1"/>
              </w:numPr>
              <w:tabs>
                <w:tab w:val="left" w:pos="426"/>
              </w:tabs>
              <w:ind w:left="0" w:firstLine="0"/>
              <w:jc w:val="both"/>
              <w:rPr>
                <w:szCs w:val="24"/>
              </w:rPr>
            </w:pPr>
            <w:r w:rsidRPr="00B233FE">
              <w:rPr>
                <w:szCs w:val="24"/>
              </w:rPr>
              <w:t>сведения о функциональных и качественных характеристиках работ, а также и</w:t>
            </w:r>
            <w:r w:rsidRPr="00B233FE">
              <w:rPr>
                <w:bCs/>
                <w:szCs w:val="24"/>
              </w:rPr>
              <w:t>ные показатели, связанные с определением</w:t>
            </w:r>
            <w:r w:rsidR="00A12165" w:rsidRPr="00B233FE">
              <w:rPr>
                <w:bCs/>
                <w:szCs w:val="24"/>
              </w:rPr>
              <w:t xml:space="preserve"> соответствия выполняемых работ</w:t>
            </w:r>
            <w:r w:rsidRPr="00B233FE">
              <w:rPr>
                <w:bCs/>
                <w:szCs w:val="24"/>
              </w:rPr>
              <w:t xml:space="preserve"> потребностям Заказчика</w:t>
            </w:r>
            <w:r w:rsidR="00E45FBC" w:rsidRPr="00B233FE">
              <w:rPr>
                <w:szCs w:val="24"/>
              </w:rPr>
              <w:t xml:space="preserve"> </w:t>
            </w:r>
            <w:r w:rsidR="004739A2" w:rsidRPr="00B233FE">
              <w:rPr>
                <w:szCs w:val="24"/>
              </w:rPr>
              <w:t xml:space="preserve">(предоставляется по Форме 3 </w:t>
            </w:r>
            <w:r w:rsidR="00FD0E97" w:rsidRPr="00B233FE">
              <w:rPr>
                <w:szCs w:val="24"/>
              </w:rPr>
              <w:t xml:space="preserve">документации об аукционе </w:t>
            </w:r>
            <w:r w:rsidR="004739A2" w:rsidRPr="00B233FE">
              <w:rPr>
                <w:szCs w:val="24"/>
              </w:rPr>
              <w:t>(Приложение №</w:t>
            </w:r>
            <w:r w:rsidR="007D18CB" w:rsidRPr="00B233FE">
              <w:rPr>
                <w:szCs w:val="24"/>
              </w:rPr>
              <w:t> </w:t>
            </w:r>
            <w:r w:rsidR="004739A2" w:rsidRPr="00B233FE">
              <w:rPr>
                <w:szCs w:val="24"/>
              </w:rPr>
              <w:t xml:space="preserve">2 </w:t>
            </w:r>
            <w:r w:rsidR="004739A2" w:rsidRPr="00B233FE">
              <w:t>к заявке на участие</w:t>
            </w:r>
            <w:r w:rsidR="004739A2" w:rsidRPr="00087588">
              <w:t xml:space="preserve"> в аукционе)</w:t>
            </w:r>
            <w:r w:rsidR="008C1E1E" w:rsidRPr="00EB7BB4">
              <w:rPr>
                <w:szCs w:val="24"/>
              </w:rPr>
              <w:t>;</w:t>
            </w:r>
          </w:p>
          <w:p w:rsidR="00604301" w:rsidRPr="00604301" w:rsidRDefault="00C148B3" w:rsidP="00604301">
            <w:pPr>
              <w:pStyle w:val="ae"/>
              <w:widowControl w:val="0"/>
              <w:numPr>
                <w:ilvl w:val="0"/>
                <w:numId w:val="1"/>
              </w:numPr>
              <w:tabs>
                <w:tab w:val="left" w:pos="426"/>
              </w:tabs>
              <w:ind w:left="0" w:firstLine="0"/>
              <w:jc w:val="both"/>
              <w:rPr>
                <w:szCs w:val="24"/>
              </w:rPr>
            </w:pPr>
            <w:r w:rsidRPr="00604301">
              <w:rPr>
                <w:b/>
                <w:szCs w:val="24"/>
              </w:rPr>
              <w:t xml:space="preserve"> </w:t>
            </w:r>
            <w:proofErr w:type="gramStart"/>
            <w:r w:rsidR="00604301" w:rsidRPr="00604301">
              <w:rPr>
                <w:szCs w:val="24"/>
              </w:rPr>
              <w:t xml:space="preserve">в случае если участник закупки относится к субъектам малого и среднего предпринимательства, </w:t>
            </w:r>
            <w:r w:rsidR="00604301" w:rsidRPr="00604301">
              <w:rPr>
                <w:b/>
                <w:szCs w:val="24"/>
                <w:u w:val="single"/>
              </w:rPr>
              <w:t>сведения из единого реестра</w:t>
            </w:r>
            <w:r w:rsidR="00604301" w:rsidRPr="00604301">
              <w:rPr>
                <w:b/>
                <w:szCs w:val="24"/>
              </w:rPr>
              <w:t xml:space="preserve"> субъектов малого и среднего предпринимательства</w:t>
            </w:r>
            <w:r w:rsidR="00604301" w:rsidRPr="00604301">
              <w:rPr>
                <w:szCs w:val="24"/>
              </w:rPr>
              <w:t xml:space="preserve"> (</w:t>
            </w:r>
            <w:hyperlink r:id="rId38" w:history="1">
              <w:r w:rsidR="00604301" w:rsidRPr="00604301">
                <w:rPr>
                  <w:color w:val="0000FF"/>
                  <w:szCs w:val="24"/>
                  <w:u w:val="single"/>
                </w:rPr>
                <w:t>https://rmsp.nalog.ru/</w:t>
              </w:r>
            </w:hyperlink>
            <w:r w:rsidR="00604301" w:rsidRPr="00604301">
              <w:rPr>
                <w:szCs w:val="24"/>
              </w:rPr>
              <w:t xml:space="preserve">), ведение которого осуществляется в соответствии с Федеральным </w:t>
            </w:r>
            <w:hyperlink r:id="rId39" w:history="1">
              <w:r w:rsidR="00604301" w:rsidRPr="00604301">
                <w:rPr>
                  <w:color w:val="0000FF"/>
                  <w:szCs w:val="24"/>
                  <w:u w:val="single"/>
                </w:rPr>
                <w:t>законом</w:t>
              </w:r>
            </w:hyperlink>
            <w:r w:rsidR="00604301" w:rsidRPr="00604301">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00604301" w:rsidRPr="00604301">
              <w:t xml:space="preserve">. </w:t>
            </w:r>
            <w:proofErr w:type="gramEnd"/>
          </w:p>
          <w:p w:rsidR="00604301" w:rsidRPr="00604301" w:rsidRDefault="00604301" w:rsidP="00604301">
            <w:pPr>
              <w:widowControl w:val="0"/>
              <w:tabs>
                <w:tab w:val="left" w:pos="426"/>
              </w:tabs>
              <w:contextualSpacing/>
              <w:jc w:val="both"/>
              <w:rPr>
                <w:rFonts w:eastAsia="Calibri"/>
              </w:rPr>
            </w:pPr>
            <w:proofErr w:type="gramStart"/>
            <w:r w:rsidRPr="00604301">
              <w:rPr>
                <w:rFonts w:eastAsia="Calibri"/>
                <w:szCs w:val="20"/>
              </w:rPr>
              <w:t xml:space="preserve">В случае если участник закупки является </w:t>
            </w:r>
            <w:r w:rsidRPr="00604301">
              <w:rPr>
                <w:rFonts w:eastAsia="Calibri"/>
                <w:b/>
                <w:bCs/>
                <w:szCs w:val="20"/>
              </w:rPr>
              <w:t>вновь созданным юридическим лицом</w:t>
            </w:r>
            <w:r w:rsidRPr="00604301">
              <w:rPr>
                <w:rFonts w:eastAsia="Calibri"/>
                <w:szCs w:val="20"/>
              </w:rPr>
              <w:t xml:space="preserve"> в </w:t>
            </w:r>
            <w:r w:rsidRPr="00604301">
              <w:rPr>
                <w:rFonts w:eastAsia="Calibri"/>
                <w:szCs w:val="20"/>
              </w:rPr>
              <w:lastRenderedPageBreak/>
              <w:t>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rsidRPr="00604301">
              <w:rPr>
                <w:rFonts w:eastAsia="Calibri"/>
                <w:szCs w:val="20"/>
              </w:rPr>
              <w:t xml:space="preserve"> </w:t>
            </w:r>
            <w:proofErr w:type="gramStart"/>
            <w:r w:rsidRPr="00604301">
              <w:rPr>
                <w:rFonts w:eastAsia="Calibri"/>
                <w:szCs w:val="20"/>
              </w:rPr>
              <w:t xml:space="preserve">и среднего предпринимательства, </w:t>
            </w:r>
            <w:r w:rsidRPr="00604301">
              <w:rPr>
                <w:rFonts w:eastAsia="Calibri"/>
                <w:b/>
                <w:szCs w:val="20"/>
              </w:rPr>
              <w:t xml:space="preserve">участник закупки должен представить </w:t>
            </w:r>
            <w:r w:rsidRPr="00604301">
              <w:rPr>
                <w:rFonts w:eastAsia="Calibri"/>
                <w:b/>
                <w:szCs w:val="20"/>
                <w:u w:val="single"/>
              </w:rPr>
              <w:t xml:space="preserve">заполненную форму декларации </w:t>
            </w:r>
            <w:r w:rsidRPr="00604301">
              <w:rPr>
                <w:rFonts w:eastAsia="Calibri"/>
                <w:szCs w:val="20"/>
              </w:rP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604301">
                <w:rPr>
                  <w:rFonts w:eastAsia="Calibri"/>
                  <w:szCs w:val="20"/>
                </w:rPr>
                <w:t>статьей 4</w:t>
              </w:r>
            </w:hyperlink>
            <w:r w:rsidRPr="00604301">
              <w:rPr>
                <w:rFonts w:eastAsia="Calibri"/>
                <w:szCs w:val="20"/>
              </w:rPr>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 (предоставляется по Форме 4 документации об аукционе</w:t>
            </w:r>
            <w:r w:rsidRPr="00604301">
              <w:rPr>
                <w:rFonts w:eastAsia="Calibri"/>
              </w:rPr>
              <w:t xml:space="preserve"> (Приложение № 3 </w:t>
            </w:r>
            <w:r w:rsidRPr="00604301">
              <w:rPr>
                <w:rFonts w:eastAsia="Calibri"/>
                <w:szCs w:val="20"/>
              </w:rPr>
              <w:t>к заявке на участие в аукционе)</w:t>
            </w:r>
            <w:r w:rsidRPr="00604301">
              <w:rPr>
                <w:rFonts w:eastAsia="Calibri"/>
              </w:rPr>
              <w:t xml:space="preserve">. </w:t>
            </w:r>
            <w:proofErr w:type="gramEnd"/>
          </w:p>
          <w:p w:rsidR="008C1E1E" w:rsidRPr="00F5050E" w:rsidRDefault="008C1E1E" w:rsidP="00825A74">
            <w:pPr>
              <w:widowControl w:val="0"/>
              <w:jc w:val="both"/>
            </w:pPr>
          </w:p>
          <w:p w:rsidR="008C1E1E" w:rsidRPr="00825A74" w:rsidRDefault="00566948" w:rsidP="00825A74">
            <w:pPr>
              <w:widowControl w:val="0"/>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5657A1">
            <w:pPr>
              <w:pStyle w:val="ae"/>
              <w:widowControl w:val="0"/>
              <w:numPr>
                <w:ilvl w:val="0"/>
                <w:numId w:val="53"/>
              </w:numPr>
              <w:tabs>
                <w:tab w:val="left" w:pos="426"/>
              </w:tabs>
              <w:ind w:left="0" w:firstLine="0"/>
              <w:jc w:val="both"/>
              <w:rPr>
                <w:szCs w:val="24"/>
              </w:rPr>
            </w:pPr>
            <w:r>
              <w:rPr>
                <w:szCs w:val="24"/>
              </w:rPr>
              <w:t xml:space="preserve"> </w:t>
            </w:r>
            <w:r w:rsidR="008C1E1E" w:rsidRPr="00F5050E">
              <w:rPr>
                <w:szCs w:val="24"/>
              </w:rPr>
              <w:t xml:space="preserve">заполненную форму заявки </w:t>
            </w:r>
            <w:proofErr w:type="gramStart"/>
            <w:r w:rsidR="008C1E1E" w:rsidRPr="00F5050E">
              <w:rPr>
                <w:szCs w:val="24"/>
              </w:rPr>
              <w:t>на участие в аукционе в соответствии с требованиями документации об аукционе</w:t>
            </w:r>
            <w:proofErr w:type="gramEnd"/>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5657A1">
            <w:pPr>
              <w:pStyle w:val="ae"/>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157F35" w:rsidP="005657A1">
            <w:pPr>
              <w:pStyle w:val="ae"/>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2"/>
              </w:rPr>
              <w:footnoteReference w:id="15"/>
            </w:r>
            <w:r>
              <w:t xml:space="preserve"> </w:t>
            </w:r>
            <w:r w:rsidRPr="00157F35">
              <w:rPr>
                <w:szCs w:val="24"/>
              </w:rPr>
              <w:t>(для индивидуального предпринимателя)</w:t>
            </w:r>
            <w:r w:rsidRPr="00B7627B">
              <w:t>;</w:t>
            </w:r>
          </w:p>
          <w:p w:rsidR="00E7209E" w:rsidRPr="00B233FE" w:rsidRDefault="00157F35" w:rsidP="005657A1">
            <w:pPr>
              <w:pStyle w:val="ae"/>
              <w:widowControl w:val="0"/>
              <w:numPr>
                <w:ilvl w:val="0"/>
                <w:numId w:val="53"/>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xml:space="preserve">, выданную соответствующими подразделениями Федеральной налоговой службы не </w:t>
            </w:r>
            <w:r w:rsidRPr="00B233FE">
              <w:t>ранее чем за 6 месяцев до срока окончания приема  заявок на участие в аукционе</w:t>
            </w:r>
            <w:r w:rsidRPr="00B233FE">
              <w:rPr>
                <w:rStyle w:val="af2"/>
              </w:rPr>
              <w:footnoteReference w:id="16"/>
            </w:r>
            <w:r w:rsidR="00E259AF" w:rsidRPr="00B233FE">
              <w:t>;</w:t>
            </w:r>
          </w:p>
          <w:p w:rsidR="00A62282" w:rsidRPr="00EB7BB4" w:rsidRDefault="004D10B0" w:rsidP="005657A1">
            <w:pPr>
              <w:pStyle w:val="ae"/>
              <w:widowControl w:val="0"/>
              <w:numPr>
                <w:ilvl w:val="0"/>
                <w:numId w:val="53"/>
              </w:numPr>
              <w:tabs>
                <w:tab w:val="left" w:pos="426"/>
              </w:tabs>
              <w:ind w:left="0" w:firstLine="0"/>
              <w:jc w:val="both"/>
            </w:pPr>
            <w:r w:rsidRPr="00B233FE">
              <w:t xml:space="preserve"> </w:t>
            </w:r>
            <w:r w:rsidR="0044644A" w:rsidRPr="00B233FE">
              <w:t>сведения о функциональных и качественных характеристиках работ, а также и</w:t>
            </w:r>
            <w:r w:rsidR="0044644A" w:rsidRPr="00B233FE">
              <w:rPr>
                <w:bCs/>
              </w:rPr>
              <w:t>ные показатели, связанные с определением соответствия выполняемых работ, потребностям Заказчика</w:t>
            </w:r>
            <w:r w:rsidR="00EB7BB4" w:rsidRPr="00B233FE">
              <w:t xml:space="preserve"> (предоставляется</w:t>
            </w:r>
            <w:r w:rsidR="00EB7BB4" w:rsidRPr="00EB7BB4">
              <w:t xml:space="preserve">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к заявке на участие в аукционе)</w:t>
            </w:r>
            <w:r w:rsidR="00EB7BB4" w:rsidRPr="00EB7BB4">
              <w:t>)</w:t>
            </w:r>
            <w:r w:rsidR="008C1E1E" w:rsidRPr="00EB7BB4">
              <w:t>;</w:t>
            </w:r>
          </w:p>
          <w:p w:rsidR="00604301" w:rsidRPr="00607CC0" w:rsidRDefault="00604007" w:rsidP="00604301">
            <w:pPr>
              <w:pStyle w:val="ae"/>
              <w:widowControl w:val="0"/>
              <w:tabs>
                <w:tab w:val="left" w:pos="870"/>
              </w:tabs>
              <w:ind w:left="0"/>
              <w:jc w:val="both"/>
              <w:rPr>
                <w:szCs w:val="24"/>
              </w:rPr>
            </w:pPr>
            <w:proofErr w:type="gramStart"/>
            <w:r w:rsidRPr="00604301">
              <w:rPr>
                <w:szCs w:val="24"/>
              </w:rPr>
              <w:t>е)</w:t>
            </w:r>
            <w:r w:rsidRPr="00604301">
              <w:rPr>
                <w:b/>
                <w:szCs w:val="24"/>
              </w:rPr>
              <w:t xml:space="preserve"> </w:t>
            </w:r>
            <w:r w:rsidR="005C56C2" w:rsidRPr="00604301">
              <w:rPr>
                <w:b/>
                <w:szCs w:val="24"/>
              </w:rPr>
              <w:t xml:space="preserve"> </w:t>
            </w:r>
            <w:r w:rsidR="00604301" w:rsidRPr="00124E0D">
              <w:rPr>
                <w:szCs w:val="24"/>
              </w:rPr>
              <w:t>в случае если участник закупки относится к субъектам малого и среднего предпринимательства,</w:t>
            </w:r>
            <w:r w:rsidR="00604301">
              <w:rPr>
                <w:szCs w:val="24"/>
              </w:rPr>
              <w:t xml:space="preserve"> </w:t>
            </w:r>
            <w:r w:rsidR="00604301" w:rsidRPr="00607CC0">
              <w:rPr>
                <w:b/>
                <w:szCs w:val="24"/>
                <w:u w:val="single"/>
              </w:rPr>
              <w:t>сведения из единого реестра</w:t>
            </w:r>
            <w:r w:rsidR="00604301" w:rsidRPr="00607CC0">
              <w:rPr>
                <w:b/>
                <w:szCs w:val="24"/>
              </w:rPr>
              <w:t xml:space="preserve"> субъектов малого и среднего предпринимательства </w:t>
            </w:r>
            <w:r w:rsidR="00604301" w:rsidRPr="00607CC0">
              <w:rPr>
                <w:szCs w:val="24"/>
              </w:rPr>
              <w:t>(</w:t>
            </w:r>
            <w:hyperlink r:id="rId41" w:history="1">
              <w:r w:rsidR="00604301" w:rsidRPr="00607CC0">
                <w:rPr>
                  <w:rStyle w:val="ad"/>
                  <w:szCs w:val="24"/>
                </w:rPr>
                <w:t>https://rmsp.nalog.ru/</w:t>
              </w:r>
            </w:hyperlink>
            <w:r w:rsidR="00604301" w:rsidRPr="00607CC0">
              <w:rPr>
                <w:szCs w:val="24"/>
              </w:rPr>
              <w:t xml:space="preserve">), ведение которого осуществляется в соответствии с Федеральным </w:t>
            </w:r>
            <w:hyperlink r:id="rId42" w:history="1">
              <w:r w:rsidR="00604301" w:rsidRPr="00607CC0">
                <w:rPr>
                  <w:rStyle w:val="ad"/>
                  <w:szCs w:val="24"/>
                </w:rPr>
                <w:t>законом</w:t>
              </w:r>
            </w:hyperlink>
            <w:r w:rsidR="00604301"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604301" w:rsidRPr="009D1B12" w:rsidRDefault="00604301" w:rsidP="00604301">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 xml:space="preserve">(предоставляется по Форме 4 </w:t>
            </w:r>
            <w:r w:rsidRPr="00087588">
              <w:lastRenderedPageBreak/>
              <w:t>документации об аукционе (Приложение №</w:t>
            </w:r>
            <w:r>
              <w:t> </w:t>
            </w:r>
            <w:r w:rsidRPr="00087588">
              <w:t>3 к заявке на участие в аукционе)</w:t>
            </w:r>
            <w:r>
              <w:t>.</w:t>
            </w:r>
            <w:proofErr w:type="gramEnd"/>
          </w:p>
          <w:p w:rsidR="008C1E1E" w:rsidRPr="00F5050E" w:rsidRDefault="008C1E1E" w:rsidP="008C1E1E">
            <w:pPr>
              <w:widowControl w:val="0"/>
              <w:ind w:firstLine="540"/>
              <w:jc w:val="both"/>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5C05A0" w:rsidRPr="00F5050E" w:rsidRDefault="008C1E1E" w:rsidP="00A62282">
            <w:pPr>
              <w:pStyle w:val="ae"/>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0819F1" w:rsidRPr="003E4950" w:rsidRDefault="003834EF" w:rsidP="000819F1">
            <w:pPr>
              <w:pStyle w:val="26"/>
              <w:widowControl w:val="0"/>
              <w:shd w:val="clear" w:color="auto" w:fill="FFFFFF"/>
              <w:autoSpaceDE w:val="0"/>
              <w:autoSpaceDN w:val="0"/>
              <w:adjustRightInd w:val="0"/>
              <w:spacing w:after="0" w:line="240" w:lineRule="auto"/>
              <w:rPr>
                <w:b/>
              </w:rPr>
            </w:pPr>
            <w:r w:rsidRPr="000819F1">
              <w:rPr>
                <w:b/>
              </w:rPr>
              <w:lastRenderedPageBreak/>
              <w:t>Требование обеспечения заявки на участие в аукционе:</w:t>
            </w:r>
            <w:r w:rsidR="006D3018" w:rsidRPr="000819F1">
              <w:rPr>
                <w:b/>
              </w:rPr>
              <w:t xml:space="preserve"> </w:t>
            </w:r>
          </w:p>
          <w:p w:rsidR="000819F1" w:rsidRDefault="000819F1" w:rsidP="000819F1">
            <w:pPr>
              <w:widowControl w:val="0"/>
              <w:tabs>
                <w:tab w:val="left" w:pos="459"/>
              </w:tabs>
            </w:pPr>
            <w:r>
              <w:rPr>
                <w:b/>
              </w:rPr>
              <w:t>Размер обеспечения:</w:t>
            </w:r>
            <w:r>
              <w:t xml:space="preserve"> 5 % начальной (максимальной) цены Договора.</w:t>
            </w:r>
          </w:p>
          <w:p w:rsidR="000819F1" w:rsidRDefault="000819F1" w:rsidP="000819F1">
            <w:pPr>
              <w:widowControl w:val="0"/>
              <w:rPr>
                <w:b/>
                <w:bCs/>
              </w:rPr>
            </w:pPr>
            <w:r>
              <w:rPr>
                <w:b/>
                <w:bCs/>
              </w:rPr>
              <w:t>Сумма обеспечения заявки на участие в аукционе должна составлять:</w:t>
            </w:r>
          </w:p>
          <w:p w:rsidR="000819F1" w:rsidRDefault="000819F1" w:rsidP="000819F1">
            <w:pPr>
              <w:widowControl w:val="0"/>
              <w:jc w:val="both"/>
            </w:pPr>
            <w:r w:rsidRPr="000819F1">
              <w:t>674</w:t>
            </w:r>
            <w:r>
              <w:t xml:space="preserve"> </w:t>
            </w:r>
            <w:r w:rsidRPr="000819F1">
              <w:t>701,5</w:t>
            </w:r>
            <w:r>
              <w:t xml:space="preserve">0 </w:t>
            </w:r>
            <w:r w:rsidRPr="00BD5D49">
              <w:t>рублей (</w:t>
            </w:r>
            <w:r>
              <w:t>Шестьсот семьдесят четыре тысячи семьсот один рубль 50 копеек</w:t>
            </w:r>
            <w:r w:rsidRPr="00BD5D49">
              <w:t>).</w:t>
            </w:r>
          </w:p>
          <w:p w:rsidR="00A0137D" w:rsidRPr="000819F1" w:rsidRDefault="000819F1" w:rsidP="003E4950">
            <w:pPr>
              <w:pStyle w:val="26"/>
              <w:widowControl w:val="0"/>
              <w:shd w:val="clear" w:color="auto" w:fill="FFFFFF"/>
              <w:autoSpaceDE w:val="0"/>
              <w:autoSpaceDN w:val="0"/>
              <w:adjustRightInd w:val="0"/>
              <w:spacing w:after="0" w:line="240" w:lineRule="auto"/>
              <w:rPr>
                <w:rFonts w:eastAsia="Calibri"/>
              </w:rPr>
            </w:pPr>
            <w:proofErr w:type="gramStart"/>
            <w:r>
              <w:t xml:space="preserve">Обеспечение заявки на участие в открытом </w:t>
            </w:r>
            <w:proofErr w:type="spellStart"/>
            <w:r>
              <w:t>ауционе</w:t>
            </w:r>
            <w:proofErr w:type="spellEnd"/>
            <w:r>
              <w:t xml:space="preserve"> вносится участником закупки в порядке, предусмотренном регламентом ЭП.</w:t>
            </w:r>
            <w:proofErr w:type="gramEnd"/>
          </w:p>
        </w:tc>
      </w:tr>
      <w:bookmarkEnd w:id="20"/>
      <w:tr w:rsidR="003834EF" w:rsidRPr="00F5050E" w:rsidTr="0029008F">
        <w:trPr>
          <w:trHeight w:val="350"/>
        </w:trPr>
        <w:tc>
          <w:tcPr>
            <w:tcW w:w="5000" w:type="pct"/>
          </w:tcPr>
          <w:p w:rsidR="00C72CFD" w:rsidRPr="005657A1" w:rsidRDefault="00C72CFD" w:rsidP="00C72CFD">
            <w:pPr>
              <w:pStyle w:val="26"/>
              <w:widowControl w:val="0"/>
              <w:shd w:val="clear" w:color="auto" w:fill="FFFFFF"/>
              <w:autoSpaceDE w:val="0"/>
              <w:autoSpaceDN w:val="0"/>
              <w:adjustRightInd w:val="0"/>
              <w:spacing w:after="0" w:line="240" w:lineRule="auto"/>
            </w:pPr>
            <w:r w:rsidRPr="005657A1">
              <w:rPr>
                <w:b/>
              </w:rPr>
              <w:t xml:space="preserve">Требование обеспечения исполнения Договора: </w:t>
            </w:r>
            <w:r w:rsidR="00A31573">
              <w:t>не предусмотрено</w:t>
            </w:r>
          </w:p>
          <w:p w:rsidR="003834EF" w:rsidRPr="00FC27E4" w:rsidRDefault="003834EF" w:rsidP="00C72CFD">
            <w:pPr>
              <w:pStyle w:val="26"/>
              <w:widowControl w:val="0"/>
              <w:shd w:val="clear" w:color="auto" w:fill="FFFFFF"/>
              <w:autoSpaceDE w:val="0"/>
              <w:autoSpaceDN w:val="0"/>
              <w:adjustRightInd w:val="0"/>
              <w:spacing w:after="0" w:line="240" w:lineRule="auto"/>
            </w:pP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743877" w:rsidRDefault="005063B2" w:rsidP="005063B2">
            <w:pPr>
              <w:pStyle w:val="ConsPlusNormal"/>
              <w:tabs>
                <w:tab w:val="num" w:pos="0"/>
              </w:tabs>
              <w:ind w:firstLine="0"/>
              <w:jc w:val="both"/>
              <w:rPr>
                <w:rFonts w:ascii="Times New Roman" w:hAnsi="Times New Roman"/>
                <w:sz w:val="24"/>
                <w:szCs w:val="24"/>
              </w:rPr>
            </w:pPr>
            <w:r w:rsidRPr="00743877">
              <w:rPr>
                <w:rFonts w:ascii="Times New Roman" w:hAnsi="Times New Roman"/>
                <w:sz w:val="24"/>
                <w:szCs w:val="24"/>
              </w:rPr>
              <w:t xml:space="preserve">Договор </w:t>
            </w:r>
            <w:r w:rsidR="00E03F17">
              <w:rPr>
                <w:rFonts w:ascii="Times New Roman" w:hAnsi="Times New Roman"/>
                <w:sz w:val="24"/>
                <w:szCs w:val="24"/>
              </w:rPr>
              <w:t>должен</w:t>
            </w:r>
            <w:r w:rsidRPr="00743877">
              <w:rPr>
                <w:rFonts w:ascii="Times New Roman" w:hAnsi="Times New Roman"/>
                <w:sz w:val="24"/>
                <w:szCs w:val="24"/>
              </w:rPr>
              <w:t xml:space="preserve"> быть заключен через </w:t>
            </w:r>
            <w:r w:rsidR="00F305BA" w:rsidRPr="00743877">
              <w:rPr>
                <w:rFonts w:ascii="Times New Roman" w:hAnsi="Times New Roman"/>
                <w:sz w:val="24"/>
                <w:szCs w:val="24"/>
              </w:rPr>
              <w:t xml:space="preserve">10 (десять) дней </w:t>
            </w:r>
            <w:r w:rsidRPr="00743877">
              <w:rPr>
                <w:rFonts w:ascii="Times New Roman" w:hAnsi="Times New Roman"/>
                <w:sz w:val="24"/>
                <w:szCs w:val="24"/>
              </w:rPr>
              <w:t>со дня размещения на официальном сайте ЕИС и на сайте электронной площадки протокола, соста</w:t>
            </w:r>
            <w:r w:rsidR="00A31573">
              <w:rPr>
                <w:rFonts w:ascii="Times New Roman" w:hAnsi="Times New Roman"/>
                <w:sz w:val="24"/>
                <w:szCs w:val="24"/>
              </w:rPr>
              <w:t>вленного по результатам закупки</w:t>
            </w:r>
            <w:r w:rsidRPr="00743877">
              <w:rPr>
                <w:rFonts w:ascii="Times New Roman" w:hAnsi="Times New Roman"/>
                <w:sz w:val="24"/>
                <w:szCs w:val="24"/>
              </w:rPr>
              <w:t>.</w:t>
            </w:r>
          </w:p>
          <w:p w:rsidR="00BC55A9" w:rsidRPr="00743877" w:rsidRDefault="003B7CBB" w:rsidP="005063B2">
            <w:pPr>
              <w:pStyle w:val="ConsPlusNormal"/>
              <w:tabs>
                <w:tab w:val="num" w:pos="0"/>
              </w:tabs>
              <w:ind w:firstLine="0"/>
              <w:jc w:val="both"/>
              <w:rPr>
                <w:rFonts w:ascii="Times New Roman" w:hAnsi="Times New Roman"/>
                <w:sz w:val="24"/>
                <w:szCs w:val="24"/>
              </w:rPr>
            </w:pPr>
            <w:r w:rsidRPr="00743877">
              <w:rPr>
                <w:rFonts w:ascii="Times New Roman" w:hAnsi="Times New Roman"/>
                <w:sz w:val="24"/>
                <w:szCs w:val="24"/>
              </w:rPr>
              <w:t>Срок, в течение которого победитель аукциона или участник аукциона, с которым должен быть заключен Договор, должен п</w:t>
            </w:r>
            <w:r w:rsidR="00164586" w:rsidRPr="00743877">
              <w:rPr>
                <w:rFonts w:ascii="Times New Roman" w:hAnsi="Times New Roman"/>
                <w:sz w:val="24"/>
                <w:szCs w:val="24"/>
              </w:rPr>
              <w:t xml:space="preserve">одписать Договор – не позднее </w:t>
            </w:r>
            <w:r w:rsidR="00A31573">
              <w:rPr>
                <w:rFonts w:ascii="Times New Roman" w:hAnsi="Times New Roman"/>
                <w:sz w:val="24"/>
                <w:szCs w:val="24"/>
              </w:rPr>
              <w:t>7</w:t>
            </w:r>
            <w:r w:rsidRPr="00743877">
              <w:rPr>
                <w:rFonts w:ascii="Times New Roman" w:hAnsi="Times New Roman"/>
                <w:sz w:val="24"/>
                <w:szCs w:val="24"/>
              </w:rPr>
              <w:t xml:space="preserve"> (</w:t>
            </w:r>
            <w:r w:rsidR="00A31573">
              <w:rPr>
                <w:rFonts w:ascii="Times New Roman" w:hAnsi="Times New Roman"/>
                <w:sz w:val="24"/>
                <w:szCs w:val="24"/>
              </w:rPr>
              <w:t>семи</w:t>
            </w:r>
            <w:r w:rsidRPr="00743877">
              <w:rPr>
                <w:rFonts w:ascii="Times New Roman" w:hAnsi="Times New Roman"/>
                <w:sz w:val="24"/>
                <w:szCs w:val="24"/>
              </w:rPr>
              <w:t>) дней после подписания протокола, составленного по результатам закупки</w:t>
            </w:r>
            <w:r w:rsidR="005063B2" w:rsidRPr="00743877">
              <w:rPr>
                <w:rFonts w:ascii="Times New Roman" w:hAnsi="Times New Roman"/>
                <w:sz w:val="24"/>
                <w:szCs w:val="24"/>
              </w:rPr>
              <w:t>.</w:t>
            </w:r>
          </w:p>
          <w:p w:rsidR="00BC55A9" w:rsidRPr="00743877" w:rsidRDefault="00BC55A9" w:rsidP="00BC55A9">
            <w:pPr>
              <w:pStyle w:val="ae"/>
              <w:widowControl w:val="0"/>
              <w:tabs>
                <w:tab w:val="left" w:pos="993"/>
              </w:tabs>
              <w:ind w:left="0"/>
              <w:jc w:val="both"/>
              <w:rPr>
                <w:szCs w:val="24"/>
              </w:rPr>
            </w:pPr>
            <w:proofErr w:type="gramStart"/>
            <w:r w:rsidRPr="00743877">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743877">
              <w:rPr>
                <w:szCs w:val="24"/>
              </w:rPr>
              <w:t xml:space="preserve">(предоставляется по Форме 5 </w:t>
            </w:r>
            <w:r w:rsidR="0041726E" w:rsidRPr="00743877">
              <w:rPr>
                <w:szCs w:val="24"/>
              </w:rPr>
              <w:t xml:space="preserve">документации об аукционе </w:t>
            </w:r>
            <w:r w:rsidR="004739A2" w:rsidRPr="00743877">
              <w:rPr>
                <w:szCs w:val="24"/>
              </w:rPr>
              <w:t>(Приложение №</w:t>
            </w:r>
            <w:r w:rsidR="00F67508" w:rsidRPr="00743877">
              <w:rPr>
                <w:szCs w:val="24"/>
              </w:rPr>
              <w:t> </w:t>
            </w:r>
            <w:r w:rsidR="004739A2" w:rsidRPr="00743877">
              <w:t>4</w:t>
            </w:r>
            <w:r w:rsidR="004739A2" w:rsidRPr="00743877">
              <w:rPr>
                <w:szCs w:val="24"/>
              </w:rPr>
              <w:t xml:space="preserve"> </w:t>
            </w:r>
            <w:r w:rsidR="004739A2" w:rsidRPr="00743877">
              <w:t>к заявке на участие в аукционе)</w:t>
            </w:r>
            <w:r w:rsidRPr="00743877">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743877">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743877">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44"/>
          <w:pgSz w:w="11906" w:h="16838" w:code="9"/>
          <w:pgMar w:top="851" w:right="851" w:bottom="851" w:left="1418" w:header="709" w:footer="709" w:gutter="0"/>
          <w:cols w:space="708"/>
          <w:docGrid w:linePitch="360"/>
        </w:sectPr>
      </w:pPr>
    </w:p>
    <w:p w:rsidR="00674A2C" w:rsidRDefault="00ED5633" w:rsidP="005657A1">
      <w:pPr>
        <w:widowControl w:val="0"/>
        <w:tabs>
          <w:tab w:val="left" w:pos="-284"/>
        </w:tabs>
        <w:jc w:val="center"/>
        <w:rPr>
          <w:b/>
          <w:sz w:val="28"/>
          <w:szCs w:val="28"/>
        </w:rPr>
      </w:pPr>
      <w:r w:rsidRPr="00E54513">
        <w:rPr>
          <w:b/>
          <w:sz w:val="28"/>
          <w:szCs w:val="28"/>
        </w:rPr>
        <w:lastRenderedPageBreak/>
        <w:t>4</w:t>
      </w:r>
      <w:r w:rsidRPr="000B081D">
        <w:rPr>
          <w:b/>
          <w:sz w:val="28"/>
          <w:szCs w:val="28"/>
        </w:rPr>
        <w:t>.</w:t>
      </w:r>
      <w:r w:rsidR="00674A2C" w:rsidRPr="00D11F81">
        <w:rPr>
          <w:b/>
          <w:sz w:val="28"/>
          <w:szCs w:val="28"/>
        </w:rPr>
        <w:t>ТЕХНИЧЕСКОЕ ЗАДАНИЕ</w:t>
      </w:r>
    </w:p>
    <w:p w:rsidR="00A31573" w:rsidRDefault="00A31573" w:rsidP="00AE5E49">
      <w:pPr>
        <w:jc w:val="center"/>
        <w:rPr>
          <w:b/>
          <w:bCs/>
        </w:rPr>
      </w:pPr>
      <w:r w:rsidRPr="00F124D7">
        <w:rPr>
          <w:b/>
          <w:bCs/>
        </w:rPr>
        <w:t xml:space="preserve">на выполнение работ </w:t>
      </w:r>
      <w:r w:rsidRPr="00C73FBF">
        <w:rPr>
          <w:b/>
          <w:bCs/>
        </w:rPr>
        <w:t>по изготовлению, поставке и монтажу элементов навигации в учебном комплексе НИУ ВШЭ, расположенном по адресу: г. Москва, Покровский бульвар, д.11</w:t>
      </w:r>
    </w:p>
    <w:p w:rsidR="00A31573" w:rsidRPr="00F124D7" w:rsidRDefault="00A31573" w:rsidP="00AE5E49">
      <w:pPr>
        <w:jc w:val="center"/>
        <w:rPr>
          <w:bCs/>
        </w:rPr>
      </w:pPr>
    </w:p>
    <w:p w:rsidR="00A31573" w:rsidRDefault="00A31573" w:rsidP="00AE5E49">
      <w:pPr>
        <w:pStyle w:val="Style5"/>
        <w:numPr>
          <w:ilvl w:val="0"/>
          <w:numId w:val="84"/>
        </w:numPr>
        <w:spacing w:line="240" w:lineRule="auto"/>
        <w:ind w:left="0" w:firstLine="0"/>
      </w:pPr>
      <w:r w:rsidRPr="00AE5E49">
        <w:rPr>
          <w:rStyle w:val="FontStyle22"/>
          <w:bCs/>
          <w:sz w:val="24"/>
        </w:rPr>
        <w:t xml:space="preserve">Предмет </w:t>
      </w:r>
      <w:r w:rsidR="00E03F17">
        <w:rPr>
          <w:rStyle w:val="FontStyle22"/>
          <w:bCs/>
          <w:sz w:val="24"/>
        </w:rPr>
        <w:t>Договора</w:t>
      </w:r>
      <w:r w:rsidRPr="00AE5E49">
        <w:rPr>
          <w:rStyle w:val="FontStyle22"/>
          <w:bCs/>
          <w:sz w:val="24"/>
        </w:rPr>
        <w:t xml:space="preserve">: </w:t>
      </w:r>
      <w:r w:rsidRPr="0068787A">
        <w:t>выполнение работ по изготовлению, поставке</w:t>
      </w:r>
      <w:r w:rsidRPr="00AE5E49">
        <w:rPr>
          <w:bCs/>
        </w:rPr>
        <w:t xml:space="preserve"> и монтажу</w:t>
      </w:r>
      <w:r w:rsidRPr="0068787A">
        <w:t xml:space="preserve"> элементов навигации в учебном комплексе НИУ ВШЭ, расположенном по адресу: г. Москва, Покровский бульвар, д.11</w:t>
      </w:r>
      <w:r>
        <w:t xml:space="preserve"> </w:t>
      </w:r>
    </w:p>
    <w:p w:rsidR="00AE5E49" w:rsidRPr="0068787A" w:rsidRDefault="00AE5E49" w:rsidP="00AE5E49">
      <w:pPr>
        <w:pStyle w:val="Style5"/>
        <w:spacing w:line="240" w:lineRule="auto"/>
        <w:ind w:firstLine="0"/>
      </w:pPr>
    </w:p>
    <w:p w:rsidR="00A31573" w:rsidRPr="0068787A" w:rsidRDefault="00A31573" w:rsidP="00AE5E49">
      <w:pPr>
        <w:pStyle w:val="Style5"/>
        <w:numPr>
          <w:ilvl w:val="0"/>
          <w:numId w:val="84"/>
        </w:numPr>
        <w:spacing w:line="240" w:lineRule="auto"/>
        <w:ind w:left="0" w:firstLine="0"/>
      </w:pPr>
      <w:r w:rsidRPr="0068787A">
        <w:rPr>
          <w:b/>
        </w:rPr>
        <w:t xml:space="preserve">Начальная (максимальная) цена Договора: </w:t>
      </w:r>
      <w:r w:rsidRPr="0068787A">
        <w:t xml:space="preserve">13 </w:t>
      </w:r>
      <w:r w:rsidRPr="003F4C92">
        <w:t>494</w:t>
      </w:r>
      <w:r w:rsidRPr="0068787A">
        <w:t xml:space="preserve"> </w:t>
      </w:r>
      <w:r w:rsidRPr="003F4C92">
        <w:t>030</w:t>
      </w:r>
      <w:r w:rsidRPr="0068787A">
        <w:t xml:space="preserve">,00 рублей (Тринадцать миллионов четыреста девяносто </w:t>
      </w:r>
      <w:r>
        <w:t>четыре тысячи тридцать</w:t>
      </w:r>
      <w:r w:rsidRPr="0068787A">
        <w:t xml:space="preserve"> рублей 00 копеек).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04"/>
        <w:gridCol w:w="1739"/>
        <w:gridCol w:w="2127"/>
      </w:tblGrid>
      <w:tr w:rsidR="00A31573" w:rsidRPr="00DB41D6" w:rsidTr="006F01FF">
        <w:tc>
          <w:tcPr>
            <w:tcW w:w="3828" w:type="dxa"/>
          </w:tcPr>
          <w:p w:rsidR="00A31573" w:rsidRPr="00DB41D6" w:rsidRDefault="00A31573" w:rsidP="00AE5E49">
            <w:pPr>
              <w:jc w:val="center"/>
              <w:rPr>
                <w:b/>
              </w:rPr>
            </w:pPr>
            <w:r w:rsidRPr="00DB41D6">
              <w:rPr>
                <w:b/>
              </w:rPr>
              <w:t xml:space="preserve">Наименование </w:t>
            </w:r>
            <w:r>
              <w:rPr>
                <w:b/>
              </w:rPr>
              <w:t>работы</w:t>
            </w:r>
          </w:p>
          <w:p w:rsidR="00A31573" w:rsidRPr="00DB41D6" w:rsidRDefault="00A31573" w:rsidP="00AE5E49">
            <w:pPr>
              <w:jc w:val="center"/>
              <w:rPr>
                <w:b/>
              </w:rPr>
            </w:pPr>
          </w:p>
        </w:tc>
        <w:tc>
          <w:tcPr>
            <w:tcW w:w="1804" w:type="dxa"/>
          </w:tcPr>
          <w:p w:rsidR="00A31573" w:rsidRPr="00DB41D6" w:rsidRDefault="00A31573" w:rsidP="00AE5E49">
            <w:pPr>
              <w:jc w:val="center"/>
              <w:rPr>
                <w:b/>
              </w:rPr>
            </w:pPr>
            <w:r w:rsidRPr="00DB41D6">
              <w:rPr>
                <w:b/>
              </w:rPr>
              <w:t xml:space="preserve">Наименование единицы </w:t>
            </w:r>
            <w:r>
              <w:rPr>
                <w:b/>
              </w:rPr>
              <w:t>работы</w:t>
            </w:r>
          </w:p>
        </w:tc>
        <w:tc>
          <w:tcPr>
            <w:tcW w:w="1739" w:type="dxa"/>
          </w:tcPr>
          <w:p w:rsidR="00A31573" w:rsidRPr="00DB41D6" w:rsidRDefault="00A31573" w:rsidP="00AE5E49">
            <w:pPr>
              <w:jc w:val="center"/>
              <w:rPr>
                <w:b/>
              </w:rPr>
            </w:pPr>
            <w:r w:rsidRPr="00DB41D6">
              <w:rPr>
                <w:b/>
              </w:rPr>
              <w:t>Количество единиц</w:t>
            </w:r>
          </w:p>
        </w:tc>
        <w:tc>
          <w:tcPr>
            <w:tcW w:w="2127" w:type="dxa"/>
          </w:tcPr>
          <w:p w:rsidR="00A31573" w:rsidRPr="00DB41D6" w:rsidRDefault="00A31573" w:rsidP="00AE5E49">
            <w:pPr>
              <w:jc w:val="center"/>
              <w:rPr>
                <w:b/>
              </w:rPr>
            </w:pPr>
            <w:r w:rsidRPr="00DB41D6">
              <w:rPr>
                <w:b/>
                <w:color w:val="000000"/>
              </w:rPr>
              <w:t>Начальная (максимальная) цена</w:t>
            </w:r>
            <w:r w:rsidRPr="00DB41D6">
              <w:rPr>
                <w:b/>
              </w:rPr>
              <w:t xml:space="preserve"> единицы </w:t>
            </w:r>
            <w:r>
              <w:rPr>
                <w:b/>
              </w:rPr>
              <w:t>работы</w:t>
            </w:r>
            <w:r w:rsidR="00BC68B8">
              <w:rPr>
                <w:b/>
              </w:rPr>
              <w:t>, руб.</w:t>
            </w:r>
          </w:p>
        </w:tc>
      </w:tr>
      <w:tr w:rsidR="00A31573" w:rsidRPr="00DB41D6" w:rsidTr="006F01FF">
        <w:tc>
          <w:tcPr>
            <w:tcW w:w="3828" w:type="dxa"/>
          </w:tcPr>
          <w:p w:rsidR="00A31573" w:rsidRPr="00A31573" w:rsidRDefault="00AA5E4A" w:rsidP="00AE5E49">
            <w:pPr>
              <w:pStyle w:val="aff2"/>
              <w:ind w:firstLine="0"/>
              <w:rPr>
                <w:b/>
                <w:sz w:val="24"/>
                <w:szCs w:val="24"/>
                <w:highlight w:val="yellow"/>
              </w:rPr>
            </w:pPr>
            <w:r>
              <w:rPr>
                <w:sz w:val="24"/>
                <w:szCs w:val="24"/>
              </w:rPr>
              <w:t>В</w:t>
            </w:r>
            <w:r w:rsidR="00AE5E49" w:rsidRPr="00AE5E49">
              <w:rPr>
                <w:sz w:val="24"/>
                <w:szCs w:val="24"/>
              </w:rPr>
              <w:t>ыполнение работ по изготовлению, поставке и монтажу элементов навигации в учебном комплексе НИУ ВШЭ, расположенном по адресу: г. Москва, Покровский бульвар, д.11</w:t>
            </w:r>
          </w:p>
        </w:tc>
        <w:tc>
          <w:tcPr>
            <w:tcW w:w="1804" w:type="dxa"/>
          </w:tcPr>
          <w:p w:rsidR="00A31573" w:rsidRPr="00AE5E49" w:rsidRDefault="00A31573" w:rsidP="00AE5E49">
            <w:pPr>
              <w:pStyle w:val="aff2"/>
              <w:ind w:firstLine="0"/>
              <w:jc w:val="center"/>
              <w:rPr>
                <w:sz w:val="24"/>
                <w:szCs w:val="24"/>
              </w:rPr>
            </w:pPr>
            <w:proofErr w:type="spellStart"/>
            <w:r w:rsidRPr="00AE5E49">
              <w:rPr>
                <w:sz w:val="24"/>
                <w:szCs w:val="24"/>
              </w:rPr>
              <w:t>усл</w:t>
            </w:r>
            <w:proofErr w:type="spellEnd"/>
            <w:r w:rsidRPr="00AE5E49">
              <w:rPr>
                <w:sz w:val="24"/>
                <w:szCs w:val="24"/>
              </w:rPr>
              <w:t>. единица</w:t>
            </w:r>
          </w:p>
        </w:tc>
        <w:tc>
          <w:tcPr>
            <w:tcW w:w="1739" w:type="dxa"/>
          </w:tcPr>
          <w:p w:rsidR="00A31573" w:rsidRPr="00AE5E49" w:rsidRDefault="00A31573" w:rsidP="00AE5E49">
            <w:pPr>
              <w:pStyle w:val="aff2"/>
              <w:ind w:firstLine="0"/>
              <w:jc w:val="center"/>
              <w:rPr>
                <w:sz w:val="24"/>
                <w:szCs w:val="24"/>
              </w:rPr>
            </w:pPr>
            <w:r w:rsidRPr="00AE5E49">
              <w:rPr>
                <w:sz w:val="24"/>
                <w:szCs w:val="24"/>
              </w:rPr>
              <w:t>1</w:t>
            </w:r>
          </w:p>
        </w:tc>
        <w:tc>
          <w:tcPr>
            <w:tcW w:w="2127" w:type="dxa"/>
          </w:tcPr>
          <w:p w:rsidR="00A31573" w:rsidRPr="00A31573" w:rsidRDefault="00AE5E49" w:rsidP="00AE5E49">
            <w:pPr>
              <w:pStyle w:val="aff2"/>
              <w:ind w:firstLine="0"/>
              <w:jc w:val="center"/>
              <w:rPr>
                <w:sz w:val="24"/>
                <w:szCs w:val="24"/>
                <w:highlight w:val="yellow"/>
              </w:rPr>
            </w:pPr>
            <w:r w:rsidRPr="00AE5E49">
              <w:rPr>
                <w:sz w:val="24"/>
                <w:szCs w:val="24"/>
              </w:rPr>
              <w:t>13 494 030,00</w:t>
            </w:r>
          </w:p>
        </w:tc>
      </w:tr>
    </w:tbl>
    <w:p w:rsidR="00A31573" w:rsidRPr="0068787A" w:rsidRDefault="00A31573" w:rsidP="00AE5E49">
      <w:pPr>
        <w:pStyle w:val="ae"/>
        <w:ind w:left="0"/>
        <w:rPr>
          <w:szCs w:val="24"/>
        </w:rPr>
      </w:pPr>
    </w:p>
    <w:p w:rsidR="00A31573" w:rsidRPr="003F4C92" w:rsidRDefault="00A31573" w:rsidP="00AE5E49">
      <w:pPr>
        <w:widowControl w:val="0"/>
        <w:numPr>
          <w:ilvl w:val="0"/>
          <w:numId w:val="84"/>
        </w:numPr>
        <w:tabs>
          <w:tab w:val="left" w:pos="284"/>
        </w:tabs>
        <w:ind w:left="0" w:firstLine="0"/>
        <w:jc w:val="both"/>
        <w:rPr>
          <w:b/>
        </w:rPr>
      </w:pPr>
      <w:r w:rsidRPr="0068787A">
        <w:rPr>
          <w:b/>
        </w:rPr>
        <w:t xml:space="preserve">Источник финансирования: </w:t>
      </w:r>
      <w:r w:rsidRPr="0068787A">
        <w:t>средства от приносящей доход деятельности.</w:t>
      </w:r>
    </w:p>
    <w:p w:rsidR="00A31573" w:rsidRPr="0068787A" w:rsidRDefault="00A31573" w:rsidP="00AE5E49">
      <w:pPr>
        <w:widowControl w:val="0"/>
        <w:tabs>
          <w:tab w:val="left" w:pos="284"/>
        </w:tabs>
        <w:jc w:val="both"/>
        <w:rPr>
          <w:b/>
        </w:rPr>
      </w:pPr>
    </w:p>
    <w:p w:rsidR="00A31573" w:rsidRPr="0068787A" w:rsidRDefault="00A31573" w:rsidP="00AE5E49">
      <w:pPr>
        <w:pStyle w:val="ae"/>
        <w:widowControl w:val="0"/>
        <w:numPr>
          <w:ilvl w:val="0"/>
          <w:numId w:val="84"/>
        </w:numPr>
        <w:suppressLineNumbers/>
        <w:tabs>
          <w:tab w:val="left" w:pos="426"/>
          <w:tab w:val="left" w:pos="993"/>
        </w:tabs>
        <w:suppressAutoHyphens/>
        <w:ind w:left="0" w:firstLine="0"/>
        <w:jc w:val="both"/>
        <w:rPr>
          <w:szCs w:val="24"/>
        </w:rPr>
      </w:pPr>
      <w:r w:rsidRPr="0068787A">
        <w:rPr>
          <w:b/>
          <w:szCs w:val="24"/>
        </w:rPr>
        <w:t xml:space="preserve">Порядок формирования цены Договора: </w:t>
      </w:r>
      <w:proofErr w:type="gramStart"/>
      <w:r w:rsidRPr="0068787A">
        <w:rPr>
          <w:szCs w:val="24"/>
        </w:rPr>
        <w:t xml:space="preserve">В цену Договора включены все расходы Исполнителя, связанные с исполнением обязательств по Договору, в том числе стоимость работ по изготовлению Товара, </w:t>
      </w:r>
      <w:r>
        <w:rPr>
          <w:szCs w:val="24"/>
        </w:rPr>
        <w:t xml:space="preserve">печати, резке, сборке, упаковке Товара, изготовлению образцов Товара, </w:t>
      </w:r>
      <w:r w:rsidRPr="0068787A">
        <w:rPr>
          <w:szCs w:val="24"/>
        </w:rPr>
        <w:t>транспортные расходы по доставке Товара, расходы на погрузку, разгрузку, подъем и занос Товара в помещени</w:t>
      </w:r>
      <w:r>
        <w:rPr>
          <w:szCs w:val="24"/>
        </w:rPr>
        <w:t>я</w:t>
      </w:r>
      <w:r w:rsidRPr="0068787A">
        <w:rPr>
          <w:szCs w:val="24"/>
        </w:rPr>
        <w:t xml:space="preserve"> Заказчика</w:t>
      </w:r>
      <w:r>
        <w:rPr>
          <w:szCs w:val="24"/>
        </w:rPr>
        <w:t xml:space="preserve"> </w:t>
      </w:r>
      <w:r w:rsidRPr="003F68E2">
        <w:rPr>
          <w:szCs w:val="24"/>
        </w:rPr>
        <w:t>(независимо от этажности и наличия лифтов)</w:t>
      </w:r>
      <w:r w:rsidRPr="0068787A">
        <w:rPr>
          <w:szCs w:val="24"/>
        </w:rPr>
        <w:t>, монтаж Товара</w:t>
      </w:r>
      <w:r w:rsidRPr="003F68E2">
        <w:rPr>
          <w:szCs w:val="24"/>
        </w:rPr>
        <w:t xml:space="preserve"> в указанных Заказчиком помещениях</w:t>
      </w:r>
      <w:r w:rsidRPr="0068787A">
        <w:rPr>
          <w:szCs w:val="24"/>
        </w:rPr>
        <w:t xml:space="preserve">, </w:t>
      </w:r>
      <w:r w:rsidRPr="003F68E2">
        <w:rPr>
          <w:szCs w:val="24"/>
        </w:rPr>
        <w:t>стоимость инструментов и</w:t>
      </w:r>
      <w:proofErr w:type="gramEnd"/>
      <w:r w:rsidRPr="003F68E2">
        <w:rPr>
          <w:szCs w:val="24"/>
        </w:rPr>
        <w:t xml:space="preserve"> расходных материалов, необходимых для монтажа Товара, а также стоимость вывоза упаковочного материала поставленного Товара с территории Заказчика, </w:t>
      </w:r>
      <w:r w:rsidRPr="0068787A">
        <w:rPr>
          <w:szCs w:val="24"/>
        </w:rPr>
        <w:t>оплату налогов, сборов и других обязательных платежей в соответствии с законодательством Российской Федерации.</w:t>
      </w:r>
    </w:p>
    <w:p w:rsidR="00A31573" w:rsidRPr="0068787A" w:rsidRDefault="00A31573" w:rsidP="00AE5E49">
      <w:pPr>
        <w:pStyle w:val="ae"/>
        <w:ind w:left="0"/>
        <w:rPr>
          <w:szCs w:val="24"/>
        </w:rPr>
      </w:pPr>
    </w:p>
    <w:p w:rsidR="00A31573" w:rsidRPr="0068787A" w:rsidRDefault="00A31573" w:rsidP="00AE5E49">
      <w:pPr>
        <w:pStyle w:val="ae"/>
        <w:widowControl w:val="0"/>
        <w:numPr>
          <w:ilvl w:val="0"/>
          <w:numId w:val="84"/>
        </w:numPr>
        <w:suppressLineNumbers/>
        <w:tabs>
          <w:tab w:val="left" w:pos="426"/>
          <w:tab w:val="left" w:pos="993"/>
        </w:tabs>
        <w:suppressAutoHyphens/>
        <w:ind w:left="0" w:firstLine="0"/>
        <w:jc w:val="both"/>
        <w:rPr>
          <w:szCs w:val="24"/>
        </w:rPr>
      </w:pPr>
      <w:r w:rsidRPr="0068787A">
        <w:rPr>
          <w:b/>
          <w:szCs w:val="24"/>
        </w:rPr>
        <w:t>Форма, сроки и порядок оплаты Работ:</w:t>
      </w:r>
    </w:p>
    <w:p w:rsidR="00A31573" w:rsidRDefault="00A31573" w:rsidP="00AE5E49">
      <w:pPr>
        <w:pStyle w:val="Style5"/>
        <w:spacing w:line="240" w:lineRule="auto"/>
        <w:ind w:firstLine="0"/>
      </w:pPr>
      <w:r>
        <w:t xml:space="preserve">Оплата по Договору производится безналичным расчетом в рублях, по факту поставки и монтажа каждой партии Товара в течение 10 (десяти) рабочих дней с момента подписания Сторонами товарной накладной и акта сдачи-приемки работ, подтверждающего монтаж каждой партии Товара, на основании представленного Исполнителем счета. </w:t>
      </w:r>
    </w:p>
    <w:p w:rsidR="00A31573" w:rsidRDefault="00A31573" w:rsidP="00AE5E49">
      <w:pPr>
        <w:pStyle w:val="Style5"/>
        <w:spacing w:line="240" w:lineRule="auto"/>
        <w:ind w:firstLine="0"/>
      </w:pPr>
      <w:r>
        <w:t>По факту поставки каждой партии Товара Исполнитель передает Заказчику счет-фактуру.</w:t>
      </w:r>
    </w:p>
    <w:p w:rsidR="00A31573" w:rsidRDefault="00A31573" w:rsidP="00AE5E49">
      <w:pPr>
        <w:pStyle w:val="Style5"/>
        <w:spacing w:line="240" w:lineRule="auto"/>
        <w:ind w:firstLine="0"/>
      </w:pPr>
    </w:p>
    <w:p w:rsidR="00A31573" w:rsidRDefault="00A31573" w:rsidP="00AE5E49">
      <w:pPr>
        <w:pStyle w:val="Style5"/>
        <w:spacing w:line="240" w:lineRule="auto"/>
        <w:ind w:firstLine="0"/>
        <w:rPr>
          <w:b/>
        </w:rPr>
      </w:pPr>
      <w:r>
        <w:rPr>
          <w:b/>
        </w:rPr>
        <w:t>6</w:t>
      </w:r>
      <w:r w:rsidRPr="00E72AB3">
        <w:rPr>
          <w:b/>
        </w:rPr>
        <w:t>.</w:t>
      </w:r>
      <w:r w:rsidRPr="00E72AB3">
        <w:rPr>
          <w:b/>
        </w:rPr>
        <w:tab/>
        <w:t>Требования, установленные Заказчиком, к качеству выполнения работ по изготовлению Товара, техническим характеристикам Товара, к функциональным характеристикам (потребительским свойствам) Товара, к количеству, размерам, упаковке Товара, к монтажу изготовленного Товара:</w:t>
      </w:r>
    </w:p>
    <w:p w:rsidR="00A31573" w:rsidRPr="00E72AB3" w:rsidRDefault="00A31573" w:rsidP="00AE5E49">
      <w:pPr>
        <w:pStyle w:val="Style5"/>
        <w:spacing w:line="240" w:lineRule="auto"/>
        <w:ind w:firstLine="0"/>
      </w:pPr>
      <w:r w:rsidRPr="00E72AB3">
        <w:t>Исполнитель должен выполнить работы по изготовлению</w:t>
      </w:r>
      <w:r>
        <w:t xml:space="preserve"> </w:t>
      </w:r>
      <w:r w:rsidRPr="00E72AB3">
        <w:t>(закупка материала, печать, резка, сборка, упаковка), поставке и монтажу элементов навигации в учебном комплексе НИУ ВШЭ, расположенном по адресу: г. Москва, Покровский бульвар, д.11 в соответствии с требованиями, указанными в Таблице 1:</w:t>
      </w:r>
    </w:p>
    <w:p w:rsidR="00A31573" w:rsidRDefault="00A31573" w:rsidP="00AE5E49">
      <w:pPr>
        <w:pStyle w:val="Style5"/>
        <w:tabs>
          <w:tab w:val="left" w:pos="8089"/>
        </w:tabs>
        <w:spacing w:line="240" w:lineRule="auto"/>
        <w:ind w:firstLine="0"/>
      </w:pPr>
      <w:r>
        <w:tab/>
      </w:r>
      <w:r w:rsidRPr="0097157E">
        <w:rPr>
          <w:b/>
          <w:i/>
        </w:rPr>
        <w:t>Таблица 1</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6"/>
        <w:gridCol w:w="1371"/>
      </w:tblGrid>
      <w:tr w:rsidR="00A31573" w:rsidRPr="00EA37B5" w:rsidTr="006F01FF">
        <w:trPr>
          <w:trHeight w:val="243"/>
        </w:trPr>
        <w:tc>
          <w:tcPr>
            <w:tcW w:w="4293" w:type="pct"/>
            <w:vAlign w:val="center"/>
          </w:tcPr>
          <w:p w:rsidR="00A31573" w:rsidRPr="00EA37B5" w:rsidRDefault="00A31573" w:rsidP="00AE5E49">
            <w:pPr>
              <w:tabs>
                <w:tab w:val="left" w:pos="426"/>
              </w:tabs>
              <w:autoSpaceDE w:val="0"/>
              <w:autoSpaceDN w:val="0"/>
              <w:adjustRightInd w:val="0"/>
              <w:jc w:val="center"/>
              <w:rPr>
                <w:b/>
              </w:rPr>
            </w:pPr>
            <w:r w:rsidRPr="00C565D7">
              <w:rPr>
                <w:b/>
                <w:lang w:eastAsia="en-US"/>
              </w:rPr>
              <w:t xml:space="preserve">Наименование и </w:t>
            </w:r>
            <w:r w:rsidRPr="00C565D7">
              <w:rPr>
                <w:b/>
              </w:rPr>
              <w:t xml:space="preserve">характеристики </w:t>
            </w:r>
            <w:r>
              <w:rPr>
                <w:b/>
              </w:rPr>
              <w:t xml:space="preserve">изготавливаемого и поставляемого </w:t>
            </w:r>
            <w:r w:rsidRPr="00C565D7">
              <w:rPr>
                <w:b/>
              </w:rPr>
              <w:t>Товара</w:t>
            </w:r>
            <w:r>
              <w:rPr>
                <w:b/>
              </w:rPr>
              <w:t xml:space="preserve">, а также </w:t>
            </w:r>
            <w:r w:rsidRPr="00C565D7">
              <w:rPr>
                <w:b/>
              </w:rPr>
              <w:t xml:space="preserve">требования к </w:t>
            </w:r>
            <w:r>
              <w:rPr>
                <w:b/>
              </w:rPr>
              <w:t>монтажу</w:t>
            </w:r>
            <w:r w:rsidRPr="00C565D7">
              <w:rPr>
                <w:b/>
              </w:rPr>
              <w:t xml:space="preserve"> </w:t>
            </w:r>
            <w:r>
              <w:rPr>
                <w:b/>
              </w:rPr>
              <w:t xml:space="preserve">изготавливаемого и поставляемого </w:t>
            </w:r>
            <w:r w:rsidRPr="00C565D7">
              <w:rPr>
                <w:b/>
              </w:rPr>
              <w:t>Товара</w:t>
            </w:r>
          </w:p>
        </w:tc>
        <w:tc>
          <w:tcPr>
            <w:tcW w:w="707" w:type="pct"/>
            <w:vAlign w:val="center"/>
          </w:tcPr>
          <w:p w:rsidR="00A31573" w:rsidRPr="00EA37B5" w:rsidRDefault="00A31573" w:rsidP="00AE5E49">
            <w:pPr>
              <w:tabs>
                <w:tab w:val="left" w:pos="426"/>
              </w:tabs>
              <w:autoSpaceDE w:val="0"/>
              <w:autoSpaceDN w:val="0"/>
              <w:adjustRightInd w:val="0"/>
              <w:jc w:val="center"/>
              <w:rPr>
                <w:b/>
              </w:rPr>
            </w:pPr>
            <w:r w:rsidRPr="00EA37B5">
              <w:rPr>
                <w:b/>
              </w:rPr>
              <w:t>Кол</w:t>
            </w:r>
            <w:r>
              <w:rPr>
                <w:b/>
              </w:rPr>
              <w:t>-</w:t>
            </w:r>
            <w:r w:rsidRPr="00EA37B5">
              <w:rPr>
                <w:b/>
              </w:rPr>
              <w:t>во</w:t>
            </w:r>
            <w:r>
              <w:rPr>
                <w:b/>
              </w:rPr>
              <w:t>,  шт.</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RPr="0018761A" w:rsidTr="006F01FF">
              <w:trPr>
                <w:trHeight w:val="250"/>
              </w:trPr>
              <w:tc>
                <w:tcPr>
                  <w:tcW w:w="2632" w:type="dxa"/>
                </w:tcPr>
                <w:p w:rsidR="00A31573" w:rsidRPr="0018761A" w:rsidRDefault="00A31573" w:rsidP="00AE5E49">
                  <w:pPr>
                    <w:widowControl w:val="0"/>
                    <w:rPr>
                      <w:rFonts w:eastAsia="Calibri"/>
                      <w:b/>
                    </w:rPr>
                  </w:pPr>
                  <w:r>
                    <w:rPr>
                      <w:rFonts w:eastAsia="Calibri"/>
                      <w:b/>
                    </w:rPr>
                    <w:lastRenderedPageBreak/>
                    <w:t xml:space="preserve">1. </w:t>
                  </w:r>
                  <w:r w:rsidRPr="0018761A">
                    <w:rPr>
                      <w:rFonts w:eastAsia="Calibri"/>
                      <w:b/>
                    </w:rPr>
                    <w:t>Наименование</w:t>
                  </w:r>
                </w:p>
              </w:tc>
              <w:tc>
                <w:tcPr>
                  <w:tcW w:w="5103" w:type="dxa"/>
                </w:tcPr>
                <w:p w:rsidR="00A31573" w:rsidRPr="0018761A" w:rsidRDefault="00A31573" w:rsidP="00AE5E49">
                  <w:pPr>
                    <w:rPr>
                      <w:rFonts w:eastAsia="Calibri"/>
                      <w:b/>
                      <w:i/>
                    </w:rPr>
                  </w:pPr>
                  <w:r w:rsidRPr="0018761A">
                    <w:rPr>
                      <w:b/>
                      <w:i/>
                      <w:color w:val="0070C0"/>
                    </w:rPr>
                    <w:t>Табличка с буквенным кодом корпуса</w:t>
                  </w:r>
                </w:p>
              </w:tc>
            </w:tr>
            <w:tr w:rsidR="00A31573" w:rsidRPr="0018761A" w:rsidTr="006F01FF">
              <w:trPr>
                <w:trHeight w:val="150"/>
              </w:trPr>
              <w:tc>
                <w:tcPr>
                  <w:tcW w:w="2632" w:type="dxa"/>
                </w:tcPr>
                <w:p w:rsidR="00A31573" w:rsidRPr="0018761A" w:rsidRDefault="00A31573" w:rsidP="00AE5E49">
                  <w:pPr>
                    <w:widowControl w:val="0"/>
                    <w:rPr>
                      <w:rFonts w:eastAsia="Calibri"/>
                      <w:b/>
                    </w:rPr>
                  </w:pPr>
                  <w:r w:rsidRPr="0018761A">
                    <w:rPr>
                      <w:rFonts w:eastAsia="Calibri"/>
                      <w:b/>
                    </w:rPr>
                    <w:t>Задача</w:t>
                  </w:r>
                </w:p>
              </w:tc>
              <w:tc>
                <w:tcPr>
                  <w:tcW w:w="5103" w:type="dxa"/>
                </w:tcPr>
                <w:p w:rsidR="00A31573" w:rsidRPr="0018761A" w:rsidRDefault="00A31573" w:rsidP="00AE5E49">
                  <w:pPr>
                    <w:widowControl w:val="0"/>
                    <w:rPr>
                      <w:rFonts w:eastAsia="Calibri"/>
                      <w:b/>
                    </w:rPr>
                  </w:pPr>
                  <w:r w:rsidRPr="0018761A">
                    <w:rPr>
                      <w:rFonts w:eastAsia="Calibri"/>
                    </w:rPr>
                    <w:t>Обозначение корпусов</w:t>
                  </w:r>
                </w:p>
              </w:tc>
            </w:tr>
            <w:tr w:rsidR="00A31573" w:rsidRPr="0018761A" w:rsidTr="006F01FF">
              <w:trPr>
                <w:trHeight w:val="250"/>
              </w:trPr>
              <w:tc>
                <w:tcPr>
                  <w:tcW w:w="2632" w:type="dxa"/>
                </w:tcPr>
                <w:p w:rsidR="00A31573" w:rsidRPr="0018761A" w:rsidRDefault="00A31573" w:rsidP="00AE5E49">
                  <w:pPr>
                    <w:widowControl w:val="0"/>
                    <w:rPr>
                      <w:rFonts w:eastAsia="Calibri"/>
                      <w:b/>
                    </w:rPr>
                  </w:pPr>
                  <w:r w:rsidRPr="0018761A">
                    <w:rPr>
                      <w:rFonts w:eastAsia="Calibri"/>
                      <w:b/>
                    </w:rPr>
                    <w:t>Размер</w:t>
                  </w:r>
                </w:p>
              </w:tc>
              <w:tc>
                <w:tcPr>
                  <w:tcW w:w="5103" w:type="dxa"/>
                </w:tcPr>
                <w:p w:rsidR="00A31573" w:rsidRPr="0018761A" w:rsidRDefault="00A31573" w:rsidP="00AE5E49">
                  <w:pPr>
                    <w:widowControl w:val="0"/>
                    <w:rPr>
                      <w:rFonts w:eastAsia="Calibri"/>
                    </w:rPr>
                  </w:pPr>
                  <w:r w:rsidRPr="0018761A">
                    <w:rPr>
                      <w:rFonts w:eastAsia="Calibri"/>
                    </w:rPr>
                    <w:t>490х490мм</w:t>
                  </w:r>
                </w:p>
              </w:tc>
            </w:tr>
            <w:tr w:rsidR="00A31573" w:rsidRPr="0018761A" w:rsidTr="006F01FF">
              <w:trPr>
                <w:trHeight w:val="338"/>
              </w:trPr>
              <w:tc>
                <w:tcPr>
                  <w:tcW w:w="2632" w:type="dxa"/>
                </w:tcPr>
                <w:p w:rsidR="00A31573" w:rsidRPr="0018761A" w:rsidRDefault="00A31573" w:rsidP="00AE5E49">
                  <w:pPr>
                    <w:rPr>
                      <w:rFonts w:eastAsia="Calibri"/>
                      <w:b/>
                    </w:rPr>
                  </w:pPr>
                  <w:r w:rsidRPr="0018761A">
                    <w:rPr>
                      <w:rFonts w:eastAsia="Calibri"/>
                      <w:b/>
                    </w:rPr>
                    <w:t xml:space="preserve">Техническое исполнение </w:t>
                  </w:r>
                </w:p>
                <w:p w:rsidR="00A31573" w:rsidRPr="0018761A" w:rsidRDefault="00A31573" w:rsidP="00AE5E49">
                  <w:pPr>
                    <w:widowControl w:val="0"/>
                    <w:rPr>
                      <w:rFonts w:eastAsia="Calibri"/>
                      <w:b/>
                    </w:rPr>
                  </w:pPr>
                </w:p>
              </w:tc>
              <w:tc>
                <w:tcPr>
                  <w:tcW w:w="5103" w:type="dxa"/>
                </w:tcPr>
                <w:p w:rsidR="00A31573" w:rsidRPr="0018761A" w:rsidRDefault="00A31573" w:rsidP="00AE5E49">
                  <w:pPr>
                    <w:widowControl w:val="0"/>
                    <w:contextualSpacing/>
                  </w:pPr>
                  <w:r w:rsidRPr="0018761A">
                    <w:rPr>
                      <w:rFonts w:eastAsia="Calibri"/>
                    </w:rPr>
                    <w:t xml:space="preserve">Материалы: Композит толщиной не менее 3мм </w:t>
                  </w:r>
                  <w:proofErr w:type="spellStart"/>
                  <w:r w:rsidRPr="0018761A">
                    <w:rPr>
                      <w:rFonts w:eastAsia="Calibri"/>
                    </w:rPr>
                    <w:t>Алюкобонд</w:t>
                  </w:r>
                  <w:proofErr w:type="spellEnd"/>
                  <w:r w:rsidRPr="0018761A">
                    <w:rPr>
                      <w:rFonts w:eastAsia="Calibri"/>
                    </w:rPr>
                    <w:t xml:space="preserve">  (</w:t>
                  </w:r>
                  <w:proofErr w:type="spellStart"/>
                  <w:r w:rsidRPr="0018761A">
                    <w:rPr>
                      <w:rFonts w:eastAsia="Calibri"/>
                    </w:rPr>
                    <w:t>Alucobond</w:t>
                  </w:r>
                  <w:proofErr w:type="spellEnd"/>
                  <w:r w:rsidRPr="0018761A">
                    <w:rPr>
                      <w:rFonts w:eastAsia="Calibri"/>
                    </w:rPr>
                    <w:t xml:space="preserve">  Германия), цвет – серебро. Накладные буквы из акрила синего цвета (</w:t>
                  </w:r>
                  <w:proofErr w:type="spellStart"/>
                  <w:r w:rsidRPr="0018761A">
                    <w:rPr>
                      <w:rFonts w:eastAsia="Calibri"/>
                    </w:rPr>
                    <w:t>Altuglas</w:t>
                  </w:r>
                  <w:proofErr w:type="spellEnd"/>
                  <w:r w:rsidRPr="0018761A">
                    <w:rPr>
                      <w:rFonts w:eastAsia="Calibri"/>
                    </w:rPr>
                    <w:t xml:space="preserve"> Китай), толщиной не менее 3мм.</w:t>
                  </w:r>
                  <w:r w:rsidRPr="0018761A">
                    <w:t xml:space="preserve"> </w:t>
                  </w:r>
                </w:p>
                <w:p w:rsidR="00A31573" w:rsidRPr="0018761A" w:rsidRDefault="00A31573" w:rsidP="00AE5E49">
                  <w:pPr>
                    <w:widowControl w:val="0"/>
                    <w:contextualSpacing/>
                    <w:rPr>
                      <w:rFonts w:eastAsia="Calibri"/>
                    </w:rPr>
                  </w:pPr>
                  <w:r w:rsidRPr="0018761A">
                    <w:rPr>
                      <w:rFonts w:eastAsia="Calibri"/>
                    </w:rPr>
                    <w:t>Крепление на стену в зависимости от условий (</w:t>
                  </w:r>
                  <w:proofErr w:type="spellStart"/>
                  <w:r w:rsidRPr="0018761A">
                    <w:rPr>
                      <w:rFonts w:eastAsia="Calibri"/>
                    </w:rPr>
                    <w:t>само</w:t>
                  </w:r>
                  <w:r>
                    <w:rPr>
                      <w:rFonts w:eastAsia="Calibri"/>
                    </w:rPr>
                    <w:t>резы</w:t>
                  </w:r>
                  <w:proofErr w:type="spellEnd"/>
                  <w:r>
                    <w:rPr>
                      <w:rFonts w:eastAsia="Calibri"/>
                    </w:rPr>
                    <w:t>, дистанционные держатели).</w:t>
                  </w:r>
                </w:p>
              </w:tc>
            </w:tr>
            <w:tr w:rsidR="00A31573" w:rsidRPr="0018761A" w:rsidTr="006F01FF">
              <w:trPr>
                <w:trHeight w:val="3709"/>
              </w:trPr>
              <w:tc>
                <w:tcPr>
                  <w:tcW w:w="2632" w:type="dxa"/>
                  <w:tcBorders>
                    <w:bottom w:val="single" w:sz="4" w:space="0" w:color="auto"/>
                  </w:tcBorders>
                </w:tcPr>
                <w:p w:rsidR="00A31573" w:rsidRPr="0018761A" w:rsidRDefault="00A31573" w:rsidP="00AE5E49">
                  <w:pPr>
                    <w:widowControl w:val="0"/>
                    <w:rPr>
                      <w:rFonts w:eastAsia="Calibri"/>
                      <w:b/>
                    </w:rPr>
                  </w:pPr>
                  <w:r w:rsidRPr="0018761A">
                    <w:rPr>
                      <w:rFonts w:eastAsia="Calibri"/>
                      <w:b/>
                    </w:rPr>
                    <w:t xml:space="preserve">Визуализация </w:t>
                  </w:r>
                </w:p>
                <w:p w:rsidR="00A31573" w:rsidRPr="0018761A" w:rsidRDefault="00A31573" w:rsidP="00AE5E49">
                  <w:pPr>
                    <w:widowControl w:val="0"/>
                    <w:rPr>
                      <w:rFonts w:eastAsia="Calibri"/>
                      <w:b/>
                    </w:rPr>
                  </w:pPr>
                </w:p>
              </w:tc>
              <w:tc>
                <w:tcPr>
                  <w:tcW w:w="5103" w:type="dxa"/>
                  <w:tcBorders>
                    <w:bottom w:val="single" w:sz="4" w:space="0" w:color="auto"/>
                  </w:tcBorders>
                </w:tcPr>
                <w:p w:rsidR="00A31573" w:rsidRPr="0018761A" w:rsidRDefault="00A31573" w:rsidP="00AE5E49">
                  <w:pPr>
                    <w:widowControl w:val="0"/>
                    <w:rPr>
                      <w:rFonts w:eastAsia="Calibri"/>
                    </w:rPr>
                  </w:pPr>
                  <w:r w:rsidRPr="0018761A">
                    <w:rPr>
                      <w:noProof/>
                    </w:rPr>
                    <w:drawing>
                      <wp:inline distT="0" distB="0" distL="0" distR="0" wp14:anchorId="1895DA1F" wp14:editId="47DD8C63">
                        <wp:extent cx="2329732" cy="2329732"/>
                        <wp:effectExtent l="0" t="0" r="0" b="0"/>
                        <wp:docPr id="2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45"/>
                                <a:stretch>
                                  <a:fillRect/>
                                </a:stretch>
                              </pic:blipFill>
                              <pic:spPr>
                                <a:xfrm>
                                  <a:off x="0" y="0"/>
                                  <a:ext cx="2329733" cy="2329733"/>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18761A" w:rsidRDefault="00A31573" w:rsidP="00AE5E49">
            <w:pPr>
              <w:tabs>
                <w:tab w:val="left" w:pos="426"/>
              </w:tabs>
              <w:autoSpaceDE w:val="0"/>
              <w:autoSpaceDN w:val="0"/>
              <w:adjustRightInd w:val="0"/>
              <w:jc w:val="center"/>
            </w:pPr>
            <w:r w:rsidRPr="0018761A">
              <w:rPr>
                <w:color w:val="0070C0"/>
              </w:rPr>
              <w:t>66</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RPr="0018761A" w:rsidTr="006F01FF">
              <w:trPr>
                <w:trHeight w:val="250"/>
              </w:trPr>
              <w:tc>
                <w:tcPr>
                  <w:tcW w:w="2632" w:type="dxa"/>
                </w:tcPr>
                <w:p w:rsidR="00A31573" w:rsidRPr="0018761A" w:rsidRDefault="00A31573" w:rsidP="00AE5E49">
                  <w:pPr>
                    <w:widowControl w:val="0"/>
                    <w:rPr>
                      <w:rFonts w:eastAsia="Calibri"/>
                      <w:b/>
                    </w:rPr>
                  </w:pPr>
                  <w:r>
                    <w:rPr>
                      <w:rFonts w:eastAsia="Calibri"/>
                      <w:b/>
                    </w:rPr>
                    <w:t xml:space="preserve">2. </w:t>
                  </w:r>
                  <w:r w:rsidRPr="0018761A">
                    <w:rPr>
                      <w:rFonts w:eastAsia="Calibri"/>
                      <w:b/>
                    </w:rPr>
                    <w:t>Наименование</w:t>
                  </w:r>
                </w:p>
              </w:tc>
              <w:tc>
                <w:tcPr>
                  <w:tcW w:w="5103" w:type="dxa"/>
                </w:tcPr>
                <w:p w:rsidR="00A31573" w:rsidRPr="0018761A" w:rsidRDefault="00A31573" w:rsidP="00AE5E49">
                  <w:pPr>
                    <w:rPr>
                      <w:rFonts w:eastAsia="Calibri"/>
                      <w:b/>
                      <w:i/>
                    </w:rPr>
                  </w:pPr>
                  <w:r w:rsidRPr="0018761A">
                    <w:rPr>
                      <w:rFonts w:eastAsia="Calibri"/>
                      <w:b/>
                      <w:i/>
                      <w:color w:val="0070C0"/>
                    </w:rPr>
                    <w:t xml:space="preserve">Стела в атриуме / Уличная Стела          </w:t>
                  </w:r>
                </w:p>
              </w:tc>
            </w:tr>
            <w:tr w:rsidR="00A31573" w:rsidRPr="0018761A" w:rsidTr="006F01FF">
              <w:trPr>
                <w:trHeight w:val="150"/>
              </w:trPr>
              <w:tc>
                <w:tcPr>
                  <w:tcW w:w="2632" w:type="dxa"/>
                </w:tcPr>
                <w:p w:rsidR="00A31573" w:rsidRPr="0018761A" w:rsidRDefault="00A31573" w:rsidP="00AE5E49">
                  <w:pPr>
                    <w:widowControl w:val="0"/>
                    <w:rPr>
                      <w:rFonts w:eastAsia="Calibri"/>
                      <w:b/>
                    </w:rPr>
                  </w:pPr>
                  <w:r w:rsidRPr="0018761A">
                    <w:rPr>
                      <w:rFonts w:eastAsia="Calibri"/>
                      <w:b/>
                    </w:rPr>
                    <w:t>Задача</w:t>
                  </w:r>
                </w:p>
              </w:tc>
              <w:tc>
                <w:tcPr>
                  <w:tcW w:w="5103" w:type="dxa"/>
                </w:tcPr>
                <w:p w:rsidR="00A31573" w:rsidRPr="0018761A" w:rsidRDefault="00A31573" w:rsidP="00AE5E49">
                  <w:pPr>
                    <w:widowControl w:val="0"/>
                    <w:rPr>
                      <w:rFonts w:eastAsia="Calibri"/>
                      <w:b/>
                    </w:rPr>
                  </w:pPr>
                  <w:r w:rsidRPr="0018761A">
                    <w:rPr>
                      <w:rFonts w:eastAsia="Calibri"/>
                    </w:rPr>
                    <w:t>Карта / Указатели направлений движения к корпусам</w:t>
                  </w:r>
                  <w:r w:rsidRPr="0018761A">
                    <w:rPr>
                      <w:rFonts w:eastAsia="Calibri"/>
                      <w:b/>
                    </w:rPr>
                    <w:t xml:space="preserve">                    </w:t>
                  </w:r>
                </w:p>
              </w:tc>
            </w:tr>
            <w:tr w:rsidR="00A31573" w:rsidRPr="0018761A" w:rsidTr="006F01FF">
              <w:trPr>
                <w:trHeight w:val="250"/>
              </w:trPr>
              <w:tc>
                <w:tcPr>
                  <w:tcW w:w="2632" w:type="dxa"/>
                </w:tcPr>
                <w:p w:rsidR="00A31573" w:rsidRPr="0018761A" w:rsidRDefault="00A31573" w:rsidP="00AE5E49">
                  <w:pPr>
                    <w:widowControl w:val="0"/>
                    <w:rPr>
                      <w:rFonts w:eastAsia="Calibri"/>
                      <w:b/>
                    </w:rPr>
                  </w:pPr>
                  <w:r w:rsidRPr="0018761A">
                    <w:rPr>
                      <w:rFonts w:eastAsia="Calibri"/>
                      <w:b/>
                    </w:rPr>
                    <w:t>Размер</w:t>
                  </w:r>
                </w:p>
              </w:tc>
              <w:tc>
                <w:tcPr>
                  <w:tcW w:w="5103" w:type="dxa"/>
                </w:tcPr>
                <w:p w:rsidR="00A31573" w:rsidRPr="0018761A" w:rsidRDefault="00A31573" w:rsidP="00AE5E49">
                  <w:pPr>
                    <w:widowControl w:val="0"/>
                    <w:rPr>
                      <w:rFonts w:eastAsia="Calibri"/>
                    </w:rPr>
                  </w:pPr>
                  <w:r w:rsidRPr="0018761A">
                    <w:rPr>
                      <w:rFonts w:eastAsia="Calibri"/>
                    </w:rPr>
                    <w:t>Размер 700х2200 мм.</w:t>
                  </w:r>
                </w:p>
              </w:tc>
            </w:tr>
            <w:tr w:rsidR="00A31573" w:rsidRPr="0018761A" w:rsidTr="006F01FF">
              <w:trPr>
                <w:trHeight w:val="338"/>
              </w:trPr>
              <w:tc>
                <w:tcPr>
                  <w:tcW w:w="2632" w:type="dxa"/>
                </w:tcPr>
                <w:p w:rsidR="00A31573" w:rsidRPr="0018761A" w:rsidRDefault="00A31573" w:rsidP="00AE5E49">
                  <w:pPr>
                    <w:rPr>
                      <w:rFonts w:eastAsia="Calibri"/>
                      <w:b/>
                    </w:rPr>
                  </w:pPr>
                  <w:r w:rsidRPr="0018761A">
                    <w:rPr>
                      <w:rFonts w:eastAsia="Calibri"/>
                      <w:b/>
                    </w:rPr>
                    <w:t xml:space="preserve">Техническое исполнение </w:t>
                  </w:r>
                </w:p>
                <w:p w:rsidR="00A31573" w:rsidRPr="0018761A" w:rsidRDefault="00A31573" w:rsidP="00AE5E49">
                  <w:pPr>
                    <w:widowControl w:val="0"/>
                    <w:rPr>
                      <w:rFonts w:eastAsia="Calibri"/>
                      <w:b/>
                    </w:rPr>
                  </w:pPr>
                </w:p>
              </w:tc>
              <w:tc>
                <w:tcPr>
                  <w:tcW w:w="5103" w:type="dxa"/>
                </w:tcPr>
                <w:p w:rsidR="00A31573" w:rsidRPr="0018761A" w:rsidRDefault="00A31573" w:rsidP="00AE5E49">
                  <w:pPr>
                    <w:rPr>
                      <w:rFonts w:ascii="Arial" w:hAnsi="Arial" w:cs="Arial"/>
                      <w:color w:val="222222"/>
                    </w:rPr>
                  </w:pPr>
                  <w:r w:rsidRPr="0018761A">
                    <w:rPr>
                      <w:rFonts w:eastAsia="Calibri"/>
                    </w:rPr>
                    <w:t xml:space="preserve">Конструкция представляет собой стелу сложной формы с двумя лицевыми панелями.  Каркас стелы: </w:t>
                  </w:r>
                  <w:r w:rsidRPr="0018761A">
                    <w:rPr>
                      <w:color w:val="222222"/>
                      <w:shd w:val="clear" w:color="auto" w:fill="FFFFFF"/>
                    </w:rPr>
                    <w:t>швеллер 40х100х40х4 мм. Плита алюминиевая 10-14 мм для основания, уголок 40х40х1мм, покраска порошковая "под серебро", лист композита 3000х1500х3-4 мм</w:t>
                  </w:r>
                  <w:proofErr w:type="gramStart"/>
                  <w:r w:rsidRPr="0018761A">
                    <w:rPr>
                      <w:color w:val="222222"/>
                      <w:shd w:val="clear" w:color="auto" w:fill="FFFFFF"/>
                    </w:rPr>
                    <w:t>.</w:t>
                  </w:r>
                  <w:proofErr w:type="gramEnd"/>
                  <w:r w:rsidRPr="0018761A">
                    <w:rPr>
                      <w:color w:val="222222"/>
                      <w:shd w:val="clear" w:color="auto" w:fill="FFFFFF"/>
                    </w:rPr>
                    <w:t xml:space="preserve"> </w:t>
                  </w:r>
                  <w:proofErr w:type="gramStart"/>
                  <w:r w:rsidRPr="0018761A">
                    <w:rPr>
                      <w:color w:val="222222"/>
                      <w:shd w:val="clear" w:color="auto" w:fill="FFFFFF"/>
                    </w:rPr>
                    <w:t>н</w:t>
                  </w:r>
                  <w:proofErr w:type="gramEnd"/>
                  <w:r w:rsidRPr="0018761A">
                    <w:rPr>
                      <w:color w:val="222222"/>
                      <w:shd w:val="clear" w:color="auto" w:fill="FFFFFF"/>
                    </w:rPr>
                    <w:t>а лицевые панели.</w:t>
                  </w:r>
                  <w:r w:rsidRPr="0018761A">
                    <w:rPr>
                      <w:color w:val="222222"/>
                    </w:rPr>
                    <w:br w:type="textWrapping" w:clear="all"/>
                  </w:r>
                  <w:r w:rsidRPr="0018761A">
                    <w:rPr>
                      <w:rFonts w:eastAsia="Calibri"/>
                    </w:rPr>
                    <w:t xml:space="preserve">Печать осуществляется на светорассеивающей пленке </w:t>
                  </w:r>
                  <w:proofErr w:type="spellStart"/>
                  <w:r w:rsidRPr="0018761A">
                    <w:rPr>
                      <w:rFonts w:eastAsia="Calibri"/>
                    </w:rPr>
                    <w:t>Оракал</w:t>
                  </w:r>
                  <w:proofErr w:type="spellEnd"/>
                  <w:r w:rsidRPr="0018761A">
                    <w:rPr>
                      <w:rFonts w:eastAsia="Calibri"/>
                    </w:rPr>
                    <w:t xml:space="preserve"> (ORACAL Германия) толщина пленки не менее 0,07 мм.</w:t>
                  </w:r>
                </w:p>
                <w:p w:rsidR="00A31573" w:rsidRPr="0018761A" w:rsidRDefault="00A31573" w:rsidP="00AE5E49">
                  <w:pPr>
                    <w:rPr>
                      <w:rFonts w:eastAsia="Calibri"/>
                    </w:rPr>
                  </w:pPr>
                  <w:r w:rsidRPr="0018761A">
                    <w:rPr>
                      <w:rFonts w:eastAsia="Calibri"/>
                    </w:rPr>
                    <w:t xml:space="preserve">Цветность 4+0. Печать цифровая не менее 720 </w:t>
                  </w:r>
                  <w:proofErr w:type="spellStart"/>
                  <w:r w:rsidRPr="0018761A">
                    <w:rPr>
                      <w:rFonts w:eastAsia="Calibri"/>
                    </w:rPr>
                    <w:t>dpi</w:t>
                  </w:r>
                  <w:proofErr w:type="spellEnd"/>
                  <w:r w:rsidRPr="0018761A">
                    <w:rPr>
                      <w:rFonts w:eastAsia="Calibri"/>
                    </w:rPr>
                    <w:t xml:space="preserve">. </w:t>
                  </w:r>
                </w:p>
                <w:p w:rsidR="00A31573" w:rsidRPr="0018761A" w:rsidRDefault="00A31573" w:rsidP="00AE5E49">
                  <w:pPr>
                    <w:rPr>
                      <w:rFonts w:eastAsia="Calibri"/>
                    </w:rPr>
                  </w:pPr>
                  <w:r w:rsidRPr="0018761A">
                    <w:rPr>
                      <w:rFonts w:eastAsia="Calibri"/>
                    </w:rPr>
                    <w:t>Уста</w:t>
                  </w:r>
                  <w:r>
                    <w:rPr>
                      <w:rFonts w:eastAsia="Calibri"/>
                    </w:rPr>
                    <w:t>новка на собственный фундамент (Исполнителя).</w:t>
                  </w:r>
                </w:p>
              </w:tc>
            </w:tr>
            <w:tr w:rsidR="00A31573" w:rsidRPr="0018761A" w:rsidTr="006F01FF">
              <w:trPr>
                <w:trHeight w:val="3709"/>
              </w:trPr>
              <w:tc>
                <w:tcPr>
                  <w:tcW w:w="2632" w:type="dxa"/>
                  <w:tcBorders>
                    <w:bottom w:val="single" w:sz="4" w:space="0" w:color="auto"/>
                  </w:tcBorders>
                </w:tcPr>
                <w:p w:rsidR="00A31573" w:rsidRPr="0018761A" w:rsidRDefault="00A31573" w:rsidP="00AE5E49">
                  <w:pPr>
                    <w:widowControl w:val="0"/>
                    <w:rPr>
                      <w:rFonts w:eastAsia="Calibri"/>
                      <w:b/>
                    </w:rPr>
                  </w:pPr>
                  <w:r w:rsidRPr="0018761A">
                    <w:rPr>
                      <w:rFonts w:eastAsia="Calibri"/>
                      <w:b/>
                    </w:rPr>
                    <w:lastRenderedPageBreak/>
                    <w:t xml:space="preserve">Визуализация </w:t>
                  </w:r>
                </w:p>
                <w:p w:rsidR="00A31573" w:rsidRPr="0018761A" w:rsidRDefault="00A31573" w:rsidP="00AE5E49">
                  <w:pPr>
                    <w:widowControl w:val="0"/>
                    <w:rPr>
                      <w:rFonts w:eastAsia="Calibri"/>
                      <w:b/>
                    </w:rPr>
                  </w:pPr>
                </w:p>
              </w:tc>
              <w:tc>
                <w:tcPr>
                  <w:tcW w:w="5103" w:type="dxa"/>
                  <w:tcBorders>
                    <w:bottom w:val="single" w:sz="4" w:space="0" w:color="auto"/>
                  </w:tcBorders>
                </w:tcPr>
                <w:p w:rsidR="00A31573" w:rsidRPr="0018761A" w:rsidRDefault="00A31573" w:rsidP="00AE5E49">
                  <w:pPr>
                    <w:widowControl w:val="0"/>
                    <w:rPr>
                      <w:rFonts w:eastAsia="Calibri"/>
                    </w:rPr>
                  </w:pPr>
                  <w:r w:rsidRPr="0018761A">
                    <w:rPr>
                      <w:noProof/>
                    </w:rPr>
                    <w:drawing>
                      <wp:inline distT="0" distB="0" distL="0" distR="0" wp14:anchorId="195F837D" wp14:editId="00441DDE">
                        <wp:extent cx="1303900" cy="4114800"/>
                        <wp:effectExtent l="0" t="0" r="0" b="0"/>
                        <wp:docPr id="22"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46"/>
                                <a:stretch>
                                  <a:fillRect/>
                                </a:stretch>
                              </pic:blipFill>
                              <pic:spPr>
                                <a:xfrm>
                                  <a:off x="0" y="0"/>
                                  <a:ext cx="1303048" cy="4112110"/>
                                </a:xfrm>
                                <a:prstGeom prst="rect">
                                  <a:avLst/>
                                </a:prstGeom>
                              </pic:spPr>
                            </pic:pic>
                          </a:graphicData>
                        </a:graphic>
                      </wp:inline>
                    </w:drawing>
                  </w:r>
                </w:p>
                <w:p w:rsidR="00A31573" w:rsidRPr="0018761A" w:rsidRDefault="00A31573" w:rsidP="00AE5E49">
                  <w:pPr>
                    <w:widowControl w:val="0"/>
                    <w:rPr>
                      <w:rFonts w:eastAsia="Calibri"/>
                    </w:rPr>
                  </w:pP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18761A" w:rsidRDefault="00A31573" w:rsidP="00AE5E49">
            <w:pPr>
              <w:tabs>
                <w:tab w:val="left" w:pos="426"/>
              </w:tabs>
              <w:autoSpaceDE w:val="0"/>
              <w:autoSpaceDN w:val="0"/>
              <w:adjustRightInd w:val="0"/>
              <w:jc w:val="center"/>
            </w:pPr>
            <w:r w:rsidRPr="0018761A">
              <w:rPr>
                <w:color w:val="0070C0"/>
              </w:rPr>
              <w:lastRenderedPageBreak/>
              <w:t>10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6833E3" w:rsidRDefault="00A31573" w:rsidP="00AE5E49">
                  <w:pPr>
                    <w:widowControl w:val="0"/>
                    <w:rPr>
                      <w:rFonts w:eastAsia="Calibri"/>
                      <w:b/>
                    </w:rPr>
                  </w:pPr>
                  <w:r>
                    <w:rPr>
                      <w:rFonts w:eastAsia="Calibri"/>
                      <w:b/>
                    </w:rPr>
                    <w:lastRenderedPageBreak/>
                    <w:t xml:space="preserve">3. </w:t>
                  </w:r>
                  <w:r w:rsidRPr="006833E3">
                    <w:rPr>
                      <w:rFonts w:eastAsia="Calibri"/>
                      <w:b/>
                    </w:rPr>
                    <w:t>Наименование</w:t>
                  </w:r>
                </w:p>
              </w:tc>
              <w:tc>
                <w:tcPr>
                  <w:tcW w:w="5103" w:type="dxa"/>
                </w:tcPr>
                <w:p w:rsidR="00A31573" w:rsidRPr="00EB2805" w:rsidRDefault="00A31573" w:rsidP="00AE5E49">
                  <w:pPr>
                    <w:rPr>
                      <w:rFonts w:eastAsia="Calibri"/>
                    </w:rPr>
                  </w:pPr>
                  <w:r w:rsidRPr="0018761A">
                    <w:rPr>
                      <w:b/>
                      <w:i/>
                      <w:color w:val="0070C0"/>
                    </w:rPr>
                    <w:t>Плакат при входе/переходе в корпус</w:t>
                  </w:r>
                  <w:r>
                    <w:rPr>
                      <w:b/>
                      <w:i/>
                      <w:color w:val="0070C0"/>
                    </w:rPr>
                    <w:t xml:space="preserve">/ </w:t>
                  </w:r>
                  <w:proofErr w:type="spellStart"/>
                  <w:r w:rsidRPr="0018761A">
                    <w:rPr>
                      <w:rFonts w:eastAsia="Calibri"/>
                      <w:b/>
                      <w:i/>
                      <w:color w:val="0070C0"/>
                    </w:rPr>
                    <w:t>Инфоплакат</w:t>
                  </w:r>
                  <w:proofErr w:type="spellEnd"/>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widowControl w:val="0"/>
                    <w:rPr>
                      <w:rFonts w:eastAsia="Calibri"/>
                      <w:b/>
                    </w:rPr>
                  </w:pPr>
                  <w:r w:rsidRPr="00090705">
                    <w:rPr>
                      <w:rFonts w:eastAsia="Calibri"/>
                    </w:rPr>
                    <w:t>Карта / Название корпуса / Этажи с перечислением помещений</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Pr>
                      <w:rFonts w:eastAsia="Calibri"/>
                    </w:rPr>
                    <w:t>Размер 1000х1500 мм</w:t>
                  </w:r>
                </w:p>
              </w:tc>
            </w:tr>
            <w:tr w:rsidR="00A31573" w:rsidTr="006F01FF">
              <w:trPr>
                <w:trHeight w:val="415"/>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Pr="0018761A" w:rsidRDefault="00A31573" w:rsidP="00AE5E49">
                  <w:pPr>
                    <w:rPr>
                      <w:rFonts w:eastAsia="Calibri"/>
                    </w:rPr>
                  </w:pPr>
                  <w:r w:rsidRPr="00090705">
                    <w:rPr>
                      <w:rFonts w:eastAsia="Calibri"/>
                    </w:rPr>
                    <w:t xml:space="preserve">Конструкция представляет собой </w:t>
                  </w:r>
                  <w:r>
                    <w:rPr>
                      <w:rFonts w:eastAsia="Calibri"/>
                    </w:rPr>
                    <w:t xml:space="preserve">объемную панель </w:t>
                  </w:r>
                  <w:r w:rsidRPr="00090705">
                    <w:rPr>
                      <w:rFonts w:eastAsia="Calibri"/>
                    </w:rPr>
                    <w:t xml:space="preserve">простой формы </w:t>
                  </w:r>
                  <w:r w:rsidRPr="00E56DE6">
                    <w:rPr>
                      <w:rFonts w:eastAsia="Calibri"/>
                    </w:rPr>
                    <w:t xml:space="preserve">из </w:t>
                  </w:r>
                  <w:proofErr w:type="spellStart"/>
                  <w:r w:rsidRPr="00E56DE6">
                    <w:rPr>
                      <w:rFonts w:eastAsia="Calibri"/>
                    </w:rPr>
                    <w:t>Алюмокомпозита</w:t>
                  </w:r>
                  <w:proofErr w:type="spellEnd"/>
                  <w:r w:rsidRPr="00E56DE6">
                    <w:rPr>
                      <w:rFonts w:eastAsia="Calibri"/>
                    </w:rPr>
                    <w:t xml:space="preserve"> 3мм  </w:t>
                  </w:r>
                  <w:proofErr w:type="spellStart"/>
                  <w:r w:rsidRPr="00E56DE6">
                    <w:rPr>
                      <w:rFonts w:eastAsia="Calibri"/>
                    </w:rPr>
                    <w:t>Алюкобонд</w:t>
                  </w:r>
                  <w:proofErr w:type="spellEnd"/>
                  <w:r w:rsidRPr="00E56DE6">
                    <w:rPr>
                      <w:rFonts w:eastAsia="Calibri"/>
                    </w:rPr>
                    <w:t xml:space="preserve"> </w:t>
                  </w:r>
                  <w:r>
                    <w:rPr>
                      <w:rFonts w:eastAsia="Calibri"/>
                    </w:rPr>
                    <w:t xml:space="preserve"> (</w:t>
                  </w:r>
                  <w:proofErr w:type="spellStart"/>
                  <w:r>
                    <w:rPr>
                      <w:rFonts w:eastAsia="Calibri"/>
                    </w:rPr>
                    <w:t>Alucobond</w:t>
                  </w:r>
                  <w:proofErr w:type="spellEnd"/>
                  <w:r>
                    <w:rPr>
                      <w:rFonts w:eastAsia="Calibri"/>
                    </w:rPr>
                    <w:t xml:space="preserve">  Германия), цвет – белый. </w:t>
                  </w:r>
                  <w:r w:rsidRPr="00E56DE6">
                    <w:rPr>
                      <w:rFonts w:eastAsia="Calibri"/>
                    </w:rPr>
                    <w:t>Печать осу</w:t>
                  </w:r>
                  <w:r>
                    <w:rPr>
                      <w:rFonts w:eastAsia="Calibri"/>
                    </w:rPr>
                    <w:t>ществляется на</w:t>
                  </w:r>
                  <w:r w:rsidRPr="00E56DE6">
                    <w:rPr>
                      <w:rFonts w:eastAsia="Calibri"/>
                    </w:rPr>
                    <w:t xml:space="preserve"> </w:t>
                  </w:r>
                  <w:r>
                    <w:rPr>
                      <w:rFonts w:eastAsia="Calibri"/>
                    </w:rPr>
                    <w:t xml:space="preserve">пленке ORACAL (Германия) с матовой </w:t>
                  </w:r>
                  <w:proofErr w:type="spellStart"/>
                  <w:r>
                    <w:rPr>
                      <w:rFonts w:eastAsia="Calibri"/>
                    </w:rPr>
                    <w:t>ламинацией</w:t>
                  </w:r>
                  <w:proofErr w:type="spellEnd"/>
                  <w:r>
                    <w:rPr>
                      <w:rFonts w:eastAsia="Calibri"/>
                    </w:rPr>
                    <w:t xml:space="preserve"> пленкой той же марки ORACAL (Германия) </w:t>
                  </w:r>
                  <w:r w:rsidRPr="000600C9">
                    <w:rPr>
                      <w:rFonts w:eastAsia="Calibri"/>
                    </w:rPr>
                    <w:t>толщина пленки, не менее 0,07 мм</w:t>
                  </w:r>
                  <w:r>
                    <w:rPr>
                      <w:rFonts w:eastAsia="Calibri"/>
                    </w:rPr>
                    <w:t xml:space="preserve">. </w:t>
                  </w:r>
                  <w:r w:rsidRPr="00E56DE6">
                    <w:rPr>
                      <w:rFonts w:eastAsia="Calibri"/>
                    </w:rPr>
                    <w:t>Цветность 4+0. Печ</w:t>
                  </w:r>
                  <w:r>
                    <w:rPr>
                      <w:rFonts w:eastAsia="Calibri"/>
                    </w:rPr>
                    <w:t xml:space="preserve">ать цифровая не менее 720 </w:t>
                  </w:r>
                  <w:proofErr w:type="spellStart"/>
                  <w:r>
                    <w:rPr>
                      <w:rFonts w:eastAsia="Calibri"/>
                    </w:rPr>
                    <w:t>dpi</w:t>
                  </w:r>
                  <w:proofErr w:type="spellEnd"/>
                  <w:r>
                    <w:rPr>
                      <w:rFonts w:eastAsia="Calibri"/>
                    </w:rPr>
                    <w:t xml:space="preserve">. Установка на стену (дистанционные держатели).                                                                   </w:t>
                  </w:r>
                </w:p>
              </w:tc>
            </w:tr>
            <w:tr w:rsidR="00A31573" w:rsidTr="006F01FF">
              <w:trPr>
                <w:trHeight w:val="5244"/>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lastRenderedPageBreak/>
                    <w:t xml:space="preserve"> Визуализация</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503A7DC0" wp14:editId="6EF7201E">
                        <wp:extent cx="2052084" cy="3084382"/>
                        <wp:effectExtent l="0" t="0" r="5715" b="1905"/>
                        <wp:docPr id="23"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47"/>
                                <a:stretch>
                                  <a:fillRect/>
                                </a:stretch>
                              </pic:blipFill>
                              <pic:spPr>
                                <a:xfrm>
                                  <a:off x="0" y="0"/>
                                  <a:ext cx="2058430" cy="3093920"/>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8761A">
              <w:rPr>
                <w:color w:val="0070C0"/>
              </w:rPr>
              <w:lastRenderedPageBreak/>
              <w:t>130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313"/>
              </w:trPr>
              <w:tc>
                <w:tcPr>
                  <w:tcW w:w="2632" w:type="dxa"/>
                </w:tcPr>
                <w:p w:rsidR="00A31573" w:rsidRPr="006833E3" w:rsidRDefault="00A31573" w:rsidP="00AE5E49">
                  <w:pPr>
                    <w:widowControl w:val="0"/>
                    <w:rPr>
                      <w:rFonts w:eastAsia="Calibri"/>
                      <w:b/>
                    </w:rPr>
                  </w:pPr>
                  <w:r>
                    <w:rPr>
                      <w:rFonts w:eastAsia="Calibri"/>
                      <w:b/>
                    </w:rPr>
                    <w:lastRenderedPageBreak/>
                    <w:t xml:space="preserve">4. </w:t>
                  </w:r>
                  <w:r w:rsidRPr="006833E3">
                    <w:rPr>
                      <w:rFonts w:eastAsia="Calibri"/>
                      <w:b/>
                    </w:rPr>
                    <w:t>Наименование</w:t>
                  </w:r>
                </w:p>
              </w:tc>
              <w:tc>
                <w:tcPr>
                  <w:tcW w:w="5103" w:type="dxa"/>
                </w:tcPr>
                <w:p w:rsidR="00A31573" w:rsidRPr="00151D88" w:rsidRDefault="00A31573" w:rsidP="00AE5E49">
                  <w:pPr>
                    <w:rPr>
                      <w:rFonts w:eastAsia="Calibri"/>
                      <w:b/>
                      <w:i/>
                    </w:rPr>
                  </w:pPr>
                  <w:r w:rsidRPr="00151D88">
                    <w:rPr>
                      <w:rFonts w:eastAsia="Calibri"/>
                      <w:b/>
                      <w:i/>
                      <w:color w:val="0070C0"/>
                    </w:rPr>
                    <w:t>Табличка с номером этажа</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widowControl w:val="0"/>
                    <w:rPr>
                      <w:rFonts w:eastAsia="Calibri"/>
                      <w:b/>
                    </w:rPr>
                  </w:pPr>
                  <w:r w:rsidRPr="007032BF">
                    <w:rPr>
                      <w:rFonts w:eastAsia="Calibri"/>
                    </w:rPr>
                    <w:t>Обозначение корпус</w:t>
                  </w:r>
                  <w:r>
                    <w:rPr>
                      <w:rFonts w:eastAsia="Calibri"/>
                    </w:rPr>
                    <w:t xml:space="preserve">а и номера этажа </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sidRPr="007032BF">
                    <w:rPr>
                      <w:rFonts w:eastAsia="Calibri"/>
                    </w:rPr>
                    <w:t>490х490мм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Pr="00151D88" w:rsidRDefault="00A31573" w:rsidP="00AE5E49">
                  <w:pPr>
                    <w:widowControl w:val="0"/>
                    <w:rPr>
                      <w:rFonts w:eastAsia="Calibri"/>
                    </w:rPr>
                  </w:pPr>
                  <w:r w:rsidRPr="00E56DE6">
                    <w:rPr>
                      <w:rFonts w:eastAsia="Calibri"/>
                    </w:rPr>
                    <w:t>Материал</w:t>
                  </w:r>
                  <w:r>
                    <w:rPr>
                      <w:rFonts w:eastAsia="Calibri"/>
                    </w:rPr>
                    <w:t>ы</w:t>
                  </w:r>
                  <w:r w:rsidRPr="00E56DE6">
                    <w:rPr>
                      <w:rFonts w:eastAsia="Calibri"/>
                    </w:rPr>
                    <w:t xml:space="preserve">: Композит 3мм </w:t>
                  </w:r>
                  <w:proofErr w:type="spellStart"/>
                  <w:r w:rsidRPr="00E56DE6">
                    <w:rPr>
                      <w:rFonts w:eastAsia="Calibri"/>
                    </w:rPr>
                    <w:t>Алюкобонд</w:t>
                  </w:r>
                  <w:proofErr w:type="spellEnd"/>
                  <w:r w:rsidRPr="00E56DE6">
                    <w:rPr>
                      <w:rFonts w:eastAsia="Calibri"/>
                    </w:rPr>
                    <w:t xml:space="preserve">  (</w:t>
                  </w:r>
                  <w:proofErr w:type="spellStart"/>
                  <w:r w:rsidRPr="00E56DE6">
                    <w:rPr>
                      <w:rFonts w:eastAsia="Calibri"/>
                    </w:rPr>
                    <w:t>Alucobond</w:t>
                  </w:r>
                  <w:proofErr w:type="spellEnd"/>
                  <w:r w:rsidRPr="00E56DE6">
                    <w:rPr>
                      <w:rFonts w:eastAsia="Calibri"/>
                    </w:rPr>
                    <w:t xml:space="preserve">  Германия), цвет – серебро. Накладные буквы Акрил синего цвета (</w:t>
                  </w:r>
                  <w:proofErr w:type="spellStart"/>
                  <w:r w:rsidRPr="00E56DE6">
                    <w:rPr>
                      <w:rFonts w:eastAsia="Calibri"/>
                    </w:rPr>
                    <w:t>Altuglas</w:t>
                  </w:r>
                  <w:proofErr w:type="spellEnd"/>
                  <w:r w:rsidRPr="00E56DE6">
                    <w:rPr>
                      <w:rFonts w:eastAsia="Calibri"/>
                    </w:rPr>
                    <w:t xml:space="preserve"> Китай) 3мм. Крепление на стену в зависимости от условий (</w:t>
                  </w:r>
                  <w:proofErr w:type="spellStart"/>
                  <w:r w:rsidRPr="00E56DE6">
                    <w:rPr>
                      <w:rFonts w:eastAsia="Calibri"/>
                    </w:rPr>
                    <w:t>саморезы</w:t>
                  </w:r>
                  <w:proofErr w:type="spellEnd"/>
                  <w:r w:rsidRPr="00E56DE6">
                    <w:rPr>
                      <w:rFonts w:eastAsia="Calibri"/>
                    </w:rPr>
                    <w:t>, дистанционные держатели).</w:t>
                  </w:r>
                </w:p>
              </w:tc>
            </w:tr>
            <w:tr w:rsidR="00A31573" w:rsidTr="006F01FF">
              <w:trPr>
                <w:trHeight w:val="3709"/>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1998004F" wp14:editId="77508F44">
                        <wp:extent cx="2243470" cy="2247548"/>
                        <wp:effectExtent l="0" t="0" r="4445" b="635"/>
                        <wp:docPr id="2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8"/>
                                <a:stretch>
                                  <a:fillRect/>
                                </a:stretch>
                              </pic:blipFill>
                              <pic:spPr>
                                <a:xfrm>
                                  <a:off x="0" y="0"/>
                                  <a:ext cx="2252935" cy="2257030"/>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t>470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6833E3" w:rsidRDefault="00A31573" w:rsidP="00AE5E49">
                  <w:pPr>
                    <w:widowControl w:val="0"/>
                    <w:rPr>
                      <w:rFonts w:eastAsia="Calibri"/>
                      <w:b/>
                    </w:rPr>
                  </w:pPr>
                  <w:r>
                    <w:rPr>
                      <w:rFonts w:eastAsia="Calibri"/>
                      <w:b/>
                    </w:rPr>
                    <w:t xml:space="preserve">5. </w:t>
                  </w:r>
                  <w:r w:rsidRPr="006833E3">
                    <w:rPr>
                      <w:rFonts w:eastAsia="Calibri"/>
                      <w:b/>
                    </w:rPr>
                    <w:t>Наименование</w:t>
                  </w:r>
                </w:p>
              </w:tc>
              <w:tc>
                <w:tcPr>
                  <w:tcW w:w="5103" w:type="dxa"/>
                </w:tcPr>
                <w:p w:rsidR="00A31573" w:rsidRPr="00151D88" w:rsidRDefault="00A31573" w:rsidP="00AE5E49">
                  <w:pPr>
                    <w:widowControl w:val="0"/>
                    <w:rPr>
                      <w:rFonts w:eastAsia="Calibri"/>
                      <w:b/>
                      <w:i/>
                    </w:rPr>
                  </w:pPr>
                  <w:r w:rsidRPr="00151D88">
                    <w:rPr>
                      <w:rFonts w:eastAsia="Calibri"/>
                      <w:b/>
                      <w:i/>
                      <w:color w:val="0070C0"/>
                    </w:rPr>
                    <w:t xml:space="preserve">Табличка со схемой этажа  </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widowControl w:val="0"/>
                    <w:rPr>
                      <w:rFonts w:eastAsia="Calibri"/>
                      <w:b/>
                    </w:rPr>
                  </w:pPr>
                  <w:r w:rsidRPr="002810B8">
                    <w:rPr>
                      <w:rFonts w:eastAsia="Calibri"/>
                    </w:rPr>
                    <w:t>Схема этажа с указанием помещений</w:t>
                  </w:r>
                  <w:r>
                    <w:rPr>
                      <w:rFonts w:eastAsia="Calibri"/>
                      <w:b/>
                    </w:rPr>
                    <w:t xml:space="preserve">                    </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Pr>
                      <w:rFonts w:eastAsia="Calibri"/>
                    </w:rPr>
                    <w:t>490х98</w:t>
                  </w:r>
                  <w:r w:rsidRPr="002810B8">
                    <w:rPr>
                      <w:rFonts w:eastAsia="Calibri"/>
                    </w:rPr>
                    <w:t>0 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Default="00A31573" w:rsidP="00AE5E49">
                  <w:pPr>
                    <w:rPr>
                      <w:rFonts w:eastAsia="Calibri"/>
                    </w:rPr>
                  </w:pPr>
                  <w:r>
                    <w:rPr>
                      <w:rFonts w:eastAsia="Calibri"/>
                    </w:rPr>
                    <w:t>Материалы: Полистирол белого цвета 3мм (</w:t>
                  </w:r>
                  <w:r>
                    <w:rPr>
                      <w:rFonts w:eastAsia="Calibri"/>
                      <w:lang w:val="en-US"/>
                    </w:rPr>
                    <w:t>GEBAU</w:t>
                  </w:r>
                  <w:r w:rsidRPr="002810B8">
                    <w:rPr>
                      <w:rFonts w:eastAsia="Calibri"/>
                    </w:rPr>
                    <w:t xml:space="preserve"> </w:t>
                  </w:r>
                  <w:r>
                    <w:rPr>
                      <w:rFonts w:eastAsia="Calibri"/>
                    </w:rPr>
                    <w:t>Россия),</w:t>
                  </w:r>
                  <w:r>
                    <w:t xml:space="preserve"> </w:t>
                  </w:r>
                  <w:r w:rsidRPr="002810B8">
                    <w:rPr>
                      <w:rFonts w:eastAsia="Calibri"/>
                    </w:rPr>
                    <w:t xml:space="preserve">Печать </w:t>
                  </w:r>
                  <w:r>
                    <w:rPr>
                      <w:rFonts w:eastAsia="Calibri"/>
                    </w:rPr>
                    <w:t xml:space="preserve">с матовой </w:t>
                  </w:r>
                  <w:proofErr w:type="spellStart"/>
                  <w:r>
                    <w:rPr>
                      <w:rFonts w:eastAsia="Calibri"/>
                    </w:rPr>
                    <w:t>ламинацией</w:t>
                  </w:r>
                  <w:proofErr w:type="spellEnd"/>
                  <w:r>
                    <w:rPr>
                      <w:rFonts w:eastAsia="Calibri"/>
                    </w:rPr>
                    <w:t xml:space="preserve"> </w:t>
                  </w:r>
                  <w:r w:rsidRPr="002810B8">
                    <w:rPr>
                      <w:rFonts w:eastAsia="Calibri"/>
                    </w:rPr>
                    <w:t xml:space="preserve">осуществляется на пленке </w:t>
                  </w:r>
                  <w:proofErr w:type="spellStart"/>
                  <w:r w:rsidRPr="002810B8">
                    <w:rPr>
                      <w:rFonts w:eastAsia="Calibri"/>
                    </w:rPr>
                    <w:t>Оракал</w:t>
                  </w:r>
                  <w:proofErr w:type="spellEnd"/>
                  <w:r w:rsidRPr="002810B8">
                    <w:rPr>
                      <w:rFonts w:eastAsia="Calibri"/>
                    </w:rPr>
                    <w:t xml:space="preserve"> (ORACAL Герм</w:t>
                  </w:r>
                  <w:r>
                    <w:rPr>
                      <w:rFonts w:eastAsia="Calibri"/>
                    </w:rPr>
                    <w:t>ания)</w:t>
                  </w:r>
                  <w:r>
                    <w:t xml:space="preserve"> </w:t>
                  </w:r>
                  <w:r w:rsidRPr="000600C9">
                    <w:rPr>
                      <w:rFonts w:eastAsia="Calibri"/>
                    </w:rPr>
                    <w:t>толщина пленки, не менее 0,07 мм</w:t>
                  </w:r>
                  <w:r w:rsidRPr="002810B8">
                    <w:rPr>
                      <w:rFonts w:eastAsia="Calibri"/>
                    </w:rPr>
                    <w:t xml:space="preserve">. Цветность 4+0. Печать цифровая не менее 720 </w:t>
                  </w:r>
                  <w:proofErr w:type="spellStart"/>
                  <w:r w:rsidRPr="002810B8">
                    <w:rPr>
                      <w:rFonts w:eastAsia="Calibri"/>
                    </w:rPr>
                    <w:t>dpi</w:t>
                  </w:r>
                  <w:proofErr w:type="spellEnd"/>
                  <w:r w:rsidRPr="002810B8">
                    <w:rPr>
                      <w:rFonts w:eastAsia="Calibri"/>
                    </w:rPr>
                    <w:t>.</w:t>
                  </w:r>
                  <w:r>
                    <w:t xml:space="preserve"> </w:t>
                  </w:r>
                  <w:r w:rsidRPr="002810B8">
                    <w:rPr>
                      <w:rFonts w:eastAsia="Calibri"/>
                    </w:rPr>
                    <w:t>Крепление на стену в зависимости от условий (</w:t>
                  </w:r>
                  <w:proofErr w:type="spellStart"/>
                  <w:r w:rsidRPr="002810B8">
                    <w:rPr>
                      <w:rFonts w:eastAsia="Calibri"/>
                    </w:rPr>
                    <w:t>саморезы</w:t>
                  </w:r>
                  <w:proofErr w:type="spellEnd"/>
                  <w:r w:rsidRPr="002810B8">
                    <w:rPr>
                      <w:rFonts w:eastAsia="Calibri"/>
                    </w:rPr>
                    <w:t>, дистанционные держатели).</w:t>
                  </w:r>
                  <w:r>
                    <w:rPr>
                      <w:rFonts w:eastAsia="Calibri"/>
                    </w:rPr>
                    <w:t xml:space="preserve"> </w:t>
                  </w:r>
                </w:p>
              </w:tc>
            </w:tr>
            <w:tr w:rsidR="00A31573" w:rsidTr="006F01FF">
              <w:trPr>
                <w:trHeight w:val="6255"/>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lastRenderedPageBreak/>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68952939" wp14:editId="3D5B63C5">
                        <wp:extent cx="2158410" cy="3834742"/>
                        <wp:effectExtent l="0" t="0" r="0" b="0"/>
                        <wp:docPr id="2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pic:cNvPicPr>
                                  <a:picLocks noChangeAspect="1"/>
                                </pic:cNvPicPr>
                              </pic:nvPicPr>
                              <pic:blipFill>
                                <a:blip r:embed="rId49"/>
                                <a:stretch>
                                  <a:fillRect/>
                                </a:stretch>
                              </pic:blipFill>
                              <pic:spPr>
                                <a:xfrm>
                                  <a:off x="0" y="0"/>
                                  <a:ext cx="2164196" cy="3845021"/>
                                </a:xfrm>
                                <a:prstGeom prst="rect">
                                  <a:avLst/>
                                </a:prstGeom>
                              </pic:spPr>
                            </pic:pic>
                          </a:graphicData>
                        </a:graphic>
                      </wp:inline>
                    </w:drawing>
                  </w:r>
                </w:p>
                <w:p w:rsidR="00A31573" w:rsidRDefault="00A31573" w:rsidP="00AE5E49">
                  <w:pPr>
                    <w:widowControl w:val="0"/>
                    <w:rPr>
                      <w:rFonts w:eastAsia="Calibri"/>
                    </w:rPr>
                  </w:pP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lastRenderedPageBreak/>
              <w:t>470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151D88" w:rsidRDefault="00A31573" w:rsidP="00AE5E49">
                  <w:pPr>
                    <w:pStyle w:val="ae"/>
                    <w:widowControl w:val="0"/>
                    <w:numPr>
                      <w:ilvl w:val="0"/>
                      <w:numId w:val="84"/>
                    </w:numPr>
                    <w:ind w:left="0" w:firstLine="0"/>
                    <w:rPr>
                      <w:b/>
                      <w:szCs w:val="24"/>
                    </w:rPr>
                  </w:pPr>
                  <w:r w:rsidRPr="00151D88">
                    <w:rPr>
                      <w:b/>
                      <w:szCs w:val="24"/>
                    </w:rPr>
                    <w:lastRenderedPageBreak/>
                    <w:t>Наименование</w:t>
                  </w:r>
                </w:p>
              </w:tc>
              <w:tc>
                <w:tcPr>
                  <w:tcW w:w="5103" w:type="dxa"/>
                </w:tcPr>
                <w:p w:rsidR="00A31573" w:rsidRPr="00151D88" w:rsidRDefault="00A31573" w:rsidP="00AE5E49">
                  <w:pPr>
                    <w:widowControl w:val="0"/>
                    <w:rPr>
                      <w:rFonts w:eastAsia="Calibri"/>
                      <w:b/>
                      <w:i/>
                    </w:rPr>
                  </w:pPr>
                  <w:r w:rsidRPr="00151D88">
                    <w:rPr>
                      <w:rFonts w:eastAsia="Calibri"/>
                      <w:b/>
                      <w:i/>
                      <w:color w:val="0070C0"/>
                    </w:rPr>
                    <w:t xml:space="preserve">Табличка разводящая  </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widowControl w:val="0"/>
                    <w:rPr>
                      <w:rFonts w:eastAsia="Calibri"/>
                      <w:b/>
                    </w:rPr>
                  </w:pPr>
                  <w:r w:rsidRPr="002810B8">
                    <w:rPr>
                      <w:rFonts w:eastAsia="Calibri"/>
                    </w:rPr>
                    <w:t>Указатель направлений (налево/направо) /номера аудиторий / перечисление общественных зон</w:t>
                  </w:r>
                  <w:r>
                    <w:rPr>
                      <w:rFonts w:eastAsia="Calibri"/>
                      <w:b/>
                    </w:rPr>
                    <w:t xml:space="preserve">        </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sidRPr="002810B8">
                    <w:rPr>
                      <w:rFonts w:eastAsia="Calibri"/>
                    </w:rPr>
                    <w:t>490х490 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Default="00A31573" w:rsidP="00AE5E49">
                  <w:pPr>
                    <w:widowControl w:val="0"/>
                    <w:rPr>
                      <w:rFonts w:eastAsia="Calibri"/>
                    </w:rPr>
                  </w:pPr>
                  <w:r w:rsidRPr="000600C9">
                    <w:rPr>
                      <w:rFonts w:eastAsia="Calibri"/>
                    </w:rPr>
                    <w:t>Материал</w:t>
                  </w:r>
                  <w:r>
                    <w:rPr>
                      <w:rFonts w:eastAsia="Calibri"/>
                    </w:rPr>
                    <w:t>ы</w:t>
                  </w:r>
                  <w:r w:rsidRPr="000600C9">
                    <w:rPr>
                      <w:rFonts w:eastAsia="Calibri"/>
                    </w:rPr>
                    <w:t xml:space="preserve">: Полистирол белого цвета 3мм (GEBAU Россия), Печать с матовой </w:t>
                  </w:r>
                  <w:proofErr w:type="spellStart"/>
                  <w:r w:rsidRPr="000600C9">
                    <w:rPr>
                      <w:rFonts w:eastAsia="Calibri"/>
                    </w:rPr>
                    <w:t>ламинацией</w:t>
                  </w:r>
                  <w:proofErr w:type="spellEnd"/>
                  <w:r w:rsidRPr="000600C9">
                    <w:rPr>
                      <w:rFonts w:eastAsia="Calibri"/>
                    </w:rPr>
                    <w:t xml:space="preserve"> осуществляется на пленке </w:t>
                  </w:r>
                  <w:proofErr w:type="spellStart"/>
                  <w:r w:rsidRPr="000600C9">
                    <w:rPr>
                      <w:rFonts w:eastAsia="Calibri"/>
                    </w:rPr>
                    <w:t>Оракал</w:t>
                  </w:r>
                  <w:proofErr w:type="spellEnd"/>
                  <w:r w:rsidRPr="000600C9">
                    <w:rPr>
                      <w:rFonts w:eastAsia="Calibri"/>
                    </w:rPr>
                    <w:t xml:space="preserve"> (ORACAL Германия) толщина пленки, не менее 0,07 мм. Цветность 4+0. Печать цифровая не менее 720 </w:t>
                  </w:r>
                  <w:proofErr w:type="spellStart"/>
                  <w:r w:rsidRPr="000600C9">
                    <w:rPr>
                      <w:rFonts w:eastAsia="Calibri"/>
                    </w:rPr>
                    <w:t>dpi</w:t>
                  </w:r>
                  <w:proofErr w:type="spellEnd"/>
                  <w:r w:rsidRPr="000600C9">
                    <w:rPr>
                      <w:rFonts w:eastAsia="Calibri"/>
                    </w:rPr>
                    <w:t>. Крепление на стену в зависимости от условий (</w:t>
                  </w:r>
                  <w:proofErr w:type="spellStart"/>
                  <w:r w:rsidRPr="000600C9">
                    <w:rPr>
                      <w:rFonts w:eastAsia="Calibri"/>
                    </w:rPr>
                    <w:t>саморезы</w:t>
                  </w:r>
                  <w:proofErr w:type="spellEnd"/>
                  <w:r w:rsidRPr="000600C9">
                    <w:rPr>
                      <w:rFonts w:eastAsia="Calibri"/>
                    </w:rPr>
                    <w:t>, дистанционные держатели).</w:t>
                  </w:r>
                </w:p>
              </w:tc>
            </w:tr>
            <w:tr w:rsidR="00A31573" w:rsidTr="006F01FF">
              <w:trPr>
                <w:trHeight w:val="3709"/>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760F6444" wp14:editId="47866D87">
                        <wp:extent cx="2147777" cy="2176250"/>
                        <wp:effectExtent l="0" t="0" r="5080" b="0"/>
                        <wp:docPr id="26"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pic:cNvPicPr>
                                  <a:picLocks noChangeAspect="1"/>
                                </pic:cNvPicPr>
                              </pic:nvPicPr>
                              <pic:blipFill>
                                <a:blip r:embed="rId50"/>
                                <a:stretch>
                                  <a:fillRect/>
                                </a:stretch>
                              </pic:blipFill>
                              <pic:spPr>
                                <a:xfrm>
                                  <a:off x="0" y="0"/>
                                  <a:ext cx="2148225" cy="2176704"/>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t>450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151D88" w:rsidRDefault="00A31573" w:rsidP="00AE5E49">
                  <w:pPr>
                    <w:pStyle w:val="ae"/>
                    <w:widowControl w:val="0"/>
                    <w:numPr>
                      <w:ilvl w:val="0"/>
                      <w:numId w:val="84"/>
                    </w:numPr>
                    <w:ind w:left="0" w:firstLine="0"/>
                    <w:rPr>
                      <w:b/>
                      <w:szCs w:val="24"/>
                    </w:rPr>
                  </w:pPr>
                  <w:r w:rsidRPr="00151D88">
                    <w:rPr>
                      <w:b/>
                      <w:szCs w:val="24"/>
                    </w:rPr>
                    <w:t>Наименование</w:t>
                  </w:r>
                </w:p>
              </w:tc>
              <w:tc>
                <w:tcPr>
                  <w:tcW w:w="5103" w:type="dxa"/>
                </w:tcPr>
                <w:p w:rsidR="00A31573" w:rsidRPr="00151D88" w:rsidRDefault="00A31573" w:rsidP="00AE5E49">
                  <w:pPr>
                    <w:rPr>
                      <w:rFonts w:eastAsia="Calibri"/>
                      <w:b/>
                      <w:i/>
                    </w:rPr>
                  </w:pPr>
                  <w:r w:rsidRPr="00151D88">
                    <w:rPr>
                      <w:b/>
                      <w:i/>
                      <w:color w:val="0070C0"/>
                    </w:rPr>
                    <w:t>Табличка на помещения стационарная</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rPr>
                      <w:rFonts w:eastAsia="Calibri"/>
                      <w:b/>
                    </w:rPr>
                  </w:pPr>
                  <w:r>
                    <w:t xml:space="preserve">Номер аудитории / функциональное назначение \ </w:t>
                  </w:r>
                  <w:proofErr w:type="spellStart"/>
                  <w:r>
                    <w:t>инфографика</w:t>
                  </w:r>
                  <w:proofErr w:type="spellEnd"/>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lastRenderedPageBreak/>
                    <w:t>Размер</w:t>
                  </w:r>
                </w:p>
              </w:tc>
              <w:tc>
                <w:tcPr>
                  <w:tcW w:w="5103" w:type="dxa"/>
                </w:tcPr>
                <w:p w:rsidR="00A31573" w:rsidRDefault="00A31573" w:rsidP="00AE5E49">
                  <w:pPr>
                    <w:widowControl w:val="0"/>
                    <w:rPr>
                      <w:rFonts w:eastAsia="Calibri"/>
                    </w:rPr>
                  </w:pPr>
                  <w:r>
                    <w:rPr>
                      <w:lang w:val="en-US"/>
                    </w:rPr>
                    <w:t>3</w:t>
                  </w:r>
                  <w:r>
                    <w:t>90х</w:t>
                  </w:r>
                  <w:r>
                    <w:rPr>
                      <w:lang w:val="en-US"/>
                    </w:rPr>
                    <w:t>19</w:t>
                  </w:r>
                  <w:r>
                    <w:t>0 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Pr="000600C9" w:rsidRDefault="00A31573" w:rsidP="00AE5E49">
                  <w:pPr>
                    <w:rPr>
                      <w:rFonts w:eastAsia="Calibri"/>
                    </w:rPr>
                  </w:pPr>
                  <w:r w:rsidRPr="00E56DE6">
                    <w:rPr>
                      <w:rFonts w:eastAsia="Calibri"/>
                    </w:rPr>
                    <w:t>Материал</w:t>
                  </w:r>
                  <w:r>
                    <w:rPr>
                      <w:rFonts w:eastAsia="Calibri"/>
                    </w:rPr>
                    <w:t>ы</w:t>
                  </w:r>
                  <w:r w:rsidRPr="00E56DE6">
                    <w:rPr>
                      <w:rFonts w:eastAsia="Calibri"/>
                    </w:rPr>
                    <w:t xml:space="preserve">: Композит 3мм </w:t>
                  </w:r>
                  <w:proofErr w:type="spellStart"/>
                  <w:r w:rsidRPr="00E56DE6">
                    <w:rPr>
                      <w:rFonts w:eastAsia="Calibri"/>
                    </w:rPr>
                    <w:t>Алюкобонд</w:t>
                  </w:r>
                  <w:proofErr w:type="spellEnd"/>
                  <w:r w:rsidRPr="00E56DE6">
                    <w:rPr>
                      <w:rFonts w:eastAsia="Calibri"/>
                    </w:rPr>
                    <w:t xml:space="preserve">  (</w:t>
                  </w:r>
                  <w:proofErr w:type="spellStart"/>
                  <w:r w:rsidRPr="00E56DE6">
                    <w:rPr>
                      <w:rFonts w:eastAsia="Calibri"/>
                    </w:rPr>
                    <w:t>Alucobond</w:t>
                  </w:r>
                  <w:proofErr w:type="spellEnd"/>
                  <w:r w:rsidRPr="00E56DE6">
                    <w:rPr>
                      <w:rFonts w:eastAsia="Calibri"/>
                    </w:rPr>
                    <w:t xml:space="preserve">  Германия), цвет – серебро.</w:t>
                  </w:r>
                  <w:r>
                    <w:rPr>
                      <w:rFonts w:eastAsia="Calibri"/>
                    </w:rPr>
                    <w:t xml:space="preserve"> Аппликация цветная пленка </w:t>
                  </w:r>
                  <w:proofErr w:type="spellStart"/>
                  <w:r w:rsidRPr="000600C9">
                    <w:rPr>
                      <w:rFonts w:eastAsia="Calibri"/>
                    </w:rPr>
                    <w:t>Оракал</w:t>
                  </w:r>
                  <w:proofErr w:type="spellEnd"/>
                  <w:r w:rsidRPr="000600C9">
                    <w:rPr>
                      <w:rFonts w:eastAsia="Calibri"/>
                    </w:rPr>
                    <w:t xml:space="preserve"> (ORACAL Германия) толщина пленки, не менее 0,07 мм. </w:t>
                  </w:r>
                  <w:r>
                    <w:rPr>
                      <w:rFonts w:eastAsia="Calibri"/>
                    </w:rPr>
                    <w:t>Табличка состоит из двух частей. Стационарная (несъемная) и сменная. 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A31573" w:rsidRDefault="00A31573" w:rsidP="00AE5E49">
                  <w:pPr>
                    <w:widowControl w:val="0"/>
                    <w:rPr>
                      <w:rFonts w:eastAsia="Calibri"/>
                    </w:rPr>
                  </w:pPr>
                  <w:r w:rsidRPr="000600C9">
                    <w:rPr>
                      <w:rFonts w:eastAsia="Calibri"/>
                    </w:rPr>
                    <w:t>Крепление на стену в зависимости от условий (</w:t>
                  </w:r>
                  <w:proofErr w:type="spellStart"/>
                  <w:r w:rsidRPr="000600C9">
                    <w:rPr>
                      <w:rFonts w:eastAsia="Calibri"/>
                    </w:rPr>
                    <w:t>саморезы</w:t>
                  </w:r>
                  <w:proofErr w:type="spellEnd"/>
                  <w:r w:rsidRPr="000600C9">
                    <w:rPr>
                      <w:rFonts w:eastAsia="Calibri"/>
                    </w:rPr>
                    <w:t>, дистанционные держатели).</w:t>
                  </w:r>
                </w:p>
              </w:tc>
            </w:tr>
            <w:tr w:rsidR="00A31573" w:rsidTr="006F01FF">
              <w:trPr>
                <w:trHeight w:val="2567"/>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0B24B262" wp14:editId="19DC0104">
                        <wp:extent cx="3124506" cy="1520455"/>
                        <wp:effectExtent l="0" t="0" r="0" b="3810"/>
                        <wp:docPr id="27"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pic:cNvPicPr>
                                  <a:picLocks noChangeAspect="1"/>
                                </pic:cNvPicPr>
                              </pic:nvPicPr>
                              <pic:blipFill>
                                <a:blip r:embed="rId51"/>
                                <a:stretch>
                                  <a:fillRect/>
                                </a:stretch>
                              </pic:blipFill>
                              <pic:spPr>
                                <a:xfrm>
                                  <a:off x="0" y="0"/>
                                  <a:ext cx="3156553" cy="1536050"/>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lastRenderedPageBreak/>
              <w:t>1350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151D88" w:rsidRDefault="00A31573" w:rsidP="00AE5E49">
                  <w:pPr>
                    <w:pStyle w:val="ae"/>
                    <w:widowControl w:val="0"/>
                    <w:numPr>
                      <w:ilvl w:val="0"/>
                      <w:numId w:val="84"/>
                    </w:numPr>
                    <w:ind w:left="0" w:firstLine="0"/>
                    <w:rPr>
                      <w:b/>
                      <w:szCs w:val="24"/>
                    </w:rPr>
                  </w:pPr>
                  <w:r w:rsidRPr="00151D88">
                    <w:rPr>
                      <w:b/>
                      <w:szCs w:val="24"/>
                    </w:rPr>
                    <w:lastRenderedPageBreak/>
                    <w:t>Наименование</w:t>
                  </w:r>
                </w:p>
              </w:tc>
              <w:tc>
                <w:tcPr>
                  <w:tcW w:w="5103" w:type="dxa"/>
                </w:tcPr>
                <w:p w:rsidR="00A31573" w:rsidRPr="00151D88" w:rsidRDefault="00A31573" w:rsidP="00AE5E49">
                  <w:pPr>
                    <w:rPr>
                      <w:rFonts w:eastAsia="Calibri"/>
                      <w:b/>
                      <w:i/>
                    </w:rPr>
                  </w:pPr>
                  <w:r w:rsidRPr="00151D88">
                    <w:rPr>
                      <w:b/>
                      <w:i/>
                      <w:color w:val="0070C0"/>
                    </w:rPr>
                    <w:t>Табличка на помещения сменная  (малая)</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rPr>
                      <w:rFonts w:eastAsia="Calibri"/>
                      <w:b/>
                    </w:rPr>
                  </w:pPr>
                  <w:r>
                    <w:t xml:space="preserve">Фамилии персонала /Расписание </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Pr>
                      <w:lang w:val="en-US"/>
                    </w:rPr>
                    <w:t>3</w:t>
                  </w:r>
                  <w:r>
                    <w:t>90х100 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Pr="000600C9" w:rsidRDefault="00A31573" w:rsidP="00AE5E49">
                  <w:pPr>
                    <w:rPr>
                      <w:rFonts w:eastAsia="Calibri"/>
                    </w:rPr>
                  </w:pPr>
                  <w:r w:rsidRPr="000600C9">
                    <w:rPr>
                      <w:rFonts w:eastAsia="Calibri"/>
                    </w:rPr>
                    <w:t>Материалы: ПВХ 3мм,</w:t>
                  </w:r>
                  <w:r>
                    <w:rPr>
                      <w:rFonts w:eastAsia="Calibri"/>
                    </w:rPr>
                    <w:t xml:space="preserve"> </w:t>
                  </w:r>
                  <w:r w:rsidRPr="000600C9">
                    <w:rPr>
                      <w:rFonts w:eastAsia="Calibri"/>
                    </w:rPr>
                    <w:t>ап</w:t>
                  </w:r>
                  <w:r>
                    <w:rPr>
                      <w:rFonts w:eastAsia="Calibri"/>
                    </w:rPr>
                    <w:t>п</w:t>
                  </w:r>
                  <w:r w:rsidRPr="000600C9">
                    <w:rPr>
                      <w:rFonts w:eastAsia="Calibri"/>
                    </w:rPr>
                    <w:t>ли</w:t>
                  </w:r>
                  <w:r>
                    <w:rPr>
                      <w:rFonts w:eastAsia="Calibri"/>
                    </w:rPr>
                    <w:t>кация цветной пленкой</w:t>
                  </w:r>
                  <w:r w:rsidRPr="000600C9">
                    <w:rPr>
                      <w:rFonts w:eastAsia="Calibri"/>
                    </w:rPr>
                    <w:t xml:space="preserve"> </w:t>
                  </w:r>
                  <w:proofErr w:type="spellStart"/>
                  <w:r w:rsidRPr="000600C9">
                    <w:rPr>
                      <w:rFonts w:eastAsia="Calibri"/>
                    </w:rPr>
                    <w:t>Оракал</w:t>
                  </w:r>
                  <w:proofErr w:type="spellEnd"/>
                  <w:r w:rsidRPr="000600C9">
                    <w:rPr>
                      <w:rFonts w:eastAsia="Calibri"/>
                    </w:rPr>
                    <w:t xml:space="preserve"> (ORACAL Германия) толщина пленки, не менее 0,07 мм.</w:t>
                  </w:r>
                  <w:r>
                    <w:rPr>
                      <w:rFonts w:eastAsia="Calibri"/>
                    </w:rPr>
                    <w:t xml:space="preserve">  Табличка состоит из двух частей. Стационарная (не съемная) и сменная. 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A31573" w:rsidRDefault="00A31573" w:rsidP="00AE5E49">
                  <w:pPr>
                    <w:widowControl w:val="0"/>
                    <w:rPr>
                      <w:rFonts w:eastAsia="Calibri"/>
                    </w:rPr>
                  </w:pPr>
                  <w:r w:rsidRPr="000600C9">
                    <w:rPr>
                      <w:rFonts w:eastAsia="Calibri"/>
                    </w:rPr>
                    <w:t xml:space="preserve">Крепление на стену в зависимости от условий </w:t>
                  </w:r>
                  <w:r w:rsidRPr="0025655D">
                    <w:rPr>
                      <w:rFonts w:eastAsia="Calibri"/>
                    </w:rPr>
                    <w:t>(</w:t>
                  </w:r>
                  <w:proofErr w:type="spellStart"/>
                  <w:r w:rsidRPr="0025655D">
                    <w:rPr>
                      <w:rFonts w:eastAsia="Calibri"/>
                    </w:rPr>
                    <w:t>саморезы</w:t>
                  </w:r>
                  <w:proofErr w:type="spellEnd"/>
                  <w:r w:rsidRPr="0025655D">
                    <w:rPr>
                      <w:rFonts w:eastAsia="Calibri"/>
                    </w:rPr>
                    <w:t>, дистанционные держатели).</w:t>
                  </w:r>
                </w:p>
              </w:tc>
            </w:tr>
            <w:tr w:rsidR="00A31573" w:rsidTr="006F01FF">
              <w:trPr>
                <w:trHeight w:val="1702"/>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281FBEC3" wp14:editId="64E5FD2E">
                        <wp:extent cx="3148716" cy="892949"/>
                        <wp:effectExtent l="0" t="0" r="0" b="2540"/>
                        <wp:docPr id="28"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9"/>
                                <pic:cNvPicPr>
                                  <a:picLocks noChangeAspect="1"/>
                                </pic:cNvPicPr>
                              </pic:nvPicPr>
                              <pic:blipFill>
                                <a:blip r:embed="rId52"/>
                                <a:stretch>
                                  <a:fillRect/>
                                </a:stretch>
                              </pic:blipFill>
                              <pic:spPr>
                                <a:xfrm>
                                  <a:off x="0" y="0"/>
                                  <a:ext cx="3164921" cy="897545"/>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t>2500</w:t>
            </w:r>
          </w:p>
        </w:tc>
      </w:tr>
      <w:tr w:rsidR="00A31573"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A31573" w:rsidTr="006F01FF">
              <w:trPr>
                <w:trHeight w:val="250"/>
              </w:trPr>
              <w:tc>
                <w:tcPr>
                  <w:tcW w:w="2632" w:type="dxa"/>
                </w:tcPr>
                <w:p w:rsidR="00A31573" w:rsidRPr="00151D88" w:rsidRDefault="00A31573" w:rsidP="00AE5E49">
                  <w:pPr>
                    <w:pStyle w:val="ae"/>
                    <w:widowControl w:val="0"/>
                    <w:numPr>
                      <w:ilvl w:val="0"/>
                      <w:numId w:val="84"/>
                    </w:numPr>
                    <w:ind w:left="0" w:firstLine="0"/>
                    <w:rPr>
                      <w:b/>
                      <w:szCs w:val="24"/>
                    </w:rPr>
                  </w:pPr>
                  <w:r w:rsidRPr="00151D88">
                    <w:rPr>
                      <w:b/>
                      <w:szCs w:val="24"/>
                    </w:rPr>
                    <w:t>Наименование</w:t>
                  </w:r>
                </w:p>
              </w:tc>
              <w:tc>
                <w:tcPr>
                  <w:tcW w:w="5103" w:type="dxa"/>
                </w:tcPr>
                <w:p w:rsidR="00A31573" w:rsidRPr="00151D88" w:rsidRDefault="00A31573" w:rsidP="00AE5E49">
                  <w:pPr>
                    <w:rPr>
                      <w:rFonts w:eastAsia="Calibri"/>
                      <w:b/>
                      <w:i/>
                    </w:rPr>
                  </w:pPr>
                  <w:r w:rsidRPr="00151D88">
                    <w:rPr>
                      <w:b/>
                      <w:i/>
                      <w:color w:val="0070C0"/>
                    </w:rPr>
                    <w:t>Табличка на помещения сменная (большая)</w:t>
                  </w:r>
                </w:p>
              </w:tc>
            </w:tr>
            <w:tr w:rsidR="00A31573" w:rsidTr="006F01FF">
              <w:trPr>
                <w:trHeight w:val="150"/>
              </w:trPr>
              <w:tc>
                <w:tcPr>
                  <w:tcW w:w="2632" w:type="dxa"/>
                </w:tcPr>
                <w:p w:rsidR="00A31573" w:rsidRPr="006833E3" w:rsidRDefault="00A31573" w:rsidP="00AE5E49">
                  <w:pPr>
                    <w:widowControl w:val="0"/>
                    <w:rPr>
                      <w:rFonts w:eastAsia="Calibri"/>
                      <w:b/>
                    </w:rPr>
                  </w:pPr>
                  <w:r w:rsidRPr="006833E3">
                    <w:rPr>
                      <w:rFonts w:eastAsia="Calibri"/>
                      <w:b/>
                    </w:rPr>
                    <w:t>Задача</w:t>
                  </w:r>
                </w:p>
              </w:tc>
              <w:tc>
                <w:tcPr>
                  <w:tcW w:w="5103" w:type="dxa"/>
                </w:tcPr>
                <w:p w:rsidR="00A31573" w:rsidRPr="00481A04" w:rsidRDefault="00A31573" w:rsidP="00AE5E49">
                  <w:pPr>
                    <w:rPr>
                      <w:rFonts w:eastAsia="Calibri"/>
                      <w:b/>
                    </w:rPr>
                  </w:pPr>
                  <w:r>
                    <w:t>Фамилии персонала /Расписание и пр.</w:t>
                  </w:r>
                </w:p>
              </w:tc>
            </w:tr>
            <w:tr w:rsidR="00A31573" w:rsidTr="006F01FF">
              <w:trPr>
                <w:trHeight w:val="250"/>
              </w:trPr>
              <w:tc>
                <w:tcPr>
                  <w:tcW w:w="2632" w:type="dxa"/>
                </w:tcPr>
                <w:p w:rsidR="00A31573" w:rsidRPr="006833E3" w:rsidRDefault="00A31573" w:rsidP="00AE5E49">
                  <w:pPr>
                    <w:widowControl w:val="0"/>
                    <w:rPr>
                      <w:rFonts w:eastAsia="Calibri"/>
                      <w:b/>
                    </w:rPr>
                  </w:pPr>
                  <w:r w:rsidRPr="006833E3">
                    <w:rPr>
                      <w:rFonts w:eastAsia="Calibri"/>
                      <w:b/>
                    </w:rPr>
                    <w:t>Размер</w:t>
                  </w:r>
                </w:p>
              </w:tc>
              <w:tc>
                <w:tcPr>
                  <w:tcW w:w="5103" w:type="dxa"/>
                </w:tcPr>
                <w:p w:rsidR="00A31573" w:rsidRDefault="00A31573" w:rsidP="00AE5E49">
                  <w:pPr>
                    <w:widowControl w:val="0"/>
                    <w:rPr>
                      <w:rFonts w:eastAsia="Calibri"/>
                    </w:rPr>
                  </w:pPr>
                  <w:r>
                    <w:rPr>
                      <w:lang w:val="en-US"/>
                    </w:rPr>
                    <w:t>3</w:t>
                  </w:r>
                  <w:r>
                    <w:t>90х200 мм.</w:t>
                  </w:r>
                </w:p>
              </w:tc>
            </w:tr>
            <w:tr w:rsidR="00A31573" w:rsidTr="006F01FF">
              <w:trPr>
                <w:trHeight w:val="338"/>
              </w:trPr>
              <w:tc>
                <w:tcPr>
                  <w:tcW w:w="2632" w:type="dxa"/>
                </w:tcPr>
                <w:p w:rsidR="00A31573" w:rsidRPr="006833E3" w:rsidRDefault="00A31573" w:rsidP="00AE5E49">
                  <w:pPr>
                    <w:rPr>
                      <w:rFonts w:eastAsia="Calibri"/>
                      <w:b/>
                    </w:rPr>
                  </w:pPr>
                  <w:r w:rsidRPr="006833E3">
                    <w:rPr>
                      <w:rFonts w:eastAsia="Calibri"/>
                      <w:b/>
                    </w:rPr>
                    <w:t xml:space="preserve">Техническое исполнение </w:t>
                  </w:r>
                </w:p>
                <w:p w:rsidR="00A31573" w:rsidRPr="006833E3" w:rsidRDefault="00A31573" w:rsidP="00AE5E49">
                  <w:pPr>
                    <w:widowControl w:val="0"/>
                    <w:rPr>
                      <w:rFonts w:eastAsia="Calibri"/>
                      <w:b/>
                    </w:rPr>
                  </w:pPr>
                </w:p>
              </w:tc>
              <w:tc>
                <w:tcPr>
                  <w:tcW w:w="5103" w:type="dxa"/>
                </w:tcPr>
                <w:p w:rsidR="00A31573" w:rsidRPr="000600C9" w:rsidRDefault="00A31573" w:rsidP="00AE5E49">
                  <w:pPr>
                    <w:rPr>
                      <w:rFonts w:eastAsia="Calibri"/>
                    </w:rPr>
                  </w:pPr>
                  <w:r w:rsidRPr="000600C9">
                    <w:rPr>
                      <w:rFonts w:eastAsia="Calibri"/>
                    </w:rPr>
                    <w:t>Материалы: ПВХ 3мм,</w:t>
                  </w:r>
                  <w:r>
                    <w:rPr>
                      <w:rFonts w:eastAsia="Calibri"/>
                    </w:rPr>
                    <w:t xml:space="preserve"> </w:t>
                  </w:r>
                  <w:r w:rsidRPr="000600C9">
                    <w:rPr>
                      <w:rFonts w:eastAsia="Calibri"/>
                    </w:rPr>
                    <w:t>ап</w:t>
                  </w:r>
                  <w:r>
                    <w:rPr>
                      <w:rFonts w:eastAsia="Calibri"/>
                    </w:rPr>
                    <w:t>п</w:t>
                  </w:r>
                  <w:r w:rsidRPr="000600C9">
                    <w:rPr>
                      <w:rFonts w:eastAsia="Calibri"/>
                    </w:rPr>
                    <w:t>ли</w:t>
                  </w:r>
                  <w:r>
                    <w:rPr>
                      <w:rFonts w:eastAsia="Calibri"/>
                    </w:rPr>
                    <w:t>кация цветной пленкой 641</w:t>
                  </w:r>
                  <w:r w:rsidRPr="000600C9">
                    <w:rPr>
                      <w:rFonts w:eastAsia="Calibri"/>
                    </w:rPr>
                    <w:t xml:space="preserve"> </w:t>
                  </w:r>
                  <w:proofErr w:type="spellStart"/>
                  <w:r w:rsidRPr="000600C9">
                    <w:rPr>
                      <w:rFonts w:eastAsia="Calibri"/>
                    </w:rPr>
                    <w:t>Оракал</w:t>
                  </w:r>
                  <w:proofErr w:type="spellEnd"/>
                  <w:r w:rsidRPr="000600C9">
                    <w:rPr>
                      <w:rFonts w:eastAsia="Calibri"/>
                    </w:rPr>
                    <w:t xml:space="preserve"> (ORACAL Германия) толщина пленки, не менее 0,07 мм.</w:t>
                  </w:r>
                  <w:r>
                    <w:rPr>
                      <w:rFonts w:eastAsia="Calibri"/>
                    </w:rPr>
                    <w:t xml:space="preserve">  Табличка состоит из двух частей. Стационарная (не съемная) и сменная. 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A31573" w:rsidRDefault="00A31573" w:rsidP="00AE5E49">
                  <w:pPr>
                    <w:widowControl w:val="0"/>
                    <w:rPr>
                      <w:rFonts w:eastAsia="Calibri"/>
                    </w:rPr>
                  </w:pPr>
                  <w:r w:rsidRPr="000600C9">
                    <w:rPr>
                      <w:rFonts w:eastAsia="Calibri"/>
                    </w:rPr>
                    <w:t xml:space="preserve">Крепление на стену в зависимости от условий </w:t>
                  </w:r>
                  <w:r w:rsidRPr="0025655D">
                    <w:rPr>
                      <w:rFonts w:eastAsia="Calibri"/>
                    </w:rPr>
                    <w:lastRenderedPageBreak/>
                    <w:t>(</w:t>
                  </w:r>
                  <w:proofErr w:type="spellStart"/>
                  <w:r w:rsidRPr="0025655D">
                    <w:rPr>
                      <w:rFonts w:eastAsia="Calibri"/>
                    </w:rPr>
                    <w:t>саморезы</w:t>
                  </w:r>
                  <w:proofErr w:type="spellEnd"/>
                  <w:r w:rsidRPr="0025655D">
                    <w:rPr>
                      <w:rFonts w:eastAsia="Calibri"/>
                    </w:rPr>
                    <w:t>, дистанционные держатели).</w:t>
                  </w:r>
                </w:p>
              </w:tc>
            </w:tr>
            <w:tr w:rsidR="00A31573" w:rsidTr="006F01FF">
              <w:trPr>
                <w:trHeight w:val="2146"/>
              </w:trPr>
              <w:tc>
                <w:tcPr>
                  <w:tcW w:w="2632" w:type="dxa"/>
                  <w:tcBorders>
                    <w:bottom w:val="single" w:sz="4" w:space="0" w:color="auto"/>
                  </w:tcBorders>
                </w:tcPr>
                <w:p w:rsidR="00A31573" w:rsidRPr="006833E3" w:rsidRDefault="00A31573" w:rsidP="00AE5E49">
                  <w:pPr>
                    <w:widowControl w:val="0"/>
                    <w:rPr>
                      <w:rFonts w:eastAsia="Calibri"/>
                      <w:b/>
                    </w:rPr>
                  </w:pPr>
                  <w:r w:rsidRPr="006833E3">
                    <w:rPr>
                      <w:rFonts w:eastAsia="Calibri"/>
                      <w:b/>
                    </w:rPr>
                    <w:lastRenderedPageBreak/>
                    <w:t xml:space="preserve">Визуализация </w:t>
                  </w:r>
                </w:p>
                <w:p w:rsidR="00A31573" w:rsidRPr="006833E3" w:rsidRDefault="00A31573" w:rsidP="00AE5E49">
                  <w:pPr>
                    <w:widowControl w:val="0"/>
                    <w:rPr>
                      <w:rFonts w:eastAsia="Calibri"/>
                      <w:b/>
                    </w:rPr>
                  </w:pPr>
                </w:p>
              </w:tc>
              <w:tc>
                <w:tcPr>
                  <w:tcW w:w="5103" w:type="dxa"/>
                  <w:tcBorders>
                    <w:bottom w:val="single" w:sz="4" w:space="0" w:color="auto"/>
                  </w:tcBorders>
                </w:tcPr>
                <w:p w:rsidR="00A31573" w:rsidRDefault="00A31573" w:rsidP="00AE5E49">
                  <w:pPr>
                    <w:widowControl w:val="0"/>
                    <w:rPr>
                      <w:rFonts w:eastAsia="Calibri"/>
                    </w:rPr>
                  </w:pPr>
                  <w:r>
                    <w:rPr>
                      <w:noProof/>
                    </w:rPr>
                    <w:drawing>
                      <wp:inline distT="0" distB="0" distL="0" distR="0" wp14:anchorId="662EAC58" wp14:editId="2796959F">
                        <wp:extent cx="3148716" cy="1304014"/>
                        <wp:effectExtent l="0" t="0" r="0" b="0"/>
                        <wp:docPr id="29"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0"/>
                                <pic:cNvPicPr>
                                  <a:picLocks noChangeAspect="1"/>
                                </pic:cNvPicPr>
                              </pic:nvPicPr>
                              <pic:blipFill>
                                <a:blip r:embed="rId53"/>
                                <a:stretch>
                                  <a:fillRect/>
                                </a:stretch>
                              </pic:blipFill>
                              <pic:spPr>
                                <a:xfrm>
                                  <a:off x="0" y="0"/>
                                  <a:ext cx="3185165" cy="1319109"/>
                                </a:xfrm>
                                <a:prstGeom prst="rect">
                                  <a:avLst/>
                                </a:prstGeom>
                              </pic:spPr>
                            </pic:pic>
                          </a:graphicData>
                        </a:graphic>
                      </wp:inline>
                    </w:drawing>
                  </w:r>
                </w:p>
              </w:tc>
            </w:tr>
          </w:tbl>
          <w:p w:rsidR="00A31573" w:rsidRPr="001C4647" w:rsidRDefault="00A31573" w:rsidP="00AE5E49">
            <w:pPr>
              <w:tabs>
                <w:tab w:val="left" w:pos="426"/>
                <w:tab w:val="left" w:pos="993"/>
              </w:tabs>
              <w:autoSpaceDE w:val="0"/>
              <w:autoSpaceDN w:val="0"/>
              <w:adjustRightInd w:val="0"/>
            </w:pPr>
          </w:p>
        </w:tc>
        <w:tc>
          <w:tcPr>
            <w:tcW w:w="707" w:type="pct"/>
          </w:tcPr>
          <w:p w:rsidR="00A31573" w:rsidRPr="0097157E" w:rsidRDefault="00A31573" w:rsidP="00AE5E49">
            <w:pPr>
              <w:tabs>
                <w:tab w:val="left" w:pos="426"/>
              </w:tabs>
              <w:autoSpaceDE w:val="0"/>
              <w:autoSpaceDN w:val="0"/>
              <w:adjustRightInd w:val="0"/>
              <w:jc w:val="center"/>
            </w:pPr>
            <w:r w:rsidRPr="00151D88">
              <w:rPr>
                <w:color w:val="0070C0"/>
              </w:rPr>
              <w:lastRenderedPageBreak/>
              <w:t>2500</w:t>
            </w:r>
          </w:p>
        </w:tc>
      </w:tr>
    </w:tbl>
    <w:p w:rsidR="00A31573" w:rsidRPr="0068787A" w:rsidRDefault="00A31573" w:rsidP="00AE5E49">
      <w:pPr>
        <w:pStyle w:val="Style5"/>
        <w:spacing w:line="240" w:lineRule="auto"/>
        <w:ind w:firstLine="0"/>
      </w:pPr>
    </w:p>
    <w:p w:rsidR="00A31573" w:rsidRPr="00F124D7" w:rsidRDefault="00A31573" w:rsidP="00AE5E49">
      <w:pPr>
        <w:contextualSpacing/>
        <w:jc w:val="both"/>
        <w:rPr>
          <w:snapToGrid w:val="0"/>
          <w:lang w:eastAsia="en-US"/>
        </w:rPr>
      </w:pPr>
      <w:r>
        <w:rPr>
          <w:bCs/>
        </w:rPr>
        <w:t xml:space="preserve">Исполнитель должен выполнить работы по монтажу Товара </w:t>
      </w:r>
      <w:r w:rsidRPr="00F124D7">
        <w:rPr>
          <w:snapToGrid w:val="0"/>
          <w:lang w:eastAsia="en-US"/>
        </w:rPr>
        <w:t xml:space="preserve">в соответствии со Схемой размещения </w:t>
      </w:r>
      <w:r>
        <w:rPr>
          <w:snapToGrid w:val="0"/>
          <w:lang w:eastAsia="en-US"/>
        </w:rPr>
        <w:t>элементов</w:t>
      </w:r>
      <w:r w:rsidRPr="00F124D7">
        <w:rPr>
          <w:snapToGrid w:val="0"/>
          <w:lang w:eastAsia="en-US"/>
        </w:rPr>
        <w:t xml:space="preserve"> </w:t>
      </w:r>
      <w:r w:rsidRPr="00AA5E4A">
        <w:rPr>
          <w:snapToGrid w:val="0"/>
          <w:lang w:eastAsia="en-US"/>
        </w:rPr>
        <w:t>навигации (</w:t>
      </w:r>
      <w:r w:rsidR="00AA5E4A" w:rsidRPr="00AA5E4A">
        <w:rPr>
          <w:rFonts w:eastAsia="Calibri"/>
          <w:color w:val="0070C0"/>
        </w:rPr>
        <w:t>Приложение №1 к документации об аукционе</w:t>
      </w:r>
      <w:r w:rsidRPr="00AA5E4A">
        <w:rPr>
          <w:snapToGrid w:val="0"/>
          <w:lang w:eastAsia="en-US"/>
        </w:rPr>
        <w:t>)</w:t>
      </w:r>
      <w:r w:rsidR="008472C8">
        <w:rPr>
          <w:snapToGrid w:val="0"/>
          <w:lang w:eastAsia="en-US"/>
        </w:rPr>
        <w:t>.</w:t>
      </w:r>
      <w:r w:rsidRPr="00F124D7">
        <w:rPr>
          <w:snapToGrid w:val="0"/>
          <w:lang w:eastAsia="en-US"/>
        </w:rPr>
        <w:t xml:space="preserve"> </w:t>
      </w:r>
    </w:p>
    <w:p w:rsidR="00A31573" w:rsidRPr="00F124D7" w:rsidRDefault="00A31573" w:rsidP="00AE5E49">
      <w:pPr>
        <w:jc w:val="both"/>
        <w:rPr>
          <w:bCs/>
        </w:rPr>
      </w:pPr>
    </w:p>
    <w:p w:rsidR="00A31573" w:rsidRDefault="00A31573" w:rsidP="00AE5E49">
      <w:pPr>
        <w:keepNext/>
        <w:widowControl w:val="0"/>
        <w:tabs>
          <w:tab w:val="left" w:pos="284"/>
        </w:tabs>
        <w:adjustRightInd w:val="0"/>
        <w:textAlignment w:val="baseline"/>
        <w:outlineLvl w:val="1"/>
        <w:rPr>
          <w:b/>
        </w:rPr>
      </w:pPr>
      <w:r>
        <w:rPr>
          <w:b/>
        </w:rPr>
        <w:t>7</w:t>
      </w:r>
      <w:r w:rsidRPr="0098620C">
        <w:rPr>
          <w:b/>
        </w:rPr>
        <w:t>.2. Общие требования к изготавливаемому и поставляемому Товару:</w:t>
      </w:r>
    </w:p>
    <w:p w:rsidR="00A31573" w:rsidRDefault="00A31573" w:rsidP="00AE5E49">
      <w:pPr>
        <w:pStyle w:val="aff2"/>
        <w:tabs>
          <w:tab w:val="left" w:pos="0"/>
        </w:tabs>
        <w:ind w:firstLine="0"/>
        <w:rPr>
          <w:sz w:val="24"/>
          <w:szCs w:val="24"/>
        </w:rPr>
      </w:pPr>
      <w:r>
        <w:rPr>
          <w:sz w:val="24"/>
          <w:szCs w:val="24"/>
        </w:rPr>
        <w:t xml:space="preserve">7.2.1. </w:t>
      </w:r>
      <w:r w:rsidRPr="00E9256B">
        <w:rPr>
          <w:sz w:val="24"/>
          <w:szCs w:val="24"/>
        </w:rPr>
        <w:t xml:space="preserve">Заказчик </w:t>
      </w:r>
      <w:r w:rsidRPr="00E9256B">
        <w:rPr>
          <w:bCs/>
          <w:sz w:val="24"/>
          <w:szCs w:val="24"/>
        </w:rPr>
        <w:t>в день заключения Договора</w:t>
      </w:r>
      <w:r w:rsidRPr="00E9256B">
        <w:rPr>
          <w:sz w:val="24"/>
          <w:szCs w:val="24"/>
        </w:rPr>
        <w:t xml:space="preserve"> представляет Исполнителю по электронной почте </w:t>
      </w:r>
      <w:r>
        <w:rPr>
          <w:sz w:val="24"/>
          <w:szCs w:val="24"/>
        </w:rPr>
        <w:t>макеты</w:t>
      </w:r>
      <w:r w:rsidRPr="009A6F31">
        <w:t xml:space="preserve"> </w:t>
      </w:r>
      <w:r w:rsidRPr="009A6F31">
        <w:rPr>
          <w:sz w:val="24"/>
          <w:szCs w:val="24"/>
        </w:rPr>
        <w:t>элементов навигации</w:t>
      </w:r>
      <w:r w:rsidRPr="00D37B29">
        <w:rPr>
          <w:sz w:val="24"/>
          <w:szCs w:val="24"/>
        </w:rPr>
        <w:t>.</w:t>
      </w:r>
    </w:p>
    <w:p w:rsidR="00A31573" w:rsidRDefault="00A31573" w:rsidP="00AE5E49">
      <w:pPr>
        <w:pStyle w:val="aff2"/>
        <w:tabs>
          <w:tab w:val="left" w:pos="0"/>
        </w:tabs>
        <w:ind w:firstLine="0"/>
        <w:rPr>
          <w:sz w:val="24"/>
          <w:szCs w:val="24"/>
        </w:rPr>
      </w:pPr>
      <w:r>
        <w:rPr>
          <w:sz w:val="24"/>
          <w:szCs w:val="24"/>
        </w:rPr>
        <w:t>7.2.2</w:t>
      </w:r>
      <w:r w:rsidRPr="007561DC">
        <w:rPr>
          <w:sz w:val="24"/>
          <w:szCs w:val="24"/>
        </w:rPr>
        <w:t xml:space="preserve">. </w:t>
      </w:r>
      <w:r w:rsidRPr="00F40142">
        <w:rPr>
          <w:sz w:val="24"/>
          <w:szCs w:val="24"/>
        </w:rPr>
        <w:t xml:space="preserve">Исполнитель в течение </w:t>
      </w:r>
      <w:r>
        <w:rPr>
          <w:sz w:val="24"/>
          <w:szCs w:val="24"/>
        </w:rPr>
        <w:t xml:space="preserve">10 (десяти) календарных </w:t>
      </w:r>
      <w:r w:rsidRPr="00F40142">
        <w:rPr>
          <w:sz w:val="24"/>
          <w:szCs w:val="24"/>
        </w:rPr>
        <w:t>дней с момента</w:t>
      </w:r>
      <w:r w:rsidRPr="007561DC">
        <w:rPr>
          <w:sz w:val="24"/>
          <w:szCs w:val="24"/>
        </w:rPr>
        <w:t xml:space="preserve"> заключения Договора обязуется предоставить и согласовать с Заказчиком образцы всех </w:t>
      </w:r>
      <w:r w:rsidRPr="00E94386">
        <w:rPr>
          <w:sz w:val="24"/>
          <w:szCs w:val="24"/>
        </w:rPr>
        <w:t xml:space="preserve">наименований </w:t>
      </w:r>
      <w:r>
        <w:rPr>
          <w:sz w:val="24"/>
          <w:szCs w:val="24"/>
        </w:rPr>
        <w:t>Товара, за исключением позиции Товара «</w:t>
      </w:r>
      <w:r w:rsidRPr="006062E6">
        <w:rPr>
          <w:sz w:val="24"/>
          <w:szCs w:val="24"/>
        </w:rPr>
        <w:t>Стела в атриуме / Уличная Стела</w:t>
      </w:r>
      <w:r>
        <w:rPr>
          <w:sz w:val="24"/>
          <w:szCs w:val="24"/>
        </w:rPr>
        <w:t>» (позиция 2 в Таблице № 1 настоящего Технического задания)</w:t>
      </w:r>
      <w:r w:rsidRPr="00E94386">
        <w:rPr>
          <w:sz w:val="24"/>
          <w:szCs w:val="24"/>
        </w:rPr>
        <w:t xml:space="preserve">. Несоответствие хотя бы одного из образцов требованиям/характеристикам (хотя бы одному требованию/характеристике), указанным в </w:t>
      </w:r>
      <w:r w:rsidRPr="0043468D">
        <w:rPr>
          <w:sz w:val="24"/>
          <w:szCs w:val="24"/>
        </w:rPr>
        <w:t>настоящем Техническом задани</w:t>
      </w:r>
      <w:r>
        <w:rPr>
          <w:sz w:val="24"/>
          <w:szCs w:val="24"/>
        </w:rPr>
        <w:t>и</w:t>
      </w:r>
      <w:r w:rsidRPr="00E94386">
        <w:rPr>
          <w:sz w:val="24"/>
          <w:szCs w:val="24"/>
        </w:rPr>
        <w:t xml:space="preserve">, Заказчик имеет право потребовать </w:t>
      </w:r>
      <w:proofErr w:type="gramStart"/>
      <w:r w:rsidRPr="00E94386">
        <w:rPr>
          <w:sz w:val="24"/>
          <w:szCs w:val="24"/>
        </w:rPr>
        <w:t>заменить представленный образец на образец</w:t>
      </w:r>
      <w:proofErr w:type="gramEnd"/>
      <w:r w:rsidRPr="00E94386">
        <w:rPr>
          <w:sz w:val="24"/>
          <w:szCs w:val="24"/>
        </w:rPr>
        <w:t xml:space="preserve">, полностью соответствующий требованиям/характеристикам, указанным в </w:t>
      </w:r>
      <w:r w:rsidRPr="0043468D">
        <w:rPr>
          <w:sz w:val="24"/>
          <w:szCs w:val="24"/>
        </w:rPr>
        <w:t>Техническом задани</w:t>
      </w:r>
      <w:r>
        <w:rPr>
          <w:sz w:val="24"/>
          <w:szCs w:val="24"/>
        </w:rPr>
        <w:t>и, а также взыскать штраф в размере, указанном в п. 6.3 Договора</w:t>
      </w:r>
      <w:r w:rsidRPr="00E94386">
        <w:rPr>
          <w:sz w:val="24"/>
          <w:szCs w:val="24"/>
        </w:rPr>
        <w:t>.</w:t>
      </w:r>
    </w:p>
    <w:p w:rsidR="00A31573" w:rsidRPr="00E17813" w:rsidRDefault="00A31573" w:rsidP="00AE5E49">
      <w:pPr>
        <w:pStyle w:val="aff3"/>
        <w:jc w:val="both"/>
        <w:rPr>
          <w:rFonts w:ascii="Times New Roman" w:hAnsi="Times New Roman"/>
          <w:sz w:val="24"/>
          <w:szCs w:val="24"/>
        </w:rPr>
      </w:pPr>
      <w:r w:rsidRPr="00E17813">
        <w:rPr>
          <w:rFonts w:ascii="Times New Roman" w:hAnsi="Times New Roman"/>
          <w:sz w:val="24"/>
          <w:szCs w:val="24"/>
        </w:rPr>
        <w:t xml:space="preserve">В случае обнаружения Заказчиком недостатков в полученных от Исполнителя образцах </w:t>
      </w:r>
      <w:r>
        <w:rPr>
          <w:rFonts w:ascii="Times New Roman" w:hAnsi="Times New Roman"/>
          <w:sz w:val="24"/>
          <w:szCs w:val="24"/>
        </w:rPr>
        <w:t>Товара</w:t>
      </w:r>
      <w:r w:rsidRPr="00E17813">
        <w:rPr>
          <w:rFonts w:ascii="Times New Roman" w:hAnsi="Times New Roman"/>
          <w:sz w:val="24"/>
          <w:szCs w:val="24"/>
        </w:rPr>
        <w:t>, Стороны согласовывают срок изготовления и представления Заказчику новог</w:t>
      </w:r>
      <w:proofErr w:type="gramStart"/>
      <w:r w:rsidRPr="00E17813">
        <w:rPr>
          <w:rFonts w:ascii="Times New Roman" w:hAnsi="Times New Roman"/>
          <w:sz w:val="24"/>
          <w:szCs w:val="24"/>
        </w:rPr>
        <w:t>о(</w:t>
      </w:r>
      <w:proofErr w:type="spellStart"/>
      <w:proofErr w:type="gramEnd"/>
      <w:r w:rsidRPr="00E17813">
        <w:rPr>
          <w:rFonts w:ascii="Times New Roman" w:hAnsi="Times New Roman"/>
          <w:sz w:val="24"/>
          <w:szCs w:val="24"/>
        </w:rPr>
        <w:t>ых</w:t>
      </w:r>
      <w:proofErr w:type="spellEnd"/>
      <w:r w:rsidRPr="00E17813">
        <w:rPr>
          <w:rFonts w:ascii="Times New Roman" w:hAnsi="Times New Roman"/>
          <w:sz w:val="24"/>
          <w:szCs w:val="24"/>
        </w:rPr>
        <w:t>) образца(</w:t>
      </w:r>
      <w:proofErr w:type="spellStart"/>
      <w:r w:rsidRPr="00E17813">
        <w:rPr>
          <w:rFonts w:ascii="Times New Roman" w:hAnsi="Times New Roman"/>
          <w:sz w:val="24"/>
          <w:szCs w:val="24"/>
        </w:rPr>
        <w:t>ов</w:t>
      </w:r>
      <w:proofErr w:type="spellEnd"/>
      <w:r w:rsidRPr="00E17813">
        <w:rPr>
          <w:rFonts w:ascii="Times New Roman" w:hAnsi="Times New Roman"/>
          <w:sz w:val="24"/>
          <w:szCs w:val="24"/>
        </w:rPr>
        <w:t xml:space="preserve">) </w:t>
      </w:r>
      <w:r>
        <w:rPr>
          <w:rFonts w:ascii="Times New Roman" w:hAnsi="Times New Roman"/>
          <w:sz w:val="24"/>
          <w:szCs w:val="24"/>
        </w:rPr>
        <w:t>Товара</w:t>
      </w:r>
      <w:r w:rsidRPr="00E17813">
        <w:rPr>
          <w:rFonts w:ascii="Times New Roman" w:hAnsi="Times New Roman"/>
          <w:sz w:val="24"/>
          <w:szCs w:val="24"/>
        </w:rPr>
        <w:t xml:space="preserve"> (не более 2 (двух) </w:t>
      </w:r>
      <w:r w:rsidRPr="00EC32DA">
        <w:rPr>
          <w:rFonts w:ascii="Times New Roman" w:hAnsi="Times New Roman"/>
          <w:sz w:val="24"/>
          <w:szCs w:val="24"/>
        </w:rPr>
        <w:t>календарных</w:t>
      </w:r>
      <w:r w:rsidRPr="00E17813">
        <w:rPr>
          <w:rFonts w:ascii="Times New Roman" w:hAnsi="Times New Roman"/>
          <w:sz w:val="24"/>
          <w:szCs w:val="24"/>
        </w:rPr>
        <w:t xml:space="preserve"> дней). При этом срок исполнения обязательств Исполнителя по Договору изменению не подлежит.</w:t>
      </w:r>
    </w:p>
    <w:p w:rsidR="00A31573" w:rsidRPr="0098620C" w:rsidRDefault="00A31573" w:rsidP="00AE5E49">
      <w:pPr>
        <w:keepNext/>
        <w:widowControl w:val="0"/>
        <w:tabs>
          <w:tab w:val="left" w:pos="284"/>
        </w:tabs>
        <w:adjustRightInd w:val="0"/>
        <w:jc w:val="both"/>
        <w:textAlignment w:val="baseline"/>
        <w:outlineLvl w:val="1"/>
      </w:pPr>
      <w:r>
        <w:t>7</w:t>
      </w:r>
      <w:r w:rsidRPr="0098620C">
        <w:t>.2.</w:t>
      </w:r>
      <w:r>
        <w:t>3</w:t>
      </w:r>
      <w:r w:rsidRPr="0098620C">
        <w:t>. Упаковка Товара должна гарантировать сохранность Товара при транспортировке его до места, указанного Заказчиком. Весь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98620C">
        <w:t>ТР</w:t>
      </w:r>
      <w:proofErr w:type="gramEnd"/>
      <w:r w:rsidRPr="0098620C">
        <w:t xml:space="preserve"> ТС  005/2011). </w:t>
      </w:r>
    </w:p>
    <w:p w:rsidR="00A31573" w:rsidRDefault="00A31573" w:rsidP="00AE5E49">
      <w:pPr>
        <w:jc w:val="both"/>
      </w:pPr>
      <w:r>
        <w:t>7</w:t>
      </w:r>
      <w:r w:rsidRPr="0098620C">
        <w:t>.2.</w:t>
      </w:r>
      <w:r>
        <w:t>4</w:t>
      </w:r>
      <w:r w:rsidRPr="0098620C">
        <w:t xml:space="preserve">. Изготавливаемый и поставляемый Товар должен быть новым, то есть </w:t>
      </w:r>
      <w:r w:rsidRPr="006062E6">
        <w:t>не бывшим в эксплуатации,</w:t>
      </w:r>
      <w:r>
        <w:t xml:space="preserve"> </w:t>
      </w:r>
      <w:r w:rsidRPr="0098620C">
        <w:t>не собранным из восстановленных компонентов.</w:t>
      </w:r>
    </w:p>
    <w:p w:rsidR="00A31573" w:rsidRDefault="00A31573" w:rsidP="00AE5E49">
      <w:pPr>
        <w:jc w:val="both"/>
      </w:pPr>
      <w:r w:rsidRPr="00DC726F">
        <w:t>7.2.5. Весь Товар требует монтажа в помещениях, указанных Заказчиком.</w:t>
      </w:r>
    </w:p>
    <w:p w:rsidR="00A31573" w:rsidRPr="00DC726F" w:rsidRDefault="00A31573" w:rsidP="00AE5E49">
      <w:pPr>
        <w:jc w:val="both"/>
      </w:pPr>
    </w:p>
    <w:p w:rsidR="00A31573" w:rsidRPr="0098620C" w:rsidRDefault="00A31573" w:rsidP="00AE5E49">
      <w:pPr>
        <w:widowControl w:val="0"/>
        <w:autoSpaceDE w:val="0"/>
        <w:autoSpaceDN w:val="0"/>
        <w:adjustRightInd w:val="0"/>
        <w:jc w:val="both"/>
        <w:rPr>
          <w:b/>
        </w:rPr>
      </w:pPr>
      <w:r>
        <w:rPr>
          <w:b/>
        </w:rPr>
        <w:t>8</w:t>
      </w:r>
      <w:r w:rsidRPr="0098620C">
        <w:rPr>
          <w:b/>
        </w:rPr>
        <w:t>. Условия выполнения Работ и поставки изготовленного Товара:</w:t>
      </w:r>
    </w:p>
    <w:p w:rsidR="00A31573" w:rsidRDefault="00A31573" w:rsidP="00AE5E49">
      <w:pPr>
        <w:widowControl w:val="0"/>
        <w:jc w:val="both"/>
      </w:pPr>
      <w:r>
        <w:t>8</w:t>
      </w:r>
      <w:r w:rsidRPr="0098620C">
        <w:t xml:space="preserve">.1. </w:t>
      </w:r>
      <w:r w:rsidRPr="00DC726F">
        <w:t>Поставка, разгрузка, подъем и разнос Товара по помещениям, указанным Заказчиком, осуществляется Исполнителем по адресу: г. Москва, Покровский бульвар, д.11.</w:t>
      </w:r>
    </w:p>
    <w:p w:rsidR="00A31573" w:rsidRPr="00076C49" w:rsidRDefault="00A31573" w:rsidP="00AE5E49">
      <w:pPr>
        <w:widowControl w:val="0"/>
        <w:jc w:val="both"/>
      </w:pPr>
      <w:r w:rsidRPr="00076C49">
        <w:t>Доставка, разгрузка, подъем, занос Товара в помещения, указанные представителем Заказчика (независимо от этажа и отсутствия лифтов), производятся Исполнителем.</w:t>
      </w:r>
    </w:p>
    <w:p w:rsidR="00A31573" w:rsidRDefault="00A31573" w:rsidP="00AE5E49">
      <w:pPr>
        <w:widowControl w:val="0"/>
        <w:jc w:val="both"/>
      </w:pPr>
    </w:p>
    <w:p w:rsidR="00A31573" w:rsidRDefault="00A31573" w:rsidP="00AE5E49">
      <w:pPr>
        <w:widowControl w:val="0"/>
        <w:jc w:val="both"/>
      </w:pPr>
      <w:r>
        <w:t>График изготовления Товара согласовывается с Заказчиком в течение 1 (одного) рабочего дня с момента заключения Договора.</w:t>
      </w:r>
    </w:p>
    <w:p w:rsidR="00A31573" w:rsidRDefault="00A31573" w:rsidP="00AE5E49">
      <w:pPr>
        <w:widowControl w:val="0"/>
        <w:jc w:val="both"/>
      </w:pPr>
    </w:p>
    <w:p w:rsidR="00A31573" w:rsidRDefault="00A31573" w:rsidP="00AE5E49">
      <w:pPr>
        <w:widowControl w:val="0"/>
        <w:jc w:val="both"/>
      </w:pPr>
      <w:r>
        <w:t xml:space="preserve">8.2. </w:t>
      </w:r>
      <w:r w:rsidRPr="00076C49">
        <w:t xml:space="preserve">Поставка Товара производится отдельными партиями (не более 3 (трех) партий) по заявкам Заказчика, в течение 5 (пяти) рабочих дней с момента получения и подтверждения Исполнителем каждой заявки Заказчика.  </w:t>
      </w:r>
    </w:p>
    <w:p w:rsidR="00A31573" w:rsidRDefault="00A31573" w:rsidP="00AE5E49">
      <w:pPr>
        <w:widowControl w:val="0"/>
        <w:jc w:val="both"/>
      </w:pPr>
      <w:r w:rsidRPr="003E01C7">
        <w:rPr>
          <w:lang w:val="x-none"/>
        </w:rPr>
        <w:t xml:space="preserve">Монтаж  каждой партии Товара производится </w:t>
      </w:r>
      <w:r w:rsidRPr="00076C49">
        <w:t xml:space="preserve">по заявкам Заказчика, в течение </w:t>
      </w:r>
      <w:r w:rsidR="00897759">
        <w:t>10</w:t>
      </w:r>
      <w:r w:rsidRPr="00076C49">
        <w:t xml:space="preserve"> (</w:t>
      </w:r>
      <w:r w:rsidR="00897759">
        <w:t>десяти</w:t>
      </w:r>
      <w:r w:rsidRPr="00076C49">
        <w:t xml:space="preserve">) </w:t>
      </w:r>
      <w:r w:rsidR="00897759">
        <w:t>календарных</w:t>
      </w:r>
      <w:r w:rsidRPr="00076C49">
        <w:t xml:space="preserve"> дней с момента получения и подтверждения Исполнителем каждой заявки Заказчика.  </w:t>
      </w:r>
    </w:p>
    <w:p w:rsidR="00A31573" w:rsidRDefault="00A31573" w:rsidP="00AE5E49">
      <w:pPr>
        <w:widowControl w:val="0"/>
        <w:jc w:val="both"/>
      </w:pPr>
    </w:p>
    <w:p w:rsidR="00A31573" w:rsidRPr="00076C49" w:rsidRDefault="00A31573" w:rsidP="00AE5E49">
      <w:pPr>
        <w:widowControl w:val="0"/>
        <w:jc w:val="both"/>
      </w:pPr>
      <w:r w:rsidRPr="00076C49">
        <w:t xml:space="preserve">Каждая заявка Заказчика направляется на электронную почту Исполнителя с уведомлением о получении и прочтении. Исполнитель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076C49">
        <w:t>заверения подписи</w:t>
      </w:r>
      <w:proofErr w:type="gramEnd"/>
      <w:r w:rsidRPr="00076C49">
        <w:t xml:space="preserve"> печатью Исполнителя (при наличии печати). Подписанную и заверенную печатью (при наличии печати) заявку Исполнитель должен направить на электронную почту Заказчика. В случае если Исполнитель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Исполнителем.</w:t>
      </w:r>
    </w:p>
    <w:p w:rsidR="00A31573" w:rsidRDefault="00A31573" w:rsidP="00AE5E49">
      <w:pPr>
        <w:widowControl w:val="0"/>
        <w:jc w:val="both"/>
      </w:pPr>
    </w:p>
    <w:p w:rsidR="00A31573" w:rsidRDefault="00A31573" w:rsidP="00AE5E49">
      <w:pPr>
        <w:widowControl w:val="0"/>
        <w:jc w:val="both"/>
      </w:pPr>
      <w:r w:rsidRPr="00076C49">
        <w:t xml:space="preserve">Общий срок подачи заявок Заказчиком: </w:t>
      </w:r>
      <w:r>
        <w:t xml:space="preserve">в течение </w:t>
      </w:r>
      <w:r w:rsidR="00897759">
        <w:t>5</w:t>
      </w:r>
      <w:r w:rsidRPr="00B16B3E">
        <w:t>0 (</w:t>
      </w:r>
      <w:r w:rsidR="00897759">
        <w:t>пятидесяти</w:t>
      </w:r>
      <w:r w:rsidRPr="00B16B3E">
        <w:t>) календарных дней</w:t>
      </w:r>
      <w:r>
        <w:t xml:space="preserve"> </w:t>
      </w:r>
      <w:r w:rsidRPr="00076C49">
        <w:t xml:space="preserve">с момента </w:t>
      </w:r>
      <w:r>
        <w:t>заключения Договора</w:t>
      </w:r>
      <w:r w:rsidRPr="00076C49">
        <w:t>.</w:t>
      </w:r>
    </w:p>
    <w:p w:rsidR="00A31573" w:rsidRDefault="00A31573" w:rsidP="00AE5E49">
      <w:pPr>
        <w:widowControl w:val="0"/>
        <w:jc w:val="both"/>
      </w:pPr>
    </w:p>
    <w:p w:rsidR="00A31573" w:rsidRPr="00A70472" w:rsidRDefault="00A31573" w:rsidP="00AE5E49">
      <w:pPr>
        <w:jc w:val="both"/>
      </w:pPr>
      <w:r>
        <w:t xml:space="preserve">8.3. </w:t>
      </w:r>
      <w:r w:rsidRPr="00A70472">
        <w:t xml:space="preserve">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Товара, государственных регистрационных знаков, моделей и марок автомобилей, доставляющих Товар, количества представителей </w:t>
      </w:r>
      <w:r>
        <w:t>Исполнителя</w:t>
      </w:r>
      <w:r w:rsidRPr="00A70472">
        <w:t xml:space="preserve">, сопровождающих Товар (ответственных за отгрузку Товара). Данная спецификация должна быть заверена лицом, разрешившим отгрузку Товара со склада </w:t>
      </w:r>
      <w:r>
        <w:t>Исполнителя</w:t>
      </w:r>
      <w:r w:rsidRPr="00A70472">
        <w:t xml:space="preserve">, а также заверена печатью </w:t>
      </w:r>
      <w:r>
        <w:t>Исполнителя</w:t>
      </w:r>
      <w:r w:rsidRPr="00A70472">
        <w:t xml:space="preserve">. </w:t>
      </w:r>
    </w:p>
    <w:p w:rsidR="00A31573" w:rsidRPr="00A70472" w:rsidRDefault="00A31573" w:rsidP="00AE5E49">
      <w:pPr>
        <w:jc w:val="both"/>
      </w:pPr>
      <w:r>
        <w:t>Исполнитель</w:t>
      </w:r>
      <w:r w:rsidRPr="00A70472">
        <w:t xml:space="preserve"> обязан уведомить по электронной почте </w:t>
      </w:r>
      <w:proofErr w:type="spellStart"/>
      <w:r>
        <w:rPr>
          <w:lang w:val="en-US"/>
        </w:rPr>
        <w:t>veliseenko</w:t>
      </w:r>
      <w:proofErr w:type="spellEnd"/>
      <w:r w:rsidRPr="003F4C92">
        <w:t>@</w:t>
      </w:r>
      <w:proofErr w:type="spellStart"/>
      <w:r>
        <w:rPr>
          <w:lang w:val="en-US"/>
        </w:rPr>
        <w:t>hse</w:t>
      </w:r>
      <w:proofErr w:type="spellEnd"/>
      <w:r w:rsidRPr="003F4C92">
        <w:t>.</w:t>
      </w:r>
      <w:proofErr w:type="spellStart"/>
      <w:r>
        <w:rPr>
          <w:lang w:val="en-US"/>
        </w:rPr>
        <w:t>ru</w:t>
      </w:r>
      <w:proofErr w:type="spellEnd"/>
      <w:r w:rsidRPr="00A70472">
        <w:t xml:space="preserve"> представителя Заказчика о дате и времени прибытия к Заказчику представителей </w:t>
      </w:r>
      <w:r>
        <w:t xml:space="preserve">Исполнителя, </w:t>
      </w:r>
      <w:r w:rsidRPr="00A70472">
        <w:t xml:space="preserve"> </w:t>
      </w:r>
    </w:p>
    <w:p w:rsidR="00A31573" w:rsidRDefault="00A31573" w:rsidP="00AE5E49">
      <w:pPr>
        <w:jc w:val="both"/>
      </w:pPr>
      <w:r w:rsidRPr="00A70472">
        <w:t xml:space="preserve">Все лица со стороны </w:t>
      </w:r>
      <w:r>
        <w:t>Исполнителя</w:t>
      </w:r>
      <w:r w:rsidRPr="00A70472">
        <w:t>, присутствующие на территории Заказчика, должны иметь при себе паспорт или иной документ, удостоверяющий личность.</w:t>
      </w:r>
    </w:p>
    <w:p w:rsidR="00A31573" w:rsidRDefault="00A31573" w:rsidP="00AE5E49">
      <w:pPr>
        <w:jc w:val="both"/>
      </w:pPr>
    </w:p>
    <w:p w:rsidR="00A31573" w:rsidRPr="00A70472" w:rsidRDefault="00A31573" w:rsidP="00AE5E49">
      <w:pPr>
        <w:jc w:val="both"/>
      </w:pPr>
      <w:r>
        <w:t xml:space="preserve">8.4. </w:t>
      </w:r>
      <w:proofErr w:type="gramStart"/>
      <w:r>
        <w:t>Не позднее, чем за 1 (один) рабочий день перед осуществлением монтажных работ</w:t>
      </w:r>
      <w:r w:rsidRPr="003F4C92">
        <w:t xml:space="preserve"> </w:t>
      </w:r>
      <w:r>
        <w:t>Исполнитель</w:t>
      </w:r>
      <w:r w:rsidRPr="00A70472">
        <w:t xml:space="preserve"> обязан уведомить по электронной почте представителя Заказчика о дате и времени прибытия к Заказчику представителей </w:t>
      </w:r>
      <w:r>
        <w:t>Исполнителя, осуществляющих монтажные работы, а также указать их ФИО, номера документов, удостоверяющих личность, (для оформления пропуска в комплекс), номера контактных телефонов и номера корпусов, где будут выполняться монтажные работы (для осуществления представителями</w:t>
      </w:r>
      <w:proofErr w:type="gramEnd"/>
      <w:r>
        <w:t xml:space="preserve"> </w:t>
      </w:r>
      <w:proofErr w:type="gramStart"/>
      <w:r>
        <w:t xml:space="preserve">Заказчика контроля соблюдения схемы монтажа).  </w:t>
      </w:r>
      <w:proofErr w:type="gramEnd"/>
    </w:p>
    <w:p w:rsidR="00A31573" w:rsidRDefault="00A31573" w:rsidP="00AE5E49">
      <w:pPr>
        <w:jc w:val="both"/>
      </w:pPr>
    </w:p>
    <w:p w:rsidR="00A31573" w:rsidRPr="006C062C" w:rsidRDefault="00A31573" w:rsidP="00AE5E49">
      <w:pPr>
        <w:tabs>
          <w:tab w:val="num" w:pos="142"/>
        </w:tabs>
        <w:jc w:val="both"/>
        <w:rPr>
          <w:b/>
          <w:bCs/>
        </w:rPr>
      </w:pPr>
      <w:r>
        <w:rPr>
          <w:b/>
        </w:rPr>
        <w:t>9</w:t>
      </w:r>
      <w:r w:rsidRPr="006C062C">
        <w:rPr>
          <w:b/>
        </w:rPr>
        <w:t>.</w:t>
      </w:r>
      <w:r>
        <w:rPr>
          <w:b/>
        </w:rPr>
        <w:t xml:space="preserve"> </w:t>
      </w:r>
      <w:r w:rsidRPr="006C062C">
        <w:rPr>
          <w:b/>
        </w:rPr>
        <w:t>Требования к сроку предоставления гарантий качества Товара</w:t>
      </w:r>
      <w:r w:rsidR="003A4193">
        <w:rPr>
          <w:b/>
        </w:rPr>
        <w:t xml:space="preserve"> и монтажа Товара</w:t>
      </w:r>
      <w:r w:rsidRPr="006C062C">
        <w:rPr>
          <w:b/>
          <w:bCs/>
        </w:rPr>
        <w:t>:</w:t>
      </w:r>
    </w:p>
    <w:p w:rsidR="00A31573" w:rsidRDefault="00A31573" w:rsidP="00AE5E49">
      <w:pPr>
        <w:jc w:val="both"/>
      </w:pPr>
      <w:r w:rsidRPr="00AA2CE7">
        <w:t>Гарантийный срок на изготовленный и поставленный Товар (за исключением позиции Товара «Стела в атриуме/Уличная Стела» (позиция 2 в Таблице № 1 настоящего Технического задания), составляет</w:t>
      </w:r>
      <w:r w:rsidRPr="009E79CE">
        <w:t xml:space="preserve"> </w:t>
      </w:r>
      <w:r>
        <w:t>не менее 12 месяцев</w:t>
      </w:r>
      <w:r w:rsidRPr="009E79CE">
        <w:t xml:space="preserve">  с момента подписания Сторонами акта сдачи-приемки работ, подтверждающего монтаж Товара; </w:t>
      </w:r>
      <w:proofErr w:type="gramStart"/>
      <w:r w:rsidRPr="009E79CE">
        <w:t xml:space="preserve">гарантийный срок на монтаж Товара </w:t>
      </w:r>
      <w:r w:rsidRPr="00F109B3">
        <w:t>(за исключением позиции Товара «Стела в атриуме / Уличная Стела» (позиция 2 в Таблице № 1 настоящего Технического задания)</w:t>
      </w:r>
      <w:r>
        <w:t xml:space="preserve"> </w:t>
      </w:r>
      <w:r w:rsidRPr="009E79CE">
        <w:t xml:space="preserve">– </w:t>
      </w:r>
      <w:r>
        <w:t>не менее 12 месяцев</w:t>
      </w:r>
      <w:r w:rsidRPr="009E79CE">
        <w:t xml:space="preserve">  с момента подписания Сторонами акта сдачи-приемки работ, подтверждающего монтаж Товара.</w:t>
      </w:r>
      <w:proofErr w:type="gramEnd"/>
    </w:p>
    <w:p w:rsidR="00A31573" w:rsidRDefault="00A31573" w:rsidP="00AE5E49">
      <w:pPr>
        <w:jc w:val="both"/>
      </w:pPr>
    </w:p>
    <w:p w:rsidR="00A31573" w:rsidRDefault="00A31573" w:rsidP="00AE5E49">
      <w:pPr>
        <w:jc w:val="both"/>
      </w:pPr>
      <w:r w:rsidRPr="00AA2CE7">
        <w:t>Гарантийный срок на изготовленн</w:t>
      </w:r>
      <w:r>
        <w:t>ую</w:t>
      </w:r>
      <w:r w:rsidRPr="00AA2CE7">
        <w:t xml:space="preserve"> и поставленн</w:t>
      </w:r>
      <w:r>
        <w:t>ую</w:t>
      </w:r>
      <w:r w:rsidRPr="00AA2CE7">
        <w:t xml:space="preserve"> </w:t>
      </w:r>
      <w:r>
        <w:t>с</w:t>
      </w:r>
      <w:r w:rsidRPr="00AA2CE7">
        <w:t>тел</w:t>
      </w:r>
      <w:r>
        <w:t>у в атриуме/у</w:t>
      </w:r>
      <w:r w:rsidRPr="00AA2CE7">
        <w:t>личн</w:t>
      </w:r>
      <w:r>
        <w:t>ую</w:t>
      </w:r>
      <w:r w:rsidRPr="00AA2CE7">
        <w:t xml:space="preserve"> </w:t>
      </w:r>
      <w:r>
        <w:t>с</w:t>
      </w:r>
      <w:r w:rsidRPr="00AA2CE7">
        <w:t>тел</w:t>
      </w:r>
      <w:r>
        <w:t>у</w:t>
      </w:r>
      <w:r w:rsidRPr="00AA2CE7">
        <w:t xml:space="preserve"> (позиция 2 в Таблице № 1 настоящего Технического задания), составляет</w:t>
      </w:r>
      <w:r w:rsidRPr="009E79CE">
        <w:t xml:space="preserve"> </w:t>
      </w:r>
      <w:r>
        <w:t>не менее 24 месяцев</w:t>
      </w:r>
      <w:r w:rsidRPr="009E79CE">
        <w:t xml:space="preserve">  с момента подписания Сторонами акта сдачи-приемки работ, подтверждающего монтаж Товара; гарантийный срок на монтаж </w:t>
      </w:r>
      <w:r>
        <w:t>с</w:t>
      </w:r>
      <w:r w:rsidRPr="00AA2CE7">
        <w:t>тел</w:t>
      </w:r>
      <w:r>
        <w:t>ы в атриуме/у</w:t>
      </w:r>
      <w:r w:rsidRPr="00AA2CE7">
        <w:t>личн</w:t>
      </w:r>
      <w:r>
        <w:t>ой</w:t>
      </w:r>
      <w:r w:rsidRPr="00AA2CE7">
        <w:t xml:space="preserve"> </w:t>
      </w:r>
      <w:r>
        <w:t>с</w:t>
      </w:r>
      <w:r w:rsidRPr="00AA2CE7">
        <w:t>тел</w:t>
      </w:r>
      <w:r>
        <w:t>ы</w:t>
      </w:r>
      <w:r w:rsidRPr="00AA2CE7">
        <w:t xml:space="preserve"> (позиция 2 в Таблице № 1 настоящего Технического задания)</w:t>
      </w:r>
      <w:r>
        <w:t xml:space="preserve"> </w:t>
      </w:r>
      <w:r w:rsidRPr="009E79CE">
        <w:t xml:space="preserve">– </w:t>
      </w:r>
      <w:r>
        <w:t>не менее 24 месяцев</w:t>
      </w:r>
      <w:r w:rsidRPr="009E79CE">
        <w:t xml:space="preserve">  с момента подписания Сторонами акта сдачи-приемки работ, подтверждающего монтаж Товара.</w:t>
      </w:r>
    </w:p>
    <w:p w:rsidR="000B081D" w:rsidRPr="00F5050E" w:rsidRDefault="000B081D" w:rsidP="006F26CE">
      <w:pPr>
        <w:widowControl w:val="0"/>
        <w:tabs>
          <w:tab w:val="left" w:pos="-284"/>
        </w:tabs>
        <w:jc w:val="center"/>
        <w:rPr>
          <w:b/>
          <w:sz w:val="28"/>
          <w:szCs w:val="28"/>
        </w:rPr>
      </w:pPr>
    </w:p>
    <w:p w:rsidR="000B081D" w:rsidRPr="001D148F" w:rsidRDefault="000B081D" w:rsidP="000B081D">
      <w:pPr>
        <w:widowControl w:val="0"/>
        <w:autoSpaceDE w:val="0"/>
        <w:autoSpaceDN w:val="0"/>
        <w:adjustRightInd w:val="0"/>
        <w:rPr>
          <w:b/>
          <w:bCs/>
          <w:color w:val="FF0000"/>
        </w:rPr>
      </w:pPr>
    </w:p>
    <w:p w:rsidR="00B409C3" w:rsidRDefault="00B409C3" w:rsidP="00B409C3">
      <w:pPr>
        <w:pStyle w:val="afff8"/>
        <w:ind w:firstLine="426"/>
        <w:jc w:val="right"/>
      </w:pPr>
    </w:p>
    <w:p w:rsidR="00B409C3" w:rsidRPr="00A43ED7" w:rsidRDefault="00B409C3" w:rsidP="00CD4AA3">
      <w:pPr>
        <w:pageBreakBefore/>
        <w:widowControl w:val="0"/>
        <w:autoSpaceDE w:val="0"/>
        <w:autoSpaceDN w:val="0"/>
        <w:adjustRightInd w:val="0"/>
        <w:jc w:val="cente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2"/>
        <w:spacing w:before="0" w:after="0"/>
        <w:jc w:val="center"/>
        <w:rPr>
          <w:rFonts w:ascii="Times New Roman" w:hAnsi="Times New Roman"/>
          <w:sz w:val="24"/>
          <w:szCs w:val="24"/>
        </w:rPr>
      </w:pPr>
    </w:p>
    <w:p w:rsidR="00342AA4" w:rsidRPr="00F5050E" w:rsidRDefault="00342AA4" w:rsidP="00342AA4">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342AA4" w:rsidRPr="00F5050E" w:rsidRDefault="00342AA4" w:rsidP="00D05C96">
      <w:pPr>
        <w:suppressLineNumbers/>
        <w:tabs>
          <w:tab w:val="left" w:pos="284"/>
        </w:tabs>
        <w:suppressAutoHyphens/>
        <w:contextualSpacing/>
        <w:jc w:val="center"/>
        <w:rPr>
          <w:b/>
          <w:i/>
          <w:caps/>
        </w:rPr>
      </w:pPr>
      <w:r w:rsidRPr="00F5050E">
        <w:rPr>
          <w:b/>
          <w:i/>
          <w:kern w:val="24"/>
        </w:rPr>
        <w:t>на аукцион в электронной форме</w:t>
      </w:r>
    </w:p>
    <w:p w:rsidR="00342AA4" w:rsidRPr="00993D9E" w:rsidRDefault="00342AA4" w:rsidP="00D05C96">
      <w:pPr>
        <w:suppressLineNumbers/>
        <w:tabs>
          <w:tab w:val="left" w:pos="284"/>
        </w:tabs>
        <w:suppressAutoHyphens/>
        <w:contextualSpacing/>
        <w:jc w:val="center"/>
        <w:rPr>
          <w:b/>
          <w:i/>
          <w:kern w:val="24"/>
        </w:rPr>
      </w:pPr>
      <w:r w:rsidRPr="00C0381D">
        <w:rPr>
          <w:b/>
          <w:i/>
          <w:kern w:val="24"/>
        </w:rPr>
        <w:t xml:space="preserve">№ </w:t>
      </w:r>
      <w:r w:rsidR="0035136E" w:rsidRPr="0035136E">
        <w:rPr>
          <w:b/>
          <w:i/>
          <w:kern w:val="24"/>
        </w:rPr>
        <w:t>ЭА49-06-18/Элементы навигации</w:t>
      </w:r>
    </w:p>
    <w:p w:rsidR="0035136E" w:rsidRPr="0035136E" w:rsidRDefault="0035136E" w:rsidP="0035136E">
      <w:pPr>
        <w:jc w:val="center"/>
        <w:rPr>
          <w:b/>
          <w:bCs/>
          <w:i/>
        </w:rPr>
      </w:pPr>
      <w:r w:rsidRPr="0035136E">
        <w:rPr>
          <w:b/>
          <w:bCs/>
          <w:i/>
        </w:rPr>
        <w:t>на выполнение работ по изготовлению, поставке и монтажу элементов навигации в учебном комплексе НИУ ВШЭ, расположенном по адресу: г. Москва, Покровский бульвар, д.11</w:t>
      </w:r>
    </w:p>
    <w:p w:rsidR="00342AA4" w:rsidRPr="00F5050E" w:rsidRDefault="00342AA4" w:rsidP="00342AA4">
      <w:pPr>
        <w:widowControl w:val="0"/>
        <w:ind w:firstLine="708"/>
        <w:jc w:val="both"/>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342AA4" w:rsidRPr="00F5050E" w:rsidRDefault="00342AA4" w:rsidP="00342AA4">
      <w:pPr>
        <w:tabs>
          <w:tab w:val="left" w:pos="-284"/>
        </w:tabs>
        <w:jc w:val="both"/>
        <w:rPr>
          <w:b/>
          <w:i/>
        </w:rPr>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D11F81">
        <w:t xml:space="preserve">договор </w:t>
      </w:r>
      <w:r w:rsidR="0035136E" w:rsidRPr="0035136E">
        <w:t>на выполнение работ по изготовлению, поставке и монтажу элементов навигации в учебном комплексе НИУ ВШЭ, расположенном по адресу: г. Москва, Покровский бульвар, д.11</w:t>
      </w:r>
      <w:r w:rsidRPr="00D11F81">
        <w:t>,</w:t>
      </w:r>
      <w:r w:rsidRPr="00F5050E">
        <w:t xml:space="preserve">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w:t>
      </w:r>
      <w:proofErr w:type="gramEnd"/>
      <w:r w:rsidRPr="00F5050E">
        <w:rPr>
          <w:bCs/>
        </w:rPr>
        <w:t xml:space="preserve">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342AA4" w:rsidRPr="00F5050E" w:rsidRDefault="00342AA4" w:rsidP="00342AA4">
      <w:pPr>
        <w:ind w:firstLine="567"/>
        <w:jc w:val="both"/>
      </w:pPr>
      <w:bookmarkStart w:id="21" w:name="_Toc129503726"/>
      <w:bookmarkStart w:id="22" w:name="_Toc129664608"/>
      <w:bookmarkStart w:id="23" w:name="_Toc129669090"/>
      <w:bookmarkStart w:id="24" w:name="_Toc130110954"/>
      <w:bookmarkStart w:id="25" w:name="_Toc129503730"/>
      <w:bookmarkStart w:id="26" w:name="_Toc129664612"/>
      <w:bookmarkStart w:id="27" w:name="_Toc129669094"/>
      <w:bookmarkStart w:id="28"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1"/>
      <w:bookmarkEnd w:id="22"/>
      <w:bookmarkEnd w:id="23"/>
      <w:bookmarkEnd w:id="24"/>
      <w:r w:rsidRPr="00F5050E">
        <w:t>___________________________________</w:t>
      </w:r>
    </w:p>
    <w:p w:rsidR="00342AA4" w:rsidRPr="00F5050E" w:rsidRDefault="00342AA4" w:rsidP="00342AA4">
      <w:pPr>
        <w:ind w:left="6237"/>
        <w:jc w:val="both"/>
        <w:rPr>
          <w:i/>
          <w:sz w:val="20"/>
          <w:szCs w:val="20"/>
        </w:rPr>
      </w:pPr>
      <w:bookmarkStart w:id="29" w:name="_Toc129503727"/>
      <w:bookmarkStart w:id="30" w:name="_Toc129664609"/>
      <w:bookmarkStart w:id="31" w:name="_Toc129669091"/>
      <w:bookmarkStart w:id="32" w:name="_Toc130110955"/>
      <w:r w:rsidRPr="00F5050E">
        <w:rPr>
          <w:i/>
          <w:sz w:val="20"/>
          <w:szCs w:val="20"/>
        </w:rPr>
        <w:t>(наименование  участника закупки)</w:t>
      </w:r>
      <w:bookmarkEnd w:id="29"/>
      <w:bookmarkEnd w:id="30"/>
      <w:bookmarkEnd w:id="31"/>
      <w:bookmarkEnd w:id="32"/>
    </w:p>
    <w:p w:rsidR="00342AA4" w:rsidRPr="00D57357" w:rsidRDefault="00342AA4" w:rsidP="00342AA4">
      <w:pPr>
        <w:jc w:val="both"/>
      </w:pPr>
      <w:bookmarkStart w:id="33" w:name="_Toc129503728"/>
      <w:bookmarkStart w:id="34" w:name="_Toc129664610"/>
      <w:bookmarkStart w:id="35" w:name="_Toc129669092"/>
      <w:bookmarkStart w:id="36"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33"/>
      <w:bookmarkEnd w:id="34"/>
      <w:bookmarkEnd w:id="35"/>
      <w:bookmarkEnd w:id="36"/>
      <w:proofErr w:type="gramEnd"/>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5"/>
      <w:bookmarkEnd w:id="26"/>
      <w:bookmarkEnd w:id="27"/>
      <w:bookmarkEnd w:id="28"/>
    </w:p>
    <w:p w:rsidR="00342AA4" w:rsidRPr="00F5050E"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w:t>
      </w:r>
      <w:r w:rsidRPr="00F5050E">
        <w:rPr>
          <w:rFonts w:ascii="Times New Roman" w:hAnsi="Times New Roman"/>
          <w:b w:val="0"/>
          <w:color w:val="auto"/>
          <w:sz w:val="24"/>
          <w:szCs w:val="24"/>
        </w:rPr>
        <w:lastRenderedPageBreak/>
        <w:t xml:space="preserve">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b"/>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b"/>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w:t>
      </w:r>
      <w:proofErr w:type="gramStart"/>
      <w:r w:rsidRPr="00F5050E">
        <w:t>: ______________________________________;</w:t>
      </w:r>
      <w:proofErr w:type="gramEnd"/>
    </w:p>
    <w:p w:rsidR="00342AA4" w:rsidRPr="00F5050E" w:rsidRDefault="00342AA4" w:rsidP="00342AA4">
      <w:pPr>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342AA4">
      <w:pPr>
        <w:ind w:left="567"/>
        <w:jc w:val="both"/>
      </w:pPr>
      <w:r w:rsidRPr="00F5050E">
        <w:t>Телефон</w:t>
      </w:r>
      <w:proofErr w:type="gramStart"/>
      <w:r w:rsidRPr="00F5050E">
        <w:t>: _____________________;</w:t>
      </w:r>
      <w:proofErr w:type="gramEnd"/>
    </w:p>
    <w:p w:rsidR="00342AA4" w:rsidRPr="00F5050E" w:rsidRDefault="00342AA4" w:rsidP="00342AA4">
      <w:pPr>
        <w:ind w:left="567"/>
        <w:jc w:val="both"/>
      </w:pPr>
      <w:r w:rsidRPr="00F5050E">
        <w:t>Факс</w:t>
      </w:r>
      <w:proofErr w:type="gramStart"/>
      <w:r w:rsidRPr="00F5050E">
        <w:t>: ________________________;</w:t>
      </w:r>
      <w:proofErr w:type="gramEnd"/>
    </w:p>
    <w:p w:rsidR="00342AA4" w:rsidRPr="00F5050E" w:rsidRDefault="00342AA4" w:rsidP="00342AA4">
      <w:pPr>
        <w:ind w:left="567"/>
        <w:jc w:val="both"/>
      </w:pPr>
      <w:r w:rsidRPr="00F5050E">
        <w:t>Адрес электронной почты</w:t>
      </w:r>
      <w:proofErr w:type="gramStart"/>
      <w:r w:rsidRPr="00F5050E">
        <w:t>: _________________;</w:t>
      </w:r>
      <w:proofErr w:type="gramEnd"/>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000B2C" w:rsidRPr="00F5050E" w:rsidRDefault="00000B2C" w:rsidP="00000B2C">
      <w:pPr>
        <w:ind w:firstLine="709"/>
        <w:jc w:val="center"/>
        <w:rPr>
          <w:b/>
          <w:caps/>
        </w:rPr>
      </w:pPr>
      <w:r w:rsidRPr="00F5050E">
        <w:rPr>
          <w:b/>
          <w:caps/>
        </w:rPr>
        <w:t xml:space="preserve">Анкета Участника закупки </w:t>
      </w:r>
    </w:p>
    <w:p w:rsidR="00000B2C" w:rsidRPr="00F5050E" w:rsidRDefault="00000B2C" w:rsidP="00000B2C">
      <w:pPr>
        <w:ind w:firstLine="709"/>
        <w:jc w:val="center"/>
        <w:rPr>
          <w:b/>
          <w:caps/>
          <w:sz w:val="20"/>
          <w:szCs w:val="20"/>
        </w:rPr>
      </w:pPr>
      <w:r w:rsidRPr="00F5050E">
        <w:rPr>
          <w:b/>
          <w:caps/>
          <w:sz w:val="20"/>
          <w:szCs w:val="20"/>
        </w:rPr>
        <w:t>(</w:t>
      </w:r>
      <w:r w:rsidRPr="00F5050E">
        <w:rPr>
          <w:rStyle w:val="3f4"/>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e"/>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наименования организац</w:t>
            </w:r>
            <w:proofErr w:type="gramStart"/>
            <w:r w:rsidRPr="00F5050E">
              <w:rPr>
                <w:b/>
              </w:rPr>
              <w:t>ии и ее</w:t>
            </w:r>
            <w:proofErr w:type="gramEnd"/>
            <w:r w:rsidRPr="00F5050E">
              <w:rPr>
                <w:b/>
              </w:rPr>
              <w:t xml:space="preserve">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e"/>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e"/>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e"/>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e"/>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e"/>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3"/>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3"/>
        <w:jc w:val="center"/>
        <w:rPr>
          <w:rFonts w:ascii="Times New Roman" w:hAnsi="Times New Roman"/>
          <w:b/>
          <w:caps/>
          <w:sz w:val="24"/>
          <w:szCs w:val="24"/>
          <w:lang w:eastAsia="ru-RU"/>
        </w:rPr>
      </w:pPr>
    </w:p>
    <w:p w:rsidR="00FA0E90" w:rsidRDefault="00FA0E90" w:rsidP="00000B2C">
      <w:pPr>
        <w:pStyle w:val="aff3"/>
        <w:jc w:val="center"/>
        <w:rPr>
          <w:rFonts w:ascii="Times New Roman" w:hAnsi="Times New Roman"/>
          <w:b/>
          <w:caps/>
          <w:sz w:val="24"/>
          <w:szCs w:val="24"/>
          <w:lang w:eastAsia="ru-RU"/>
        </w:rPr>
      </w:pPr>
    </w:p>
    <w:p w:rsidR="00000B2C" w:rsidRPr="00F5050E" w:rsidRDefault="00000B2C" w:rsidP="00000B2C">
      <w:pPr>
        <w:pStyle w:val="aff3"/>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000B2C">
      <w:pPr>
        <w:pStyle w:val="aff3"/>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4"/>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 xml:space="preserve">Наименование банка, телефон, БИК, ИНН, </w:t>
            </w:r>
            <w:proofErr w:type="gramStart"/>
            <w:r w:rsidRPr="00F5050E">
              <w:rPr>
                <w:rFonts w:ascii="Times New Roman" w:hAnsi="Times New Roman"/>
                <w:i/>
                <w:sz w:val="24"/>
                <w:szCs w:val="24"/>
              </w:rPr>
              <w:t>К</w:t>
            </w:r>
            <w:proofErr w:type="gramEnd"/>
            <w:r w:rsidRPr="00F5050E">
              <w:rPr>
                <w:rFonts w:ascii="Times New Roman" w:hAnsi="Times New Roman"/>
                <w:i/>
                <w:sz w:val="24"/>
                <w:szCs w:val="24"/>
              </w:rPr>
              <w:t>/счет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0B6AC6">
      <w:pPr>
        <w:numPr>
          <w:ilvl w:val="0"/>
          <w:numId w:val="48"/>
        </w:numPr>
        <w:ind w:left="357" w:hanging="357"/>
        <w:jc w:val="both"/>
        <w:rPr>
          <w:szCs w:val="16"/>
        </w:rPr>
        <w:sectPr w:rsidR="00F93BF7" w:rsidRPr="00BF0024" w:rsidSect="001F3166">
          <w:footerReference w:type="default" r:id="rId54"/>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F32D8C" w:rsidRDefault="007B5503" w:rsidP="003E0DA4">
      <w:pPr>
        <w:suppressLineNumbers/>
        <w:tabs>
          <w:tab w:val="num" w:pos="540"/>
        </w:tabs>
        <w:suppressAutoHyphens/>
        <w:contextualSpacing/>
        <w:jc w:val="center"/>
        <w:rPr>
          <w:b/>
          <w:caps/>
        </w:rPr>
      </w:pPr>
      <w:r w:rsidRPr="00F32D8C">
        <w:rPr>
          <w:b/>
          <w:caps/>
        </w:rPr>
        <w:t>сведения о функциональных и качественных характеристиках работ, а также и</w:t>
      </w:r>
      <w:r w:rsidRPr="00F32D8C">
        <w:rPr>
          <w:b/>
          <w:bCs/>
          <w:caps/>
        </w:rPr>
        <w:t>ные показатели, связанные с определением</w:t>
      </w:r>
      <w:r w:rsidR="008223E5" w:rsidRPr="00F32D8C">
        <w:rPr>
          <w:b/>
          <w:bCs/>
          <w:caps/>
        </w:rPr>
        <w:t xml:space="preserve"> соответствия выполняемых работ</w:t>
      </w:r>
      <w:r w:rsidRPr="00F32D8C">
        <w:rPr>
          <w:b/>
          <w:bCs/>
          <w:caps/>
        </w:rPr>
        <w:t xml:space="preserve"> потребностям Заказчика</w:t>
      </w:r>
    </w:p>
    <w:p w:rsidR="003E0DA4" w:rsidRPr="00F32D8C" w:rsidRDefault="003E0DA4" w:rsidP="003E0DA4">
      <w:pPr>
        <w:suppressLineNumbers/>
        <w:suppressAutoHyphens/>
        <w:contextualSpacing/>
        <w:rPr>
          <w:szCs w:val="26"/>
        </w:rPr>
      </w:pPr>
    </w:p>
    <w:p w:rsidR="00F47A46" w:rsidRDefault="00125339" w:rsidP="00125339">
      <w:pPr>
        <w:jc w:val="both"/>
        <w:rPr>
          <w:color w:val="FF0000"/>
        </w:rPr>
      </w:pPr>
      <w:r w:rsidRPr="00F32D8C">
        <w:rPr>
          <w:u w:val="single"/>
        </w:rPr>
        <w:t>Инструкция по заполнению</w:t>
      </w:r>
      <w:r w:rsidRPr="00F32D8C">
        <w:t xml:space="preserve">: </w:t>
      </w:r>
      <w:r w:rsidR="00FF650E" w:rsidRPr="00F32D8C">
        <w:rPr>
          <w:color w:val="FF0000"/>
        </w:rPr>
        <w:t>у</w:t>
      </w:r>
      <w:r w:rsidRPr="00F32D8C">
        <w:rPr>
          <w:color w:val="FF0000"/>
        </w:rPr>
        <w:t xml:space="preserve">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F32D8C">
        <w:rPr>
          <w:color w:val="FF0000"/>
        </w:rPr>
        <w:t>и</w:t>
      </w:r>
      <w:proofErr w:type="gramEnd"/>
      <w:r w:rsidRPr="00F32D8C">
        <w:rPr>
          <w:color w:val="FF0000"/>
        </w:rPr>
        <w:t xml:space="preserve"> не включая в нее дополнительные сведения, если такое требование специально не указано в данной форме.</w:t>
      </w:r>
    </w:p>
    <w:p w:rsidR="00604301" w:rsidRDefault="00604301" w:rsidP="00604301">
      <w:pPr>
        <w:jc w:val="both"/>
        <w:rPr>
          <w:b/>
          <w:color w:val="FF0000"/>
          <w:highlight w:val="yellow"/>
          <w:u w:val="single"/>
        </w:rPr>
      </w:pPr>
      <w:r w:rsidRPr="0008074B">
        <w:rPr>
          <w:b/>
          <w:color w:val="FF0000"/>
          <w:u w:val="single"/>
        </w:rPr>
        <w:t>В соответствии с информацией, указанной в сносках, участником закупки указывается конкретн</w:t>
      </w:r>
      <w:r>
        <w:rPr>
          <w:b/>
          <w:color w:val="FF0000"/>
          <w:u w:val="single"/>
        </w:rPr>
        <w:t>ая</w:t>
      </w:r>
      <w:r w:rsidRPr="0008074B">
        <w:rPr>
          <w:b/>
          <w:color w:val="FF0000"/>
          <w:u w:val="single"/>
        </w:rPr>
        <w:t xml:space="preserve"> </w:t>
      </w:r>
      <w:r>
        <w:rPr>
          <w:b/>
          <w:color w:val="FF0000"/>
          <w:u w:val="single"/>
        </w:rPr>
        <w:t>толщина материала</w:t>
      </w:r>
      <w:r w:rsidRPr="0008074B">
        <w:rPr>
          <w:b/>
          <w:color w:val="FF0000"/>
          <w:u w:val="single"/>
        </w:rPr>
        <w:t>,</w:t>
      </w:r>
      <w:r>
        <w:rPr>
          <w:b/>
          <w:color w:val="FF0000"/>
          <w:u w:val="single"/>
        </w:rPr>
        <w:t xml:space="preserve"> а также </w:t>
      </w:r>
      <w:r w:rsidRPr="0008074B">
        <w:rPr>
          <w:b/>
          <w:color w:val="FF0000"/>
          <w:u w:val="single"/>
        </w:rPr>
        <w:t>гарантийный срок на изгот</w:t>
      </w:r>
      <w:r>
        <w:rPr>
          <w:b/>
          <w:color w:val="FF0000"/>
          <w:u w:val="single"/>
        </w:rPr>
        <w:t>овленный, поставленный</w:t>
      </w:r>
      <w:r w:rsidRPr="0008074B">
        <w:rPr>
          <w:b/>
          <w:color w:val="FF0000"/>
          <w:u w:val="single"/>
        </w:rPr>
        <w:t xml:space="preserve"> и </w:t>
      </w:r>
      <w:r>
        <w:rPr>
          <w:b/>
          <w:color w:val="FF0000"/>
          <w:u w:val="single"/>
        </w:rPr>
        <w:t>смонтированный</w:t>
      </w:r>
      <w:r w:rsidRPr="0008074B">
        <w:rPr>
          <w:b/>
          <w:color w:val="FF0000"/>
          <w:u w:val="single"/>
        </w:rPr>
        <w:t xml:space="preserve"> Товар, предлагаемы</w:t>
      </w:r>
      <w:r>
        <w:rPr>
          <w:b/>
          <w:color w:val="FF0000"/>
          <w:u w:val="single"/>
        </w:rPr>
        <w:t>е</w:t>
      </w:r>
      <w:r w:rsidRPr="0008074B">
        <w:rPr>
          <w:b/>
          <w:color w:val="FF0000"/>
          <w:u w:val="single"/>
        </w:rPr>
        <w:t xml:space="preserve"> участником закупки.</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4318B" w:rsidRPr="005B06FE" w:rsidTr="00CA68C5">
        <w:trPr>
          <w:trHeight w:val="20"/>
        </w:trPr>
        <w:tc>
          <w:tcPr>
            <w:tcW w:w="9889" w:type="dxa"/>
            <w:tcBorders>
              <w:bottom w:val="single" w:sz="4" w:space="0" w:color="auto"/>
            </w:tcBorders>
            <w:vAlign w:val="center"/>
          </w:tcPr>
          <w:p w:rsidR="00067C84" w:rsidRPr="001E20A8" w:rsidRDefault="009E210E" w:rsidP="00CA68C5">
            <w:pPr>
              <w:pStyle w:val="aff2"/>
              <w:ind w:left="34" w:firstLine="0"/>
              <w:jc w:val="center"/>
              <w:rPr>
                <w:b/>
                <w:sz w:val="22"/>
                <w:szCs w:val="22"/>
              </w:rPr>
            </w:pPr>
            <w:r w:rsidRPr="00F32D8C">
              <w:rPr>
                <w:b/>
                <w:sz w:val="22"/>
                <w:szCs w:val="22"/>
              </w:rPr>
              <w:t>С</w:t>
            </w:r>
            <w:r w:rsidR="007B5503" w:rsidRPr="00F32D8C">
              <w:rPr>
                <w:b/>
                <w:sz w:val="22"/>
                <w:szCs w:val="22"/>
              </w:rPr>
              <w:t>ведения о функциональных и качественных характеристиках работ, а также и</w:t>
            </w:r>
            <w:r w:rsidR="007B5503" w:rsidRPr="00F32D8C">
              <w:rPr>
                <w:b/>
                <w:bCs/>
                <w:sz w:val="22"/>
                <w:szCs w:val="22"/>
              </w:rPr>
              <w:t>ные показатели, связанные с определением</w:t>
            </w:r>
            <w:r w:rsidR="008223E5" w:rsidRPr="00F32D8C">
              <w:rPr>
                <w:b/>
                <w:bCs/>
                <w:sz w:val="22"/>
                <w:szCs w:val="22"/>
              </w:rPr>
              <w:t xml:space="preserve"> соответствия выполняемых работ</w:t>
            </w:r>
            <w:r w:rsidR="007B5503" w:rsidRPr="00F32D8C">
              <w:rPr>
                <w:b/>
                <w:bCs/>
                <w:sz w:val="22"/>
                <w:szCs w:val="22"/>
              </w:rPr>
              <w:t xml:space="preserve"> потребностям Заказчика</w:t>
            </w:r>
          </w:p>
        </w:tc>
      </w:tr>
      <w:tr w:rsidR="0094318B" w:rsidRPr="005B06FE" w:rsidTr="00CA68C5">
        <w:trPr>
          <w:trHeight w:val="20"/>
        </w:trPr>
        <w:tc>
          <w:tcPr>
            <w:tcW w:w="9889" w:type="dxa"/>
          </w:tcPr>
          <w:p w:rsidR="0035136E" w:rsidRPr="00CA68C5" w:rsidRDefault="008223E5" w:rsidP="00CA68C5">
            <w:pPr>
              <w:keepNext/>
              <w:keepLines/>
              <w:suppressLineNumbers/>
              <w:tabs>
                <w:tab w:val="left" w:pos="284"/>
                <w:tab w:val="left" w:pos="426"/>
              </w:tabs>
              <w:suppressAutoHyphens/>
              <w:autoSpaceDE w:val="0"/>
              <w:autoSpaceDN w:val="0"/>
              <w:adjustRightInd w:val="0"/>
              <w:contextualSpacing/>
              <w:jc w:val="both"/>
              <w:rPr>
                <w:sz w:val="20"/>
                <w:szCs w:val="20"/>
              </w:rPr>
            </w:pPr>
            <w:r w:rsidRPr="00CA68C5">
              <w:rPr>
                <w:b/>
                <w:sz w:val="20"/>
                <w:szCs w:val="20"/>
              </w:rPr>
              <w:t>Предмет Д</w:t>
            </w:r>
            <w:r w:rsidR="00D41951" w:rsidRPr="00CA68C5">
              <w:rPr>
                <w:b/>
                <w:sz w:val="20"/>
                <w:szCs w:val="20"/>
              </w:rPr>
              <w:t>оговора</w:t>
            </w:r>
            <w:r w:rsidR="0094318B" w:rsidRPr="00CA68C5">
              <w:rPr>
                <w:b/>
                <w:sz w:val="20"/>
                <w:szCs w:val="20"/>
              </w:rPr>
              <w:t xml:space="preserve">: </w:t>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8B4562" w:rsidRPr="00CA68C5">
              <w:rPr>
                <w:b/>
                <w:sz w:val="20"/>
                <w:szCs w:val="20"/>
              </w:rPr>
              <w:softHyphen/>
            </w:r>
            <w:r w:rsidR="00333A90" w:rsidRPr="00CA68C5">
              <w:rPr>
                <w:sz w:val="20"/>
                <w:szCs w:val="20"/>
              </w:rPr>
              <w:t xml:space="preserve"> </w:t>
            </w:r>
            <w:r w:rsidR="0035136E" w:rsidRPr="00CA68C5">
              <w:rPr>
                <w:sz w:val="20"/>
                <w:szCs w:val="20"/>
              </w:rPr>
              <w:t xml:space="preserve">выполнение работ по изготовлению, поставке и монтажу элементов навигации в учебном комплексе НИУ ВШЭ, расположенном по адресу: г. Москва, Покровский бульвар, д.11 </w:t>
            </w:r>
          </w:p>
          <w:p w:rsidR="00E918AC" w:rsidRPr="00CA68C5" w:rsidRDefault="00E918AC" w:rsidP="00CA68C5">
            <w:pPr>
              <w:suppressAutoHyphens/>
              <w:jc w:val="both"/>
              <w:rPr>
                <w:b/>
                <w:bCs/>
                <w:sz w:val="20"/>
                <w:szCs w:val="20"/>
              </w:rPr>
            </w:pPr>
          </w:p>
          <w:p w:rsidR="0035136E" w:rsidRPr="00CA68C5" w:rsidRDefault="0035136E" w:rsidP="00CA68C5">
            <w:pPr>
              <w:keepNext/>
              <w:keepLines/>
              <w:numPr>
                <w:ilvl w:val="0"/>
                <w:numId w:val="85"/>
              </w:numPr>
              <w:suppressLineNumbers/>
              <w:tabs>
                <w:tab w:val="left" w:pos="284"/>
                <w:tab w:val="left" w:pos="426"/>
              </w:tabs>
              <w:suppressAutoHyphens/>
              <w:autoSpaceDE w:val="0"/>
              <w:autoSpaceDN w:val="0"/>
              <w:adjustRightInd w:val="0"/>
              <w:ind w:left="0" w:firstLine="0"/>
              <w:contextualSpacing/>
              <w:jc w:val="both"/>
              <w:rPr>
                <w:sz w:val="20"/>
                <w:szCs w:val="20"/>
              </w:rPr>
            </w:pPr>
            <w:r w:rsidRPr="00CA68C5">
              <w:rPr>
                <w:b/>
                <w:sz w:val="20"/>
                <w:szCs w:val="20"/>
              </w:rPr>
              <w:t>Требования, установленные Заказчиком, к качеству выполнения работ по изготовлению Товара, техническим характеристикам Товара, к функциональным характеристикам (потребительским свойствам) Товара, к количеству, размерам, упаковке Товара, к монтажу изготовленного Товара</w:t>
            </w:r>
            <w:r w:rsidRPr="00CA68C5">
              <w:rPr>
                <w:sz w:val="20"/>
                <w:szCs w:val="20"/>
              </w:rPr>
              <w:t>:</w:t>
            </w:r>
          </w:p>
          <w:p w:rsidR="0035136E" w:rsidRPr="00CA68C5" w:rsidRDefault="0035136E" w:rsidP="00CA68C5">
            <w:pPr>
              <w:pStyle w:val="Style5"/>
              <w:spacing w:line="240" w:lineRule="auto"/>
              <w:ind w:firstLine="0"/>
              <w:rPr>
                <w:sz w:val="20"/>
                <w:szCs w:val="20"/>
              </w:rPr>
            </w:pPr>
            <w:r w:rsidRPr="00CA68C5">
              <w:rPr>
                <w:sz w:val="20"/>
                <w:szCs w:val="20"/>
              </w:rPr>
              <w:t>Исполнитель должен выполнить работы по изготовлению (закупка материала, печать, резка, сборка, упаковка), поставке и монтажу элементов навигации в учебном комплексе НИУ ВШЭ, расположенном по адресу: г. Москва, Покровский бульвар, д.11 в соответствии с требованиями, указанными в Таблице 1:</w:t>
            </w:r>
          </w:p>
          <w:p w:rsidR="0035136E" w:rsidRPr="00CA68C5" w:rsidRDefault="0035136E" w:rsidP="00CA68C5">
            <w:pPr>
              <w:pStyle w:val="Style5"/>
              <w:tabs>
                <w:tab w:val="left" w:pos="8089"/>
              </w:tabs>
              <w:spacing w:line="240" w:lineRule="auto"/>
              <w:ind w:firstLine="0"/>
              <w:rPr>
                <w:sz w:val="20"/>
                <w:szCs w:val="20"/>
              </w:rPr>
            </w:pPr>
            <w:r w:rsidRPr="00CA68C5">
              <w:rPr>
                <w:sz w:val="20"/>
                <w:szCs w:val="20"/>
              </w:rPr>
              <w:tab/>
            </w:r>
            <w:r w:rsidRPr="00CA68C5">
              <w:rPr>
                <w:b/>
                <w:i/>
                <w:sz w:val="20"/>
                <w:szCs w:val="20"/>
              </w:rPr>
              <w:t>Таблица 1</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5"/>
              <w:gridCol w:w="1345"/>
            </w:tblGrid>
            <w:tr w:rsidR="0035136E" w:rsidRPr="00CA68C5" w:rsidTr="006F01FF">
              <w:trPr>
                <w:trHeight w:val="243"/>
              </w:trPr>
              <w:tc>
                <w:tcPr>
                  <w:tcW w:w="4293" w:type="pct"/>
                  <w:vAlign w:val="center"/>
                </w:tcPr>
                <w:p w:rsidR="0035136E" w:rsidRPr="00CA68C5" w:rsidRDefault="0035136E" w:rsidP="00897759">
                  <w:pPr>
                    <w:framePr w:hSpace="180" w:wrap="around" w:vAnchor="text" w:hAnchor="text" w:y="1"/>
                    <w:tabs>
                      <w:tab w:val="left" w:pos="426"/>
                    </w:tabs>
                    <w:autoSpaceDE w:val="0"/>
                    <w:autoSpaceDN w:val="0"/>
                    <w:adjustRightInd w:val="0"/>
                    <w:suppressOverlap/>
                    <w:jc w:val="center"/>
                    <w:rPr>
                      <w:b/>
                      <w:sz w:val="20"/>
                      <w:szCs w:val="20"/>
                    </w:rPr>
                  </w:pPr>
                  <w:r w:rsidRPr="00CA68C5">
                    <w:rPr>
                      <w:b/>
                      <w:sz w:val="20"/>
                      <w:szCs w:val="20"/>
                      <w:lang w:eastAsia="en-US"/>
                    </w:rPr>
                    <w:t xml:space="preserve">Наименование и </w:t>
                  </w:r>
                  <w:r w:rsidRPr="00CA68C5">
                    <w:rPr>
                      <w:b/>
                      <w:sz w:val="20"/>
                      <w:szCs w:val="20"/>
                    </w:rPr>
                    <w:t>характеристики изготавливаемого и поставляемого Товара, а также требования к монтажу изготавливаемого и поставляемого Товара</w:t>
                  </w:r>
                </w:p>
              </w:tc>
              <w:tc>
                <w:tcPr>
                  <w:tcW w:w="707" w:type="pct"/>
                  <w:vAlign w:val="center"/>
                </w:tcPr>
                <w:p w:rsidR="0035136E" w:rsidRPr="00CA68C5" w:rsidRDefault="0035136E" w:rsidP="00897759">
                  <w:pPr>
                    <w:framePr w:hSpace="180" w:wrap="around" w:vAnchor="text" w:hAnchor="text" w:y="1"/>
                    <w:tabs>
                      <w:tab w:val="left" w:pos="426"/>
                    </w:tabs>
                    <w:autoSpaceDE w:val="0"/>
                    <w:autoSpaceDN w:val="0"/>
                    <w:adjustRightInd w:val="0"/>
                    <w:suppressOverlap/>
                    <w:jc w:val="center"/>
                    <w:rPr>
                      <w:b/>
                      <w:sz w:val="20"/>
                      <w:szCs w:val="20"/>
                    </w:rPr>
                  </w:pPr>
                  <w:r w:rsidRPr="00CA68C5">
                    <w:rPr>
                      <w:b/>
                      <w:sz w:val="20"/>
                      <w:szCs w:val="20"/>
                    </w:rPr>
                    <w:t>Кол-во,  шт.</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1. 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b/>
                            <w:i/>
                            <w:color w:val="0070C0"/>
                            <w:sz w:val="20"/>
                            <w:szCs w:val="20"/>
                          </w:rPr>
                          <w:t>Табличка с буквенным кодом корпуса</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Обозначение корпусов</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490х490мм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widowControl w:val="0"/>
                          <w:contextualSpacing/>
                          <w:suppressOverlap/>
                          <w:rPr>
                            <w:sz w:val="20"/>
                            <w:szCs w:val="20"/>
                          </w:rPr>
                        </w:pPr>
                        <w:r w:rsidRPr="00CA68C5">
                          <w:rPr>
                            <w:rFonts w:eastAsia="Calibri"/>
                            <w:sz w:val="20"/>
                            <w:szCs w:val="20"/>
                          </w:rPr>
                          <w:t xml:space="preserve">Материалы: </w:t>
                        </w:r>
                        <w:proofErr w:type="gramStart"/>
                        <w:r w:rsidRPr="00CA68C5">
                          <w:rPr>
                            <w:rFonts w:eastAsia="Calibri"/>
                            <w:sz w:val="20"/>
                            <w:szCs w:val="20"/>
                          </w:rPr>
                          <w:t xml:space="preserve">Композит толщиной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17"/>
                        </w:r>
                        <w:proofErr w:type="spellStart"/>
                        <w:r w:rsidRPr="00CA68C5">
                          <w:rPr>
                            <w:rFonts w:eastAsia="Calibri"/>
                            <w:sz w:val="20"/>
                            <w:szCs w:val="20"/>
                          </w:rPr>
                          <w:t>Алюкобонд</w:t>
                        </w:r>
                        <w:proofErr w:type="spellEnd"/>
                        <w:r w:rsidRPr="00CA68C5">
                          <w:rPr>
                            <w:rFonts w:eastAsia="Calibri"/>
                            <w:sz w:val="20"/>
                            <w:szCs w:val="20"/>
                          </w:rPr>
                          <w:t xml:space="preserve">  (</w:t>
                        </w:r>
                        <w:proofErr w:type="spellStart"/>
                        <w:r w:rsidRPr="00CA68C5">
                          <w:rPr>
                            <w:rFonts w:eastAsia="Calibri"/>
                            <w:sz w:val="20"/>
                            <w:szCs w:val="20"/>
                          </w:rPr>
                          <w:t>Alucobond</w:t>
                        </w:r>
                        <w:proofErr w:type="spellEnd"/>
                        <w:r w:rsidRPr="00CA68C5">
                          <w:rPr>
                            <w:rFonts w:eastAsia="Calibri"/>
                            <w:sz w:val="20"/>
                            <w:szCs w:val="20"/>
                          </w:rPr>
                          <w:t xml:space="preserve">  Германия), цвет – серебро.</w:t>
                        </w:r>
                        <w:proofErr w:type="gramEnd"/>
                        <w:r w:rsidRPr="00CA68C5">
                          <w:rPr>
                            <w:rFonts w:eastAsia="Calibri"/>
                            <w:sz w:val="20"/>
                            <w:szCs w:val="20"/>
                          </w:rPr>
                          <w:t xml:space="preserve"> </w:t>
                        </w:r>
                        <w:proofErr w:type="gramStart"/>
                        <w:r w:rsidRPr="00CA68C5">
                          <w:rPr>
                            <w:rFonts w:eastAsia="Calibri"/>
                            <w:sz w:val="20"/>
                            <w:szCs w:val="20"/>
                          </w:rPr>
                          <w:t>Накладные буквы из акрила синего цвета (</w:t>
                        </w:r>
                        <w:proofErr w:type="spellStart"/>
                        <w:r w:rsidRPr="00CA68C5">
                          <w:rPr>
                            <w:rFonts w:eastAsia="Calibri"/>
                            <w:sz w:val="20"/>
                            <w:szCs w:val="20"/>
                          </w:rPr>
                          <w:t>Altuglas</w:t>
                        </w:r>
                        <w:proofErr w:type="spellEnd"/>
                        <w:r w:rsidRPr="00CA68C5">
                          <w:rPr>
                            <w:rFonts w:eastAsia="Calibri"/>
                            <w:sz w:val="20"/>
                            <w:szCs w:val="20"/>
                          </w:rPr>
                          <w:t xml:space="preserve"> Китай), толщиной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18"/>
                        </w:r>
                        <w:r w:rsidRPr="00CA68C5">
                          <w:rPr>
                            <w:rFonts w:eastAsia="Calibri"/>
                            <w:sz w:val="20"/>
                            <w:szCs w:val="20"/>
                          </w:rPr>
                          <w:t>.</w:t>
                        </w:r>
                        <w:r w:rsidRPr="00CA68C5">
                          <w:rPr>
                            <w:sz w:val="20"/>
                            <w:szCs w:val="20"/>
                          </w:rPr>
                          <w:t xml:space="preserve"> </w:t>
                        </w:r>
                        <w:proofErr w:type="gramEnd"/>
                      </w:p>
                      <w:p w:rsidR="0035136E" w:rsidRPr="00CA68C5" w:rsidRDefault="0035136E" w:rsidP="00897759">
                        <w:pPr>
                          <w:framePr w:hSpace="180" w:wrap="around" w:vAnchor="text" w:hAnchor="text" w:y="1"/>
                          <w:widowControl w:val="0"/>
                          <w:contextualSpacing/>
                          <w:suppressOverlap/>
                          <w:rPr>
                            <w:rFonts w:eastAsia="Calibri"/>
                            <w:sz w:val="20"/>
                            <w:szCs w:val="20"/>
                          </w:rPr>
                        </w:pPr>
                        <w:r w:rsidRPr="00CA68C5">
                          <w:rPr>
                            <w:rFonts w:eastAsia="Calibri"/>
                            <w:sz w:val="20"/>
                            <w:szCs w:val="20"/>
                          </w:rPr>
                          <w:t>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3709"/>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393ABD19" wp14:editId="1D752FF1">
                              <wp:extent cx="2329732" cy="2329732"/>
                              <wp:effectExtent l="0" t="0" r="0" b="0"/>
                              <wp:docPr id="1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45"/>
                                      <a:stretch>
                                        <a:fillRect/>
                                      </a:stretch>
                                    </pic:blipFill>
                                    <pic:spPr>
                                      <a:xfrm>
                                        <a:off x="0" y="0"/>
                                        <a:ext cx="2329733" cy="2329733"/>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t>66</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2. 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rFonts w:eastAsia="Calibri"/>
                            <w:b/>
                            <w:i/>
                            <w:color w:val="0070C0"/>
                            <w:sz w:val="20"/>
                            <w:szCs w:val="20"/>
                          </w:rPr>
                          <w:t xml:space="preserve">Стела в атриуме / Уличная Стела          </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Карта / Указатели направлений движения к корпусам</w:t>
                        </w:r>
                        <w:r w:rsidRPr="00CA68C5">
                          <w:rPr>
                            <w:rFonts w:eastAsia="Calibri"/>
                            <w:b/>
                            <w:sz w:val="20"/>
                            <w:szCs w:val="20"/>
                          </w:rPr>
                          <w:t xml:space="preserve">                    </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Размер 700х2200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color w:val="222222"/>
                            <w:sz w:val="20"/>
                            <w:szCs w:val="20"/>
                          </w:rPr>
                        </w:pPr>
                        <w:r w:rsidRPr="00CA68C5">
                          <w:rPr>
                            <w:rFonts w:eastAsia="Calibri"/>
                            <w:sz w:val="20"/>
                            <w:szCs w:val="20"/>
                          </w:rPr>
                          <w:t xml:space="preserve">Конструкция представляет собой стелу сложной формы с двумя лицевыми панелями.  Каркас стелы: </w:t>
                        </w:r>
                        <w:r w:rsidRPr="00CA68C5">
                          <w:rPr>
                            <w:color w:val="222222"/>
                            <w:sz w:val="20"/>
                            <w:szCs w:val="20"/>
                            <w:shd w:val="clear" w:color="auto" w:fill="FFFFFF"/>
                          </w:rPr>
                          <w:t>швеллер 40х100х40х4 мм. Плита алюминиевая 10-14 мм для основания, уголок 40х40х1мм, покраска порошковая "под серебро", лист композита 3000х1500х3-4 мм</w:t>
                        </w:r>
                        <w:proofErr w:type="gramStart"/>
                        <w:r w:rsidRPr="00CA68C5">
                          <w:rPr>
                            <w:color w:val="222222"/>
                            <w:sz w:val="20"/>
                            <w:szCs w:val="20"/>
                            <w:shd w:val="clear" w:color="auto" w:fill="FFFFFF"/>
                          </w:rPr>
                          <w:t>.</w:t>
                        </w:r>
                        <w:proofErr w:type="gramEnd"/>
                        <w:r w:rsidRPr="00CA68C5">
                          <w:rPr>
                            <w:color w:val="222222"/>
                            <w:sz w:val="20"/>
                            <w:szCs w:val="20"/>
                            <w:shd w:val="clear" w:color="auto" w:fill="FFFFFF"/>
                          </w:rPr>
                          <w:t xml:space="preserve"> </w:t>
                        </w:r>
                        <w:proofErr w:type="gramStart"/>
                        <w:r w:rsidRPr="00CA68C5">
                          <w:rPr>
                            <w:color w:val="222222"/>
                            <w:sz w:val="20"/>
                            <w:szCs w:val="20"/>
                            <w:shd w:val="clear" w:color="auto" w:fill="FFFFFF"/>
                          </w:rPr>
                          <w:t>н</w:t>
                        </w:r>
                        <w:proofErr w:type="gramEnd"/>
                        <w:r w:rsidRPr="00CA68C5">
                          <w:rPr>
                            <w:color w:val="222222"/>
                            <w:sz w:val="20"/>
                            <w:szCs w:val="20"/>
                            <w:shd w:val="clear" w:color="auto" w:fill="FFFFFF"/>
                          </w:rPr>
                          <w:t>а лицевые панели.</w:t>
                        </w:r>
                        <w:r w:rsidRPr="00CA68C5">
                          <w:rPr>
                            <w:color w:val="222222"/>
                            <w:sz w:val="20"/>
                            <w:szCs w:val="20"/>
                          </w:rPr>
                          <w:br w:type="textWrapping" w:clear="all"/>
                        </w:r>
                        <w:proofErr w:type="gramStart"/>
                        <w:r w:rsidRPr="00CA68C5">
                          <w:rPr>
                            <w:rFonts w:eastAsia="Calibri"/>
                            <w:sz w:val="20"/>
                            <w:szCs w:val="20"/>
                          </w:rPr>
                          <w:t xml:space="preserve">Печать осуществляется на светорассеивающей пленке </w:t>
                        </w:r>
                        <w:proofErr w:type="spellStart"/>
                        <w:r w:rsidRPr="00CA68C5">
                          <w:rPr>
                            <w:rFonts w:eastAsia="Calibri"/>
                            <w:sz w:val="20"/>
                            <w:szCs w:val="20"/>
                          </w:rPr>
                          <w:t>Оракал</w:t>
                        </w:r>
                        <w:proofErr w:type="spellEnd"/>
                        <w:r w:rsidRPr="00CA68C5">
                          <w:rPr>
                            <w:rFonts w:eastAsia="Calibri"/>
                            <w:sz w:val="20"/>
                            <w:szCs w:val="20"/>
                          </w:rPr>
                          <w:t xml:space="preserve">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19"/>
                        </w:r>
                        <w:r w:rsidRPr="00CA68C5">
                          <w:rPr>
                            <w:rFonts w:eastAsia="Calibri"/>
                            <w:sz w:val="20"/>
                            <w:szCs w:val="20"/>
                          </w:rPr>
                          <w:t>.</w:t>
                        </w:r>
                        <w:proofErr w:type="gramEnd"/>
                      </w:p>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Цветность 4+0. Печать цифровая не менее 720 </w:t>
                        </w:r>
                        <w:proofErr w:type="spellStart"/>
                        <w:r w:rsidRPr="00CA68C5">
                          <w:rPr>
                            <w:rFonts w:eastAsia="Calibri"/>
                            <w:sz w:val="20"/>
                            <w:szCs w:val="20"/>
                          </w:rPr>
                          <w:t>dpi</w:t>
                        </w:r>
                        <w:proofErr w:type="spellEnd"/>
                        <w:r w:rsidRPr="00CA68C5">
                          <w:rPr>
                            <w:rFonts w:eastAsia="Calibri"/>
                            <w:sz w:val="20"/>
                            <w:szCs w:val="20"/>
                          </w:rPr>
                          <w:t xml:space="preserve">. </w:t>
                        </w:r>
                      </w:p>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Установка на собственный фундамент (Исполнителя).</w:t>
                        </w:r>
                      </w:p>
                    </w:tc>
                  </w:tr>
                  <w:tr w:rsidR="0035136E" w:rsidRPr="00CA68C5" w:rsidTr="006F01FF">
                    <w:trPr>
                      <w:trHeight w:val="3709"/>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33BCEB72" wp14:editId="71A14569">
                              <wp:extent cx="1303900" cy="4114800"/>
                              <wp:effectExtent l="0" t="0" r="0" b="0"/>
                              <wp:docPr id="1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46"/>
                                      <a:stretch>
                                        <a:fillRect/>
                                      </a:stretch>
                                    </pic:blipFill>
                                    <pic:spPr>
                                      <a:xfrm>
                                        <a:off x="0" y="0"/>
                                        <a:ext cx="1303048" cy="4112110"/>
                                      </a:xfrm>
                                      <a:prstGeom prst="rect">
                                        <a:avLst/>
                                      </a:prstGeom>
                                    </pic:spPr>
                                  </pic:pic>
                                </a:graphicData>
                              </a:graphic>
                            </wp:inline>
                          </w:drawing>
                        </w:r>
                      </w:p>
                      <w:p w:rsidR="0035136E" w:rsidRPr="00CA68C5" w:rsidRDefault="0035136E" w:rsidP="00897759">
                        <w:pPr>
                          <w:framePr w:hSpace="180" w:wrap="around" w:vAnchor="text" w:hAnchor="text" w:y="1"/>
                          <w:widowControl w:val="0"/>
                          <w:suppressOverlap/>
                          <w:rPr>
                            <w:rFonts w:eastAsia="Calibri"/>
                            <w:sz w:val="20"/>
                            <w:szCs w:val="20"/>
                          </w:rPr>
                        </w:pP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t>10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3. Наименование</w:t>
                        </w:r>
                      </w:p>
                    </w:tc>
                    <w:tc>
                      <w:tcPr>
                        <w:tcW w:w="5103" w:type="dxa"/>
                      </w:tcPr>
                      <w:p w:rsidR="0035136E" w:rsidRPr="00CA68C5" w:rsidRDefault="0035136E" w:rsidP="00897759">
                        <w:pPr>
                          <w:framePr w:hSpace="180" w:wrap="around" w:vAnchor="text" w:hAnchor="text" w:y="1"/>
                          <w:suppressOverlap/>
                          <w:rPr>
                            <w:b/>
                            <w:i/>
                            <w:color w:val="0070C0"/>
                            <w:sz w:val="20"/>
                            <w:szCs w:val="20"/>
                          </w:rPr>
                        </w:pPr>
                        <w:r w:rsidRPr="00CA68C5">
                          <w:rPr>
                            <w:b/>
                            <w:i/>
                            <w:color w:val="0070C0"/>
                            <w:sz w:val="20"/>
                            <w:szCs w:val="20"/>
                          </w:rPr>
                          <w:t>Плакат при входе/переходе в корпус</w:t>
                        </w:r>
                      </w:p>
                      <w:p w:rsidR="0035136E" w:rsidRPr="00CA68C5" w:rsidRDefault="0035136E" w:rsidP="00897759">
                        <w:pPr>
                          <w:framePr w:hSpace="180" w:wrap="around" w:vAnchor="text" w:hAnchor="text" w:y="1"/>
                          <w:widowControl w:val="0"/>
                          <w:suppressOverlap/>
                          <w:rPr>
                            <w:rFonts w:eastAsia="Calibri"/>
                            <w:sz w:val="20"/>
                            <w:szCs w:val="20"/>
                          </w:rPr>
                        </w:pPr>
                        <w:proofErr w:type="spellStart"/>
                        <w:r w:rsidRPr="00CA68C5">
                          <w:rPr>
                            <w:rFonts w:eastAsia="Calibri"/>
                            <w:b/>
                            <w:i/>
                            <w:color w:val="0070C0"/>
                            <w:sz w:val="20"/>
                            <w:szCs w:val="20"/>
                          </w:rPr>
                          <w:t>Инфоплакат</w:t>
                        </w:r>
                        <w:proofErr w:type="spellEnd"/>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Карта / Название корпуса / Этажи с перечислением помещений</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Размер 1000х1500 мм</w:t>
                        </w:r>
                      </w:p>
                    </w:tc>
                  </w:tr>
                  <w:tr w:rsidR="0035136E" w:rsidRPr="00CA68C5" w:rsidTr="006F01FF">
                    <w:trPr>
                      <w:trHeight w:val="415"/>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Конструкция представляет собой объемную панель простой формы из </w:t>
                        </w:r>
                        <w:proofErr w:type="spellStart"/>
                        <w:r w:rsidRPr="00CA68C5">
                          <w:rPr>
                            <w:rFonts w:eastAsia="Calibri"/>
                            <w:sz w:val="20"/>
                            <w:szCs w:val="20"/>
                          </w:rPr>
                          <w:t>Алюмокомпозита</w:t>
                        </w:r>
                        <w:proofErr w:type="spellEnd"/>
                        <w:r w:rsidRPr="00CA68C5">
                          <w:rPr>
                            <w:rFonts w:eastAsia="Calibri"/>
                            <w:sz w:val="20"/>
                            <w:szCs w:val="20"/>
                          </w:rPr>
                          <w:t xml:space="preserve"> 3мм  </w:t>
                        </w:r>
                        <w:proofErr w:type="spellStart"/>
                        <w:r w:rsidRPr="00CA68C5">
                          <w:rPr>
                            <w:rFonts w:eastAsia="Calibri"/>
                            <w:sz w:val="20"/>
                            <w:szCs w:val="20"/>
                          </w:rPr>
                          <w:t>Алюкобонд</w:t>
                        </w:r>
                        <w:proofErr w:type="spellEnd"/>
                        <w:r w:rsidRPr="00CA68C5">
                          <w:rPr>
                            <w:rFonts w:eastAsia="Calibri"/>
                            <w:sz w:val="20"/>
                            <w:szCs w:val="20"/>
                          </w:rPr>
                          <w:t xml:space="preserve">  (</w:t>
                        </w:r>
                        <w:proofErr w:type="spellStart"/>
                        <w:r w:rsidRPr="00CA68C5">
                          <w:rPr>
                            <w:rFonts w:eastAsia="Calibri"/>
                            <w:sz w:val="20"/>
                            <w:szCs w:val="20"/>
                          </w:rPr>
                          <w:t>Alucobond</w:t>
                        </w:r>
                        <w:proofErr w:type="spellEnd"/>
                        <w:r w:rsidRPr="00CA68C5">
                          <w:rPr>
                            <w:rFonts w:eastAsia="Calibri"/>
                            <w:sz w:val="20"/>
                            <w:szCs w:val="20"/>
                          </w:rPr>
                          <w:t xml:space="preserve">  Германия), цвет – белый. </w:t>
                        </w:r>
                        <w:proofErr w:type="gramStart"/>
                        <w:r w:rsidRPr="00CA68C5">
                          <w:rPr>
                            <w:rFonts w:eastAsia="Calibri"/>
                            <w:sz w:val="20"/>
                            <w:szCs w:val="20"/>
                          </w:rPr>
                          <w:t xml:space="preserve">Печать осуществляется на пленке ORACAL (Германия) с матовой </w:t>
                        </w:r>
                        <w:proofErr w:type="spellStart"/>
                        <w:r w:rsidRPr="00CA68C5">
                          <w:rPr>
                            <w:rFonts w:eastAsia="Calibri"/>
                            <w:sz w:val="20"/>
                            <w:szCs w:val="20"/>
                          </w:rPr>
                          <w:t>ламинацией</w:t>
                        </w:r>
                        <w:proofErr w:type="spellEnd"/>
                        <w:r w:rsidRPr="00CA68C5">
                          <w:rPr>
                            <w:rFonts w:eastAsia="Calibri"/>
                            <w:sz w:val="20"/>
                            <w:szCs w:val="20"/>
                          </w:rPr>
                          <w:t xml:space="preserve"> пленкой той же марки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0"/>
                        </w:r>
                        <w:r w:rsidRPr="00CA68C5">
                          <w:rPr>
                            <w:rFonts w:eastAsia="Calibri"/>
                            <w:sz w:val="20"/>
                            <w:szCs w:val="20"/>
                          </w:rPr>
                          <w:t>. Цветность 4+0.</w:t>
                        </w:r>
                        <w:proofErr w:type="gramEnd"/>
                        <w:r w:rsidRPr="00CA68C5">
                          <w:rPr>
                            <w:rFonts w:eastAsia="Calibri"/>
                            <w:sz w:val="20"/>
                            <w:szCs w:val="20"/>
                          </w:rPr>
                          <w:t xml:space="preserve"> Печать цифровая не менее 720 </w:t>
                        </w:r>
                        <w:proofErr w:type="spellStart"/>
                        <w:r w:rsidRPr="00CA68C5">
                          <w:rPr>
                            <w:rFonts w:eastAsia="Calibri"/>
                            <w:sz w:val="20"/>
                            <w:szCs w:val="20"/>
                          </w:rPr>
                          <w:t>dpi</w:t>
                        </w:r>
                        <w:proofErr w:type="spellEnd"/>
                        <w:r w:rsidRPr="00CA68C5">
                          <w:rPr>
                            <w:rFonts w:eastAsia="Calibri"/>
                            <w:sz w:val="20"/>
                            <w:szCs w:val="20"/>
                          </w:rPr>
                          <w:t xml:space="preserve">. </w:t>
                        </w:r>
                      </w:p>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Установка на стену (дистанционные держатели).                                                                   </w:t>
                        </w:r>
                      </w:p>
                    </w:tc>
                  </w:tr>
                  <w:tr w:rsidR="0035136E" w:rsidRPr="00CA68C5" w:rsidTr="006F01FF">
                    <w:trPr>
                      <w:trHeight w:val="5244"/>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 xml:space="preserve"> Визуализация</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52F0B48B" wp14:editId="774B2BCF">
                              <wp:extent cx="2052084" cy="3084382"/>
                              <wp:effectExtent l="0" t="0" r="5715" b="1905"/>
                              <wp:docPr id="1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47"/>
                                      <a:stretch>
                                        <a:fillRect/>
                                      </a:stretch>
                                    </pic:blipFill>
                                    <pic:spPr>
                                      <a:xfrm>
                                        <a:off x="0" y="0"/>
                                        <a:ext cx="2058430" cy="3093920"/>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lastRenderedPageBreak/>
                    <w:t>130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313"/>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4. 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rFonts w:eastAsia="Calibri"/>
                            <w:b/>
                            <w:i/>
                            <w:color w:val="0070C0"/>
                            <w:sz w:val="20"/>
                            <w:szCs w:val="20"/>
                          </w:rPr>
                          <w:t>Табличка с номером этажа</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 xml:space="preserve">Обозначение корпуса и номера этажа </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490х490мм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 xml:space="preserve">Материалы: Композит 3мм </w:t>
                        </w:r>
                        <w:proofErr w:type="spellStart"/>
                        <w:r w:rsidRPr="00CA68C5">
                          <w:rPr>
                            <w:rFonts w:eastAsia="Calibri"/>
                            <w:sz w:val="20"/>
                            <w:szCs w:val="20"/>
                          </w:rPr>
                          <w:t>Алюкобонд</w:t>
                        </w:r>
                        <w:proofErr w:type="spellEnd"/>
                        <w:r w:rsidRPr="00CA68C5">
                          <w:rPr>
                            <w:rFonts w:eastAsia="Calibri"/>
                            <w:sz w:val="20"/>
                            <w:szCs w:val="20"/>
                          </w:rPr>
                          <w:t xml:space="preserve">  (</w:t>
                        </w:r>
                        <w:proofErr w:type="spellStart"/>
                        <w:r w:rsidRPr="00CA68C5">
                          <w:rPr>
                            <w:rFonts w:eastAsia="Calibri"/>
                            <w:sz w:val="20"/>
                            <w:szCs w:val="20"/>
                          </w:rPr>
                          <w:t>Alucobond</w:t>
                        </w:r>
                        <w:proofErr w:type="spellEnd"/>
                        <w:r w:rsidRPr="00CA68C5">
                          <w:rPr>
                            <w:rFonts w:eastAsia="Calibri"/>
                            <w:sz w:val="20"/>
                            <w:szCs w:val="20"/>
                          </w:rPr>
                          <w:t xml:space="preserve">  Германия), цвет – серебро. Накладные буквы Акрил синего цвета (</w:t>
                        </w:r>
                        <w:proofErr w:type="spellStart"/>
                        <w:r w:rsidRPr="00CA68C5">
                          <w:rPr>
                            <w:rFonts w:eastAsia="Calibri"/>
                            <w:sz w:val="20"/>
                            <w:szCs w:val="20"/>
                          </w:rPr>
                          <w:t>Altuglas</w:t>
                        </w:r>
                        <w:proofErr w:type="spellEnd"/>
                        <w:r w:rsidRPr="00CA68C5">
                          <w:rPr>
                            <w:rFonts w:eastAsia="Calibri"/>
                            <w:sz w:val="20"/>
                            <w:szCs w:val="20"/>
                          </w:rPr>
                          <w:t xml:space="preserve"> Китай) 3мм. 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3709"/>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19DC92F2" wp14:editId="3DFE1339">
                              <wp:extent cx="2243470" cy="2247548"/>
                              <wp:effectExtent l="0" t="0" r="4445" b="635"/>
                              <wp:docPr id="1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8"/>
                                      <a:stretch>
                                        <a:fillRect/>
                                      </a:stretch>
                                    </pic:blipFill>
                                    <pic:spPr>
                                      <a:xfrm>
                                        <a:off x="0" y="0"/>
                                        <a:ext cx="2252935" cy="2257030"/>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t>470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5. Наименование</w:t>
                        </w:r>
                      </w:p>
                    </w:tc>
                    <w:tc>
                      <w:tcPr>
                        <w:tcW w:w="5103" w:type="dxa"/>
                      </w:tcPr>
                      <w:p w:rsidR="0035136E" w:rsidRPr="00CA68C5" w:rsidRDefault="0035136E" w:rsidP="00897759">
                        <w:pPr>
                          <w:framePr w:hSpace="180" w:wrap="around" w:vAnchor="text" w:hAnchor="text" w:y="1"/>
                          <w:widowControl w:val="0"/>
                          <w:suppressOverlap/>
                          <w:rPr>
                            <w:rFonts w:eastAsia="Calibri"/>
                            <w:b/>
                            <w:i/>
                            <w:sz w:val="20"/>
                            <w:szCs w:val="20"/>
                          </w:rPr>
                        </w:pPr>
                        <w:r w:rsidRPr="00CA68C5">
                          <w:rPr>
                            <w:rFonts w:eastAsia="Calibri"/>
                            <w:b/>
                            <w:i/>
                            <w:color w:val="0070C0"/>
                            <w:sz w:val="20"/>
                            <w:szCs w:val="20"/>
                          </w:rPr>
                          <w:t xml:space="preserve">Табличка со схемой этажа  </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Схема этажа с указанием помещений</w:t>
                        </w:r>
                        <w:r w:rsidRPr="00CA68C5">
                          <w:rPr>
                            <w:rFonts w:eastAsia="Calibri"/>
                            <w:b/>
                            <w:sz w:val="20"/>
                            <w:szCs w:val="20"/>
                          </w:rPr>
                          <w:t xml:space="preserve">                    </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490х980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Материалы: </w:t>
                        </w:r>
                        <w:proofErr w:type="gramStart"/>
                        <w:r w:rsidRPr="00CA68C5">
                          <w:rPr>
                            <w:rFonts w:eastAsia="Calibri"/>
                            <w:sz w:val="20"/>
                            <w:szCs w:val="20"/>
                          </w:rPr>
                          <w:t>Полистирол белого цвета 3мм (</w:t>
                        </w:r>
                        <w:r w:rsidRPr="00CA68C5">
                          <w:rPr>
                            <w:rFonts w:eastAsia="Calibri"/>
                            <w:sz w:val="20"/>
                            <w:szCs w:val="20"/>
                            <w:lang w:val="en-US"/>
                          </w:rPr>
                          <w:t>GEBAU</w:t>
                        </w:r>
                        <w:r w:rsidRPr="00CA68C5">
                          <w:rPr>
                            <w:rFonts w:eastAsia="Calibri"/>
                            <w:sz w:val="20"/>
                            <w:szCs w:val="20"/>
                          </w:rPr>
                          <w:t xml:space="preserve"> Россия),</w:t>
                        </w:r>
                        <w:r w:rsidRPr="00CA68C5">
                          <w:rPr>
                            <w:sz w:val="20"/>
                            <w:szCs w:val="20"/>
                          </w:rPr>
                          <w:t xml:space="preserve"> </w:t>
                        </w:r>
                        <w:r w:rsidRPr="00CA68C5">
                          <w:rPr>
                            <w:rFonts w:eastAsia="Calibri"/>
                            <w:sz w:val="20"/>
                            <w:szCs w:val="20"/>
                          </w:rPr>
                          <w:t xml:space="preserve">Печать с матовой </w:t>
                        </w:r>
                        <w:proofErr w:type="spellStart"/>
                        <w:r w:rsidRPr="00CA68C5">
                          <w:rPr>
                            <w:rFonts w:eastAsia="Calibri"/>
                            <w:sz w:val="20"/>
                            <w:szCs w:val="20"/>
                          </w:rPr>
                          <w:t>ламинацией</w:t>
                        </w:r>
                        <w:proofErr w:type="spellEnd"/>
                        <w:r w:rsidRPr="00CA68C5">
                          <w:rPr>
                            <w:rFonts w:eastAsia="Calibri"/>
                            <w:sz w:val="20"/>
                            <w:szCs w:val="20"/>
                          </w:rPr>
                          <w:t xml:space="preserve"> осуществляется на пленке </w:t>
                        </w:r>
                        <w:proofErr w:type="spellStart"/>
                        <w:r w:rsidRPr="00CA68C5">
                          <w:rPr>
                            <w:rFonts w:eastAsia="Calibri"/>
                            <w:sz w:val="20"/>
                            <w:szCs w:val="20"/>
                          </w:rPr>
                          <w:t>Оракал</w:t>
                        </w:r>
                        <w:proofErr w:type="spellEnd"/>
                        <w:r w:rsidRPr="00CA68C5">
                          <w:rPr>
                            <w:rFonts w:eastAsia="Calibri"/>
                            <w:sz w:val="20"/>
                            <w:szCs w:val="20"/>
                          </w:rPr>
                          <w:t xml:space="preserve"> (ORACAL Германия)</w:t>
                        </w:r>
                        <w:r w:rsidRPr="00CA68C5">
                          <w:rPr>
                            <w:sz w:val="20"/>
                            <w:szCs w:val="20"/>
                          </w:rPr>
                          <w:t xml:space="preserve"> </w:t>
                        </w:r>
                        <w:r w:rsidRPr="00CA68C5">
                          <w:rPr>
                            <w:rFonts w:eastAsia="Calibri"/>
                            <w:sz w:val="20"/>
                            <w:szCs w:val="20"/>
                          </w:rPr>
                          <w:t xml:space="preserve">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1"/>
                        </w:r>
                        <w:r w:rsidRPr="00CA68C5">
                          <w:rPr>
                            <w:rFonts w:eastAsia="Calibri"/>
                            <w:sz w:val="20"/>
                            <w:szCs w:val="20"/>
                          </w:rPr>
                          <w:t>. Цветность 4+0.</w:t>
                        </w:r>
                        <w:proofErr w:type="gramEnd"/>
                        <w:r w:rsidRPr="00CA68C5">
                          <w:rPr>
                            <w:rFonts w:eastAsia="Calibri"/>
                            <w:sz w:val="20"/>
                            <w:szCs w:val="20"/>
                          </w:rPr>
                          <w:t xml:space="preserve"> Печать цифровая не менее 720 </w:t>
                        </w:r>
                        <w:proofErr w:type="spellStart"/>
                        <w:r w:rsidRPr="00CA68C5">
                          <w:rPr>
                            <w:rFonts w:eastAsia="Calibri"/>
                            <w:sz w:val="20"/>
                            <w:szCs w:val="20"/>
                          </w:rPr>
                          <w:t>dpi</w:t>
                        </w:r>
                        <w:proofErr w:type="spellEnd"/>
                        <w:r w:rsidRPr="00CA68C5">
                          <w:rPr>
                            <w:rFonts w:eastAsia="Calibri"/>
                            <w:sz w:val="20"/>
                            <w:szCs w:val="20"/>
                          </w:rPr>
                          <w:t>.</w:t>
                        </w:r>
                        <w:r w:rsidRPr="00CA68C5">
                          <w:rPr>
                            <w:sz w:val="20"/>
                            <w:szCs w:val="20"/>
                          </w:rPr>
                          <w:t xml:space="preserve"> </w:t>
                        </w:r>
                        <w:r w:rsidRPr="00CA68C5">
                          <w:rPr>
                            <w:rFonts w:eastAsia="Calibri"/>
                            <w:sz w:val="20"/>
                            <w:szCs w:val="20"/>
                          </w:rPr>
                          <w:t>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xml:space="preserve">, дистанционные держатели). </w:t>
                        </w:r>
                      </w:p>
                    </w:tc>
                  </w:tr>
                  <w:tr w:rsidR="0035136E" w:rsidRPr="00CA68C5" w:rsidTr="006F01FF">
                    <w:trPr>
                      <w:trHeight w:val="6255"/>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57344C38" wp14:editId="0C5CEA5F">
                              <wp:extent cx="2158410" cy="3834742"/>
                              <wp:effectExtent l="0" t="0" r="0" b="0"/>
                              <wp:docPr id="1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pic:cNvPicPr>
                                        <a:picLocks noChangeAspect="1"/>
                                      </pic:cNvPicPr>
                                    </pic:nvPicPr>
                                    <pic:blipFill>
                                      <a:blip r:embed="rId49"/>
                                      <a:stretch>
                                        <a:fillRect/>
                                      </a:stretch>
                                    </pic:blipFill>
                                    <pic:spPr>
                                      <a:xfrm>
                                        <a:off x="0" y="0"/>
                                        <a:ext cx="2164196" cy="3845021"/>
                                      </a:xfrm>
                                      <a:prstGeom prst="rect">
                                        <a:avLst/>
                                      </a:prstGeom>
                                    </pic:spPr>
                                  </pic:pic>
                                </a:graphicData>
                              </a:graphic>
                            </wp:inline>
                          </w:drawing>
                        </w:r>
                      </w:p>
                      <w:p w:rsidR="0035136E" w:rsidRPr="00CA68C5" w:rsidRDefault="0035136E" w:rsidP="00897759">
                        <w:pPr>
                          <w:framePr w:hSpace="180" w:wrap="around" w:vAnchor="text" w:hAnchor="text" w:y="1"/>
                          <w:widowControl w:val="0"/>
                          <w:suppressOverlap/>
                          <w:rPr>
                            <w:rFonts w:eastAsia="Calibri"/>
                            <w:sz w:val="20"/>
                            <w:szCs w:val="20"/>
                          </w:rPr>
                        </w:pP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lastRenderedPageBreak/>
                    <w:t>470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5103"/>
                  </w:tblGrid>
                  <w:tr w:rsidR="0035136E" w:rsidRPr="00CA68C5" w:rsidTr="006F01FF">
                    <w:trPr>
                      <w:trHeight w:val="250"/>
                    </w:trPr>
                    <w:tc>
                      <w:tcPr>
                        <w:tcW w:w="2632" w:type="dxa"/>
                      </w:tcPr>
                      <w:p w:rsidR="0035136E" w:rsidRPr="00CA68C5" w:rsidRDefault="0035136E" w:rsidP="00897759">
                        <w:pPr>
                          <w:pStyle w:val="ae"/>
                          <w:framePr w:hSpace="180" w:wrap="around" w:vAnchor="text" w:hAnchor="text" w:y="1"/>
                          <w:widowControl w:val="0"/>
                          <w:numPr>
                            <w:ilvl w:val="0"/>
                            <w:numId w:val="84"/>
                          </w:numPr>
                          <w:suppressOverlap/>
                          <w:rPr>
                            <w:b/>
                            <w:sz w:val="20"/>
                          </w:rPr>
                        </w:pPr>
                        <w:r w:rsidRPr="00CA68C5">
                          <w:rPr>
                            <w:b/>
                            <w:sz w:val="20"/>
                          </w:rPr>
                          <w:lastRenderedPageBreak/>
                          <w:t>Наименование</w:t>
                        </w:r>
                      </w:p>
                    </w:tc>
                    <w:tc>
                      <w:tcPr>
                        <w:tcW w:w="5103" w:type="dxa"/>
                      </w:tcPr>
                      <w:p w:rsidR="0035136E" w:rsidRPr="00CA68C5" w:rsidRDefault="0035136E" w:rsidP="00897759">
                        <w:pPr>
                          <w:framePr w:hSpace="180" w:wrap="around" w:vAnchor="text" w:hAnchor="text" w:y="1"/>
                          <w:widowControl w:val="0"/>
                          <w:suppressOverlap/>
                          <w:rPr>
                            <w:rFonts w:eastAsia="Calibri"/>
                            <w:b/>
                            <w:i/>
                            <w:sz w:val="20"/>
                            <w:szCs w:val="20"/>
                          </w:rPr>
                        </w:pPr>
                        <w:r w:rsidRPr="00CA68C5">
                          <w:rPr>
                            <w:rFonts w:eastAsia="Calibri"/>
                            <w:b/>
                            <w:i/>
                            <w:color w:val="0070C0"/>
                            <w:sz w:val="20"/>
                            <w:szCs w:val="20"/>
                          </w:rPr>
                          <w:t xml:space="preserve">Табличка разводящая  </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sz w:val="20"/>
                            <w:szCs w:val="20"/>
                          </w:rPr>
                          <w:t>Указатель направлений (налево/направо) /номера аудиторий / перечисление общественных зон</w:t>
                        </w:r>
                        <w:r w:rsidRPr="00CA68C5">
                          <w:rPr>
                            <w:rFonts w:eastAsia="Calibri"/>
                            <w:b/>
                            <w:sz w:val="20"/>
                            <w:szCs w:val="20"/>
                          </w:rPr>
                          <w:t xml:space="preserve">        </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490х490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 xml:space="preserve">Материалы: </w:t>
                        </w:r>
                        <w:proofErr w:type="gramStart"/>
                        <w:r w:rsidRPr="00CA68C5">
                          <w:rPr>
                            <w:rFonts w:eastAsia="Calibri"/>
                            <w:sz w:val="20"/>
                            <w:szCs w:val="20"/>
                          </w:rPr>
                          <w:t xml:space="preserve">Полистирол белого цвета 3мм (GEBAU Россия), Печать с матовой </w:t>
                        </w:r>
                        <w:proofErr w:type="spellStart"/>
                        <w:r w:rsidRPr="00CA68C5">
                          <w:rPr>
                            <w:rFonts w:eastAsia="Calibri"/>
                            <w:sz w:val="20"/>
                            <w:szCs w:val="20"/>
                          </w:rPr>
                          <w:t>ламинацией</w:t>
                        </w:r>
                        <w:proofErr w:type="spellEnd"/>
                        <w:r w:rsidRPr="00CA68C5">
                          <w:rPr>
                            <w:rFonts w:eastAsia="Calibri"/>
                            <w:sz w:val="20"/>
                            <w:szCs w:val="20"/>
                          </w:rPr>
                          <w:t xml:space="preserve"> осуществляется на пленке </w:t>
                        </w:r>
                        <w:proofErr w:type="spellStart"/>
                        <w:r w:rsidRPr="00CA68C5">
                          <w:rPr>
                            <w:rFonts w:eastAsia="Calibri"/>
                            <w:sz w:val="20"/>
                            <w:szCs w:val="20"/>
                          </w:rPr>
                          <w:t>Оракал</w:t>
                        </w:r>
                        <w:proofErr w:type="spellEnd"/>
                        <w:r w:rsidRPr="00CA68C5">
                          <w:rPr>
                            <w:rFonts w:eastAsia="Calibri"/>
                            <w:sz w:val="20"/>
                            <w:szCs w:val="20"/>
                          </w:rPr>
                          <w:t xml:space="preserve">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2"/>
                        </w:r>
                        <w:r w:rsidRPr="00CA68C5">
                          <w:rPr>
                            <w:rFonts w:eastAsia="Calibri"/>
                            <w:sz w:val="20"/>
                            <w:szCs w:val="20"/>
                          </w:rPr>
                          <w:t>. Цветность 4+0.</w:t>
                        </w:r>
                        <w:proofErr w:type="gramEnd"/>
                        <w:r w:rsidRPr="00CA68C5">
                          <w:rPr>
                            <w:rFonts w:eastAsia="Calibri"/>
                            <w:sz w:val="20"/>
                            <w:szCs w:val="20"/>
                          </w:rPr>
                          <w:t xml:space="preserve"> Печать цифровая не менее 720 </w:t>
                        </w:r>
                        <w:proofErr w:type="spellStart"/>
                        <w:r w:rsidRPr="00CA68C5">
                          <w:rPr>
                            <w:rFonts w:eastAsia="Calibri"/>
                            <w:sz w:val="20"/>
                            <w:szCs w:val="20"/>
                          </w:rPr>
                          <w:t>dpi</w:t>
                        </w:r>
                        <w:proofErr w:type="spellEnd"/>
                        <w:r w:rsidRPr="00CA68C5">
                          <w:rPr>
                            <w:rFonts w:eastAsia="Calibri"/>
                            <w:sz w:val="20"/>
                            <w:szCs w:val="20"/>
                          </w:rPr>
                          <w:t>. 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3709"/>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6397F2CF" wp14:editId="574AE729">
                              <wp:extent cx="2147777" cy="2176250"/>
                              <wp:effectExtent l="0" t="0" r="5080" b="0"/>
                              <wp:docPr id="18"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pic:cNvPicPr>
                                        <a:picLocks noChangeAspect="1"/>
                                      </pic:cNvPicPr>
                                    </pic:nvPicPr>
                                    <pic:blipFill>
                                      <a:blip r:embed="rId50"/>
                                      <a:stretch>
                                        <a:fillRect/>
                                      </a:stretch>
                                    </pic:blipFill>
                                    <pic:spPr>
                                      <a:xfrm>
                                        <a:off x="0" y="0"/>
                                        <a:ext cx="2148225" cy="2176704"/>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t>450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5136"/>
                  </w:tblGrid>
                  <w:tr w:rsidR="0035136E" w:rsidRPr="00CA68C5" w:rsidTr="006F01FF">
                    <w:trPr>
                      <w:trHeight w:val="250"/>
                    </w:trPr>
                    <w:tc>
                      <w:tcPr>
                        <w:tcW w:w="2632" w:type="dxa"/>
                      </w:tcPr>
                      <w:p w:rsidR="0035136E" w:rsidRPr="00CA68C5" w:rsidRDefault="0035136E" w:rsidP="00897759">
                        <w:pPr>
                          <w:pStyle w:val="ae"/>
                          <w:framePr w:hSpace="180" w:wrap="around" w:vAnchor="text" w:hAnchor="text" w:y="1"/>
                          <w:widowControl w:val="0"/>
                          <w:numPr>
                            <w:ilvl w:val="0"/>
                            <w:numId w:val="84"/>
                          </w:numPr>
                          <w:suppressOverlap/>
                          <w:rPr>
                            <w:b/>
                            <w:sz w:val="20"/>
                          </w:rPr>
                        </w:pPr>
                        <w:r w:rsidRPr="00CA68C5">
                          <w:rPr>
                            <w:b/>
                            <w:sz w:val="20"/>
                          </w:rPr>
                          <w:t>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b/>
                            <w:i/>
                            <w:color w:val="0070C0"/>
                            <w:sz w:val="20"/>
                            <w:szCs w:val="20"/>
                          </w:rPr>
                          <w:t>Табличка на помещения стационарная</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suppressOverlap/>
                          <w:rPr>
                            <w:rFonts w:eastAsia="Calibri"/>
                            <w:b/>
                            <w:sz w:val="20"/>
                            <w:szCs w:val="20"/>
                          </w:rPr>
                        </w:pPr>
                        <w:r w:rsidRPr="00CA68C5">
                          <w:rPr>
                            <w:sz w:val="20"/>
                            <w:szCs w:val="20"/>
                          </w:rPr>
                          <w:t xml:space="preserve">Номер аудитории / функциональное назначение \ </w:t>
                        </w:r>
                        <w:proofErr w:type="spellStart"/>
                        <w:r w:rsidRPr="00CA68C5">
                          <w:rPr>
                            <w:sz w:val="20"/>
                            <w:szCs w:val="20"/>
                          </w:rPr>
                          <w:t>инфографика</w:t>
                        </w:r>
                        <w:proofErr w:type="spellEnd"/>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sz w:val="20"/>
                            <w:szCs w:val="20"/>
                            <w:lang w:val="en-US"/>
                          </w:rPr>
                          <w:t>3</w:t>
                        </w:r>
                        <w:r w:rsidRPr="00CA68C5">
                          <w:rPr>
                            <w:sz w:val="20"/>
                            <w:szCs w:val="20"/>
                          </w:rPr>
                          <w:t>90х</w:t>
                        </w:r>
                        <w:r w:rsidRPr="00CA68C5">
                          <w:rPr>
                            <w:sz w:val="20"/>
                            <w:szCs w:val="20"/>
                            <w:lang w:val="en-US"/>
                          </w:rPr>
                          <w:t>19</w:t>
                        </w:r>
                        <w:r w:rsidRPr="00CA68C5">
                          <w:rPr>
                            <w:sz w:val="20"/>
                            <w:szCs w:val="20"/>
                          </w:rPr>
                          <w:t>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lastRenderedPageBreak/>
                          <w:t xml:space="preserve">Материалы: Композит 3мм </w:t>
                        </w:r>
                        <w:proofErr w:type="spellStart"/>
                        <w:r w:rsidRPr="00CA68C5">
                          <w:rPr>
                            <w:rFonts w:eastAsia="Calibri"/>
                            <w:sz w:val="20"/>
                            <w:szCs w:val="20"/>
                          </w:rPr>
                          <w:t>Алюкобонд</w:t>
                        </w:r>
                        <w:proofErr w:type="spellEnd"/>
                        <w:r w:rsidRPr="00CA68C5">
                          <w:rPr>
                            <w:rFonts w:eastAsia="Calibri"/>
                            <w:sz w:val="20"/>
                            <w:szCs w:val="20"/>
                          </w:rPr>
                          <w:t xml:space="preserve">  (</w:t>
                        </w:r>
                        <w:proofErr w:type="spellStart"/>
                        <w:r w:rsidRPr="00CA68C5">
                          <w:rPr>
                            <w:rFonts w:eastAsia="Calibri"/>
                            <w:sz w:val="20"/>
                            <w:szCs w:val="20"/>
                          </w:rPr>
                          <w:t>Alucobond</w:t>
                        </w:r>
                        <w:proofErr w:type="spellEnd"/>
                        <w:r w:rsidRPr="00CA68C5">
                          <w:rPr>
                            <w:rFonts w:eastAsia="Calibri"/>
                            <w:sz w:val="20"/>
                            <w:szCs w:val="20"/>
                          </w:rPr>
                          <w:t xml:space="preserve">  </w:t>
                        </w:r>
                        <w:r w:rsidRPr="00CA68C5">
                          <w:rPr>
                            <w:rFonts w:eastAsia="Calibri"/>
                            <w:sz w:val="20"/>
                            <w:szCs w:val="20"/>
                          </w:rPr>
                          <w:lastRenderedPageBreak/>
                          <w:t xml:space="preserve">Германия), цвет – серебро. </w:t>
                        </w:r>
                        <w:proofErr w:type="gramStart"/>
                        <w:r w:rsidRPr="00CA68C5">
                          <w:rPr>
                            <w:rFonts w:eastAsia="Calibri"/>
                            <w:sz w:val="20"/>
                            <w:szCs w:val="20"/>
                          </w:rPr>
                          <w:t xml:space="preserve">Аппликация цветная пленка </w:t>
                        </w:r>
                        <w:proofErr w:type="spellStart"/>
                        <w:r w:rsidRPr="00CA68C5">
                          <w:rPr>
                            <w:rFonts w:eastAsia="Calibri"/>
                            <w:sz w:val="20"/>
                            <w:szCs w:val="20"/>
                          </w:rPr>
                          <w:t>Оракал</w:t>
                        </w:r>
                        <w:proofErr w:type="spellEnd"/>
                        <w:r w:rsidRPr="00CA68C5">
                          <w:rPr>
                            <w:rFonts w:eastAsia="Calibri"/>
                            <w:sz w:val="20"/>
                            <w:szCs w:val="20"/>
                          </w:rPr>
                          <w:t xml:space="preserve">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3"/>
                        </w:r>
                        <w:r w:rsidRPr="00CA68C5">
                          <w:rPr>
                            <w:rFonts w:eastAsia="Calibri"/>
                            <w:sz w:val="20"/>
                            <w:szCs w:val="20"/>
                          </w:rPr>
                          <w:t>. Табличка состоит из двух частей.</w:t>
                        </w:r>
                        <w:proofErr w:type="gramEnd"/>
                        <w:r w:rsidRPr="00CA68C5">
                          <w:rPr>
                            <w:rFonts w:eastAsia="Calibri"/>
                            <w:sz w:val="20"/>
                            <w:szCs w:val="20"/>
                          </w:rPr>
                          <w:t xml:space="preserve"> Стационарная (несъемная) и сменная. Соединение двух частей осуществляется при помощи профиля в горизонтальной плоскости с возможностью замены сменной части.</w:t>
                        </w:r>
                      </w:p>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2567"/>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6F92E250" wp14:editId="71010FC5">
                              <wp:extent cx="3124506" cy="1520455"/>
                              <wp:effectExtent l="0" t="0" r="0" b="3810"/>
                              <wp:docPr id="19"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pic:cNvPicPr>
                                        <a:picLocks noChangeAspect="1"/>
                                      </pic:cNvPicPr>
                                    </pic:nvPicPr>
                                    <pic:blipFill>
                                      <a:blip r:embed="rId51"/>
                                      <a:stretch>
                                        <a:fillRect/>
                                      </a:stretch>
                                    </pic:blipFill>
                                    <pic:spPr>
                                      <a:xfrm>
                                        <a:off x="0" y="0"/>
                                        <a:ext cx="3156553" cy="1536050"/>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lastRenderedPageBreak/>
                    <w:t>1350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5174"/>
                  </w:tblGrid>
                  <w:tr w:rsidR="0035136E" w:rsidRPr="00CA68C5" w:rsidTr="006F01FF">
                    <w:trPr>
                      <w:trHeight w:val="250"/>
                    </w:trPr>
                    <w:tc>
                      <w:tcPr>
                        <w:tcW w:w="2632" w:type="dxa"/>
                      </w:tcPr>
                      <w:p w:rsidR="0035136E" w:rsidRPr="00CA68C5" w:rsidRDefault="0035136E" w:rsidP="00897759">
                        <w:pPr>
                          <w:pStyle w:val="ae"/>
                          <w:framePr w:hSpace="180" w:wrap="around" w:vAnchor="text" w:hAnchor="text" w:y="1"/>
                          <w:widowControl w:val="0"/>
                          <w:numPr>
                            <w:ilvl w:val="0"/>
                            <w:numId w:val="84"/>
                          </w:numPr>
                          <w:suppressOverlap/>
                          <w:rPr>
                            <w:b/>
                            <w:sz w:val="20"/>
                          </w:rPr>
                        </w:pPr>
                        <w:r w:rsidRPr="00CA68C5">
                          <w:rPr>
                            <w:b/>
                            <w:sz w:val="20"/>
                          </w:rPr>
                          <w:lastRenderedPageBreak/>
                          <w:t>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b/>
                            <w:i/>
                            <w:color w:val="0070C0"/>
                            <w:sz w:val="20"/>
                            <w:szCs w:val="20"/>
                          </w:rPr>
                          <w:t>Табличка на помещения сменная  (малая)</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suppressOverlap/>
                          <w:rPr>
                            <w:rFonts w:eastAsia="Calibri"/>
                            <w:b/>
                            <w:sz w:val="20"/>
                            <w:szCs w:val="20"/>
                          </w:rPr>
                        </w:pPr>
                        <w:r w:rsidRPr="00CA68C5">
                          <w:rPr>
                            <w:sz w:val="20"/>
                            <w:szCs w:val="20"/>
                          </w:rPr>
                          <w:t xml:space="preserve">Фамилии персонала /Расписание </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sz w:val="20"/>
                            <w:szCs w:val="20"/>
                            <w:lang w:val="en-US"/>
                          </w:rPr>
                          <w:t>3</w:t>
                        </w:r>
                        <w:r w:rsidRPr="00CA68C5">
                          <w:rPr>
                            <w:sz w:val="20"/>
                            <w:szCs w:val="20"/>
                          </w:rPr>
                          <w:t>90х100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Материалы: </w:t>
                        </w:r>
                        <w:proofErr w:type="gramStart"/>
                        <w:r w:rsidRPr="00CA68C5">
                          <w:rPr>
                            <w:rFonts w:eastAsia="Calibri"/>
                            <w:sz w:val="20"/>
                            <w:szCs w:val="20"/>
                          </w:rPr>
                          <w:t xml:space="preserve">ПВХ 3мм, аппликация цветной пленкой </w:t>
                        </w:r>
                        <w:proofErr w:type="spellStart"/>
                        <w:r w:rsidRPr="00CA68C5">
                          <w:rPr>
                            <w:rFonts w:eastAsia="Calibri"/>
                            <w:sz w:val="20"/>
                            <w:szCs w:val="20"/>
                          </w:rPr>
                          <w:t>Оракал</w:t>
                        </w:r>
                        <w:proofErr w:type="spellEnd"/>
                        <w:r w:rsidRPr="00CA68C5">
                          <w:rPr>
                            <w:rFonts w:eastAsia="Calibri"/>
                            <w:sz w:val="20"/>
                            <w:szCs w:val="20"/>
                          </w:rPr>
                          <w:t xml:space="preserve">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4"/>
                        </w:r>
                        <w:r w:rsidRPr="00CA68C5">
                          <w:rPr>
                            <w:rFonts w:eastAsia="Calibri"/>
                            <w:sz w:val="20"/>
                            <w:szCs w:val="20"/>
                          </w:rPr>
                          <w:t>.  Табличка состоит из двух частей.</w:t>
                        </w:r>
                        <w:proofErr w:type="gramEnd"/>
                        <w:r w:rsidRPr="00CA68C5">
                          <w:rPr>
                            <w:rFonts w:eastAsia="Calibri"/>
                            <w:sz w:val="20"/>
                            <w:szCs w:val="20"/>
                          </w:rPr>
                          <w:t xml:space="preserve"> Стационарная (не съемная) и сменная. Соединение двух частей осуществляется при помощи профиля в горизонтальной плоскости с возможностью замены сменной части.</w:t>
                        </w:r>
                      </w:p>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1702"/>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50C6EA62" wp14:editId="7A1A8824">
                              <wp:extent cx="3148716" cy="892949"/>
                              <wp:effectExtent l="0" t="0" r="0" b="2540"/>
                              <wp:docPr id="20"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9"/>
                                      <pic:cNvPicPr>
                                        <a:picLocks noChangeAspect="1"/>
                                      </pic:cNvPicPr>
                                    </pic:nvPicPr>
                                    <pic:blipFill>
                                      <a:blip r:embed="rId52"/>
                                      <a:stretch>
                                        <a:fillRect/>
                                      </a:stretch>
                                    </pic:blipFill>
                                    <pic:spPr>
                                      <a:xfrm>
                                        <a:off x="0" y="0"/>
                                        <a:ext cx="3164921" cy="897545"/>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t>2500</w:t>
                  </w:r>
                </w:p>
              </w:tc>
            </w:tr>
            <w:tr w:rsidR="0035136E" w:rsidRPr="00CA68C5"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5174"/>
                  </w:tblGrid>
                  <w:tr w:rsidR="0035136E" w:rsidRPr="00CA68C5" w:rsidTr="006F01FF">
                    <w:trPr>
                      <w:trHeight w:val="250"/>
                    </w:trPr>
                    <w:tc>
                      <w:tcPr>
                        <w:tcW w:w="2632" w:type="dxa"/>
                      </w:tcPr>
                      <w:p w:rsidR="0035136E" w:rsidRPr="00CA68C5" w:rsidRDefault="0035136E" w:rsidP="00897759">
                        <w:pPr>
                          <w:pStyle w:val="ae"/>
                          <w:framePr w:hSpace="180" w:wrap="around" w:vAnchor="text" w:hAnchor="text" w:y="1"/>
                          <w:widowControl w:val="0"/>
                          <w:numPr>
                            <w:ilvl w:val="0"/>
                            <w:numId w:val="84"/>
                          </w:numPr>
                          <w:suppressOverlap/>
                          <w:rPr>
                            <w:b/>
                            <w:sz w:val="20"/>
                          </w:rPr>
                        </w:pPr>
                        <w:r w:rsidRPr="00CA68C5">
                          <w:rPr>
                            <w:b/>
                            <w:sz w:val="20"/>
                          </w:rPr>
                          <w:t>Наименование</w:t>
                        </w:r>
                      </w:p>
                    </w:tc>
                    <w:tc>
                      <w:tcPr>
                        <w:tcW w:w="5103" w:type="dxa"/>
                      </w:tcPr>
                      <w:p w:rsidR="0035136E" w:rsidRPr="00CA68C5" w:rsidRDefault="0035136E" w:rsidP="00897759">
                        <w:pPr>
                          <w:framePr w:hSpace="180" w:wrap="around" w:vAnchor="text" w:hAnchor="text" w:y="1"/>
                          <w:suppressOverlap/>
                          <w:rPr>
                            <w:rFonts w:eastAsia="Calibri"/>
                            <w:b/>
                            <w:i/>
                            <w:sz w:val="20"/>
                            <w:szCs w:val="20"/>
                          </w:rPr>
                        </w:pPr>
                        <w:r w:rsidRPr="00CA68C5">
                          <w:rPr>
                            <w:b/>
                            <w:i/>
                            <w:color w:val="0070C0"/>
                            <w:sz w:val="20"/>
                            <w:szCs w:val="20"/>
                          </w:rPr>
                          <w:t>Табличка на помещения сменная (большая)</w:t>
                        </w:r>
                      </w:p>
                    </w:tc>
                  </w:tr>
                  <w:tr w:rsidR="0035136E" w:rsidRPr="00CA68C5" w:rsidTr="006F01FF">
                    <w:trPr>
                      <w:trHeight w:val="1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Задача</w:t>
                        </w:r>
                      </w:p>
                    </w:tc>
                    <w:tc>
                      <w:tcPr>
                        <w:tcW w:w="5103" w:type="dxa"/>
                      </w:tcPr>
                      <w:p w:rsidR="0035136E" w:rsidRPr="00CA68C5" w:rsidRDefault="0035136E" w:rsidP="00897759">
                        <w:pPr>
                          <w:framePr w:hSpace="180" w:wrap="around" w:vAnchor="text" w:hAnchor="text" w:y="1"/>
                          <w:suppressOverlap/>
                          <w:rPr>
                            <w:rFonts w:eastAsia="Calibri"/>
                            <w:b/>
                            <w:sz w:val="20"/>
                            <w:szCs w:val="20"/>
                          </w:rPr>
                        </w:pPr>
                        <w:r w:rsidRPr="00CA68C5">
                          <w:rPr>
                            <w:sz w:val="20"/>
                            <w:szCs w:val="20"/>
                          </w:rPr>
                          <w:t>Фамилии персонала /Расписание и пр.</w:t>
                        </w:r>
                      </w:p>
                    </w:tc>
                  </w:tr>
                  <w:tr w:rsidR="0035136E" w:rsidRPr="00CA68C5" w:rsidTr="006F01FF">
                    <w:trPr>
                      <w:trHeight w:val="250"/>
                    </w:trPr>
                    <w:tc>
                      <w:tcPr>
                        <w:tcW w:w="2632" w:type="dxa"/>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t>Размер</w:t>
                        </w:r>
                      </w:p>
                    </w:tc>
                    <w:tc>
                      <w:tcPr>
                        <w:tcW w:w="5103" w:type="dxa"/>
                      </w:tcPr>
                      <w:p w:rsidR="0035136E" w:rsidRPr="00CA68C5" w:rsidRDefault="0035136E" w:rsidP="00897759">
                        <w:pPr>
                          <w:framePr w:hSpace="180" w:wrap="around" w:vAnchor="text" w:hAnchor="text" w:y="1"/>
                          <w:widowControl w:val="0"/>
                          <w:suppressOverlap/>
                          <w:rPr>
                            <w:rFonts w:eastAsia="Calibri"/>
                            <w:sz w:val="20"/>
                            <w:szCs w:val="20"/>
                          </w:rPr>
                        </w:pPr>
                        <w:r w:rsidRPr="00CA68C5">
                          <w:rPr>
                            <w:sz w:val="20"/>
                            <w:szCs w:val="20"/>
                            <w:lang w:val="en-US"/>
                          </w:rPr>
                          <w:t>3</w:t>
                        </w:r>
                        <w:r w:rsidRPr="00CA68C5">
                          <w:rPr>
                            <w:sz w:val="20"/>
                            <w:szCs w:val="20"/>
                          </w:rPr>
                          <w:t>90х200 мм.</w:t>
                        </w:r>
                      </w:p>
                    </w:tc>
                  </w:tr>
                  <w:tr w:rsidR="0035136E" w:rsidRPr="00CA68C5" w:rsidTr="006F01FF">
                    <w:trPr>
                      <w:trHeight w:val="338"/>
                    </w:trPr>
                    <w:tc>
                      <w:tcPr>
                        <w:tcW w:w="2632" w:type="dxa"/>
                      </w:tcPr>
                      <w:p w:rsidR="0035136E" w:rsidRPr="00CA68C5" w:rsidRDefault="0035136E" w:rsidP="00897759">
                        <w:pPr>
                          <w:framePr w:hSpace="180" w:wrap="around" w:vAnchor="text" w:hAnchor="text" w:y="1"/>
                          <w:suppressOverlap/>
                          <w:rPr>
                            <w:rFonts w:eastAsia="Calibri"/>
                            <w:b/>
                            <w:sz w:val="20"/>
                            <w:szCs w:val="20"/>
                          </w:rPr>
                        </w:pPr>
                        <w:r w:rsidRPr="00CA68C5">
                          <w:rPr>
                            <w:rFonts w:eastAsia="Calibri"/>
                            <w:b/>
                            <w:sz w:val="20"/>
                            <w:szCs w:val="20"/>
                          </w:rPr>
                          <w:t xml:space="preserve">Техническое исполнение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Pr>
                      <w:p w:rsidR="0035136E" w:rsidRPr="00CA68C5" w:rsidRDefault="0035136E" w:rsidP="00897759">
                        <w:pPr>
                          <w:framePr w:hSpace="180" w:wrap="around" w:vAnchor="text" w:hAnchor="text" w:y="1"/>
                          <w:suppressOverlap/>
                          <w:rPr>
                            <w:rFonts w:eastAsia="Calibri"/>
                            <w:sz w:val="20"/>
                            <w:szCs w:val="20"/>
                          </w:rPr>
                        </w:pPr>
                        <w:r w:rsidRPr="00CA68C5">
                          <w:rPr>
                            <w:rFonts w:eastAsia="Calibri"/>
                            <w:sz w:val="20"/>
                            <w:szCs w:val="20"/>
                          </w:rPr>
                          <w:t xml:space="preserve">Материалы: </w:t>
                        </w:r>
                        <w:proofErr w:type="gramStart"/>
                        <w:r w:rsidRPr="00CA68C5">
                          <w:rPr>
                            <w:rFonts w:eastAsia="Calibri"/>
                            <w:sz w:val="20"/>
                            <w:szCs w:val="20"/>
                          </w:rPr>
                          <w:t xml:space="preserve">ПВХ 3мм, аппликация цветной пленкой 641 </w:t>
                        </w:r>
                        <w:proofErr w:type="spellStart"/>
                        <w:r w:rsidRPr="00CA68C5">
                          <w:rPr>
                            <w:rFonts w:eastAsia="Calibri"/>
                            <w:sz w:val="20"/>
                            <w:szCs w:val="20"/>
                          </w:rPr>
                          <w:t>Оракал</w:t>
                        </w:r>
                        <w:proofErr w:type="spellEnd"/>
                        <w:r w:rsidRPr="00CA68C5">
                          <w:rPr>
                            <w:rFonts w:eastAsia="Calibri"/>
                            <w:sz w:val="20"/>
                            <w:szCs w:val="20"/>
                          </w:rPr>
                          <w:t xml:space="preserve"> (ORACAL Германия) толщина пленки </w:t>
                        </w:r>
                        <w:r w:rsidRPr="00CA68C5">
                          <w:rPr>
                            <w:b/>
                            <w:i/>
                            <w:color w:val="FF0000"/>
                            <w:sz w:val="20"/>
                            <w:szCs w:val="20"/>
                            <w:u w:val="single"/>
                          </w:rPr>
                          <w:t>(конкретный размер (мм) ______</w:t>
                        </w:r>
                        <w:r w:rsidRPr="00CA68C5">
                          <w:rPr>
                            <w:b/>
                            <w:i/>
                            <w:color w:val="FF0000"/>
                            <w:sz w:val="20"/>
                            <w:szCs w:val="20"/>
                            <w:u w:val="single"/>
                            <w:vertAlign w:val="superscript"/>
                          </w:rPr>
                          <w:footnoteReference w:id="25"/>
                        </w:r>
                        <w:r w:rsidRPr="00CA68C5">
                          <w:rPr>
                            <w:rFonts w:eastAsia="Calibri"/>
                            <w:sz w:val="20"/>
                            <w:szCs w:val="20"/>
                          </w:rPr>
                          <w:t>.  Табличка состоит из двух частей.</w:t>
                        </w:r>
                        <w:proofErr w:type="gramEnd"/>
                        <w:r w:rsidRPr="00CA68C5">
                          <w:rPr>
                            <w:rFonts w:eastAsia="Calibri"/>
                            <w:sz w:val="20"/>
                            <w:szCs w:val="20"/>
                          </w:rPr>
                          <w:t xml:space="preserve"> Стационарная (не съемная) и сменная. Соединение двух частей осуществляется при помощи профиля в горизонтальной плоскости с возможностью замены сменной части.</w:t>
                        </w:r>
                      </w:p>
                      <w:p w:rsidR="0035136E" w:rsidRPr="00CA68C5" w:rsidRDefault="0035136E" w:rsidP="00897759">
                        <w:pPr>
                          <w:framePr w:hSpace="180" w:wrap="around" w:vAnchor="text" w:hAnchor="text" w:y="1"/>
                          <w:widowControl w:val="0"/>
                          <w:suppressOverlap/>
                          <w:rPr>
                            <w:rFonts w:eastAsia="Calibri"/>
                            <w:sz w:val="20"/>
                            <w:szCs w:val="20"/>
                          </w:rPr>
                        </w:pPr>
                        <w:r w:rsidRPr="00CA68C5">
                          <w:rPr>
                            <w:rFonts w:eastAsia="Calibri"/>
                            <w:sz w:val="20"/>
                            <w:szCs w:val="20"/>
                          </w:rPr>
                          <w:t>Крепление на стену в зависимости от условий (</w:t>
                        </w:r>
                        <w:proofErr w:type="spellStart"/>
                        <w:r w:rsidRPr="00CA68C5">
                          <w:rPr>
                            <w:rFonts w:eastAsia="Calibri"/>
                            <w:sz w:val="20"/>
                            <w:szCs w:val="20"/>
                          </w:rPr>
                          <w:t>саморезы</w:t>
                        </w:r>
                        <w:proofErr w:type="spellEnd"/>
                        <w:r w:rsidRPr="00CA68C5">
                          <w:rPr>
                            <w:rFonts w:eastAsia="Calibri"/>
                            <w:sz w:val="20"/>
                            <w:szCs w:val="20"/>
                          </w:rPr>
                          <w:t>, дистанционные держатели).</w:t>
                        </w:r>
                      </w:p>
                    </w:tc>
                  </w:tr>
                  <w:tr w:rsidR="0035136E" w:rsidRPr="00CA68C5" w:rsidTr="006F01FF">
                    <w:trPr>
                      <w:trHeight w:val="2146"/>
                    </w:trPr>
                    <w:tc>
                      <w:tcPr>
                        <w:tcW w:w="2632"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b/>
                            <w:sz w:val="20"/>
                            <w:szCs w:val="20"/>
                          </w:rPr>
                        </w:pPr>
                        <w:r w:rsidRPr="00CA68C5">
                          <w:rPr>
                            <w:rFonts w:eastAsia="Calibri"/>
                            <w:b/>
                            <w:sz w:val="20"/>
                            <w:szCs w:val="20"/>
                          </w:rPr>
                          <w:lastRenderedPageBreak/>
                          <w:t xml:space="preserve">Визуализация </w:t>
                        </w:r>
                      </w:p>
                      <w:p w:rsidR="0035136E" w:rsidRPr="00CA68C5" w:rsidRDefault="0035136E" w:rsidP="00897759">
                        <w:pPr>
                          <w:framePr w:hSpace="180" w:wrap="around" w:vAnchor="text" w:hAnchor="text" w:y="1"/>
                          <w:widowControl w:val="0"/>
                          <w:suppressOverlap/>
                          <w:rPr>
                            <w:rFonts w:eastAsia="Calibri"/>
                            <w:b/>
                            <w:sz w:val="20"/>
                            <w:szCs w:val="20"/>
                          </w:rPr>
                        </w:pPr>
                      </w:p>
                    </w:tc>
                    <w:tc>
                      <w:tcPr>
                        <w:tcW w:w="5103" w:type="dxa"/>
                        <w:tcBorders>
                          <w:bottom w:val="single" w:sz="4" w:space="0" w:color="auto"/>
                        </w:tcBorders>
                      </w:tcPr>
                      <w:p w:rsidR="0035136E" w:rsidRPr="00CA68C5" w:rsidRDefault="0035136E" w:rsidP="00897759">
                        <w:pPr>
                          <w:framePr w:hSpace="180" w:wrap="around" w:vAnchor="text" w:hAnchor="text" w:y="1"/>
                          <w:widowControl w:val="0"/>
                          <w:suppressOverlap/>
                          <w:rPr>
                            <w:rFonts w:eastAsia="Calibri"/>
                            <w:sz w:val="20"/>
                            <w:szCs w:val="20"/>
                          </w:rPr>
                        </w:pPr>
                        <w:r w:rsidRPr="00CA68C5">
                          <w:rPr>
                            <w:noProof/>
                            <w:sz w:val="20"/>
                            <w:szCs w:val="20"/>
                          </w:rPr>
                          <w:drawing>
                            <wp:inline distT="0" distB="0" distL="0" distR="0" wp14:anchorId="66E5C569" wp14:editId="17D34269">
                              <wp:extent cx="3148716" cy="1304014"/>
                              <wp:effectExtent l="0" t="0" r="0" b="0"/>
                              <wp:docPr id="3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0"/>
                                      <pic:cNvPicPr>
                                        <a:picLocks noChangeAspect="1"/>
                                      </pic:cNvPicPr>
                                    </pic:nvPicPr>
                                    <pic:blipFill>
                                      <a:blip r:embed="rId53"/>
                                      <a:stretch>
                                        <a:fillRect/>
                                      </a:stretch>
                                    </pic:blipFill>
                                    <pic:spPr>
                                      <a:xfrm>
                                        <a:off x="0" y="0"/>
                                        <a:ext cx="3185165" cy="1319109"/>
                                      </a:xfrm>
                                      <a:prstGeom prst="rect">
                                        <a:avLst/>
                                      </a:prstGeom>
                                    </pic:spPr>
                                  </pic:pic>
                                </a:graphicData>
                              </a:graphic>
                            </wp:inline>
                          </w:drawing>
                        </w:r>
                      </w:p>
                    </w:tc>
                  </w:tr>
                </w:tbl>
                <w:p w:rsidR="0035136E" w:rsidRPr="00CA68C5" w:rsidRDefault="0035136E" w:rsidP="00897759">
                  <w:pPr>
                    <w:framePr w:hSpace="180" w:wrap="around" w:vAnchor="text" w:hAnchor="text" w:y="1"/>
                    <w:tabs>
                      <w:tab w:val="left" w:pos="426"/>
                      <w:tab w:val="left" w:pos="993"/>
                    </w:tabs>
                    <w:autoSpaceDE w:val="0"/>
                    <w:autoSpaceDN w:val="0"/>
                    <w:adjustRightInd w:val="0"/>
                    <w:suppressOverlap/>
                    <w:rPr>
                      <w:sz w:val="20"/>
                      <w:szCs w:val="20"/>
                    </w:rPr>
                  </w:pPr>
                </w:p>
              </w:tc>
              <w:tc>
                <w:tcPr>
                  <w:tcW w:w="707" w:type="pct"/>
                </w:tcPr>
                <w:p w:rsidR="0035136E" w:rsidRPr="00CA68C5" w:rsidRDefault="0035136E" w:rsidP="00897759">
                  <w:pPr>
                    <w:framePr w:hSpace="180" w:wrap="around" w:vAnchor="text" w:hAnchor="text" w:y="1"/>
                    <w:tabs>
                      <w:tab w:val="left" w:pos="426"/>
                    </w:tabs>
                    <w:autoSpaceDE w:val="0"/>
                    <w:autoSpaceDN w:val="0"/>
                    <w:adjustRightInd w:val="0"/>
                    <w:suppressOverlap/>
                    <w:jc w:val="center"/>
                    <w:rPr>
                      <w:sz w:val="20"/>
                      <w:szCs w:val="20"/>
                    </w:rPr>
                  </w:pPr>
                  <w:r w:rsidRPr="00CA68C5">
                    <w:rPr>
                      <w:color w:val="0070C0"/>
                      <w:sz w:val="20"/>
                      <w:szCs w:val="20"/>
                    </w:rPr>
                    <w:lastRenderedPageBreak/>
                    <w:t>2500</w:t>
                  </w:r>
                </w:p>
              </w:tc>
            </w:tr>
          </w:tbl>
          <w:p w:rsidR="0035136E" w:rsidRPr="00CA68C5" w:rsidRDefault="0035136E" w:rsidP="00CA68C5">
            <w:pPr>
              <w:pStyle w:val="Style5"/>
              <w:spacing w:line="240" w:lineRule="auto"/>
              <w:ind w:firstLine="0"/>
              <w:rPr>
                <w:sz w:val="20"/>
                <w:szCs w:val="20"/>
              </w:rPr>
            </w:pPr>
          </w:p>
          <w:p w:rsidR="0035136E" w:rsidRPr="00AA5E4A" w:rsidRDefault="0035136E" w:rsidP="00CA68C5">
            <w:pPr>
              <w:contextualSpacing/>
              <w:jc w:val="both"/>
              <w:rPr>
                <w:snapToGrid w:val="0"/>
                <w:sz w:val="20"/>
                <w:szCs w:val="20"/>
                <w:lang w:eastAsia="en-US"/>
              </w:rPr>
            </w:pPr>
            <w:r w:rsidRPr="00CA68C5">
              <w:rPr>
                <w:bCs/>
                <w:sz w:val="20"/>
                <w:szCs w:val="20"/>
              </w:rPr>
              <w:t xml:space="preserve">Исполнитель должен выполнить работы по монтажу Товара </w:t>
            </w:r>
            <w:r w:rsidRPr="00CA68C5">
              <w:rPr>
                <w:snapToGrid w:val="0"/>
                <w:sz w:val="20"/>
                <w:szCs w:val="20"/>
                <w:lang w:eastAsia="en-US"/>
              </w:rPr>
              <w:t xml:space="preserve">в соответствии со Схемой размещения элементов навигации </w:t>
            </w:r>
            <w:r w:rsidRPr="00AA5E4A">
              <w:rPr>
                <w:snapToGrid w:val="0"/>
                <w:sz w:val="20"/>
                <w:szCs w:val="20"/>
                <w:lang w:eastAsia="en-US"/>
              </w:rPr>
              <w:t>(</w:t>
            </w:r>
            <w:r w:rsidR="00AA5E4A" w:rsidRPr="00AA5E4A">
              <w:rPr>
                <w:rFonts w:eastAsia="Calibri"/>
                <w:color w:val="0070C0"/>
                <w:sz w:val="20"/>
                <w:szCs w:val="20"/>
              </w:rPr>
              <w:t>Приложение №1 к документации об аукционе</w:t>
            </w:r>
            <w:r w:rsidRPr="00AA5E4A">
              <w:rPr>
                <w:snapToGrid w:val="0"/>
                <w:sz w:val="20"/>
                <w:szCs w:val="20"/>
                <w:lang w:eastAsia="en-US"/>
              </w:rPr>
              <w:t>)</w:t>
            </w:r>
            <w:r w:rsidR="00AA5E4A">
              <w:rPr>
                <w:snapToGrid w:val="0"/>
                <w:sz w:val="20"/>
                <w:szCs w:val="20"/>
                <w:lang w:eastAsia="en-US"/>
              </w:rPr>
              <w:t>.</w:t>
            </w:r>
            <w:r w:rsidRPr="00AA5E4A">
              <w:rPr>
                <w:snapToGrid w:val="0"/>
                <w:sz w:val="20"/>
                <w:szCs w:val="20"/>
                <w:lang w:eastAsia="en-US"/>
              </w:rPr>
              <w:t xml:space="preserve"> </w:t>
            </w:r>
          </w:p>
          <w:p w:rsidR="0035136E" w:rsidRPr="00CA68C5" w:rsidRDefault="0035136E" w:rsidP="00CA68C5">
            <w:pPr>
              <w:jc w:val="both"/>
              <w:rPr>
                <w:bCs/>
                <w:sz w:val="20"/>
                <w:szCs w:val="20"/>
              </w:rPr>
            </w:pPr>
          </w:p>
          <w:p w:rsidR="0035136E" w:rsidRPr="00CA68C5" w:rsidRDefault="0035136E" w:rsidP="00CA68C5">
            <w:pPr>
              <w:keepNext/>
              <w:widowControl w:val="0"/>
              <w:tabs>
                <w:tab w:val="left" w:pos="284"/>
              </w:tabs>
              <w:adjustRightInd w:val="0"/>
              <w:textAlignment w:val="baseline"/>
              <w:outlineLvl w:val="1"/>
              <w:rPr>
                <w:b/>
                <w:sz w:val="20"/>
                <w:szCs w:val="20"/>
              </w:rPr>
            </w:pPr>
            <w:r w:rsidRPr="00CA68C5">
              <w:rPr>
                <w:b/>
                <w:sz w:val="20"/>
                <w:szCs w:val="20"/>
              </w:rPr>
              <w:t>2.2. Общие требования к изготавливаемому и поставляемому Товару:</w:t>
            </w:r>
          </w:p>
          <w:p w:rsidR="0035136E" w:rsidRPr="00CA68C5" w:rsidRDefault="0035136E" w:rsidP="00CA68C5">
            <w:pPr>
              <w:pStyle w:val="aff2"/>
              <w:tabs>
                <w:tab w:val="left" w:pos="0"/>
              </w:tabs>
              <w:ind w:firstLine="0"/>
              <w:rPr>
                <w:sz w:val="20"/>
              </w:rPr>
            </w:pPr>
            <w:r w:rsidRPr="00CA68C5">
              <w:rPr>
                <w:sz w:val="20"/>
              </w:rPr>
              <w:t xml:space="preserve">2.2.1. Заказчик </w:t>
            </w:r>
            <w:r w:rsidRPr="00CA68C5">
              <w:rPr>
                <w:bCs/>
                <w:sz w:val="20"/>
              </w:rPr>
              <w:t>в день заключения Договора</w:t>
            </w:r>
            <w:r w:rsidRPr="00CA68C5">
              <w:rPr>
                <w:sz w:val="20"/>
              </w:rPr>
              <w:t xml:space="preserve"> представляет Исполнителю по электронной почте макеты элементов навигации.</w:t>
            </w:r>
          </w:p>
          <w:p w:rsidR="0035136E" w:rsidRPr="00CA68C5" w:rsidRDefault="0035136E" w:rsidP="00CA68C5">
            <w:pPr>
              <w:pStyle w:val="aff2"/>
              <w:tabs>
                <w:tab w:val="left" w:pos="0"/>
              </w:tabs>
              <w:ind w:firstLine="0"/>
              <w:rPr>
                <w:sz w:val="20"/>
              </w:rPr>
            </w:pPr>
            <w:r w:rsidRPr="00CA68C5">
              <w:rPr>
                <w:sz w:val="20"/>
              </w:rPr>
              <w:t>2.2.2. Исполнитель в течение 10 (десяти) календарных дней с момента заключения Договора обязуется предоставить и согласовать с Заказчиком образцы всех наименований Товара, за исключением позиции Товара «Стела в атриуме/Уличная Стела» (позиция 2 в Таблице № 1 настояще</w:t>
            </w:r>
            <w:r w:rsidR="00CA68C5">
              <w:rPr>
                <w:sz w:val="20"/>
              </w:rPr>
              <w:t>й</w:t>
            </w:r>
            <w:r w:rsidRPr="00CA68C5">
              <w:rPr>
                <w:sz w:val="20"/>
              </w:rPr>
              <w:t xml:space="preserve"> </w:t>
            </w:r>
            <w:r w:rsidR="00CA68C5">
              <w:rPr>
                <w:sz w:val="20"/>
              </w:rPr>
              <w:t>Формы</w:t>
            </w:r>
            <w:r w:rsidRPr="00CA68C5">
              <w:rPr>
                <w:sz w:val="20"/>
              </w:rPr>
              <w:t xml:space="preserve">). Несоответствие хотя бы одного из образцов требованиям/характеристикам (хотя бы одному требованию/характеристике), указанным в Техническом задании, Заказчик имеет право потребовать </w:t>
            </w:r>
            <w:proofErr w:type="gramStart"/>
            <w:r w:rsidRPr="00CA68C5">
              <w:rPr>
                <w:sz w:val="20"/>
              </w:rPr>
              <w:t>заменить представленный образец на образец</w:t>
            </w:r>
            <w:proofErr w:type="gramEnd"/>
            <w:r w:rsidRPr="00CA68C5">
              <w:rPr>
                <w:sz w:val="20"/>
              </w:rPr>
              <w:t>, полностью соответствующий требованиям/характеристикам, указанным в Техническом задании, а также взыскать штраф в размере, указанном в п. 6.3 Договора.</w:t>
            </w:r>
          </w:p>
          <w:p w:rsidR="0035136E" w:rsidRPr="00CA68C5" w:rsidRDefault="0035136E" w:rsidP="00CA68C5">
            <w:pPr>
              <w:pStyle w:val="aff3"/>
              <w:jc w:val="both"/>
              <w:rPr>
                <w:rFonts w:ascii="Times New Roman" w:hAnsi="Times New Roman"/>
                <w:sz w:val="20"/>
                <w:szCs w:val="20"/>
              </w:rPr>
            </w:pPr>
            <w:r w:rsidRPr="00CA68C5">
              <w:rPr>
                <w:rFonts w:ascii="Times New Roman" w:hAnsi="Times New Roman"/>
                <w:sz w:val="20"/>
                <w:szCs w:val="20"/>
              </w:rPr>
              <w:t>В случае обнаружения Заказчиком недостатков в полученных от Исполнителя образцах Товара, Стороны согласовывают срок изготовления и представления Заказчику новог</w:t>
            </w:r>
            <w:proofErr w:type="gramStart"/>
            <w:r w:rsidRPr="00CA68C5">
              <w:rPr>
                <w:rFonts w:ascii="Times New Roman" w:hAnsi="Times New Roman"/>
                <w:sz w:val="20"/>
                <w:szCs w:val="20"/>
              </w:rPr>
              <w:t>о(</w:t>
            </w:r>
            <w:proofErr w:type="spellStart"/>
            <w:proofErr w:type="gramEnd"/>
            <w:r w:rsidRPr="00CA68C5">
              <w:rPr>
                <w:rFonts w:ascii="Times New Roman" w:hAnsi="Times New Roman"/>
                <w:sz w:val="20"/>
                <w:szCs w:val="20"/>
              </w:rPr>
              <w:t>ых</w:t>
            </w:r>
            <w:proofErr w:type="spellEnd"/>
            <w:r w:rsidRPr="00CA68C5">
              <w:rPr>
                <w:rFonts w:ascii="Times New Roman" w:hAnsi="Times New Roman"/>
                <w:sz w:val="20"/>
                <w:szCs w:val="20"/>
              </w:rPr>
              <w:t>) образца(</w:t>
            </w:r>
            <w:proofErr w:type="spellStart"/>
            <w:r w:rsidRPr="00CA68C5">
              <w:rPr>
                <w:rFonts w:ascii="Times New Roman" w:hAnsi="Times New Roman"/>
                <w:sz w:val="20"/>
                <w:szCs w:val="20"/>
              </w:rPr>
              <w:t>ов</w:t>
            </w:r>
            <w:proofErr w:type="spellEnd"/>
            <w:r w:rsidRPr="00CA68C5">
              <w:rPr>
                <w:rFonts w:ascii="Times New Roman" w:hAnsi="Times New Roman"/>
                <w:sz w:val="20"/>
                <w:szCs w:val="20"/>
              </w:rPr>
              <w:t>) Товара (не более 2 (двух) календарных дней). При этом срок исполнения обязательств Исполнителя по Договору изменению не подлежит.</w:t>
            </w:r>
          </w:p>
          <w:p w:rsidR="0035136E" w:rsidRPr="00CA68C5" w:rsidRDefault="0035136E" w:rsidP="00CA68C5">
            <w:pPr>
              <w:keepNext/>
              <w:widowControl w:val="0"/>
              <w:tabs>
                <w:tab w:val="left" w:pos="284"/>
              </w:tabs>
              <w:adjustRightInd w:val="0"/>
              <w:jc w:val="both"/>
              <w:textAlignment w:val="baseline"/>
              <w:outlineLvl w:val="1"/>
              <w:rPr>
                <w:sz w:val="20"/>
                <w:szCs w:val="20"/>
              </w:rPr>
            </w:pPr>
            <w:r w:rsidRPr="00CA68C5">
              <w:rPr>
                <w:sz w:val="20"/>
                <w:szCs w:val="20"/>
              </w:rPr>
              <w:t>2.2.3. Упаковка Товара должна гарантировать сохранность Товара при транспортировке его до места, указанного Заказчиком. Весь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CA68C5">
              <w:rPr>
                <w:sz w:val="20"/>
                <w:szCs w:val="20"/>
              </w:rPr>
              <w:t>ТР</w:t>
            </w:r>
            <w:proofErr w:type="gramEnd"/>
            <w:r w:rsidRPr="00CA68C5">
              <w:rPr>
                <w:sz w:val="20"/>
                <w:szCs w:val="20"/>
              </w:rPr>
              <w:t xml:space="preserve"> ТС  005/2011). </w:t>
            </w:r>
          </w:p>
          <w:p w:rsidR="0035136E" w:rsidRPr="00CA68C5" w:rsidRDefault="0035136E" w:rsidP="00CA68C5">
            <w:pPr>
              <w:jc w:val="both"/>
              <w:rPr>
                <w:sz w:val="20"/>
                <w:szCs w:val="20"/>
              </w:rPr>
            </w:pPr>
            <w:r w:rsidRPr="00CA68C5">
              <w:rPr>
                <w:sz w:val="20"/>
                <w:szCs w:val="20"/>
              </w:rPr>
              <w:t>2.2.4. Изготавливаемый и поставляемый Товар должен быть новым, то есть не бывшим в эксплуатации, не собранным из восстановленных компонентов.</w:t>
            </w:r>
          </w:p>
          <w:p w:rsidR="0035136E" w:rsidRPr="00CA68C5" w:rsidRDefault="0035136E" w:rsidP="00CA68C5">
            <w:pPr>
              <w:jc w:val="both"/>
              <w:rPr>
                <w:sz w:val="20"/>
                <w:szCs w:val="20"/>
              </w:rPr>
            </w:pPr>
            <w:r w:rsidRPr="00CA68C5">
              <w:rPr>
                <w:sz w:val="20"/>
                <w:szCs w:val="20"/>
              </w:rPr>
              <w:t>2.2.5. Весь Товар требует монтажа в помещениях, указанных Заказчиком.</w:t>
            </w:r>
          </w:p>
          <w:p w:rsidR="0035136E" w:rsidRPr="00CA68C5" w:rsidRDefault="0035136E" w:rsidP="00CA68C5">
            <w:pPr>
              <w:jc w:val="both"/>
              <w:rPr>
                <w:sz w:val="20"/>
                <w:szCs w:val="20"/>
              </w:rPr>
            </w:pPr>
          </w:p>
          <w:p w:rsidR="0035136E" w:rsidRPr="00CA68C5" w:rsidRDefault="0035136E" w:rsidP="00CA68C5">
            <w:pPr>
              <w:widowControl w:val="0"/>
              <w:autoSpaceDE w:val="0"/>
              <w:autoSpaceDN w:val="0"/>
              <w:adjustRightInd w:val="0"/>
              <w:jc w:val="both"/>
              <w:rPr>
                <w:b/>
                <w:sz w:val="20"/>
                <w:szCs w:val="20"/>
              </w:rPr>
            </w:pPr>
            <w:r w:rsidRPr="00CA68C5">
              <w:rPr>
                <w:b/>
                <w:sz w:val="20"/>
                <w:szCs w:val="20"/>
              </w:rPr>
              <w:t>3. Условия выполнения Работ и поставки изготовленного Товара:</w:t>
            </w:r>
          </w:p>
          <w:p w:rsidR="0035136E" w:rsidRPr="00CA68C5" w:rsidRDefault="0035136E" w:rsidP="00CA68C5">
            <w:pPr>
              <w:widowControl w:val="0"/>
              <w:jc w:val="both"/>
              <w:rPr>
                <w:sz w:val="20"/>
                <w:szCs w:val="20"/>
              </w:rPr>
            </w:pPr>
            <w:r w:rsidRPr="00CA68C5">
              <w:rPr>
                <w:sz w:val="20"/>
                <w:szCs w:val="20"/>
              </w:rPr>
              <w:t>3.1. Поставка, разгрузка, подъем и разнос Товара по помещениям, указанным Заказчиком, осуществляется Исполнителем по адресу: г. Москва, Покровский бульвар, д.11.</w:t>
            </w:r>
          </w:p>
          <w:p w:rsidR="0035136E" w:rsidRPr="00CA68C5" w:rsidRDefault="0035136E" w:rsidP="00CA68C5">
            <w:pPr>
              <w:widowControl w:val="0"/>
              <w:jc w:val="both"/>
              <w:rPr>
                <w:sz w:val="20"/>
                <w:szCs w:val="20"/>
              </w:rPr>
            </w:pPr>
            <w:r w:rsidRPr="00CA68C5">
              <w:rPr>
                <w:sz w:val="20"/>
                <w:szCs w:val="20"/>
              </w:rPr>
              <w:t>Доставка, разгрузка, подъем, занос Товара в помещения, указанные представителем Заказчика (независимо от этажа и отсутствия лифтов), производятся Исполнителем.</w:t>
            </w:r>
          </w:p>
          <w:p w:rsidR="0035136E" w:rsidRPr="00CA68C5" w:rsidRDefault="0035136E" w:rsidP="00CA68C5">
            <w:pPr>
              <w:widowControl w:val="0"/>
              <w:jc w:val="both"/>
              <w:rPr>
                <w:sz w:val="20"/>
                <w:szCs w:val="20"/>
              </w:rPr>
            </w:pPr>
          </w:p>
          <w:p w:rsidR="0035136E" w:rsidRPr="00CA68C5" w:rsidRDefault="0035136E" w:rsidP="00CA68C5">
            <w:pPr>
              <w:widowControl w:val="0"/>
              <w:jc w:val="both"/>
              <w:rPr>
                <w:sz w:val="20"/>
                <w:szCs w:val="20"/>
              </w:rPr>
            </w:pPr>
            <w:r w:rsidRPr="00CA68C5">
              <w:rPr>
                <w:sz w:val="20"/>
                <w:szCs w:val="20"/>
              </w:rPr>
              <w:t>График изготовления Товара согласовывается с Заказчиком в течение 1 (одного) рабочего дня с момента заключения Договора.</w:t>
            </w:r>
          </w:p>
          <w:p w:rsidR="0035136E" w:rsidRPr="00CA68C5" w:rsidRDefault="0035136E" w:rsidP="00CA68C5">
            <w:pPr>
              <w:widowControl w:val="0"/>
              <w:jc w:val="both"/>
              <w:rPr>
                <w:sz w:val="20"/>
                <w:szCs w:val="20"/>
              </w:rPr>
            </w:pPr>
          </w:p>
          <w:p w:rsidR="00F43922" w:rsidRPr="00F43922" w:rsidRDefault="00F43922" w:rsidP="00F43922">
            <w:pPr>
              <w:widowControl w:val="0"/>
              <w:jc w:val="both"/>
              <w:rPr>
                <w:sz w:val="20"/>
                <w:szCs w:val="20"/>
              </w:rPr>
            </w:pPr>
            <w:r>
              <w:rPr>
                <w:sz w:val="20"/>
                <w:szCs w:val="20"/>
              </w:rPr>
              <w:t>3</w:t>
            </w:r>
            <w:r w:rsidRPr="00F43922">
              <w:rPr>
                <w:sz w:val="20"/>
                <w:szCs w:val="20"/>
              </w:rPr>
              <w:t xml:space="preserve">.2. Поставка Товара производится отдельными партиями (не более 3 (трех) партий) по заявкам Заказчика, в течение 5 (пяти) рабочих дней с момента получения и подтверждения Исполнителем каждой заявки Заказчика.  </w:t>
            </w:r>
          </w:p>
          <w:p w:rsidR="00F43922" w:rsidRPr="00F43922" w:rsidRDefault="00F43922" w:rsidP="00F43922">
            <w:pPr>
              <w:widowControl w:val="0"/>
              <w:jc w:val="both"/>
              <w:rPr>
                <w:sz w:val="20"/>
                <w:szCs w:val="20"/>
              </w:rPr>
            </w:pPr>
            <w:r w:rsidRPr="00F43922">
              <w:rPr>
                <w:sz w:val="20"/>
                <w:szCs w:val="20"/>
              </w:rPr>
              <w:t xml:space="preserve">Монтаж  каждой партии Товара производится по заявкам Заказчика, в течение 10 (десяти) календарных дней с момента получения и подтверждения Исполнителем каждой заявки Заказчика.  </w:t>
            </w:r>
          </w:p>
          <w:p w:rsidR="00F43922" w:rsidRPr="00F43922" w:rsidRDefault="00F43922" w:rsidP="00F43922">
            <w:pPr>
              <w:widowControl w:val="0"/>
              <w:jc w:val="both"/>
              <w:rPr>
                <w:sz w:val="20"/>
                <w:szCs w:val="20"/>
              </w:rPr>
            </w:pPr>
          </w:p>
          <w:p w:rsidR="00F43922" w:rsidRPr="00F43922" w:rsidRDefault="00F43922" w:rsidP="00F43922">
            <w:pPr>
              <w:widowControl w:val="0"/>
              <w:jc w:val="both"/>
              <w:rPr>
                <w:sz w:val="20"/>
                <w:szCs w:val="20"/>
              </w:rPr>
            </w:pPr>
            <w:r w:rsidRPr="00F43922">
              <w:rPr>
                <w:sz w:val="20"/>
                <w:szCs w:val="20"/>
              </w:rPr>
              <w:t xml:space="preserve">Каждая заявка Заказчика направляется на электронную почту Исполнителя с уведомлением о получении и прочтении. Исполнитель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F43922">
              <w:rPr>
                <w:sz w:val="20"/>
                <w:szCs w:val="20"/>
              </w:rPr>
              <w:t>заверения подписи</w:t>
            </w:r>
            <w:proofErr w:type="gramEnd"/>
            <w:r w:rsidRPr="00F43922">
              <w:rPr>
                <w:sz w:val="20"/>
                <w:szCs w:val="20"/>
              </w:rPr>
              <w:t xml:space="preserve"> печатью Исполнителя (при наличии печати). Подписанную и заверенную печатью (при наличии печати) заявку Исполнитель должен направить на электронную почту Заказчика. В случае если Исполнитель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Исполнителем.</w:t>
            </w:r>
          </w:p>
          <w:p w:rsidR="00F43922" w:rsidRPr="00F43922" w:rsidRDefault="00F43922" w:rsidP="00F43922">
            <w:pPr>
              <w:widowControl w:val="0"/>
              <w:jc w:val="both"/>
              <w:rPr>
                <w:sz w:val="20"/>
                <w:szCs w:val="20"/>
              </w:rPr>
            </w:pPr>
          </w:p>
          <w:p w:rsidR="0035136E" w:rsidRPr="00CA68C5" w:rsidRDefault="00F43922" w:rsidP="00F43922">
            <w:pPr>
              <w:widowControl w:val="0"/>
              <w:jc w:val="both"/>
              <w:rPr>
                <w:sz w:val="20"/>
                <w:szCs w:val="20"/>
              </w:rPr>
            </w:pPr>
            <w:r w:rsidRPr="00F43922">
              <w:rPr>
                <w:sz w:val="20"/>
                <w:szCs w:val="20"/>
              </w:rPr>
              <w:t>Общий срок подачи заявок Заказчиком: в течение 50 (пятидесяти) календарных дней с момента заключения Договора.</w:t>
            </w:r>
          </w:p>
          <w:p w:rsidR="0035136E" w:rsidRPr="00CA68C5" w:rsidRDefault="0035136E" w:rsidP="00CA68C5">
            <w:pPr>
              <w:jc w:val="both"/>
              <w:rPr>
                <w:sz w:val="20"/>
                <w:szCs w:val="20"/>
              </w:rPr>
            </w:pPr>
            <w:r w:rsidRPr="00CA68C5">
              <w:rPr>
                <w:sz w:val="20"/>
                <w:szCs w:val="20"/>
              </w:rPr>
              <w:t xml:space="preserve">3.3. 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Товара, государственных регистрационных знаков, моделей и марок автомобилей, доставляющих Товар, количества </w:t>
            </w:r>
            <w:r w:rsidRPr="00CA68C5">
              <w:rPr>
                <w:sz w:val="20"/>
                <w:szCs w:val="20"/>
              </w:rPr>
              <w:lastRenderedPageBreak/>
              <w:t xml:space="preserve">представителей Исполнителя, сопровождающих Товар (ответственных за отгрузку Товара). Данная спецификация должна быть заверена лицом, разрешившим отгрузку Товара со склада Исполнителя, а также заверена печатью Исполнителя. </w:t>
            </w:r>
          </w:p>
          <w:p w:rsidR="0035136E" w:rsidRPr="00CA68C5" w:rsidRDefault="0035136E" w:rsidP="00CA68C5">
            <w:pPr>
              <w:jc w:val="both"/>
              <w:rPr>
                <w:sz w:val="20"/>
                <w:szCs w:val="20"/>
              </w:rPr>
            </w:pPr>
            <w:r w:rsidRPr="00CA68C5">
              <w:rPr>
                <w:sz w:val="20"/>
                <w:szCs w:val="20"/>
              </w:rPr>
              <w:t xml:space="preserve">Исполнитель обязан уведомить по электронной почте представителя Заказчика о дате и времени прибытия к Заказчику представителей Исполнителя,  </w:t>
            </w:r>
          </w:p>
          <w:p w:rsidR="0035136E" w:rsidRPr="00CA68C5" w:rsidRDefault="0035136E" w:rsidP="00CA68C5">
            <w:pPr>
              <w:jc w:val="both"/>
              <w:rPr>
                <w:sz w:val="20"/>
                <w:szCs w:val="20"/>
              </w:rPr>
            </w:pPr>
            <w:r w:rsidRPr="00CA68C5">
              <w:rPr>
                <w:sz w:val="20"/>
                <w:szCs w:val="20"/>
              </w:rPr>
              <w:t>Все лица со стороны Исполнителя, присутствующие на территории Заказчика, должны иметь при себе паспорт или иной документ, удостоверяющий личность.</w:t>
            </w:r>
          </w:p>
          <w:p w:rsidR="0035136E" w:rsidRPr="00CA68C5" w:rsidRDefault="0035136E" w:rsidP="00CA68C5">
            <w:pPr>
              <w:jc w:val="both"/>
              <w:rPr>
                <w:sz w:val="20"/>
                <w:szCs w:val="20"/>
              </w:rPr>
            </w:pPr>
          </w:p>
          <w:p w:rsidR="0035136E" w:rsidRPr="00CA68C5" w:rsidRDefault="0035136E" w:rsidP="00CA68C5">
            <w:pPr>
              <w:jc w:val="both"/>
              <w:rPr>
                <w:sz w:val="20"/>
                <w:szCs w:val="20"/>
              </w:rPr>
            </w:pPr>
            <w:r w:rsidRPr="00CA68C5">
              <w:rPr>
                <w:sz w:val="20"/>
                <w:szCs w:val="20"/>
              </w:rPr>
              <w:t xml:space="preserve">3.4. </w:t>
            </w:r>
            <w:proofErr w:type="gramStart"/>
            <w:r w:rsidRPr="00CA68C5">
              <w:rPr>
                <w:sz w:val="20"/>
                <w:szCs w:val="20"/>
              </w:rPr>
              <w:t>Не позднее, чем за 1 (один) рабочий день перед осуществлением монтажных работ Исполнитель обязан уведомить по электронной почте представителя Заказчика о дате и времени прибытия к Заказчику представителей Исполнителя, осуществляющих монтажные работы, а также указать их ФИО, номера документов, удостоверяющих личность, (для оформления пропуска в комплекс), номера контактных телефонов и номера корпусов, где будут выполняться монтажные работы (для осуществления представителями</w:t>
            </w:r>
            <w:proofErr w:type="gramEnd"/>
            <w:r w:rsidRPr="00CA68C5">
              <w:rPr>
                <w:sz w:val="20"/>
                <w:szCs w:val="20"/>
              </w:rPr>
              <w:t xml:space="preserve"> </w:t>
            </w:r>
            <w:proofErr w:type="gramStart"/>
            <w:r w:rsidRPr="00CA68C5">
              <w:rPr>
                <w:sz w:val="20"/>
                <w:szCs w:val="20"/>
              </w:rPr>
              <w:t xml:space="preserve">Заказчика контроля соблюдения схемы монтажа).  </w:t>
            </w:r>
            <w:proofErr w:type="gramEnd"/>
          </w:p>
          <w:p w:rsidR="0035136E" w:rsidRPr="00CA68C5" w:rsidRDefault="0035136E" w:rsidP="00CA68C5">
            <w:pPr>
              <w:suppressAutoHyphens/>
              <w:jc w:val="both"/>
              <w:rPr>
                <w:b/>
                <w:bCs/>
                <w:sz w:val="20"/>
                <w:szCs w:val="20"/>
              </w:rPr>
            </w:pPr>
          </w:p>
          <w:p w:rsidR="00CA68C5" w:rsidRPr="00CA68C5" w:rsidRDefault="00CA68C5" w:rsidP="00CA68C5">
            <w:pPr>
              <w:tabs>
                <w:tab w:val="num" w:pos="142"/>
              </w:tabs>
              <w:jc w:val="both"/>
              <w:rPr>
                <w:b/>
                <w:bCs/>
                <w:sz w:val="20"/>
                <w:szCs w:val="20"/>
              </w:rPr>
            </w:pPr>
            <w:r w:rsidRPr="00CA68C5">
              <w:rPr>
                <w:b/>
                <w:sz w:val="20"/>
                <w:szCs w:val="20"/>
              </w:rPr>
              <w:t>4. Требования к сроку предоставления гарантий качества Товара</w:t>
            </w:r>
            <w:r w:rsidR="00604301">
              <w:rPr>
                <w:b/>
                <w:sz w:val="20"/>
                <w:szCs w:val="20"/>
              </w:rPr>
              <w:t xml:space="preserve"> и монтажа Товара</w:t>
            </w:r>
            <w:r w:rsidRPr="00CA68C5">
              <w:rPr>
                <w:b/>
                <w:bCs/>
                <w:sz w:val="20"/>
                <w:szCs w:val="20"/>
              </w:rPr>
              <w:t>:</w:t>
            </w:r>
          </w:p>
          <w:p w:rsidR="00B07552" w:rsidRPr="000B6EED" w:rsidRDefault="00B07552" w:rsidP="00B07552">
            <w:pPr>
              <w:widowControl w:val="0"/>
              <w:suppressLineNumbers/>
              <w:tabs>
                <w:tab w:val="left" w:pos="426"/>
                <w:tab w:val="left" w:pos="993"/>
              </w:tabs>
              <w:suppressAutoHyphens/>
              <w:contextualSpacing/>
              <w:jc w:val="both"/>
              <w:rPr>
                <w:sz w:val="20"/>
                <w:szCs w:val="20"/>
              </w:rPr>
            </w:pPr>
            <w:r w:rsidRPr="000B6EED">
              <w:rPr>
                <w:sz w:val="20"/>
                <w:szCs w:val="20"/>
              </w:rPr>
              <w:t xml:space="preserve">Гарантийный срок на изготовленный и поставленный Товар (за исключением позиции Товара «Стела в атриуме / Уличная Стела» (позиция 2 в Таблице № 1 Технического задания), составляет </w:t>
            </w:r>
            <w:r w:rsidR="000B6EED" w:rsidRPr="000B6EED">
              <w:rPr>
                <w:b/>
                <w:i/>
                <w:color w:val="FF0000"/>
                <w:sz w:val="20"/>
                <w:szCs w:val="20"/>
                <w:u w:val="single"/>
              </w:rPr>
              <w:t>(конкретный срок)___ _</w:t>
            </w:r>
            <w:r w:rsidR="000B6EED" w:rsidRPr="000B6EED">
              <w:rPr>
                <w:b/>
                <w:color w:val="FF0000"/>
                <w:sz w:val="20"/>
                <w:szCs w:val="20"/>
                <w:vertAlign w:val="superscript"/>
              </w:rPr>
              <w:footnoteReference w:id="26"/>
            </w:r>
            <w:r w:rsidRPr="000B6EED">
              <w:rPr>
                <w:sz w:val="20"/>
                <w:szCs w:val="20"/>
              </w:rPr>
              <w:t xml:space="preserve">  с момента подписания Сторонами акта сдачи-приемки работ, подтверждающего монтаж Товара; </w:t>
            </w:r>
            <w:proofErr w:type="gramStart"/>
            <w:r w:rsidRPr="000B6EED">
              <w:rPr>
                <w:sz w:val="20"/>
                <w:szCs w:val="20"/>
              </w:rPr>
              <w:t xml:space="preserve">гарантийный срок на монтаж Товара (за исключением позиции Товара «Стела в атриуме / Уличная Стела» (позиция 2 в Таблице № 1 Технического задания) – </w:t>
            </w:r>
            <w:r w:rsidR="000B6EED" w:rsidRPr="000B6EED">
              <w:rPr>
                <w:b/>
                <w:i/>
                <w:color w:val="FF0000"/>
                <w:sz w:val="20"/>
                <w:szCs w:val="20"/>
                <w:u w:val="single"/>
              </w:rPr>
              <w:t>(конкретный срок)___ _</w:t>
            </w:r>
            <w:r w:rsidR="000B6EED" w:rsidRPr="000B6EED">
              <w:rPr>
                <w:b/>
                <w:color w:val="FF0000"/>
                <w:sz w:val="20"/>
                <w:szCs w:val="20"/>
                <w:vertAlign w:val="superscript"/>
              </w:rPr>
              <w:footnoteReference w:id="27"/>
            </w:r>
            <w:r w:rsidRPr="000B6EED">
              <w:rPr>
                <w:sz w:val="20"/>
                <w:szCs w:val="20"/>
              </w:rPr>
              <w:t xml:space="preserve"> с момента подписания Сторонами акта сдачи-приемки работ, подтверждающего монтаж Товара.</w:t>
            </w:r>
            <w:proofErr w:type="gramEnd"/>
          </w:p>
          <w:p w:rsidR="00B07552" w:rsidRPr="000B6EED" w:rsidRDefault="00B07552" w:rsidP="00B07552">
            <w:pPr>
              <w:widowControl w:val="0"/>
              <w:suppressLineNumbers/>
              <w:tabs>
                <w:tab w:val="left" w:pos="426"/>
                <w:tab w:val="left" w:pos="993"/>
              </w:tabs>
              <w:suppressAutoHyphens/>
              <w:contextualSpacing/>
              <w:jc w:val="both"/>
              <w:rPr>
                <w:sz w:val="20"/>
                <w:szCs w:val="20"/>
              </w:rPr>
            </w:pPr>
          </w:p>
          <w:p w:rsidR="00CA68C5" w:rsidRPr="00B07552" w:rsidRDefault="00B07552" w:rsidP="00B07552">
            <w:pPr>
              <w:widowControl w:val="0"/>
              <w:suppressLineNumbers/>
              <w:tabs>
                <w:tab w:val="left" w:pos="426"/>
                <w:tab w:val="left" w:pos="993"/>
              </w:tabs>
              <w:suppressAutoHyphens/>
              <w:contextualSpacing/>
              <w:jc w:val="both"/>
              <w:rPr>
                <w:szCs w:val="22"/>
              </w:rPr>
            </w:pPr>
            <w:proofErr w:type="gramStart"/>
            <w:r w:rsidRPr="000B6EED">
              <w:rPr>
                <w:sz w:val="20"/>
                <w:szCs w:val="20"/>
              </w:rPr>
              <w:t xml:space="preserve">Гарантийный срок на изготовленную и поставленную стелу в атриуме/уличную стелу (позиция 2 в Таблице № 1 Технического задания), составляет </w:t>
            </w:r>
            <w:r w:rsidR="000B6EED" w:rsidRPr="000B6EED">
              <w:rPr>
                <w:b/>
                <w:i/>
                <w:color w:val="FF0000"/>
                <w:sz w:val="20"/>
                <w:szCs w:val="20"/>
                <w:u w:val="single"/>
              </w:rPr>
              <w:t>(конкретный срок)___ _</w:t>
            </w:r>
            <w:r w:rsidR="000B6EED" w:rsidRPr="000B6EED">
              <w:rPr>
                <w:b/>
                <w:color w:val="FF0000"/>
                <w:sz w:val="20"/>
                <w:szCs w:val="20"/>
                <w:vertAlign w:val="superscript"/>
              </w:rPr>
              <w:footnoteReference w:id="28"/>
            </w:r>
            <w:r w:rsidRPr="000B6EED">
              <w:rPr>
                <w:sz w:val="20"/>
                <w:szCs w:val="20"/>
              </w:rPr>
              <w:t xml:space="preserve">  с момента подписания Сторонами акта сдачи-приемки работ, подтверждающего монтаж Товара; гарантийный срок на монтаж стелы в атриуме/уличной стелы (позиция 2 в Таблице № 1 Технического задания) – </w:t>
            </w:r>
            <w:r w:rsidR="000B6EED" w:rsidRPr="000B6EED">
              <w:rPr>
                <w:b/>
                <w:i/>
                <w:color w:val="FF0000"/>
                <w:sz w:val="20"/>
                <w:szCs w:val="20"/>
                <w:u w:val="single"/>
              </w:rPr>
              <w:t>(конкретный срок)___ _</w:t>
            </w:r>
            <w:r w:rsidR="000B6EED" w:rsidRPr="000B6EED">
              <w:rPr>
                <w:b/>
                <w:color w:val="FF0000"/>
                <w:sz w:val="20"/>
                <w:szCs w:val="20"/>
                <w:vertAlign w:val="superscript"/>
              </w:rPr>
              <w:footnoteReference w:id="29"/>
            </w:r>
            <w:r w:rsidRPr="000B6EED">
              <w:rPr>
                <w:b/>
                <w:sz w:val="20"/>
                <w:szCs w:val="20"/>
              </w:rPr>
              <w:t xml:space="preserve"> </w:t>
            </w:r>
            <w:r w:rsidRPr="000B6EED">
              <w:rPr>
                <w:sz w:val="20"/>
                <w:szCs w:val="20"/>
              </w:rPr>
              <w:t>с момента подписания Сторонами акта сдачи-приемки работ, подтверждающего монтаж Товара.</w:t>
            </w:r>
            <w:proofErr w:type="gramEnd"/>
          </w:p>
        </w:tc>
      </w:tr>
      <w:tr w:rsidR="006E1CC4" w:rsidRPr="005B06FE" w:rsidTr="00CA68C5">
        <w:trPr>
          <w:trHeight w:val="20"/>
        </w:trPr>
        <w:tc>
          <w:tcPr>
            <w:tcW w:w="9889" w:type="dxa"/>
            <w:tcBorders>
              <w:bottom w:val="single" w:sz="4" w:space="0" w:color="auto"/>
            </w:tcBorders>
          </w:tcPr>
          <w:p w:rsidR="006E1CC4" w:rsidRPr="00CA68C5" w:rsidRDefault="006E1CC4" w:rsidP="00CA68C5">
            <w:pPr>
              <w:pStyle w:val="ae"/>
              <w:widowControl w:val="0"/>
              <w:suppressLineNumbers/>
              <w:tabs>
                <w:tab w:val="left" w:pos="426"/>
                <w:tab w:val="left" w:pos="993"/>
              </w:tabs>
              <w:suppressAutoHyphens/>
              <w:ind w:left="0"/>
              <w:jc w:val="both"/>
              <w:rPr>
                <w:sz w:val="20"/>
              </w:rPr>
            </w:pPr>
            <w:r w:rsidRPr="00CA68C5">
              <w:rPr>
                <w:b/>
                <w:sz w:val="20"/>
              </w:rPr>
              <w:lastRenderedPageBreak/>
              <w:t>Порядок формирования цены Договора:</w:t>
            </w:r>
            <w:r w:rsidRPr="00CA68C5">
              <w:rPr>
                <w:sz w:val="20"/>
              </w:rPr>
              <w:t xml:space="preserve"> </w:t>
            </w:r>
            <w:proofErr w:type="gramStart"/>
            <w:r w:rsidR="0035136E" w:rsidRPr="00CA68C5">
              <w:rPr>
                <w:sz w:val="20"/>
              </w:rPr>
              <w:t>В цену Договора включены все расходы Исполнителя, связанные с исполнением обязательств по Договору, в том числе стоимость работ по изготовлению Товара, печати, резке, сборке, упаковке Товара, изготовлению образцов Товара, транспортные расходы по доставке Товара, расходы на погрузку, разгрузку, подъем и занос Товара в помещения Заказчика (независимо от этажности и наличия лифтов), монтаж Товара в указанных Заказчиком помещениях, стоимость инструментов и</w:t>
            </w:r>
            <w:proofErr w:type="gramEnd"/>
            <w:r w:rsidR="0035136E" w:rsidRPr="00CA68C5">
              <w:rPr>
                <w:sz w:val="20"/>
              </w:rPr>
              <w:t xml:space="preserve"> расходных материалов, необходимых для монтажа Товара, а также стоимость вывоза упаковочного материала поставленного Товара с территории Заказчика, оплату налогов, сборов и других обязательных платежей в соответствии с законода</w:t>
            </w:r>
            <w:r w:rsidR="00CA68C5" w:rsidRPr="00CA68C5">
              <w:rPr>
                <w:sz w:val="20"/>
              </w:rPr>
              <w:t>тельством Российской Федерации.</w:t>
            </w:r>
          </w:p>
        </w:tc>
      </w:tr>
    </w:tbl>
    <w:p w:rsidR="00C40B9A" w:rsidRPr="00F5050E" w:rsidRDefault="00C40B9A" w:rsidP="00C40B9A"/>
    <w:p w:rsidR="001A63F9" w:rsidRDefault="001A63F9" w:rsidP="006A301D">
      <w:pPr>
        <w:ind w:firstLine="709"/>
        <w:jc w:val="right"/>
        <w:rPr>
          <w:b/>
        </w:rPr>
      </w:pPr>
    </w:p>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7" w:name="sub_10107"/>
            <w:r w:rsidRPr="00853111">
              <w:rPr>
                <w:sz w:val="20"/>
                <w:szCs w:val="20"/>
              </w:rPr>
              <w:t>№</w:t>
            </w:r>
            <w:bookmarkEnd w:id="37"/>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8" w:name="sub_10108"/>
            <w:r w:rsidRPr="00853111">
              <w:rPr>
                <w:sz w:val="20"/>
                <w:szCs w:val="20"/>
              </w:rPr>
              <w:t>1.</w:t>
            </w:r>
            <w:bookmarkEnd w:id="38"/>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9" w:name="sub_10109"/>
            <w:r w:rsidRPr="00853111">
              <w:rPr>
                <w:sz w:val="20"/>
                <w:szCs w:val="20"/>
              </w:rPr>
              <w:t>2.</w:t>
            </w:r>
            <w:bookmarkEnd w:id="39"/>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40" w:name="sub_10110"/>
            <w:r w:rsidRPr="00853111">
              <w:rPr>
                <w:sz w:val="20"/>
                <w:szCs w:val="20"/>
              </w:rPr>
              <w:t>3.</w:t>
            </w:r>
            <w:bookmarkEnd w:id="40"/>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6"/>
        </w:rPr>
      </w:pPr>
      <w:r w:rsidRPr="008B057D">
        <w:rPr>
          <w:rStyle w:val="affffffffff6"/>
        </w:rPr>
        <w:t>_____________________________</w:t>
      </w:r>
    </w:p>
    <w:p w:rsidR="001E20A8" w:rsidRPr="00512959" w:rsidRDefault="001E20A8" w:rsidP="001E20A8">
      <w:pPr>
        <w:jc w:val="both"/>
        <w:rPr>
          <w:rStyle w:val="affffffffff6"/>
        </w:rPr>
      </w:pPr>
      <w:r w:rsidRPr="00512959">
        <w:rPr>
          <w:rStyle w:val="affffffffff6"/>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6"/>
          <w:u w:val="single"/>
        </w:rPr>
        <w:t>в течение 3 календарных лет, следующих один за другим</w:t>
      </w:r>
      <w:r w:rsidRPr="00512959">
        <w:rPr>
          <w:rStyle w:val="affffffffff6"/>
        </w:rPr>
        <w:t>.</w:t>
      </w:r>
    </w:p>
    <w:p w:rsidR="001E20A8" w:rsidRPr="004331F1" w:rsidRDefault="001E20A8" w:rsidP="001E20A8">
      <w:pPr>
        <w:jc w:val="both"/>
        <w:rPr>
          <w:rStyle w:val="affffffffff6"/>
          <w:color w:val="FF0000"/>
        </w:rPr>
      </w:pPr>
      <w:r w:rsidRPr="00512959">
        <w:rPr>
          <w:rStyle w:val="affffffffff6"/>
        </w:rPr>
        <w:t xml:space="preserve">(2) Пункты </w:t>
      </w:r>
      <w:r w:rsidRPr="004331F1">
        <w:rPr>
          <w:rStyle w:val="affffffffff6"/>
          <w:color w:val="FF0000"/>
        </w:rPr>
        <w:t>1 - 11</w:t>
      </w:r>
      <w:r w:rsidRPr="00512959">
        <w:rPr>
          <w:rStyle w:val="affffffffff6"/>
        </w:rPr>
        <w:t xml:space="preserve"> настоящего документа </w:t>
      </w:r>
      <w:r w:rsidRPr="004331F1">
        <w:rPr>
          <w:rStyle w:val="affffffffff6"/>
          <w:color w:val="FF0000"/>
        </w:rPr>
        <w:t>являются обязательными для заполнения.</w:t>
      </w:r>
    </w:p>
    <w:p w:rsidR="001E20A8" w:rsidRPr="00512959" w:rsidRDefault="001E20A8" w:rsidP="001E20A8">
      <w:pPr>
        <w:jc w:val="both"/>
      </w:pPr>
      <w:proofErr w:type="gramStart"/>
      <w:r w:rsidRPr="00512959">
        <w:rPr>
          <w:rStyle w:val="affffffffff6"/>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D72AC9">
        <w:rPr>
          <w:i/>
          <w:color w:val="548DD4" w:themeColor="text2" w:themeTint="9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E62630" w:rsidRPr="00AE490E" w:rsidRDefault="00E62630" w:rsidP="00E8320B">
      <w:pPr>
        <w:widowControl w:val="0"/>
        <w:jc w:val="center"/>
        <w:rPr>
          <w:rFonts w:eastAsia="Calibri"/>
          <w:b/>
        </w:rPr>
      </w:pPr>
      <w:bookmarkStart w:id="41" w:name="OLE_LINK40"/>
      <w:bookmarkStart w:id="42" w:name="OLE_LINK41"/>
      <w:r w:rsidRPr="00B233A2">
        <w:rPr>
          <w:rFonts w:eastAsia="Calibri"/>
          <w:b/>
        </w:rPr>
        <w:lastRenderedPageBreak/>
        <w:t>6.</w:t>
      </w:r>
      <w:r w:rsidR="00EE6F75" w:rsidRPr="00B233A2">
        <w:rPr>
          <w:rFonts w:eastAsia="Calibri"/>
          <w:b/>
        </w:rPr>
        <w:t xml:space="preserve"> </w:t>
      </w:r>
      <w:r w:rsidRPr="00AE490E">
        <w:rPr>
          <w:rFonts w:eastAsia="Calibri"/>
          <w:b/>
        </w:rPr>
        <w:t>ПРОЕКТ ДОГОВОРА</w:t>
      </w:r>
      <w:bookmarkEnd w:id="41"/>
      <w:bookmarkEnd w:id="42"/>
    </w:p>
    <w:p w:rsidR="00AE490E" w:rsidRDefault="00AE490E" w:rsidP="00AE490E">
      <w:pPr>
        <w:keepNext/>
        <w:suppressLineNumbers/>
        <w:tabs>
          <w:tab w:val="left" w:pos="426"/>
        </w:tabs>
        <w:suppressAutoHyphens/>
        <w:jc w:val="both"/>
        <w:rPr>
          <w:szCs w:val="22"/>
        </w:rPr>
      </w:pPr>
    </w:p>
    <w:p w:rsidR="000B6EED" w:rsidRDefault="000B6EED" w:rsidP="000B6EED">
      <w:pPr>
        <w:shd w:val="clear" w:color="auto" w:fill="FFFFFF"/>
        <w:jc w:val="center"/>
        <w:rPr>
          <w:b/>
          <w:caps/>
          <w:lang w:eastAsia="en-US"/>
        </w:rPr>
      </w:pPr>
      <w:r>
        <w:rPr>
          <w:b/>
          <w:caps/>
          <w:lang w:eastAsia="en-US"/>
        </w:rPr>
        <w:t>Договор № _____________________________</w:t>
      </w:r>
    </w:p>
    <w:p w:rsidR="000B6EED" w:rsidRDefault="000B6EED" w:rsidP="000B6EED">
      <w:pPr>
        <w:keepNext/>
        <w:suppressLineNumbers/>
        <w:tabs>
          <w:tab w:val="left" w:pos="426"/>
        </w:tabs>
        <w:suppressAutoHyphens/>
        <w:jc w:val="both"/>
        <w:rPr>
          <w:szCs w:val="22"/>
        </w:rPr>
      </w:pPr>
    </w:p>
    <w:p w:rsidR="000B6EED" w:rsidRDefault="000B6EED" w:rsidP="000B6EED">
      <w:pPr>
        <w:keepNext/>
        <w:suppressLineNumbers/>
        <w:tabs>
          <w:tab w:val="left" w:pos="426"/>
        </w:tabs>
        <w:suppressAutoHyphens/>
        <w:jc w:val="both"/>
        <w:rPr>
          <w:szCs w:val="22"/>
        </w:rPr>
      </w:pPr>
      <w:r>
        <w:rPr>
          <w:szCs w:val="22"/>
        </w:rPr>
        <w:t xml:space="preserve">г. Москва                                                                                    </w:t>
      </w:r>
      <w:r w:rsidRPr="006E7467">
        <w:rPr>
          <w:szCs w:val="22"/>
        </w:rPr>
        <w:t xml:space="preserve">    </w:t>
      </w:r>
      <w:r>
        <w:rPr>
          <w:szCs w:val="22"/>
        </w:rPr>
        <w:t>«_____» ___________ 2018 г.</w:t>
      </w:r>
    </w:p>
    <w:p w:rsidR="000B6EED" w:rsidRPr="009447C3" w:rsidRDefault="000B6EED" w:rsidP="000B6EED">
      <w:pPr>
        <w:keepNext/>
        <w:suppressLineNumbers/>
        <w:tabs>
          <w:tab w:val="left" w:pos="426"/>
        </w:tabs>
        <w:suppressAutoHyphens/>
        <w:jc w:val="both"/>
        <w:rPr>
          <w:szCs w:val="22"/>
        </w:rPr>
      </w:pPr>
    </w:p>
    <w:p w:rsidR="000B6EED" w:rsidRDefault="000B6EED" w:rsidP="000B6EED">
      <w:pPr>
        <w:jc w:val="both"/>
      </w:pPr>
      <w:proofErr w:type="gramStart"/>
      <w:r w:rsidRPr="005E2CD0">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w:t>
      </w:r>
      <w:r w:rsidRPr="00074B96">
        <w:t>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«Исполнитель», в лице ___________, действующего</w:t>
      </w:r>
      <w:proofErr w:type="gramEnd"/>
      <w:r w:rsidRPr="00074B96">
        <w:t xml:space="preserve"> </w:t>
      </w:r>
      <w:proofErr w:type="gramStart"/>
      <w:r w:rsidRPr="00074B96">
        <w:t xml:space="preserve">на основании ________________, с другой  стороны, совместно  именуемыми «Стороны», на основании </w:t>
      </w:r>
      <w:r>
        <w:t>Протокола № ______________ (</w:t>
      </w:r>
      <w:r w:rsidRPr="008847B7">
        <w:t>ЭА49-06-18/Элементы навигации</w:t>
      </w:r>
      <w:r>
        <w:t>) от «__» ____________ 2018 года, о нижеследующем:</w:t>
      </w:r>
      <w:proofErr w:type="gramEnd"/>
    </w:p>
    <w:p w:rsidR="000B6EED" w:rsidRPr="00074B96" w:rsidRDefault="000B6EED" w:rsidP="000B6EED">
      <w:pPr>
        <w:widowControl w:val="0"/>
        <w:tabs>
          <w:tab w:val="left" w:pos="426"/>
        </w:tabs>
        <w:jc w:val="both"/>
        <w:rPr>
          <w:szCs w:val="22"/>
        </w:rPr>
      </w:pPr>
    </w:p>
    <w:p w:rsidR="000B6EED" w:rsidRPr="00074B96" w:rsidRDefault="000B6EED" w:rsidP="000B6EED">
      <w:pPr>
        <w:widowControl w:val="0"/>
        <w:numPr>
          <w:ilvl w:val="0"/>
          <w:numId w:val="69"/>
        </w:numPr>
        <w:suppressLineNumbers/>
        <w:tabs>
          <w:tab w:val="left" w:pos="284"/>
          <w:tab w:val="left" w:pos="426"/>
        </w:tabs>
        <w:suppressAutoHyphens/>
        <w:ind w:left="0" w:firstLine="0"/>
        <w:jc w:val="center"/>
        <w:rPr>
          <w:b/>
          <w:bCs/>
          <w:szCs w:val="22"/>
        </w:rPr>
      </w:pPr>
      <w:r w:rsidRPr="00074B96">
        <w:rPr>
          <w:b/>
          <w:bCs/>
          <w:szCs w:val="22"/>
        </w:rPr>
        <w:t>ПРЕДМЕТ ДОГОВОРА</w:t>
      </w:r>
    </w:p>
    <w:p w:rsidR="000B6EED" w:rsidRDefault="000B6EED" w:rsidP="000B6EED">
      <w:pPr>
        <w:widowControl w:val="0"/>
        <w:numPr>
          <w:ilvl w:val="0"/>
          <w:numId w:val="70"/>
        </w:numPr>
        <w:suppressLineNumbers/>
        <w:tabs>
          <w:tab w:val="left" w:pos="426"/>
          <w:tab w:val="left" w:pos="993"/>
        </w:tabs>
        <w:suppressAutoHyphens/>
        <w:ind w:left="0" w:firstLine="0"/>
        <w:jc w:val="both"/>
        <w:rPr>
          <w:szCs w:val="22"/>
        </w:rPr>
      </w:pPr>
      <w:proofErr w:type="gramStart"/>
      <w:r w:rsidRPr="00074B96">
        <w:rPr>
          <w:szCs w:val="22"/>
        </w:rPr>
        <w:t xml:space="preserve">Исполнитель по заданию Заказчика обязуется выполнить работы </w:t>
      </w:r>
      <w:r w:rsidRPr="0068787A">
        <w:t>по изготовлению, поставке</w:t>
      </w:r>
      <w:r w:rsidRPr="0068787A">
        <w:rPr>
          <w:bCs/>
        </w:rPr>
        <w:t xml:space="preserve"> и монтажу</w:t>
      </w:r>
      <w:r w:rsidRPr="0068787A">
        <w:t xml:space="preserve"> элементов навигации в учебном комплексе НИУ ВШЭ, расположенном по адресу: г. Москва, Покровский бульвар, д.11</w:t>
      </w:r>
      <w:r w:rsidRPr="00074B96">
        <w:t xml:space="preserve"> </w:t>
      </w:r>
      <w:r w:rsidRPr="00074B96">
        <w:rPr>
          <w:szCs w:val="22"/>
        </w:rPr>
        <w:t xml:space="preserve">(далее – работы, продукция, Товар соответственно) на условиях, в порядке и в сроки, определяемые Сторонами в настоящем Договоре, </w:t>
      </w:r>
      <w:r w:rsidRPr="00497D38">
        <w:rPr>
          <w:szCs w:val="22"/>
        </w:rPr>
        <w:t>а Заказчик обязуется принять и оплатить исполненные обязательства Исполнителя на условиях настоящего Договора</w:t>
      </w:r>
      <w:r w:rsidRPr="00074B96">
        <w:rPr>
          <w:szCs w:val="22"/>
        </w:rPr>
        <w:t>.</w:t>
      </w:r>
      <w:proofErr w:type="gramEnd"/>
    </w:p>
    <w:p w:rsidR="000B6EED" w:rsidRDefault="000B6EED" w:rsidP="000B6EED">
      <w:pPr>
        <w:widowControl w:val="0"/>
        <w:numPr>
          <w:ilvl w:val="0"/>
          <w:numId w:val="70"/>
        </w:numPr>
        <w:suppressLineNumbers/>
        <w:tabs>
          <w:tab w:val="left" w:pos="426"/>
          <w:tab w:val="left" w:pos="993"/>
        </w:tabs>
        <w:suppressAutoHyphens/>
        <w:ind w:left="0" w:firstLine="0"/>
        <w:jc w:val="both"/>
        <w:rPr>
          <w:szCs w:val="22"/>
        </w:rPr>
      </w:pPr>
      <w:r>
        <w:rPr>
          <w:szCs w:val="22"/>
        </w:rPr>
        <w:t>Наименование, объем и характеристики работ, продукции (изготовленная продукция далее также именуется Товаром), а также требования к монтажу поставленного Товара указаны в Техническом задании (Приложение А), являющемся неотъемлемой частью настоящего Договора.</w:t>
      </w:r>
    </w:p>
    <w:p w:rsidR="000B6EED" w:rsidRPr="008F1E54" w:rsidRDefault="000B6EED" w:rsidP="000B6EED">
      <w:pPr>
        <w:widowControl w:val="0"/>
        <w:numPr>
          <w:ilvl w:val="0"/>
          <w:numId w:val="70"/>
        </w:numPr>
        <w:suppressLineNumbers/>
        <w:tabs>
          <w:tab w:val="left" w:pos="426"/>
          <w:tab w:val="left" w:pos="993"/>
        </w:tabs>
        <w:suppressAutoHyphens/>
        <w:ind w:left="0" w:firstLine="0"/>
        <w:jc w:val="both"/>
        <w:rPr>
          <w:szCs w:val="22"/>
        </w:rPr>
      </w:pPr>
      <w:r w:rsidRPr="008F1E54">
        <w:rPr>
          <w:szCs w:val="22"/>
        </w:rPr>
        <w:t xml:space="preserve">На момент передачи Заказчику Товара, последний должен принадлежать </w:t>
      </w:r>
      <w:r>
        <w:rPr>
          <w:szCs w:val="22"/>
        </w:rPr>
        <w:t>Исполнителю</w:t>
      </w:r>
      <w:r w:rsidRPr="008F1E54">
        <w:rPr>
          <w:szCs w:val="22"/>
        </w:rPr>
        <w:t xml:space="preserve"> на праве собственности и не должен находиться в залоге, под арестом, являться предметом исков третьих лиц.</w:t>
      </w:r>
    </w:p>
    <w:p w:rsidR="000B6EED" w:rsidRPr="00770301" w:rsidRDefault="000B6EED" w:rsidP="000B6EED">
      <w:pPr>
        <w:widowControl w:val="0"/>
        <w:numPr>
          <w:ilvl w:val="0"/>
          <w:numId w:val="70"/>
        </w:numPr>
        <w:suppressLineNumbers/>
        <w:tabs>
          <w:tab w:val="left" w:pos="426"/>
          <w:tab w:val="left" w:pos="993"/>
        </w:tabs>
        <w:suppressAutoHyphens/>
        <w:ind w:left="0" w:firstLine="0"/>
        <w:contextualSpacing/>
        <w:jc w:val="both"/>
        <w:rPr>
          <w:szCs w:val="22"/>
        </w:rPr>
      </w:pPr>
      <w:r w:rsidRPr="00770301">
        <w:rPr>
          <w:bCs/>
        </w:rPr>
        <w:t xml:space="preserve">Поставка, разгрузка, подъем и </w:t>
      </w:r>
      <w:r w:rsidRPr="00770301">
        <w:t>разнос Товара в помещения, указанные представителем Заказчика, а также монтаж поставленного Товара</w:t>
      </w:r>
      <w:r w:rsidRPr="00770301">
        <w:rPr>
          <w:bCs/>
        </w:rPr>
        <w:t xml:space="preserve"> осуществляются Исполнителем по адресу</w:t>
      </w:r>
      <w:r w:rsidRPr="00770301">
        <w:t xml:space="preserve">: </w:t>
      </w:r>
      <w:r w:rsidRPr="00F0771A">
        <w:t>г. Москва, Покровский бульвар, д.11</w:t>
      </w:r>
      <w:r w:rsidRPr="00770301">
        <w:t>.</w:t>
      </w:r>
    </w:p>
    <w:p w:rsidR="000B6EED" w:rsidRPr="00836529" w:rsidRDefault="000B6EED" w:rsidP="000B6EED">
      <w:pPr>
        <w:widowControl w:val="0"/>
        <w:numPr>
          <w:ilvl w:val="0"/>
          <w:numId w:val="70"/>
        </w:numPr>
        <w:suppressLineNumbers/>
        <w:tabs>
          <w:tab w:val="left" w:pos="426"/>
          <w:tab w:val="left" w:pos="993"/>
        </w:tabs>
        <w:suppressAutoHyphens/>
        <w:ind w:left="0" w:firstLine="0"/>
        <w:contextualSpacing/>
        <w:jc w:val="both"/>
        <w:rPr>
          <w:bCs/>
        </w:rPr>
      </w:pPr>
      <w:r w:rsidRPr="00836529">
        <w:rPr>
          <w:bCs/>
        </w:rPr>
        <w:t>Сроки изготовления продукции, поставки и монтажа изготовленной продукции (Товара) осуществляются Исполнителем в соответствии с п. 3 Технического задания</w:t>
      </w:r>
      <w:r w:rsidR="00945386">
        <w:rPr>
          <w:bCs/>
        </w:rPr>
        <w:t xml:space="preserve"> </w:t>
      </w:r>
      <w:r w:rsidR="00945386">
        <w:rPr>
          <w:szCs w:val="22"/>
        </w:rPr>
        <w:t>(Приложение А)</w:t>
      </w:r>
      <w:r w:rsidRPr="00836529">
        <w:rPr>
          <w:bCs/>
        </w:rPr>
        <w:t>.</w:t>
      </w:r>
    </w:p>
    <w:p w:rsidR="000B6EED" w:rsidRDefault="000B6EED" w:rsidP="000B6EED">
      <w:pPr>
        <w:widowControl w:val="0"/>
        <w:suppressLineNumbers/>
        <w:tabs>
          <w:tab w:val="left" w:pos="426"/>
        </w:tabs>
        <w:suppressAutoHyphens/>
        <w:contextualSpacing/>
        <w:jc w:val="both"/>
        <w:rPr>
          <w:szCs w:val="22"/>
        </w:rPr>
      </w:pPr>
    </w:p>
    <w:p w:rsidR="000B6EE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Pr>
          <w:b/>
          <w:bCs/>
          <w:szCs w:val="22"/>
        </w:rPr>
        <w:t>ЦЕНА ДОГОВОРА И ПОРЯДОК РАСЧЕТОВ</w:t>
      </w:r>
    </w:p>
    <w:p w:rsidR="000B6EED" w:rsidRDefault="000B6EED" w:rsidP="000B6EED">
      <w:pPr>
        <w:widowControl w:val="0"/>
        <w:numPr>
          <w:ilvl w:val="0"/>
          <w:numId w:val="71"/>
        </w:numPr>
        <w:suppressLineNumbers/>
        <w:tabs>
          <w:tab w:val="left" w:pos="426"/>
          <w:tab w:val="left" w:pos="993"/>
        </w:tabs>
        <w:suppressAutoHyphens/>
        <w:ind w:left="0" w:firstLine="0"/>
        <w:contextualSpacing/>
        <w:jc w:val="both"/>
      </w:pPr>
      <w:r>
        <w:t>Общая цена Договора составляет____________ рублей</w:t>
      </w:r>
      <w:proofErr w:type="gramStart"/>
      <w:r>
        <w:t xml:space="preserve"> (__________), </w:t>
      </w:r>
      <w:proofErr w:type="gramEnd"/>
      <w:r>
        <w:t xml:space="preserve">в том числе НДС 18 % в размере ____________ рублей (__________). </w:t>
      </w:r>
    </w:p>
    <w:p w:rsidR="000B6EED" w:rsidRPr="00911D64" w:rsidRDefault="000B6EED" w:rsidP="000B6EED">
      <w:pPr>
        <w:widowControl w:val="0"/>
        <w:suppressLineNumbers/>
        <w:tabs>
          <w:tab w:val="left" w:pos="426"/>
          <w:tab w:val="left" w:pos="993"/>
        </w:tabs>
        <w:suppressAutoHyphens/>
        <w:contextualSpacing/>
        <w:jc w:val="both"/>
      </w:pPr>
      <w:r>
        <w:t xml:space="preserve">Источник </w:t>
      </w:r>
      <w:r w:rsidRPr="00F228CC">
        <w:t xml:space="preserve">финансирования: </w:t>
      </w:r>
      <w:r w:rsidRPr="0068787A">
        <w:t>средства от приносящей доход деятельности</w:t>
      </w:r>
      <w:r w:rsidRPr="00911D64">
        <w:rPr>
          <w:color w:val="000000"/>
        </w:rPr>
        <w:t>.</w:t>
      </w:r>
    </w:p>
    <w:p w:rsidR="000B6EED" w:rsidRPr="0068787A" w:rsidRDefault="000B6EED" w:rsidP="000B6EED">
      <w:pPr>
        <w:pStyle w:val="ae"/>
        <w:widowControl w:val="0"/>
        <w:numPr>
          <w:ilvl w:val="0"/>
          <w:numId w:val="71"/>
        </w:numPr>
        <w:suppressLineNumbers/>
        <w:tabs>
          <w:tab w:val="left" w:pos="426"/>
          <w:tab w:val="left" w:pos="993"/>
        </w:tabs>
        <w:suppressAutoHyphens/>
        <w:ind w:left="0" w:firstLine="0"/>
        <w:jc w:val="both"/>
        <w:rPr>
          <w:szCs w:val="24"/>
        </w:rPr>
      </w:pPr>
      <w:proofErr w:type="gramStart"/>
      <w:r w:rsidRPr="0068787A">
        <w:rPr>
          <w:szCs w:val="24"/>
        </w:rPr>
        <w:t xml:space="preserve">В цену Договора включены все расходы Исполнителя, связанные с исполнением обязательств по Договору, в том числе стоимость работ по изготовлению Товара, </w:t>
      </w:r>
      <w:r>
        <w:rPr>
          <w:szCs w:val="24"/>
        </w:rPr>
        <w:t xml:space="preserve">печати, резке, сборке, упаковке Товара, изготовлению образцов Товара, </w:t>
      </w:r>
      <w:r w:rsidRPr="0068787A">
        <w:rPr>
          <w:szCs w:val="24"/>
        </w:rPr>
        <w:t>транспортные расходы по доставке Товара, расходы на погрузку, разгрузку, подъем и занос Товара в помещени</w:t>
      </w:r>
      <w:r>
        <w:rPr>
          <w:szCs w:val="24"/>
        </w:rPr>
        <w:t>я</w:t>
      </w:r>
      <w:r w:rsidRPr="0068787A">
        <w:rPr>
          <w:szCs w:val="24"/>
        </w:rPr>
        <w:t xml:space="preserve"> Заказчика</w:t>
      </w:r>
      <w:r>
        <w:rPr>
          <w:szCs w:val="24"/>
        </w:rPr>
        <w:t xml:space="preserve"> </w:t>
      </w:r>
      <w:r w:rsidRPr="003F68E2">
        <w:rPr>
          <w:szCs w:val="24"/>
        </w:rPr>
        <w:t>(независимо от этажности и наличия лифтов)</w:t>
      </w:r>
      <w:r w:rsidRPr="0068787A">
        <w:rPr>
          <w:szCs w:val="24"/>
        </w:rPr>
        <w:t>, монтаж Товара</w:t>
      </w:r>
      <w:r w:rsidRPr="003F68E2">
        <w:rPr>
          <w:szCs w:val="24"/>
        </w:rPr>
        <w:t xml:space="preserve"> в указанных Заказчиком помещениях</w:t>
      </w:r>
      <w:r w:rsidRPr="0068787A">
        <w:rPr>
          <w:szCs w:val="24"/>
        </w:rPr>
        <w:t xml:space="preserve">, </w:t>
      </w:r>
      <w:r w:rsidRPr="003F68E2">
        <w:rPr>
          <w:szCs w:val="24"/>
        </w:rPr>
        <w:t>стоимость инструментов и</w:t>
      </w:r>
      <w:proofErr w:type="gramEnd"/>
      <w:r w:rsidRPr="003F68E2">
        <w:rPr>
          <w:szCs w:val="24"/>
        </w:rPr>
        <w:t xml:space="preserve"> расходных материалов, необходимых для монтажа Товара, а также стоимость вывоза упаковочного материала поставленного Товара с территории Заказчика, </w:t>
      </w:r>
      <w:r w:rsidRPr="0068787A">
        <w:rPr>
          <w:szCs w:val="24"/>
        </w:rPr>
        <w:t>оплату налогов, сборов и других обязательных платежей в соответствии с законодательством Российской Федерации.</w:t>
      </w:r>
    </w:p>
    <w:p w:rsidR="000B6EED" w:rsidRPr="00911D64" w:rsidRDefault="000B6EED" w:rsidP="000B6EED">
      <w:pPr>
        <w:widowControl w:val="0"/>
        <w:numPr>
          <w:ilvl w:val="0"/>
          <w:numId w:val="71"/>
        </w:numPr>
        <w:suppressLineNumbers/>
        <w:tabs>
          <w:tab w:val="left" w:pos="426"/>
          <w:tab w:val="left" w:pos="993"/>
        </w:tabs>
        <w:suppressAutoHyphens/>
        <w:ind w:left="0" w:firstLine="0"/>
        <w:contextualSpacing/>
        <w:jc w:val="both"/>
      </w:pPr>
      <w:r w:rsidRPr="00911D64">
        <w:t xml:space="preserve">Исполнитель не вправе в одностороннем порядке увеличивать общую цену Договора в течение срока </w:t>
      </w:r>
      <w:r w:rsidRPr="00911D64">
        <w:rPr>
          <w:szCs w:val="22"/>
        </w:rPr>
        <w:t>действия</w:t>
      </w:r>
      <w:r w:rsidRPr="00911D64">
        <w:t xml:space="preserve"> настоящего Договора. Общая цена Договора может быть снижена по соглашению Сторон без изменения предусмотренных Договором объема работ и количества </w:t>
      </w:r>
      <w:r w:rsidRPr="00911D64">
        <w:lastRenderedPageBreak/>
        <w:t>Товара и иных условий исполнения настоящего Договора.</w:t>
      </w:r>
    </w:p>
    <w:p w:rsidR="000B6EED" w:rsidRPr="004E3DEF" w:rsidRDefault="000B6EED" w:rsidP="000B6EED">
      <w:pPr>
        <w:widowControl w:val="0"/>
        <w:numPr>
          <w:ilvl w:val="0"/>
          <w:numId w:val="71"/>
        </w:numPr>
        <w:suppressLineNumbers/>
        <w:tabs>
          <w:tab w:val="left" w:pos="426"/>
          <w:tab w:val="left" w:pos="993"/>
        </w:tabs>
        <w:suppressAutoHyphens/>
        <w:ind w:left="0" w:firstLine="0"/>
        <w:contextualSpacing/>
        <w:jc w:val="both"/>
      </w:pPr>
      <w:r>
        <w:t>О</w:t>
      </w:r>
      <w:r w:rsidRPr="00911D64">
        <w:t xml:space="preserve">плата </w:t>
      </w:r>
      <w:r w:rsidRPr="008E6A45">
        <w:t xml:space="preserve">по Договору производится безналичным расчетом в рублях, </w:t>
      </w:r>
      <w:r w:rsidRPr="004E3DEF">
        <w:t xml:space="preserve">по факту поставки и монтажа каждой партии Товара в течение 10 (десяти) рабочих дней с момента подписания Сторонами товарной накладной и акта сдачи-приемки работ, подтверждающего монтаж каждой партии Товара, на основании представленного </w:t>
      </w:r>
      <w:r>
        <w:rPr>
          <w:lang w:eastAsia="en-US"/>
        </w:rPr>
        <w:t>Исполнителем</w:t>
      </w:r>
      <w:r w:rsidRPr="004E3DEF">
        <w:t xml:space="preserve"> счета. </w:t>
      </w:r>
    </w:p>
    <w:p w:rsidR="000B6EED" w:rsidRPr="004E3DEF" w:rsidRDefault="000B6EED" w:rsidP="000B6EED">
      <w:pPr>
        <w:widowControl w:val="0"/>
        <w:suppressLineNumbers/>
        <w:tabs>
          <w:tab w:val="left" w:pos="426"/>
          <w:tab w:val="left" w:pos="993"/>
        </w:tabs>
        <w:suppressAutoHyphens/>
        <w:contextualSpacing/>
        <w:jc w:val="both"/>
      </w:pPr>
      <w:r w:rsidRPr="004E3DEF">
        <w:t xml:space="preserve">По факту поставки каждой партии Товара </w:t>
      </w:r>
      <w:r>
        <w:rPr>
          <w:lang w:eastAsia="en-US"/>
        </w:rPr>
        <w:t>Исполнитель</w:t>
      </w:r>
      <w:r w:rsidRPr="004E3DEF">
        <w:t xml:space="preserve"> передает Заказчику счет-фактуру.</w:t>
      </w:r>
    </w:p>
    <w:p w:rsidR="000B6EED" w:rsidRPr="004E3DEF" w:rsidRDefault="000B6EED" w:rsidP="000B6EED">
      <w:pPr>
        <w:widowControl w:val="0"/>
        <w:numPr>
          <w:ilvl w:val="0"/>
          <w:numId w:val="71"/>
        </w:numPr>
        <w:suppressLineNumbers/>
        <w:tabs>
          <w:tab w:val="left" w:pos="426"/>
          <w:tab w:val="left" w:pos="993"/>
        </w:tabs>
        <w:suppressAutoHyphens/>
        <w:ind w:left="0" w:firstLine="0"/>
        <w:contextualSpacing/>
        <w:jc w:val="both"/>
        <w:rPr>
          <w:szCs w:val="22"/>
        </w:rPr>
      </w:pPr>
      <w:r w:rsidRPr="004E3DEF">
        <w:rPr>
          <w:szCs w:val="22"/>
        </w:rPr>
        <w:t>Счета-фактуры, составляемые во исполнение обязатель</w:t>
      </w:r>
      <w:proofErr w:type="gramStart"/>
      <w:r w:rsidRPr="004E3DEF">
        <w:rPr>
          <w:szCs w:val="22"/>
        </w:rPr>
        <w:t>ств Ст</w:t>
      </w:r>
      <w:proofErr w:type="gramEnd"/>
      <w:r w:rsidRPr="004E3DEF">
        <w:rPr>
          <w:szCs w:val="22"/>
        </w:rPr>
        <w:t>орон по настоящему Договору, должны быть оформлены в соответствии с требованиями налогового законодательства Российской Федерации.</w:t>
      </w:r>
    </w:p>
    <w:p w:rsidR="000B6EED" w:rsidRPr="00B0432A" w:rsidRDefault="000B6EED" w:rsidP="000B6EED">
      <w:pPr>
        <w:widowControl w:val="0"/>
        <w:numPr>
          <w:ilvl w:val="0"/>
          <w:numId w:val="71"/>
        </w:numPr>
        <w:suppressLineNumbers/>
        <w:tabs>
          <w:tab w:val="left" w:pos="426"/>
          <w:tab w:val="left" w:pos="993"/>
        </w:tabs>
        <w:suppressAutoHyphens/>
        <w:ind w:left="0" w:firstLine="0"/>
        <w:contextualSpacing/>
        <w:jc w:val="both"/>
        <w:rPr>
          <w:szCs w:val="22"/>
        </w:rPr>
      </w:pPr>
      <w:r w:rsidRPr="00B0432A">
        <w:rPr>
          <w:szCs w:val="22"/>
        </w:rPr>
        <w:t xml:space="preserve">Обязательство Заказчика по оплате </w:t>
      </w:r>
      <w:r>
        <w:rPr>
          <w:szCs w:val="22"/>
        </w:rPr>
        <w:t>ис</w:t>
      </w:r>
      <w:r w:rsidRPr="00B0432A">
        <w:rPr>
          <w:szCs w:val="22"/>
        </w:rPr>
        <w:t>полненных обязательств Исполнителя считается исполненным после списания денежных средств со счета Заказчика.</w:t>
      </w:r>
    </w:p>
    <w:p w:rsidR="000B6EED" w:rsidRDefault="000B6EED" w:rsidP="000B6EED">
      <w:pPr>
        <w:widowControl w:val="0"/>
        <w:numPr>
          <w:ilvl w:val="0"/>
          <w:numId w:val="71"/>
        </w:numPr>
        <w:suppressLineNumbers/>
        <w:tabs>
          <w:tab w:val="left" w:pos="426"/>
          <w:tab w:val="left" w:pos="993"/>
        </w:tabs>
        <w:suppressAutoHyphens/>
        <w:ind w:left="0" w:firstLine="0"/>
        <w:contextualSpacing/>
        <w:jc w:val="both"/>
        <w:rPr>
          <w:szCs w:val="22"/>
        </w:rPr>
      </w:pPr>
      <w:r>
        <w:rPr>
          <w:szCs w:val="22"/>
        </w:rPr>
        <w:t>Исполнитель вправе потребовать у Заказчика в подтверждение оплаты копию платежного поручения с отметкой банка об исполнении.</w:t>
      </w:r>
    </w:p>
    <w:p w:rsidR="000B6EED" w:rsidRDefault="000B6EED" w:rsidP="000B6EED">
      <w:pPr>
        <w:widowControl w:val="0"/>
        <w:numPr>
          <w:ilvl w:val="0"/>
          <w:numId w:val="71"/>
        </w:numPr>
        <w:suppressLineNumbers/>
        <w:tabs>
          <w:tab w:val="left" w:pos="426"/>
          <w:tab w:val="left" w:pos="993"/>
        </w:tabs>
        <w:suppressAutoHyphens/>
        <w:autoSpaceDE w:val="0"/>
        <w:autoSpaceDN w:val="0"/>
        <w:ind w:left="0" w:firstLine="0"/>
        <w:contextualSpacing/>
        <w:jc w:val="both"/>
      </w:pPr>
      <w:r>
        <w:t>Заказчик по согласованию с Исполнителем в ходе исполнения Договора вправе изменить не более чем на 20 (двадцать процентов) количество предусмотренной Договором продукции в случае:</w:t>
      </w:r>
    </w:p>
    <w:p w:rsidR="000B6EED" w:rsidRDefault="000B6EED" w:rsidP="000B6EED">
      <w:pPr>
        <w:widowControl w:val="0"/>
        <w:numPr>
          <w:ilvl w:val="0"/>
          <w:numId w:val="75"/>
        </w:numPr>
        <w:suppressLineNumbers/>
        <w:tabs>
          <w:tab w:val="left" w:pos="426"/>
          <w:tab w:val="left" w:pos="851"/>
        </w:tabs>
        <w:suppressAutoHyphens/>
        <w:ind w:left="0" w:firstLine="0"/>
        <w:contextualSpacing/>
        <w:jc w:val="both"/>
      </w:pPr>
      <w:r>
        <w:t>выявления потребности в дополнительной продукции, на изготовление, поставку и монтаж которой заключен Договор;</w:t>
      </w:r>
    </w:p>
    <w:p w:rsidR="000B6EED" w:rsidRDefault="000B6EED" w:rsidP="000B6EED">
      <w:pPr>
        <w:widowControl w:val="0"/>
        <w:numPr>
          <w:ilvl w:val="0"/>
          <w:numId w:val="75"/>
        </w:numPr>
        <w:suppressLineNumbers/>
        <w:tabs>
          <w:tab w:val="left" w:pos="426"/>
          <w:tab w:val="left" w:pos="851"/>
        </w:tabs>
        <w:suppressAutoHyphens/>
        <w:ind w:left="0" w:firstLine="0"/>
        <w:contextualSpacing/>
        <w:jc w:val="both"/>
      </w:pPr>
      <w:r>
        <w:t>выявления потребности в дополнительной продукции, не предусмотренной Договором, но связанной с продукцией, на изготовление, поставку и монтаж которой заключен Договор;</w:t>
      </w:r>
    </w:p>
    <w:p w:rsidR="000B6EED" w:rsidRDefault="000B6EED" w:rsidP="000B6EED">
      <w:pPr>
        <w:widowControl w:val="0"/>
        <w:numPr>
          <w:ilvl w:val="0"/>
          <w:numId w:val="75"/>
        </w:numPr>
        <w:suppressLineNumbers/>
        <w:tabs>
          <w:tab w:val="left" w:pos="426"/>
          <w:tab w:val="left" w:pos="851"/>
        </w:tabs>
        <w:suppressAutoHyphens/>
        <w:ind w:left="0" w:firstLine="0"/>
        <w:contextualSpacing/>
        <w:jc w:val="both"/>
      </w:pPr>
      <w:r>
        <w:t>прекращения потребности в продукции, на изготовление, поставку и монтаж которой заключен Договор.</w:t>
      </w:r>
    </w:p>
    <w:p w:rsidR="000B6EED" w:rsidRDefault="000B6EED" w:rsidP="000B6EED">
      <w:pPr>
        <w:widowControl w:val="0"/>
        <w:suppressLineNumbers/>
        <w:tabs>
          <w:tab w:val="left" w:pos="426"/>
          <w:tab w:val="left" w:pos="1134"/>
        </w:tabs>
        <w:suppressAutoHyphens/>
        <w:contextualSpacing/>
        <w:jc w:val="both"/>
      </w:pPr>
      <w:r>
        <w:t xml:space="preserve">2.7.1. При изготовлении, </w:t>
      </w:r>
      <w:r w:rsidRPr="00CA2425">
        <w:t xml:space="preserve">поставке и </w:t>
      </w:r>
      <w:r>
        <w:t xml:space="preserve">монтаже дополнительного количества продукции, на изготовление, </w:t>
      </w:r>
      <w:r w:rsidRPr="0046612C">
        <w:t>поставк</w:t>
      </w:r>
      <w:r>
        <w:t>у</w:t>
      </w:r>
      <w:r w:rsidRPr="0046612C">
        <w:t xml:space="preserve"> и </w:t>
      </w:r>
      <w:r>
        <w:t xml:space="preserve">монтаж которой заключен Договор, Заказчик по согласованию с Исполнителем вправе изменить общую цену Договора пропорционально количеству такой продукции, но не более чем на 20 (двадцать процентов) такой цены Договора. </w:t>
      </w:r>
    </w:p>
    <w:p w:rsidR="000B6EED" w:rsidRDefault="000B6EED" w:rsidP="000B6EED">
      <w:pPr>
        <w:widowControl w:val="0"/>
        <w:suppressLineNumbers/>
        <w:tabs>
          <w:tab w:val="left" w:pos="426"/>
          <w:tab w:val="left" w:pos="1134"/>
        </w:tabs>
        <w:suppressAutoHyphens/>
        <w:contextualSpacing/>
        <w:jc w:val="both"/>
      </w:pPr>
      <w:r>
        <w:t>2.7.2. При внесении соответствующих изменений в Договор</w:t>
      </w:r>
      <w:r w:rsidR="00945386">
        <w:t>,</w:t>
      </w:r>
      <w:r>
        <w:t xml:space="preserve"> в связи с сокращением потребности в продукции, предусмотренной Договором, Заказчик обязан изменить общую цену Договора в порядке, указанном в п. 2.7.1 Договора. </w:t>
      </w:r>
    </w:p>
    <w:p w:rsidR="000B6EED" w:rsidRDefault="000B6EED" w:rsidP="000B6EED">
      <w:pPr>
        <w:widowControl w:val="0"/>
        <w:suppressLineNumbers/>
        <w:tabs>
          <w:tab w:val="left" w:pos="426"/>
          <w:tab w:val="left" w:pos="993"/>
        </w:tabs>
        <w:suppressAutoHyphens/>
        <w:contextualSpacing/>
        <w:jc w:val="both"/>
        <w:rPr>
          <w:szCs w:val="22"/>
        </w:rPr>
      </w:pPr>
      <w:r>
        <w:t>2.8. В случае необходимости увеличения более чем на 20% (двадцать процентов) количества продукции и общей цены Договора, такие изменения допускаются исключительно в порядке, предусмотренном локальными актами Заказчика</w:t>
      </w:r>
      <w:r>
        <w:rPr>
          <w:szCs w:val="22"/>
        </w:rPr>
        <w:t>.</w:t>
      </w:r>
    </w:p>
    <w:p w:rsidR="000B6EED" w:rsidRDefault="000B6EED" w:rsidP="000B6EED">
      <w:pPr>
        <w:pStyle w:val="1b"/>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2.9. </w:t>
      </w:r>
      <w:r w:rsidRPr="00610F38">
        <w:rPr>
          <w:rFonts w:ascii="Times New Roman" w:hAnsi="Times New Roman"/>
          <w:sz w:val="24"/>
          <w:szCs w:val="24"/>
        </w:rPr>
        <w:t xml:space="preserve">Положения Договора о НДС и счетах-фактурах не применяются в случае, если </w:t>
      </w:r>
      <w:r>
        <w:rPr>
          <w:rFonts w:ascii="Times New Roman" w:hAnsi="Times New Roman"/>
          <w:sz w:val="24"/>
          <w:szCs w:val="24"/>
        </w:rPr>
        <w:t>Исполнитель</w:t>
      </w:r>
      <w:r w:rsidRPr="00610F38">
        <w:rPr>
          <w:rFonts w:ascii="Times New Roman" w:hAnsi="Times New Roman"/>
          <w:sz w:val="24"/>
          <w:szCs w:val="24"/>
        </w:rPr>
        <w:t xml:space="preserve"> применяет упрощенную систему налогообложения согласно гл. 26.2 Налогового кодекса Российской Федерации</w:t>
      </w:r>
      <w:r>
        <w:rPr>
          <w:rFonts w:ascii="Times New Roman" w:hAnsi="Times New Roman"/>
          <w:sz w:val="24"/>
          <w:szCs w:val="24"/>
        </w:rPr>
        <w:t>.</w:t>
      </w:r>
    </w:p>
    <w:p w:rsidR="000B6EED" w:rsidRDefault="000B6EED" w:rsidP="000B6EED">
      <w:pPr>
        <w:widowControl w:val="0"/>
        <w:suppressLineNumbers/>
        <w:tabs>
          <w:tab w:val="left" w:pos="426"/>
        </w:tabs>
        <w:suppressAutoHyphens/>
        <w:contextualSpacing/>
        <w:jc w:val="center"/>
        <w:rPr>
          <w:b/>
          <w:bCs/>
          <w:szCs w:val="22"/>
        </w:rPr>
      </w:pPr>
    </w:p>
    <w:p w:rsidR="000B6EE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Pr>
          <w:b/>
          <w:bCs/>
          <w:szCs w:val="22"/>
        </w:rPr>
        <w:t>КАЧЕСТВО РАБОТ И ИЗГОТОВЛЕННОЙ ПРОДУКЦИИ (ТОВАРА)</w:t>
      </w:r>
    </w:p>
    <w:p w:rsidR="000B6EED"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r>
        <w:rPr>
          <w:szCs w:val="22"/>
        </w:rPr>
        <w:t>Изготовленный в результате выполнения Исполнителем работ Товар должен отвечать требованиям качества, ГОСТам, безопасности жизни и здоровья, а также требованиям сертификации и лицензирования, если такие требования предъявляются законодательством Российской Федерации или настоящим Договором.</w:t>
      </w:r>
    </w:p>
    <w:p w:rsidR="000B6EED"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r>
        <w:rPr>
          <w:szCs w:val="22"/>
        </w:rPr>
        <w:t>Заказчик вправе проверять ход и качество выполнения работ в период действия настоящего Договора, не вмешиваясь в деятельность Исполнителя.</w:t>
      </w:r>
    </w:p>
    <w:p w:rsidR="000B6EED" w:rsidRDefault="000B6EED" w:rsidP="000B6EED">
      <w:pPr>
        <w:widowControl w:val="0"/>
        <w:suppressLineNumbers/>
        <w:tabs>
          <w:tab w:val="left" w:pos="426"/>
        </w:tabs>
        <w:suppressAutoHyphens/>
        <w:jc w:val="both"/>
        <w:rPr>
          <w:szCs w:val="22"/>
        </w:rPr>
      </w:pPr>
      <w:r>
        <w:rPr>
          <w:szCs w:val="22"/>
        </w:rPr>
        <w:t>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и сроков их устранения.</w:t>
      </w:r>
    </w:p>
    <w:p w:rsidR="000B6EED" w:rsidRPr="00066DE4"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r w:rsidRPr="00066DE4">
        <w:rPr>
          <w:szCs w:val="22"/>
        </w:rPr>
        <w:t xml:space="preserve">Гарантийный срок на изготовленный и поставленный Товар (за исключением позиции Товара «Стела в атриуме / Уличная Стела» (позиция 2 в Таблице № 1 Технического задания), составляет </w:t>
      </w:r>
      <w:r w:rsidRPr="008232A3">
        <w:rPr>
          <w:b/>
        </w:rPr>
        <w:t>__________</w:t>
      </w:r>
      <w:r w:rsidRPr="008232A3">
        <w:rPr>
          <w:b/>
          <w:vertAlign w:val="superscript"/>
        </w:rPr>
        <w:footnoteReference w:id="30"/>
      </w:r>
      <w:r w:rsidRPr="00066DE4">
        <w:rPr>
          <w:szCs w:val="22"/>
        </w:rPr>
        <w:t xml:space="preserve">  с момента подписания Сторонами акта сдачи-приемки работ, подтверждающего монтаж Товара; </w:t>
      </w:r>
      <w:proofErr w:type="gramStart"/>
      <w:r w:rsidRPr="00066DE4">
        <w:rPr>
          <w:szCs w:val="22"/>
        </w:rPr>
        <w:t xml:space="preserve">гарантийный срок на монтаж Товара (за исключением позиции Товара «Стела в </w:t>
      </w:r>
      <w:r w:rsidRPr="00066DE4">
        <w:rPr>
          <w:szCs w:val="22"/>
        </w:rPr>
        <w:lastRenderedPageBreak/>
        <w:t xml:space="preserve">атриуме / Уличная Стела» (позиция 2 в Таблице № 1 Технического задания) – </w:t>
      </w:r>
      <w:r w:rsidRPr="008232A3">
        <w:rPr>
          <w:b/>
        </w:rPr>
        <w:t>__________</w:t>
      </w:r>
      <w:r w:rsidRPr="008232A3">
        <w:rPr>
          <w:b/>
          <w:vertAlign w:val="superscript"/>
        </w:rPr>
        <w:footnoteReference w:id="31"/>
      </w:r>
      <w:r w:rsidRPr="00066DE4">
        <w:rPr>
          <w:szCs w:val="22"/>
        </w:rPr>
        <w:t xml:space="preserve"> с момента подписания Сторонами акта сдачи-приемки работ, подтверждающего монтаж Товара.</w:t>
      </w:r>
      <w:proofErr w:type="gramEnd"/>
    </w:p>
    <w:p w:rsidR="000B6EED" w:rsidRPr="00066DE4" w:rsidRDefault="000B6EED" w:rsidP="000B6EED">
      <w:pPr>
        <w:widowControl w:val="0"/>
        <w:suppressLineNumbers/>
        <w:tabs>
          <w:tab w:val="left" w:pos="426"/>
          <w:tab w:val="left" w:pos="993"/>
        </w:tabs>
        <w:suppressAutoHyphens/>
        <w:contextualSpacing/>
        <w:jc w:val="both"/>
        <w:rPr>
          <w:szCs w:val="22"/>
        </w:rPr>
      </w:pPr>
    </w:p>
    <w:p w:rsidR="000B6EED" w:rsidRDefault="000B6EED" w:rsidP="000B6EED">
      <w:pPr>
        <w:widowControl w:val="0"/>
        <w:suppressLineNumbers/>
        <w:tabs>
          <w:tab w:val="left" w:pos="426"/>
          <w:tab w:val="left" w:pos="993"/>
        </w:tabs>
        <w:suppressAutoHyphens/>
        <w:contextualSpacing/>
        <w:jc w:val="both"/>
        <w:rPr>
          <w:szCs w:val="22"/>
        </w:rPr>
      </w:pPr>
      <w:proofErr w:type="gramStart"/>
      <w:r w:rsidRPr="00066DE4">
        <w:rPr>
          <w:szCs w:val="22"/>
        </w:rPr>
        <w:t xml:space="preserve">Гарантийный срок на изготовленную и поставленную стелу в атриуме/уличную стелу (позиция 2 в Таблице № 1 Технического задания), составляет </w:t>
      </w:r>
      <w:r w:rsidRPr="008232A3">
        <w:rPr>
          <w:b/>
        </w:rPr>
        <w:t>__________</w:t>
      </w:r>
      <w:r w:rsidRPr="008232A3">
        <w:rPr>
          <w:b/>
          <w:vertAlign w:val="superscript"/>
        </w:rPr>
        <w:footnoteReference w:id="32"/>
      </w:r>
      <w:r w:rsidRPr="00066DE4">
        <w:rPr>
          <w:szCs w:val="22"/>
        </w:rPr>
        <w:t xml:space="preserve">  с момента подписания Сторонами акта сдачи-приемки работ, подтверждающего монтаж Товара; гарантийный срок на монтаж стелы в атриуме/уличной стелы (позиция 2 в Таблице № 1 Технического задания) – </w:t>
      </w:r>
      <w:r w:rsidRPr="008232A3">
        <w:rPr>
          <w:b/>
        </w:rPr>
        <w:t>__________</w:t>
      </w:r>
      <w:r w:rsidRPr="008232A3">
        <w:rPr>
          <w:b/>
          <w:vertAlign w:val="superscript"/>
        </w:rPr>
        <w:footnoteReference w:id="33"/>
      </w:r>
      <w:r>
        <w:rPr>
          <w:b/>
        </w:rPr>
        <w:t xml:space="preserve"> </w:t>
      </w:r>
      <w:r w:rsidRPr="00066DE4">
        <w:rPr>
          <w:szCs w:val="22"/>
        </w:rPr>
        <w:t>с момента подписания Сторонами акта сдачи-приемки работ, подтверждающего монтаж Товара.</w:t>
      </w:r>
      <w:proofErr w:type="gramEnd"/>
    </w:p>
    <w:p w:rsidR="000B6EED" w:rsidRPr="005F695D"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proofErr w:type="gramStart"/>
      <w:r w:rsidRPr="005F695D">
        <w:rPr>
          <w:szCs w:val="22"/>
        </w:rPr>
        <w:t>В случае выявления в течение гарантийного срока, указанного в п. 3.</w:t>
      </w:r>
      <w:r>
        <w:rPr>
          <w:szCs w:val="22"/>
        </w:rPr>
        <w:t>3</w:t>
      </w:r>
      <w:r w:rsidRPr="005F695D">
        <w:rPr>
          <w:szCs w:val="22"/>
        </w:rPr>
        <w:t xml:space="preserve"> настоящего Договора, </w:t>
      </w:r>
      <w:r>
        <w:rPr>
          <w:szCs w:val="22"/>
        </w:rPr>
        <w:t>недостатков</w:t>
      </w:r>
      <w:r w:rsidRPr="005F695D">
        <w:rPr>
          <w:szCs w:val="22"/>
        </w:rPr>
        <w:t xml:space="preserve"> Товара и/или недостатков </w:t>
      </w:r>
      <w:r>
        <w:rPr>
          <w:szCs w:val="22"/>
        </w:rPr>
        <w:t>монтажа</w:t>
      </w:r>
      <w:r w:rsidRPr="005F695D">
        <w:rPr>
          <w:szCs w:val="22"/>
        </w:rPr>
        <w:t xml:space="preserve"> Товара, возникших по вине </w:t>
      </w:r>
      <w:r>
        <w:rPr>
          <w:szCs w:val="22"/>
        </w:rPr>
        <w:t>Исполнителя</w:t>
      </w:r>
      <w:r w:rsidRPr="005F695D">
        <w:rPr>
          <w:szCs w:val="22"/>
        </w:rPr>
        <w:t xml:space="preserve"> или изготовителя Товара, </w:t>
      </w:r>
      <w:r>
        <w:rPr>
          <w:szCs w:val="22"/>
        </w:rPr>
        <w:t xml:space="preserve">Исполнитель </w:t>
      </w:r>
      <w:r w:rsidRPr="005F695D">
        <w:rPr>
          <w:szCs w:val="22"/>
        </w:rPr>
        <w:t xml:space="preserve">обязан в срок, указанный в акте устранения недостатков, произвести замену Товара на Товар надлежащего качества и/или произвести необходимые доработки, касающиеся </w:t>
      </w:r>
      <w:r>
        <w:rPr>
          <w:szCs w:val="22"/>
        </w:rPr>
        <w:t>монтажа</w:t>
      </w:r>
      <w:r w:rsidRPr="005F695D">
        <w:rPr>
          <w:szCs w:val="22"/>
        </w:rPr>
        <w:t xml:space="preserve"> Товара.</w:t>
      </w:r>
      <w:proofErr w:type="gramEnd"/>
      <w:r w:rsidRPr="005F695D">
        <w:rPr>
          <w:szCs w:val="22"/>
        </w:rPr>
        <w:t xml:space="preserve"> Все расходы, связанные с заменой Товара и/или устранением недостатков </w:t>
      </w:r>
      <w:r>
        <w:rPr>
          <w:szCs w:val="22"/>
        </w:rPr>
        <w:t>при монтаже</w:t>
      </w:r>
      <w:r w:rsidRPr="005F695D">
        <w:rPr>
          <w:szCs w:val="22"/>
        </w:rPr>
        <w:t xml:space="preserve"> Товара, несет </w:t>
      </w:r>
      <w:r>
        <w:rPr>
          <w:szCs w:val="22"/>
        </w:rPr>
        <w:t>Исполнитель</w:t>
      </w:r>
      <w:r w:rsidRPr="005F695D">
        <w:rPr>
          <w:szCs w:val="22"/>
        </w:rPr>
        <w:t xml:space="preserve">. </w:t>
      </w:r>
    </w:p>
    <w:p w:rsidR="000B6EED" w:rsidRPr="00BB08AA"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r w:rsidRPr="00BB08AA">
        <w:rPr>
          <w:szCs w:val="22"/>
        </w:rPr>
        <w:t xml:space="preserve">В случае существенного нарушения требований к качеству Товара, и/или к </w:t>
      </w:r>
      <w:r>
        <w:rPr>
          <w:szCs w:val="22"/>
        </w:rPr>
        <w:t>монтажу</w:t>
      </w:r>
      <w:r w:rsidRPr="00BB08AA">
        <w:rPr>
          <w:szCs w:val="22"/>
        </w:rPr>
        <w:t xml:space="preserve"> Товара Заказчик вправе потребовать уплату штрафов, установленных в </w:t>
      </w:r>
      <w:proofErr w:type="spellStart"/>
      <w:r w:rsidRPr="00BB08AA">
        <w:rPr>
          <w:szCs w:val="22"/>
        </w:rPr>
        <w:t>п.п</w:t>
      </w:r>
      <w:proofErr w:type="spellEnd"/>
      <w:r w:rsidRPr="00BB08AA">
        <w:rPr>
          <w:szCs w:val="22"/>
        </w:rPr>
        <w:t>. 6.3, 6.4 настоящего Договора, а также вправе по своему выбору:</w:t>
      </w:r>
    </w:p>
    <w:p w:rsidR="000B6EED" w:rsidRPr="00EB49EB" w:rsidRDefault="000B6EED" w:rsidP="000B6EED">
      <w:pPr>
        <w:numPr>
          <w:ilvl w:val="0"/>
          <w:numId w:val="79"/>
        </w:numPr>
        <w:tabs>
          <w:tab w:val="left" w:pos="0"/>
          <w:tab w:val="left" w:pos="426"/>
          <w:tab w:val="left" w:pos="851"/>
          <w:tab w:val="left" w:pos="993"/>
        </w:tabs>
        <w:ind w:left="0" w:firstLine="0"/>
        <w:contextualSpacing/>
        <w:jc w:val="both"/>
      </w:pPr>
      <w:r w:rsidRPr="00EB49EB">
        <w:t>инициировать расторжение настоящего Договора и потребовать возврата уплаченной суммы, в случае ее оплаты;</w:t>
      </w:r>
    </w:p>
    <w:p w:rsidR="000B6EED" w:rsidRDefault="000B6EED" w:rsidP="000B6EED">
      <w:pPr>
        <w:numPr>
          <w:ilvl w:val="0"/>
          <w:numId w:val="79"/>
        </w:numPr>
        <w:tabs>
          <w:tab w:val="left" w:pos="0"/>
          <w:tab w:val="left" w:pos="426"/>
          <w:tab w:val="left" w:pos="851"/>
          <w:tab w:val="left" w:pos="993"/>
        </w:tabs>
        <w:ind w:left="0" w:firstLine="0"/>
        <w:contextualSpacing/>
        <w:jc w:val="both"/>
      </w:pPr>
      <w:r w:rsidRPr="00EB49EB">
        <w:t xml:space="preserve">потребовать </w:t>
      </w:r>
      <w:r w:rsidRPr="005E2CD0">
        <w:t xml:space="preserve">замены </w:t>
      </w:r>
      <w:r>
        <w:t>Товар</w:t>
      </w:r>
      <w:r w:rsidRPr="005E2CD0">
        <w:t xml:space="preserve">а ненадлежащего качества </w:t>
      </w:r>
      <w:r>
        <w:t>Товар</w:t>
      </w:r>
      <w:r w:rsidRPr="005E2CD0">
        <w:t>ом, соответствующим условиям Договора</w:t>
      </w:r>
      <w:r>
        <w:t>;</w:t>
      </w:r>
    </w:p>
    <w:p w:rsidR="000B6EED" w:rsidRPr="005E2CD0" w:rsidRDefault="000B6EED" w:rsidP="000B6EED">
      <w:pPr>
        <w:numPr>
          <w:ilvl w:val="0"/>
          <w:numId w:val="79"/>
        </w:numPr>
        <w:tabs>
          <w:tab w:val="left" w:pos="0"/>
          <w:tab w:val="left" w:pos="426"/>
          <w:tab w:val="left" w:pos="851"/>
          <w:tab w:val="left" w:pos="993"/>
        </w:tabs>
        <w:ind w:left="0" w:firstLine="0"/>
        <w:contextualSpacing/>
        <w:jc w:val="both"/>
      </w:pPr>
      <w:r>
        <w:t>потребовать устранения недостатков монтажа Товара в указанный Заказчиком срок.</w:t>
      </w:r>
    </w:p>
    <w:p w:rsidR="000B6EED" w:rsidRPr="00BB08AA"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r>
        <w:rPr>
          <w:szCs w:val="22"/>
        </w:rPr>
        <w:t>Исполнитель</w:t>
      </w:r>
      <w:r w:rsidRPr="00BB08AA">
        <w:rPr>
          <w:szCs w:val="22"/>
        </w:rPr>
        <w:t xml:space="preserve"> отвечает за недостатки поставленного Товара и </w:t>
      </w:r>
      <w:r>
        <w:rPr>
          <w:szCs w:val="22"/>
        </w:rPr>
        <w:t>смонтированного</w:t>
      </w:r>
      <w:r w:rsidRPr="00BB08AA">
        <w:rPr>
          <w:szCs w:val="22"/>
        </w:rPr>
        <w:t xml:space="preserve"> Товара, если не докажет, что недостатки такого Товара возникли после передачи Товара и/или </w:t>
      </w:r>
      <w:r>
        <w:rPr>
          <w:szCs w:val="22"/>
        </w:rPr>
        <w:t>монтажа</w:t>
      </w:r>
      <w:r w:rsidRPr="00BB08AA">
        <w:rPr>
          <w:szCs w:val="22"/>
        </w:rPr>
        <w:t xml:space="preserve">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0B6EED" w:rsidRPr="00BB08AA" w:rsidRDefault="000B6EED" w:rsidP="000B6EED">
      <w:pPr>
        <w:widowControl w:val="0"/>
        <w:numPr>
          <w:ilvl w:val="0"/>
          <w:numId w:val="72"/>
        </w:numPr>
        <w:suppressLineNumbers/>
        <w:tabs>
          <w:tab w:val="left" w:pos="426"/>
          <w:tab w:val="left" w:pos="993"/>
        </w:tabs>
        <w:suppressAutoHyphens/>
        <w:ind w:left="0" w:firstLine="0"/>
        <w:contextualSpacing/>
        <w:jc w:val="both"/>
        <w:rPr>
          <w:szCs w:val="22"/>
        </w:rPr>
      </w:pPr>
      <w:proofErr w:type="gramStart"/>
      <w:r w:rsidRPr="00BB08AA">
        <w:rPr>
          <w:szCs w:val="22"/>
        </w:rPr>
        <w:t xml:space="preserve">В случае если </w:t>
      </w:r>
      <w:r>
        <w:rPr>
          <w:szCs w:val="22"/>
        </w:rPr>
        <w:t>Исполнитель</w:t>
      </w:r>
      <w:r w:rsidRPr="00BB08AA">
        <w:rPr>
          <w:szCs w:val="22"/>
        </w:rPr>
        <w:t xml:space="preserve"> не устранил допущенные им при </w:t>
      </w:r>
      <w:r>
        <w:rPr>
          <w:szCs w:val="22"/>
        </w:rPr>
        <w:t>монтаже</w:t>
      </w:r>
      <w:r w:rsidRPr="00BB08AA">
        <w:rPr>
          <w:szCs w:val="22"/>
        </w:rPr>
        <w:t xml:space="preserve"> Товара недостатки в сроки, установленные Заказчиком, Заказчик вправе устранить такие недостатки своими силами или с привлечением третьих лиц, за счет </w:t>
      </w:r>
      <w:r>
        <w:rPr>
          <w:szCs w:val="22"/>
        </w:rPr>
        <w:t>Исполнителя</w:t>
      </w:r>
      <w:r w:rsidRPr="00BB08AA">
        <w:rPr>
          <w:szCs w:val="22"/>
        </w:rPr>
        <w:t xml:space="preserve"> либо за свой счет с последующим возложением на </w:t>
      </w:r>
      <w:r>
        <w:rPr>
          <w:szCs w:val="22"/>
        </w:rPr>
        <w:t>Исполнителя</w:t>
      </w:r>
      <w:r w:rsidRPr="00BB08AA">
        <w:rPr>
          <w:szCs w:val="22"/>
        </w:rPr>
        <w:t xml:space="preserve"> всех понесенных Заказчиком расходов, а также потребовать от </w:t>
      </w:r>
      <w:r>
        <w:rPr>
          <w:szCs w:val="22"/>
        </w:rPr>
        <w:t>Исполнителя</w:t>
      </w:r>
      <w:r w:rsidRPr="00BB08AA">
        <w:rPr>
          <w:szCs w:val="22"/>
        </w:rPr>
        <w:t xml:space="preserve"> возмещения других понесенных убытков.</w:t>
      </w:r>
      <w:proofErr w:type="gramEnd"/>
    </w:p>
    <w:p w:rsidR="000B6EED" w:rsidRPr="00BB08AA" w:rsidRDefault="000B6EED" w:rsidP="000B6EED">
      <w:pPr>
        <w:widowControl w:val="0"/>
        <w:suppressLineNumbers/>
        <w:tabs>
          <w:tab w:val="left" w:pos="426"/>
          <w:tab w:val="left" w:pos="851"/>
        </w:tabs>
        <w:suppressAutoHyphens/>
        <w:contextualSpacing/>
        <w:jc w:val="both"/>
        <w:rPr>
          <w:b/>
          <w:bCs/>
          <w:szCs w:val="22"/>
          <w:lang w:val="x-none"/>
        </w:rPr>
      </w:pPr>
    </w:p>
    <w:p w:rsidR="000B6EE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Pr>
          <w:b/>
          <w:bCs/>
          <w:szCs w:val="22"/>
        </w:rPr>
        <w:t>ПОРЯДОК СДАЧИ-ПРИЕМКИ РАБОТ И ТОВАРА</w:t>
      </w:r>
    </w:p>
    <w:p w:rsidR="000B6EED" w:rsidRDefault="000B6EED" w:rsidP="000B6EED">
      <w:pPr>
        <w:widowControl w:val="0"/>
        <w:numPr>
          <w:ilvl w:val="0"/>
          <w:numId w:val="77"/>
        </w:numPr>
        <w:suppressLineNumbers/>
        <w:tabs>
          <w:tab w:val="left" w:pos="426"/>
          <w:tab w:val="left" w:pos="993"/>
        </w:tabs>
        <w:suppressAutoHyphens/>
        <w:ind w:left="0" w:firstLine="0"/>
        <w:contextualSpacing/>
        <w:jc w:val="both"/>
        <w:rPr>
          <w:szCs w:val="22"/>
        </w:rPr>
      </w:pPr>
      <w:r>
        <w:rPr>
          <w:szCs w:val="22"/>
        </w:rPr>
        <w:t>Не позднее 1 (одного) рабочего дня, следующего за днем окончания выполнения работ по  изготовлению Товара, Исполнитель обязан передать Заказчику двусторонний акт сдачи-приемки работ, составленный в двух оригинальных экземплярах и подписанный со своей стороны.</w:t>
      </w:r>
    </w:p>
    <w:p w:rsidR="000B6EED" w:rsidRDefault="000B6EED" w:rsidP="000B6EED">
      <w:pPr>
        <w:widowControl w:val="0"/>
        <w:numPr>
          <w:ilvl w:val="0"/>
          <w:numId w:val="77"/>
        </w:numPr>
        <w:suppressLineNumbers/>
        <w:tabs>
          <w:tab w:val="left" w:pos="0"/>
        </w:tabs>
        <w:suppressAutoHyphens/>
        <w:ind w:left="0" w:firstLine="0"/>
        <w:contextualSpacing/>
        <w:jc w:val="both"/>
        <w:rPr>
          <w:szCs w:val="22"/>
        </w:rPr>
      </w:pPr>
      <w:r>
        <w:rPr>
          <w:szCs w:val="22"/>
        </w:rPr>
        <w:t xml:space="preserve">Заказчик в течение 1 (одного) рабочего дня со дня получения акта сдачи-приемки работ от Исполнителя, </w:t>
      </w:r>
      <w:r w:rsidRPr="00B430D6">
        <w:rPr>
          <w:szCs w:val="22"/>
        </w:rPr>
        <w:t xml:space="preserve">при отсутствии замечаний, </w:t>
      </w:r>
      <w:r>
        <w:rPr>
          <w:szCs w:val="22"/>
        </w:rPr>
        <w:t>обязан подписать акт сдачи-приемки работ со своей стороны и передать один экземпляр акта сдачи-приемки работ Исполнителю.</w:t>
      </w:r>
    </w:p>
    <w:p w:rsidR="000B6EED" w:rsidRPr="001A559D" w:rsidRDefault="000B6EED" w:rsidP="000B6EED">
      <w:pPr>
        <w:widowControl w:val="0"/>
        <w:numPr>
          <w:ilvl w:val="0"/>
          <w:numId w:val="77"/>
        </w:numPr>
        <w:suppressLineNumbers/>
        <w:tabs>
          <w:tab w:val="left" w:pos="426"/>
          <w:tab w:val="left" w:pos="993"/>
        </w:tabs>
        <w:suppressAutoHyphens/>
        <w:ind w:left="0" w:firstLine="0"/>
        <w:contextualSpacing/>
        <w:jc w:val="both"/>
        <w:rPr>
          <w:szCs w:val="22"/>
        </w:rPr>
      </w:pPr>
      <w:r w:rsidRPr="001A559D">
        <w:rPr>
          <w:szCs w:val="22"/>
        </w:rPr>
        <w:t xml:space="preserve">В случае отступления от условий настоящего Договора Исполнителем, Заказчик не позднее установленного п. 4.2 настоящего Договора срока составляет мотивированный отказ и направляет его Исполнителю, с указанием </w:t>
      </w:r>
      <w:r w:rsidRPr="008D3F47">
        <w:rPr>
          <w:szCs w:val="22"/>
        </w:rPr>
        <w:t>перечня выявленных недостатков</w:t>
      </w:r>
      <w:r>
        <w:rPr>
          <w:szCs w:val="22"/>
        </w:rPr>
        <w:t xml:space="preserve"> и </w:t>
      </w:r>
      <w:r w:rsidRPr="001A559D">
        <w:rPr>
          <w:szCs w:val="22"/>
        </w:rPr>
        <w:t xml:space="preserve">сроков </w:t>
      </w:r>
      <w:r>
        <w:rPr>
          <w:szCs w:val="22"/>
        </w:rPr>
        <w:t xml:space="preserve">их </w:t>
      </w:r>
      <w:r w:rsidRPr="001A559D">
        <w:rPr>
          <w:szCs w:val="22"/>
        </w:rPr>
        <w:t xml:space="preserve">устранения. Обнаруженные недостатки устраняются Исполнителем за свой счет. </w:t>
      </w:r>
    </w:p>
    <w:p w:rsidR="000B6EED" w:rsidRDefault="000B6EED" w:rsidP="000B6EED">
      <w:pPr>
        <w:widowControl w:val="0"/>
        <w:numPr>
          <w:ilvl w:val="0"/>
          <w:numId w:val="77"/>
        </w:numPr>
        <w:suppressLineNumbers/>
        <w:tabs>
          <w:tab w:val="left" w:pos="426"/>
          <w:tab w:val="left" w:pos="993"/>
        </w:tabs>
        <w:suppressAutoHyphens/>
        <w:ind w:left="0" w:firstLine="0"/>
        <w:contextualSpacing/>
        <w:jc w:val="both"/>
        <w:rPr>
          <w:szCs w:val="22"/>
        </w:rPr>
      </w:pPr>
      <w:r>
        <w:rPr>
          <w:szCs w:val="22"/>
        </w:rPr>
        <w:t xml:space="preserve">Работы по Договору в целом считаются принятыми после подписания Сторонами акта сдачи-приемки работ. </w:t>
      </w:r>
    </w:p>
    <w:p w:rsidR="000B6EED" w:rsidRDefault="000B6EED" w:rsidP="000B6EED">
      <w:pPr>
        <w:widowControl w:val="0"/>
        <w:numPr>
          <w:ilvl w:val="0"/>
          <w:numId w:val="77"/>
        </w:numPr>
        <w:suppressLineNumbers/>
        <w:tabs>
          <w:tab w:val="left" w:pos="426"/>
          <w:tab w:val="left" w:pos="993"/>
        </w:tabs>
        <w:suppressAutoHyphens/>
        <w:ind w:left="0" w:firstLine="0"/>
        <w:contextualSpacing/>
        <w:jc w:val="both"/>
        <w:rPr>
          <w:szCs w:val="22"/>
        </w:rPr>
      </w:pPr>
      <w:r>
        <w:rPr>
          <w:szCs w:val="22"/>
        </w:rPr>
        <w:t>В случае досрочного выполнения работ Заказчик вправе досрочно осуществить их приемку.</w:t>
      </w:r>
    </w:p>
    <w:p w:rsidR="000B6EED" w:rsidRDefault="000B6EED" w:rsidP="000B6EED">
      <w:pPr>
        <w:widowControl w:val="0"/>
        <w:numPr>
          <w:ilvl w:val="0"/>
          <w:numId w:val="77"/>
        </w:numPr>
        <w:suppressLineNumbers/>
        <w:tabs>
          <w:tab w:val="left" w:pos="426"/>
          <w:tab w:val="left" w:pos="993"/>
        </w:tabs>
        <w:suppressAutoHyphens/>
        <w:ind w:left="0" w:firstLine="0"/>
        <w:contextualSpacing/>
        <w:jc w:val="both"/>
        <w:rPr>
          <w:szCs w:val="22"/>
        </w:rPr>
      </w:pPr>
      <w:r>
        <w:rPr>
          <w:szCs w:val="22"/>
        </w:rPr>
        <w:t xml:space="preserve">Заказчик вправе отказаться от приемки работ в случае обнаружения недостатков, которые исключают возможность использования изготовленного Товара и не могут быть устранены </w:t>
      </w:r>
      <w:r>
        <w:rPr>
          <w:szCs w:val="22"/>
        </w:rPr>
        <w:lastRenderedPageBreak/>
        <w:t>Исполнителем или Заказчиком.</w:t>
      </w:r>
    </w:p>
    <w:p w:rsidR="000B6EED" w:rsidRDefault="000B6EED" w:rsidP="000B6EED">
      <w:pPr>
        <w:widowControl w:val="0"/>
        <w:numPr>
          <w:ilvl w:val="0"/>
          <w:numId w:val="77"/>
        </w:numPr>
        <w:suppressLineNumbers/>
        <w:tabs>
          <w:tab w:val="left" w:pos="426"/>
          <w:tab w:val="left" w:pos="993"/>
        </w:tabs>
        <w:suppressAutoHyphens/>
        <w:ind w:left="0" w:firstLine="0"/>
        <w:contextualSpacing/>
        <w:jc w:val="both"/>
      </w:pPr>
      <w:r w:rsidRPr="00E6047B">
        <w:t xml:space="preserve">Поставка и </w:t>
      </w:r>
      <w:r>
        <w:t>монтаж</w:t>
      </w:r>
      <w:r w:rsidRPr="00AC2F69">
        <w:t xml:space="preserve"> изготовленного Товара осуществляется в срок</w:t>
      </w:r>
      <w:r>
        <w:t xml:space="preserve"> </w:t>
      </w:r>
      <w:r w:rsidRPr="00E6047B">
        <w:t>и по адресу, указанн</w:t>
      </w:r>
      <w:r>
        <w:t>ому</w:t>
      </w:r>
      <w:r w:rsidRPr="00E6047B">
        <w:t xml:space="preserve"> в </w:t>
      </w:r>
      <w:proofErr w:type="spellStart"/>
      <w:r w:rsidRPr="00E6047B">
        <w:t>п.п</w:t>
      </w:r>
      <w:proofErr w:type="spellEnd"/>
      <w:r>
        <w:t>.</w:t>
      </w:r>
      <w:r w:rsidRPr="00E6047B">
        <w:t xml:space="preserve"> 1.4, 1.5 Договора и в соответствии с Техническим заданием (Приложение А).</w:t>
      </w:r>
    </w:p>
    <w:p w:rsidR="000B6EED" w:rsidRPr="00AC2F69" w:rsidRDefault="000B6EED" w:rsidP="000B6EED">
      <w:pPr>
        <w:widowControl w:val="0"/>
        <w:numPr>
          <w:ilvl w:val="0"/>
          <w:numId w:val="77"/>
        </w:numPr>
        <w:suppressLineNumbers/>
        <w:tabs>
          <w:tab w:val="left" w:pos="426"/>
          <w:tab w:val="left" w:pos="993"/>
        </w:tabs>
        <w:suppressAutoHyphens/>
        <w:ind w:left="0" w:firstLine="0"/>
        <w:contextualSpacing/>
        <w:jc w:val="both"/>
      </w:pPr>
      <w:r w:rsidRPr="005E2CD0">
        <w:t xml:space="preserve">Поставка </w:t>
      </w:r>
      <w:r>
        <w:t xml:space="preserve">и монтаж </w:t>
      </w:r>
      <w:r w:rsidRPr="00D443E3">
        <w:t xml:space="preserve">изготовленного </w:t>
      </w:r>
      <w:r>
        <w:t>Товара</w:t>
      </w:r>
      <w:r w:rsidRPr="00256562">
        <w:t xml:space="preserve"> </w:t>
      </w:r>
      <w:r w:rsidRPr="005E2CD0">
        <w:t>осуществля</w:t>
      </w:r>
      <w:r>
        <w:t>ю</w:t>
      </w:r>
      <w:r w:rsidRPr="005E2CD0">
        <w:t>тся силами</w:t>
      </w:r>
      <w:r>
        <w:t xml:space="preserve"> и средствами</w:t>
      </w:r>
      <w:r w:rsidRPr="005E2CD0">
        <w:t xml:space="preserve"> </w:t>
      </w:r>
      <w:r>
        <w:t>Исполнителя</w:t>
      </w:r>
      <w:r w:rsidRPr="005E2CD0">
        <w:t>.</w:t>
      </w:r>
    </w:p>
    <w:p w:rsidR="000B6EED" w:rsidRDefault="000B6EED" w:rsidP="000B6EED">
      <w:pPr>
        <w:widowControl w:val="0"/>
        <w:numPr>
          <w:ilvl w:val="0"/>
          <w:numId w:val="77"/>
        </w:numPr>
        <w:suppressLineNumbers/>
        <w:tabs>
          <w:tab w:val="left" w:pos="426"/>
          <w:tab w:val="left" w:pos="1134"/>
        </w:tabs>
        <w:suppressAutoHyphens/>
        <w:ind w:left="0" w:firstLine="0"/>
        <w:contextualSpacing/>
        <w:jc w:val="both"/>
      </w:pPr>
      <w:r>
        <w:t xml:space="preserve"> Поставка </w:t>
      </w:r>
      <w:r w:rsidRPr="00D443E3">
        <w:t xml:space="preserve">и </w:t>
      </w:r>
      <w:r>
        <w:t>монтаж</w:t>
      </w:r>
      <w:r w:rsidRPr="00D443E3">
        <w:t xml:space="preserve"> </w:t>
      </w:r>
      <w:r>
        <w:t xml:space="preserve">изготовленного Товара оформляется подписанием Сторонами товарной накладной </w:t>
      </w:r>
      <w:r w:rsidRPr="00D26E69">
        <w:t xml:space="preserve">и акта сдачи-приемки работ, подтверждающего </w:t>
      </w:r>
      <w:r>
        <w:t>монтаж</w:t>
      </w:r>
      <w:r w:rsidRPr="00D26E69">
        <w:t xml:space="preserve"> Товара</w:t>
      </w:r>
      <w:r>
        <w:t xml:space="preserve">. Датой поставки изготовленного Товара </w:t>
      </w:r>
      <w:r w:rsidRPr="00C82F59">
        <w:t xml:space="preserve">считается дата </w:t>
      </w:r>
      <w:r>
        <w:t>подписания Сторонами</w:t>
      </w:r>
      <w:r w:rsidRPr="00C82F59">
        <w:t xml:space="preserve"> товарной накладной.</w:t>
      </w:r>
      <w:r>
        <w:t xml:space="preserve"> </w:t>
      </w:r>
      <w:r w:rsidRPr="00D26E69">
        <w:t xml:space="preserve">Датой </w:t>
      </w:r>
      <w:r>
        <w:t>монтажа</w:t>
      </w:r>
      <w:r w:rsidRPr="00D26E69">
        <w:t xml:space="preserve"> Товара считается дата подписания Сторонами акта сдачи-приемки работ, подтверждающего </w:t>
      </w:r>
      <w:r>
        <w:t>монтаж</w:t>
      </w:r>
      <w:r w:rsidRPr="00D26E69">
        <w:t xml:space="preserve"> Товара.</w:t>
      </w:r>
      <w:r>
        <w:t xml:space="preserve"> </w:t>
      </w:r>
    </w:p>
    <w:p w:rsidR="000B6EED" w:rsidRDefault="000B6EED" w:rsidP="000B6EED">
      <w:pPr>
        <w:widowControl w:val="0"/>
        <w:numPr>
          <w:ilvl w:val="0"/>
          <w:numId w:val="77"/>
        </w:numPr>
        <w:suppressLineNumbers/>
        <w:tabs>
          <w:tab w:val="left" w:pos="426"/>
          <w:tab w:val="left" w:pos="567"/>
        </w:tabs>
        <w:suppressAutoHyphens/>
        <w:ind w:left="0" w:firstLine="0"/>
        <w:contextualSpacing/>
        <w:jc w:val="both"/>
      </w:pPr>
      <w:r w:rsidRPr="00923A07">
        <w:t>Приемка поставленного Товара по количеству, ассортименту</w:t>
      </w:r>
      <w:r>
        <w:t xml:space="preserve"> и </w:t>
      </w:r>
      <w:r w:rsidRPr="00923A07">
        <w:t>товарному виду осуществляется во время передачи Товара Заказчику и оформляется подписанием товарной накладной.</w:t>
      </w:r>
    </w:p>
    <w:p w:rsidR="000B6EED" w:rsidRPr="005E2CD0" w:rsidRDefault="000B6EED" w:rsidP="000B6EED">
      <w:pPr>
        <w:widowControl w:val="0"/>
        <w:numPr>
          <w:ilvl w:val="0"/>
          <w:numId w:val="77"/>
        </w:numPr>
        <w:suppressLineNumbers/>
        <w:tabs>
          <w:tab w:val="left" w:pos="426"/>
          <w:tab w:val="left" w:pos="567"/>
        </w:tabs>
        <w:suppressAutoHyphens/>
        <w:ind w:left="0" w:firstLine="0"/>
        <w:contextualSpacing/>
        <w:jc w:val="both"/>
      </w:pPr>
      <w:r w:rsidRPr="005E2CD0">
        <w:t xml:space="preserve">При приемке </w:t>
      </w:r>
      <w:r>
        <w:t>Товар</w:t>
      </w:r>
      <w:r w:rsidRPr="005E2CD0">
        <w:t>а Заказчик:</w:t>
      </w:r>
    </w:p>
    <w:p w:rsidR="000B6EED" w:rsidRPr="00EB49EB" w:rsidRDefault="000B6EED" w:rsidP="000B6EED">
      <w:pPr>
        <w:numPr>
          <w:ilvl w:val="0"/>
          <w:numId w:val="80"/>
        </w:numPr>
        <w:tabs>
          <w:tab w:val="left" w:pos="0"/>
          <w:tab w:val="left" w:pos="426"/>
          <w:tab w:val="left" w:pos="851"/>
        </w:tabs>
        <w:ind w:left="0" w:firstLine="567"/>
        <w:contextualSpacing/>
        <w:jc w:val="both"/>
      </w:pPr>
      <w:r w:rsidRPr="00EB49EB">
        <w:t xml:space="preserve">проверяет соответствие количества, качества, ассортимента и комплектности </w:t>
      </w:r>
      <w:r>
        <w:t>Товар</w:t>
      </w:r>
      <w:r w:rsidRPr="00EB49EB">
        <w:t>а условиям Договора и сведениям, указанным в транспортных и сопроводительных документах;</w:t>
      </w:r>
    </w:p>
    <w:p w:rsidR="000B6EED" w:rsidRPr="00EB49EB" w:rsidRDefault="000B6EED" w:rsidP="000B6EED">
      <w:pPr>
        <w:numPr>
          <w:ilvl w:val="0"/>
          <w:numId w:val="80"/>
        </w:numPr>
        <w:tabs>
          <w:tab w:val="left" w:pos="0"/>
          <w:tab w:val="left" w:pos="426"/>
          <w:tab w:val="left" w:pos="851"/>
        </w:tabs>
        <w:ind w:left="0" w:firstLine="567"/>
        <w:contextualSpacing/>
        <w:jc w:val="both"/>
      </w:pPr>
      <w:r w:rsidRPr="00EB49EB">
        <w:t xml:space="preserve">проверяет полноту и правильность оформления документации </w:t>
      </w:r>
      <w:r>
        <w:t>Исполнителя</w:t>
      </w:r>
      <w:r w:rsidRPr="00EB49EB">
        <w:t xml:space="preserve"> на предмет соответствия условиям настоящего Договора;</w:t>
      </w:r>
    </w:p>
    <w:p w:rsidR="000B6EED" w:rsidRPr="00EB49EB" w:rsidRDefault="000B6EED" w:rsidP="000B6EED">
      <w:pPr>
        <w:numPr>
          <w:ilvl w:val="0"/>
          <w:numId w:val="80"/>
        </w:numPr>
        <w:tabs>
          <w:tab w:val="left" w:pos="0"/>
          <w:tab w:val="left" w:pos="426"/>
          <w:tab w:val="left" w:pos="851"/>
        </w:tabs>
        <w:ind w:left="0" w:firstLine="567"/>
        <w:contextualSpacing/>
        <w:jc w:val="both"/>
      </w:pPr>
      <w:r w:rsidRPr="00EB49EB">
        <w:t>проверяет наличие/отсутствие внешних повреждений оригинальной упаковки</w:t>
      </w:r>
      <w:r>
        <w:t xml:space="preserve"> Товара</w:t>
      </w:r>
      <w:r w:rsidRPr="00EB49EB">
        <w:t>;</w:t>
      </w:r>
    </w:p>
    <w:p w:rsidR="000B6EED" w:rsidRPr="00EB49EB" w:rsidRDefault="000B6EED" w:rsidP="000B6EED">
      <w:pPr>
        <w:numPr>
          <w:ilvl w:val="0"/>
          <w:numId w:val="80"/>
        </w:numPr>
        <w:tabs>
          <w:tab w:val="left" w:pos="0"/>
          <w:tab w:val="left" w:pos="426"/>
          <w:tab w:val="left" w:pos="851"/>
        </w:tabs>
        <w:ind w:left="0" w:firstLine="567"/>
        <w:contextualSpacing/>
        <w:jc w:val="both"/>
      </w:pPr>
      <w:r w:rsidRPr="00EB49EB">
        <w:t xml:space="preserve">проводит анализ отчетных документов и материалов, представленных </w:t>
      </w:r>
      <w:r>
        <w:t>Исполнителем</w:t>
      </w:r>
      <w:r w:rsidRPr="00EB49EB">
        <w:t xml:space="preserve">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0B6EED" w:rsidRDefault="000B6EED" w:rsidP="000B6EED">
      <w:pPr>
        <w:numPr>
          <w:ilvl w:val="0"/>
          <w:numId w:val="80"/>
        </w:numPr>
        <w:tabs>
          <w:tab w:val="left" w:pos="0"/>
          <w:tab w:val="left" w:pos="426"/>
          <w:tab w:val="left" w:pos="851"/>
        </w:tabs>
        <w:ind w:left="0" w:firstLine="567"/>
        <w:contextualSpacing/>
        <w:jc w:val="both"/>
      </w:pPr>
      <w:r w:rsidRPr="00EB49EB">
        <w:t xml:space="preserve">при необходимости запрашивает от </w:t>
      </w:r>
      <w:r>
        <w:t>Исполнителя</w:t>
      </w:r>
      <w:r w:rsidRPr="00EB49EB">
        <w:t xml:space="preserve"> недостающие документы и материалы, а также получает разъяснения по представленным документам и материалам.</w:t>
      </w:r>
    </w:p>
    <w:p w:rsidR="000B6EED" w:rsidRPr="00FA627D"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rPr>
          <w:lang w:val="x-none"/>
        </w:rPr>
      </w:pPr>
      <w:r w:rsidRPr="00FA627D">
        <w:rPr>
          <w:szCs w:val="22"/>
        </w:rPr>
        <w:t xml:space="preserve">В случае поставки Товара ненадлежащего качества или отсутствия части Товара, </w:t>
      </w:r>
      <w:r>
        <w:rPr>
          <w:szCs w:val="22"/>
        </w:rPr>
        <w:t>Исполнитель</w:t>
      </w:r>
      <w:r w:rsidRPr="00FA627D">
        <w:rPr>
          <w:szCs w:val="22"/>
        </w:rPr>
        <w:t xml:space="preserve"> в течение 3 (трех) рабочих дней должен </w:t>
      </w:r>
      <w:proofErr w:type="gramStart"/>
      <w:r w:rsidRPr="00FA627D">
        <w:rPr>
          <w:szCs w:val="22"/>
        </w:rPr>
        <w:t>заменить его на Товар</w:t>
      </w:r>
      <w:proofErr w:type="gramEnd"/>
      <w:r w:rsidRPr="00FA627D">
        <w:rPr>
          <w:szCs w:val="22"/>
        </w:rPr>
        <w:t xml:space="preserve"> надлежащего качества или </w:t>
      </w:r>
      <w:proofErr w:type="spellStart"/>
      <w:r w:rsidRPr="00FA627D">
        <w:rPr>
          <w:szCs w:val="22"/>
        </w:rPr>
        <w:t>допоставить</w:t>
      </w:r>
      <w:proofErr w:type="spellEnd"/>
      <w:r w:rsidRPr="00FA627D">
        <w:rPr>
          <w:szCs w:val="22"/>
        </w:rPr>
        <w:t xml:space="preserve"> Товар.</w:t>
      </w:r>
    </w:p>
    <w:p w:rsidR="000B6EED"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r>
        <w:t>Некачественный (некомплектный) Товар считается не поставленным.</w:t>
      </w:r>
    </w:p>
    <w:p w:rsidR="000B6EED" w:rsidRPr="00D26E69"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proofErr w:type="gramStart"/>
      <w:r w:rsidRPr="00D26E69">
        <w:t xml:space="preserve">При приемке работ по </w:t>
      </w:r>
      <w:r>
        <w:t>монтажу</w:t>
      </w:r>
      <w:r w:rsidRPr="00D26E69">
        <w:t xml:space="preserve"> Товара</w:t>
      </w:r>
      <w:r>
        <w:t xml:space="preserve"> </w:t>
      </w:r>
      <w:r w:rsidRPr="00D26E69">
        <w:t xml:space="preserve">Заказчик детально производит осмотр предъявленного к сдаче </w:t>
      </w:r>
      <w:r>
        <w:t>смонтированного</w:t>
      </w:r>
      <w:r w:rsidRPr="00D26E69">
        <w:t xml:space="preserve"> Товара на предмет соответствия произведенн</w:t>
      </w:r>
      <w:r>
        <w:t>ого монтажа Товара условиям</w:t>
      </w:r>
      <w:r w:rsidRPr="00D26E69">
        <w:t xml:space="preserve">, содержащимся в Техническом задании (Приложение А), соответствия условиям качества, а также на предмет сохранения внешнего вида и целостности </w:t>
      </w:r>
      <w:r>
        <w:t>смонтированного</w:t>
      </w:r>
      <w:r w:rsidRPr="00D26E69">
        <w:t xml:space="preserve"> Товара, после чего подписывает акт сдачи-приемки работ, подтверждающий </w:t>
      </w:r>
      <w:r>
        <w:t>монтаж</w:t>
      </w:r>
      <w:r w:rsidRPr="00D26E69">
        <w:t xml:space="preserve"> Товара.</w:t>
      </w:r>
      <w:proofErr w:type="gramEnd"/>
    </w:p>
    <w:p w:rsidR="000B6EED" w:rsidRPr="00764457"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r w:rsidRPr="005E2CD0">
        <w:t xml:space="preserve">При выявлении несоответствий или недостатков </w:t>
      </w:r>
      <w:r w:rsidRPr="00D26E69">
        <w:t>поставленного</w:t>
      </w:r>
      <w:r>
        <w:t xml:space="preserve"> и </w:t>
      </w:r>
      <w:r w:rsidRPr="00114517">
        <w:t>смонтированного</w:t>
      </w:r>
      <w:r>
        <w:t xml:space="preserve"> Товара</w:t>
      </w:r>
      <w:r w:rsidRPr="005E2CD0">
        <w:t xml:space="preserve">, препятствующих </w:t>
      </w:r>
      <w:r>
        <w:t>их</w:t>
      </w:r>
      <w:r w:rsidRPr="005E2CD0">
        <w:t xml:space="preserve"> приемке в целом, Сторонами незамедлительно оформляется акт, перечисляющий недостатки и устанавливающий сроки их устранения</w:t>
      </w:r>
      <w:r>
        <w:t>. Товарная накладная и акт сдачи-приемки работ, подтверждающие монтаж Товара в этом случае подписываются после устранения несоответствий/недостатков.</w:t>
      </w:r>
    </w:p>
    <w:p w:rsidR="000B6EED"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r w:rsidRPr="005E2CD0">
        <w:t xml:space="preserve">При обнаружении недостатков </w:t>
      </w:r>
      <w:r w:rsidRPr="00E500BE">
        <w:t xml:space="preserve">поставленного и </w:t>
      </w:r>
      <w:r w:rsidRPr="00114517">
        <w:t>смонтированного</w:t>
      </w:r>
      <w:r w:rsidRPr="00E500BE">
        <w:t xml:space="preserve"> Товара</w:t>
      </w:r>
      <w:r>
        <w:t xml:space="preserve"> </w:t>
      </w:r>
      <w:r w:rsidRPr="005E2CD0">
        <w:t>после приемки, Заказчик</w:t>
      </w:r>
      <w:r>
        <w:t xml:space="preserve"> обеспечивает сохранность (ответственное хранение) такого Товара, </w:t>
      </w:r>
      <w:r w:rsidRPr="005E2CD0">
        <w:t xml:space="preserve"> незамедлительно уведомляет об этом </w:t>
      </w:r>
      <w:r>
        <w:t>Исполнителя</w:t>
      </w:r>
      <w:r w:rsidRPr="005E2CD0">
        <w:t xml:space="preserve"> и приглашает для подписания двухстороннего акта о </w:t>
      </w:r>
      <w:r w:rsidRPr="00E500BE">
        <w:t xml:space="preserve">выявленных недостатках Товара и/или недостатках </w:t>
      </w:r>
      <w:r>
        <w:t>монтажа</w:t>
      </w:r>
      <w:r w:rsidRPr="00E500BE">
        <w:t xml:space="preserve"> Товара</w:t>
      </w:r>
      <w:r w:rsidRPr="005E2CD0">
        <w:t xml:space="preserve"> и сроках </w:t>
      </w:r>
      <w:r>
        <w:t xml:space="preserve">устранения </w:t>
      </w:r>
      <w:r w:rsidRPr="00E500BE">
        <w:t>выявленных недостатков</w:t>
      </w:r>
      <w:r w:rsidRPr="005E2CD0">
        <w:t xml:space="preserve">. Срок устранения обнаруженных недостатков </w:t>
      </w:r>
      <w:r>
        <w:t>Товар</w:t>
      </w:r>
      <w:r w:rsidRPr="005E2CD0">
        <w:t xml:space="preserve">а </w:t>
      </w:r>
      <w:r>
        <w:t>Исполнителем</w:t>
      </w:r>
      <w:r w:rsidRPr="005E2CD0">
        <w:t xml:space="preserve"> не может превышать </w:t>
      </w:r>
      <w:r w:rsidRPr="00E153FB">
        <w:t>5 (пяти) рабочих</w:t>
      </w:r>
      <w:r w:rsidRPr="005E2CD0">
        <w:t xml:space="preserve"> дней с момента подписания Сторонами акта о выявленных недостатках.</w:t>
      </w:r>
    </w:p>
    <w:p w:rsidR="000B6EED" w:rsidRPr="00C679A4"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r w:rsidRPr="005F1321">
        <w:t xml:space="preserve">Если </w:t>
      </w:r>
      <w:r>
        <w:t>Исполнитель</w:t>
      </w:r>
      <w:r w:rsidRPr="005F1321">
        <w:t xml:space="preserve">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w:t>
      </w:r>
      <w:r>
        <w:t>Исполнителю</w:t>
      </w:r>
      <w:r w:rsidRPr="005F1321">
        <w:t>, с требованием устранить недостатки.</w:t>
      </w:r>
    </w:p>
    <w:p w:rsidR="000B6EED" w:rsidRDefault="000B6EED" w:rsidP="000B6EED">
      <w:pPr>
        <w:widowControl w:val="0"/>
        <w:numPr>
          <w:ilvl w:val="0"/>
          <w:numId w:val="77"/>
        </w:numPr>
        <w:suppressLineNumbers/>
        <w:tabs>
          <w:tab w:val="left" w:pos="426"/>
          <w:tab w:val="left" w:pos="567"/>
          <w:tab w:val="left" w:pos="1134"/>
          <w:tab w:val="left" w:pos="1701"/>
        </w:tabs>
        <w:suppressAutoHyphens/>
        <w:ind w:left="0" w:firstLine="0"/>
        <w:contextualSpacing/>
        <w:jc w:val="both"/>
      </w:pPr>
      <w:r w:rsidRPr="005E2CD0">
        <w:lastRenderedPageBreak/>
        <w:t xml:space="preserve">Право собственности на </w:t>
      </w:r>
      <w:r>
        <w:t>Товар</w:t>
      </w:r>
      <w:r w:rsidRPr="005E2CD0">
        <w:t xml:space="preserve">, а также риск случайной гибели или повреждения </w:t>
      </w:r>
      <w:r>
        <w:t>Товар</w:t>
      </w:r>
      <w:r w:rsidRPr="005E2CD0">
        <w:t xml:space="preserve">а переходит к Заказчику с момента поставки </w:t>
      </w:r>
      <w:r>
        <w:t>и монтажа Товар</w:t>
      </w:r>
      <w:r w:rsidRPr="005E2CD0">
        <w:t xml:space="preserve">а и подписания обеими Сторонами </w:t>
      </w:r>
      <w:r>
        <w:t>товар</w:t>
      </w:r>
      <w:r w:rsidRPr="005E2CD0">
        <w:t xml:space="preserve">ной </w:t>
      </w:r>
      <w:r w:rsidRPr="00BD1A3A">
        <w:t xml:space="preserve">накладной и акта сдачи-приемки работ, подтверждающего </w:t>
      </w:r>
      <w:r>
        <w:t>монтаж</w:t>
      </w:r>
      <w:r w:rsidRPr="00BD1A3A">
        <w:t xml:space="preserve"> Товара</w:t>
      </w:r>
      <w:r w:rsidRPr="005E2CD0">
        <w:t>.</w:t>
      </w:r>
    </w:p>
    <w:p w:rsidR="000B6EED" w:rsidRDefault="000B6EED" w:rsidP="000B6EED">
      <w:pPr>
        <w:widowControl w:val="0"/>
        <w:suppressLineNumbers/>
        <w:tabs>
          <w:tab w:val="left" w:pos="284"/>
          <w:tab w:val="left" w:pos="426"/>
        </w:tabs>
        <w:suppressAutoHyphens/>
        <w:contextualSpacing/>
        <w:rPr>
          <w:b/>
          <w:bCs/>
          <w:szCs w:val="22"/>
        </w:rPr>
      </w:pPr>
    </w:p>
    <w:p w:rsidR="000B6EE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Pr>
          <w:b/>
          <w:bCs/>
          <w:szCs w:val="22"/>
        </w:rPr>
        <w:t>ОБЯЗАТЕЛЬСТВА СТОРОН</w:t>
      </w:r>
    </w:p>
    <w:p w:rsidR="000B6EED" w:rsidRDefault="000B6EED" w:rsidP="000B6EED">
      <w:pPr>
        <w:widowControl w:val="0"/>
        <w:numPr>
          <w:ilvl w:val="0"/>
          <w:numId w:val="74"/>
        </w:numPr>
        <w:suppressLineNumbers/>
        <w:tabs>
          <w:tab w:val="left" w:pos="426"/>
          <w:tab w:val="left" w:pos="993"/>
        </w:tabs>
        <w:suppressAutoHyphens/>
        <w:ind w:left="0" w:firstLine="0"/>
        <w:contextualSpacing/>
        <w:jc w:val="both"/>
        <w:rPr>
          <w:szCs w:val="22"/>
        </w:rPr>
      </w:pPr>
      <w:r>
        <w:rPr>
          <w:szCs w:val="22"/>
        </w:rPr>
        <w:t>Исполнитель обязан:</w:t>
      </w:r>
    </w:p>
    <w:p w:rsidR="000B6EED"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Pr>
          <w:szCs w:val="22"/>
        </w:rPr>
        <w:t xml:space="preserve"> Качественно выполнить работы в соответствии с Техническим заданием (Приложение А), п</w:t>
      </w:r>
      <w:r w:rsidRPr="00C45AD7">
        <w:rPr>
          <w:szCs w:val="22"/>
        </w:rPr>
        <w:t xml:space="preserve">роизвести поставку и </w:t>
      </w:r>
      <w:r>
        <w:rPr>
          <w:szCs w:val="22"/>
        </w:rPr>
        <w:t>монтаж</w:t>
      </w:r>
      <w:r w:rsidRPr="00C45AD7">
        <w:rPr>
          <w:szCs w:val="22"/>
        </w:rPr>
        <w:t xml:space="preserve"> Товара по адресу, в количестве, объеме и сроки, указанные в настоящем Договоре</w:t>
      </w:r>
      <w:r>
        <w:rPr>
          <w:szCs w:val="22"/>
        </w:rPr>
        <w:t>.</w:t>
      </w:r>
    </w:p>
    <w:p w:rsidR="000B6EED"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Pr>
          <w:szCs w:val="22"/>
        </w:rPr>
        <w:t xml:space="preserve"> Выполнить работы, поставить и осуществить монтаж Товара </w:t>
      </w:r>
      <w:r w:rsidRPr="00926E58">
        <w:rPr>
          <w:szCs w:val="22"/>
        </w:rPr>
        <w:t>лично</w:t>
      </w:r>
      <w:r>
        <w:rPr>
          <w:szCs w:val="22"/>
        </w:rPr>
        <w:t xml:space="preserve">. </w:t>
      </w:r>
      <w:r w:rsidRPr="00FA2873">
        <w:rPr>
          <w:szCs w:val="22"/>
        </w:rPr>
        <w:t>В случае невозможности исполнить указанные обязательства лично, Исполнитель вправе привлечь для этого третье лицо, оставаясь ответственным перед Заказчиком за действия третьего лица.</w:t>
      </w:r>
      <w:r>
        <w:rPr>
          <w:szCs w:val="22"/>
        </w:rPr>
        <w:t xml:space="preserve"> </w:t>
      </w:r>
    </w:p>
    <w:p w:rsidR="000B6EED"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Pr>
          <w:szCs w:val="22"/>
        </w:rPr>
        <w:t xml:space="preserve"> Немедленно предупреждать Заказчика о возникновении обстоятельств, препятствующих выполнению работ, поставке и монтажу Товара и принять все меры для устранения таких препятствий, а также предупреждать Заказчика о возникновении иных обстоятельств, не зависящих от Исполнителя.</w:t>
      </w:r>
    </w:p>
    <w:p w:rsidR="000B6EED" w:rsidRPr="001D6B3B"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Pr>
          <w:szCs w:val="22"/>
        </w:rPr>
        <w:t xml:space="preserve"> </w:t>
      </w:r>
      <w:r w:rsidRPr="001D6B3B">
        <w:rPr>
          <w:szCs w:val="22"/>
        </w:rPr>
        <w:t>Подписать акт</w:t>
      </w:r>
      <w:r>
        <w:rPr>
          <w:szCs w:val="22"/>
        </w:rPr>
        <w:t>ы</w:t>
      </w:r>
      <w:r w:rsidRPr="001D6B3B">
        <w:rPr>
          <w:szCs w:val="22"/>
        </w:rPr>
        <w:t xml:space="preserve"> сдачи-приемки работ и товарн</w:t>
      </w:r>
      <w:r>
        <w:rPr>
          <w:szCs w:val="22"/>
        </w:rPr>
        <w:t>ые</w:t>
      </w:r>
      <w:r w:rsidRPr="001D6B3B">
        <w:rPr>
          <w:szCs w:val="22"/>
        </w:rPr>
        <w:t xml:space="preserve"> накладн</w:t>
      </w:r>
      <w:r>
        <w:rPr>
          <w:szCs w:val="22"/>
        </w:rPr>
        <w:t>ые</w:t>
      </w:r>
      <w:r w:rsidRPr="001D6B3B">
        <w:rPr>
          <w:szCs w:val="22"/>
        </w:rPr>
        <w:t xml:space="preserve"> в порядке и в сроки, установленные настоящим Договором. </w:t>
      </w:r>
    </w:p>
    <w:p w:rsidR="000B6EED" w:rsidRPr="00F50BC4"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sidRPr="00F50BC4">
        <w:rPr>
          <w:szCs w:val="22"/>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0B6EED" w:rsidRPr="00F5283C"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sidRPr="00F50BC4">
        <w:rPr>
          <w:szCs w:val="22"/>
        </w:rPr>
        <w:t>За 1 (один) рабочий день перед поставкой Товара передать Заказчику по электронной почте</w:t>
      </w:r>
      <w:r>
        <w:rPr>
          <w:szCs w:val="22"/>
        </w:rPr>
        <w:t xml:space="preserve"> </w:t>
      </w:r>
      <w:r w:rsidRPr="00F50BC4">
        <w:rPr>
          <w:szCs w:val="22"/>
        </w:rPr>
        <w:t>___________</w:t>
      </w:r>
      <w:r w:rsidRPr="00F50BC4">
        <w:rPr>
          <w:szCs w:val="22"/>
          <w:vertAlign w:val="superscript"/>
        </w:rPr>
        <w:footnoteReference w:id="34"/>
      </w:r>
      <w:r w:rsidRPr="00F50BC4">
        <w:rPr>
          <w:szCs w:val="22"/>
        </w:rPr>
        <w:t xml:space="preserve">  или курьером спецификацию поставки, с указанием: количества </w:t>
      </w:r>
      <w:r w:rsidRPr="00F5283C">
        <w:rPr>
          <w:szCs w:val="22"/>
        </w:rPr>
        <w:t xml:space="preserve">мест (упаковок) Товара, веса и  объема Товара с упаковкой, Товара, государственных регистрационных знаков, моделей и марок автомобилей, доставляющих Товар, количества представителей Исполнителя, сопровождающих Товар (ответственных за отгрузку Товара). Данная спецификация должна быть заверена лицом, разрешившим отгрузку Товара со склада Исполнителя, а также заверена печатью Исполнителя (при наличии печати). </w:t>
      </w:r>
    </w:p>
    <w:p w:rsidR="000B6EED" w:rsidRDefault="000B6EED" w:rsidP="000B6EED">
      <w:pPr>
        <w:widowControl w:val="0"/>
        <w:numPr>
          <w:ilvl w:val="0"/>
          <w:numId w:val="73"/>
        </w:numPr>
        <w:suppressLineNumbers/>
        <w:tabs>
          <w:tab w:val="left" w:pos="426"/>
          <w:tab w:val="left" w:pos="709"/>
          <w:tab w:val="left" w:pos="1134"/>
        </w:tabs>
        <w:suppressAutoHyphens/>
        <w:ind w:left="0" w:firstLine="0"/>
        <w:contextualSpacing/>
        <w:jc w:val="both"/>
        <w:rPr>
          <w:szCs w:val="22"/>
        </w:rPr>
      </w:pPr>
      <w:r w:rsidRPr="00F50BC4">
        <w:rPr>
          <w:szCs w:val="22"/>
        </w:rPr>
        <w:t>Уведомить по электронной почте</w:t>
      </w:r>
      <w:r>
        <w:rPr>
          <w:szCs w:val="22"/>
        </w:rPr>
        <w:t xml:space="preserve"> </w:t>
      </w:r>
      <w:r w:rsidRPr="00F50BC4">
        <w:rPr>
          <w:szCs w:val="22"/>
        </w:rPr>
        <w:t>___________</w:t>
      </w:r>
      <w:r w:rsidRPr="00F50BC4">
        <w:rPr>
          <w:szCs w:val="22"/>
          <w:vertAlign w:val="superscript"/>
        </w:rPr>
        <w:footnoteReference w:id="35"/>
      </w:r>
      <w:r w:rsidRPr="00F50BC4">
        <w:rPr>
          <w:szCs w:val="22"/>
        </w:rPr>
        <w:t xml:space="preserve"> представителя Заказчика о дате и времени прибытия в НИУ ВШЭ представителей </w:t>
      </w:r>
      <w:r>
        <w:rPr>
          <w:szCs w:val="22"/>
        </w:rPr>
        <w:t>Исполнителя.</w:t>
      </w:r>
    </w:p>
    <w:p w:rsidR="000B6EED" w:rsidRDefault="000B6EED" w:rsidP="000B6EED">
      <w:pPr>
        <w:widowControl w:val="0"/>
        <w:suppressLineNumbers/>
        <w:tabs>
          <w:tab w:val="left" w:pos="426"/>
          <w:tab w:val="left" w:pos="709"/>
          <w:tab w:val="left" w:pos="1134"/>
        </w:tabs>
        <w:suppressAutoHyphens/>
        <w:contextualSpacing/>
        <w:jc w:val="both"/>
        <w:rPr>
          <w:szCs w:val="22"/>
        </w:rPr>
      </w:pPr>
      <w:r w:rsidRPr="00B127D0">
        <w:rPr>
          <w:szCs w:val="22"/>
        </w:rPr>
        <w:t xml:space="preserve">Все лица со стороны </w:t>
      </w:r>
      <w:r>
        <w:rPr>
          <w:szCs w:val="22"/>
        </w:rPr>
        <w:t>Исполнителя</w:t>
      </w:r>
      <w:r w:rsidRPr="00B127D0">
        <w:rPr>
          <w:szCs w:val="22"/>
        </w:rPr>
        <w:t>, присутствующие на территории НИУ ВШЭ, должны иметь при себе паспорт или иной документ, удостоверяющий личность,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0B6EED" w:rsidRPr="00861894" w:rsidRDefault="000B6EED" w:rsidP="000B6EED">
      <w:pPr>
        <w:widowControl w:val="0"/>
        <w:numPr>
          <w:ilvl w:val="1"/>
          <w:numId w:val="81"/>
        </w:numPr>
        <w:tabs>
          <w:tab w:val="left" w:pos="567"/>
        </w:tabs>
        <w:ind w:left="0" w:firstLine="0"/>
        <w:contextualSpacing/>
        <w:jc w:val="both"/>
        <w:rPr>
          <w:rFonts w:eastAsia="Calibri"/>
          <w:lang w:eastAsia="en-US"/>
        </w:rPr>
      </w:pPr>
      <w:r>
        <w:rPr>
          <w:rFonts w:eastAsia="Calibri"/>
          <w:lang w:eastAsia="en-US"/>
        </w:rPr>
        <w:t>Исполнитель</w:t>
      </w:r>
      <w:r w:rsidRPr="00861894">
        <w:rPr>
          <w:rFonts w:eastAsia="Calibri"/>
          <w:lang w:eastAsia="en-US"/>
        </w:rPr>
        <w:t xml:space="preserve"> в порядке статьи 431.2 Гражданского кодекса Российской Федерации заверяет Заказчика о том, что:</w:t>
      </w:r>
    </w:p>
    <w:p w:rsidR="000B6EED" w:rsidRPr="00861894" w:rsidRDefault="000B6EED" w:rsidP="000B6EED">
      <w:pPr>
        <w:widowControl w:val="0"/>
        <w:numPr>
          <w:ilvl w:val="2"/>
          <w:numId w:val="81"/>
        </w:numPr>
        <w:tabs>
          <w:tab w:val="left" w:pos="567"/>
          <w:tab w:val="left" w:pos="1134"/>
        </w:tabs>
        <w:ind w:left="0" w:firstLine="0"/>
        <w:contextualSpacing/>
        <w:jc w:val="both"/>
        <w:rPr>
          <w:rFonts w:eastAsia="Calibri"/>
          <w:lang w:eastAsia="en-US"/>
        </w:rPr>
      </w:pPr>
      <w:r w:rsidRPr="00861894">
        <w:rPr>
          <w:rFonts w:eastAsia="Calibri"/>
          <w:lang w:eastAsia="en-US"/>
        </w:rPr>
        <w:t>он обладает необходимой право-</w:t>
      </w:r>
      <w:r>
        <w:rPr>
          <w:rFonts w:eastAsia="Calibri"/>
          <w:lang w:eastAsia="en-US"/>
        </w:rPr>
        <w:t xml:space="preserve"> </w:t>
      </w:r>
      <w:r w:rsidRPr="00861894">
        <w:rPr>
          <w:rFonts w:eastAsia="Calibri"/>
          <w:lang w:eastAsia="en-US"/>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0B6EED" w:rsidRPr="00861894" w:rsidRDefault="000B6EED" w:rsidP="000B6EED">
      <w:pPr>
        <w:widowControl w:val="0"/>
        <w:numPr>
          <w:ilvl w:val="2"/>
          <w:numId w:val="81"/>
        </w:numPr>
        <w:tabs>
          <w:tab w:val="left" w:pos="567"/>
          <w:tab w:val="left" w:pos="1134"/>
        </w:tabs>
        <w:ind w:left="0" w:firstLine="0"/>
        <w:contextualSpacing/>
        <w:jc w:val="both"/>
        <w:rPr>
          <w:rFonts w:eastAsia="Calibri"/>
          <w:lang w:eastAsia="en-US"/>
        </w:rPr>
      </w:pPr>
      <w:r w:rsidRPr="00861894">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0B6EED" w:rsidRPr="00861894" w:rsidRDefault="000B6EED" w:rsidP="000B6EED">
      <w:pPr>
        <w:widowControl w:val="0"/>
        <w:numPr>
          <w:ilvl w:val="2"/>
          <w:numId w:val="81"/>
        </w:numPr>
        <w:tabs>
          <w:tab w:val="left" w:pos="567"/>
          <w:tab w:val="left" w:pos="1134"/>
        </w:tabs>
        <w:ind w:left="0" w:firstLine="0"/>
        <w:contextualSpacing/>
        <w:jc w:val="both"/>
        <w:rPr>
          <w:rFonts w:eastAsia="Calibri"/>
          <w:lang w:eastAsia="en-US"/>
        </w:rPr>
      </w:pPr>
      <w:r w:rsidRPr="00861894">
        <w:rPr>
          <w:rFonts w:eastAsia="Calibri"/>
          <w:lang w:eastAsia="en-US"/>
        </w:rPr>
        <w:lastRenderedPageBreak/>
        <w:t xml:space="preserve">он является добросовестным налогоплательщиком, не </w:t>
      </w:r>
      <w:proofErr w:type="gramStart"/>
      <w:r w:rsidRPr="00861894">
        <w:rPr>
          <w:rFonts w:eastAsia="Calibri"/>
          <w:lang w:eastAsia="en-US"/>
        </w:rPr>
        <w:t>осуществляет и не</w:t>
      </w:r>
      <w:proofErr w:type="gramEnd"/>
      <w:r w:rsidRPr="00861894">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0B6EED" w:rsidRPr="00861894" w:rsidRDefault="000B6EED" w:rsidP="000B6EED">
      <w:pPr>
        <w:widowControl w:val="0"/>
        <w:numPr>
          <w:ilvl w:val="2"/>
          <w:numId w:val="81"/>
        </w:numPr>
        <w:tabs>
          <w:tab w:val="left" w:pos="567"/>
          <w:tab w:val="left" w:pos="1134"/>
        </w:tabs>
        <w:ind w:left="0" w:firstLine="0"/>
        <w:contextualSpacing/>
        <w:jc w:val="both"/>
        <w:rPr>
          <w:rFonts w:eastAsia="Calibri"/>
          <w:lang w:eastAsia="en-US"/>
        </w:rPr>
      </w:pPr>
      <w:r w:rsidRPr="00861894">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0B6EED" w:rsidRPr="00861894" w:rsidRDefault="000B6EED" w:rsidP="000B6EED">
      <w:pPr>
        <w:widowControl w:val="0"/>
        <w:numPr>
          <w:ilvl w:val="1"/>
          <w:numId w:val="81"/>
        </w:numPr>
        <w:tabs>
          <w:tab w:val="left" w:pos="567"/>
        </w:tabs>
        <w:ind w:left="0" w:firstLine="0"/>
        <w:contextualSpacing/>
        <w:jc w:val="both"/>
        <w:rPr>
          <w:rFonts w:eastAsia="Calibri"/>
          <w:lang w:eastAsia="en-US"/>
        </w:rPr>
      </w:pPr>
      <w:bookmarkStart w:id="43" w:name="_Ref509501192"/>
      <w:r>
        <w:rPr>
          <w:rFonts w:eastAsia="Calibri"/>
          <w:lang w:eastAsia="en-US"/>
        </w:rPr>
        <w:t>Исполнитель</w:t>
      </w:r>
      <w:r w:rsidRPr="00861894">
        <w:rPr>
          <w:rFonts w:eastAsia="Calibri"/>
          <w:lang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r w:rsidRPr="00AA11B4">
        <w:rPr>
          <w:rFonts w:eastAsia="Calibri"/>
          <w:u w:val="single"/>
          <w:lang w:eastAsia="en-US"/>
        </w:rPr>
        <w:t>https://legal.hse.ru/assurances</w:t>
      </w:r>
      <w:r w:rsidRPr="00AA11B4">
        <w:rPr>
          <w:rFonts w:eastAsia="Calibri"/>
          <w:lang w:eastAsia="en-US"/>
        </w:rPr>
        <w:t>.</w:t>
      </w:r>
      <w:r w:rsidRPr="00861894">
        <w:rPr>
          <w:rFonts w:eastAsia="Calibri"/>
          <w:lang w:eastAsia="en-US"/>
        </w:rPr>
        <w:t xml:space="preserve"> </w:t>
      </w:r>
      <w:r>
        <w:rPr>
          <w:rFonts w:eastAsia="Calibri"/>
          <w:lang w:eastAsia="en-US"/>
        </w:rPr>
        <w:t>Исполнитель</w:t>
      </w:r>
      <w:r w:rsidRPr="00861894">
        <w:rPr>
          <w:rFonts w:eastAsia="Calibri"/>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43"/>
    </w:p>
    <w:p w:rsidR="000B6EED" w:rsidRPr="00861894" w:rsidRDefault="000B6EED" w:rsidP="000B6EED">
      <w:pPr>
        <w:widowControl w:val="0"/>
        <w:numPr>
          <w:ilvl w:val="1"/>
          <w:numId w:val="81"/>
        </w:numPr>
        <w:tabs>
          <w:tab w:val="left" w:pos="567"/>
        </w:tabs>
        <w:ind w:left="0" w:firstLine="0"/>
        <w:contextualSpacing/>
        <w:jc w:val="both"/>
        <w:rPr>
          <w:rFonts w:eastAsia="Calibri"/>
        </w:rPr>
      </w:pPr>
      <w:bookmarkStart w:id="44" w:name="_Ref509501196"/>
      <w:proofErr w:type="gramStart"/>
      <w:r w:rsidRPr="00861894">
        <w:rPr>
          <w:rFonts w:eastAsia="Calibri"/>
          <w:lang w:eastAsia="en-US"/>
        </w:rPr>
        <w:t xml:space="preserve">При недостоверности заверений об обстоятельствах, изложенных в пунктах 5.2 и 5.3 Договора, а равно при ненадлежащем исполнении </w:t>
      </w:r>
      <w:r>
        <w:rPr>
          <w:rFonts w:eastAsia="Calibri"/>
          <w:lang w:eastAsia="en-US"/>
        </w:rPr>
        <w:t>Исполнителем</w:t>
      </w:r>
      <w:r w:rsidRPr="00861894">
        <w:rPr>
          <w:rFonts w:eastAsia="Calibri"/>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Pr>
          <w:rFonts w:eastAsia="Calibri"/>
          <w:lang w:eastAsia="en-US"/>
        </w:rPr>
        <w:t>Исполнитель</w:t>
      </w:r>
      <w:r w:rsidRPr="00861894">
        <w:rPr>
          <w:rFonts w:eastAsia="Calibri"/>
          <w:lang w:eastAsia="en-US"/>
        </w:rPr>
        <w:t xml:space="preserve"> обязан в полном объеме возместить Заказчику убытки, причиненные недостоверностью таких заверений</w:t>
      </w:r>
      <w:r w:rsidRPr="00861894">
        <w:rPr>
          <w:rFonts w:eastAsia="Calibri"/>
          <w:i/>
          <w:lang w:eastAsia="en-US"/>
        </w:rPr>
        <w:t xml:space="preserve">, </w:t>
      </w:r>
      <w:r w:rsidRPr="00861894">
        <w:rPr>
          <w:rFonts w:eastAsia="Calibri"/>
          <w:lang w:eastAsia="en-US"/>
        </w:rPr>
        <w:t>в том числе компенсировать Заказчику</w:t>
      </w:r>
      <w:proofErr w:type="gramEnd"/>
      <w:r w:rsidRPr="00861894">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44"/>
    </w:p>
    <w:p w:rsidR="000B6EED" w:rsidRDefault="000B6EED" w:rsidP="000B6EED">
      <w:pPr>
        <w:pStyle w:val="1b"/>
        <w:tabs>
          <w:tab w:val="left" w:pos="0"/>
          <w:tab w:val="left" w:pos="426"/>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5.5. </w:t>
      </w:r>
      <w:r w:rsidRPr="00861894">
        <w:rPr>
          <w:rFonts w:ascii="Times New Roman" w:hAnsi="Times New Roman"/>
          <w:sz w:val="24"/>
          <w:szCs w:val="24"/>
        </w:rPr>
        <w:t xml:space="preserve">Указанные в пункте 5.4 Договора убытки, в том числе расходы, подлежат уплате </w:t>
      </w:r>
      <w:r>
        <w:rPr>
          <w:rFonts w:ascii="Times New Roman" w:hAnsi="Times New Roman"/>
          <w:sz w:val="24"/>
          <w:szCs w:val="24"/>
        </w:rPr>
        <w:t>Исполнителем</w:t>
      </w:r>
      <w:r w:rsidRPr="00861894">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0B6EED" w:rsidRPr="00DA5788" w:rsidRDefault="000B6EED" w:rsidP="000B6EED">
      <w:pPr>
        <w:widowControl w:val="0"/>
        <w:tabs>
          <w:tab w:val="left" w:pos="567"/>
        </w:tabs>
        <w:contextualSpacing/>
        <w:jc w:val="both"/>
        <w:rPr>
          <w:rFonts w:eastAsia="Calibri"/>
          <w:lang w:eastAsia="en-US"/>
        </w:rPr>
      </w:pPr>
      <w:r>
        <w:rPr>
          <w:rFonts w:eastAsia="Calibri"/>
          <w:lang w:eastAsia="en-US"/>
        </w:rPr>
        <w:t xml:space="preserve">5.6. </w:t>
      </w:r>
      <w:r w:rsidRPr="00DA5788">
        <w:rPr>
          <w:rFonts w:eastAsia="Calibri"/>
          <w:lang w:eastAsia="en-US"/>
        </w:rPr>
        <w:t>Исполнитель вправе:</w:t>
      </w:r>
    </w:p>
    <w:p w:rsidR="000B6EED" w:rsidRDefault="000B6EED" w:rsidP="000B6EED">
      <w:pPr>
        <w:widowControl w:val="0"/>
        <w:suppressLineNumbers/>
        <w:tabs>
          <w:tab w:val="left" w:pos="426"/>
          <w:tab w:val="left" w:pos="709"/>
          <w:tab w:val="left" w:pos="1134"/>
        </w:tabs>
        <w:suppressAutoHyphens/>
        <w:contextualSpacing/>
        <w:jc w:val="both"/>
        <w:rPr>
          <w:szCs w:val="22"/>
        </w:rPr>
      </w:pPr>
      <w:r>
        <w:rPr>
          <w:szCs w:val="22"/>
        </w:rPr>
        <w:t>5.6.1.Получать от Заказчика любую информацию, необходимую для исполнения своих обязательств по настоящему Договору;</w:t>
      </w:r>
    </w:p>
    <w:p w:rsidR="000B6EED" w:rsidRDefault="000B6EED" w:rsidP="000B6EED">
      <w:pPr>
        <w:widowControl w:val="0"/>
        <w:suppressLineNumbers/>
        <w:tabs>
          <w:tab w:val="left" w:pos="426"/>
          <w:tab w:val="left" w:pos="709"/>
          <w:tab w:val="left" w:pos="1134"/>
        </w:tabs>
        <w:suppressAutoHyphens/>
        <w:contextualSpacing/>
        <w:jc w:val="both"/>
        <w:rPr>
          <w:szCs w:val="22"/>
        </w:rPr>
      </w:pPr>
      <w:r>
        <w:rPr>
          <w:szCs w:val="22"/>
        </w:rPr>
        <w:t>5.6.2. Самостоятельно определять методы выполнения работ в рамках настоящего Договора;</w:t>
      </w:r>
    </w:p>
    <w:p w:rsidR="000B6EED" w:rsidRDefault="000B6EED" w:rsidP="000B6EED">
      <w:pPr>
        <w:widowControl w:val="0"/>
        <w:tabs>
          <w:tab w:val="left" w:pos="567"/>
        </w:tabs>
        <w:contextualSpacing/>
        <w:jc w:val="both"/>
        <w:rPr>
          <w:rFonts w:eastAsia="Calibri"/>
          <w:lang w:eastAsia="en-US"/>
        </w:rPr>
      </w:pPr>
      <w:r>
        <w:rPr>
          <w:rFonts w:eastAsia="Calibri"/>
          <w:lang w:eastAsia="en-US"/>
        </w:rPr>
        <w:t xml:space="preserve">5.7. </w:t>
      </w:r>
      <w:r w:rsidRPr="00EA678E">
        <w:rPr>
          <w:rFonts w:eastAsia="Calibri"/>
          <w:lang w:eastAsia="en-US"/>
        </w:rPr>
        <w:t>Заказчик обязуется:</w:t>
      </w:r>
    </w:p>
    <w:p w:rsidR="000B6EED" w:rsidRPr="00EA678E" w:rsidRDefault="000B6EED" w:rsidP="000B6EED">
      <w:pPr>
        <w:widowControl w:val="0"/>
        <w:tabs>
          <w:tab w:val="left" w:pos="567"/>
        </w:tabs>
        <w:contextualSpacing/>
        <w:jc w:val="both"/>
        <w:rPr>
          <w:rFonts w:eastAsia="Calibri"/>
          <w:lang w:eastAsia="en-US"/>
        </w:rPr>
      </w:pPr>
      <w:r>
        <w:rPr>
          <w:szCs w:val="22"/>
        </w:rPr>
        <w:t>5.7.1. Оплатить исполненные обязательства Исполнителя в соответствии с условиями настоящего Договора.</w:t>
      </w:r>
    </w:p>
    <w:p w:rsidR="000B6EED" w:rsidRPr="008F49FD" w:rsidRDefault="000B6EED" w:rsidP="000B6EED">
      <w:pPr>
        <w:widowControl w:val="0"/>
        <w:tabs>
          <w:tab w:val="left" w:pos="567"/>
        </w:tabs>
        <w:contextualSpacing/>
        <w:jc w:val="both"/>
        <w:rPr>
          <w:rFonts w:eastAsia="Calibri"/>
          <w:lang w:eastAsia="en-US"/>
        </w:rPr>
      </w:pPr>
      <w:r>
        <w:rPr>
          <w:szCs w:val="22"/>
        </w:rPr>
        <w:t>5.7.2. Подписать своевременно акты сдачи-приемки работ и товарную накладную.</w:t>
      </w:r>
    </w:p>
    <w:p w:rsidR="000B6EED" w:rsidRDefault="000B6EED" w:rsidP="000B6EED">
      <w:pPr>
        <w:widowControl w:val="0"/>
        <w:suppressLineNumbers/>
        <w:tabs>
          <w:tab w:val="left" w:pos="0"/>
          <w:tab w:val="left" w:pos="709"/>
          <w:tab w:val="left" w:pos="993"/>
        </w:tabs>
        <w:suppressAutoHyphens/>
        <w:contextualSpacing/>
        <w:jc w:val="both"/>
        <w:rPr>
          <w:szCs w:val="22"/>
        </w:rPr>
      </w:pPr>
      <w:r>
        <w:rPr>
          <w:szCs w:val="22"/>
        </w:rPr>
        <w:t>5.8.1. Заказчик вправе:</w:t>
      </w:r>
    </w:p>
    <w:p w:rsidR="000B6EED" w:rsidRDefault="000B6EED" w:rsidP="000B6EED">
      <w:pPr>
        <w:widowControl w:val="0"/>
        <w:suppressLineNumbers/>
        <w:tabs>
          <w:tab w:val="left" w:pos="426"/>
          <w:tab w:val="left" w:pos="709"/>
          <w:tab w:val="left" w:pos="1134"/>
        </w:tabs>
        <w:suppressAutoHyphens/>
        <w:contextualSpacing/>
        <w:jc w:val="both"/>
        <w:rPr>
          <w:szCs w:val="22"/>
        </w:rPr>
      </w:pPr>
      <w:r>
        <w:rPr>
          <w:szCs w:val="22"/>
        </w:rPr>
        <w:t>5.8.2. Проверять ход и качество выполнения работ Исполнителем в период действия настоящего Договора, не вмешиваясь в его деятельность.</w:t>
      </w:r>
    </w:p>
    <w:p w:rsidR="000B6EED" w:rsidRDefault="000B6EED" w:rsidP="000B6EED">
      <w:pPr>
        <w:widowControl w:val="0"/>
        <w:suppressLineNumbers/>
        <w:tabs>
          <w:tab w:val="left" w:pos="426"/>
          <w:tab w:val="left" w:pos="1134"/>
        </w:tabs>
        <w:suppressAutoHyphens/>
        <w:contextualSpacing/>
        <w:jc w:val="both"/>
        <w:rPr>
          <w:szCs w:val="22"/>
        </w:rPr>
      </w:pPr>
    </w:p>
    <w:p w:rsidR="000B6EE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Pr>
          <w:b/>
          <w:bCs/>
          <w:szCs w:val="22"/>
        </w:rPr>
        <w:t>ОТВЕТСТВЕННОСТЬ СТОРОН</w:t>
      </w:r>
    </w:p>
    <w:p w:rsidR="000B6EED" w:rsidRDefault="000B6EED" w:rsidP="000B6EED">
      <w:pPr>
        <w:widowControl w:val="0"/>
        <w:numPr>
          <w:ilvl w:val="0"/>
          <w:numId w:val="78"/>
        </w:numPr>
        <w:suppressLineNumbers/>
        <w:tabs>
          <w:tab w:val="left" w:pos="426"/>
          <w:tab w:val="left" w:pos="993"/>
        </w:tabs>
        <w:suppressAutoHyphens/>
        <w:ind w:left="0" w:firstLine="0"/>
        <w:contextualSpacing/>
        <w:jc w:val="both"/>
        <w:rPr>
          <w:szCs w:val="22"/>
        </w:rPr>
      </w:pPr>
      <w:r>
        <w:rPr>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0B6EED" w:rsidRDefault="000B6EED" w:rsidP="000B6EED">
      <w:pPr>
        <w:widowControl w:val="0"/>
        <w:numPr>
          <w:ilvl w:val="0"/>
          <w:numId w:val="78"/>
        </w:numPr>
        <w:suppressLineNumbers/>
        <w:tabs>
          <w:tab w:val="left" w:pos="426"/>
          <w:tab w:val="left" w:pos="993"/>
        </w:tabs>
        <w:suppressAutoHyphens/>
        <w:ind w:left="0" w:firstLine="0"/>
        <w:contextualSpacing/>
        <w:jc w:val="both"/>
        <w:rPr>
          <w:szCs w:val="22"/>
        </w:rPr>
      </w:pPr>
      <w:r>
        <w:rPr>
          <w:szCs w:val="22"/>
        </w:rPr>
        <w:t>За нарушение срока выполнения работ и/или поставки Товара, монтажа Товара и/или устранения выявленных недостатков, Заказчик имеет право начислить Исполнителю неустойку в размере 0,1% (ноль целых одна десятая процента) от общей цены Договора за каждый день просрочки.</w:t>
      </w:r>
    </w:p>
    <w:p w:rsidR="000B6EED" w:rsidRPr="00747D6B" w:rsidRDefault="000B6EED" w:rsidP="000B6EED">
      <w:pPr>
        <w:widowControl w:val="0"/>
        <w:numPr>
          <w:ilvl w:val="0"/>
          <w:numId w:val="78"/>
        </w:numPr>
        <w:suppressLineNumbers/>
        <w:tabs>
          <w:tab w:val="left" w:pos="0"/>
        </w:tabs>
        <w:suppressAutoHyphens/>
        <w:ind w:left="0" w:hanging="11"/>
        <w:contextualSpacing/>
        <w:jc w:val="both"/>
        <w:rPr>
          <w:szCs w:val="22"/>
        </w:rPr>
      </w:pPr>
      <w:r>
        <w:rPr>
          <w:szCs w:val="22"/>
        </w:rPr>
        <w:t xml:space="preserve">В случае существенного нарушения Исполнителем требований к </w:t>
      </w:r>
      <w:r w:rsidRPr="00A8593F">
        <w:rPr>
          <w:szCs w:val="22"/>
        </w:rPr>
        <w:t>качеств</w:t>
      </w:r>
      <w:r w:rsidRPr="00926E58">
        <w:rPr>
          <w:szCs w:val="22"/>
        </w:rPr>
        <w:t xml:space="preserve">у </w:t>
      </w:r>
      <w:r>
        <w:rPr>
          <w:szCs w:val="22"/>
        </w:rPr>
        <w:t>Товара, установленных законом и/или Договором, Заказчик вправе потребовать уплаты Исполнителем штрафа в размере 10% (десяти процентов) от общей цены Договора, а также возмещения убытков, причиненных Исполнителем Заказчику вследствие ненадлежащего исполнения Договора.</w:t>
      </w:r>
    </w:p>
    <w:p w:rsidR="000B6EED" w:rsidRDefault="000B6EED" w:rsidP="000B6EED">
      <w:pPr>
        <w:widowControl w:val="0"/>
        <w:numPr>
          <w:ilvl w:val="0"/>
          <w:numId w:val="78"/>
        </w:numPr>
        <w:suppressLineNumbers/>
        <w:tabs>
          <w:tab w:val="left" w:pos="426"/>
          <w:tab w:val="left" w:pos="993"/>
        </w:tabs>
        <w:suppressAutoHyphens/>
        <w:ind w:left="0" w:firstLine="0"/>
        <w:contextualSpacing/>
        <w:jc w:val="both"/>
        <w:rPr>
          <w:szCs w:val="22"/>
        </w:rPr>
      </w:pPr>
      <w:r>
        <w:rPr>
          <w:szCs w:val="22"/>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0B6EED" w:rsidRDefault="000B6EED" w:rsidP="000B6EED">
      <w:pPr>
        <w:widowControl w:val="0"/>
        <w:numPr>
          <w:ilvl w:val="0"/>
          <w:numId w:val="78"/>
        </w:numPr>
        <w:suppressLineNumbers/>
        <w:tabs>
          <w:tab w:val="left" w:pos="426"/>
          <w:tab w:val="left" w:pos="993"/>
        </w:tabs>
        <w:suppressAutoHyphens/>
        <w:autoSpaceDE w:val="0"/>
        <w:autoSpaceDN w:val="0"/>
        <w:adjustRightInd w:val="0"/>
        <w:ind w:left="0" w:firstLine="0"/>
        <w:contextualSpacing/>
        <w:jc w:val="both"/>
        <w:rPr>
          <w:szCs w:val="22"/>
        </w:rPr>
      </w:pPr>
      <w:r>
        <w:rPr>
          <w:szCs w:val="22"/>
        </w:rPr>
        <w:t>В случае существенного нарушения Исполнителем условий настоящего Договора  Заказчик вправе инициировать расторжение настоящего Договора.</w:t>
      </w:r>
    </w:p>
    <w:p w:rsidR="000B6EED" w:rsidRDefault="000B6EED" w:rsidP="000B6EED">
      <w:pPr>
        <w:widowControl w:val="0"/>
        <w:suppressLineNumbers/>
        <w:tabs>
          <w:tab w:val="left" w:pos="426"/>
          <w:tab w:val="left" w:pos="993"/>
        </w:tabs>
        <w:suppressAutoHyphens/>
        <w:autoSpaceDE w:val="0"/>
        <w:autoSpaceDN w:val="0"/>
        <w:adjustRightInd w:val="0"/>
        <w:contextualSpacing/>
        <w:jc w:val="both"/>
        <w:rPr>
          <w:szCs w:val="22"/>
        </w:rPr>
      </w:pPr>
    </w:p>
    <w:p w:rsidR="000B6EED" w:rsidRPr="000D64AD" w:rsidRDefault="000B6EED" w:rsidP="000B6EED">
      <w:pPr>
        <w:widowControl w:val="0"/>
        <w:numPr>
          <w:ilvl w:val="0"/>
          <w:numId w:val="69"/>
        </w:numPr>
        <w:suppressLineNumbers/>
        <w:tabs>
          <w:tab w:val="left" w:pos="284"/>
          <w:tab w:val="left" w:pos="426"/>
        </w:tabs>
        <w:suppressAutoHyphens/>
        <w:ind w:left="0" w:firstLine="0"/>
        <w:contextualSpacing/>
        <w:jc w:val="center"/>
        <w:rPr>
          <w:szCs w:val="22"/>
        </w:rPr>
      </w:pPr>
      <w:r w:rsidRPr="000D64AD">
        <w:rPr>
          <w:b/>
          <w:bCs/>
          <w:szCs w:val="22"/>
        </w:rPr>
        <w:t>ПОРЯДОК РАССМОТРЕНИЯ СПОРОВ</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rPr>
          <w:szCs w:val="22"/>
        </w:rPr>
        <w:lastRenderedPageBreak/>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rPr>
          <w:szCs w:val="22"/>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0B6EED" w:rsidRPr="000D64AD" w:rsidRDefault="000B6EED" w:rsidP="000B6EED">
      <w:pPr>
        <w:widowControl w:val="0"/>
        <w:suppressLineNumbers/>
        <w:tabs>
          <w:tab w:val="left" w:pos="426"/>
        </w:tabs>
        <w:suppressAutoHyphens/>
        <w:rPr>
          <w:b/>
          <w:bCs/>
          <w:szCs w:val="22"/>
        </w:rPr>
      </w:pPr>
    </w:p>
    <w:p w:rsidR="000B6EED" w:rsidRPr="000D64A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sidRPr="000D64AD">
        <w:rPr>
          <w:b/>
          <w:bCs/>
          <w:szCs w:val="22"/>
        </w:rPr>
        <w:t>ОБСТОЯТЕЛЬСТВА НЕПРЕОДОЛИМОЙ СИЛЫ</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rPr>
          <w:szCs w:val="22"/>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rPr>
          <w:szCs w:val="22"/>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и прекращении соответственно. </w:t>
      </w:r>
    </w:p>
    <w:p w:rsidR="000B6EED" w:rsidRPr="000D64AD" w:rsidRDefault="000B6EED" w:rsidP="000B6EED">
      <w:pPr>
        <w:widowControl w:val="0"/>
        <w:suppressLineNumbers/>
        <w:tabs>
          <w:tab w:val="left" w:pos="426"/>
          <w:tab w:val="left" w:pos="993"/>
        </w:tabs>
        <w:suppressAutoHyphens/>
        <w:contextualSpacing/>
        <w:jc w:val="both"/>
      </w:pPr>
      <w:r w:rsidRPr="000D64AD">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t>8.4. Если обстоятельство непреодолимой силы непосредственно повлияло на исполнение обязатель</w:t>
      </w:r>
      <w:proofErr w:type="gramStart"/>
      <w:r w:rsidRPr="000D64AD">
        <w:t>ств в ср</w:t>
      </w:r>
      <w:proofErr w:type="gramEnd"/>
      <w:r w:rsidRPr="000D64AD">
        <w:t>ок, установленный в настоящем Договоре, срок исполнения обязательств отодвигается соразмерно времени действия соответствующего обстоятельства,</w:t>
      </w:r>
      <w:r w:rsidRPr="000D64AD">
        <w:rPr>
          <w:sz w:val="23"/>
          <w:szCs w:val="23"/>
        </w:rPr>
        <w:t xml:space="preserve"> </w:t>
      </w:r>
      <w:r w:rsidRPr="000D64AD">
        <w:t xml:space="preserve">но не более чем на 3 (три) месяца. </w:t>
      </w:r>
    </w:p>
    <w:p w:rsidR="000B6EED" w:rsidRPr="000D64AD" w:rsidRDefault="000B6EED" w:rsidP="000B6EED">
      <w:pPr>
        <w:widowControl w:val="0"/>
        <w:suppressLineNumbers/>
        <w:tabs>
          <w:tab w:val="left" w:pos="426"/>
          <w:tab w:val="left" w:pos="993"/>
        </w:tabs>
        <w:suppressAutoHyphens/>
        <w:contextualSpacing/>
        <w:jc w:val="both"/>
      </w:pPr>
      <w:r w:rsidRPr="000D64AD">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0B6EED" w:rsidRPr="000D64AD" w:rsidRDefault="000B6EED" w:rsidP="000B6EED">
      <w:pPr>
        <w:widowControl w:val="0"/>
        <w:suppressLineNumbers/>
        <w:tabs>
          <w:tab w:val="left" w:pos="426"/>
          <w:tab w:val="left" w:pos="993"/>
        </w:tabs>
        <w:suppressAutoHyphens/>
        <w:contextualSpacing/>
        <w:jc w:val="both"/>
      </w:pPr>
      <w:r w:rsidRPr="000D64AD">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B6EED" w:rsidRPr="000D64AD" w:rsidRDefault="000B6EED" w:rsidP="000B6EED">
      <w:pPr>
        <w:widowControl w:val="0"/>
        <w:suppressLineNumbers/>
        <w:tabs>
          <w:tab w:val="left" w:pos="426"/>
        </w:tabs>
        <w:suppressAutoHyphens/>
        <w:jc w:val="both"/>
        <w:rPr>
          <w:szCs w:val="22"/>
        </w:rPr>
      </w:pPr>
    </w:p>
    <w:p w:rsidR="000B6EED" w:rsidRPr="000D64AD" w:rsidRDefault="000B6EED" w:rsidP="000B6EED">
      <w:pPr>
        <w:widowControl w:val="0"/>
        <w:numPr>
          <w:ilvl w:val="0"/>
          <w:numId w:val="69"/>
        </w:numPr>
        <w:suppressLineNumbers/>
        <w:tabs>
          <w:tab w:val="left" w:pos="284"/>
          <w:tab w:val="left" w:pos="426"/>
        </w:tabs>
        <w:suppressAutoHyphens/>
        <w:ind w:left="0" w:firstLine="0"/>
        <w:contextualSpacing/>
        <w:jc w:val="center"/>
        <w:rPr>
          <w:b/>
          <w:bCs/>
          <w:szCs w:val="22"/>
        </w:rPr>
      </w:pPr>
      <w:r w:rsidRPr="000D64AD">
        <w:rPr>
          <w:b/>
          <w:bCs/>
          <w:szCs w:val="22"/>
        </w:rPr>
        <w:t>СРОК  ДЕЙСТВИЯ ДОГОВОРА</w:t>
      </w:r>
    </w:p>
    <w:p w:rsidR="000B6EED" w:rsidRPr="000D64AD" w:rsidRDefault="000B6EED" w:rsidP="000B6EED">
      <w:pPr>
        <w:widowControl w:val="0"/>
        <w:suppressLineNumbers/>
        <w:tabs>
          <w:tab w:val="left" w:pos="426"/>
          <w:tab w:val="left" w:pos="993"/>
        </w:tabs>
        <w:suppressAutoHyphens/>
        <w:contextualSpacing/>
        <w:jc w:val="both"/>
        <w:rPr>
          <w:szCs w:val="22"/>
        </w:rPr>
      </w:pPr>
      <w:r w:rsidRPr="000D64AD">
        <w:rPr>
          <w:szCs w:val="22"/>
        </w:rPr>
        <w:t>9.1. Договор вступает в силу с момента его подписания Сторонами и действует до исполнения Сторонами принятых на себя обязательств в полном объеме.</w:t>
      </w:r>
    </w:p>
    <w:p w:rsidR="000B6EED" w:rsidRPr="000D64AD" w:rsidRDefault="000B6EED" w:rsidP="000B6EED">
      <w:pPr>
        <w:widowControl w:val="0"/>
        <w:suppressLineNumbers/>
        <w:tabs>
          <w:tab w:val="left" w:pos="426"/>
          <w:tab w:val="left" w:pos="993"/>
        </w:tabs>
        <w:suppressAutoHyphens/>
        <w:autoSpaceDE w:val="0"/>
        <w:autoSpaceDN w:val="0"/>
        <w:adjustRightInd w:val="0"/>
        <w:contextualSpacing/>
        <w:jc w:val="both"/>
      </w:pPr>
      <w:r w:rsidRPr="000D64AD">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B6EED" w:rsidRPr="000D64AD" w:rsidRDefault="000B6EED" w:rsidP="000B6EED">
      <w:pPr>
        <w:widowControl w:val="0"/>
        <w:suppressLineNumbers/>
        <w:tabs>
          <w:tab w:val="left" w:pos="426"/>
        </w:tabs>
        <w:suppressAutoHyphens/>
        <w:contextualSpacing/>
        <w:jc w:val="both"/>
        <w:rPr>
          <w:szCs w:val="22"/>
        </w:rPr>
      </w:pPr>
    </w:p>
    <w:p w:rsidR="000B6EED" w:rsidRPr="000D64AD" w:rsidRDefault="000B6EED" w:rsidP="000B6EED">
      <w:pPr>
        <w:widowControl w:val="0"/>
        <w:numPr>
          <w:ilvl w:val="0"/>
          <w:numId w:val="69"/>
        </w:numPr>
        <w:suppressLineNumbers/>
        <w:tabs>
          <w:tab w:val="left" w:pos="426"/>
        </w:tabs>
        <w:suppressAutoHyphens/>
        <w:ind w:left="0" w:firstLine="0"/>
        <w:contextualSpacing/>
        <w:jc w:val="center"/>
        <w:rPr>
          <w:b/>
          <w:bCs/>
          <w:szCs w:val="22"/>
          <w:lang w:val="en-US"/>
        </w:rPr>
      </w:pPr>
      <w:r w:rsidRPr="000D64AD">
        <w:rPr>
          <w:b/>
          <w:bCs/>
          <w:szCs w:val="22"/>
        </w:rPr>
        <w:t>ЗАКЛЮЧИТЕЛЬНЫЕ ПОЛОЖЕНИЯ</w:t>
      </w:r>
    </w:p>
    <w:p w:rsidR="000B6EED" w:rsidRPr="000D64AD" w:rsidRDefault="000B6EED" w:rsidP="000B6EED">
      <w:pPr>
        <w:widowControl w:val="0"/>
        <w:suppressLineNumbers/>
        <w:tabs>
          <w:tab w:val="left" w:pos="426"/>
          <w:tab w:val="left" w:pos="709"/>
          <w:tab w:val="left" w:pos="1134"/>
        </w:tabs>
        <w:suppressAutoHyphens/>
        <w:contextualSpacing/>
        <w:jc w:val="both"/>
      </w:pPr>
      <w:r w:rsidRPr="000D64AD">
        <w:t xml:space="preserve">10.1. Настоящий </w:t>
      </w:r>
      <w:r w:rsidRPr="000D64AD">
        <w:rPr>
          <w:spacing w:val="-4"/>
        </w:rPr>
        <w:t>Договор</w:t>
      </w:r>
      <w:r w:rsidRPr="000D64AD">
        <w:t xml:space="preserve"> составлен в двух экземплярах, имеющих одинаковую юридическую силу, по одному экземпляру для каждой из Сторон.</w:t>
      </w:r>
    </w:p>
    <w:p w:rsidR="000B6EED" w:rsidRPr="000D64AD" w:rsidRDefault="000B6EED" w:rsidP="000B6EED">
      <w:pPr>
        <w:widowControl w:val="0"/>
        <w:suppressLineNumbers/>
        <w:tabs>
          <w:tab w:val="left" w:pos="426"/>
          <w:tab w:val="left" w:pos="709"/>
          <w:tab w:val="left" w:pos="1134"/>
        </w:tabs>
        <w:suppressAutoHyphens/>
        <w:contextualSpacing/>
        <w:jc w:val="both"/>
      </w:pPr>
      <w:r w:rsidRPr="000D64AD">
        <w:t xml:space="preserve">10.2. Ни одна из Сторон не вправе передавать свои обязательства по настоящему </w:t>
      </w:r>
      <w:r w:rsidRPr="000D64AD">
        <w:rPr>
          <w:spacing w:val="-4"/>
        </w:rPr>
        <w:t>Договор</w:t>
      </w:r>
      <w:r w:rsidRPr="000D64AD">
        <w:t>у третьим лицам без письменного согласия на то другой Стороны.</w:t>
      </w:r>
    </w:p>
    <w:p w:rsidR="000B6EED" w:rsidRPr="000D64AD" w:rsidRDefault="000B6EED" w:rsidP="000B6EED">
      <w:pPr>
        <w:widowControl w:val="0"/>
        <w:suppressLineNumbers/>
        <w:tabs>
          <w:tab w:val="left" w:pos="426"/>
          <w:tab w:val="left" w:pos="709"/>
          <w:tab w:val="left" w:pos="1134"/>
        </w:tabs>
        <w:suppressAutoHyphens/>
        <w:contextualSpacing/>
        <w:jc w:val="both"/>
      </w:pPr>
      <w:r w:rsidRPr="000D64AD">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0B6EED" w:rsidRPr="000D64AD" w:rsidRDefault="000B6EED" w:rsidP="000B6EED">
      <w:pPr>
        <w:widowControl w:val="0"/>
        <w:suppressLineNumbers/>
        <w:tabs>
          <w:tab w:val="left" w:pos="426"/>
          <w:tab w:val="left" w:pos="709"/>
          <w:tab w:val="left" w:pos="1134"/>
        </w:tabs>
        <w:suppressAutoHyphens/>
        <w:contextualSpacing/>
        <w:jc w:val="both"/>
      </w:pPr>
      <w:r w:rsidRPr="000D64AD">
        <w:t xml:space="preserve">10.4. При исполнении Договора изменение его условий допускается по соглашению Сторон:  </w:t>
      </w:r>
    </w:p>
    <w:p w:rsidR="000B6EED" w:rsidRPr="000D64AD" w:rsidRDefault="000B6EED" w:rsidP="000B6EED">
      <w:pPr>
        <w:widowControl w:val="0"/>
        <w:numPr>
          <w:ilvl w:val="0"/>
          <w:numId w:val="76"/>
        </w:numPr>
        <w:suppressLineNumbers/>
        <w:tabs>
          <w:tab w:val="left" w:pos="284"/>
          <w:tab w:val="left" w:pos="426"/>
          <w:tab w:val="left" w:pos="851"/>
          <w:tab w:val="left" w:pos="1134"/>
        </w:tabs>
        <w:suppressAutoHyphens/>
        <w:ind w:left="0" w:firstLine="0"/>
        <w:contextualSpacing/>
        <w:jc w:val="both"/>
      </w:pPr>
      <w:r w:rsidRPr="000D64AD">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0B6EED" w:rsidRPr="000D64AD" w:rsidRDefault="000B6EED" w:rsidP="000B6EED">
      <w:pPr>
        <w:tabs>
          <w:tab w:val="left" w:pos="0"/>
          <w:tab w:val="left" w:pos="284"/>
          <w:tab w:val="left" w:pos="426"/>
          <w:tab w:val="left" w:pos="851"/>
        </w:tabs>
        <w:contextualSpacing/>
        <w:jc w:val="both"/>
      </w:pPr>
      <w:proofErr w:type="gramStart"/>
      <w:r w:rsidRPr="000D64AD">
        <w:lastRenderedPageBreak/>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Товара/объема Работ, изменением цены за единицу Товара/единицу Работ, при условии, что устранение таких ошибок не влечет за собой изменение существенных условий Договора;</w:t>
      </w:r>
      <w:proofErr w:type="gramEnd"/>
    </w:p>
    <w:p w:rsidR="000B6EED" w:rsidRPr="000D64AD" w:rsidRDefault="000B6EED" w:rsidP="000B6EED">
      <w:pPr>
        <w:tabs>
          <w:tab w:val="left" w:pos="0"/>
          <w:tab w:val="left" w:pos="284"/>
          <w:tab w:val="left" w:pos="426"/>
          <w:tab w:val="left" w:pos="851"/>
        </w:tabs>
        <w:contextualSpacing/>
        <w:jc w:val="both"/>
      </w:pPr>
      <w:r w:rsidRPr="000D64AD">
        <w:t>в) в случае выполнения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0B6EED" w:rsidRPr="000D64AD" w:rsidRDefault="000B6EED" w:rsidP="000B6EED">
      <w:pPr>
        <w:tabs>
          <w:tab w:val="left" w:pos="0"/>
          <w:tab w:val="left" w:pos="284"/>
          <w:tab w:val="left" w:pos="426"/>
          <w:tab w:val="left" w:pos="851"/>
        </w:tabs>
        <w:contextualSpacing/>
        <w:jc w:val="both"/>
      </w:pPr>
      <w:proofErr w:type="gramStart"/>
      <w:r w:rsidRPr="000D64AD">
        <w:t>г) в случае выполнения работ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выполнение работ,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0B6EED" w:rsidRPr="000D64AD" w:rsidRDefault="000B6EED" w:rsidP="000B6EED">
      <w:pPr>
        <w:widowControl w:val="0"/>
        <w:suppressLineNumbers/>
        <w:tabs>
          <w:tab w:val="left" w:pos="284"/>
          <w:tab w:val="left" w:pos="426"/>
          <w:tab w:val="left" w:pos="851"/>
        </w:tabs>
        <w:suppressAutoHyphens/>
        <w:contextualSpacing/>
        <w:jc w:val="both"/>
      </w:pPr>
      <w:r w:rsidRPr="000D64AD">
        <w:t xml:space="preserve">д) в иных случаях и в порядке, предусмотренных настоящим Договором, локальными актами Заказчика. </w:t>
      </w:r>
    </w:p>
    <w:p w:rsidR="000B6EED" w:rsidRPr="000D64AD" w:rsidRDefault="000B6EED" w:rsidP="000B6EED">
      <w:pPr>
        <w:widowControl w:val="0"/>
        <w:suppressLineNumbers/>
        <w:tabs>
          <w:tab w:val="left" w:pos="426"/>
        </w:tabs>
        <w:suppressAutoHyphens/>
        <w:jc w:val="both"/>
      </w:pPr>
      <w:r w:rsidRPr="000D64AD">
        <w:t xml:space="preserve">10.4.1.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0B6EED" w:rsidRPr="000D64AD" w:rsidRDefault="000B6EED" w:rsidP="000B6EED">
      <w:pPr>
        <w:widowControl w:val="0"/>
        <w:suppressLineNumbers/>
        <w:tabs>
          <w:tab w:val="left" w:pos="426"/>
          <w:tab w:val="left" w:pos="567"/>
          <w:tab w:val="left" w:pos="709"/>
          <w:tab w:val="left" w:pos="1134"/>
          <w:tab w:val="left" w:pos="1701"/>
        </w:tabs>
        <w:suppressAutoHyphens/>
        <w:contextualSpacing/>
        <w:jc w:val="both"/>
      </w:pPr>
      <w:r w:rsidRPr="000D64AD">
        <w:t>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0B6EED" w:rsidRPr="000D64AD" w:rsidRDefault="000B6EED" w:rsidP="000B6EED">
      <w:pPr>
        <w:widowControl w:val="0"/>
        <w:suppressLineNumbers/>
        <w:tabs>
          <w:tab w:val="left" w:pos="426"/>
          <w:tab w:val="left" w:pos="567"/>
          <w:tab w:val="left" w:pos="709"/>
          <w:tab w:val="left" w:pos="1134"/>
          <w:tab w:val="left" w:pos="1701"/>
        </w:tabs>
        <w:suppressAutoHyphens/>
        <w:contextualSpacing/>
        <w:jc w:val="both"/>
      </w:pPr>
      <w:r w:rsidRPr="000D64AD">
        <w:t xml:space="preserve">10.6. Все сообщения, предупреждения, уведомления и заявления Сторон в ходе исполнения настоящего </w:t>
      </w:r>
      <w:r w:rsidRPr="000D64AD">
        <w:rPr>
          <w:spacing w:val="-4"/>
        </w:rPr>
        <w:t>Договор</w:t>
      </w:r>
      <w:r w:rsidRPr="000D64AD">
        <w:t>а направляются в письменной форме по средствам факсимильной связи или электронной почты, с последующим направлением оригинала по запросу Стороны-адресата, либо почтой, заказным письмом с уведомлением. При этом Сторона – отправитель должна удостовериться в получении Стороной – адресатом направленного сообщения, предупреждения или заявления.</w:t>
      </w:r>
    </w:p>
    <w:p w:rsidR="000B6EED" w:rsidRPr="000D64AD" w:rsidRDefault="000B6EED" w:rsidP="000B6EED">
      <w:pPr>
        <w:widowControl w:val="0"/>
        <w:suppressLineNumbers/>
        <w:tabs>
          <w:tab w:val="left" w:pos="426"/>
          <w:tab w:val="left" w:pos="567"/>
          <w:tab w:val="left" w:pos="709"/>
          <w:tab w:val="left" w:pos="1134"/>
          <w:tab w:val="left" w:pos="1701"/>
        </w:tabs>
        <w:suppressAutoHyphens/>
        <w:contextualSpacing/>
        <w:jc w:val="both"/>
      </w:pPr>
      <w:r w:rsidRPr="000D64AD">
        <w:t xml:space="preserve">10.7. К </w:t>
      </w:r>
      <w:r w:rsidRPr="000D64AD">
        <w:rPr>
          <w:spacing w:val="-4"/>
        </w:rPr>
        <w:t>Договор</w:t>
      </w:r>
      <w:r w:rsidRPr="000D64AD">
        <w:t>у прилагаются:</w:t>
      </w:r>
    </w:p>
    <w:p w:rsidR="000B6EED" w:rsidRPr="000D64AD" w:rsidRDefault="000B6EED" w:rsidP="000B6EED">
      <w:pPr>
        <w:widowControl w:val="0"/>
        <w:suppressLineNumbers/>
        <w:tabs>
          <w:tab w:val="left" w:pos="426"/>
          <w:tab w:val="left" w:pos="567"/>
          <w:tab w:val="left" w:pos="709"/>
          <w:tab w:val="left" w:pos="1134"/>
        </w:tabs>
        <w:suppressAutoHyphens/>
        <w:jc w:val="both"/>
        <w:rPr>
          <w:iCs/>
        </w:rPr>
      </w:pPr>
      <w:r w:rsidRPr="000D64AD">
        <w:rPr>
          <w:iCs/>
        </w:rPr>
        <w:t>Приложение</w:t>
      </w:r>
      <w:proofErr w:type="gramStart"/>
      <w:r w:rsidRPr="000D64AD">
        <w:rPr>
          <w:iCs/>
        </w:rPr>
        <w:t xml:space="preserve"> А</w:t>
      </w:r>
      <w:proofErr w:type="gramEnd"/>
      <w:r w:rsidRPr="000D64AD">
        <w:rPr>
          <w:iCs/>
        </w:rPr>
        <w:t xml:space="preserve"> (Техническое задание);</w:t>
      </w:r>
    </w:p>
    <w:p w:rsidR="000B6EED" w:rsidRPr="000D64AD" w:rsidRDefault="000B6EED" w:rsidP="000B6EED">
      <w:pPr>
        <w:widowControl w:val="0"/>
        <w:suppressLineNumbers/>
        <w:tabs>
          <w:tab w:val="left" w:pos="426"/>
          <w:tab w:val="left" w:pos="567"/>
          <w:tab w:val="left" w:pos="709"/>
          <w:tab w:val="left" w:pos="1134"/>
        </w:tabs>
        <w:suppressAutoHyphens/>
        <w:jc w:val="both"/>
      </w:pPr>
      <w:r w:rsidRPr="000D64AD">
        <w:rPr>
          <w:iCs/>
        </w:rPr>
        <w:t>Приложение</w:t>
      </w:r>
      <w:proofErr w:type="gramStart"/>
      <w:r w:rsidRPr="000D64AD">
        <w:rPr>
          <w:iCs/>
        </w:rPr>
        <w:t xml:space="preserve"> Б</w:t>
      </w:r>
      <w:proofErr w:type="gramEnd"/>
      <w:r w:rsidRPr="000D64AD">
        <w:rPr>
          <w:iCs/>
        </w:rPr>
        <w:t xml:space="preserve"> (Таблица цен).</w:t>
      </w:r>
    </w:p>
    <w:p w:rsidR="000B6EED" w:rsidRPr="000D64AD" w:rsidRDefault="000B6EED" w:rsidP="000B6EED">
      <w:pPr>
        <w:widowControl w:val="0"/>
        <w:suppressLineNumbers/>
        <w:tabs>
          <w:tab w:val="left" w:pos="426"/>
        </w:tabs>
        <w:suppressAutoHyphens/>
        <w:jc w:val="both"/>
        <w:rPr>
          <w:szCs w:val="22"/>
        </w:rPr>
      </w:pPr>
    </w:p>
    <w:p w:rsidR="000B6EED" w:rsidRPr="000D64AD" w:rsidRDefault="000B6EED" w:rsidP="000B6EED">
      <w:pPr>
        <w:numPr>
          <w:ilvl w:val="0"/>
          <w:numId w:val="82"/>
        </w:numPr>
        <w:tabs>
          <w:tab w:val="left" w:pos="0"/>
          <w:tab w:val="left" w:pos="426"/>
        </w:tabs>
        <w:ind w:left="0" w:firstLine="0"/>
        <w:contextualSpacing/>
        <w:jc w:val="center"/>
        <w:rPr>
          <w:b/>
          <w:lang w:val="x-none" w:eastAsia="x-none"/>
        </w:rPr>
      </w:pPr>
      <w:r w:rsidRPr="000D64AD">
        <w:rPr>
          <w:b/>
          <w:lang w:val="x-none" w:eastAsia="x-none"/>
        </w:rPr>
        <w:t>БАНКОВСКИЕ РЕКВИЗИТЫ И АДРЕСА СТОРОН</w:t>
      </w:r>
    </w:p>
    <w:p w:rsidR="000B6EED" w:rsidRPr="000D64AD" w:rsidRDefault="000B6EED" w:rsidP="000B6EED">
      <w:pPr>
        <w:numPr>
          <w:ilvl w:val="1"/>
          <w:numId w:val="82"/>
        </w:numPr>
        <w:tabs>
          <w:tab w:val="left" w:pos="0"/>
          <w:tab w:val="left" w:pos="426"/>
          <w:tab w:val="left" w:pos="709"/>
        </w:tabs>
        <w:ind w:left="0" w:firstLine="0"/>
        <w:contextualSpacing/>
        <w:jc w:val="both"/>
        <w:rPr>
          <w:lang w:val="x-none" w:eastAsia="x-none"/>
        </w:rPr>
      </w:pPr>
      <w:r w:rsidRPr="000D64AD">
        <w:rPr>
          <w:lang w:val="x-none" w:eastAsia="x-none"/>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p>
    <w:p w:rsidR="000B6EED" w:rsidRPr="000D64AD" w:rsidRDefault="000B6EED" w:rsidP="000B6EED">
      <w:pPr>
        <w:tabs>
          <w:tab w:val="left" w:pos="1134"/>
        </w:tabs>
        <w:jc w:val="both"/>
      </w:pPr>
    </w:p>
    <w:tbl>
      <w:tblPr>
        <w:tblW w:w="5000" w:type="pct"/>
        <w:tblLook w:val="0000" w:firstRow="0" w:lastRow="0" w:firstColumn="0" w:lastColumn="0" w:noHBand="0" w:noVBand="0"/>
      </w:tblPr>
      <w:tblGrid>
        <w:gridCol w:w="5192"/>
        <w:gridCol w:w="5230"/>
      </w:tblGrid>
      <w:tr w:rsidR="000B6EED" w:rsidRPr="000D64AD" w:rsidTr="006F01FF">
        <w:trPr>
          <w:trHeight w:val="80"/>
        </w:trPr>
        <w:tc>
          <w:tcPr>
            <w:tcW w:w="2491" w:type="pct"/>
          </w:tcPr>
          <w:p w:rsidR="000B6EED" w:rsidRPr="000D64AD" w:rsidRDefault="000B6EED" w:rsidP="006F01FF">
            <w:pPr>
              <w:suppressAutoHyphens/>
              <w:jc w:val="both"/>
              <w:rPr>
                <w:b/>
              </w:rPr>
            </w:pPr>
            <w:r w:rsidRPr="000D64AD">
              <w:rPr>
                <w:b/>
              </w:rPr>
              <w:t>Исполнитель:</w:t>
            </w:r>
          </w:p>
          <w:p w:rsidR="000B6EED" w:rsidRPr="000D64AD" w:rsidRDefault="000B6EED" w:rsidP="006F01FF">
            <w:pPr>
              <w:suppressAutoHyphens/>
              <w:jc w:val="both"/>
            </w:pPr>
            <w:r w:rsidRPr="000D64AD">
              <w:t>__________________</w:t>
            </w:r>
          </w:p>
          <w:p w:rsidR="000B6EED" w:rsidRPr="000D64AD" w:rsidRDefault="000B6EED" w:rsidP="006F01FF">
            <w:pPr>
              <w:suppressAutoHyphens/>
              <w:jc w:val="both"/>
            </w:pPr>
          </w:p>
          <w:p w:rsidR="000B6EED" w:rsidRPr="000D64AD" w:rsidRDefault="000B6EED" w:rsidP="006F01FF">
            <w:pPr>
              <w:suppressAutoHyphens/>
              <w:jc w:val="both"/>
            </w:pPr>
          </w:p>
          <w:p w:rsidR="000B6EED" w:rsidRPr="000D64AD" w:rsidRDefault="000B6EED" w:rsidP="006F01FF">
            <w:pPr>
              <w:suppressAutoHyphens/>
              <w:jc w:val="both"/>
            </w:pPr>
          </w:p>
          <w:p w:rsidR="000B6EED" w:rsidRPr="000D64AD" w:rsidRDefault="000B6EED" w:rsidP="006F01FF">
            <w:pPr>
              <w:suppressAutoHyphens/>
              <w:jc w:val="both"/>
            </w:pPr>
          </w:p>
          <w:p w:rsidR="000B6EED" w:rsidRPr="000D64AD" w:rsidRDefault="000B6EED" w:rsidP="006F01FF">
            <w:pPr>
              <w:suppressLineNumbers/>
              <w:suppressAutoHyphens/>
              <w:contextualSpacing/>
            </w:pPr>
          </w:p>
          <w:p w:rsidR="000B6EED" w:rsidRPr="000D64AD" w:rsidRDefault="000B6EED" w:rsidP="006F01FF">
            <w:pPr>
              <w:suppressLineNumbers/>
              <w:suppressAutoHyphens/>
              <w:contextualSpacing/>
            </w:pPr>
          </w:p>
          <w:p w:rsidR="000B6EED" w:rsidRPr="000D64AD" w:rsidRDefault="000B6EED" w:rsidP="006F01FF">
            <w:pPr>
              <w:suppressLineNumbers/>
              <w:suppressAutoHyphens/>
              <w:contextualSpacing/>
            </w:pPr>
            <w:r w:rsidRPr="000D64AD">
              <w:t>Место нахождения: _____________</w:t>
            </w:r>
          </w:p>
          <w:p w:rsidR="000B6EED" w:rsidRPr="000D64AD" w:rsidRDefault="000B6EED" w:rsidP="006F01FF">
            <w:pPr>
              <w:suppressLineNumbers/>
              <w:suppressAutoHyphens/>
              <w:contextualSpacing/>
            </w:pPr>
            <w:r w:rsidRPr="000D64AD">
              <w:t>___________________.</w:t>
            </w:r>
          </w:p>
          <w:p w:rsidR="000B6EED" w:rsidRPr="000D64AD" w:rsidRDefault="000B6EED" w:rsidP="006F01FF">
            <w:pPr>
              <w:suppressLineNumbers/>
              <w:suppressAutoHyphens/>
              <w:contextualSpacing/>
            </w:pPr>
            <w:r w:rsidRPr="000D64AD">
              <w:t>Почтовый адрес: _____________</w:t>
            </w:r>
          </w:p>
          <w:p w:rsidR="000B6EED" w:rsidRPr="000D64AD" w:rsidRDefault="000B6EED" w:rsidP="006F01FF">
            <w:pPr>
              <w:suppressLineNumbers/>
              <w:suppressAutoHyphens/>
              <w:contextualSpacing/>
            </w:pPr>
            <w:r w:rsidRPr="000D64AD">
              <w:t>_________________.</w:t>
            </w:r>
          </w:p>
          <w:p w:rsidR="000B6EED" w:rsidRPr="000D64AD" w:rsidRDefault="000B6EED" w:rsidP="006F01FF">
            <w:pPr>
              <w:suppressLineNumbers/>
              <w:suppressAutoHyphens/>
              <w:contextualSpacing/>
            </w:pPr>
            <w:r w:rsidRPr="000D64AD">
              <w:t xml:space="preserve">ИНН _____________  </w:t>
            </w:r>
          </w:p>
          <w:p w:rsidR="000B6EED" w:rsidRPr="000D64AD" w:rsidRDefault="000B6EED" w:rsidP="006F01FF">
            <w:pPr>
              <w:suppressLineNumbers/>
              <w:suppressAutoHyphens/>
              <w:contextualSpacing/>
            </w:pPr>
            <w:r w:rsidRPr="000D64AD">
              <w:t>КПП ____________</w:t>
            </w:r>
          </w:p>
          <w:p w:rsidR="000B6EED" w:rsidRPr="000D64AD" w:rsidRDefault="000B6EED" w:rsidP="006F01FF">
            <w:pPr>
              <w:suppressLineNumbers/>
              <w:suppressAutoHyphens/>
              <w:contextualSpacing/>
            </w:pPr>
            <w:r w:rsidRPr="000D64AD">
              <w:lastRenderedPageBreak/>
              <w:t xml:space="preserve">ОГРН ________________  </w:t>
            </w:r>
          </w:p>
          <w:p w:rsidR="000B6EED" w:rsidRPr="000D64AD" w:rsidRDefault="000B6EED" w:rsidP="006F01FF">
            <w:pPr>
              <w:suppressLineNumbers/>
              <w:suppressAutoHyphens/>
              <w:contextualSpacing/>
            </w:pPr>
            <w:r w:rsidRPr="000D64AD">
              <w:t>Дата постановки на учет _________</w:t>
            </w:r>
          </w:p>
          <w:p w:rsidR="000B6EED" w:rsidRPr="000D64AD" w:rsidRDefault="000B6EED" w:rsidP="006F01FF">
            <w:pPr>
              <w:suppressLineNumbers/>
              <w:suppressAutoHyphens/>
              <w:contextualSpacing/>
            </w:pPr>
            <w:r w:rsidRPr="000D64AD">
              <w:t>ОКПО ___________ ОКТМО __________</w:t>
            </w:r>
          </w:p>
          <w:p w:rsidR="000B6EED" w:rsidRPr="000D64AD" w:rsidRDefault="000B6EED" w:rsidP="006F01FF">
            <w:pPr>
              <w:suppressLineNumbers/>
              <w:suppressAutoHyphens/>
              <w:contextualSpacing/>
            </w:pPr>
            <w:r w:rsidRPr="000D64AD">
              <w:t>ОКОПФ ___________</w:t>
            </w:r>
          </w:p>
          <w:p w:rsidR="000B6EED" w:rsidRPr="000D64AD" w:rsidRDefault="000B6EED" w:rsidP="006F01FF">
            <w:pPr>
              <w:suppressLineNumbers/>
              <w:suppressAutoHyphens/>
              <w:contextualSpacing/>
            </w:pPr>
            <w:proofErr w:type="gramStart"/>
            <w:r w:rsidRPr="000D64AD">
              <w:t>Р</w:t>
            </w:r>
            <w:proofErr w:type="gramEnd"/>
            <w:r w:rsidRPr="000D64AD">
              <w:t>/счет _______________________ в ________</w:t>
            </w:r>
          </w:p>
          <w:p w:rsidR="000B6EED" w:rsidRPr="000D64AD" w:rsidRDefault="000B6EED" w:rsidP="006F01FF">
            <w:pPr>
              <w:suppressLineNumbers/>
              <w:suppressAutoHyphens/>
              <w:contextualSpacing/>
            </w:pPr>
            <w:r w:rsidRPr="000D64AD">
              <w:t>___________________.</w:t>
            </w:r>
          </w:p>
          <w:p w:rsidR="000B6EED" w:rsidRPr="000D64AD" w:rsidRDefault="000B6EED" w:rsidP="006F01FF">
            <w:pPr>
              <w:suppressLineNumbers/>
              <w:suppressAutoHyphens/>
              <w:contextualSpacing/>
            </w:pPr>
            <w:proofErr w:type="gramStart"/>
            <w:r w:rsidRPr="000D64AD">
              <w:t>К</w:t>
            </w:r>
            <w:proofErr w:type="gramEnd"/>
            <w:r w:rsidRPr="000D64AD">
              <w:t>/счет _____________________.</w:t>
            </w:r>
          </w:p>
          <w:p w:rsidR="000B6EED" w:rsidRPr="000D64AD" w:rsidRDefault="000B6EED" w:rsidP="006F01FF">
            <w:pPr>
              <w:suppressLineNumbers/>
              <w:suppressAutoHyphens/>
              <w:contextualSpacing/>
            </w:pPr>
            <w:r w:rsidRPr="000D64AD">
              <w:t>БИК _______________.</w:t>
            </w:r>
          </w:p>
          <w:p w:rsidR="000B6EED" w:rsidRPr="000D64AD" w:rsidRDefault="000B6EED" w:rsidP="006F01FF">
            <w:pPr>
              <w:suppressLineNumbers/>
              <w:suppressAutoHyphens/>
              <w:contextualSpacing/>
            </w:pPr>
            <w:r w:rsidRPr="000D64AD">
              <w:t>Тел.: +7 (____) ______________.</w:t>
            </w:r>
          </w:p>
          <w:p w:rsidR="000B6EED" w:rsidRPr="000D64AD" w:rsidRDefault="000B6EED" w:rsidP="006F01FF">
            <w:pPr>
              <w:suppressLineNumbers/>
              <w:suppressAutoHyphens/>
              <w:contextualSpacing/>
            </w:pPr>
            <w:r w:rsidRPr="000D64AD">
              <w:t>Адрес электронной почты:__________</w:t>
            </w:r>
          </w:p>
          <w:p w:rsidR="000B6EED" w:rsidRPr="000D64AD" w:rsidRDefault="000B6EED" w:rsidP="006F01FF">
            <w:pPr>
              <w:suppressLineNumbers/>
              <w:suppressAutoHyphens/>
              <w:contextualSpacing/>
            </w:pPr>
            <w:r w:rsidRPr="000D64AD">
              <w:t>Контактное лицо:</w:t>
            </w:r>
          </w:p>
          <w:p w:rsidR="000B6EED" w:rsidRPr="000D64AD" w:rsidRDefault="000B6EED" w:rsidP="006F01FF">
            <w:pPr>
              <w:suppressLineNumbers/>
              <w:suppressAutoHyphens/>
              <w:contextualSpacing/>
              <w:rPr>
                <w:b/>
              </w:rPr>
            </w:pPr>
            <w:r w:rsidRPr="000D64AD">
              <w:rPr>
                <w:b/>
              </w:rPr>
              <w:t>_____________________________</w:t>
            </w:r>
          </w:p>
          <w:p w:rsidR="000B6EED" w:rsidRPr="000D64AD" w:rsidRDefault="000B6EED" w:rsidP="006F01FF">
            <w:pPr>
              <w:suppressLineNumbers/>
              <w:suppressAutoHyphens/>
              <w:contextualSpacing/>
              <w:rPr>
                <w:b/>
              </w:rPr>
            </w:pPr>
          </w:p>
          <w:p w:rsidR="000B6EED" w:rsidRPr="000D64AD" w:rsidRDefault="000B6EED" w:rsidP="006F01FF">
            <w:pPr>
              <w:suppressAutoHyphens/>
            </w:pPr>
            <w:r w:rsidRPr="000D64AD">
              <w:t xml:space="preserve">__________________ / </w:t>
            </w:r>
            <w:r w:rsidRPr="000D64AD">
              <w:rPr>
                <w:b/>
              </w:rPr>
              <w:t>________________</w:t>
            </w:r>
          </w:p>
          <w:p w:rsidR="000B6EED" w:rsidRPr="000D64AD" w:rsidRDefault="000B6EED" w:rsidP="006F01FF">
            <w:pPr>
              <w:widowControl w:val="0"/>
              <w:jc w:val="both"/>
              <w:rPr>
                <w:i/>
              </w:rPr>
            </w:pPr>
            <w:r w:rsidRPr="000D64AD">
              <w:rPr>
                <w:i/>
              </w:rPr>
              <w:t xml:space="preserve">             </w:t>
            </w:r>
            <w:proofErr w:type="spellStart"/>
            <w:r w:rsidRPr="000D64AD">
              <w:rPr>
                <w:i/>
              </w:rPr>
              <w:t>м.п</w:t>
            </w:r>
            <w:proofErr w:type="spellEnd"/>
            <w:r w:rsidRPr="000D64AD">
              <w:rPr>
                <w:i/>
              </w:rPr>
              <w:t>.</w:t>
            </w:r>
          </w:p>
        </w:tc>
        <w:tc>
          <w:tcPr>
            <w:tcW w:w="2509" w:type="pct"/>
          </w:tcPr>
          <w:p w:rsidR="000B6EED" w:rsidRPr="000D64AD" w:rsidRDefault="000B6EED" w:rsidP="006F01FF">
            <w:pPr>
              <w:keepNext/>
              <w:suppressLineNumbers/>
              <w:suppressAutoHyphens/>
              <w:contextualSpacing/>
              <w:jc w:val="both"/>
              <w:rPr>
                <w:b/>
              </w:rPr>
            </w:pPr>
            <w:r w:rsidRPr="000D64AD">
              <w:rPr>
                <w:b/>
              </w:rPr>
              <w:lastRenderedPageBreak/>
              <w:t>Заказчик:</w:t>
            </w:r>
          </w:p>
          <w:p w:rsidR="000B6EED" w:rsidRPr="000D64AD" w:rsidRDefault="000B6EED" w:rsidP="006F01FF">
            <w:pPr>
              <w:keepNext/>
              <w:suppressLineNumbers/>
              <w:contextualSpacing/>
            </w:pPr>
          </w:p>
          <w:p w:rsidR="000B6EED" w:rsidRPr="000D64AD" w:rsidRDefault="000B6EED" w:rsidP="006F01FF">
            <w:pPr>
              <w:keepNext/>
              <w:suppressLineNumbers/>
              <w:contextualSpacing/>
              <w:rPr>
                <w:b/>
              </w:rPr>
            </w:pPr>
            <w:r w:rsidRPr="000D64A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B6EED" w:rsidRPr="000D64AD" w:rsidRDefault="000B6EED" w:rsidP="006F01FF">
            <w:pPr>
              <w:keepNext/>
              <w:suppressLineNumbers/>
              <w:suppressAutoHyphens/>
              <w:contextualSpacing/>
              <w:jc w:val="both"/>
            </w:pPr>
          </w:p>
          <w:p w:rsidR="000B6EED" w:rsidRPr="000D64AD" w:rsidRDefault="000B6EED" w:rsidP="006F01FF">
            <w:pPr>
              <w:keepNext/>
              <w:suppressLineNumbers/>
              <w:suppressAutoHyphens/>
              <w:contextualSpacing/>
            </w:pPr>
            <w:r w:rsidRPr="000D64AD">
              <w:t xml:space="preserve">Место нахождения: 101000, г. Москва, </w:t>
            </w:r>
          </w:p>
          <w:p w:rsidR="000B6EED" w:rsidRPr="000D64AD" w:rsidRDefault="000B6EED" w:rsidP="006F01FF">
            <w:pPr>
              <w:keepNext/>
              <w:suppressLineNumbers/>
              <w:suppressAutoHyphens/>
              <w:contextualSpacing/>
            </w:pPr>
            <w:r w:rsidRPr="000D64AD">
              <w:t>ул. Мясницкая, д. 20</w:t>
            </w:r>
          </w:p>
          <w:p w:rsidR="000B6EED" w:rsidRPr="000D64AD" w:rsidRDefault="000B6EED" w:rsidP="006F01FF">
            <w:pPr>
              <w:keepNext/>
              <w:suppressLineNumbers/>
              <w:suppressAutoHyphens/>
              <w:contextualSpacing/>
            </w:pPr>
            <w:r w:rsidRPr="000D64AD">
              <w:t xml:space="preserve">ИНН 7714030726  </w:t>
            </w:r>
          </w:p>
          <w:p w:rsidR="000B6EED" w:rsidRPr="000D64AD" w:rsidRDefault="000B6EED" w:rsidP="006F01FF">
            <w:pPr>
              <w:keepNext/>
              <w:suppressLineNumbers/>
              <w:suppressAutoHyphens/>
              <w:contextualSpacing/>
            </w:pPr>
            <w:r w:rsidRPr="000D64AD">
              <w:t>КПП 770101001</w:t>
            </w:r>
          </w:p>
          <w:p w:rsidR="000B6EED" w:rsidRPr="000D64AD" w:rsidRDefault="000B6EED" w:rsidP="006F01FF">
            <w:pPr>
              <w:keepNext/>
              <w:suppressLineNumbers/>
              <w:suppressAutoHyphens/>
              <w:contextualSpacing/>
            </w:pPr>
            <w:r w:rsidRPr="000D64AD">
              <w:t>Национальный исследовательский университет «Высшая школа экономики»</w:t>
            </w:r>
          </w:p>
          <w:p w:rsidR="000B6EED" w:rsidRPr="000D64AD" w:rsidRDefault="000B6EED" w:rsidP="006F01FF">
            <w:pPr>
              <w:keepNext/>
              <w:suppressLineNumbers/>
              <w:suppressAutoHyphens/>
              <w:contextualSpacing/>
            </w:pPr>
            <w:r w:rsidRPr="000D64AD">
              <w:lastRenderedPageBreak/>
              <w:t>Банк ПАО Сбербанк г. Москва</w:t>
            </w:r>
          </w:p>
          <w:p w:rsidR="000B6EED" w:rsidRPr="000D64AD" w:rsidRDefault="000B6EED" w:rsidP="006F01FF">
            <w:pPr>
              <w:keepNext/>
              <w:suppressLineNumbers/>
              <w:suppressAutoHyphens/>
              <w:contextualSpacing/>
            </w:pPr>
            <w:proofErr w:type="gramStart"/>
            <w:r w:rsidRPr="000D64AD">
              <w:t>Р</w:t>
            </w:r>
            <w:proofErr w:type="gramEnd"/>
            <w:r w:rsidRPr="000D64AD">
              <w:t>/счет 40503810938184000003</w:t>
            </w:r>
          </w:p>
          <w:p w:rsidR="000B6EED" w:rsidRPr="000D64AD" w:rsidRDefault="000B6EED" w:rsidP="006F01FF">
            <w:pPr>
              <w:keepNext/>
              <w:suppressLineNumbers/>
              <w:suppressAutoHyphens/>
              <w:contextualSpacing/>
            </w:pPr>
            <w:proofErr w:type="gramStart"/>
            <w:r w:rsidRPr="000D64AD">
              <w:t>К</w:t>
            </w:r>
            <w:proofErr w:type="gramEnd"/>
            <w:r w:rsidRPr="000D64AD">
              <w:t>/счет 30101810400000000225</w:t>
            </w:r>
          </w:p>
          <w:p w:rsidR="000B6EED" w:rsidRPr="000D64AD" w:rsidRDefault="000B6EED" w:rsidP="006F01FF">
            <w:pPr>
              <w:keepNext/>
              <w:suppressLineNumbers/>
              <w:suppressAutoHyphens/>
              <w:contextualSpacing/>
              <w:jc w:val="both"/>
            </w:pPr>
            <w:r w:rsidRPr="000D64AD">
              <w:t xml:space="preserve">БИК 044525225  </w:t>
            </w:r>
          </w:p>
          <w:p w:rsidR="000B6EED" w:rsidRPr="000D64AD" w:rsidRDefault="000B6EED" w:rsidP="006F01FF">
            <w:pPr>
              <w:keepNext/>
              <w:suppressLineNumbers/>
              <w:suppressAutoHyphens/>
              <w:contextualSpacing/>
            </w:pPr>
            <w:r w:rsidRPr="000D64AD">
              <w:t>Тел.: +7 (____) ______________.</w:t>
            </w:r>
          </w:p>
          <w:p w:rsidR="000B6EED" w:rsidRPr="000D64AD" w:rsidRDefault="000B6EED" w:rsidP="006F01FF">
            <w:pPr>
              <w:keepNext/>
              <w:suppressLineNumbers/>
              <w:suppressAutoHyphens/>
              <w:contextualSpacing/>
            </w:pPr>
            <w:r w:rsidRPr="000D64AD">
              <w:t>Адрес электронной почты:__________</w:t>
            </w:r>
          </w:p>
          <w:p w:rsidR="000B6EED" w:rsidRPr="000D64AD" w:rsidRDefault="000B6EED" w:rsidP="006F01FF">
            <w:pPr>
              <w:keepNext/>
              <w:suppressLineNumbers/>
              <w:autoSpaceDE w:val="0"/>
              <w:autoSpaceDN w:val="0"/>
              <w:adjustRightInd w:val="0"/>
              <w:contextualSpacing/>
              <w:jc w:val="both"/>
            </w:pPr>
            <w:r w:rsidRPr="000D64AD">
              <w:t>Контактное лицо:</w:t>
            </w: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autoSpaceDE w:val="0"/>
              <w:autoSpaceDN w:val="0"/>
              <w:adjustRightInd w:val="0"/>
              <w:contextualSpacing/>
              <w:jc w:val="both"/>
            </w:pPr>
            <w:r w:rsidRPr="000D64AD">
              <w:t>_____________________</w:t>
            </w:r>
          </w:p>
          <w:p w:rsidR="000B6EED" w:rsidRPr="000D64AD" w:rsidRDefault="000B6EED" w:rsidP="006F01FF">
            <w:pPr>
              <w:keepNext/>
              <w:suppressLineNumbers/>
              <w:autoSpaceDE w:val="0"/>
              <w:autoSpaceDN w:val="0"/>
              <w:adjustRightInd w:val="0"/>
              <w:contextualSpacing/>
              <w:jc w:val="both"/>
            </w:pPr>
          </w:p>
          <w:p w:rsidR="000B6EED" w:rsidRPr="000D64AD" w:rsidRDefault="000B6EED" w:rsidP="006F01FF">
            <w:pPr>
              <w:keepNext/>
              <w:suppressLineNumbers/>
              <w:suppressAutoHyphens/>
              <w:contextualSpacing/>
              <w:jc w:val="both"/>
            </w:pPr>
            <w:r w:rsidRPr="000D64AD">
              <w:t>__________________ / _________________</w:t>
            </w:r>
          </w:p>
          <w:p w:rsidR="000B6EED" w:rsidRPr="000D64AD" w:rsidRDefault="000B6EED" w:rsidP="006F01FF">
            <w:pPr>
              <w:keepNext/>
              <w:suppressLineNumbers/>
              <w:suppressAutoHyphens/>
              <w:contextualSpacing/>
              <w:jc w:val="both"/>
            </w:pPr>
            <w:r w:rsidRPr="000D64AD">
              <w:t xml:space="preserve">                </w:t>
            </w:r>
            <w:proofErr w:type="spellStart"/>
            <w:r w:rsidRPr="000D64AD">
              <w:t>м.п</w:t>
            </w:r>
            <w:proofErr w:type="spellEnd"/>
            <w:r w:rsidRPr="000D64AD">
              <w:t>.</w:t>
            </w:r>
          </w:p>
        </w:tc>
      </w:tr>
    </w:tbl>
    <w:p w:rsidR="000B6EED" w:rsidRDefault="000B6EED" w:rsidP="000B6EED">
      <w:pPr>
        <w:keepNext/>
        <w:pageBreakBefore/>
        <w:suppressLineNumbers/>
        <w:tabs>
          <w:tab w:val="left" w:pos="426"/>
        </w:tabs>
        <w:suppressAutoHyphens/>
        <w:autoSpaceDE w:val="0"/>
        <w:autoSpaceDN w:val="0"/>
        <w:adjustRightInd w:val="0"/>
        <w:ind w:left="5954"/>
        <w:contextualSpacing/>
        <w:jc w:val="right"/>
        <w:rPr>
          <w:b/>
        </w:rPr>
      </w:pPr>
      <w:r>
        <w:rPr>
          <w:b/>
        </w:rPr>
        <w:lastRenderedPageBreak/>
        <w:t>Приложение</w:t>
      </w:r>
      <w:proofErr w:type="gramStart"/>
      <w:r>
        <w:rPr>
          <w:b/>
        </w:rPr>
        <w:t xml:space="preserve"> А</w:t>
      </w:r>
      <w:proofErr w:type="gramEnd"/>
    </w:p>
    <w:p w:rsidR="000B6EED" w:rsidRPr="00161696" w:rsidRDefault="000B6EED" w:rsidP="000B6EED">
      <w:pPr>
        <w:keepNext/>
        <w:suppressLineNumbers/>
        <w:tabs>
          <w:tab w:val="left" w:pos="426"/>
        </w:tabs>
        <w:suppressAutoHyphens/>
        <w:autoSpaceDE w:val="0"/>
        <w:autoSpaceDN w:val="0"/>
        <w:adjustRightInd w:val="0"/>
        <w:ind w:left="5954"/>
        <w:contextualSpacing/>
        <w:jc w:val="right"/>
        <w:rPr>
          <w:b/>
        </w:rPr>
      </w:pPr>
      <w:r w:rsidRPr="00161696">
        <w:rPr>
          <w:b/>
        </w:rPr>
        <w:t>к Договору № ___________</w:t>
      </w:r>
    </w:p>
    <w:p w:rsidR="000B6EED" w:rsidRPr="00161696" w:rsidRDefault="000B6EED" w:rsidP="000B6EED">
      <w:pPr>
        <w:keepNext/>
        <w:suppressLineNumbers/>
        <w:tabs>
          <w:tab w:val="left" w:pos="426"/>
        </w:tabs>
        <w:suppressAutoHyphens/>
        <w:ind w:left="5954"/>
        <w:contextualSpacing/>
        <w:jc w:val="right"/>
        <w:rPr>
          <w:b/>
          <w:bCs/>
        </w:rPr>
      </w:pPr>
      <w:r w:rsidRPr="00161696">
        <w:rPr>
          <w:b/>
          <w:bCs/>
        </w:rPr>
        <w:t>от «___» __________ 201</w:t>
      </w:r>
      <w:r>
        <w:rPr>
          <w:b/>
          <w:bCs/>
        </w:rPr>
        <w:t>8</w:t>
      </w:r>
      <w:r w:rsidRPr="00161696">
        <w:rPr>
          <w:b/>
          <w:bCs/>
        </w:rPr>
        <w:t xml:space="preserve"> г.</w:t>
      </w:r>
    </w:p>
    <w:p w:rsidR="000B6EED" w:rsidRDefault="000B6EED" w:rsidP="000B6EED">
      <w:pPr>
        <w:keepNext/>
        <w:suppressLineNumbers/>
        <w:tabs>
          <w:tab w:val="left" w:pos="426"/>
        </w:tabs>
        <w:suppressAutoHyphens/>
        <w:contextualSpacing/>
        <w:jc w:val="center"/>
        <w:rPr>
          <w:b/>
          <w:bCs/>
        </w:rPr>
      </w:pPr>
    </w:p>
    <w:p w:rsidR="000B6EED" w:rsidRDefault="000B6EED" w:rsidP="000B6EED">
      <w:pPr>
        <w:keepNext/>
        <w:suppressLineNumbers/>
        <w:tabs>
          <w:tab w:val="left" w:pos="0"/>
          <w:tab w:val="left" w:pos="426"/>
        </w:tabs>
        <w:suppressAutoHyphens/>
        <w:ind w:right="-23"/>
        <w:contextualSpacing/>
        <w:jc w:val="center"/>
        <w:rPr>
          <w:b/>
          <w:bCs/>
          <w:sz w:val="28"/>
          <w:szCs w:val="28"/>
        </w:rPr>
      </w:pPr>
      <w:r w:rsidRPr="007B15F5">
        <w:rPr>
          <w:b/>
          <w:bCs/>
          <w:sz w:val="28"/>
          <w:szCs w:val="28"/>
        </w:rPr>
        <w:t>ТЕХНИЧЕСКОЕ ЗАДАНИЕ</w:t>
      </w:r>
    </w:p>
    <w:p w:rsidR="000B6EED" w:rsidRDefault="000B6EED" w:rsidP="000B6EED">
      <w:pPr>
        <w:keepNext/>
        <w:suppressLineNumbers/>
        <w:tabs>
          <w:tab w:val="left" w:pos="0"/>
          <w:tab w:val="left" w:pos="426"/>
        </w:tabs>
        <w:suppressAutoHyphens/>
        <w:ind w:right="-23"/>
        <w:contextualSpacing/>
        <w:jc w:val="center"/>
        <w:rPr>
          <w:b/>
          <w:i/>
          <w:lang w:eastAsia="en-US"/>
        </w:rPr>
      </w:pPr>
    </w:p>
    <w:p w:rsidR="000B6EED" w:rsidRPr="0097157E" w:rsidRDefault="000B6EED" w:rsidP="000B6EED">
      <w:pPr>
        <w:keepNext/>
        <w:keepLines/>
        <w:numPr>
          <w:ilvl w:val="0"/>
          <w:numId w:val="85"/>
        </w:numPr>
        <w:suppressLineNumbers/>
        <w:tabs>
          <w:tab w:val="left" w:pos="284"/>
          <w:tab w:val="left" w:pos="426"/>
        </w:tabs>
        <w:suppressAutoHyphens/>
        <w:autoSpaceDE w:val="0"/>
        <w:autoSpaceDN w:val="0"/>
        <w:adjustRightInd w:val="0"/>
        <w:ind w:left="0" w:firstLine="0"/>
        <w:contextualSpacing/>
        <w:jc w:val="both"/>
      </w:pPr>
      <w:r w:rsidRPr="0097157E">
        <w:rPr>
          <w:b/>
        </w:rPr>
        <w:t>Требования, установленные Заказчиком, к качеству</w:t>
      </w:r>
      <w:r>
        <w:rPr>
          <w:b/>
        </w:rPr>
        <w:t xml:space="preserve"> выполнения работ по изготовлению Товара</w:t>
      </w:r>
      <w:r w:rsidRPr="0097157E">
        <w:rPr>
          <w:b/>
        </w:rPr>
        <w:t>, техническим характеристикам Товара, к функциональным характеристикам (потребительским свойствам) Товара, к количеству, размерам, упаковке Товара</w:t>
      </w:r>
      <w:r>
        <w:rPr>
          <w:b/>
        </w:rPr>
        <w:t>, к монтажу изготовленного Товара</w:t>
      </w:r>
      <w:r w:rsidRPr="002F3CB0">
        <w:t>:</w:t>
      </w:r>
    </w:p>
    <w:p w:rsidR="000B6EED" w:rsidRPr="00E72AB3" w:rsidRDefault="000B6EED" w:rsidP="000B6EED">
      <w:pPr>
        <w:pStyle w:val="Style5"/>
        <w:spacing w:line="240" w:lineRule="auto"/>
        <w:ind w:firstLine="0"/>
      </w:pPr>
      <w:r w:rsidRPr="00E72AB3">
        <w:t>Исполнитель должен выполнить работы по изготовлению</w:t>
      </w:r>
      <w:r>
        <w:t xml:space="preserve"> </w:t>
      </w:r>
      <w:r w:rsidRPr="00E72AB3">
        <w:t>(закупка материала, печать, резка, сборка, упаковка), поставке и монтажу элементов навигации в учебном комплексе НИУ ВШЭ, расположенном по адресу: г. Москва, Покровский бульвар, д.11 в соответствии с требованиями, указанными в Таблице 1:</w:t>
      </w:r>
    </w:p>
    <w:p w:rsidR="000B6EED" w:rsidRDefault="000B6EED" w:rsidP="000B6EED">
      <w:pPr>
        <w:pStyle w:val="Style5"/>
        <w:tabs>
          <w:tab w:val="left" w:pos="8089"/>
        </w:tabs>
        <w:spacing w:line="240" w:lineRule="auto"/>
        <w:ind w:firstLine="0"/>
      </w:pPr>
      <w:r>
        <w:tab/>
      </w:r>
      <w:r w:rsidRPr="0097157E">
        <w:rPr>
          <w:b/>
          <w:i/>
        </w:rPr>
        <w:t>Таблица 1</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7"/>
        <w:gridCol w:w="1450"/>
      </w:tblGrid>
      <w:tr w:rsidR="000B6EED" w:rsidRPr="00EA37B5" w:rsidTr="006F01FF">
        <w:trPr>
          <w:trHeight w:val="243"/>
        </w:trPr>
        <w:tc>
          <w:tcPr>
            <w:tcW w:w="4293" w:type="pct"/>
            <w:vAlign w:val="center"/>
          </w:tcPr>
          <w:p w:rsidR="000B6EED" w:rsidRPr="00EA37B5" w:rsidRDefault="000B6EED" w:rsidP="006F01FF">
            <w:pPr>
              <w:tabs>
                <w:tab w:val="left" w:pos="426"/>
              </w:tabs>
              <w:autoSpaceDE w:val="0"/>
              <w:autoSpaceDN w:val="0"/>
              <w:adjustRightInd w:val="0"/>
              <w:jc w:val="center"/>
              <w:rPr>
                <w:b/>
              </w:rPr>
            </w:pPr>
            <w:r w:rsidRPr="00C565D7">
              <w:rPr>
                <w:b/>
                <w:lang w:eastAsia="en-US"/>
              </w:rPr>
              <w:t xml:space="preserve">Наименование и </w:t>
            </w:r>
            <w:r w:rsidRPr="00C565D7">
              <w:rPr>
                <w:b/>
              </w:rPr>
              <w:t xml:space="preserve">характеристики </w:t>
            </w:r>
            <w:r>
              <w:rPr>
                <w:b/>
              </w:rPr>
              <w:t xml:space="preserve">изготавливаемого и поставляемого </w:t>
            </w:r>
            <w:r w:rsidRPr="00C565D7">
              <w:rPr>
                <w:b/>
              </w:rPr>
              <w:t>Товара</w:t>
            </w:r>
            <w:r>
              <w:rPr>
                <w:b/>
              </w:rPr>
              <w:t xml:space="preserve">, а также </w:t>
            </w:r>
            <w:r w:rsidRPr="00C565D7">
              <w:rPr>
                <w:b/>
              </w:rPr>
              <w:t xml:space="preserve">требования к </w:t>
            </w:r>
            <w:r>
              <w:rPr>
                <w:b/>
              </w:rPr>
              <w:t>монтажу</w:t>
            </w:r>
            <w:r w:rsidRPr="00C565D7">
              <w:rPr>
                <w:b/>
              </w:rPr>
              <w:t xml:space="preserve"> </w:t>
            </w:r>
            <w:r>
              <w:rPr>
                <w:b/>
              </w:rPr>
              <w:t xml:space="preserve">изготавливаемого и поставляемого </w:t>
            </w:r>
            <w:r w:rsidRPr="00C565D7">
              <w:rPr>
                <w:b/>
              </w:rPr>
              <w:t>Товара</w:t>
            </w:r>
          </w:p>
        </w:tc>
        <w:tc>
          <w:tcPr>
            <w:tcW w:w="707" w:type="pct"/>
            <w:vAlign w:val="center"/>
          </w:tcPr>
          <w:p w:rsidR="000B6EED" w:rsidRPr="00EA37B5" w:rsidRDefault="000B6EED" w:rsidP="006F01FF">
            <w:pPr>
              <w:tabs>
                <w:tab w:val="left" w:pos="426"/>
              </w:tabs>
              <w:autoSpaceDE w:val="0"/>
              <w:autoSpaceDN w:val="0"/>
              <w:adjustRightInd w:val="0"/>
              <w:jc w:val="center"/>
              <w:rPr>
                <w:b/>
              </w:rPr>
            </w:pPr>
            <w:r w:rsidRPr="00EA37B5">
              <w:rPr>
                <w:b/>
              </w:rPr>
              <w:t>Кол</w:t>
            </w:r>
            <w:r>
              <w:rPr>
                <w:b/>
              </w:rPr>
              <w:t>-</w:t>
            </w:r>
            <w:r w:rsidRPr="00EA37B5">
              <w:rPr>
                <w:b/>
              </w:rPr>
              <w:t>во</w:t>
            </w:r>
            <w:r>
              <w:rPr>
                <w:b/>
              </w:rPr>
              <w:t>,  шт.</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RPr="0018761A" w:rsidTr="006F01FF">
              <w:trPr>
                <w:trHeight w:val="250"/>
              </w:trPr>
              <w:tc>
                <w:tcPr>
                  <w:tcW w:w="2632" w:type="dxa"/>
                </w:tcPr>
                <w:p w:rsidR="000B6EED" w:rsidRPr="0018761A" w:rsidRDefault="000B6EED" w:rsidP="006F01FF">
                  <w:pPr>
                    <w:widowControl w:val="0"/>
                    <w:rPr>
                      <w:rFonts w:eastAsia="Calibri"/>
                      <w:b/>
                    </w:rPr>
                  </w:pPr>
                  <w:r>
                    <w:rPr>
                      <w:rFonts w:eastAsia="Calibri"/>
                      <w:b/>
                    </w:rPr>
                    <w:t xml:space="preserve">1. </w:t>
                  </w:r>
                  <w:r w:rsidRPr="0018761A">
                    <w:rPr>
                      <w:rFonts w:eastAsia="Calibri"/>
                      <w:b/>
                    </w:rPr>
                    <w:t>Наименование</w:t>
                  </w:r>
                </w:p>
              </w:tc>
              <w:tc>
                <w:tcPr>
                  <w:tcW w:w="5103" w:type="dxa"/>
                </w:tcPr>
                <w:p w:rsidR="000B6EED" w:rsidRPr="0018761A" w:rsidRDefault="000B6EED" w:rsidP="006F01FF">
                  <w:pPr>
                    <w:rPr>
                      <w:rFonts w:eastAsia="Calibri"/>
                      <w:b/>
                      <w:i/>
                    </w:rPr>
                  </w:pPr>
                  <w:r w:rsidRPr="0018761A">
                    <w:rPr>
                      <w:b/>
                      <w:i/>
                      <w:color w:val="0070C0"/>
                    </w:rPr>
                    <w:t>Табличка с буквенным кодом корпуса</w:t>
                  </w:r>
                </w:p>
              </w:tc>
            </w:tr>
            <w:tr w:rsidR="000B6EED" w:rsidRPr="0018761A" w:rsidTr="006F01FF">
              <w:trPr>
                <w:trHeight w:val="150"/>
              </w:trPr>
              <w:tc>
                <w:tcPr>
                  <w:tcW w:w="2632" w:type="dxa"/>
                </w:tcPr>
                <w:p w:rsidR="000B6EED" w:rsidRPr="0018761A" w:rsidRDefault="000B6EED" w:rsidP="006F01FF">
                  <w:pPr>
                    <w:widowControl w:val="0"/>
                    <w:rPr>
                      <w:rFonts w:eastAsia="Calibri"/>
                      <w:b/>
                    </w:rPr>
                  </w:pPr>
                  <w:r w:rsidRPr="0018761A">
                    <w:rPr>
                      <w:rFonts w:eastAsia="Calibri"/>
                      <w:b/>
                    </w:rPr>
                    <w:t>Задача</w:t>
                  </w:r>
                </w:p>
              </w:tc>
              <w:tc>
                <w:tcPr>
                  <w:tcW w:w="5103" w:type="dxa"/>
                </w:tcPr>
                <w:p w:rsidR="000B6EED" w:rsidRPr="0018761A" w:rsidRDefault="000B6EED" w:rsidP="006F01FF">
                  <w:pPr>
                    <w:widowControl w:val="0"/>
                    <w:rPr>
                      <w:rFonts w:eastAsia="Calibri"/>
                      <w:b/>
                    </w:rPr>
                  </w:pPr>
                  <w:r w:rsidRPr="0018761A">
                    <w:rPr>
                      <w:rFonts w:eastAsia="Calibri"/>
                    </w:rPr>
                    <w:t>Обозначение корпусов</w:t>
                  </w:r>
                </w:p>
              </w:tc>
            </w:tr>
            <w:tr w:rsidR="000B6EED" w:rsidRPr="0018761A" w:rsidTr="006F01FF">
              <w:trPr>
                <w:trHeight w:val="250"/>
              </w:trPr>
              <w:tc>
                <w:tcPr>
                  <w:tcW w:w="2632" w:type="dxa"/>
                </w:tcPr>
                <w:p w:rsidR="000B6EED" w:rsidRPr="0018761A" w:rsidRDefault="000B6EED" w:rsidP="006F01FF">
                  <w:pPr>
                    <w:widowControl w:val="0"/>
                    <w:rPr>
                      <w:rFonts w:eastAsia="Calibri"/>
                      <w:b/>
                    </w:rPr>
                  </w:pPr>
                  <w:r w:rsidRPr="0018761A">
                    <w:rPr>
                      <w:rFonts w:eastAsia="Calibri"/>
                      <w:b/>
                    </w:rPr>
                    <w:t>Размер</w:t>
                  </w:r>
                </w:p>
              </w:tc>
              <w:tc>
                <w:tcPr>
                  <w:tcW w:w="5103" w:type="dxa"/>
                </w:tcPr>
                <w:p w:rsidR="000B6EED" w:rsidRPr="0018761A" w:rsidRDefault="000B6EED" w:rsidP="006F01FF">
                  <w:pPr>
                    <w:widowControl w:val="0"/>
                    <w:rPr>
                      <w:rFonts w:eastAsia="Calibri"/>
                    </w:rPr>
                  </w:pPr>
                  <w:r w:rsidRPr="0018761A">
                    <w:rPr>
                      <w:rFonts w:eastAsia="Calibri"/>
                    </w:rPr>
                    <w:t>490х490мм</w:t>
                  </w:r>
                </w:p>
              </w:tc>
            </w:tr>
            <w:tr w:rsidR="000B6EED" w:rsidRPr="0018761A" w:rsidTr="006F01FF">
              <w:trPr>
                <w:trHeight w:val="338"/>
              </w:trPr>
              <w:tc>
                <w:tcPr>
                  <w:tcW w:w="2632" w:type="dxa"/>
                </w:tcPr>
                <w:p w:rsidR="000B6EED" w:rsidRPr="0018761A" w:rsidRDefault="000B6EED" w:rsidP="006F01FF">
                  <w:pPr>
                    <w:rPr>
                      <w:rFonts w:eastAsia="Calibri"/>
                      <w:b/>
                    </w:rPr>
                  </w:pPr>
                  <w:r w:rsidRPr="0018761A">
                    <w:rPr>
                      <w:rFonts w:eastAsia="Calibri"/>
                      <w:b/>
                    </w:rPr>
                    <w:t xml:space="preserve">Техническое исполнение </w:t>
                  </w:r>
                </w:p>
                <w:p w:rsidR="000B6EED" w:rsidRPr="0018761A" w:rsidRDefault="000B6EED" w:rsidP="006F01FF">
                  <w:pPr>
                    <w:widowControl w:val="0"/>
                    <w:rPr>
                      <w:rFonts w:eastAsia="Calibri"/>
                      <w:b/>
                    </w:rPr>
                  </w:pPr>
                </w:p>
              </w:tc>
              <w:tc>
                <w:tcPr>
                  <w:tcW w:w="5103" w:type="dxa"/>
                </w:tcPr>
                <w:p w:rsidR="000B6EED" w:rsidRPr="0018761A" w:rsidRDefault="000B6EED" w:rsidP="006F01FF">
                  <w:pPr>
                    <w:widowControl w:val="0"/>
                    <w:contextualSpacing/>
                  </w:pPr>
                  <w:r w:rsidRPr="0018761A">
                    <w:rPr>
                      <w:rFonts w:eastAsia="Calibri"/>
                    </w:rPr>
                    <w:t xml:space="preserve">Материалы: </w:t>
                  </w:r>
                  <w:proofErr w:type="gramStart"/>
                  <w:r w:rsidRPr="0018761A">
                    <w:rPr>
                      <w:rFonts w:eastAsia="Calibri"/>
                    </w:rPr>
                    <w:t xml:space="preserve">Композит толщиной </w:t>
                  </w:r>
                  <w:r w:rsidRPr="003011CB">
                    <w:rPr>
                      <w:b/>
                      <w:i/>
                      <w:color w:val="FF0000"/>
                      <w:u w:val="single"/>
                    </w:rPr>
                    <w:t>(конкретный размер (мм) ______</w:t>
                  </w:r>
                  <w:r w:rsidRPr="003011CB">
                    <w:rPr>
                      <w:b/>
                      <w:i/>
                      <w:color w:val="FF0000"/>
                      <w:u w:val="single"/>
                      <w:vertAlign w:val="superscript"/>
                    </w:rPr>
                    <w:footnoteReference w:id="36"/>
                  </w:r>
                  <w:proofErr w:type="spellStart"/>
                  <w:r w:rsidRPr="0018761A">
                    <w:rPr>
                      <w:rFonts w:eastAsia="Calibri"/>
                    </w:rPr>
                    <w:t>Алюкобонд</w:t>
                  </w:r>
                  <w:proofErr w:type="spellEnd"/>
                  <w:r w:rsidRPr="0018761A">
                    <w:rPr>
                      <w:rFonts w:eastAsia="Calibri"/>
                    </w:rPr>
                    <w:t xml:space="preserve">  (</w:t>
                  </w:r>
                  <w:proofErr w:type="spellStart"/>
                  <w:r w:rsidRPr="0018761A">
                    <w:rPr>
                      <w:rFonts w:eastAsia="Calibri"/>
                    </w:rPr>
                    <w:t>Alucobond</w:t>
                  </w:r>
                  <w:proofErr w:type="spellEnd"/>
                  <w:r w:rsidRPr="0018761A">
                    <w:rPr>
                      <w:rFonts w:eastAsia="Calibri"/>
                    </w:rPr>
                    <w:t xml:space="preserve">  Германия), цвет – серебро.</w:t>
                  </w:r>
                  <w:proofErr w:type="gramEnd"/>
                  <w:r w:rsidRPr="0018761A">
                    <w:rPr>
                      <w:rFonts w:eastAsia="Calibri"/>
                    </w:rPr>
                    <w:t xml:space="preserve"> </w:t>
                  </w:r>
                  <w:proofErr w:type="gramStart"/>
                  <w:r w:rsidRPr="0018761A">
                    <w:rPr>
                      <w:rFonts w:eastAsia="Calibri"/>
                    </w:rPr>
                    <w:t>Накладные буквы из акрила синего цвета (</w:t>
                  </w:r>
                  <w:proofErr w:type="spellStart"/>
                  <w:r w:rsidRPr="0018761A">
                    <w:rPr>
                      <w:rFonts w:eastAsia="Calibri"/>
                    </w:rPr>
                    <w:t>Altuglas</w:t>
                  </w:r>
                  <w:proofErr w:type="spellEnd"/>
                  <w:r w:rsidRPr="0018761A">
                    <w:rPr>
                      <w:rFonts w:eastAsia="Calibri"/>
                    </w:rPr>
                    <w:t xml:space="preserve"> Китай), толщиной </w:t>
                  </w:r>
                  <w:r w:rsidRPr="003011CB">
                    <w:rPr>
                      <w:b/>
                      <w:i/>
                      <w:color w:val="FF0000"/>
                      <w:u w:val="single"/>
                    </w:rPr>
                    <w:t>(конкретный размер (мм) ______</w:t>
                  </w:r>
                  <w:r w:rsidRPr="003011CB">
                    <w:rPr>
                      <w:b/>
                      <w:i/>
                      <w:color w:val="FF0000"/>
                      <w:u w:val="single"/>
                      <w:vertAlign w:val="superscript"/>
                    </w:rPr>
                    <w:footnoteReference w:id="37"/>
                  </w:r>
                  <w:r w:rsidRPr="0018761A">
                    <w:rPr>
                      <w:rFonts w:eastAsia="Calibri"/>
                    </w:rPr>
                    <w:t>.</w:t>
                  </w:r>
                  <w:r w:rsidRPr="0018761A">
                    <w:t xml:space="preserve"> </w:t>
                  </w:r>
                  <w:proofErr w:type="gramEnd"/>
                </w:p>
                <w:p w:rsidR="000B6EED" w:rsidRPr="0018761A" w:rsidRDefault="000B6EED" w:rsidP="006F01FF">
                  <w:pPr>
                    <w:widowControl w:val="0"/>
                    <w:contextualSpacing/>
                    <w:rPr>
                      <w:rFonts w:eastAsia="Calibri"/>
                    </w:rPr>
                  </w:pPr>
                  <w:r w:rsidRPr="0018761A">
                    <w:rPr>
                      <w:rFonts w:eastAsia="Calibri"/>
                    </w:rPr>
                    <w:t>Крепление на стену в зависимости от условий (</w:t>
                  </w:r>
                  <w:proofErr w:type="spellStart"/>
                  <w:r w:rsidRPr="0018761A">
                    <w:rPr>
                      <w:rFonts w:eastAsia="Calibri"/>
                    </w:rPr>
                    <w:t>само</w:t>
                  </w:r>
                  <w:r>
                    <w:rPr>
                      <w:rFonts w:eastAsia="Calibri"/>
                    </w:rPr>
                    <w:t>резы</w:t>
                  </w:r>
                  <w:proofErr w:type="spellEnd"/>
                  <w:r>
                    <w:rPr>
                      <w:rFonts w:eastAsia="Calibri"/>
                    </w:rPr>
                    <w:t>, дистанционные держатели).</w:t>
                  </w:r>
                </w:p>
              </w:tc>
            </w:tr>
            <w:tr w:rsidR="000B6EED" w:rsidRPr="0018761A" w:rsidTr="006F01FF">
              <w:trPr>
                <w:trHeight w:val="3709"/>
              </w:trPr>
              <w:tc>
                <w:tcPr>
                  <w:tcW w:w="2632" w:type="dxa"/>
                  <w:tcBorders>
                    <w:bottom w:val="single" w:sz="4" w:space="0" w:color="auto"/>
                  </w:tcBorders>
                </w:tcPr>
                <w:p w:rsidR="000B6EED" w:rsidRPr="0018761A" w:rsidRDefault="000B6EED" w:rsidP="006F01FF">
                  <w:pPr>
                    <w:widowControl w:val="0"/>
                    <w:rPr>
                      <w:rFonts w:eastAsia="Calibri"/>
                      <w:b/>
                    </w:rPr>
                  </w:pPr>
                  <w:r w:rsidRPr="0018761A">
                    <w:rPr>
                      <w:rFonts w:eastAsia="Calibri"/>
                      <w:b/>
                    </w:rPr>
                    <w:t xml:space="preserve">Визуализация </w:t>
                  </w:r>
                </w:p>
                <w:p w:rsidR="000B6EED" w:rsidRPr="0018761A" w:rsidRDefault="000B6EED" w:rsidP="006F01FF">
                  <w:pPr>
                    <w:widowControl w:val="0"/>
                    <w:rPr>
                      <w:rFonts w:eastAsia="Calibri"/>
                      <w:b/>
                    </w:rPr>
                  </w:pPr>
                </w:p>
              </w:tc>
              <w:tc>
                <w:tcPr>
                  <w:tcW w:w="5103" w:type="dxa"/>
                  <w:tcBorders>
                    <w:bottom w:val="single" w:sz="4" w:space="0" w:color="auto"/>
                  </w:tcBorders>
                </w:tcPr>
                <w:p w:rsidR="000B6EED" w:rsidRPr="0018761A" w:rsidRDefault="000B6EED" w:rsidP="006F01FF">
                  <w:pPr>
                    <w:widowControl w:val="0"/>
                    <w:rPr>
                      <w:rFonts w:eastAsia="Calibri"/>
                    </w:rPr>
                  </w:pPr>
                  <w:r w:rsidRPr="0018761A">
                    <w:rPr>
                      <w:noProof/>
                    </w:rPr>
                    <w:drawing>
                      <wp:inline distT="0" distB="0" distL="0" distR="0" wp14:anchorId="4345D188" wp14:editId="6884162F">
                        <wp:extent cx="2329732" cy="2329732"/>
                        <wp:effectExtent l="0" t="0" r="0" b="0"/>
                        <wp:docPr id="3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45"/>
                                <a:stretch>
                                  <a:fillRect/>
                                </a:stretch>
                              </pic:blipFill>
                              <pic:spPr>
                                <a:xfrm>
                                  <a:off x="0" y="0"/>
                                  <a:ext cx="2329733" cy="2329733"/>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18761A" w:rsidRDefault="000B6EED" w:rsidP="006F01FF">
            <w:pPr>
              <w:tabs>
                <w:tab w:val="left" w:pos="426"/>
              </w:tabs>
              <w:autoSpaceDE w:val="0"/>
              <w:autoSpaceDN w:val="0"/>
              <w:adjustRightInd w:val="0"/>
              <w:jc w:val="center"/>
            </w:pPr>
            <w:r w:rsidRPr="0018761A">
              <w:rPr>
                <w:color w:val="0070C0"/>
              </w:rPr>
              <w:t>66</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RPr="0018761A" w:rsidTr="006F01FF">
              <w:trPr>
                <w:trHeight w:val="250"/>
              </w:trPr>
              <w:tc>
                <w:tcPr>
                  <w:tcW w:w="2632" w:type="dxa"/>
                </w:tcPr>
                <w:p w:rsidR="000B6EED" w:rsidRPr="0018761A" w:rsidRDefault="000B6EED" w:rsidP="006F01FF">
                  <w:pPr>
                    <w:widowControl w:val="0"/>
                    <w:rPr>
                      <w:rFonts w:eastAsia="Calibri"/>
                      <w:b/>
                    </w:rPr>
                  </w:pPr>
                  <w:r>
                    <w:rPr>
                      <w:rFonts w:eastAsia="Calibri"/>
                      <w:b/>
                    </w:rPr>
                    <w:t xml:space="preserve">2. </w:t>
                  </w:r>
                  <w:r w:rsidRPr="0018761A">
                    <w:rPr>
                      <w:rFonts w:eastAsia="Calibri"/>
                      <w:b/>
                    </w:rPr>
                    <w:t>Наименование</w:t>
                  </w:r>
                </w:p>
              </w:tc>
              <w:tc>
                <w:tcPr>
                  <w:tcW w:w="5103" w:type="dxa"/>
                </w:tcPr>
                <w:p w:rsidR="000B6EED" w:rsidRPr="0018761A" w:rsidRDefault="000B6EED" w:rsidP="006F01FF">
                  <w:pPr>
                    <w:rPr>
                      <w:rFonts w:eastAsia="Calibri"/>
                      <w:b/>
                      <w:i/>
                    </w:rPr>
                  </w:pPr>
                  <w:r w:rsidRPr="0018761A">
                    <w:rPr>
                      <w:rFonts w:eastAsia="Calibri"/>
                      <w:b/>
                      <w:i/>
                      <w:color w:val="0070C0"/>
                    </w:rPr>
                    <w:t xml:space="preserve">Стела в атриуме / Уличная Стела          </w:t>
                  </w:r>
                </w:p>
              </w:tc>
            </w:tr>
            <w:tr w:rsidR="000B6EED" w:rsidRPr="0018761A" w:rsidTr="006F01FF">
              <w:trPr>
                <w:trHeight w:val="150"/>
              </w:trPr>
              <w:tc>
                <w:tcPr>
                  <w:tcW w:w="2632" w:type="dxa"/>
                </w:tcPr>
                <w:p w:rsidR="000B6EED" w:rsidRPr="0018761A" w:rsidRDefault="000B6EED" w:rsidP="006F01FF">
                  <w:pPr>
                    <w:widowControl w:val="0"/>
                    <w:rPr>
                      <w:rFonts w:eastAsia="Calibri"/>
                      <w:b/>
                    </w:rPr>
                  </w:pPr>
                  <w:r w:rsidRPr="0018761A">
                    <w:rPr>
                      <w:rFonts w:eastAsia="Calibri"/>
                      <w:b/>
                    </w:rPr>
                    <w:t>Задача</w:t>
                  </w:r>
                </w:p>
              </w:tc>
              <w:tc>
                <w:tcPr>
                  <w:tcW w:w="5103" w:type="dxa"/>
                </w:tcPr>
                <w:p w:rsidR="000B6EED" w:rsidRPr="0018761A" w:rsidRDefault="000B6EED" w:rsidP="006F01FF">
                  <w:pPr>
                    <w:widowControl w:val="0"/>
                    <w:rPr>
                      <w:rFonts w:eastAsia="Calibri"/>
                      <w:b/>
                    </w:rPr>
                  </w:pPr>
                  <w:r w:rsidRPr="0018761A">
                    <w:rPr>
                      <w:rFonts w:eastAsia="Calibri"/>
                    </w:rPr>
                    <w:t>Карта / Указатели направлений движения к корпусам</w:t>
                  </w:r>
                  <w:r w:rsidRPr="0018761A">
                    <w:rPr>
                      <w:rFonts w:eastAsia="Calibri"/>
                      <w:b/>
                    </w:rPr>
                    <w:t xml:space="preserve">                    </w:t>
                  </w:r>
                </w:p>
              </w:tc>
            </w:tr>
            <w:tr w:rsidR="000B6EED" w:rsidRPr="0018761A" w:rsidTr="006F01FF">
              <w:trPr>
                <w:trHeight w:val="250"/>
              </w:trPr>
              <w:tc>
                <w:tcPr>
                  <w:tcW w:w="2632" w:type="dxa"/>
                </w:tcPr>
                <w:p w:rsidR="000B6EED" w:rsidRPr="0018761A" w:rsidRDefault="000B6EED" w:rsidP="006F01FF">
                  <w:pPr>
                    <w:widowControl w:val="0"/>
                    <w:rPr>
                      <w:rFonts w:eastAsia="Calibri"/>
                      <w:b/>
                    </w:rPr>
                  </w:pPr>
                  <w:r w:rsidRPr="0018761A">
                    <w:rPr>
                      <w:rFonts w:eastAsia="Calibri"/>
                      <w:b/>
                    </w:rPr>
                    <w:t>Размер</w:t>
                  </w:r>
                </w:p>
              </w:tc>
              <w:tc>
                <w:tcPr>
                  <w:tcW w:w="5103" w:type="dxa"/>
                </w:tcPr>
                <w:p w:rsidR="000B6EED" w:rsidRPr="0018761A" w:rsidRDefault="000B6EED" w:rsidP="006F01FF">
                  <w:pPr>
                    <w:widowControl w:val="0"/>
                    <w:rPr>
                      <w:rFonts w:eastAsia="Calibri"/>
                    </w:rPr>
                  </w:pPr>
                  <w:r w:rsidRPr="0018761A">
                    <w:rPr>
                      <w:rFonts w:eastAsia="Calibri"/>
                    </w:rPr>
                    <w:t>Размер 700х2200 мм.</w:t>
                  </w:r>
                </w:p>
              </w:tc>
            </w:tr>
            <w:tr w:rsidR="000B6EED" w:rsidRPr="0018761A" w:rsidTr="006F01FF">
              <w:trPr>
                <w:trHeight w:val="338"/>
              </w:trPr>
              <w:tc>
                <w:tcPr>
                  <w:tcW w:w="2632" w:type="dxa"/>
                </w:tcPr>
                <w:p w:rsidR="000B6EED" w:rsidRPr="0018761A" w:rsidRDefault="000B6EED" w:rsidP="006F01FF">
                  <w:pPr>
                    <w:rPr>
                      <w:rFonts w:eastAsia="Calibri"/>
                      <w:b/>
                    </w:rPr>
                  </w:pPr>
                  <w:r w:rsidRPr="0018761A">
                    <w:rPr>
                      <w:rFonts w:eastAsia="Calibri"/>
                      <w:b/>
                    </w:rPr>
                    <w:t xml:space="preserve">Техническое исполнение </w:t>
                  </w:r>
                </w:p>
                <w:p w:rsidR="000B6EED" w:rsidRPr="0018761A" w:rsidRDefault="000B6EED" w:rsidP="006F01FF">
                  <w:pPr>
                    <w:widowControl w:val="0"/>
                    <w:rPr>
                      <w:rFonts w:eastAsia="Calibri"/>
                      <w:b/>
                    </w:rPr>
                  </w:pPr>
                </w:p>
              </w:tc>
              <w:tc>
                <w:tcPr>
                  <w:tcW w:w="5103" w:type="dxa"/>
                </w:tcPr>
                <w:p w:rsidR="000B6EED" w:rsidRPr="0018761A" w:rsidRDefault="000B6EED" w:rsidP="006F01FF">
                  <w:pPr>
                    <w:rPr>
                      <w:rFonts w:ascii="Arial" w:hAnsi="Arial" w:cs="Arial"/>
                      <w:color w:val="222222"/>
                    </w:rPr>
                  </w:pPr>
                  <w:r w:rsidRPr="0018761A">
                    <w:rPr>
                      <w:rFonts w:eastAsia="Calibri"/>
                    </w:rPr>
                    <w:t xml:space="preserve">Конструкция представляет собой стелу сложной формы с двумя лицевыми панелями.  Каркас стелы: </w:t>
                  </w:r>
                  <w:r w:rsidRPr="0018761A">
                    <w:rPr>
                      <w:color w:val="222222"/>
                      <w:shd w:val="clear" w:color="auto" w:fill="FFFFFF"/>
                    </w:rPr>
                    <w:t xml:space="preserve">швеллер 40х100х40х4 мм. Плита </w:t>
                  </w:r>
                  <w:r w:rsidRPr="0018761A">
                    <w:rPr>
                      <w:color w:val="222222"/>
                      <w:shd w:val="clear" w:color="auto" w:fill="FFFFFF"/>
                    </w:rPr>
                    <w:lastRenderedPageBreak/>
                    <w:t>алюминиевая 10-14 мм для основания, уголок 40х40х1мм, покраска порошковая "под серебро", лист композита 3000х1500х3-4 мм</w:t>
                  </w:r>
                  <w:proofErr w:type="gramStart"/>
                  <w:r w:rsidRPr="0018761A">
                    <w:rPr>
                      <w:color w:val="222222"/>
                      <w:shd w:val="clear" w:color="auto" w:fill="FFFFFF"/>
                    </w:rPr>
                    <w:t>.</w:t>
                  </w:r>
                  <w:proofErr w:type="gramEnd"/>
                  <w:r w:rsidRPr="0018761A">
                    <w:rPr>
                      <w:color w:val="222222"/>
                      <w:shd w:val="clear" w:color="auto" w:fill="FFFFFF"/>
                    </w:rPr>
                    <w:t xml:space="preserve"> </w:t>
                  </w:r>
                  <w:proofErr w:type="gramStart"/>
                  <w:r w:rsidRPr="0018761A">
                    <w:rPr>
                      <w:color w:val="222222"/>
                      <w:shd w:val="clear" w:color="auto" w:fill="FFFFFF"/>
                    </w:rPr>
                    <w:t>н</w:t>
                  </w:r>
                  <w:proofErr w:type="gramEnd"/>
                  <w:r w:rsidRPr="0018761A">
                    <w:rPr>
                      <w:color w:val="222222"/>
                      <w:shd w:val="clear" w:color="auto" w:fill="FFFFFF"/>
                    </w:rPr>
                    <w:t>а лицевые панели.</w:t>
                  </w:r>
                  <w:r w:rsidRPr="0018761A">
                    <w:rPr>
                      <w:color w:val="222222"/>
                    </w:rPr>
                    <w:br w:type="textWrapping" w:clear="all"/>
                  </w:r>
                  <w:proofErr w:type="gramStart"/>
                  <w:r w:rsidRPr="0018761A">
                    <w:rPr>
                      <w:rFonts w:eastAsia="Calibri"/>
                    </w:rPr>
                    <w:t xml:space="preserve">Печать осуществляется на светорассеивающей пленке </w:t>
                  </w:r>
                  <w:proofErr w:type="spellStart"/>
                  <w:r w:rsidRPr="0018761A">
                    <w:rPr>
                      <w:rFonts w:eastAsia="Calibri"/>
                    </w:rPr>
                    <w:t>Оракал</w:t>
                  </w:r>
                  <w:proofErr w:type="spellEnd"/>
                  <w:r w:rsidRPr="0018761A">
                    <w:rPr>
                      <w:rFonts w:eastAsia="Calibri"/>
                    </w:rPr>
                    <w:t xml:space="preserve"> (ORACAL Германия) толщина пленки </w:t>
                  </w:r>
                  <w:r w:rsidRPr="003011CB">
                    <w:rPr>
                      <w:b/>
                      <w:i/>
                      <w:color w:val="FF0000"/>
                      <w:u w:val="single"/>
                    </w:rPr>
                    <w:t>(конкретный размер (мм) ______</w:t>
                  </w:r>
                  <w:r w:rsidRPr="003011CB">
                    <w:rPr>
                      <w:b/>
                      <w:i/>
                      <w:color w:val="FF0000"/>
                      <w:u w:val="single"/>
                      <w:vertAlign w:val="superscript"/>
                    </w:rPr>
                    <w:footnoteReference w:id="38"/>
                  </w:r>
                  <w:r w:rsidRPr="0018761A">
                    <w:rPr>
                      <w:rFonts w:eastAsia="Calibri"/>
                    </w:rPr>
                    <w:t>.</w:t>
                  </w:r>
                  <w:proofErr w:type="gramEnd"/>
                </w:p>
                <w:p w:rsidR="000B6EED" w:rsidRPr="0018761A" w:rsidRDefault="000B6EED" w:rsidP="006F01FF">
                  <w:pPr>
                    <w:rPr>
                      <w:rFonts w:eastAsia="Calibri"/>
                    </w:rPr>
                  </w:pPr>
                  <w:r w:rsidRPr="0018761A">
                    <w:rPr>
                      <w:rFonts w:eastAsia="Calibri"/>
                    </w:rPr>
                    <w:t xml:space="preserve">Цветность 4+0. Печать цифровая не менее 720 </w:t>
                  </w:r>
                  <w:proofErr w:type="spellStart"/>
                  <w:r w:rsidRPr="0018761A">
                    <w:rPr>
                      <w:rFonts w:eastAsia="Calibri"/>
                    </w:rPr>
                    <w:t>dpi</w:t>
                  </w:r>
                  <w:proofErr w:type="spellEnd"/>
                  <w:r w:rsidRPr="0018761A">
                    <w:rPr>
                      <w:rFonts w:eastAsia="Calibri"/>
                    </w:rPr>
                    <w:t xml:space="preserve">. </w:t>
                  </w:r>
                </w:p>
                <w:p w:rsidR="000B6EED" w:rsidRPr="0018761A" w:rsidRDefault="000B6EED" w:rsidP="006F01FF">
                  <w:pPr>
                    <w:rPr>
                      <w:rFonts w:eastAsia="Calibri"/>
                    </w:rPr>
                  </w:pPr>
                  <w:r w:rsidRPr="0018761A">
                    <w:rPr>
                      <w:rFonts w:eastAsia="Calibri"/>
                    </w:rPr>
                    <w:t>Уста</w:t>
                  </w:r>
                  <w:r>
                    <w:rPr>
                      <w:rFonts w:eastAsia="Calibri"/>
                    </w:rPr>
                    <w:t>новка на собственный фундамент (Исполнителя).</w:t>
                  </w:r>
                </w:p>
              </w:tc>
            </w:tr>
            <w:tr w:rsidR="000B6EED" w:rsidRPr="0018761A" w:rsidTr="006F01FF">
              <w:trPr>
                <w:trHeight w:val="3709"/>
              </w:trPr>
              <w:tc>
                <w:tcPr>
                  <w:tcW w:w="2632" w:type="dxa"/>
                  <w:tcBorders>
                    <w:bottom w:val="single" w:sz="4" w:space="0" w:color="auto"/>
                  </w:tcBorders>
                </w:tcPr>
                <w:p w:rsidR="000B6EED" w:rsidRPr="0018761A" w:rsidRDefault="000B6EED" w:rsidP="006F01FF">
                  <w:pPr>
                    <w:widowControl w:val="0"/>
                    <w:rPr>
                      <w:rFonts w:eastAsia="Calibri"/>
                      <w:b/>
                    </w:rPr>
                  </w:pPr>
                  <w:r w:rsidRPr="0018761A">
                    <w:rPr>
                      <w:rFonts w:eastAsia="Calibri"/>
                      <w:b/>
                    </w:rPr>
                    <w:lastRenderedPageBreak/>
                    <w:t xml:space="preserve">Визуализация </w:t>
                  </w:r>
                </w:p>
                <w:p w:rsidR="000B6EED" w:rsidRPr="0018761A"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sidRPr="0018761A">
                    <w:rPr>
                      <w:noProof/>
                    </w:rPr>
                    <w:drawing>
                      <wp:inline distT="0" distB="0" distL="0" distR="0" wp14:anchorId="232D2E21" wp14:editId="174F7A30">
                        <wp:extent cx="1303900" cy="4114800"/>
                        <wp:effectExtent l="0" t="0" r="0" b="0"/>
                        <wp:docPr id="32"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46"/>
                                <a:stretch>
                                  <a:fillRect/>
                                </a:stretch>
                              </pic:blipFill>
                              <pic:spPr>
                                <a:xfrm>
                                  <a:off x="0" y="0"/>
                                  <a:ext cx="1303048" cy="4112110"/>
                                </a:xfrm>
                                <a:prstGeom prst="rect">
                                  <a:avLst/>
                                </a:prstGeom>
                              </pic:spPr>
                            </pic:pic>
                          </a:graphicData>
                        </a:graphic>
                      </wp:inline>
                    </w:drawing>
                  </w:r>
                </w:p>
                <w:p w:rsidR="000B6EED" w:rsidRPr="0018761A" w:rsidRDefault="000B6EED" w:rsidP="006F01FF">
                  <w:pPr>
                    <w:widowControl w:val="0"/>
                    <w:rPr>
                      <w:rFonts w:eastAsia="Calibri"/>
                    </w:rPr>
                  </w:pP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18761A" w:rsidRDefault="000B6EED" w:rsidP="006F01FF">
            <w:pPr>
              <w:tabs>
                <w:tab w:val="left" w:pos="426"/>
              </w:tabs>
              <w:autoSpaceDE w:val="0"/>
              <w:autoSpaceDN w:val="0"/>
              <w:adjustRightInd w:val="0"/>
              <w:jc w:val="center"/>
            </w:pPr>
            <w:r w:rsidRPr="0018761A">
              <w:rPr>
                <w:color w:val="0070C0"/>
              </w:rPr>
              <w:lastRenderedPageBreak/>
              <w:t>10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6833E3" w:rsidRDefault="000B6EED" w:rsidP="006F01FF">
                  <w:pPr>
                    <w:widowControl w:val="0"/>
                    <w:rPr>
                      <w:rFonts w:eastAsia="Calibri"/>
                      <w:b/>
                    </w:rPr>
                  </w:pPr>
                  <w:r>
                    <w:rPr>
                      <w:rFonts w:eastAsia="Calibri"/>
                      <w:b/>
                    </w:rPr>
                    <w:lastRenderedPageBreak/>
                    <w:t xml:space="preserve">3. </w:t>
                  </w:r>
                  <w:r w:rsidRPr="006833E3">
                    <w:rPr>
                      <w:rFonts w:eastAsia="Calibri"/>
                      <w:b/>
                    </w:rPr>
                    <w:t>Наименование</w:t>
                  </w:r>
                </w:p>
              </w:tc>
              <w:tc>
                <w:tcPr>
                  <w:tcW w:w="5103" w:type="dxa"/>
                </w:tcPr>
                <w:p w:rsidR="000B6EED" w:rsidRPr="0018761A" w:rsidRDefault="000B6EED" w:rsidP="006F01FF">
                  <w:pPr>
                    <w:rPr>
                      <w:b/>
                      <w:i/>
                      <w:color w:val="0070C0"/>
                    </w:rPr>
                  </w:pPr>
                  <w:r w:rsidRPr="0018761A">
                    <w:rPr>
                      <w:b/>
                      <w:i/>
                      <w:color w:val="0070C0"/>
                    </w:rPr>
                    <w:t>Плакат при входе/переходе в корпус</w:t>
                  </w:r>
                </w:p>
                <w:p w:rsidR="000B6EED" w:rsidRPr="00EB2805" w:rsidRDefault="000B6EED" w:rsidP="006F01FF">
                  <w:pPr>
                    <w:widowControl w:val="0"/>
                    <w:rPr>
                      <w:rFonts w:eastAsia="Calibri"/>
                    </w:rPr>
                  </w:pPr>
                  <w:proofErr w:type="spellStart"/>
                  <w:r w:rsidRPr="0018761A">
                    <w:rPr>
                      <w:rFonts w:eastAsia="Calibri"/>
                      <w:b/>
                      <w:i/>
                      <w:color w:val="0070C0"/>
                    </w:rPr>
                    <w:t>Инфоплакат</w:t>
                  </w:r>
                  <w:proofErr w:type="spellEnd"/>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widowControl w:val="0"/>
                    <w:rPr>
                      <w:rFonts w:eastAsia="Calibri"/>
                      <w:b/>
                    </w:rPr>
                  </w:pPr>
                  <w:r w:rsidRPr="00090705">
                    <w:rPr>
                      <w:rFonts w:eastAsia="Calibri"/>
                    </w:rPr>
                    <w:t>Карта / Название корпуса / Этажи с перечислением помещений</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Pr>
                      <w:rFonts w:eastAsia="Calibri"/>
                    </w:rPr>
                    <w:t>Размер 1000х1500 мм</w:t>
                  </w:r>
                </w:p>
              </w:tc>
            </w:tr>
            <w:tr w:rsidR="000B6EED" w:rsidTr="006F01FF">
              <w:trPr>
                <w:trHeight w:val="415"/>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Default="000B6EED" w:rsidP="006F01FF">
                  <w:pPr>
                    <w:rPr>
                      <w:rFonts w:eastAsia="Calibri"/>
                    </w:rPr>
                  </w:pPr>
                  <w:r w:rsidRPr="00090705">
                    <w:rPr>
                      <w:rFonts w:eastAsia="Calibri"/>
                    </w:rPr>
                    <w:t xml:space="preserve">Конструкция представляет собой </w:t>
                  </w:r>
                  <w:r>
                    <w:rPr>
                      <w:rFonts w:eastAsia="Calibri"/>
                    </w:rPr>
                    <w:t xml:space="preserve">объемную панель </w:t>
                  </w:r>
                  <w:r w:rsidRPr="00090705">
                    <w:rPr>
                      <w:rFonts w:eastAsia="Calibri"/>
                    </w:rPr>
                    <w:t xml:space="preserve">простой формы </w:t>
                  </w:r>
                  <w:r w:rsidRPr="00E56DE6">
                    <w:rPr>
                      <w:rFonts w:eastAsia="Calibri"/>
                    </w:rPr>
                    <w:t xml:space="preserve">из </w:t>
                  </w:r>
                  <w:proofErr w:type="spellStart"/>
                  <w:r w:rsidRPr="00E56DE6">
                    <w:rPr>
                      <w:rFonts w:eastAsia="Calibri"/>
                    </w:rPr>
                    <w:t>Алюмокомпозита</w:t>
                  </w:r>
                  <w:proofErr w:type="spellEnd"/>
                  <w:r w:rsidRPr="00E56DE6">
                    <w:rPr>
                      <w:rFonts w:eastAsia="Calibri"/>
                    </w:rPr>
                    <w:t xml:space="preserve"> 3мм  </w:t>
                  </w:r>
                  <w:proofErr w:type="spellStart"/>
                  <w:r w:rsidRPr="00E56DE6">
                    <w:rPr>
                      <w:rFonts w:eastAsia="Calibri"/>
                    </w:rPr>
                    <w:t>Алюкобонд</w:t>
                  </w:r>
                  <w:proofErr w:type="spellEnd"/>
                  <w:r w:rsidRPr="00E56DE6">
                    <w:rPr>
                      <w:rFonts w:eastAsia="Calibri"/>
                    </w:rPr>
                    <w:t xml:space="preserve"> </w:t>
                  </w:r>
                  <w:r>
                    <w:rPr>
                      <w:rFonts w:eastAsia="Calibri"/>
                    </w:rPr>
                    <w:t xml:space="preserve"> (</w:t>
                  </w:r>
                  <w:proofErr w:type="spellStart"/>
                  <w:r>
                    <w:rPr>
                      <w:rFonts w:eastAsia="Calibri"/>
                    </w:rPr>
                    <w:t>Alucobond</w:t>
                  </w:r>
                  <w:proofErr w:type="spellEnd"/>
                  <w:r>
                    <w:rPr>
                      <w:rFonts w:eastAsia="Calibri"/>
                    </w:rPr>
                    <w:t xml:space="preserve">  Германия), цвет – белый. </w:t>
                  </w:r>
                  <w:proofErr w:type="gramStart"/>
                  <w:r w:rsidRPr="00E56DE6">
                    <w:rPr>
                      <w:rFonts w:eastAsia="Calibri"/>
                    </w:rPr>
                    <w:t>Печать осу</w:t>
                  </w:r>
                  <w:r>
                    <w:rPr>
                      <w:rFonts w:eastAsia="Calibri"/>
                    </w:rPr>
                    <w:t>ществляется на</w:t>
                  </w:r>
                  <w:r w:rsidRPr="00E56DE6">
                    <w:rPr>
                      <w:rFonts w:eastAsia="Calibri"/>
                    </w:rPr>
                    <w:t xml:space="preserve"> </w:t>
                  </w:r>
                  <w:r>
                    <w:rPr>
                      <w:rFonts w:eastAsia="Calibri"/>
                    </w:rPr>
                    <w:t xml:space="preserve">пленке ORACAL (Германия) с матовой </w:t>
                  </w:r>
                  <w:proofErr w:type="spellStart"/>
                  <w:r>
                    <w:rPr>
                      <w:rFonts w:eastAsia="Calibri"/>
                    </w:rPr>
                    <w:t>ламинацией</w:t>
                  </w:r>
                  <w:proofErr w:type="spellEnd"/>
                  <w:r>
                    <w:rPr>
                      <w:rFonts w:eastAsia="Calibri"/>
                    </w:rPr>
                    <w:t xml:space="preserve"> пленкой той же марки ORACAL (Германия) </w:t>
                  </w:r>
                  <w:r w:rsidRPr="000600C9">
                    <w:rPr>
                      <w:rFonts w:eastAsia="Calibri"/>
                    </w:rPr>
                    <w:lastRenderedPageBreak/>
                    <w:t xml:space="preserve">толщина пленки </w:t>
                  </w:r>
                  <w:r w:rsidRPr="003011CB">
                    <w:rPr>
                      <w:b/>
                      <w:i/>
                      <w:color w:val="FF0000"/>
                      <w:u w:val="single"/>
                    </w:rPr>
                    <w:t>(конкретный размер (мм) ______</w:t>
                  </w:r>
                  <w:r w:rsidRPr="003011CB">
                    <w:rPr>
                      <w:b/>
                      <w:i/>
                      <w:color w:val="FF0000"/>
                      <w:u w:val="single"/>
                      <w:vertAlign w:val="superscript"/>
                    </w:rPr>
                    <w:footnoteReference w:id="39"/>
                  </w:r>
                  <w:r>
                    <w:rPr>
                      <w:rFonts w:eastAsia="Calibri"/>
                    </w:rPr>
                    <w:t xml:space="preserve">. </w:t>
                  </w:r>
                  <w:r w:rsidRPr="00E56DE6">
                    <w:rPr>
                      <w:rFonts w:eastAsia="Calibri"/>
                    </w:rPr>
                    <w:t>Цветность 4+0.</w:t>
                  </w:r>
                  <w:proofErr w:type="gramEnd"/>
                  <w:r w:rsidRPr="00E56DE6">
                    <w:rPr>
                      <w:rFonts w:eastAsia="Calibri"/>
                    </w:rPr>
                    <w:t xml:space="preserve"> Печ</w:t>
                  </w:r>
                  <w:r>
                    <w:rPr>
                      <w:rFonts w:eastAsia="Calibri"/>
                    </w:rPr>
                    <w:t xml:space="preserve">ать цифровая не менее 720 </w:t>
                  </w:r>
                  <w:proofErr w:type="spellStart"/>
                  <w:r>
                    <w:rPr>
                      <w:rFonts w:eastAsia="Calibri"/>
                    </w:rPr>
                    <w:t>dpi</w:t>
                  </w:r>
                  <w:proofErr w:type="spellEnd"/>
                  <w:r>
                    <w:rPr>
                      <w:rFonts w:eastAsia="Calibri"/>
                    </w:rPr>
                    <w:t xml:space="preserve">. </w:t>
                  </w:r>
                </w:p>
                <w:p w:rsidR="000B6EED" w:rsidRPr="0018761A" w:rsidRDefault="000B6EED" w:rsidP="006F01FF">
                  <w:pPr>
                    <w:rPr>
                      <w:rFonts w:eastAsia="Calibri"/>
                    </w:rPr>
                  </w:pPr>
                  <w:r>
                    <w:rPr>
                      <w:rFonts w:eastAsia="Calibri"/>
                    </w:rPr>
                    <w:t xml:space="preserve">Установка на стену (дистанционные держатели).                                                                   </w:t>
                  </w:r>
                </w:p>
              </w:tc>
            </w:tr>
            <w:tr w:rsidR="000B6EED" w:rsidTr="006F01FF">
              <w:trPr>
                <w:trHeight w:val="5244"/>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lastRenderedPageBreak/>
                    <w:t xml:space="preserve"> Визуализация</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7C340F8A" wp14:editId="74451C3D">
                        <wp:extent cx="2052084" cy="3084382"/>
                        <wp:effectExtent l="0" t="0" r="5715" b="1905"/>
                        <wp:docPr id="33"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47"/>
                                <a:stretch>
                                  <a:fillRect/>
                                </a:stretch>
                              </pic:blipFill>
                              <pic:spPr>
                                <a:xfrm>
                                  <a:off x="0" y="0"/>
                                  <a:ext cx="2058430" cy="3093920"/>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8761A">
              <w:rPr>
                <w:color w:val="0070C0"/>
              </w:rPr>
              <w:lastRenderedPageBreak/>
              <w:t>130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313"/>
              </w:trPr>
              <w:tc>
                <w:tcPr>
                  <w:tcW w:w="2632" w:type="dxa"/>
                </w:tcPr>
                <w:p w:rsidR="000B6EED" w:rsidRPr="006833E3" w:rsidRDefault="000B6EED" w:rsidP="006F01FF">
                  <w:pPr>
                    <w:widowControl w:val="0"/>
                    <w:rPr>
                      <w:rFonts w:eastAsia="Calibri"/>
                      <w:b/>
                    </w:rPr>
                  </w:pPr>
                  <w:r>
                    <w:rPr>
                      <w:rFonts w:eastAsia="Calibri"/>
                      <w:b/>
                    </w:rPr>
                    <w:lastRenderedPageBreak/>
                    <w:t xml:space="preserve">4. </w:t>
                  </w:r>
                  <w:r w:rsidRPr="006833E3">
                    <w:rPr>
                      <w:rFonts w:eastAsia="Calibri"/>
                      <w:b/>
                    </w:rPr>
                    <w:t>Наименование</w:t>
                  </w:r>
                </w:p>
              </w:tc>
              <w:tc>
                <w:tcPr>
                  <w:tcW w:w="5103" w:type="dxa"/>
                </w:tcPr>
                <w:p w:rsidR="000B6EED" w:rsidRPr="00151D88" w:rsidRDefault="000B6EED" w:rsidP="006F01FF">
                  <w:pPr>
                    <w:rPr>
                      <w:rFonts w:eastAsia="Calibri"/>
                      <w:b/>
                      <w:i/>
                    </w:rPr>
                  </w:pPr>
                  <w:r w:rsidRPr="00151D88">
                    <w:rPr>
                      <w:rFonts w:eastAsia="Calibri"/>
                      <w:b/>
                      <w:i/>
                      <w:color w:val="0070C0"/>
                    </w:rPr>
                    <w:t>Табличка с номером этажа</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widowControl w:val="0"/>
                    <w:rPr>
                      <w:rFonts w:eastAsia="Calibri"/>
                      <w:b/>
                    </w:rPr>
                  </w:pPr>
                  <w:r w:rsidRPr="007032BF">
                    <w:rPr>
                      <w:rFonts w:eastAsia="Calibri"/>
                    </w:rPr>
                    <w:t>Обозначение корпус</w:t>
                  </w:r>
                  <w:r>
                    <w:rPr>
                      <w:rFonts w:eastAsia="Calibri"/>
                    </w:rPr>
                    <w:t xml:space="preserve">а и номера этажа </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sidRPr="007032BF">
                    <w:rPr>
                      <w:rFonts w:eastAsia="Calibri"/>
                    </w:rPr>
                    <w:t>490х490мм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Pr="00151D88" w:rsidRDefault="000B6EED" w:rsidP="006F01FF">
                  <w:pPr>
                    <w:widowControl w:val="0"/>
                    <w:rPr>
                      <w:rFonts w:eastAsia="Calibri"/>
                    </w:rPr>
                  </w:pPr>
                  <w:r w:rsidRPr="00E56DE6">
                    <w:rPr>
                      <w:rFonts w:eastAsia="Calibri"/>
                    </w:rPr>
                    <w:t>Материал</w:t>
                  </w:r>
                  <w:r>
                    <w:rPr>
                      <w:rFonts w:eastAsia="Calibri"/>
                    </w:rPr>
                    <w:t>ы</w:t>
                  </w:r>
                  <w:r w:rsidRPr="00E56DE6">
                    <w:rPr>
                      <w:rFonts w:eastAsia="Calibri"/>
                    </w:rPr>
                    <w:t xml:space="preserve">: Композит 3мм </w:t>
                  </w:r>
                  <w:proofErr w:type="spellStart"/>
                  <w:r w:rsidRPr="00E56DE6">
                    <w:rPr>
                      <w:rFonts w:eastAsia="Calibri"/>
                    </w:rPr>
                    <w:t>Алюкобонд</w:t>
                  </w:r>
                  <w:proofErr w:type="spellEnd"/>
                  <w:r w:rsidRPr="00E56DE6">
                    <w:rPr>
                      <w:rFonts w:eastAsia="Calibri"/>
                    </w:rPr>
                    <w:t xml:space="preserve">  (</w:t>
                  </w:r>
                  <w:proofErr w:type="spellStart"/>
                  <w:r w:rsidRPr="00E56DE6">
                    <w:rPr>
                      <w:rFonts w:eastAsia="Calibri"/>
                    </w:rPr>
                    <w:t>Alucobond</w:t>
                  </w:r>
                  <w:proofErr w:type="spellEnd"/>
                  <w:r w:rsidRPr="00E56DE6">
                    <w:rPr>
                      <w:rFonts w:eastAsia="Calibri"/>
                    </w:rPr>
                    <w:t xml:space="preserve">  Германия), цвет – серебро. Накладные буквы Акрил синего цвета (</w:t>
                  </w:r>
                  <w:proofErr w:type="spellStart"/>
                  <w:r w:rsidRPr="00E56DE6">
                    <w:rPr>
                      <w:rFonts w:eastAsia="Calibri"/>
                    </w:rPr>
                    <w:t>Altuglas</w:t>
                  </w:r>
                  <w:proofErr w:type="spellEnd"/>
                  <w:r w:rsidRPr="00E56DE6">
                    <w:rPr>
                      <w:rFonts w:eastAsia="Calibri"/>
                    </w:rPr>
                    <w:t xml:space="preserve"> Китай) 3мм. Крепление на стену в зависимости от условий (</w:t>
                  </w:r>
                  <w:proofErr w:type="spellStart"/>
                  <w:r w:rsidRPr="00E56DE6">
                    <w:rPr>
                      <w:rFonts w:eastAsia="Calibri"/>
                    </w:rPr>
                    <w:t>саморезы</w:t>
                  </w:r>
                  <w:proofErr w:type="spellEnd"/>
                  <w:r w:rsidRPr="00E56DE6">
                    <w:rPr>
                      <w:rFonts w:eastAsia="Calibri"/>
                    </w:rPr>
                    <w:t>, дистанционные держатели).</w:t>
                  </w:r>
                </w:p>
              </w:tc>
            </w:tr>
            <w:tr w:rsidR="000B6EED" w:rsidTr="006F01FF">
              <w:trPr>
                <w:trHeight w:val="3709"/>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39934D1F" wp14:editId="63025F5F">
                        <wp:extent cx="2243470" cy="2247548"/>
                        <wp:effectExtent l="0" t="0" r="4445" b="635"/>
                        <wp:docPr id="3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48"/>
                                <a:stretch>
                                  <a:fillRect/>
                                </a:stretch>
                              </pic:blipFill>
                              <pic:spPr>
                                <a:xfrm>
                                  <a:off x="0" y="0"/>
                                  <a:ext cx="2252935" cy="2257030"/>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t>470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6833E3" w:rsidRDefault="000B6EED" w:rsidP="006F01FF">
                  <w:pPr>
                    <w:widowControl w:val="0"/>
                    <w:rPr>
                      <w:rFonts w:eastAsia="Calibri"/>
                      <w:b/>
                    </w:rPr>
                  </w:pPr>
                  <w:r>
                    <w:rPr>
                      <w:rFonts w:eastAsia="Calibri"/>
                      <w:b/>
                    </w:rPr>
                    <w:t xml:space="preserve">5. </w:t>
                  </w:r>
                  <w:r w:rsidRPr="006833E3">
                    <w:rPr>
                      <w:rFonts w:eastAsia="Calibri"/>
                      <w:b/>
                    </w:rPr>
                    <w:t>Наименование</w:t>
                  </w:r>
                </w:p>
              </w:tc>
              <w:tc>
                <w:tcPr>
                  <w:tcW w:w="5103" w:type="dxa"/>
                </w:tcPr>
                <w:p w:rsidR="000B6EED" w:rsidRPr="00151D88" w:rsidRDefault="000B6EED" w:rsidP="006F01FF">
                  <w:pPr>
                    <w:widowControl w:val="0"/>
                    <w:rPr>
                      <w:rFonts w:eastAsia="Calibri"/>
                      <w:b/>
                      <w:i/>
                    </w:rPr>
                  </w:pPr>
                  <w:r w:rsidRPr="00151D88">
                    <w:rPr>
                      <w:rFonts w:eastAsia="Calibri"/>
                      <w:b/>
                      <w:i/>
                      <w:color w:val="0070C0"/>
                    </w:rPr>
                    <w:t xml:space="preserve">Табличка со схемой этажа  </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widowControl w:val="0"/>
                    <w:rPr>
                      <w:rFonts w:eastAsia="Calibri"/>
                      <w:b/>
                    </w:rPr>
                  </w:pPr>
                  <w:r w:rsidRPr="002810B8">
                    <w:rPr>
                      <w:rFonts w:eastAsia="Calibri"/>
                    </w:rPr>
                    <w:t>Схема этажа с указанием помещений</w:t>
                  </w:r>
                  <w:r>
                    <w:rPr>
                      <w:rFonts w:eastAsia="Calibri"/>
                      <w:b/>
                    </w:rPr>
                    <w:t xml:space="preserve">                    </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lastRenderedPageBreak/>
                    <w:t>Размер</w:t>
                  </w:r>
                </w:p>
              </w:tc>
              <w:tc>
                <w:tcPr>
                  <w:tcW w:w="5103" w:type="dxa"/>
                </w:tcPr>
                <w:p w:rsidR="000B6EED" w:rsidRDefault="000B6EED" w:rsidP="006F01FF">
                  <w:pPr>
                    <w:widowControl w:val="0"/>
                    <w:rPr>
                      <w:rFonts w:eastAsia="Calibri"/>
                    </w:rPr>
                  </w:pPr>
                  <w:r>
                    <w:rPr>
                      <w:rFonts w:eastAsia="Calibri"/>
                    </w:rPr>
                    <w:t>490х98</w:t>
                  </w:r>
                  <w:r w:rsidRPr="002810B8">
                    <w:rPr>
                      <w:rFonts w:eastAsia="Calibri"/>
                    </w:rPr>
                    <w:t>0 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Default="000B6EED" w:rsidP="006F01FF">
                  <w:pPr>
                    <w:rPr>
                      <w:rFonts w:eastAsia="Calibri"/>
                    </w:rPr>
                  </w:pPr>
                  <w:r>
                    <w:rPr>
                      <w:rFonts w:eastAsia="Calibri"/>
                    </w:rPr>
                    <w:t xml:space="preserve">Материалы: </w:t>
                  </w:r>
                  <w:proofErr w:type="gramStart"/>
                  <w:r>
                    <w:rPr>
                      <w:rFonts w:eastAsia="Calibri"/>
                    </w:rPr>
                    <w:t>Полистирол белого цвета 3мм (</w:t>
                  </w:r>
                  <w:r>
                    <w:rPr>
                      <w:rFonts w:eastAsia="Calibri"/>
                      <w:lang w:val="en-US"/>
                    </w:rPr>
                    <w:t>GEBAU</w:t>
                  </w:r>
                  <w:r w:rsidRPr="002810B8">
                    <w:rPr>
                      <w:rFonts w:eastAsia="Calibri"/>
                    </w:rPr>
                    <w:t xml:space="preserve"> </w:t>
                  </w:r>
                  <w:r>
                    <w:rPr>
                      <w:rFonts w:eastAsia="Calibri"/>
                    </w:rPr>
                    <w:t>Россия),</w:t>
                  </w:r>
                  <w:r>
                    <w:t xml:space="preserve"> </w:t>
                  </w:r>
                  <w:r w:rsidRPr="002810B8">
                    <w:rPr>
                      <w:rFonts w:eastAsia="Calibri"/>
                    </w:rPr>
                    <w:t xml:space="preserve">Печать </w:t>
                  </w:r>
                  <w:r>
                    <w:rPr>
                      <w:rFonts w:eastAsia="Calibri"/>
                    </w:rPr>
                    <w:t xml:space="preserve">с матовой </w:t>
                  </w:r>
                  <w:proofErr w:type="spellStart"/>
                  <w:r>
                    <w:rPr>
                      <w:rFonts w:eastAsia="Calibri"/>
                    </w:rPr>
                    <w:t>ламинацией</w:t>
                  </w:r>
                  <w:proofErr w:type="spellEnd"/>
                  <w:r>
                    <w:rPr>
                      <w:rFonts w:eastAsia="Calibri"/>
                    </w:rPr>
                    <w:t xml:space="preserve"> </w:t>
                  </w:r>
                  <w:r w:rsidRPr="002810B8">
                    <w:rPr>
                      <w:rFonts w:eastAsia="Calibri"/>
                    </w:rPr>
                    <w:t xml:space="preserve">осуществляется на пленке </w:t>
                  </w:r>
                  <w:proofErr w:type="spellStart"/>
                  <w:r w:rsidRPr="002810B8">
                    <w:rPr>
                      <w:rFonts w:eastAsia="Calibri"/>
                    </w:rPr>
                    <w:t>Оракал</w:t>
                  </w:r>
                  <w:proofErr w:type="spellEnd"/>
                  <w:r w:rsidRPr="002810B8">
                    <w:rPr>
                      <w:rFonts w:eastAsia="Calibri"/>
                    </w:rPr>
                    <w:t xml:space="preserve"> (ORACAL Герм</w:t>
                  </w:r>
                  <w:r>
                    <w:rPr>
                      <w:rFonts w:eastAsia="Calibri"/>
                    </w:rPr>
                    <w:t>ания)</w:t>
                  </w:r>
                  <w:r>
                    <w:t xml:space="preserve"> </w:t>
                  </w:r>
                  <w:r w:rsidRPr="000600C9">
                    <w:rPr>
                      <w:rFonts w:eastAsia="Calibri"/>
                    </w:rPr>
                    <w:t xml:space="preserve">толщина пленки </w:t>
                  </w:r>
                  <w:r w:rsidRPr="003011CB">
                    <w:rPr>
                      <w:b/>
                      <w:i/>
                      <w:color w:val="FF0000"/>
                      <w:u w:val="single"/>
                    </w:rPr>
                    <w:t>(конкретный размер (мм) ______</w:t>
                  </w:r>
                  <w:r w:rsidRPr="003011CB">
                    <w:rPr>
                      <w:b/>
                      <w:i/>
                      <w:color w:val="FF0000"/>
                      <w:u w:val="single"/>
                      <w:vertAlign w:val="superscript"/>
                    </w:rPr>
                    <w:footnoteReference w:id="40"/>
                  </w:r>
                  <w:r w:rsidRPr="002810B8">
                    <w:rPr>
                      <w:rFonts w:eastAsia="Calibri"/>
                    </w:rPr>
                    <w:t>. Цветность 4+0.</w:t>
                  </w:r>
                  <w:proofErr w:type="gramEnd"/>
                  <w:r w:rsidRPr="002810B8">
                    <w:rPr>
                      <w:rFonts w:eastAsia="Calibri"/>
                    </w:rPr>
                    <w:t xml:space="preserve"> Печать цифровая не менее 720 </w:t>
                  </w:r>
                  <w:proofErr w:type="spellStart"/>
                  <w:r w:rsidRPr="002810B8">
                    <w:rPr>
                      <w:rFonts w:eastAsia="Calibri"/>
                    </w:rPr>
                    <w:t>dpi</w:t>
                  </w:r>
                  <w:proofErr w:type="spellEnd"/>
                  <w:r w:rsidRPr="002810B8">
                    <w:rPr>
                      <w:rFonts w:eastAsia="Calibri"/>
                    </w:rPr>
                    <w:t>.</w:t>
                  </w:r>
                  <w:r>
                    <w:t xml:space="preserve"> </w:t>
                  </w:r>
                  <w:r w:rsidRPr="002810B8">
                    <w:rPr>
                      <w:rFonts w:eastAsia="Calibri"/>
                    </w:rPr>
                    <w:t>Крепление на стену в зависимости от условий (</w:t>
                  </w:r>
                  <w:proofErr w:type="spellStart"/>
                  <w:r w:rsidRPr="002810B8">
                    <w:rPr>
                      <w:rFonts w:eastAsia="Calibri"/>
                    </w:rPr>
                    <w:t>саморезы</w:t>
                  </w:r>
                  <w:proofErr w:type="spellEnd"/>
                  <w:r w:rsidRPr="002810B8">
                    <w:rPr>
                      <w:rFonts w:eastAsia="Calibri"/>
                    </w:rPr>
                    <w:t>, дистанционные держатели).</w:t>
                  </w:r>
                  <w:r>
                    <w:rPr>
                      <w:rFonts w:eastAsia="Calibri"/>
                    </w:rPr>
                    <w:t xml:space="preserve"> </w:t>
                  </w:r>
                </w:p>
              </w:tc>
            </w:tr>
            <w:tr w:rsidR="000B6EED" w:rsidTr="006F01FF">
              <w:trPr>
                <w:trHeight w:val="6255"/>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0B962716" wp14:editId="1A663A48">
                        <wp:extent cx="2158410" cy="3834742"/>
                        <wp:effectExtent l="0" t="0" r="0" b="0"/>
                        <wp:docPr id="3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pic:cNvPicPr>
                                  <a:picLocks noChangeAspect="1"/>
                                </pic:cNvPicPr>
                              </pic:nvPicPr>
                              <pic:blipFill>
                                <a:blip r:embed="rId49"/>
                                <a:stretch>
                                  <a:fillRect/>
                                </a:stretch>
                              </pic:blipFill>
                              <pic:spPr>
                                <a:xfrm>
                                  <a:off x="0" y="0"/>
                                  <a:ext cx="2164196" cy="3845021"/>
                                </a:xfrm>
                                <a:prstGeom prst="rect">
                                  <a:avLst/>
                                </a:prstGeom>
                              </pic:spPr>
                            </pic:pic>
                          </a:graphicData>
                        </a:graphic>
                      </wp:inline>
                    </w:drawing>
                  </w:r>
                </w:p>
                <w:p w:rsidR="000B6EED" w:rsidRDefault="000B6EED" w:rsidP="006F01FF">
                  <w:pPr>
                    <w:widowControl w:val="0"/>
                    <w:rPr>
                      <w:rFonts w:eastAsia="Calibri"/>
                    </w:rPr>
                  </w:pP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lastRenderedPageBreak/>
              <w:t>470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151D88" w:rsidRDefault="000B6EED" w:rsidP="000B6EED">
                  <w:pPr>
                    <w:pStyle w:val="ae"/>
                    <w:widowControl w:val="0"/>
                    <w:numPr>
                      <w:ilvl w:val="0"/>
                      <w:numId w:val="84"/>
                    </w:numPr>
                    <w:rPr>
                      <w:b/>
                      <w:szCs w:val="24"/>
                    </w:rPr>
                  </w:pPr>
                  <w:r w:rsidRPr="00151D88">
                    <w:rPr>
                      <w:b/>
                      <w:szCs w:val="24"/>
                    </w:rPr>
                    <w:lastRenderedPageBreak/>
                    <w:t>Наименование</w:t>
                  </w:r>
                </w:p>
              </w:tc>
              <w:tc>
                <w:tcPr>
                  <w:tcW w:w="5103" w:type="dxa"/>
                </w:tcPr>
                <w:p w:rsidR="000B6EED" w:rsidRPr="00151D88" w:rsidRDefault="000B6EED" w:rsidP="006F01FF">
                  <w:pPr>
                    <w:widowControl w:val="0"/>
                    <w:rPr>
                      <w:rFonts w:eastAsia="Calibri"/>
                      <w:b/>
                      <w:i/>
                    </w:rPr>
                  </w:pPr>
                  <w:r w:rsidRPr="00151D88">
                    <w:rPr>
                      <w:rFonts w:eastAsia="Calibri"/>
                      <w:b/>
                      <w:i/>
                      <w:color w:val="0070C0"/>
                    </w:rPr>
                    <w:t xml:space="preserve">Табличка разводящая  </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widowControl w:val="0"/>
                    <w:rPr>
                      <w:rFonts w:eastAsia="Calibri"/>
                      <w:b/>
                    </w:rPr>
                  </w:pPr>
                  <w:r w:rsidRPr="002810B8">
                    <w:rPr>
                      <w:rFonts w:eastAsia="Calibri"/>
                    </w:rPr>
                    <w:t>Указатель направлений (налево/направо) /номера аудиторий / перечисление общественных зон</w:t>
                  </w:r>
                  <w:r>
                    <w:rPr>
                      <w:rFonts w:eastAsia="Calibri"/>
                      <w:b/>
                    </w:rPr>
                    <w:t xml:space="preserve">        </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sidRPr="002810B8">
                    <w:rPr>
                      <w:rFonts w:eastAsia="Calibri"/>
                    </w:rPr>
                    <w:t>490х490 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Default="000B6EED" w:rsidP="006F01FF">
                  <w:pPr>
                    <w:widowControl w:val="0"/>
                    <w:rPr>
                      <w:rFonts w:eastAsia="Calibri"/>
                    </w:rPr>
                  </w:pPr>
                  <w:r w:rsidRPr="000600C9">
                    <w:rPr>
                      <w:rFonts w:eastAsia="Calibri"/>
                    </w:rPr>
                    <w:t>Материал</w:t>
                  </w:r>
                  <w:r>
                    <w:rPr>
                      <w:rFonts w:eastAsia="Calibri"/>
                    </w:rPr>
                    <w:t>ы</w:t>
                  </w:r>
                  <w:r w:rsidRPr="000600C9">
                    <w:rPr>
                      <w:rFonts w:eastAsia="Calibri"/>
                    </w:rPr>
                    <w:t xml:space="preserve">: </w:t>
                  </w:r>
                  <w:proofErr w:type="gramStart"/>
                  <w:r w:rsidRPr="000600C9">
                    <w:rPr>
                      <w:rFonts w:eastAsia="Calibri"/>
                    </w:rPr>
                    <w:t xml:space="preserve">Полистирол белого цвета 3мм (GEBAU Россия), Печать с матовой </w:t>
                  </w:r>
                  <w:proofErr w:type="spellStart"/>
                  <w:r w:rsidRPr="000600C9">
                    <w:rPr>
                      <w:rFonts w:eastAsia="Calibri"/>
                    </w:rPr>
                    <w:t>ламинацией</w:t>
                  </w:r>
                  <w:proofErr w:type="spellEnd"/>
                  <w:r w:rsidRPr="000600C9">
                    <w:rPr>
                      <w:rFonts w:eastAsia="Calibri"/>
                    </w:rPr>
                    <w:t xml:space="preserve"> осуществляется на пленке </w:t>
                  </w:r>
                  <w:proofErr w:type="spellStart"/>
                  <w:r w:rsidRPr="000600C9">
                    <w:rPr>
                      <w:rFonts w:eastAsia="Calibri"/>
                    </w:rPr>
                    <w:t>Оракал</w:t>
                  </w:r>
                  <w:proofErr w:type="spellEnd"/>
                  <w:r w:rsidRPr="000600C9">
                    <w:rPr>
                      <w:rFonts w:eastAsia="Calibri"/>
                    </w:rPr>
                    <w:t xml:space="preserve"> (ORACAL Германия) толщина пленки </w:t>
                  </w:r>
                  <w:r w:rsidRPr="003011CB">
                    <w:rPr>
                      <w:b/>
                      <w:i/>
                      <w:color w:val="FF0000"/>
                      <w:u w:val="single"/>
                    </w:rPr>
                    <w:t>(конкретный размер (мм) ______</w:t>
                  </w:r>
                  <w:r w:rsidRPr="003011CB">
                    <w:rPr>
                      <w:b/>
                      <w:i/>
                      <w:color w:val="FF0000"/>
                      <w:u w:val="single"/>
                      <w:vertAlign w:val="superscript"/>
                    </w:rPr>
                    <w:footnoteReference w:id="41"/>
                  </w:r>
                  <w:r w:rsidRPr="000600C9">
                    <w:rPr>
                      <w:rFonts w:eastAsia="Calibri"/>
                    </w:rPr>
                    <w:t>. Цветность 4+0.</w:t>
                  </w:r>
                  <w:proofErr w:type="gramEnd"/>
                  <w:r w:rsidRPr="000600C9">
                    <w:rPr>
                      <w:rFonts w:eastAsia="Calibri"/>
                    </w:rPr>
                    <w:t xml:space="preserve"> Печать цифровая не менее 720 </w:t>
                  </w:r>
                  <w:proofErr w:type="spellStart"/>
                  <w:r w:rsidRPr="000600C9">
                    <w:rPr>
                      <w:rFonts w:eastAsia="Calibri"/>
                    </w:rPr>
                    <w:t>dpi</w:t>
                  </w:r>
                  <w:proofErr w:type="spellEnd"/>
                  <w:r w:rsidRPr="000600C9">
                    <w:rPr>
                      <w:rFonts w:eastAsia="Calibri"/>
                    </w:rPr>
                    <w:t>. Крепление на стену в зависимости от условий (</w:t>
                  </w:r>
                  <w:proofErr w:type="spellStart"/>
                  <w:r w:rsidRPr="000600C9">
                    <w:rPr>
                      <w:rFonts w:eastAsia="Calibri"/>
                    </w:rPr>
                    <w:t>саморезы</w:t>
                  </w:r>
                  <w:proofErr w:type="spellEnd"/>
                  <w:r w:rsidRPr="000600C9">
                    <w:rPr>
                      <w:rFonts w:eastAsia="Calibri"/>
                    </w:rPr>
                    <w:t>, дистанционные держатели).</w:t>
                  </w:r>
                </w:p>
              </w:tc>
            </w:tr>
            <w:tr w:rsidR="000B6EED" w:rsidTr="006F01FF">
              <w:trPr>
                <w:trHeight w:val="3709"/>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lastRenderedPageBreak/>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1A8F1F20" wp14:editId="7FA9DF52">
                        <wp:extent cx="2147777" cy="2176250"/>
                        <wp:effectExtent l="0" t="0" r="5080" b="0"/>
                        <wp:docPr id="36"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pic:cNvPicPr>
                                  <a:picLocks noChangeAspect="1"/>
                                </pic:cNvPicPr>
                              </pic:nvPicPr>
                              <pic:blipFill>
                                <a:blip r:embed="rId50"/>
                                <a:stretch>
                                  <a:fillRect/>
                                </a:stretch>
                              </pic:blipFill>
                              <pic:spPr>
                                <a:xfrm>
                                  <a:off x="0" y="0"/>
                                  <a:ext cx="2148225" cy="2176704"/>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lastRenderedPageBreak/>
              <w:t>450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151D88" w:rsidRDefault="000B6EED" w:rsidP="000B6EED">
                  <w:pPr>
                    <w:pStyle w:val="ae"/>
                    <w:widowControl w:val="0"/>
                    <w:numPr>
                      <w:ilvl w:val="0"/>
                      <w:numId w:val="84"/>
                    </w:numPr>
                    <w:rPr>
                      <w:b/>
                      <w:szCs w:val="24"/>
                    </w:rPr>
                  </w:pPr>
                  <w:r w:rsidRPr="00151D88">
                    <w:rPr>
                      <w:b/>
                      <w:szCs w:val="24"/>
                    </w:rPr>
                    <w:lastRenderedPageBreak/>
                    <w:t>Наименование</w:t>
                  </w:r>
                </w:p>
              </w:tc>
              <w:tc>
                <w:tcPr>
                  <w:tcW w:w="5103" w:type="dxa"/>
                </w:tcPr>
                <w:p w:rsidR="000B6EED" w:rsidRPr="00151D88" w:rsidRDefault="000B6EED" w:rsidP="006F01FF">
                  <w:pPr>
                    <w:rPr>
                      <w:rFonts w:eastAsia="Calibri"/>
                      <w:b/>
                      <w:i/>
                    </w:rPr>
                  </w:pPr>
                  <w:r w:rsidRPr="00151D88">
                    <w:rPr>
                      <w:b/>
                      <w:i/>
                      <w:color w:val="0070C0"/>
                    </w:rPr>
                    <w:t>Табличка на помещения стационарная</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rPr>
                      <w:rFonts w:eastAsia="Calibri"/>
                      <w:b/>
                    </w:rPr>
                  </w:pPr>
                  <w:r>
                    <w:t xml:space="preserve">Номер аудитории / функциональное назначение \ </w:t>
                  </w:r>
                  <w:proofErr w:type="spellStart"/>
                  <w:r>
                    <w:t>инфографика</w:t>
                  </w:r>
                  <w:proofErr w:type="spellEnd"/>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Pr>
                      <w:lang w:val="en-US"/>
                    </w:rPr>
                    <w:t>3</w:t>
                  </w:r>
                  <w:r>
                    <w:t>90х</w:t>
                  </w:r>
                  <w:r>
                    <w:rPr>
                      <w:lang w:val="en-US"/>
                    </w:rPr>
                    <w:t>19</w:t>
                  </w:r>
                  <w:r>
                    <w:t>0 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Pr="000600C9" w:rsidRDefault="000B6EED" w:rsidP="006F01FF">
                  <w:pPr>
                    <w:rPr>
                      <w:rFonts w:eastAsia="Calibri"/>
                    </w:rPr>
                  </w:pPr>
                  <w:r w:rsidRPr="00E56DE6">
                    <w:rPr>
                      <w:rFonts w:eastAsia="Calibri"/>
                    </w:rPr>
                    <w:t>Материал</w:t>
                  </w:r>
                  <w:r>
                    <w:rPr>
                      <w:rFonts w:eastAsia="Calibri"/>
                    </w:rPr>
                    <w:t>ы</w:t>
                  </w:r>
                  <w:r w:rsidRPr="00E56DE6">
                    <w:rPr>
                      <w:rFonts w:eastAsia="Calibri"/>
                    </w:rPr>
                    <w:t xml:space="preserve">: Композит 3мм </w:t>
                  </w:r>
                  <w:proofErr w:type="spellStart"/>
                  <w:r w:rsidRPr="00E56DE6">
                    <w:rPr>
                      <w:rFonts w:eastAsia="Calibri"/>
                    </w:rPr>
                    <w:t>Алюкобонд</w:t>
                  </w:r>
                  <w:proofErr w:type="spellEnd"/>
                  <w:r w:rsidRPr="00E56DE6">
                    <w:rPr>
                      <w:rFonts w:eastAsia="Calibri"/>
                    </w:rPr>
                    <w:t xml:space="preserve">  (</w:t>
                  </w:r>
                  <w:proofErr w:type="spellStart"/>
                  <w:r w:rsidRPr="00E56DE6">
                    <w:rPr>
                      <w:rFonts w:eastAsia="Calibri"/>
                    </w:rPr>
                    <w:t>Alucobond</w:t>
                  </w:r>
                  <w:proofErr w:type="spellEnd"/>
                  <w:r w:rsidRPr="00E56DE6">
                    <w:rPr>
                      <w:rFonts w:eastAsia="Calibri"/>
                    </w:rPr>
                    <w:t xml:space="preserve">  Германия), цвет – серебро.</w:t>
                  </w:r>
                  <w:r>
                    <w:rPr>
                      <w:rFonts w:eastAsia="Calibri"/>
                    </w:rPr>
                    <w:t xml:space="preserve"> </w:t>
                  </w:r>
                  <w:proofErr w:type="gramStart"/>
                  <w:r>
                    <w:rPr>
                      <w:rFonts w:eastAsia="Calibri"/>
                    </w:rPr>
                    <w:t xml:space="preserve">Аппликация цветная пленка </w:t>
                  </w:r>
                  <w:proofErr w:type="spellStart"/>
                  <w:r w:rsidRPr="000600C9">
                    <w:rPr>
                      <w:rFonts w:eastAsia="Calibri"/>
                    </w:rPr>
                    <w:t>Оракал</w:t>
                  </w:r>
                  <w:proofErr w:type="spellEnd"/>
                  <w:r w:rsidRPr="000600C9">
                    <w:rPr>
                      <w:rFonts w:eastAsia="Calibri"/>
                    </w:rPr>
                    <w:t xml:space="preserve"> (ORACAL Германия) толщина пленки </w:t>
                  </w:r>
                  <w:r w:rsidRPr="003011CB">
                    <w:rPr>
                      <w:b/>
                      <w:i/>
                      <w:color w:val="FF0000"/>
                      <w:u w:val="single"/>
                    </w:rPr>
                    <w:t>(конкретный размер (мм) ______</w:t>
                  </w:r>
                  <w:r w:rsidRPr="003011CB">
                    <w:rPr>
                      <w:b/>
                      <w:i/>
                      <w:color w:val="FF0000"/>
                      <w:u w:val="single"/>
                      <w:vertAlign w:val="superscript"/>
                    </w:rPr>
                    <w:footnoteReference w:id="42"/>
                  </w:r>
                  <w:r w:rsidRPr="000600C9">
                    <w:rPr>
                      <w:rFonts w:eastAsia="Calibri"/>
                    </w:rPr>
                    <w:t xml:space="preserve">. </w:t>
                  </w:r>
                  <w:r>
                    <w:rPr>
                      <w:rFonts w:eastAsia="Calibri"/>
                    </w:rPr>
                    <w:t>Табличка состоит из двух частей.</w:t>
                  </w:r>
                  <w:proofErr w:type="gramEnd"/>
                  <w:r>
                    <w:rPr>
                      <w:rFonts w:eastAsia="Calibri"/>
                    </w:rPr>
                    <w:t xml:space="preserve"> Стационарная (несъемная) и сменная. 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0B6EED" w:rsidRDefault="000B6EED" w:rsidP="006F01FF">
                  <w:pPr>
                    <w:widowControl w:val="0"/>
                    <w:rPr>
                      <w:rFonts w:eastAsia="Calibri"/>
                    </w:rPr>
                  </w:pPr>
                  <w:r w:rsidRPr="000600C9">
                    <w:rPr>
                      <w:rFonts w:eastAsia="Calibri"/>
                    </w:rPr>
                    <w:t>Крепление на стену в зависимости от условий (</w:t>
                  </w:r>
                  <w:proofErr w:type="spellStart"/>
                  <w:r w:rsidRPr="000600C9">
                    <w:rPr>
                      <w:rFonts w:eastAsia="Calibri"/>
                    </w:rPr>
                    <w:t>саморезы</w:t>
                  </w:r>
                  <w:proofErr w:type="spellEnd"/>
                  <w:r w:rsidRPr="000600C9">
                    <w:rPr>
                      <w:rFonts w:eastAsia="Calibri"/>
                    </w:rPr>
                    <w:t>, дистанционные держатели).</w:t>
                  </w:r>
                </w:p>
              </w:tc>
            </w:tr>
            <w:tr w:rsidR="000B6EED" w:rsidTr="006F01FF">
              <w:trPr>
                <w:trHeight w:val="2567"/>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6D793310" wp14:editId="5DA8EB11">
                        <wp:extent cx="3124506" cy="1520455"/>
                        <wp:effectExtent l="0" t="0" r="0" b="3810"/>
                        <wp:docPr id="37"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8"/>
                                <pic:cNvPicPr>
                                  <a:picLocks noChangeAspect="1"/>
                                </pic:cNvPicPr>
                              </pic:nvPicPr>
                              <pic:blipFill>
                                <a:blip r:embed="rId51"/>
                                <a:stretch>
                                  <a:fillRect/>
                                </a:stretch>
                              </pic:blipFill>
                              <pic:spPr>
                                <a:xfrm>
                                  <a:off x="0" y="0"/>
                                  <a:ext cx="3156553" cy="1536050"/>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t>1350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151D88" w:rsidRDefault="000B6EED" w:rsidP="000B6EED">
                  <w:pPr>
                    <w:pStyle w:val="ae"/>
                    <w:widowControl w:val="0"/>
                    <w:numPr>
                      <w:ilvl w:val="0"/>
                      <w:numId w:val="84"/>
                    </w:numPr>
                    <w:rPr>
                      <w:b/>
                      <w:szCs w:val="24"/>
                    </w:rPr>
                  </w:pPr>
                  <w:r w:rsidRPr="00151D88">
                    <w:rPr>
                      <w:b/>
                      <w:szCs w:val="24"/>
                    </w:rPr>
                    <w:t>Наименование</w:t>
                  </w:r>
                </w:p>
              </w:tc>
              <w:tc>
                <w:tcPr>
                  <w:tcW w:w="5103" w:type="dxa"/>
                </w:tcPr>
                <w:p w:rsidR="000B6EED" w:rsidRPr="00151D88" w:rsidRDefault="000B6EED" w:rsidP="006F01FF">
                  <w:pPr>
                    <w:rPr>
                      <w:rFonts w:eastAsia="Calibri"/>
                      <w:b/>
                      <w:i/>
                    </w:rPr>
                  </w:pPr>
                  <w:r w:rsidRPr="00151D88">
                    <w:rPr>
                      <w:b/>
                      <w:i/>
                      <w:color w:val="0070C0"/>
                    </w:rPr>
                    <w:t>Табличка на помещения сменная  (малая)</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rPr>
                      <w:rFonts w:eastAsia="Calibri"/>
                      <w:b/>
                    </w:rPr>
                  </w:pPr>
                  <w:r>
                    <w:t xml:space="preserve">Фамилии персонала /Расписание </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Pr>
                      <w:lang w:val="en-US"/>
                    </w:rPr>
                    <w:t>3</w:t>
                  </w:r>
                  <w:r>
                    <w:t>90х100 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Pr="000600C9" w:rsidRDefault="000B6EED" w:rsidP="006F01FF">
                  <w:pPr>
                    <w:rPr>
                      <w:rFonts w:eastAsia="Calibri"/>
                    </w:rPr>
                  </w:pPr>
                  <w:r w:rsidRPr="000600C9">
                    <w:rPr>
                      <w:rFonts w:eastAsia="Calibri"/>
                    </w:rPr>
                    <w:t xml:space="preserve">Материалы: </w:t>
                  </w:r>
                  <w:proofErr w:type="gramStart"/>
                  <w:r w:rsidRPr="000600C9">
                    <w:rPr>
                      <w:rFonts w:eastAsia="Calibri"/>
                    </w:rPr>
                    <w:t>ПВХ 3мм,</w:t>
                  </w:r>
                  <w:r>
                    <w:rPr>
                      <w:rFonts w:eastAsia="Calibri"/>
                    </w:rPr>
                    <w:t xml:space="preserve"> </w:t>
                  </w:r>
                  <w:r w:rsidRPr="000600C9">
                    <w:rPr>
                      <w:rFonts w:eastAsia="Calibri"/>
                    </w:rPr>
                    <w:t>ап</w:t>
                  </w:r>
                  <w:r>
                    <w:rPr>
                      <w:rFonts w:eastAsia="Calibri"/>
                    </w:rPr>
                    <w:t>п</w:t>
                  </w:r>
                  <w:r w:rsidRPr="000600C9">
                    <w:rPr>
                      <w:rFonts w:eastAsia="Calibri"/>
                    </w:rPr>
                    <w:t>ли</w:t>
                  </w:r>
                  <w:r>
                    <w:rPr>
                      <w:rFonts w:eastAsia="Calibri"/>
                    </w:rPr>
                    <w:t>кация цветной пленкой</w:t>
                  </w:r>
                  <w:r w:rsidRPr="000600C9">
                    <w:rPr>
                      <w:rFonts w:eastAsia="Calibri"/>
                    </w:rPr>
                    <w:t xml:space="preserve"> </w:t>
                  </w:r>
                  <w:proofErr w:type="spellStart"/>
                  <w:r w:rsidRPr="000600C9">
                    <w:rPr>
                      <w:rFonts w:eastAsia="Calibri"/>
                    </w:rPr>
                    <w:t>Оракал</w:t>
                  </w:r>
                  <w:proofErr w:type="spellEnd"/>
                  <w:r w:rsidRPr="000600C9">
                    <w:rPr>
                      <w:rFonts w:eastAsia="Calibri"/>
                    </w:rPr>
                    <w:t xml:space="preserve"> (ORACAL Германия) толщина пленки </w:t>
                  </w:r>
                  <w:r w:rsidRPr="003011CB">
                    <w:rPr>
                      <w:b/>
                      <w:i/>
                      <w:color w:val="FF0000"/>
                      <w:u w:val="single"/>
                    </w:rPr>
                    <w:t>(конкретный размер (мм) ______</w:t>
                  </w:r>
                  <w:r w:rsidRPr="003011CB">
                    <w:rPr>
                      <w:b/>
                      <w:i/>
                      <w:color w:val="FF0000"/>
                      <w:u w:val="single"/>
                      <w:vertAlign w:val="superscript"/>
                    </w:rPr>
                    <w:footnoteReference w:id="43"/>
                  </w:r>
                  <w:r w:rsidRPr="000600C9">
                    <w:rPr>
                      <w:rFonts w:eastAsia="Calibri"/>
                    </w:rPr>
                    <w:t>.</w:t>
                  </w:r>
                  <w:r>
                    <w:rPr>
                      <w:rFonts w:eastAsia="Calibri"/>
                    </w:rPr>
                    <w:t xml:space="preserve">  Табличка состоит из двух частей.</w:t>
                  </w:r>
                  <w:proofErr w:type="gramEnd"/>
                  <w:r>
                    <w:rPr>
                      <w:rFonts w:eastAsia="Calibri"/>
                    </w:rPr>
                    <w:t xml:space="preserve"> Стационарная (не съемная) и сменная. </w:t>
                  </w:r>
                  <w:r>
                    <w:rPr>
                      <w:rFonts w:eastAsia="Calibri"/>
                    </w:rPr>
                    <w:lastRenderedPageBreak/>
                    <w:t>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0B6EED" w:rsidRDefault="000B6EED" w:rsidP="006F01FF">
                  <w:pPr>
                    <w:widowControl w:val="0"/>
                    <w:rPr>
                      <w:rFonts w:eastAsia="Calibri"/>
                    </w:rPr>
                  </w:pPr>
                  <w:r w:rsidRPr="000600C9">
                    <w:rPr>
                      <w:rFonts w:eastAsia="Calibri"/>
                    </w:rPr>
                    <w:t xml:space="preserve">Крепление на стену в зависимости от условий </w:t>
                  </w:r>
                  <w:r w:rsidRPr="0025655D">
                    <w:rPr>
                      <w:rFonts w:eastAsia="Calibri"/>
                    </w:rPr>
                    <w:t>(</w:t>
                  </w:r>
                  <w:proofErr w:type="spellStart"/>
                  <w:r w:rsidRPr="0025655D">
                    <w:rPr>
                      <w:rFonts w:eastAsia="Calibri"/>
                    </w:rPr>
                    <w:t>саморезы</w:t>
                  </w:r>
                  <w:proofErr w:type="spellEnd"/>
                  <w:r w:rsidRPr="0025655D">
                    <w:rPr>
                      <w:rFonts w:eastAsia="Calibri"/>
                    </w:rPr>
                    <w:t>, дистанционные держатели).</w:t>
                  </w:r>
                </w:p>
              </w:tc>
            </w:tr>
            <w:tr w:rsidR="000B6EED" w:rsidTr="006F01FF">
              <w:trPr>
                <w:trHeight w:val="1702"/>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lastRenderedPageBreak/>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76E7EFAE" wp14:editId="3AE2D04F">
                        <wp:extent cx="3148716" cy="892949"/>
                        <wp:effectExtent l="0" t="0" r="0" b="2540"/>
                        <wp:docPr id="38"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9"/>
                                <pic:cNvPicPr>
                                  <a:picLocks noChangeAspect="1"/>
                                </pic:cNvPicPr>
                              </pic:nvPicPr>
                              <pic:blipFill>
                                <a:blip r:embed="rId52"/>
                                <a:stretch>
                                  <a:fillRect/>
                                </a:stretch>
                              </pic:blipFill>
                              <pic:spPr>
                                <a:xfrm>
                                  <a:off x="0" y="0"/>
                                  <a:ext cx="3164921" cy="897545"/>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lastRenderedPageBreak/>
              <w:t>2500</w:t>
            </w:r>
          </w:p>
        </w:tc>
      </w:tr>
      <w:tr w:rsidR="000B6EED" w:rsidRPr="0097157E" w:rsidTr="006F01FF">
        <w:trPr>
          <w:trHeight w:val="242"/>
        </w:trPr>
        <w:tc>
          <w:tcPr>
            <w:tcW w:w="4293" w:type="pct"/>
            <w:vAlign w:val="center"/>
          </w:tcPr>
          <w:tbl>
            <w:tblPr>
              <w:tblW w:w="77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5103"/>
            </w:tblGrid>
            <w:tr w:rsidR="000B6EED" w:rsidTr="006F01FF">
              <w:trPr>
                <w:trHeight w:val="250"/>
              </w:trPr>
              <w:tc>
                <w:tcPr>
                  <w:tcW w:w="2632" w:type="dxa"/>
                </w:tcPr>
                <w:p w:rsidR="000B6EED" w:rsidRPr="00151D88" w:rsidRDefault="000B6EED" w:rsidP="000B6EED">
                  <w:pPr>
                    <w:pStyle w:val="ae"/>
                    <w:widowControl w:val="0"/>
                    <w:numPr>
                      <w:ilvl w:val="0"/>
                      <w:numId w:val="84"/>
                    </w:numPr>
                    <w:rPr>
                      <w:b/>
                      <w:szCs w:val="24"/>
                    </w:rPr>
                  </w:pPr>
                  <w:r w:rsidRPr="00151D88">
                    <w:rPr>
                      <w:b/>
                      <w:szCs w:val="24"/>
                    </w:rPr>
                    <w:lastRenderedPageBreak/>
                    <w:t>Наименование</w:t>
                  </w:r>
                </w:p>
              </w:tc>
              <w:tc>
                <w:tcPr>
                  <w:tcW w:w="5103" w:type="dxa"/>
                </w:tcPr>
                <w:p w:rsidR="000B6EED" w:rsidRPr="00151D88" w:rsidRDefault="000B6EED" w:rsidP="006F01FF">
                  <w:pPr>
                    <w:rPr>
                      <w:rFonts w:eastAsia="Calibri"/>
                      <w:b/>
                      <w:i/>
                    </w:rPr>
                  </w:pPr>
                  <w:r w:rsidRPr="00151D88">
                    <w:rPr>
                      <w:b/>
                      <w:i/>
                      <w:color w:val="0070C0"/>
                    </w:rPr>
                    <w:t>Табличка на помещения сменная (большая)</w:t>
                  </w:r>
                </w:p>
              </w:tc>
            </w:tr>
            <w:tr w:rsidR="000B6EED" w:rsidTr="006F01FF">
              <w:trPr>
                <w:trHeight w:val="150"/>
              </w:trPr>
              <w:tc>
                <w:tcPr>
                  <w:tcW w:w="2632" w:type="dxa"/>
                </w:tcPr>
                <w:p w:rsidR="000B6EED" w:rsidRPr="006833E3" w:rsidRDefault="000B6EED" w:rsidP="006F01FF">
                  <w:pPr>
                    <w:widowControl w:val="0"/>
                    <w:rPr>
                      <w:rFonts w:eastAsia="Calibri"/>
                      <w:b/>
                    </w:rPr>
                  </w:pPr>
                  <w:r w:rsidRPr="006833E3">
                    <w:rPr>
                      <w:rFonts w:eastAsia="Calibri"/>
                      <w:b/>
                    </w:rPr>
                    <w:t>Задача</w:t>
                  </w:r>
                </w:p>
              </w:tc>
              <w:tc>
                <w:tcPr>
                  <w:tcW w:w="5103" w:type="dxa"/>
                </w:tcPr>
                <w:p w:rsidR="000B6EED" w:rsidRPr="00481A04" w:rsidRDefault="000B6EED" w:rsidP="006F01FF">
                  <w:pPr>
                    <w:rPr>
                      <w:rFonts w:eastAsia="Calibri"/>
                      <w:b/>
                    </w:rPr>
                  </w:pPr>
                  <w:r>
                    <w:t>Фамилии персонала /Расписание и пр.</w:t>
                  </w:r>
                </w:p>
              </w:tc>
            </w:tr>
            <w:tr w:rsidR="000B6EED" w:rsidTr="006F01FF">
              <w:trPr>
                <w:trHeight w:val="250"/>
              </w:trPr>
              <w:tc>
                <w:tcPr>
                  <w:tcW w:w="2632" w:type="dxa"/>
                </w:tcPr>
                <w:p w:rsidR="000B6EED" w:rsidRPr="006833E3" w:rsidRDefault="000B6EED" w:rsidP="006F01FF">
                  <w:pPr>
                    <w:widowControl w:val="0"/>
                    <w:rPr>
                      <w:rFonts w:eastAsia="Calibri"/>
                      <w:b/>
                    </w:rPr>
                  </w:pPr>
                  <w:r w:rsidRPr="006833E3">
                    <w:rPr>
                      <w:rFonts w:eastAsia="Calibri"/>
                      <w:b/>
                    </w:rPr>
                    <w:t>Размер</w:t>
                  </w:r>
                </w:p>
              </w:tc>
              <w:tc>
                <w:tcPr>
                  <w:tcW w:w="5103" w:type="dxa"/>
                </w:tcPr>
                <w:p w:rsidR="000B6EED" w:rsidRDefault="000B6EED" w:rsidP="006F01FF">
                  <w:pPr>
                    <w:widowControl w:val="0"/>
                    <w:rPr>
                      <w:rFonts w:eastAsia="Calibri"/>
                    </w:rPr>
                  </w:pPr>
                  <w:r>
                    <w:rPr>
                      <w:lang w:val="en-US"/>
                    </w:rPr>
                    <w:t>3</w:t>
                  </w:r>
                  <w:r>
                    <w:t>90х200 мм.</w:t>
                  </w:r>
                </w:p>
              </w:tc>
            </w:tr>
            <w:tr w:rsidR="000B6EED" w:rsidTr="006F01FF">
              <w:trPr>
                <w:trHeight w:val="338"/>
              </w:trPr>
              <w:tc>
                <w:tcPr>
                  <w:tcW w:w="2632" w:type="dxa"/>
                </w:tcPr>
                <w:p w:rsidR="000B6EED" w:rsidRPr="006833E3" w:rsidRDefault="000B6EED" w:rsidP="006F01FF">
                  <w:pPr>
                    <w:rPr>
                      <w:rFonts w:eastAsia="Calibri"/>
                      <w:b/>
                    </w:rPr>
                  </w:pPr>
                  <w:r w:rsidRPr="006833E3">
                    <w:rPr>
                      <w:rFonts w:eastAsia="Calibri"/>
                      <w:b/>
                    </w:rPr>
                    <w:t xml:space="preserve">Техническое исполнение </w:t>
                  </w:r>
                </w:p>
                <w:p w:rsidR="000B6EED" w:rsidRPr="006833E3" w:rsidRDefault="000B6EED" w:rsidP="006F01FF">
                  <w:pPr>
                    <w:widowControl w:val="0"/>
                    <w:rPr>
                      <w:rFonts w:eastAsia="Calibri"/>
                      <w:b/>
                    </w:rPr>
                  </w:pPr>
                </w:p>
              </w:tc>
              <w:tc>
                <w:tcPr>
                  <w:tcW w:w="5103" w:type="dxa"/>
                </w:tcPr>
                <w:p w:rsidR="000B6EED" w:rsidRPr="000600C9" w:rsidRDefault="000B6EED" w:rsidP="006F01FF">
                  <w:pPr>
                    <w:rPr>
                      <w:rFonts w:eastAsia="Calibri"/>
                    </w:rPr>
                  </w:pPr>
                  <w:r w:rsidRPr="000600C9">
                    <w:rPr>
                      <w:rFonts w:eastAsia="Calibri"/>
                    </w:rPr>
                    <w:t xml:space="preserve">Материалы: </w:t>
                  </w:r>
                  <w:proofErr w:type="gramStart"/>
                  <w:r w:rsidRPr="000600C9">
                    <w:rPr>
                      <w:rFonts w:eastAsia="Calibri"/>
                    </w:rPr>
                    <w:t>ПВХ 3мм,</w:t>
                  </w:r>
                  <w:r>
                    <w:rPr>
                      <w:rFonts w:eastAsia="Calibri"/>
                    </w:rPr>
                    <w:t xml:space="preserve"> </w:t>
                  </w:r>
                  <w:r w:rsidRPr="000600C9">
                    <w:rPr>
                      <w:rFonts w:eastAsia="Calibri"/>
                    </w:rPr>
                    <w:t>ап</w:t>
                  </w:r>
                  <w:r>
                    <w:rPr>
                      <w:rFonts w:eastAsia="Calibri"/>
                    </w:rPr>
                    <w:t>п</w:t>
                  </w:r>
                  <w:r w:rsidRPr="000600C9">
                    <w:rPr>
                      <w:rFonts w:eastAsia="Calibri"/>
                    </w:rPr>
                    <w:t>ли</w:t>
                  </w:r>
                  <w:r>
                    <w:rPr>
                      <w:rFonts w:eastAsia="Calibri"/>
                    </w:rPr>
                    <w:t>кация цветной пленкой 641</w:t>
                  </w:r>
                  <w:r w:rsidRPr="000600C9">
                    <w:rPr>
                      <w:rFonts w:eastAsia="Calibri"/>
                    </w:rPr>
                    <w:t xml:space="preserve"> </w:t>
                  </w:r>
                  <w:proofErr w:type="spellStart"/>
                  <w:r w:rsidRPr="000600C9">
                    <w:rPr>
                      <w:rFonts w:eastAsia="Calibri"/>
                    </w:rPr>
                    <w:t>Оракал</w:t>
                  </w:r>
                  <w:proofErr w:type="spellEnd"/>
                  <w:r w:rsidRPr="000600C9">
                    <w:rPr>
                      <w:rFonts w:eastAsia="Calibri"/>
                    </w:rPr>
                    <w:t xml:space="preserve"> (ORACAL Германия) толщина пленки </w:t>
                  </w:r>
                  <w:r w:rsidRPr="003011CB">
                    <w:rPr>
                      <w:b/>
                      <w:i/>
                      <w:color w:val="FF0000"/>
                      <w:u w:val="single"/>
                    </w:rPr>
                    <w:t>(конкретный размер (мм) ______</w:t>
                  </w:r>
                  <w:r w:rsidRPr="003011CB">
                    <w:rPr>
                      <w:b/>
                      <w:i/>
                      <w:color w:val="FF0000"/>
                      <w:u w:val="single"/>
                      <w:vertAlign w:val="superscript"/>
                    </w:rPr>
                    <w:footnoteReference w:id="44"/>
                  </w:r>
                  <w:r w:rsidRPr="000600C9">
                    <w:rPr>
                      <w:rFonts w:eastAsia="Calibri"/>
                    </w:rPr>
                    <w:t>.</w:t>
                  </w:r>
                  <w:r>
                    <w:rPr>
                      <w:rFonts w:eastAsia="Calibri"/>
                    </w:rPr>
                    <w:t xml:space="preserve">  Табличка состоит из двух частей.</w:t>
                  </w:r>
                  <w:proofErr w:type="gramEnd"/>
                  <w:r>
                    <w:rPr>
                      <w:rFonts w:eastAsia="Calibri"/>
                    </w:rPr>
                    <w:t xml:space="preserve"> Стационарная (не съемная) и сменная. Соединение двух частей осуществляется при помощи</w:t>
                  </w:r>
                  <w:r w:rsidRPr="000600C9">
                    <w:rPr>
                      <w:rFonts w:eastAsia="Calibri"/>
                    </w:rPr>
                    <w:t xml:space="preserve"> </w:t>
                  </w:r>
                  <w:r>
                    <w:rPr>
                      <w:rFonts w:eastAsia="Calibri"/>
                    </w:rPr>
                    <w:t>профиля</w:t>
                  </w:r>
                  <w:r w:rsidRPr="000600C9">
                    <w:rPr>
                      <w:rFonts w:eastAsia="Calibri"/>
                    </w:rPr>
                    <w:t xml:space="preserve"> </w:t>
                  </w:r>
                  <w:r>
                    <w:rPr>
                      <w:rFonts w:eastAsia="Calibri"/>
                    </w:rPr>
                    <w:t xml:space="preserve">в горизонтальной плоскости </w:t>
                  </w:r>
                  <w:r w:rsidRPr="000600C9">
                    <w:rPr>
                      <w:rFonts w:eastAsia="Calibri"/>
                    </w:rPr>
                    <w:t xml:space="preserve">с возможностью замены </w:t>
                  </w:r>
                  <w:r>
                    <w:rPr>
                      <w:rFonts w:eastAsia="Calibri"/>
                    </w:rPr>
                    <w:t>сменной части</w:t>
                  </w:r>
                  <w:r w:rsidRPr="000600C9">
                    <w:rPr>
                      <w:rFonts w:eastAsia="Calibri"/>
                    </w:rPr>
                    <w:t>.</w:t>
                  </w:r>
                </w:p>
                <w:p w:rsidR="000B6EED" w:rsidRDefault="000B6EED" w:rsidP="006F01FF">
                  <w:pPr>
                    <w:widowControl w:val="0"/>
                    <w:rPr>
                      <w:rFonts w:eastAsia="Calibri"/>
                    </w:rPr>
                  </w:pPr>
                  <w:r w:rsidRPr="000600C9">
                    <w:rPr>
                      <w:rFonts w:eastAsia="Calibri"/>
                    </w:rPr>
                    <w:t xml:space="preserve">Крепление на стену в зависимости от условий </w:t>
                  </w:r>
                  <w:r w:rsidRPr="0025655D">
                    <w:rPr>
                      <w:rFonts w:eastAsia="Calibri"/>
                    </w:rPr>
                    <w:t>(</w:t>
                  </w:r>
                  <w:proofErr w:type="spellStart"/>
                  <w:r w:rsidRPr="0025655D">
                    <w:rPr>
                      <w:rFonts w:eastAsia="Calibri"/>
                    </w:rPr>
                    <w:t>саморезы</w:t>
                  </w:r>
                  <w:proofErr w:type="spellEnd"/>
                  <w:r w:rsidRPr="0025655D">
                    <w:rPr>
                      <w:rFonts w:eastAsia="Calibri"/>
                    </w:rPr>
                    <w:t>, дистанционные держатели).</w:t>
                  </w:r>
                </w:p>
              </w:tc>
            </w:tr>
            <w:tr w:rsidR="000B6EED" w:rsidTr="006F01FF">
              <w:trPr>
                <w:trHeight w:val="2146"/>
              </w:trPr>
              <w:tc>
                <w:tcPr>
                  <w:tcW w:w="2632" w:type="dxa"/>
                  <w:tcBorders>
                    <w:bottom w:val="single" w:sz="4" w:space="0" w:color="auto"/>
                  </w:tcBorders>
                </w:tcPr>
                <w:p w:rsidR="000B6EED" w:rsidRPr="006833E3" w:rsidRDefault="000B6EED" w:rsidP="006F01FF">
                  <w:pPr>
                    <w:widowControl w:val="0"/>
                    <w:rPr>
                      <w:rFonts w:eastAsia="Calibri"/>
                      <w:b/>
                    </w:rPr>
                  </w:pPr>
                  <w:r w:rsidRPr="006833E3">
                    <w:rPr>
                      <w:rFonts w:eastAsia="Calibri"/>
                      <w:b/>
                    </w:rPr>
                    <w:t xml:space="preserve">Визуализация </w:t>
                  </w:r>
                </w:p>
                <w:p w:rsidR="000B6EED" w:rsidRPr="006833E3" w:rsidRDefault="000B6EED" w:rsidP="006F01FF">
                  <w:pPr>
                    <w:widowControl w:val="0"/>
                    <w:rPr>
                      <w:rFonts w:eastAsia="Calibri"/>
                      <w:b/>
                    </w:rPr>
                  </w:pPr>
                </w:p>
              </w:tc>
              <w:tc>
                <w:tcPr>
                  <w:tcW w:w="5103" w:type="dxa"/>
                  <w:tcBorders>
                    <w:bottom w:val="single" w:sz="4" w:space="0" w:color="auto"/>
                  </w:tcBorders>
                </w:tcPr>
                <w:p w:rsidR="000B6EED" w:rsidRDefault="000B6EED" w:rsidP="006F01FF">
                  <w:pPr>
                    <w:widowControl w:val="0"/>
                    <w:rPr>
                      <w:rFonts w:eastAsia="Calibri"/>
                    </w:rPr>
                  </w:pPr>
                  <w:r>
                    <w:rPr>
                      <w:noProof/>
                    </w:rPr>
                    <w:drawing>
                      <wp:inline distT="0" distB="0" distL="0" distR="0" wp14:anchorId="78E8D564" wp14:editId="174F5A16">
                        <wp:extent cx="3148716" cy="1304014"/>
                        <wp:effectExtent l="0" t="0" r="0" b="0"/>
                        <wp:docPr id="39"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0"/>
                                <pic:cNvPicPr>
                                  <a:picLocks noChangeAspect="1"/>
                                </pic:cNvPicPr>
                              </pic:nvPicPr>
                              <pic:blipFill>
                                <a:blip r:embed="rId53"/>
                                <a:stretch>
                                  <a:fillRect/>
                                </a:stretch>
                              </pic:blipFill>
                              <pic:spPr>
                                <a:xfrm>
                                  <a:off x="0" y="0"/>
                                  <a:ext cx="3185165" cy="1319109"/>
                                </a:xfrm>
                                <a:prstGeom prst="rect">
                                  <a:avLst/>
                                </a:prstGeom>
                              </pic:spPr>
                            </pic:pic>
                          </a:graphicData>
                        </a:graphic>
                      </wp:inline>
                    </w:drawing>
                  </w:r>
                </w:p>
              </w:tc>
            </w:tr>
          </w:tbl>
          <w:p w:rsidR="000B6EED" w:rsidRPr="001C4647" w:rsidRDefault="000B6EED" w:rsidP="006F01FF">
            <w:pPr>
              <w:tabs>
                <w:tab w:val="left" w:pos="426"/>
                <w:tab w:val="left" w:pos="993"/>
              </w:tabs>
              <w:autoSpaceDE w:val="0"/>
              <w:autoSpaceDN w:val="0"/>
              <w:adjustRightInd w:val="0"/>
            </w:pPr>
          </w:p>
        </w:tc>
        <w:tc>
          <w:tcPr>
            <w:tcW w:w="707" w:type="pct"/>
          </w:tcPr>
          <w:p w:rsidR="000B6EED" w:rsidRPr="0097157E" w:rsidRDefault="000B6EED" w:rsidP="006F01FF">
            <w:pPr>
              <w:tabs>
                <w:tab w:val="left" w:pos="426"/>
              </w:tabs>
              <w:autoSpaceDE w:val="0"/>
              <w:autoSpaceDN w:val="0"/>
              <w:adjustRightInd w:val="0"/>
              <w:jc w:val="center"/>
            </w:pPr>
            <w:r w:rsidRPr="00151D88">
              <w:rPr>
                <w:color w:val="0070C0"/>
              </w:rPr>
              <w:t>2500</w:t>
            </w:r>
          </w:p>
        </w:tc>
      </w:tr>
    </w:tbl>
    <w:p w:rsidR="000B6EED" w:rsidRPr="0068787A" w:rsidRDefault="000B6EED" w:rsidP="000B6EED">
      <w:pPr>
        <w:pStyle w:val="Style5"/>
        <w:spacing w:line="240" w:lineRule="auto"/>
        <w:ind w:firstLine="0"/>
      </w:pPr>
    </w:p>
    <w:p w:rsidR="000B6EED" w:rsidRPr="00F124D7" w:rsidRDefault="000B6EED" w:rsidP="000B6EED">
      <w:pPr>
        <w:contextualSpacing/>
        <w:jc w:val="both"/>
        <w:rPr>
          <w:snapToGrid w:val="0"/>
          <w:lang w:eastAsia="en-US"/>
        </w:rPr>
      </w:pPr>
      <w:r>
        <w:rPr>
          <w:bCs/>
        </w:rPr>
        <w:t xml:space="preserve">Исполнитель должен выполнить работы по монтажу Товара </w:t>
      </w:r>
      <w:r w:rsidRPr="00F124D7">
        <w:rPr>
          <w:snapToGrid w:val="0"/>
          <w:lang w:eastAsia="en-US"/>
        </w:rPr>
        <w:t xml:space="preserve">в соответствии со Схемой размещения </w:t>
      </w:r>
      <w:r>
        <w:rPr>
          <w:snapToGrid w:val="0"/>
          <w:lang w:eastAsia="en-US"/>
        </w:rPr>
        <w:t>элементов</w:t>
      </w:r>
      <w:r w:rsidRPr="00F124D7">
        <w:rPr>
          <w:snapToGrid w:val="0"/>
          <w:lang w:eastAsia="en-US"/>
        </w:rPr>
        <w:t xml:space="preserve"> навигации (Приложение </w:t>
      </w:r>
      <w:r>
        <w:rPr>
          <w:snapToGrid w:val="0"/>
          <w:lang w:eastAsia="en-US"/>
        </w:rPr>
        <w:t>№1</w:t>
      </w:r>
      <w:r w:rsidRPr="00F124D7">
        <w:rPr>
          <w:snapToGrid w:val="0"/>
          <w:lang w:eastAsia="en-US"/>
        </w:rPr>
        <w:t xml:space="preserve"> к настоящему Техническому заданию) </w:t>
      </w:r>
    </w:p>
    <w:p w:rsidR="000B6EED" w:rsidRPr="00F124D7" w:rsidRDefault="000B6EED" w:rsidP="000B6EED">
      <w:pPr>
        <w:jc w:val="both"/>
        <w:rPr>
          <w:bCs/>
        </w:rPr>
      </w:pPr>
    </w:p>
    <w:p w:rsidR="000B6EED" w:rsidRDefault="000B6EED" w:rsidP="000B6EED">
      <w:pPr>
        <w:keepNext/>
        <w:widowControl w:val="0"/>
        <w:tabs>
          <w:tab w:val="left" w:pos="284"/>
        </w:tabs>
        <w:adjustRightInd w:val="0"/>
        <w:textAlignment w:val="baseline"/>
        <w:outlineLvl w:val="1"/>
        <w:rPr>
          <w:b/>
        </w:rPr>
      </w:pPr>
      <w:r>
        <w:rPr>
          <w:b/>
        </w:rPr>
        <w:t>2</w:t>
      </w:r>
      <w:r w:rsidRPr="0098620C">
        <w:rPr>
          <w:b/>
        </w:rPr>
        <w:t>.2. Общие требования к изготавливаемому и поставляемому Товару:</w:t>
      </w:r>
    </w:p>
    <w:p w:rsidR="000B6EED" w:rsidRDefault="000B6EED" w:rsidP="000B6EED">
      <w:pPr>
        <w:pStyle w:val="aff2"/>
        <w:tabs>
          <w:tab w:val="left" w:pos="0"/>
        </w:tabs>
        <w:ind w:firstLine="0"/>
        <w:rPr>
          <w:sz w:val="24"/>
          <w:szCs w:val="24"/>
        </w:rPr>
      </w:pPr>
      <w:r>
        <w:rPr>
          <w:sz w:val="24"/>
          <w:szCs w:val="24"/>
        </w:rPr>
        <w:t xml:space="preserve">2.2.1. </w:t>
      </w:r>
      <w:r w:rsidRPr="00E9256B">
        <w:rPr>
          <w:sz w:val="24"/>
          <w:szCs w:val="24"/>
        </w:rPr>
        <w:t xml:space="preserve">Заказчик </w:t>
      </w:r>
      <w:r w:rsidRPr="00E9256B">
        <w:rPr>
          <w:bCs/>
          <w:sz w:val="24"/>
          <w:szCs w:val="24"/>
        </w:rPr>
        <w:t>в день заключения Договора</w:t>
      </w:r>
      <w:r w:rsidRPr="00E9256B">
        <w:rPr>
          <w:sz w:val="24"/>
          <w:szCs w:val="24"/>
        </w:rPr>
        <w:t xml:space="preserve"> представляет Исполнителю по электронной почте </w:t>
      </w:r>
      <w:r w:rsidRPr="0098620C">
        <w:rPr>
          <w:sz w:val="24"/>
          <w:szCs w:val="24"/>
        </w:rPr>
        <w:t>___________</w:t>
      </w:r>
      <w:r w:rsidRPr="0098620C">
        <w:rPr>
          <w:sz w:val="24"/>
          <w:szCs w:val="24"/>
          <w:vertAlign w:val="superscript"/>
        </w:rPr>
        <w:footnoteReference w:id="45"/>
      </w:r>
      <w:r w:rsidRPr="0098620C">
        <w:rPr>
          <w:sz w:val="24"/>
          <w:szCs w:val="24"/>
        </w:rPr>
        <w:t xml:space="preserve"> </w:t>
      </w:r>
      <w:r>
        <w:rPr>
          <w:sz w:val="24"/>
          <w:szCs w:val="24"/>
        </w:rPr>
        <w:t>макеты</w:t>
      </w:r>
      <w:r w:rsidRPr="009A6F31">
        <w:t xml:space="preserve"> </w:t>
      </w:r>
      <w:r w:rsidRPr="009A6F31">
        <w:rPr>
          <w:sz w:val="24"/>
          <w:szCs w:val="24"/>
        </w:rPr>
        <w:t>элементов навигации</w:t>
      </w:r>
      <w:r w:rsidRPr="00D37B29">
        <w:rPr>
          <w:sz w:val="24"/>
          <w:szCs w:val="24"/>
        </w:rPr>
        <w:t>.</w:t>
      </w:r>
    </w:p>
    <w:p w:rsidR="000B6EED" w:rsidRDefault="000B6EED" w:rsidP="000B6EED">
      <w:pPr>
        <w:pStyle w:val="aff2"/>
        <w:tabs>
          <w:tab w:val="left" w:pos="0"/>
        </w:tabs>
        <w:ind w:firstLine="0"/>
        <w:rPr>
          <w:sz w:val="24"/>
          <w:szCs w:val="24"/>
        </w:rPr>
      </w:pPr>
      <w:r>
        <w:rPr>
          <w:sz w:val="24"/>
          <w:szCs w:val="24"/>
        </w:rPr>
        <w:t>2.2.2</w:t>
      </w:r>
      <w:r w:rsidRPr="007561DC">
        <w:rPr>
          <w:sz w:val="24"/>
          <w:szCs w:val="24"/>
        </w:rPr>
        <w:t xml:space="preserve">. </w:t>
      </w:r>
      <w:r w:rsidRPr="00F40142">
        <w:rPr>
          <w:sz w:val="24"/>
          <w:szCs w:val="24"/>
        </w:rPr>
        <w:t xml:space="preserve">Исполнитель в течение </w:t>
      </w:r>
      <w:r>
        <w:rPr>
          <w:sz w:val="24"/>
          <w:szCs w:val="24"/>
        </w:rPr>
        <w:t xml:space="preserve">10 (десяти) календарных </w:t>
      </w:r>
      <w:r w:rsidRPr="00F40142">
        <w:rPr>
          <w:sz w:val="24"/>
          <w:szCs w:val="24"/>
        </w:rPr>
        <w:t>дней с момента</w:t>
      </w:r>
      <w:r w:rsidRPr="007561DC">
        <w:rPr>
          <w:sz w:val="24"/>
          <w:szCs w:val="24"/>
        </w:rPr>
        <w:t xml:space="preserve"> заключения Договора обязуется предоставить и согласовать с Заказчиком образцы всех </w:t>
      </w:r>
      <w:r w:rsidRPr="00E94386">
        <w:rPr>
          <w:sz w:val="24"/>
          <w:szCs w:val="24"/>
        </w:rPr>
        <w:t xml:space="preserve">наименований </w:t>
      </w:r>
      <w:r>
        <w:rPr>
          <w:sz w:val="24"/>
          <w:szCs w:val="24"/>
        </w:rPr>
        <w:t>Товара, за исключением позиции Товара «</w:t>
      </w:r>
      <w:r w:rsidRPr="006062E6">
        <w:rPr>
          <w:sz w:val="24"/>
          <w:szCs w:val="24"/>
        </w:rPr>
        <w:t>Стела в атриуме / Уличная Стела</w:t>
      </w:r>
      <w:r>
        <w:rPr>
          <w:sz w:val="24"/>
          <w:szCs w:val="24"/>
        </w:rPr>
        <w:t>» (позиция 2 в Таблице № 1 настоящего Технического задания)</w:t>
      </w:r>
      <w:r w:rsidRPr="00E94386">
        <w:rPr>
          <w:sz w:val="24"/>
          <w:szCs w:val="24"/>
        </w:rPr>
        <w:t xml:space="preserve">. Несоответствие хотя бы одного из образцов требованиям/характеристикам (хотя бы одному требованию/характеристике), указанным в </w:t>
      </w:r>
      <w:r w:rsidRPr="0043468D">
        <w:rPr>
          <w:sz w:val="24"/>
          <w:szCs w:val="24"/>
        </w:rPr>
        <w:t>настоящем Техническом задани</w:t>
      </w:r>
      <w:r>
        <w:rPr>
          <w:sz w:val="24"/>
          <w:szCs w:val="24"/>
        </w:rPr>
        <w:t>и</w:t>
      </w:r>
      <w:r w:rsidRPr="00E94386">
        <w:rPr>
          <w:sz w:val="24"/>
          <w:szCs w:val="24"/>
        </w:rPr>
        <w:t xml:space="preserve">, Заказчик имеет право потребовать </w:t>
      </w:r>
      <w:proofErr w:type="gramStart"/>
      <w:r w:rsidRPr="00E94386">
        <w:rPr>
          <w:sz w:val="24"/>
          <w:szCs w:val="24"/>
        </w:rPr>
        <w:t>заменить представленный образец на образец</w:t>
      </w:r>
      <w:proofErr w:type="gramEnd"/>
      <w:r w:rsidRPr="00E94386">
        <w:rPr>
          <w:sz w:val="24"/>
          <w:szCs w:val="24"/>
        </w:rPr>
        <w:t xml:space="preserve">, полностью соответствующий требованиям/характеристикам, указанным в </w:t>
      </w:r>
      <w:r w:rsidRPr="0043468D">
        <w:rPr>
          <w:sz w:val="24"/>
          <w:szCs w:val="24"/>
        </w:rPr>
        <w:t>Техническом задани</w:t>
      </w:r>
      <w:r>
        <w:rPr>
          <w:sz w:val="24"/>
          <w:szCs w:val="24"/>
        </w:rPr>
        <w:t>и, а также взыскать штраф в размере, указанном в п. 6.3 Договора</w:t>
      </w:r>
      <w:r w:rsidRPr="00E94386">
        <w:rPr>
          <w:sz w:val="24"/>
          <w:szCs w:val="24"/>
        </w:rPr>
        <w:t>.</w:t>
      </w:r>
    </w:p>
    <w:p w:rsidR="000B6EED" w:rsidRPr="00E17813" w:rsidRDefault="000B6EED" w:rsidP="000B6EED">
      <w:pPr>
        <w:pStyle w:val="aff3"/>
        <w:jc w:val="both"/>
        <w:rPr>
          <w:rFonts w:ascii="Times New Roman" w:hAnsi="Times New Roman"/>
          <w:sz w:val="24"/>
          <w:szCs w:val="24"/>
        </w:rPr>
      </w:pPr>
      <w:r w:rsidRPr="00E17813">
        <w:rPr>
          <w:rFonts w:ascii="Times New Roman" w:hAnsi="Times New Roman"/>
          <w:sz w:val="24"/>
          <w:szCs w:val="24"/>
        </w:rPr>
        <w:lastRenderedPageBreak/>
        <w:t xml:space="preserve">В случае обнаружения Заказчиком недостатков в полученных от Исполнителя образцах </w:t>
      </w:r>
      <w:r>
        <w:rPr>
          <w:rFonts w:ascii="Times New Roman" w:hAnsi="Times New Roman"/>
          <w:sz w:val="24"/>
          <w:szCs w:val="24"/>
        </w:rPr>
        <w:t>Товара</w:t>
      </w:r>
      <w:r w:rsidRPr="00E17813">
        <w:rPr>
          <w:rFonts w:ascii="Times New Roman" w:hAnsi="Times New Roman"/>
          <w:sz w:val="24"/>
          <w:szCs w:val="24"/>
        </w:rPr>
        <w:t>, Стороны согласовывают срок изготовления и представления Заказчику новог</w:t>
      </w:r>
      <w:proofErr w:type="gramStart"/>
      <w:r w:rsidRPr="00E17813">
        <w:rPr>
          <w:rFonts w:ascii="Times New Roman" w:hAnsi="Times New Roman"/>
          <w:sz w:val="24"/>
          <w:szCs w:val="24"/>
        </w:rPr>
        <w:t>о(</w:t>
      </w:r>
      <w:proofErr w:type="spellStart"/>
      <w:proofErr w:type="gramEnd"/>
      <w:r w:rsidRPr="00E17813">
        <w:rPr>
          <w:rFonts w:ascii="Times New Roman" w:hAnsi="Times New Roman"/>
          <w:sz w:val="24"/>
          <w:szCs w:val="24"/>
        </w:rPr>
        <w:t>ых</w:t>
      </w:r>
      <w:proofErr w:type="spellEnd"/>
      <w:r w:rsidRPr="00E17813">
        <w:rPr>
          <w:rFonts w:ascii="Times New Roman" w:hAnsi="Times New Roman"/>
          <w:sz w:val="24"/>
          <w:szCs w:val="24"/>
        </w:rPr>
        <w:t>) образца(</w:t>
      </w:r>
      <w:proofErr w:type="spellStart"/>
      <w:r w:rsidRPr="00E17813">
        <w:rPr>
          <w:rFonts w:ascii="Times New Roman" w:hAnsi="Times New Roman"/>
          <w:sz w:val="24"/>
          <w:szCs w:val="24"/>
        </w:rPr>
        <w:t>ов</w:t>
      </w:r>
      <w:proofErr w:type="spellEnd"/>
      <w:r w:rsidRPr="00E17813">
        <w:rPr>
          <w:rFonts w:ascii="Times New Roman" w:hAnsi="Times New Roman"/>
          <w:sz w:val="24"/>
          <w:szCs w:val="24"/>
        </w:rPr>
        <w:t xml:space="preserve">) </w:t>
      </w:r>
      <w:r>
        <w:rPr>
          <w:rFonts w:ascii="Times New Roman" w:hAnsi="Times New Roman"/>
          <w:sz w:val="24"/>
          <w:szCs w:val="24"/>
        </w:rPr>
        <w:t>Товара</w:t>
      </w:r>
      <w:r w:rsidRPr="00E17813">
        <w:rPr>
          <w:rFonts w:ascii="Times New Roman" w:hAnsi="Times New Roman"/>
          <w:sz w:val="24"/>
          <w:szCs w:val="24"/>
        </w:rPr>
        <w:t xml:space="preserve"> (не более 2 (двух) </w:t>
      </w:r>
      <w:r w:rsidRPr="00EC32DA">
        <w:rPr>
          <w:rFonts w:ascii="Times New Roman" w:hAnsi="Times New Roman"/>
          <w:sz w:val="24"/>
          <w:szCs w:val="24"/>
        </w:rPr>
        <w:t>календарных</w:t>
      </w:r>
      <w:r w:rsidRPr="00E17813">
        <w:rPr>
          <w:rFonts w:ascii="Times New Roman" w:hAnsi="Times New Roman"/>
          <w:sz w:val="24"/>
          <w:szCs w:val="24"/>
        </w:rPr>
        <w:t xml:space="preserve"> дней). При этом срок исполнения обязательств Исполнителя по Договору изменению не подлежит.</w:t>
      </w:r>
    </w:p>
    <w:p w:rsidR="000B6EED" w:rsidRPr="0098620C" w:rsidRDefault="000B6EED" w:rsidP="000B6EED">
      <w:pPr>
        <w:keepNext/>
        <w:widowControl w:val="0"/>
        <w:tabs>
          <w:tab w:val="left" w:pos="284"/>
        </w:tabs>
        <w:adjustRightInd w:val="0"/>
        <w:jc w:val="both"/>
        <w:textAlignment w:val="baseline"/>
        <w:outlineLvl w:val="1"/>
      </w:pPr>
      <w:r>
        <w:t>2</w:t>
      </w:r>
      <w:r w:rsidRPr="0098620C">
        <w:t>.2.</w:t>
      </w:r>
      <w:r>
        <w:t>3</w:t>
      </w:r>
      <w:r w:rsidRPr="0098620C">
        <w:t>. Упаковка Товара должна гарантировать сохранность Товара при транспортировке его до места, указанного Заказчиком. Весь Товар должен быть поставлен в упаковке изготовителя. 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w:t>
      </w:r>
      <w:proofErr w:type="gramStart"/>
      <w:r w:rsidRPr="0098620C">
        <w:t>ТР</w:t>
      </w:r>
      <w:proofErr w:type="gramEnd"/>
      <w:r w:rsidRPr="0098620C">
        <w:t xml:space="preserve"> ТС  005/2011). </w:t>
      </w:r>
    </w:p>
    <w:p w:rsidR="000B6EED" w:rsidRDefault="000B6EED" w:rsidP="000B6EED">
      <w:pPr>
        <w:jc w:val="both"/>
      </w:pPr>
      <w:r>
        <w:t>2</w:t>
      </w:r>
      <w:r w:rsidRPr="0098620C">
        <w:t>.2.</w:t>
      </w:r>
      <w:r>
        <w:t>4</w:t>
      </w:r>
      <w:r w:rsidRPr="0098620C">
        <w:t xml:space="preserve">. Изготавливаемый и поставляемый Товар должен быть новым, то есть </w:t>
      </w:r>
      <w:r w:rsidRPr="006062E6">
        <w:t>не бывшим в эксплуатации,</w:t>
      </w:r>
      <w:r>
        <w:t xml:space="preserve"> </w:t>
      </w:r>
      <w:r w:rsidRPr="0098620C">
        <w:t>не собранным из восстановленных компонентов.</w:t>
      </w:r>
    </w:p>
    <w:p w:rsidR="000B6EED" w:rsidRDefault="000B6EED" w:rsidP="000B6EED">
      <w:pPr>
        <w:jc w:val="both"/>
      </w:pPr>
      <w:r>
        <w:t>2</w:t>
      </w:r>
      <w:r w:rsidRPr="00DC726F">
        <w:t>.2.5. Весь Товар требует монтажа в помещениях, указанных Заказчиком.</w:t>
      </w:r>
    </w:p>
    <w:p w:rsidR="000B6EED" w:rsidRPr="00DC726F" w:rsidRDefault="000B6EED" w:rsidP="000B6EED">
      <w:pPr>
        <w:jc w:val="both"/>
      </w:pPr>
    </w:p>
    <w:p w:rsidR="000B6EED" w:rsidRPr="0098620C" w:rsidRDefault="000B6EED" w:rsidP="000B6EED">
      <w:pPr>
        <w:widowControl w:val="0"/>
        <w:autoSpaceDE w:val="0"/>
        <w:autoSpaceDN w:val="0"/>
        <w:adjustRightInd w:val="0"/>
        <w:jc w:val="both"/>
        <w:rPr>
          <w:b/>
        </w:rPr>
      </w:pPr>
      <w:r>
        <w:rPr>
          <w:b/>
        </w:rPr>
        <w:t>3</w:t>
      </w:r>
      <w:r w:rsidRPr="0098620C">
        <w:rPr>
          <w:b/>
        </w:rPr>
        <w:t>. Условия выполнения Работ и поставки изготовленного Товара:</w:t>
      </w:r>
    </w:p>
    <w:p w:rsidR="000B6EED" w:rsidRDefault="000B6EED" w:rsidP="000B6EED">
      <w:pPr>
        <w:widowControl w:val="0"/>
        <w:jc w:val="both"/>
      </w:pPr>
      <w:r>
        <w:t>3</w:t>
      </w:r>
      <w:r w:rsidRPr="0098620C">
        <w:t xml:space="preserve">.1. </w:t>
      </w:r>
      <w:r w:rsidRPr="00DC726F">
        <w:t>Поставка, разгрузка, подъем и разнос Товара по помещениям, указанным Заказчиком, осуществляется Исполнителем по адресу: г. Москва, Покровский бульвар, д.11.</w:t>
      </w:r>
    </w:p>
    <w:p w:rsidR="000B6EED" w:rsidRPr="00076C49" w:rsidRDefault="000B6EED" w:rsidP="000B6EED">
      <w:pPr>
        <w:widowControl w:val="0"/>
        <w:jc w:val="both"/>
      </w:pPr>
      <w:r w:rsidRPr="00076C49">
        <w:t>Доставка, разгрузка, подъем, занос Товара в помещения, указанные представителем Заказчика (независимо от этажа и отсутствия лифтов), производятся Исполнителем.</w:t>
      </w:r>
    </w:p>
    <w:p w:rsidR="000B6EED" w:rsidRDefault="000B6EED" w:rsidP="000B6EED">
      <w:pPr>
        <w:widowControl w:val="0"/>
        <w:jc w:val="both"/>
      </w:pPr>
    </w:p>
    <w:p w:rsidR="000B6EED" w:rsidRDefault="000B6EED" w:rsidP="000B6EED">
      <w:pPr>
        <w:widowControl w:val="0"/>
        <w:jc w:val="both"/>
      </w:pPr>
      <w:r>
        <w:t>График изготовления Товара согласовывается с Заказчиком в течение 1 (одного) рабочего дня с момента заключения Договора.</w:t>
      </w:r>
    </w:p>
    <w:p w:rsidR="000B6EED" w:rsidRDefault="000B6EED" w:rsidP="000B6EED">
      <w:pPr>
        <w:widowControl w:val="0"/>
        <w:jc w:val="both"/>
      </w:pPr>
    </w:p>
    <w:p w:rsidR="00F43922" w:rsidRDefault="00C03BEA" w:rsidP="00F43922">
      <w:pPr>
        <w:widowControl w:val="0"/>
        <w:jc w:val="both"/>
      </w:pPr>
      <w:r>
        <w:t>3</w:t>
      </w:r>
      <w:bookmarkStart w:id="45" w:name="_GoBack"/>
      <w:bookmarkEnd w:id="45"/>
      <w:r w:rsidR="00F43922">
        <w:t xml:space="preserve">.2. </w:t>
      </w:r>
      <w:r w:rsidR="00F43922" w:rsidRPr="00076C49">
        <w:t xml:space="preserve">Поставка Товара производится отдельными партиями (не более 3 (трех) партий) по заявкам Заказчика, в течение 5 (пяти) рабочих дней с момента получения и подтверждения Исполнителем каждой заявки Заказчика.  </w:t>
      </w:r>
    </w:p>
    <w:p w:rsidR="00F43922" w:rsidRDefault="00F43922" w:rsidP="00F43922">
      <w:pPr>
        <w:widowControl w:val="0"/>
        <w:jc w:val="both"/>
      </w:pPr>
      <w:r w:rsidRPr="003E01C7">
        <w:rPr>
          <w:lang w:val="x-none"/>
        </w:rPr>
        <w:t xml:space="preserve">Монтаж  каждой партии Товара производится </w:t>
      </w:r>
      <w:r w:rsidRPr="00076C49">
        <w:t xml:space="preserve">по заявкам Заказчика, в течение </w:t>
      </w:r>
      <w:r>
        <w:t>10</w:t>
      </w:r>
      <w:r w:rsidRPr="00076C49">
        <w:t xml:space="preserve"> (</w:t>
      </w:r>
      <w:r>
        <w:t>десяти</w:t>
      </w:r>
      <w:r w:rsidRPr="00076C49">
        <w:t xml:space="preserve">) </w:t>
      </w:r>
      <w:r>
        <w:t>календарных</w:t>
      </w:r>
      <w:r w:rsidRPr="00076C49">
        <w:t xml:space="preserve"> дней с момента получения и подтверждения Исполнителем каждой заявки Заказчика.  </w:t>
      </w:r>
    </w:p>
    <w:p w:rsidR="00F43922" w:rsidRDefault="00F43922" w:rsidP="00F43922">
      <w:pPr>
        <w:widowControl w:val="0"/>
        <w:jc w:val="both"/>
      </w:pPr>
    </w:p>
    <w:p w:rsidR="00F43922" w:rsidRPr="00076C49" w:rsidRDefault="00F43922" w:rsidP="00F43922">
      <w:pPr>
        <w:widowControl w:val="0"/>
        <w:jc w:val="both"/>
      </w:pPr>
      <w:r w:rsidRPr="00076C49">
        <w:t xml:space="preserve">Каждая заявка Заказчика направляется на электронную почту Исполнителя с уведомлением о получении и прочтении. Исполнитель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076C49">
        <w:t>заверения подписи</w:t>
      </w:r>
      <w:proofErr w:type="gramEnd"/>
      <w:r w:rsidRPr="00076C49">
        <w:t xml:space="preserve"> печатью Исполнителя (при наличии печати). Подписанную и заверенную печатью (при наличии печати) заявку Исполнитель должен направить на электронную почту Заказчика. В случае если Исполнитель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Исполнителем.</w:t>
      </w:r>
    </w:p>
    <w:p w:rsidR="00F43922" w:rsidRDefault="00F43922" w:rsidP="00F43922">
      <w:pPr>
        <w:widowControl w:val="0"/>
        <w:jc w:val="both"/>
      </w:pPr>
    </w:p>
    <w:p w:rsidR="00F43922" w:rsidRDefault="00F43922" w:rsidP="00F43922">
      <w:pPr>
        <w:widowControl w:val="0"/>
        <w:jc w:val="both"/>
      </w:pPr>
      <w:r w:rsidRPr="00076C49">
        <w:t xml:space="preserve">Общий срок подачи заявок Заказчиком: </w:t>
      </w:r>
      <w:r>
        <w:t>в течение 5</w:t>
      </w:r>
      <w:r w:rsidRPr="00B16B3E">
        <w:t>0 (</w:t>
      </w:r>
      <w:r>
        <w:t>пятидесяти</w:t>
      </w:r>
      <w:r w:rsidRPr="00B16B3E">
        <w:t>) календарных дней</w:t>
      </w:r>
      <w:r>
        <w:t xml:space="preserve"> </w:t>
      </w:r>
      <w:r w:rsidRPr="00076C49">
        <w:t xml:space="preserve">с момента </w:t>
      </w:r>
      <w:r>
        <w:t>заключения Договора</w:t>
      </w:r>
      <w:r w:rsidRPr="00076C49">
        <w:t>.</w:t>
      </w:r>
    </w:p>
    <w:p w:rsidR="000B6EED" w:rsidRDefault="000B6EED" w:rsidP="000B6EED">
      <w:pPr>
        <w:widowControl w:val="0"/>
        <w:jc w:val="both"/>
      </w:pPr>
    </w:p>
    <w:p w:rsidR="000B6EED" w:rsidRPr="00A70472" w:rsidRDefault="000B6EED" w:rsidP="000B6EED">
      <w:pPr>
        <w:jc w:val="both"/>
      </w:pPr>
      <w:r>
        <w:t xml:space="preserve">3.3. </w:t>
      </w:r>
      <w:r w:rsidRPr="00A70472">
        <w:t xml:space="preserve">За 1 (один) рабочий день, перед поставкой Товара Заказчику по электронной почте или курьером передается спецификация с указанием количества мест (упаковок) Товара, веса и  объема Товара с упаковкой, Товара, государственных регистрационных знаков, моделей и марок автомобилей, доставляющих Товар, количества представителей </w:t>
      </w:r>
      <w:r>
        <w:t>Исполнителя</w:t>
      </w:r>
      <w:r w:rsidRPr="00A70472">
        <w:t xml:space="preserve">, сопровождающих Товар (ответственных за отгрузку Товара). Данная спецификация должна быть заверена лицом, разрешившим отгрузку Товара со склада </w:t>
      </w:r>
      <w:r>
        <w:t>Исполнителя</w:t>
      </w:r>
      <w:r w:rsidRPr="00A70472">
        <w:t xml:space="preserve">, а также заверена печатью </w:t>
      </w:r>
      <w:r>
        <w:t>Исполнителя</w:t>
      </w:r>
      <w:r w:rsidRPr="00A70472">
        <w:t xml:space="preserve">. </w:t>
      </w:r>
    </w:p>
    <w:p w:rsidR="000B6EED" w:rsidRPr="00A70472" w:rsidRDefault="000B6EED" w:rsidP="000B6EED">
      <w:pPr>
        <w:jc w:val="both"/>
      </w:pPr>
      <w:r>
        <w:t>Исполнитель</w:t>
      </w:r>
      <w:r w:rsidRPr="00A70472">
        <w:t xml:space="preserve"> обязан уведомить по электронной почте </w:t>
      </w:r>
      <w:hyperlink r:id="rId55" w:history="1">
        <w:r w:rsidRPr="0092456D">
          <w:rPr>
            <w:u w:val="single"/>
          </w:rPr>
          <w:t>___________</w:t>
        </w:r>
      </w:hyperlink>
      <w:r>
        <w:rPr>
          <w:rStyle w:val="af2"/>
          <w:u w:val="single"/>
        </w:rPr>
        <w:footnoteReference w:id="46"/>
      </w:r>
      <w:r>
        <w:t xml:space="preserve"> </w:t>
      </w:r>
      <w:r w:rsidRPr="00A70472">
        <w:t xml:space="preserve">представителя Заказчика о дате и времени прибытия к Заказчику представителей </w:t>
      </w:r>
      <w:r>
        <w:t xml:space="preserve">Исполнителя, </w:t>
      </w:r>
      <w:r w:rsidRPr="00A70472">
        <w:t xml:space="preserve"> </w:t>
      </w:r>
    </w:p>
    <w:p w:rsidR="000B6EED" w:rsidRDefault="000B6EED" w:rsidP="000B6EED">
      <w:pPr>
        <w:jc w:val="both"/>
      </w:pPr>
      <w:r w:rsidRPr="00A70472">
        <w:lastRenderedPageBreak/>
        <w:t xml:space="preserve">Все лица со стороны </w:t>
      </w:r>
      <w:r>
        <w:t>Исполнителя</w:t>
      </w:r>
      <w:r w:rsidRPr="00A70472">
        <w:t>, присутствующие на территории Заказчика, должны иметь при себе паспорт или иной документ, удостоверяющий личность.</w:t>
      </w:r>
    </w:p>
    <w:p w:rsidR="000B6EED" w:rsidRDefault="000B6EED" w:rsidP="000B6EED">
      <w:pPr>
        <w:jc w:val="both"/>
      </w:pPr>
    </w:p>
    <w:p w:rsidR="000B6EED" w:rsidRPr="00A70472" w:rsidRDefault="000B6EED" w:rsidP="000B6EED">
      <w:pPr>
        <w:jc w:val="both"/>
      </w:pPr>
      <w:r>
        <w:t xml:space="preserve">3.4. </w:t>
      </w:r>
      <w:proofErr w:type="gramStart"/>
      <w:r>
        <w:t>Не позднее, чем за 1 (один) рабочий день перед осуществлением монтажных работ</w:t>
      </w:r>
      <w:r w:rsidRPr="003F4C92">
        <w:t xml:space="preserve"> </w:t>
      </w:r>
      <w:r>
        <w:t>Исполнитель</w:t>
      </w:r>
      <w:r w:rsidRPr="00A70472">
        <w:t xml:space="preserve"> обязан уведомить по электронной почте </w:t>
      </w:r>
      <w:hyperlink r:id="rId56" w:history="1">
        <w:r w:rsidRPr="0092456D">
          <w:rPr>
            <w:u w:val="single"/>
          </w:rPr>
          <w:t>___________</w:t>
        </w:r>
      </w:hyperlink>
      <w:r>
        <w:rPr>
          <w:rStyle w:val="af2"/>
          <w:u w:val="single"/>
        </w:rPr>
        <w:footnoteReference w:id="47"/>
      </w:r>
      <w:r>
        <w:t xml:space="preserve">  </w:t>
      </w:r>
      <w:r w:rsidRPr="00A70472">
        <w:t xml:space="preserve">представителя Заказчика о дате и времени прибытия к Заказчику представителей </w:t>
      </w:r>
      <w:r>
        <w:t>Исполнителя, осуществляющих монтажные работы, а также указать их ФИО, номера документов, удостоверяющих личность, (для оформления пропуска в комплекс), номера контактных телефонов и номера корпусов, где будут выполняться монтажные работы (для осуществления представителями</w:t>
      </w:r>
      <w:proofErr w:type="gramEnd"/>
      <w:r>
        <w:t xml:space="preserve"> </w:t>
      </w:r>
      <w:proofErr w:type="gramStart"/>
      <w:r>
        <w:t xml:space="preserve">Заказчика контроля соблюдения схемы монтажа).  </w:t>
      </w:r>
      <w:proofErr w:type="gramEnd"/>
    </w:p>
    <w:p w:rsidR="000B6EED" w:rsidRDefault="000B6EED" w:rsidP="000B6EED">
      <w:pPr>
        <w:jc w:val="both"/>
      </w:pPr>
    </w:p>
    <w:p w:rsidR="000B6EED" w:rsidRDefault="000B6EED" w:rsidP="000B6EED">
      <w:pPr>
        <w:jc w:val="both"/>
      </w:pPr>
      <w:r>
        <w:rPr>
          <w:b/>
          <w:color w:val="000000"/>
        </w:rPr>
        <w:t>4</w:t>
      </w:r>
      <w:r w:rsidRPr="0092456D">
        <w:rPr>
          <w:b/>
          <w:color w:val="000000"/>
        </w:rPr>
        <w:t>.</w:t>
      </w:r>
      <w:r w:rsidRPr="0092456D">
        <w:rPr>
          <w:color w:val="000000"/>
        </w:rPr>
        <w:t xml:space="preserve"> </w:t>
      </w:r>
      <w:r w:rsidRPr="0092456D">
        <w:rPr>
          <w:b/>
          <w:color w:val="000000"/>
        </w:rPr>
        <w:t>Руководство (контроль исполнения Договора со стороны Заказчика)</w:t>
      </w:r>
      <w:r w:rsidRPr="0092456D">
        <w:rPr>
          <w:color w:val="000000"/>
        </w:rPr>
        <w:t xml:space="preserve"> </w:t>
      </w:r>
      <w:r w:rsidRPr="0092456D">
        <w:t>осуществляет _______________________</w:t>
      </w:r>
      <w:r w:rsidRPr="0092456D">
        <w:rPr>
          <w:rStyle w:val="af2"/>
        </w:rPr>
        <w:footnoteReference w:id="48"/>
      </w:r>
      <w:r w:rsidRPr="0092456D">
        <w:t>.</w:t>
      </w:r>
    </w:p>
    <w:p w:rsidR="000B6EED" w:rsidRPr="006C062C" w:rsidRDefault="000B6EED" w:rsidP="000B6EED">
      <w:pPr>
        <w:jc w:val="both"/>
      </w:pPr>
    </w:p>
    <w:p w:rsidR="000B6EED" w:rsidRDefault="000B6EED" w:rsidP="000B6EED">
      <w:pPr>
        <w:keepNext/>
        <w:suppressLineNumbers/>
        <w:shd w:val="clear" w:color="auto" w:fill="FFFFFF"/>
        <w:tabs>
          <w:tab w:val="left" w:pos="426"/>
          <w:tab w:val="left" w:pos="851"/>
        </w:tabs>
        <w:suppressAutoHyphens/>
        <w:autoSpaceDE w:val="0"/>
        <w:autoSpaceDN w:val="0"/>
        <w:adjustRightInd w:val="0"/>
        <w:ind w:right="-23"/>
        <w:contextualSpacing/>
        <w:jc w:val="both"/>
      </w:pPr>
    </w:p>
    <w:tbl>
      <w:tblPr>
        <w:tblW w:w="5000" w:type="pct"/>
        <w:tblLook w:val="00A0" w:firstRow="1" w:lastRow="0" w:firstColumn="1" w:lastColumn="0" w:noHBand="0" w:noVBand="0"/>
      </w:tblPr>
      <w:tblGrid>
        <w:gridCol w:w="5192"/>
        <w:gridCol w:w="5230"/>
      </w:tblGrid>
      <w:tr w:rsidR="000B6EED" w:rsidRPr="00D4133C" w:rsidTr="006F01FF">
        <w:trPr>
          <w:trHeight w:val="1149"/>
        </w:trPr>
        <w:tc>
          <w:tcPr>
            <w:tcW w:w="2491" w:type="pct"/>
          </w:tcPr>
          <w:p w:rsidR="000B6EED" w:rsidRPr="00F5643B" w:rsidRDefault="000B6EED" w:rsidP="006F01FF">
            <w:pPr>
              <w:tabs>
                <w:tab w:val="left" w:pos="426"/>
              </w:tabs>
              <w:suppressAutoHyphens/>
              <w:rPr>
                <w:b/>
              </w:rPr>
            </w:pPr>
            <w:r w:rsidRPr="00F5643B">
              <w:rPr>
                <w:b/>
              </w:rPr>
              <w:t>ИСПОЛНИТЕЛЬ:</w:t>
            </w:r>
          </w:p>
          <w:p w:rsidR="000B6EED" w:rsidRPr="00F5643B" w:rsidRDefault="000B6EED" w:rsidP="006F01FF">
            <w:pPr>
              <w:tabs>
                <w:tab w:val="left" w:pos="426"/>
              </w:tabs>
              <w:suppressAutoHyphens/>
              <w:rPr>
                <w:b/>
              </w:rPr>
            </w:pPr>
            <w:r>
              <w:rPr>
                <w:b/>
              </w:rPr>
              <w:t>_________________</w:t>
            </w:r>
          </w:p>
          <w:p w:rsidR="000B6EED" w:rsidRPr="00F5643B" w:rsidRDefault="000B6EED" w:rsidP="006F01FF">
            <w:pPr>
              <w:tabs>
                <w:tab w:val="left" w:pos="426"/>
              </w:tabs>
              <w:suppressAutoHyphens/>
            </w:pPr>
          </w:p>
          <w:p w:rsidR="000B6EED" w:rsidRPr="00F5643B" w:rsidRDefault="000B6EED" w:rsidP="006F01FF">
            <w:pPr>
              <w:tabs>
                <w:tab w:val="left" w:pos="426"/>
              </w:tabs>
              <w:suppressAutoHyphens/>
            </w:pPr>
          </w:p>
          <w:p w:rsidR="000B6EED" w:rsidRPr="00F5643B" w:rsidRDefault="000B6EED" w:rsidP="006F01FF">
            <w:pPr>
              <w:tabs>
                <w:tab w:val="left" w:pos="426"/>
              </w:tabs>
              <w:suppressAutoHyphens/>
            </w:pPr>
          </w:p>
          <w:p w:rsidR="000B6EED" w:rsidRPr="00F5643B" w:rsidRDefault="000B6EED" w:rsidP="006F01FF">
            <w:pPr>
              <w:tabs>
                <w:tab w:val="left" w:pos="426"/>
              </w:tabs>
              <w:suppressAutoHyphens/>
              <w:rPr>
                <w:b/>
              </w:rPr>
            </w:pPr>
            <w:r>
              <w:rPr>
                <w:b/>
              </w:rPr>
              <w:t>______________________</w:t>
            </w:r>
          </w:p>
          <w:p w:rsidR="000B6EED" w:rsidRPr="00F5643B" w:rsidRDefault="000B6EED" w:rsidP="006F01FF">
            <w:pPr>
              <w:tabs>
                <w:tab w:val="left" w:pos="426"/>
              </w:tabs>
              <w:suppressAutoHyphens/>
            </w:pPr>
            <w:r w:rsidRPr="00F5643B">
              <w:t xml:space="preserve">__________________ / </w:t>
            </w:r>
            <w:r>
              <w:rPr>
                <w:b/>
              </w:rPr>
              <w:t>____________</w:t>
            </w:r>
          </w:p>
          <w:p w:rsidR="000B6EED" w:rsidRPr="00BD1768" w:rsidRDefault="000B6EED" w:rsidP="006F01FF">
            <w:pPr>
              <w:tabs>
                <w:tab w:val="left" w:pos="426"/>
              </w:tabs>
              <w:suppressAutoHyphens/>
              <w:rPr>
                <w:i/>
                <w:highlight w:val="yellow"/>
              </w:rPr>
            </w:pPr>
            <w:proofErr w:type="spellStart"/>
            <w:r w:rsidRPr="00F5643B">
              <w:rPr>
                <w:i/>
                <w:sz w:val="20"/>
              </w:rPr>
              <w:t>м.п</w:t>
            </w:r>
            <w:proofErr w:type="spellEnd"/>
            <w:r w:rsidRPr="00F5643B">
              <w:rPr>
                <w:i/>
                <w:sz w:val="20"/>
              </w:rPr>
              <w:t>.</w:t>
            </w:r>
          </w:p>
        </w:tc>
        <w:tc>
          <w:tcPr>
            <w:tcW w:w="2509" w:type="pct"/>
            <w:shd w:val="clear" w:color="auto" w:fill="auto"/>
          </w:tcPr>
          <w:p w:rsidR="000B6EED" w:rsidRPr="00F5643B" w:rsidRDefault="000B6EED" w:rsidP="006F01FF">
            <w:pPr>
              <w:tabs>
                <w:tab w:val="left" w:pos="426"/>
              </w:tabs>
              <w:suppressAutoHyphens/>
              <w:rPr>
                <w:b/>
              </w:rPr>
            </w:pPr>
            <w:r w:rsidRPr="00F5643B">
              <w:rPr>
                <w:b/>
              </w:rPr>
              <w:t>ЗАКАЗЧИК:</w:t>
            </w:r>
          </w:p>
          <w:p w:rsidR="000B6EED" w:rsidRPr="00F5643B" w:rsidRDefault="000B6EED" w:rsidP="006F01FF">
            <w:pPr>
              <w:tabs>
                <w:tab w:val="left" w:pos="426"/>
              </w:tabs>
              <w:rPr>
                <w:b/>
              </w:rPr>
            </w:pPr>
            <w:r w:rsidRPr="00F5643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B6EED" w:rsidRPr="00F5643B" w:rsidRDefault="000B6EED" w:rsidP="006F01FF">
            <w:pPr>
              <w:tabs>
                <w:tab w:val="left" w:pos="426"/>
              </w:tabs>
              <w:autoSpaceDE w:val="0"/>
              <w:autoSpaceDN w:val="0"/>
              <w:adjustRightInd w:val="0"/>
              <w:rPr>
                <w:b/>
              </w:rPr>
            </w:pPr>
            <w:r>
              <w:rPr>
                <w:b/>
                <w:bCs/>
              </w:rPr>
              <w:t>_______________</w:t>
            </w:r>
          </w:p>
          <w:p w:rsidR="000B6EED" w:rsidRPr="00F5643B" w:rsidRDefault="000B6EED" w:rsidP="006F01FF">
            <w:pPr>
              <w:tabs>
                <w:tab w:val="left" w:pos="426"/>
              </w:tabs>
              <w:suppressAutoHyphens/>
            </w:pPr>
            <w:r w:rsidRPr="00F5643B">
              <w:t xml:space="preserve">___________________ / </w:t>
            </w:r>
            <w:r>
              <w:rPr>
                <w:b/>
              </w:rPr>
              <w:t>______________</w:t>
            </w:r>
          </w:p>
          <w:p w:rsidR="000B6EED" w:rsidRPr="00BD1768" w:rsidRDefault="000B6EED" w:rsidP="006F01FF">
            <w:pPr>
              <w:tabs>
                <w:tab w:val="left" w:pos="426"/>
              </w:tabs>
              <w:suppressAutoHyphens/>
              <w:rPr>
                <w:i/>
                <w:highlight w:val="yellow"/>
              </w:rPr>
            </w:pPr>
            <w:proofErr w:type="spellStart"/>
            <w:r w:rsidRPr="00F5643B">
              <w:rPr>
                <w:i/>
                <w:sz w:val="20"/>
              </w:rPr>
              <w:t>м.п</w:t>
            </w:r>
            <w:proofErr w:type="spellEnd"/>
            <w:r w:rsidRPr="00F5643B">
              <w:rPr>
                <w:i/>
                <w:sz w:val="20"/>
              </w:rPr>
              <w:t>.</w:t>
            </w:r>
          </w:p>
        </w:tc>
      </w:tr>
    </w:tbl>
    <w:p w:rsidR="000B6EED" w:rsidRDefault="000B6EED" w:rsidP="000B6EED">
      <w:pPr>
        <w:keepNext/>
        <w:pageBreakBefore/>
        <w:suppressLineNumbers/>
        <w:tabs>
          <w:tab w:val="left" w:pos="426"/>
        </w:tabs>
        <w:suppressAutoHyphens/>
        <w:autoSpaceDE w:val="0"/>
        <w:autoSpaceDN w:val="0"/>
        <w:adjustRightInd w:val="0"/>
        <w:ind w:left="5954"/>
        <w:contextualSpacing/>
        <w:jc w:val="right"/>
        <w:rPr>
          <w:b/>
        </w:rPr>
      </w:pPr>
      <w:r>
        <w:rPr>
          <w:b/>
        </w:rPr>
        <w:lastRenderedPageBreak/>
        <w:t>Приложение</w:t>
      </w:r>
      <w:proofErr w:type="gramStart"/>
      <w:r>
        <w:rPr>
          <w:b/>
        </w:rPr>
        <w:t xml:space="preserve"> Б</w:t>
      </w:r>
      <w:proofErr w:type="gramEnd"/>
    </w:p>
    <w:p w:rsidR="000B6EED" w:rsidRDefault="000B6EED" w:rsidP="000B6EED">
      <w:pPr>
        <w:keepNext/>
        <w:suppressLineNumbers/>
        <w:tabs>
          <w:tab w:val="left" w:pos="426"/>
        </w:tabs>
        <w:suppressAutoHyphens/>
        <w:autoSpaceDE w:val="0"/>
        <w:autoSpaceDN w:val="0"/>
        <w:adjustRightInd w:val="0"/>
        <w:ind w:left="5954"/>
        <w:contextualSpacing/>
        <w:jc w:val="right"/>
        <w:rPr>
          <w:b/>
        </w:rPr>
      </w:pPr>
      <w:r>
        <w:rPr>
          <w:b/>
        </w:rPr>
        <w:t>к Договору № ___________</w:t>
      </w:r>
    </w:p>
    <w:p w:rsidR="000B6EED" w:rsidRPr="00074B96" w:rsidRDefault="000B6EED" w:rsidP="000B6EED">
      <w:pPr>
        <w:keepNext/>
        <w:suppressLineNumbers/>
        <w:tabs>
          <w:tab w:val="left" w:pos="426"/>
        </w:tabs>
        <w:suppressAutoHyphens/>
        <w:ind w:left="5954"/>
        <w:contextualSpacing/>
        <w:jc w:val="right"/>
        <w:rPr>
          <w:b/>
          <w:bCs/>
        </w:rPr>
      </w:pPr>
      <w:r w:rsidRPr="00074B96">
        <w:rPr>
          <w:b/>
          <w:bCs/>
        </w:rPr>
        <w:t>от «___» ____________ 2018 г.</w:t>
      </w:r>
    </w:p>
    <w:p w:rsidR="000B6EED" w:rsidRPr="00074B96" w:rsidRDefault="000B6EED" w:rsidP="000B6EED">
      <w:pPr>
        <w:keepNext/>
        <w:suppressLineNumbers/>
        <w:tabs>
          <w:tab w:val="left" w:pos="426"/>
        </w:tabs>
        <w:suppressAutoHyphens/>
        <w:ind w:right="-816"/>
        <w:contextualSpacing/>
        <w:jc w:val="center"/>
        <w:rPr>
          <w:b/>
          <w:bCs/>
        </w:rPr>
      </w:pPr>
    </w:p>
    <w:p w:rsidR="000B6EED" w:rsidRPr="00074B96" w:rsidRDefault="000B6EED" w:rsidP="000B6EED">
      <w:pPr>
        <w:keepNext/>
        <w:suppressLineNumbers/>
        <w:tabs>
          <w:tab w:val="left" w:pos="426"/>
        </w:tabs>
        <w:suppressAutoHyphens/>
        <w:ind w:right="-816"/>
        <w:contextualSpacing/>
        <w:jc w:val="center"/>
        <w:rPr>
          <w:b/>
          <w:bCs/>
        </w:rPr>
      </w:pPr>
    </w:p>
    <w:p w:rsidR="000B6EED" w:rsidRPr="00074B96" w:rsidRDefault="000B6EED" w:rsidP="000B6EED">
      <w:pPr>
        <w:keepNext/>
        <w:suppressLineNumbers/>
        <w:tabs>
          <w:tab w:val="left" w:pos="426"/>
        </w:tabs>
        <w:suppressAutoHyphens/>
        <w:jc w:val="center"/>
        <w:rPr>
          <w:b/>
          <w:bCs/>
          <w:caps/>
        </w:rPr>
      </w:pPr>
      <w:r w:rsidRPr="00074B96">
        <w:rPr>
          <w:b/>
          <w:bCs/>
          <w:caps/>
          <w:sz w:val="28"/>
        </w:rPr>
        <w:t>ТАБЛИЦА ЦЕН</w:t>
      </w:r>
    </w:p>
    <w:p w:rsidR="000B6EED" w:rsidRPr="00074B96" w:rsidRDefault="000B6EED" w:rsidP="000B6EED">
      <w:pPr>
        <w:keepNext/>
        <w:suppressLineNumbers/>
        <w:tabs>
          <w:tab w:val="left" w:pos="426"/>
        </w:tabs>
        <w:suppressAutoHyphens/>
        <w:rPr>
          <w:b/>
          <w:bCs/>
          <w:caps/>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3965"/>
        <w:gridCol w:w="1042"/>
        <w:gridCol w:w="2499"/>
        <w:gridCol w:w="2499"/>
      </w:tblGrid>
      <w:tr w:rsidR="000B6EED" w:rsidRPr="00074B96" w:rsidTr="006F01FF">
        <w:trPr>
          <w:trHeight w:val="579"/>
        </w:trPr>
        <w:tc>
          <w:tcPr>
            <w:tcW w:w="287" w:type="pct"/>
            <w:tcBorders>
              <w:top w:val="single" w:sz="4" w:space="0" w:color="auto"/>
              <w:left w:val="single" w:sz="4" w:space="0" w:color="auto"/>
              <w:bottom w:val="single" w:sz="4" w:space="0" w:color="auto"/>
              <w:right w:val="single" w:sz="4" w:space="0" w:color="auto"/>
            </w:tcBorders>
            <w:vAlign w:val="center"/>
            <w:hideMark/>
          </w:tcPr>
          <w:p w:rsidR="000B6EED" w:rsidRPr="00F721DF" w:rsidRDefault="000B6EED" w:rsidP="006F01FF">
            <w:pPr>
              <w:keepNext/>
              <w:suppressLineNumbers/>
              <w:tabs>
                <w:tab w:val="left" w:pos="426"/>
              </w:tabs>
              <w:suppressAutoHyphens/>
              <w:jc w:val="center"/>
              <w:rPr>
                <w:b/>
                <w:bCs/>
                <w:caps/>
                <w:lang w:val="en-US"/>
              </w:rPr>
            </w:pPr>
            <w:r w:rsidRPr="00F721DF">
              <w:rPr>
                <w:b/>
              </w:rPr>
              <w:t xml:space="preserve">№ </w:t>
            </w:r>
            <w:proofErr w:type="gramStart"/>
            <w:r w:rsidRPr="00F721DF">
              <w:rPr>
                <w:b/>
              </w:rPr>
              <w:t>п</w:t>
            </w:r>
            <w:proofErr w:type="gramEnd"/>
            <w:r w:rsidRPr="00F721DF">
              <w:rPr>
                <w:b/>
              </w:rPr>
              <w:t>/п</w:t>
            </w:r>
          </w:p>
        </w:tc>
        <w:tc>
          <w:tcPr>
            <w:tcW w:w="1868" w:type="pct"/>
            <w:tcBorders>
              <w:top w:val="single" w:sz="4" w:space="0" w:color="auto"/>
              <w:left w:val="single" w:sz="4" w:space="0" w:color="auto"/>
              <w:bottom w:val="single" w:sz="4" w:space="0" w:color="auto"/>
              <w:right w:val="single" w:sz="4" w:space="0" w:color="auto"/>
            </w:tcBorders>
            <w:vAlign w:val="center"/>
            <w:hideMark/>
          </w:tcPr>
          <w:p w:rsidR="000B6EED" w:rsidRPr="00F721DF" w:rsidRDefault="000B6EED" w:rsidP="006F01FF">
            <w:pPr>
              <w:keepNext/>
              <w:suppressLineNumbers/>
              <w:tabs>
                <w:tab w:val="left" w:pos="426"/>
              </w:tabs>
              <w:suppressAutoHyphens/>
              <w:jc w:val="center"/>
              <w:rPr>
                <w:b/>
              </w:rPr>
            </w:pPr>
            <w:r w:rsidRPr="00F721DF">
              <w:rPr>
                <w:rFonts w:eastAsia="Calibri"/>
                <w:b/>
              </w:rPr>
              <w:t>Наименование изготавливаемо</w:t>
            </w:r>
            <w:r>
              <w:rPr>
                <w:rFonts w:eastAsia="Calibri"/>
                <w:b/>
              </w:rPr>
              <w:t>го</w:t>
            </w:r>
            <w:r w:rsidRPr="00F721DF">
              <w:rPr>
                <w:rFonts w:eastAsia="Calibri"/>
                <w:b/>
              </w:rPr>
              <w:t>, поставляемо</w:t>
            </w:r>
            <w:r>
              <w:rPr>
                <w:rFonts w:eastAsia="Calibri"/>
                <w:b/>
              </w:rPr>
              <w:t>го</w:t>
            </w:r>
            <w:r w:rsidRPr="00F721DF">
              <w:rPr>
                <w:rFonts w:eastAsia="Calibri"/>
                <w:b/>
              </w:rPr>
              <w:t xml:space="preserve"> и  </w:t>
            </w:r>
            <w:r>
              <w:rPr>
                <w:rFonts w:eastAsia="Calibri"/>
                <w:b/>
              </w:rPr>
              <w:t>монтируемого</w:t>
            </w:r>
            <w:r w:rsidRPr="00F721DF">
              <w:rPr>
                <w:rFonts w:eastAsia="Calibri"/>
                <w:b/>
              </w:rPr>
              <w:t xml:space="preserve"> </w:t>
            </w:r>
            <w:r>
              <w:rPr>
                <w:rFonts w:eastAsia="Calibri"/>
                <w:b/>
              </w:rPr>
              <w:t>Товара</w:t>
            </w:r>
          </w:p>
        </w:tc>
        <w:tc>
          <w:tcPr>
            <w:tcW w:w="491" w:type="pct"/>
            <w:tcBorders>
              <w:top w:val="single" w:sz="4" w:space="0" w:color="auto"/>
              <w:left w:val="single" w:sz="4" w:space="0" w:color="auto"/>
              <w:bottom w:val="single" w:sz="4" w:space="0" w:color="auto"/>
              <w:right w:val="single" w:sz="4" w:space="0" w:color="auto"/>
            </w:tcBorders>
            <w:vAlign w:val="center"/>
            <w:hideMark/>
          </w:tcPr>
          <w:p w:rsidR="000B6EED" w:rsidRPr="00F721DF" w:rsidRDefault="000B6EED" w:rsidP="006F01FF">
            <w:pPr>
              <w:keepNext/>
              <w:suppressLineNumbers/>
              <w:tabs>
                <w:tab w:val="left" w:pos="426"/>
              </w:tabs>
              <w:suppressAutoHyphens/>
              <w:jc w:val="center"/>
              <w:rPr>
                <w:b/>
              </w:rPr>
            </w:pPr>
            <w:r w:rsidRPr="00F721DF">
              <w:rPr>
                <w:b/>
              </w:rPr>
              <w:t>Кол-во, шт.</w:t>
            </w:r>
          </w:p>
        </w:tc>
        <w:tc>
          <w:tcPr>
            <w:tcW w:w="1177" w:type="pct"/>
            <w:tcBorders>
              <w:top w:val="single" w:sz="4" w:space="0" w:color="auto"/>
              <w:left w:val="single" w:sz="4" w:space="0" w:color="auto"/>
              <w:bottom w:val="single" w:sz="4" w:space="0" w:color="auto"/>
              <w:right w:val="single" w:sz="4" w:space="0" w:color="auto"/>
            </w:tcBorders>
            <w:vAlign w:val="center"/>
            <w:hideMark/>
          </w:tcPr>
          <w:p w:rsidR="000B6EED" w:rsidRPr="00F721DF" w:rsidRDefault="000B6EED" w:rsidP="006F01FF">
            <w:pPr>
              <w:keepNext/>
              <w:suppressLineNumbers/>
              <w:tabs>
                <w:tab w:val="left" w:pos="426"/>
              </w:tabs>
              <w:suppressAutoHyphens/>
              <w:jc w:val="center"/>
              <w:rPr>
                <w:b/>
                <w:bCs/>
                <w:caps/>
              </w:rPr>
            </w:pPr>
            <w:r w:rsidRPr="00F721DF">
              <w:rPr>
                <w:b/>
              </w:rPr>
              <w:t>Цена за единицу,</w:t>
            </w:r>
            <w:r w:rsidRPr="00F721DF">
              <w:t xml:space="preserve"> </w:t>
            </w:r>
            <w:r w:rsidRPr="00F721DF">
              <w:rPr>
                <w:b/>
              </w:rPr>
              <w:t xml:space="preserve">в </w:t>
            </w:r>
            <w:proofErr w:type="spellStart"/>
            <w:r w:rsidRPr="00F721DF">
              <w:rPr>
                <w:b/>
              </w:rPr>
              <w:t>т.ч</w:t>
            </w:r>
            <w:proofErr w:type="spellEnd"/>
            <w:r w:rsidRPr="00F721DF">
              <w:rPr>
                <w:b/>
              </w:rPr>
              <w:t>. НДС 18 %, руб.</w:t>
            </w: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
              </w:rPr>
            </w:pPr>
            <w:r w:rsidRPr="00F721DF">
              <w:rPr>
                <w:b/>
              </w:rPr>
              <w:t xml:space="preserve">Общая стоимость, в </w:t>
            </w:r>
            <w:proofErr w:type="spellStart"/>
            <w:r w:rsidRPr="00F721DF">
              <w:rPr>
                <w:b/>
              </w:rPr>
              <w:t>т.ч</w:t>
            </w:r>
            <w:proofErr w:type="spellEnd"/>
            <w:r w:rsidRPr="00F721DF">
              <w:rPr>
                <w:b/>
              </w:rPr>
              <w:t>. НДС 18 %, руб.</w:t>
            </w: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sidRPr="00F721DF">
              <w:rPr>
                <w:bCs/>
                <w:lang w:eastAsia="en-US"/>
              </w:rPr>
              <w:t>1</w:t>
            </w:r>
          </w:p>
        </w:tc>
        <w:tc>
          <w:tcPr>
            <w:tcW w:w="1868" w:type="pct"/>
            <w:tcBorders>
              <w:top w:val="single" w:sz="4" w:space="0" w:color="auto"/>
              <w:left w:val="single" w:sz="4" w:space="0" w:color="auto"/>
              <w:right w:val="single" w:sz="4" w:space="0" w:color="auto"/>
            </w:tcBorders>
            <w:vAlign w:val="center"/>
          </w:tcPr>
          <w:p w:rsidR="000B6EED" w:rsidRPr="00F721DF" w:rsidRDefault="000B6EED" w:rsidP="006F01FF">
            <w:pPr>
              <w:tabs>
                <w:tab w:val="left" w:pos="426"/>
                <w:tab w:val="left" w:pos="993"/>
              </w:tabs>
              <w:autoSpaceDE w:val="0"/>
              <w:autoSpaceDN w:val="0"/>
              <w:adjustRightInd w:val="0"/>
              <w:jc w:val="both"/>
            </w:pPr>
            <w:r w:rsidRPr="00554A8D">
              <w:t>Табличка с буквенным кодом корпуса</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color w:val="000000"/>
              </w:rPr>
            </w:pPr>
            <w:r>
              <w:rPr>
                <w:color w:val="000000"/>
              </w:rPr>
              <w:t>66</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2</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t>Стела в атриуме/</w:t>
            </w:r>
            <w:r w:rsidRPr="00554A8D">
              <w:t xml:space="preserve">Уличная Стела          </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10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3</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t>Плакат при входе/переходе в корпус/</w:t>
            </w:r>
            <w:proofErr w:type="spellStart"/>
            <w:r>
              <w:t>Инфоплакат</w:t>
            </w:r>
            <w:proofErr w:type="spellEnd"/>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130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4</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Табличка с номером этажа</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470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5</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 xml:space="preserve">Табличка со схемой этажа  </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470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6</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 xml:space="preserve">Табличка разводящая  </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450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7</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Табличка на помещения стационарная</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1350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8</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Табличка на помещения сменная  (малая)</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2500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9</w:t>
            </w:r>
          </w:p>
        </w:tc>
        <w:tc>
          <w:tcPr>
            <w:tcW w:w="1868" w:type="pct"/>
            <w:tcBorders>
              <w:top w:val="single" w:sz="4" w:space="0" w:color="auto"/>
              <w:left w:val="single" w:sz="4" w:space="0" w:color="auto"/>
              <w:right w:val="single" w:sz="4" w:space="0" w:color="auto"/>
            </w:tcBorders>
            <w:vAlign w:val="center"/>
          </w:tcPr>
          <w:p w:rsidR="000B6EED" w:rsidRDefault="000B6EED" w:rsidP="006F01FF">
            <w:pPr>
              <w:tabs>
                <w:tab w:val="left" w:pos="426"/>
                <w:tab w:val="left" w:pos="993"/>
              </w:tabs>
              <w:autoSpaceDE w:val="0"/>
              <w:autoSpaceDN w:val="0"/>
              <w:adjustRightInd w:val="0"/>
              <w:jc w:val="both"/>
            </w:pPr>
            <w:r w:rsidRPr="00554A8D">
              <w:t>Табличка на помещения сменная (большая)</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Default="000B6EED" w:rsidP="006F01FF">
            <w:pPr>
              <w:jc w:val="center"/>
              <w:rPr>
                <w:sz w:val="22"/>
                <w:szCs w:val="22"/>
              </w:rPr>
            </w:pPr>
            <w:r>
              <w:rPr>
                <w:sz w:val="22"/>
                <w:szCs w:val="22"/>
              </w:rPr>
              <w:t>2500</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rPr>
          <w:trHeight w:val="584"/>
        </w:trPr>
        <w:tc>
          <w:tcPr>
            <w:tcW w:w="28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bCs/>
                <w:lang w:eastAsia="en-US"/>
              </w:rPr>
            </w:pPr>
            <w:r>
              <w:rPr>
                <w:bCs/>
                <w:lang w:eastAsia="en-US"/>
              </w:rPr>
              <w:t xml:space="preserve">10. </w:t>
            </w:r>
          </w:p>
        </w:tc>
        <w:tc>
          <w:tcPr>
            <w:tcW w:w="1868" w:type="pct"/>
            <w:tcBorders>
              <w:top w:val="single" w:sz="4" w:space="0" w:color="auto"/>
              <w:left w:val="single" w:sz="4" w:space="0" w:color="auto"/>
              <w:right w:val="single" w:sz="4" w:space="0" w:color="auto"/>
            </w:tcBorders>
            <w:vAlign w:val="center"/>
          </w:tcPr>
          <w:p w:rsidR="000B6EED" w:rsidRPr="00A20005" w:rsidRDefault="000B6EED" w:rsidP="006F01FF">
            <w:pPr>
              <w:rPr>
                <w:sz w:val="22"/>
                <w:szCs w:val="22"/>
              </w:rPr>
            </w:pPr>
            <w:r>
              <w:t>Монтаж</w:t>
            </w:r>
            <w:r w:rsidRPr="00A20005">
              <w:t xml:space="preserve"> </w:t>
            </w:r>
            <w:r>
              <w:t>Товара</w:t>
            </w:r>
          </w:p>
        </w:tc>
        <w:tc>
          <w:tcPr>
            <w:tcW w:w="491"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jc w:val="center"/>
              <w:rPr>
                <w:sz w:val="22"/>
                <w:szCs w:val="22"/>
              </w:rPr>
            </w:pPr>
            <w:r>
              <w:rPr>
                <w:sz w:val="22"/>
                <w:szCs w:val="22"/>
              </w:rPr>
              <w:t>7946</w:t>
            </w:r>
          </w:p>
        </w:tc>
        <w:tc>
          <w:tcPr>
            <w:tcW w:w="1177" w:type="pct"/>
            <w:tcBorders>
              <w:top w:val="single" w:sz="4" w:space="0" w:color="auto"/>
              <w:left w:val="single" w:sz="4" w:space="0" w:color="auto"/>
              <w:bottom w:val="single" w:sz="4" w:space="0" w:color="auto"/>
              <w:right w:val="single" w:sz="4" w:space="0" w:color="auto"/>
            </w:tcBorders>
            <w:vAlign w:val="center"/>
          </w:tcPr>
          <w:p w:rsidR="000B6EED" w:rsidRPr="00F721DF" w:rsidRDefault="000B6EED" w:rsidP="006F01FF">
            <w:pPr>
              <w:keepNext/>
              <w:suppressLineNumbers/>
              <w:tabs>
                <w:tab w:val="left" w:pos="426"/>
              </w:tabs>
              <w:suppressAutoHyphens/>
              <w:jc w:val="center"/>
              <w:rPr>
                <w:bCs/>
                <w:caps/>
              </w:rPr>
            </w:pP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center"/>
              <w:rPr>
                <w:bCs/>
                <w:caps/>
              </w:rPr>
            </w:pPr>
          </w:p>
        </w:tc>
      </w:tr>
      <w:tr w:rsidR="000B6EED" w:rsidRPr="00074B96" w:rsidTr="006F01FF">
        <w:tc>
          <w:tcPr>
            <w:tcW w:w="3823" w:type="pct"/>
            <w:gridSpan w:val="4"/>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right"/>
              <w:rPr>
                <w:bCs/>
                <w:caps/>
              </w:rPr>
            </w:pPr>
            <w:r w:rsidRPr="00F721DF">
              <w:rPr>
                <w:b/>
              </w:rPr>
              <w:t xml:space="preserve">ИТОГО (в руб.):           </w:t>
            </w: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right"/>
              <w:rPr>
                <w:b/>
              </w:rPr>
            </w:pPr>
          </w:p>
        </w:tc>
      </w:tr>
      <w:tr w:rsidR="000B6EED" w:rsidRPr="00074B96" w:rsidTr="006F01FF">
        <w:tc>
          <w:tcPr>
            <w:tcW w:w="3823" w:type="pct"/>
            <w:gridSpan w:val="4"/>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right"/>
              <w:rPr>
                <w:b/>
              </w:rPr>
            </w:pPr>
            <w:r w:rsidRPr="00F721DF">
              <w:rPr>
                <w:b/>
              </w:rPr>
              <w:t>В том числе НДС 18 %:</w:t>
            </w:r>
          </w:p>
        </w:tc>
        <w:tc>
          <w:tcPr>
            <w:tcW w:w="1177" w:type="pct"/>
            <w:tcBorders>
              <w:top w:val="single" w:sz="4" w:space="0" w:color="auto"/>
              <w:left w:val="single" w:sz="4" w:space="0" w:color="auto"/>
              <w:bottom w:val="single" w:sz="4" w:space="0" w:color="auto"/>
              <w:right w:val="single" w:sz="4" w:space="0" w:color="auto"/>
            </w:tcBorders>
          </w:tcPr>
          <w:p w:rsidR="000B6EED" w:rsidRPr="00F721DF" w:rsidRDefault="000B6EED" w:rsidP="006F01FF">
            <w:pPr>
              <w:keepNext/>
              <w:suppressLineNumbers/>
              <w:tabs>
                <w:tab w:val="left" w:pos="426"/>
              </w:tabs>
              <w:suppressAutoHyphens/>
              <w:jc w:val="right"/>
              <w:rPr>
                <w:b/>
              </w:rPr>
            </w:pPr>
          </w:p>
        </w:tc>
      </w:tr>
    </w:tbl>
    <w:p w:rsidR="000B6EED" w:rsidRPr="00074B96" w:rsidRDefault="000B6EED" w:rsidP="000B6EED">
      <w:pPr>
        <w:keepNext/>
        <w:suppressLineNumbers/>
        <w:tabs>
          <w:tab w:val="left" w:pos="426"/>
        </w:tabs>
        <w:suppressAutoHyphens/>
        <w:autoSpaceDE w:val="0"/>
        <w:autoSpaceDN w:val="0"/>
        <w:adjustRightInd w:val="0"/>
        <w:jc w:val="both"/>
        <w:rPr>
          <w:b/>
          <w:i/>
        </w:rPr>
      </w:pPr>
    </w:p>
    <w:p w:rsidR="000B6EED" w:rsidRDefault="000B6EED" w:rsidP="000B6EED">
      <w:pPr>
        <w:tabs>
          <w:tab w:val="left" w:pos="0"/>
        </w:tabs>
        <w:autoSpaceDE w:val="0"/>
        <w:autoSpaceDN w:val="0"/>
        <w:adjustRightInd w:val="0"/>
        <w:jc w:val="both"/>
      </w:pPr>
      <w:r>
        <w:rPr>
          <w:b/>
        </w:rPr>
        <w:t xml:space="preserve">ВСЕГО: </w:t>
      </w:r>
      <w:r>
        <w:t>_____________ рублей</w:t>
      </w:r>
      <w:proofErr w:type="gramStart"/>
      <w:r>
        <w:t xml:space="preserve"> (_______________), </w:t>
      </w:r>
      <w:proofErr w:type="gramEnd"/>
      <w:r>
        <w:t xml:space="preserve">в том числе НДС 18% в размере ________________ рублей (_________________). </w:t>
      </w:r>
    </w:p>
    <w:p w:rsidR="000B6EED" w:rsidRPr="00074B96" w:rsidRDefault="000B6EED" w:rsidP="000B6EED">
      <w:pPr>
        <w:keepNext/>
        <w:suppressLineNumbers/>
        <w:tabs>
          <w:tab w:val="left" w:pos="426"/>
        </w:tabs>
        <w:suppressAutoHyphens/>
        <w:jc w:val="both"/>
      </w:pPr>
    </w:p>
    <w:p w:rsidR="000B6EED" w:rsidRPr="00074B96" w:rsidRDefault="000B6EED" w:rsidP="000B6EED">
      <w:pPr>
        <w:keepNext/>
        <w:suppressLineNumbers/>
        <w:tabs>
          <w:tab w:val="left" w:pos="426"/>
        </w:tabs>
        <w:suppressAutoHyphens/>
        <w:jc w:val="both"/>
      </w:pPr>
    </w:p>
    <w:tbl>
      <w:tblPr>
        <w:tblW w:w="5000" w:type="pct"/>
        <w:tblLook w:val="00A0" w:firstRow="1" w:lastRow="0" w:firstColumn="1" w:lastColumn="0" w:noHBand="0" w:noVBand="0"/>
      </w:tblPr>
      <w:tblGrid>
        <w:gridCol w:w="5192"/>
        <w:gridCol w:w="5230"/>
      </w:tblGrid>
      <w:tr w:rsidR="000B6EED" w:rsidRPr="00D4133C" w:rsidTr="006F01FF">
        <w:trPr>
          <w:trHeight w:val="1149"/>
        </w:trPr>
        <w:tc>
          <w:tcPr>
            <w:tcW w:w="2491" w:type="pct"/>
          </w:tcPr>
          <w:p w:rsidR="000B6EED" w:rsidRPr="00074B96" w:rsidRDefault="000B6EED" w:rsidP="006F01FF">
            <w:pPr>
              <w:tabs>
                <w:tab w:val="left" w:pos="426"/>
              </w:tabs>
              <w:suppressAutoHyphens/>
              <w:rPr>
                <w:b/>
              </w:rPr>
            </w:pPr>
            <w:r w:rsidRPr="00074B96">
              <w:rPr>
                <w:b/>
              </w:rPr>
              <w:t>ИСПОЛНИТЕЛЬ:</w:t>
            </w:r>
          </w:p>
          <w:p w:rsidR="000B6EED" w:rsidRPr="00074B96" w:rsidRDefault="000B6EED" w:rsidP="006F01FF">
            <w:pPr>
              <w:tabs>
                <w:tab w:val="left" w:pos="426"/>
              </w:tabs>
              <w:suppressAutoHyphens/>
              <w:rPr>
                <w:b/>
              </w:rPr>
            </w:pPr>
            <w:r w:rsidRPr="00074B96">
              <w:rPr>
                <w:b/>
              </w:rPr>
              <w:t>_________________</w:t>
            </w:r>
          </w:p>
          <w:p w:rsidR="000B6EED" w:rsidRPr="00074B96" w:rsidRDefault="000B6EED" w:rsidP="006F01FF">
            <w:pPr>
              <w:tabs>
                <w:tab w:val="left" w:pos="426"/>
              </w:tabs>
              <w:suppressAutoHyphens/>
            </w:pPr>
          </w:p>
          <w:p w:rsidR="000B6EED" w:rsidRPr="00074B96" w:rsidRDefault="000B6EED" w:rsidP="006F01FF">
            <w:pPr>
              <w:tabs>
                <w:tab w:val="left" w:pos="426"/>
              </w:tabs>
              <w:suppressAutoHyphens/>
            </w:pPr>
          </w:p>
          <w:p w:rsidR="000B6EED" w:rsidRPr="00074B96" w:rsidRDefault="000B6EED" w:rsidP="006F01FF">
            <w:pPr>
              <w:tabs>
                <w:tab w:val="left" w:pos="426"/>
              </w:tabs>
              <w:suppressAutoHyphens/>
            </w:pPr>
          </w:p>
          <w:p w:rsidR="000B6EED" w:rsidRPr="00074B96" w:rsidRDefault="000B6EED" w:rsidP="006F01FF">
            <w:pPr>
              <w:tabs>
                <w:tab w:val="left" w:pos="426"/>
              </w:tabs>
              <w:suppressAutoHyphens/>
            </w:pPr>
          </w:p>
          <w:p w:rsidR="000B6EED" w:rsidRPr="00074B96" w:rsidRDefault="000B6EED" w:rsidP="006F01FF">
            <w:pPr>
              <w:tabs>
                <w:tab w:val="left" w:pos="426"/>
              </w:tabs>
              <w:suppressAutoHyphens/>
              <w:rPr>
                <w:b/>
              </w:rPr>
            </w:pPr>
            <w:r w:rsidRPr="00074B96">
              <w:rPr>
                <w:b/>
              </w:rPr>
              <w:t>______________________</w:t>
            </w:r>
          </w:p>
          <w:p w:rsidR="000B6EED" w:rsidRPr="00074B96" w:rsidRDefault="000B6EED" w:rsidP="006F01FF">
            <w:pPr>
              <w:tabs>
                <w:tab w:val="left" w:pos="426"/>
              </w:tabs>
              <w:suppressAutoHyphens/>
            </w:pPr>
            <w:r w:rsidRPr="00074B96">
              <w:t xml:space="preserve">___________________ / </w:t>
            </w:r>
            <w:r w:rsidRPr="00074B96">
              <w:rPr>
                <w:b/>
              </w:rPr>
              <w:t>____________</w:t>
            </w:r>
          </w:p>
          <w:p w:rsidR="000B6EED" w:rsidRPr="00074B96" w:rsidRDefault="000B6EED" w:rsidP="006F01FF">
            <w:pPr>
              <w:tabs>
                <w:tab w:val="left" w:pos="426"/>
              </w:tabs>
              <w:suppressAutoHyphens/>
              <w:rPr>
                <w:i/>
              </w:rPr>
            </w:pPr>
            <w:proofErr w:type="spellStart"/>
            <w:r w:rsidRPr="00074B96">
              <w:rPr>
                <w:i/>
                <w:sz w:val="20"/>
              </w:rPr>
              <w:t>м.п</w:t>
            </w:r>
            <w:proofErr w:type="spellEnd"/>
            <w:r w:rsidRPr="00074B96">
              <w:rPr>
                <w:i/>
                <w:sz w:val="20"/>
              </w:rPr>
              <w:t>.</w:t>
            </w:r>
          </w:p>
        </w:tc>
        <w:tc>
          <w:tcPr>
            <w:tcW w:w="2509" w:type="pct"/>
            <w:shd w:val="clear" w:color="auto" w:fill="auto"/>
          </w:tcPr>
          <w:p w:rsidR="000B6EED" w:rsidRPr="00074B96" w:rsidRDefault="000B6EED" w:rsidP="006F01FF">
            <w:pPr>
              <w:tabs>
                <w:tab w:val="left" w:pos="426"/>
              </w:tabs>
              <w:suppressAutoHyphens/>
              <w:rPr>
                <w:b/>
              </w:rPr>
            </w:pPr>
            <w:r w:rsidRPr="00074B96">
              <w:rPr>
                <w:b/>
              </w:rPr>
              <w:t>ЗАКАЗЧИК:</w:t>
            </w:r>
          </w:p>
          <w:p w:rsidR="000B6EED" w:rsidRPr="00074B96" w:rsidRDefault="000B6EED" w:rsidP="006F01FF">
            <w:pPr>
              <w:tabs>
                <w:tab w:val="left" w:pos="426"/>
              </w:tabs>
              <w:rPr>
                <w:b/>
              </w:rPr>
            </w:pPr>
            <w:r w:rsidRPr="00074B96">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B6EED" w:rsidRPr="00074B96" w:rsidRDefault="000B6EED" w:rsidP="006F01FF">
            <w:pPr>
              <w:tabs>
                <w:tab w:val="left" w:pos="426"/>
              </w:tabs>
              <w:autoSpaceDE w:val="0"/>
              <w:autoSpaceDN w:val="0"/>
              <w:adjustRightInd w:val="0"/>
              <w:rPr>
                <w:b/>
              </w:rPr>
            </w:pPr>
            <w:r w:rsidRPr="00074B96">
              <w:rPr>
                <w:b/>
                <w:bCs/>
              </w:rPr>
              <w:t>_______________</w:t>
            </w:r>
          </w:p>
          <w:p w:rsidR="000B6EED" w:rsidRPr="00074B96" w:rsidRDefault="000B6EED" w:rsidP="006F01FF">
            <w:pPr>
              <w:tabs>
                <w:tab w:val="left" w:pos="426"/>
              </w:tabs>
              <w:suppressAutoHyphens/>
            </w:pPr>
            <w:r w:rsidRPr="00074B96">
              <w:t xml:space="preserve">___________________ / </w:t>
            </w:r>
            <w:r w:rsidRPr="00074B96">
              <w:rPr>
                <w:b/>
              </w:rPr>
              <w:t>______________</w:t>
            </w:r>
          </w:p>
          <w:p w:rsidR="000B6EED" w:rsidRPr="00074B96" w:rsidRDefault="000B6EED" w:rsidP="006F01FF">
            <w:pPr>
              <w:tabs>
                <w:tab w:val="left" w:pos="426"/>
              </w:tabs>
              <w:suppressAutoHyphens/>
              <w:rPr>
                <w:i/>
              </w:rPr>
            </w:pPr>
            <w:proofErr w:type="spellStart"/>
            <w:r w:rsidRPr="00074B96">
              <w:rPr>
                <w:i/>
                <w:sz w:val="20"/>
              </w:rPr>
              <w:t>м.п</w:t>
            </w:r>
            <w:proofErr w:type="spellEnd"/>
            <w:r w:rsidRPr="00074B96">
              <w:rPr>
                <w:i/>
                <w:sz w:val="20"/>
              </w:rPr>
              <w:t>.</w:t>
            </w:r>
          </w:p>
        </w:tc>
      </w:tr>
    </w:tbl>
    <w:p w:rsidR="000B6EED" w:rsidRPr="00B670E3" w:rsidRDefault="000B6EED" w:rsidP="000B6EED">
      <w:pPr>
        <w:tabs>
          <w:tab w:val="left" w:pos="426"/>
        </w:tabs>
      </w:pPr>
    </w:p>
    <w:p w:rsidR="000B6EED" w:rsidRDefault="000B6EED" w:rsidP="000B6EED"/>
    <w:p w:rsidR="00173B9F" w:rsidRPr="00134C86" w:rsidRDefault="00173B9F" w:rsidP="000B6EED">
      <w:pPr>
        <w:keepNext/>
        <w:suppressLineNumbers/>
        <w:tabs>
          <w:tab w:val="left" w:pos="426"/>
        </w:tabs>
        <w:suppressAutoHyphens/>
        <w:jc w:val="both"/>
      </w:pPr>
    </w:p>
    <w:sectPr w:rsidR="00173B9F" w:rsidRPr="00134C86" w:rsidSect="000636F5">
      <w:footerReference w:type="default" r:id="rId57"/>
      <w:pgSz w:w="11906" w:h="16838" w:code="9"/>
      <w:pgMar w:top="1134" w:right="84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06" w:rsidRDefault="00EA1606" w:rsidP="000F4F0B">
      <w:r>
        <w:separator/>
      </w:r>
    </w:p>
  </w:endnote>
  <w:endnote w:type="continuationSeparator" w:id="0">
    <w:p w:rsidR="00EA1606" w:rsidRDefault="00EA1606"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06" w:rsidRDefault="00EA160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F43922">
      <w:rPr>
        <w:noProof/>
        <w:sz w:val="20"/>
        <w:szCs w:val="20"/>
      </w:rPr>
      <w:t>25</w:t>
    </w:r>
    <w:r w:rsidRPr="00097D08">
      <w:rPr>
        <w:sz w:val="20"/>
        <w:szCs w:val="20"/>
      </w:rPr>
      <w:fldChar w:fldCharType="end"/>
    </w:r>
  </w:p>
  <w:p w:rsidR="00EA1606" w:rsidRDefault="00EA160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06" w:rsidRDefault="00EA160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03BEA">
      <w:rPr>
        <w:noProof/>
        <w:sz w:val="20"/>
        <w:szCs w:val="20"/>
      </w:rPr>
      <w:t>48</w:t>
    </w:r>
    <w:r w:rsidRPr="00097D08">
      <w:rPr>
        <w:sz w:val="20"/>
        <w:szCs w:val="20"/>
      </w:rPr>
      <w:fldChar w:fldCharType="end"/>
    </w:r>
  </w:p>
  <w:p w:rsidR="00EA1606" w:rsidRDefault="00EA160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06" w:rsidRDefault="00EA1606">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03BEA">
      <w:rPr>
        <w:noProof/>
        <w:sz w:val="20"/>
        <w:szCs w:val="20"/>
      </w:rPr>
      <w:t>64</w:t>
    </w:r>
    <w:r w:rsidRPr="00097D08">
      <w:rPr>
        <w:sz w:val="20"/>
        <w:szCs w:val="20"/>
      </w:rPr>
      <w:fldChar w:fldCharType="end"/>
    </w:r>
  </w:p>
  <w:p w:rsidR="00EA1606" w:rsidRDefault="00EA16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06" w:rsidRDefault="00EA1606" w:rsidP="000F4F0B">
      <w:r>
        <w:separator/>
      </w:r>
    </w:p>
  </w:footnote>
  <w:footnote w:type="continuationSeparator" w:id="0">
    <w:p w:rsidR="00EA1606" w:rsidRDefault="00EA1606" w:rsidP="000F4F0B">
      <w:r>
        <w:continuationSeparator/>
      </w:r>
    </w:p>
  </w:footnote>
  <w:footnote w:id="1">
    <w:p w:rsidR="00EA1606" w:rsidRDefault="00EA1606" w:rsidP="00BA29AD">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EA1606" w:rsidRPr="00BC55A9" w:rsidRDefault="00EA1606" w:rsidP="00BA29AD">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EA1606" w:rsidRPr="00386BBA" w:rsidRDefault="00EA1606" w:rsidP="00BA29AD">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EA1606" w:rsidRDefault="00EA1606" w:rsidP="00BA29AD">
      <w:pPr>
        <w:pStyle w:val="25"/>
        <w:spacing w:after="0" w:line="240" w:lineRule="atLeast"/>
        <w:ind w:left="0"/>
        <w:jc w:val="both"/>
        <w:rPr>
          <w:rFonts w:ascii="Times New Roman" w:hAnsi="Times New Roman"/>
          <w:sz w:val="18"/>
          <w:szCs w:val="18"/>
        </w:rPr>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EA1606" w:rsidRDefault="00EA1606" w:rsidP="00BA29AD">
      <w:pPr>
        <w:pStyle w:val="25"/>
        <w:spacing w:after="0" w:line="240" w:lineRule="atLeast"/>
        <w:ind w:left="0"/>
        <w:jc w:val="both"/>
      </w:pPr>
    </w:p>
  </w:footnote>
  <w:footnote w:id="5">
    <w:p w:rsidR="00EA1606" w:rsidRPr="00206DA8" w:rsidRDefault="00EA1606" w:rsidP="00BA29AD">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EA1606" w:rsidRPr="00206DA8" w:rsidRDefault="00EA1606" w:rsidP="00BA29A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EA1606" w:rsidRDefault="00EA1606" w:rsidP="00BA29AD">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EA1606" w:rsidRDefault="00EA1606" w:rsidP="00BA29A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EA1606" w:rsidRDefault="00EA1606" w:rsidP="00BA29AD">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EA1606" w:rsidRDefault="00EA1606" w:rsidP="00BA29AD">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EA1606" w:rsidRDefault="00EA1606" w:rsidP="00BA29AD">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EA1606" w:rsidRDefault="00EA1606"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EA1606" w:rsidRPr="00BC55A9" w:rsidRDefault="00EA1606"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EA1606" w:rsidRPr="00386BBA" w:rsidRDefault="00EA1606" w:rsidP="00E17B39">
      <w:pPr>
        <w:pStyle w:val="af0"/>
        <w:jc w:val="both"/>
        <w:rPr>
          <w:rFonts w:eastAsia="Calibri"/>
          <w:sz w:val="18"/>
          <w:szCs w:val="18"/>
          <w:lang w:eastAsia="en-US"/>
        </w:rPr>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4">
    <w:p w:rsidR="00EA1606" w:rsidRPr="00206DA8" w:rsidRDefault="00EA1606" w:rsidP="008C1E1E">
      <w:pPr>
        <w:keepLines/>
        <w:jc w:val="both"/>
        <w:rPr>
          <w:sz w:val="18"/>
          <w:szCs w:val="18"/>
        </w:rPr>
      </w:pPr>
      <w:r w:rsidRPr="00206DA8">
        <w:rPr>
          <w:rStyle w:val="af2"/>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EA1606" w:rsidRPr="00206DA8" w:rsidRDefault="00EA1606"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EA1606" w:rsidRDefault="00EA1606"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EA1606" w:rsidRDefault="00EA1606" w:rsidP="00157F35">
      <w:pPr>
        <w:pStyle w:val="af0"/>
        <w:jc w:val="both"/>
      </w:pPr>
      <w:r>
        <w:rPr>
          <w:rStyle w:val="af2"/>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предл</w:t>
      </w:r>
      <w:r w:rsidR="00CA68C5" w:rsidRPr="00CA68C5">
        <w:rPr>
          <w:color w:val="FF0000"/>
        </w:rPr>
        <w:t>агаемая</w:t>
      </w:r>
      <w:r w:rsidRPr="00CA68C5">
        <w:rPr>
          <w:color w:val="FF0000"/>
        </w:rPr>
        <w:t xml:space="preserve"> участником закупки в заявке.</w:t>
      </w:r>
    </w:p>
  </w:footnote>
  <w:footnote w:id="18">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19">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0">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1">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 xml:space="preserve">предлагаемая </w:t>
      </w:r>
      <w:r w:rsidRPr="00CA68C5">
        <w:rPr>
          <w:color w:val="FF0000"/>
        </w:rPr>
        <w:t>участником закупки в заявке.</w:t>
      </w:r>
    </w:p>
  </w:footnote>
  <w:footnote w:id="22">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3">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4">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5">
    <w:p w:rsidR="0035136E" w:rsidRPr="00CA68C5" w:rsidRDefault="0035136E" w:rsidP="0035136E">
      <w:pPr>
        <w:pStyle w:val="af0"/>
        <w:jc w:val="both"/>
        <w:rPr>
          <w:color w:val="FF0000"/>
        </w:rPr>
      </w:pPr>
      <w:r w:rsidRPr="00CA68C5">
        <w:rPr>
          <w:rStyle w:val="af2"/>
          <w:color w:val="FF0000"/>
        </w:rPr>
        <w:footnoteRef/>
      </w:r>
      <w:r w:rsidRPr="00CA68C5">
        <w:rPr>
          <w:color w:val="FF0000"/>
        </w:rPr>
        <w:t xml:space="preserve"> Указывается конкретная толщина материала (</w:t>
      </w:r>
      <w:proofErr w:type="gramStart"/>
      <w:r w:rsidRPr="00CA68C5">
        <w:rPr>
          <w:color w:val="FF0000"/>
        </w:rPr>
        <w:t>мм</w:t>
      </w:r>
      <w:proofErr w:type="gramEnd"/>
      <w:r w:rsidRPr="00CA68C5">
        <w:rPr>
          <w:color w:val="FF0000"/>
        </w:rPr>
        <w:t xml:space="preserve">), </w:t>
      </w:r>
      <w:r w:rsidR="00CA68C5" w:rsidRPr="00CA68C5">
        <w:rPr>
          <w:color w:val="FF0000"/>
        </w:rPr>
        <w:t>предлагаемая</w:t>
      </w:r>
      <w:r w:rsidRPr="00CA68C5">
        <w:rPr>
          <w:color w:val="FF0000"/>
        </w:rPr>
        <w:t xml:space="preserve"> участником закупки в заявке.</w:t>
      </w:r>
    </w:p>
  </w:footnote>
  <w:footnote w:id="26">
    <w:p w:rsidR="000B6EED" w:rsidRPr="00C52DE1" w:rsidRDefault="000B6EED" w:rsidP="000B6EED">
      <w:pPr>
        <w:pStyle w:val="af0"/>
        <w:rPr>
          <w:color w:val="FF0000"/>
        </w:rPr>
      </w:pPr>
      <w:r w:rsidRPr="0022537A">
        <w:rPr>
          <w:rStyle w:val="af2"/>
          <w:color w:val="FF0000"/>
        </w:rPr>
        <w:footnoteRef/>
      </w:r>
      <w:r w:rsidRPr="0022537A">
        <w:rPr>
          <w:color w:val="FF0000"/>
        </w:rPr>
        <w:t xml:space="preserve"> Указывается гарантийный срок, </w:t>
      </w:r>
      <w:r w:rsidRPr="00C52DE1">
        <w:rPr>
          <w:color w:val="FF0000"/>
        </w:rPr>
        <w:t>предложенн</w:t>
      </w:r>
      <w:r>
        <w:rPr>
          <w:color w:val="FF0000"/>
        </w:rPr>
        <w:t>ый</w:t>
      </w:r>
      <w:r w:rsidRPr="00C52DE1">
        <w:rPr>
          <w:color w:val="FF0000"/>
        </w:rPr>
        <w:t xml:space="preserve"> участником закупки в заявке.</w:t>
      </w:r>
    </w:p>
  </w:footnote>
  <w:footnote w:id="27">
    <w:p w:rsidR="000B6EED" w:rsidRPr="00C52DE1" w:rsidRDefault="000B6EED" w:rsidP="000B6EED">
      <w:pPr>
        <w:pStyle w:val="af0"/>
        <w:rPr>
          <w:color w:val="FF0000"/>
        </w:rPr>
      </w:pPr>
      <w:r w:rsidRPr="0022537A">
        <w:rPr>
          <w:rStyle w:val="af2"/>
          <w:color w:val="FF0000"/>
        </w:rPr>
        <w:footnoteRef/>
      </w:r>
      <w:r w:rsidRPr="0022537A">
        <w:rPr>
          <w:color w:val="FF0000"/>
        </w:rPr>
        <w:t xml:space="preserve"> Указывается гарантийный срок, </w:t>
      </w:r>
      <w:r w:rsidRPr="00C52DE1">
        <w:rPr>
          <w:color w:val="FF0000"/>
        </w:rPr>
        <w:t>предложенн</w:t>
      </w:r>
      <w:r>
        <w:rPr>
          <w:color w:val="FF0000"/>
        </w:rPr>
        <w:t>ый</w:t>
      </w:r>
      <w:r w:rsidRPr="00C52DE1">
        <w:rPr>
          <w:color w:val="FF0000"/>
        </w:rPr>
        <w:t xml:space="preserve"> участником закупки в заявке.</w:t>
      </w:r>
    </w:p>
  </w:footnote>
  <w:footnote w:id="28">
    <w:p w:rsidR="000B6EED" w:rsidRPr="00C52DE1" w:rsidRDefault="000B6EED" w:rsidP="000B6EED">
      <w:pPr>
        <w:pStyle w:val="af0"/>
        <w:rPr>
          <w:color w:val="FF0000"/>
        </w:rPr>
      </w:pPr>
      <w:r w:rsidRPr="0022537A">
        <w:rPr>
          <w:rStyle w:val="af2"/>
          <w:color w:val="FF0000"/>
        </w:rPr>
        <w:footnoteRef/>
      </w:r>
      <w:r w:rsidRPr="0022537A">
        <w:rPr>
          <w:color w:val="FF0000"/>
        </w:rPr>
        <w:t xml:space="preserve"> Указывается гарантийный срок, </w:t>
      </w:r>
      <w:r w:rsidRPr="00C52DE1">
        <w:rPr>
          <w:color w:val="FF0000"/>
        </w:rPr>
        <w:t>предложенн</w:t>
      </w:r>
      <w:r>
        <w:rPr>
          <w:color w:val="FF0000"/>
        </w:rPr>
        <w:t>ый</w:t>
      </w:r>
      <w:r w:rsidRPr="00C52DE1">
        <w:rPr>
          <w:color w:val="FF0000"/>
        </w:rPr>
        <w:t xml:space="preserve"> участником закупки в заявке.</w:t>
      </w:r>
    </w:p>
  </w:footnote>
  <w:footnote w:id="29">
    <w:p w:rsidR="000B6EED" w:rsidRPr="00C52DE1" w:rsidRDefault="000B6EED" w:rsidP="000B6EED">
      <w:pPr>
        <w:pStyle w:val="af0"/>
        <w:rPr>
          <w:color w:val="FF0000"/>
        </w:rPr>
      </w:pPr>
      <w:r w:rsidRPr="0022537A">
        <w:rPr>
          <w:rStyle w:val="af2"/>
          <w:color w:val="FF0000"/>
        </w:rPr>
        <w:footnoteRef/>
      </w:r>
      <w:r w:rsidRPr="0022537A">
        <w:rPr>
          <w:color w:val="FF0000"/>
        </w:rPr>
        <w:t xml:space="preserve"> Указывается гарантийный срок, </w:t>
      </w:r>
      <w:r w:rsidRPr="00C52DE1">
        <w:rPr>
          <w:color w:val="FF0000"/>
        </w:rPr>
        <w:t>предложенн</w:t>
      </w:r>
      <w:r>
        <w:rPr>
          <w:color w:val="FF0000"/>
        </w:rPr>
        <w:t>ый</w:t>
      </w:r>
      <w:r w:rsidRPr="00C52DE1">
        <w:rPr>
          <w:color w:val="FF0000"/>
        </w:rPr>
        <w:t xml:space="preserve"> участником закупки в заявке.</w:t>
      </w:r>
    </w:p>
  </w:footnote>
  <w:footnote w:id="30">
    <w:p w:rsidR="000B6EED" w:rsidRPr="00066622" w:rsidRDefault="000B6EED" w:rsidP="000B6EED">
      <w:pPr>
        <w:pStyle w:val="af0"/>
      </w:pPr>
      <w:r>
        <w:rPr>
          <w:rStyle w:val="af2"/>
        </w:rPr>
        <w:footnoteRef/>
      </w:r>
      <w:r>
        <w:t xml:space="preserve"> Указывае</w:t>
      </w:r>
      <w:r w:rsidRPr="005F31AA">
        <w:t xml:space="preserve">тся </w:t>
      </w:r>
      <w:r w:rsidR="005B4951">
        <w:t>гарантийный срок, предложенн</w:t>
      </w:r>
      <w:r>
        <w:t>ый участником закупки в заявке</w:t>
      </w:r>
      <w:r w:rsidR="005B4951">
        <w:t xml:space="preserve"> на участие в аукционе</w:t>
      </w:r>
      <w:r>
        <w:t>.</w:t>
      </w:r>
    </w:p>
  </w:footnote>
  <w:footnote w:id="31">
    <w:p w:rsidR="000B6EED" w:rsidRPr="00066622" w:rsidRDefault="000B6EED" w:rsidP="000B6EED">
      <w:pPr>
        <w:pStyle w:val="af0"/>
      </w:pPr>
      <w:r>
        <w:rPr>
          <w:rStyle w:val="af2"/>
        </w:rPr>
        <w:footnoteRef/>
      </w:r>
      <w:r>
        <w:t xml:space="preserve"> </w:t>
      </w:r>
      <w:r w:rsidR="00BA2786">
        <w:t>Указывае</w:t>
      </w:r>
      <w:r w:rsidR="00BA2786" w:rsidRPr="005F31AA">
        <w:t xml:space="preserve">тся </w:t>
      </w:r>
      <w:r w:rsidR="00BA2786">
        <w:t>гарантийный срок, предложенный участником закупки в заявке на участие в аукционе</w:t>
      </w:r>
      <w:r>
        <w:t>.</w:t>
      </w:r>
    </w:p>
  </w:footnote>
  <w:footnote w:id="32">
    <w:p w:rsidR="000B6EED" w:rsidRPr="00066622" w:rsidRDefault="000B6EED" w:rsidP="000B6EED">
      <w:pPr>
        <w:pStyle w:val="af0"/>
      </w:pPr>
      <w:r>
        <w:rPr>
          <w:rStyle w:val="af2"/>
        </w:rPr>
        <w:footnoteRef/>
      </w:r>
      <w:r>
        <w:t xml:space="preserve"> </w:t>
      </w:r>
      <w:r w:rsidR="00BA2786">
        <w:t>Указывае</w:t>
      </w:r>
      <w:r w:rsidR="00BA2786" w:rsidRPr="005F31AA">
        <w:t xml:space="preserve">тся </w:t>
      </w:r>
      <w:r w:rsidR="00BA2786">
        <w:t>гарантийный срок, предложенный участником закупки в заявке на участие в аукционе</w:t>
      </w:r>
      <w:r>
        <w:t>.</w:t>
      </w:r>
    </w:p>
  </w:footnote>
  <w:footnote w:id="33">
    <w:p w:rsidR="000B6EED" w:rsidRPr="00066622" w:rsidRDefault="000B6EED" w:rsidP="000B6EED">
      <w:pPr>
        <w:pStyle w:val="af0"/>
      </w:pPr>
      <w:r>
        <w:rPr>
          <w:rStyle w:val="af2"/>
        </w:rPr>
        <w:footnoteRef/>
      </w:r>
      <w:r>
        <w:t xml:space="preserve"> </w:t>
      </w:r>
      <w:r w:rsidR="00BA2786">
        <w:t>Указывае</w:t>
      </w:r>
      <w:r w:rsidR="00BA2786" w:rsidRPr="005F31AA">
        <w:t xml:space="preserve">тся </w:t>
      </w:r>
      <w:r w:rsidR="00BA2786">
        <w:t>гарантийный срок, предложенный участником закупки в заявке на участие в аукционе</w:t>
      </w:r>
      <w:r>
        <w:t>.</w:t>
      </w:r>
    </w:p>
  </w:footnote>
  <w:footnote w:id="34">
    <w:p w:rsidR="000B6EED" w:rsidRPr="00C74BAF" w:rsidRDefault="000B6EED" w:rsidP="000B6EED">
      <w:pPr>
        <w:pStyle w:val="af0"/>
      </w:pPr>
      <w:r w:rsidRPr="00C74BAF">
        <w:rPr>
          <w:rStyle w:val="af2"/>
        </w:rPr>
        <w:footnoteRef/>
      </w:r>
      <w:r w:rsidRPr="00C74BAF">
        <w:t xml:space="preserve"> Указывается Заказчиком на стадии заключения Договора.</w:t>
      </w:r>
    </w:p>
  </w:footnote>
  <w:footnote w:id="35">
    <w:p w:rsidR="000B6EED" w:rsidRPr="00C74BAF" w:rsidRDefault="000B6EED" w:rsidP="000B6EED">
      <w:pPr>
        <w:pStyle w:val="af0"/>
      </w:pPr>
      <w:r w:rsidRPr="00C74BAF">
        <w:rPr>
          <w:rStyle w:val="af2"/>
        </w:rPr>
        <w:footnoteRef/>
      </w:r>
      <w:r w:rsidRPr="00C74BAF">
        <w:t xml:space="preserve"> Указывается Заказчиком на стадии заключения Договора.</w:t>
      </w:r>
    </w:p>
  </w:footnote>
  <w:footnote w:id="36">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37">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38">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39">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40">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41">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6738C1">
        <w:t xml:space="preserve"> на участие в аукционе</w:t>
      </w:r>
      <w:r w:rsidRPr="002A3973">
        <w:t>.</w:t>
      </w:r>
    </w:p>
  </w:footnote>
  <w:footnote w:id="42">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9A44B4">
        <w:t xml:space="preserve"> на участие в аукционе</w:t>
      </w:r>
      <w:r w:rsidRPr="002A3973">
        <w:t>.</w:t>
      </w:r>
    </w:p>
  </w:footnote>
  <w:footnote w:id="43">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9A44B4">
        <w:t xml:space="preserve"> на участие в аукционе</w:t>
      </w:r>
      <w:r w:rsidRPr="002A3973">
        <w:t>.</w:t>
      </w:r>
    </w:p>
  </w:footnote>
  <w:footnote w:id="44">
    <w:p w:rsidR="000B6EED" w:rsidRPr="002A3973" w:rsidRDefault="000B6EED" w:rsidP="000B6EED">
      <w:pPr>
        <w:pStyle w:val="af0"/>
        <w:jc w:val="both"/>
      </w:pPr>
      <w:r w:rsidRPr="002A3973">
        <w:rPr>
          <w:rStyle w:val="af2"/>
        </w:rPr>
        <w:footnoteRef/>
      </w:r>
      <w:r w:rsidRPr="002A3973">
        <w:t xml:space="preserve"> Указывается конкретн</w:t>
      </w:r>
      <w:r>
        <w:t>ая</w:t>
      </w:r>
      <w:r w:rsidRPr="002A3973">
        <w:t xml:space="preserve"> </w:t>
      </w:r>
      <w:r>
        <w:t>толщина материала</w:t>
      </w:r>
      <w:r w:rsidRPr="002A3973">
        <w:t xml:space="preserve"> (</w:t>
      </w:r>
      <w:proofErr w:type="gramStart"/>
      <w:r w:rsidRPr="002A3973">
        <w:t>мм</w:t>
      </w:r>
      <w:proofErr w:type="gramEnd"/>
      <w:r w:rsidRPr="002A3973">
        <w:t>), предложенная участником закупки в заявке</w:t>
      </w:r>
      <w:r w:rsidR="00A80564">
        <w:t xml:space="preserve"> на участие в аукционе</w:t>
      </w:r>
      <w:r w:rsidRPr="002A3973">
        <w:t>.</w:t>
      </w:r>
    </w:p>
  </w:footnote>
  <w:footnote w:id="45">
    <w:p w:rsidR="000B6EED" w:rsidRDefault="000B6EED" w:rsidP="000B6EED">
      <w:pPr>
        <w:rPr>
          <w:sz w:val="20"/>
        </w:rPr>
      </w:pPr>
      <w:r>
        <w:rPr>
          <w:vertAlign w:val="superscript"/>
        </w:rPr>
        <w:footnoteRef/>
      </w:r>
      <w:r>
        <w:rPr>
          <w:sz w:val="20"/>
        </w:rPr>
        <w:t xml:space="preserve"> </w:t>
      </w:r>
      <w:r w:rsidRPr="007948B4">
        <w:rPr>
          <w:sz w:val="20"/>
        </w:rPr>
        <w:t xml:space="preserve">Заполняется </w:t>
      </w:r>
      <w:r>
        <w:rPr>
          <w:sz w:val="20"/>
        </w:rPr>
        <w:t xml:space="preserve">Исполнителем </w:t>
      </w:r>
      <w:r w:rsidRPr="007948B4">
        <w:rPr>
          <w:sz w:val="20"/>
        </w:rPr>
        <w:t>на стадии заключения Договора</w:t>
      </w:r>
      <w:r>
        <w:rPr>
          <w:sz w:val="20"/>
        </w:rPr>
        <w:t>.</w:t>
      </w:r>
    </w:p>
  </w:footnote>
  <w:footnote w:id="46">
    <w:p w:rsidR="000B6EED" w:rsidRPr="0092456D" w:rsidRDefault="000B6EED" w:rsidP="000B6EED">
      <w:pPr>
        <w:pStyle w:val="af0"/>
      </w:pPr>
      <w:r>
        <w:rPr>
          <w:rStyle w:val="af2"/>
        </w:rPr>
        <w:footnoteRef/>
      </w:r>
      <w:r>
        <w:t xml:space="preserve"> Указывается Заказчиком</w:t>
      </w:r>
      <w:r w:rsidRPr="008F7D72">
        <w:t xml:space="preserve"> </w:t>
      </w:r>
      <w:r>
        <w:t>на стадии заключения Договора.</w:t>
      </w:r>
    </w:p>
  </w:footnote>
  <w:footnote w:id="47">
    <w:p w:rsidR="000B6EED" w:rsidRPr="0092456D" w:rsidRDefault="000B6EED" w:rsidP="000B6EED">
      <w:pPr>
        <w:pStyle w:val="af0"/>
      </w:pPr>
      <w:r>
        <w:rPr>
          <w:rStyle w:val="af2"/>
        </w:rPr>
        <w:footnoteRef/>
      </w:r>
      <w:r>
        <w:t xml:space="preserve"> Указывается Заказчиком</w:t>
      </w:r>
      <w:r w:rsidRPr="008F7D72">
        <w:t xml:space="preserve"> </w:t>
      </w:r>
      <w:r>
        <w:t>на стадии заключения Договора.</w:t>
      </w:r>
    </w:p>
  </w:footnote>
  <w:footnote w:id="48">
    <w:p w:rsidR="000B6EED" w:rsidRPr="00F53393" w:rsidRDefault="000B6EED" w:rsidP="000B6EED">
      <w:pPr>
        <w:pStyle w:val="af0"/>
      </w:pPr>
      <w:r>
        <w:rPr>
          <w:rStyle w:val="af2"/>
        </w:rPr>
        <w:footnoteRef/>
      </w:r>
      <w:r>
        <w:t xml:space="preserve"> Указывается Заказчиком</w:t>
      </w:r>
      <w:r w:rsidRPr="008F7D72">
        <w:t xml:space="preserve"> </w:t>
      </w:r>
      <w:r>
        <w:t>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0">
    <w:nsid w:val="09C0489A"/>
    <w:multiLevelType w:val="hybridMultilevel"/>
    <w:tmpl w:val="CD7CA842"/>
    <w:lvl w:ilvl="0" w:tplc="7AEE6B86">
      <w:start w:val="1"/>
      <w:numFmt w:val="decimal"/>
      <w:lvlText w:val="%1."/>
      <w:lvlJc w:val="left"/>
      <w:pPr>
        <w:ind w:left="360" w:hanging="360"/>
      </w:pPr>
      <w:rPr>
        <w:b/>
        <w:color w:val="auto"/>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F0D27BE"/>
    <w:multiLevelType w:val="hybridMultilevel"/>
    <w:tmpl w:val="CE620FBE"/>
    <w:lvl w:ilvl="0" w:tplc="36BAFB2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13491E8E"/>
    <w:multiLevelType w:val="hybridMultilevel"/>
    <w:tmpl w:val="A54AA408"/>
    <w:lvl w:ilvl="0" w:tplc="710A049A">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4EF4945"/>
    <w:multiLevelType w:val="hybridMultilevel"/>
    <w:tmpl w:val="319232F8"/>
    <w:lvl w:ilvl="0" w:tplc="C4908044">
      <w:start w:val="1"/>
      <w:numFmt w:val="decimal"/>
      <w:lvlText w:val="2.%1."/>
      <w:lvlJc w:val="left"/>
      <w:pPr>
        <w:ind w:left="872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B622B95"/>
    <w:multiLevelType w:val="multilevel"/>
    <w:tmpl w:val="26D63FF6"/>
    <w:lvl w:ilvl="0">
      <w:start w:val="5"/>
      <w:numFmt w:val="decimal"/>
      <w:lvlText w:val="%1."/>
      <w:lvlJc w:val="left"/>
      <w:pPr>
        <w:ind w:left="360" w:hanging="360"/>
      </w:pPr>
      <w:rPr>
        <w:rFonts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8">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9">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0">
    <w:nsid w:val="283251E1"/>
    <w:multiLevelType w:val="hybridMultilevel"/>
    <w:tmpl w:val="B29A5EB4"/>
    <w:lvl w:ilvl="0" w:tplc="F5AED642">
      <w:start w:val="1"/>
      <w:numFmt w:val="decimal"/>
      <w:lvlText w:val="4.%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2450CB"/>
    <w:multiLevelType w:val="hybridMultilevel"/>
    <w:tmpl w:val="7D26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311DCE"/>
    <w:multiLevelType w:val="hybridMultilevel"/>
    <w:tmpl w:val="0C8E0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FC68BE"/>
    <w:multiLevelType w:val="multilevel"/>
    <w:tmpl w:val="13EEFAF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16"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5">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7">
    <w:nsid w:val="353E5C37"/>
    <w:multiLevelType w:val="hybridMultilevel"/>
    <w:tmpl w:val="06707574"/>
    <w:lvl w:ilvl="0" w:tplc="2D9E6A26">
      <w:start w:val="1"/>
      <w:numFmt w:val="bullet"/>
      <w:lvlText w:val=""/>
      <w:lvlJc w:val="left"/>
      <w:pPr>
        <w:ind w:left="1746" w:hanging="360"/>
      </w:pPr>
      <w:rPr>
        <w:rFonts w:ascii="Symbol" w:hAnsi="Symbol" w:hint="default"/>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28">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nsid w:val="37BF4F82"/>
    <w:multiLevelType w:val="hybridMultilevel"/>
    <w:tmpl w:val="C7D002BE"/>
    <w:lvl w:ilvl="0" w:tplc="2B109084">
      <w:start w:val="1"/>
      <w:numFmt w:val="decimal"/>
      <w:lvlText w:val="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23C30C6"/>
    <w:multiLevelType w:val="multilevel"/>
    <w:tmpl w:val="CE9E0368"/>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9">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8135ED"/>
    <w:multiLevelType w:val="hybridMultilevel"/>
    <w:tmpl w:val="EE420D44"/>
    <w:lvl w:ilvl="0" w:tplc="6EE81832">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4">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45">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47">
    <w:nsid w:val="4CFC2150"/>
    <w:multiLevelType w:val="multilevel"/>
    <w:tmpl w:val="540CD9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D0C7BD7"/>
    <w:multiLevelType w:val="hybridMultilevel"/>
    <w:tmpl w:val="736C7CD4"/>
    <w:lvl w:ilvl="0" w:tplc="7950819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5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4E6A1166"/>
    <w:multiLevelType w:val="multilevel"/>
    <w:tmpl w:val="80522E22"/>
    <w:lvl w:ilvl="0">
      <w:start w:val="1"/>
      <w:numFmt w:val="decimal"/>
      <w:lvlText w:val="%1."/>
      <w:lvlJc w:val="left"/>
      <w:pPr>
        <w:ind w:left="3763" w:hanging="360"/>
      </w:pPr>
      <w:rPr>
        <w:b/>
      </w:rPr>
    </w:lvl>
    <w:lvl w:ilvl="1">
      <w:start w:val="1"/>
      <w:numFmt w:val="decimal"/>
      <w:isLgl/>
      <w:lvlText w:val="%1.%2."/>
      <w:lvlJc w:val="left"/>
      <w:pPr>
        <w:ind w:left="4048" w:hanging="645"/>
      </w:pPr>
      <w:rPr>
        <w:rFonts w:hint="default"/>
      </w:rPr>
    </w:lvl>
    <w:lvl w:ilvl="2">
      <w:start w:val="7"/>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52">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50F757AA"/>
    <w:multiLevelType w:val="hybridMultilevel"/>
    <w:tmpl w:val="B128F596"/>
    <w:lvl w:ilvl="0" w:tplc="C0D660B8">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146203A"/>
    <w:multiLevelType w:val="hybridMultilevel"/>
    <w:tmpl w:val="26DC3F16"/>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48B2203"/>
    <w:multiLevelType w:val="hybridMultilevel"/>
    <w:tmpl w:val="F75635C4"/>
    <w:lvl w:ilvl="0" w:tplc="DE28263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8">
    <w:nsid w:val="57436DF7"/>
    <w:multiLevelType w:val="multilevel"/>
    <w:tmpl w:val="E29058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8D07645"/>
    <w:multiLevelType w:val="hybridMultilevel"/>
    <w:tmpl w:val="9B06D814"/>
    <w:lvl w:ilvl="0" w:tplc="04190001">
      <w:start w:val="1"/>
      <w:numFmt w:val="russianLower"/>
      <w:lvlText w:val="%1)"/>
      <w:lvlJc w:val="left"/>
      <w:pPr>
        <w:ind w:left="5464"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0">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61">
    <w:nsid w:val="5A2D3365"/>
    <w:multiLevelType w:val="hybridMultilevel"/>
    <w:tmpl w:val="F3AA74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63">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4">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6">
    <w:nsid w:val="5EA1242A"/>
    <w:multiLevelType w:val="hybridMultilevel"/>
    <w:tmpl w:val="AEDA6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1B359A7"/>
    <w:multiLevelType w:val="hybridMultilevel"/>
    <w:tmpl w:val="5BFA2242"/>
    <w:lvl w:ilvl="0" w:tplc="2D9E6A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69">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65C20C31"/>
    <w:multiLevelType w:val="hybridMultilevel"/>
    <w:tmpl w:val="CDDAD872"/>
    <w:lvl w:ilvl="0" w:tplc="2D9E6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74">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5">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nsid w:val="79337A2F"/>
    <w:multiLevelType w:val="hybridMultilevel"/>
    <w:tmpl w:val="4EAECAE0"/>
    <w:lvl w:ilvl="0" w:tplc="DE2826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DC11D25"/>
    <w:multiLevelType w:val="multilevel"/>
    <w:tmpl w:val="BCA0FF6E"/>
    <w:lvl w:ilvl="0">
      <w:start w:val="11"/>
      <w:numFmt w:val="decimal"/>
      <w:lvlText w:val="%1."/>
      <w:lvlJc w:val="left"/>
      <w:pPr>
        <w:ind w:left="2204" w:hanging="360"/>
      </w:pPr>
      <w:rPr>
        <w:rFonts w:cs="Times New Roman" w:hint="default"/>
      </w:rPr>
    </w:lvl>
    <w:lvl w:ilvl="1">
      <w:start w:val="1"/>
      <w:numFmt w:val="decimal"/>
      <w:lvlText w:val="%1.%2."/>
      <w:lvlJc w:val="left"/>
      <w:pPr>
        <w:ind w:left="-207"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2214" w:hanging="1080"/>
      </w:pPr>
      <w:rPr>
        <w:rFonts w:cs="Times New Roman" w:hint="default"/>
      </w:rPr>
    </w:lvl>
    <w:lvl w:ilvl="5">
      <w:start w:val="1"/>
      <w:numFmt w:val="decimal"/>
      <w:lvlText w:val="%1.%2.%3.%4.%5.%6."/>
      <w:lvlJc w:val="left"/>
      <w:pPr>
        <w:ind w:left="2781"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85">
    <w:nsid w:val="7F0E1487"/>
    <w:multiLevelType w:val="hybridMultilevel"/>
    <w:tmpl w:val="48BE1CCE"/>
    <w:lvl w:ilvl="0" w:tplc="DE282630">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num w:numId="1">
    <w:abstractNumId w:val="43"/>
  </w:num>
  <w:num w:numId="2">
    <w:abstractNumId w:val="80"/>
  </w:num>
  <w:num w:numId="3">
    <w:abstractNumId w:val="29"/>
  </w:num>
  <w:num w:numId="4">
    <w:abstractNumId w:val="39"/>
  </w:num>
  <w:num w:numId="5">
    <w:abstractNumId w:val="64"/>
  </w:num>
  <w:num w:numId="6">
    <w:abstractNumId w:val="35"/>
  </w:num>
  <w:num w:numId="7">
    <w:abstractNumId w:val="4"/>
  </w:num>
  <w:num w:numId="8">
    <w:abstractNumId w:val="5"/>
  </w:num>
  <w:num w:numId="9">
    <w:abstractNumId w:val="3"/>
  </w:num>
  <w:num w:numId="10">
    <w:abstractNumId w:val="2"/>
  </w:num>
  <w:num w:numId="11">
    <w:abstractNumId w:val="1"/>
  </w:num>
  <w:num w:numId="12">
    <w:abstractNumId w:val="0"/>
  </w:num>
  <w:num w:numId="13">
    <w:abstractNumId w:val="75"/>
  </w:num>
  <w:num w:numId="14">
    <w:abstractNumId w:val="36"/>
  </w:num>
  <w:num w:numId="15">
    <w:abstractNumId w:val="79"/>
  </w:num>
  <w:num w:numId="16">
    <w:abstractNumId w:val="18"/>
  </w:num>
  <w:num w:numId="17">
    <w:abstractNumId w:val="50"/>
  </w:num>
  <w:num w:numId="18">
    <w:abstractNumId w:val="34"/>
  </w:num>
  <w:num w:numId="19">
    <w:abstractNumId w:val="73"/>
  </w:num>
  <w:num w:numId="20">
    <w:abstractNumId w:val="56"/>
  </w:num>
  <w:num w:numId="21">
    <w:abstractNumId w:val="32"/>
  </w:num>
  <w:num w:numId="22">
    <w:abstractNumId w:val="71"/>
  </w:num>
  <w:num w:numId="23">
    <w:abstractNumId w:val="19"/>
  </w:num>
  <w:num w:numId="24">
    <w:abstractNumId w:val="40"/>
  </w:num>
  <w:num w:numId="25">
    <w:abstractNumId w:val="70"/>
  </w:num>
  <w:num w:numId="26">
    <w:abstractNumId w:val="28"/>
  </w:num>
  <w:num w:numId="27">
    <w:abstractNumId w:val="33"/>
  </w:num>
  <w:num w:numId="28">
    <w:abstractNumId w:val="11"/>
  </w:num>
  <w:num w:numId="29">
    <w:abstractNumId w:val="13"/>
  </w:num>
  <w:num w:numId="30">
    <w:abstractNumId w:val="26"/>
  </w:num>
  <w:num w:numId="31">
    <w:abstractNumId w:val="65"/>
  </w:num>
  <w:num w:numId="32">
    <w:abstractNumId w:val="9"/>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60"/>
  </w:num>
  <w:num w:numId="37">
    <w:abstractNumId w:val="59"/>
  </w:num>
  <w:num w:numId="38">
    <w:abstractNumId w:val="25"/>
  </w:num>
  <w:num w:numId="39">
    <w:abstractNumId w:val="76"/>
  </w:num>
  <w:num w:numId="40">
    <w:abstractNumId w:val="52"/>
  </w:num>
  <w:num w:numId="41">
    <w:abstractNumId w:val="53"/>
  </w:num>
  <w:num w:numId="42">
    <w:abstractNumId w:val="6"/>
  </w:num>
  <w:num w:numId="43">
    <w:abstractNumId w:val="69"/>
  </w:num>
  <w:num w:numId="44">
    <w:abstractNumId w:val="15"/>
  </w:num>
  <w:num w:numId="45">
    <w:abstractNumId w:val="74"/>
  </w:num>
  <w:num w:numId="46">
    <w:abstractNumId w:val="63"/>
  </w:num>
  <w:num w:numId="47">
    <w:abstractNumId w:val="68"/>
  </w:num>
  <w:num w:numId="48">
    <w:abstractNumId w:val="41"/>
  </w:num>
  <w:num w:numId="49">
    <w:abstractNumId w:val="38"/>
  </w:num>
  <w:num w:numId="50">
    <w:abstractNumId w:val="78"/>
  </w:num>
  <w:num w:numId="51">
    <w:abstractNumId w:val="30"/>
  </w:num>
  <w:num w:numId="52">
    <w:abstractNumId w:val="49"/>
  </w:num>
  <w:num w:numId="53">
    <w:abstractNumId w:val="81"/>
  </w:num>
  <w:num w:numId="54">
    <w:abstractNumId w:val="77"/>
  </w:num>
  <w:num w:numId="55">
    <w:abstractNumId w:val="46"/>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37"/>
  </w:num>
  <w:num w:numId="59">
    <w:abstractNumId w:val="66"/>
  </w:num>
  <w:num w:numId="60">
    <w:abstractNumId w:val="55"/>
  </w:num>
  <w:num w:numId="61">
    <w:abstractNumId w:val="57"/>
  </w:num>
  <w:num w:numId="62">
    <w:abstractNumId w:val="85"/>
  </w:num>
  <w:num w:numId="63">
    <w:abstractNumId w:val="27"/>
  </w:num>
  <w:num w:numId="64">
    <w:abstractNumId w:val="67"/>
  </w:num>
  <w:num w:numId="65">
    <w:abstractNumId w:val="72"/>
  </w:num>
  <w:num w:numId="66">
    <w:abstractNumId w:val="58"/>
  </w:num>
  <w:num w:numId="67">
    <w:abstractNumId w:val="47"/>
  </w:num>
  <w:num w:numId="68">
    <w:abstractNumId w:val="21"/>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83"/>
  </w:num>
  <w:num w:numId="76">
    <w:abstractNumId w:val="61"/>
  </w:num>
  <w:num w:numId="77">
    <w:abstractNumId w:val="20"/>
  </w:num>
  <w:num w:numId="78">
    <w:abstractNumId w:val="31"/>
  </w:num>
  <w:num w:numId="79">
    <w:abstractNumId w:val="45"/>
  </w:num>
  <w:num w:numId="80">
    <w:abstractNumId w:val="8"/>
  </w:num>
  <w:num w:numId="81">
    <w:abstractNumId w:val="17"/>
  </w:num>
  <w:num w:numId="82">
    <w:abstractNumId w:val="84"/>
  </w:num>
  <w:num w:numId="83">
    <w:abstractNumId w:val="12"/>
  </w:num>
  <w:num w:numId="84">
    <w:abstractNumId w:val="23"/>
  </w:num>
  <w:num w:numId="85">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B2C"/>
    <w:rsid w:val="0000201C"/>
    <w:rsid w:val="000021C4"/>
    <w:rsid w:val="00003347"/>
    <w:rsid w:val="00003DCC"/>
    <w:rsid w:val="00004CF5"/>
    <w:rsid w:val="00005766"/>
    <w:rsid w:val="00005C05"/>
    <w:rsid w:val="0000670E"/>
    <w:rsid w:val="00006DD6"/>
    <w:rsid w:val="00007DCC"/>
    <w:rsid w:val="00012113"/>
    <w:rsid w:val="00012503"/>
    <w:rsid w:val="00012F3E"/>
    <w:rsid w:val="0001544C"/>
    <w:rsid w:val="000168A6"/>
    <w:rsid w:val="0001763E"/>
    <w:rsid w:val="000179A5"/>
    <w:rsid w:val="00021773"/>
    <w:rsid w:val="00022D31"/>
    <w:rsid w:val="000235E2"/>
    <w:rsid w:val="000246E4"/>
    <w:rsid w:val="00025D86"/>
    <w:rsid w:val="00026794"/>
    <w:rsid w:val="00027C25"/>
    <w:rsid w:val="00030946"/>
    <w:rsid w:val="0003097D"/>
    <w:rsid w:val="00030981"/>
    <w:rsid w:val="00030B3E"/>
    <w:rsid w:val="00030F70"/>
    <w:rsid w:val="00031B09"/>
    <w:rsid w:val="00032543"/>
    <w:rsid w:val="00032D26"/>
    <w:rsid w:val="0003387A"/>
    <w:rsid w:val="00033F1E"/>
    <w:rsid w:val="0003439B"/>
    <w:rsid w:val="00034709"/>
    <w:rsid w:val="00035660"/>
    <w:rsid w:val="00036D81"/>
    <w:rsid w:val="00037385"/>
    <w:rsid w:val="00040C86"/>
    <w:rsid w:val="00040E85"/>
    <w:rsid w:val="000410AC"/>
    <w:rsid w:val="000431B2"/>
    <w:rsid w:val="00043438"/>
    <w:rsid w:val="00044816"/>
    <w:rsid w:val="0004486C"/>
    <w:rsid w:val="000469E9"/>
    <w:rsid w:val="00047CBB"/>
    <w:rsid w:val="0005016F"/>
    <w:rsid w:val="0005042D"/>
    <w:rsid w:val="00050AB7"/>
    <w:rsid w:val="0005122B"/>
    <w:rsid w:val="00053790"/>
    <w:rsid w:val="000546AF"/>
    <w:rsid w:val="00054838"/>
    <w:rsid w:val="00055293"/>
    <w:rsid w:val="00055307"/>
    <w:rsid w:val="0005581A"/>
    <w:rsid w:val="00055C0E"/>
    <w:rsid w:val="0005780B"/>
    <w:rsid w:val="00057FD0"/>
    <w:rsid w:val="00060266"/>
    <w:rsid w:val="000612E7"/>
    <w:rsid w:val="00061C44"/>
    <w:rsid w:val="00062313"/>
    <w:rsid w:val="000636F5"/>
    <w:rsid w:val="000645A0"/>
    <w:rsid w:val="000649DE"/>
    <w:rsid w:val="0006572E"/>
    <w:rsid w:val="00066750"/>
    <w:rsid w:val="00067BE9"/>
    <w:rsid w:val="00067C84"/>
    <w:rsid w:val="000700BF"/>
    <w:rsid w:val="00071589"/>
    <w:rsid w:val="000719E3"/>
    <w:rsid w:val="00072777"/>
    <w:rsid w:val="0007296E"/>
    <w:rsid w:val="00073F8D"/>
    <w:rsid w:val="000746BE"/>
    <w:rsid w:val="00075082"/>
    <w:rsid w:val="0007720F"/>
    <w:rsid w:val="00077F20"/>
    <w:rsid w:val="00080D89"/>
    <w:rsid w:val="0008180E"/>
    <w:rsid w:val="000819F1"/>
    <w:rsid w:val="00081C5F"/>
    <w:rsid w:val="00081F48"/>
    <w:rsid w:val="00082CE9"/>
    <w:rsid w:val="00083C94"/>
    <w:rsid w:val="000842BE"/>
    <w:rsid w:val="00084A28"/>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6FCC"/>
    <w:rsid w:val="00097D08"/>
    <w:rsid w:val="000A0D20"/>
    <w:rsid w:val="000A1C42"/>
    <w:rsid w:val="000A2326"/>
    <w:rsid w:val="000A310D"/>
    <w:rsid w:val="000A32B7"/>
    <w:rsid w:val="000A427D"/>
    <w:rsid w:val="000A5382"/>
    <w:rsid w:val="000A58F9"/>
    <w:rsid w:val="000A5D5A"/>
    <w:rsid w:val="000A66B4"/>
    <w:rsid w:val="000A6F75"/>
    <w:rsid w:val="000B02AE"/>
    <w:rsid w:val="000B081D"/>
    <w:rsid w:val="000B415E"/>
    <w:rsid w:val="000B47AF"/>
    <w:rsid w:val="000B49AC"/>
    <w:rsid w:val="000B5B71"/>
    <w:rsid w:val="000B6AC6"/>
    <w:rsid w:val="000B6EED"/>
    <w:rsid w:val="000B71A3"/>
    <w:rsid w:val="000B764D"/>
    <w:rsid w:val="000B7AD8"/>
    <w:rsid w:val="000B7D7A"/>
    <w:rsid w:val="000C0503"/>
    <w:rsid w:val="000C07F5"/>
    <w:rsid w:val="000C19E0"/>
    <w:rsid w:val="000C2738"/>
    <w:rsid w:val="000C2AD7"/>
    <w:rsid w:val="000C2EF1"/>
    <w:rsid w:val="000C31BF"/>
    <w:rsid w:val="000C4277"/>
    <w:rsid w:val="000C452B"/>
    <w:rsid w:val="000C5A47"/>
    <w:rsid w:val="000C5EFB"/>
    <w:rsid w:val="000C6372"/>
    <w:rsid w:val="000C77D5"/>
    <w:rsid w:val="000C77FF"/>
    <w:rsid w:val="000D0338"/>
    <w:rsid w:val="000D0985"/>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0A46"/>
    <w:rsid w:val="000E112B"/>
    <w:rsid w:val="000E14A6"/>
    <w:rsid w:val="000E2405"/>
    <w:rsid w:val="000E2F71"/>
    <w:rsid w:val="000E30D5"/>
    <w:rsid w:val="000E3440"/>
    <w:rsid w:val="000E35AE"/>
    <w:rsid w:val="000E36B5"/>
    <w:rsid w:val="000E4AAA"/>
    <w:rsid w:val="000E5FF4"/>
    <w:rsid w:val="000E76F6"/>
    <w:rsid w:val="000E7D3F"/>
    <w:rsid w:val="000F044E"/>
    <w:rsid w:val="000F0689"/>
    <w:rsid w:val="000F0DF4"/>
    <w:rsid w:val="000F1346"/>
    <w:rsid w:val="000F2B7C"/>
    <w:rsid w:val="000F4F0B"/>
    <w:rsid w:val="000F5D62"/>
    <w:rsid w:val="000F60FB"/>
    <w:rsid w:val="000F6F4E"/>
    <w:rsid w:val="000F6FF6"/>
    <w:rsid w:val="000F7115"/>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1803"/>
    <w:rsid w:val="00113812"/>
    <w:rsid w:val="00113DFB"/>
    <w:rsid w:val="001143AD"/>
    <w:rsid w:val="00114AC1"/>
    <w:rsid w:val="001151CC"/>
    <w:rsid w:val="001156FC"/>
    <w:rsid w:val="00115F3C"/>
    <w:rsid w:val="00116DFF"/>
    <w:rsid w:val="00117223"/>
    <w:rsid w:val="00117498"/>
    <w:rsid w:val="0012027D"/>
    <w:rsid w:val="001203C3"/>
    <w:rsid w:val="00121925"/>
    <w:rsid w:val="00121AED"/>
    <w:rsid w:val="00121B53"/>
    <w:rsid w:val="00121B57"/>
    <w:rsid w:val="00122445"/>
    <w:rsid w:val="001247B7"/>
    <w:rsid w:val="00124B4B"/>
    <w:rsid w:val="00124E0D"/>
    <w:rsid w:val="001251FB"/>
    <w:rsid w:val="00125339"/>
    <w:rsid w:val="00126520"/>
    <w:rsid w:val="00126527"/>
    <w:rsid w:val="0012682D"/>
    <w:rsid w:val="00126EAC"/>
    <w:rsid w:val="00127127"/>
    <w:rsid w:val="00127EE9"/>
    <w:rsid w:val="00130DD4"/>
    <w:rsid w:val="001316B7"/>
    <w:rsid w:val="001330B5"/>
    <w:rsid w:val="001336DF"/>
    <w:rsid w:val="00133B7A"/>
    <w:rsid w:val="00134189"/>
    <w:rsid w:val="00135062"/>
    <w:rsid w:val="001353E0"/>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5AF"/>
    <w:rsid w:val="00153BDE"/>
    <w:rsid w:val="00154D1D"/>
    <w:rsid w:val="001550BD"/>
    <w:rsid w:val="00155AC2"/>
    <w:rsid w:val="00156305"/>
    <w:rsid w:val="00156D6A"/>
    <w:rsid w:val="0015736E"/>
    <w:rsid w:val="00157F35"/>
    <w:rsid w:val="00157F77"/>
    <w:rsid w:val="00160518"/>
    <w:rsid w:val="00161978"/>
    <w:rsid w:val="00161EF0"/>
    <w:rsid w:val="001621A9"/>
    <w:rsid w:val="001624EE"/>
    <w:rsid w:val="00162E15"/>
    <w:rsid w:val="00162F86"/>
    <w:rsid w:val="00163463"/>
    <w:rsid w:val="00163CE6"/>
    <w:rsid w:val="00164586"/>
    <w:rsid w:val="00165393"/>
    <w:rsid w:val="001665FD"/>
    <w:rsid w:val="00166B2C"/>
    <w:rsid w:val="00167B73"/>
    <w:rsid w:val="00172285"/>
    <w:rsid w:val="001725EC"/>
    <w:rsid w:val="00173367"/>
    <w:rsid w:val="00173B9F"/>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68F"/>
    <w:rsid w:val="00195D21"/>
    <w:rsid w:val="0019672A"/>
    <w:rsid w:val="00197796"/>
    <w:rsid w:val="001A083D"/>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4B65"/>
    <w:rsid w:val="001B53D8"/>
    <w:rsid w:val="001B5834"/>
    <w:rsid w:val="001B5F60"/>
    <w:rsid w:val="001B685E"/>
    <w:rsid w:val="001C0D01"/>
    <w:rsid w:val="001C1013"/>
    <w:rsid w:val="001C457E"/>
    <w:rsid w:val="001C517E"/>
    <w:rsid w:val="001C6319"/>
    <w:rsid w:val="001C6A28"/>
    <w:rsid w:val="001C6DAE"/>
    <w:rsid w:val="001C70ED"/>
    <w:rsid w:val="001C791D"/>
    <w:rsid w:val="001D00F2"/>
    <w:rsid w:val="001D22A1"/>
    <w:rsid w:val="001D2D2C"/>
    <w:rsid w:val="001D3BC8"/>
    <w:rsid w:val="001D4588"/>
    <w:rsid w:val="001D4B06"/>
    <w:rsid w:val="001D5FE4"/>
    <w:rsid w:val="001D60DA"/>
    <w:rsid w:val="001D6150"/>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539"/>
    <w:rsid w:val="001E6757"/>
    <w:rsid w:val="001F05C4"/>
    <w:rsid w:val="001F0F49"/>
    <w:rsid w:val="001F253C"/>
    <w:rsid w:val="001F27E7"/>
    <w:rsid w:val="001F3166"/>
    <w:rsid w:val="001F375E"/>
    <w:rsid w:val="001F3CF8"/>
    <w:rsid w:val="001F4559"/>
    <w:rsid w:val="001F6FD8"/>
    <w:rsid w:val="002005E2"/>
    <w:rsid w:val="002009AD"/>
    <w:rsid w:val="0020121E"/>
    <w:rsid w:val="002018FD"/>
    <w:rsid w:val="00202DB4"/>
    <w:rsid w:val="002039A0"/>
    <w:rsid w:val="002043E7"/>
    <w:rsid w:val="00204908"/>
    <w:rsid w:val="00204C9F"/>
    <w:rsid w:val="002064E5"/>
    <w:rsid w:val="00207F31"/>
    <w:rsid w:val="00210C10"/>
    <w:rsid w:val="00211CD7"/>
    <w:rsid w:val="00213305"/>
    <w:rsid w:val="00215036"/>
    <w:rsid w:val="002155C0"/>
    <w:rsid w:val="0021573E"/>
    <w:rsid w:val="0021589B"/>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1B7"/>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7B78"/>
    <w:rsid w:val="00260140"/>
    <w:rsid w:val="00260D40"/>
    <w:rsid w:val="0026202B"/>
    <w:rsid w:val="00262572"/>
    <w:rsid w:val="00262774"/>
    <w:rsid w:val="0026370B"/>
    <w:rsid w:val="00264819"/>
    <w:rsid w:val="0026519C"/>
    <w:rsid w:val="002667B5"/>
    <w:rsid w:val="00266906"/>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D15"/>
    <w:rsid w:val="00284D92"/>
    <w:rsid w:val="0028554A"/>
    <w:rsid w:val="00286209"/>
    <w:rsid w:val="0029008F"/>
    <w:rsid w:val="002929E4"/>
    <w:rsid w:val="002932EA"/>
    <w:rsid w:val="00293994"/>
    <w:rsid w:val="00295FCA"/>
    <w:rsid w:val="0029657A"/>
    <w:rsid w:val="00296596"/>
    <w:rsid w:val="00297866"/>
    <w:rsid w:val="00297E06"/>
    <w:rsid w:val="002A2414"/>
    <w:rsid w:val="002A322B"/>
    <w:rsid w:val="002A39C0"/>
    <w:rsid w:val="002A3BF7"/>
    <w:rsid w:val="002A3F21"/>
    <w:rsid w:val="002A3FD0"/>
    <w:rsid w:val="002A4500"/>
    <w:rsid w:val="002A6123"/>
    <w:rsid w:val="002B0547"/>
    <w:rsid w:val="002B16FC"/>
    <w:rsid w:val="002B1F86"/>
    <w:rsid w:val="002B29FA"/>
    <w:rsid w:val="002B2DA0"/>
    <w:rsid w:val="002B3578"/>
    <w:rsid w:val="002B3C05"/>
    <w:rsid w:val="002B5DDB"/>
    <w:rsid w:val="002B712E"/>
    <w:rsid w:val="002B793A"/>
    <w:rsid w:val="002B7A38"/>
    <w:rsid w:val="002C0532"/>
    <w:rsid w:val="002C0643"/>
    <w:rsid w:val="002C130B"/>
    <w:rsid w:val="002C1A13"/>
    <w:rsid w:val="002C1F1D"/>
    <w:rsid w:val="002C20F5"/>
    <w:rsid w:val="002C2387"/>
    <w:rsid w:val="002C23D2"/>
    <w:rsid w:val="002C289B"/>
    <w:rsid w:val="002C2B92"/>
    <w:rsid w:val="002C32C2"/>
    <w:rsid w:val="002C44F2"/>
    <w:rsid w:val="002C4CF4"/>
    <w:rsid w:val="002C5111"/>
    <w:rsid w:val="002C57FD"/>
    <w:rsid w:val="002C5A04"/>
    <w:rsid w:val="002C5DE9"/>
    <w:rsid w:val="002C6583"/>
    <w:rsid w:val="002C757B"/>
    <w:rsid w:val="002C78D5"/>
    <w:rsid w:val="002C7E35"/>
    <w:rsid w:val="002D0239"/>
    <w:rsid w:val="002D1471"/>
    <w:rsid w:val="002D26D7"/>
    <w:rsid w:val="002D2C4E"/>
    <w:rsid w:val="002D393E"/>
    <w:rsid w:val="002D47C4"/>
    <w:rsid w:val="002D516A"/>
    <w:rsid w:val="002D57A4"/>
    <w:rsid w:val="002D5ABD"/>
    <w:rsid w:val="002D6184"/>
    <w:rsid w:val="002D691A"/>
    <w:rsid w:val="002D7240"/>
    <w:rsid w:val="002D789F"/>
    <w:rsid w:val="002E0DC9"/>
    <w:rsid w:val="002E12D7"/>
    <w:rsid w:val="002E2070"/>
    <w:rsid w:val="002E3414"/>
    <w:rsid w:val="002E4F0F"/>
    <w:rsid w:val="002E4F33"/>
    <w:rsid w:val="002E5040"/>
    <w:rsid w:val="002E5F17"/>
    <w:rsid w:val="002E6129"/>
    <w:rsid w:val="002E68C4"/>
    <w:rsid w:val="002F0083"/>
    <w:rsid w:val="002F1D8D"/>
    <w:rsid w:val="002F3C8C"/>
    <w:rsid w:val="002F44C7"/>
    <w:rsid w:val="002F46D0"/>
    <w:rsid w:val="002F4AF9"/>
    <w:rsid w:val="002F4F44"/>
    <w:rsid w:val="002F652B"/>
    <w:rsid w:val="002F72BD"/>
    <w:rsid w:val="002F74A0"/>
    <w:rsid w:val="003000F4"/>
    <w:rsid w:val="00301E4C"/>
    <w:rsid w:val="00305666"/>
    <w:rsid w:val="0030573F"/>
    <w:rsid w:val="00306347"/>
    <w:rsid w:val="00307FD2"/>
    <w:rsid w:val="0031003F"/>
    <w:rsid w:val="00311CA3"/>
    <w:rsid w:val="003152E2"/>
    <w:rsid w:val="00315730"/>
    <w:rsid w:val="00315A7D"/>
    <w:rsid w:val="00315F39"/>
    <w:rsid w:val="00317CA8"/>
    <w:rsid w:val="003203DA"/>
    <w:rsid w:val="00320A76"/>
    <w:rsid w:val="00321CF4"/>
    <w:rsid w:val="003241C7"/>
    <w:rsid w:val="00325A13"/>
    <w:rsid w:val="00325A15"/>
    <w:rsid w:val="00326B96"/>
    <w:rsid w:val="003275D7"/>
    <w:rsid w:val="00327B2B"/>
    <w:rsid w:val="00327DDD"/>
    <w:rsid w:val="003309F5"/>
    <w:rsid w:val="00330EAC"/>
    <w:rsid w:val="00331AA0"/>
    <w:rsid w:val="003336E8"/>
    <w:rsid w:val="00333A90"/>
    <w:rsid w:val="00334129"/>
    <w:rsid w:val="00335A4C"/>
    <w:rsid w:val="00335C0D"/>
    <w:rsid w:val="00336CDC"/>
    <w:rsid w:val="00337239"/>
    <w:rsid w:val="0033752A"/>
    <w:rsid w:val="00337943"/>
    <w:rsid w:val="003379CA"/>
    <w:rsid w:val="003420A1"/>
    <w:rsid w:val="0034235A"/>
    <w:rsid w:val="00342A40"/>
    <w:rsid w:val="00342AA4"/>
    <w:rsid w:val="00342CB0"/>
    <w:rsid w:val="00343E49"/>
    <w:rsid w:val="003442CC"/>
    <w:rsid w:val="00344C0B"/>
    <w:rsid w:val="003451BD"/>
    <w:rsid w:val="00346C6D"/>
    <w:rsid w:val="00350BBC"/>
    <w:rsid w:val="00350F07"/>
    <w:rsid w:val="00351093"/>
    <w:rsid w:val="0035136E"/>
    <w:rsid w:val="003532B4"/>
    <w:rsid w:val="00353437"/>
    <w:rsid w:val="0035386E"/>
    <w:rsid w:val="003552E8"/>
    <w:rsid w:val="00356352"/>
    <w:rsid w:val="0035642F"/>
    <w:rsid w:val="00357421"/>
    <w:rsid w:val="0035795B"/>
    <w:rsid w:val="00357E27"/>
    <w:rsid w:val="00360064"/>
    <w:rsid w:val="00360299"/>
    <w:rsid w:val="003610B8"/>
    <w:rsid w:val="00361120"/>
    <w:rsid w:val="00361D2A"/>
    <w:rsid w:val="003627C0"/>
    <w:rsid w:val="00362A2B"/>
    <w:rsid w:val="00363CB5"/>
    <w:rsid w:val="003646B2"/>
    <w:rsid w:val="0036558C"/>
    <w:rsid w:val="00366649"/>
    <w:rsid w:val="00366772"/>
    <w:rsid w:val="00367D73"/>
    <w:rsid w:val="0037015A"/>
    <w:rsid w:val="0037200F"/>
    <w:rsid w:val="00372520"/>
    <w:rsid w:val="003731A7"/>
    <w:rsid w:val="00374A58"/>
    <w:rsid w:val="003758C9"/>
    <w:rsid w:val="00377509"/>
    <w:rsid w:val="00377B26"/>
    <w:rsid w:val="00377C09"/>
    <w:rsid w:val="003801A8"/>
    <w:rsid w:val="0038051F"/>
    <w:rsid w:val="003805E8"/>
    <w:rsid w:val="003810A1"/>
    <w:rsid w:val="003834EF"/>
    <w:rsid w:val="00383A69"/>
    <w:rsid w:val="003857E3"/>
    <w:rsid w:val="00385D20"/>
    <w:rsid w:val="00386BBA"/>
    <w:rsid w:val="00386E43"/>
    <w:rsid w:val="0038719F"/>
    <w:rsid w:val="00390E29"/>
    <w:rsid w:val="00391012"/>
    <w:rsid w:val="003918FF"/>
    <w:rsid w:val="0039217E"/>
    <w:rsid w:val="00392E3B"/>
    <w:rsid w:val="00392ED6"/>
    <w:rsid w:val="00392FED"/>
    <w:rsid w:val="00393863"/>
    <w:rsid w:val="00394594"/>
    <w:rsid w:val="00394CD5"/>
    <w:rsid w:val="0039681C"/>
    <w:rsid w:val="003975A2"/>
    <w:rsid w:val="00397E38"/>
    <w:rsid w:val="003A018B"/>
    <w:rsid w:val="003A142F"/>
    <w:rsid w:val="003A198F"/>
    <w:rsid w:val="003A1A8B"/>
    <w:rsid w:val="003A3C84"/>
    <w:rsid w:val="003A4193"/>
    <w:rsid w:val="003A559D"/>
    <w:rsid w:val="003B1C5A"/>
    <w:rsid w:val="003B28F7"/>
    <w:rsid w:val="003B3F0D"/>
    <w:rsid w:val="003B4D9E"/>
    <w:rsid w:val="003B4E0B"/>
    <w:rsid w:val="003B6610"/>
    <w:rsid w:val="003B7CBB"/>
    <w:rsid w:val="003C0687"/>
    <w:rsid w:val="003C06D8"/>
    <w:rsid w:val="003C1495"/>
    <w:rsid w:val="003C1704"/>
    <w:rsid w:val="003C1B49"/>
    <w:rsid w:val="003C1DA2"/>
    <w:rsid w:val="003C326B"/>
    <w:rsid w:val="003C3929"/>
    <w:rsid w:val="003C545F"/>
    <w:rsid w:val="003C6251"/>
    <w:rsid w:val="003C6859"/>
    <w:rsid w:val="003C6964"/>
    <w:rsid w:val="003C7080"/>
    <w:rsid w:val="003C7E7F"/>
    <w:rsid w:val="003D031B"/>
    <w:rsid w:val="003D06FB"/>
    <w:rsid w:val="003D0B28"/>
    <w:rsid w:val="003D1203"/>
    <w:rsid w:val="003D1310"/>
    <w:rsid w:val="003D314A"/>
    <w:rsid w:val="003D49F5"/>
    <w:rsid w:val="003D546A"/>
    <w:rsid w:val="003D5B9F"/>
    <w:rsid w:val="003D6791"/>
    <w:rsid w:val="003D6DB8"/>
    <w:rsid w:val="003D712E"/>
    <w:rsid w:val="003D7D40"/>
    <w:rsid w:val="003E007D"/>
    <w:rsid w:val="003E0D58"/>
    <w:rsid w:val="003E0DA4"/>
    <w:rsid w:val="003E206C"/>
    <w:rsid w:val="003E38AD"/>
    <w:rsid w:val="003E3919"/>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2A8A"/>
    <w:rsid w:val="003F3081"/>
    <w:rsid w:val="003F336E"/>
    <w:rsid w:val="003F37FB"/>
    <w:rsid w:val="003F3EE3"/>
    <w:rsid w:val="003F4760"/>
    <w:rsid w:val="003F49A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078D1"/>
    <w:rsid w:val="00411466"/>
    <w:rsid w:val="00411578"/>
    <w:rsid w:val="00412011"/>
    <w:rsid w:val="00412C52"/>
    <w:rsid w:val="00413180"/>
    <w:rsid w:val="0041337D"/>
    <w:rsid w:val="0041434B"/>
    <w:rsid w:val="004159C5"/>
    <w:rsid w:val="004163FE"/>
    <w:rsid w:val="00416AB7"/>
    <w:rsid w:val="00416DDD"/>
    <w:rsid w:val="00416EFB"/>
    <w:rsid w:val="0041726E"/>
    <w:rsid w:val="00420AE1"/>
    <w:rsid w:val="00421D5C"/>
    <w:rsid w:val="004225B3"/>
    <w:rsid w:val="00422FA5"/>
    <w:rsid w:val="00423FBC"/>
    <w:rsid w:val="004240CD"/>
    <w:rsid w:val="0042455E"/>
    <w:rsid w:val="00424F0A"/>
    <w:rsid w:val="00425D41"/>
    <w:rsid w:val="00425F8B"/>
    <w:rsid w:val="004264F4"/>
    <w:rsid w:val="00426707"/>
    <w:rsid w:val="00426910"/>
    <w:rsid w:val="0042764E"/>
    <w:rsid w:val="004314D0"/>
    <w:rsid w:val="0043223A"/>
    <w:rsid w:val="00433CD1"/>
    <w:rsid w:val="00434313"/>
    <w:rsid w:val="004350AE"/>
    <w:rsid w:val="00435DCF"/>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40"/>
    <w:rsid w:val="00453882"/>
    <w:rsid w:val="00453D8D"/>
    <w:rsid w:val="00453F18"/>
    <w:rsid w:val="00454219"/>
    <w:rsid w:val="00454241"/>
    <w:rsid w:val="004546CE"/>
    <w:rsid w:val="00455075"/>
    <w:rsid w:val="004552A9"/>
    <w:rsid w:val="00455EEB"/>
    <w:rsid w:val="00456B62"/>
    <w:rsid w:val="00457244"/>
    <w:rsid w:val="00457DB1"/>
    <w:rsid w:val="00460E44"/>
    <w:rsid w:val="00461485"/>
    <w:rsid w:val="004615BA"/>
    <w:rsid w:val="00461DB1"/>
    <w:rsid w:val="00462679"/>
    <w:rsid w:val="004639E9"/>
    <w:rsid w:val="004655CD"/>
    <w:rsid w:val="004663DB"/>
    <w:rsid w:val="004677D0"/>
    <w:rsid w:val="00467A9C"/>
    <w:rsid w:val="00470B45"/>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9B0"/>
    <w:rsid w:val="00485F96"/>
    <w:rsid w:val="0048613D"/>
    <w:rsid w:val="004863D2"/>
    <w:rsid w:val="00486B9A"/>
    <w:rsid w:val="0049080D"/>
    <w:rsid w:val="00490C11"/>
    <w:rsid w:val="004924D9"/>
    <w:rsid w:val="00492C37"/>
    <w:rsid w:val="00492EDC"/>
    <w:rsid w:val="00493C9E"/>
    <w:rsid w:val="00496D4F"/>
    <w:rsid w:val="00497836"/>
    <w:rsid w:val="004978F4"/>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C19"/>
    <w:rsid w:val="004C102B"/>
    <w:rsid w:val="004C1B14"/>
    <w:rsid w:val="004C5335"/>
    <w:rsid w:val="004C6825"/>
    <w:rsid w:val="004C6ED4"/>
    <w:rsid w:val="004C7E26"/>
    <w:rsid w:val="004D021B"/>
    <w:rsid w:val="004D0F89"/>
    <w:rsid w:val="004D10B0"/>
    <w:rsid w:val="004D4BE8"/>
    <w:rsid w:val="004D5267"/>
    <w:rsid w:val="004D54AA"/>
    <w:rsid w:val="004D63C9"/>
    <w:rsid w:val="004D6740"/>
    <w:rsid w:val="004D6D97"/>
    <w:rsid w:val="004D6F09"/>
    <w:rsid w:val="004D77C0"/>
    <w:rsid w:val="004D77CA"/>
    <w:rsid w:val="004D7A04"/>
    <w:rsid w:val="004E13BE"/>
    <w:rsid w:val="004E15E1"/>
    <w:rsid w:val="004E190B"/>
    <w:rsid w:val="004E37F0"/>
    <w:rsid w:val="004E3F5D"/>
    <w:rsid w:val="004E4229"/>
    <w:rsid w:val="004E62A8"/>
    <w:rsid w:val="004E67F0"/>
    <w:rsid w:val="004E7E20"/>
    <w:rsid w:val="004F0436"/>
    <w:rsid w:val="004F074A"/>
    <w:rsid w:val="004F0E7A"/>
    <w:rsid w:val="004F13B3"/>
    <w:rsid w:val="004F16E8"/>
    <w:rsid w:val="004F173B"/>
    <w:rsid w:val="004F1B07"/>
    <w:rsid w:val="004F1C2A"/>
    <w:rsid w:val="004F20CA"/>
    <w:rsid w:val="004F2F57"/>
    <w:rsid w:val="004F4559"/>
    <w:rsid w:val="004F5DD2"/>
    <w:rsid w:val="004F6354"/>
    <w:rsid w:val="004F6D18"/>
    <w:rsid w:val="004F7386"/>
    <w:rsid w:val="004F76B9"/>
    <w:rsid w:val="00500244"/>
    <w:rsid w:val="005008E7"/>
    <w:rsid w:val="00500A9C"/>
    <w:rsid w:val="00500D17"/>
    <w:rsid w:val="005012BD"/>
    <w:rsid w:val="00502562"/>
    <w:rsid w:val="00502984"/>
    <w:rsid w:val="00502AB2"/>
    <w:rsid w:val="00503530"/>
    <w:rsid w:val="00503ABD"/>
    <w:rsid w:val="00503DA8"/>
    <w:rsid w:val="00504F8B"/>
    <w:rsid w:val="00505D3C"/>
    <w:rsid w:val="005063B2"/>
    <w:rsid w:val="0051103A"/>
    <w:rsid w:val="005128CC"/>
    <w:rsid w:val="00512F89"/>
    <w:rsid w:val="00513249"/>
    <w:rsid w:val="00514A9A"/>
    <w:rsid w:val="005166CA"/>
    <w:rsid w:val="005173B6"/>
    <w:rsid w:val="005173ED"/>
    <w:rsid w:val="005208D0"/>
    <w:rsid w:val="00521A1D"/>
    <w:rsid w:val="0052209B"/>
    <w:rsid w:val="00524363"/>
    <w:rsid w:val="0052491F"/>
    <w:rsid w:val="00525665"/>
    <w:rsid w:val="00525AEC"/>
    <w:rsid w:val="00526157"/>
    <w:rsid w:val="0052668B"/>
    <w:rsid w:val="00526A14"/>
    <w:rsid w:val="005277EA"/>
    <w:rsid w:val="0053006C"/>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47E76"/>
    <w:rsid w:val="005505F9"/>
    <w:rsid w:val="005513DC"/>
    <w:rsid w:val="00551B12"/>
    <w:rsid w:val="00554BCF"/>
    <w:rsid w:val="00555544"/>
    <w:rsid w:val="00555B69"/>
    <w:rsid w:val="00555F35"/>
    <w:rsid w:val="00555F96"/>
    <w:rsid w:val="0055659B"/>
    <w:rsid w:val="00556F5C"/>
    <w:rsid w:val="00560AE0"/>
    <w:rsid w:val="00561787"/>
    <w:rsid w:val="0056190F"/>
    <w:rsid w:val="00561AFD"/>
    <w:rsid w:val="00561EF5"/>
    <w:rsid w:val="00562B97"/>
    <w:rsid w:val="00563414"/>
    <w:rsid w:val="00563ECE"/>
    <w:rsid w:val="00564A03"/>
    <w:rsid w:val="00564A20"/>
    <w:rsid w:val="005657A1"/>
    <w:rsid w:val="00565ED3"/>
    <w:rsid w:val="00566948"/>
    <w:rsid w:val="00566A9B"/>
    <w:rsid w:val="00567CF8"/>
    <w:rsid w:val="005702A5"/>
    <w:rsid w:val="005711BD"/>
    <w:rsid w:val="0057186C"/>
    <w:rsid w:val="00571983"/>
    <w:rsid w:val="00571A68"/>
    <w:rsid w:val="00571DB5"/>
    <w:rsid w:val="005729EC"/>
    <w:rsid w:val="00572DEE"/>
    <w:rsid w:val="00573A20"/>
    <w:rsid w:val="00574D12"/>
    <w:rsid w:val="00574D89"/>
    <w:rsid w:val="00574E31"/>
    <w:rsid w:val="00575425"/>
    <w:rsid w:val="00575665"/>
    <w:rsid w:val="00576DE5"/>
    <w:rsid w:val="005777FB"/>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1731"/>
    <w:rsid w:val="005930DD"/>
    <w:rsid w:val="00593DF9"/>
    <w:rsid w:val="005944F1"/>
    <w:rsid w:val="00594E88"/>
    <w:rsid w:val="005956EA"/>
    <w:rsid w:val="00595FC6"/>
    <w:rsid w:val="00596087"/>
    <w:rsid w:val="005963C0"/>
    <w:rsid w:val="005965E2"/>
    <w:rsid w:val="005967A1"/>
    <w:rsid w:val="00597508"/>
    <w:rsid w:val="0059763F"/>
    <w:rsid w:val="00597A21"/>
    <w:rsid w:val="005A0484"/>
    <w:rsid w:val="005A08CA"/>
    <w:rsid w:val="005A1103"/>
    <w:rsid w:val="005A158A"/>
    <w:rsid w:val="005A1CD2"/>
    <w:rsid w:val="005A3BDF"/>
    <w:rsid w:val="005A3C5F"/>
    <w:rsid w:val="005A3EE3"/>
    <w:rsid w:val="005A6BE0"/>
    <w:rsid w:val="005A7468"/>
    <w:rsid w:val="005A765C"/>
    <w:rsid w:val="005A7B46"/>
    <w:rsid w:val="005A7EFE"/>
    <w:rsid w:val="005B06FE"/>
    <w:rsid w:val="005B0745"/>
    <w:rsid w:val="005B0E7E"/>
    <w:rsid w:val="005B2E5B"/>
    <w:rsid w:val="005B3AC3"/>
    <w:rsid w:val="005B4701"/>
    <w:rsid w:val="005B4951"/>
    <w:rsid w:val="005B5037"/>
    <w:rsid w:val="005B6326"/>
    <w:rsid w:val="005B6560"/>
    <w:rsid w:val="005B6D3A"/>
    <w:rsid w:val="005B7311"/>
    <w:rsid w:val="005B747B"/>
    <w:rsid w:val="005B7E96"/>
    <w:rsid w:val="005C05A0"/>
    <w:rsid w:val="005C05BA"/>
    <w:rsid w:val="005C1416"/>
    <w:rsid w:val="005C1C46"/>
    <w:rsid w:val="005C2543"/>
    <w:rsid w:val="005C45B3"/>
    <w:rsid w:val="005C479D"/>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3F54"/>
    <w:rsid w:val="005D40D1"/>
    <w:rsid w:val="005D42AE"/>
    <w:rsid w:val="005D471B"/>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2FDF"/>
    <w:rsid w:val="005F3C85"/>
    <w:rsid w:val="005F415D"/>
    <w:rsid w:val="005F4265"/>
    <w:rsid w:val="005F57FD"/>
    <w:rsid w:val="005F5AB5"/>
    <w:rsid w:val="005F67A0"/>
    <w:rsid w:val="005F6D70"/>
    <w:rsid w:val="005F7ECF"/>
    <w:rsid w:val="006004E3"/>
    <w:rsid w:val="006013F7"/>
    <w:rsid w:val="00602894"/>
    <w:rsid w:val="00602A16"/>
    <w:rsid w:val="00602A4B"/>
    <w:rsid w:val="00603C74"/>
    <w:rsid w:val="00604007"/>
    <w:rsid w:val="00604301"/>
    <w:rsid w:val="00605438"/>
    <w:rsid w:val="0060606E"/>
    <w:rsid w:val="00606F9C"/>
    <w:rsid w:val="00607CB7"/>
    <w:rsid w:val="00607CC0"/>
    <w:rsid w:val="0061272E"/>
    <w:rsid w:val="00612C14"/>
    <w:rsid w:val="00613010"/>
    <w:rsid w:val="00613186"/>
    <w:rsid w:val="0061419C"/>
    <w:rsid w:val="006144C1"/>
    <w:rsid w:val="006147B8"/>
    <w:rsid w:val="00614C72"/>
    <w:rsid w:val="0061591F"/>
    <w:rsid w:val="00616535"/>
    <w:rsid w:val="00616682"/>
    <w:rsid w:val="006167A6"/>
    <w:rsid w:val="006176BE"/>
    <w:rsid w:val="006200B0"/>
    <w:rsid w:val="006213E9"/>
    <w:rsid w:val="0062146E"/>
    <w:rsid w:val="00621A09"/>
    <w:rsid w:val="00622D12"/>
    <w:rsid w:val="0062360F"/>
    <w:rsid w:val="00623974"/>
    <w:rsid w:val="00623F21"/>
    <w:rsid w:val="0062408E"/>
    <w:rsid w:val="0062562E"/>
    <w:rsid w:val="00625B03"/>
    <w:rsid w:val="00626DBC"/>
    <w:rsid w:val="00626E92"/>
    <w:rsid w:val="00626F09"/>
    <w:rsid w:val="00627196"/>
    <w:rsid w:val="00627A43"/>
    <w:rsid w:val="00630895"/>
    <w:rsid w:val="00630A3D"/>
    <w:rsid w:val="006319C7"/>
    <w:rsid w:val="00631C22"/>
    <w:rsid w:val="00632CC5"/>
    <w:rsid w:val="0063319D"/>
    <w:rsid w:val="006335C3"/>
    <w:rsid w:val="006338B1"/>
    <w:rsid w:val="006343BD"/>
    <w:rsid w:val="0063479A"/>
    <w:rsid w:val="00634DE0"/>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3FCE"/>
    <w:rsid w:val="0066554D"/>
    <w:rsid w:val="006655C9"/>
    <w:rsid w:val="00665CA9"/>
    <w:rsid w:val="00665D4F"/>
    <w:rsid w:val="006667A6"/>
    <w:rsid w:val="00667876"/>
    <w:rsid w:val="0067104D"/>
    <w:rsid w:val="006724C3"/>
    <w:rsid w:val="00672BA6"/>
    <w:rsid w:val="006738C1"/>
    <w:rsid w:val="006741A8"/>
    <w:rsid w:val="006746CC"/>
    <w:rsid w:val="006749EE"/>
    <w:rsid w:val="00674A2C"/>
    <w:rsid w:val="00675651"/>
    <w:rsid w:val="00675E0F"/>
    <w:rsid w:val="006762C4"/>
    <w:rsid w:val="00676D17"/>
    <w:rsid w:val="00676E07"/>
    <w:rsid w:val="006770E6"/>
    <w:rsid w:val="00677F81"/>
    <w:rsid w:val="00681172"/>
    <w:rsid w:val="006817E3"/>
    <w:rsid w:val="00681FAC"/>
    <w:rsid w:val="00682470"/>
    <w:rsid w:val="006828BE"/>
    <w:rsid w:val="00682C69"/>
    <w:rsid w:val="00683327"/>
    <w:rsid w:val="00683610"/>
    <w:rsid w:val="00685132"/>
    <w:rsid w:val="0068562E"/>
    <w:rsid w:val="00685793"/>
    <w:rsid w:val="00685B75"/>
    <w:rsid w:val="0068632E"/>
    <w:rsid w:val="0068690E"/>
    <w:rsid w:val="00686E0E"/>
    <w:rsid w:val="0068796D"/>
    <w:rsid w:val="00693634"/>
    <w:rsid w:val="00694C0B"/>
    <w:rsid w:val="00695809"/>
    <w:rsid w:val="00697289"/>
    <w:rsid w:val="006A0155"/>
    <w:rsid w:val="006A301D"/>
    <w:rsid w:val="006A3BD9"/>
    <w:rsid w:val="006A3F58"/>
    <w:rsid w:val="006A3F9A"/>
    <w:rsid w:val="006A42DA"/>
    <w:rsid w:val="006A49EB"/>
    <w:rsid w:val="006A54FC"/>
    <w:rsid w:val="006A56DB"/>
    <w:rsid w:val="006A5A8B"/>
    <w:rsid w:val="006A6405"/>
    <w:rsid w:val="006A691E"/>
    <w:rsid w:val="006A75A6"/>
    <w:rsid w:val="006B02BF"/>
    <w:rsid w:val="006B0CF6"/>
    <w:rsid w:val="006B152F"/>
    <w:rsid w:val="006B19EA"/>
    <w:rsid w:val="006B2027"/>
    <w:rsid w:val="006B239F"/>
    <w:rsid w:val="006B2764"/>
    <w:rsid w:val="006B2FD5"/>
    <w:rsid w:val="006B32B7"/>
    <w:rsid w:val="006B5426"/>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1403"/>
    <w:rsid w:val="006D18D3"/>
    <w:rsid w:val="006D2BB3"/>
    <w:rsid w:val="006D3018"/>
    <w:rsid w:val="006D4D49"/>
    <w:rsid w:val="006D6EB2"/>
    <w:rsid w:val="006D6FA9"/>
    <w:rsid w:val="006D7E4F"/>
    <w:rsid w:val="006D7FCA"/>
    <w:rsid w:val="006E14FB"/>
    <w:rsid w:val="006E1CC4"/>
    <w:rsid w:val="006E1E43"/>
    <w:rsid w:val="006E2A9B"/>
    <w:rsid w:val="006E2D79"/>
    <w:rsid w:val="006E3DD6"/>
    <w:rsid w:val="006E426E"/>
    <w:rsid w:val="006E442D"/>
    <w:rsid w:val="006E4923"/>
    <w:rsid w:val="006E5257"/>
    <w:rsid w:val="006E6548"/>
    <w:rsid w:val="006E6ADB"/>
    <w:rsid w:val="006E6D52"/>
    <w:rsid w:val="006E7717"/>
    <w:rsid w:val="006F05A2"/>
    <w:rsid w:val="006F06B4"/>
    <w:rsid w:val="006F26CE"/>
    <w:rsid w:val="006F2CB9"/>
    <w:rsid w:val="006F3E5A"/>
    <w:rsid w:val="006F424F"/>
    <w:rsid w:val="006F46EB"/>
    <w:rsid w:val="006F50DD"/>
    <w:rsid w:val="006F572B"/>
    <w:rsid w:val="006F57D9"/>
    <w:rsid w:val="006F66B5"/>
    <w:rsid w:val="006F66C3"/>
    <w:rsid w:val="006F7012"/>
    <w:rsid w:val="006F71AE"/>
    <w:rsid w:val="006F7BE2"/>
    <w:rsid w:val="00700F5C"/>
    <w:rsid w:val="00701213"/>
    <w:rsid w:val="00702603"/>
    <w:rsid w:val="00702606"/>
    <w:rsid w:val="00702EC0"/>
    <w:rsid w:val="0070447D"/>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68"/>
    <w:rsid w:val="007201A3"/>
    <w:rsid w:val="0072047E"/>
    <w:rsid w:val="00721B06"/>
    <w:rsid w:val="00723301"/>
    <w:rsid w:val="00723A5F"/>
    <w:rsid w:val="00723F7F"/>
    <w:rsid w:val="007250D1"/>
    <w:rsid w:val="00725385"/>
    <w:rsid w:val="007253F6"/>
    <w:rsid w:val="0073076D"/>
    <w:rsid w:val="00730919"/>
    <w:rsid w:val="00733A49"/>
    <w:rsid w:val="00733C62"/>
    <w:rsid w:val="00735885"/>
    <w:rsid w:val="0073735F"/>
    <w:rsid w:val="00737E63"/>
    <w:rsid w:val="007402D9"/>
    <w:rsid w:val="00740CE7"/>
    <w:rsid w:val="007415D7"/>
    <w:rsid w:val="00742B37"/>
    <w:rsid w:val="00743877"/>
    <w:rsid w:val="007446E8"/>
    <w:rsid w:val="0074561B"/>
    <w:rsid w:val="00747755"/>
    <w:rsid w:val="00747D09"/>
    <w:rsid w:val="00747D55"/>
    <w:rsid w:val="0075016C"/>
    <w:rsid w:val="007522E7"/>
    <w:rsid w:val="00754746"/>
    <w:rsid w:val="00755683"/>
    <w:rsid w:val="00755DB3"/>
    <w:rsid w:val="00756D17"/>
    <w:rsid w:val="007606B3"/>
    <w:rsid w:val="0076309E"/>
    <w:rsid w:val="00763600"/>
    <w:rsid w:val="0076394D"/>
    <w:rsid w:val="00764C2F"/>
    <w:rsid w:val="00764E7F"/>
    <w:rsid w:val="00765006"/>
    <w:rsid w:val="0076505F"/>
    <w:rsid w:val="00765939"/>
    <w:rsid w:val="0076638E"/>
    <w:rsid w:val="00766545"/>
    <w:rsid w:val="00766A16"/>
    <w:rsid w:val="00770412"/>
    <w:rsid w:val="00771D2E"/>
    <w:rsid w:val="0077349D"/>
    <w:rsid w:val="007735BC"/>
    <w:rsid w:val="00773B5F"/>
    <w:rsid w:val="00774054"/>
    <w:rsid w:val="00774791"/>
    <w:rsid w:val="00774B79"/>
    <w:rsid w:val="00776EA9"/>
    <w:rsid w:val="007803B1"/>
    <w:rsid w:val="00781957"/>
    <w:rsid w:val="007828C4"/>
    <w:rsid w:val="00782ED8"/>
    <w:rsid w:val="00784F54"/>
    <w:rsid w:val="0078519E"/>
    <w:rsid w:val="0079087D"/>
    <w:rsid w:val="007910CC"/>
    <w:rsid w:val="007911D6"/>
    <w:rsid w:val="00791D1B"/>
    <w:rsid w:val="0079222B"/>
    <w:rsid w:val="00793229"/>
    <w:rsid w:val="007932C0"/>
    <w:rsid w:val="00793361"/>
    <w:rsid w:val="00793F5D"/>
    <w:rsid w:val="0079510B"/>
    <w:rsid w:val="007952FD"/>
    <w:rsid w:val="007967F7"/>
    <w:rsid w:val="0079740D"/>
    <w:rsid w:val="00797692"/>
    <w:rsid w:val="00797EF2"/>
    <w:rsid w:val="007A1455"/>
    <w:rsid w:val="007A16EB"/>
    <w:rsid w:val="007A1B45"/>
    <w:rsid w:val="007A274B"/>
    <w:rsid w:val="007A5C20"/>
    <w:rsid w:val="007A5C37"/>
    <w:rsid w:val="007A647C"/>
    <w:rsid w:val="007A650D"/>
    <w:rsid w:val="007A6867"/>
    <w:rsid w:val="007A709B"/>
    <w:rsid w:val="007A75CE"/>
    <w:rsid w:val="007B066C"/>
    <w:rsid w:val="007B0F91"/>
    <w:rsid w:val="007B130C"/>
    <w:rsid w:val="007B258B"/>
    <w:rsid w:val="007B335C"/>
    <w:rsid w:val="007B3E34"/>
    <w:rsid w:val="007B4A4F"/>
    <w:rsid w:val="007B5503"/>
    <w:rsid w:val="007B61F2"/>
    <w:rsid w:val="007B6286"/>
    <w:rsid w:val="007B6FF9"/>
    <w:rsid w:val="007B7711"/>
    <w:rsid w:val="007C0CE2"/>
    <w:rsid w:val="007C1415"/>
    <w:rsid w:val="007C34F5"/>
    <w:rsid w:val="007C3C02"/>
    <w:rsid w:val="007C4476"/>
    <w:rsid w:val="007C54EC"/>
    <w:rsid w:val="007C56A1"/>
    <w:rsid w:val="007C586E"/>
    <w:rsid w:val="007C58B8"/>
    <w:rsid w:val="007D0192"/>
    <w:rsid w:val="007D18CB"/>
    <w:rsid w:val="007D362A"/>
    <w:rsid w:val="007D45D1"/>
    <w:rsid w:val="007D4B05"/>
    <w:rsid w:val="007D5022"/>
    <w:rsid w:val="007D579A"/>
    <w:rsid w:val="007D5C78"/>
    <w:rsid w:val="007D61F5"/>
    <w:rsid w:val="007D63AE"/>
    <w:rsid w:val="007D643A"/>
    <w:rsid w:val="007D6972"/>
    <w:rsid w:val="007D7CFB"/>
    <w:rsid w:val="007D7E03"/>
    <w:rsid w:val="007E027D"/>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446B"/>
    <w:rsid w:val="00804559"/>
    <w:rsid w:val="00805635"/>
    <w:rsid w:val="00805B2E"/>
    <w:rsid w:val="00810347"/>
    <w:rsid w:val="008103C9"/>
    <w:rsid w:val="008110B8"/>
    <w:rsid w:val="00811146"/>
    <w:rsid w:val="008132CB"/>
    <w:rsid w:val="00813BFD"/>
    <w:rsid w:val="0081671F"/>
    <w:rsid w:val="008171A4"/>
    <w:rsid w:val="00817372"/>
    <w:rsid w:val="008174E4"/>
    <w:rsid w:val="00817C95"/>
    <w:rsid w:val="00820D29"/>
    <w:rsid w:val="008215AA"/>
    <w:rsid w:val="008216BD"/>
    <w:rsid w:val="008223E5"/>
    <w:rsid w:val="00822C73"/>
    <w:rsid w:val="008238E7"/>
    <w:rsid w:val="0082532D"/>
    <w:rsid w:val="008253CB"/>
    <w:rsid w:val="008255BC"/>
    <w:rsid w:val="00825A74"/>
    <w:rsid w:val="00826F41"/>
    <w:rsid w:val="008273A2"/>
    <w:rsid w:val="008278CE"/>
    <w:rsid w:val="00827D29"/>
    <w:rsid w:val="008304DC"/>
    <w:rsid w:val="008304E7"/>
    <w:rsid w:val="00830F9D"/>
    <w:rsid w:val="00831E8D"/>
    <w:rsid w:val="008325F8"/>
    <w:rsid w:val="008344E6"/>
    <w:rsid w:val="00834A48"/>
    <w:rsid w:val="00834E65"/>
    <w:rsid w:val="00835920"/>
    <w:rsid w:val="00837321"/>
    <w:rsid w:val="00837D7C"/>
    <w:rsid w:val="00837E3E"/>
    <w:rsid w:val="00840379"/>
    <w:rsid w:val="00840969"/>
    <w:rsid w:val="00840DBB"/>
    <w:rsid w:val="008412F5"/>
    <w:rsid w:val="00841322"/>
    <w:rsid w:val="00841BF6"/>
    <w:rsid w:val="00842879"/>
    <w:rsid w:val="0084340C"/>
    <w:rsid w:val="00846BC2"/>
    <w:rsid w:val="008472C8"/>
    <w:rsid w:val="00847764"/>
    <w:rsid w:val="008503DF"/>
    <w:rsid w:val="00851342"/>
    <w:rsid w:val="008519CE"/>
    <w:rsid w:val="008526EE"/>
    <w:rsid w:val="00853111"/>
    <w:rsid w:val="008537AA"/>
    <w:rsid w:val="00855923"/>
    <w:rsid w:val="008569FD"/>
    <w:rsid w:val="00856E5D"/>
    <w:rsid w:val="00856F10"/>
    <w:rsid w:val="008570DA"/>
    <w:rsid w:val="00857206"/>
    <w:rsid w:val="00857470"/>
    <w:rsid w:val="008611AB"/>
    <w:rsid w:val="008615FC"/>
    <w:rsid w:val="00864F2F"/>
    <w:rsid w:val="00865DB6"/>
    <w:rsid w:val="00866044"/>
    <w:rsid w:val="00866254"/>
    <w:rsid w:val="0086714B"/>
    <w:rsid w:val="00867488"/>
    <w:rsid w:val="00867F27"/>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70FC"/>
    <w:rsid w:val="00897759"/>
    <w:rsid w:val="00897DD7"/>
    <w:rsid w:val="008A0628"/>
    <w:rsid w:val="008A1533"/>
    <w:rsid w:val="008A2C98"/>
    <w:rsid w:val="008A2CD3"/>
    <w:rsid w:val="008A2F4A"/>
    <w:rsid w:val="008A3172"/>
    <w:rsid w:val="008A4469"/>
    <w:rsid w:val="008A4879"/>
    <w:rsid w:val="008A4A21"/>
    <w:rsid w:val="008A565F"/>
    <w:rsid w:val="008A6AE6"/>
    <w:rsid w:val="008A709E"/>
    <w:rsid w:val="008A7CD0"/>
    <w:rsid w:val="008B1730"/>
    <w:rsid w:val="008B289D"/>
    <w:rsid w:val="008B3255"/>
    <w:rsid w:val="008B37B5"/>
    <w:rsid w:val="008B3EF9"/>
    <w:rsid w:val="008B4562"/>
    <w:rsid w:val="008B45CC"/>
    <w:rsid w:val="008B45D4"/>
    <w:rsid w:val="008B48F2"/>
    <w:rsid w:val="008B53C2"/>
    <w:rsid w:val="008B58EE"/>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CBA"/>
    <w:rsid w:val="008C4EE7"/>
    <w:rsid w:val="008C512C"/>
    <w:rsid w:val="008C5263"/>
    <w:rsid w:val="008C5744"/>
    <w:rsid w:val="008C57AD"/>
    <w:rsid w:val="008C5984"/>
    <w:rsid w:val="008C5E73"/>
    <w:rsid w:val="008D0432"/>
    <w:rsid w:val="008D06E4"/>
    <w:rsid w:val="008D4801"/>
    <w:rsid w:val="008D4FB7"/>
    <w:rsid w:val="008D55B7"/>
    <w:rsid w:val="008D5A80"/>
    <w:rsid w:val="008D5B99"/>
    <w:rsid w:val="008D6217"/>
    <w:rsid w:val="008D6E76"/>
    <w:rsid w:val="008D7584"/>
    <w:rsid w:val="008E0350"/>
    <w:rsid w:val="008E1CD0"/>
    <w:rsid w:val="008E3079"/>
    <w:rsid w:val="008E3361"/>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059A"/>
    <w:rsid w:val="00902E9F"/>
    <w:rsid w:val="00902F4E"/>
    <w:rsid w:val="00904C71"/>
    <w:rsid w:val="009067FE"/>
    <w:rsid w:val="00910987"/>
    <w:rsid w:val="009121AF"/>
    <w:rsid w:val="00913D0B"/>
    <w:rsid w:val="00916BDF"/>
    <w:rsid w:val="00917088"/>
    <w:rsid w:val="00917EF7"/>
    <w:rsid w:val="009205C5"/>
    <w:rsid w:val="00920A57"/>
    <w:rsid w:val="00920D63"/>
    <w:rsid w:val="00921D22"/>
    <w:rsid w:val="009233F7"/>
    <w:rsid w:val="00925F02"/>
    <w:rsid w:val="00926B7A"/>
    <w:rsid w:val="00926FD5"/>
    <w:rsid w:val="00927162"/>
    <w:rsid w:val="009305B4"/>
    <w:rsid w:val="009330F2"/>
    <w:rsid w:val="00933BA2"/>
    <w:rsid w:val="0093413F"/>
    <w:rsid w:val="00935000"/>
    <w:rsid w:val="00935731"/>
    <w:rsid w:val="009367D1"/>
    <w:rsid w:val="009374C4"/>
    <w:rsid w:val="009376A1"/>
    <w:rsid w:val="00937B0E"/>
    <w:rsid w:val="00937BCE"/>
    <w:rsid w:val="0094067C"/>
    <w:rsid w:val="00940BD5"/>
    <w:rsid w:val="00940E35"/>
    <w:rsid w:val="00941E3F"/>
    <w:rsid w:val="00942647"/>
    <w:rsid w:val="00942B1E"/>
    <w:rsid w:val="0094318B"/>
    <w:rsid w:val="00943547"/>
    <w:rsid w:val="009439D8"/>
    <w:rsid w:val="00943ADF"/>
    <w:rsid w:val="00943D91"/>
    <w:rsid w:val="00944375"/>
    <w:rsid w:val="00945386"/>
    <w:rsid w:val="009465E1"/>
    <w:rsid w:val="00946D3A"/>
    <w:rsid w:val="00947502"/>
    <w:rsid w:val="00947E19"/>
    <w:rsid w:val="00952272"/>
    <w:rsid w:val="00952CDC"/>
    <w:rsid w:val="00952E41"/>
    <w:rsid w:val="0095350F"/>
    <w:rsid w:val="0095424F"/>
    <w:rsid w:val="0095559B"/>
    <w:rsid w:val="00955723"/>
    <w:rsid w:val="00957CE9"/>
    <w:rsid w:val="00960B91"/>
    <w:rsid w:val="0096227F"/>
    <w:rsid w:val="00962C0E"/>
    <w:rsid w:val="00963B5E"/>
    <w:rsid w:val="00963C45"/>
    <w:rsid w:val="00963CE7"/>
    <w:rsid w:val="009640CB"/>
    <w:rsid w:val="00965EF9"/>
    <w:rsid w:val="00966477"/>
    <w:rsid w:val="0097142B"/>
    <w:rsid w:val="00971FEA"/>
    <w:rsid w:val="0097223B"/>
    <w:rsid w:val="009727C9"/>
    <w:rsid w:val="009732BC"/>
    <w:rsid w:val="00973A86"/>
    <w:rsid w:val="00973F9A"/>
    <w:rsid w:val="00974E77"/>
    <w:rsid w:val="00975077"/>
    <w:rsid w:val="00975F09"/>
    <w:rsid w:val="00976877"/>
    <w:rsid w:val="009777D6"/>
    <w:rsid w:val="0098076C"/>
    <w:rsid w:val="00980F12"/>
    <w:rsid w:val="00981329"/>
    <w:rsid w:val="00981880"/>
    <w:rsid w:val="009829C5"/>
    <w:rsid w:val="00982A9D"/>
    <w:rsid w:val="00982AD1"/>
    <w:rsid w:val="00986235"/>
    <w:rsid w:val="00987270"/>
    <w:rsid w:val="00987499"/>
    <w:rsid w:val="00990AB2"/>
    <w:rsid w:val="0099118A"/>
    <w:rsid w:val="0099251E"/>
    <w:rsid w:val="00993D9E"/>
    <w:rsid w:val="0099584A"/>
    <w:rsid w:val="00995D2F"/>
    <w:rsid w:val="00995E40"/>
    <w:rsid w:val="00996742"/>
    <w:rsid w:val="0099685C"/>
    <w:rsid w:val="009971B8"/>
    <w:rsid w:val="009977C2"/>
    <w:rsid w:val="009A0864"/>
    <w:rsid w:val="009A2E1F"/>
    <w:rsid w:val="009A3EF1"/>
    <w:rsid w:val="009A44B4"/>
    <w:rsid w:val="009A4B9B"/>
    <w:rsid w:val="009A744D"/>
    <w:rsid w:val="009B0F0C"/>
    <w:rsid w:val="009B1DDC"/>
    <w:rsid w:val="009B1E46"/>
    <w:rsid w:val="009B21CD"/>
    <w:rsid w:val="009B41B9"/>
    <w:rsid w:val="009B509F"/>
    <w:rsid w:val="009B5929"/>
    <w:rsid w:val="009B5BBA"/>
    <w:rsid w:val="009B62B0"/>
    <w:rsid w:val="009B7122"/>
    <w:rsid w:val="009B7335"/>
    <w:rsid w:val="009C1EB3"/>
    <w:rsid w:val="009C2DE2"/>
    <w:rsid w:val="009C36B1"/>
    <w:rsid w:val="009C3B5E"/>
    <w:rsid w:val="009C4174"/>
    <w:rsid w:val="009C516B"/>
    <w:rsid w:val="009C5BE6"/>
    <w:rsid w:val="009C5E86"/>
    <w:rsid w:val="009C64B5"/>
    <w:rsid w:val="009C6BB2"/>
    <w:rsid w:val="009C76F8"/>
    <w:rsid w:val="009D1F66"/>
    <w:rsid w:val="009D2CF2"/>
    <w:rsid w:val="009D32FD"/>
    <w:rsid w:val="009D3990"/>
    <w:rsid w:val="009D413F"/>
    <w:rsid w:val="009D4308"/>
    <w:rsid w:val="009D5165"/>
    <w:rsid w:val="009D5887"/>
    <w:rsid w:val="009D7863"/>
    <w:rsid w:val="009D7CF9"/>
    <w:rsid w:val="009D7FE2"/>
    <w:rsid w:val="009E05B7"/>
    <w:rsid w:val="009E0F52"/>
    <w:rsid w:val="009E11BC"/>
    <w:rsid w:val="009E1283"/>
    <w:rsid w:val="009E210E"/>
    <w:rsid w:val="009E287B"/>
    <w:rsid w:val="009E3149"/>
    <w:rsid w:val="009E35D6"/>
    <w:rsid w:val="009E3827"/>
    <w:rsid w:val="009E468F"/>
    <w:rsid w:val="009E4FFA"/>
    <w:rsid w:val="009E59B5"/>
    <w:rsid w:val="009E6BAE"/>
    <w:rsid w:val="009F0149"/>
    <w:rsid w:val="009F094B"/>
    <w:rsid w:val="009F0A51"/>
    <w:rsid w:val="009F1113"/>
    <w:rsid w:val="009F1385"/>
    <w:rsid w:val="009F1A66"/>
    <w:rsid w:val="009F2155"/>
    <w:rsid w:val="009F283B"/>
    <w:rsid w:val="009F3EF0"/>
    <w:rsid w:val="009F46BD"/>
    <w:rsid w:val="009F48D8"/>
    <w:rsid w:val="009F6E67"/>
    <w:rsid w:val="009F706D"/>
    <w:rsid w:val="009F7D1A"/>
    <w:rsid w:val="00A001A3"/>
    <w:rsid w:val="00A0137D"/>
    <w:rsid w:val="00A016CC"/>
    <w:rsid w:val="00A01711"/>
    <w:rsid w:val="00A01AA6"/>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39B"/>
    <w:rsid w:val="00A11986"/>
    <w:rsid w:val="00A11AD5"/>
    <w:rsid w:val="00A11E19"/>
    <w:rsid w:val="00A12165"/>
    <w:rsid w:val="00A14245"/>
    <w:rsid w:val="00A1425B"/>
    <w:rsid w:val="00A14346"/>
    <w:rsid w:val="00A144CF"/>
    <w:rsid w:val="00A157D5"/>
    <w:rsid w:val="00A15A62"/>
    <w:rsid w:val="00A16CB3"/>
    <w:rsid w:val="00A17A6B"/>
    <w:rsid w:val="00A21C27"/>
    <w:rsid w:val="00A22485"/>
    <w:rsid w:val="00A227F4"/>
    <w:rsid w:val="00A2296E"/>
    <w:rsid w:val="00A2399C"/>
    <w:rsid w:val="00A2518A"/>
    <w:rsid w:val="00A25C71"/>
    <w:rsid w:val="00A26512"/>
    <w:rsid w:val="00A31573"/>
    <w:rsid w:val="00A35372"/>
    <w:rsid w:val="00A35709"/>
    <w:rsid w:val="00A35BAF"/>
    <w:rsid w:val="00A40154"/>
    <w:rsid w:val="00A4088D"/>
    <w:rsid w:val="00A41066"/>
    <w:rsid w:val="00A42936"/>
    <w:rsid w:val="00A43D91"/>
    <w:rsid w:val="00A454B2"/>
    <w:rsid w:val="00A46BB1"/>
    <w:rsid w:val="00A47476"/>
    <w:rsid w:val="00A47989"/>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428A"/>
    <w:rsid w:val="00A6600E"/>
    <w:rsid w:val="00A660E5"/>
    <w:rsid w:val="00A667EC"/>
    <w:rsid w:val="00A66A3C"/>
    <w:rsid w:val="00A7041E"/>
    <w:rsid w:val="00A717B5"/>
    <w:rsid w:val="00A71C84"/>
    <w:rsid w:val="00A72891"/>
    <w:rsid w:val="00A7327D"/>
    <w:rsid w:val="00A73288"/>
    <w:rsid w:val="00A73A82"/>
    <w:rsid w:val="00A7466C"/>
    <w:rsid w:val="00A74B7E"/>
    <w:rsid w:val="00A759E6"/>
    <w:rsid w:val="00A75DFE"/>
    <w:rsid w:val="00A7626F"/>
    <w:rsid w:val="00A764BD"/>
    <w:rsid w:val="00A767DB"/>
    <w:rsid w:val="00A776F0"/>
    <w:rsid w:val="00A77924"/>
    <w:rsid w:val="00A77E59"/>
    <w:rsid w:val="00A80564"/>
    <w:rsid w:val="00A81AE9"/>
    <w:rsid w:val="00A822C3"/>
    <w:rsid w:val="00A839BA"/>
    <w:rsid w:val="00A83C0C"/>
    <w:rsid w:val="00A846F1"/>
    <w:rsid w:val="00A84831"/>
    <w:rsid w:val="00A85B50"/>
    <w:rsid w:val="00A86152"/>
    <w:rsid w:val="00A866FF"/>
    <w:rsid w:val="00A86A30"/>
    <w:rsid w:val="00A86E97"/>
    <w:rsid w:val="00A91DDC"/>
    <w:rsid w:val="00A93060"/>
    <w:rsid w:val="00A930B6"/>
    <w:rsid w:val="00A93464"/>
    <w:rsid w:val="00A936F4"/>
    <w:rsid w:val="00A93C4F"/>
    <w:rsid w:val="00A94292"/>
    <w:rsid w:val="00A95F0C"/>
    <w:rsid w:val="00A97C5E"/>
    <w:rsid w:val="00AA028D"/>
    <w:rsid w:val="00AA0302"/>
    <w:rsid w:val="00AA245A"/>
    <w:rsid w:val="00AA263A"/>
    <w:rsid w:val="00AA2D76"/>
    <w:rsid w:val="00AA38F8"/>
    <w:rsid w:val="00AA3909"/>
    <w:rsid w:val="00AA446B"/>
    <w:rsid w:val="00AA5A8B"/>
    <w:rsid w:val="00AA5E4A"/>
    <w:rsid w:val="00AA6E1B"/>
    <w:rsid w:val="00AA71A8"/>
    <w:rsid w:val="00AA723D"/>
    <w:rsid w:val="00AA74DF"/>
    <w:rsid w:val="00AB12AB"/>
    <w:rsid w:val="00AB14AE"/>
    <w:rsid w:val="00AB1A9A"/>
    <w:rsid w:val="00AB1B12"/>
    <w:rsid w:val="00AB3D98"/>
    <w:rsid w:val="00AB4BFD"/>
    <w:rsid w:val="00AB6177"/>
    <w:rsid w:val="00AB6BFC"/>
    <w:rsid w:val="00AB6D36"/>
    <w:rsid w:val="00AC0C28"/>
    <w:rsid w:val="00AC12F4"/>
    <w:rsid w:val="00AC19EF"/>
    <w:rsid w:val="00AC25FD"/>
    <w:rsid w:val="00AC2AE4"/>
    <w:rsid w:val="00AC34A9"/>
    <w:rsid w:val="00AC36E6"/>
    <w:rsid w:val="00AC3FAD"/>
    <w:rsid w:val="00AC441F"/>
    <w:rsid w:val="00AC6EE0"/>
    <w:rsid w:val="00AC6FD2"/>
    <w:rsid w:val="00AC71F4"/>
    <w:rsid w:val="00AC734F"/>
    <w:rsid w:val="00AD0A75"/>
    <w:rsid w:val="00AD0A89"/>
    <w:rsid w:val="00AD0CE2"/>
    <w:rsid w:val="00AD1ED7"/>
    <w:rsid w:val="00AD24EA"/>
    <w:rsid w:val="00AD25BA"/>
    <w:rsid w:val="00AD2698"/>
    <w:rsid w:val="00AD44F8"/>
    <w:rsid w:val="00AD45C0"/>
    <w:rsid w:val="00AD55DB"/>
    <w:rsid w:val="00AD71EC"/>
    <w:rsid w:val="00AE000F"/>
    <w:rsid w:val="00AE0109"/>
    <w:rsid w:val="00AE0C75"/>
    <w:rsid w:val="00AE2009"/>
    <w:rsid w:val="00AE225F"/>
    <w:rsid w:val="00AE2BF4"/>
    <w:rsid w:val="00AE34FF"/>
    <w:rsid w:val="00AE3615"/>
    <w:rsid w:val="00AE4898"/>
    <w:rsid w:val="00AE490E"/>
    <w:rsid w:val="00AE4FFC"/>
    <w:rsid w:val="00AE5DBF"/>
    <w:rsid w:val="00AE5E49"/>
    <w:rsid w:val="00AE6213"/>
    <w:rsid w:val="00AE67B0"/>
    <w:rsid w:val="00AE6D95"/>
    <w:rsid w:val="00AE7274"/>
    <w:rsid w:val="00AE7DC1"/>
    <w:rsid w:val="00AF0E66"/>
    <w:rsid w:val="00AF131A"/>
    <w:rsid w:val="00AF2562"/>
    <w:rsid w:val="00AF3E91"/>
    <w:rsid w:val="00AF4157"/>
    <w:rsid w:val="00AF4911"/>
    <w:rsid w:val="00AF4CBF"/>
    <w:rsid w:val="00AF4D5D"/>
    <w:rsid w:val="00AF5604"/>
    <w:rsid w:val="00AF638A"/>
    <w:rsid w:val="00AF6E5A"/>
    <w:rsid w:val="00AF7007"/>
    <w:rsid w:val="00AF7B00"/>
    <w:rsid w:val="00AF7E02"/>
    <w:rsid w:val="00B0118C"/>
    <w:rsid w:val="00B015C5"/>
    <w:rsid w:val="00B015D4"/>
    <w:rsid w:val="00B0186D"/>
    <w:rsid w:val="00B01C5C"/>
    <w:rsid w:val="00B01F08"/>
    <w:rsid w:val="00B02538"/>
    <w:rsid w:val="00B07552"/>
    <w:rsid w:val="00B103DE"/>
    <w:rsid w:val="00B11002"/>
    <w:rsid w:val="00B12243"/>
    <w:rsid w:val="00B12421"/>
    <w:rsid w:val="00B12CA6"/>
    <w:rsid w:val="00B12CBF"/>
    <w:rsid w:val="00B13FBF"/>
    <w:rsid w:val="00B14E26"/>
    <w:rsid w:val="00B15A29"/>
    <w:rsid w:val="00B17201"/>
    <w:rsid w:val="00B177F9"/>
    <w:rsid w:val="00B20CF5"/>
    <w:rsid w:val="00B20D97"/>
    <w:rsid w:val="00B21ADB"/>
    <w:rsid w:val="00B21BCD"/>
    <w:rsid w:val="00B21F28"/>
    <w:rsid w:val="00B22467"/>
    <w:rsid w:val="00B2263A"/>
    <w:rsid w:val="00B22706"/>
    <w:rsid w:val="00B2296A"/>
    <w:rsid w:val="00B22C10"/>
    <w:rsid w:val="00B233A2"/>
    <w:rsid w:val="00B233FE"/>
    <w:rsid w:val="00B24F37"/>
    <w:rsid w:val="00B25082"/>
    <w:rsid w:val="00B2659E"/>
    <w:rsid w:val="00B268CD"/>
    <w:rsid w:val="00B26ED7"/>
    <w:rsid w:val="00B31589"/>
    <w:rsid w:val="00B31FC7"/>
    <w:rsid w:val="00B3356D"/>
    <w:rsid w:val="00B335ED"/>
    <w:rsid w:val="00B33B81"/>
    <w:rsid w:val="00B34A81"/>
    <w:rsid w:val="00B352BB"/>
    <w:rsid w:val="00B3551C"/>
    <w:rsid w:val="00B357D8"/>
    <w:rsid w:val="00B35BB0"/>
    <w:rsid w:val="00B36C6F"/>
    <w:rsid w:val="00B37EFD"/>
    <w:rsid w:val="00B40142"/>
    <w:rsid w:val="00B40167"/>
    <w:rsid w:val="00B409C3"/>
    <w:rsid w:val="00B40C75"/>
    <w:rsid w:val="00B412BE"/>
    <w:rsid w:val="00B4269C"/>
    <w:rsid w:val="00B435FD"/>
    <w:rsid w:val="00B43C35"/>
    <w:rsid w:val="00B44F98"/>
    <w:rsid w:val="00B4650E"/>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1D7D"/>
    <w:rsid w:val="00B61DCA"/>
    <w:rsid w:val="00B626A5"/>
    <w:rsid w:val="00B635C7"/>
    <w:rsid w:val="00B66765"/>
    <w:rsid w:val="00B66B0F"/>
    <w:rsid w:val="00B66F51"/>
    <w:rsid w:val="00B674B1"/>
    <w:rsid w:val="00B67BAB"/>
    <w:rsid w:val="00B67DC0"/>
    <w:rsid w:val="00B70D93"/>
    <w:rsid w:val="00B711F9"/>
    <w:rsid w:val="00B7415E"/>
    <w:rsid w:val="00B7428E"/>
    <w:rsid w:val="00B74C31"/>
    <w:rsid w:val="00B75F9F"/>
    <w:rsid w:val="00B7627B"/>
    <w:rsid w:val="00B76F41"/>
    <w:rsid w:val="00B7710B"/>
    <w:rsid w:val="00B77FF1"/>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A48"/>
    <w:rsid w:val="00B93C18"/>
    <w:rsid w:val="00B93EEB"/>
    <w:rsid w:val="00B94897"/>
    <w:rsid w:val="00B948EA"/>
    <w:rsid w:val="00B95FDC"/>
    <w:rsid w:val="00B966C6"/>
    <w:rsid w:val="00B9742C"/>
    <w:rsid w:val="00B97C63"/>
    <w:rsid w:val="00BA0D07"/>
    <w:rsid w:val="00BA19E7"/>
    <w:rsid w:val="00BA1A18"/>
    <w:rsid w:val="00BA1F5B"/>
    <w:rsid w:val="00BA2142"/>
    <w:rsid w:val="00BA21D4"/>
    <w:rsid w:val="00BA2786"/>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714"/>
    <w:rsid w:val="00BB281A"/>
    <w:rsid w:val="00BB30F1"/>
    <w:rsid w:val="00BB4090"/>
    <w:rsid w:val="00BB46D4"/>
    <w:rsid w:val="00BB5819"/>
    <w:rsid w:val="00BB5A84"/>
    <w:rsid w:val="00BB5D3B"/>
    <w:rsid w:val="00BB6614"/>
    <w:rsid w:val="00BB69B7"/>
    <w:rsid w:val="00BB71F3"/>
    <w:rsid w:val="00BB7737"/>
    <w:rsid w:val="00BC0895"/>
    <w:rsid w:val="00BC1867"/>
    <w:rsid w:val="00BC1EE4"/>
    <w:rsid w:val="00BC44F2"/>
    <w:rsid w:val="00BC472E"/>
    <w:rsid w:val="00BC55A9"/>
    <w:rsid w:val="00BC68B8"/>
    <w:rsid w:val="00BC6992"/>
    <w:rsid w:val="00BD074D"/>
    <w:rsid w:val="00BD098A"/>
    <w:rsid w:val="00BD0BB9"/>
    <w:rsid w:val="00BD0C3B"/>
    <w:rsid w:val="00BD0E36"/>
    <w:rsid w:val="00BD110A"/>
    <w:rsid w:val="00BD129D"/>
    <w:rsid w:val="00BD2A14"/>
    <w:rsid w:val="00BD3A3E"/>
    <w:rsid w:val="00BD460E"/>
    <w:rsid w:val="00BD4FEA"/>
    <w:rsid w:val="00BD5054"/>
    <w:rsid w:val="00BD5153"/>
    <w:rsid w:val="00BD6B8C"/>
    <w:rsid w:val="00BD6FCC"/>
    <w:rsid w:val="00BD78AB"/>
    <w:rsid w:val="00BD7BDB"/>
    <w:rsid w:val="00BD7D1C"/>
    <w:rsid w:val="00BE0562"/>
    <w:rsid w:val="00BE161A"/>
    <w:rsid w:val="00BE17DA"/>
    <w:rsid w:val="00BE3531"/>
    <w:rsid w:val="00BE35C8"/>
    <w:rsid w:val="00BE54A3"/>
    <w:rsid w:val="00BE56AB"/>
    <w:rsid w:val="00BE74C9"/>
    <w:rsid w:val="00BF0024"/>
    <w:rsid w:val="00BF0328"/>
    <w:rsid w:val="00BF068F"/>
    <w:rsid w:val="00BF0981"/>
    <w:rsid w:val="00BF1485"/>
    <w:rsid w:val="00BF18C9"/>
    <w:rsid w:val="00BF2BDD"/>
    <w:rsid w:val="00BF3BA4"/>
    <w:rsid w:val="00BF4125"/>
    <w:rsid w:val="00BF481D"/>
    <w:rsid w:val="00C00F04"/>
    <w:rsid w:val="00C024E0"/>
    <w:rsid w:val="00C03425"/>
    <w:rsid w:val="00C03458"/>
    <w:rsid w:val="00C0381D"/>
    <w:rsid w:val="00C03BEA"/>
    <w:rsid w:val="00C074F5"/>
    <w:rsid w:val="00C10571"/>
    <w:rsid w:val="00C10679"/>
    <w:rsid w:val="00C1075A"/>
    <w:rsid w:val="00C127E4"/>
    <w:rsid w:val="00C128BE"/>
    <w:rsid w:val="00C1291F"/>
    <w:rsid w:val="00C13890"/>
    <w:rsid w:val="00C13A47"/>
    <w:rsid w:val="00C13B20"/>
    <w:rsid w:val="00C148B3"/>
    <w:rsid w:val="00C14DE8"/>
    <w:rsid w:val="00C14DF6"/>
    <w:rsid w:val="00C151A7"/>
    <w:rsid w:val="00C15368"/>
    <w:rsid w:val="00C1640B"/>
    <w:rsid w:val="00C16805"/>
    <w:rsid w:val="00C16B05"/>
    <w:rsid w:val="00C17924"/>
    <w:rsid w:val="00C179E8"/>
    <w:rsid w:val="00C2070C"/>
    <w:rsid w:val="00C20E45"/>
    <w:rsid w:val="00C2119C"/>
    <w:rsid w:val="00C21204"/>
    <w:rsid w:val="00C213B7"/>
    <w:rsid w:val="00C2166F"/>
    <w:rsid w:val="00C2191E"/>
    <w:rsid w:val="00C21FF1"/>
    <w:rsid w:val="00C23D7C"/>
    <w:rsid w:val="00C24545"/>
    <w:rsid w:val="00C25C2D"/>
    <w:rsid w:val="00C268FE"/>
    <w:rsid w:val="00C26941"/>
    <w:rsid w:val="00C27078"/>
    <w:rsid w:val="00C274ED"/>
    <w:rsid w:val="00C275E2"/>
    <w:rsid w:val="00C31062"/>
    <w:rsid w:val="00C3190C"/>
    <w:rsid w:val="00C3383A"/>
    <w:rsid w:val="00C33F34"/>
    <w:rsid w:val="00C33FF4"/>
    <w:rsid w:val="00C3453A"/>
    <w:rsid w:val="00C3482F"/>
    <w:rsid w:val="00C34C29"/>
    <w:rsid w:val="00C350FA"/>
    <w:rsid w:val="00C35CAF"/>
    <w:rsid w:val="00C35CBD"/>
    <w:rsid w:val="00C36AA9"/>
    <w:rsid w:val="00C36CA8"/>
    <w:rsid w:val="00C36F0B"/>
    <w:rsid w:val="00C3778B"/>
    <w:rsid w:val="00C379AB"/>
    <w:rsid w:val="00C40299"/>
    <w:rsid w:val="00C404F6"/>
    <w:rsid w:val="00C40B9A"/>
    <w:rsid w:val="00C416CC"/>
    <w:rsid w:val="00C41BA5"/>
    <w:rsid w:val="00C44C59"/>
    <w:rsid w:val="00C454DC"/>
    <w:rsid w:val="00C457C0"/>
    <w:rsid w:val="00C471D1"/>
    <w:rsid w:val="00C4729B"/>
    <w:rsid w:val="00C504FB"/>
    <w:rsid w:val="00C50C72"/>
    <w:rsid w:val="00C53926"/>
    <w:rsid w:val="00C564DE"/>
    <w:rsid w:val="00C601F9"/>
    <w:rsid w:val="00C62E8F"/>
    <w:rsid w:val="00C649A3"/>
    <w:rsid w:val="00C64EB7"/>
    <w:rsid w:val="00C651A0"/>
    <w:rsid w:val="00C65538"/>
    <w:rsid w:val="00C65A0D"/>
    <w:rsid w:val="00C664CC"/>
    <w:rsid w:val="00C66AC4"/>
    <w:rsid w:val="00C66E67"/>
    <w:rsid w:val="00C67966"/>
    <w:rsid w:val="00C71C2C"/>
    <w:rsid w:val="00C72A68"/>
    <w:rsid w:val="00C72CFD"/>
    <w:rsid w:val="00C73070"/>
    <w:rsid w:val="00C7328A"/>
    <w:rsid w:val="00C7595B"/>
    <w:rsid w:val="00C75DF5"/>
    <w:rsid w:val="00C76403"/>
    <w:rsid w:val="00C76A57"/>
    <w:rsid w:val="00C778F2"/>
    <w:rsid w:val="00C81DF6"/>
    <w:rsid w:val="00C822FC"/>
    <w:rsid w:val="00C833EC"/>
    <w:rsid w:val="00C84087"/>
    <w:rsid w:val="00C84FD9"/>
    <w:rsid w:val="00C85DED"/>
    <w:rsid w:val="00C86C3B"/>
    <w:rsid w:val="00C87EC1"/>
    <w:rsid w:val="00C90347"/>
    <w:rsid w:val="00C90866"/>
    <w:rsid w:val="00C916F2"/>
    <w:rsid w:val="00C917E4"/>
    <w:rsid w:val="00C922FC"/>
    <w:rsid w:val="00C9357C"/>
    <w:rsid w:val="00C93FE3"/>
    <w:rsid w:val="00C948E3"/>
    <w:rsid w:val="00C94B7D"/>
    <w:rsid w:val="00C94C78"/>
    <w:rsid w:val="00C963C0"/>
    <w:rsid w:val="00C968D6"/>
    <w:rsid w:val="00CA151E"/>
    <w:rsid w:val="00CA1BE0"/>
    <w:rsid w:val="00CA1F62"/>
    <w:rsid w:val="00CA1F8E"/>
    <w:rsid w:val="00CA343A"/>
    <w:rsid w:val="00CA3561"/>
    <w:rsid w:val="00CA3601"/>
    <w:rsid w:val="00CA3627"/>
    <w:rsid w:val="00CA464E"/>
    <w:rsid w:val="00CA4A66"/>
    <w:rsid w:val="00CA55B9"/>
    <w:rsid w:val="00CA68C5"/>
    <w:rsid w:val="00CA7327"/>
    <w:rsid w:val="00CA7DD0"/>
    <w:rsid w:val="00CB1AC9"/>
    <w:rsid w:val="00CB1B5C"/>
    <w:rsid w:val="00CB2736"/>
    <w:rsid w:val="00CB2E4D"/>
    <w:rsid w:val="00CB41C3"/>
    <w:rsid w:val="00CB5A0A"/>
    <w:rsid w:val="00CB6BE0"/>
    <w:rsid w:val="00CB73DC"/>
    <w:rsid w:val="00CB748E"/>
    <w:rsid w:val="00CC1C22"/>
    <w:rsid w:val="00CC23CE"/>
    <w:rsid w:val="00CC26A8"/>
    <w:rsid w:val="00CC2B4E"/>
    <w:rsid w:val="00CC353F"/>
    <w:rsid w:val="00CC4425"/>
    <w:rsid w:val="00CC4924"/>
    <w:rsid w:val="00CC5EA9"/>
    <w:rsid w:val="00CC775D"/>
    <w:rsid w:val="00CC7A23"/>
    <w:rsid w:val="00CD1D26"/>
    <w:rsid w:val="00CD23BE"/>
    <w:rsid w:val="00CD2E1C"/>
    <w:rsid w:val="00CD427C"/>
    <w:rsid w:val="00CD4AA3"/>
    <w:rsid w:val="00CD5037"/>
    <w:rsid w:val="00CD5A69"/>
    <w:rsid w:val="00CD5CE4"/>
    <w:rsid w:val="00CD7EC8"/>
    <w:rsid w:val="00CE159B"/>
    <w:rsid w:val="00CE1797"/>
    <w:rsid w:val="00CE1FFF"/>
    <w:rsid w:val="00CE3963"/>
    <w:rsid w:val="00CE3E05"/>
    <w:rsid w:val="00CE4B2C"/>
    <w:rsid w:val="00CE57A1"/>
    <w:rsid w:val="00CE5C15"/>
    <w:rsid w:val="00CE5E28"/>
    <w:rsid w:val="00CE6918"/>
    <w:rsid w:val="00CE7D07"/>
    <w:rsid w:val="00CE7F2F"/>
    <w:rsid w:val="00CE7F64"/>
    <w:rsid w:val="00CF0231"/>
    <w:rsid w:val="00CF0B02"/>
    <w:rsid w:val="00CF19DA"/>
    <w:rsid w:val="00CF2257"/>
    <w:rsid w:val="00CF264E"/>
    <w:rsid w:val="00CF4339"/>
    <w:rsid w:val="00CF537F"/>
    <w:rsid w:val="00D00F31"/>
    <w:rsid w:val="00D035B7"/>
    <w:rsid w:val="00D04DB7"/>
    <w:rsid w:val="00D05C96"/>
    <w:rsid w:val="00D05E02"/>
    <w:rsid w:val="00D05EB2"/>
    <w:rsid w:val="00D06042"/>
    <w:rsid w:val="00D06457"/>
    <w:rsid w:val="00D10A5E"/>
    <w:rsid w:val="00D11142"/>
    <w:rsid w:val="00D11946"/>
    <w:rsid w:val="00D11F81"/>
    <w:rsid w:val="00D121F5"/>
    <w:rsid w:val="00D121F6"/>
    <w:rsid w:val="00D12260"/>
    <w:rsid w:val="00D12A31"/>
    <w:rsid w:val="00D14A17"/>
    <w:rsid w:val="00D14FF6"/>
    <w:rsid w:val="00D15672"/>
    <w:rsid w:val="00D21187"/>
    <w:rsid w:val="00D2165B"/>
    <w:rsid w:val="00D21B17"/>
    <w:rsid w:val="00D224C1"/>
    <w:rsid w:val="00D23BB8"/>
    <w:rsid w:val="00D24C86"/>
    <w:rsid w:val="00D2597C"/>
    <w:rsid w:val="00D260D0"/>
    <w:rsid w:val="00D26240"/>
    <w:rsid w:val="00D26902"/>
    <w:rsid w:val="00D2748D"/>
    <w:rsid w:val="00D27971"/>
    <w:rsid w:val="00D30663"/>
    <w:rsid w:val="00D312EB"/>
    <w:rsid w:val="00D321A9"/>
    <w:rsid w:val="00D322B7"/>
    <w:rsid w:val="00D329AC"/>
    <w:rsid w:val="00D34427"/>
    <w:rsid w:val="00D34F42"/>
    <w:rsid w:val="00D35B44"/>
    <w:rsid w:val="00D36296"/>
    <w:rsid w:val="00D403E9"/>
    <w:rsid w:val="00D40531"/>
    <w:rsid w:val="00D407AD"/>
    <w:rsid w:val="00D40F90"/>
    <w:rsid w:val="00D411B6"/>
    <w:rsid w:val="00D41813"/>
    <w:rsid w:val="00D41951"/>
    <w:rsid w:val="00D4217E"/>
    <w:rsid w:val="00D4252B"/>
    <w:rsid w:val="00D4289C"/>
    <w:rsid w:val="00D45F5B"/>
    <w:rsid w:val="00D46D56"/>
    <w:rsid w:val="00D46DBF"/>
    <w:rsid w:val="00D4718D"/>
    <w:rsid w:val="00D473C2"/>
    <w:rsid w:val="00D47A63"/>
    <w:rsid w:val="00D501E1"/>
    <w:rsid w:val="00D5090B"/>
    <w:rsid w:val="00D52961"/>
    <w:rsid w:val="00D53542"/>
    <w:rsid w:val="00D53F64"/>
    <w:rsid w:val="00D55E7E"/>
    <w:rsid w:val="00D55EDD"/>
    <w:rsid w:val="00D57357"/>
    <w:rsid w:val="00D577EC"/>
    <w:rsid w:val="00D57F40"/>
    <w:rsid w:val="00D60B6E"/>
    <w:rsid w:val="00D60F75"/>
    <w:rsid w:val="00D61326"/>
    <w:rsid w:val="00D61A38"/>
    <w:rsid w:val="00D62611"/>
    <w:rsid w:val="00D62D64"/>
    <w:rsid w:val="00D630C7"/>
    <w:rsid w:val="00D64398"/>
    <w:rsid w:val="00D645B7"/>
    <w:rsid w:val="00D647B2"/>
    <w:rsid w:val="00D66BE3"/>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278"/>
    <w:rsid w:val="00D84791"/>
    <w:rsid w:val="00D84A15"/>
    <w:rsid w:val="00D85786"/>
    <w:rsid w:val="00D85817"/>
    <w:rsid w:val="00D85F98"/>
    <w:rsid w:val="00D87A7A"/>
    <w:rsid w:val="00D90187"/>
    <w:rsid w:val="00D909EB"/>
    <w:rsid w:val="00D914D5"/>
    <w:rsid w:val="00D91A2B"/>
    <w:rsid w:val="00D93829"/>
    <w:rsid w:val="00D94979"/>
    <w:rsid w:val="00D957B0"/>
    <w:rsid w:val="00D9581D"/>
    <w:rsid w:val="00D95DB8"/>
    <w:rsid w:val="00D968C6"/>
    <w:rsid w:val="00D96959"/>
    <w:rsid w:val="00D97055"/>
    <w:rsid w:val="00DA0AE8"/>
    <w:rsid w:val="00DA0CB1"/>
    <w:rsid w:val="00DA13D8"/>
    <w:rsid w:val="00DA15A7"/>
    <w:rsid w:val="00DA16D7"/>
    <w:rsid w:val="00DA19B7"/>
    <w:rsid w:val="00DA281F"/>
    <w:rsid w:val="00DA3722"/>
    <w:rsid w:val="00DA4138"/>
    <w:rsid w:val="00DA46D4"/>
    <w:rsid w:val="00DA6F0C"/>
    <w:rsid w:val="00DA7C0E"/>
    <w:rsid w:val="00DB0104"/>
    <w:rsid w:val="00DB0D1D"/>
    <w:rsid w:val="00DB1888"/>
    <w:rsid w:val="00DB6DDD"/>
    <w:rsid w:val="00DB7B7D"/>
    <w:rsid w:val="00DC0E58"/>
    <w:rsid w:val="00DC0FD2"/>
    <w:rsid w:val="00DC19F5"/>
    <w:rsid w:val="00DC2098"/>
    <w:rsid w:val="00DC3262"/>
    <w:rsid w:val="00DC3313"/>
    <w:rsid w:val="00DC341C"/>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A71"/>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DF6F2F"/>
    <w:rsid w:val="00E00405"/>
    <w:rsid w:val="00E004EC"/>
    <w:rsid w:val="00E02798"/>
    <w:rsid w:val="00E02C20"/>
    <w:rsid w:val="00E02CC8"/>
    <w:rsid w:val="00E03771"/>
    <w:rsid w:val="00E0377B"/>
    <w:rsid w:val="00E03F17"/>
    <w:rsid w:val="00E0410F"/>
    <w:rsid w:val="00E04C1E"/>
    <w:rsid w:val="00E04FFD"/>
    <w:rsid w:val="00E053F0"/>
    <w:rsid w:val="00E06CD5"/>
    <w:rsid w:val="00E06EEB"/>
    <w:rsid w:val="00E07C1F"/>
    <w:rsid w:val="00E116D3"/>
    <w:rsid w:val="00E119D7"/>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D76"/>
    <w:rsid w:val="00E26EB9"/>
    <w:rsid w:val="00E26F29"/>
    <w:rsid w:val="00E27254"/>
    <w:rsid w:val="00E27A53"/>
    <w:rsid w:val="00E3295D"/>
    <w:rsid w:val="00E3339C"/>
    <w:rsid w:val="00E3346B"/>
    <w:rsid w:val="00E337E7"/>
    <w:rsid w:val="00E343AD"/>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1F5"/>
    <w:rsid w:val="00E51257"/>
    <w:rsid w:val="00E51776"/>
    <w:rsid w:val="00E51F56"/>
    <w:rsid w:val="00E53D37"/>
    <w:rsid w:val="00E53DFD"/>
    <w:rsid w:val="00E541B6"/>
    <w:rsid w:val="00E54513"/>
    <w:rsid w:val="00E5466C"/>
    <w:rsid w:val="00E551F0"/>
    <w:rsid w:val="00E55EF9"/>
    <w:rsid w:val="00E569A7"/>
    <w:rsid w:val="00E56A9B"/>
    <w:rsid w:val="00E56F0D"/>
    <w:rsid w:val="00E5705D"/>
    <w:rsid w:val="00E574FE"/>
    <w:rsid w:val="00E57780"/>
    <w:rsid w:val="00E57FC2"/>
    <w:rsid w:val="00E609E7"/>
    <w:rsid w:val="00E610E1"/>
    <w:rsid w:val="00E617BF"/>
    <w:rsid w:val="00E61CCC"/>
    <w:rsid w:val="00E6244E"/>
    <w:rsid w:val="00E62630"/>
    <w:rsid w:val="00E62699"/>
    <w:rsid w:val="00E629B1"/>
    <w:rsid w:val="00E63917"/>
    <w:rsid w:val="00E63F88"/>
    <w:rsid w:val="00E643D0"/>
    <w:rsid w:val="00E65A8D"/>
    <w:rsid w:val="00E67AB5"/>
    <w:rsid w:val="00E7056E"/>
    <w:rsid w:val="00E710CB"/>
    <w:rsid w:val="00E719ED"/>
    <w:rsid w:val="00E7209E"/>
    <w:rsid w:val="00E7224C"/>
    <w:rsid w:val="00E73AD1"/>
    <w:rsid w:val="00E73EE1"/>
    <w:rsid w:val="00E73F5B"/>
    <w:rsid w:val="00E74261"/>
    <w:rsid w:val="00E75D8E"/>
    <w:rsid w:val="00E77029"/>
    <w:rsid w:val="00E803F1"/>
    <w:rsid w:val="00E80E84"/>
    <w:rsid w:val="00E81F07"/>
    <w:rsid w:val="00E831D8"/>
    <w:rsid w:val="00E8320B"/>
    <w:rsid w:val="00E8401E"/>
    <w:rsid w:val="00E84F1B"/>
    <w:rsid w:val="00E87BEB"/>
    <w:rsid w:val="00E90077"/>
    <w:rsid w:val="00E90CF4"/>
    <w:rsid w:val="00E918AC"/>
    <w:rsid w:val="00E92A88"/>
    <w:rsid w:val="00E946B9"/>
    <w:rsid w:val="00E94A9D"/>
    <w:rsid w:val="00E95EBA"/>
    <w:rsid w:val="00E9623B"/>
    <w:rsid w:val="00E96BF3"/>
    <w:rsid w:val="00E96BFB"/>
    <w:rsid w:val="00EA0493"/>
    <w:rsid w:val="00EA1606"/>
    <w:rsid w:val="00EA3088"/>
    <w:rsid w:val="00EA3B51"/>
    <w:rsid w:val="00EA3D3E"/>
    <w:rsid w:val="00EA3E65"/>
    <w:rsid w:val="00EA4132"/>
    <w:rsid w:val="00EA416D"/>
    <w:rsid w:val="00EA467D"/>
    <w:rsid w:val="00EA48C6"/>
    <w:rsid w:val="00EA493D"/>
    <w:rsid w:val="00EA4E48"/>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1663"/>
    <w:rsid w:val="00EC1CCB"/>
    <w:rsid w:val="00EC39DC"/>
    <w:rsid w:val="00EC42A4"/>
    <w:rsid w:val="00EC4FE9"/>
    <w:rsid w:val="00EC51A6"/>
    <w:rsid w:val="00EC5B1B"/>
    <w:rsid w:val="00EC6057"/>
    <w:rsid w:val="00EC6457"/>
    <w:rsid w:val="00EC6D7C"/>
    <w:rsid w:val="00EC7C63"/>
    <w:rsid w:val="00EC7E00"/>
    <w:rsid w:val="00EC7E87"/>
    <w:rsid w:val="00ED071D"/>
    <w:rsid w:val="00ED316B"/>
    <w:rsid w:val="00ED4201"/>
    <w:rsid w:val="00ED55A5"/>
    <w:rsid w:val="00ED5633"/>
    <w:rsid w:val="00ED56BA"/>
    <w:rsid w:val="00ED6BC2"/>
    <w:rsid w:val="00ED7370"/>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F3B"/>
    <w:rsid w:val="00F0435B"/>
    <w:rsid w:val="00F0453D"/>
    <w:rsid w:val="00F06D2D"/>
    <w:rsid w:val="00F07856"/>
    <w:rsid w:val="00F0798D"/>
    <w:rsid w:val="00F10AD0"/>
    <w:rsid w:val="00F1258A"/>
    <w:rsid w:val="00F13BE9"/>
    <w:rsid w:val="00F1656C"/>
    <w:rsid w:val="00F17797"/>
    <w:rsid w:val="00F17FF4"/>
    <w:rsid w:val="00F2071A"/>
    <w:rsid w:val="00F208F7"/>
    <w:rsid w:val="00F2164D"/>
    <w:rsid w:val="00F22567"/>
    <w:rsid w:val="00F23799"/>
    <w:rsid w:val="00F23AF1"/>
    <w:rsid w:val="00F247E9"/>
    <w:rsid w:val="00F2505A"/>
    <w:rsid w:val="00F25078"/>
    <w:rsid w:val="00F2528B"/>
    <w:rsid w:val="00F25F22"/>
    <w:rsid w:val="00F2669B"/>
    <w:rsid w:val="00F3014A"/>
    <w:rsid w:val="00F305BA"/>
    <w:rsid w:val="00F30988"/>
    <w:rsid w:val="00F31ED0"/>
    <w:rsid w:val="00F3296D"/>
    <w:rsid w:val="00F32D8C"/>
    <w:rsid w:val="00F3303E"/>
    <w:rsid w:val="00F342BF"/>
    <w:rsid w:val="00F35086"/>
    <w:rsid w:val="00F3553A"/>
    <w:rsid w:val="00F36067"/>
    <w:rsid w:val="00F37F7C"/>
    <w:rsid w:val="00F40A02"/>
    <w:rsid w:val="00F41475"/>
    <w:rsid w:val="00F415F7"/>
    <w:rsid w:val="00F418E6"/>
    <w:rsid w:val="00F428BA"/>
    <w:rsid w:val="00F43922"/>
    <w:rsid w:val="00F43EFE"/>
    <w:rsid w:val="00F444C2"/>
    <w:rsid w:val="00F4468F"/>
    <w:rsid w:val="00F44D2E"/>
    <w:rsid w:val="00F44F1F"/>
    <w:rsid w:val="00F454F4"/>
    <w:rsid w:val="00F458DC"/>
    <w:rsid w:val="00F45B1E"/>
    <w:rsid w:val="00F45B9A"/>
    <w:rsid w:val="00F45FF9"/>
    <w:rsid w:val="00F47A46"/>
    <w:rsid w:val="00F5050E"/>
    <w:rsid w:val="00F51349"/>
    <w:rsid w:val="00F51D32"/>
    <w:rsid w:val="00F53F59"/>
    <w:rsid w:val="00F540B7"/>
    <w:rsid w:val="00F559C4"/>
    <w:rsid w:val="00F56B72"/>
    <w:rsid w:val="00F600A5"/>
    <w:rsid w:val="00F60971"/>
    <w:rsid w:val="00F60E20"/>
    <w:rsid w:val="00F645EC"/>
    <w:rsid w:val="00F65998"/>
    <w:rsid w:val="00F6658C"/>
    <w:rsid w:val="00F66C04"/>
    <w:rsid w:val="00F66E09"/>
    <w:rsid w:val="00F6701E"/>
    <w:rsid w:val="00F67508"/>
    <w:rsid w:val="00F67695"/>
    <w:rsid w:val="00F67979"/>
    <w:rsid w:val="00F7004F"/>
    <w:rsid w:val="00F70332"/>
    <w:rsid w:val="00F7136E"/>
    <w:rsid w:val="00F71B5D"/>
    <w:rsid w:val="00F71B90"/>
    <w:rsid w:val="00F73EA0"/>
    <w:rsid w:val="00F758E8"/>
    <w:rsid w:val="00F7628B"/>
    <w:rsid w:val="00F7707E"/>
    <w:rsid w:val="00F77348"/>
    <w:rsid w:val="00F77735"/>
    <w:rsid w:val="00F778EF"/>
    <w:rsid w:val="00F77CE1"/>
    <w:rsid w:val="00F8318B"/>
    <w:rsid w:val="00F85AB1"/>
    <w:rsid w:val="00F8620D"/>
    <w:rsid w:val="00F869F8"/>
    <w:rsid w:val="00F87421"/>
    <w:rsid w:val="00F8743F"/>
    <w:rsid w:val="00F8793E"/>
    <w:rsid w:val="00F903B8"/>
    <w:rsid w:val="00F90EE0"/>
    <w:rsid w:val="00F9182E"/>
    <w:rsid w:val="00F91EA8"/>
    <w:rsid w:val="00F92EF9"/>
    <w:rsid w:val="00F92FF8"/>
    <w:rsid w:val="00F93BF7"/>
    <w:rsid w:val="00F943AB"/>
    <w:rsid w:val="00F9483B"/>
    <w:rsid w:val="00F9633A"/>
    <w:rsid w:val="00F965F8"/>
    <w:rsid w:val="00F978F0"/>
    <w:rsid w:val="00FA0354"/>
    <w:rsid w:val="00FA0E90"/>
    <w:rsid w:val="00FA1238"/>
    <w:rsid w:val="00FA2434"/>
    <w:rsid w:val="00FA2B79"/>
    <w:rsid w:val="00FA35B6"/>
    <w:rsid w:val="00FA4104"/>
    <w:rsid w:val="00FA538E"/>
    <w:rsid w:val="00FA574E"/>
    <w:rsid w:val="00FA7D81"/>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7862"/>
    <w:rsid w:val="00FC79A1"/>
    <w:rsid w:val="00FC7DC6"/>
    <w:rsid w:val="00FC7F5D"/>
    <w:rsid w:val="00FD0E97"/>
    <w:rsid w:val="00FD1CA5"/>
    <w:rsid w:val="00FD2620"/>
    <w:rsid w:val="00FD37FE"/>
    <w:rsid w:val="00FD4BB0"/>
    <w:rsid w:val="00FD5CBF"/>
    <w:rsid w:val="00FD5D49"/>
    <w:rsid w:val="00FD5F83"/>
    <w:rsid w:val="00FD62D4"/>
    <w:rsid w:val="00FD6B88"/>
    <w:rsid w:val="00FD7305"/>
    <w:rsid w:val="00FD7652"/>
    <w:rsid w:val="00FD7D44"/>
    <w:rsid w:val="00FE22B1"/>
    <w:rsid w:val="00FE28B3"/>
    <w:rsid w:val="00FE2A2E"/>
    <w:rsid w:val="00FE3C53"/>
    <w:rsid w:val="00FE43B6"/>
    <w:rsid w:val="00FE51A0"/>
    <w:rsid w:val="00FE58B3"/>
    <w:rsid w:val="00FE69D7"/>
    <w:rsid w:val="00FE6BA1"/>
    <w:rsid w:val="00FE76FA"/>
    <w:rsid w:val="00FE7C06"/>
    <w:rsid w:val="00FF1A93"/>
    <w:rsid w:val="00FF4BBC"/>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footer" w:uiPriority="99"/>
    <w:lsdException w:name="caption" w:locked="1" w:qFormat="1"/>
    <w:lsdException w:name="annotation reference"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F43922"/>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uiPriority w:val="99"/>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9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5"/>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4"/>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character" w:customStyle="1" w:styleId="FontStyle22">
    <w:name w:val="Font Style22"/>
    <w:rsid w:val="00A31573"/>
    <w:rPr>
      <w:rFonts w:ascii="Times New Roman" w:hAnsi="Times New Roman"/>
      <w:b/>
      <w:sz w:val="22"/>
    </w:rPr>
  </w:style>
  <w:style w:type="numbering" w:customStyle="1" w:styleId="1111112171">
    <w:name w:val="1 / 1.1 / 1.1.12171"/>
    <w:basedOn w:val="a8"/>
    <w:next w:val="111111"/>
    <w:rsid w:val="00604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footer" w:uiPriority="99"/>
    <w:lsdException w:name="caption" w:locked="1" w:qFormat="1"/>
    <w:lsdException w:name="annotation reference" w:uiPriority="99"/>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F43922"/>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List Paragraph3"/>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rsid w:val="00097D08"/>
    <w:pPr>
      <w:tabs>
        <w:tab w:val="center" w:pos="4677"/>
        <w:tab w:val="right" w:pos="9355"/>
      </w:tabs>
    </w:pPr>
  </w:style>
  <w:style w:type="character" w:customStyle="1" w:styleId="af4">
    <w:name w:val="Верхний колонтитул Знак"/>
    <w:aliases w:val="Linie Знак1,header Знак"/>
    <w:basedOn w:val="a6"/>
    <w:link w:val="af3"/>
    <w:locked/>
    <w:rsid w:val="00097D08"/>
    <w:rPr>
      <w:rFonts w:ascii="Times New Roman" w:hAnsi="Times New Roman" w:cs="Times New Roman"/>
      <w:sz w:val="24"/>
      <w:szCs w:val="24"/>
      <w:lang w:eastAsia="ru-RU"/>
    </w:rPr>
  </w:style>
  <w:style w:type="paragraph" w:styleId="af5">
    <w:name w:val="footer"/>
    <w:basedOn w:val="a5"/>
    <w:link w:val="af6"/>
    <w:uiPriority w:val="99"/>
    <w:rsid w:val="00097D08"/>
    <w:pPr>
      <w:tabs>
        <w:tab w:val="center" w:pos="4677"/>
        <w:tab w:val="right" w:pos="9355"/>
      </w:tabs>
    </w:pPr>
  </w:style>
  <w:style w:type="character" w:customStyle="1" w:styleId="af6">
    <w:name w:val="Нижний колонтитул Знак"/>
    <w:basedOn w:val="a6"/>
    <w:link w:val="af5"/>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rsid w:val="00770412"/>
    <w:pPr>
      <w:spacing w:after="120"/>
      <w:ind w:left="283"/>
    </w:pPr>
  </w:style>
  <w:style w:type="character" w:customStyle="1" w:styleId="af8">
    <w:name w:val="Основной текст с отступом Знак"/>
    <w:basedOn w:val="a6"/>
    <w:link w:val="af7"/>
    <w:locked/>
    <w:rsid w:val="00770412"/>
    <w:rPr>
      <w:rFonts w:ascii="Times New Roman" w:hAnsi="Times New Roman" w:cs="Times New Roman"/>
      <w:sz w:val="24"/>
      <w:szCs w:val="24"/>
      <w:lang w:eastAsia="ru-RU"/>
    </w:rPr>
  </w:style>
  <w:style w:type="character" w:styleId="af9">
    <w:name w:val="FollowedHyperlink"/>
    <w:basedOn w:val="a6"/>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qFormat/>
    <w:locked/>
    <w:rsid w:val="009439D8"/>
    <w:pPr>
      <w:jc w:val="center"/>
    </w:pPr>
    <w:rPr>
      <w:b/>
      <w:bCs/>
      <w:sz w:val="28"/>
    </w:rPr>
  </w:style>
  <w:style w:type="character" w:customStyle="1" w:styleId="afb">
    <w:name w:val="Название Знак"/>
    <w:basedOn w:val="a6"/>
    <w:link w:val="afa"/>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uiPriority w:val="99"/>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qFormat/>
    <w:rsid w:val="00253A28"/>
    <w:pPr>
      <w:ind w:left="720"/>
      <w:contextualSpacing/>
    </w:pPr>
    <w:rPr>
      <w:sz w:val="20"/>
      <w:szCs w:val="20"/>
    </w:rPr>
  </w:style>
  <w:style w:type="paragraph" w:styleId="5">
    <w:name w:val="List Number 5"/>
    <w:basedOn w:val="a5"/>
    <w:rsid w:val="00253A28"/>
    <w:pPr>
      <w:numPr>
        <w:numId w:val="6"/>
      </w:numPr>
      <w:tabs>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rsid w:val="00253A28"/>
    <w:pPr>
      <w:shd w:val="clear" w:color="auto" w:fill="000080"/>
    </w:pPr>
    <w:rPr>
      <w:rFonts w:ascii="Tahoma" w:hAnsi="Tahoma"/>
      <w:sz w:val="20"/>
      <w:szCs w:val="20"/>
    </w:rPr>
  </w:style>
  <w:style w:type="character" w:customStyle="1" w:styleId="affa">
    <w:name w:val="Схема документа Знак"/>
    <w:basedOn w:val="a6"/>
    <w:link w:val="aff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num" w:pos="284"/>
      </w:tabs>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qFormat/>
    <w:locked/>
    <w:rsid w:val="00253A28"/>
    <w:rPr>
      <w:b/>
      <w:bCs/>
      <w:sz w:val="20"/>
      <w:szCs w:val="20"/>
    </w:rPr>
  </w:style>
  <w:style w:type="paragraph" w:styleId="a">
    <w:name w:val="List Number"/>
    <w:basedOn w:val="a5"/>
    <w:rsid w:val="00253A28"/>
    <w:pPr>
      <w:numPr>
        <w:numId w:val="9"/>
      </w:numPr>
      <w:tabs>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num" w:pos="926"/>
      </w:tabs>
      <w:ind w:left="926"/>
    </w:pPr>
    <w:rPr>
      <w:sz w:val="20"/>
      <w:szCs w:val="20"/>
    </w:rPr>
  </w:style>
  <w:style w:type="paragraph" w:styleId="4">
    <w:name w:val="List Number 4"/>
    <w:basedOn w:val="a5"/>
    <w:rsid w:val="00253A28"/>
    <w:pPr>
      <w:numPr>
        <w:numId w:val="12"/>
      </w:numPr>
      <w:tabs>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uiPriority w:val="99"/>
    <w:rsid w:val="00253A28"/>
    <w:rPr>
      <w:rFonts w:ascii="Courier New" w:hAnsi="Courier New"/>
      <w:sz w:val="20"/>
      <w:szCs w:val="20"/>
    </w:rPr>
  </w:style>
  <w:style w:type="character" w:customStyle="1" w:styleId="affff4">
    <w:name w:val="Текст Знак"/>
    <w:basedOn w:val="a6"/>
    <w:link w:val="affff3"/>
    <w:uiPriority w:val="99"/>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uiPriority w:val="99"/>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spacing w:before="120" w:after="12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afffffff8">
    <w:name w:val="Заголовок"/>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9">
    <w:name w:val="Цветовое выделение"/>
    <w:rsid w:val="00D11142"/>
    <w:rPr>
      <w:b/>
      <w:color w:val="000080"/>
      <w:sz w:val="20"/>
    </w:rPr>
  </w:style>
  <w:style w:type="paragraph" w:customStyle="1" w:styleId="afffffffa">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b">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c">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d">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e">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1">
    <w:name w:val="Стиль По центру"/>
    <w:basedOn w:val="a5"/>
    <w:rsid w:val="00D11142"/>
    <w:pPr>
      <w:ind w:firstLine="709"/>
      <w:jc w:val="center"/>
    </w:pPr>
    <w:rPr>
      <w:rFonts w:eastAsia="Calibri"/>
      <w:sz w:val="28"/>
      <w:szCs w:val="20"/>
    </w:rPr>
  </w:style>
  <w:style w:type="paragraph" w:customStyle="1" w:styleId="affffffff2">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3">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4">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5">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8">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9">
    <w:name w:val="Базовый"/>
    <w:link w:val="affffffffa"/>
    <w:rsid w:val="00D11142"/>
    <w:pPr>
      <w:ind w:firstLine="567"/>
      <w:jc w:val="both"/>
    </w:pPr>
    <w:rPr>
      <w:rFonts w:ascii="Times New Roman" w:hAnsi="Times New Roman"/>
      <w:sz w:val="24"/>
      <w:szCs w:val="20"/>
    </w:rPr>
  </w:style>
  <w:style w:type="paragraph" w:customStyle="1" w:styleId="affffffffb">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c">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d">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e">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
    <w:name w:val="аа"/>
    <w:basedOn w:val="a5"/>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0">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1">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2">
    <w:name w:val="хз"/>
    <w:basedOn w:val="a5"/>
    <w:link w:val="afffffffff3"/>
    <w:rsid w:val="00D11142"/>
    <w:pPr>
      <w:ind w:firstLine="709"/>
      <w:jc w:val="center"/>
    </w:pPr>
    <w:rPr>
      <w:rFonts w:eastAsia="Calibri"/>
      <w:b/>
      <w:caps/>
      <w:spacing w:val="10"/>
      <w:kern w:val="28"/>
      <w:szCs w:val="20"/>
    </w:rPr>
  </w:style>
  <w:style w:type="character" w:customStyle="1" w:styleId="afffffffff3">
    <w:name w:val="хз Знак"/>
    <w:link w:val="afffffffff2"/>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4">
    <w:name w:val="ответ"/>
    <w:basedOn w:val="a5"/>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4"/>
    <w:locked/>
    <w:rsid w:val="00D11142"/>
    <w:rPr>
      <w:rFonts w:ascii="Arial" w:hAnsi="Arial"/>
      <w:sz w:val="24"/>
      <w:szCs w:val="20"/>
    </w:rPr>
  </w:style>
  <w:style w:type="paragraph" w:customStyle="1" w:styleId="a0">
    <w:name w:val="Вопрос"/>
    <w:basedOn w:val="a5"/>
    <w:link w:val="afffffffff5"/>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5">
    <w:name w:val="Вопрос Знак Знак"/>
    <w:link w:val="a0"/>
    <w:locked/>
    <w:rsid w:val="00D11142"/>
    <w:rPr>
      <w:rFonts w:ascii="Verdana" w:hAnsi="Verdana"/>
      <w:b/>
      <w:sz w:val="24"/>
      <w:szCs w:val="24"/>
    </w:rPr>
  </w:style>
  <w:style w:type="paragraph" w:customStyle="1" w:styleId="13">
    <w:name w:val="ответ_1"/>
    <w:basedOn w:val="afffffffff4"/>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6">
    <w:name w:val="TOC Heading"/>
    <w:basedOn w:val="18"/>
    <w:next w:val="a5"/>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7">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8">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9">
    <w:name w:val="Центр"/>
    <w:basedOn w:val="a5"/>
    <w:rsid w:val="00817372"/>
    <w:pPr>
      <w:ind w:left="1134" w:right="1134"/>
      <w:jc w:val="center"/>
    </w:pPr>
  </w:style>
  <w:style w:type="paragraph" w:customStyle="1" w:styleId="afffffffffa">
    <w:name w:val="О чем"/>
    <w:basedOn w:val="a5"/>
    <w:next w:val="afffffffff9"/>
    <w:rsid w:val="00817372"/>
    <w:pPr>
      <w:spacing w:before="120" w:after="240"/>
      <w:ind w:right="5670"/>
    </w:pPr>
  </w:style>
  <w:style w:type="paragraph" w:customStyle="1" w:styleId="afffffffffb">
    <w:name w:val="Обращение"/>
    <w:basedOn w:val="afffffffff9"/>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c">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d">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e">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8"/>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rsid w:val="00817372"/>
    <w:pPr>
      <w:spacing w:line="360" w:lineRule="auto"/>
      <w:ind w:firstLine="720"/>
      <w:jc w:val="both"/>
    </w:pPr>
    <w:rPr>
      <w:sz w:val="28"/>
      <w:szCs w:val="20"/>
    </w:rPr>
  </w:style>
  <w:style w:type="paragraph" w:customStyle="1" w:styleId="1fff8">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
    <w:name w:val="Колонтитул_"/>
    <w:link w:val="affffffffff0"/>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0">
    <w:name w:val="Колонтитул"/>
    <w:basedOn w:val="a5"/>
    <w:link w:val="affffffffff"/>
    <w:rsid w:val="00817372"/>
    <w:pPr>
      <w:shd w:val="clear" w:color="auto" w:fill="FFFFFF"/>
    </w:pPr>
    <w:rPr>
      <w:rFonts w:ascii="Calibri" w:eastAsia="Calibri" w:hAnsi="Calibri"/>
      <w:sz w:val="22"/>
      <w:szCs w:val="22"/>
    </w:rPr>
  </w:style>
  <w:style w:type="paragraph" w:customStyle="1" w:styleId="1fffa">
    <w:name w:val="Заголовок №1"/>
    <w:basedOn w:val="a5"/>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1">
    <w:name w:val="Subtle Emphasis"/>
    <w:uiPriority w:val="9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4"/>
      </w:numPr>
      <w:spacing w:after="120"/>
      <w:ind w:hanging="360"/>
      <w:jc w:val="both"/>
    </w:pPr>
    <w:rPr>
      <w:rFonts w:ascii="Arial" w:eastAsia="Calibri" w:hAnsi="Arial" w:cs="Arial"/>
    </w:rPr>
  </w:style>
  <w:style w:type="character" w:customStyle="1" w:styleId="affffffffff2">
    <w:name w:val="Основной текст_"/>
    <w:link w:val="128"/>
    <w:locked/>
    <w:rsid w:val="00817372"/>
    <w:rPr>
      <w:sz w:val="23"/>
      <w:shd w:val="clear" w:color="auto" w:fill="FFFFFF"/>
    </w:rPr>
  </w:style>
  <w:style w:type="paragraph" w:customStyle="1" w:styleId="128">
    <w:name w:val="Основной текст12"/>
    <w:basedOn w:val="a5"/>
    <w:link w:val="affffffffff2"/>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3">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b">
    <w:name w:val="Сетка таблицы1"/>
    <w:basedOn w:val="a7"/>
    <w:next w:val="affffffd"/>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4">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5">
    <w:name w:val="Основной текст + Полужирный"/>
    <w:basedOn w:val="affffffffff2"/>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6">
    <w:name w:val="Цветовое выделение для Нормальный"/>
    <w:uiPriority w:val="99"/>
    <w:rsid w:val="001E20A8"/>
    <w:rPr>
      <w:sz w:val="20"/>
      <w:szCs w:val="20"/>
    </w:rPr>
  </w:style>
  <w:style w:type="paragraph" w:customStyle="1" w:styleId="affffffffff7">
    <w:name w:val="Рабочий"/>
    <w:basedOn w:val="a5"/>
    <w:link w:val="affffffffff8"/>
    <w:qFormat/>
    <w:rsid w:val="00A001A3"/>
    <w:pPr>
      <w:ind w:right="57" w:firstLine="709"/>
      <w:jc w:val="both"/>
    </w:pPr>
    <w:rPr>
      <w:rFonts w:eastAsiaTheme="minorHAnsi" w:cstheme="minorBidi"/>
      <w:szCs w:val="20"/>
      <w:lang w:eastAsia="en-US"/>
    </w:rPr>
  </w:style>
  <w:style w:type="character" w:customStyle="1" w:styleId="affffffffff9">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a">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8">
    <w:name w:val="Рабочий Знак"/>
    <w:basedOn w:val="a6"/>
    <w:link w:val="affffffffff7"/>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b">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7"/>
    <w:next w:val="affffffd"/>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locked/>
    <w:rsid w:val="00A144CF"/>
    <w:rPr>
      <w:rFonts w:ascii="Times New Roman" w:eastAsia="Times New Roman" w:hAnsi="Times New Roman"/>
      <w:lang w:val="x-none" w:eastAsia="x-none"/>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a">
    <w:name w:val="Базовый Знак"/>
    <w:link w:val="affffffff9"/>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8"/>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8"/>
    <w:next w:val="111111"/>
    <w:rsid w:val="00A144CF"/>
    <w:pPr>
      <w:numPr>
        <w:numId w:val="55"/>
      </w:numPr>
    </w:pPr>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7"/>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c">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d">
    <w:name w:val="Пункт"/>
    <w:basedOn w:val="a5"/>
    <w:link w:val="affffffffffe"/>
    <w:uiPriority w:val="99"/>
    <w:rsid w:val="007F57FA"/>
    <w:pPr>
      <w:tabs>
        <w:tab w:val="num" w:pos="1980"/>
      </w:tabs>
      <w:ind w:left="1404" w:hanging="504"/>
      <w:jc w:val="both"/>
    </w:pPr>
    <w:rPr>
      <w:szCs w:val="28"/>
    </w:rPr>
  </w:style>
  <w:style w:type="paragraph" w:customStyle="1" w:styleId="afffffffffff">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0"/>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49"/>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1"/>
      </w:numPr>
      <w:spacing w:line="360" w:lineRule="auto"/>
      <w:jc w:val="both"/>
    </w:pPr>
    <w:rPr>
      <w:szCs w:val="20"/>
    </w:rPr>
  </w:style>
  <w:style w:type="paragraph" w:customStyle="1" w:styleId="12">
    <w:name w:val="Номер 12"/>
    <w:basedOn w:val="a5"/>
    <w:next w:val="a5"/>
    <w:rsid w:val="007F57FA"/>
    <w:pPr>
      <w:widowControl w:val="0"/>
      <w:numPr>
        <w:ilvl w:val="1"/>
        <w:numId w:val="51"/>
      </w:numPr>
      <w:spacing w:line="360" w:lineRule="auto"/>
      <w:jc w:val="both"/>
    </w:pPr>
    <w:rPr>
      <w:szCs w:val="20"/>
    </w:rPr>
  </w:style>
  <w:style w:type="paragraph" w:customStyle="1" w:styleId="123">
    <w:name w:val="Номер 123"/>
    <w:basedOn w:val="a5"/>
    <w:next w:val="a5"/>
    <w:rsid w:val="007F57FA"/>
    <w:pPr>
      <w:widowControl w:val="0"/>
      <w:numPr>
        <w:ilvl w:val="2"/>
        <w:numId w:val="51"/>
      </w:numPr>
      <w:spacing w:line="360" w:lineRule="auto"/>
      <w:jc w:val="both"/>
    </w:pPr>
    <w:rPr>
      <w:szCs w:val="20"/>
    </w:rPr>
  </w:style>
  <w:style w:type="paragraph" w:customStyle="1" w:styleId="1234">
    <w:name w:val="Номер 1234"/>
    <w:basedOn w:val="a5"/>
    <w:next w:val="a5"/>
    <w:rsid w:val="007F57FA"/>
    <w:pPr>
      <w:widowControl w:val="0"/>
      <w:numPr>
        <w:ilvl w:val="3"/>
        <w:numId w:val="51"/>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0">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e">
    <w:name w:val="Пункт Знак"/>
    <w:link w:val="affffffffffd"/>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2"/>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7"/>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7"/>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7"/>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7"/>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s1">
    <w:name w:val="s_1"/>
    <w:basedOn w:val="a5"/>
    <w:rsid w:val="006B5426"/>
    <w:pPr>
      <w:spacing w:before="100" w:beforeAutospacing="1" w:after="100" w:afterAutospacing="1"/>
    </w:pPr>
    <w:rPr>
      <w:rFonts w:eastAsia="Calibri"/>
    </w:rPr>
  </w:style>
  <w:style w:type="paragraph" w:customStyle="1" w:styleId="s16">
    <w:name w:val="s_16"/>
    <w:basedOn w:val="a5"/>
    <w:rsid w:val="006B5426"/>
    <w:pPr>
      <w:spacing w:before="100" w:beforeAutospacing="1" w:after="100" w:afterAutospacing="1"/>
    </w:pPr>
    <w:rPr>
      <w:rFonts w:eastAsia="Calibri"/>
    </w:rPr>
  </w:style>
  <w:style w:type="numbering" w:customStyle="1" w:styleId="12112">
    <w:name w:val="Текущий список12112"/>
    <w:rsid w:val="006B5426"/>
    <w:pPr>
      <w:numPr>
        <w:numId w:val="54"/>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5"/>
    <w:rsid w:val="00A7626F"/>
    <w:pPr>
      <w:spacing w:line="360" w:lineRule="auto"/>
      <w:ind w:firstLine="720"/>
      <w:jc w:val="both"/>
    </w:pPr>
    <w:rPr>
      <w:sz w:val="28"/>
      <w:szCs w:val="20"/>
    </w:rPr>
  </w:style>
  <w:style w:type="paragraph" w:customStyle="1" w:styleId="1CharChar0">
    <w:name w:val="Знак1 Char Char"/>
    <w:basedOn w:val="a5"/>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5"/>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5"/>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5"/>
    <w:rsid w:val="00963B5E"/>
    <w:pPr>
      <w:spacing w:before="100" w:beforeAutospacing="1" w:after="100" w:afterAutospacing="1"/>
    </w:pPr>
  </w:style>
  <w:style w:type="character" w:customStyle="1" w:styleId="afffffffffff1">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5"/>
    <w:rsid w:val="00963B5E"/>
    <w:pPr>
      <w:suppressLineNumbers/>
      <w:suppressAutoHyphens/>
    </w:pPr>
    <w:rPr>
      <w:rFonts w:cs="Lohit Hindi"/>
      <w:lang w:eastAsia="ar-SA"/>
    </w:rPr>
  </w:style>
  <w:style w:type="paragraph" w:customStyle="1" w:styleId="21a">
    <w:name w:val="Нумерованный список 21"/>
    <w:basedOn w:val="a5"/>
    <w:rsid w:val="00963B5E"/>
    <w:pPr>
      <w:tabs>
        <w:tab w:val="num" w:pos="720"/>
      </w:tabs>
      <w:suppressAutoHyphens/>
      <w:ind w:left="720" w:hanging="360"/>
    </w:pPr>
    <w:rPr>
      <w:lang w:eastAsia="ar-SA"/>
    </w:rPr>
  </w:style>
  <w:style w:type="paragraph" w:customStyle="1" w:styleId="21b">
    <w:name w:val="Основной текст с отступом 21"/>
    <w:basedOn w:val="a5"/>
    <w:rsid w:val="00963B5E"/>
    <w:pPr>
      <w:suppressAutoHyphens/>
      <w:spacing w:after="120" w:line="480" w:lineRule="auto"/>
      <w:ind w:left="283"/>
    </w:pPr>
    <w:rPr>
      <w:lang w:eastAsia="ar-SA"/>
    </w:rPr>
  </w:style>
  <w:style w:type="paragraph" w:customStyle="1" w:styleId="1ffff3">
    <w:name w:val="Цитата1"/>
    <w:basedOn w:val="a5"/>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5"/>
    <w:rsid w:val="00963B5E"/>
    <w:pPr>
      <w:suppressAutoHyphens/>
    </w:pPr>
    <w:rPr>
      <w:sz w:val="20"/>
      <w:szCs w:val="20"/>
      <w:lang w:eastAsia="ar-SA"/>
    </w:rPr>
  </w:style>
  <w:style w:type="paragraph" w:customStyle="1" w:styleId="afffffffffff2">
    <w:name w:val="Содержимое таблицы"/>
    <w:basedOn w:val="a5"/>
    <w:rsid w:val="00963B5E"/>
    <w:pPr>
      <w:suppressLineNumbers/>
      <w:suppressAutoHyphens/>
    </w:pPr>
    <w:rPr>
      <w:lang w:eastAsia="ar-SA"/>
    </w:rPr>
  </w:style>
  <w:style w:type="paragraph" w:customStyle="1" w:styleId="afffffffffff3">
    <w:name w:val="Заголовок таблицы"/>
    <w:basedOn w:val="afffffffffff2"/>
    <w:rsid w:val="00963B5E"/>
    <w:pPr>
      <w:jc w:val="center"/>
    </w:pPr>
    <w:rPr>
      <w:b/>
      <w:bCs/>
    </w:rPr>
  </w:style>
  <w:style w:type="paragraph" w:customStyle="1" w:styleId="afffffffffff4">
    <w:name w:val="Содержимое врезки"/>
    <w:basedOn w:val="ab"/>
    <w:rsid w:val="00963B5E"/>
  </w:style>
  <w:style w:type="character" w:customStyle="1" w:styleId="1ffff5">
    <w:name w:val="Название Знак1"/>
    <w:locked/>
    <w:rsid w:val="00963B5E"/>
    <w:rPr>
      <w:lang w:val="ru-RU" w:eastAsia="ar-SA" w:bidi="ar-SA"/>
    </w:rPr>
  </w:style>
  <w:style w:type="character" w:styleId="afffffffffff5">
    <w:name w:val="line number"/>
    <w:basedOn w:val="a6"/>
    <w:rsid w:val="00963B5E"/>
  </w:style>
  <w:style w:type="paragraph" w:customStyle="1" w:styleId="-12a">
    <w:name w:val="Цветной список - Акцент 12"/>
    <w:basedOn w:val="a5"/>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5"/>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5"/>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5"/>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5"/>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rsid w:val="00963B5E"/>
    <w:rPr>
      <w:rFonts w:ascii="Times New Roman" w:hAnsi="Times New Roman" w:cs="Times New Roman"/>
      <w:b/>
      <w:bCs/>
      <w:sz w:val="22"/>
      <w:szCs w:val="22"/>
    </w:rPr>
  </w:style>
  <w:style w:type="paragraph" w:customStyle="1" w:styleId="Style11">
    <w:name w:val="Style11"/>
    <w:basedOn w:val="a5"/>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a">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5"/>
    <w:rsid w:val="00963B5E"/>
    <w:pPr>
      <w:spacing w:after="160" w:line="240" w:lineRule="exact"/>
    </w:pPr>
    <w:rPr>
      <w:rFonts w:ascii="Verdana" w:eastAsia="Calibri" w:hAnsi="Verdana"/>
      <w:lang w:val="en-US" w:eastAsia="en-US"/>
    </w:rPr>
  </w:style>
  <w:style w:type="table" w:styleId="-30">
    <w:name w:val="Table Web 3"/>
    <w:basedOn w:val="a7"/>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7"/>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5"/>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5"/>
    <w:uiPriority w:val="99"/>
    <w:rsid w:val="00963B5E"/>
    <w:pPr>
      <w:widowControl w:val="0"/>
      <w:autoSpaceDE w:val="0"/>
      <w:autoSpaceDN w:val="0"/>
      <w:adjustRightInd w:val="0"/>
      <w:spacing w:line="264" w:lineRule="exact"/>
      <w:jc w:val="both"/>
    </w:pPr>
  </w:style>
  <w:style w:type="paragraph" w:customStyle="1" w:styleId="Style51">
    <w:name w:val="Style51"/>
    <w:basedOn w:val="a5"/>
    <w:uiPriority w:val="99"/>
    <w:rsid w:val="00963B5E"/>
    <w:pPr>
      <w:widowControl w:val="0"/>
      <w:autoSpaceDE w:val="0"/>
      <w:autoSpaceDN w:val="0"/>
      <w:adjustRightInd w:val="0"/>
    </w:pPr>
  </w:style>
  <w:style w:type="paragraph" w:customStyle="1" w:styleId="Style133">
    <w:name w:val="Style133"/>
    <w:basedOn w:val="a5"/>
    <w:uiPriority w:val="99"/>
    <w:rsid w:val="00963B5E"/>
    <w:pPr>
      <w:widowControl w:val="0"/>
      <w:autoSpaceDE w:val="0"/>
      <w:autoSpaceDN w:val="0"/>
      <w:adjustRightInd w:val="0"/>
      <w:jc w:val="both"/>
    </w:pPr>
  </w:style>
  <w:style w:type="paragraph" w:customStyle="1" w:styleId="Style135">
    <w:name w:val="Style135"/>
    <w:basedOn w:val="a5"/>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5"/>
    <w:uiPriority w:val="99"/>
    <w:rsid w:val="00963B5E"/>
    <w:pPr>
      <w:widowControl w:val="0"/>
      <w:autoSpaceDE w:val="0"/>
      <w:autoSpaceDN w:val="0"/>
      <w:adjustRightInd w:val="0"/>
      <w:spacing w:line="230" w:lineRule="exact"/>
    </w:pPr>
  </w:style>
  <w:style w:type="paragraph" w:customStyle="1" w:styleId="Style106">
    <w:name w:val="Style106"/>
    <w:basedOn w:val="a5"/>
    <w:uiPriority w:val="99"/>
    <w:rsid w:val="00963B5E"/>
    <w:pPr>
      <w:widowControl w:val="0"/>
      <w:autoSpaceDE w:val="0"/>
      <w:autoSpaceDN w:val="0"/>
      <w:adjustRightInd w:val="0"/>
    </w:pPr>
  </w:style>
  <w:style w:type="paragraph" w:customStyle="1" w:styleId="Style113">
    <w:name w:val="Style113"/>
    <w:basedOn w:val="a5"/>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5"/>
    <w:uiPriority w:val="99"/>
    <w:rsid w:val="00963B5E"/>
    <w:pPr>
      <w:widowControl w:val="0"/>
      <w:autoSpaceDE w:val="0"/>
      <w:autoSpaceDN w:val="0"/>
      <w:adjustRightInd w:val="0"/>
      <w:spacing w:line="259" w:lineRule="exact"/>
      <w:ind w:firstLine="437"/>
    </w:pPr>
  </w:style>
  <w:style w:type="paragraph" w:customStyle="1" w:styleId="Style25">
    <w:name w:val="Style25"/>
    <w:basedOn w:val="a5"/>
    <w:uiPriority w:val="99"/>
    <w:rsid w:val="00963B5E"/>
    <w:pPr>
      <w:widowControl w:val="0"/>
      <w:autoSpaceDE w:val="0"/>
      <w:autoSpaceDN w:val="0"/>
      <w:adjustRightInd w:val="0"/>
      <w:jc w:val="both"/>
    </w:pPr>
  </w:style>
  <w:style w:type="paragraph" w:customStyle="1" w:styleId="Style27">
    <w:name w:val="Style27"/>
    <w:basedOn w:val="a5"/>
    <w:uiPriority w:val="99"/>
    <w:rsid w:val="00963B5E"/>
    <w:pPr>
      <w:widowControl w:val="0"/>
      <w:autoSpaceDE w:val="0"/>
      <w:autoSpaceDN w:val="0"/>
      <w:adjustRightInd w:val="0"/>
      <w:spacing w:line="250" w:lineRule="exact"/>
      <w:ind w:hanging="269"/>
    </w:pPr>
  </w:style>
  <w:style w:type="paragraph" w:customStyle="1" w:styleId="Style99">
    <w:name w:val="Style99"/>
    <w:basedOn w:val="a5"/>
    <w:uiPriority w:val="99"/>
    <w:rsid w:val="00963B5E"/>
    <w:pPr>
      <w:widowControl w:val="0"/>
      <w:autoSpaceDE w:val="0"/>
      <w:autoSpaceDN w:val="0"/>
      <w:adjustRightInd w:val="0"/>
      <w:spacing w:line="254" w:lineRule="exact"/>
      <w:ind w:firstLine="720"/>
    </w:pPr>
  </w:style>
  <w:style w:type="paragraph" w:customStyle="1" w:styleId="Style124">
    <w:name w:val="Style124"/>
    <w:basedOn w:val="a5"/>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5"/>
    <w:uiPriority w:val="99"/>
    <w:rsid w:val="00963B5E"/>
    <w:pPr>
      <w:widowControl w:val="0"/>
      <w:autoSpaceDE w:val="0"/>
      <w:autoSpaceDN w:val="0"/>
      <w:adjustRightInd w:val="0"/>
      <w:spacing w:line="264" w:lineRule="exact"/>
      <w:ind w:hanging="288"/>
    </w:pPr>
  </w:style>
  <w:style w:type="paragraph" w:customStyle="1" w:styleId="Style143">
    <w:name w:val="Style143"/>
    <w:basedOn w:val="a5"/>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5"/>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5"/>
    <w:uiPriority w:val="99"/>
    <w:rsid w:val="00963B5E"/>
    <w:pPr>
      <w:widowControl w:val="0"/>
      <w:autoSpaceDE w:val="0"/>
      <w:autoSpaceDN w:val="0"/>
      <w:adjustRightInd w:val="0"/>
      <w:jc w:val="right"/>
    </w:pPr>
  </w:style>
  <w:style w:type="paragraph" w:customStyle="1" w:styleId="Style144">
    <w:name w:val="Style144"/>
    <w:basedOn w:val="a5"/>
    <w:uiPriority w:val="99"/>
    <w:rsid w:val="00963B5E"/>
    <w:pPr>
      <w:widowControl w:val="0"/>
      <w:autoSpaceDE w:val="0"/>
      <w:autoSpaceDN w:val="0"/>
      <w:adjustRightInd w:val="0"/>
      <w:spacing w:line="269" w:lineRule="exact"/>
    </w:pPr>
  </w:style>
  <w:style w:type="paragraph" w:customStyle="1" w:styleId="Style108">
    <w:name w:val="Style108"/>
    <w:basedOn w:val="a5"/>
    <w:uiPriority w:val="99"/>
    <w:rsid w:val="00963B5E"/>
    <w:pPr>
      <w:widowControl w:val="0"/>
      <w:autoSpaceDE w:val="0"/>
      <w:autoSpaceDN w:val="0"/>
      <w:adjustRightInd w:val="0"/>
      <w:spacing w:line="264" w:lineRule="exact"/>
      <w:ind w:firstLine="557"/>
    </w:pPr>
  </w:style>
  <w:style w:type="paragraph" w:customStyle="1" w:styleId="Style9">
    <w:name w:val="Style9"/>
    <w:basedOn w:val="a5"/>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5"/>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5"/>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5"/>
    <w:uiPriority w:val="99"/>
    <w:rsid w:val="00963B5E"/>
    <w:pPr>
      <w:widowControl w:val="0"/>
      <w:autoSpaceDE w:val="0"/>
      <w:autoSpaceDN w:val="0"/>
      <w:adjustRightInd w:val="0"/>
      <w:spacing w:line="259" w:lineRule="exact"/>
      <w:ind w:firstLine="571"/>
    </w:pPr>
  </w:style>
  <w:style w:type="paragraph" w:customStyle="1" w:styleId="Style81">
    <w:name w:val="Style81"/>
    <w:basedOn w:val="a5"/>
    <w:uiPriority w:val="99"/>
    <w:rsid w:val="00963B5E"/>
    <w:pPr>
      <w:widowControl w:val="0"/>
      <w:autoSpaceDE w:val="0"/>
      <w:autoSpaceDN w:val="0"/>
      <w:adjustRightInd w:val="0"/>
      <w:spacing w:line="254" w:lineRule="exact"/>
      <w:jc w:val="both"/>
    </w:pPr>
  </w:style>
  <w:style w:type="paragraph" w:customStyle="1" w:styleId="Style67">
    <w:name w:val="Style67"/>
    <w:basedOn w:val="a5"/>
    <w:uiPriority w:val="99"/>
    <w:rsid w:val="00963B5E"/>
    <w:pPr>
      <w:widowControl w:val="0"/>
      <w:autoSpaceDE w:val="0"/>
      <w:autoSpaceDN w:val="0"/>
      <w:adjustRightInd w:val="0"/>
      <w:spacing w:line="259" w:lineRule="exact"/>
      <w:ind w:firstLine="278"/>
    </w:pPr>
  </w:style>
  <w:style w:type="paragraph" w:customStyle="1" w:styleId="Style77">
    <w:name w:val="Style77"/>
    <w:basedOn w:val="a5"/>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5"/>
    <w:uiPriority w:val="99"/>
    <w:rsid w:val="00963B5E"/>
    <w:pPr>
      <w:widowControl w:val="0"/>
      <w:autoSpaceDE w:val="0"/>
      <w:autoSpaceDN w:val="0"/>
      <w:adjustRightInd w:val="0"/>
      <w:spacing w:line="254" w:lineRule="exact"/>
      <w:jc w:val="both"/>
    </w:pPr>
  </w:style>
  <w:style w:type="paragraph" w:customStyle="1" w:styleId="Style61">
    <w:name w:val="Style61"/>
    <w:basedOn w:val="a5"/>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5"/>
    <w:uiPriority w:val="99"/>
    <w:rsid w:val="00963B5E"/>
    <w:pPr>
      <w:widowControl w:val="0"/>
      <w:autoSpaceDE w:val="0"/>
      <w:autoSpaceDN w:val="0"/>
      <w:adjustRightInd w:val="0"/>
      <w:spacing w:line="253" w:lineRule="exact"/>
      <w:ind w:firstLine="720"/>
    </w:pPr>
  </w:style>
  <w:style w:type="paragraph" w:customStyle="1" w:styleId="Style14">
    <w:name w:val="Style14"/>
    <w:basedOn w:val="a5"/>
    <w:uiPriority w:val="99"/>
    <w:rsid w:val="00963B5E"/>
    <w:pPr>
      <w:widowControl w:val="0"/>
      <w:autoSpaceDE w:val="0"/>
      <w:autoSpaceDN w:val="0"/>
      <w:adjustRightInd w:val="0"/>
    </w:pPr>
  </w:style>
  <w:style w:type="paragraph" w:customStyle="1" w:styleId="Style66">
    <w:name w:val="Style66"/>
    <w:basedOn w:val="a5"/>
    <w:uiPriority w:val="99"/>
    <w:rsid w:val="00963B5E"/>
    <w:pPr>
      <w:widowControl w:val="0"/>
      <w:autoSpaceDE w:val="0"/>
      <w:autoSpaceDN w:val="0"/>
      <w:adjustRightInd w:val="0"/>
    </w:pPr>
  </w:style>
  <w:style w:type="paragraph" w:customStyle="1" w:styleId="Style79">
    <w:name w:val="Style79"/>
    <w:basedOn w:val="a5"/>
    <w:uiPriority w:val="99"/>
    <w:rsid w:val="00963B5E"/>
    <w:pPr>
      <w:widowControl w:val="0"/>
      <w:autoSpaceDE w:val="0"/>
      <w:autoSpaceDN w:val="0"/>
      <w:adjustRightInd w:val="0"/>
      <w:spacing w:line="254" w:lineRule="exact"/>
      <w:ind w:firstLine="1190"/>
    </w:pPr>
  </w:style>
  <w:style w:type="paragraph" w:customStyle="1" w:styleId="Style115">
    <w:name w:val="Style115"/>
    <w:basedOn w:val="a5"/>
    <w:uiPriority w:val="99"/>
    <w:rsid w:val="00963B5E"/>
    <w:pPr>
      <w:widowControl w:val="0"/>
      <w:autoSpaceDE w:val="0"/>
      <w:autoSpaceDN w:val="0"/>
      <w:adjustRightInd w:val="0"/>
      <w:spacing w:line="264" w:lineRule="exact"/>
      <w:ind w:firstLine="1181"/>
    </w:pPr>
  </w:style>
  <w:style w:type="paragraph" w:customStyle="1" w:styleId="Style119">
    <w:name w:val="Style119"/>
    <w:basedOn w:val="a5"/>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5"/>
    <w:uiPriority w:val="99"/>
    <w:rsid w:val="00963B5E"/>
    <w:pPr>
      <w:widowControl w:val="0"/>
      <w:autoSpaceDE w:val="0"/>
      <w:autoSpaceDN w:val="0"/>
      <w:adjustRightInd w:val="0"/>
      <w:jc w:val="center"/>
    </w:pPr>
  </w:style>
  <w:style w:type="paragraph" w:customStyle="1" w:styleId="Style87">
    <w:name w:val="Style87"/>
    <w:basedOn w:val="a5"/>
    <w:uiPriority w:val="99"/>
    <w:rsid w:val="00963B5E"/>
    <w:pPr>
      <w:widowControl w:val="0"/>
      <w:autoSpaceDE w:val="0"/>
      <w:autoSpaceDN w:val="0"/>
      <w:adjustRightInd w:val="0"/>
      <w:spacing w:line="252" w:lineRule="exact"/>
      <w:ind w:firstLine="576"/>
    </w:pPr>
  </w:style>
  <w:style w:type="paragraph" w:customStyle="1" w:styleId="Style13">
    <w:name w:val="Style13"/>
    <w:basedOn w:val="a5"/>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5"/>
    <w:rsid w:val="00963B5E"/>
    <w:pPr>
      <w:overflowPunct w:val="0"/>
      <w:autoSpaceDE w:val="0"/>
      <w:autoSpaceDN w:val="0"/>
      <w:adjustRightInd w:val="0"/>
      <w:jc w:val="both"/>
      <w:textAlignment w:val="baseline"/>
    </w:pPr>
    <w:rPr>
      <w:sz w:val="28"/>
      <w:szCs w:val="20"/>
    </w:rPr>
  </w:style>
  <w:style w:type="table" w:styleId="-1b">
    <w:name w:val="Colorful List Accent 1"/>
    <w:basedOn w:val="a7"/>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7"/>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7"/>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7"/>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5"/>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character" w:customStyle="1" w:styleId="FontStyle22">
    <w:name w:val="Font Style22"/>
    <w:rsid w:val="00A31573"/>
    <w:rPr>
      <w:rFonts w:ascii="Times New Roman" w:hAnsi="Times New Roman"/>
      <w:b/>
      <w:sz w:val="22"/>
    </w:rPr>
  </w:style>
  <w:style w:type="numbering" w:customStyle="1" w:styleId="1111112171">
    <w:name w:val="1 / 1.1 / 1.1.12171"/>
    <w:basedOn w:val="a8"/>
    <w:next w:val="111111"/>
    <w:rsid w:val="0060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hyperlink" Target="mailto:ygubarev@hse.ru"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image" Target="media/image2.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image" Target="media/image5.png"/><Relationship Id="rId57" Type="http://schemas.openxmlformats.org/officeDocument/2006/relationships/footer" Target="footer3.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footer" Target="footer1.xml"/><Relationship Id="rId52"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image" Target="media/image4.png"/><Relationship Id="rId56" Type="http://schemas.openxmlformats.org/officeDocument/2006/relationships/hyperlink" Target="mailto:ygubarev@hse.ru" TargetMode="External"/><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866D-7C9E-4745-9413-9B83E1B8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66</Pages>
  <Words>20034</Words>
  <Characters>145370</Characters>
  <Application>Microsoft Office Word</Application>
  <DocSecurity>0</DocSecurity>
  <Lines>1211</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Наталья Сафронова</cp:lastModifiedBy>
  <cp:revision>481</cp:revision>
  <cp:lastPrinted>2017-10-13T14:15:00Z</cp:lastPrinted>
  <dcterms:created xsi:type="dcterms:W3CDTF">2017-02-28T06:17:00Z</dcterms:created>
  <dcterms:modified xsi:type="dcterms:W3CDTF">2018-06-28T15:28:00Z</dcterms:modified>
</cp:coreProperties>
</file>