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80c87e" w14:paraId="3b80c87e" w:rsidRDefault="005D5C9B" w:rsidP="005D5C9B" w:rsidR="005D5C9B">
      <w:pPr>
        <w:jc w:val="both"/>
        <w15:collapsed w:val="fals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</w:t>
      </w:r>
    </w:p>
    <w:p w:rsidRDefault="005D5C9B" w:rsidP="005D5C9B" w:rsidR="005D5C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приказу НИУ ВШЭ – Нижний Новгород</w:t>
      </w:r>
    </w:p>
    <w:p w:rsidRDefault="005D5C9B" w:rsidP="005D5C9B" w:rsidR="005D5C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_____________ №_________________</w:t>
      </w:r>
    </w:p>
    <w:p w:rsidRDefault="002A04A2" w:rsidP="005D5C9B" w:rsidR="002A04A2" w:rsidRPr="002A04A2">
      <w:pPr>
        <w:jc w:val="both"/>
        <w:rPr>
          <w:sz w:val="26"/>
          <w:szCs w:val="26"/>
          <w:lang w:val="en-US"/>
        </w:rPr>
      </w:pPr>
    </w:p>
    <w:p w:rsidRDefault="005D5C9B" w:rsidP="00AB1F55" w:rsidR="002A04A2" w:rsidRPr="002A04A2">
      <w:pPr>
        <w:ind w:left="-709"/>
        <w:jc w:val="center"/>
        <w:rPr>
          <w:b/>
          <w:sz w:val="26"/>
          <w:szCs w:val="26"/>
        </w:rPr>
      </w:pPr>
      <w:r w:rsidRPr="000C4E8E">
        <w:rPr>
          <w:b/>
          <w:sz w:val="26"/>
          <w:szCs w:val="26"/>
        </w:rPr>
        <w:t xml:space="preserve">Размер платы за проживание </w:t>
      </w:r>
      <w:r w:rsidR="000A5810" w:rsidRPr="000C4E8E">
        <w:rPr>
          <w:b/>
          <w:sz w:val="26"/>
          <w:szCs w:val="26"/>
        </w:rPr>
        <w:t xml:space="preserve">в </w:t>
      </w:r>
      <w:proofErr w:type="gramStart"/>
      <w:r w:rsidR="000A5810" w:rsidRPr="000C4E8E">
        <w:rPr>
          <w:b/>
          <w:sz w:val="26"/>
          <w:szCs w:val="26"/>
        </w:rPr>
        <w:t xml:space="preserve">общежитии</w:t>
      </w:r>
      <w:proofErr w:type="gramEnd"/>
      <w:r w:rsidR="000A5810" w:rsidRPr="000C4E8E">
        <w:rPr>
          <w:b/>
          <w:sz w:val="26"/>
          <w:szCs w:val="26"/>
        </w:rPr>
        <w:t xml:space="preserve"> НИУ ВШЭ – Нижний Новгород </w:t>
      </w:r>
      <w:r w:rsidR="000C4E8E" w:rsidRPr="000C4E8E">
        <w:rPr>
          <w:b/>
          <w:sz w:val="26"/>
          <w:szCs w:val="26"/>
        </w:rPr>
        <w:t xml:space="preserve">(плат</w:t>
      </w:r>
      <w:r w:rsidR="000A5810">
        <w:rPr>
          <w:b/>
          <w:sz w:val="26"/>
          <w:szCs w:val="26"/>
        </w:rPr>
        <w:t xml:space="preserve">ы</w:t>
      </w:r>
      <w:r w:rsidR="003D201F">
        <w:rPr>
          <w:b/>
          <w:sz w:val="26"/>
          <w:szCs w:val="26"/>
        </w:rPr>
        <w:t xml:space="preserve"> з</w:t>
      </w:r>
      <w:r w:rsidR="000C4E8E" w:rsidRPr="000C4E8E">
        <w:rPr>
          <w:b/>
          <w:sz w:val="26"/>
          <w:szCs w:val="26"/>
        </w:rPr>
        <w:t xml:space="preserve">а пользование жилым помещением (плат</w:t>
      </w:r>
      <w:r w:rsidR="000A5810">
        <w:rPr>
          <w:b/>
          <w:sz w:val="26"/>
          <w:szCs w:val="26"/>
        </w:rPr>
        <w:t xml:space="preserve">ы</w:t>
      </w:r>
      <w:r w:rsidR="000C4E8E" w:rsidRPr="000C4E8E">
        <w:rPr>
          <w:b/>
          <w:sz w:val="26"/>
          <w:szCs w:val="26"/>
        </w:rPr>
        <w:t xml:space="preserve"> за наем), плат</w:t>
      </w:r>
      <w:r w:rsidR="000A5810">
        <w:rPr>
          <w:b/>
          <w:sz w:val="26"/>
          <w:szCs w:val="26"/>
        </w:rPr>
        <w:t xml:space="preserve">ы</w:t>
      </w:r>
      <w:r w:rsidR="000C4E8E" w:rsidRPr="000C4E8E">
        <w:rPr>
          <w:b/>
          <w:sz w:val="26"/>
          <w:szCs w:val="26"/>
        </w:rPr>
        <w:t xml:space="preserve"> за коммунальные услуги) </w:t>
      </w:r>
    </w:p>
    <w:p w:rsidRDefault="005D5C9B" w:rsidP="005D5C9B" w:rsidR="005D5C9B" w:rsidRPr="00160C6B">
      <w:pPr>
        <w:jc w:val="center"/>
        <w:rPr>
          <w:b/>
          <w:sz w:val="26"/>
          <w:szCs w:val="26"/>
        </w:rPr>
      </w:pPr>
    </w:p>
    <w:tbl>
      <w:tblPr>
        <w:tblW w:type="auto" w:w="0"/>
        <w:tblInd w:type="dxa" w:w="-601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/>
      </w:tblPr>
      <w:tblGrid>
        <w:gridCol w:w="1018"/>
        <w:gridCol w:w="3093"/>
        <w:gridCol w:w="1985"/>
        <w:gridCol w:w="2268"/>
        <w:gridCol w:w="2091"/>
      </w:tblGrid>
      <w:tr w:rsidTr="002A04A2" w:rsidR="00D51B52" w:rsidRPr="00160C6B">
        <w:trPr>
          <w:trHeight w:val="1794"/>
        </w:trPr>
        <w:tc>
          <w:tcPr>
            <w:tcW w:type="dxa" w:w="1018"/>
          </w:tcPr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b/>
                <w:sz w:val="26"/>
                <w:szCs w:val="26"/>
              </w:rPr>
            </w:pPr>
          </w:p>
        </w:tc>
        <w:tc>
          <w:tcPr>
            <w:tcW w:type="dxa" w:w="3093"/>
          </w:tcPr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</w:p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</w:p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  <w:r w:rsidRPr="00160C6B">
              <w:rPr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160C6B">
              <w:rPr>
                <w:b/>
                <w:sz w:val="26"/>
                <w:szCs w:val="26"/>
              </w:rPr>
              <w:t xml:space="preserve">проживающих</w:t>
            </w:r>
            <w:proofErr w:type="gramEnd"/>
            <w:r w:rsidRPr="00160C6B">
              <w:rPr>
                <w:b/>
                <w:sz w:val="26"/>
                <w:szCs w:val="26"/>
              </w:rPr>
              <w:t xml:space="preserve"> в общежитии</w:t>
            </w:r>
          </w:p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b/>
                <w:sz w:val="26"/>
                <w:szCs w:val="26"/>
              </w:rPr>
            </w:pPr>
          </w:p>
        </w:tc>
        <w:tc>
          <w:tcPr>
            <w:tcW w:type="dxa" w:w="1985"/>
          </w:tcPr>
          <w:p w:rsidRDefault="00224C5F" w:rsidP="0013584F" w:rsidR="00224C5F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Размер платы за пользование жилым помещением (плата за наем)</w:t>
            </w:r>
          </w:p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  <w:r w:rsidRPr="00160C6B">
              <w:rPr>
                <w:b/>
                <w:sz w:val="26"/>
                <w:szCs w:val="26"/>
              </w:rPr>
              <w:t xml:space="preserve">(руб./месяц)</w:t>
            </w:r>
          </w:p>
        </w:tc>
        <w:tc>
          <w:tcPr>
            <w:tcW w:type="dxa" w:w="2268"/>
          </w:tcPr>
          <w:p w:rsidRDefault="00224C5F" w:rsidP="0013584F" w:rsidR="00224C5F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Размер платы за коммунальные услуги</w:t>
            </w:r>
          </w:p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  <w:r w:rsidRPr="00160C6B">
              <w:rPr>
                <w:b/>
                <w:sz w:val="26"/>
                <w:szCs w:val="26"/>
              </w:rPr>
              <w:t xml:space="preserve">(руб./месяц)</w:t>
            </w:r>
          </w:p>
        </w:tc>
        <w:tc>
          <w:tcPr>
            <w:tcW w:type="dxa" w:w="2091"/>
          </w:tcPr>
          <w:p w:rsidRDefault="000C4E8E" w:rsidP="00224C5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</w:t>
            </w:r>
            <w:r w:rsidR="00224C5F" w:rsidRPr="00160C6B">
              <w:rPr>
                <w:b/>
                <w:sz w:val="26"/>
                <w:szCs w:val="26"/>
              </w:rPr>
              <w:t xml:space="preserve">азмер платы за </w:t>
            </w:r>
            <w:r w:rsidR="00224C5F">
              <w:rPr>
                <w:b/>
                <w:sz w:val="26"/>
                <w:szCs w:val="26"/>
              </w:rPr>
              <w:t xml:space="preserve">проживание </w:t>
            </w:r>
            <w:r w:rsidR="00224C5F" w:rsidRPr="00160C6B">
              <w:rPr>
                <w:b/>
                <w:sz w:val="26"/>
                <w:szCs w:val="26"/>
              </w:rPr>
              <w:t xml:space="preserve"> (руб./месяц)</w:t>
            </w:r>
          </w:p>
        </w:tc>
      </w:tr>
      <w:tr w:rsidTr="000B3233" w:rsidR="00D51B52" w:rsidRPr="00160C6B">
        <w:trPr>
          <w:trHeight w:val="888"/>
        </w:trPr>
        <w:tc>
          <w:tcPr>
            <w:tcW w:type="dxa" w:w="1018"/>
          </w:tcPr>
          <w:p w:rsidRDefault="00224C5F" w:rsidP="0013584F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sz w:val="26"/>
                <w:szCs w:val="26"/>
              </w:rPr>
            </w:pPr>
            <w:r w:rsidRPr="00160C6B">
              <w:rPr>
                <w:sz w:val="26"/>
                <w:szCs w:val="26"/>
              </w:rPr>
              <w:t xml:space="preserve">1</w:t>
            </w:r>
          </w:p>
        </w:tc>
        <w:tc>
          <w:tcPr>
            <w:tcW w:type="dxa" w:w="3093"/>
          </w:tcPr>
          <w:p w:rsidRDefault="00224C5F" w:rsidP="00AB0DA1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both"/>
              <w:rPr>
                <w:sz w:val="26"/>
                <w:szCs w:val="26"/>
              </w:rPr>
            </w:pPr>
            <w:r w:rsidRPr="00C23763">
              <w:rPr>
                <w:sz w:val="26"/>
                <w:szCs w:val="26"/>
              </w:rPr>
              <w:t xml:space="preserve">Студенты</w:t>
            </w:r>
            <w:r w:rsidR="000C4E8E" w:rsidRPr="00C23763">
              <w:rPr>
                <w:sz w:val="26"/>
                <w:szCs w:val="26"/>
              </w:rPr>
              <w:t xml:space="preserve">, </w:t>
            </w:r>
            <w:r w:rsidRPr="00C23763">
              <w:rPr>
                <w:sz w:val="26"/>
                <w:szCs w:val="26"/>
              </w:rPr>
              <w:t xml:space="preserve"> аспиранты,  </w:t>
            </w:r>
            <w:r w:rsidR="000C4E8E" w:rsidRPr="00C23763">
              <w:rPr>
                <w:sz w:val="26"/>
                <w:szCs w:val="26"/>
              </w:rPr>
              <w:t xml:space="preserve">и слушатели подготовительных отделений,</w:t>
            </w:r>
            <w:r w:rsidR="000C4E8E" w:rsidRPr="00160C6B">
              <w:rPr>
                <w:sz w:val="26"/>
                <w:szCs w:val="26"/>
              </w:rPr>
              <w:t xml:space="preserve"> </w:t>
            </w:r>
            <w:r w:rsidRPr="00160C6B">
              <w:rPr>
                <w:sz w:val="26"/>
                <w:szCs w:val="26"/>
              </w:rPr>
              <w:t xml:space="preserve">обучающиеся на местах </w:t>
            </w:r>
            <w:r w:rsidR="00AB0DA1" w:rsidRPr="007E0C28">
              <w:rPr>
                <w:sz w:val="26"/>
                <w:szCs w:val="26"/>
              </w:rPr>
              <w:t xml:space="preserve">по договорам об оказании платных образовательных услуг</w:t>
            </w:r>
          </w:p>
        </w:tc>
        <w:tc>
          <w:tcPr>
            <w:tcW w:type="dxa" w:w="1985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</w:t>
            </w:r>
          </w:p>
          <w:p w:rsidRDefault="00224C5F" w:rsidP="000B3233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942</w:t>
            </w:r>
          </w:p>
          <w:p w:rsidRDefault="00224C5F" w:rsidP="000B3233" w:rsidR="00224C5F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091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B3233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989</w:t>
            </w:r>
            <w:r w:rsidRPr="00C23763">
              <w:rPr>
                <w:sz w:val="26"/>
                <w:szCs w:val="26"/>
              </w:rPr>
              <w:t xml:space="preserve"> </w:t>
            </w:r>
            <w:r w:rsidR="00C23763" w:rsidRPr="00C23763"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33</w:t>
            </w:r>
            <w:r w:rsidR="00C23763" w:rsidRPr="00C23763">
              <w:rPr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рубля</w:t>
            </w:r>
            <w:r w:rsidR="00C23763" w:rsidRPr="00C23763">
              <w:rPr>
                <w:rStyle w:val="FontStyle13"/>
                <w:sz w:val="26"/>
                <w:szCs w:val="26"/>
              </w:rPr>
              <w:t xml:space="preserve"> в сутки в </w:t>
            </w:r>
            <w:proofErr w:type="gramStart"/>
            <w:r w:rsidR="00C23763" w:rsidRPr="00C23763">
              <w:rPr>
                <w:rStyle w:val="FontStyle13"/>
                <w:sz w:val="26"/>
                <w:szCs w:val="26"/>
              </w:rPr>
              <w:t xml:space="preserve">случае</w:t>
            </w:r>
            <w:proofErr w:type="gramEnd"/>
            <w:r w:rsidR="00C23763" w:rsidRPr="00C23763">
              <w:rPr>
                <w:rStyle w:val="FontStyle13"/>
                <w:sz w:val="26"/>
                <w:szCs w:val="26"/>
              </w:rPr>
              <w:t xml:space="preserve"> проживания менее месяца</w:t>
            </w:r>
            <w:r w:rsidR="00C23763">
              <w:rPr>
                <w:sz w:val="26"/>
                <w:szCs w:val="26"/>
              </w:rPr>
              <w:t xml:space="preserve">)</w:t>
            </w:r>
          </w:p>
        </w:tc>
      </w:tr>
      <w:tr w:rsidTr="000B3233" w:rsidR="000C4E8E" w:rsidRPr="00160C6B">
        <w:trPr>
          <w:trHeight w:val="840"/>
        </w:trPr>
        <w:tc>
          <w:tcPr>
            <w:tcW w:type="dxa" w:w="1018"/>
          </w:tcPr>
          <w:p w:rsidRDefault="000C4E8E" w:rsidP="0013584F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sz w:val="26"/>
                <w:szCs w:val="26"/>
              </w:rPr>
            </w:pPr>
            <w:r w:rsidRPr="00160C6B"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3093"/>
          </w:tcPr>
          <w:p w:rsidRDefault="000C4E8E" w:rsidP="00AB0DA1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both"/>
              <w:rPr>
                <w:sz w:val="26"/>
                <w:szCs w:val="26"/>
              </w:rPr>
            </w:pPr>
            <w:r w:rsidRPr="00160C6B">
              <w:rPr>
                <w:sz w:val="26"/>
                <w:szCs w:val="26"/>
              </w:rPr>
              <w:t xml:space="preserve">Студенты</w:t>
            </w:r>
            <w:r w:rsidRPr="00C23763">
              <w:rPr>
                <w:sz w:val="26"/>
                <w:szCs w:val="26"/>
              </w:rPr>
              <w:t xml:space="preserve">, аспиранты и слушатели подготовительных</w:t>
            </w:r>
            <w:r w:rsidRPr="00160C6B">
              <w:rPr>
                <w:sz w:val="26"/>
                <w:szCs w:val="26"/>
              </w:rPr>
              <w:t xml:space="preserve"> отделений, обучающиеся </w:t>
            </w:r>
            <w:r w:rsidR="00AB0DA1" w:rsidRPr="007E0C28">
              <w:rPr>
                <w:sz w:val="26"/>
                <w:szCs w:val="26"/>
              </w:rPr>
              <w:t xml:space="preserve">на мест</w:t>
            </w:r>
            <w:r w:rsidR="00AB0DA1">
              <w:rPr>
                <w:sz w:val="26"/>
                <w:szCs w:val="26"/>
              </w:rPr>
              <w:t xml:space="preserve">ах</w:t>
            </w:r>
            <w:r w:rsidR="00AB0DA1" w:rsidRPr="007E0C28">
              <w:rPr>
                <w:sz w:val="26"/>
                <w:szCs w:val="26"/>
              </w:rPr>
              <w:t xml:space="preserve">, финансируем</w:t>
            </w:r>
            <w:r w:rsidR="00AB0DA1">
              <w:rPr>
                <w:sz w:val="26"/>
                <w:szCs w:val="26"/>
              </w:rPr>
              <w:t xml:space="preserve">ых</w:t>
            </w:r>
            <w:r w:rsidR="00AB0DA1" w:rsidRPr="007E0C28">
              <w:rPr>
                <w:sz w:val="26"/>
                <w:szCs w:val="26"/>
              </w:rPr>
              <w:t xml:space="preserve"> за счет субсидий из федерального бюджета на выполнение государственного задания</w:t>
            </w:r>
          </w:p>
        </w:tc>
        <w:tc>
          <w:tcPr>
            <w:tcW w:type="dxa" w:w="1985"/>
            <w:vAlign w:val="center"/>
          </w:tcPr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</w:t>
            </w:r>
          </w:p>
          <w:p w:rsidRDefault="000C4E8E" w:rsidP="000B3233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vAlign w:val="center"/>
          </w:tcPr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942</w:t>
            </w:r>
          </w:p>
          <w:p w:rsidRDefault="000C4E8E" w:rsidP="000B3233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091"/>
            <w:vAlign w:val="center"/>
          </w:tcPr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C4E8E" w:rsidP="000B3233" w:rsid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B3233" w:rsidP="000B3233" w:rsidR="000C4E8E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989</w:t>
            </w:r>
            <w:r w:rsidRPr="00C2376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33</w:t>
            </w:r>
            <w:r w:rsidRPr="00C23763">
              <w:rPr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рубля</w:t>
            </w:r>
            <w:r w:rsidRPr="00C23763">
              <w:rPr>
                <w:rStyle w:val="FontStyle13"/>
                <w:sz w:val="26"/>
                <w:szCs w:val="26"/>
              </w:rPr>
              <w:t xml:space="preserve"> в сутки в </w:t>
            </w:r>
            <w:proofErr w:type="gramStart"/>
            <w:r w:rsidRPr="00C23763">
              <w:rPr>
                <w:rStyle w:val="FontStyle13"/>
                <w:sz w:val="26"/>
                <w:szCs w:val="26"/>
              </w:rPr>
              <w:t xml:space="preserve">случае</w:t>
            </w:r>
            <w:proofErr w:type="gramEnd"/>
            <w:r w:rsidRPr="00C23763">
              <w:rPr>
                <w:rStyle w:val="FontStyle13"/>
                <w:sz w:val="26"/>
                <w:szCs w:val="26"/>
              </w:rPr>
              <w:t xml:space="preserve"> проживания менее месяца</w:t>
            </w:r>
            <w:r>
              <w:rPr>
                <w:sz w:val="26"/>
                <w:szCs w:val="26"/>
              </w:rPr>
              <w:t xml:space="preserve">)</w:t>
            </w:r>
          </w:p>
        </w:tc>
      </w:tr>
      <w:tr w:rsidTr="000B3233" w:rsidR="00C23763" w:rsidRPr="00160C6B">
        <w:trPr>
          <w:trHeight w:val="840"/>
        </w:trPr>
        <w:tc>
          <w:tcPr>
            <w:tcW w:type="dxa" w:w="1018"/>
          </w:tcPr>
          <w:p w:rsidRDefault="00603058" w:rsidP="0013584F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</w:p>
        </w:tc>
        <w:tc>
          <w:tcPr>
            <w:tcW w:type="dxa" w:w="3093"/>
          </w:tcPr>
          <w:p w:rsidRDefault="00C23763" w:rsidP="00603058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Иностранные граждане, принятые  на обучение в НИУ ВШЭ</w:t>
            </w:r>
            <w:r w:rsidR="00603058">
              <w:rPr>
                <w:sz w:val="26"/>
                <w:szCs w:val="26"/>
              </w:rPr>
              <w:t xml:space="preserve"> за </w:t>
            </w:r>
            <w:r w:rsidR="00603058" w:rsidRPr="00160C6B">
              <w:rPr>
                <w:sz w:val="26"/>
                <w:szCs w:val="26"/>
              </w:rPr>
              <w:t xml:space="preserve">счет средств </w:t>
            </w:r>
            <w:r w:rsidR="00603058">
              <w:rPr>
                <w:sz w:val="26"/>
                <w:szCs w:val="26"/>
              </w:rPr>
              <w:t xml:space="preserve">субсидий из федерального бюджета на выполнение государственного задания</w:t>
            </w:r>
          </w:p>
        </w:tc>
        <w:tc>
          <w:tcPr>
            <w:tcW w:type="dxa" w:w="1985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</w:t>
            </w:r>
          </w:p>
          <w:p w:rsidRDefault="00C23763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942</w:t>
            </w:r>
          </w:p>
          <w:p w:rsidRDefault="00C23763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091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B3233" w:rsidP="000B3233" w:rsidR="00AB1F55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989</w:t>
            </w:r>
            <w:r w:rsidRPr="00C2376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33</w:t>
            </w:r>
            <w:r w:rsidRPr="00C23763">
              <w:rPr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рубля</w:t>
            </w:r>
            <w:r w:rsidRPr="00C23763">
              <w:rPr>
                <w:rStyle w:val="FontStyle13"/>
                <w:sz w:val="26"/>
                <w:szCs w:val="26"/>
              </w:rPr>
              <w:t xml:space="preserve"> в сутки в </w:t>
            </w:r>
            <w:proofErr w:type="gramStart"/>
            <w:r w:rsidRPr="00C23763">
              <w:rPr>
                <w:rStyle w:val="FontStyle13"/>
                <w:sz w:val="26"/>
                <w:szCs w:val="26"/>
              </w:rPr>
              <w:t xml:space="preserve">случае</w:t>
            </w:r>
            <w:proofErr w:type="gramEnd"/>
            <w:r w:rsidRPr="00C23763">
              <w:rPr>
                <w:rStyle w:val="FontStyle13"/>
                <w:sz w:val="26"/>
                <w:szCs w:val="26"/>
              </w:rPr>
              <w:t xml:space="preserve"> проживания менее месяца</w:t>
            </w:r>
            <w:r>
              <w:rPr>
                <w:sz w:val="26"/>
                <w:szCs w:val="26"/>
              </w:rPr>
              <w:t xml:space="preserve">)</w:t>
            </w:r>
          </w:p>
        </w:tc>
      </w:tr>
      <w:tr w:rsidTr="000B3233" w:rsidR="00603058" w:rsidRPr="00160C6B">
        <w:trPr>
          <w:trHeight w:val="840"/>
        </w:trPr>
        <w:tc>
          <w:tcPr>
            <w:tcW w:type="dxa" w:w="1018"/>
          </w:tcPr>
          <w:p w:rsidRDefault="00603058" w:rsidP="0013584F" w:rsidR="00603058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3093"/>
          </w:tcPr>
          <w:p w:rsidRDefault="00603058" w:rsidP="00603058" w:rsidR="00603058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Иностранные граждане, принятые  на обучение в НИУ ВШЭ с полным возмещением затрат </w:t>
            </w:r>
          </w:p>
        </w:tc>
        <w:tc>
          <w:tcPr>
            <w:tcW w:type="dxa" w:w="1985"/>
            <w:vAlign w:val="center"/>
          </w:tcPr>
          <w:p w:rsidRDefault="00603058" w:rsidP="000B3233" w:rsidR="00603058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603058" w:rsidP="000B3233" w:rsidR="00603058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603058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</w:t>
            </w:r>
          </w:p>
          <w:p w:rsidRDefault="00603058" w:rsidP="000B3233" w:rsidR="00603058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268"/>
            <w:vAlign w:val="center"/>
          </w:tcPr>
          <w:p w:rsidRDefault="00603058" w:rsidP="000B3233" w:rsidR="00603058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603058" w:rsidP="000B3233" w:rsidR="00603058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603058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942</w:t>
            </w:r>
          </w:p>
          <w:p w:rsidRDefault="00603058" w:rsidP="000B3233" w:rsidR="00603058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091"/>
            <w:vAlign w:val="center"/>
          </w:tcPr>
          <w:p w:rsidRDefault="00603058" w:rsidP="000B3233" w:rsidR="00603058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B3233" w:rsidP="000B3233" w:rsidR="00603058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989</w:t>
            </w:r>
            <w:r w:rsidRPr="00C2376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33</w:t>
            </w:r>
            <w:r w:rsidRPr="00C23763">
              <w:rPr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рубля</w:t>
            </w:r>
            <w:r w:rsidRPr="00C23763">
              <w:rPr>
                <w:rStyle w:val="FontStyle13"/>
                <w:sz w:val="26"/>
                <w:szCs w:val="26"/>
              </w:rPr>
              <w:t xml:space="preserve"> в сутки в </w:t>
            </w:r>
            <w:proofErr w:type="gramStart"/>
            <w:r w:rsidRPr="00C23763">
              <w:rPr>
                <w:rStyle w:val="FontStyle13"/>
                <w:sz w:val="26"/>
                <w:szCs w:val="26"/>
              </w:rPr>
              <w:t xml:space="preserve">случае</w:t>
            </w:r>
            <w:proofErr w:type="gramEnd"/>
            <w:r w:rsidRPr="00C23763">
              <w:rPr>
                <w:rStyle w:val="FontStyle13"/>
                <w:sz w:val="26"/>
                <w:szCs w:val="26"/>
              </w:rPr>
              <w:t xml:space="preserve"> проживания менее месяца</w:t>
            </w:r>
            <w:r>
              <w:rPr>
                <w:sz w:val="26"/>
                <w:szCs w:val="26"/>
              </w:rPr>
              <w:t xml:space="preserve">)</w:t>
            </w:r>
          </w:p>
        </w:tc>
      </w:tr>
      <w:tr w:rsidTr="000B3233" w:rsidR="00C23763" w:rsidRPr="00160C6B">
        <w:trPr>
          <w:trHeight w:val="572"/>
        </w:trPr>
        <w:tc>
          <w:tcPr>
            <w:tcW w:type="dxa" w:w="1018"/>
          </w:tcPr>
          <w:p w:rsidRDefault="00603058" w:rsidP="0013584F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</w:p>
        </w:tc>
        <w:tc>
          <w:tcPr>
            <w:tcW w:type="dxa" w:w="3093"/>
          </w:tcPr>
          <w:p w:rsidRDefault="003F13EF" w:rsidP="00AB0DA1" w:rsidR="00C23763" w:rsidRPr="00AB0DA1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Студенты, относящиеся к категории лиц,</w:t>
            </w:r>
            <w:r w:rsidR="00C237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указанных</w:t>
            </w:r>
            <w:r w:rsidR="00C23763">
              <w:rPr>
                <w:sz w:val="26"/>
                <w:szCs w:val="26"/>
              </w:rPr>
              <w:t xml:space="preserve"> в ч. 5 ст.</w:t>
            </w:r>
            <w:r w:rsidR="00C23763" w:rsidRPr="00160C6B">
              <w:rPr>
                <w:sz w:val="26"/>
                <w:szCs w:val="26"/>
              </w:rPr>
              <w:t xml:space="preserve"> 36 федерального  закона от 29.12.2012 № 273-ФЗ «Об образовании в Российской Федерации»</w:t>
            </w:r>
          </w:p>
        </w:tc>
        <w:tc>
          <w:tcPr>
            <w:tcW w:type="dxa" w:w="1985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 w:rsidRPr="00160C6B">
              <w:rPr>
                <w:sz w:val="26"/>
                <w:szCs w:val="26"/>
              </w:rPr>
              <w:t xml:space="preserve">0</w:t>
            </w:r>
          </w:p>
        </w:tc>
        <w:tc>
          <w:tcPr>
            <w:tcW w:type="dxa" w:w="2268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2651D9" w:rsidP="000B3233" w:rsidR="00C23763" w:rsidRPr="002651D9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0</w:t>
            </w:r>
          </w:p>
        </w:tc>
        <w:tc>
          <w:tcPr>
            <w:tcW w:type="dxa" w:w="2091"/>
            <w:vAlign w:val="center"/>
          </w:tcPr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C23763" w:rsidP="000B3233" w:rsidR="00C23763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2651D9" w:rsidP="000B3233" w:rsidR="00D45A87" w:rsidRPr="002651D9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0</w:t>
            </w:r>
          </w:p>
        </w:tc>
      </w:tr>
      <w:tr w:rsidTr="000B3233" w:rsidR="00C23763" w:rsidRPr="00160C6B">
        <w:trPr>
          <w:trHeight w:val="567"/>
        </w:trPr>
        <w:tc>
          <w:tcPr>
            <w:tcW w:type="dxa" w:w="1018"/>
          </w:tcPr>
          <w:p w:rsidRDefault="00C23763" w:rsidP="0013584F" w:rsidR="00C23763" w:rsidRPr="00AB0DA1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type="dxa" w:w="3093"/>
          </w:tcPr>
          <w:p w:rsidRDefault="00C23763" w:rsidP="0013584F" w:rsidR="00C23763" w:rsidRPr="000C4E8E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both"/>
              <w:rPr>
                <w:sz w:val="26"/>
                <w:szCs w:val="26"/>
                <w:highlight w:val="yellow"/>
              </w:rPr>
            </w:pPr>
            <w:r w:rsidRPr="00863523">
              <w:rPr>
                <w:sz w:val="26"/>
                <w:szCs w:val="26"/>
              </w:rPr>
              <w:t xml:space="preserve">Абитуриенты</w:t>
            </w:r>
          </w:p>
        </w:tc>
        <w:tc>
          <w:tcPr>
            <w:tcW w:type="dxa" w:w="1985"/>
            <w:vAlign w:val="center"/>
          </w:tcPr>
          <w:p w:rsidRDefault="00AB1F55" w:rsidP="000B3233" w:rsidR="00AB1F55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AB1F55" w:rsidP="000B3233" w:rsidR="00AB1F55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</w:t>
            </w:r>
          </w:p>
        </w:tc>
        <w:tc>
          <w:tcPr>
            <w:tcW w:type="dxa" w:w="2268"/>
            <w:vAlign w:val="center"/>
          </w:tcPr>
          <w:p w:rsidRDefault="00AB1F55" w:rsidP="000B3233" w:rsidR="00AB1F55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AB1F55" w:rsidP="000B3233" w:rsidR="00AB1F55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446ACB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942</w:t>
            </w:r>
          </w:p>
        </w:tc>
        <w:tc>
          <w:tcPr>
            <w:tcW w:type="dxa" w:w="2091"/>
            <w:vAlign w:val="center"/>
          </w:tcPr>
          <w:p w:rsidRDefault="00AB1F55" w:rsidP="000B3233" w:rsidR="00AB1F55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  <w:p w:rsidRDefault="000B3233" w:rsidP="000B3233" w:rsidR="00AB1F55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989</w:t>
            </w:r>
            <w:r w:rsidRPr="00C2376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33</w:t>
            </w:r>
            <w:r w:rsidRPr="00C23763">
              <w:rPr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рубля</w:t>
            </w:r>
            <w:r w:rsidRPr="00C23763">
              <w:rPr>
                <w:rStyle w:val="FontStyle13"/>
                <w:sz w:val="26"/>
                <w:szCs w:val="26"/>
              </w:rPr>
              <w:t xml:space="preserve"> в сутки в </w:t>
            </w:r>
            <w:proofErr w:type="gramStart"/>
            <w:r w:rsidRPr="00C23763">
              <w:rPr>
                <w:rStyle w:val="FontStyle13"/>
                <w:sz w:val="26"/>
                <w:szCs w:val="26"/>
              </w:rPr>
              <w:t xml:space="preserve">случае</w:t>
            </w:r>
            <w:proofErr w:type="gramEnd"/>
            <w:r w:rsidRPr="00C23763">
              <w:rPr>
                <w:rStyle w:val="FontStyle13"/>
                <w:sz w:val="26"/>
                <w:szCs w:val="26"/>
              </w:rPr>
              <w:t xml:space="preserve"> проживания менее месяца</w:t>
            </w:r>
            <w:r>
              <w:rPr>
                <w:sz w:val="26"/>
                <w:szCs w:val="26"/>
              </w:rPr>
              <w:t xml:space="preserve">)</w:t>
            </w:r>
          </w:p>
          <w:p w:rsidRDefault="00C23763" w:rsidP="000B3233" w:rsidR="00C23763" w:rsidRPr="00160C6B">
            <w:pPr>
              <w:tabs>
                <w:tab w:pos="0" w:val="left"/>
                <w:tab w:pos="959" w:val="left"/>
                <w:tab w:pos="1918" w:val="left"/>
                <w:tab w:pos="2877" w:val="left"/>
                <w:tab w:pos="3836" w:val="left"/>
                <w:tab w:pos="4795" w:val="left"/>
                <w:tab w:pos="5754" w:val="left"/>
                <w:tab w:pos="6713" w:val="left"/>
                <w:tab w:pos="7672" w:val="left"/>
                <w:tab w:pos="8631" w:val="left"/>
                <w:tab w:pos="9590" w:val="left"/>
              </w:tabs>
              <w:jc w:val="center"/>
              <w:rPr>
                <w:sz w:val="26"/>
                <w:szCs w:val="26"/>
              </w:rPr>
            </w:pPr>
          </w:p>
        </w:tc>
      </w:tr>
    </w:tbl>
    <w:p w:rsidRDefault="005D5C9B" w:rsidP="005D5C9B" w:rsidR="005D5C9B" w:rsidRPr="00160C6B">
      <w:pPr>
        <w:rPr>
          <w:b/>
          <w:sz w:val="26"/>
          <w:szCs w:val="26"/>
        </w:rPr>
      </w:pPr>
    </w:p>
    <w:p w:rsidRDefault="005D5C9B" w:rsidP="00AB0DA1" w:rsidR="005D5C9B">
      <w:pPr>
        <w:pStyle w:val="a4"/>
        <w:spacing w:lineRule="auto" w:line="240"/>
        <w:ind w:left="0"/>
        <w:rPr>
          <w:rFonts w:hAnsi="Times New Roman" w:ascii="Times New Roman"/>
          <w:sz w:val="26"/>
          <w:szCs w:val="26"/>
        </w:rPr>
      </w:pPr>
      <w:r w:rsidRPr="00AB0DA1">
        <w:rPr>
          <w:rFonts w:hAnsi="Times New Roman" w:ascii="Times New Roman"/>
          <w:sz w:val="26"/>
          <w:szCs w:val="26"/>
        </w:rPr>
        <w:t xml:space="preserve">*</w:t>
      </w:r>
      <w:r w:rsidR="003F13EF" w:rsidRPr="00AB0DA1">
        <w:rPr>
          <w:rFonts w:hAnsi="Times New Roman" w:ascii="Times New Roman"/>
          <w:sz w:val="26"/>
          <w:szCs w:val="26"/>
        </w:rPr>
        <w:t xml:space="preserve">К категории лиц, указанных в ч. 5 ст. 36 федерального  закона от 29.12.2012 № 273-ФЗ «Об образовании в Российской Федерации»</w:t>
      </w:r>
      <w:r w:rsidR="00AB0DA1" w:rsidRPr="00AB0DA1">
        <w:rPr>
          <w:rFonts w:hAnsi="Times New Roman" w:ascii="Times New Roman"/>
          <w:sz w:val="26"/>
          <w:szCs w:val="26"/>
        </w:rPr>
        <w:t xml:space="preserve"> относятся</w:t>
      </w:r>
      <w:r w:rsidR="003F13EF" w:rsidRPr="00AB0DA1">
        <w:rPr>
          <w:rFonts w:hAnsi="Times New Roman" w:ascii="Times New Roman"/>
          <w:sz w:val="26"/>
          <w:szCs w:val="26"/>
        </w:rPr>
        <w:t xml:space="preserve">:</w:t>
      </w:r>
    </w:p>
    <w:p w:rsidRDefault="00D9338A" w:rsidP="00AB0DA1" w:rsidR="00D9338A">
      <w:pPr>
        <w:pStyle w:val="a4"/>
        <w:spacing w:lineRule="auto" w:line="240"/>
        <w:ind w:left="0"/>
        <w:rPr>
          <w:rFonts w:hAnsi="Times New Roman" w:ascii="Times New Roman"/>
          <w:sz w:val="26"/>
          <w:szCs w:val="26"/>
        </w:rPr>
      </w:pPr>
    </w:p>
    <w:p w:rsidRDefault="00D9338A" w:rsidP="00D9338A" w:rsidR="00D9338A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студенты,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</w:t>
      </w:r>
      <w:proofErr w:type="gramEnd"/>
      <w:r>
        <w:rPr>
          <w:sz w:val="26"/>
          <w:szCs w:val="26"/>
        </w:rPr>
        <w:t xml:space="preserve"> основаниям, </w:t>
      </w:r>
      <w:r w:rsidRPr="00D9338A">
        <w:rPr>
          <w:sz w:val="26"/>
          <w:szCs w:val="26"/>
        </w:rPr>
        <w:t xml:space="preserve">предусмотренным </w:t>
      </w:r>
      <w:hyperlink r:id="rId7" w:history="true">
        <w:r w:rsidRPr="00D9338A">
          <w:rPr>
            <w:sz w:val="26"/>
            <w:szCs w:val="26"/>
          </w:rPr>
          <w:t xml:space="preserve">подпунктами "б"</w:t>
        </w:r>
      </w:hyperlink>
      <w:r w:rsidRPr="00D9338A">
        <w:rPr>
          <w:sz w:val="26"/>
          <w:szCs w:val="26"/>
        </w:rPr>
        <w:t xml:space="preserve"> - </w:t>
      </w:r>
      <w:hyperlink r:id="rId8" w:history="true">
        <w:r w:rsidRPr="00D9338A">
          <w:rPr>
            <w:sz w:val="26"/>
            <w:szCs w:val="26"/>
          </w:rPr>
          <w:t xml:space="preserve">"г" пункта 1</w:t>
        </w:r>
      </w:hyperlink>
      <w:r w:rsidRPr="00D9338A">
        <w:rPr>
          <w:sz w:val="26"/>
          <w:szCs w:val="26"/>
        </w:rPr>
        <w:t xml:space="preserve">, </w:t>
      </w:r>
      <w:hyperlink r:id="rId9" w:history="true">
        <w:r w:rsidRPr="00D9338A">
          <w:rPr>
            <w:sz w:val="26"/>
            <w:szCs w:val="26"/>
          </w:rPr>
          <w:t xml:space="preserve">подпунктом "а" пункта 2</w:t>
        </w:r>
      </w:hyperlink>
      <w:r w:rsidRPr="00D9338A">
        <w:rPr>
          <w:sz w:val="26"/>
          <w:szCs w:val="26"/>
        </w:rPr>
        <w:t xml:space="preserve"> и </w:t>
      </w:r>
      <w:hyperlink r:id="rId10" w:history="true">
        <w:r w:rsidRPr="00D9338A">
          <w:rPr>
            <w:sz w:val="26"/>
            <w:szCs w:val="26"/>
          </w:rPr>
          <w:t xml:space="preserve">подпунктами "а"</w:t>
        </w:r>
      </w:hyperlink>
      <w:r w:rsidRPr="00D9338A">
        <w:rPr>
          <w:sz w:val="26"/>
          <w:szCs w:val="26"/>
        </w:rPr>
        <w:t xml:space="preserve"> - </w:t>
      </w:r>
      <w:hyperlink r:id="rId11" w:history="true">
        <w:r w:rsidRPr="00D9338A">
          <w:rPr>
            <w:sz w:val="26"/>
            <w:szCs w:val="26"/>
          </w:rPr>
          <w:t xml:space="preserve">"в" пункта 3 статьи 51</w:t>
        </w:r>
      </w:hyperlink>
      <w:r>
        <w:rPr>
          <w:sz w:val="26"/>
          <w:szCs w:val="26"/>
        </w:rPr>
        <w:t xml:space="preserve"> Федерального закона от 28 марта 1998 года N 53-ФЗ "О воинской обязанности и военной службе"; </w:t>
      </w:r>
    </w:p>
    <w:p w:rsidRDefault="00D9338A" w:rsidP="00D9338A" w:rsidR="00D9338A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студенты, получившие государственную социальную помощь.</w:t>
      </w:r>
    </w:p>
    <w:p w:rsidRDefault="005D5C9B" w:rsidP="00D9338A" w:rsidR="005D5C9B" w:rsidRPr="00AB0DA1">
      <w:pPr>
        <w:pStyle w:val="ConsPlusNormal"/>
        <w:jc w:val="both"/>
      </w:pPr>
    </w:p>
    <w:sectPr w:rsidSect="005D26A8" w:rsidR="005D5C9B" w:rsidRPr="00AB0DA1">
      <w:headerReference w:type="default" r:id="rId12"/>
      <w:pgSz w:code="9"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E7" w:rsidRDefault="00870AE7" w:rsidP="005D26A8">
      <w:r>
        <w:separator/>
      </w:r>
    </w:p>
  </w:endnote>
  <w:endnote w:type="continuationSeparator" w:id="0">
    <w:p w:rsidR="00870AE7" w:rsidRDefault="00870AE7" w:rsidP="005D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E7" w:rsidRDefault="00870AE7" w:rsidP="005D26A8">
      <w:r>
        <w:separator/>
      </w:r>
    </w:p>
  </w:footnote>
  <w:footnote w:type="continuationSeparator" w:id="0">
    <w:p w:rsidR="00870AE7" w:rsidRDefault="00870AE7" w:rsidP="005D2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A8" w:rsidRDefault="005D26A8">
    <w:pPr>
      <w:pStyle w:val="a5"/>
      <w:jc w:val="center"/>
    </w:pPr>
    <w:fldSimple w:instr=" PAGE   \* MERGEFORMAT ">
      <w:r w:rsidR="00D53A6A">
        <w:rPr>
          <w:noProof/>
        </w:rPr>
        <w:t>2</w:t>
      </w:r>
    </w:fldSimple>
  </w:p>
  <w:p w:rsidR="005D26A8" w:rsidRDefault="005D26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EA1"/>
    <w:multiLevelType w:val="hybridMultilevel"/>
    <w:tmpl w:val="B9D6EDA2"/>
    <w:lvl w:ilvl="0" w:tplc="9218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5215"/>
    <w:multiLevelType w:val="hybridMultilevel"/>
    <w:tmpl w:val="5C767D38"/>
    <w:lvl w:ilvl="0" w:tplc="6088C2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11F25"/>
    <w:multiLevelType w:val="hybridMultilevel"/>
    <w:tmpl w:val="50A0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33BB"/>
    <w:rsid w:val="00003F02"/>
    <w:rsid w:val="000133BB"/>
    <w:rsid w:val="000340F9"/>
    <w:rsid w:val="000A5810"/>
    <w:rsid w:val="000B3233"/>
    <w:rsid w:val="000C4E8E"/>
    <w:rsid w:val="00124018"/>
    <w:rsid w:val="00132619"/>
    <w:rsid w:val="0013584F"/>
    <w:rsid w:val="0017654B"/>
    <w:rsid w:val="001E1EB6"/>
    <w:rsid w:val="00224C5F"/>
    <w:rsid w:val="00234EFB"/>
    <w:rsid w:val="002651D9"/>
    <w:rsid w:val="00292843"/>
    <w:rsid w:val="002A04A2"/>
    <w:rsid w:val="002B2403"/>
    <w:rsid w:val="002C412A"/>
    <w:rsid w:val="00392927"/>
    <w:rsid w:val="003D0C6C"/>
    <w:rsid w:val="003D201F"/>
    <w:rsid w:val="003D7BFB"/>
    <w:rsid w:val="003F13EF"/>
    <w:rsid w:val="003F7A32"/>
    <w:rsid w:val="00432D1B"/>
    <w:rsid w:val="004454D5"/>
    <w:rsid w:val="00446ACB"/>
    <w:rsid w:val="0045042B"/>
    <w:rsid w:val="00483059"/>
    <w:rsid w:val="004C00A5"/>
    <w:rsid w:val="004E0D40"/>
    <w:rsid w:val="005126E9"/>
    <w:rsid w:val="0052559B"/>
    <w:rsid w:val="00541055"/>
    <w:rsid w:val="005D26A8"/>
    <w:rsid w:val="005D5C9B"/>
    <w:rsid w:val="00603058"/>
    <w:rsid w:val="006356B1"/>
    <w:rsid w:val="006B373A"/>
    <w:rsid w:val="006D4035"/>
    <w:rsid w:val="00714EC9"/>
    <w:rsid w:val="00747F02"/>
    <w:rsid w:val="007C00E8"/>
    <w:rsid w:val="007E7367"/>
    <w:rsid w:val="007F4ABB"/>
    <w:rsid w:val="008145E0"/>
    <w:rsid w:val="0082790B"/>
    <w:rsid w:val="00863523"/>
    <w:rsid w:val="00870AE7"/>
    <w:rsid w:val="008A2335"/>
    <w:rsid w:val="008B0867"/>
    <w:rsid w:val="008D288F"/>
    <w:rsid w:val="00947BB6"/>
    <w:rsid w:val="00980468"/>
    <w:rsid w:val="009D20C0"/>
    <w:rsid w:val="00A06369"/>
    <w:rsid w:val="00A12A23"/>
    <w:rsid w:val="00A37A1C"/>
    <w:rsid w:val="00AB0DA1"/>
    <w:rsid w:val="00AB1F55"/>
    <w:rsid w:val="00AB3803"/>
    <w:rsid w:val="00AC25B4"/>
    <w:rsid w:val="00B019D8"/>
    <w:rsid w:val="00B5430D"/>
    <w:rsid w:val="00B816B7"/>
    <w:rsid w:val="00BF4FDB"/>
    <w:rsid w:val="00C10C08"/>
    <w:rsid w:val="00C23763"/>
    <w:rsid w:val="00C32959"/>
    <w:rsid w:val="00C90AA4"/>
    <w:rsid w:val="00CA5B6C"/>
    <w:rsid w:val="00CC3915"/>
    <w:rsid w:val="00CE16C0"/>
    <w:rsid w:val="00CF62E4"/>
    <w:rsid w:val="00CF6D4A"/>
    <w:rsid w:val="00D03BE7"/>
    <w:rsid w:val="00D45A87"/>
    <w:rsid w:val="00D51B52"/>
    <w:rsid w:val="00D53A6A"/>
    <w:rsid w:val="00D74569"/>
    <w:rsid w:val="00D9338A"/>
    <w:rsid w:val="00DB67D6"/>
    <w:rsid w:val="00DE0F12"/>
    <w:rsid w:val="00E427CA"/>
    <w:rsid w:val="00E533DF"/>
    <w:rsid w:val="00F10A3F"/>
    <w:rsid w:val="00F57E49"/>
    <w:rsid w:val="00F90B4D"/>
    <w:rsid w:val="00F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A37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D2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6A8"/>
    <w:rPr>
      <w:sz w:val="24"/>
      <w:szCs w:val="24"/>
    </w:rPr>
  </w:style>
  <w:style w:type="paragraph" w:styleId="a7">
    <w:name w:val="footer"/>
    <w:basedOn w:val="a"/>
    <w:link w:val="a8"/>
    <w:rsid w:val="005D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26A8"/>
    <w:rPr>
      <w:sz w:val="24"/>
      <w:szCs w:val="24"/>
    </w:rPr>
  </w:style>
  <w:style w:type="table" w:styleId="a9">
    <w:name w:val="Table Grid"/>
    <w:basedOn w:val="a1"/>
    <w:uiPriority w:val="59"/>
    <w:rsid w:val="002928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145E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0DA1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5B1A09F41CDA04FA20FD4CA2D41F3C04885998C79811054AFBD8B46563C37A75ADD75FD1B3D35107dAk3J" TargetMode="Externa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yperlink" Target="consultantplus://offline/ref=5B1A09F41CDA04FA20FD4CA2D41F3C04885998C79811054AFBD8B46563C37A75ADD75FD1B3D35208dAk2J" TargetMode="External"/>
    <Relationship Id="rId12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yperlink" Target="consultantplus://offline/ref=5B1A09F41CDA04FA20FD4CA2D41F3C04885998C79811054AFBD8B46563C37A75ADD75FD1B3D35209dAk4J" TargetMode="External"/>
    <Relationship Id="rId5" Type="http://schemas.openxmlformats.org/officeDocument/2006/relationships/footnotes" Target="footnotes.xml"/>
    <Relationship Id="rId10" Type="http://schemas.openxmlformats.org/officeDocument/2006/relationships/hyperlink" Target="consultantplus://offline/ref=5B1A09F41CDA04FA20FD4CA2D41F3C04885998C79811054AFBD8B46563C37A75ADD75FD1B3D35209dAk6J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consultantplus://offline/ref=5B1A09F41CDA04FA20FD4CA2D41F3C04885998C79811054AFBD8B46563C37A75ADD75FD1B3D35208dAkAJ" TargetMode="External"/>
    <Relationship Id="rId14" Type="http://schemas.openxmlformats.org/officeDocument/2006/relationships/theme" Target="theme/theme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4172</CharactersWithSpaces>
  <SharedDoc>false</SharedDoc>
  <HLinks>
    <vt:vector size="30" baseType="variant">
      <vt:variant>
        <vt:i4>2621502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consultantplus://offline/ref=5B1A09F41CDA04FA20FD4CA2D41F3C04885998C79811054AFBD8B46563C37A75ADD75FD1B3D35209dAk4J</vt:lpwstr>
      </vt:variant>
      <vt:variant>
        <vt:lpwstr/>
      </vt:variant>
      <vt:variant>
        <vt:i4>2621500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consultantplus://offline/ref=5B1A09F41CDA04FA20FD4CA2D41F3C04885998C79811054AFBD8B46563C37A75ADD75FD1B3D35209dAk6J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consultantplus://offline/ref=5B1A09F41CDA04FA20FD4CA2D41F3C04885998C79811054AFBD8B46563C37A75ADD75FD1B3D35208dAkAJ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consultantplus://offline/ref=5B1A09F41CDA04FA20FD4CA2D41F3C04885998C79811054AFBD8B46563C37A75ADD75FD1B3D35107dAk3J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consultantplus://offline/ref=5B1A09F41CDA04FA20FD4CA2D41F3C04885998C79811054AFBD8B46563C37A75ADD75FD1B3D35208dAk2J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dkitaev</cp:lastModifiedBy>
  <cp:revision>2</cp:revision>
  <cp:lastPrinted>2014-12-26T07:07:00Z</cp:lastPrinted>
  <dcterms:created xsi:type="dcterms:W3CDTF">2017-09-29T10:45:00Z</dcterms:created>
  <dcterms:modified xsi:type="dcterms:W3CDTF">2017-09-29T10:45:00Z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Зусман В.Г.,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Зусман В.Г.</vt:lpwstr>
  </prop:property>
  <prop:property name="documentType" pid="5" fmtid="{D5CDD505-2E9C-101B-9397-08002B2CF9AE}">
    <vt:lpwstr>По административно-хозяйственной деятельности филиала</vt:lpwstr>
  </prop:property>
  <prop:property name="creatorDepartment" pid="6" fmtid="{D5CDD505-2E9C-101B-9397-08002B2CF9AE}">
    <vt:lpwstr>НИУ ВШЭ Нижний Новгород</vt:lpwstr>
  </prop:property>
  <prop:property name="regnumProj" pid="7" fmtid="{D5CDD505-2E9C-101B-9397-08002B2CF9AE}">
    <vt:lpwstr>М 2017/9/4-333</vt:lpwstr>
  </prop:property>
  <prop:property name="documentContent" pid="8" fmtid="{D5CDD505-2E9C-101B-9397-08002B2CF9AE}">
    <vt:lpwstr>Об установлении размера платы за проживание в общежитии НИУ ВШЭ – Нижний Новгород </vt:lpwstr>
  </prop:property>
  <prop:property name="signerName" pid="9" fmtid="{D5CDD505-2E9C-101B-9397-08002B2CF9AE}">
    <vt:lpwstr>Зусман В.Г.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Китаев Д.С.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Директор филиала Зусман В.Г.</vt:lpwstr>
  </prop:property>
  <prop:property name="documentSubtype" pid="15" fmtid="{D5CDD505-2E9C-101B-9397-08002B2CF9AE}">
    <vt:lpwstr>По административно-хозяйственной деятельности (филиал)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директора филиала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Г. Зусман</vt:lpwstr>
  </prop:property>
  <prop:property name="signerPost" pid="21" fmtid="{D5CDD505-2E9C-101B-9397-08002B2CF9AE}">
    <vt:lpwstr>Директор филиала</vt:lpwstr>
  </prop:property>
</prop:Properties>
</file>