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8F" w:rsidRPr="003B75E2" w:rsidRDefault="0082108F" w:rsidP="0082108F">
      <w:pPr>
        <w:tabs>
          <w:tab w:val="left" w:pos="2490"/>
        </w:tabs>
        <w:spacing w:line="276" w:lineRule="auto"/>
        <w:ind w:left="5103"/>
        <w:rPr>
          <w:kern w:val="1"/>
          <w:sz w:val="26"/>
          <w:szCs w:val="26"/>
        </w:rPr>
      </w:pPr>
      <w:r w:rsidRPr="003F3F4A">
        <w:rPr>
          <w:noProof/>
          <w:kern w:val="1"/>
          <w:sz w:val="26"/>
          <w:szCs w:val="26"/>
        </w:rPr>
        <w:t>Annex</w:t>
      </w:r>
      <w:r w:rsidRPr="003B75E2">
        <w:rPr>
          <w:kern w:val="1"/>
          <w:sz w:val="26"/>
          <w:szCs w:val="26"/>
        </w:rPr>
        <w:t xml:space="preserve"> No. </w:t>
      </w:r>
      <w:r w:rsidR="00AA1629">
        <w:rPr>
          <w:kern w:val="1"/>
          <w:sz w:val="26"/>
          <w:szCs w:val="26"/>
        </w:rPr>
        <w:t>7</w:t>
      </w:r>
    </w:p>
    <w:p w:rsidR="0082108F" w:rsidRPr="003B75E2" w:rsidRDefault="0082108F" w:rsidP="0082108F">
      <w:pPr>
        <w:tabs>
          <w:tab w:val="left" w:pos="2490"/>
        </w:tabs>
        <w:suppressAutoHyphens/>
        <w:spacing w:line="276" w:lineRule="auto"/>
        <w:ind w:left="5103"/>
        <w:rPr>
          <w:bCs/>
          <w:kern w:val="1"/>
          <w:sz w:val="26"/>
          <w:szCs w:val="26"/>
        </w:rPr>
      </w:pPr>
      <w:r w:rsidRPr="003F3F4A">
        <w:rPr>
          <w:noProof/>
          <w:kern w:val="1"/>
          <w:sz w:val="26"/>
          <w:szCs w:val="26"/>
        </w:rPr>
        <w:t>to</w:t>
      </w:r>
      <w:r>
        <w:rPr>
          <w:kern w:val="1"/>
          <w:sz w:val="26"/>
          <w:szCs w:val="26"/>
        </w:rPr>
        <w:t xml:space="preserve"> </w:t>
      </w:r>
      <w:r w:rsidRPr="003B75E2">
        <w:rPr>
          <w:kern w:val="1"/>
          <w:sz w:val="26"/>
          <w:szCs w:val="26"/>
        </w:rPr>
        <w:t xml:space="preserve">Regulations on Scholarships and Other </w:t>
      </w:r>
      <w:r w:rsidR="00AA1629">
        <w:rPr>
          <w:kern w:val="1"/>
          <w:sz w:val="26"/>
          <w:szCs w:val="26"/>
        </w:rPr>
        <w:t>Types</w:t>
      </w:r>
      <w:r w:rsidRPr="003B75E2">
        <w:rPr>
          <w:kern w:val="1"/>
          <w:sz w:val="26"/>
          <w:szCs w:val="26"/>
        </w:rPr>
        <w:t xml:space="preserve"> of Financial Support </w:t>
      </w:r>
      <w:r>
        <w:rPr>
          <w:kern w:val="1"/>
          <w:sz w:val="26"/>
          <w:szCs w:val="26"/>
        </w:rPr>
        <w:t>for</w:t>
      </w:r>
      <w:r w:rsidRPr="003B75E2">
        <w:rPr>
          <w:kern w:val="1"/>
          <w:sz w:val="26"/>
          <w:szCs w:val="26"/>
        </w:rPr>
        <w:t xml:space="preserve"> </w:t>
      </w:r>
    </w:p>
    <w:p w:rsidR="0082108F" w:rsidRPr="003B75E2" w:rsidRDefault="0082108F" w:rsidP="0082108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103"/>
        <w:rPr>
          <w:b/>
          <w:bCs/>
          <w:kern w:val="1"/>
          <w:sz w:val="26"/>
          <w:szCs w:val="26"/>
        </w:rPr>
      </w:pPr>
      <w:r w:rsidRPr="003B75E2">
        <w:rPr>
          <w:kern w:val="1"/>
          <w:sz w:val="26"/>
          <w:szCs w:val="26"/>
        </w:rPr>
        <w:t>HSE Students</w:t>
      </w:r>
    </w:p>
    <w:p w:rsidR="0082108F" w:rsidRPr="003B75E2" w:rsidRDefault="0082108F" w:rsidP="0082108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i/>
          <w:kern w:val="1"/>
          <w:sz w:val="26"/>
          <w:szCs w:val="26"/>
        </w:rPr>
      </w:pPr>
    </w:p>
    <w:p w:rsidR="0082108F" w:rsidRPr="003B75E2" w:rsidRDefault="0082108F" w:rsidP="0082108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i/>
          <w:kern w:val="1"/>
          <w:sz w:val="26"/>
          <w:szCs w:val="26"/>
        </w:rPr>
      </w:pPr>
    </w:p>
    <w:p w:rsidR="0082108F" w:rsidRPr="003B75E2" w:rsidRDefault="0082108F" w:rsidP="0082108F">
      <w:pPr>
        <w:suppressAutoHyphens/>
        <w:spacing w:line="276" w:lineRule="auto"/>
        <w:ind w:firstLine="709"/>
        <w:jc w:val="center"/>
        <w:rPr>
          <w:b/>
          <w:kern w:val="1"/>
          <w:sz w:val="26"/>
          <w:szCs w:val="26"/>
        </w:rPr>
      </w:pPr>
      <w:r w:rsidRPr="003B75E2">
        <w:rPr>
          <w:b/>
          <w:kern w:val="1"/>
          <w:sz w:val="26"/>
          <w:szCs w:val="26"/>
        </w:rPr>
        <w:t>REGULATIONS</w:t>
      </w:r>
    </w:p>
    <w:p w:rsidR="0082108F" w:rsidRPr="003B75E2" w:rsidRDefault="0082108F" w:rsidP="0082108F">
      <w:pPr>
        <w:suppressAutoHyphens/>
        <w:spacing w:line="276" w:lineRule="auto"/>
        <w:ind w:firstLine="709"/>
        <w:jc w:val="center"/>
        <w:rPr>
          <w:b/>
          <w:kern w:val="1"/>
          <w:sz w:val="26"/>
          <w:szCs w:val="26"/>
        </w:rPr>
      </w:pPr>
      <w:proofErr w:type="gramStart"/>
      <w:r w:rsidRPr="003B75E2">
        <w:rPr>
          <w:b/>
          <w:kern w:val="1"/>
          <w:sz w:val="26"/>
          <w:szCs w:val="26"/>
        </w:rPr>
        <w:t>on</w:t>
      </w:r>
      <w:proofErr w:type="gramEnd"/>
      <w:r w:rsidRPr="003B75E2">
        <w:rPr>
          <w:b/>
          <w:kern w:val="1"/>
          <w:sz w:val="26"/>
          <w:szCs w:val="26"/>
        </w:rPr>
        <w:t xml:space="preserve"> Awarding and </w:t>
      </w:r>
      <w:r>
        <w:rPr>
          <w:b/>
          <w:kern w:val="1"/>
          <w:sz w:val="26"/>
          <w:szCs w:val="26"/>
        </w:rPr>
        <w:t>Paying</w:t>
      </w:r>
      <w:r w:rsidRPr="003B75E2">
        <w:rPr>
          <w:b/>
          <w:kern w:val="1"/>
          <w:sz w:val="26"/>
          <w:szCs w:val="26"/>
        </w:rPr>
        <w:t xml:space="preserve"> HSE Scholarships to Foreign Citizens and </w:t>
      </w:r>
      <w:r>
        <w:rPr>
          <w:b/>
          <w:kern w:val="1"/>
          <w:sz w:val="26"/>
          <w:szCs w:val="26"/>
        </w:rPr>
        <w:t>Stateless Persons</w:t>
      </w:r>
      <w:r w:rsidRPr="003B75E2">
        <w:rPr>
          <w:b/>
          <w:kern w:val="1"/>
          <w:sz w:val="26"/>
          <w:szCs w:val="26"/>
        </w:rPr>
        <w:t>, Including Compatriots</w:t>
      </w:r>
      <w:r w:rsidR="009864E1">
        <w:rPr>
          <w:b/>
          <w:kern w:val="1"/>
          <w:sz w:val="26"/>
          <w:szCs w:val="26"/>
        </w:rPr>
        <w:t>,</w:t>
      </w:r>
      <w:r w:rsidRPr="003B75E2">
        <w:rPr>
          <w:b/>
          <w:kern w:val="1"/>
          <w:sz w:val="26"/>
          <w:szCs w:val="26"/>
        </w:rPr>
        <w:t xml:space="preserve"> </w:t>
      </w:r>
      <w:r w:rsidR="00AA1629">
        <w:rPr>
          <w:b/>
          <w:kern w:val="1"/>
          <w:sz w:val="26"/>
          <w:szCs w:val="26"/>
        </w:rPr>
        <w:t>Pursuing</w:t>
      </w:r>
      <w:r w:rsidRPr="003B75E2">
        <w:rPr>
          <w:b/>
          <w:kern w:val="1"/>
          <w:sz w:val="26"/>
          <w:szCs w:val="26"/>
        </w:rPr>
        <w:t xml:space="preserve"> HSE </w:t>
      </w:r>
      <w:r w:rsidR="00AA1629">
        <w:rPr>
          <w:b/>
          <w:kern w:val="1"/>
          <w:sz w:val="26"/>
          <w:szCs w:val="26"/>
        </w:rPr>
        <w:t>Degree</w:t>
      </w:r>
      <w:r w:rsidRPr="003B75E2">
        <w:rPr>
          <w:b/>
          <w:kern w:val="1"/>
          <w:sz w:val="26"/>
          <w:szCs w:val="26"/>
        </w:rPr>
        <w:t xml:space="preserve"> </w:t>
      </w:r>
      <w:r>
        <w:rPr>
          <w:b/>
          <w:kern w:val="1"/>
          <w:sz w:val="26"/>
          <w:szCs w:val="26"/>
        </w:rPr>
        <w:t>Programmes</w:t>
      </w:r>
    </w:p>
    <w:p w:rsidR="0082108F" w:rsidRPr="003B75E2" w:rsidRDefault="0082108F" w:rsidP="0082108F">
      <w:pPr>
        <w:suppressAutoHyphens/>
        <w:spacing w:line="276" w:lineRule="auto"/>
        <w:ind w:firstLine="709"/>
        <w:jc w:val="center"/>
        <w:rPr>
          <w:b/>
          <w:kern w:val="1"/>
          <w:sz w:val="26"/>
          <w:szCs w:val="26"/>
        </w:rPr>
      </w:pPr>
    </w:p>
    <w:p w:rsidR="0082108F" w:rsidRPr="003B75E2" w:rsidRDefault="0082108F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contextualSpacing/>
        <w:jc w:val="both"/>
        <w:rPr>
          <w:kern w:val="1"/>
          <w:sz w:val="26"/>
          <w:szCs w:val="26"/>
        </w:rPr>
      </w:pPr>
      <w:r w:rsidRPr="003B75E2">
        <w:rPr>
          <w:spacing w:val="2"/>
          <w:kern w:val="1"/>
          <w:sz w:val="26"/>
          <w:szCs w:val="26"/>
        </w:rPr>
        <w:t xml:space="preserve">These Regulations </w:t>
      </w:r>
      <w:r>
        <w:rPr>
          <w:spacing w:val="2"/>
          <w:kern w:val="1"/>
          <w:sz w:val="26"/>
          <w:szCs w:val="26"/>
        </w:rPr>
        <w:t>establish the</w:t>
      </w:r>
      <w:r w:rsidRPr="003B75E2">
        <w:rPr>
          <w:spacing w:val="2"/>
          <w:kern w:val="1"/>
          <w:sz w:val="26"/>
          <w:szCs w:val="26"/>
        </w:rPr>
        <w:t xml:space="preserve"> procedure for awarding and </w:t>
      </w:r>
      <w:r>
        <w:rPr>
          <w:spacing w:val="2"/>
          <w:kern w:val="1"/>
          <w:sz w:val="26"/>
          <w:szCs w:val="26"/>
        </w:rPr>
        <w:t>paying</w:t>
      </w:r>
      <w:r w:rsidRPr="003B75E2">
        <w:rPr>
          <w:spacing w:val="2"/>
          <w:kern w:val="1"/>
          <w:sz w:val="26"/>
          <w:szCs w:val="26"/>
        </w:rPr>
        <w:t xml:space="preserve"> HSE scholarships to foreign citizens and </w:t>
      </w:r>
      <w:r>
        <w:rPr>
          <w:spacing w:val="2"/>
          <w:kern w:val="1"/>
          <w:sz w:val="26"/>
          <w:szCs w:val="26"/>
        </w:rPr>
        <w:t>stateless persons</w:t>
      </w:r>
      <w:r w:rsidRPr="003B75E2">
        <w:rPr>
          <w:spacing w:val="2"/>
          <w:kern w:val="1"/>
          <w:sz w:val="26"/>
          <w:szCs w:val="26"/>
        </w:rPr>
        <w:t xml:space="preserve">, including </w:t>
      </w:r>
      <w:r w:rsidR="00AA1629">
        <w:rPr>
          <w:spacing w:val="2"/>
          <w:kern w:val="1"/>
          <w:sz w:val="26"/>
          <w:szCs w:val="26"/>
        </w:rPr>
        <w:t>Russian citizen residing abroad (</w:t>
      </w:r>
      <w:r w:rsidRPr="003B75E2">
        <w:rPr>
          <w:spacing w:val="2"/>
          <w:kern w:val="1"/>
          <w:sz w:val="26"/>
          <w:szCs w:val="26"/>
        </w:rPr>
        <w:t>compatriots</w:t>
      </w:r>
      <w:r w:rsidR="00AA1629">
        <w:rPr>
          <w:spacing w:val="2"/>
          <w:kern w:val="1"/>
          <w:sz w:val="26"/>
          <w:szCs w:val="26"/>
        </w:rPr>
        <w:t>)</w:t>
      </w:r>
      <w:r w:rsidR="009864E1">
        <w:rPr>
          <w:spacing w:val="2"/>
          <w:kern w:val="1"/>
          <w:sz w:val="26"/>
          <w:szCs w:val="26"/>
        </w:rPr>
        <w:t>,</w:t>
      </w:r>
      <w:r w:rsidR="00AA1629">
        <w:rPr>
          <w:spacing w:val="2"/>
          <w:kern w:val="1"/>
          <w:sz w:val="26"/>
          <w:szCs w:val="26"/>
        </w:rPr>
        <w:t xml:space="preserve"> who pursue</w:t>
      </w:r>
      <w:r w:rsidRPr="003B75E2">
        <w:rPr>
          <w:spacing w:val="2"/>
          <w:kern w:val="1"/>
          <w:sz w:val="26"/>
          <w:szCs w:val="26"/>
        </w:rPr>
        <w:t xml:space="preserve"> HSE </w:t>
      </w:r>
      <w:r w:rsidR="00AA1629">
        <w:rPr>
          <w:spacing w:val="2"/>
          <w:kern w:val="1"/>
          <w:sz w:val="26"/>
          <w:szCs w:val="26"/>
        </w:rPr>
        <w:t>degree</w:t>
      </w:r>
      <w:r>
        <w:rPr>
          <w:spacing w:val="2"/>
          <w:kern w:val="1"/>
          <w:sz w:val="26"/>
          <w:szCs w:val="26"/>
        </w:rPr>
        <w:t xml:space="preserve"> programmes</w:t>
      </w:r>
      <w:r w:rsidRPr="003B75E2">
        <w:rPr>
          <w:spacing w:val="2"/>
          <w:kern w:val="1"/>
          <w:sz w:val="26"/>
          <w:szCs w:val="26"/>
        </w:rPr>
        <w:t xml:space="preserve"> (hereafter, the “scholarship”, “foreign citizens”, and the “Programme”, respectively). </w:t>
      </w:r>
      <w:r w:rsidR="00AA1629">
        <w:rPr>
          <w:spacing w:val="2"/>
          <w:kern w:val="1"/>
          <w:sz w:val="26"/>
          <w:szCs w:val="26"/>
        </w:rPr>
        <w:t xml:space="preserve">Availability of </w:t>
      </w:r>
      <w:r w:rsidRPr="003B75E2">
        <w:rPr>
          <w:spacing w:val="2"/>
          <w:kern w:val="1"/>
          <w:sz w:val="26"/>
          <w:szCs w:val="26"/>
        </w:rPr>
        <w:t xml:space="preserve">scholarships, as well as </w:t>
      </w:r>
      <w:r w:rsidR="00AA1629">
        <w:rPr>
          <w:spacing w:val="2"/>
          <w:kern w:val="1"/>
          <w:sz w:val="26"/>
          <w:szCs w:val="26"/>
        </w:rPr>
        <w:t>their</w:t>
      </w:r>
      <w:r w:rsidRPr="003B75E2">
        <w:rPr>
          <w:spacing w:val="2"/>
          <w:kern w:val="1"/>
          <w:sz w:val="26"/>
          <w:szCs w:val="26"/>
        </w:rPr>
        <w:t xml:space="preserve"> amount</w:t>
      </w:r>
      <w:r>
        <w:rPr>
          <w:spacing w:val="2"/>
          <w:kern w:val="1"/>
          <w:sz w:val="26"/>
          <w:szCs w:val="26"/>
        </w:rPr>
        <w:t>s</w:t>
      </w:r>
      <w:r w:rsidRPr="003B75E2">
        <w:rPr>
          <w:spacing w:val="2"/>
          <w:kern w:val="1"/>
          <w:sz w:val="26"/>
          <w:szCs w:val="26"/>
        </w:rPr>
        <w:t xml:space="preserve">, shall be fixed annually depending on the scope of funds allocated </w:t>
      </w:r>
      <w:r>
        <w:rPr>
          <w:spacing w:val="2"/>
          <w:kern w:val="1"/>
          <w:sz w:val="26"/>
          <w:szCs w:val="26"/>
        </w:rPr>
        <w:t>through</w:t>
      </w:r>
      <w:r w:rsidRPr="003B75E2">
        <w:rPr>
          <w:spacing w:val="2"/>
          <w:kern w:val="1"/>
          <w:sz w:val="26"/>
          <w:szCs w:val="26"/>
        </w:rPr>
        <w:t xml:space="preserve"> HSE</w:t>
      </w:r>
      <w:r>
        <w:rPr>
          <w:spacing w:val="2"/>
          <w:kern w:val="1"/>
          <w:sz w:val="26"/>
          <w:szCs w:val="26"/>
        </w:rPr>
        <w:t>’s</w:t>
      </w:r>
      <w:r w:rsidRPr="003B75E2">
        <w:rPr>
          <w:spacing w:val="2"/>
          <w:kern w:val="1"/>
          <w:sz w:val="26"/>
          <w:szCs w:val="26"/>
        </w:rPr>
        <w:t xml:space="preserve"> financial plan in any particular financial year.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>
        <w:rPr>
          <w:spacing w:val="2"/>
          <w:kern w:val="1"/>
          <w:sz w:val="26"/>
          <w:szCs w:val="26"/>
        </w:rPr>
        <w:t>The c</w:t>
      </w:r>
      <w:r w:rsidRPr="003B75E2">
        <w:rPr>
          <w:spacing w:val="2"/>
          <w:kern w:val="1"/>
          <w:sz w:val="26"/>
          <w:szCs w:val="26"/>
        </w:rPr>
        <w:t xml:space="preserve">ategories of scholarship holders shall be defined </w:t>
      </w:r>
      <w:r>
        <w:rPr>
          <w:spacing w:val="2"/>
          <w:kern w:val="1"/>
          <w:sz w:val="26"/>
          <w:szCs w:val="26"/>
        </w:rPr>
        <w:t>as per a</w:t>
      </w:r>
      <w:r w:rsidRPr="003B75E2">
        <w:rPr>
          <w:spacing w:val="2"/>
          <w:kern w:val="1"/>
          <w:sz w:val="26"/>
          <w:szCs w:val="26"/>
        </w:rPr>
        <w:t xml:space="preserve"> directive of the HSE First </w:t>
      </w:r>
      <w:r w:rsidRPr="003F3F4A">
        <w:rPr>
          <w:noProof/>
          <w:spacing w:val="2"/>
          <w:kern w:val="1"/>
          <w:sz w:val="26"/>
          <w:szCs w:val="26"/>
        </w:rPr>
        <w:t>Vice Rector</w:t>
      </w:r>
      <w:r w:rsidRPr="003B75E2">
        <w:rPr>
          <w:spacing w:val="2"/>
          <w:kern w:val="1"/>
          <w:sz w:val="26"/>
          <w:szCs w:val="26"/>
        </w:rPr>
        <w:t xml:space="preserve"> responsible for the </w:t>
      </w:r>
      <w:r w:rsidR="0014659A">
        <w:rPr>
          <w:spacing w:val="2"/>
          <w:kern w:val="1"/>
          <w:sz w:val="26"/>
          <w:szCs w:val="26"/>
        </w:rPr>
        <w:t>coordination</w:t>
      </w:r>
      <w:r w:rsidRPr="003B75E2">
        <w:rPr>
          <w:spacing w:val="2"/>
          <w:kern w:val="1"/>
          <w:sz w:val="26"/>
          <w:szCs w:val="26"/>
        </w:rPr>
        <w:t xml:space="preserve"> of </w:t>
      </w:r>
      <w:r>
        <w:rPr>
          <w:spacing w:val="2"/>
          <w:kern w:val="1"/>
          <w:sz w:val="26"/>
          <w:szCs w:val="26"/>
        </w:rPr>
        <w:t>the University’s</w:t>
      </w:r>
      <w:r w:rsidRPr="003B75E2">
        <w:rPr>
          <w:spacing w:val="2"/>
          <w:kern w:val="1"/>
          <w:sz w:val="26"/>
          <w:szCs w:val="26"/>
        </w:rPr>
        <w:t xml:space="preserve"> </w:t>
      </w:r>
      <w:r w:rsidR="0014659A">
        <w:rPr>
          <w:spacing w:val="2"/>
          <w:kern w:val="1"/>
          <w:sz w:val="26"/>
          <w:szCs w:val="26"/>
        </w:rPr>
        <w:t>academic affairs</w:t>
      </w:r>
      <w:r w:rsidRPr="003B75E2">
        <w:rPr>
          <w:spacing w:val="2"/>
          <w:kern w:val="1"/>
          <w:sz w:val="26"/>
          <w:szCs w:val="26"/>
        </w:rPr>
        <w:t xml:space="preserve">. 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>
        <w:rPr>
          <w:spacing w:val="2"/>
          <w:kern w:val="1"/>
          <w:sz w:val="26"/>
          <w:szCs w:val="26"/>
        </w:rPr>
        <w:t>S</w:t>
      </w:r>
      <w:r w:rsidRPr="003B75E2">
        <w:rPr>
          <w:spacing w:val="2"/>
          <w:kern w:val="1"/>
          <w:sz w:val="26"/>
          <w:szCs w:val="26"/>
        </w:rPr>
        <w:t>cholarship</w:t>
      </w:r>
      <w:r>
        <w:rPr>
          <w:spacing w:val="2"/>
          <w:kern w:val="1"/>
          <w:sz w:val="26"/>
          <w:szCs w:val="26"/>
        </w:rPr>
        <w:t>s</w:t>
      </w:r>
      <w:r w:rsidRPr="003B75E2">
        <w:rPr>
          <w:spacing w:val="2"/>
          <w:kern w:val="1"/>
          <w:sz w:val="26"/>
          <w:szCs w:val="26"/>
        </w:rPr>
        <w:t xml:space="preserve"> </w:t>
      </w:r>
      <w:r>
        <w:rPr>
          <w:spacing w:val="2"/>
          <w:kern w:val="1"/>
          <w:sz w:val="26"/>
          <w:szCs w:val="26"/>
        </w:rPr>
        <w:t>shall be</w:t>
      </w:r>
      <w:r w:rsidRPr="003B75E2">
        <w:rPr>
          <w:spacing w:val="2"/>
          <w:kern w:val="1"/>
          <w:sz w:val="26"/>
          <w:szCs w:val="26"/>
        </w:rPr>
        <w:t xml:space="preserve"> awarded for academic achievements demonstrated by foreign citizens in the course of </w:t>
      </w:r>
      <w:r>
        <w:rPr>
          <w:spacing w:val="2"/>
          <w:kern w:val="1"/>
          <w:sz w:val="26"/>
          <w:szCs w:val="26"/>
        </w:rPr>
        <w:t xml:space="preserve">their </w:t>
      </w:r>
      <w:r w:rsidRPr="003B75E2">
        <w:rPr>
          <w:spacing w:val="2"/>
          <w:kern w:val="1"/>
          <w:sz w:val="26"/>
          <w:szCs w:val="26"/>
        </w:rPr>
        <w:t>study.</w:t>
      </w:r>
    </w:p>
    <w:p w:rsidR="0082108F" w:rsidRPr="003B75E2" w:rsidRDefault="0014659A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>
        <w:rPr>
          <w:spacing w:val="2"/>
          <w:kern w:val="1"/>
          <w:sz w:val="26"/>
          <w:szCs w:val="26"/>
        </w:rPr>
        <w:t>S</w:t>
      </w:r>
      <w:r w:rsidR="0082108F" w:rsidRPr="003B75E2">
        <w:rPr>
          <w:spacing w:val="2"/>
          <w:kern w:val="1"/>
          <w:sz w:val="26"/>
          <w:szCs w:val="26"/>
        </w:rPr>
        <w:t>cholarship</w:t>
      </w:r>
      <w:r>
        <w:rPr>
          <w:spacing w:val="2"/>
          <w:kern w:val="1"/>
          <w:sz w:val="26"/>
          <w:szCs w:val="26"/>
        </w:rPr>
        <w:t>s</w:t>
      </w:r>
      <w:r w:rsidR="0082108F" w:rsidRPr="003B75E2">
        <w:rPr>
          <w:spacing w:val="2"/>
          <w:kern w:val="1"/>
          <w:sz w:val="26"/>
          <w:szCs w:val="26"/>
        </w:rPr>
        <w:t xml:space="preserve"> </w:t>
      </w:r>
      <w:r w:rsidR="0082108F">
        <w:rPr>
          <w:spacing w:val="2"/>
          <w:kern w:val="1"/>
          <w:sz w:val="26"/>
          <w:szCs w:val="26"/>
        </w:rPr>
        <w:t>may</w:t>
      </w:r>
      <w:r w:rsidR="0082108F" w:rsidRPr="003B75E2">
        <w:rPr>
          <w:spacing w:val="2"/>
          <w:kern w:val="1"/>
          <w:sz w:val="26"/>
          <w:szCs w:val="26"/>
        </w:rPr>
        <w:t xml:space="preserve"> be paid to </w:t>
      </w:r>
      <w:r>
        <w:rPr>
          <w:spacing w:val="2"/>
          <w:kern w:val="1"/>
          <w:sz w:val="26"/>
          <w:szCs w:val="26"/>
        </w:rPr>
        <w:t>HSE</w:t>
      </w:r>
      <w:r w:rsidR="0082108F">
        <w:rPr>
          <w:spacing w:val="2"/>
          <w:kern w:val="1"/>
          <w:sz w:val="26"/>
          <w:szCs w:val="26"/>
        </w:rPr>
        <w:t xml:space="preserve"> </w:t>
      </w:r>
      <w:r w:rsidR="0082108F" w:rsidRPr="003B75E2">
        <w:rPr>
          <w:spacing w:val="2"/>
          <w:kern w:val="1"/>
          <w:sz w:val="26"/>
          <w:szCs w:val="26"/>
        </w:rPr>
        <w:t>student</w:t>
      </w:r>
      <w:r>
        <w:rPr>
          <w:spacing w:val="2"/>
          <w:kern w:val="1"/>
          <w:sz w:val="26"/>
          <w:szCs w:val="26"/>
        </w:rPr>
        <w:t>s</w:t>
      </w:r>
      <w:r w:rsidR="0082108F" w:rsidRPr="003B75E2">
        <w:rPr>
          <w:spacing w:val="2"/>
          <w:kern w:val="1"/>
          <w:sz w:val="26"/>
          <w:szCs w:val="26"/>
        </w:rPr>
        <w:t xml:space="preserve"> at the expense of the Unive</w:t>
      </w:r>
      <w:r>
        <w:rPr>
          <w:spacing w:val="2"/>
          <w:kern w:val="1"/>
          <w:sz w:val="26"/>
          <w:szCs w:val="26"/>
        </w:rPr>
        <w:t>rsity’s centralized budget (</w:t>
      </w:r>
      <w:r w:rsidR="0082108F" w:rsidRPr="003B75E2">
        <w:rPr>
          <w:spacing w:val="2"/>
          <w:kern w:val="1"/>
          <w:sz w:val="26"/>
          <w:szCs w:val="26"/>
        </w:rPr>
        <w:t>revenue-generating activities</w:t>
      </w:r>
      <w:r>
        <w:rPr>
          <w:spacing w:val="2"/>
          <w:kern w:val="1"/>
          <w:sz w:val="26"/>
          <w:szCs w:val="26"/>
        </w:rPr>
        <w:t xml:space="preserve">), </w:t>
      </w:r>
      <w:r w:rsidR="0082108F" w:rsidRPr="003B75E2">
        <w:rPr>
          <w:spacing w:val="2"/>
          <w:kern w:val="1"/>
          <w:sz w:val="26"/>
          <w:szCs w:val="26"/>
        </w:rPr>
        <w:t>target</w:t>
      </w:r>
      <w:r>
        <w:rPr>
          <w:spacing w:val="2"/>
          <w:kern w:val="1"/>
          <w:sz w:val="26"/>
          <w:szCs w:val="26"/>
        </w:rPr>
        <w:t>ed</w:t>
      </w:r>
      <w:r w:rsidR="0082108F" w:rsidRPr="003B75E2">
        <w:rPr>
          <w:spacing w:val="2"/>
          <w:kern w:val="1"/>
          <w:sz w:val="26"/>
          <w:szCs w:val="26"/>
        </w:rPr>
        <w:t xml:space="preserve"> subsidies allocated to leading Russian </w:t>
      </w:r>
      <w:r w:rsidR="0082108F">
        <w:rPr>
          <w:spacing w:val="2"/>
          <w:kern w:val="1"/>
          <w:sz w:val="26"/>
          <w:szCs w:val="26"/>
        </w:rPr>
        <w:t>academic institutions</w:t>
      </w:r>
      <w:r w:rsidR="0082108F" w:rsidRPr="003B75E2">
        <w:rPr>
          <w:spacing w:val="2"/>
          <w:kern w:val="1"/>
          <w:sz w:val="26"/>
          <w:szCs w:val="26"/>
        </w:rPr>
        <w:t xml:space="preserve"> with the aim of </w:t>
      </w:r>
      <w:r w:rsidR="0082108F">
        <w:rPr>
          <w:spacing w:val="2"/>
          <w:kern w:val="1"/>
          <w:sz w:val="26"/>
          <w:szCs w:val="26"/>
        </w:rPr>
        <w:t>boosting</w:t>
      </w:r>
      <w:r w:rsidR="0082108F" w:rsidRPr="003B75E2">
        <w:rPr>
          <w:spacing w:val="2"/>
          <w:kern w:val="1"/>
          <w:sz w:val="26"/>
          <w:szCs w:val="26"/>
        </w:rPr>
        <w:t xml:space="preserve"> their competitiveness among leading global research centres, as well as from other sources.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>
        <w:rPr>
          <w:spacing w:val="2"/>
          <w:kern w:val="1"/>
          <w:sz w:val="26"/>
          <w:szCs w:val="26"/>
        </w:rPr>
        <w:t>A</w:t>
      </w:r>
      <w:r w:rsidRPr="003B75E2">
        <w:rPr>
          <w:spacing w:val="2"/>
          <w:kern w:val="1"/>
          <w:sz w:val="26"/>
          <w:szCs w:val="26"/>
        </w:rPr>
        <w:t xml:space="preserve"> scholarship shall be awarded for </w:t>
      </w:r>
      <w:r w:rsidR="0014659A">
        <w:rPr>
          <w:spacing w:val="2"/>
          <w:kern w:val="1"/>
          <w:sz w:val="26"/>
          <w:szCs w:val="26"/>
        </w:rPr>
        <w:t>one</w:t>
      </w:r>
      <w:r w:rsidRPr="003B75E2">
        <w:rPr>
          <w:spacing w:val="2"/>
          <w:kern w:val="1"/>
          <w:sz w:val="26"/>
          <w:szCs w:val="26"/>
        </w:rPr>
        <w:t xml:space="preserve"> semester on a competitive basis. 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 w:rsidRPr="003B75E2">
        <w:rPr>
          <w:spacing w:val="2"/>
          <w:kern w:val="1"/>
          <w:sz w:val="26"/>
          <w:szCs w:val="26"/>
        </w:rPr>
        <w:t>Scholarships shall be paid once a semester.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>
        <w:rPr>
          <w:spacing w:val="2"/>
          <w:kern w:val="1"/>
          <w:sz w:val="26"/>
          <w:szCs w:val="26"/>
        </w:rPr>
        <w:t>A</w:t>
      </w:r>
      <w:r w:rsidRPr="003B75E2">
        <w:rPr>
          <w:spacing w:val="2"/>
          <w:kern w:val="1"/>
          <w:sz w:val="26"/>
          <w:szCs w:val="26"/>
        </w:rPr>
        <w:t xml:space="preserve"> scholarship </w:t>
      </w:r>
      <w:r>
        <w:rPr>
          <w:spacing w:val="2"/>
          <w:kern w:val="1"/>
          <w:sz w:val="26"/>
          <w:szCs w:val="26"/>
        </w:rPr>
        <w:t xml:space="preserve">may </w:t>
      </w:r>
      <w:r w:rsidRPr="003B75E2">
        <w:rPr>
          <w:spacing w:val="2"/>
          <w:kern w:val="1"/>
          <w:sz w:val="26"/>
          <w:szCs w:val="26"/>
        </w:rPr>
        <w:t>be awarded to foreign citizens entitled to other types of scholarships</w:t>
      </w:r>
      <w:r>
        <w:rPr>
          <w:spacing w:val="2"/>
          <w:kern w:val="1"/>
          <w:sz w:val="26"/>
          <w:szCs w:val="26"/>
        </w:rPr>
        <w:t>/payments</w:t>
      </w:r>
      <w:r w:rsidRPr="003B75E2">
        <w:rPr>
          <w:spacing w:val="2"/>
          <w:kern w:val="1"/>
          <w:sz w:val="26"/>
          <w:szCs w:val="26"/>
        </w:rPr>
        <w:t xml:space="preserve">. 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 w:rsidRPr="003B75E2">
        <w:rPr>
          <w:spacing w:val="2"/>
          <w:kern w:val="1"/>
          <w:sz w:val="26"/>
          <w:szCs w:val="26"/>
        </w:rPr>
        <w:t>Payments of scholarships to students who have been granted an exceptional leave of absence, as well as maternity leave</w:t>
      </w:r>
      <w:r>
        <w:rPr>
          <w:spacing w:val="2"/>
          <w:kern w:val="1"/>
          <w:sz w:val="26"/>
          <w:szCs w:val="26"/>
        </w:rPr>
        <w:t>,</w:t>
      </w:r>
      <w:r w:rsidRPr="003B75E2">
        <w:rPr>
          <w:spacing w:val="2"/>
          <w:kern w:val="1"/>
          <w:sz w:val="26"/>
          <w:szCs w:val="26"/>
        </w:rPr>
        <w:t xml:space="preserve"> and/or a leave to attend to a child up </w:t>
      </w:r>
      <w:r>
        <w:rPr>
          <w:spacing w:val="2"/>
          <w:kern w:val="1"/>
          <w:sz w:val="26"/>
          <w:szCs w:val="26"/>
        </w:rPr>
        <w:t>to</w:t>
      </w:r>
      <w:r w:rsidRPr="003B75E2">
        <w:rPr>
          <w:spacing w:val="2"/>
          <w:kern w:val="1"/>
          <w:sz w:val="26"/>
          <w:szCs w:val="26"/>
        </w:rPr>
        <w:t xml:space="preserve"> </w:t>
      </w:r>
      <w:r>
        <w:rPr>
          <w:spacing w:val="2"/>
          <w:kern w:val="1"/>
          <w:sz w:val="26"/>
          <w:szCs w:val="26"/>
        </w:rPr>
        <w:t>3 (</w:t>
      </w:r>
      <w:r w:rsidRPr="003B75E2">
        <w:rPr>
          <w:spacing w:val="2"/>
          <w:kern w:val="1"/>
          <w:sz w:val="26"/>
          <w:szCs w:val="26"/>
        </w:rPr>
        <w:t>three</w:t>
      </w:r>
      <w:r>
        <w:rPr>
          <w:spacing w:val="2"/>
          <w:kern w:val="1"/>
          <w:sz w:val="26"/>
          <w:szCs w:val="26"/>
        </w:rPr>
        <w:t>)</w:t>
      </w:r>
      <w:r w:rsidRPr="003B75E2">
        <w:rPr>
          <w:spacing w:val="2"/>
          <w:kern w:val="1"/>
          <w:sz w:val="26"/>
          <w:szCs w:val="26"/>
        </w:rPr>
        <w:t xml:space="preserve"> years</w:t>
      </w:r>
      <w:r>
        <w:rPr>
          <w:spacing w:val="2"/>
          <w:kern w:val="1"/>
          <w:sz w:val="26"/>
          <w:szCs w:val="26"/>
        </w:rPr>
        <w:t xml:space="preserve"> of age</w:t>
      </w:r>
      <w:r w:rsidRPr="003B75E2">
        <w:rPr>
          <w:spacing w:val="2"/>
          <w:kern w:val="1"/>
          <w:sz w:val="26"/>
          <w:szCs w:val="26"/>
        </w:rPr>
        <w:t xml:space="preserve">, shall be suspended </w:t>
      </w:r>
      <w:r>
        <w:rPr>
          <w:spacing w:val="2"/>
          <w:kern w:val="1"/>
          <w:sz w:val="26"/>
          <w:szCs w:val="26"/>
        </w:rPr>
        <w:t xml:space="preserve">during the period of </w:t>
      </w:r>
      <w:r w:rsidRPr="003F3F4A">
        <w:rPr>
          <w:noProof/>
          <w:spacing w:val="2"/>
          <w:kern w:val="1"/>
          <w:sz w:val="26"/>
          <w:szCs w:val="26"/>
        </w:rPr>
        <w:t>such</w:t>
      </w:r>
      <w:r w:rsidRPr="003B75E2">
        <w:rPr>
          <w:spacing w:val="2"/>
          <w:kern w:val="1"/>
          <w:sz w:val="26"/>
          <w:szCs w:val="26"/>
        </w:rPr>
        <w:t xml:space="preserve"> leave. 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 w:rsidRPr="003B75E2">
        <w:rPr>
          <w:spacing w:val="2"/>
          <w:kern w:val="1"/>
          <w:sz w:val="26"/>
          <w:szCs w:val="26"/>
        </w:rPr>
        <w:t xml:space="preserve">In case of </w:t>
      </w:r>
      <w:r>
        <w:rPr>
          <w:spacing w:val="2"/>
          <w:kern w:val="1"/>
          <w:sz w:val="26"/>
          <w:szCs w:val="26"/>
        </w:rPr>
        <w:t>a</w:t>
      </w:r>
      <w:r w:rsidRPr="003B75E2">
        <w:rPr>
          <w:spacing w:val="2"/>
          <w:kern w:val="1"/>
          <w:sz w:val="26"/>
          <w:szCs w:val="26"/>
        </w:rPr>
        <w:t xml:space="preserve"> student’s dismissal from </w:t>
      </w:r>
      <w:r>
        <w:rPr>
          <w:spacing w:val="2"/>
          <w:kern w:val="1"/>
          <w:sz w:val="26"/>
          <w:szCs w:val="26"/>
        </w:rPr>
        <w:t>HSE</w:t>
      </w:r>
      <w:r w:rsidRPr="003B75E2">
        <w:rPr>
          <w:spacing w:val="2"/>
          <w:kern w:val="1"/>
          <w:sz w:val="26"/>
          <w:szCs w:val="26"/>
        </w:rPr>
        <w:t xml:space="preserve"> </w:t>
      </w:r>
      <w:r>
        <w:rPr>
          <w:spacing w:val="2"/>
          <w:kern w:val="1"/>
          <w:sz w:val="26"/>
          <w:szCs w:val="26"/>
        </w:rPr>
        <w:t>upon</w:t>
      </w:r>
      <w:r w:rsidRPr="003B75E2">
        <w:rPr>
          <w:spacing w:val="2"/>
          <w:kern w:val="1"/>
          <w:sz w:val="26"/>
          <w:szCs w:val="26"/>
        </w:rPr>
        <w:t xml:space="preserve"> </w:t>
      </w:r>
      <w:r>
        <w:rPr>
          <w:spacing w:val="2"/>
          <w:kern w:val="1"/>
          <w:sz w:val="26"/>
          <w:szCs w:val="26"/>
        </w:rPr>
        <w:t>his/her</w:t>
      </w:r>
      <w:r w:rsidRPr="003B75E2">
        <w:rPr>
          <w:spacing w:val="2"/>
          <w:kern w:val="1"/>
          <w:sz w:val="26"/>
          <w:szCs w:val="26"/>
        </w:rPr>
        <w:t xml:space="preserve"> own initiative, or due to </w:t>
      </w:r>
      <w:r w:rsidR="009864E1">
        <w:rPr>
          <w:spacing w:val="2"/>
          <w:kern w:val="1"/>
          <w:sz w:val="26"/>
          <w:szCs w:val="26"/>
        </w:rPr>
        <w:t xml:space="preserve">an </w:t>
      </w:r>
      <w:r w:rsidRPr="003B75E2">
        <w:rPr>
          <w:spacing w:val="2"/>
          <w:kern w:val="1"/>
          <w:sz w:val="26"/>
          <w:szCs w:val="26"/>
        </w:rPr>
        <w:t>academic failure, scholarship payments shall be suspended</w:t>
      </w:r>
      <w:bookmarkStart w:id="0" w:name="_GoBack"/>
      <w:bookmarkEnd w:id="0"/>
      <w:r w:rsidRPr="003B75E2">
        <w:rPr>
          <w:spacing w:val="2"/>
          <w:kern w:val="1"/>
          <w:sz w:val="26"/>
          <w:szCs w:val="26"/>
        </w:rPr>
        <w:t xml:space="preserve"> </w:t>
      </w:r>
      <w:r>
        <w:rPr>
          <w:spacing w:val="2"/>
          <w:kern w:val="1"/>
          <w:sz w:val="26"/>
          <w:szCs w:val="26"/>
        </w:rPr>
        <w:t>as of the</w:t>
      </w:r>
      <w:r w:rsidRPr="003B75E2">
        <w:rPr>
          <w:spacing w:val="2"/>
          <w:kern w:val="1"/>
          <w:sz w:val="26"/>
          <w:szCs w:val="26"/>
        </w:rPr>
        <w:t xml:space="preserve"> first day of the month </w:t>
      </w:r>
      <w:r w:rsidR="0014659A">
        <w:rPr>
          <w:spacing w:val="2"/>
          <w:kern w:val="1"/>
          <w:sz w:val="26"/>
          <w:szCs w:val="26"/>
        </w:rPr>
        <w:t>following</w:t>
      </w:r>
      <w:r>
        <w:rPr>
          <w:spacing w:val="2"/>
          <w:kern w:val="1"/>
          <w:sz w:val="26"/>
          <w:szCs w:val="26"/>
        </w:rPr>
        <w:t xml:space="preserve"> the</w:t>
      </w:r>
      <w:r w:rsidRPr="003B75E2">
        <w:rPr>
          <w:spacing w:val="2"/>
          <w:kern w:val="1"/>
          <w:sz w:val="26"/>
          <w:szCs w:val="26"/>
        </w:rPr>
        <w:t xml:space="preserve"> </w:t>
      </w:r>
      <w:r w:rsidR="00C51D04">
        <w:rPr>
          <w:spacing w:val="2"/>
          <w:kern w:val="1"/>
          <w:sz w:val="26"/>
          <w:szCs w:val="26"/>
        </w:rPr>
        <w:t>month when a</w:t>
      </w:r>
      <w:r>
        <w:rPr>
          <w:spacing w:val="2"/>
          <w:kern w:val="1"/>
          <w:sz w:val="26"/>
          <w:szCs w:val="26"/>
        </w:rPr>
        <w:t xml:space="preserve"> directive </w:t>
      </w:r>
      <w:r w:rsidR="00C51D04">
        <w:rPr>
          <w:spacing w:val="2"/>
          <w:kern w:val="1"/>
          <w:sz w:val="26"/>
          <w:szCs w:val="26"/>
        </w:rPr>
        <w:t>on</w:t>
      </w:r>
      <w:r>
        <w:rPr>
          <w:spacing w:val="2"/>
          <w:kern w:val="1"/>
          <w:sz w:val="26"/>
          <w:szCs w:val="26"/>
        </w:rPr>
        <w:t xml:space="preserve"> his/her dismissal from HSE</w:t>
      </w:r>
      <w:r w:rsidR="00C51D04">
        <w:rPr>
          <w:spacing w:val="2"/>
          <w:kern w:val="1"/>
          <w:sz w:val="26"/>
          <w:szCs w:val="26"/>
        </w:rPr>
        <w:t xml:space="preserve"> was issued</w:t>
      </w:r>
      <w:r>
        <w:rPr>
          <w:spacing w:val="2"/>
          <w:kern w:val="1"/>
          <w:sz w:val="26"/>
          <w:szCs w:val="26"/>
        </w:rPr>
        <w:t>.</w:t>
      </w:r>
      <w:r w:rsidRPr="003B75E2">
        <w:rPr>
          <w:spacing w:val="2"/>
          <w:kern w:val="1"/>
          <w:sz w:val="26"/>
          <w:szCs w:val="26"/>
        </w:rPr>
        <w:t xml:space="preserve"> 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spacing w:val="2"/>
          <w:kern w:val="1"/>
          <w:sz w:val="26"/>
          <w:szCs w:val="26"/>
        </w:rPr>
      </w:pPr>
      <w:r w:rsidRPr="003B75E2">
        <w:rPr>
          <w:spacing w:val="2"/>
          <w:kern w:val="1"/>
          <w:sz w:val="26"/>
          <w:szCs w:val="26"/>
        </w:rPr>
        <w:t xml:space="preserve">The </w:t>
      </w:r>
      <w:r>
        <w:rPr>
          <w:spacing w:val="2"/>
          <w:kern w:val="1"/>
          <w:sz w:val="26"/>
          <w:szCs w:val="26"/>
        </w:rPr>
        <w:t>size</w:t>
      </w:r>
      <w:r w:rsidRPr="003B75E2">
        <w:rPr>
          <w:spacing w:val="2"/>
          <w:kern w:val="1"/>
          <w:sz w:val="26"/>
          <w:szCs w:val="26"/>
        </w:rPr>
        <w:t xml:space="preserve"> and number of scholarships, as well as </w:t>
      </w:r>
      <w:r w:rsidR="00C51D04">
        <w:rPr>
          <w:spacing w:val="2"/>
          <w:kern w:val="1"/>
          <w:sz w:val="26"/>
          <w:szCs w:val="26"/>
        </w:rPr>
        <w:t>evaluation</w:t>
      </w:r>
      <w:r w:rsidRPr="003B75E2">
        <w:rPr>
          <w:spacing w:val="2"/>
          <w:kern w:val="1"/>
          <w:sz w:val="26"/>
          <w:szCs w:val="26"/>
        </w:rPr>
        <w:t xml:space="preserve"> criteria </w:t>
      </w:r>
      <w:r w:rsidR="009864E1">
        <w:rPr>
          <w:spacing w:val="2"/>
          <w:kern w:val="1"/>
          <w:sz w:val="26"/>
          <w:szCs w:val="26"/>
        </w:rPr>
        <w:t>for</w:t>
      </w:r>
      <w:r w:rsidRPr="003B75E2">
        <w:rPr>
          <w:spacing w:val="2"/>
          <w:kern w:val="1"/>
          <w:sz w:val="26"/>
          <w:szCs w:val="26"/>
        </w:rPr>
        <w:t xml:space="preserve"> academic achievements, shall be established </w:t>
      </w:r>
      <w:r>
        <w:rPr>
          <w:spacing w:val="2"/>
          <w:kern w:val="1"/>
          <w:sz w:val="26"/>
          <w:szCs w:val="26"/>
        </w:rPr>
        <w:t>according to the</w:t>
      </w:r>
      <w:r w:rsidRPr="003B75E2">
        <w:rPr>
          <w:spacing w:val="2"/>
          <w:kern w:val="1"/>
          <w:sz w:val="26"/>
          <w:szCs w:val="26"/>
        </w:rPr>
        <w:t xml:space="preserve"> Procedure for Calculation, Award and Payment of Scholarships to Foreign Citizens and </w:t>
      </w:r>
      <w:r>
        <w:rPr>
          <w:spacing w:val="2"/>
          <w:kern w:val="1"/>
          <w:sz w:val="26"/>
          <w:szCs w:val="26"/>
        </w:rPr>
        <w:t>Stateless Persons</w:t>
      </w:r>
      <w:r w:rsidRPr="003B75E2">
        <w:rPr>
          <w:spacing w:val="2"/>
          <w:kern w:val="1"/>
          <w:sz w:val="26"/>
          <w:szCs w:val="26"/>
        </w:rPr>
        <w:t xml:space="preserve">, Including Compatriots, </w:t>
      </w:r>
      <w:r w:rsidR="00C51D04">
        <w:rPr>
          <w:spacing w:val="2"/>
          <w:kern w:val="1"/>
          <w:sz w:val="26"/>
          <w:szCs w:val="26"/>
        </w:rPr>
        <w:t>Pursuing</w:t>
      </w:r>
      <w:r w:rsidRPr="003B75E2">
        <w:rPr>
          <w:spacing w:val="2"/>
          <w:kern w:val="1"/>
          <w:sz w:val="26"/>
          <w:szCs w:val="26"/>
        </w:rPr>
        <w:t xml:space="preserve"> HSE Degree Programmes. </w:t>
      </w:r>
    </w:p>
    <w:p w:rsidR="0082108F" w:rsidRPr="003B75E2" w:rsidRDefault="0082108F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  <w:rPr>
          <w:color w:val="FF0000"/>
          <w:spacing w:val="2"/>
          <w:kern w:val="1"/>
          <w:sz w:val="26"/>
          <w:szCs w:val="26"/>
        </w:rPr>
      </w:pPr>
      <w:r>
        <w:rPr>
          <w:spacing w:val="2"/>
          <w:kern w:val="1"/>
          <w:sz w:val="26"/>
          <w:szCs w:val="26"/>
        </w:rPr>
        <w:t>A</w:t>
      </w:r>
      <w:r w:rsidRPr="003B75E2">
        <w:rPr>
          <w:spacing w:val="2"/>
          <w:kern w:val="1"/>
          <w:sz w:val="26"/>
          <w:szCs w:val="26"/>
        </w:rPr>
        <w:t xml:space="preserve"> list of scholarship holders shall be approved </w:t>
      </w:r>
      <w:r w:rsidR="00C51D04">
        <w:rPr>
          <w:spacing w:val="2"/>
          <w:kern w:val="1"/>
          <w:sz w:val="26"/>
          <w:szCs w:val="26"/>
        </w:rPr>
        <w:t>by</w:t>
      </w:r>
      <w:r>
        <w:rPr>
          <w:spacing w:val="2"/>
          <w:kern w:val="1"/>
          <w:sz w:val="26"/>
          <w:szCs w:val="26"/>
        </w:rPr>
        <w:t xml:space="preserve"> a</w:t>
      </w:r>
      <w:r w:rsidRPr="003B75E2">
        <w:rPr>
          <w:spacing w:val="2"/>
          <w:kern w:val="1"/>
          <w:sz w:val="26"/>
          <w:szCs w:val="26"/>
        </w:rPr>
        <w:t xml:space="preserve"> directive of the First </w:t>
      </w:r>
      <w:r w:rsidRPr="003F3F4A">
        <w:rPr>
          <w:noProof/>
          <w:spacing w:val="2"/>
          <w:kern w:val="1"/>
          <w:sz w:val="26"/>
          <w:szCs w:val="26"/>
        </w:rPr>
        <w:t>Vice Rector</w:t>
      </w:r>
      <w:r w:rsidRPr="003B75E2">
        <w:rPr>
          <w:spacing w:val="2"/>
          <w:kern w:val="1"/>
          <w:sz w:val="26"/>
          <w:szCs w:val="26"/>
        </w:rPr>
        <w:t xml:space="preserve"> responsible for </w:t>
      </w:r>
      <w:r w:rsidR="00C51D04" w:rsidRPr="003B75E2">
        <w:rPr>
          <w:spacing w:val="2"/>
          <w:kern w:val="1"/>
          <w:sz w:val="26"/>
          <w:szCs w:val="26"/>
        </w:rPr>
        <w:t xml:space="preserve">the </w:t>
      </w:r>
      <w:r w:rsidR="00C51D04">
        <w:rPr>
          <w:spacing w:val="2"/>
          <w:kern w:val="1"/>
          <w:sz w:val="26"/>
          <w:szCs w:val="26"/>
        </w:rPr>
        <w:t>coordination</w:t>
      </w:r>
      <w:r w:rsidR="00C51D04" w:rsidRPr="003B75E2">
        <w:rPr>
          <w:spacing w:val="2"/>
          <w:kern w:val="1"/>
          <w:sz w:val="26"/>
          <w:szCs w:val="26"/>
        </w:rPr>
        <w:t xml:space="preserve"> of </w:t>
      </w:r>
      <w:r w:rsidR="00C51D04">
        <w:rPr>
          <w:spacing w:val="2"/>
          <w:kern w:val="1"/>
          <w:sz w:val="26"/>
          <w:szCs w:val="26"/>
        </w:rPr>
        <w:t>the University’s</w:t>
      </w:r>
      <w:r w:rsidR="00C51D04" w:rsidRPr="003B75E2">
        <w:rPr>
          <w:spacing w:val="2"/>
          <w:kern w:val="1"/>
          <w:sz w:val="26"/>
          <w:szCs w:val="26"/>
        </w:rPr>
        <w:t xml:space="preserve"> </w:t>
      </w:r>
      <w:r w:rsidR="00C51D04">
        <w:rPr>
          <w:spacing w:val="2"/>
          <w:kern w:val="1"/>
          <w:sz w:val="26"/>
          <w:szCs w:val="26"/>
        </w:rPr>
        <w:t>academic affairs</w:t>
      </w:r>
      <w:r w:rsidR="00C51D04">
        <w:rPr>
          <w:spacing w:val="2"/>
          <w:kern w:val="1"/>
          <w:sz w:val="26"/>
          <w:szCs w:val="26"/>
        </w:rPr>
        <w:t xml:space="preserve"> </w:t>
      </w:r>
      <w:r w:rsidRPr="003B75E2">
        <w:rPr>
          <w:spacing w:val="2"/>
          <w:kern w:val="1"/>
          <w:sz w:val="26"/>
          <w:szCs w:val="26"/>
        </w:rPr>
        <w:t xml:space="preserve">on the </w:t>
      </w:r>
      <w:r w:rsidRPr="003B75E2">
        <w:rPr>
          <w:spacing w:val="2"/>
          <w:kern w:val="1"/>
          <w:sz w:val="26"/>
          <w:szCs w:val="26"/>
        </w:rPr>
        <w:lastRenderedPageBreak/>
        <w:t xml:space="preserve">basis of decisions made by </w:t>
      </w:r>
      <w:r>
        <w:rPr>
          <w:spacing w:val="2"/>
          <w:kern w:val="1"/>
          <w:sz w:val="26"/>
          <w:szCs w:val="26"/>
        </w:rPr>
        <w:t>the S</w:t>
      </w:r>
      <w:r w:rsidRPr="003B75E2">
        <w:rPr>
          <w:spacing w:val="2"/>
          <w:kern w:val="1"/>
          <w:sz w:val="26"/>
          <w:szCs w:val="26"/>
        </w:rPr>
        <w:t xml:space="preserve">cholarship </w:t>
      </w:r>
      <w:r>
        <w:rPr>
          <w:spacing w:val="2"/>
          <w:kern w:val="1"/>
          <w:sz w:val="26"/>
          <w:szCs w:val="26"/>
        </w:rPr>
        <w:t>C</w:t>
      </w:r>
      <w:r w:rsidRPr="003B75E2">
        <w:rPr>
          <w:spacing w:val="2"/>
          <w:kern w:val="1"/>
          <w:sz w:val="26"/>
          <w:szCs w:val="26"/>
        </w:rPr>
        <w:t xml:space="preserve">ommittees of </w:t>
      </w:r>
      <w:r>
        <w:rPr>
          <w:spacing w:val="2"/>
          <w:kern w:val="1"/>
          <w:sz w:val="26"/>
          <w:szCs w:val="26"/>
        </w:rPr>
        <w:t>the University’s</w:t>
      </w:r>
      <w:r w:rsidRPr="003B75E2">
        <w:rPr>
          <w:spacing w:val="2"/>
          <w:kern w:val="1"/>
          <w:sz w:val="26"/>
          <w:szCs w:val="26"/>
        </w:rPr>
        <w:t xml:space="preserve"> subdivisions. </w:t>
      </w:r>
    </w:p>
    <w:p w:rsidR="006D6120" w:rsidRDefault="00C51D04" w:rsidP="0082108F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40" w:after="100" w:afterAutospacing="1" w:line="276" w:lineRule="auto"/>
        <w:ind w:left="0" w:firstLine="709"/>
        <w:contextualSpacing/>
        <w:jc w:val="both"/>
      </w:pPr>
      <w:r w:rsidRPr="009864E1">
        <w:rPr>
          <w:kern w:val="1"/>
          <w:sz w:val="26"/>
          <w:szCs w:val="26"/>
        </w:rPr>
        <w:t xml:space="preserve">A scholarship award </w:t>
      </w:r>
      <w:r w:rsidRPr="009864E1">
        <w:rPr>
          <w:kern w:val="1"/>
          <w:sz w:val="26"/>
          <w:szCs w:val="26"/>
        </w:rPr>
        <w:t>directive</w:t>
      </w:r>
      <w:r w:rsidRPr="009864E1">
        <w:rPr>
          <w:kern w:val="1"/>
          <w:sz w:val="26"/>
          <w:szCs w:val="26"/>
        </w:rPr>
        <w:t xml:space="preserve"> must </w:t>
      </w:r>
      <w:r w:rsidR="009864E1" w:rsidRPr="009864E1">
        <w:rPr>
          <w:kern w:val="1"/>
          <w:sz w:val="26"/>
          <w:szCs w:val="26"/>
        </w:rPr>
        <w:t>clearly state</w:t>
      </w:r>
      <w:r w:rsidRPr="009864E1">
        <w:rPr>
          <w:kern w:val="1"/>
          <w:sz w:val="26"/>
          <w:szCs w:val="26"/>
        </w:rPr>
        <w:t xml:space="preserve"> the term</w:t>
      </w:r>
      <w:r w:rsidR="009864E1" w:rsidRPr="009864E1">
        <w:rPr>
          <w:kern w:val="1"/>
          <w:sz w:val="26"/>
          <w:szCs w:val="26"/>
        </w:rPr>
        <w:t xml:space="preserve"> (period)</w:t>
      </w:r>
      <w:r w:rsidRPr="009864E1">
        <w:rPr>
          <w:kern w:val="1"/>
          <w:sz w:val="26"/>
          <w:szCs w:val="26"/>
        </w:rPr>
        <w:t xml:space="preserve"> for which the scholarship is </w:t>
      </w:r>
      <w:r w:rsidR="009864E1" w:rsidRPr="009864E1">
        <w:rPr>
          <w:kern w:val="1"/>
          <w:sz w:val="26"/>
          <w:szCs w:val="26"/>
        </w:rPr>
        <w:t>award</w:t>
      </w:r>
      <w:r w:rsidRPr="009864E1">
        <w:rPr>
          <w:kern w:val="1"/>
          <w:sz w:val="26"/>
          <w:szCs w:val="26"/>
        </w:rPr>
        <w:t>ed</w:t>
      </w:r>
      <w:r w:rsidR="0082108F" w:rsidRPr="009864E1">
        <w:rPr>
          <w:kern w:val="1"/>
          <w:sz w:val="26"/>
          <w:szCs w:val="26"/>
        </w:rPr>
        <w:t xml:space="preserve">. The scholarship </w:t>
      </w:r>
      <w:r w:rsidR="009864E1" w:rsidRPr="009864E1">
        <w:rPr>
          <w:kern w:val="1"/>
          <w:sz w:val="26"/>
          <w:szCs w:val="26"/>
        </w:rPr>
        <w:t>shall</w:t>
      </w:r>
      <w:r w:rsidR="0082108F" w:rsidRPr="009864E1">
        <w:rPr>
          <w:kern w:val="1"/>
          <w:sz w:val="26"/>
          <w:szCs w:val="26"/>
        </w:rPr>
        <w:t xml:space="preserve"> be paid on the basis of such a directive. </w:t>
      </w:r>
    </w:p>
    <w:sectPr w:rsidR="006D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401"/>
    <w:multiLevelType w:val="multilevel"/>
    <w:tmpl w:val="8B68A5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DExtDCwNDI1NTZX0lEKTi0uzszPAykwqgUAV32FCCwAAAA="/>
  </w:docVars>
  <w:rsids>
    <w:rsidRoot w:val="0082108F"/>
    <w:rsid w:val="0014659A"/>
    <w:rsid w:val="0035111D"/>
    <w:rsid w:val="003F3F4A"/>
    <w:rsid w:val="006D6120"/>
    <w:rsid w:val="0082108F"/>
    <w:rsid w:val="009864E1"/>
    <w:rsid w:val="00AA1629"/>
    <w:rsid w:val="00C5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3</cp:revision>
  <dcterms:created xsi:type="dcterms:W3CDTF">2018-08-21T08:40:00Z</dcterms:created>
  <dcterms:modified xsi:type="dcterms:W3CDTF">2018-08-30T13:17:00Z</dcterms:modified>
</cp:coreProperties>
</file>