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E7" w:rsidRPr="005B1BE5" w:rsidRDefault="00055EE7" w:rsidP="00055EE7">
      <w:pPr>
        <w:jc w:val="center"/>
        <w:rPr>
          <w:rFonts w:ascii="Times New Roman" w:hAnsi="Times New Roman" w:cs="Times New Roman"/>
          <w:b/>
          <w:sz w:val="36"/>
        </w:rPr>
      </w:pPr>
      <w:r w:rsidRPr="005B1BE5">
        <w:rPr>
          <w:rFonts w:ascii="Times New Roman" w:hAnsi="Times New Roman" w:cs="Times New Roman"/>
          <w:b/>
          <w:sz w:val="36"/>
        </w:rPr>
        <w:t xml:space="preserve">Адаптационный </w:t>
      </w:r>
      <w:r w:rsidRPr="005B1BE5">
        <w:rPr>
          <w:rFonts w:ascii="Times New Roman" w:hAnsi="Times New Roman" w:cs="Times New Roman"/>
          <w:b/>
          <w:sz w:val="36"/>
          <w:lang w:val="en-US"/>
        </w:rPr>
        <w:t>online</w:t>
      </w:r>
      <w:r w:rsidRPr="004F164B">
        <w:rPr>
          <w:rFonts w:ascii="Times New Roman" w:hAnsi="Times New Roman" w:cs="Times New Roman"/>
          <w:b/>
          <w:sz w:val="36"/>
        </w:rPr>
        <w:t xml:space="preserve"> </w:t>
      </w:r>
      <w:r w:rsidRPr="005B1BE5">
        <w:rPr>
          <w:rFonts w:ascii="Times New Roman" w:hAnsi="Times New Roman" w:cs="Times New Roman"/>
          <w:b/>
          <w:sz w:val="36"/>
        </w:rPr>
        <w:t>курс «</w:t>
      </w:r>
      <w:r>
        <w:rPr>
          <w:rFonts w:ascii="Times New Roman" w:hAnsi="Times New Roman" w:cs="Times New Roman"/>
          <w:b/>
          <w:sz w:val="36"/>
        </w:rPr>
        <w:t>Эконометрика</w:t>
      </w:r>
      <w:r w:rsidRPr="005B1BE5">
        <w:rPr>
          <w:rFonts w:ascii="Times New Roman" w:hAnsi="Times New Roman" w:cs="Times New Roman"/>
          <w:b/>
          <w:sz w:val="36"/>
        </w:rPr>
        <w:t>»</w:t>
      </w:r>
      <w:r w:rsidR="004F164B">
        <w:rPr>
          <w:rFonts w:ascii="Times New Roman" w:hAnsi="Times New Roman" w:cs="Times New Roman"/>
          <w:b/>
          <w:sz w:val="36"/>
        </w:rPr>
        <w:t>, НИУ ВШЭ</w:t>
      </w:r>
    </w:p>
    <w:p w:rsidR="00055EE7" w:rsidRDefault="00055EE7" w:rsidP="00055E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809AC">
        <w:rPr>
          <w:rFonts w:ascii="Times New Roman" w:hAnsi="Times New Roman" w:cs="Times New Roman"/>
          <w:b/>
          <w:sz w:val="28"/>
        </w:rPr>
        <w:t>Программа курса</w:t>
      </w:r>
      <w:r w:rsidR="004F164B">
        <w:rPr>
          <w:rFonts w:ascii="Times New Roman" w:hAnsi="Times New Roman" w:cs="Times New Roman"/>
          <w:b/>
          <w:sz w:val="28"/>
          <w:lang w:val="en-US"/>
        </w:rPr>
        <w:t xml:space="preserve"> (1-2 </w:t>
      </w:r>
      <w:r w:rsidR="004F164B">
        <w:rPr>
          <w:rFonts w:ascii="Times New Roman" w:hAnsi="Times New Roman" w:cs="Times New Roman"/>
          <w:b/>
          <w:sz w:val="28"/>
        </w:rPr>
        <w:t>модули, 10 недель)</w:t>
      </w:r>
      <w:r>
        <w:rPr>
          <w:rFonts w:ascii="Times New Roman" w:hAnsi="Times New Roman" w:cs="Times New Roman"/>
          <w:b/>
          <w:sz w:val="28"/>
        </w:rPr>
        <w:t>:</w:t>
      </w:r>
    </w:p>
    <w:p w:rsidR="00055EE7" w:rsidRPr="006375C8" w:rsidRDefault="00055EE7" w:rsidP="00055EE7">
      <w:pPr>
        <w:pStyle w:val="a3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E0614" w:rsidRPr="00174023" w:rsidRDefault="00055EE7" w:rsidP="00055EE7">
      <w:pPr>
        <w:pStyle w:val="a3"/>
        <w:numPr>
          <w:ilvl w:val="0"/>
          <w:numId w:val="3"/>
        </w:numPr>
        <w:rPr>
          <w:rFonts w:ascii="OpenSans" w:hAnsi="OpenSans" w:cs="Segoe UI"/>
          <w:color w:val="000000" w:themeColor="text1"/>
          <w:sz w:val="24"/>
          <w:szCs w:val="24"/>
        </w:rPr>
      </w:pPr>
      <w:r w:rsidRPr="00174023">
        <w:rPr>
          <w:rFonts w:ascii="OpenSans" w:hAnsi="OpenSans" w:cs="Segoe UI"/>
          <w:color w:val="000000" w:themeColor="text1"/>
          <w:sz w:val="24"/>
          <w:szCs w:val="24"/>
        </w:rPr>
        <w:t xml:space="preserve">Метод наименьших квадратов или рабочая лошадка </w:t>
      </w:r>
      <w:proofErr w:type="spellStart"/>
      <w:r w:rsidRPr="00174023">
        <w:rPr>
          <w:rFonts w:ascii="OpenSans" w:hAnsi="OpenSans" w:cs="Segoe UI"/>
          <w:color w:val="000000" w:themeColor="text1"/>
          <w:sz w:val="24"/>
          <w:szCs w:val="24"/>
        </w:rPr>
        <w:t>эконометриста</w:t>
      </w:r>
      <w:proofErr w:type="spellEnd"/>
      <w:r w:rsidRPr="00174023">
        <w:rPr>
          <w:rFonts w:ascii="OpenSans" w:hAnsi="OpenSans" w:cs="Segoe UI"/>
          <w:color w:val="000000" w:themeColor="text1"/>
          <w:sz w:val="24"/>
          <w:szCs w:val="24"/>
        </w:rPr>
        <w:t>, введение в R</w:t>
      </w:r>
    </w:p>
    <w:p w:rsidR="00055EE7" w:rsidRPr="00174023" w:rsidRDefault="00055EE7" w:rsidP="00055EE7">
      <w:pPr>
        <w:pStyle w:val="a3"/>
        <w:numPr>
          <w:ilvl w:val="0"/>
          <w:numId w:val="3"/>
        </w:numPr>
        <w:rPr>
          <w:rFonts w:ascii="OpenSans" w:hAnsi="OpenSans" w:cs="Segoe UI"/>
          <w:color w:val="000000" w:themeColor="text1"/>
          <w:sz w:val="24"/>
          <w:szCs w:val="24"/>
        </w:rPr>
      </w:pPr>
      <w:r w:rsidRPr="00174023">
        <w:rPr>
          <w:rFonts w:ascii="OpenSans" w:hAnsi="OpenSans" w:cs="Segoe UI"/>
          <w:color w:val="000000" w:themeColor="text1"/>
          <w:sz w:val="24"/>
          <w:szCs w:val="24"/>
        </w:rPr>
        <w:t>Статистические свойства оценок коэффициентов</w:t>
      </w:r>
    </w:p>
    <w:p w:rsidR="00055EE7" w:rsidRPr="00174023" w:rsidRDefault="00055EE7" w:rsidP="00055EE7">
      <w:pPr>
        <w:pStyle w:val="a3"/>
        <w:numPr>
          <w:ilvl w:val="0"/>
          <w:numId w:val="3"/>
        </w:numPr>
        <w:rPr>
          <w:rFonts w:ascii="OpenSans" w:hAnsi="OpenSans" w:cs="Segoe UI"/>
          <w:color w:val="000000" w:themeColor="text1"/>
          <w:sz w:val="24"/>
          <w:szCs w:val="24"/>
        </w:rPr>
      </w:pPr>
      <w:proofErr w:type="spellStart"/>
      <w:r w:rsidRPr="00174023">
        <w:rPr>
          <w:rFonts w:ascii="OpenSans" w:hAnsi="OpenSans" w:cs="Segoe UI"/>
          <w:color w:val="000000" w:themeColor="text1"/>
          <w:sz w:val="24"/>
          <w:szCs w:val="24"/>
        </w:rPr>
        <w:t>Дамми</w:t>
      </w:r>
      <w:proofErr w:type="spellEnd"/>
      <w:r w:rsidRPr="00174023">
        <w:rPr>
          <w:rFonts w:ascii="OpenSans" w:hAnsi="OpenSans" w:cs="Segoe UI"/>
          <w:color w:val="000000" w:themeColor="text1"/>
          <w:sz w:val="24"/>
          <w:szCs w:val="24"/>
        </w:rPr>
        <w:t>-переменные, сравнение вложенных моделей</w:t>
      </w:r>
    </w:p>
    <w:p w:rsidR="00055EE7" w:rsidRPr="00174023" w:rsidRDefault="00055EE7" w:rsidP="00055EE7">
      <w:pPr>
        <w:pStyle w:val="a3"/>
        <w:numPr>
          <w:ilvl w:val="0"/>
          <w:numId w:val="3"/>
        </w:numPr>
        <w:rPr>
          <w:rFonts w:ascii="OpenSans" w:hAnsi="OpenSans" w:cs="Segoe UI"/>
          <w:color w:val="000000" w:themeColor="text1"/>
          <w:sz w:val="24"/>
          <w:szCs w:val="24"/>
        </w:rPr>
      </w:pPr>
      <w:proofErr w:type="spellStart"/>
      <w:r w:rsidRPr="00174023">
        <w:rPr>
          <w:rFonts w:ascii="OpenSans" w:hAnsi="OpenSans" w:cs="Segoe UI"/>
          <w:color w:val="000000" w:themeColor="text1"/>
          <w:sz w:val="24"/>
          <w:szCs w:val="24"/>
        </w:rPr>
        <w:t>Мультиколлинеарность</w:t>
      </w:r>
      <w:proofErr w:type="spellEnd"/>
    </w:p>
    <w:p w:rsidR="00055EE7" w:rsidRPr="00174023" w:rsidRDefault="00055EE7" w:rsidP="00055EE7">
      <w:pPr>
        <w:pStyle w:val="a3"/>
        <w:numPr>
          <w:ilvl w:val="0"/>
          <w:numId w:val="3"/>
        </w:numPr>
        <w:rPr>
          <w:rFonts w:ascii="OpenSans" w:hAnsi="OpenSans" w:cs="Segoe UI"/>
          <w:color w:val="000000" w:themeColor="text1"/>
          <w:sz w:val="24"/>
          <w:szCs w:val="24"/>
        </w:rPr>
      </w:pPr>
      <w:proofErr w:type="spellStart"/>
      <w:r w:rsidRPr="00174023">
        <w:rPr>
          <w:rFonts w:ascii="OpenSans" w:hAnsi="OpenSans" w:cs="Segoe UI"/>
          <w:color w:val="000000" w:themeColor="text1"/>
          <w:sz w:val="24"/>
          <w:szCs w:val="24"/>
        </w:rPr>
        <w:t>Гетероскедастичность</w:t>
      </w:r>
      <w:proofErr w:type="spellEnd"/>
    </w:p>
    <w:p w:rsidR="00055EE7" w:rsidRPr="00174023" w:rsidRDefault="00055EE7" w:rsidP="00055EE7">
      <w:pPr>
        <w:pStyle w:val="a3"/>
        <w:numPr>
          <w:ilvl w:val="0"/>
          <w:numId w:val="3"/>
        </w:numPr>
        <w:rPr>
          <w:rFonts w:ascii="OpenSans" w:hAnsi="OpenSans" w:cs="Segoe UI"/>
          <w:color w:val="000000" w:themeColor="text1"/>
          <w:sz w:val="24"/>
          <w:szCs w:val="24"/>
        </w:rPr>
      </w:pPr>
      <w:r w:rsidRPr="00174023">
        <w:rPr>
          <w:rFonts w:ascii="OpenSans" w:hAnsi="OpenSans" w:cs="Segoe UI"/>
          <w:color w:val="000000" w:themeColor="text1"/>
          <w:sz w:val="24"/>
          <w:szCs w:val="24"/>
        </w:rPr>
        <w:t>Автокорреляция</w:t>
      </w:r>
    </w:p>
    <w:p w:rsidR="00055EE7" w:rsidRPr="00174023" w:rsidRDefault="00055EE7" w:rsidP="00055EE7">
      <w:pPr>
        <w:pStyle w:val="a3"/>
        <w:numPr>
          <w:ilvl w:val="0"/>
          <w:numId w:val="3"/>
        </w:numPr>
        <w:rPr>
          <w:rFonts w:ascii="OpenSans" w:hAnsi="OpenSans" w:cs="Segoe UI"/>
          <w:color w:val="000000" w:themeColor="text1"/>
          <w:sz w:val="24"/>
          <w:szCs w:val="24"/>
        </w:rPr>
      </w:pPr>
      <w:r w:rsidRPr="00174023">
        <w:rPr>
          <w:rFonts w:ascii="OpenSans" w:hAnsi="OpenSans" w:cs="Segoe UI"/>
          <w:color w:val="000000" w:themeColor="text1"/>
          <w:sz w:val="24"/>
          <w:szCs w:val="24"/>
        </w:rPr>
        <w:t>Метод максимального правдоподобия. Модели бинарного выбора</w:t>
      </w:r>
    </w:p>
    <w:p w:rsidR="00055EE7" w:rsidRPr="00174023" w:rsidRDefault="00055EE7" w:rsidP="00055EE7">
      <w:pPr>
        <w:pStyle w:val="a3"/>
        <w:numPr>
          <w:ilvl w:val="0"/>
          <w:numId w:val="3"/>
        </w:numPr>
        <w:rPr>
          <w:rFonts w:ascii="OpenSans" w:hAnsi="OpenSans" w:cs="Segoe UI"/>
          <w:color w:val="000000" w:themeColor="text1"/>
          <w:sz w:val="24"/>
          <w:szCs w:val="24"/>
        </w:rPr>
      </w:pPr>
      <w:r w:rsidRPr="00174023">
        <w:rPr>
          <w:rFonts w:ascii="OpenSans" w:hAnsi="OpenSans" w:cs="Segoe UI"/>
          <w:color w:val="000000" w:themeColor="text1"/>
          <w:sz w:val="24"/>
          <w:szCs w:val="24"/>
        </w:rPr>
        <w:t>Стационарные временные ряды</w:t>
      </w:r>
    </w:p>
    <w:p w:rsidR="00055EE7" w:rsidRPr="00174023" w:rsidRDefault="00055EE7" w:rsidP="00055EE7">
      <w:pPr>
        <w:pStyle w:val="a3"/>
        <w:numPr>
          <w:ilvl w:val="0"/>
          <w:numId w:val="3"/>
        </w:numPr>
        <w:rPr>
          <w:rFonts w:ascii="OpenSans" w:hAnsi="OpenSans" w:cs="Segoe UI"/>
          <w:color w:val="000000" w:themeColor="text1"/>
          <w:sz w:val="24"/>
          <w:szCs w:val="24"/>
        </w:rPr>
      </w:pPr>
      <w:proofErr w:type="spellStart"/>
      <w:r w:rsidRPr="00174023">
        <w:rPr>
          <w:rFonts w:ascii="OpenSans" w:hAnsi="OpenSans" w:cs="Segoe UI"/>
          <w:color w:val="000000" w:themeColor="text1"/>
          <w:sz w:val="24"/>
          <w:szCs w:val="24"/>
        </w:rPr>
        <w:t>Эндогенность</w:t>
      </w:r>
      <w:proofErr w:type="spellEnd"/>
    </w:p>
    <w:p w:rsidR="00055EE7" w:rsidRPr="00174023" w:rsidRDefault="00055EE7" w:rsidP="00055EE7">
      <w:pPr>
        <w:pStyle w:val="a3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174023">
        <w:rPr>
          <w:rFonts w:ascii="OpenSans" w:hAnsi="OpenSans" w:cs="Segoe UI"/>
          <w:color w:val="000000" w:themeColor="text1"/>
          <w:sz w:val="24"/>
          <w:szCs w:val="24"/>
        </w:rPr>
        <w:t>Нестандартные сюжеты</w:t>
      </w:r>
    </w:p>
    <w:p w:rsidR="00055EE7" w:rsidRPr="00055EE7" w:rsidRDefault="00055EE7" w:rsidP="00055EE7">
      <w:pPr>
        <w:pStyle w:val="a3"/>
        <w:ind w:left="1068"/>
      </w:pPr>
    </w:p>
    <w:p w:rsidR="00055EE7" w:rsidRDefault="00055EE7" w:rsidP="00055EE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055EE7">
        <w:rPr>
          <w:rFonts w:ascii="Times New Roman" w:hAnsi="Times New Roman" w:cs="Times New Roman"/>
          <w:b/>
          <w:sz w:val="28"/>
        </w:rPr>
        <w:t xml:space="preserve">Ссылка на </w:t>
      </w:r>
      <w:r w:rsidRPr="00055EE7">
        <w:rPr>
          <w:rFonts w:ascii="Times New Roman" w:hAnsi="Times New Roman" w:cs="Times New Roman"/>
          <w:b/>
          <w:sz w:val="28"/>
          <w:lang w:val="en-US"/>
        </w:rPr>
        <w:t>online</w:t>
      </w:r>
      <w:r w:rsidRPr="00055EE7">
        <w:rPr>
          <w:rFonts w:ascii="Times New Roman" w:hAnsi="Times New Roman" w:cs="Times New Roman"/>
          <w:b/>
          <w:sz w:val="28"/>
        </w:rPr>
        <w:t xml:space="preserve"> курс «</w:t>
      </w:r>
      <w:r>
        <w:rPr>
          <w:rFonts w:ascii="Times New Roman" w:hAnsi="Times New Roman" w:cs="Times New Roman"/>
          <w:b/>
          <w:sz w:val="28"/>
        </w:rPr>
        <w:t>Эконометрика</w:t>
      </w:r>
      <w:r w:rsidRPr="00055EE7">
        <w:rPr>
          <w:rFonts w:ascii="Times New Roman" w:hAnsi="Times New Roman" w:cs="Times New Roman"/>
          <w:b/>
          <w:sz w:val="28"/>
        </w:rPr>
        <w:t>»</w:t>
      </w:r>
      <w:r w:rsidR="001E1DA1">
        <w:rPr>
          <w:rFonts w:ascii="Times New Roman" w:hAnsi="Times New Roman" w:cs="Times New Roman"/>
          <w:b/>
          <w:sz w:val="28"/>
        </w:rPr>
        <w:t xml:space="preserve"> на платформе </w:t>
      </w:r>
      <w:r w:rsidR="001E1DA1">
        <w:rPr>
          <w:rFonts w:ascii="Times New Roman" w:hAnsi="Times New Roman" w:cs="Times New Roman"/>
          <w:b/>
          <w:sz w:val="28"/>
          <w:lang w:val="en-US"/>
        </w:rPr>
        <w:t>Coursera</w:t>
      </w:r>
      <w:r w:rsidRPr="00055EE7">
        <w:rPr>
          <w:rFonts w:ascii="Times New Roman" w:hAnsi="Times New Roman" w:cs="Times New Roman"/>
          <w:b/>
          <w:sz w:val="28"/>
        </w:rPr>
        <w:t>:</w:t>
      </w:r>
    </w:p>
    <w:p w:rsidR="0082642B" w:rsidRPr="00055EE7" w:rsidRDefault="00280F9D" w:rsidP="0082642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</w:rPr>
      </w:pPr>
      <w:hyperlink r:id="rId6" w:history="1">
        <w:r w:rsidR="0082642B">
          <w:rPr>
            <w:rStyle w:val="a4"/>
          </w:rPr>
          <w:t>https://ru.coursera.org/learn/ekonometrika</w:t>
        </w:r>
      </w:hyperlink>
    </w:p>
    <w:p w:rsidR="00055EE7" w:rsidRDefault="00055EE7" w:rsidP="0082642B"/>
    <w:p w:rsidR="00D56D44" w:rsidRPr="00A7578F" w:rsidRDefault="00D56D44" w:rsidP="00D56D4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578F">
        <w:rPr>
          <w:rFonts w:ascii="Times New Roman" w:hAnsi="Times New Roman" w:cs="Times New Roman"/>
          <w:b/>
          <w:sz w:val="28"/>
          <w:szCs w:val="28"/>
        </w:rPr>
        <w:t>Экзамен</w:t>
      </w:r>
    </w:p>
    <w:p w:rsidR="00D56D44" w:rsidRPr="00D56D44" w:rsidRDefault="00640ACD" w:rsidP="00D56D44">
      <w:pPr>
        <w:pStyle w:val="a3"/>
        <w:spacing w:after="0" w:line="240" w:lineRule="auto"/>
        <w:rPr>
          <w:rFonts w:ascii="OpenSans" w:hAnsi="OpenSans" w:cs="Times New Roman"/>
          <w:b/>
          <w:sz w:val="24"/>
          <w:szCs w:val="24"/>
        </w:rPr>
      </w:pPr>
      <w:r w:rsidRPr="00D56D44">
        <w:rPr>
          <w:rFonts w:ascii="OpenSans" w:hAnsi="OpenSans" w:cs="Times New Roman"/>
          <w:sz w:val="24"/>
          <w:szCs w:val="24"/>
        </w:rPr>
        <w:t>Экзамен проводится в дистанционном формате. В период сессии будет установлена дата проставления итоговых оценок.</w:t>
      </w:r>
    </w:p>
    <w:p w:rsidR="00174023" w:rsidRPr="00D56D44" w:rsidRDefault="00640ACD" w:rsidP="00D56D44">
      <w:pPr>
        <w:pStyle w:val="a3"/>
        <w:spacing w:after="0" w:line="240" w:lineRule="auto"/>
        <w:rPr>
          <w:rFonts w:ascii="OpenSans" w:hAnsi="OpenSans" w:cs="Times New Roman"/>
          <w:b/>
          <w:sz w:val="24"/>
          <w:szCs w:val="24"/>
        </w:rPr>
      </w:pPr>
      <w:r w:rsidRPr="00D56D44">
        <w:rPr>
          <w:rFonts w:ascii="OpenSans" w:hAnsi="OpenSans" w:cs="Times New Roman"/>
          <w:sz w:val="24"/>
          <w:szCs w:val="24"/>
        </w:rPr>
        <w:t xml:space="preserve">Важно (!) Каждый студент приходит в дату проставления оценки и выгружает из своего личного кабинета отчет с баллами. На основании отчета преподаватель кафедры общего и стратегического менеджмента </w:t>
      </w:r>
      <w:bookmarkStart w:id="0" w:name="_GoBack"/>
      <w:bookmarkEnd w:id="0"/>
      <w:r w:rsidRPr="00D56D44">
        <w:rPr>
          <w:rFonts w:ascii="OpenSans" w:hAnsi="OpenSans" w:cs="Times New Roman"/>
          <w:sz w:val="24"/>
          <w:szCs w:val="24"/>
        </w:rPr>
        <w:t>выставляет итоговые оценки согласно шкале перевода:</w:t>
      </w:r>
    </w:p>
    <w:p w:rsidR="00640ACD" w:rsidRPr="006809AC" w:rsidRDefault="00640ACD" w:rsidP="00640ACD">
      <w:pPr>
        <w:pStyle w:val="a3"/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auto"/>
        <w:tblInd w:w="832" w:type="dxa"/>
        <w:tblLook w:val="04A0" w:firstRow="1" w:lastRow="0" w:firstColumn="1" w:lastColumn="0" w:noHBand="0" w:noVBand="1"/>
      </w:tblPr>
      <w:tblGrid>
        <w:gridCol w:w="3433"/>
        <w:gridCol w:w="3434"/>
      </w:tblGrid>
      <w:tr w:rsidR="00E45624" w:rsidTr="00174023">
        <w:trPr>
          <w:trHeight w:val="330"/>
        </w:trPr>
        <w:tc>
          <w:tcPr>
            <w:tcW w:w="3433" w:type="dxa"/>
          </w:tcPr>
          <w:p w:rsidR="00E45624" w:rsidRPr="00E45624" w:rsidRDefault="00E45624" w:rsidP="008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624">
              <w:rPr>
                <w:rFonts w:ascii="Times New Roman" w:hAnsi="Times New Roman" w:cs="Times New Roman"/>
                <w:sz w:val="24"/>
                <w:szCs w:val="24"/>
              </w:rPr>
              <w:t>Оценка по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45624">
              <w:rPr>
                <w:rFonts w:ascii="Times New Roman" w:hAnsi="Times New Roman" w:cs="Times New Roman"/>
                <w:sz w:val="24"/>
                <w:szCs w:val="24"/>
              </w:rPr>
              <w:t>-бальной шкале</w:t>
            </w:r>
          </w:p>
        </w:tc>
        <w:tc>
          <w:tcPr>
            <w:tcW w:w="3434" w:type="dxa"/>
          </w:tcPr>
          <w:p w:rsidR="00E45624" w:rsidRPr="00E45624" w:rsidRDefault="00E45624" w:rsidP="008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по 10</w:t>
            </w:r>
            <w:r w:rsidRPr="00E45624">
              <w:rPr>
                <w:rFonts w:ascii="Times New Roman" w:hAnsi="Times New Roman" w:cs="Times New Roman"/>
                <w:sz w:val="24"/>
                <w:szCs w:val="24"/>
              </w:rPr>
              <w:t>-бальной шкале</w:t>
            </w:r>
          </w:p>
        </w:tc>
      </w:tr>
      <w:tr w:rsidR="0082642B" w:rsidTr="00174023">
        <w:trPr>
          <w:trHeight w:val="330"/>
        </w:trPr>
        <w:tc>
          <w:tcPr>
            <w:tcW w:w="3433" w:type="dxa"/>
          </w:tcPr>
          <w:p w:rsidR="0082642B" w:rsidRDefault="00174023" w:rsidP="008264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0-14</w:t>
            </w:r>
          </w:p>
        </w:tc>
        <w:tc>
          <w:tcPr>
            <w:tcW w:w="3434" w:type="dxa"/>
          </w:tcPr>
          <w:p w:rsidR="0082642B" w:rsidRDefault="0082642B" w:rsidP="008264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82642B" w:rsidTr="00174023">
        <w:trPr>
          <w:trHeight w:val="315"/>
        </w:trPr>
        <w:tc>
          <w:tcPr>
            <w:tcW w:w="3433" w:type="dxa"/>
          </w:tcPr>
          <w:p w:rsidR="0082642B" w:rsidRDefault="00174023" w:rsidP="008264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15-24</w:t>
            </w:r>
          </w:p>
        </w:tc>
        <w:tc>
          <w:tcPr>
            <w:tcW w:w="3434" w:type="dxa"/>
          </w:tcPr>
          <w:p w:rsidR="0082642B" w:rsidRDefault="0082642B" w:rsidP="008264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</w:tr>
      <w:tr w:rsidR="0082642B" w:rsidTr="00174023">
        <w:trPr>
          <w:trHeight w:val="315"/>
        </w:trPr>
        <w:tc>
          <w:tcPr>
            <w:tcW w:w="3433" w:type="dxa"/>
          </w:tcPr>
          <w:p w:rsidR="0082642B" w:rsidRDefault="00174023" w:rsidP="008264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25-34</w:t>
            </w:r>
          </w:p>
        </w:tc>
        <w:tc>
          <w:tcPr>
            <w:tcW w:w="3434" w:type="dxa"/>
          </w:tcPr>
          <w:p w:rsidR="0082642B" w:rsidRDefault="0082642B" w:rsidP="008264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82642B" w:rsidTr="00174023">
        <w:trPr>
          <w:trHeight w:val="315"/>
        </w:trPr>
        <w:tc>
          <w:tcPr>
            <w:tcW w:w="3433" w:type="dxa"/>
          </w:tcPr>
          <w:p w:rsidR="0082642B" w:rsidRDefault="00174023" w:rsidP="008264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35-44</w:t>
            </w:r>
          </w:p>
        </w:tc>
        <w:tc>
          <w:tcPr>
            <w:tcW w:w="3434" w:type="dxa"/>
          </w:tcPr>
          <w:p w:rsidR="0082642B" w:rsidRDefault="0082642B" w:rsidP="008264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82642B" w:rsidTr="00174023">
        <w:trPr>
          <w:trHeight w:val="315"/>
        </w:trPr>
        <w:tc>
          <w:tcPr>
            <w:tcW w:w="3433" w:type="dxa"/>
          </w:tcPr>
          <w:p w:rsidR="0082642B" w:rsidRDefault="00174023" w:rsidP="008264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45-54</w:t>
            </w:r>
          </w:p>
        </w:tc>
        <w:tc>
          <w:tcPr>
            <w:tcW w:w="3434" w:type="dxa"/>
          </w:tcPr>
          <w:p w:rsidR="0082642B" w:rsidRDefault="0082642B" w:rsidP="008264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82642B" w:rsidTr="00174023">
        <w:trPr>
          <w:trHeight w:val="315"/>
        </w:trPr>
        <w:tc>
          <w:tcPr>
            <w:tcW w:w="3433" w:type="dxa"/>
          </w:tcPr>
          <w:p w:rsidR="0082642B" w:rsidRDefault="00174023" w:rsidP="008264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55-64</w:t>
            </w:r>
          </w:p>
        </w:tc>
        <w:tc>
          <w:tcPr>
            <w:tcW w:w="3434" w:type="dxa"/>
          </w:tcPr>
          <w:p w:rsidR="0082642B" w:rsidRDefault="0082642B" w:rsidP="008264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82642B" w:rsidTr="00174023">
        <w:trPr>
          <w:trHeight w:val="315"/>
        </w:trPr>
        <w:tc>
          <w:tcPr>
            <w:tcW w:w="3433" w:type="dxa"/>
          </w:tcPr>
          <w:p w:rsidR="0082642B" w:rsidRDefault="00174023" w:rsidP="008264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65-74</w:t>
            </w:r>
          </w:p>
        </w:tc>
        <w:tc>
          <w:tcPr>
            <w:tcW w:w="3434" w:type="dxa"/>
          </w:tcPr>
          <w:p w:rsidR="0082642B" w:rsidRDefault="0082642B" w:rsidP="008264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82642B" w:rsidTr="00174023">
        <w:trPr>
          <w:trHeight w:val="315"/>
        </w:trPr>
        <w:tc>
          <w:tcPr>
            <w:tcW w:w="3433" w:type="dxa"/>
          </w:tcPr>
          <w:p w:rsidR="0082642B" w:rsidRDefault="00174023" w:rsidP="008264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75-84</w:t>
            </w:r>
          </w:p>
        </w:tc>
        <w:tc>
          <w:tcPr>
            <w:tcW w:w="3434" w:type="dxa"/>
          </w:tcPr>
          <w:p w:rsidR="0082642B" w:rsidRDefault="0082642B" w:rsidP="008264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82642B" w:rsidTr="00174023">
        <w:trPr>
          <w:trHeight w:val="330"/>
        </w:trPr>
        <w:tc>
          <w:tcPr>
            <w:tcW w:w="3433" w:type="dxa"/>
          </w:tcPr>
          <w:p w:rsidR="0082642B" w:rsidRDefault="00174023" w:rsidP="008264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85-94</w:t>
            </w:r>
          </w:p>
        </w:tc>
        <w:tc>
          <w:tcPr>
            <w:tcW w:w="3434" w:type="dxa"/>
          </w:tcPr>
          <w:p w:rsidR="0082642B" w:rsidRDefault="0082642B" w:rsidP="008264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82642B" w:rsidTr="00174023">
        <w:trPr>
          <w:trHeight w:val="315"/>
        </w:trPr>
        <w:tc>
          <w:tcPr>
            <w:tcW w:w="3433" w:type="dxa"/>
          </w:tcPr>
          <w:p w:rsidR="0082642B" w:rsidRDefault="0082642B" w:rsidP="008264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95-100</w:t>
            </w:r>
          </w:p>
        </w:tc>
        <w:tc>
          <w:tcPr>
            <w:tcW w:w="3434" w:type="dxa"/>
          </w:tcPr>
          <w:p w:rsidR="0082642B" w:rsidRDefault="0082642B" w:rsidP="0082642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</w:tbl>
    <w:p w:rsidR="0082642B" w:rsidRDefault="0082642B" w:rsidP="0082642B">
      <w:pPr>
        <w:rPr>
          <w:rFonts w:ascii="Times New Roman" w:hAnsi="Times New Roman" w:cs="Times New Roman"/>
          <w:sz w:val="28"/>
          <w:lang w:val="en-US"/>
        </w:rPr>
      </w:pPr>
    </w:p>
    <w:p w:rsidR="0082642B" w:rsidRDefault="0082642B" w:rsidP="0082642B"/>
    <w:sectPr w:rsidR="00826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B2925"/>
    <w:multiLevelType w:val="hybridMultilevel"/>
    <w:tmpl w:val="69E4BEB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8EE001E"/>
    <w:multiLevelType w:val="hybridMultilevel"/>
    <w:tmpl w:val="6C849A8E"/>
    <w:lvl w:ilvl="0" w:tplc="DE329D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6C1530"/>
    <w:multiLevelType w:val="hybridMultilevel"/>
    <w:tmpl w:val="0A409D2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EE7"/>
    <w:rsid w:val="00055EE7"/>
    <w:rsid w:val="00174023"/>
    <w:rsid w:val="001E1DA1"/>
    <w:rsid w:val="00280F9D"/>
    <w:rsid w:val="004F164B"/>
    <w:rsid w:val="005C6B31"/>
    <w:rsid w:val="00640ACD"/>
    <w:rsid w:val="0080062C"/>
    <w:rsid w:val="0082642B"/>
    <w:rsid w:val="00864804"/>
    <w:rsid w:val="00A7578F"/>
    <w:rsid w:val="00BC76EA"/>
    <w:rsid w:val="00BD535A"/>
    <w:rsid w:val="00D56D44"/>
    <w:rsid w:val="00E4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EE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2642B"/>
    <w:rPr>
      <w:color w:val="0000FF"/>
      <w:u w:val="single"/>
    </w:rPr>
  </w:style>
  <w:style w:type="table" w:styleId="a5">
    <w:name w:val="Table Grid"/>
    <w:basedOn w:val="a1"/>
    <w:uiPriority w:val="59"/>
    <w:rsid w:val="00826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EE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2642B"/>
    <w:rPr>
      <w:color w:val="0000FF"/>
      <w:u w:val="single"/>
    </w:rPr>
  </w:style>
  <w:style w:type="table" w:styleId="a5">
    <w:name w:val="Table Grid"/>
    <w:basedOn w:val="a1"/>
    <w:uiPriority w:val="59"/>
    <w:rsid w:val="00826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coursera.org/learn/ekonometri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Камынина</cp:lastModifiedBy>
  <cp:revision>11</cp:revision>
  <dcterms:created xsi:type="dcterms:W3CDTF">2017-09-15T12:51:00Z</dcterms:created>
  <dcterms:modified xsi:type="dcterms:W3CDTF">2018-05-28T08:13:00Z</dcterms:modified>
</cp:coreProperties>
</file>