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71A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7161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C06" w:rsidRPr="0081128E" w:rsidRDefault="005C3C06"/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FB4FA0" w:rsidRPr="0081128E" w:rsidRDefault="00FB4FA0" w:rsidP="00FB4FA0">
      <w:pPr>
        <w:contextualSpacing/>
        <w:rPr>
          <w:sz w:val="26"/>
          <w:szCs w:val="26"/>
        </w:rPr>
      </w:pPr>
    </w:p>
    <w:p w:rsidR="006258A2" w:rsidRPr="0081128E" w:rsidRDefault="006258A2" w:rsidP="006258A2">
      <w:pPr>
        <w:contextualSpacing/>
        <w:jc w:val="both"/>
        <w:rPr>
          <w:b/>
          <w:bCs/>
          <w:sz w:val="26"/>
          <w:szCs w:val="26"/>
        </w:rPr>
      </w:pPr>
      <w:r w:rsidRPr="0081128E">
        <w:rPr>
          <w:b/>
          <w:bCs/>
          <w:sz w:val="26"/>
          <w:szCs w:val="26"/>
        </w:rPr>
        <w:t>О внесении изменений в прика</w:t>
      </w:r>
      <w:r w:rsidR="00662A00">
        <w:rPr>
          <w:b/>
          <w:bCs/>
          <w:sz w:val="26"/>
          <w:szCs w:val="26"/>
        </w:rPr>
        <w:t xml:space="preserve">з от </w:t>
      </w:r>
      <w:r w:rsidR="002B38EF" w:rsidRPr="002B38EF">
        <w:rPr>
          <w:b/>
          <w:bCs/>
          <w:sz w:val="26"/>
          <w:szCs w:val="26"/>
        </w:rPr>
        <w:t>15</w:t>
      </w:r>
      <w:r w:rsidR="002B38EF">
        <w:rPr>
          <w:b/>
          <w:bCs/>
          <w:sz w:val="26"/>
          <w:szCs w:val="26"/>
        </w:rPr>
        <w:t>.0</w:t>
      </w:r>
      <w:r w:rsidR="002B38EF" w:rsidRPr="002B38EF">
        <w:rPr>
          <w:b/>
          <w:bCs/>
          <w:sz w:val="26"/>
          <w:szCs w:val="26"/>
        </w:rPr>
        <w:t>3</w:t>
      </w:r>
      <w:r w:rsidR="002B38EF">
        <w:rPr>
          <w:b/>
          <w:bCs/>
          <w:sz w:val="26"/>
          <w:szCs w:val="26"/>
        </w:rPr>
        <w:t>.201</w:t>
      </w:r>
      <w:r w:rsidR="002B38EF" w:rsidRPr="002B38EF">
        <w:rPr>
          <w:b/>
          <w:bCs/>
          <w:sz w:val="26"/>
          <w:szCs w:val="26"/>
        </w:rPr>
        <w:t>8</w:t>
      </w:r>
      <w:r w:rsidR="00662A00">
        <w:rPr>
          <w:b/>
          <w:bCs/>
          <w:sz w:val="26"/>
          <w:szCs w:val="26"/>
        </w:rPr>
        <w:t xml:space="preserve"> №6.18.1-01/</w:t>
      </w:r>
      <w:r w:rsidR="002B38EF" w:rsidRPr="002B38EF">
        <w:rPr>
          <w:b/>
          <w:bCs/>
          <w:sz w:val="26"/>
          <w:szCs w:val="26"/>
        </w:rPr>
        <w:t>1503</w:t>
      </w:r>
      <w:r w:rsidR="002B38EF">
        <w:rPr>
          <w:b/>
          <w:bCs/>
          <w:sz w:val="26"/>
          <w:szCs w:val="26"/>
        </w:rPr>
        <w:t>-0</w:t>
      </w:r>
      <w:r w:rsidR="001C38E1">
        <w:rPr>
          <w:b/>
          <w:bCs/>
          <w:sz w:val="26"/>
          <w:szCs w:val="26"/>
        </w:rPr>
        <w:t>2</w:t>
      </w:r>
      <w:r w:rsidRPr="0081128E">
        <w:rPr>
          <w:b/>
          <w:bCs/>
          <w:sz w:val="26"/>
          <w:szCs w:val="26"/>
        </w:rPr>
        <w:t xml:space="preserve"> </w:t>
      </w:r>
    </w:p>
    <w:p w:rsidR="006258A2" w:rsidRPr="0081128E" w:rsidRDefault="006258A2" w:rsidP="006258A2">
      <w:pPr>
        <w:contextualSpacing/>
        <w:rPr>
          <w:sz w:val="26"/>
        </w:rPr>
      </w:pPr>
    </w:p>
    <w:p w:rsidR="006258A2" w:rsidRPr="0081128E" w:rsidRDefault="006258A2" w:rsidP="006258A2">
      <w:pPr>
        <w:contextualSpacing/>
        <w:rPr>
          <w:sz w:val="26"/>
          <w:szCs w:val="26"/>
        </w:rPr>
      </w:pPr>
    </w:p>
    <w:p w:rsidR="006258A2" w:rsidRPr="00101A16" w:rsidRDefault="006258A2" w:rsidP="006258A2">
      <w:pPr>
        <w:contextualSpacing/>
        <w:rPr>
          <w:sz w:val="26"/>
          <w:szCs w:val="26"/>
        </w:rPr>
      </w:pPr>
      <w:r w:rsidRPr="0081128E">
        <w:rPr>
          <w:sz w:val="26"/>
          <w:szCs w:val="26"/>
        </w:rPr>
        <w:t>В связи с изменением состава государственной экзаменационной комиссии</w:t>
      </w:r>
    </w:p>
    <w:p w:rsidR="006258A2" w:rsidRPr="0081128E" w:rsidRDefault="006258A2" w:rsidP="006258A2">
      <w:pPr>
        <w:pStyle w:val="a7"/>
        <w:contextualSpacing/>
        <w:rPr>
          <w:sz w:val="26"/>
          <w:szCs w:val="26"/>
        </w:rPr>
      </w:pPr>
    </w:p>
    <w:p w:rsidR="006258A2" w:rsidRPr="0081128E" w:rsidRDefault="000222AD" w:rsidP="006258A2">
      <w:pPr>
        <w:pStyle w:val="a7"/>
        <w:contextualSpacing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6258A2" w:rsidRPr="0081128E" w:rsidRDefault="006258A2" w:rsidP="006258A2">
      <w:pPr>
        <w:contextualSpacing/>
        <w:rPr>
          <w:sz w:val="26"/>
          <w:szCs w:val="26"/>
        </w:rPr>
      </w:pPr>
    </w:p>
    <w:p w:rsidR="003D1253" w:rsidRDefault="000222AD">
      <w:pPr>
        <w:pStyle w:val="a7"/>
        <w:numPr>
          <w:ilvl w:val="0"/>
          <w:numId w:val="6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прик</w:t>
      </w:r>
      <w:r w:rsidR="00662A00">
        <w:rPr>
          <w:sz w:val="26"/>
          <w:szCs w:val="26"/>
        </w:rPr>
        <w:t xml:space="preserve">аз от </w:t>
      </w:r>
      <w:r w:rsidR="002B38EF" w:rsidRPr="002B38EF">
        <w:rPr>
          <w:sz w:val="26"/>
          <w:szCs w:val="26"/>
        </w:rPr>
        <w:t>15</w:t>
      </w:r>
      <w:r w:rsidR="002B38EF">
        <w:rPr>
          <w:sz w:val="26"/>
          <w:szCs w:val="26"/>
        </w:rPr>
        <w:t>.0</w:t>
      </w:r>
      <w:r w:rsidR="002B38EF" w:rsidRPr="002B38EF">
        <w:rPr>
          <w:sz w:val="26"/>
          <w:szCs w:val="26"/>
        </w:rPr>
        <w:t>3</w:t>
      </w:r>
      <w:r w:rsidR="002B38EF">
        <w:rPr>
          <w:sz w:val="26"/>
          <w:szCs w:val="26"/>
        </w:rPr>
        <w:t>.201</w:t>
      </w:r>
      <w:r w:rsidR="002B38EF" w:rsidRPr="002B38EF">
        <w:rPr>
          <w:sz w:val="26"/>
          <w:szCs w:val="26"/>
        </w:rPr>
        <w:t>8</w:t>
      </w:r>
      <w:r w:rsidR="00662A00">
        <w:rPr>
          <w:sz w:val="26"/>
          <w:szCs w:val="26"/>
        </w:rPr>
        <w:t xml:space="preserve"> №6.18.1-01/</w:t>
      </w:r>
      <w:r w:rsidR="002B38EF" w:rsidRPr="002B38EF">
        <w:rPr>
          <w:sz w:val="26"/>
          <w:szCs w:val="26"/>
        </w:rPr>
        <w:t>1503</w:t>
      </w:r>
      <w:r w:rsidR="002B38EF">
        <w:rPr>
          <w:sz w:val="26"/>
          <w:szCs w:val="26"/>
        </w:rPr>
        <w:t>-0</w:t>
      </w:r>
      <w:r w:rsidR="001C38E1">
        <w:rPr>
          <w:sz w:val="26"/>
          <w:szCs w:val="26"/>
        </w:rPr>
        <w:t>2</w:t>
      </w:r>
      <w:r>
        <w:rPr>
          <w:sz w:val="26"/>
          <w:szCs w:val="26"/>
        </w:rPr>
        <w:t xml:space="preserve"> «О составе государственной экзаменационной комиссии по проведению государственной итоговой аттестации студентов образовательной программы «Политология» факультета социальных наук и секретарях государственной комиссии» </w:t>
      </w:r>
      <w:r w:rsidR="005B7A38">
        <w:rPr>
          <w:sz w:val="26"/>
          <w:szCs w:val="26"/>
        </w:rPr>
        <w:t>следующие изменения:</w:t>
      </w:r>
    </w:p>
    <w:p w:rsidR="003D1253" w:rsidRDefault="006258A2">
      <w:pPr>
        <w:pStyle w:val="a7"/>
        <w:numPr>
          <w:ilvl w:val="1"/>
          <w:numId w:val="6"/>
        </w:numPr>
        <w:ind w:left="0" w:firstLine="709"/>
        <w:contextualSpacing/>
        <w:jc w:val="both"/>
        <w:rPr>
          <w:sz w:val="26"/>
          <w:szCs w:val="26"/>
        </w:rPr>
      </w:pPr>
      <w:r w:rsidRPr="0081128E">
        <w:rPr>
          <w:sz w:val="26"/>
          <w:szCs w:val="26"/>
        </w:rPr>
        <w:t>пункт</w:t>
      </w:r>
      <w:r w:rsidR="005B7A38">
        <w:rPr>
          <w:sz w:val="26"/>
          <w:szCs w:val="26"/>
        </w:rPr>
        <w:t> </w:t>
      </w:r>
      <w:r w:rsidRPr="0081128E">
        <w:rPr>
          <w:sz w:val="26"/>
          <w:szCs w:val="26"/>
        </w:rPr>
        <w:t xml:space="preserve">3 </w:t>
      </w:r>
      <w:r w:rsidR="005B7A38" w:rsidRPr="0081128E">
        <w:rPr>
          <w:sz w:val="26"/>
          <w:szCs w:val="26"/>
        </w:rPr>
        <w:t>дополнить</w:t>
      </w:r>
      <w:r w:rsidR="005B7A38">
        <w:rPr>
          <w:sz w:val="26"/>
          <w:szCs w:val="26"/>
        </w:rPr>
        <w:t xml:space="preserve"> </w:t>
      </w:r>
      <w:r w:rsidR="00101A16">
        <w:rPr>
          <w:sz w:val="26"/>
          <w:szCs w:val="26"/>
        </w:rPr>
        <w:t>разделом «</w:t>
      </w:r>
      <w:proofErr w:type="gramStart"/>
      <w:r w:rsidR="00101A16">
        <w:rPr>
          <w:sz w:val="26"/>
          <w:szCs w:val="26"/>
        </w:rPr>
        <w:t>Локальная</w:t>
      </w:r>
      <w:proofErr w:type="gramEnd"/>
      <w:r w:rsidRPr="0081128E">
        <w:rPr>
          <w:sz w:val="26"/>
          <w:szCs w:val="26"/>
        </w:rPr>
        <w:t xml:space="preserve"> ГЭК №4</w:t>
      </w:r>
      <w:r w:rsidR="00101A16">
        <w:rPr>
          <w:sz w:val="26"/>
          <w:szCs w:val="26"/>
        </w:rPr>
        <w:t>» следующего содержания</w:t>
      </w:r>
      <w:r w:rsidRPr="0081128E">
        <w:rPr>
          <w:sz w:val="26"/>
          <w:szCs w:val="26"/>
        </w:rPr>
        <w:t>:</w:t>
      </w:r>
    </w:p>
    <w:p w:rsidR="003D1253" w:rsidRDefault="003D1253">
      <w:pPr>
        <w:pStyle w:val="a7"/>
        <w:ind w:left="709"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2029"/>
        <w:gridCol w:w="4619"/>
      </w:tblGrid>
      <w:tr w:rsidR="006258A2" w:rsidRPr="0081128E" w:rsidTr="0081128E">
        <w:tc>
          <w:tcPr>
            <w:tcW w:w="9747" w:type="dxa"/>
            <w:gridSpan w:val="3"/>
          </w:tcPr>
          <w:p w:rsidR="006258A2" w:rsidRPr="0081128E" w:rsidRDefault="000222AD" w:rsidP="005C3C06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>«Локальная ГЭК №4</w:t>
            </w:r>
          </w:p>
        </w:tc>
      </w:tr>
      <w:tr w:rsidR="006258A2" w:rsidRPr="0081128E" w:rsidTr="0081128E">
        <w:tc>
          <w:tcPr>
            <w:tcW w:w="0" w:type="auto"/>
          </w:tcPr>
          <w:p w:rsidR="003D1253" w:rsidRDefault="000222A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D1253" w:rsidRPr="002B38EF" w:rsidRDefault="000222AD">
            <w:pPr>
              <w:rPr>
                <w:sz w:val="26"/>
              </w:rPr>
            </w:pPr>
            <w:r>
              <w:rPr>
                <w:sz w:val="26"/>
              </w:rPr>
              <w:t>локальной ГЭК №</w:t>
            </w:r>
            <w:r w:rsidR="002B38EF">
              <w:rPr>
                <w:sz w:val="26"/>
              </w:rPr>
              <w:t>4</w:t>
            </w:r>
          </w:p>
        </w:tc>
        <w:tc>
          <w:tcPr>
            <w:tcW w:w="2017" w:type="dxa"/>
          </w:tcPr>
          <w:p w:rsidR="003D1253" w:rsidRDefault="002B38EF">
            <w:pPr>
              <w:rPr>
                <w:sz w:val="26"/>
              </w:rPr>
            </w:pPr>
            <w:r>
              <w:rPr>
                <w:sz w:val="26"/>
              </w:rPr>
              <w:t>Локшин И.М</w:t>
            </w:r>
            <w:r w:rsidR="000222AD">
              <w:rPr>
                <w:sz w:val="26"/>
              </w:rPr>
              <w:t>.</w:t>
            </w:r>
          </w:p>
        </w:tc>
        <w:tc>
          <w:tcPr>
            <w:tcW w:w="4592" w:type="dxa"/>
          </w:tcPr>
          <w:p w:rsidR="003D1253" w:rsidRDefault="002B38EF">
            <w:pPr>
              <w:rPr>
                <w:sz w:val="26"/>
              </w:rPr>
            </w:pPr>
            <w:r>
              <w:rPr>
                <w:sz w:val="26"/>
              </w:rPr>
              <w:t>кандидат политических наук</w:t>
            </w:r>
            <w:r w:rsidR="0081128E">
              <w:rPr>
                <w:sz w:val="26"/>
              </w:rPr>
              <w:t>,</w:t>
            </w:r>
            <w:r>
              <w:rPr>
                <w:sz w:val="26"/>
              </w:rPr>
              <w:t xml:space="preserve"> доцент департамента политической науки факультета социальных наук</w:t>
            </w:r>
          </w:p>
        </w:tc>
      </w:tr>
      <w:tr w:rsidR="006258A2" w:rsidRPr="0081128E" w:rsidTr="00101A16">
        <w:tc>
          <w:tcPr>
            <w:tcW w:w="0" w:type="auto"/>
            <w:vMerge w:val="restart"/>
          </w:tcPr>
          <w:p w:rsidR="003D1253" w:rsidRDefault="00101A16">
            <w:pPr>
              <w:rPr>
                <w:sz w:val="26"/>
              </w:rPr>
            </w:pPr>
            <w:r>
              <w:rPr>
                <w:sz w:val="26"/>
              </w:rPr>
              <w:t>ч</w:t>
            </w:r>
            <w:r w:rsidR="000222AD">
              <w:rPr>
                <w:sz w:val="26"/>
              </w:rPr>
              <w:t xml:space="preserve">лены </w:t>
            </w:r>
            <w:proofErr w:type="gramStart"/>
            <w:r w:rsidR="000222AD">
              <w:rPr>
                <w:sz w:val="26"/>
              </w:rPr>
              <w:t>локальной</w:t>
            </w:r>
            <w:proofErr w:type="gramEnd"/>
            <w:r w:rsidR="000222AD">
              <w:rPr>
                <w:sz w:val="26"/>
              </w:rPr>
              <w:t xml:space="preserve"> ГЭК</w:t>
            </w:r>
            <w:r>
              <w:rPr>
                <w:sz w:val="26"/>
              </w:rPr>
              <w:t>:</w:t>
            </w:r>
          </w:p>
        </w:tc>
        <w:tc>
          <w:tcPr>
            <w:tcW w:w="2017" w:type="dxa"/>
          </w:tcPr>
          <w:p w:rsidR="003D1253" w:rsidRDefault="002B38EF">
            <w:pPr>
              <w:rPr>
                <w:sz w:val="26"/>
              </w:rPr>
            </w:pPr>
            <w:r>
              <w:rPr>
                <w:sz w:val="26"/>
              </w:rPr>
              <w:t>Исаев Л.М.</w:t>
            </w:r>
          </w:p>
        </w:tc>
        <w:tc>
          <w:tcPr>
            <w:tcW w:w="4592" w:type="dxa"/>
          </w:tcPr>
          <w:p w:rsidR="006258A2" w:rsidRPr="002B38EF" w:rsidRDefault="002B38EF" w:rsidP="005C3C0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Cs w:val="20"/>
              </w:rPr>
            </w:pPr>
            <w:r w:rsidRPr="002B38EF">
              <w:rPr>
                <w:rFonts w:ascii="Times New Roman" w:hAnsi="Times New Roman" w:cs="Times New Roman"/>
                <w:b w:val="0"/>
                <w:color w:val="auto"/>
              </w:rPr>
              <w:t xml:space="preserve">заместитель заведующего </w:t>
            </w:r>
            <w:hyperlink r:id="rId10" w:history="1">
              <w:r w:rsidRPr="002B38EF">
                <w:rPr>
                  <w:rFonts w:ascii="Times New Roman" w:hAnsi="Times New Roman" w:cs="Times New Roman"/>
                  <w:b w:val="0"/>
                  <w:color w:val="auto"/>
                </w:rPr>
                <w:t>научно-учебной лаборатории мониторинга рисков социально-политической дестабилизации</w:t>
              </w:r>
            </w:hyperlink>
          </w:p>
        </w:tc>
      </w:tr>
      <w:tr w:rsidR="006258A2" w:rsidRPr="0081128E" w:rsidTr="0081128E">
        <w:tc>
          <w:tcPr>
            <w:tcW w:w="0" w:type="auto"/>
            <w:vMerge/>
          </w:tcPr>
          <w:p w:rsidR="003D1253" w:rsidRDefault="003D1253">
            <w:pPr>
              <w:rPr>
                <w:sz w:val="26"/>
              </w:rPr>
            </w:pPr>
          </w:p>
        </w:tc>
        <w:tc>
          <w:tcPr>
            <w:tcW w:w="2017" w:type="dxa"/>
          </w:tcPr>
          <w:p w:rsidR="003D1253" w:rsidRDefault="002B38EF">
            <w:pPr>
              <w:rPr>
                <w:sz w:val="26"/>
              </w:rPr>
            </w:pPr>
            <w:r>
              <w:rPr>
                <w:sz w:val="26"/>
                <w:szCs w:val="26"/>
              </w:rPr>
              <w:t>Юрескул Е.А</w:t>
            </w:r>
          </w:p>
        </w:tc>
        <w:tc>
          <w:tcPr>
            <w:tcW w:w="4592" w:type="dxa"/>
          </w:tcPr>
          <w:p w:rsidR="006258A2" w:rsidRPr="002B38EF" w:rsidRDefault="002B38EF" w:rsidP="005C3C0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2B38EF">
              <w:rPr>
                <w:rFonts w:ascii="Times New Roman" w:hAnsi="Times New Roman" w:cs="Times New Roman"/>
                <w:b w:val="0"/>
                <w:color w:val="auto"/>
              </w:rPr>
              <w:t>кандидат политических наук, преподаватель департамента политической науки, факультета социальных наук</w:t>
            </w:r>
          </w:p>
        </w:tc>
      </w:tr>
      <w:tr w:rsidR="006258A2" w:rsidRPr="0081128E" w:rsidTr="0081128E">
        <w:tc>
          <w:tcPr>
            <w:tcW w:w="0" w:type="auto"/>
            <w:vMerge/>
          </w:tcPr>
          <w:p w:rsidR="003D1253" w:rsidRDefault="003D1253">
            <w:pPr>
              <w:rPr>
                <w:sz w:val="26"/>
              </w:rPr>
            </w:pPr>
          </w:p>
        </w:tc>
        <w:tc>
          <w:tcPr>
            <w:tcW w:w="2017" w:type="dxa"/>
          </w:tcPr>
          <w:p w:rsidR="003D1253" w:rsidRDefault="002B38EF">
            <w:pPr>
              <w:rPr>
                <w:sz w:val="26"/>
              </w:rPr>
            </w:pPr>
            <w:r>
              <w:rPr>
                <w:sz w:val="26"/>
              </w:rPr>
              <w:t>Бахметьев Я.А</w:t>
            </w:r>
            <w:r w:rsidR="000222AD">
              <w:rPr>
                <w:sz w:val="26"/>
              </w:rPr>
              <w:t>.</w:t>
            </w:r>
          </w:p>
        </w:tc>
        <w:tc>
          <w:tcPr>
            <w:tcW w:w="4592" w:type="dxa"/>
          </w:tcPr>
          <w:p w:rsidR="003D1253" w:rsidRDefault="002B38EF">
            <w:pPr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  <w:proofErr w:type="spellStart"/>
            <w:r>
              <w:rPr>
                <w:sz w:val="26"/>
              </w:rPr>
              <w:t>тьютерского</w:t>
            </w:r>
            <w:proofErr w:type="spellEnd"/>
            <w:r>
              <w:rPr>
                <w:sz w:val="26"/>
              </w:rPr>
              <w:t xml:space="preserve"> центра факультета социальных наук</w:t>
            </w:r>
          </w:p>
        </w:tc>
      </w:tr>
      <w:tr w:rsidR="006258A2" w:rsidRPr="0081128E" w:rsidTr="0081128E">
        <w:tc>
          <w:tcPr>
            <w:tcW w:w="0" w:type="auto"/>
            <w:vMerge/>
          </w:tcPr>
          <w:p w:rsidR="003D1253" w:rsidRDefault="003D1253">
            <w:pPr>
              <w:rPr>
                <w:sz w:val="26"/>
              </w:rPr>
            </w:pPr>
          </w:p>
        </w:tc>
        <w:tc>
          <w:tcPr>
            <w:tcW w:w="2017" w:type="dxa"/>
          </w:tcPr>
          <w:p w:rsidR="003D1253" w:rsidRDefault="002B38EF">
            <w:pPr>
              <w:rPr>
                <w:sz w:val="26"/>
              </w:rPr>
            </w:pPr>
            <w:r>
              <w:rPr>
                <w:sz w:val="26"/>
                <w:szCs w:val="26"/>
              </w:rPr>
              <w:t>Сорокина А</w:t>
            </w:r>
            <w:r w:rsidR="000222AD">
              <w:rPr>
                <w:sz w:val="26"/>
                <w:szCs w:val="26"/>
              </w:rPr>
              <w:t>.А</w:t>
            </w:r>
          </w:p>
        </w:tc>
        <w:tc>
          <w:tcPr>
            <w:tcW w:w="4592" w:type="dxa"/>
          </w:tcPr>
          <w:p w:rsidR="003D1253" w:rsidRDefault="002B38EF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ведущий научный сотрудник научно-учебной лаборатории политических </w:t>
            </w:r>
            <w:r>
              <w:rPr>
                <w:sz w:val="26"/>
                <w:szCs w:val="26"/>
              </w:rPr>
              <w:lastRenderedPageBreak/>
              <w:t>исследований</w:t>
            </w:r>
          </w:p>
        </w:tc>
      </w:tr>
      <w:tr w:rsidR="006258A2" w:rsidRPr="0081128E" w:rsidTr="0081128E">
        <w:tc>
          <w:tcPr>
            <w:tcW w:w="0" w:type="auto"/>
            <w:vMerge/>
          </w:tcPr>
          <w:p w:rsidR="003D1253" w:rsidRDefault="003D1253">
            <w:pPr>
              <w:rPr>
                <w:sz w:val="26"/>
              </w:rPr>
            </w:pPr>
          </w:p>
        </w:tc>
        <w:tc>
          <w:tcPr>
            <w:tcW w:w="2017" w:type="dxa"/>
          </w:tcPr>
          <w:p w:rsidR="003D1253" w:rsidRDefault="000222AD">
            <w:pPr>
              <w:rPr>
                <w:sz w:val="26"/>
              </w:rPr>
            </w:pPr>
            <w:r>
              <w:rPr>
                <w:sz w:val="26"/>
              </w:rPr>
              <w:t>Макаров А.А.</w:t>
            </w:r>
          </w:p>
        </w:tc>
        <w:tc>
          <w:tcPr>
            <w:tcW w:w="4592" w:type="dxa"/>
          </w:tcPr>
          <w:p w:rsidR="003D1253" w:rsidRDefault="002B38EF">
            <w:pPr>
              <w:rPr>
                <w:sz w:val="26"/>
              </w:rPr>
            </w:pPr>
            <w:r>
              <w:rPr>
                <w:sz w:val="26"/>
              </w:rPr>
              <w:t>кандидат физико-математических наук, доцент кафедры высшей математики (общеуниверситетская), ведущий научный сотрудник Московского центра непрерывного математического образования</w:t>
            </w:r>
          </w:p>
        </w:tc>
      </w:tr>
      <w:tr w:rsidR="006258A2" w:rsidRPr="0081128E" w:rsidTr="0081128E">
        <w:tc>
          <w:tcPr>
            <w:tcW w:w="0" w:type="auto"/>
          </w:tcPr>
          <w:p w:rsidR="003D1253" w:rsidRDefault="00101A16">
            <w:pPr>
              <w:rPr>
                <w:sz w:val="26"/>
              </w:rPr>
            </w:pPr>
            <w:r>
              <w:rPr>
                <w:sz w:val="26"/>
              </w:rPr>
              <w:t>с</w:t>
            </w:r>
            <w:r w:rsidR="000222AD">
              <w:rPr>
                <w:sz w:val="26"/>
              </w:rPr>
              <w:t xml:space="preserve">екретарь </w:t>
            </w:r>
            <w:proofErr w:type="gramStart"/>
            <w:r w:rsidR="000222AD">
              <w:rPr>
                <w:sz w:val="26"/>
              </w:rPr>
              <w:t>локальной</w:t>
            </w:r>
            <w:proofErr w:type="gramEnd"/>
            <w:r w:rsidR="000222AD">
              <w:rPr>
                <w:sz w:val="26"/>
              </w:rPr>
              <w:t xml:space="preserve"> ГЭК</w:t>
            </w:r>
          </w:p>
        </w:tc>
        <w:tc>
          <w:tcPr>
            <w:tcW w:w="2017" w:type="dxa"/>
          </w:tcPr>
          <w:p w:rsidR="003D1253" w:rsidRDefault="000222AD">
            <w:pPr>
              <w:rPr>
                <w:sz w:val="26"/>
              </w:rPr>
            </w:pPr>
            <w:r>
              <w:rPr>
                <w:sz w:val="26"/>
                <w:szCs w:val="26"/>
              </w:rPr>
              <w:t>Липман В.А.</w:t>
            </w:r>
          </w:p>
        </w:tc>
        <w:tc>
          <w:tcPr>
            <w:tcW w:w="4592" w:type="dxa"/>
          </w:tcPr>
          <w:p w:rsidR="003D1253" w:rsidRDefault="000222AD" w:rsidP="00E54A06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специалист по УМР отдела сопровождения учебного процесса </w:t>
            </w:r>
            <w:r w:rsidR="00E54A06">
              <w:rPr>
                <w:sz w:val="26"/>
                <w:szCs w:val="26"/>
              </w:rPr>
              <w:t xml:space="preserve">по образовательной программе </w:t>
            </w:r>
            <w:proofErr w:type="spellStart"/>
            <w:r w:rsidR="00E54A06">
              <w:rPr>
                <w:sz w:val="26"/>
                <w:szCs w:val="26"/>
              </w:rPr>
              <w:t>бакалавриата</w:t>
            </w:r>
            <w:proofErr w:type="spellEnd"/>
            <w:r w:rsidR="00E54A06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Политология</w:t>
            </w:r>
            <w:r w:rsidR="00E54A0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факультета социальных наук</w:t>
            </w:r>
            <w:r>
              <w:rPr>
                <w:sz w:val="26"/>
              </w:rPr>
              <w:t xml:space="preserve"> </w:t>
            </w:r>
          </w:p>
        </w:tc>
      </w:tr>
    </w:tbl>
    <w:p w:rsidR="006258A2" w:rsidRPr="0081128E" w:rsidRDefault="006258A2" w:rsidP="006258A2">
      <w:pPr>
        <w:pStyle w:val="a7"/>
        <w:contextualSpacing/>
        <w:jc w:val="both"/>
        <w:rPr>
          <w:sz w:val="26"/>
          <w:szCs w:val="26"/>
        </w:rPr>
      </w:pPr>
    </w:p>
    <w:p w:rsidR="003D1253" w:rsidRDefault="006258A2">
      <w:pPr>
        <w:pStyle w:val="a7"/>
        <w:numPr>
          <w:ilvl w:val="1"/>
          <w:numId w:val="6"/>
        </w:numPr>
        <w:ind w:left="0" w:firstLine="709"/>
        <w:contextualSpacing/>
        <w:jc w:val="both"/>
        <w:rPr>
          <w:sz w:val="26"/>
          <w:szCs w:val="26"/>
        </w:rPr>
      </w:pPr>
      <w:r w:rsidRPr="0081128E">
        <w:rPr>
          <w:sz w:val="26"/>
          <w:szCs w:val="26"/>
        </w:rPr>
        <w:t>пункт</w:t>
      </w:r>
      <w:r w:rsidR="005B7A38">
        <w:rPr>
          <w:sz w:val="26"/>
          <w:szCs w:val="26"/>
        </w:rPr>
        <w:t> </w:t>
      </w:r>
      <w:r w:rsidRPr="0081128E">
        <w:rPr>
          <w:sz w:val="26"/>
          <w:szCs w:val="26"/>
        </w:rPr>
        <w:t>4</w:t>
      </w:r>
      <w:r w:rsidR="00101A16">
        <w:rPr>
          <w:sz w:val="26"/>
          <w:szCs w:val="26"/>
        </w:rPr>
        <w:t xml:space="preserve"> </w:t>
      </w:r>
      <w:r w:rsidR="005B7A38" w:rsidRPr="0081128E">
        <w:rPr>
          <w:sz w:val="26"/>
          <w:szCs w:val="26"/>
        </w:rPr>
        <w:t>дополнить</w:t>
      </w:r>
      <w:r w:rsidR="005B7A38">
        <w:rPr>
          <w:sz w:val="26"/>
          <w:szCs w:val="26"/>
        </w:rPr>
        <w:t xml:space="preserve"> </w:t>
      </w:r>
      <w:r w:rsidR="0081128E">
        <w:rPr>
          <w:sz w:val="26"/>
          <w:szCs w:val="26"/>
        </w:rPr>
        <w:t>разделом «</w:t>
      </w:r>
      <w:proofErr w:type="gramStart"/>
      <w:r w:rsidR="0081128E">
        <w:rPr>
          <w:sz w:val="26"/>
          <w:szCs w:val="26"/>
        </w:rPr>
        <w:t>Локальная</w:t>
      </w:r>
      <w:proofErr w:type="gramEnd"/>
      <w:r w:rsidR="0081128E">
        <w:rPr>
          <w:sz w:val="26"/>
          <w:szCs w:val="26"/>
        </w:rPr>
        <w:t xml:space="preserve"> </w:t>
      </w:r>
      <w:r w:rsidRPr="0081128E">
        <w:rPr>
          <w:sz w:val="26"/>
          <w:szCs w:val="26"/>
        </w:rPr>
        <w:t>ГЭК №4</w:t>
      </w:r>
      <w:r w:rsidR="0081128E">
        <w:rPr>
          <w:sz w:val="26"/>
          <w:szCs w:val="26"/>
        </w:rPr>
        <w:t>»</w:t>
      </w:r>
      <w:r w:rsidRPr="0081128E">
        <w:rPr>
          <w:sz w:val="26"/>
          <w:szCs w:val="26"/>
        </w:rPr>
        <w:t xml:space="preserve"> </w:t>
      </w:r>
      <w:r w:rsidR="0081128E">
        <w:rPr>
          <w:sz w:val="26"/>
          <w:szCs w:val="26"/>
        </w:rPr>
        <w:t>следующего содержания</w:t>
      </w:r>
      <w:r w:rsidR="005C3C06" w:rsidRPr="0081128E">
        <w:rPr>
          <w:sz w:val="26"/>
          <w:szCs w:val="26"/>
        </w:rPr>
        <w:t>:</w:t>
      </w:r>
    </w:p>
    <w:p w:rsidR="003D1253" w:rsidRDefault="003D1253">
      <w:pPr>
        <w:pStyle w:val="a7"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085"/>
        <w:gridCol w:w="4563"/>
      </w:tblGrid>
      <w:tr w:rsidR="006258A2" w:rsidRPr="0081128E" w:rsidTr="00E54A06">
        <w:tc>
          <w:tcPr>
            <w:tcW w:w="9571" w:type="dxa"/>
            <w:gridSpan w:val="3"/>
          </w:tcPr>
          <w:p w:rsidR="003D1253" w:rsidRDefault="005C3C06">
            <w:pPr>
              <w:rPr>
                <w:sz w:val="26"/>
              </w:rPr>
            </w:pPr>
            <w:r w:rsidRPr="0081128E">
              <w:rPr>
                <w:b/>
                <w:sz w:val="26"/>
              </w:rPr>
              <w:t>«</w:t>
            </w:r>
            <w:r w:rsidR="006258A2" w:rsidRPr="0081128E">
              <w:rPr>
                <w:b/>
                <w:sz w:val="26"/>
              </w:rPr>
              <w:t>Локальная ГЭК №4</w:t>
            </w:r>
          </w:p>
        </w:tc>
      </w:tr>
      <w:tr w:rsidR="00E54A06" w:rsidRPr="0081128E" w:rsidTr="00E54A06">
        <w:tc>
          <w:tcPr>
            <w:tcW w:w="0" w:type="auto"/>
          </w:tcPr>
          <w:p w:rsidR="00E54A06" w:rsidRDefault="00E54A06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E54A06" w:rsidRDefault="00E54A06">
            <w:pPr>
              <w:rPr>
                <w:sz w:val="26"/>
              </w:rPr>
            </w:pPr>
            <w:r>
              <w:rPr>
                <w:sz w:val="26"/>
              </w:rPr>
              <w:t>локальной ГЭК №4</w:t>
            </w:r>
          </w:p>
        </w:tc>
        <w:tc>
          <w:tcPr>
            <w:tcW w:w="2085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</w:rPr>
              <w:t>Локшин И.М.</w:t>
            </w:r>
          </w:p>
        </w:tc>
        <w:tc>
          <w:tcPr>
            <w:tcW w:w="4563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</w:rPr>
              <w:t>кандидат политических наук, доцент департамента политической науки факультета социальных наук</w:t>
            </w:r>
          </w:p>
        </w:tc>
      </w:tr>
      <w:tr w:rsidR="00E54A06" w:rsidRPr="0081128E" w:rsidTr="00E54A06">
        <w:tc>
          <w:tcPr>
            <w:tcW w:w="0" w:type="auto"/>
            <w:vMerge w:val="restart"/>
          </w:tcPr>
          <w:p w:rsidR="00E54A06" w:rsidRDefault="00E54A06">
            <w:pPr>
              <w:rPr>
                <w:sz w:val="26"/>
              </w:rPr>
            </w:pPr>
            <w:r>
              <w:rPr>
                <w:sz w:val="26"/>
              </w:rPr>
              <w:t xml:space="preserve">члены </w:t>
            </w:r>
            <w:proofErr w:type="gramStart"/>
            <w:r>
              <w:rPr>
                <w:sz w:val="26"/>
              </w:rPr>
              <w:t>локальной</w:t>
            </w:r>
            <w:proofErr w:type="gramEnd"/>
            <w:r>
              <w:rPr>
                <w:sz w:val="26"/>
              </w:rPr>
              <w:t xml:space="preserve"> ГЭК:</w:t>
            </w:r>
          </w:p>
        </w:tc>
        <w:tc>
          <w:tcPr>
            <w:tcW w:w="2085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</w:rPr>
              <w:t>Исаев Л.М.</w:t>
            </w:r>
          </w:p>
        </w:tc>
        <w:tc>
          <w:tcPr>
            <w:tcW w:w="4563" w:type="dxa"/>
          </w:tcPr>
          <w:p w:rsidR="00E54A06" w:rsidRPr="002B38EF" w:rsidRDefault="00E54A06" w:rsidP="00C1386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Cs w:val="20"/>
              </w:rPr>
            </w:pPr>
            <w:r w:rsidRPr="002B38EF">
              <w:rPr>
                <w:rFonts w:ascii="Times New Roman" w:hAnsi="Times New Roman" w:cs="Times New Roman"/>
                <w:b w:val="0"/>
                <w:color w:val="auto"/>
              </w:rPr>
              <w:t xml:space="preserve">заместитель заведующего </w:t>
            </w:r>
            <w:hyperlink r:id="rId11" w:history="1">
              <w:r w:rsidRPr="002B38EF">
                <w:rPr>
                  <w:rFonts w:ascii="Times New Roman" w:hAnsi="Times New Roman" w:cs="Times New Roman"/>
                  <w:b w:val="0"/>
                  <w:color w:val="auto"/>
                </w:rPr>
                <w:t>научно-учебной лаборатории мониторинга рисков социально-политической дестабилизации</w:t>
              </w:r>
            </w:hyperlink>
          </w:p>
        </w:tc>
      </w:tr>
      <w:tr w:rsidR="00E54A06" w:rsidRPr="0081128E" w:rsidTr="00E54A06">
        <w:tc>
          <w:tcPr>
            <w:tcW w:w="0" w:type="auto"/>
            <w:vMerge/>
          </w:tcPr>
          <w:p w:rsidR="00E54A06" w:rsidRDefault="00E54A06">
            <w:pPr>
              <w:rPr>
                <w:sz w:val="26"/>
              </w:rPr>
            </w:pPr>
          </w:p>
        </w:tc>
        <w:tc>
          <w:tcPr>
            <w:tcW w:w="2085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  <w:szCs w:val="26"/>
              </w:rPr>
              <w:t>Юрескул Е.А</w:t>
            </w:r>
          </w:p>
        </w:tc>
        <w:tc>
          <w:tcPr>
            <w:tcW w:w="4563" w:type="dxa"/>
          </w:tcPr>
          <w:p w:rsidR="00E54A06" w:rsidRPr="002B38EF" w:rsidRDefault="00E54A06" w:rsidP="00C1386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2B38EF">
              <w:rPr>
                <w:rFonts w:ascii="Times New Roman" w:hAnsi="Times New Roman" w:cs="Times New Roman"/>
                <w:b w:val="0"/>
                <w:color w:val="auto"/>
              </w:rPr>
              <w:t>кандидат политических наук, преподаватель департамента политической науки, факультета социальных наук</w:t>
            </w:r>
          </w:p>
        </w:tc>
      </w:tr>
      <w:tr w:rsidR="00E54A06" w:rsidRPr="0081128E" w:rsidTr="00E54A06">
        <w:tc>
          <w:tcPr>
            <w:tcW w:w="0" w:type="auto"/>
            <w:vMerge/>
          </w:tcPr>
          <w:p w:rsidR="00E54A06" w:rsidRDefault="00E54A06">
            <w:pPr>
              <w:rPr>
                <w:sz w:val="26"/>
              </w:rPr>
            </w:pPr>
          </w:p>
        </w:tc>
        <w:tc>
          <w:tcPr>
            <w:tcW w:w="2085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</w:rPr>
              <w:t>Бахметьев Я.А.</w:t>
            </w:r>
          </w:p>
        </w:tc>
        <w:tc>
          <w:tcPr>
            <w:tcW w:w="4563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  <w:proofErr w:type="spellStart"/>
            <w:r>
              <w:rPr>
                <w:sz w:val="26"/>
              </w:rPr>
              <w:t>тьютерского</w:t>
            </w:r>
            <w:proofErr w:type="spellEnd"/>
            <w:r>
              <w:rPr>
                <w:sz w:val="26"/>
              </w:rPr>
              <w:t xml:space="preserve"> центра факультета социальных наук</w:t>
            </w:r>
          </w:p>
        </w:tc>
      </w:tr>
      <w:tr w:rsidR="00E54A06" w:rsidRPr="0081128E" w:rsidTr="00E54A06">
        <w:tc>
          <w:tcPr>
            <w:tcW w:w="0" w:type="auto"/>
            <w:vMerge/>
          </w:tcPr>
          <w:p w:rsidR="00E54A06" w:rsidRDefault="00E54A06">
            <w:pPr>
              <w:rPr>
                <w:sz w:val="26"/>
              </w:rPr>
            </w:pPr>
          </w:p>
        </w:tc>
        <w:tc>
          <w:tcPr>
            <w:tcW w:w="2085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  <w:szCs w:val="26"/>
              </w:rPr>
              <w:t>Сорокина А.А</w:t>
            </w:r>
          </w:p>
        </w:tc>
        <w:tc>
          <w:tcPr>
            <w:tcW w:w="4563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  <w:szCs w:val="26"/>
              </w:rPr>
              <w:t>ведущий научный сотрудник научно-учебной лаборатории политических исследований</w:t>
            </w:r>
          </w:p>
        </w:tc>
      </w:tr>
      <w:tr w:rsidR="00E54A06" w:rsidRPr="0081128E" w:rsidTr="00E54A06">
        <w:tc>
          <w:tcPr>
            <w:tcW w:w="0" w:type="auto"/>
            <w:vMerge/>
          </w:tcPr>
          <w:p w:rsidR="00E54A06" w:rsidRDefault="00E54A06">
            <w:pPr>
              <w:rPr>
                <w:sz w:val="26"/>
              </w:rPr>
            </w:pPr>
          </w:p>
        </w:tc>
        <w:tc>
          <w:tcPr>
            <w:tcW w:w="2085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</w:rPr>
              <w:t>Макаров А.А.</w:t>
            </w:r>
          </w:p>
        </w:tc>
        <w:tc>
          <w:tcPr>
            <w:tcW w:w="4563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</w:rPr>
              <w:t>кандидат физико-математических наук, доцент кафедры высшей математики (общеуниверситетская), ведущий научный сотрудник Московского центра непрерывного математического образования</w:t>
            </w:r>
          </w:p>
        </w:tc>
      </w:tr>
      <w:tr w:rsidR="00E54A06" w:rsidRPr="0081128E" w:rsidTr="00E54A06">
        <w:tc>
          <w:tcPr>
            <w:tcW w:w="0" w:type="auto"/>
          </w:tcPr>
          <w:p w:rsidR="00E54A06" w:rsidRDefault="00E54A06">
            <w:pPr>
              <w:rPr>
                <w:sz w:val="26"/>
              </w:rPr>
            </w:pPr>
            <w:r>
              <w:rPr>
                <w:sz w:val="26"/>
              </w:rPr>
              <w:t xml:space="preserve">секретарь </w:t>
            </w:r>
            <w:proofErr w:type="gramStart"/>
            <w:r>
              <w:rPr>
                <w:sz w:val="26"/>
              </w:rPr>
              <w:t>локальной</w:t>
            </w:r>
            <w:proofErr w:type="gramEnd"/>
            <w:r>
              <w:rPr>
                <w:sz w:val="26"/>
              </w:rPr>
              <w:t xml:space="preserve"> ГЭК</w:t>
            </w:r>
          </w:p>
        </w:tc>
        <w:tc>
          <w:tcPr>
            <w:tcW w:w="2085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  <w:szCs w:val="26"/>
              </w:rPr>
              <w:t>Липман В.А.</w:t>
            </w:r>
          </w:p>
        </w:tc>
        <w:tc>
          <w:tcPr>
            <w:tcW w:w="4563" w:type="dxa"/>
          </w:tcPr>
          <w:p w:rsidR="00E54A06" w:rsidRDefault="00E54A06" w:rsidP="00C13869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специалист по УМР отдела сопровождения учебного процесса по образовательной программе </w:t>
            </w:r>
            <w:proofErr w:type="spellStart"/>
            <w:r>
              <w:rPr>
                <w:sz w:val="26"/>
                <w:szCs w:val="26"/>
              </w:rPr>
              <w:t>бакалавриата</w:t>
            </w:r>
            <w:proofErr w:type="spellEnd"/>
            <w:r>
              <w:rPr>
                <w:sz w:val="26"/>
                <w:szCs w:val="26"/>
              </w:rPr>
              <w:t xml:space="preserve"> «Политология» факультета социальных наук</w:t>
            </w:r>
            <w:r>
              <w:rPr>
                <w:sz w:val="26"/>
              </w:rPr>
              <w:t xml:space="preserve"> </w:t>
            </w:r>
          </w:p>
        </w:tc>
      </w:tr>
    </w:tbl>
    <w:p w:rsidR="006258A2" w:rsidRPr="0081128E" w:rsidRDefault="006258A2" w:rsidP="006258A2">
      <w:pPr>
        <w:pStyle w:val="a7"/>
        <w:contextualSpacing/>
        <w:jc w:val="both"/>
        <w:rPr>
          <w:sz w:val="26"/>
          <w:szCs w:val="26"/>
        </w:rPr>
      </w:pPr>
    </w:p>
    <w:p w:rsidR="006258A2" w:rsidRPr="0081128E" w:rsidRDefault="006258A2" w:rsidP="006258A2">
      <w:pPr>
        <w:pStyle w:val="a7"/>
        <w:contextualSpacing/>
        <w:jc w:val="both"/>
        <w:rPr>
          <w:sz w:val="26"/>
          <w:szCs w:val="26"/>
        </w:rPr>
      </w:pPr>
    </w:p>
    <w:p w:rsidR="006258A2" w:rsidRPr="0081128E" w:rsidRDefault="006258A2" w:rsidP="006258A2">
      <w:pPr>
        <w:contextualSpacing/>
        <w:rPr>
          <w:sz w:val="26"/>
          <w:szCs w:val="26"/>
        </w:rPr>
      </w:pPr>
    </w:p>
    <w:p w:rsidR="006258A2" w:rsidRPr="0081128E" w:rsidRDefault="000222AD" w:rsidP="0062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С.Ю. Рощин</w:t>
      </w:r>
    </w:p>
    <w:p w:rsidR="0062435E" w:rsidRPr="0081128E" w:rsidRDefault="0062435E" w:rsidP="00FB4FA0">
      <w:pPr>
        <w:contextualSpacing/>
        <w:rPr>
          <w:sz w:val="26"/>
          <w:szCs w:val="26"/>
        </w:rPr>
      </w:pPr>
    </w:p>
    <w:sectPr w:rsidR="0062435E" w:rsidRPr="0081128E" w:rsidSect="00C7161E">
      <w:headerReference w:type="default" r:id="rId12"/>
      <w:head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84" w:rsidRDefault="00B71A84" w:rsidP="00C34C9E">
      <w:r>
        <w:separator/>
      </w:r>
    </w:p>
  </w:endnote>
  <w:endnote w:type="continuationSeparator" w:id="0">
    <w:p w:rsidR="00B71A84" w:rsidRDefault="00B71A84" w:rsidP="00C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84" w:rsidRDefault="00B71A84" w:rsidP="00C34C9E">
      <w:r>
        <w:separator/>
      </w:r>
    </w:p>
  </w:footnote>
  <w:footnote w:type="continuationSeparator" w:id="0">
    <w:p w:rsidR="00B71A84" w:rsidRDefault="00B71A84" w:rsidP="00C34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819048"/>
      <w:docPartObj>
        <w:docPartGallery w:val="Page Numbers (Top of Page)"/>
        <w:docPartUnique/>
      </w:docPartObj>
    </w:sdtPr>
    <w:sdtEndPr/>
    <w:sdtContent>
      <w:p w:rsidR="00C7161E" w:rsidRDefault="00990C21">
        <w:pPr>
          <w:pStyle w:val="ac"/>
          <w:jc w:val="center"/>
        </w:pPr>
        <w:r>
          <w:fldChar w:fldCharType="begin"/>
        </w:r>
        <w:r w:rsidR="00C7161E">
          <w:instrText>PAGE   \* MERGEFORMAT</w:instrText>
        </w:r>
        <w:r>
          <w:fldChar w:fldCharType="separate"/>
        </w:r>
        <w:r w:rsidR="00F00F3E">
          <w:rPr>
            <w:noProof/>
          </w:rPr>
          <w:t>2</w:t>
        </w:r>
        <w:r>
          <w:fldChar w:fldCharType="end"/>
        </w:r>
      </w:p>
    </w:sdtContent>
  </w:sdt>
  <w:p w:rsidR="00C7161E" w:rsidRDefault="00C7161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E" w:rsidRDefault="00C716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1"/>
    <w:rsid w:val="000222AD"/>
    <w:rsid w:val="00045FEE"/>
    <w:rsid w:val="000D0124"/>
    <w:rsid w:val="00101A16"/>
    <w:rsid w:val="00125EF6"/>
    <w:rsid w:val="001607B6"/>
    <w:rsid w:val="001B4296"/>
    <w:rsid w:val="001C38E1"/>
    <w:rsid w:val="001D3B89"/>
    <w:rsid w:val="002B38EF"/>
    <w:rsid w:val="003D1253"/>
    <w:rsid w:val="003E2C8A"/>
    <w:rsid w:val="004664AA"/>
    <w:rsid w:val="005224CC"/>
    <w:rsid w:val="005B7A38"/>
    <w:rsid w:val="005C3C06"/>
    <w:rsid w:val="00612FC1"/>
    <w:rsid w:val="006131D3"/>
    <w:rsid w:val="0062435E"/>
    <w:rsid w:val="006258A2"/>
    <w:rsid w:val="0065508E"/>
    <w:rsid w:val="00662A00"/>
    <w:rsid w:val="006D3A32"/>
    <w:rsid w:val="007A2250"/>
    <w:rsid w:val="007B268B"/>
    <w:rsid w:val="007C2C5B"/>
    <w:rsid w:val="00807C23"/>
    <w:rsid w:val="0081128E"/>
    <w:rsid w:val="008C072A"/>
    <w:rsid w:val="00920B38"/>
    <w:rsid w:val="00990C21"/>
    <w:rsid w:val="009D2F87"/>
    <w:rsid w:val="009D72E1"/>
    <w:rsid w:val="00A56829"/>
    <w:rsid w:val="00A611F7"/>
    <w:rsid w:val="00AA40B2"/>
    <w:rsid w:val="00AF3561"/>
    <w:rsid w:val="00B71A84"/>
    <w:rsid w:val="00C34C9E"/>
    <w:rsid w:val="00C46F29"/>
    <w:rsid w:val="00C7161E"/>
    <w:rsid w:val="00D762AA"/>
    <w:rsid w:val="00DE0F99"/>
    <w:rsid w:val="00E5486D"/>
    <w:rsid w:val="00E54A06"/>
    <w:rsid w:val="00EF64C4"/>
    <w:rsid w:val="00F00F3E"/>
    <w:rsid w:val="00F64098"/>
    <w:rsid w:val="00F65C79"/>
    <w:rsid w:val="00F70321"/>
    <w:rsid w:val="00FB1398"/>
    <w:rsid w:val="00FB4FA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ody Text"/>
    <w:basedOn w:val="a"/>
    <w:link w:val="a8"/>
    <w:uiPriority w:val="99"/>
    <w:rsid w:val="006258A2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258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5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rsid w:val="0062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3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C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6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6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716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6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ody Text"/>
    <w:basedOn w:val="a"/>
    <w:link w:val="a8"/>
    <w:uiPriority w:val="99"/>
    <w:rsid w:val="006258A2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258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5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rsid w:val="0062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3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C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6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6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716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6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ocial.hse.ru/m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cial.hse.ru/m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2018-09-19T15:07:00Z</dcterms:created>
  <dcterms:modified xsi:type="dcterms:W3CDTF">2018-09-19T15:07:00Z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2018/9/18-626</vt:lpwstr>
  </property>
  <property fmtid="{D5CDD505-2E9C-101B-9397-08002B2CF9AE}" pid="6" name="documentContent">
    <vt:lpwstr>О внесении изменений в приказ от 15.03.2018 №6.18.1-01/1503-02 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Липман В.А.</vt:lpwstr>
  </property>
  <property fmtid="{D5CDD505-2E9C-101B-9397-08002B2CF9AE}" pid="11" name="mainDocSheetsCount">
    <vt:lpwstr>2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