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59" w:rsidRDefault="00200059">
      <w:pPr>
        <w:spacing w:before="77" w:after="77" w:line="240" w:lineRule="exact"/>
        <w:rPr>
          <w:sz w:val="19"/>
          <w:szCs w:val="19"/>
        </w:rPr>
      </w:pPr>
    </w:p>
    <w:p w:rsidR="00200059" w:rsidRDefault="00200059">
      <w:pPr>
        <w:rPr>
          <w:sz w:val="2"/>
          <w:szCs w:val="2"/>
        </w:rPr>
        <w:sectPr w:rsidR="00200059">
          <w:type w:val="continuous"/>
          <w:pgSz w:w="19437" w:h="1587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00059" w:rsidRDefault="00733F8E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05pt;margin-top:.35pt;width:173.5pt;height:33.15pt;z-index:251657728;mso-wrap-distance-left:5pt;mso-wrap-distance-right:5pt;mso-position-horizontal-relative:margin" fillcolor="#29b8c6" stroked="f">
            <v:textbox style="mso-fit-shape-to-text:t" inset="0,0,0,0">
              <w:txbxContent>
                <w:p w:rsidR="00200059" w:rsidRDefault="001E33C1">
                  <w:pPr>
                    <w:pStyle w:val="3"/>
                    <w:shd w:val="clear" w:color="auto" w:fill="000000"/>
                  </w:pPr>
                  <w:r>
                    <w:rPr>
                      <w:rStyle w:val="3Exact0"/>
                      <w:b/>
                      <w:bCs/>
                    </w:rPr>
                    <w:t>IX МЕЖДУНАРОДНАЯ КОНФЕРЕНЦИЯ И ВЫСТАВКА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89.2pt;margin-top:.1pt;width:380.15pt;height:40.9pt;z-index:251657729;mso-wrap-distance-left:5pt;mso-wrap-distance-right:5pt;mso-position-horizontal-relative:margin" fillcolor="#29b8c6" stroked="f">
            <v:textbox style="mso-fit-shape-to-text:t" inset="0,0,0,0">
              <w:txbxContent>
                <w:p w:rsidR="00200059" w:rsidRDefault="001E33C1">
                  <w:pPr>
                    <w:pStyle w:val="1"/>
                    <w:keepNext/>
                    <w:keepLines/>
                    <w:shd w:val="clear" w:color="auto" w:fill="000000"/>
                    <w:spacing w:line="800" w:lineRule="exact"/>
                  </w:pPr>
                  <w:bookmarkStart w:id="1" w:name="bookmark0"/>
                  <w:r>
                    <w:rPr>
                      <w:rStyle w:val="1Exact0"/>
                      <w:b/>
                      <w:bCs/>
                    </w:rPr>
                    <w:t>РОСМЕДОБР -2018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693.85pt;margin-top:1.1pt;width:199.2pt;height:33.1pt;z-index:251657730;mso-wrap-distance-left:5pt;mso-wrap-distance-right:5pt;mso-position-horizontal-relative:margin" fillcolor="#29b8c6" stroked="f">
            <v:textbox style="mso-fit-shape-to-text:t" inset="0,0,0,0">
              <w:txbxContent>
                <w:p w:rsidR="00200059" w:rsidRDefault="001E33C1">
                  <w:pPr>
                    <w:pStyle w:val="3"/>
                    <w:shd w:val="clear" w:color="auto" w:fill="000000"/>
                    <w:jc w:val="both"/>
                  </w:pPr>
                  <w:r>
                    <w:rPr>
                      <w:rStyle w:val="3Exact0"/>
                      <w:b/>
                      <w:bCs/>
                    </w:rPr>
                    <w:t>ИННОВАЦИОННЫЕ ОБУЧАЮЩИЕ ТЕХНОЛОГИИ В МЕДИЦИНЕ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03.5pt;margin-top:51.85pt;width:416.15pt;height:35.5pt;z-index:251657731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F9183B">
                  <w:pPr>
                    <w:pStyle w:val="2"/>
                    <w:keepNext/>
                    <w:keepLines/>
                    <w:shd w:val="clear" w:color="auto" w:fill="auto"/>
                    <w:spacing w:line="600" w:lineRule="exact"/>
                  </w:pPr>
                  <w:bookmarkStart w:id="2" w:name="bookmark1"/>
                  <w:r>
                    <w:rPr>
                      <w:rStyle w:val="2Exact0"/>
                      <w:b/>
                      <w:bCs/>
                      <w:lang w:val="en-US"/>
                    </w:rPr>
                    <w:t>VII</w:t>
                  </w:r>
                  <w:r w:rsidR="001E33C1">
                    <w:rPr>
                      <w:rStyle w:val="2Exact0"/>
                      <w:b/>
                      <w:bCs/>
                    </w:rPr>
                    <w:t xml:space="preserve"> </w:t>
                  </w:r>
                  <w:r w:rsidR="001E33C1">
                    <w:rPr>
                      <w:rStyle w:val="2Exact1"/>
                      <w:b/>
                      <w:bCs/>
                    </w:rPr>
                    <w:t>съезд</w:t>
                  </w:r>
                  <w:r w:rsidR="001E33C1">
                    <w:rPr>
                      <w:rStyle w:val="23ptExact"/>
                      <w:b/>
                      <w:bCs/>
                    </w:rPr>
                    <w:t xml:space="preserve"> </w:t>
                  </w:r>
                  <w:r w:rsidR="001E33C1">
                    <w:rPr>
                      <w:rStyle w:val="23ptExact0"/>
                      <w:b/>
                      <w:bCs/>
                    </w:rPr>
                    <w:t>РОСОМЕД</w:t>
                  </w:r>
                  <w:r w:rsidR="001E33C1">
                    <w:rPr>
                      <w:rStyle w:val="2Exact2"/>
                      <w:b/>
                      <w:bCs/>
                    </w:rPr>
                    <w:t xml:space="preserve"> - 2018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693.85pt;margin-top:51.7pt;width:256.3pt;height:35pt;z-index:251657732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3"/>
                    <w:shd w:val="clear" w:color="auto" w:fill="auto"/>
                    <w:spacing w:line="317" w:lineRule="exact"/>
                    <w:jc w:val="left"/>
                  </w:pPr>
                  <w:r>
                    <w:rPr>
                      <w:rStyle w:val="3Exact1"/>
                      <w:b/>
                      <w:bCs/>
                    </w:rPr>
                    <w:t>РОССИЙСКОЕ ОБЩЕСТВО СИМУЛЯЦИОННОГО ОБУЧЕНИЯ В МЕДИЦИНЕ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13.3pt;margin-top:97.75pt;width:188.15pt;height:13.9pt;z-index:251657733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30"/>
                    <w:keepNext/>
                    <w:keepLines/>
                    <w:shd w:val="clear" w:color="auto" w:fill="auto"/>
                    <w:spacing w:line="220" w:lineRule="exact"/>
                  </w:pPr>
                  <w:bookmarkStart w:id="3" w:name="bookmark2"/>
                  <w:r>
                    <w:rPr>
                      <w:rStyle w:val="3Exact3"/>
                      <w:b/>
                      <w:bCs/>
                    </w:rPr>
                    <w:t>ДЕНЫ • 11 ОКТЯБРЯ • ЧЕТВЕРГ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113.3pt;width:417.6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7"/>
                    <w:gridCol w:w="720"/>
                    <w:gridCol w:w="2698"/>
                    <w:gridCol w:w="1958"/>
                    <w:gridCol w:w="2299"/>
                  </w:tblGrid>
                  <w:tr w:rsidR="00200059">
                    <w:trPr>
                      <w:trHeight w:hRule="exact" w:val="710"/>
                      <w:jc w:val="center"/>
                    </w:trPr>
                    <w:tc>
                      <w:tcPr>
                        <w:tcW w:w="1397" w:type="dxa"/>
                        <w:gridSpan w:val="2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Время</w:t>
                        </w:r>
                      </w:p>
                    </w:tc>
                    <w:tc>
                      <w:tcPr>
                        <w:tcW w:w="2698" w:type="dxa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after="60"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ЗАЛ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before="60"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СОКОЛЬНИКИ 1</w:t>
                        </w:r>
                      </w:p>
                    </w:tc>
                    <w:tc>
                      <w:tcPr>
                        <w:tcW w:w="1958" w:type="dxa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after="60"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ЗАЛ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before="60"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СОКОЛЬНИКИ 2</w:t>
                        </w:r>
                      </w:p>
                    </w:tc>
                    <w:tc>
                      <w:tcPr>
                        <w:tcW w:w="2299" w:type="dxa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after="60" w:line="180" w:lineRule="exact"/>
                          <w:ind w:left="280" w:firstLine="0"/>
                        </w:pPr>
                        <w:r>
                          <w:rPr>
                            <w:rStyle w:val="22"/>
                          </w:rPr>
                          <w:t>ЗАЛ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before="60" w:line="180" w:lineRule="exact"/>
                          <w:ind w:left="280" w:firstLine="0"/>
                        </w:pPr>
                        <w:r>
                          <w:rPr>
                            <w:rStyle w:val="22"/>
                          </w:rPr>
                          <w:t>КРАСНЫЕ ВОРОТА</w:t>
                        </w:r>
                      </w:p>
                    </w:tc>
                  </w:tr>
                  <w:tr w:rsidR="00200059">
                    <w:trPr>
                      <w:trHeight w:hRule="exact" w:val="422"/>
                      <w:jc w:val="center"/>
                    </w:trPr>
                    <w:tc>
                      <w:tcPr>
                        <w:tcW w:w="677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8:30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9:30</w:t>
                        </w:r>
                      </w:p>
                    </w:tc>
                    <w:tc>
                      <w:tcPr>
                        <w:tcW w:w="6955" w:type="dxa"/>
                        <w:gridSpan w:val="3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Регистрация</w:t>
                        </w:r>
                      </w:p>
                    </w:tc>
                  </w:tr>
                  <w:tr w:rsidR="00200059">
                    <w:trPr>
                      <w:trHeight w:hRule="exact" w:val="854"/>
                      <w:jc w:val="center"/>
                    </w:trPr>
                    <w:tc>
                      <w:tcPr>
                        <w:tcW w:w="677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9:30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11:00</w:t>
                        </w:r>
                      </w:p>
                    </w:tc>
                    <w:tc>
                      <w:tcPr>
                        <w:tcW w:w="4656" w:type="dxa"/>
                        <w:gridSpan w:val="2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1АВ.Пленарное заседание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НМО и аккредитация. Новые вызовы в системе подготовки кадров для здравоохранения</w:t>
                        </w:r>
                      </w:p>
                    </w:tc>
                    <w:tc>
                      <w:tcPr>
                        <w:tcW w:w="2299" w:type="dxa"/>
                        <w:shd w:val="clear" w:color="auto" w:fill="FFFFFF"/>
                      </w:tcPr>
                      <w:p w:rsidR="00200059" w:rsidRDefault="002000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00059">
                    <w:trPr>
                      <w:trHeight w:hRule="exact" w:val="374"/>
                      <w:jc w:val="center"/>
                    </w:trPr>
                    <w:tc>
                      <w:tcPr>
                        <w:tcW w:w="677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11:00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11:30</w:t>
                        </w:r>
                      </w:p>
                    </w:tc>
                    <w:tc>
                      <w:tcPr>
                        <w:tcW w:w="6955" w:type="dxa"/>
                        <w:gridSpan w:val="3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Кофе-брейк</w:t>
                        </w:r>
                      </w:p>
                    </w:tc>
                  </w:tr>
                  <w:tr w:rsidR="00200059">
                    <w:trPr>
                      <w:trHeight w:hRule="exact" w:val="595"/>
                      <w:jc w:val="center"/>
                    </w:trPr>
                    <w:tc>
                      <w:tcPr>
                        <w:tcW w:w="677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11:30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13:00</w:t>
                        </w:r>
                      </w:p>
                    </w:tc>
                    <w:tc>
                      <w:tcPr>
                        <w:tcW w:w="4656" w:type="dxa"/>
                        <w:gridSpan w:val="2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2АВ. Панельная Сессия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Непрерывное медицинское образование</w:t>
                        </w:r>
                      </w:p>
                    </w:tc>
                    <w:tc>
                      <w:tcPr>
                        <w:tcW w:w="2299" w:type="dxa"/>
                        <w:shd w:val="clear" w:color="auto" w:fill="FFFFFF"/>
                      </w:tcPr>
                      <w:p w:rsidR="00200059" w:rsidRDefault="002000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00059">
                    <w:trPr>
                      <w:trHeight w:hRule="exact" w:val="845"/>
                      <w:jc w:val="center"/>
                    </w:trPr>
                    <w:tc>
                      <w:tcPr>
                        <w:tcW w:w="677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13:00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14:00</w:t>
                        </w:r>
                      </w:p>
                    </w:tc>
                    <w:tc>
                      <w:tcPr>
                        <w:tcW w:w="6955" w:type="dxa"/>
                        <w:gridSpan w:val="3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>Ланч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Презентация разработок конкурса «Отечественные инновации в </w:t>
                        </w:r>
                        <w:proofErr w:type="spellStart"/>
                        <w:r>
                          <w:rPr>
                            <w:rStyle w:val="23"/>
                          </w:rPr>
                          <w:t>симуляционном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обучении»</w:t>
                        </w:r>
                      </w:p>
                    </w:tc>
                  </w:tr>
                  <w:tr w:rsidR="00200059">
                    <w:trPr>
                      <w:trHeight w:hRule="exact" w:val="1210"/>
                      <w:jc w:val="center"/>
                    </w:trPr>
                    <w:tc>
                      <w:tcPr>
                        <w:tcW w:w="677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14:00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15:00</w:t>
                        </w:r>
                      </w:p>
                    </w:tc>
                    <w:tc>
                      <w:tcPr>
                        <w:tcW w:w="2698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4"/>
                          </w:rPr>
                          <w:t>ЗА. Съезд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VII съезд Российского общества </w:t>
                        </w:r>
                        <w:proofErr w:type="spellStart"/>
                        <w:r>
                          <w:rPr>
                            <w:rStyle w:val="23"/>
                          </w:rPr>
                          <w:t>симуляционного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обучения в медицине «РОСОМЕД-2018»</w:t>
                        </w:r>
                      </w:p>
                    </w:tc>
                    <w:tc>
                      <w:tcPr>
                        <w:tcW w:w="1958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proofErr w:type="spellStart"/>
                        <w:r>
                          <w:rPr>
                            <w:rStyle w:val="24"/>
                          </w:rPr>
                          <w:t>ЗВ.Секция</w:t>
                        </w:r>
                        <w:proofErr w:type="spellEnd"/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>НМО. Траектория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>профессионального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>развития</w:t>
                        </w:r>
                      </w:p>
                    </w:tc>
                    <w:tc>
                      <w:tcPr>
                        <w:tcW w:w="2299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4"/>
                          </w:rPr>
                          <w:t>ЗС. Мастер-класс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Опыт применения авторской методики КЛАСС для профилактики</w:t>
                        </w:r>
                      </w:p>
                    </w:tc>
                  </w:tr>
                </w:tbl>
                <w:p w:rsidR="00200059" w:rsidRDefault="0020005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.9pt;margin-top:361.45pt;width:404.9pt;height:98.4pt;z-index:251657735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21"/>
                    <w:shd w:val="clear" w:color="auto" w:fill="auto"/>
                    <w:ind w:left="6140" w:firstLine="0"/>
                  </w:pPr>
                  <w:r>
                    <w:rPr>
                      <w:rStyle w:val="2Exact3"/>
                    </w:rPr>
                    <w:t>синдрома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spacing w:after="149"/>
                    <w:ind w:left="6140" w:firstLine="0"/>
                  </w:pPr>
                  <w:r>
                    <w:rPr>
                      <w:rStyle w:val="2Exact3"/>
                    </w:rPr>
                    <w:t>профессионального выгорания и стресса, управления психоэмоциональным состоянием в жизни и работе врача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tabs>
                      <w:tab w:val="left" w:pos="686"/>
                    </w:tabs>
                    <w:spacing w:line="180" w:lineRule="exact"/>
                    <w:ind w:firstLine="0"/>
                    <w:jc w:val="both"/>
                  </w:pPr>
                  <w:r>
                    <w:rPr>
                      <w:rStyle w:val="2Exact3"/>
                    </w:rPr>
                    <w:t>15:00</w:t>
                  </w:r>
                  <w:r>
                    <w:rPr>
                      <w:rStyle w:val="2Exact3"/>
                    </w:rPr>
                    <w:tab/>
                    <w:t>15:10 Кофе-брейк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.9pt;margin-top:465.35pt;width:188.9pt;height:46.6pt;z-index:251657736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4"/>
                    <w:shd w:val="clear" w:color="auto" w:fill="auto"/>
                    <w:tabs>
                      <w:tab w:val="left" w:pos="686"/>
                      <w:tab w:val="left" w:pos="1426"/>
                    </w:tabs>
                  </w:pPr>
                  <w:r>
                    <w:t>15:10</w:t>
                  </w:r>
                  <w:r>
                    <w:tab/>
                    <w:t>16:10</w:t>
                  </w:r>
                  <w:r>
                    <w:tab/>
                  </w:r>
                  <w:r>
                    <w:rPr>
                      <w:rStyle w:val="4Exact0"/>
                      <w:b/>
                      <w:bCs/>
                    </w:rPr>
                    <w:t>4А. Секция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ind w:left="1460" w:firstLine="0"/>
                  </w:pPr>
                  <w:proofErr w:type="spellStart"/>
                  <w:r>
                    <w:rPr>
                      <w:rStyle w:val="2Exact3"/>
                    </w:rPr>
                    <w:t>Симуляционные</w:t>
                  </w:r>
                  <w:proofErr w:type="spellEnd"/>
                  <w:r>
                    <w:rPr>
                      <w:rStyle w:val="2Exact3"/>
                    </w:rPr>
                    <w:t xml:space="preserve"> методики в освоении практических навыков в рамках НМО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07.35pt;margin-top:464.9pt;width:73.9pt;height:58.15pt;z-index:251657737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4"/>
                    <w:shd w:val="clear" w:color="auto" w:fill="auto"/>
                    <w:spacing w:line="221" w:lineRule="exact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4В.Секция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spacing w:line="221" w:lineRule="exact"/>
                    <w:ind w:firstLine="0"/>
                  </w:pPr>
                  <w:proofErr w:type="spellStart"/>
                  <w:r>
                    <w:rPr>
                      <w:rStyle w:val="2Exact3"/>
                    </w:rPr>
                    <w:t>Симуляционные</w:t>
                  </w:r>
                  <w:proofErr w:type="spellEnd"/>
                  <w:r>
                    <w:rPr>
                      <w:rStyle w:val="2Exact3"/>
                    </w:rPr>
                    <w:t xml:space="preserve"> технологии в высшем образовании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.9pt;margin-top:529.45pt;width:125.75pt;height:12pt;z-index:251657738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21"/>
                    <w:shd w:val="clear" w:color="auto" w:fill="auto"/>
                    <w:tabs>
                      <w:tab w:val="left" w:pos="686"/>
                    </w:tabs>
                    <w:spacing w:line="180" w:lineRule="exact"/>
                    <w:ind w:firstLine="0"/>
                    <w:jc w:val="both"/>
                  </w:pPr>
                  <w:r>
                    <w:rPr>
                      <w:rStyle w:val="2Exact3"/>
                    </w:rPr>
                    <w:t>16:10</w:t>
                  </w:r>
                  <w:r>
                    <w:rPr>
                      <w:rStyle w:val="2Exact3"/>
                    </w:rPr>
                    <w:tab/>
                    <w:t>16:20 Кофе-брейк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.9pt;margin-top:550.05pt;width:278.9pt;height:79.7pt;z-index:251657739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4"/>
                    <w:shd w:val="clear" w:color="auto" w:fill="auto"/>
                    <w:tabs>
                      <w:tab w:val="left" w:pos="1363"/>
                      <w:tab w:val="left" w:pos="4032"/>
                    </w:tabs>
                  </w:pPr>
                  <w:r>
                    <w:t>16:20 17:20</w:t>
                  </w:r>
                  <w:r>
                    <w:tab/>
                  </w:r>
                  <w:r>
                    <w:rPr>
                      <w:rStyle w:val="4Exact0"/>
                      <w:b/>
                      <w:bCs/>
                    </w:rPr>
                    <w:t>5А. Круглый стол</w:t>
                  </w:r>
                  <w:r>
                    <w:rPr>
                      <w:rStyle w:val="4Exact0"/>
                      <w:b/>
                      <w:bCs/>
                    </w:rPr>
                    <w:tab/>
                    <w:t>5В. Секция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tabs>
                      <w:tab w:val="left" w:pos="4052"/>
                    </w:tabs>
                    <w:ind w:left="1460" w:firstLine="0"/>
                    <w:jc w:val="both"/>
                  </w:pPr>
                  <w:r>
                    <w:rPr>
                      <w:rStyle w:val="2Exact3"/>
                    </w:rPr>
                    <w:t>Итоги и опыт Первичной</w:t>
                  </w:r>
                  <w:r>
                    <w:rPr>
                      <w:rStyle w:val="2Exact3"/>
                    </w:rPr>
                    <w:tab/>
                    <w:t>Инновационные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tabs>
                      <w:tab w:val="left" w:pos="4057"/>
                    </w:tabs>
                    <w:ind w:left="1460" w:firstLine="0"/>
                    <w:jc w:val="both"/>
                  </w:pPr>
                  <w:r>
                    <w:rPr>
                      <w:rStyle w:val="2Exact3"/>
                    </w:rPr>
                    <w:t>аккредитации - 2018</w:t>
                  </w:r>
                  <w:r>
                    <w:rPr>
                      <w:rStyle w:val="2Exact3"/>
                    </w:rPr>
                    <w:tab/>
                    <w:t>разработки,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ind w:left="4120" w:firstLine="0"/>
                  </w:pPr>
                  <w:r>
                    <w:rPr>
                      <w:rStyle w:val="2Exact3"/>
                    </w:rPr>
                    <w:t xml:space="preserve">методики, технологии в </w:t>
                  </w:r>
                  <w:proofErr w:type="spellStart"/>
                  <w:r>
                    <w:rPr>
                      <w:rStyle w:val="2Exact3"/>
                    </w:rPr>
                    <w:t>симуляционном</w:t>
                  </w:r>
                  <w:proofErr w:type="spellEnd"/>
                  <w:r>
                    <w:rPr>
                      <w:rStyle w:val="2Exact3"/>
                    </w:rPr>
                    <w:t xml:space="preserve"> обучении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07.9pt;margin-top:549.8pt;width:102.25pt;height:79.95pt;z-index:251657740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4"/>
                    <w:shd w:val="clear" w:color="auto" w:fill="auto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5С. Мастер-класс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ind w:firstLine="0"/>
                  </w:pPr>
                  <w:r>
                    <w:rPr>
                      <w:rStyle w:val="2Exact3"/>
                    </w:rPr>
                    <w:t xml:space="preserve">Применение </w:t>
                  </w:r>
                  <w:proofErr w:type="spellStart"/>
                  <w:r>
                    <w:rPr>
                      <w:rStyle w:val="2Exact3"/>
                    </w:rPr>
                    <w:t>высоко</w:t>
                  </w:r>
                  <w:r>
                    <w:rPr>
                      <w:rStyle w:val="2Exact3"/>
                    </w:rPr>
                    <w:softHyphen/>
                    <w:t>реалистичной</w:t>
                  </w:r>
                  <w:proofErr w:type="spellEnd"/>
                  <w:r>
                    <w:rPr>
                      <w:rStyle w:val="2Exact3"/>
                    </w:rPr>
                    <w:t xml:space="preserve"> симу</w:t>
                  </w:r>
                  <w:r>
                    <w:rPr>
                      <w:rStyle w:val="2Exact3"/>
                    </w:rPr>
                    <w:softHyphen/>
                    <w:t>ляции пациента в под</w:t>
                  </w:r>
                  <w:r>
                    <w:rPr>
                      <w:rStyle w:val="2Exact3"/>
                    </w:rPr>
                    <w:softHyphen/>
                    <w:t>готовке ординаторов по анестезиологии-ре</w:t>
                  </w:r>
                  <w:r>
                    <w:rPr>
                      <w:rStyle w:val="2Exact3"/>
                    </w:rPr>
                    <w:softHyphen/>
                    <w:t>аниматологии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.9pt;margin-top:641.3pt;width:125.75pt;height:12pt;z-index:251657741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21"/>
                    <w:shd w:val="clear" w:color="auto" w:fill="auto"/>
                    <w:tabs>
                      <w:tab w:val="left" w:pos="686"/>
                    </w:tabs>
                    <w:spacing w:line="180" w:lineRule="exact"/>
                    <w:ind w:firstLine="0"/>
                    <w:jc w:val="both"/>
                  </w:pPr>
                  <w:r>
                    <w:rPr>
                      <w:rStyle w:val="2Exact3"/>
                    </w:rPr>
                    <w:t>17:20</w:t>
                  </w:r>
                  <w:r>
                    <w:rPr>
                      <w:rStyle w:val="2Exact3"/>
                    </w:rPr>
                    <w:tab/>
                    <w:t>17:30 Кофе-брейк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20.7pt;margin-top:112.3pt;width:532.1pt;height:543.85pt;z-index:25165774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"/>
                    <w:gridCol w:w="662"/>
                    <w:gridCol w:w="3230"/>
                    <w:gridCol w:w="3360"/>
                    <w:gridCol w:w="2630"/>
                  </w:tblGrid>
                  <w:tr w:rsidR="00200059">
                    <w:trPr>
                      <w:trHeight w:hRule="exact" w:val="730"/>
                    </w:trPr>
                    <w:tc>
                      <w:tcPr>
                        <w:tcW w:w="1420" w:type="dxa"/>
                        <w:gridSpan w:val="2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Время</w:t>
                        </w:r>
                      </w:p>
                    </w:tc>
                    <w:tc>
                      <w:tcPr>
                        <w:tcW w:w="3230" w:type="dxa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after="60"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ЗАЛ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before="60" w:line="18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СОКОЛЬНИКИ 1</w:t>
                        </w:r>
                      </w:p>
                    </w:tc>
                    <w:tc>
                      <w:tcPr>
                        <w:tcW w:w="3360" w:type="dxa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after="60" w:line="180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ЗАЛ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before="60" w:line="180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СОКОЛЬНИКИ 2</w:t>
                        </w:r>
                      </w:p>
                    </w:tc>
                    <w:tc>
                      <w:tcPr>
                        <w:tcW w:w="2630" w:type="dxa"/>
                        <w:shd w:val="clear" w:color="auto" w:fill="000000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after="60" w:line="180" w:lineRule="exact"/>
                          <w:ind w:left="200" w:firstLine="0"/>
                        </w:pPr>
                        <w:r>
                          <w:rPr>
                            <w:rStyle w:val="22"/>
                          </w:rPr>
                          <w:t>ЗАЛ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before="60" w:line="180" w:lineRule="exact"/>
                          <w:ind w:left="200" w:firstLine="0"/>
                        </w:pPr>
                        <w:r>
                          <w:rPr>
                            <w:rStyle w:val="22"/>
                          </w:rPr>
                          <w:t>КРАСНЫЕ ВОРОТА</w:t>
                        </w:r>
                      </w:p>
                    </w:tc>
                  </w:tr>
                  <w:tr w:rsidR="00200059">
                    <w:trPr>
                      <w:trHeight w:hRule="exact" w:val="1982"/>
                    </w:trPr>
                    <w:tc>
                      <w:tcPr>
                        <w:tcW w:w="758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10:00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11:00</w:t>
                        </w:r>
                      </w:p>
                    </w:tc>
                    <w:tc>
                      <w:tcPr>
                        <w:tcW w:w="323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4"/>
                          </w:rPr>
                          <w:t>7А.Секция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>Порядок проведения первичной специализированной аккредита</w:t>
                        </w:r>
                        <w:r>
                          <w:rPr>
                            <w:rStyle w:val="23"/>
                          </w:rPr>
                          <w:softHyphen/>
                          <w:t>ции по анестезиологии - реанима</w:t>
                        </w:r>
                        <w:r>
                          <w:rPr>
                            <w:rStyle w:val="23"/>
                          </w:rPr>
                          <w:softHyphen/>
                          <w:t>тологии</w:t>
                        </w:r>
                      </w:p>
                    </w:tc>
                    <w:tc>
                      <w:tcPr>
                        <w:tcW w:w="336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7В.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  <w:jc w:val="both"/>
                        </w:pPr>
                        <w:r>
                          <w:rPr>
                            <w:rStyle w:val="23"/>
                          </w:rPr>
                          <w:t>Порядок проведения первичной специализированной аккредита</w:t>
                        </w:r>
                        <w:r>
                          <w:rPr>
                            <w:rStyle w:val="23"/>
                          </w:rPr>
                          <w:softHyphen/>
                          <w:t>ции по акушерству и гинекологии</w:t>
                        </w:r>
                      </w:p>
                    </w:tc>
                    <w:tc>
                      <w:tcPr>
                        <w:tcW w:w="2630" w:type="dxa"/>
                        <w:shd w:val="clear" w:color="auto" w:fill="FFFFFF"/>
                        <w:vAlign w:val="bottom"/>
                      </w:tcPr>
                      <w:p w:rsidR="00200059" w:rsidRPr="003F557D" w:rsidRDefault="001E33C1">
                        <w:pPr>
                          <w:pStyle w:val="21"/>
                          <w:shd w:val="clear" w:color="auto" w:fill="auto"/>
                          <w:ind w:left="140" w:firstLine="0"/>
                          <w:rPr>
                            <w:highlight w:val="yellow"/>
                          </w:rPr>
                        </w:pPr>
                        <w:r w:rsidRPr="003F557D">
                          <w:rPr>
                            <w:rStyle w:val="24"/>
                            <w:highlight w:val="yellow"/>
                          </w:rPr>
                          <w:t>7С. Мастер-класс</w:t>
                        </w:r>
                      </w:p>
                      <w:p w:rsidR="00200059" w:rsidRPr="003F557D" w:rsidRDefault="001E33C1">
                        <w:pPr>
                          <w:pStyle w:val="21"/>
                          <w:shd w:val="clear" w:color="auto" w:fill="auto"/>
                          <w:ind w:left="140" w:firstLine="0"/>
                          <w:rPr>
                            <w:highlight w:val="yellow"/>
                          </w:rPr>
                        </w:pPr>
                        <w:r w:rsidRPr="003F557D">
                          <w:rPr>
                            <w:rStyle w:val="23"/>
                            <w:highlight w:val="yellow"/>
                          </w:rPr>
                          <w:t>Формирование коммуникативных навыков врача в процессе обучения в медицинском ВУЗе</w:t>
                        </w:r>
                      </w:p>
                      <w:p w:rsidR="00200059" w:rsidRPr="003F557D" w:rsidRDefault="001E33C1">
                        <w:pPr>
                          <w:pStyle w:val="21"/>
                          <w:shd w:val="clear" w:color="auto" w:fill="auto"/>
                          <w:ind w:left="140" w:firstLine="0"/>
                          <w:rPr>
                            <w:rStyle w:val="23"/>
                            <w:highlight w:val="yellow"/>
                          </w:rPr>
                        </w:pPr>
                        <w:r w:rsidRPr="003F557D">
                          <w:rPr>
                            <w:rStyle w:val="23"/>
                            <w:highlight w:val="yellow"/>
                          </w:rPr>
                          <w:t>Обучение студентов навыку «активного слушания» в общении с пациентом</w:t>
                        </w:r>
                      </w:p>
                      <w:p w:rsidR="003F557D" w:rsidRPr="003F557D" w:rsidRDefault="003F557D">
                        <w:pPr>
                          <w:pStyle w:val="21"/>
                          <w:shd w:val="clear" w:color="auto" w:fill="auto"/>
                          <w:ind w:left="140" w:firstLine="0"/>
                          <w:rPr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200059">
                    <w:trPr>
                      <w:trHeight w:hRule="exact" w:val="408"/>
                    </w:trPr>
                    <w:tc>
                      <w:tcPr>
                        <w:tcW w:w="758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11:00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11:30</w:t>
                        </w:r>
                      </w:p>
                    </w:tc>
                    <w:tc>
                      <w:tcPr>
                        <w:tcW w:w="9220" w:type="dxa"/>
                        <w:gridSpan w:val="3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Кофе-брейк</w:t>
                        </w:r>
                      </w:p>
                    </w:tc>
                  </w:tr>
                  <w:tr w:rsidR="00200059">
                    <w:trPr>
                      <w:trHeight w:hRule="exact" w:val="1694"/>
                    </w:trPr>
                    <w:tc>
                      <w:tcPr>
                        <w:tcW w:w="758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11:30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12:30</w:t>
                        </w:r>
                      </w:p>
                    </w:tc>
                    <w:tc>
                      <w:tcPr>
                        <w:tcW w:w="323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4"/>
                          </w:rPr>
                          <w:t>8А.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</w:pPr>
                        <w:r>
                          <w:rPr>
                            <w:rStyle w:val="23"/>
                          </w:rPr>
                          <w:t>Продолжение секции 7А по анестезиологии-реаниматологии</w:t>
                        </w:r>
                      </w:p>
                    </w:tc>
                    <w:tc>
                      <w:tcPr>
                        <w:tcW w:w="336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8В.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260" w:firstLine="0"/>
                        </w:pPr>
                        <w:r>
                          <w:rPr>
                            <w:rStyle w:val="23"/>
                          </w:rPr>
                          <w:t>Продолжение секции 7В по акушерству и гинекологии</w:t>
                        </w:r>
                      </w:p>
                    </w:tc>
                    <w:tc>
                      <w:tcPr>
                        <w:tcW w:w="263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4"/>
                          </w:rPr>
                          <w:t>8С. Мастер-класс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proofErr w:type="spellStart"/>
                        <w:r>
                          <w:rPr>
                            <w:rStyle w:val="23"/>
                          </w:rPr>
                          <w:t>Симуляционный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тренинг формирования </w:t>
                        </w:r>
                        <w:proofErr w:type="spellStart"/>
                        <w:r>
                          <w:rPr>
                            <w:rStyle w:val="23"/>
                          </w:rPr>
                          <w:t>интракорпорального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скользящего узла в лапароскопической хирургии</w:t>
                        </w:r>
                      </w:p>
                    </w:tc>
                  </w:tr>
                  <w:tr w:rsidR="00200059">
                    <w:trPr>
                      <w:trHeight w:hRule="exact" w:val="379"/>
                    </w:trPr>
                    <w:tc>
                      <w:tcPr>
                        <w:tcW w:w="758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12:30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12:40</w:t>
                        </w:r>
                      </w:p>
                    </w:tc>
                    <w:tc>
                      <w:tcPr>
                        <w:tcW w:w="9220" w:type="dxa"/>
                        <w:gridSpan w:val="3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Кофе-брейк</w:t>
                        </w:r>
                      </w:p>
                    </w:tc>
                  </w:tr>
                  <w:tr w:rsidR="00200059">
                    <w:trPr>
                      <w:trHeight w:hRule="exact" w:val="1037"/>
                    </w:trPr>
                    <w:tc>
                      <w:tcPr>
                        <w:tcW w:w="758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12:40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13:40</w:t>
                        </w:r>
                      </w:p>
                    </w:tc>
                    <w:tc>
                      <w:tcPr>
                        <w:tcW w:w="3230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9А.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Менеджмент </w:t>
                        </w:r>
                        <w:proofErr w:type="spellStart"/>
                        <w:r>
                          <w:rPr>
                            <w:rStyle w:val="23"/>
                          </w:rPr>
                          <w:t>симуляционного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цен</w:t>
                        </w:r>
                        <w:r>
                          <w:rPr>
                            <w:rStyle w:val="23"/>
                          </w:rPr>
                          <w:softHyphen/>
                          <w:t>тра</w:t>
                        </w:r>
                      </w:p>
                    </w:tc>
                    <w:tc>
                      <w:tcPr>
                        <w:tcW w:w="3360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9В.Секция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260" w:firstLine="0"/>
                        </w:pPr>
                        <w:r>
                          <w:rPr>
                            <w:rStyle w:val="23"/>
                          </w:rPr>
                          <w:t>Обучение навыкам профессио</w:t>
                        </w:r>
                        <w:r>
                          <w:rPr>
                            <w:rStyle w:val="23"/>
                          </w:rPr>
                          <w:softHyphen/>
                          <w:t>нального общения в медицинском ВУЗе</w:t>
                        </w:r>
                      </w:p>
                    </w:tc>
                    <w:tc>
                      <w:tcPr>
                        <w:tcW w:w="2630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140" w:firstLine="0"/>
                        </w:pPr>
                        <w:r>
                          <w:rPr>
                            <w:rStyle w:val="24"/>
                          </w:rPr>
                          <w:t>9С. Мастер-класс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140" w:firstLine="0"/>
                        </w:pPr>
                        <w:proofErr w:type="spellStart"/>
                        <w:r>
                          <w:rPr>
                            <w:rStyle w:val="23"/>
                          </w:rPr>
                          <w:t>Симуляционный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тренинг в акушерстве-гинекологии</w:t>
                        </w:r>
                      </w:p>
                    </w:tc>
                  </w:tr>
                  <w:tr w:rsidR="00200059">
                    <w:trPr>
                      <w:trHeight w:hRule="exact" w:val="600"/>
                    </w:trPr>
                    <w:tc>
                      <w:tcPr>
                        <w:tcW w:w="758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13:40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14:30</w:t>
                        </w:r>
                      </w:p>
                    </w:tc>
                    <w:tc>
                      <w:tcPr>
                        <w:tcW w:w="323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5"/>
                          </w:rPr>
                          <w:t>Ланч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5"/>
                          </w:rPr>
                          <w:t>Презентация разработок конкурса</w:t>
                        </w:r>
                      </w:p>
                    </w:tc>
                    <w:tc>
                      <w:tcPr>
                        <w:tcW w:w="5990" w:type="dxa"/>
                        <w:gridSpan w:val="2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5"/>
                          </w:rPr>
                          <w:t xml:space="preserve">«Отечественные инновации в </w:t>
                        </w:r>
                        <w:proofErr w:type="spellStart"/>
                        <w:r>
                          <w:rPr>
                            <w:rStyle w:val="25"/>
                          </w:rPr>
                          <w:t>симуляционном</w:t>
                        </w:r>
                        <w:proofErr w:type="spellEnd"/>
                        <w:r>
                          <w:rPr>
                            <w:rStyle w:val="25"/>
                          </w:rPr>
                          <w:t xml:space="preserve"> обучении»</w:t>
                        </w:r>
                      </w:p>
                    </w:tc>
                  </w:tr>
                  <w:tr w:rsidR="00200059">
                    <w:trPr>
                      <w:trHeight w:hRule="exact" w:val="1694"/>
                    </w:trPr>
                    <w:tc>
                      <w:tcPr>
                        <w:tcW w:w="758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14:30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15:30</w:t>
                        </w:r>
                      </w:p>
                    </w:tc>
                    <w:tc>
                      <w:tcPr>
                        <w:tcW w:w="323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1ОА.Секция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Порядок проведения первичной специализированной аккредитации по терапевтическим специальностям</w:t>
                        </w:r>
                      </w:p>
                    </w:tc>
                    <w:tc>
                      <w:tcPr>
                        <w:tcW w:w="3360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260" w:firstLine="0"/>
                        </w:pPr>
                        <w:r>
                          <w:rPr>
                            <w:rStyle w:val="24"/>
                          </w:rPr>
                          <w:t>10В.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260" w:firstLine="0"/>
                        </w:pPr>
                        <w:r>
                          <w:rPr>
                            <w:rStyle w:val="23"/>
                          </w:rPr>
                          <w:t>Порядок проведения первичной специализированной аккредитации по хирургическим специальностям</w:t>
                        </w:r>
                      </w:p>
                    </w:tc>
                    <w:tc>
                      <w:tcPr>
                        <w:tcW w:w="263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4"/>
                          </w:rPr>
                          <w:t>10С.Секция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Порядок проведения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первичной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специализированной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аккредитации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по стоматологическим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специальностям</w:t>
                        </w:r>
                      </w:p>
                    </w:tc>
                  </w:tr>
                  <w:tr w:rsidR="00200059">
                    <w:trPr>
                      <w:trHeight w:hRule="exact" w:val="379"/>
                    </w:trPr>
                    <w:tc>
                      <w:tcPr>
                        <w:tcW w:w="758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15:40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15:40</w:t>
                        </w:r>
                      </w:p>
                    </w:tc>
                    <w:tc>
                      <w:tcPr>
                        <w:tcW w:w="9220" w:type="dxa"/>
                        <w:gridSpan w:val="3"/>
                        <w:shd w:val="clear" w:color="auto" w:fill="FFFFFF"/>
                        <w:vAlign w:val="center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Кофе-брейк</w:t>
                        </w:r>
                      </w:p>
                    </w:tc>
                  </w:tr>
                  <w:tr w:rsidR="00200059">
                    <w:trPr>
                      <w:trHeight w:hRule="exact" w:val="811"/>
                    </w:trPr>
                    <w:tc>
                      <w:tcPr>
                        <w:tcW w:w="758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15:40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16:40</w:t>
                        </w:r>
                      </w:p>
                    </w:tc>
                    <w:tc>
                      <w:tcPr>
                        <w:tcW w:w="323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11А.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Продолжение секции 10А по терапии</w:t>
                        </w:r>
                      </w:p>
                    </w:tc>
                    <w:tc>
                      <w:tcPr>
                        <w:tcW w:w="336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260" w:firstLine="0"/>
                        </w:pPr>
                        <w:r>
                          <w:rPr>
                            <w:rStyle w:val="24"/>
                          </w:rPr>
                          <w:t>11В.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260" w:firstLine="0"/>
                        </w:pPr>
                        <w:r>
                          <w:rPr>
                            <w:rStyle w:val="23"/>
                          </w:rPr>
                          <w:t>Продолжение секции 10В по хирургии</w:t>
                        </w:r>
                      </w:p>
                    </w:tc>
                    <w:tc>
                      <w:tcPr>
                        <w:tcW w:w="263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140" w:firstLine="0"/>
                        </w:pPr>
                        <w:r>
                          <w:rPr>
                            <w:rStyle w:val="24"/>
                          </w:rPr>
                          <w:t>11С. 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140" w:firstLine="0"/>
                        </w:pPr>
                        <w:r>
                          <w:rPr>
                            <w:rStyle w:val="23"/>
                          </w:rPr>
                          <w:t>Продолжение секции 10С по стоматологии</w:t>
                        </w:r>
                      </w:p>
                    </w:tc>
                  </w:tr>
                  <w:tr w:rsidR="00200059">
                    <w:trPr>
                      <w:trHeight w:hRule="exact" w:val="379"/>
                    </w:trPr>
                    <w:tc>
                      <w:tcPr>
                        <w:tcW w:w="758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16:40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16:50</w:t>
                        </w:r>
                      </w:p>
                    </w:tc>
                    <w:tc>
                      <w:tcPr>
                        <w:tcW w:w="9220" w:type="dxa"/>
                        <w:gridSpan w:val="3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Кофе-брейк</w:t>
                        </w:r>
                      </w:p>
                    </w:tc>
                  </w:tr>
                  <w:tr w:rsidR="00200059">
                    <w:trPr>
                      <w:trHeight w:hRule="exact" w:val="782"/>
                    </w:trPr>
                    <w:tc>
                      <w:tcPr>
                        <w:tcW w:w="758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>16:50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18:00</w:t>
                        </w:r>
                      </w:p>
                    </w:tc>
                    <w:tc>
                      <w:tcPr>
                        <w:tcW w:w="323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6" w:lineRule="exact"/>
                          <w:ind w:left="160" w:firstLine="0"/>
                        </w:pPr>
                        <w:r>
                          <w:rPr>
                            <w:rStyle w:val="23"/>
                          </w:rPr>
                          <w:t xml:space="preserve">12АВ. Пленарное заседание • Подведение итогов обсуждения материалов для первичной </w:t>
                        </w:r>
                        <w:proofErr w:type="spellStart"/>
                        <w:r>
                          <w:rPr>
                            <w:rStyle w:val="23"/>
                          </w:rPr>
                          <w:t>спе</w:t>
                        </w:r>
                        <w:proofErr w:type="spellEnd"/>
                        <w:r>
                          <w:rPr>
                            <w:rStyle w:val="23"/>
                          </w:rPr>
                          <w:t>-</w:t>
                        </w:r>
                      </w:p>
                    </w:tc>
                    <w:tc>
                      <w:tcPr>
                        <w:tcW w:w="3360" w:type="dxa"/>
                        <w:shd w:val="clear" w:color="auto" w:fill="FFFFFF"/>
                        <w:vAlign w:val="bottom"/>
                      </w:tcPr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380" w:firstLine="0"/>
                        </w:pPr>
                        <w:r>
                          <w:rPr>
                            <w:rStyle w:val="23"/>
                          </w:rPr>
                          <w:t>12С.Секция</w:t>
                        </w:r>
                      </w:p>
                      <w:p w:rsidR="00200059" w:rsidRDefault="001E33C1">
                        <w:pPr>
                          <w:pStyle w:val="21"/>
                          <w:shd w:val="clear" w:color="auto" w:fill="auto"/>
                          <w:spacing w:line="221" w:lineRule="exact"/>
                          <w:ind w:left="260" w:firstLine="0"/>
                        </w:pPr>
                        <w:proofErr w:type="spellStart"/>
                        <w:r>
                          <w:rPr>
                            <w:rStyle w:val="23"/>
                          </w:rPr>
                          <w:t>Симуляционное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обучение в стоматологии</w:t>
                        </w:r>
                      </w:p>
                    </w:tc>
                    <w:tc>
                      <w:tcPr>
                        <w:tcW w:w="2630" w:type="dxa"/>
                        <w:shd w:val="clear" w:color="auto" w:fill="FFFFFF"/>
                      </w:tcPr>
                      <w:p w:rsidR="00200059" w:rsidRDefault="002000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B232B" w:rsidRDefault="006B232B"/>
              </w:txbxContent>
            </v:textbox>
            <w10:wrap anchorx="margin"/>
          </v:shape>
        </w:pict>
      </w:r>
      <w:r>
        <w:pict>
          <v:shape id="_x0000_s1041" type="#_x0000_t202" style="position:absolute;margin-left:608.85pt;margin-top:98.4pt;width:164.65pt;height:11.4pt;z-index:251657743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26"/>
                    <w:shd w:val="clear" w:color="auto" w:fill="auto"/>
                    <w:spacing w:line="180" w:lineRule="exact"/>
                  </w:pPr>
                  <w:r>
                    <w:rPr>
                      <w:rStyle w:val="2Exact5"/>
                      <w:b/>
                      <w:bCs/>
                    </w:rPr>
                    <w:t>ДЕНЬ 2 • 12 ОКТЯБРЯ • ПЯТНИЦА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08.15pt;margin-top:465.3pt;width:102.7pt;height:57.65pt;z-index:251657744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26"/>
                    <w:shd w:val="clear" w:color="auto" w:fill="auto"/>
                    <w:spacing w:line="216" w:lineRule="exact"/>
                  </w:pPr>
                  <w:r>
                    <w:rPr>
                      <w:rStyle w:val="2Exact6"/>
                      <w:b/>
                      <w:bCs/>
                    </w:rPr>
                    <w:t>4С. Мастер-класс</w:t>
                  </w:r>
                </w:p>
                <w:p w:rsidR="00200059" w:rsidRDefault="001E33C1">
                  <w:pPr>
                    <w:pStyle w:val="a4"/>
                    <w:shd w:val="clear" w:color="auto" w:fill="auto"/>
                  </w:pPr>
                  <w:r>
                    <w:t>Оптимизация тренинга по СЛР для улучшения результатов после остановки сердца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99.2pt;margin-top:655.4pt;width:153.1pt;height:10.35pt;z-index:251657745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a4"/>
                    <w:shd w:val="clear" w:color="auto" w:fill="auto"/>
                    <w:spacing w:line="180" w:lineRule="exact"/>
                    <w:ind w:left="200"/>
                  </w:pPr>
                  <w:proofErr w:type="spellStart"/>
                  <w:r>
                    <w:t>циализированной</w:t>
                  </w:r>
                  <w:proofErr w:type="spellEnd"/>
                  <w:r>
                    <w:t xml:space="preserve"> аккредитации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.9pt;margin-top:659.75pt;width:271.9pt;height:57.65pt;z-index:251657746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4"/>
                    <w:shd w:val="clear" w:color="auto" w:fill="auto"/>
                    <w:tabs>
                      <w:tab w:val="left" w:pos="686"/>
                      <w:tab w:val="left" w:pos="1426"/>
                      <w:tab w:val="left" w:pos="4090"/>
                    </w:tabs>
                  </w:pPr>
                  <w:r>
                    <w:rPr>
                      <w:rStyle w:val="4Exact1"/>
                    </w:rPr>
                    <w:t>17:30</w:t>
                  </w:r>
                  <w:r>
                    <w:rPr>
                      <w:rStyle w:val="4Exact1"/>
                    </w:rPr>
                    <w:tab/>
                  </w:r>
                  <w:r>
                    <w:t>1</w:t>
                  </w:r>
                  <w:r>
                    <w:rPr>
                      <w:rStyle w:val="4Exact1"/>
                    </w:rPr>
                    <w:t>8:30</w:t>
                  </w:r>
                  <w:r>
                    <w:rPr>
                      <w:rStyle w:val="4Exact1"/>
                    </w:rPr>
                    <w:tab/>
                  </w:r>
                  <w:r>
                    <w:rPr>
                      <w:rStyle w:val="4Exact0"/>
                      <w:b/>
                      <w:bCs/>
                    </w:rPr>
                    <w:t>6А. Круглый стол</w:t>
                  </w:r>
                  <w:r>
                    <w:rPr>
                      <w:rStyle w:val="4Exact0"/>
                      <w:b/>
                      <w:bCs/>
                    </w:rPr>
                    <w:tab/>
                    <w:t>6В. Секция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tabs>
                      <w:tab w:val="left" w:pos="4110"/>
                    </w:tabs>
                    <w:ind w:left="1460" w:firstLine="0"/>
                    <w:jc w:val="both"/>
                  </w:pPr>
                  <w:r>
                    <w:rPr>
                      <w:rStyle w:val="2Exact3"/>
                    </w:rPr>
                    <w:t>Платные услуги в</w:t>
                  </w:r>
                  <w:r>
                    <w:rPr>
                      <w:rStyle w:val="2Exact3"/>
                    </w:rPr>
                    <w:tab/>
                    <w:t>Оценка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ind w:left="1460" w:firstLine="0"/>
                    <w:jc w:val="both"/>
                  </w:pPr>
                  <w:r>
                    <w:rPr>
                      <w:rStyle w:val="2Exact3"/>
                    </w:rPr>
                    <w:t>медицинском образовании компетенций в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ind w:right="160" w:firstLine="0"/>
                    <w:jc w:val="right"/>
                  </w:pPr>
                  <w:r>
                    <w:rPr>
                      <w:rStyle w:val="2Exact3"/>
                    </w:rPr>
                    <w:t>медицинском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ind w:right="160" w:firstLine="0"/>
                    <w:jc w:val="right"/>
                  </w:pPr>
                  <w:r>
                    <w:rPr>
                      <w:rStyle w:val="2Exact3"/>
                    </w:rPr>
                    <w:t>образовании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07.9pt;margin-top:659.75pt;width:104.4pt;height:79.7pt;z-index:251657747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4"/>
                    <w:shd w:val="clear" w:color="auto" w:fill="auto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6С. Мастер-класс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ind w:firstLine="0"/>
                  </w:pPr>
                  <w:r>
                    <w:rPr>
                      <w:rStyle w:val="2Exact3"/>
                    </w:rPr>
                    <w:t>Использование виртуального пациента для формирования клинического мышления у обучающихся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99.2pt;margin-top:669.4pt;width:153.1pt;height:79.2pt;z-index:251657748;mso-wrap-distance-left:5pt;mso-wrap-distance-right:5pt;mso-position-horizontal-relative:margin" filled="f" stroked="f">
            <v:textbox style="mso-fit-shape-to-text:t" inset="0,0,0,0">
              <w:txbxContent>
                <w:p w:rsidR="00200059" w:rsidRDefault="001E33C1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9"/>
                    </w:tabs>
                    <w:spacing w:line="221" w:lineRule="exact"/>
                    <w:ind w:left="200"/>
                  </w:pPr>
                  <w:r>
                    <w:rPr>
                      <w:rStyle w:val="2Exact3"/>
                    </w:rPr>
                    <w:t>Награждение победителей конкурса «Отечественные инно</w:t>
                  </w:r>
                  <w:r>
                    <w:rPr>
                      <w:rStyle w:val="2Exact3"/>
                    </w:rPr>
                    <w:softHyphen/>
                    <w:t>вации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spacing w:line="221" w:lineRule="exact"/>
                    <w:ind w:left="200" w:firstLine="0"/>
                  </w:pPr>
                  <w:r>
                    <w:rPr>
                      <w:rStyle w:val="2Exact3"/>
                    </w:rPr>
                    <w:t xml:space="preserve">в </w:t>
                  </w:r>
                  <w:proofErr w:type="spellStart"/>
                  <w:r>
                    <w:rPr>
                      <w:rStyle w:val="2Exact3"/>
                    </w:rPr>
                    <w:t>симуляционном</w:t>
                  </w:r>
                  <w:proofErr w:type="spellEnd"/>
                  <w:r>
                    <w:rPr>
                      <w:rStyle w:val="2Exact3"/>
                    </w:rPr>
                    <w:t xml:space="preserve"> обучении»</w:t>
                  </w:r>
                </w:p>
                <w:p w:rsidR="00200059" w:rsidRDefault="001E33C1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9"/>
                    </w:tabs>
                    <w:spacing w:line="221" w:lineRule="exact"/>
                    <w:ind w:left="200"/>
                  </w:pPr>
                  <w:r>
                    <w:rPr>
                      <w:rStyle w:val="2Exact3"/>
                    </w:rPr>
                    <w:t>Закрытие конференции «РОСМЕДОБР-2018»</w:t>
                  </w:r>
                </w:p>
                <w:p w:rsidR="00200059" w:rsidRDefault="001E33C1">
                  <w:pPr>
                    <w:pStyle w:val="21"/>
                    <w:shd w:val="clear" w:color="auto" w:fill="auto"/>
                    <w:spacing w:line="221" w:lineRule="exact"/>
                    <w:ind w:left="200" w:firstLine="0"/>
                  </w:pPr>
                  <w:r>
                    <w:rPr>
                      <w:rStyle w:val="2Exact3"/>
                    </w:rPr>
                    <w:t>и съезда «РОСОМЕД-2018»</w:t>
                  </w:r>
                </w:p>
              </w:txbxContent>
            </v:textbox>
            <w10:wrap anchorx="margin"/>
          </v:shape>
        </w:pict>
      </w: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360" w:lineRule="exact"/>
      </w:pPr>
    </w:p>
    <w:p w:rsidR="00200059" w:rsidRDefault="00200059">
      <w:pPr>
        <w:spacing w:line="549" w:lineRule="exact"/>
      </w:pPr>
    </w:p>
    <w:p w:rsidR="00200059" w:rsidRDefault="00200059">
      <w:pPr>
        <w:rPr>
          <w:sz w:val="2"/>
          <w:szCs w:val="2"/>
        </w:rPr>
      </w:pPr>
    </w:p>
    <w:sectPr w:rsidR="00200059">
      <w:type w:val="continuous"/>
      <w:pgSz w:w="19437" w:h="15874" w:orient="landscape"/>
      <w:pgMar w:top="0" w:right="184" w:bottom="0" w:left="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8E" w:rsidRDefault="00733F8E">
      <w:r>
        <w:separator/>
      </w:r>
    </w:p>
  </w:endnote>
  <w:endnote w:type="continuationSeparator" w:id="0">
    <w:p w:rsidR="00733F8E" w:rsidRDefault="0073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8E" w:rsidRDefault="00733F8E"/>
  </w:footnote>
  <w:footnote w:type="continuationSeparator" w:id="0">
    <w:p w:rsidR="00733F8E" w:rsidRDefault="00733F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1B5"/>
    <w:multiLevelType w:val="multilevel"/>
    <w:tmpl w:val="3636FF6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59"/>
    <w:rsid w:val="001E33C1"/>
    <w:rsid w:val="00200059"/>
    <w:rsid w:val="003F557D"/>
    <w:rsid w:val="006B232B"/>
    <w:rsid w:val="00733F8E"/>
    <w:rsid w:val="00991329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86C45BB"/>
  <w15:docId w15:val="{35E8271A-5962-480F-8438-BB31652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1Exact0">
    <w:name w:val="Заголовок №1 Exact"/>
    <w:basedOn w:val="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2Exact0">
    <w:name w:val="Заголовок №2 Exact"/>
    <w:basedOn w:val="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Exact1">
    <w:name w:val="Заголовок №2 + Малые прописные Exact"/>
    <w:basedOn w:val="2Exact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3ptExact">
    <w:name w:val="Заголовок №2 + Малые прописные;Интервал 3 pt Exact"/>
    <w:basedOn w:val="2Exact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6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3ptExact0">
    <w:name w:val="Заголовок №2 + Малые прописные;Интервал 3 pt Exact"/>
    <w:basedOn w:val="2Exact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6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Exact2">
    <w:name w:val="Заголовок №2 + Малые прописные Exact"/>
    <w:basedOn w:val="2Exact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2">
    <w:name w:val="Заголовок №3 Exact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3">
    <w:name w:val="Заголовок №3 Exact"/>
    <w:basedOn w:val="3Exac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3">
    <w:name w:val="Основной текст (2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4">
    <w:name w:val="Подпись к таблице (2) Exact"/>
    <w:basedOn w:val="a0"/>
    <w:link w:val="2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5">
    <w:name w:val="Подпись к таблице (2) Exact"/>
    <w:basedOn w:val="2Exac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6">
    <w:name w:val="Подпись к таблице (2) Exact"/>
    <w:basedOn w:val="2Exac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1">
    <w:name w:val="Основной текст (4) + Не полужирный Exact"/>
    <w:basedOn w:val="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02" w:lineRule="exact"/>
      <w:jc w:val="right"/>
    </w:pPr>
    <w:rPr>
      <w:rFonts w:ascii="Trebuchet MS" w:eastAsia="Trebuchet MS" w:hAnsi="Trebuchet MS" w:cs="Trebuchet MS"/>
      <w:b/>
      <w:bCs/>
      <w:spacing w:val="10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80"/>
      <w:szCs w:val="80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z w:val="60"/>
      <w:szCs w:val="60"/>
    </w:rPr>
  </w:style>
  <w:style w:type="paragraph" w:customStyle="1" w:styleId="30">
    <w:name w:val="Заголовок №3"/>
    <w:basedOn w:val="a"/>
    <w:link w:val="3Exact2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16" w:lineRule="exact"/>
      <w:ind w:hanging="200"/>
    </w:pPr>
    <w:rPr>
      <w:rFonts w:ascii="Trebuchet MS" w:eastAsia="Trebuchet MS" w:hAnsi="Trebuchet MS" w:cs="Trebuchet MS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6">
    <w:name w:val="Подпись к таблице (2)"/>
    <w:basedOn w:val="a"/>
    <w:link w:val="2Exact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16" w:lineRule="exact"/>
    </w:pPr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Васильева</cp:lastModifiedBy>
  <cp:revision>3</cp:revision>
  <dcterms:created xsi:type="dcterms:W3CDTF">2018-10-15T15:08:00Z</dcterms:created>
  <dcterms:modified xsi:type="dcterms:W3CDTF">2018-10-15T15:12:00Z</dcterms:modified>
</cp:coreProperties>
</file>