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43" w:rsidRDefault="00E30C43" w:rsidP="00E30C43">
      <w:pPr>
        <w:spacing w:line="360" w:lineRule="auto"/>
        <w:ind w:left="7080" w:firstLine="708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УТВЕРЖДЕН</w:t>
      </w:r>
    </w:p>
    <w:p w:rsidR="00E30C43" w:rsidRDefault="00E30C43" w:rsidP="00E30C43">
      <w:pPr>
        <w:spacing w:line="360" w:lineRule="auto"/>
        <w:ind w:left="4956" w:firstLine="708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УС Факультета социальных наук</w:t>
      </w:r>
    </w:p>
    <w:p w:rsidR="00E30C43" w:rsidRDefault="00E30C43" w:rsidP="00E30C43">
      <w:pPr>
        <w:spacing w:line="360" w:lineRule="auto"/>
        <w:ind w:left="4956" w:firstLine="708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Протокол от 16 октября 2018 г. </w:t>
      </w:r>
    </w:p>
    <w:p w:rsidR="00E30C43" w:rsidRDefault="00E30C43" w:rsidP="00E30C43">
      <w:pPr>
        <w:spacing w:line="360" w:lineRule="auto"/>
        <w:ind w:left="6372"/>
        <w:jc w:val="right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№19э(45)</w:t>
      </w:r>
    </w:p>
    <w:p w:rsidR="00912B56" w:rsidRPr="00370882" w:rsidRDefault="00912B56" w:rsidP="00912B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912B56" w:rsidRPr="00370882" w:rsidRDefault="00912B56" w:rsidP="00912B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12B56" w:rsidRPr="00370882" w:rsidRDefault="00912B56" w:rsidP="00912B56">
      <w:pPr>
        <w:spacing w:line="360" w:lineRule="auto"/>
        <w:outlineLvl w:val="0"/>
        <w:rPr>
          <w:rFonts w:ascii="Times New Roman" w:hAnsi="Times New Roman" w:cs="Times New Roman"/>
          <w:b/>
          <w:bCs/>
        </w:rPr>
      </w:pPr>
    </w:p>
    <w:p w:rsidR="00912B56" w:rsidRPr="00370882" w:rsidRDefault="00912B56" w:rsidP="00912B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12B56" w:rsidRPr="00370882" w:rsidRDefault="00912B56" w:rsidP="00912B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12B56" w:rsidRPr="00370882" w:rsidRDefault="00912B56" w:rsidP="00912B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:rsidR="00912B56" w:rsidRPr="00370882" w:rsidRDefault="00912B56" w:rsidP="00912B56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370882">
        <w:rPr>
          <w:rFonts w:ascii="Times New Roman" w:hAnsi="Times New Roman" w:cs="Times New Roman"/>
          <w:b/>
          <w:bCs/>
        </w:rPr>
        <w:t>ПОРЯДОК</w:t>
      </w:r>
    </w:p>
    <w:p w:rsidR="00912B56" w:rsidRPr="00370882" w:rsidRDefault="00912B56" w:rsidP="00912B56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882">
        <w:rPr>
          <w:rFonts w:ascii="Times New Roman" w:hAnsi="Times New Roman"/>
          <w:b/>
          <w:sz w:val="24"/>
          <w:szCs w:val="24"/>
        </w:rPr>
        <w:t xml:space="preserve">перевода студентов магистратуры Национального исследовательского университета «Высшая школа экономики» и студентов магистратуры других образовательных организаций на образовательную программу магистратуры «Консультативная психология. Персонология» факультета социальных наук </w:t>
      </w:r>
    </w:p>
    <w:p w:rsidR="00912B56" w:rsidRPr="00370882" w:rsidRDefault="00912B56" w:rsidP="00912B56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70882">
        <w:rPr>
          <w:rFonts w:ascii="Times New Roman" w:hAnsi="Times New Roman"/>
          <w:b/>
          <w:sz w:val="24"/>
          <w:szCs w:val="24"/>
        </w:rPr>
        <w:t>НИУ ВШЭ</w:t>
      </w: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tabs>
          <w:tab w:val="left" w:pos="8060"/>
        </w:tabs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ab/>
      </w: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rPr>
          <w:rFonts w:ascii="Times New Roman" w:hAnsi="Times New Roman" w:cs="Times New Roman"/>
        </w:rPr>
      </w:pPr>
    </w:p>
    <w:p w:rsidR="00912B56" w:rsidRPr="00370882" w:rsidRDefault="00912B56" w:rsidP="00912B56">
      <w:pPr>
        <w:jc w:val="center"/>
        <w:rPr>
          <w:rFonts w:ascii="Times New Roman" w:hAnsi="Times New Roman" w:cs="Times New Roman"/>
        </w:rPr>
      </w:pPr>
    </w:p>
    <w:p w:rsidR="00912B56" w:rsidRPr="00370882" w:rsidRDefault="00912B56" w:rsidP="00912B56">
      <w:pPr>
        <w:jc w:val="center"/>
        <w:rPr>
          <w:rFonts w:ascii="Times New Roman" w:hAnsi="Times New Roman" w:cs="Times New Roman"/>
        </w:rPr>
      </w:pPr>
    </w:p>
    <w:p w:rsidR="00912B56" w:rsidRPr="00370882" w:rsidRDefault="00912B56" w:rsidP="00912B56">
      <w:pPr>
        <w:jc w:val="center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>Москва – 2018</w:t>
      </w:r>
    </w:p>
    <w:p w:rsidR="00432286" w:rsidRPr="00370882" w:rsidRDefault="00432286" w:rsidP="00432286">
      <w:pPr>
        <w:rPr>
          <w:rFonts w:ascii="Times New Roman" w:hAnsi="Times New Roman" w:cs="Times New Roman"/>
          <w:sz w:val="28"/>
          <w:szCs w:val="28"/>
        </w:rPr>
      </w:pPr>
    </w:p>
    <w:p w:rsidR="00432286" w:rsidRPr="00370882" w:rsidRDefault="00432286" w:rsidP="00432286">
      <w:pPr>
        <w:rPr>
          <w:rFonts w:ascii="Times New Roman" w:hAnsi="Times New Roman" w:cs="Times New Roman"/>
          <w:sz w:val="28"/>
          <w:szCs w:val="28"/>
        </w:rPr>
      </w:pPr>
    </w:p>
    <w:p w:rsidR="00912B56" w:rsidRPr="00370882" w:rsidRDefault="00912B56" w:rsidP="00912B56">
      <w:pPr>
        <w:pStyle w:val="1"/>
        <w:numPr>
          <w:ilvl w:val="0"/>
          <w:numId w:val="2"/>
        </w:numPr>
        <w:spacing w:before="240" w:after="240" w:line="360" w:lineRule="auto"/>
        <w:ind w:right="0"/>
        <w:jc w:val="center"/>
        <w:rPr>
          <w:b/>
          <w:szCs w:val="24"/>
        </w:rPr>
      </w:pPr>
      <w:r w:rsidRPr="00370882">
        <w:rPr>
          <w:b/>
          <w:szCs w:val="24"/>
        </w:rPr>
        <w:lastRenderedPageBreak/>
        <w:t>Общие положения</w:t>
      </w:r>
    </w:p>
    <w:p w:rsidR="00912B56" w:rsidRPr="00370882" w:rsidRDefault="00912B56" w:rsidP="00912B56">
      <w:pPr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1.1. Настоящий Порядок разработан в соответствии с </w:t>
      </w:r>
      <w:r w:rsidRPr="00370882">
        <w:rPr>
          <w:rFonts w:ascii="Times New Roman" w:hAnsi="Times New Roman" w:cs="Times New Roman"/>
          <w:b/>
        </w:rPr>
        <w:t>Правилами перевода студентов бакалавриата, специалитета, магистратуры Национального исследовательского университета «Высшая школа экономики» и студентов бакалавриата, специалитета, магистратуры других образовательных организаций в Национальный исследовательский университет «Высшая школа экономики»</w:t>
      </w:r>
      <w:r w:rsidRPr="00370882">
        <w:rPr>
          <w:rFonts w:ascii="Times New Roman" w:hAnsi="Times New Roman" w:cs="Times New Roman"/>
        </w:rPr>
        <w:t xml:space="preserve"> (далее – </w:t>
      </w:r>
      <w:r w:rsidRPr="00370882">
        <w:rPr>
          <w:rFonts w:ascii="Times New Roman" w:hAnsi="Times New Roman" w:cs="Times New Roman"/>
          <w:b/>
        </w:rPr>
        <w:t>Правила</w:t>
      </w:r>
      <w:r w:rsidRPr="00370882">
        <w:rPr>
          <w:rFonts w:ascii="Times New Roman" w:hAnsi="Times New Roman" w:cs="Times New Roman"/>
        </w:rPr>
        <w:t>), утверждёнными ученым советом НИУ ВШЭ (протокол от 23.06.2017 г. № 07).</w:t>
      </w:r>
    </w:p>
    <w:p w:rsidR="00912B56" w:rsidRPr="00370882" w:rsidRDefault="00912B56" w:rsidP="00912B56">
      <w:pPr>
        <w:pStyle w:val="1"/>
        <w:numPr>
          <w:ilvl w:val="0"/>
          <w:numId w:val="0"/>
        </w:numPr>
        <w:spacing w:before="240" w:after="240" w:line="360" w:lineRule="auto"/>
        <w:ind w:right="0"/>
        <w:rPr>
          <w:szCs w:val="24"/>
        </w:rPr>
      </w:pPr>
      <w:r w:rsidRPr="00370882">
        <w:rPr>
          <w:szCs w:val="24"/>
        </w:rPr>
        <w:t xml:space="preserve">1.2. Порядок предназначен для студентов магистратуры НИУ ВШЭ и других образовательных организаций, переводящихся на </w:t>
      </w:r>
      <w:r w:rsidRPr="00370882">
        <w:rPr>
          <w:bCs/>
          <w:szCs w:val="24"/>
        </w:rPr>
        <w:t xml:space="preserve">образовательную программу магистратуры </w:t>
      </w:r>
      <w:r w:rsidRPr="00370882">
        <w:rPr>
          <w:szCs w:val="24"/>
        </w:rPr>
        <w:t>«</w:t>
      </w:r>
      <w:r w:rsidRPr="00370882">
        <w:rPr>
          <w:bCs/>
          <w:szCs w:val="24"/>
        </w:rPr>
        <w:t>Консультативная психология. Персонология</w:t>
      </w:r>
      <w:r w:rsidRPr="00370882">
        <w:rPr>
          <w:szCs w:val="24"/>
        </w:rPr>
        <w:t>»</w:t>
      </w:r>
      <w:r w:rsidRPr="00370882">
        <w:rPr>
          <w:bCs/>
          <w:szCs w:val="24"/>
        </w:rPr>
        <w:t>, направления подготовки 37.04.01 «Психология»</w:t>
      </w:r>
      <w:r w:rsidRPr="00370882">
        <w:rPr>
          <w:szCs w:val="24"/>
        </w:rPr>
        <w:t xml:space="preserve"> факультета социальных наук НИУ ВШЭ (далее – </w:t>
      </w:r>
      <w:r w:rsidRPr="00370882">
        <w:rPr>
          <w:b/>
          <w:szCs w:val="24"/>
        </w:rPr>
        <w:t>МП «Консультативная психология. Персонология»</w:t>
      </w:r>
      <w:r w:rsidRPr="00370882">
        <w:rPr>
          <w:szCs w:val="24"/>
        </w:rPr>
        <w:t>).</w:t>
      </w:r>
    </w:p>
    <w:p w:rsidR="00912B56" w:rsidRPr="00370882" w:rsidRDefault="00912B56" w:rsidP="00912B56">
      <w:pPr>
        <w:tabs>
          <w:tab w:val="left" w:pos="0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>1.3. В соответствии с требованиями настоящего Порядка осуществляется:</w:t>
      </w:r>
    </w:p>
    <w:p w:rsidR="00912B56" w:rsidRPr="00370882" w:rsidRDefault="00912B56" w:rsidP="00912B56">
      <w:pPr>
        <w:pStyle w:val="inbox-inbox-m-9132033570937374834msolistparagraph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70882">
        <w:t xml:space="preserve">перевод студентов других образовательных организаций, включая иностранные образовательные организации на МП «Консультативная психология. Персонология»; </w:t>
      </w:r>
    </w:p>
    <w:p w:rsidR="00912B56" w:rsidRPr="00370882" w:rsidRDefault="00912B56" w:rsidP="00912B56">
      <w:pPr>
        <w:pStyle w:val="inbox-inbox-m-9132033570937374834msolistparagraph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370882">
        <w:t>перевод студентов других образовательных программ (далее – ОП) на МП «Консультативная психология. Персонология».</w:t>
      </w:r>
    </w:p>
    <w:p w:rsidR="00432286" w:rsidRPr="00370882" w:rsidRDefault="00432286" w:rsidP="00912B56">
      <w:pPr>
        <w:pStyle w:val="1"/>
        <w:numPr>
          <w:ilvl w:val="0"/>
          <w:numId w:val="2"/>
        </w:numPr>
        <w:spacing w:before="240" w:after="240" w:line="360" w:lineRule="auto"/>
        <w:ind w:right="0"/>
        <w:jc w:val="center"/>
        <w:rPr>
          <w:b/>
          <w:szCs w:val="24"/>
        </w:rPr>
      </w:pPr>
      <w:r w:rsidRPr="00370882">
        <w:rPr>
          <w:b/>
          <w:szCs w:val="24"/>
        </w:rPr>
        <w:t xml:space="preserve">Порядок определения количества мест для перевода и сроки перевода </w:t>
      </w:r>
    </w:p>
    <w:p w:rsidR="00912B56" w:rsidRPr="00370882" w:rsidRDefault="00912B5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>2.1. Перевод для обучения по МП «Консультативная психология. Персонология» осуществляется на вакантные бюджетные и платные места для перевода. Количество вакантных бюджетных и платных мест для перевода на каждом курсе МП «Консультативная психология. Персонология» определяется таким образом, чтобы это не приводило к увеличению количества академических групп на текущий учебный год</w:t>
      </w:r>
      <w:r w:rsidRPr="00370882">
        <w:rPr>
          <w:rStyle w:val="a9"/>
          <w:rFonts w:ascii="Times New Roman" w:hAnsi="Times New Roman" w:cs="Times New Roman"/>
        </w:rPr>
        <w:footnoteReference w:id="1"/>
      </w:r>
      <w:r w:rsidRPr="00370882">
        <w:rPr>
          <w:rFonts w:ascii="Times New Roman" w:hAnsi="Times New Roman" w:cs="Times New Roman"/>
        </w:rPr>
        <w:t>.</w:t>
      </w:r>
    </w:p>
    <w:p w:rsidR="00432286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2.2. </w:t>
      </w:r>
      <w:r w:rsidR="00912B56" w:rsidRPr="00370882">
        <w:rPr>
          <w:rFonts w:ascii="Times New Roman" w:hAnsi="Times New Roman" w:cs="Times New Roman"/>
        </w:rPr>
        <w:t>Академический</w:t>
      </w:r>
      <w:r w:rsidRPr="00370882">
        <w:rPr>
          <w:rFonts w:ascii="Times New Roman" w:hAnsi="Times New Roman" w:cs="Times New Roman"/>
        </w:rPr>
        <w:t xml:space="preserve">̆ совет </w:t>
      </w:r>
      <w:r w:rsidR="00912B56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 в установленные Правилами перевода сроки определяет количество вакантных мест для перевода, на которые могут претендовать студенты </w:t>
      </w:r>
      <w:r w:rsidR="00912B56" w:rsidRPr="00370882">
        <w:rPr>
          <w:rFonts w:ascii="Times New Roman" w:hAnsi="Times New Roman" w:cs="Times New Roman"/>
        </w:rPr>
        <w:t xml:space="preserve">МП «Консультативная психология. </w:t>
      </w:r>
      <w:r w:rsidR="00912B56" w:rsidRPr="00370882">
        <w:rPr>
          <w:rFonts w:ascii="Times New Roman" w:hAnsi="Times New Roman" w:cs="Times New Roman"/>
        </w:rPr>
        <w:lastRenderedPageBreak/>
        <w:t>Персонология»</w:t>
      </w:r>
      <w:r w:rsidRPr="00370882">
        <w:rPr>
          <w:rFonts w:ascii="Times New Roman" w:hAnsi="Times New Roman" w:cs="Times New Roman"/>
        </w:rPr>
        <w:t xml:space="preserve">, других образовательных программ НИУ ВШЭ, и других образовательных организаций. </w:t>
      </w:r>
    </w:p>
    <w:p w:rsidR="00432286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2.3. Студенты, в отношении которых в процессе перезачёта и переаттестации дисциплин установлена академическая разница, превышающая 15 зачетных единиц, не могут быть переведены для обучения на </w:t>
      </w:r>
      <w:r w:rsidR="00912B56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>.</w:t>
      </w:r>
    </w:p>
    <w:p w:rsidR="00CD2F75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0882">
        <w:rPr>
          <w:rFonts w:ascii="Times New Roman" w:hAnsi="Times New Roman" w:cs="Times New Roman"/>
        </w:rPr>
        <w:t xml:space="preserve">2.4. Перевод студентов на </w:t>
      </w:r>
      <w:r w:rsidR="00912B56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 осуществляется 2 раза в году: в июне и в декабре текущего учебного года при наличии вакантных мест для перевода. Прием заявлений о переводе на </w:t>
      </w:r>
      <w:r w:rsidR="00912B56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 проводится с 1 по15 число текущего</w:t>
      </w:r>
      <w:r w:rsidRPr="0037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0882">
        <w:rPr>
          <w:rFonts w:ascii="Times New Roman" w:hAnsi="Times New Roman" w:cs="Times New Roman"/>
        </w:rPr>
        <w:t>периода перевода.</w:t>
      </w:r>
      <w:r w:rsidRPr="003708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32286" w:rsidRPr="00370882" w:rsidRDefault="00432286" w:rsidP="00912B56">
      <w:pPr>
        <w:pStyle w:val="1"/>
        <w:numPr>
          <w:ilvl w:val="0"/>
          <w:numId w:val="2"/>
        </w:numPr>
        <w:spacing w:before="240" w:after="240" w:line="360" w:lineRule="auto"/>
        <w:ind w:right="0"/>
        <w:jc w:val="center"/>
        <w:rPr>
          <w:b/>
          <w:szCs w:val="24"/>
        </w:rPr>
      </w:pPr>
      <w:r w:rsidRPr="00370882">
        <w:rPr>
          <w:b/>
          <w:szCs w:val="24"/>
        </w:rPr>
        <w:t xml:space="preserve">Организация перевода студентов и порядок проведения аттестации </w:t>
      </w:r>
    </w:p>
    <w:p w:rsidR="00432286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3.1. В соответствии с Правилами перевода студентов для принятия решения о возможности перевода на Программу, </w:t>
      </w:r>
      <w:r w:rsidR="00912B56" w:rsidRPr="00370882">
        <w:rPr>
          <w:rFonts w:ascii="Times New Roman" w:hAnsi="Times New Roman" w:cs="Times New Roman"/>
        </w:rPr>
        <w:t>академический</w:t>
      </w:r>
      <w:r w:rsidRPr="00370882">
        <w:rPr>
          <w:rFonts w:ascii="Times New Roman" w:hAnsi="Times New Roman" w:cs="Times New Roman"/>
        </w:rPr>
        <w:t xml:space="preserve">̆ руководитель </w:t>
      </w:r>
      <w:r w:rsidR="00912B56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 привлекает аттестационную комиссию </w:t>
      </w:r>
      <w:r w:rsidR="00370882" w:rsidRPr="00370882">
        <w:rPr>
          <w:rFonts w:ascii="Times New Roman" w:hAnsi="Times New Roman" w:cs="Times New Roman"/>
        </w:rPr>
        <w:t xml:space="preserve">МП «Консультативная психология. Персонология» </w:t>
      </w:r>
      <w:r w:rsidRPr="00370882">
        <w:rPr>
          <w:rFonts w:ascii="Times New Roman" w:hAnsi="Times New Roman" w:cs="Times New Roman"/>
        </w:rPr>
        <w:t xml:space="preserve">для поведения аттестации студентов. </w:t>
      </w:r>
    </w:p>
    <w:p w:rsidR="00432286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3.2. Для осуществления перевода на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 аттестационная комиссия проводит аттестацию в форме рассмотрения документов студента об имеющихся результатах обучения и собеседования. </w:t>
      </w:r>
    </w:p>
    <w:p w:rsidR="00370882" w:rsidRPr="00370882" w:rsidRDefault="00432286" w:rsidP="00370882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>3.3 В</w:t>
      </w:r>
      <w:r w:rsidR="00370882" w:rsidRPr="00370882">
        <w:rPr>
          <w:rFonts w:ascii="Times New Roman" w:hAnsi="Times New Roman" w:cs="Times New Roman"/>
        </w:rPr>
        <w:t xml:space="preserve"> </w:t>
      </w:r>
      <w:r w:rsidRPr="00370882">
        <w:rPr>
          <w:rFonts w:ascii="Times New Roman" w:hAnsi="Times New Roman" w:cs="Times New Roman"/>
        </w:rPr>
        <w:t xml:space="preserve">обязательном порядке проводится переаттестация по </w:t>
      </w:r>
      <w:r w:rsidR="00370882" w:rsidRPr="00370882">
        <w:rPr>
          <w:rFonts w:ascii="Times New Roman" w:hAnsi="Times New Roman" w:cs="Times New Roman"/>
        </w:rPr>
        <w:t>дисциплине</w:t>
      </w:r>
      <w:r w:rsidRPr="00370882">
        <w:rPr>
          <w:rFonts w:ascii="Times New Roman" w:hAnsi="Times New Roman" w:cs="Times New Roman"/>
        </w:rPr>
        <w:t xml:space="preserve">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 «Модели персонологии».</w:t>
      </w:r>
    </w:p>
    <w:p w:rsidR="00370882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3.4. Дисциплина, изученная в рамках </w:t>
      </w:r>
      <w:r w:rsidR="00370882" w:rsidRPr="00370882">
        <w:rPr>
          <w:rFonts w:ascii="Times New Roman" w:hAnsi="Times New Roman" w:cs="Times New Roman"/>
        </w:rPr>
        <w:t>другой ОП</w:t>
      </w:r>
      <w:r w:rsidRPr="00370882">
        <w:rPr>
          <w:rFonts w:ascii="Times New Roman" w:hAnsi="Times New Roman" w:cs="Times New Roman"/>
        </w:rPr>
        <w:t xml:space="preserve">, считается перезачтенной, если: </w:t>
      </w:r>
    </w:p>
    <w:p w:rsidR="00370882" w:rsidRPr="00370882" w:rsidRDefault="00432286" w:rsidP="00370882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ind w:left="567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Частично или полностью совпадают названия перезачитываемой дисциплины и дисциплины в РУП; </w:t>
      </w:r>
    </w:p>
    <w:p w:rsidR="00432286" w:rsidRPr="00370882" w:rsidRDefault="00370882" w:rsidP="00370882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ind w:left="567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Общий </w:t>
      </w:r>
      <w:r w:rsidR="00432286" w:rsidRPr="00370882">
        <w:rPr>
          <w:rFonts w:ascii="Times New Roman" w:hAnsi="Times New Roman" w:cs="Times New Roman"/>
        </w:rPr>
        <w:t>объем часов/количество зачетных единиц перезачитываемой дисциплины полностью соответствует (или отклоняется не более чем на 20%) общему объему/количеству зачетных единиц дисциплины в РУП</w:t>
      </w:r>
      <w:r w:rsidRPr="00370882">
        <w:rPr>
          <w:rFonts w:ascii="Times New Roman" w:hAnsi="Times New Roman" w:cs="Times New Roman"/>
        </w:rPr>
        <w:t xml:space="preserve"> МП «Консультативная психология. Персонология»</w:t>
      </w:r>
      <w:r w:rsidR="00432286" w:rsidRPr="00370882">
        <w:rPr>
          <w:rFonts w:ascii="Times New Roman" w:hAnsi="Times New Roman" w:cs="Times New Roman"/>
        </w:rPr>
        <w:t xml:space="preserve">; </w:t>
      </w:r>
    </w:p>
    <w:p w:rsidR="00370882" w:rsidRDefault="00432286" w:rsidP="00370882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ind w:left="567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>Содержание перезачитываемой дисциплины соответствует содержанию дисциплины в РУП</w:t>
      </w:r>
      <w:r w:rsidR="00370882" w:rsidRPr="00370882">
        <w:rPr>
          <w:rFonts w:ascii="Times New Roman" w:hAnsi="Times New Roman" w:cs="Times New Roman"/>
        </w:rPr>
        <w:t xml:space="preserve"> МП «Консультативная психология. Персонология» «Модели персонологии»</w:t>
      </w:r>
      <w:r w:rsidRPr="00370882">
        <w:rPr>
          <w:rFonts w:ascii="Times New Roman" w:hAnsi="Times New Roman" w:cs="Times New Roman"/>
        </w:rPr>
        <w:t xml:space="preserve"> </w:t>
      </w:r>
    </w:p>
    <w:p w:rsidR="00432286" w:rsidRPr="00370882" w:rsidRDefault="00432286" w:rsidP="00370882">
      <w:pPr>
        <w:pStyle w:val="aa"/>
        <w:numPr>
          <w:ilvl w:val="0"/>
          <w:numId w:val="6"/>
        </w:num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ind w:left="567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lastRenderedPageBreak/>
        <w:t xml:space="preserve">Форма </w:t>
      </w:r>
      <w:r w:rsidR="00CD2F75" w:rsidRPr="00370882">
        <w:rPr>
          <w:rFonts w:ascii="Times New Roman" w:hAnsi="Times New Roman" w:cs="Times New Roman"/>
        </w:rPr>
        <w:t>промежуточной</w:t>
      </w:r>
      <w:r w:rsidRPr="00370882">
        <w:rPr>
          <w:rFonts w:ascii="Times New Roman" w:hAnsi="Times New Roman" w:cs="Times New Roman"/>
        </w:rPr>
        <w:t xml:space="preserve">̆ аттестации по перезачитываемой дисциплине совпадает с </w:t>
      </w:r>
      <w:r w:rsidR="00370882" w:rsidRPr="00370882">
        <w:rPr>
          <w:rFonts w:ascii="Times New Roman" w:hAnsi="Times New Roman" w:cs="Times New Roman"/>
        </w:rPr>
        <w:t>формой</w:t>
      </w:r>
      <w:r w:rsidRPr="00370882">
        <w:rPr>
          <w:rFonts w:ascii="Times New Roman" w:hAnsi="Times New Roman" w:cs="Times New Roman"/>
        </w:rPr>
        <w:t xml:space="preserve"> </w:t>
      </w:r>
      <w:r w:rsidR="00CD2F75" w:rsidRPr="00370882">
        <w:rPr>
          <w:rFonts w:ascii="Times New Roman" w:hAnsi="Times New Roman" w:cs="Times New Roman"/>
        </w:rPr>
        <w:t>промежуточной</w:t>
      </w:r>
      <w:r w:rsidRPr="00370882">
        <w:rPr>
          <w:rFonts w:ascii="Times New Roman" w:hAnsi="Times New Roman" w:cs="Times New Roman"/>
        </w:rPr>
        <w:t>̆ аттестации дисциплины в РУП</w:t>
      </w:r>
      <w:r w:rsidR="00370882" w:rsidRPr="00370882">
        <w:rPr>
          <w:rFonts w:ascii="Times New Roman" w:hAnsi="Times New Roman" w:cs="Times New Roman"/>
        </w:rPr>
        <w:t xml:space="preserve"> 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. </w:t>
      </w:r>
    </w:p>
    <w:p w:rsidR="00432286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3.4. Студенты других образовательных программ НИУ ВШЭ или других образовательных организаций, претендующие на перевод на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 на вакантные места для перевода, проходят аттестационное испытание в виде собеседования. Испытание проводится </w:t>
      </w:r>
      <w:r w:rsidR="00CD2F75" w:rsidRPr="00370882">
        <w:rPr>
          <w:rFonts w:ascii="Times New Roman" w:hAnsi="Times New Roman" w:cs="Times New Roman"/>
        </w:rPr>
        <w:t>аттестационной</w:t>
      </w:r>
      <w:r w:rsidRPr="00370882">
        <w:rPr>
          <w:rFonts w:ascii="Times New Roman" w:hAnsi="Times New Roman" w:cs="Times New Roman"/>
        </w:rPr>
        <w:t xml:space="preserve">̆ </w:t>
      </w:r>
      <w:r w:rsidR="00CD2F75" w:rsidRPr="00370882">
        <w:rPr>
          <w:rFonts w:ascii="Times New Roman" w:hAnsi="Times New Roman" w:cs="Times New Roman"/>
        </w:rPr>
        <w:t>комиссией</w:t>
      </w:r>
      <w:r w:rsidRPr="00370882">
        <w:rPr>
          <w:rFonts w:ascii="Times New Roman" w:hAnsi="Times New Roman" w:cs="Times New Roman"/>
        </w:rPr>
        <w:t xml:space="preserve">̆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="00370882">
        <w:rPr>
          <w:rFonts w:ascii="Times New Roman" w:hAnsi="Times New Roman" w:cs="Times New Roman"/>
        </w:rPr>
        <w:t xml:space="preserve"> </w:t>
      </w:r>
      <w:r w:rsidRPr="00370882">
        <w:rPr>
          <w:rFonts w:ascii="Times New Roman" w:hAnsi="Times New Roman" w:cs="Times New Roman"/>
        </w:rPr>
        <w:t xml:space="preserve">с возможностью привлечения ППС, ответственного за реализацию </w:t>
      </w:r>
      <w:r w:rsidR="00CD2F75" w:rsidRPr="00370882">
        <w:rPr>
          <w:rFonts w:ascii="Times New Roman" w:hAnsi="Times New Roman" w:cs="Times New Roman"/>
        </w:rPr>
        <w:t>данной</w:t>
      </w:r>
      <w:r w:rsidRPr="00370882">
        <w:rPr>
          <w:rFonts w:ascii="Times New Roman" w:hAnsi="Times New Roman" w:cs="Times New Roman"/>
        </w:rPr>
        <w:t xml:space="preserve">̆ дисциплины в рамках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. На аттестационном испытании оценивается степень достаточности знаний и навыков студента для успешного прохождения </w:t>
      </w:r>
      <w:r w:rsidR="00CD2F75" w:rsidRPr="00370882">
        <w:rPr>
          <w:rFonts w:ascii="Times New Roman" w:hAnsi="Times New Roman" w:cs="Times New Roman"/>
        </w:rPr>
        <w:t>образовательной</w:t>
      </w:r>
      <w:r w:rsidRPr="00370882">
        <w:rPr>
          <w:rFonts w:ascii="Times New Roman" w:hAnsi="Times New Roman" w:cs="Times New Roman"/>
        </w:rPr>
        <w:t>̆</w:t>
      </w:r>
      <w:r w:rsidR="00CD2F75">
        <w:rPr>
          <w:rFonts w:ascii="Times New Roman" w:hAnsi="Times New Roman" w:cs="Times New Roman"/>
        </w:rPr>
        <w:t xml:space="preserve"> </w:t>
      </w:r>
      <w:r w:rsidRPr="00370882">
        <w:rPr>
          <w:rFonts w:ascii="Times New Roman" w:hAnsi="Times New Roman" w:cs="Times New Roman"/>
        </w:rPr>
        <w:t xml:space="preserve">программы. </w:t>
      </w:r>
    </w:p>
    <w:p w:rsidR="00432286" w:rsidRPr="00370882" w:rsidRDefault="00432286" w:rsidP="00912B56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 w:cs="Times New Roman"/>
        </w:rPr>
      </w:pPr>
      <w:r w:rsidRPr="00370882">
        <w:rPr>
          <w:rFonts w:ascii="Times New Roman" w:hAnsi="Times New Roman" w:cs="Times New Roman"/>
        </w:rPr>
        <w:t xml:space="preserve">3.5. Рассмотрение вопроса о переводе студентов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, осуществляющих перевод между программами, в том числе допускающихся из академического отпуска и восстанавливающихся после отчисления, с </w:t>
      </w:r>
      <w:r w:rsidR="00CD2F75" w:rsidRPr="00370882">
        <w:rPr>
          <w:rFonts w:ascii="Times New Roman" w:hAnsi="Times New Roman" w:cs="Times New Roman"/>
        </w:rPr>
        <w:t>дельнейшим</w:t>
      </w:r>
      <w:r w:rsidRPr="00370882">
        <w:rPr>
          <w:rFonts w:ascii="Times New Roman" w:hAnsi="Times New Roman" w:cs="Times New Roman"/>
        </w:rPr>
        <w:t xml:space="preserve"> переводом осуществляет Аттестационная комиссия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, на основании экспертизы документов представленных документов. Аттестационная комиссия проводит анализ </w:t>
      </w:r>
      <w:r w:rsidR="00CD2F75" w:rsidRPr="00370882">
        <w:rPr>
          <w:rFonts w:ascii="Times New Roman" w:hAnsi="Times New Roman" w:cs="Times New Roman"/>
        </w:rPr>
        <w:t>академической</w:t>
      </w:r>
      <w:r w:rsidRPr="00370882">
        <w:rPr>
          <w:rFonts w:ascii="Times New Roman" w:hAnsi="Times New Roman" w:cs="Times New Roman"/>
        </w:rPr>
        <w:t xml:space="preserve">̆ разницы учебных планов и документов студента об имеющихся результатах обучения, на основании Критериев, установленных Академическим советом </w:t>
      </w:r>
      <w:r w:rsidR="00370882" w:rsidRPr="00370882">
        <w:rPr>
          <w:rFonts w:ascii="Times New Roman" w:hAnsi="Times New Roman" w:cs="Times New Roman"/>
        </w:rPr>
        <w:t>МП «Консультативная психология. Персонология»</w:t>
      </w:r>
      <w:r w:rsidRPr="00370882">
        <w:rPr>
          <w:rFonts w:ascii="Times New Roman" w:hAnsi="Times New Roman" w:cs="Times New Roman"/>
        </w:rPr>
        <w:t xml:space="preserve">, опубликованных на </w:t>
      </w:r>
      <w:r w:rsidR="00F350B3" w:rsidRPr="00370882">
        <w:rPr>
          <w:rFonts w:ascii="Times New Roman" w:hAnsi="Times New Roman" w:cs="Times New Roman"/>
        </w:rPr>
        <w:t>сайте</w:t>
      </w:r>
      <w:r w:rsidRPr="00370882">
        <w:rPr>
          <w:rFonts w:ascii="Times New Roman" w:hAnsi="Times New Roman" w:cs="Times New Roman"/>
        </w:rPr>
        <w:t xml:space="preserve"> программы в разделе «Студентам» – «Перевод и восстановление на образовательную программу». </w:t>
      </w:r>
    </w:p>
    <w:p w:rsidR="00965A07" w:rsidRPr="00BC7A47" w:rsidRDefault="00965A07" w:rsidP="00965A07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center"/>
        <w:rPr>
          <w:rFonts w:ascii="Times New Roman" w:hAnsi="Times New Roman"/>
          <w:b/>
          <w:color w:val="000000" w:themeColor="text1"/>
        </w:rPr>
      </w:pPr>
      <w:r w:rsidRPr="00BC7A47">
        <w:rPr>
          <w:rFonts w:ascii="Times New Roman" w:hAnsi="Times New Roman"/>
          <w:b/>
          <w:color w:val="000000" w:themeColor="text1"/>
        </w:rPr>
        <w:t>4. Организация перевода студентов, обучающихся на местах с оплатой стоимости обучения на договорной основе на вакантные места, обеспеченные государственным финансированием</w:t>
      </w:r>
    </w:p>
    <w:p w:rsidR="00965A07" w:rsidRPr="00BC7A47" w:rsidRDefault="00965A07" w:rsidP="00965A07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Pr="00BC7A47">
        <w:rPr>
          <w:rFonts w:ascii="Times New Roman" w:hAnsi="Times New Roman"/>
        </w:rPr>
        <w:t>Перевод студента с платного обучения на бесплатное совершается в соответствии с приказом Министерства образования и науки Российской Федерации от 06.06.2013 №433 "</w:t>
      </w:r>
      <w:hyperlink r:id="rId7" w:tgtFrame="_blank" w:history="1">
        <w:r w:rsidRPr="00BC7A47">
          <w:rPr>
            <w:rFonts w:ascii="Times New Roman" w:hAnsi="Times New Roman"/>
          </w:rPr>
          <w:t>Об утверждении Порядка и случаев перехода лиц, обучающихся по образовательным программам среднего профессионального и высшего образования, с платного обучения на бесплатное</w:t>
        </w:r>
      </w:hyperlink>
      <w:r w:rsidRPr="00BC7A47">
        <w:rPr>
          <w:rFonts w:ascii="Times New Roman" w:hAnsi="Times New Roman"/>
        </w:rPr>
        <w:t>" и осуществляется на основе </w:t>
      </w:r>
      <w:hyperlink r:id="rId8" w:history="1">
        <w:r w:rsidRPr="00BC7A47">
          <w:rPr>
            <w:rFonts w:ascii="Times New Roman" w:hAnsi="Times New Roman"/>
          </w:rPr>
          <w:t xml:space="preserve">Регламента организации перехода студентов </w:t>
        </w:r>
        <w:r w:rsidRPr="00BC7A47">
          <w:rPr>
            <w:rFonts w:ascii="Times New Roman" w:hAnsi="Times New Roman"/>
          </w:rPr>
          <w:lastRenderedPageBreak/>
          <w:t>Национального исследовательского университета «Высшая школа экономики» с платного обучения на бесплатное</w:t>
        </w:r>
      </w:hyperlink>
      <w:r w:rsidRPr="00BC7A47">
        <w:rPr>
          <w:rFonts w:ascii="Times New Roman" w:hAnsi="Times New Roman"/>
        </w:rPr>
        <w:t>.</w:t>
      </w:r>
    </w:p>
    <w:p w:rsidR="00965A07" w:rsidRPr="00BC7A47" w:rsidRDefault="00965A07" w:rsidP="00965A07">
      <w:pPr>
        <w:tabs>
          <w:tab w:val="left" w:pos="0"/>
          <w:tab w:val="left" w:pos="567"/>
          <w:tab w:val="left" w:pos="709"/>
          <w:tab w:val="left" w:pos="851"/>
          <w:tab w:val="left" w:pos="1276"/>
        </w:tabs>
        <w:spacing w:before="240" w:after="24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BC7A47">
        <w:rPr>
          <w:rFonts w:ascii="Times New Roman" w:hAnsi="Times New Roman"/>
        </w:rPr>
        <w:t>В случае, если заявлений о переводе на вакантные бюджетные места подано больше количества вакантных бюджетных мест для перевода, осуществляется конкурсный отбор студентов.</w:t>
      </w:r>
      <w:r>
        <w:rPr>
          <w:rFonts w:ascii="Times New Roman" w:hAnsi="Times New Roman"/>
        </w:rPr>
        <w:t xml:space="preserve"> Отбор производится на основе требований к поступлению на </w:t>
      </w:r>
      <w:r w:rsidRPr="00BC7A47">
        <w:rPr>
          <w:rFonts w:ascii="Times New Roman" w:hAnsi="Times New Roman"/>
        </w:rPr>
        <w:t>МП «Прикладная социальная психология»</w:t>
      </w:r>
      <w:r>
        <w:rPr>
          <w:rFonts w:ascii="Times New Roman" w:hAnsi="Times New Roman"/>
        </w:rPr>
        <w:t xml:space="preserve">, указанных на сайте Приемной Комиссии НИУ ВШЭ и сайте </w:t>
      </w:r>
      <w:r w:rsidRPr="00BC7A47">
        <w:rPr>
          <w:rFonts w:ascii="Times New Roman" w:hAnsi="Times New Roman"/>
        </w:rPr>
        <w:t>МП «Прикладная социальная психология»</w:t>
      </w:r>
      <w:r>
        <w:rPr>
          <w:rFonts w:ascii="Times New Roman" w:hAnsi="Times New Roman"/>
        </w:rPr>
        <w:t>. При возникших трудностях в ранжировании студентов на основе представленных документов и академических результатов Аттестационная комиссия проводит собеседование с каждым из кандидатов.</w:t>
      </w:r>
    </w:p>
    <w:p w:rsidR="00756CEA" w:rsidRPr="00370882" w:rsidRDefault="00756CEA">
      <w:pPr>
        <w:rPr>
          <w:rFonts w:ascii="Times New Roman" w:hAnsi="Times New Roman" w:cs="Times New Roman"/>
          <w:sz w:val="28"/>
          <w:szCs w:val="28"/>
        </w:rPr>
      </w:pPr>
    </w:p>
    <w:sectPr w:rsidR="00756CEA" w:rsidRPr="00370882" w:rsidSect="00432286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1C" w:rsidRDefault="00AF2E1C" w:rsidP="00912B56">
      <w:r>
        <w:separator/>
      </w:r>
    </w:p>
  </w:endnote>
  <w:endnote w:type="continuationSeparator" w:id="0">
    <w:p w:rsidR="00AF2E1C" w:rsidRDefault="00AF2E1C" w:rsidP="0091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1C" w:rsidRDefault="00AF2E1C" w:rsidP="00912B56">
      <w:r>
        <w:separator/>
      </w:r>
    </w:p>
  </w:footnote>
  <w:footnote w:type="continuationSeparator" w:id="0">
    <w:p w:rsidR="00AF2E1C" w:rsidRDefault="00AF2E1C" w:rsidP="00912B56">
      <w:r>
        <w:continuationSeparator/>
      </w:r>
    </w:p>
  </w:footnote>
  <w:footnote w:id="1">
    <w:p w:rsidR="00912B56" w:rsidRDefault="00912B56" w:rsidP="00912B56">
      <w:pPr>
        <w:pStyle w:val="a7"/>
        <w:jc w:val="both"/>
      </w:pPr>
      <w:r>
        <w:rPr>
          <w:rStyle w:val="a9"/>
        </w:rPr>
        <w:footnoteRef/>
      </w:r>
      <w:r>
        <w:t xml:space="preserve"> Количество академических групп на учебный год определяется в утверждённом первым проректором учебном плане по базовым дисциплинам.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7939"/>
    <w:multiLevelType w:val="hybridMultilevel"/>
    <w:tmpl w:val="EF7AB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4815"/>
    <w:multiLevelType w:val="multilevel"/>
    <w:tmpl w:val="0D3E5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89B13B0"/>
    <w:multiLevelType w:val="hybridMultilevel"/>
    <w:tmpl w:val="B03EB42C"/>
    <w:lvl w:ilvl="0" w:tplc="9B28CA1C">
      <w:start w:val="1"/>
      <w:numFmt w:val="decimal"/>
      <w:pStyle w:val="1"/>
      <w:lvlText w:val="%1."/>
      <w:lvlJc w:val="left"/>
      <w:pPr>
        <w:tabs>
          <w:tab w:val="num" w:pos="1002"/>
        </w:tabs>
        <w:ind w:left="1002" w:hanging="435"/>
      </w:pPr>
      <w:rPr>
        <w:rFonts w:ascii="Times New Roman" w:eastAsia="Arial Unicode MS" w:hAnsi="Times New Roman" w:cs="Times New Roman"/>
      </w:rPr>
    </w:lvl>
    <w:lvl w:ilvl="1" w:tplc="0CBE2148">
      <w:numFmt w:val="none"/>
      <w:lvlText w:val=""/>
      <w:lvlJc w:val="left"/>
      <w:pPr>
        <w:tabs>
          <w:tab w:val="num" w:pos="360"/>
        </w:tabs>
      </w:pPr>
    </w:lvl>
    <w:lvl w:ilvl="2" w:tplc="3E2EBC04">
      <w:numFmt w:val="none"/>
      <w:lvlText w:val=""/>
      <w:lvlJc w:val="left"/>
      <w:pPr>
        <w:tabs>
          <w:tab w:val="num" w:pos="360"/>
        </w:tabs>
      </w:pPr>
    </w:lvl>
    <w:lvl w:ilvl="3" w:tplc="79E4C528">
      <w:numFmt w:val="none"/>
      <w:lvlText w:val=""/>
      <w:lvlJc w:val="left"/>
      <w:pPr>
        <w:tabs>
          <w:tab w:val="num" w:pos="360"/>
        </w:tabs>
      </w:pPr>
    </w:lvl>
    <w:lvl w:ilvl="4" w:tplc="495E3360">
      <w:numFmt w:val="none"/>
      <w:lvlText w:val=""/>
      <w:lvlJc w:val="left"/>
      <w:pPr>
        <w:tabs>
          <w:tab w:val="num" w:pos="360"/>
        </w:tabs>
      </w:pPr>
    </w:lvl>
    <w:lvl w:ilvl="5" w:tplc="40625FD4">
      <w:numFmt w:val="none"/>
      <w:lvlText w:val=""/>
      <w:lvlJc w:val="left"/>
      <w:pPr>
        <w:tabs>
          <w:tab w:val="num" w:pos="360"/>
        </w:tabs>
      </w:pPr>
    </w:lvl>
    <w:lvl w:ilvl="6" w:tplc="9B0452EA">
      <w:numFmt w:val="none"/>
      <w:lvlText w:val=""/>
      <w:lvlJc w:val="left"/>
      <w:pPr>
        <w:tabs>
          <w:tab w:val="num" w:pos="360"/>
        </w:tabs>
      </w:pPr>
    </w:lvl>
    <w:lvl w:ilvl="7" w:tplc="6F56A5B0">
      <w:numFmt w:val="none"/>
      <w:lvlText w:val=""/>
      <w:lvlJc w:val="left"/>
      <w:pPr>
        <w:tabs>
          <w:tab w:val="num" w:pos="360"/>
        </w:tabs>
      </w:pPr>
    </w:lvl>
    <w:lvl w:ilvl="8" w:tplc="DAE8A2F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F2C0D9B"/>
    <w:multiLevelType w:val="hybridMultilevel"/>
    <w:tmpl w:val="5D08779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2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86"/>
    <w:rsid w:val="001A5C92"/>
    <w:rsid w:val="00370882"/>
    <w:rsid w:val="00432286"/>
    <w:rsid w:val="00487B70"/>
    <w:rsid w:val="004F6713"/>
    <w:rsid w:val="00756CEA"/>
    <w:rsid w:val="00912B56"/>
    <w:rsid w:val="00965A07"/>
    <w:rsid w:val="00AF2E1C"/>
    <w:rsid w:val="00B76B6E"/>
    <w:rsid w:val="00CD2F75"/>
    <w:rsid w:val="00E30C43"/>
    <w:rsid w:val="00F3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EA1A5D3-E701-4C45-B9CB-FFCBED3C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32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86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2286"/>
    <w:rPr>
      <w:rFonts w:ascii="Lucida Grande CY" w:hAnsi="Lucida Grande CY" w:cs="Lucida Grande CY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32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912B56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1">
    <w:name w:val="Стиль1"/>
    <w:basedOn w:val="a6"/>
    <w:rsid w:val="00912B56"/>
    <w:pPr>
      <w:numPr>
        <w:numId w:val="1"/>
      </w:numPr>
      <w:ind w:right="706"/>
      <w:jc w:val="both"/>
    </w:pPr>
    <w:rPr>
      <w:rFonts w:eastAsia="Arial Unicode MS"/>
      <w:iCs/>
      <w:szCs w:val="18"/>
    </w:rPr>
  </w:style>
  <w:style w:type="paragraph" w:customStyle="1" w:styleId="inbox-inbox-m-9132033570937374834msolistparagraph">
    <w:name w:val="inbox-inbox-m-9132033570937374834msolistparagraph"/>
    <w:basedOn w:val="a"/>
    <w:rsid w:val="00912B56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a6">
    <w:name w:val="Normal (Web)"/>
    <w:basedOn w:val="a"/>
    <w:uiPriority w:val="99"/>
    <w:semiHidden/>
    <w:unhideWhenUsed/>
    <w:rsid w:val="00912B56"/>
    <w:rPr>
      <w:rFonts w:ascii="Times New Roman" w:hAnsi="Times New Roman" w:cs="Times New Roman"/>
    </w:rPr>
  </w:style>
  <w:style w:type="paragraph" w:styleId="a7">
    <w:name w:val="footnote text"/>
    <w:basedOn w:val="a"/>
    <w:link w:val="a8"/>
    <w:uiPriority w:val="99"/>
    <w:semiHidden/>
    <w:rsid w:val="00912B56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12B56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sid w:val="00912B56"/>
    <w:rPr>
      <w:vertAlign w:val="superscript"/>
    </w:rPr>
  </w:style>
  <w:style w:type="paragraph" w:styleId="aa">
    <w:name w:val="List Paragraph"/>
    <w:basedOn w:val="a"/>
    <w:uiPriority w:val="34"/>
    <w:qFormat/>
    <w:rsid w:val="0091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docs/1872656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042015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</dc:creator>
  <cp:keywords/>
  <dc:description/>
  <cp:lastModifiedBy>Сумкина Ирина Ильинична</cp:lastModifiedBy>
  <cp:revision>7</cp:revision>
  <dcterms:created xsi:type="dcterms:W3CDTF">2018-10-01T15:45:00Z</dcterms:created>
  <dcterms:modified xsi:type="dcterms:W3CDTF">2018-10-23T07:58:00Z</dcterms:modified>
</cp:coreProperties>
</file>