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2F" w:rsidRDefault="00680C2F"/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A4D" w:rsidRPr="00D96D5C" w:rsidTr="00AC5E2C">
        <w:tc>
          <w:tcPr>
            <w:tcW w:w="9781" w:type="dxa"/>
            <w:tcBorders>
              <w:top w:val="nil"/>
              <w:bottom w:val="nil"/>
            </w:tcBorders>
          </w:tcPr>
          <w:p w:rsidR="008B6C63" w:rsidRPr="00D96D5C" w:rsidRDefault="008B6C63" w:rsidP="007635B2">
            <w:pPr>
              <w:widowControl/>
              <w:ind w:firstLine="602"/>
              <w:jc w:val="both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D96D5C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6"/>
                <w:szCs w:val="26"/>
              </w:rPr>
              <w:t>Рязанцева Наталья Владимировна</w:t>
            </w:r>
          </w:p>
          <w:p w:rsidR="00D96D5C" w:rsidRPr="00D96D5C" w:rsidRDefault="00D96D5C" w:rsidP="007635B2">
            <w:pPr>
              <w:widowControl/>
              <w:ind w:firstLine="60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7649" w:rsidRPr="00D96D5C" w:rsidRDefault="001925E6" w:rsidP="007635B2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Профессиональная и научная</w:t>
            </w:r>
            <w:r w:rsidR="007635B2"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карьера</w:t>
            </w:r>
            <w:r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  </w:t>
            </w:r>
          </w:p>
          <w:p w:rsidR="001E7649" w:rsidRPr="00D96D5C" w:rsidRDefault="00D96D5C" w:rsidP="007635B2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В 1995 году с отличием окончила лечебный факультет </w:t>
            </w:r>
            <w:hyperlink r:id="rId8" w:tooltip="Сибирский государственный медицинский университет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Сибирского государственного медицинского университета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 (далее – 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, г. Томск) (специальность - лечебное дело). </w:t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В 1997 году оконч</w:t>
            </w:r>
            <w:r w:rsidR="00476C0A" w:rsidRPr="00D96D5C">
              <w:rPr>
                <w:rFonts w:ascii="Times New Roman" w:hAnsi="Times New Roman" w:cs="Times New Roman"/>
                <w:sz w:val="26"/>
                <w:szCs w:val="26"/>
              </w:rPr>
              <w:t>ила аспирантуру по</w:t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кафедре патофизиологии </w:t>
            </w:r>
            <w:proofErr w:type="spellStart"/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B8%D1%80%D1%81%D0%BA%D0%B8%D0%B9_%D0%B3%D0%BE%D1%81%D1%83%D0%B4%D0%B0%D1%80%D1%81%D1%82%D0%B2%D0%B5%D0%BD%D0%BD%D1%8B%D0%B9_%D0%BC%D0%B5%D0%B4%D0%B8%D1%86%D0%B8%D0%BD%D1%81%D0%BA%D0%B8%D0%B9_%D1%83%D0%BD%D0%B8%D0%B2%D0%B5%D1%80%D1%81%D0%B8%D1%82%D0%B5%D1%82" \o "Сибирский государственный медицинский университет" </w:instrText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и защитила кандидатскую диссертацию (по специальности «</w:t>
            </w:r>
            <w:hyperlink r:id="rId9" w:tooltip="Патологическая физиология" w:history="1"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патологическая физиология</w:t>
              </w:r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»). В 2001 году после </w:t>
            </w:r>
            <w:r w:rsidR="00476C0A" w:rsidRPr="00D96D5C">
              <w:rPr>
                <w:rFonts w:ascii="Times New Roman" w:hAnsi="Times New Roman" w:cs="Times New Roman"/>
                <w:sz w:val="26"/>
                <w:szCs w:val="26"/>
              </w:rPr>
              <w:t>обучения в очной докторантуре по</w:t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той же кафедре защитила докторскую диссертацию (по специальностям «</w:t>
            </w:r>
            <w:hyperlink r:id="rId10" w:tooltip="Патологическая физиология" w:history="1"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патологическая физиология</w:t>
              </w:r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hyperlink r:id="rId11" w:tooltip="Психиатрия" w:history="1"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психиатрия</w:t>
              </w:r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»), в 2006 году присуждено учёное звание профессора. Является членом научной школы патофизиологов под руководством академика </w:t>
            </w:r>
            <w:hyperlink r:id="rId12" w:tooltip="РАН" w:history="1"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РАН</w:t>
              </w:r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, Заслуженного деятеля науки России </w:t>
            </w:r>
            <w:hyperlink r:id="rId13" w:tooltip="Новицкий, Вячеслав Викторович" w:history="1"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В. В. Новицкого</w:t>
              </w:r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, имеющей государственный статус ведущей российской научной школы, пятикратно поддержанной Советом по грантам при </w:t>
            </w:r>
            <w:hyperlink r:id="rId14" w:tooltip="Президент Российской Федерации" w:history="1"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Президенте Российской Федерации</w:t>
              </w:r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 (2003, 2006, 2008, 2012, 2014 годы). </w:t>
            </w:r>
          </w:p>
          <w:p w:rsidR="00476728" w:rsidRPr="00D96D5C" w:rsidRDefault="001E7649" w:rsidP="007635B2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В 2002 году 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организовала и возглавила кафедру фундаментальных основ клинической медицины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(с 2012 году -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переименована в кафедру молекулярной медицины и клинической ла</w:t>
            </w:r>
            <w:r w:rsidR="00D52A4D" w:rsidRPr="00D96D5C">
              <w:rPr>
                <w:rFonts w:ascii="Times New Roman" w:hAnsi="Times New Roman" w:cs="Times New Roman"/>
                <w:sz w:val="26"/>
                <w:szCs w:val="26"/>
              </w:rPr>
              <w:t>бораторной диагностики). В 2002-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2006 годах руководила отделением фундаментальной медицины медико-биологического факультета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. В 2005 году стала инициатором создания и научным руководителем Научно-образовательного центра молекулярной медицины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52A4D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76728" w:rsidRPr="00D96D5C" w:rsidRDefault="00D52A4D" w:rsidP="00E60F2A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В 2006-2012 годах -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проректор по стратегическому развитию и инновационной политике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, в 2012-</w:t>
            </w:r>
            <w:r w:rsidR="002C7943" w:rsidRPr="00D96D5C">
              <w:rPr>
                <w:rFonts w:ascii="Times New Roman" w:hAnsi="Times New Roman" w:cs="Times New Roman"/>
                <w:sz w:val="26"/>
                <w:szCs w:val="26"/>
              </w:rPr>
              <w:t>2014 годах -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проректор по стратегическому развитию, инновационной политике и науке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25E6" w:rsidRPr="00D96D5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r w:rsidR="001925E6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модели медицинского исследовательского университета. В 2011 году стала одним из инициаторов разработки сетевых междисциплинарных образовательных программ в области биомедицины, </w:t>
            </w:r>
            <w:r w:rsidR="00476728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создания системы междисциплинарных научно-образовательных центров в ведущих вузах </w:t>
            </w:r>
            <w:proofErr w:type="spellStart"/>
            <w:r w:rsidR="00476728" w:rsidRPr="00D96D5C">
              <w:rPr>
                <w:rFonts w:ascii="Times New Roman" w:hAnsi="Times New Roman" w:cs="Times New Roman"/>
                <w:sz w:val="26"/>
                <w:szCs w:val="26"/>
              </w:rPr>
              <w:t>г.Томска</w:t>
            </w:r>
            <w:proofErr w:type="spellEnd"/>
            <w:r w:rsidR="00476728" w:rsidRPr="00D96D5C">
              <w:rPr>
                <w:rFonts w:ascii="Times New Roman" w:hAnsi="Times New Roman" w:cs="Times New Roman"/>
                <w:sz w:val="26"/>
                <w:szCs w:val="26"/>
              </w:rPr>
              <w:t>, в 2012 году -</w:t>
            </w:r>
            <w:r w:rsidR="001925E6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модернизации многопрофильных университетских клиник. Автор проекта создания Центра трансляционной медицины.</w:t>
            </w:r>
            <w:r w:rsidR="009B0B6A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В 2011-2014 годах - заместитель председателя Ученого совета </w:t>
            </w:r>
            <w:proofErr w:type="spellStart"/>
            <w:r w:rsidR="007005F7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005F7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="007005F7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B0B6A"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="007005F7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9B0B6A" w:rsidRPr="00D96D5C">
              <w:rPr>
                <w:rFonts w:ascii="Times New Roman" w:hAnsi="Times New Roman" w:cs="Times New Roman"/>
                <w:sz w:val="26"/>
                <w:szCs w:val="26"/>
              </w:rPr>
              <w:t>; в 2008-2014 годах - член диссертационного совета Д208.096.01. Заместитель главного редактора журнала «Бюллетень сибирской медицины».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25E6" w:rsidRPr="00D96D5C" w:rsidRDefault="001E7649" w:rsidP="007635B2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В 2014-2017 годах – профессор кафедры </w:t>
            </w:r>
            <w:r w:rsidR="001925E6" w:rsidRPr="00D96D5C">
              <w:rPr>
                <w:rFonts w:ascii="Times New Roman" w:hAnsi="Times New Roman" w:cs="Times New Roman"/>
                <w:sz w:val="26"/>
                <w:szCs w:val="26"/>
              </w:rPr>
              <w:t>биохимии Красноярского государственного медицинского университета</w:t>
            </w:r>
            <w:r w:rsidR="00CD78D0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ведущий научный сотрудник </w:t>
            </w:r>
            <w:r w:rsidR="00CD78D0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лаборатории </w:t>
            </w:r>
            <w:proofErr w:type="spellStart"/>
            <w:r w:rsidR="00CD78D0" w:rsidRPr="00D96D5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D78D0" w:rsidRPr="00D96D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иолюминесцентных</w:t>
            </w:r>
            <w:proofErr w:type="spellEnd"/>
            <w:r w:rsidR="00CD78D0" w:rsidRPr="00D96D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биотехнологий 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Сибирского федерального университета.</w:t>
            </w:r>
            <w:r w:rsidR="001925E6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 – </w:t>
            </w:r>
            <w:r w:rsidR="00CD78D0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1925E6" w:rsidRPr="00D96D5C">
              <w:rPr>
                <w:rFonts w:ascii="Times New Roman" w:hAnsi="Times New Roman" w:cs="Times New Roman"/>
                <w:sz w:val="26"/>
                <w:szCs w:val="26"/>
              </w:rPr>
              <w:t>директора по научно-организационной работе Федерального исследовательского центра «Красноярский научный центр Сибирского отделения РАН» (г. Красноярск).</w:t>
            </w:r>
          </w:p>
          <w:p w:rsidR="00AD6AE7" w:rsidRDefault="00AD6AE7" w:rsidP="007635B2">
            <w:pPr>
              <w:widowControl/>
              <w:tabs>
                <w:tab w:val="left" w:pos="577"/>
              </w:tabs>
              <w:spacing w:after="60"/>
              <w:ind w:left="33" w:firstLine="6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5E2C" w:rsidRPr="00D96D5C" w:rsidRDefault="00D52A4D" w:rsidP="007635B2">
            <w:pPr>
              <w:widowControl/>
              <w:tabs>
                <w:tab w:val="left" w:pos="577"/>
              </w:tabs>
              <w:spacing w:after="60"/>
              <w:ind w:left="33"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  <w:r w:rsidR="00EA4C1B" w:rsidRPr="00D96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научных исследований: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5CFA" w:rsidRDefault="00AC5E2C" w:rsidP="00D96D5C">
            <w:pPr>
              <w:tabs>
                <w:tab w:val="left" w:pos="577"/>
              </w:tabs>
              <w:spacing w:after="60"/>
              <w:ind w:left="33"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дентификация роли нарушений регуляции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"https://ru.wikipedia.org/wiki/%D0%90%D0%BF%D0%BE%D0%BF%D1%82%D0%BE%D0%B7" \o "Апоптоз"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апоптоза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 различных клеточных систем в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"https://ru.wikipedia.org/wiki/%D0%9F%D0%B0%D1%82%D0%BE%D0%B3%D0%B5%D0%BD%D0%B5%D0%B7" \o "Патогенез"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патогенезe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 социально-значимых заболеваний;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селективное управление </w:t>
            </w:r>
            <w:proofErr w:type="spellStart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"https://ru.wikipedia.org/wiki/%D0%90%D0%BF%D0%BE%D0%BF%D1%82%D0%BE%D0%B7" \o "Апоптоз" </w:instrText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апоптозом</w:t>
            </w:r>
            <w:proofErr w:type="spellEnd"/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5" w:tooltip="Пролиферация" w:history="1">
              <w:r w:rsidR="00EA4C1B" w:rsidRPr="00D96D5C">
                <w:rPr>
                  <w:rFonts w:ascii="Times New Roman" w:hAnsi="Times New Roman" w:cs="Times New Roman"/>
                  <w:sz w:val="26"/>
                  <w:szCs w:val="26"/>
                </w:rPr>
                <w:t>пролиферацией</w:t>
              </w:r>
            </w:hyperlink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> и </w:t>
            </w:r>
            <w:hyperlink r:id="rId16" w:tooltip="Дифференцировка клеток" w:history="1">
              <w:r w:rsidR="00EA4C1B" w:rsidRPr="00D96D5C">
                <w:rPr>
                  <w:rFonts w:ascii="Times New Roman" w:hAnsi="Times New Roman" w:cs="Times New Roman"/>
                  <w:sz w:val="26"/>
                  <w:szCs w:val="26"/>
                </w:rPr>
                <w:t>дифференцировкой клеток</w:t>
              </w:r>
            </w:hyperlink>
            <w:r w:rsidR="00EA4C1B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 регуляторными молекулами посредством идентификации молекулярных фармакологических мишеней. </w:t>
            </w:r>
          </w:p>
          <w:p w:rsidR="00D96D5C" w:rsidRPr="00D96D5C" w:rsidRDefault="00EA4C1B" w:rsidP="00D96D5C">
            <w:pPr>
              <w:tabs>
                <w:tab w:val="left" w:pos="577"/>
              </w:tabs>
              <w:spacing w:after="60"/>
              <w:ind w:left="33"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международных научно-технологических консорциумов по идентификации молекулярных механизмов кооперации 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стромальных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и </w:t>
            </w:r>
            <w:hyperlink r:id="rId17" w:tooltip="Иммунитет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иммунокомпетентных клеток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при создании «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биоконструкторов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» для нужд 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регенеративной медицины (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KINKI (Япония), 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8" w:tooltip="Национальный исследовательский Томский политехнический университет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Национальный исследовательский Томский политехнический университет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9" w:tooltip="Институт физики прочности и материаловедения СО РАН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ИФПМ ТНЦ СО РАН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), а также по разработке технологий селективного управления внутриклеточной газовой сигнализации (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Montreal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(Канада), </w:t>
            </w:r>
            <w:hyperlink r:id="rId20" w:tooltip="МГУ им. М.В. Ломоносова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МГУ им. М.В. Ломоносова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"https://ru.wikipedia.org/wiki/%D0%A1%D0%B8%D0%B1%D0%93%D0%9C%D0%A3" \o "СибГМУ" </w:instrTex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СибГМУ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96D5C" w:rsidRPr="00D96D5C" w:rsidRDefault="00D96D5C" w:rsidP="00D96D5C">
            <w:pPr>
              <w:tabs>
                <w:tab w:val="left" w:pos="577"/>
              </w:tabs>
              <w:spacing w:after="60"/>
              <w:ind w:left="33"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Руководитель и ответственный исполнитель 32 научно-технологических проектов по приоритетным направлениям </w:t>
            </w:r>
            <w:hyperlink r:id="rId21" w:tooltip="Патофизиология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патофизиологии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 и молекулярной медицины, поддержанных из федеральных фондов и программ. Автор 277 статей в ведущих рецензируемых отечественных и зарубежных журналах, 21 монографии и книги, в том числе атласа клеток крови, 11 патентов на изобретение, 10 учебных пособий. </w:t>
            </w:r>
          </w:p>
          <w:p w:rsidR="00476728" w:rsidRPr="00D96D5C" w:rsidRDefault="00EA4C1B" w:rsidP="007635B2">
            <w:pPr>
              <w:widowControl/>
              <w:tabs>
                <w:tab w:val="left" w:pos="577"/>
              </w:tabs>
              <w:spacing w:after="60"/>
              <w:ind w:left="33"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Под </w:t>
            </w:r>
            <w:r w:rsidR="00591947">
              <w:rPr>
                <w:rFonts w:ascii="Times New Roman" w:hAnsi="Times New Roman" w:cs="Times New Roman"/>
                <w:sz w:val="26"/>
                <w:szCs w:val="26"/>
              </w:rPr>
              <w:t xml:space="preserve">научным 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руководством подготовлены 15 докторов и 42 кандидата наук</w:t>
            </w:r>
            <w:r w:rsidR="001925E6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925E6" w:rsidRPr="00D96D5C" w:rsidRDefault="001925E6" w:rsidP="007635B2">
            <w:pPr>
              <w:widowControl/>
              <w:tabs>
                <w:tab w:val="left" w:pos="577"/>
              </w:tabs>
              <w:spacing w:after="60"/>
              <w:ind w:left="33"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В 2010 году удостоена премии РАМН им. И.В. Давыдовского за лучшую научную работу по общей патологии за цикл работ «Молекулярные основы патологии клеток крови при социально значимых заболеваниях»</w:t>
            </w:r>
          </w:p>
          <w:p w:rsidR="00EA4C1B" w:rsidRPr="00D96D5C" w:rsidRDefault="00EA4C1B" w:rsidP="007635B2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C1B" w:rsidRPr="00D96D5C" w:rsidRDefault="00DB7EAE" w:rsidP="007635B2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Административная </w:t>
            </w:r>
            <w:r w:rsidR="00695044"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карьера и </w:t>
            </w:r>
            <w:r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дополнительное </w:t>
            </w:r>
            <w:r w:rsidR="00695044"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образование</w:t>
            </w:r>
          </w:p>
          <w:p w:rsidR="008C63D3" w:rsidRDefault="00680C2F" w:rsidP="007635B2">
            <w:pPr>
              <w:widowControl/>
              <w:spacing w:after="4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В 2005 году окончила </w:t>
            </w:r>
            <w:hyperlink r:id="rId22" w:tooltip="Президентская программа подготовки управленческих кадров (страница отсутствует)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Президентскую программу подготовки управленческих кадров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по специальности «Менеджмент» (</w:t>
            </w:r>
            <w:r w:rsidR="00C4262C" w:rsidRPr="00C4262C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исследовательский </w:t>
            </w:r>
            <w:hyperlink r:id="rId23" w:tooltip="Томский государственный университет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Томский государственный университет</w:t>
              </w:r>
            </w:hyperlink>
            <w:r w:rsidR="00DB7EAE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8C63D3" w:rsidRDefault="00DB7EAE" w:rsidP="007635B2">
            <w:pPr>
              <w:widowControl/>
              <w:spacing w:after="4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В 2010</w:t>
            </w:r>
            <w:r w:rsidR="00695044" w:rsidRPr="00D96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2011 годах проходила обучение по программе «Менеджмент в научно-образовательной сфере» (</w:t>
            </w:r>
            <w:hyperlink r:id="rId24" w:tooltip="Национальный исследовательский Томский политехнический университет" w:history="1"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Национальный исследовательский Томский политехнический университет</w:t>
              </w:r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), присвоена степень </w:t>
            </w:r>
            <w:hyperlink r:id="rId25" w:tooltip="Магистр делового администрирования" w:history="1">
              <w:proofErr w:type="spellStart"/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Master</w:t>
              </w:r>
              <w:proofErr w:type="spellEnd"/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of</w:t>
              </w:r>
              <w:proofErr w:type="spellEnd"/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Business</w:t>
              </w:r>
              <w:proofErr w:type="spellEnd"/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680C2F" w:rsidRPr="00D96D5C">
                <w:rPr>
                  <w:rFonts w:ascii="Times New Roman" w:hAnsi="Times New Roman" w:cs="Times New Roman"/>
                  <w:sz w:val="26"/>
                  <w:szCs w:val="26"/>
                </w:rPr>
                <w:t>Administration</w:t>
              </w:r>
              <w:proofErr w:type="spellEnd"/>
            </w:hyperlink>
            <w:r w:rsidR="00680C2F" w:rsidRPr="00D96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63D3" w:rsidRDefault="00680C2F" w:rsidP="007635B2">
            <w:pPr>
              <w:widowControl/>
              <w:spacing w:after="4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7EAE" w:rsidRPr="00D96D5C">
              <w:rPr>
                <w:rFonts w:ascii="Times New Roman" w:hAnsi="Times New Roman" w:cs="Times New Roman"/>
                <w:sz w:val="26"/>
                <w:szCs w:val="26"/>
              </w:rPr>
              <w:t>В 2012-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2013 годах обучалась в </w:t>
            </w:r>
            <w:hyperlink r:id="rId26" w:tooltip="Московская школа управления 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 xml:space="preserve">Московской школе управления </w:t>
              </w:r>
              <w:proofErr w:type="spellStart"/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Сколково</w:t>
              </w:r>
              <w:proofErr w:type="spellEnd"/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(программа «Новые лидеры высшего образования» по заказу 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"https://ru.wikipedia.org/wiki/%D0%9C%D0%B8%D0%BD%D0%BE%D0%B1%D1%80%D0%BD%D0%B0%D1%83%D0%BA%D0%B8" \o "Минобрнауки" </w:instrTex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 России). </w:t>
            </w:r>
          </w:p>
          <w:p w:rsidR="00DB7EAE" w:rsidRPr="00D96D5C" w:rsidRDefault="00DB7EAE" w:rsidP="007635B2">
            <w:pPr>
              <w:widowControl/>
              <w:spacing w:after="4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В 2017 году обучалась в Российской академии народного хозяйства и государственной службы при Президенте Российской Федерации (дополнительная профессиональная программа «Управленческое мастерство: развитие региональных команд» (совместно с АНО «Агентство стратегических инициатив по продвижению новых проектов»); программа профессиональной переподготовки и получение квалификации с предоставлением права на ведение профессиональной деятельности в</w:t>
            </w:r>
            <w:r w:rsidRPr="00D96D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сфере государственного и муниципального управления). </w:t>
            </w:r>
          </w:p>
          <w:p w:rsidR="00680C2F" w:rsidRPr="00D96D5C" w:rsidRDefault="00680C2F" w:rsidP="007635B2">
            <w:pPr>
              <w:widowControl/>
              <w:spacing w:after="4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Проходила стажировки по направлению «Управление образованием и исследованиями в университетах» в ведущих зарубежных вузах и инновационных парках (Израиль, 2007; Германия, 2007, 2012, 2013 гг.; Швеция, 2009; США, 2009, 2011 гг.; Китай 2011, 2012 гг.; Франция, 2013 г.).</w:t>
            </w:r>
          </w:p>
          <w:p w:rsidR="00680C2F" w:rsidRPr="00D96D5C" w:rsidRDefault="00680C2F" w:rsidP="007635B2">
            <w:pPr>
              <w:widowControl/>
              <w:shd w:val="clear" w:color="auto" w:fill="FFFFFF"/>
              <w:autoSpaceDE/>
              <w:autoSpaceDN/>
              <w:adjustRightInd/>
              <w:spacing w:before="120" w:after="1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Включена в </w:t>
            </w:r>
            <w:hyperlink r:id="rId27" w:tooltip="Президентская программа подготовки управленческих кадров (страница отсутствует)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кадровый резерв управленческих кадров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, находящихся под патронажем </w:t>
            </w:r>
            <w:hyperlink r:id="rId28" w:tooltip="Президент Российской Федерации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Президента Российской Федерации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(2011 г.).</w:t>
            </w:r>
          </w:p>
          <w:p w:rsidR="00123BB3" w:rsidRPr="00D96D5C" w:rsidRDefault="004E5C73" w:rsidP="00D96D5C">
            <w:pPr>
              <w:tabs>
                <w:tab w:val="left" w:pos="823"/>
              </w:tabs>
              <w:spacing w:after="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В 2014 </w:t>
            </w:r>
            <w:r w:rsidR="00AC5E2C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году 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назначена советником Губернатора Красноярского края, в 2015-2017 годах </w:t>
            </w:r>
            <w:r w:rsidR="006E14F5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работала 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заместителем председателя Правительства Красноярского края, курирующим развитие научно-образовательного комплекса и инновационной системы региона, а также </w:t>
            </w:r>
            <w:r w:rsidR="00AC5E2C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476C0A" w:rsidRPr="00D96D5C">
              <w:rPr>
                <w:rFonts w:ascii="Times New Roman" w:hAnsi="Times New Roman" w:cs="Times New Roman"/>
                <w:sz w:val="26"/>
                <w:szCs w:val="26"/>
              </w:rPr>
              <w:t>ного управления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в Правительстве Красноя</w:t>
            </w:r>
            <w:r w:rsidR="00EF08AD" w:rsidRPr="00D96D5C">
              <w:rPr>
                <w:rFonts w:ascii="Times New Roman" w:hAnsi="Times New Roman" w:cs="Times New Roman"/>
                <w:sz w:val="26"/>
                <w:szCs w:val="26"/>
              </w:rPr>
              <w:t>рского края.</w:t>
            </w:r>
            <w:r w:rsidR="00D96D5C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D5C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Участвовала в создании Федерального исследовательского центра на базе научных учреждений Красноярского научного центра Сибирского отделения Российской академии наук, опорного инженерно-технического университета Красноярского края, территории опережающего социально-экономического развития </w:t>
            </w:r>
            <w:proofErr w:type="gramStart"/>
            <w:r w:rsidR="00D96D5C" w:rsidRPr="00D96D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D96D5C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ЗАТО г. Железногорск Красноярского края. Руководила созданием в г. Красноярске детского технопарка «</w:t>
            </w:r>
            <w:proofErr w:type="spellStart"/>
            <w:r w:rsidR="00D96D5C" w:rsidRPr="00D96D5C"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="00D96D5C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», объектов </w:t>
            </w:r>
            <w:r w:rsidR="00D96D5C" w:rsidRPr="00D96D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инновационной инфраструктуры Красноярского края. В 2017 году стала инициатором внедрения региональной программы участия Красноярского края в реализации Национальной технологической инициативы. </w:t>
            </w:r>
          </w:p>
          <w:p w:rsidR="00123BB3" w:rsidRPr="00D96D5C" w:rsidRDefault="00123BB3" w:rsidP="007635B2">
            <w:pPr>
              <w:widowControl/>
              <w:spacing w:after="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назначена советником ректора, затем – директором по взаимодействию с регионами </w:t>
            </w:r>
            <w:r w:rsidR="0041751A" w:rsidRPr="00D96D5C">
              <w:rPr>
                <w:rFonts w:ascii="Times New Roman" w:hAnsi="Times New Roman" w:cs="Times New Roman"/>
                <w:sz w:val="26"/>
                <w:szCs w:val="26"/>
              </w:rPr>
              <w:t>Национального исследовательского университета «Высшая школа экономики».</w:t>
            </w:r>
            <w:bookmarkStart w:id="0" w:name="_GoBack"/>
            <w:bookmarkEnd w:id="0"/>
          </w:p>
          <w:p w:rsidR="00123BB3" w:rsidRPr="00D96D5C" w:rsidRDefault="00123BB3" w:rsidP="007635B2">
            <w:pPr>
              <w:widowControl/>
              <w:spacing w:after="20"/>
              <w:ind w:firstLine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BB3" w:rsidRPr="00D96D5C" w:rsidRDefault="007635B2" w:rsidP="007635B2">
            <w:pPr>
              <w:widowControl/>
              <w:spacing w:after="20"/>
              <w:ind w:firstLine="602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Участие</w:t>
            </w:r>
            <w:r w:rsidR="006224C8"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в</w:t>
            </w:r>
            <w:r w:rsidRPr="00D96D5C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рабочих группах и советах </w:t>
            </w:r>
          </w:p>
          <w:p w:rsidR="007635B2" w:rsidRPr="00D96D5C" w:rsidRDefault="007635B2" w:rsidP="007635B2">
            <w:pPr>
              <w:widowControl/>
              <w:spacing w:after="20"/>
              <w:ind w:firstLine="602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</w:p>
          <w:p w:rsidR="008B6C63" w:rsidRPr="00D96D5C" w:rsidRDefault="007635B2" w:rsidP="007635B2">
            <w:pPr>
              <w:widowControl/>
              <w:spacing w:after="20"/>
              <w:ind w:left="-108" w:firstLine="60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Член рабочей группы при Администрации </w:t>
            </w:r>
            <w:hyperlink r:id="rId29" w:tooltip="Томская область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Томской области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по созданию консорциума Томских вузов и </w:t>
            </w:r>
            <w:hyperlink r:id="rId30" w:tooltip="Научно-исследовательский институт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НИИ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НИУ ВШЭ) (2009-2010 гг.); член рабочей группы по реализации решения выездного совещания председателя </w:t>
            </w:r>
            <w:hyperlink r:id="rId31" w:tooltip="Государственный антинаркотический комитет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Государственного антинаркотического комитета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 «Сохранение интеллектуального потенциала России в условиях возрастающей </w:t>
            </w:r>
            <w:proofErr w:type="spellStart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наркоопасности</w:t>
            </w:r>
            <w:proofErr w:type="spellEnd"/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» (2010 г.); член Экспертной коллегии Фонда развития Центра разработки и коммерциализации новых технологий, Кластер биологических и медицинских технологий (</w:t>
            </w:r>
            <w:hyperlink r:id="rId32" w:tooltip="Сколково (инновационный центр)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Фонд «</w:t>
              </w:r>
              <w:proofErr w:type="spellStart"/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Сколково</w:t>
              </w:r>
              <w:proofErr w:type="spellEnd"/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) (с 2011 г.); член рабочей группы «ядерные технологии» при </w:t>
            </w:r>
            <w:hyperlink r:id="rId33" w:tooltip="Комиссия по модернизации и технологическому развитию экономики России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Комиссии при Президенте РФ по модернизации и технологическому развитию экономики России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(2011-2012 гг.); председатель Экспертного совета при заместителе Губернатора </w:t>
            </w:r>
            <w:hyperlink r:id="rId34" w:tooltip="Томская область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Томской области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 по социальной политике (2013-2014 гг.); член экспертного совета инновационного территориального кластера «Фармацевтика, медицинская техника, информационные технологии» </w:t>
            </w:r>
            <w:hyperlink r:id="rId35" w:tooltip="Томская область" w:history="1">
              <w:r w:rsidRPr="00D96D5C">
                <w:rPr>
                  <w:rFonts w:ascii="Times New Roman" w:hAnsi="Times New Roman" w:cs="Times New Roman"/>
                  <w:sz w:val="26"/>
                  <w:szCs w:val="26"/>
                </w:rPr>
                <w:t>Томской области</w:t>
              </w:r>
            </w:hyperlink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, по направ</w:t>
            </w:r>
            <w:r w:rsidR="006224C8" w:rsidRPr="00D96D5C">
              <w:rPr>
                <w:rFonts w:ascii="Times New Roman" w:hAnsi="Times New Roman" w:cs="Times New Roman"/>
                <w:sz w:val="26"/>
                <w:szCs w:val="26"/>
              </w:rPr>
              <w:t>лению «Медицина» (2014 г.)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; председатель координационного совета по вопросам развития системы профессиональных квалификаций в Красноярском крае (2017 г.); заместитель председателя Президиума Совета при Губернаторе Красноярского края по стратегическому развитию и приоритетным проектам</w:t>
            </w:r>
            <w:r w:rsidR="001B13A6" w:rsidRPr="00D96D5C">
              <w:rPr>
                <w:rFonts w:ascii="Times New Roman" w:hAnsi="Times New Roman" w:cs="Times New Roman"/>
                <w:sz w:val="26"/>
                <w:szCs w:val="26"/>
              </w:rPr>
              <w:t xml:space="preserve"> (2017 г.)</w:t>
            </w:r>
            <w:r w:rsidRPr="00D96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83FE5" w:rsidRPr="00D96D5C" w:rsidRDefault="00883FE5" w:rsidP="00D96D5C">
      <w:pPr>
        <w:widowControl/>
        <w:spacing w:after="6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883FE5" w:rsidRPr="00D96D5C" w:rsidSect="009864D1">
      <w:headerReference w:type="default" r:id="rId36"/>
      <w:pgSz w:w="11906" w:h="16838"/>
      <w:pgMar w:top="703" w:right="850" w:bottom="56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B3" w:rsidRDefault="009061B3" w:rsidP="009864D1">
      <w:r>
        <w:separator/>
      </w:r>
    </w:p>
  </w:endnote>
  <w:endnote w:type="continuationSeparator" w:id="0">
    <w:p w:rsidR="009061B3" w:rsidRDefault="009061B3" w:rsidP="009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B3" w:rsidRDefault="009061B3" w:rsidP="009864D1">
      <w:r>
        <w:separator/>
      </w:r>
    </w:p>
  </w:footnote>
  <w:footnote w:type="continuationSeparator" w:id="0">
    <w:p w:rsidR="009061B3" w:rsidRDefault="009061B3" w:rsidP="0098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83FE5" w:rsidRPr="009864D1" w:rsidRDefault="00883FE5" w:rsidP="009864D1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864D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864D1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864D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C63D3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9864D1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16D9"/>
    <w:multiLevelType w:val="hybridMultilevel"/>
    <w:tmpl w:val="99781A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4E17"/>
    <w:multiLevelType w:val="hybridMultilevel"/>
    <w:tmpl w:val="501A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257D"/>
    <w:multiLevelType w:val="multilevel"/>
    <w:tmpl w:val="EF06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41799"/>
    <w:multiLevelType w:val="multilevel"/>
    <w:tmpl w:val="EAF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3"/>
    <w:rsid w:val="000603A8"/>
    <w:rsid w:val="00123BB3"/>
    <w:rsid w:val="001925E6"/>
    <w:rsid w:val="0019574C"/>
    <w:rsid w:val="001A7268"/>
    <w:rsid w:val="001B13A6"/>
    <w:rsid w:val="001E7649"/>
    <w:rsid w:val="002C7943"/>
    <w:rsid w:val="002D6FF1"/>
    <w:rsid w:val="00394985"/>
    <w:rsid w:val="0041751A"/>
    <w:rsid w:val="00427F70"/>
    <w:rsid w:val="00476728"/>
    <w:rsid w:val="00476C0A"/>
    <w:rsid w:val="00482B83"/>
    <w:rsid w:val="004B43EB"/>
    <w:rsid w:val="004C440D"/>
    <w:rsid w:val="004E5C73"/>
    <w:rsid w:val="00591947"/>
    <w:rsid w:val="00592594"/>
    <w:rsid w:val="005E6514"/>
    <w:rsid w:val="006224C8"/>
    <w:rsid w:val="00655192"/>
    <w:rsid w:val="00680C2F"/>
    <w:rsid w:val="00694917"/>
    <w:rsid w:val="00695044"/>
    <w:rsid w:val="006B030C"/>
    <w:rsid w:val="006E14F5"/>
    <w:rsid w:val="006F0CCB"/>
    <w:rsid w:val="007005F7"/>
    <w:rsid w:val="007525A2"/>
    <w:rsid w:val="007635B2"/>
    <w:rsid w:val="007B0BC7"/>
    <w:rsid w:val="00802DCF"/>
    <w:rsid w:val="00832AF1"/>
    <w:rsid w:val="00883FE5"/>
    <w:rsid w:val="008B6C63"/>
    <w:rsid w:val="008C63D3"/>
    <w:rsid w:val="009061B3"/>
    <w:rsid w:val="00920656"/>
    <w:rsid w:val="009864D1"/>
    <w:rsid w:val="009B0B6A"/>
    <w:rsid w:val="00A3611B"/>
    <w:rsid w:val="00A43AA8"/>
    <w:rsid w:val="00A63080"/>
    <w:rsid w:val="00AA3601"/>
    <w:rsid w:val="00AC5E2C"/>
    <w:rsid w:val="00AD6AE7"/>
    <w:rsid w:val="00B37678"/>
    <w:rsid w:val="00B61AFC"/>
    <w:rsid w:val="00BC5E26"/>
    <w:rsid w:val="00C4262C"/>
    <w:rsid w:val="00C9518D"/>
    <w:rsid w:val="00CD78D0"/>
    <w:rsid w:val="00D25CFA"/>
    <w:rsid w:val="00D43C8E"/>
    <w:rsid w:val="00D52A4D"/>
    <w:rsid w:val="00D96D5C"/>
    <w:rsid w:val="00DB7EAE"/>
    <w:rsid w:val="00DE7628"/>
    <w:rsid w:val="00DE768E"/>
    <w:rsid w:val="00E04019"/>
    <w:rsid w:val="00E60F2A"/>
    <w:rsid w:val="00E77574"/>
    <w:rsid w:val="00E973F7"/>
    <w:rsid w:val="00EA4C1B"/>
    <w:rsid w:val="00EF08AD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E772-A67D-4947-AF23-A70181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63"/>
    <w:pPr>
      <w:ind w:left="720"/>
      <w:contextualSpacing/>
    </w:pPr>
  </w:style>
  <w:style w:type="table" w:styleId="a4">
    <w:name w:val="Table Grid"/>
    <w:basedOn w:val="a1"/>
    <w:uiPriority w:val="59"/>
    <w:rsid w:val="008B6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6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4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4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0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E%D0%B2%D0%B8%D1%86%D0%BA%D0%B8%D0%B9,_%D0%92%D1%8F%D1%87%D0%B5%D1%81%D0%BB%D0%B0%D0%B2_%D0%92%D0%B8%D0%BA%D1%82%D0%BE%D1%80%D0%BE%D0%B2%D0%B8%D1%87" TargetMode="External"/><Relationship Id="rId18" Type="http://schemas.openxmlformats.org/officeDocument/2006/relationships/hyperlink" Target="https://ru.wikipedia.org/wiki/%D0%9D%D0%B0%D1%86%D0%B8%D0%BE%D0%BD%D0%B0%D0%BB%D1%8C%D0%BD%D1%8B%D0%B9_%D0%B8%D1%81%D1%81%D0%BB%D0%B5%D0%B4%D0%BE%D0%B2%D0%B0%D1%82%D0%B5%D0%BB%D1%8C%D1%81%D0%BA%D0%B8%D0%B9_%D0%A2%D0%BE%D0%BC%D1%81%D0%BA%D0%B8%D0%B9_%D0%BF%D0%BE%D0%BB%D0%B8%D1%82%D0%B5%D1%85%D0%BD%D0%B8%D1%87%D0%B5%D1%81%D0%BA%D0%B8%D0%B9_%D1%83%D0%BD%D0%B8%D0%B2%D0%B5%D1%80%D1%81%D0%B8%D1%82%D0%B5%D1%82" TargetMode="External"/><Relationship Id="rId26" Type="http://schemas.openxmlformats.org/officeDocument/2006/relationships/hyperlink" Target="https://ru.wikipedia.org/wiki/%D0%9C%D0%BE%D1%81%D0%BA%D0%BE%D0%B2%D1%81%D0%BA%D0%B0%D1%8F_%D1%88%D0%BA%D0%BE%D0%BB%D0%B0_%D1%83%D0%BF%D1%80%D0%B0%D0%B2%D0%BB%D0%B5%D0%BD%D0%B8%D1%8F_%C2%AB%D0%A1%D0%BA%D0%BE%D0%BB%D0%BA%D0%BE%D0%B2%D0%BE%C2%BB" TargetMode="External"/><Relationship Id="rId21" Type="http://schemas.openxmlformats.org/officeDocument/2006/relationships/hyperlink" Target="https://ru.wikipedia.org/wiki/%D0%9F%D0%B0%D1%82%D0%BE%D1%84%D0%B8%D0%B7%D0%B8%D0%BE%D0%BB%D0%BE%D0%B3%D0%B8%D1%8F" TargetMode="External"/><Relationship Id="rId34" Type="http://schemas.openxmlformats.org/officeDocument/2006/relationships/hyperlink" Target="https://ru.wikipedia.org/wiki/%D0%A2%D0%BE%D0%BC%D1%81%D0%BA%D0%B0%D1%8F_%D0%BE%D0%B1%D0%BB%D0%B0%D1%81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90%D0%9D" TargetMode="External"/><Relationship Id="rId17" Type="http://schemas.openxmlformats.org/officeDocument/2006/relationships/hyperlink" Target="https://ru.wikipedia.org/wiki/%D0%98%D0%BC%D0%BC%D1%83%D0%BD%D0%B8%D1%82%D0%B5%D1%82" TargetMode="External"/><Relationship Id="rId25" Type="http://schemas.openxmlformats.org/officeDocument/2006/relationships/hyperlink" Target="https://ru.wikipedia.org/wiki/%D0%9C%D0%B0%D0%B3%D0%B8%D1%81%D1%82%D1%80_%D0%B4%D0%B5%D0%BB%D0%BE%D0%B2%D0%BE%D0%B3%D0%BE_%D0%B0%D0%B4%D0%BC%D0%B8%D0%BD%D0%B8%D1%81%D1%82%D1%80%D0%B8%D1%80%D0%BE%D0%B2%D0%B0%D0%BD%D0%B8%D1%8F" TargetMode="External"/><Relationship Id="rId33" Type="http://schemas.openxmlformats.org/officeDocument/2006/relationships/hyperlink" Target="https://ru.wikipedia.org/wiki/%D0%9A%D0%BE%D0%BC%D0%B8%D1%81%D1%81%D0%B8%D1%8F_%D0%BF%D0%BE_%D0%BC%D0%BE%D0%B4%D0%B5%D1%80%D0%BD%D0%B8%D0%B7%D0%B0%D1%86%D0%B8%D0%B8_%D0%B8_%D1%82%D0%B5%D1%85%D0%BD%D0%BE%D0%BB%D0%BE%D0%B3%D0%B8%D1%87%D0%B5%D1%81%D0%BA%D0%BE%D0%BC%D1%83_%D1%80%D0%B0%D0%B7%D0%B2%D0%B8%D1%82%D0%B8%D1%8E_%D1%8D%D0%BA%D0%BE%D0%BD%D0%BE%D0%BC%D0%B8%D0%BA%D0%B8_%D0%A0%D0%BE%D1%81%D1%81%D0%B8%D0%B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8%D1%84%D1%84%D0%B5%D1%80%D0%B5%D0%BD%D1%86%D0%B8%D1%80%D0%BE%D0%B2%D0%BA%D0%B0_%D0%BA%D0%BB%D0%B5%D1%82%D0%BE%D0%BA" TargetMode="External"/><Relationship Id="rId20" Type="http://schemas.openxmlformats.org/officeDocument/2006/relationships/hyperlink" Target="https://ru.wikipedia.org/wiki/%D0%9C%D0%93%D0%A3_%D0%B8%D0%BC._%D0%9C.%D0%92._%D0%9B%D0%BE%D0%BC%D0%BE%D0%BD%D0%BE%D1%81%D0%BE%D0%B2%D0%B0" TargetMode="External"/><Relationship Id="rId29" Type="http://schemas.openxmlformats.org/officeDocument/2006/relationships/hyperlink" Target="https://ru.wikipedia.org/wiki/%D0%A2%D0%BE%D0%BC%D1%81%D0%BA%D0%B0%D1%8F_%D0%BE%D0%B1%D0%BB%D0%B0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8%D0%B0%D1%82%D1%80%D0%B8%D1%8F" TargetMode="External"/><Relationship Id="rId24" Type="http://schemas.openxmlformats.org/officeDocument/2006/relationships/hyperlink" Target="https://ru.wikipedia.org/wiki/%D0%9D%D0%B0%D1%86%D0%B8%D0%BE%D0%BD%D0%B0%D0%BB%D1%8C%D0%BD%D1%8B%D0%B9_%D0%B8%D1%81%D1%81%D0%BB%D0%B5%D0%B4%D0%BE%D0%B2%D0%B0%D1%82%D0%B5%D0%BB%D1%8C%D1%81%D0%BA%D0%B8%D0%B9_%D0%A2%D0%BE%D0%BC%D1%81%D0%BA%D0%B8%D0%B9_%D0%BF%D0%BE%D0%BB%D0%B8%D1%82%D0%B5%D1%85%D0%BD%D0%B8%D1%87%D0%B5%D1%81%D0%BA%D0%B8%D0%B9_%D1%83%D0%BD%D0%B8%D0%B2%D0%B5%D1%80%D1%81%D0%B8%D1%82%D0%B5%D1%82" TargetMode="External"/><Relationship Id="rId32" Type="http://schemas.openxmlformats.org/officeDocument/2006/relationships/hyperlink" Target="https://ru.wikipedia.org/wiki/%D0%A1%D0%BA%D0%BE%D0%BB%D0%BA%D0%BE%D0%B2%D0%BE_(%D0%B8%D0%BD%D0%BD%D0%BE%D0%B2%D0%B0%D1%86%D0%B8%D0%BE%D0%BD%D0%BD%D1%8B%D0%B9_%D1%86%D0%B5%D0%BD%D1%82%D1%80)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0%BB%D0%B8%D1%84%D0%B5%D1%80%D0%B0%D1%86%D0%B8%D1%8F" TargetMode="External"/><Relationship Id="rId23" Type="http://schemas.openxmlformats.org/officeDocument/2006/relationships/hyperlink" Target="https://ru.wikipedia.org/wiki/%D0%A2%D0%BE%D0%BC%D1%81%D0%BA%D0%B8%D0%B9_%D0%B3%D0%BE%D1%81%D1%83%D0%B4%D0%B0%D1%80%D1%81%D1%82%D0%B2%D0%B5%D0%BD%D0%BD%D1%8B%D0%B9_%D1%83%D0%BD%D0%B8%D0%B2%D0%B5%D1%80%D1%81%D0%B8%D1%82%D0%B5%D1%82" TargetMode="External"/><Relationship Id="rId28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u.wikipedia.org/wiki/%D0%9F%D0%B0%D1%82%D0%BE%D0%BB%D0%BE%D0%B3%D0%B8%D1%87%D0%B5%D1%81%D0%BA%D0%B0%D1%8F_%D1%84%D0%B8%D0%B7%D0%B8%D0%BE%D0%BB%D0%BE%D0%B3%D0%B8%D1%8F" TargetMode="External"/><Relationship Id="rId19" Type="http://schemas.openxmlformats.org/officeDocument/2006/relationships/hyperlink" Target="https://ru.wikipedia.org/wiki/%D0%98%D0%BD%D1%81%D1%82%D0%B8%D1%82%D1%83%D1%82_%D1%84%D0%B8%D0%B7%D0%B8%D0%BA%D0%B8_%D0%BF%D1%80%D0%BE%D1%87%D0%BD%D0%BE%D1%81%D1%82%D0%B8_%D0%B8_%D0%BC%D0%B0%D1%82%D0%B5%D1%80%D0%B8%D0%B0%D0%BB%D0%BE%D0%B2%D0%B5%D0%B4%D0%B5%D0%BD%D0%B8%D1%8F_%D0%A1%D0%9E_%D0%A0%D0%90%D0%9D" TargetMode="External"/><Relationship Id="rId31" Type="http://schemas.openxmlformats.org/officeDocument/2006/relationships/hyperlink" Target="https://ru.wikipedia.org/wiki/%D0%93%D0%BE%D1%81%D1%83%D0%B4%D0%B0%D1%80%D1%81%D1%82%D0%B2%D0%B5%D0%BD%D0%BD%D1%8B%D0%B9_%D0%B0%D0%BD%D1%82%D0%B8%D0%BD%D0%B0%D1%80%D0%BA%D0%BE%D1%82%D0%B8%D1%87%D0%B5%D1%81%D0%BA%D0%B8%D0%B9_%D0%BA%D0%BE%D0%BC%D0%B8%D1%8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2%D0%BE%D0%BB%D0%BE%D0%B3%D0%B8%D1%87%D0%B5%D1%81%D0%BA%D0%B0%D1%8F_%D1%84%D0%B8%D0%B7%D0%B8%D0%BE%D0%BB%D0%BE%D0%B3%D0%B8%D1%8F" TargetMode="External"/><Relationship Id="rId14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/index.php?title=%D0%9F%D1%80%D0%B5%D0%B7%D0%B8%D0%B4%D0%B5%D0%BD%D1%82%D1%81%D0%BA%D0%B0%D1%8F_%D0%BF%D1%80%D0%BE%D0%B3%D1%80%D0%B0%D0%BC%D0%BC%D0%B0_%D0%BF%D0%BE%D0%B4%D0%B3%D0%BE%D1%82%D0%BE%D0%B2%D0%BA%D0%B8_%D1%83%D0%BF%D1%80%D0%B0%D0%B2%D0%BB%D0%B5%D0%BD%D1%87%D0%B5%D1%81%D0%BA%D0%B8%D1%85_%D0%BA%D0%B0%D0%B4%D1%80%D0%BE%D0%B2&amp;action=edit&amp;redlink=1" TargetMode="External"/><Relationship Id="rId27" Type="http://schemas.openxmlformats.org/officeDocument/2006/relationships/hyperlink" Target="https://ru.wikipedia.org/w/index.php?title=%D0%9F%D1%80%D0%B5%D0%B7%D0%B8%D0%B4%D0%B5%D0%BD%D1%82%D1%81%D0%BA%D0%B0%D1%8F_%D0%BF%D1%80%D0%BE%D0%B3%D1%80%D0%B0%D0%BC%D0%BC%D0%B0_%D0%BF%D0%BE%D0%B4%D0%B3%D0%BE%D1%82%D0%BE%D0%B2%D0%BA%D0%B8_%D1%83%D0%BF%D1%80%D0%B0%D0%B2%D0%BB%D0%B5%D0%BD%D1%87%D0%B5%D1%81%D0%BA%D0%B8%D1%85_%D0%BA%D0%B0%D0%B4%D1%80%D0%BE%D0%B2&amp;action=edit&amp;redlink=1" TargetMode="External"/><Relationship Id="rId30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" TargetMode="External"/><Relationship Id="rId35" Type="http://schemas.openxmlformats.org/officeDocument/2006/relationships/hyperlink" Target="https://ru.wikipedia.org/wiki/%D0%A2%D0%BE%D0%BC%D1%81%D0%BA%D0%B0%D1%8F_%D0%BE%D0%B1%D0%BB%D0%B0%D1%81%D1%82%D1%8C" TargetMode="External"/><Relationship Id="rId8" Type="http://schemas.openxmlformats.org/officeDocument/2006/relationships/hyperlink" Target="https://ru.wikipedia.org/wiki/%D0%A1%D0%B8%D0%B1%D0%B8%D1%80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CCE8-1788-48FB-8B25-27A16E48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Рязанцева Наталья Владимировна</cp:lastModifiedBy>
  <cp:revision>44</cp:revision>
  <dcterms:created xsi:type="dcterms:W3CDTF">2018-10-29T15:32:00Z</dcterms:created>
  <dcterms:modified xsi:type="dcterms:W3CDTF">2018-10-31T21:21:00Z</dcterms:modified>
</cp:coreProperties>
</file>