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0B" w:rsidRDefault="0002550B" w:rsidP="0002550B">
      <w:bookmarkStart w:id="0" w:name="_GoBack"/>
      <w:bookmarkEnd w:id="0"/>
    </w:p>
    <w:p w:rsidR="005243D7" w:rsidRPr="005243D7" w:rsidRDefault="005243D7" w:rsidP="005243D7">
      <w:pPr>
        <w:jc w:val="center"/>
        <w:rPr>
          <w:b/>
          <w:sz w:val="28"/>
        </w:rPr>
      </w:pPr>
      <w:r w:rsidRPr="005243D7">
        <w:rPr>
          <w:b/>
          <w:sz w:val="28"/>
        </w:rPr>
        <w:t xml:space="preserve">Факультет </w:t>
      </w:r>
      <w:r>
        <w:rPr>
          <w:b/>
          <w:sz w:val="28"/>
        </w:rPr>
        <w:t xml:space="preserve">бизнеса и </w:t>
      </w:r>
      <w:r w:rsidRPr="005243D7">
        <w:rPr>
          <w:b/>
          <w:sz w:val="28"/>
        </w:rPr>
        <w:t>менеджмента</w:t>
      </w: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  <w:r w:rsidRPr="005243D7">
        <w:rPr>
          <w:b/>
          <w:sz w:val="28"/>
        </w:rPr>
        <w:t>Образовательная программа «Менеджмент»</w:t>
      </w:r>
    </w:p>
    <w:p w:rsidR="005243D7" w:rsidRPr="005243D7" w:rsidRDefault="005243D7" w:rsidP="005243D7">
      <w:pPr>
        <w:jc w:val="center"/>
        <w:rPr>
          <w:b/>
          <w:sz w:val="28"/>
        </w:rPr>
      </w:pPr>
      <w:r w:rsidRPr="005243D7">
        <w:rPr>
          <w:b/>
          <w:sz w:val="28"/>
        </w:rPr>
        <w:t xml:space="preserve"> </w:t>
      </w:r>
    </w:p>
    <w:p w:rsidR="005243D7" w:rsidRPr="005243D7" w:rsidRDefault="005243D7" w:rsidP="005243D7">
      <w:pPr>
        <w:jc w:val="center"/>
        <w:rPr>
          <w:b/>
          <w:sz w:val="28"/>
        </w:rPr>
      </w:pPr>
      <w:r w:rsidRPr="005243D7">
        <w:rPr>
          <w:b/>
          <w:sz w:val="28"/>
        </w:rPr>
        <w:t xml:space="preserve">                                                                                               </w:t>
      </w: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  <w:r w:rsidRPr="005243D7">
        <w:rPr>
          <w:b/>
          <w:sz w:val="28"/>
        </w:rPr>
        <w:t>Методические рекомендации</w:t>
      </w:r>
    </w:p>
    <w:p w:rsidR="005243D7" w:rsidRDefault="005243D7" w:rsidP="005243D7">
      <w:pPr>
        <w:jc w:val="center"/>
        <w:rPr>
          <w:b/>
          <w:sz w:val="28"/>
        </w:rPr>
      </w:pPr>
      <w:r w:rsidRPr="005243D7">
        <w:rPr>
          <w:b/>
          <w:sz w:val="28"/>
        </w:rPr>
        <w:t xml:space="preserve"> по выполнению курсовых работ </w:t>
      </w:r>
    </w:p>
    <w:p w:rsidR="005243D7" w:rsidRPr="005243D7" w:rsidRDefault="005243D7" w:rsidP="005243D7">
      <w:pPr>
        <w:jc w:val="center"/>
        <w:rPr>
          <w:b/>
          <w:sz w:val="28"/>
        </w:rPr>
      </w:pPr>
      <w:r>
        <w:rPr>
          <w:b/>
          <w:sz w:val="28"/>
        </w:rPr>
        <w:t>(2 и 3 курсы)</w:t>
      </w: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sz w:val="28"/>
        </w:rPr>
      </w:pPr>
      <w:r w:rsidRPr="005243D7">
        <w:rPr>
          <w:sz w:val="28"/>
        </w:rPr>
        <w:t>Москва</w:t>
      </w:r>
      <w:r>
        <w:rPr>
          <w:sz w:val="28"/>
        </w:rPr>
        <w:t xml:space="preserve">, </w:t>
      </w:r>
      <w:r w:rsidRPr="005243D7">
        <w:rPr>
          <w:sz w:val="28"/>
        </w:rPr>
        <w:t xml:space="preserve"> 201</w:t>
      </w:r>
      <w:r>
        <w:rPr>
          <w:sz w:val="28"/>
        </w:rPr>
        <w:t>5</w:t>
      </w: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Курсовая работа в рамках образовательной программы (далее ОП) «Менеджмент» явл</w:t>
      </w:r>
      <w:r w:rsidRPr="005243D7">
        <w:rPr>
          <w:szCs w:val="24"/>
        </w:rPr>
        <w:t>я</w:t>
      </w:r>
      <w:r w:rsidRPr="005243D7">
        <w:rPr>
          <w:szCs w:val="24"/>
        </w:rPr>
        <w:t>ется неотъемлемой частью образовательного процесса. Выполнение курсовой работы предста</w:t>
      </w:r>
      <w:r w:rsidRPr="005243D7">
        <w:rPr>
          <w:szCs w:val="24"/>
        </w:rPr>
        <w:t>в</w:t>
      </w:r>
      <w:r w:rsidRPr="005243D7">
        <w:rPr>
          <w:szCs w:val="24"/>
        </w:rPr>
        <w:t xml:space="preserve">ляет собой решение студентом под руководством преподавателя конкретной управленческой задачи или проведение исследования. 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Цель курсовой работы - углубить знания и умения студентов, полученные в процессе теоретических и практических занятий, улучшить навыки самостоятельного поиска и изучения материала по теме курсовой работы, а также развить компетенции аналитической, исследов</w:t>
      </w:r>
      <w:r w:rsidRPr="005243D7">
        <w:rPr>
          <w:szCs w:val="24"/>
        </w:rPr>
        <w:t>а</w:t>
      </w:r>
      <w:r w:rsidRPr="005243D7">
        <w:rPr>
          <w:szCs w:val="24"/>
        </w:rPr>
        <w:t xml:space="preserve">тельской и проектной деятельности, работы с информацией и большими объемами данных. 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 xml:space="preserve">Требования к структуре и содержанию курсовых работ определяются в методических рекомендациях по выполнению курсовых работ. </w:t>
      </w:r>
    </w:p>
    <w:p w:rsidR="005243D7" w:rsidRPr="005243D7" w:rsidRDefault="005243D7" w:rsidP="005243D7">
      <w:pPr>
        <w:rPr>
          <w:szCs w:val="24"/>
        </w:rPr>
      </w:pP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jc w:val="center"/>
        <w:rPr>
          <w:b/>
          <w:szCs w:val="24"/>
        </w:rPr>
      </w:pPr>
      <w:r w:rsidRPr="005243D7">
        <w:rPr>
          <w:b/>
          <w:szCs w:val="24"/>
        </w:rPr>
        <w:t>Общие требования к курсовой работе</w:t>
      </w: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Курсовая работа должна быть написана на основе тщательно проработанной научной и учебной литературы, собранного и обработанного эмпирического материала по изучаемой пр</w:t>
      </w:r>
      <w:r w:rsidRPr="005243D7">
        <w:rPr>
          <w:szCs w:val="24"/>
        </w:rPr>
        <w:t>о</w:t>
      </w:r>
      <w:r w:rsidRPr="005243D7">
        <w:rPr>
          <w:szCs w:val="24"/>
        </w:rPr>
        <w:t>блеме. Курсовая работа должна отличаться критическим подходом к изучению литературных источников и должна демонстрировать умение использования студентом методов исследования в менеджменте, изученных в дисциплинах учебного плана соответствующего курса обучения. Материал, привлекаемый из литературных источников, должен быть переработан, органически увязан с выбранной студентом темой. Изложение темы должно быть конкретным, насыщенным фактическими данными, анализом, расчетами, графиками и таблицами. Привлекаемый эмпир</w:t>
      </w:r>
      <w:r w:rsidRPr="005243D7">
        <w:rPr>
          <w:szCs w:val="24"/>
        </w:rPr>
        <w:t>и</w:t>
      </w:r>
      <w:r w:rsidRPr="005243D7">
        <w:rPr>
          <w:szCs w:val="24"/>
        </w:rPr>
        <w:t>ческий материл должен быть документирован (гайды интервью, скрипты, видео-материалы, проч.) и представлен в Приложении в курсовой работе.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Работа завершается конкретными выводами и рекомендациями.</w:t>
      </w:r>
    </w:p>
    <w:p w:rsidR="005243D7" w:rsidRPr="005243D7" w:rsidRDefault="005243D7" w:rsidP="005243D7">
      <w:pPr>
        <w:rPr>
          <w:szCs w:val="24"/>
        </w:rPr>
      </w:pPr>
    </w:p>
    <w:p w:rsidR="005243D7" w:rsidRPr="005243D7" w:rsidRDefault="005243D7" w:rsidP="005243D7">
      <w:pPr>
        <w:jc w:val="center"/>
        <w:rPr>
          <w:b/>
          <w:szCs w:val="24"/>
        </w:rPr>
      </w:pPr>
      <w:r w:rsidRPr="005243D7">
        <w:rPr>
          <w:b/>
          <w:szCs w:val="24"/>
        </w:rPr>
        <w:t>Подготовка курсовой работы</w:t>
      </w:r>
    </w:p>
    <w:p w:rsidR="005243D7" w:rsidRPr="005243D7" w:rsidRDefault="005243D7" w:rsidP="005243D7">
      <w:pPr>
        <w:rPr>
          <w:szCs w:val="24"/>
        </w:rPr>
      </w:pP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Подготовка курсовой работы начинается после утверждения темы курсовой работы с подбора научной литературы. На предварительную проработку литературы должно отводиться 2-3 недели.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Следующим этапом работы является разработка на основе ознакомления с основной л</w:t>
      </w:r>
      <w:r w:rsidRPr="005243D7">
        <w:rPr>
          <w:szCs w:val="24"/>
        </w:rPr>
        <w:t>и</w:t>
      </w:r>
      <w:r w:rsidRPr="005243D7">
        <w:rPr>
          <w:szCs w:val="24"/>
        </w:rPr>
        <w:t xml:space="preserve">тературой рабочего </w:t>
      </w:r>
      <w:r>
        <w:rPr>
          <w:szCs w:val="24"/>
        </w:rPr>
        <w:t>проекта (</w:t>
      </w:r>
      <w:r w:rsidRPr="005243D7">
        <w:rPr>
          <w:szCs w:val="24"/>
        </w:rPr>
        <w:t>плана</w:t>
      </w:r>
      <w:r>
        <w:rPr>
          <w:szCs w:val="24"/>
        </w:rPr>
        <w:t>)</w:t>
      </w:r>
      <w:r w:rsidRPr="005243D7">
        <w:rPr>
          <w:szCs w:val="24"/>
        </w:rPr>
        <w:t xml:space="preserve"> курсовой работы, который обязательно должен быть согл</w:t>
      </w:r>
      <w:r w:rsidRPr="005243D7">
        <w:rPr>
          <w:szCs w:val="24"/>
        </w:rPr>
        <w:t>а</w:t>
      </w:r>
      <w:r w:rsidRPr="005243D7">
        <w:rPr>
          <w:szCs w:val="24"/>
        </w:rPr>
        <w:t>сован с руководителем. План курсовой работы должен отражать основную логику работы, ра</w:t>
      </w:r>
      <w:r w:rsidRPr="005243D7">
        <w:rPr>
          <w:szCs w:val="24"/>
        </w:rPr>
        <w:t>с</w:t>
      </w:r>
      <w:r w:rsidRPr="005243D7">
        <w:rPr>
          <w:szCs w:val="24"/>
        </w:rPr>
        <w:t>крывать ее содержание. Курсовая работа должна состоять из введения, двух-четырех глав, ра</w:t>
      </w:r>
      <w:r w:rsidRPr="005243D7">
        <w:rPr>
          <w:szCs w:val="24"/>
        </w:rPr>
        <w:t>з</w:t>
      </w:r>
      <w:r w:rsidRPr="005243D7">
        <w:rPr>
          <w:szCs w:val="24"/>
        </w:rPr>
        <w:t>деленных на параграфы, заключения и списка используемой при написании работы литературы.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Поиск дополнительной литературы, фактического материала осуществляется студентом самостоятельно, успех этого этапа зависит от инициативности студента, его умения пользоват</w:t>
      </w:r>
      <w:r w:rsidRPr="005243D7">
        <w:rPr>
          <w:szCs w:val="24"/>
        </w:rPr>
        <w:t>ь</w:t>
      </w:r>
      <w:r w:rsidRPr="005243D7">
        <w:rPr>
          <w:szCs w:val="24"/>
        </w:rPr>
        <w:t>ся электронными библиотечными каталогами, Интернетом, и т.п.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В процессе подбора литературы студенту полезно создавать собственную библиогр</w:t>
      </w:r>
      <w:r w:rsidRPr="005243D7">
        <w:rPr>
          <w:szCs w:val="24"/>
        </w:rPr>
        <w:t>а</w:t>
      </w:r>
      <w:r w:rsidRPr="005243D7">
        <w:rPr>
          <w:szCs w:val="24"/>
        </w:rPr>
        <w:t>фию, в которой по каждому использованному источнику последовательно указываются: а</w:t>
      </w:r>
      <w:r w:rsidRPr="005243D7">
        <w:rPr>
          <w:szCs w:val="24"/>
        </w:rPr>
        <w:t>в</w:t>
      </w:r>
      <w:r w:rsidRPr="005243D7">
        <w:rPr>
          <w:szCs w:val="24"/>
        </w:rPr>
        <w:t xml:space="preserve">тор(ы), название книги (статьи), название издательства (для статей название периодического издания или сборника статей), год издания (для журнальных статей также указывается номер журнала). 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Работа по подбору литературы предполагает необходимые консультации с научным р</w:t>
      </w:r>
      <w:r w:rsidRPr="005243D7">
        <w:rPr>
          <w:szCs w:val="24"/>
        </w:rPr>
        <w:t>у</w:t>
      </w:r>
      <w:r w:rsidRPr="005243D7">
        <w:rPr>
          <w:szCs w:val="24"/>
        </w:rPr>
        <w:t>ководителем, обязательное согласование  с ним всего списка подобранной литературы, а также обсуждение проработанного материала. После того, как тщательно изучена собранная по теме литература, возможны, с обязательным согласованием с руководителем, некоторые изменения первоначального варианта плана курсовой работы.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lastRenderedPageBreak/>
        <w:t>В процессе работы для студентов при необходимости проводятся групповые или инд</w:t>
      </w:r>
      <w:r w:rsidRPr="005243D7">
        <w:rPr>
          <w:szCs w:val="24"/>
        </w:rPr>
        <w:t>и</w:t>
      </w:r>
      <w:r w:rsidRPr="005243D7">
        <w:rPr>
          <w:szCs w:val="24"/>
        </w:rPr>
        <w:t>видуальные консультации.</w:t>
      </w: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jc w:val="center"/>
        <w:rPr>
          <w:b/>
          <w:szCs w:val="24"/>
        </w:rPr>
      </w:pPr>
      <w:r w:rsidRPr="005243D7">
        <w:rPr>
          <w:b/>
          <w:szCs w:val="24"/>
        </w:rPr>
        <w:t>Общие требования к содержанию курсовой работы</w:t>
      </w: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Во введении на 2-3 страницах обосновывается выбор темы, показывается ее актуал</w:t>
      </w:r>
      <w:r w:rsidRPr="005243D7">
        <w:rPr>
          <w:szCs w:val="24"/>
        </w:rPr>
        <w:t>ь</w:t>
      </w:r>
      <w:r w:rsidRPr="005243D7">
        <w:rPr>
          <w:szCs w:val="24"/>
        </w:rPr>
        <w:t>ность, определяется объект исследования, формируются цели, определяются задачи и план р</w:t>
      </w:r>
      <w:r w:rsidRPr="005243D7">
        <w:rPr>
          <w:szCs w:val="24"/>
        </w:rPr>
        <w:t>а</w:t>
      </w:r>
      <w:r w:rsidRPr="005243D7">
        <w:rPr>
          <w:szCs w:val="24"/>
        </w:rPr>
        <w:t>боты. Кратко следует раскрыть содержание отдельных глав и параграфов работы, отметить особенности применяемой в ней методики, охарактеризовать основные информационные и</w:t>
      </w:r>
      <w:r w:rsidRPr="005243D7">
        <w:rPr>
          <w:szCs w:val="24"/>
        </w:rPr>
        <w:t>с</w:t>
      </w:r>
      <w:r w:rsidRPr="005243D7">
        <w:rPr>
          <w:szCs w:val="24"/>
        </w:rPr>
        <w:t xml:space="preserve">точники. 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Содержательная часть курсовой работы, как правило, содержит  теоретический и, анал</w:t>
      </w:r>
      <w:r w:rsidRPr="005243D7">
        <w:rPr>
          <w:szCs w:val="24"/>
        </w:rPr>
        <w:t>и</w:t>
      </w:r>
      <w:r w:rsidRPr="005243D7">
        <w:rPr>
          <w:szCs w:val="24"/>
        </w:rPr>
        <w:t xml:space="preserve">тико-прикладной материал. 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Теоретическая часть является результатом работы студента над литературными исто</w:t>
      </w:r>
      <w:r w:rsidRPr="005243D7">
        <w:rPr>
          <w:szCs w:val="24"/>
        </w:rPr>
        <w:t>ч</w:t>
      </w:r>
      <w:r w:rsidRPr="005243D7">
        <w:rPr>
          <w:szCs w:val="24"/>
        </w:rPr>
        <w:t>никами, отражающими отечественный и зарубежный опыт, отвечающий целям и задачам ку</w:t>
      </w:r>
      <w:r w:rsidRPr="005243D7">
        <w:rPr>
          <w:szCs w:val="24"/>
        </w:rPr>
        <w:t>р</w:t>
      </w:r>
      <w:r w:rsidRPr="005243D7">
        <w:rPr>
          <w:szCs w:val="24"/>
        </w:rPr>
        <w:t xml:space="preserve">совой работы. 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Основные теоретические положения и выводы желательно иллюстрировать цифровыми данными и статистическими данными из статистических справочников, монографий, журнал</w:t>
      </w:r>
      <w:r w:rsidRPr="005243D7">
        <w:rPr>
          <w:szCs w:val="24"/>
        </w:rPr>
        <w:t>ь</w:t>
      </w:r>
      <w:r w:rsidRPr="005243D7">
        <w:rPr>
          <w:szCs w:val="24"/>
        </w:rPr>
        <w:t>ных статей и других источников. В данной части работы студент должен показать умения кр</w:t>
      </w:r>
      <w:r w:rsidRPr="005243D7">
        <w:rPr>
          <w:szCs w:val="24"/>
        </w:rPr>
        <w:t>и</w:t>
      </w:r>
      <w:r w:rsidRPr="005243D7">
        <w:rPr>
          <w:szCs w:val="24"/>
        </w:rPr>
        <w:t>тически подходить к рассмотрению проблемы, вытекающей из целей и задач курсовой работы, обобщать, анализировать и систематизировать собранный материал, раскрывать проблемы ра</w:t>
      </w:r>
      <w:r w:rsidRPr="005243D7">
        <w:rPr>
          <w:szCs w:val="24"/>
        </w:rPr>
        <w:t>с</w:t>
      </w:r>
      <w:r w:rsidRPr="005243D7">
        <w:rPr>
          <w:szCs w:val="24"/>
        </w:rPr>
        <w:t>сматриваемого вопроса.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В следующих главах и параграфах рассматриваются дальнейшие вопросы курсовой р</w:t>
      </w:r>
      <w:r w:rsidRPr="005243D7">
        <w:rPr>
          <w:szCs w:val="24"/>
        </w:rPr>
        <w:t>а</w:t>
      </w:r>
      <w:r w:rsidRPr="005243D7">
        <w:rPr>
          <w:szCs w:val="24"/>
        </w:rPr>
        <w:t>боты. Предлагаются возможные решения проблемных ситуаций, рассматриваемых в курсовой работе. Важны критический разбор излагаемых вопросов и аргументация предлагаемых реш</w:t>
      </w:r>
      <w:r w:rsidRPr="005243D7">
        <w:rPr>
          <w:szCs w:val="24"/>
        </w:rPr>
        <w:t>е</w:t>
      </w:r>
      <w:r w:rsidRPr="005243D7">
        <w:rPr>
          <w:szCs w:val="24"/>
        </w:rPr>
        <w:t xml:space="preserve">ний. Изложение должно быть последовательным и логичным. 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Следует обратить внимание на стилистику, язык работы, ее оформление. Цифровой м</w:t>
      </w:r>
      <w:r w:rsidRPr="005243D7">
        <w:rPr>
          <w:szCs w:val="24"/>
        </w:rPr>
        <w:t>а</w:t>
      </w:r>
      <w:r w:rsidRPr="005243D7">
        <w:rPr>
          <w:szCs w:val="24"/>
        </w:rPr>
        <w:t>териал приводится в виде аналитических таблиц, для наглядности рекомендуется строить сх</w:t>
      </w:r>
      <w:r w:rsidRPr="005243D7">
        <w:rPr>
          <w:szCs w:val="24"/>
        </w:rPr>
        <w:t>е</w:t>
      </w:r>
      <w:r w:rsidRPr="005243D7">
        <w:rPr>
          <w:szCs w:val="24"/>
        </w:rPr>
        <w:t>мы и графики. Все таблицы, схемы и графики следует нумеровать.  Разделы работы должны быть взаимосвязаны. Поэтому особое внимание нужно обращать на логические переходы от одной главы к  другой. Каждая глава заканчивается выводами, позволяющими перейти к изл</w:t>
      </w:r>
      <w:r w:rsidRPr="005243D7">
        <w:rPr>
          <w:szCs w:val="24"/>
        </w:rPr>
        <w:t>о</w:t>
      </w:r>
      <w:r w:rsidRPr="005243D7">
        <w:rPr>
          <w:szCs w:val="24"/>
        </w:rPr>
        <w:t>жению следующего материала.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В заключении следует сделать общие выводы и кратко изложить предложения. После з</w:t>
      </w:r>
      <w:r w:rsidRPr="005243D7">
        <w:rPr>
          <w:szCs w:val="24"/>
        </w:rPr>
        <w:t>а</w:t>
      </w:r>
      <w:r w:rsidRPr="005243D7">
        <w:rPr>
          <w:szCs w:val="24"/>
        </w:rPr>
        <w:t>ключения приводится список использованной литературы (с соблюдением всех библиограф</w:t>
      </w:r>
      <w:r w:rsidRPr="005243D7">
        <w:rPr>
          <w:szCs w:val="24"/>
        </w:rPr>
        <w:t>и</w:t>
      </w:r>
      <w:r w:rsidRPr="005243D7">
        <w:rPr>
          <w:szCs w:val="24"/>
        </w:rPr>
        <w:t>ческих правил) и приложения. Приложения могут включать в себя исходные данные, графич</w:t>
      </w:r>
      <w:r w:rsidRPr="005243D7">
        <w:rPr>
          <w:szCs w:val="24"/>
        </w:rPr>
        <w:t>е</w:t>
      </w:r>
      <w:r w:rsidRPr="005243D7">
        <w:rPr>
          <w:szCs w:val="24"/>
        </w:rPr>
        <w:t>ский материал, машинные распечатки программ, документов, форм и т.п.</w:t>
      </w: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jc w:val="center"/>
        <w:rPr>
          <w:b/>
          <w:szCs w:val="24"/>
        </w:rPr>
      </w:pPr>
      <w:r w:rsidRPr="005243D7">
        <w:rPr>
          <w:b/>
          <w:szCs w:val="24"/>
        </w:rPr>
        <w:t>Оформление курсовой работы</w:t>
      </w: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Курсовая работа включает следующие разделы: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Титульный лист (форма приведена в Приложении 2)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Содержание работы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Текстовое изложение курсовой работы (по главам и параграфам)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Заключение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Список литературы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Приложения (включает практический материал, использованный в работе, если он не помещен по ходу изложения)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Приложения должны иметь сквозную нумерацию арабскими цифрами. Заголовок кажд</w:t>
      </w:r>
      <w:r w:rsidRPr="005243D7">
        <w:rPr>
          <w:szCs w:val="24"/>
        </w:rPr>
        <w:t>о</w:t>
      </w:r>
      <w:r w:rsidRPr="005243D7">
        <w:rPr>
          <w:szCs w:val="24"/>
        </w:rPr>
        <w:t>го приложения должен иметь следующий вид: слово «ПРИЛОЖЕНИЕ», его порядковый номер и тематический заголовок, отражающий содержание данного приложения.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lastRenderedPageBreak/>
        <w:t>Работа выполняется на одной стороне листа формата А4. по обеим сторонам листа ост</w:t>
      </w:r>
      <w:r w:rsidRPr="005243D7">
        <w:rPr>
          <w:szCs w:val="24"/>
        </w:rPr>
        <w:t>а</w:t>
      </w:r>
      <w:r w:rsidRPr="005243D7">
        <w:rPr>
          <w:szCs w:val="24"/>
        </w:rPr>
        <w:t>ются поля размером 35 мм слева и 10 мм справа Работа должна быть написана 14 кеглем, и</w:t>
      </w:r>
      <w:r w:rsidRPr="005243D7">
        <w:rPr>
          <w:szCs w:val="24"/>
        </w:rPr>
        <w:t>с</w:t>
      </w:r>
      <w:r w:rsidRPr="005243D7">
        <w:rPr>
          <w:szCs w:val="24"/>
        </w:rPr>
        <w:t>пользуемый шрифт - Times New Roman, междустрочный интервал 1,5.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Все листы курсовой работы должны быть пронумерованы. Каждый раздел в тексте до</w:t>
      </w:r>
      <w:r w:rsidRPr="005243D7">
        <w:rPr>
          <w:szCs w:val="24"/>
        </w:rPr>
        <w:t>л</w:t>
      </w:r>
      <w:r w:rsidRPr="005243D7">
        <w:rPr>
          <w:szCs w:val="24"/>
        </w:rPr>
        <w:t xml:space="preserve">жен иметь заголовок в точном соответствии с названиями в разделе Содержание работы. 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Новый раздел можно начинать на той же странице, на которой кончился предыдущий, если на этой странице кроме заголовка поместится несколько строк текста.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Таблицы, рисунки (графический и другой иллюстративный материал) обычно помещ</w:t>
      </w:r>
      <w:r w:rsidRPr="005243D7">
        <w:rPr>
          <w:szCs w:val="24"/>
        </w:rPr>
        <w:t>а</w:t>
      </w:r>
      <w:r w:rsidRPr="005243D7">
        <w:rPr>
          <w:szCs w:val="24"/>
        </w:rPr>
        <w:t>ются по ходу изложения, после ссылки на них. Они должны иметь название и соответствующий порядковый номер. Не рекомендуется переносить таблицы и рисунки с одной страницы на др</w:t>
      </w:r>
      <w:r w:rsidRPr="005243D7">
        <w:rPr>
          <w:szCs w:val="24"/>
        </w:rPr>
        <w:t>у</w:t>
      </w:r>
      <w:r w:rsidRPr="005243D7">
        <w:rPr>
          <w:szCs w:val="24"/>
        </w:rPr>
        <w:t>гую, тем более недопустимо разрывать заголовок с таблицей и рисунком, помещая их на разных страницах. Номер формулы проставляется в круглых скобках справа от нее.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В работе можно использовать только общепринятые сокращения и условные обознач</w:t>
      </w:r>
      <w:r w:rsidRPr="005243D7">
        <w:rPr>
          <w:szCs w:val="24"/>
        </w:rPr>
        <w:t>е</w:t>
      </w:r>
      <w:r w:rsidRPr="005243D7">
        <w:rPr>
          <w:szCs w:val="24"/>
        </w:rPr>
        <w:t>ния. Цитаты, цифровые и графические материалы, взятые из соответствующих источников, должны сопровождаться ссылками на них. Эти ссылки могут быть сделаны в виде сносок в нижней части страницы с указанием автора, названия работы, издательства, года издания и н</w:t>
      </w:r>
      <w:r w:rsidRPr="005243D7">
        <w:rPr>
          <w:szCs w:val="24"/>
        </w:rPr>
        <w:t>о</w:t>
      </w:r>
      <w:r w:rsidRPr="005243D7">
        <w:rPr>
          <w:szCs w:val="24"/>
        </w:rPr>
        <w:t>мера страницы, где находится данное высказывание, или с указанием в скобках сразу же после высказывания номера источника в списке литературы, если речь идет о содержании всего и</w:t>
      </w:r>
      <w:r w:rsidRPr="005243D7">
        <w:rPr>
          <w:szCs w:val="24"/>
        </w:rPr>
        <w:t>с</w:t>
      </w:r>
      <w:r w:rsidRPr="005243D7">
        <w:rPr>
          <w:szCs w:val="24"/>
        </w:rPr>
        <w:t>точника, например, [1]. Если же дается цитата, то приводится в скобках как номер источника, так и номер страницы или страниц, например, [1, с.2]. Цитаты должны быть тщательно вывер</w:t>
      </w:r>
      <w:r w:rsidRPr="005243D7">
        <w:rPr>
          <w:szCs w:val="24"/>
        </w:rPr>
        <w:t>е</w:t>
      </w:r>
      <w:r w:rsidRPr="005243D7">
        <w:rPr>
          <w:szCs w:val="24"/>
        </w:rPr>
        <w:t>ны и заключены в кавычки. Студент несет ответственность за точность данных, а также за об</w:t>
      </w:r>
      <w:r w:rsidRPr="005243D7">
        <w:rPr>
          <w:szCs w:val="24"/>
        </w:rPr>
        <w:t>ъ</w:t>
      </w:r>
      <w:r w:rsidRPr="005243D7">
        <w:rPr>
          <w:szCs w:val="24"/>
        </w:rPr>
        <w:t xml:space="preserve">ективность изложения мыслей других авторов. 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 xml:space="preserve">Общий объем работы </w:t>
      </w:r>
      <w:r w:rsidRPr="005120A4">
        <w:rPr>
          <w:szCs w:val="24"/>
        </w:rPr>
        <w:t>– до 30 машинописного</w:t>
      </w:r>
      <w:r w:rsidRPr="005243D7">
        <w:rPr>
          <w:szCs w:val="24"/>
        </w:rPr>
        <w:t xml:space="preserve"> текста. Количество страниц Приложения в общий объем работы не включается.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Список использованной литературы и других источников составляется в следующей п</w:t>
      </w:r>
      <w:r w:rsidRPr="005243D7">
        <w:rPr>
          <w:szCs w:val="24"/>
        </w:rPr>
        <w:t>о</w:t>
      </w:r>
      <w:r w:rsidRPr="005243D7">
        <w:rPr>
          <w:szCs w:val="24"/>
        </w:rPr>
        <w:t>следовательности: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Законы, постановления правительства и Государственной думы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Нормативные акты, инструктивные материалы, официальные источники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Специальная экономическая литература в алфавитном порядке по фамилиям авторов или названиям, если на титульном листе книги автора нет (монографии, статьи)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Периодические издания с указанием года и месяца журналов и газет (если статьи из них не приведены в предыдущем разделе списка литературы)</w:t>
      </w:r>
    </w:p>
    <w:p w:rsidR="005243D7" w:rsidRPr="005243D7" w:rsidRDefault="005243D7" w:rsidP="005243D7">
      <w:pPr>
        <w:rPr>
          <w:szCs w:val="24"/>
        </w:rPr>
      </w:pPr>
      <w:r w:rsidRPr="005243D7">
        <w:rPr>
          <w:szCs w:val="24"/>
        </w:rPr>
        <w:t>Последним этапом выполнения курсовой работы является ее внешнее оформление. Ку</w:t>
      </w:r>
      <w:r w:rsidRPr="005243D7">
        <w:rPr>
          <w:szCs w:val="24"/>
        </w:rPr>
        <w:t>р</w:t>
      </w:r>
      <w:r w:rsidRPr="005243D7">
        <w:rPr>
          <w:szCs w:val="24"/>
        </w:rPr>
        <w:t>совая работа должна быть подписана студентом.</w:t>
      </w: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417484" w:rsidRDefault="005243D7" w:rsidP="005243D7">
      <w:pPr>
        <w:jc w:val="center"/>
        <w:rPr>
          <w:b/>
          <w:szCs w:val="24"/>
        </w:rPr>
      </w:pPr>
      <w:r w:rsidRPr="00417484">
        <w:rPr>
          <w:b/>
          <w:szCs w:val="24"/>
        </w:rPr>
        <w:t>Оценка курсовой работы</w:t>
      </w: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417484">
      <w:pPr>
        <w:rPr>
          <w:szCs w:val="24"/>
        </w:rPr>
      </w:pPr>
      <w:r w:rsidRPr="005243D7">
        <w:rPr>
          <w:szCs w:val="24"/>
        </w:rPr>
        <w:t xml:space="preserve">Курсовая работа должна быть написана в сроки, устанавливаемые </w:t>
      </w:r>
      <w:r w:rsidR="00417484">
        <w:rPr>
          <w:szCs w:val="24"/>
        </w:rPr>
        <w:t xml:space="preserve">учебным планом </w:t>
      </w:r>
      <w:r w:rsidRPr="005243D7">
        <w:rPr>
          <w:szCs w:val="24"/>
        </w:rPr>
        <w:t xml:space="preserve"> (с учетом времени на проверку, доработку и проставление оценки). Работа  может возвращаться на доработку 1 раз с возможностью изменения оценки. Проверка доработанной курсовой раб</w:t>
      </w:r>
      <w:r w:rsidRPr="005243D7">
        <w:rPr>
          <w:szCs w:val="24"/>
        </w:rPr>
        <w:t>о</w:t>
      </w:r>
      <w:r w:rsidRPr="005243D7">
        <w:rPr>
          <w:szCs w:val="24"/>
        </w:rPr>
        <w:t>ты завершается оценкой, которая доводится до сведения студента. Если студент не высказал несогласия с оценкой, эта оценка проставляется в ведомость и зачетную книжку, иначе преп</w:t>
      </w:r>
      <w:r w:rsidRPr="005243D7">
        <w:rPr>
          <w:szCs w:val="24"/>
        </w:rPr>
        <w:t>о</w:t>
      </w:r>
      <w:r w:rsidRPr="005243D7">
        <w:rPr>
          <w:szCs w:val="24"/>
        </w:rPr>
        <w:t>даватель может устроить защиту курсовой работы в присутствии хотя бы еще одного препод</w:t>
      </w:r>
      <w:r w:rsidRPr="005243D7">
        <w:rPr>
          <w:szCs w:val="24"/>
        </w:rPr>
        <w:t>а</w:t>
      </w:r>
      <w:r w:rsidRPr="005243D7">
        <w:rPr>
          <w:szCs w:val="24"/>
        </w:rPr>
        <w:t>вателя кафедры.</w:t>
      </w:r>
    </w:p>
    <w:p w:rsidR="005243D7" w:rsidRPr="005243D7" w:rsidRDefault="005243D7" w:rsidP="00417484">
      <w:pPr>
        <w:rPr>
          <w:szCs w:val="24"/>
        </w:rPr>
      </w:pPr>
      <w:r w:rsidRPr="005243D7">
        <w:rPr>
          <w:szCs w:val="24"/>
        </w:rPr>
        <w:t>Курсовая работа оценивается по пятибалльной и десятибалльной системе.</w:t>
      </w:r>
    </w:p>
    <w:p w:rsidR="005243D7" w:rsidRPr="005243D7" w:rsidRDefault="005243D7" w:rsidP="005243D7">
      <w:pPr>
        <w:jc w:val="center"/>
        <w:rPr>
          <w:szCs w:val="24"/>
        </w:rPr>
      </w:pPr>
    </w:p>
    <w:p w:rsidR="00417484" w:rsidRPr="00417484" w:rsidRDefault="00417484" w:rsidP="00417484">
      <w:pPr>
        <w:ind w:firstLine="0"/>
        <w:rPr>
          <w:b/>
          <w:sz w:val="22"/>
        </w:rPr>
      </w:pPr>
      <w:r w:rsidRPr="00417484">
        <w:rPr>
          <w:b/>
          <w:sz w:val="22"/>
        </w:rPr>
        <w:t>Оценка «ОТЛИЧНО» (8 баллов) складывается из следующих составляющих:</w:t>
      </w:r>
    </w:p>
    <w:p w:rsidR="00417484" w:rsidRPr="00417484" w:rsidRDefault="00417484" w:rsidP="00417484">
      <w:pPr>
        <w:ind w:firstLine="0"/>
        <w:rPr>
          <w:sz w:val="22"/>
        </w:rPr>
      </w:pPr>
      <w:r w:rsidRPr="00417484">
        <w:rPr>
          <w:sz w:val="22"/>
        </w:rPr>
        <w:t>2 балла: содержание теоретической части,  включает в себя:</w:t>
      </w:r>
    </w:p>
    <w:tbl>
      <w:tblPr>
        <w:tblW w:w="10896" w:type="dxa"/>
        <w:tblInd w:w="-678" w:type="dxa"/>
        <w:tblLook w:val="04A0"/>
      </w:tblPr>
      <w:tblGrid>
        <w:gridCol w:w="2000"/>
        <w:gridCol w:w="62"/>
        <w:gridCol w:w="80"/>
        <w:gridCol w:w="62"/>
        <w:gridCol w:w="79"/>
        <w:gridCol w:w="426"/>
        <w:gridCol w:w="62"/>
        <w:gridCol w:w="1077"/>
        <w:gridCol w:w="311"/>
        <w:gridCol w:w="2957"/>
        <w:gridCol w:w="3780"/>
      </w:tblGrid>
      <w:tr w:rsidR="00417484" w:rsidRPr="00417484" w:rsidTr="00402265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Общий балл за теоретическую часть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+/-</w:t>
            </w:r>
          </w:p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Критерии оценки теоретической части:</w:t>
            </w:r>
          </w:p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17484" w:rsidRPr="00417484" w:rsidTr="00402265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 xml:space="preserve">соответствие выбранной теме, полнота изложения материала в соответствии с заявленной темой </w:t>
            </w:r>
          </w:p>
        </w:tc>
      </w:tr>
      <w:tr w:rsidR="00417484" w:rsidRPr="00417484" w:rsidTr="00402265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 xml:space="preserve">логика и аргументированность изложения материала  </w:t>
            </w:r>
          </w:p>
        </w:tc>
      </w:tr>
      <w:tr w:rsidR="00417484" w:rsidRPr="00417484" w:rsidTr="00402265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достижение поставленных во введении целей</w:t>
            </w:r>
          </w:p>
        </w:tc>
      </w:tr>
      <w:tr w:rsidR="00417484" w:rsidRPr="00417484" w:rsidTr="00402265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 xml:space="preserve">наличие четкой структуры изложения </w:t>
            </w:r>
          </w:p>
        </w:tc>
      </w:tr>
      <w:tr w:rsidR="00417484" w:rsidRPr="00417484" w:rsidTr="00402265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наличие логических переходов между параграфами</w:t>
            </w:r>
          </w:p>
        </w:tc>
      </w:tr>
      <w:tr w:rsidR="00417484" w:rsidRPr="00417484" w:rsidTr="00402265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соблюдение правила изложения "от общего к частному"</w:t>
            </w:r>
          </w:p>
        </w:tc>
      </w:tr>
      <w:tr w:rsidR="00417484" w:rsidRPr="00417484" w:rsidTr="00402265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наглядность материала: использование статистических материалов, схем, таблиц, графиков</w:t>
            </w:r>
          </w:p>
        </w:tc>
      </w:tr>
      <w:tr w:rsidR="00417484" w:rsidRPr="00417484" w:rsidTr="00402265">
        <w:trPr>
          <w:trHeight w:val="300"/>
        </w:trPr>
        <w:tc>
          <w:tcPr>
            <w:tcW w:w="108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417484" w:rsidRPr="00417484" w:rsidRDefault="00417484" w:rsidP="00417484">
            <w:pPr>
              <w:ind w:firstLine="0"/>
              <w:rPr>
                <w:sz w:val="22"/>
              </w:rPr>
            </w:pPr>
            <w:r w:rsidRPr="00417484">
              <w:rPr>
                <w:sz w:val="22"/>
              </w:rPr>
              <w:t>3 балла: содержание практической части,  включает в себя:</w:t>
            </w:r>
          </w:p>
        </w:tc>
      </w:tr>
      <w:tr w:rsidR="00417484" w:rsidRPr="00417484" w:rsidTr="00402265">
        <w:trPr>
          <w:trHeight w:val="300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Общий балл за практическую часть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+/-</w:t>
            </w:r>
          </w:p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Критерии оценки практической части:</w:t>
            </w:r>
          </w:p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17484" w:rsidRPr="00417484" w:rsidTr="00402265">
        <w:trPr>
          <w:trHeight w:val="300"/>
        </w:trPr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 xml:space="preserve">соответствие выбранной теме, полнота изложения материала в соответствии с заявленной темой </w:t>
            </w:r>
          </w:p>
        </w:tc>
      </w:tr>
      <w:tr w:rsidR="00417484" w:rsidRPr="00417484" w:rsidTr="00402265">
        <w:trPr>
          <w:trHeight w:val="300"/>
        </w:trPr>
        <w:tc>
          <w:tcPr>
            <w:tcW w:w="2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 xml:space="preserve">логика и аргументированность изложения материала  </w:t>
            </w:r>
          </w:p>
        </w:tc>
      </w:tr>
      <w:tr w:rsidR="00417484" w:rsidRPr="00417484" w:rsidTr="00402265">
        <w:trPr>
          <w:trHeight w:val="300"/>
        </w:trPr>
        <w:tc>
          <w:tcPr>
            <w:tcW w:w="2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 xml:space="preserve">правильность использования теоретических положений, моделей и инструментов </w:t>
            </w:r>
          </w:p>
        </w:tc>
      </w:tr>
      <w:tr w:rsidR="00417484" w:rsidRPr="00417484" w:rsidTr="00402265">
        <w:trPr>
          <w:trHeight w:val="300"/>
        </w:trPr>
        <w:tc>
          <w:tcPr>
            <w:tcW w:w="2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достижение поставленных во введении целей</w:t>
            </w:r>
          </w:p>
        </w:tc>
      </w:tr>
      <w:tr w:rsidR="00417484" w:rsidRPr="00417484" w:rsidTr="00402265">
        <w:trPr>
          <w:trHeight w:val="300"/>
        </w:trPr>
        <w:tc>
          <w:tcPr>
            <w:tcW w:w="2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 xml:space="preserve">наличие четкой структуры изложения </w:t>
            </w:r>
          </w:p>
        </w:tc>
      </w:tr>
      <w:tr w:rsidR="00417484" w:rsidRPr="00417484" w:rsidTr="00402265">
        <w:trPr>
          <w:trHeight w:val="300"/>
        </w:trPr>
        <w:tc>
          <w:tcPr>
            <w:tcW w:w="2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наличие логических переходов между параграфами</w:t>
            </w:r>
          </w:p>
        </w:tc>
      </w:tr>
      <w:tr w:rsidR="00417484" w:rsidRPr="00417484" w:rsidTr="00402265">
        <w:trPr>
          <w:trHeight w:val="300"/>
        </w:trPr>
        <w:tc>
          <w:tcPr>
            <w:tcW w:w="2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наглядность материала: использование статистических материалов, схем, таблиц, графиков</w:t>
            </w:r>
          </w:p>
        </w:tc>
      </w:tr>
      <w:tr w:rsidR="00417484" w:rsidRPr="00417484" w:rsidTr="00402265">
        <w:trPr>
          <w:trHeight w:val="300"/>
        </w:trPr>
        <w:tc>
          <w:tcPr>
            <w:tcW w:w="2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наличие четкого описания вклада автора в работу (рекомендации, исследование, анализ)</w:t>
            </w:r>
          </w:p>
        </w:tc>
      </w:tr>
      <w:tr w:rsidR="00417484" w:rsidRPr="00417484" w:rsidTr="00402265">
        <w:trPr>
          <w:trHeight w:val="300"/>
        </w:trPr>
        <w:tc>
          <w:tcPr>
            <w:tcW w:w="2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соблюдение соотношения 40:60 = теория:практика</w:t>
            </w:r>
          </w:p>
        </w:tc>
      </w:tr>
      <w:tr w:rsidR="00417484" w:rsidRPr="00417484" w:rsidTr="00402265">
        <w:trPr>
          <w:trHeight w:val="300"/>
        </w:trPr>
        <w:tc>
          <w:tcPr>
            <w:tcW w:w="2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соответствие практической части и теоретической части друг другу</w:t>
            </w:r>
          </w:p>
        </w:tc>
      </w:tr>
      <w:tr w:rsidR="00417484" w:rsidRPr="00417484" w:rsidTr="00402265">
        <w:trPr>
          <w:trHeight w:val="300"/>
        </w:trPr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17484" w:rsidRPr="00417484" w:rsidTr="00402265">
        <w:trPr>
          <w:trHeight w:val="300"/>
        </w:trPr>
        <w:tc>
          <w:tcPr>
            <w:tcW w:w="10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17484">
              <w:rPr>
                <w:sz w:val="20"/>
                <w:szCs w:val="20"/>
              </w:rPr>
              <w:t>1 балл: содержание введения и заключения, включает в себя:</w:t>
            </w:r>
          </w:p>
        </w:tc>
      </w:tr>
      <w:tr w:rsidR="00417484" w:rsidRPr="00417484" w:rsidTr="00402265">
        <w:trPr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Общий балл за вв</w:t>
            </w: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е</w:t>
            </w: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дение и заключение</w:t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Критерии оценки:</w:t>
            </w:r>
          </w:p>
        </w:tc>
      </w:tr>
      <w:tr w:rsidR="00417484" w:rsidRPr="00417484" w:rsidTr="00402265">
        <w:trPr>
          <w:trHeight w:val="300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актуальность, цели  и задачи исследования (во введении)</w:t>
            </w:r>
          </w:p>
        </w:tc>
      </w:tr>
      <w:tr w:rsidR="00417484" w:rsidRPr="00417484" w:rsidTr="00402265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выводы и рекомендации (в заключении)</w:t>
            </w:r>
          </w:p>
        </w:tc>
      </w:tr>
      <w:tr w:rsidR="00417484" w:rsidRPr="00417484" w:rsidTr="00402265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достижение поставленных во введении целей (в заключении)</w:t>
            </w:r>
          </w:p>
        </w:tc>
      </w:tr>
      <w:tr w:rsidR="00417484" w:rsidRPr="00417484" w:rsidTr="00402265">
        <w:trPr>
          <w:trHeight w:val="300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17484" w:rsidRPr="00417484" w:rsidTr="00402265">
        <w:trPr>
          <w:trHeight w:val="300"/>
        </w:trPr>
        <w:tc>
          <w:tcPr>
            <w:tcW w:w="10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17484">
              <w:rPr>
                <w:sz w:val="20"/>
                <w:szCs w:val="20"/>
              </w:rPr>
              <w:t>1 балл: оформление работы, включает в себя:</w:t>
            </w:r>
          </w:p>
        </w:tc>
      </w:tr>
      <w:tr w:rsidR="00417484" w:rsidRPr="00417484" w:rsidTr="00402265">
        <w:trPr>
          <w:trHeight w:val="300"/>
        </w:trPr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Общий балл за оформление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Критерии оценки:</w:t>
            </w:r>
          </w:p>
        </w:tc>
      </w:tr>
      <w:tr w:rsidR="00417484" w:rsidRPr="00417484" w:rsidTr="00402265">
        <w:trPr>
          <w:trHeight w:val="300"/>
        </w:trPr>
        <w:tc>
          <w:tcPr>
            <w:tcW w:w="22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соответствие требованиям шрифтов и интервалов</w:t>
            </w:r>
          </w:p>
        </w:tc>
      </w:tr>
      <w:tr w:rsidR="00417484" w:rsidRPr="00417484" w:rsidTr="00402265">
        <w:trPr>
          <w:trHeight w:val="300"/>
        </w:trPr>
        <w:tc>
          <w:tcPr>
            <w:tcW w:w="22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соответствие требованиям оглавления и заголовков</w:t>
            </w:r>
          </w:p>
        </w:tc>
      </w:tr>
      <w:tr w:rsidR="00417484" w:rsidRPr="00417484" w:rsidTr="00402265">
        <w:trPr>
          <w:trHeight w:val="300"/>
        </w:trPr>
        <w:tc>
          <w:tcPr>
            <w:tcW w:w="22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наличие сносок (10-15 шт) и их оформление</w:t>
            </w:r>
          </w:p>
        </w:tc>
      </w:tr>
      <w:tr w:rsidR="00417484" w:rsidRPr="00417484" w:rsidTr="00402265">
        <w:trPr>
          <w:trHeight w:val="300"/>
        </w:trPr>
        <w:tc>
          <w:tcPr>
            <w:tcW w:w="22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оформление списка литературы (соответствие ГОСТам)</w:t>
            </w:r>
          </w:p>
        </w:tc>
      </w:tr>
      <w:tr w:rsidR="00417484" w:rsidRPr="00417484" w:rsidTr="00402265">
        <w:trPr>
          <w:trHeight w:val="300"/>
        </w:trPr>
        <w:tc>
          <w:tcPr>
            <w:tcW w:w="22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нумерация страниц</w:t>
            </w:r>
          </w:p>
        </w:tc>
      </w:tr>
      <w:tr w:rsidR="00417484" w:rsidRPr="00417484" w:rsidTr="00402265">
        <w:trPr>
          <w:trHeight w:val="300"/>
        </w:trPr>
        <w:tc>
          <w:tcPr>
            <w:tcW w:w="22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качественное исполнение рисунков и таблиц и их нумерация</w:t>
            </w:r>
          </w:p>
        </w:tc>
      </w:tr>
      <w:tr w:rsidR="00417484" w:rsidRPr="00417484" w:rsidTr="00402265">
        <w:trPr>
          <w:trHeight w:val="300"/>
        </w:trPr>
        <w:tc>
          <w:tcPr>
            <w:tcW w:w="22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соответствие требованиям приложений</w:t>
            </w:r>
          </w:p>
        </w:tc>
      </w:tr>
      <w:tr w:rsidR="00417484" w:rsidRPr="00417484" w:rsidTr="00402265">
        <w:trPr>
          <w:trHeight w:val="300"/>
        </w:trPr>
        <w:tc>
          <w:tcPr>
            <w:tcW w:w="22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требования к объему (количество страниц)</w:t>
            </w:r>
          </w:p>
        </w:tc>
      </w:tr>
      <w:tr w:rsidR="00417484" w:rsidRPr="00417484" w:rsidTr="00402265">
        <w:trPr>
          <w:trHeight w:val="300"/>
        </w:trPr>
        <w:tc>
          <w:tcPr>
            <w:tcW w:w="22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наличие в списке литературы англоязычных авторов</w:t>
            </w:r>
          </w:p>
        </w:tc>
      </w:tr>
      <w:tr w:rsidR="00417484" w:rsidRPr="00417484" w:rsidTr="00402265">
        <w:trPr>
          <w:trHeight w:val="300"/>
        </w:trPr>
        <w:tc>
          <w:tcPr>
            <w:tcW w:w="22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качественное описание авторов в тексте при цитировании</w:t>
            </w:r>
          </w:p>
        </w:tc>
      </w:tr>
      <w:tr w:rsidR="00417484" w:rsidRPr="00417484" w:rsidTr="00402265">
        <w:trPr>
          <w:trHeight w:val="300"/>
        </w:trPr>
        <w:tc>
          <w:tcPr>
            <w:tcW w:w="22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количество использованной литературы и качество источников</w:t>
            </w:r>
          </w:p>
        </w:tc>
      </w:tr>
      <w:tr w:rsidR="00417484" w:rsidRPr="00417484" w:rsidTr="00402265">
        <w:trPr>
          <w:trHeight w:val="300"/>
        </w:trPr>
        <w:tc>
          <w:tcPr>
            <w:tcW w:w="22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 xml:space="preserve">наличие статей, отчетов, аналитических обзоров в списке литературы </w:t>
            </w:r>
          </w:p>
        </w:tc>
      </w:tr>
      <w:tr w:rsidR="00417484" w:rsidRPr="00417484" w:rsidTr="00402265">
        <w:trPr>
          <w:trHeight w:val="300"/>
        </w:trPr>
        <w:tc>
          <w:tcPr>
            <w:tcW w:w="2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17484" w:rsidRPr="00417484" w:rsidTr="00402265">
        <w:trPr>
          <w:trHeight w:val="300"/>
        </w:trPr>
        <w:tc>
          <w:tcPr>
            <w:tcW w:w="10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17484">
              <w:rPr>
                <w:sz w:val="20"/>
                <w:szCs w:val="20"/>
              </w:rPr>
              <w:t>1 балл: орфография,  включает в себя:</w:t>
            </w:r>
          </w:p>
        </w:tc>
      </w:tr>
      <w:tr w:rsidR="00417484" w:rsidRPr="00417484" w:rsidTr="00402265">
        <w:trPr>
          <w:trHeight w:val="300"/>
        </w:trPr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Общий балл за орф</w:t>
            </w: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о</w:t>
            </w: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графию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b/>
                <w:sz w:val="20"/>
                <w:szCs w:val="20"/>
                <w:lang w:eastAsia="ru-RU"/>
              </w:rPr>
              <w:t>Критерии оценки:</w:t>
            </w:r>
          </w:p>
        </w:tc>
      </w:tr>
      <w:tr w:rsidR="00417484" w:rsidRPr="00417484" w:rsidTr="00402265">
        <w:trPr>
          <w:trHeight w:val="300"/>
        </w:trPr>
        <w:tc>
          <w:tcPr>
            <w:tcW w:w="2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отсутствие орфографических и стилистических ошибок</w:t>
            </w:r>
          </w:p>
        </w:tc>
      </w:tr>
      <w:tr w:rsidR="00417484" w:rsidRPr="00417484" w:rsidTr="00402265">
        <w:trPr>
          <w:trHeight w:val="300"/>
        </w:trPr>
        <w:tc>
          <w:tcPr>
            <w:tcW w:w="22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отсутствие опечаток</w:t>
            </w:r>
          </w:p>
        </w:tc>
      </w:tr>
      <w:tr w:rsidR="00417484" w:rsidRPr="00417484" w:rsidTr="00402265">
        <w:trPr>
          <w:trHeight w:val="300"/>
        </w:trPr>
        <w:tc>
          <w:tcPr>
            <w:tcW w:w="22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7484">
              <w:rPr>
                <w:rFonts w:eastAsia="Times New Roman"/>
                <w:sz w:val="20"/>
                <w:szCs w:val="20"/>
                <w:lang w:eastAsia="ru-RU"/>
              </w:rPr>
              <w:t>отсутствие "Я"-кания</w:t>
            </w:r>
          </w:p>
        </w:tc>
      </w:tr>
    </w:tbl>
    <w:p w:rsidR="00417484" w:rsidRPr="00417484" w:rsidRDefault="00417484" w:rsidP="00417484">
      <w:pPr>
        <w:ind w:firstLine="0"/>
        <w:jc w:val="center"/>
        <w:rPr>
          <w:sz w:val="22"/>
        </w:rPr>
      </w:pPr>
    </w:p>
    <w:p w:rsidR="00417484" w:rsidRPr="00417484" w:rsidRDefault="00417484" w:rsidP="00417484">
      <w:pPr>
        <w:ind w:firstLine="0"/>
        <w:rPr>
          <w:b/>
          <w:sz w:val="22"/>
        </w:rPr>
      </w:pPr>
    </w:p>
    <w:p w:rsidR="00417484" w:rsidRPr="00417484" w:rsidRDefault="00417484" w:rsidP="00417484">
      <w:pPr>
        <w:ind w:firstLine="0"/>
        <w:rPr>
          <w:b/>
          <w:sz w:val="22"/>
        </w:rPr>
      </w:pPr>
    </w:p>
    <w:p w:rsidR="00417484" w:rsidRPr="00417484" w:rsidRDefault="00417484" w:rsidP="00417484">
      <w:pPr>
        <w:ind w:firstLine="0"/>
        <w:rPr>
          <w:b/>
          <w:sz w:val="22"/>
        </w:rPr>
      </w:pPr>
      <w:r w:rsidRPr="00417484">
        <w:rPr>
          <w:b/>
          <w:sz w:val="22"/>
        </w:rPr>
        <w:t>Для оценки «9 баллов» или «10 баллов»,  работа должна отвечать следующим условиям:</w:t>
      </w:r>
    </w:p>
    <w:tbl>
      <w:tblPr>
        <w:tblW w:w="10930" w:type="dxa"/>
        <w:tblInd w:w="-719" w:type="dxa"/>
        <w:tblLook w:val="04A0"/>
      </w:tblPr>
      <w:tblGrid>
        <w:gridCol w:w="2245"/>
        <w:gridCol w:w="5200"/>
        <w:gridCol w:w="3485"/>
      </w:tblGrid>
      <w:tr w:rsidR="00417484" w:rsidRPr="00417484" w:rsidTr="00402265">
        <w:trPr>
          <w:gridAfter w:val="1"/>
          <w:wAfter w:w="3485" w:type="dxa"/>
          <w:trHeight w:val="300"/>
        </w:trPr>
        <w:tc>
          <w:tcPr>
            <w:tcW w:w="7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417484" w:rsidRPr="00417484" w:rsidRDefault="00417484" w:rsidP="00417484">
            <w:pPr>
              <w:ind w:firstLine="0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417484">
              <w:rPr>
                <w:rFonts w:eastAsia="Times New Roman"/>
                <w:b/>
                <w:bCs/>
                <w:sz w:val="22"/>
                <w:lang w:eastAsia="ru-RU"/>
              </w:rPr>
              <w:t xml:space="preserve">ДОПОЛНИТЕЛЬНЫЕ БАЛЛЫ: </w:t>
            </w:r>
          </w:p>
        </w:tc>
      </w:tr>
      <w:tr w:rsidR="00417484" w:rsidRPr="00417484" w:rsidTr="00402265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417484">
              <w:rPr>
                <w:rFonts w:eastAsia="Times New Roman"/>
                <w:sz w:val="22"/>
                <w:lang w:eastAsia="ru-RU"/>
              </w:rPr>
              <w:t xml:space="preserve"> + 1 балл</w:t>
            </w:r>
          </w:p>
        </w:tc>
        <w:tc>
          <w:tcPr>
            <w:tcW w:w="8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417484">
              <w:rPr>
                <w:rFonts w:eastAsia="Times New Roman"/>
                <w:sz w:val="22"/>
                <w:lang w:eastAsia="ru-RU"/>
              </w:rPr>
              <w:t xml:space="preserve"> - за глубину исследования, обширность используемых инструментов анализа</w:t>
            </w:r>
          </w:p>
        </w:tc>
      </w:tr>
      <w:tr w:rsidR="00417484" w:rsidRPr="00417484" w:rsidTr="00402265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417484">
              <w:rPr>
                <w:rFonts w:eastAsia="Times New Roman"/>
                <w:sz w:val="22"/>
                <w:lang w:eastAsia="ru-RU"/>
              </w:rPr>
              <w:t xml:space="preserve"> + 1 балл</w:t>
            </w:r>
          </w:p>
        </w:tc>
        <w:tc>
          <w:tcPr>
            <w:tcW w:w="8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84" w:rsidRPr="00417484" w:rsidRDefault="00417484" w:rsidP="0041748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417484">
              <w:rPr>
                <w:rFonts w:eastAsia="Times New Roman"/>
                <w:sz w:val="22"/>
                <w:lang w:eastAsia="ru-RU"/>
              </w:rPr>
              <w:t xml:space="preserve"> - за сложность выбранной темы, оригинальность, творческий подход</w:t>
            </w:r>
          </w:p>
        </w:tc>
      </w:tr>
    </w:tbl>
    <w:p w:rsidR="00417484" w:rsidRPr="00417484" w:rsidRDefault="00417484" w:rsidP="00417484">
      <w:pPr>
        <w:ind w:firstLine="0"/>
        <w:rPr>
          <w:sz w:val="22"/>
        </w:rPr>
      </w:pPr>
    </w:p>
    <w:p w:rsidR="00417484" w:rsidRPr="00417484" w:rsidRDefault="00417484" w:rsidP="00417484">
      <w:pPr>
        <w:widowControl w:val="0"/>
        <w:ind w:firstLine="720"/>
        <w:jc w:val="both"/>
        <w:rPr>
          <w:rFonts w:eastAsia="Times New Roman"/>
          <w:i/>
          <w:iCs/>
          <w:snapToGrid w:val="0"/>
          <w:szCs w:val="24"/>
          <w:lang w:eastAsia="ru-RU"/>
        </w:rPr>
      </w:pPr>
      <w:r w:rsidRPr="00417484">
        <w:rPr>
          <w:rFonts w:eastAsia="Times New Roman"/>
          <w:snapToGrid w:val="0"/>
          <w:szCs w:val="24"/>
          <w:lang w:eastAsia="ru-RU"/>
        </w:rPr>
        <w:t>Работа, которую преподаватель признал неудовлетворительной, возвращается для пер</w:t>
      </w:r>
      <w:r w:rsidRPr="00417484">
        <w:rPr>
          <w:rFonts w:eastAsia="Times New Roman"/>
          <w:snapToGrid w:val="0"/>
          <w:szCs w:val="24"/>
          <w:lang w:eastAsia="ru-RU"/>
        </w:rPr>
        <w:t>е</w:t>
      </w:r>
      <w:r w:rsidRPr="00417484">
        <w:rPr>
          <w:rFonts w:eastAsia="Times New Roman"/>
          <w:snapToGrid w:val="0"/>
          <w:szCs w:val="24"/>
          <w:lang w:eastAsia="ru-RU"/>
        </w:rPr>
        <w:t xml:space="preserve">работки с учетом высказанных замечаний. </w:t>
      </w: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jc w:val="center"/>
        <w:rPr>
          <w:szCs w:val="24"/>
        </w:rPr>
      </w:pPr>
    </w:p>
    <w:p w:rsidR="005243D7" w:rsidRPr="005243D7" w:rsidRDefault="005243D7" w:rsidP="005243D7">
      <w:pPr>
        <w:jc w:val="center"/>
        <w:rPr>
          <w:szCs w:val="24"/>
        </w:rPr>
      </w:pPr>
    </w:p>
    <w:p w:rsidR="008D2E17" w:rsidRPr="005243D7" w:rsidRDefault="008D2E17" w:rsidP="005243D7">
      <w:pPr>
        <w:jc w:val="center"/>
        <w:rPr>
          <w:i/>
          <w:szCs w:val="24"/>
        </w:rPr>
      </w:pPr>
    </w:p>
    <w:sectPr w:rsidR="008D2E17" w:rsidRPr="005243D7" w:rsidSect="005243D7">
      <w:headerReference w:type="default" r:id="rId8"/>
      <w:footerReference w:type="default" r:id="rId9"/>
      <w:headerReference w:type="first" r:id="rId10"/>
      <w:pgSz w:w="11906" w:h="16838"/>
      <w:pgMar w:top="851" w:right="851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0E6" w:rsidRDefault="007650E6" w:rsidP="00074D27">
      <w:r>
        <w:separator/>
      </w:r>
    </w:p>
  </w:endnote>
  <w:endnote w:type="continuationSeparator" w:id="0">
    <w:p w:rsidR="007650E6" w:rsidRDefault="007650E6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93" w:rsidRDefault="00972E96">
    <w:pPr>
      <w:pStyle w:val="a9"/>
      <w:jc w:val="center"/>
    </w:pPr>
    <w:r>
      <w:fldChar w:fldCharType="begin"/>
    </w:r>
    <w:r w:rsidR="007D1D93">
      <w:instrText xml:space="preserve"> PAGE   \* MERGEFORMAT </w:instrText>
    </w:r>
    <w:r>
      <w:fldChar w:fldCharType="separate"/>
    </w:r>
    <w:r w:rsidR="00D226B9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0E6" w:rsidRDefault="007650E6" w:rsidP="00074D27">
      <w:r>
        <w:separator/>
      </w:r>
    </w:p>
  </w:footnote>
  <w:footnote w:type="continuationSeparator" w:id="0">
    <w:p w:rsidR="007650E6" w:rsidRDefault="007650E6" w:rsidP="0007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9438"/>
    </w:tblGrid>
    <w:tr w:rsidR="00DE129C" w:rsidTr="0044696B">
      <w:tc>
        <w:tcPr>
          <w:tcW w:w="87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  <w:hideMark/>
        </w:tcPr>
        <w:p w:rsidR="00DE129C" w:rsidRDefault="00DE129C" w:rsidP="0044696B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6560" cy="461645"/>
                <wp:effectExtent l="0" t="0" r="2540" b="0"/>
                <wp:docPr id="2" name="Picture 2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hideMark/>
        </w:tcPr>
        <w:p w:rsidR="005243D7" w:rsidRPr="005243D7" w:rsidRDefault="00DE129C" w:rsidP="005243D7">
          <w:pPr>
            <w:jc w:val="center"/>
            <w:rPr>
              <w:sz w:val="20"/>
              <w:szCs w:val="20"/>
            </w:rPr>
          </w:pPr>
          <w:r w:rsidRPr="00DF5434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DF5434">
            <w:rPr>
              <w:sz w:val="20"/>
              <w:szCs w:val="20"/>
            </w:rPr>
            <w:br/>
          </w:r>
          <w:r w:rsidR="005243D7" w:rsidRPr="005243D7">
            <w:rPr>
              <w:sz w:val="20"/>
              <w:szCs w:val="20"/>
            </w:rPr>
            <w:t>Методические рекомендации</w:t>
          </w:r>
        </w:p>
        <w:p w:rsidR="00DE129C" w:rsidRDefault="005243D7" w:rsidP="005243D7">
          <w:pPr>
            <w:jc w:val="center"/>
            <w:rPr>
              <w:sz w:val="20"/>
              <w:szCs w:val="20"/>
            </w:rPr>
          </w:pPr>
          <w:r w:rsidRPr="005243D7">
            <w:rPr>
              <w:sz w:val="20"/>
              <w:szCs w:val="20"/>
            </w:rPr>
            <w:t xml:space="preserve"> по выполнению курсовых работ </w:t>
          </w:r>
          <w:r w:rsidR="00F9022D">
            <w:rPr>
              <w:sz w:val="20"/>
              <w:szCs w:val="20"/>
            </w:rPr>
            <w:t xml:space="preserve">для направления </w:t>
          </w:r>
          <w:r w:rsidR="00AE5211" w:rsidRPr="00AE5211">
            <w:rPr>
              <w:sz w:val="20"/>
              <w:szCs w:val="20"/>
            </w:rPr>
            <w:t>38.03.02 «Менеджмент»</w:t>
          </w:r>
          <w:r w:rsidR="00AE5211">
            <w:rPr>
              <w:sz w:val="20"/>
              <w:szCs w:val="20"/>
            </w:rPr>
            <w:t xml:space="preserve"> </w:t>
          </w:r>
          <w:r w:rsidR="00DE129C" w:rsidRPr="00DF5434">
            <w:rPr>
              <w:sz w:val="20"/>
              <w:szCs w:val="20"/>
            </w:rPr>
            <w:t>подготовки бакалавра</w:t>
          </w:r>
        </w:p>
      </w:tc>
    </w:tr>
  </w:tbl>
  <w:p w:rsidR="00DE129C" w:rsidRPr="00DE129C" w:rsidRDefault="00DE129C" w:rsidP="00DE129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9438"/>
    </w:tblGrid>
    <w:tr w:rsidR="00DF5434" w:rsidTr="00DF5434">
      <w:tc>
        <w:tcPr>
          <w:tcW w:w="87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  <w:hideMark/>
        </w:tcPr>
        <w:p w:rsidR="00DF5434" w:rsidRDefault="00DF5434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6560" cy="461645"/>
                <wp:effectExtent l="0" t="0" r="2540" b="0"/>
                <wp:docPr id="1" name="Picture 1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hideMark/>
        </w:tcPr>
        <w:p w:rsidR="005243D7" w:rsidRPr="005243D7" w:rsidRDefault="00DF5434" w:rsidP="005243D7">
          <w:pPr>
            <w:jc w:val="center"/>
            <w:rPr>
              <w:sz w:val="20"/>
              <w:szCs w:val="20"/>
            </w:rPr>
          </w:pPr>
          <w:r w:rsidRPr="00DF5434">
            <w:rPr>
              <w:sz w:val="20"/>
              <w:szCs w:val="20"/>
            </w:rPr>
            <w:t>Национальный исследовательский университет «Высшая шко</w:t>
          </w:r>
          <w:r w:rsidR="00F9022D">
            <w:rPr>
              <w:sz w:val="20"/>
              <w:szCs w:val="20"/>
            </w:rPr>
            <w:t>ла экономики»</w:t>
          </w:r>
          <w:r w:rsidR="00F9022D">
            <w:rPr>
              <w:sz w:val="20"/>
              <w:szCs w:val="20"/>
            </w:rPr>
            <w:br/>
          </w:r>
          <w:r w:rsidR="005243D7" w:rsidRPr="005243D7">
            <w:rPr>
              <w:sz w:val="20"/>
              <w:szCs w:val="20"/>
            </w:rPr>
            <w:t>Методические рекомендации</w:t>
          </w:r>
        </w:p>
        <w:p w:rsidR="00DF5434" w:rsidRDefault="005243D7" w:rsidP="005243D7">
          <w:pPr>
            <w:jc w:val="center"/>
            <w:rPr>
              <w:sz w:val="20"/>
              <w:szCs w:val="20"/>
            </w:rPr>
          </w:pPr>
          <w:r w:rsidRPr="005243D7">
            <w:rPr>
              <w:sz w:val="20"/>
              <w:szCs w:val="20"/>
            </w:rPr>
            <w:t xml:space="preserve"> по выполнению курсовых работ </w:t>
          </w:r>
          <w:r w:rsidR="00F9022D">
            <w:rPr>
              <w:sz w:val="20"/>
              <w:szCs w:val="20"/>
            </w:rPr>
            <w:t xml:space="preserve">для направления </w:t>
          </w:r>
          <w:r w:rsidR="00D64C3A" w:rsidRPr="00D64C3A">
            <w:rPr>
              <w:sz w:val="20"/>
              <w:szCs w:val="20"/>
            </w:rPr>
            <w:t>38.03.02 «Менеджмент»</w:t>
          </w:r>
          <w:r w:rsidR="00DF5434" w:rsidRPr="00DF5434">
            <w:rPr>
              <w:sz w:val="20"/>
              <w:szCs w:val="20"/>
            </w:rPr>
            <w:t xml:space="preserve"> подготовки бакалавра</w:t>
          </w:r>
        </w:p>
      </w:tc>
    </w:tr>
  </w:tbl>
  <w:p w:rsidR="00DF5434" w:rsidRDefault="00DF543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62E"/>
    <w:multiLevelType w:val="hybridMultilevel"/>
    <w:tmpl w:val="2400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1E47A6F"/>
    <w:multiLevelType w:val="hybridMultilevel"/>
    <w:tmpl w:val="80D4A7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2851CF"/>
    <w:multiLevelType w:val="hybridMultilevel"/>
    <w:tmpl w:val="7160D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57609"/>
    <w:multiLevelType w:val="hybridMultilevel"/>
    <w:tmpl w:val="FAC2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D4964"/>
    <w:multiLevelType w:val="hybridMultilevel"/>
    <w:tmpl w:val="AFEC8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20A4C"/>
    <w:multiLevelType w:val="hybridMultilevel"/>
    <w:tmpl w:val="685AD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F81435"/>
    <w:multiLevelType w:val="hybridMultilevel"/>
    <w:tmpl w:val="B3D8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414A1"/>
    <w:multiLevelType w:val="hybridMultilevel"/>
    <w:tmpl w:val="1B027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0D75EF"/>
    <w:multiLevelType w:val="hybridMultilevel"/>
    <w:tmpl w:val="20802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B210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9272E0"/>
    <w:multiLevelType w:val="hybridMultilevel"/>
    <w:tmpl w:val="B20AE102"/>
    <w:lvl w:ilvl="0" w:tplc="85487A3C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8E8303E"/>
    <w:multiLevelType w:val="hybridMultilevel"/>
    <w:tmpl w:val="F1A86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2392EB1"/>
    <w:multiLevelType w:val="hybridMultilevel"/>
    <w:tmpl w:val="E050E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A492E"/>
    <w:multiLevelType w:val="multilevel"/>
    <w:tmpl w:val="52BA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973656"/>
    <w:multiLevelType w:val="hybridMultilevel"/>
    <w:tmpl w:val="6338F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4C2B3E"/>
    <w:multiLevelType w:val="hybridMultilevel"/>
    <w:tmpl w:val="0016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913E6"/>
    <w:multiLevelType w:val="hybridMultilevel"/>
    <w:tmpl w:val="10FE3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DE547B"/>
    <w:multiLevelType w:val="hybridMultilevel"/>
    <w:tmpl w:val="741CB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AD4503"/>
    <w:multiLevelType w:val="hybridMultilevel"/>
    <w:tmpl w:val="822C5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2C5D62"/>
    <w:multiLevelType w:val="hybridMultilevel"/>
    <w:tmpl w:val="29DE8402"/>
    <w:lvl w:ilvl="0" w:tplc="5D6C6206">
      <w:start w:val="2"/>
      <w:numFmt w:val="bullet"/>
      <w:lvlText w:val="-"/>
      <w:lvlJc w:val="left"/>
      <w:pPr>
        <w:ind w:left="1571" w:hanging="360"/>
      </w:pPr>
    </w:lvl>
    <w:lvl w:ilvl="1" w:tplc="E2CE84EC">
      <w:numFmt w:val="bullet"/>
      <w:lvlText w:val="•"/>
      <w:lvlJc w:val="left"/>
      <w:pPr>
        <w:ind w:left="2627" w:hanging="696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18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3"/>
  </w:num>
  <w:num w:numId="10">
    <w:abstractNumId w:val="13"/>
  </w:num>
  <w:num w:numId="11">
    <w:abstractNumId w:val="3"/>
  </w:num>
  <w:num w:numId="12">
    <w:abstractNumId w:val="1"/>
  </w:num>
  <w:num w:numId="13">
    <w:abstractNumId w:val="7"/>
  </w:num>
  <w:num w:numId="14">
    <w:abstractNumId w:val="9"/>
  </w:num>
  <w:num w:numId="15">
    <w:abstractNumId w:val="20"/>
  </w:num>
  <w:num w:numId="16">
    <w:abstractNumId w:val="1"/>
  </w:num>
  <w:num w:numId="17">
    <w:abstractNumId w:val="12"/>
  </w:num>
  <w:num w:numId="18">
    <w:abstractNumId w:val="28"/>
  </w:num>
  <w:num w:numId="19">
    <w:abstractNumId w:val="21"/>
  </w:num>
  <w:num w:numId="20">
    <w:abstractNumId w:val="10"/>
  </w:num>
  <w:num w:numId="21">
    <w:abstractNumId w:val="14"/>
  </w:num>
  <w:num w:numId="22">
    <w:abstractNumId w:val="25"/>
  </w:num>
  <w:num w:numId="23">
    <w:abstractNumId w:val="17"/>
  </w:num>
  <w:num w:numId="24">
    <w:abstractNumId w:val="22"/>
  </w:num>
  <w:num w:numId="25">
    <w:abstractNumId w:val="29"/>
  </w:num>
  <w:num w:numId="26">
    <w:abstractNumId w:val="4"/>
  </w:num>
  <w:num w:numId="27">
    <w:abstractNumId w:val="0"/>
  </w:num>
  <w:num w:numId="28">
    <w:abstractNumId w:val="23"/>
  </w:num>
  <w:num w:numId="29">
    <w:abstractNumId w:val="0"/>
  </w:num>
  <w:num w:numId="30">
    <w:abstractNumId w:val="11"/>
  </w:num>
  <w:num w:numId="31">
    <w:abstractNumId w:val="5"/>
  </w:num>
  <w:num w:numId="32">
    <w:abstractNumId w:val="27"/>
  </w:num>
  <w:num w:numId="33">
    <w:abstractNumId w:val="19"/>
  </w:num>
  <w:num w:numId="34">
    <w:abstractNumId w:val="6"/>
  </w:num>
  <w:num w:numId="35">
    <w:abstractNumId w:val="15"/>
  </w:num>
  <w:num w:numId="36">
    <w:abstractNumId w:val="24"/>
  </w:num>
  <w:num w:numId="37">
    <w:abstractNumId w:val="16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172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2550B"/>
    <w:rsid w:val="00006441"/>
    <w:rsid w:val="00011A28"/>
    <w:rsid w:val="0002550B"/>
    <w:rsid w:val="00030021"/>
    <w:rsid w:val="000374EA"/>
    <w:rsid w:val="00044842"/>
    <w:rsid w:val="00045CDE"/>
    <w:rsid w:val="000522F8"/>
    <w:rsid w:val="00054EC7"/>
    <w:rsid w:val="00060113"/>
    <w:rsid w:val="000630B0"/>
    <w:rsid w:val="00063DB0"/>
    <w:rsid w:val="00064DC0"/>
    <w:rsid w:val="0006593B"/>
    <w:rsid w:val="00065FFA"/>
    <w:rsid w:val="00073753"/>
    <w:rsid w:val="000742A8"/>
    <w:rsid w:val="00074D27"/>
    <w:rsid w:val="00080495"/>
    <w:rsid w:val="000A6144"/>
    <w:rsid w:val="000A61AA"/>
    <w:rsid w:val="000A674A"/>
    <w:rsid w:val="000D609D"/>
    <w:rsid w:val="000D63C6"/>
    <w:rsid w:val="00100CC9"/>
    <w:rsid w:val="00101E7A"/>
    <w:rsid w:val="00112927"/>
    <w:rsid w:val="00115DBB"/>
    <w:rsid w:val="00133D80"/>
    <w:rsid w:val="00142CC1"/>
    <w:rsid w:val="00143FF3"/>
    <w:rsid w:val="001645A5"/>
    <w:rsid w:val="001845D8"/>
    <w:rsid w:val="001A0541"/>
    <w:rsid w:val="001A0986"/>
    <w:rsid w:val="001A5F84"/>
    <w:rsid w:val="001B02A7"/>
    <w:rsid w:val="001B36F7"/>
    <w:rsid w:val="001D6D04"/>
    <w:rsid w:val="001E0775"/>
    <w:rsid w:val="001E3AB0"/>
    <w:rsid w:val="001E4F43"/>
    <w:rsid w:val="001F3F3E"/>
    <w:rsid w:val="001F5D87"/>
    <w:rsid w:val="001F5F2C"/>
    <w:rsid w:val="001F63CC"/>
    <w:rsid w:val="0022008E"/>
    <w:rsid w:val="002214E3"/>
    <w:rsid w:val="0023161A"/>
    <w:rsid w:val="00236CDA"/>
    <w:rsid w:val="00241007"/>
    <w:rsid w:val="00241180"/>
    <w:rsid w:val="00255657"/>
    <w:rsid w:val="002568B9"/>
    <w:rsid w:val="00256971"/>
    <w:rsid w:val="00257AD2"/>
    <w:rsid w:val="002671B6"/>
    <w:rsid w:val="002737DB"/>
    <w:rsid w:val="00293910"/>
    <w:rsid w:val="00297587"/>
    <w:rsid w:val="00297F09"/>
    <w:rsid w:val="002A2C97"/>
    <w:rsid w:val="002A5A17"/>
    <w:rsid w:val="002A739A"/>
    <w:rsid w:val="002C38D5"/>
    <w:rsid w:val="002D3358"/>
    <w:rsid w:val="002D7B3F"/>
    <w:rsid w:val="002E10B5"/>
    <w:rsid w:val="002F3ED4"/>
    <w:rsid w:val="003010E6"/>
    <w:rsid w:val="00302A48"/>
    <w:rsid w:val="00336982"/>
    <w:rsid w:val="00342A2C"/>
    <w:rsid w:val="00352197"/>
    <w:rsid w:val="0037081C"/>
    <w:rsid w:val="0037505F"/>
    <w:rsid w:val="003B3D25"/>
    <w:rsid w:val="003B628E"/>
    <w:rsid w:val="003B63F1"/>
    <w:rsid w:val="003C304C"/>
    <w:rsid w:val="003C7CA8"/>
    <w:rsid w:val="003D4DDE"/>
    <w:rsid w:val="003E049E"/>
    <w:rsid w:val="003E1555"/>
    <w:rsid w:val="003F0DC0"/>
    <w:rsid w:val="003F41E3"/>
    <w:rsid w:val="0040209A"/>
    <w:rsid w:val="00410097"/>
    <w:rsid w:val="00410849"/>
    <w:rsid w:val="00413D16"/>
    <w:rsid w:val="00417484"/>
    <w:rsid w:val="00417EC9"/>
    <w:rsid w:val="00420F7C"/>
    <w:rsid w:val="004260F1"/>
    <w:rsid w:val="0043004F"/>
    <w:rsid w:val="00436D50"/>
    <w:rsid w:val="00452B07"/>
    <w:rsid w:val="00465AB9"/>
    <w:rsid w:val="00466879"/>
    <w:rsid w:val="004720B3"/>
    <w:rsid w:val="004819D7"/>
    <w:rsid w:val="00486373"/>
    <w:rsid w:val="00494FF4"/>
    <w:rsid w:val="004966A6"/>
    <w:rsid w:val="004B2085"/>
    <w:rsid w:val="004B4BE0"/>
    <w:rsid w:val="004C0A89"/>
    <w:rsid w:val="004E2613"/>
    <w:rsid w:val="004F4ED3"/>
    <w:rsid w:val="005002CE"/>
    <w:rsid w:val="00504CF8"/>
    <w:rsid w:val="005120A4"/>
    <w:rsid w:val="005243D7"/>
    <w:rsid w:val="00526A68"/>
    <w:rsid w:val="005348BD"/>
    <w:rsid w:val="00536CD1"/>
    <w:rsid w:val="00543518"/>
    <w:rsid w:val="005563E2"/>
    <w:rsid w:val="00576947"/>
    <w:rsid w:val="00576F49"/>
    <w:rsid w:val="005779C3"/>
    <w:rsid w:val="005954BC"/>
    <w:rsid w:val="00597014"/>
    <w:rsid w:val="005A2D0A"/>
    <w:rsid w:val="005B4AF2"/>
    <w:rsid w:val="005C181E"/>
    <w:rsid w:val="005C6CFC"/>
    <w:rsid w:val="005F4246"/>
    <w:rsid w:val="005F5408"/>
    <w:rsid w:val="00601BA1"/>
    <w:rsid w:val="006031E5"/>
    <w:rsid w:val="00605BD3"/>
    <w:rsid w:val="0062096E"/>
    <w:rsid w:val="0063570F"/>
    <w:rsid w:val="00670314"/>
    <w:rsid w:val="00670437"/>
    <w:rsid w:val="006826E2"/>
    <w:rsid w:val="00685575"/>
    <w:rsid w:val="0068711A"/>
    <w:rsid w:val="006923E5"/>
    <w:rsid w:val="006A3316"/>
    <w:rsid w:val="006A4D46"/>
    <w:rsid w:val="006A5A49"/>
    <w:rsid w:val="006A7590"/>
    <w:rsid w:val="006B2F46"/>
    <w:rsid w:val="006B7843"/>
    <w:rsid w:val="006C148D"/>
    <w:rsid w:val="006D4465"/>
    <w:rsid w:val="006D58E8"/>
    <w:rsid w:val="00703E95"/>
    <w:rsid w:val="00714321"/>
    <w:rsid w:val="007326C3"/>
    <w:rsid w:val="00735D61"/>
    <w:rsid w:val="00740D59"/>
    <w:rsid w:val="0074309C"/>
    <w:rsid w:val="00744FE4"/>
    <w:rsid w:val="00747F28"/>
    <w:rsid w:val="00760879"/>
    <w:rsid w:val="007650E6"/>
    <w:rsid w:val="0077573D"/>
    <w:rsid w:val="0077738C"/>
    <w:rsid w:val="007A3588"/>
    <w:rsid w:val="007B3E47"/>
    <w:rsid w:val="007C4D36"/>
    <w:rsid w:val="007D11C1"/>
    <w:rsid w:val="007D18CB"/>
    <w:rsid w:val="007D1D93"/>
    <w:rsid w:val="007D4137"/>
    <w:rsid w:val="007E39EA"/>
    <w:rsid w:val="0080300D"/>
    <w:rsid w:val="00813DC1"/>
    <w:rsid w:val="00816CE9"/>
    <w:rsid w:val="0081770F"/>
    <w:rsid w:val="008202B9"/>
    <w:rsid w:val="00821B11"/>
    <w:rsid w:val="00826DA4"/>
    <w:rsid w:val="00850D1F"/>
    <w:rsid w:val="00853570"/>
    <w:rsid w:val="008830AA"/>
    <w:rsid w:val="0088494A"/>
    <w:rsid w:val="008876C5"/>
    <w:rsid w:val="008913EA"/>
    <w:rsid w:val="008936B0"/>
    <w:rsid w:val="008A7C51"/>
    <w:rsid w:val="008B2A79"/>
    <w:rsid w:val="008B7F20"/>
    <w:rsid w:val="008C2054"/>
    <w:rsid w:val="008D2E17"/>
    <w:rsid w:val="008D3D6A"/>
    <w:rsid w:val="008E7CF5"/>
    <w:rsid w:val="008F201C"/>
    <w:rsid w:val="00910B45"/>
    <w:rsid w:val="00914AEF"/>
    <w:rsid w:val="00924E53"/>
    <w:rsid w:val="00940D74"/>
    <w:rsid w:val="0096489C"/>
    <w:rsid w:val="00972E96"/>
    <w:rsid w:val="009737CB"/>
    <w:rsid w:val="00977A2F"/>
    <w:rsid w:val="00977CA5"/>
    <w:rsid w:val="009814B2"/>
    <w:rsid w:val="009C30FB"/>
    <w:rsid w:val="009D3686"/>
    <w:rsid w:val="009D384A"/>
    <w:rsid w:val="009D6F34"/>
    <w:rsid w:val="009D733E"/>
    <w:rsid w:val="009E34AB"/>
    <w:rsid w:val="009E75CD"/>
    <w:rsid w:val="009E7D0D"/>
    <w:rsid w:val="009F2863"/>
    <w:rsid w:val="00A120C4"/>
    <w:rsid w:val="00A24AC1"/>
    <w:rsid w:val="00A251DA"/>
    <w:rsid w:val="00A25541"/>
    <w:rsid w:val="00A4470A"/>
    <w:rsid w:val="00A715E4"/>
    <w:rsid w:val="00A80629"/>
    <w:rsid w:val="00A82EBC"/>
    <w:rsid w:val="00A860A1"/>
    <w:rsid w:val="00A865E4"/>
    <w:rsid w:val="00A8781A"/>
    <w:rsid w:val="00AC21C7"/>
    <w:rsid w:val="00AD3B01"/>
    <w:rsid w:val="00AE2B96"/>
    <w:rsid w:val="00AE3BC5"/>
    <w:rsid w:val="00AE5211"/>
    <w:rsid w:val="00AE59FF"/>
    <w:rsid w:val="00AF2C6A"/>
    <w:rsid w:val="00AF4248"/>
    <w:rsid w:val="00AF5554"/>
    <w:rsid w:val="00AF6D70"/>
    <w:rsid w:val="00AF7B60"/>
    <w:rsid w:val="00B17B57"/>
    <w:rsid w:val="00B238E0"/>
    <w:rsid w:val="00B37485"/>
    <w:rsid w:val="00B45E94"/>
    <w:rsid w:val="00B4623D"/>
    <w:rsid w:val="00B4644A"/>
    <w:rsid w:val="00B50233"/>
    <w:rsid w:val="00B60708"/>
    <w:rsid w:val="00B60CB4"/>
    <w:rsid w:val="00B71D2C"/>
    <w:rsid w:val="00B75EF8"/>
    <w:rsid w:val="00B91ABA"/>
    <w:rsid w:val="00B91DC4"/>
    <w:rsid w:val="00BA6F4D"/>
    <w:rsid w:val="00BB0EDE"/>
    <w:rsid w:val="00BB2D78"/>
    <w:rsid w:val="00BB564F"/>
    <w:rsid w:val="00BC09C9"/>
    <w:rsid w:val="00BD36CB"/>
    <w:rsid w:val="00BE3E93"/>
    <w:rsid w:val="00BF7CD6"/>
    <w:rsid w:val="00C04C3C"/>
    <w:rsid w:val="00C11782"/>
    <w:rsid w:val="00C15009"/>
    <w:rsid w:val="00C2139E"/>
    <w:rsid w:val="00C25C0F"/>
    <w:rsid w:val="00C269A1"/>
    <w:rsid w:val="00C3196B"/>
    <w:rsid w:val="00C36678"/>
    <w:rsid w:val="00C4764E"/>
    <w:rsid w:val="00C60216"/>
    <w:rsid w:val="00C616B5"/>
    <w:rsid w:val="00C6634D"/>
    <w:rsid w:val="00C73292"/>
    <w:rsid w:val="00C73F3C"/>
    <w:rsid w:val="00C92551"/>
    <w:rsid w:val="00C92948"/>
    <w:rsid w:val="00C96D7B"/>
    <w:rsid w:val="00CA09FC"/>
    <w:rsid w:val="00CA169B"/>
    <w:rsid w:val="00CA71C9"/>
    <w:rsid w:val="00CB0577"/>
    <w:rsid w:val="00CB79E2"/>
    <w:rsid w:val="00CB79EB"/>
    <w:rsid w:val="00CB7E21"/>
    <w:rsid w:val="00CC2E18"/>
    <w:rsid w:val="00CC437F"/>
    <w:rsid w:val="00CD444D"/>
    <w:rsid w:val="00CE0AFA"/>
    <w:rsid w:val="00CE3000"/>
    <w:rsid w:val="00CF3C81"/>
    <w:rsid w:val="00CF3D82"/>
    <w:rsid w:val="00CF72DC"/>
    <w:rsid w:val="00D03554"/>
    <w:rsid w:val="00D1078E"/>
    <w:rsid w:val="00D10992"/>
    <w:rsid w:val="00D109AC"/>
    <w:rsid w:val="00D226B9"/>
    <w:rsid w:val="00D22D80"/>
    <w:rsid w:val="00D243CE"/>
    <w:rsid w:val="00D31B97"/>
    <w:rsid w:val="00D344FC"/>
    <w:rsid w:val="00D439DE"/>
    <w:rsid w:val="00D45E8F"/>
    <w:rsid w:val="00D520F2"/>
    <w:rsid w:val="00D550B6"/>
    <w:rsid w:val="00D5784E"/>
    <w:rsid w:val="00D61665"/>
    <w:rsid w:val="00D6256D"/>
    <w:rsid w:val="00D64C3A"/>
    <w:rsid w:val="00D657AF"/>
    <w:rsid w:val="00D70E08"/>
    <w:rsid w:val="00D77124"/>
    <w:rsid w:val="00D77222"/>
    <w:rsid w:val="00D95788"/>
    <w:rsid w:val="00DA25E9"/>
    <w:rsid w:val="00DA3251"/>
    <w:rsid w:val="00DA3504"/>
    <w:rsid w:val="00DA44F9"/>
    <w:rsid w:val="00DB38F6"/>
    <w:rsid w:val="00DB6F40"/>
    <w:rsid w:val="00DC23FC"/>
    <w:rsid w:val="00DD066B"/>
    <w:rsid w:val="00DD0F6A"/>
    <w:rsid w:val="00DD74A4"/>
    <w:rsid w:val="00DE129C"/>
    <w:rsid w:val="00DE49C8"/>
    <w:rsid w:val="00DF5434"/>
    <w:rsid w:val="00DF606F"/>
    <w:rsid w:val="00E00484"/>
    <w:rsid w:val="00E17945"/>
    <w:rsid w:val="00E212B3"/>
    <w:rsid w:val="00E35FD1"/>
    <w:rsid w:val="00E41331"/>
    <w:rsid w:val="00E465F6"/>
    <w:rsid w:val="00E6492E"/>
    <w:rsid w:val="00E86C43"/>
    <w:rsid w:val="00EA63CF"/>
    <w:rsid w:val="00EB1A4B"/>
    <w:rsid w:val="00EC408F"/>
    <w:rsid w:val="00ED6B80"/>
    <w:rsid w:val="00EF301B"/>
    <w:rsid w:val="00F00036"/>
    <w:rsid w:val="00F000EB"/>
    <w:rsid w:val="00F00B02"/>
    <w:rsid w:val="00F048D4"/>
    <w:rsid w:val="00F133F3"/>
    <w:rsid w:val="00F16287"/>
    <w:rsid w:val="00F220B3"/>
    <w:rsid w:val="00F25354"/>
    <w:rsid w:val="00F25502"/>
    <w:rsid w:val="00F259A5"/>
    <w:rsid w:val="00F768FD"/>
    <w:rsid w:val="00F847FE"/>
    <w:rsid w:val="00F9022D"/>
    <w:rsid w:val="00F97DCE"/>
    <w:rsid w:val="00FA0299"/>
    <w:rsid w:val="00FB53C3"/>
    <w:rsid w:val="00FC4274"/>
    <w:rsid w:val="00FD51A5"/>
    <w:rsid w:val="00FE1415"/>
    <w:rsid w:val="00FE7CB0"/>
    <w:rsid w:val="00FF0A29"/>
    <w:rsid w:val="00FF0E57"/>
    <w:rsid w:val="00FF13D5"/>
    <w:rsid w:val="00FF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3">
    <w:name w:val="Body Text Indent"/>
    <w:basedOn w:val="a2"/>
    <w:link w:val="af4"/>
    <w:semiHidden/>
    <w:unhideWhenUsed/>
    <w:rsid w:val="00DA44F9"/>
    <w:pPr>
      <w:ind w:firstLine="360"/>
      <w:jc w:val="both"/>
    </w:pPr>
    <w:rPr>
      <w:rFonts w:ascii="TimesNewRoman" w:eastAsia="Times New Roman" w:hAnsi="TimesNew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3"/>
    <w:link w:val="af3"/>
    <w:semiHidden/>
    <w:rsid w:val="00DA44F9"/>
    <w:rPr>
      <w:rFonts w:ascii="TimesNewRoman" w:eastAsia="Times New Roman" w:hAnsi="TimesNewRoman"/>
      <w:sz w:val="28"/>
      <w:szCs w:val="28"/>
    </w:rPr>
  </w:style>
  <w:style w:type="character" w:customStyle="1" w:styleId="apple-converted-space">
    <w:name w:val="apple-converted-space"/>
    <w:rsid w:val="00273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3">
    <w:name w:val="Body Text Indent"/>
    <w:basedOn w:val="a2"/>
    <w:link w:val="af4"/>
    <w:semiHidden/>
    <w:unhideWhenUsed/>
    <w:rsid w:val="00DA44F9"/>
    <w:pPr>
      <w:ind w:firstLine="360"/>
      <w:jc w:val="both"/>
    </w:pPr>
    <w:rPr>
      <w:rFonts w:ascii="TimesNewRoman" w:eastAsia="Times New Roman" w:hAnsi="TimesNew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3"/>
    <w:link w:val="af3"/>
    <w:semiHidden/>
    <w:rsid w:val="00DA44F9"/>
    <w:rPr>
      <w:rFonts w:ascii="TimesNewRoman" w:eastAsia="Times New Roman" w:hAnsi="TimesNewRoman"/>
      <w:sz w:val="28"/>
      <w:szCs w:val="28"/>
    </w:rPr>
  </w:style>
  <w:style w:type="character" w:customStyle="1" w:styleId="apple-converted-space">
    <w:name w:val="apple-converted-space"/>
    <w:rsid w:val="00273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56B6-4D79-4EC6-94A6-315674EB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1897</Words>
  <Characters>10819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[Оставьте этот титульный лист для дисциплины, закрепленной за одной кафедрой]</vt:lpstr>
      <vt:lpstr>[Оставьте этот титульный лист для дисциплины, закрепленной за одной кафедрой]</vt:lpstr>
    </vt:vector>
  </TitlesOfParts>
  <Company>Krokoz™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Владимир</cp:lastModifiedBy>
  <cp:revision>2</cp:revision>
  <cp:lastPrinted>2010-04-13T13:28:00Z</cp:lastPrinted>
  <dcterms:created xsi:type="dcterms:W3CDTF">2015-10-15T23:18:00Z</dcterms:created>
  <dcterms:modified xsi:type="dcterms:W3CDTF">2015-10-15T23:18:00Z</dcterms:modified>
</cp:coreProperties>
</file>