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A5" w:rsidRDefault="008F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05"/>
        <w:gridCol w:w="5001"/>
      </w:tblGrid>
      <w:tr w:rsidR="008F75A5">
        <w:trPr>
          <w:trHeight w:val="1560"/>
        </w:trPr>
        <w:tc>
          <w:tcPr>
            <w:tcW w:w="4605" w:type="dxa"/>
          </w:tcPr>
          <w:p w:rsidR="008F75A5" w:rsidRDefault="008F75A5">
            <w:pPr>
              <w:pStyle w:val="1"/>
            </w:pPr>
          </w:p>
        </w:tc>
        <w:tc>
          <w:tcPr>
            <w:tcW w:w="5001" w:type="dxa"/>
          </w:tcPr>
          <w:p w:rsidR="008F75A5" w:rsidRDefault="008F75A5"/>
          <w:tbl>
            <w:tblPr>
              <w:tblStyle w:val="a6"/>
              <w:tblW w:w="4785" w:type="dxa"/>
              <w:jc w:val="right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785"/>
            </w:tblGrid>
            <w:tr w:rsidR="008F75A5">
              <w:trPr>
                <w:trHeight w:val="2420"/>
                <w:jc w:val="right"/>
              </w:trPr>
              <w:tc>
                <w:tcPr>
                  <w:tcW w:w="4785" w:type="dxa"/>
                  <w:tcBorders>
                    <w:top w:val="nil"/>
                    <w:left w:val="nil"/>
                    <w:right w:val="nil"/>
                  </w:tcBorders>
                </w:tcPr>
                <w:p w:rsidR="008F75A5" w:rsidRDefault="00360223">
                  <w:pPr>
                    <w:pStyle w:val="a3"/>
                    <w:spacing w:before="240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Приложение </w:t>
                  </w:r>
                </w:p>
                <w:p w:rsidR="008F75A5" w:rsidRDefault="008F75A5">
                  <w:pPr>
                    <w:pStyle w:val="a3"/>
                    <w:spacing w:before="240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  <w:p w:rsidR="008F75A5" w:rsidRDefault="00360223">
                  <w:pPr>
                    <w:pStyle w:val="a3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УТВЕРЖДЕНО</w:t>
                  </w:r>
                </w:p>
                <w:p w:rsidR="008F75A5" w:rsidRDefault="00360223">
                  <w:pPr>
                    <w:pStyle w:val="a3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приказом НИУ ВШЭ</w:t>
                  </w:r>
                </w:p>
                <w:p w:rsidR="008F75A5" w:rsidRDefault="00360223">
                  <w:pPr>
                    <w:pStyle w:val="a3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от _________ № _________________</w:t>
                  </w:r>
                </w:p>
                <w:p w:rsidR="008F75A5" w:rsidRDefault="008F75A5">
                  <w:pPr>
                    <w:tabs>
                      <w:tab w:val="left" w:pos="180"/>
                      <w:tab w:val="left" w:pos="540"/>
                      <w:tab w:val="left" w:pos="720"/>
                    </w:tabs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8F75A5" w:rsidRDefault="008F75A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</w:tbl>
    <w:p w:rsidR="008F75A5" w:rsidRDefault="008F75A5" w:rsidP="00B245B9">
      <w:pPr>
        <w:spacing w:line="276" w:lineRule="auto"/>
        <w:contextualSpacing/>
        <w:rPr>
          <w:b/>
          <w:sz w:val="26"/>
          <w:szCs w:val="26"/>
        </w:rPr>
      </w:pPr>
    </w:p>
    <w:p w:rsidR="008F75A5" w:rsidRDefault="00360223" w:rsidP="00B245B9">
      <w:pPr>
        <w:spacing w:line="276" w:lineRule="auto"/>
        <w:contextualSpacing/>
        <w:jc w:val="center"/>
        <w:rPr>
          <w:b/>
          <w:sz w:val="26"/>
          <w:szCs w:val="26"/>
        </w:rPr>
      </w:pPr>
      <w:bookmarkStart w:id="0" w:name="_GoBack"/>
      <w:proofErr w:type="gramStart"/>
      <w:r>
        <w:rPr>
          <w:b/>
          <w:sz w:val="26"/>
          <w:szCs w:val="26"/>
        </w:rPr>
        <w:t xml:space="preserve">Положение о конкурсе </w:t>
      </w:r>
      <w:r w:rsidRPr="00F34050">
        <w:rPr>
          <w:b/>
          <w:sz w:val="26"/>
          <w:szCs w:val="26"/>
        </w:rPr>
        <w:t>«</w:t>
      </w:r>
      <w:r w:rsidRPr="00B245B9">
        <w:rPr>
          <w:b/>
          <w:sz w:val="26"/>
          <w:szCs w:val="26"/>
        </w:rPr>
        <w:t>Математик-исследователь</w:t>
      </w:r>
      <w:r>
        <w:rPr>
          <w:b/>
          <w:sz w:val="26"/>
          <w:szCs w:val="26"/>
        </w:rPr>
        <w:t>»</w:t>
      </w:r>
      <w:r w:rsidR="00F34050">
        <w:rPr>
          <w:b/>
          <w:sz w:val="26"/>
          <w:szCs w:val="26"/>
        </w:rPr>
        <w:t xml:space="preserve"> </w:t>
      </w:r>
      <w:bookmarkEnd w:id="0"/>
      <w:r w:rsidR="00F34050">
        <w:rPr>
          <w:b/>
          <w:sz w:val="26"/>
          <w:szCs w:val="26"/>
        </w:rPr>
        <w:t xml:space="preserve">для </w:t>
      </w:r>
      <w:r w:rsidR="008430AD">
        <w:rPr>
          <w:b/>
          <w:sz w:val="26"/>
          <w:szCs w:val="26"/>
        </w:rPr>
        <w:t>поступающих на обучение по образовательным программам высшего образования – программам</w:t>
      </w:r>
      <w:r w:rsidR="00F34050">
        <w:rPr>
          <w:b/>
          <w:sz w:val="26"/>
          <w:szCs w:val="26"/>
        </w:rPr>
        <w:t xml:space="preserve"> магистратуры</w:t>
      </w:r>
      <w:r>
        <w:rPr>
          <w:b/>
          <w:sz w:val="26"/>
          <w:szCs w:val="26"/>
        </w:rPr>
        <w:t xml:space="preserve"> факультета математики Национального исследовательского университета «Высшая школа экономики»</w:t>
      </w:r>
      <w:proofErr w:type="gramEnd"/>
    </w:p>
    <w:p w:rsidR="008F75A5" w:rsidRDefault="008F75A5" w:rsidP="00B245B9">
      <w:pPr>
        <w:spacing w:line="276" w:lineRule="auto"/>
        <w:contextualSpacing/>
        <w:rPr>
          <w:sz w:val="26"/>
          <w:szCs w:val="26"/>
        </w:rPr>
      </w:pPr>
    </w:p>
    <w:p w:rsidR="008F75A5" w:rsidRDefault="00360223" w:rsidP="00B245B9">
      <w:pPr>
        <w:tabs>
          <w:tab w:val="left" w:pos="3060"/>
        </w:tabs>
        <w:spacing w:line="276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8F75A5" w:rsidRDefault="008F75A5" w:rsidP="00B245B9">
      <w:pPr>
        <w:tabs>
          <w:tab w:val="left" w:pos="3060"/>
        </w:tabs>
        <w:spacing w:line="276" w:lineRule="auto"/>
        <w:contextualSpacing/>
        <w:jc w:val="center"/>
        <w:rPr>
          <w:b/>
          <w:sz w:val="26"/>
          <w:szCs w:val="26"/>
        </w:rPr>
      </w:pPr>
    </w:p>
    <w:p w:rsidR="008F75A5" w:rsidRDefault="00360223" w:rsidP="00B245B9">
      <w:pPr>
        <w:numPr>
          <w:ilvl w:val="1"/>
          <w:numId w:val="4"/>
        </w:num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Положение </w:t>
      </w:r>
      <w:r w:rsidR="008430AD">
        <w:rPr>
          <w:sz w:val="26"/>
          <w:szCs w:val="26"/>
        </w:rPr>
        <w:t xml:space="preserve">о </w:t>
      </w:r>
      <w:r w:rsidR="003A3AAA">
        <w:rPr>
          <w:sz w:val="26"/>
          <w:szCs w:val="26"/>
        </w:rPr>
        <w:t>конкурсе «Математик-исследователь» для поступающих на обучение по образовательным программам высшего образования – программам магистратуры факультета математики Национального исследовательского университета «Высшая школа экономики» (далее соответственно – Положение, Конкурс, программы магистратуры)</w:t>
      </w:r>
      <w:r w:rsidR="008430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определяет порядок организации и проведения </w:t>
      </w:r>
      <w:r w:rsidR="00B245B9">
        <w:rPr>
          <w:sz w:val="26"/>
          <w:szCs w:val="26"/>
        </w:rPr>
        <w:t>Конкурса</w:t>
      </w:r>
      <w:r>
        <w:rPr>
          <w:sz w:val="26"/>
          <w:szCs w:val="26"/>
        </w:rPr>
        <w:t>, его организационно-методическое обеспечение, порядок участия в Конкурсе и определения победителей и призеров.</w:t>
      </w:r>
      <w:proofErr w:type="gramEnd"/>
    </w:p>
    <w:p w:rsidR="008F75A5" w:rsidRDefault="00360223" w:rsidP="00B245B9">
      <w:pPr>
        <w:numPr>
          <w:ilvl w:val="1"/>
          <w:numId w:val="4"/>
        </w:num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Цель Конкурса – создание необходимых условий для поддержки одаренных студентов и выпускников образовательных организаций, ориентированных на продолжение академической карьеры в области математики.</w:t>
      </w:r>
    </w:p>
    <w:p w:rsidR="008F75A5" w:rsidRDefault="00360223" w:rsidP="00B245B9">
      <w:pPr>
        <w:numPr>
          <w:ilvl w:val="1"/>
          <w:numId w:val="4"/>
        </w:num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Организатором Конкурса является Национальный исследовательский университет «Высшая школа экономики» (далее – НИУ ВШЭ).</w:t>
      </w:r>
    </w:p>
    <w:p w:rsidR="008F75A5" w:rsidRDefault="00360223" w:rsidP="00B245B9">
      <w:pPr>
        <w:numPr>
          <w:ilvl w:val="1"/>
          <w:numId w:val="4"/>
        </w:num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Конкурсе на добровольной основе могут принимать индивидуальное участие независимо от гражданства (далее – участники Конкурса):</w:t>
      </w:r>
    </w:p>
    <w:p w:rsidR="008F75A5" w:rsidRDefault="00360223" w:rsidP="00B245B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студенты, осваивающие образовательные программы </w:t>
      </w:r>
      <w:proofErr w:type="gramStart"/>
      <w:r>
        <w:rPr>
          <w:color w:val="000000"/>
          <w:sz w:val="26"/>
          <w:szCs w:val="26"/>
        </w:rPr>
        <w:t>высшего</w:t>
      </w:r>
      <w:proofErr w:type="gramEnd"/>
      <w:r>
        <w:rPr>
          <w:color w:val="000000"/>
          <w:sz w:val="26"/>
          <w:szCs w:val="26"/>
        </w:rPr>
        <w:t xml:space="preserve"> образования – программы </w:t>
      </w:r>
      <w:proofErr w:type="spellStart"/>
      <w:r>
        <w:rPr>
          <w:color w:val="000000"/>
          <w:sz w:val="26"/>
          <w:szCs w:val="26"/>
        </w:rPr>
        <w:t>бакалавриата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специалитета</w:t>
      </w:r>
      <w:proofErr w:type="spellEnd"/>
      <w:r>
        <w:rPr>
          <w:color w:val="000000"/>
          <w:sz w:val="26"/>
          <w:szCs w:val="26"/>
        </w:rPr>
        <w:t xml:space="preserve"> или магистратуры по специальности/ направлению подготовки «Математика» или смежным специальностям/ направлениям подготовки;</w:t>
      </w:r>
    </w:p>
    <w:p w:rsidR="008F75A5" w:rsidRDefault="00360223" w:rsidP="00B245B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выпускники образовательных организаций высшего образования, завершившие </w:t>
      </w:r>
      <w:proofErr w:type="gramStart"/>
      <w:r>
        <w:rPr>
          <w:color w:val="000000"/>
          <w:sz w:val="26"/>
          <w:szCs w:val="26"/>
        </w:rPr>
        <w:t>обучение по</w:t>
      </w:r>
      <w:proofErr w:type="gramEnd"/>
      <w:r>
        <w:rPr>
          <w:color w:val="000000"/>
          <w:sz w:val="26"/>
          <w:szCs w:val="26"/>
        </w:rPr>
        <w:t xml:space="preserve"> соответствующим </w:t>
      </w:r>
      <w:r w:rsidR="009D6CD2">
        <w:rPr>
          <w:color w:val="000000"/>
          <w:sz w:val="26"/>
          <w:szCs w:val="26"/>
        </w:rPr>
        <w:t>специальностям</w:t>
      </w:r>
      <w:r w:rsidR="009D6CD2" w:rsidRPr="00B245B9"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</w:rPr>
        <w:t>направлениям подготовки.</w:t>
      </w:r>
    </w:p>
    <w:p w:rsidR="008F75A5" w:rsidRDefault="00360223" w:rsidP="00B245B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contextualSpacing/>
        <w:jc w:val="both"/>
        <w:rPr>
          <w:color w:val="000000"/>
          <w:sz w:val="26"/>
          <w:szCs w:val="26"/>
        </w:rPr>
      </w:pPr>
      <w:bookmarkStart w:id="1" w:name="_gjdgxs" w:colFirst="0" w:colLast="0"/>
      <w:bookmarkEnd w:id="1"/>
      <w:r>
        <w:rPr>
          <w:color w:val="000000"/>
          <w:sz w:val="26"/>
          <w:szCs w:val="26"/>
        </w:rPr>
        <w:t xml:space="preserve">Объявление о Конкурсе публикуется ежегодно на </w:t>
      </w:r>
      <w:proofErr w:type="gramStart"/>
      <w:r>
        <w:rPr>
          <w:color w:val="000000"/>
          <w:sz w:val="26"/>
          <w:szCs w:val="26"/>
        </w:rPr>
        <w:t>интернет-странице</w:t>
      </w:r>
      <w:proofErr w:type="gramEnd"/>
      <w:r>
        <w:rPr>
          <w:color w:val="000000"/>
          <w:sz w:val="26"/>
          <w:szCs w:val="26"/>
        </w:rPr>
        <w:t xml:space="preserve"> факультета математики НИУ ВШЭ в рамках корпоративного сайта (портала)</w:t>
      </w:r>
      <w:r w:rsidR="009D6CD2" w:rsidRPr="00B245B9">
        <w:rPr>
          <w:color w:val="000000"/>
          <w:sz w:val="26"/>
          <w:szCs w:val="26"/>
        </w:rPr>
        <w:t xml:space="preserve"> </w:t>
      </w:r>
      <w:r w:rsidR="009D6CD2">
        <w:rPr>
          <w:color w:val="000000"/>
          <w:sz w:val="26"/>
          <w:szCs w:val="26"/>
        </w:rPr>
        <w:t>НИУ ВШЭ</w:t>
      </w:r>
      <w:r>
        <w:rPr>
          <w:color w:val="000000"/>
          <w:sz w:val="26"/>
          <w:szCs w:val="26"/>
        </w:rPr>
        <w:t xml:space="preserve"> по адресу: </w:t>
      </w:r>
      <w:hyperlink r:id="rId8">
        <w:r>
          <w:rPr>
            <w:color w:val="0000FF"/>
            <w:sz w:val="26"/>
            <w:szCs w:val="26"/>
            <w:u w:val="single"/>
          </w:rPr>
          <w:t>https://math.hse.ru/</w:t>
        </w:r>
      </w:hyperlink>
      <w:r w:rsidR="00C64411">
        <w:rPr>
          <w:color w:val="0000FF"/>
          <w:sz w:val="26"/>
          <w:szCs w:val="26"/>
          <w:u w:val="single"/>
        </w:rPr>
        <w:t xml:space="preserve"> </w:t>
      </w:r>
      <w:r w:rsidR="00C64411" w:rsidRPr="00B245B9">
        <w:rPr>
          <w:color w:val="000000" w:themeColor="text1"/>
          <w:sz w:val="26"/>
          <w:szCs w:val="26"/>
        </w:rPr>
        <w:t>(далее – интернет-страница)</w:t>
      </w:r>
      <w:r>
        <w:rPr>
          <w:color w:val="000000"/>
          <w:sz w:val="26"/>
          <w:szCs w:val="26"/>
        </w:rPr>
        <w:t xml:space="preserve"> </w:t>
      </w:r>
    </w:p>
    <w:p w:rsidR="008F75A5" w:rsidRDefault="00360223" w:rsidP="00B245B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Даты проведения </w:t>
      </w:r>
      <w:r w:rsidR="00C64411">
        <w:rPr>
          <w:color w:val="000000"/>
          <w:sz w:val="26"/>
          <w:szCs w:val="26"/>
        </w:rPr>
        <w:t>Конкурса</w:t>
      </w:r>
      <w:r>
        <w:rPr>
          <w:color w:val="000000"/>
          <w:sz w:val="26"/>
          <w:szCs w:val="26"/>
        </w:rPr>
        <w:t xml:space="preserve">, включая даты приема заявок, содержатся в объявлении о </w:t>
      </w:r>
      <w:r w:rsidR="00C64411">
        <w:rPr>
          <w:color w:val="000000"/>
          <w:sz w:val="26"/>
          <w:szCs w:val="26"/>
        </w:rPr>
        <w:t>Конкурсе</w:t>
      </w:r>
      <w:r>
        <w:rPr>
          <w:color w:val="000000"/>
          <w:sz w:val="26"/>
          <w:szCs w:val="26"/>
        </w:rPr>
        <w:t xml:space="preserve">, размещаемом </w:t>
      </w:r>
      <w:r w:rsidR="00C64411">
        <w:rPr>
          <w:color w:val="000000"/>
          <w:sz w:val="26"/>
          <w:szCs w:val="26"/>
        </w:rPr>
        <w:t xml:space="preserve">на </w:t>
      </w:r>
      <w:proofErr w:type="gramStart"/>
      <w:r w:rsidR="00C64411">
        <w:rPr>
          <w:color w:val="000000"/>
          <w:sz w:val="26"/>
          <w:szCs w:val="26"/>
        </w:rPr>
        <w:t>интернет-странице</w:t>
      </w:r>
      <w:proofErr w:type="gramEnd"/>
      <w:r w:rsidR="00C6441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менее чем за 3 дня до даты начала подачи заявок.</w:t>
      </w:r>
    </w:p>
    <w:p w:rsidR="008F75A5" w:rsidRDefault="008F75A5" w:rsidP="00B245B9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8F75A5" w:rsidRDefault="008F75A5" w:rsidP="00B245B9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8F75A5" w:rsidRDefault="00360223" w:rsidP="00B245B9">
      <w:pPr>
        <w:spacing w:line="276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 Порядок организации и проведения Конкурса</w:t>
      </w:r>
    </w:p>
    <w:p w:rsidR="008F75A5" w:rsidRDefault="00360223" w:rsidP="00B245B9">
      <w:pPr>
        <w:numPr>
          <w:ilvl w:val="0"/>
          <w:numId w:val="1"/>
        </w:num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организационно-методического обеспечения Конкурса создается жюри Конкурса. Члены жюри и председатель жюри утверждаются ежегодно ученым советом факультета математики НИУ ВШЭ (далее – УС ФМ). </w:t>
      </w:r>
    </w:p>
    <w:p w:rsidR="008F75A5" w:rsidRDefault="00360223" w:rsidP="00B245B9">
      <w:pPr>
        <w:numPr>
          <w:ilvl w:val="0"/>
          <w:numId w:val="1"/>
        </w:num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Жюри Конкурса формируется из профессорско-преподавательского состава НИУ ВШЭ.</w:t>
      </w:r>
    </w:p>
    <w:p w:rsidR="008F75A5" w:rsidRDefault="00360223" w:rsidP="00B245B9">
      <w:pPr>
        <w:numPr>
          <w:ilvl w:val="0"/>
          <w:numId w:val="1"/>
        </w:num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Жюри Конкурса:</w:t>
      </w:r>
    </w:p>
    <w:p w:rsidR="008F75A5" w:rsidRDefault="00360223" w:rsidP="00B245B9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оценивает присланные участниками заявки (приложение 1);</w:t>
      </w:r>
    </w:p>
    <w:p w:rsidR="008F75A5" w:rsidRDefault="00360223" w:rsidP="00B245B9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принимает решение о соответствии или несоответствии присланных заявок условиям Конкурса;</w:t>
      </w:r>
    </w:p>
    <w:p w:rsidR="008F75A5" w:rsidRDefault="00360223" w:rsidP="00B245B9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предлагает УС ФМ кандидатуры победителей и призеров Конкурса;</w:t>
      </w:r>
    </w:p>
    <w:p w:rsidR="008F75A5" w:rsidRDefault="00360223" w:rsidP="00B245B9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представляет в УС ФМ предложения по совершенствованию Конкурса;</w:t>
      </w:r>
    </w:p>
    <w:p w:rsidR="008F75A5" w:rsidRDefault="00360223" w:rsidP="00B245B9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иные функции, связанные с организацией и проведением Конкурса.</w:t>
      </w:r>
    </w:p>
    <w:p w:rsidR="008F75A5" w:rsidRDefault="00360223" w:rsidP="00B245B9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2.4. УС ФМ утверждает список победителей и призеров Конкурса.</w:t>
      </w:r>
    </w:p>
    <w:p w:rsidR="008F75A5" w:rsidRDefault="008F75A5" w:rsidP="00B245B9">
      <w:pPr>
        <w:spacing w:line="276" w:lineRule="auto"/>
        <w:contextualSpacing/>
        <w:jc w:val="both"/>
        <w:rPr>
          <w:b/>
          <w:sz w:val="26"/>
          <w:szCs w:val="26"/>
        </w:rPr>
      </w:pPr>
    </w:p>
    <w:p w:rsidR="008F75A5" w:rsidRDefault="00360223" w:rsidP="00B245B9">
      <w:pPr>
        <w:spacing w:line="276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Порядок участия в Конкурсе и определения победителей и призеров</w:t>
      </w:r>
    </w:p>
    <w:p w:rsidR="008F75A5" w:rsidRDefault="008F75A5" w:rsidP="00B245B9">
      <w:pPr>
        <w:spacing w:line="276" w:lineRule="auto"/>
        <w:contextualSpacing/>
        <w:rPr>
          <w:b/>
          <w:sz w:val="26"/>
          <w:szCs w:val="26"/>
        </w:rPr>
      </w:pPr>
    </w:p>
    <w:p w:rsidR="008F75A5" w:rsidRDefault="00360223" w:rsidP="00B245B9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Взимание платы за участие в Конкурсе не допускается.</w:t>
      </w:r>
    </w:p>
    <w:p w:rsidR="008F75A5" w:rsidRDefault="00360223" w:rsidP="00B245B9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Конкурсе необходимо отправить заявку и документы (согласно приложению 1) на адрес электронной почты, указанный в объявлении о Конкурсе. </w:t>
      </w:r>
    </w:p>
    <w:p w:rsidR="008F75A5" w:rsidRDefault="00360223" w:rsidP="00B245B9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Участник Конкурса, подавая заявку на Конкурс, соглашается и принимает все условия (требования) Положения.</w:t>
      </w:r>
    </w:p>
    <w:p w:rsidR="008F75A5" w:rsidRDefault="00360223" w:rsidP="00B245B9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Победители (дипломанты I степени) и призеры (дипломанты II и III степени) Конкурса определяются не позднее чем через 2 месяца после окончания приема заявок на основании рейтинговой таблицы участников Конкурса, сформированной в соответствии с баллами, полученными участниками в соответствии с Критериями Конкурса (приложение 2). </w:t>
      </w:r>
    </w:p>
    <w:p w:rsidR="008F75A5" w:rsidRDefault="00360223" w:rsidP="00B245B9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Победителями признаются участники Конкурса, набравшие наибольшее количество баллов, при условии, что количество баллов составляет не менее половины от максимально возможного числа баллов.</w:t>
      </w:r>
    </w:p>
    <w:p w:rsidR="008F75A5" w:rsidRDefault="00360223" w:rsidP="00B245B9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случае, когда ни один из участников Конкурса не набрал половины или более от максимально возможного количества баллов, определяются только призеры.</w:t>
      </w:r>
    </w:p>
    <w:p w:rsidR="008F75A5" w:rsidRDefault="00360223" w:rsidP="00B245B9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Победители и призеры Конкурса по решению ученого совета НИУ ВШЭ в соответствии с законодательством Российской Федерации в течение одного года с момента утверждения списков победителей Конкурса могут быть приравненными к лицам, получившим максимальные баллы по результатам вступительных испытаний</w:t>
      </w:r>
      <w:r w:rsidR="009C660F">
        <w:rPr>
          <w:sz w:val="26"/>
          <w:szCs w:val="26"/>
        </w:rPr>
        <w:t xml:space="preserve"> при приеме на обучение по</w:t>
      </w:r>
      <w:r>
        <w:rPr>
          <w:sz w:val="26"/>
          <w:szCs w:val="26"/>
        </w:rPr>
        <w:t xml:space="preserve"> </w:t>
      </w:r>
      <w:r w:rsidR="009C660F">
        <w:rPr>
          <w:sz w:val="26"/>
          <w:szCs w:val="26"/>
        </w:rPr>
        <w:t xml:space="preserve">программам </w:t>
      </w:r>
      <w:r>
        <w:rPr>
          <w:sz w:val="26"/>
          <w:szCs w:val="26"/>
        </w:rPr>
        <w:t xml:space="preserve">магистратуры НИУ ВШЭ по направлению подготовки «Математика». </w:t>
      </w:r>
      <w:proofErr w:type="gramEnd"/>
    </w:p>
    <w:sectPr w:rsidR="008F75A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63" w:right="561" w:bottom="0" w:left="1699" w:header="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BA" w:rsidRDefault="000122BA">
      <w:r>
        <w:separator/>
      </w:r>
    </w:p>
  </w:endnote>
  <w:endnote w:type="continuationSeparator" w:id="0">
    <w:p w:rsidR="000122BA" w:rsidRDefault="0001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A5" w:rsidRDefault="003602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F75A5" w:rsidRDefault="008F75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A5" w:rsidRDefault="008F75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BA" w:rsidRDefault="000122BA">
      <w:r>
        <w:separator/>
      </w:r>
    </w:p>
  </w:footnote>
  <w:footnote w:type="continuationSeparator" w:id="0">
    <w:p w:rsidR="000122BA" w:rsidRDefault="00012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A5" w:rsidRDefault="003602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F75A5" w:rsidRDefault="008F75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A5" w:rsidRDefault="003602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16F40">
      <w:rPr>
        <w:noProof/>
        <w:color w:val="000000"/>
      </w:rPr>
      <w:t>2</w:t>
    </w:r>
    <w:r>
      <w:rPr>
        <w:color w:val="000000"/>
      </w:rPr>
      <w:fldChar w:fldCharType="end"/>
    </w:r>
  </w:p>
  <w:p w:rsidR="008F75A5" w:rsidRDefault="008F75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6C5"/>
    <w:multiLevelType w:val="multilevel"/>
    <w:tmpl w:val="0F4C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8F1C24"/>
    <w:multiLevelType w:val="multilevel"/>
    <w:tmpl w:val="81FACEC6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46C65F2D"/>
    <w:multiLevelType w:val="multilevel"/>
    <w:tmpl w:val="AEF22256"/>
    <w:lvl w:ilvl="0">
      <w:start w:val="1"/>
      <w:numFmt w:val="bullet"/>
      <w:suff w:val="space"/>
      <w:lvlText w:val="−"/>
      <w:lvlJc w:val="left"/>
      <w:pPr>
        <w:ind w:left="1069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">
    <w:nsid w:val="6D5E0584"/>
    <w:multiLevelType w:val="multilevel"/>
    <w:tmpl w:val="008E8186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75A5"/>
    <w:rsid w:val="000122BA"/>
    <w:rsid w:val="00095E37"/>
    <w:rsid w:val="000D70B8"/>
    <w:rsid w:val="002B38F7"/>
    <w:rsid w:val="00360223"/>
    <w:rsid w:val="003A3AAA"/>
    <w:rsid w:val="004150C3"/>
    <w:rsid w:val="00481FCE"/>
    <w:rsid w:val="0056015E"/>
    <w:rsid w:val="00566E55"/>
    <w:rsid w:val="00667FFA"/>
    <w:rsid w:val="00716F40"/>
    <w:rsid w:val="007E7BC2"/>
    <w:rsid w:val="008430AD"/>
    <w:rsid w:val="008F75A5"/>
    <w:rsid w:val="009C660F"/>
    <w:rsid w:val="009D6CD2"/>
    <w:rsid w:val="00B245B9"/>
    <w:rsid w:val="00C64411"/>
    <w:rsid w:val="00CC1FB6"/>
    <w:rsid w:val="00D12A36"/>
    <w:rsid w:val="00D4011D"/>
    <w:rsid w:val="00D8436D"/>
    <w:rsid w:val="00DA47F5"/>
    <w:rsid w:val="00F20B4D"/>
    <w:rsid w:val="00F34050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40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050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415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40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050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41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.hs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Вигулис Лолита Антоновна</cp:lastModifiedBy>
  <cp:revision>2</cp:revision>
  <cp:lastPrinted>2018-10-03T08:42:00Z</cp:lastPrinted>
  <dcterms:created xsi:type="dcterms:W3CDTF">2018-11-09T09:14:00Z</dcterms:created>
  <dcterms:modified xsi:type="dcterms:W3CDTF">2018-11-09T09:14:00Z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Кузнецова В.В.</vt:lpwstr>
  </property>
  <property fmtid="{D5CDD505-2E9C-101B-9397-08002B2CF9AE}" pid="3" name="signerIof">
    <vt:lpwstr>В. В. Радаев</vt:lpwstr>
  </property>
  <property fmtid="{D5CDD505-2E9C-101B-9397-08002B2CF9AE}" pid="4" name="creatorDepartment">
    <vt:lpwstr>Лаборатория алгебраическо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2018/10/29-768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утверждении Положения о конкурсе «Математик-исследователь» для поступающих на обучение по образовательным программам высшего образования – программам магистратуры факультета математики Национального исследовательского университета «Высшая школа экономи</vt:lpwstr>
  </property>
  <property fmtid="{D5CDD505-2E9C-101B-9397-08002B2CF9AE}" pid="13" name="creatorPost">
    <vt:lpwstr>Заместитель заведующего лабораторией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