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Утверждено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 xml:space="preserve">Ученым Советом 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факультета социальных наук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Протокол №</w:t>
      </w:r>
      <w:r w:rsidRPr="0071389A">
        <w:rPr>
          <w:rFonts w:ascii="Times New Roman" w:hAnsi="Times New Roman"/>
          <w:sz w:val="26"/>
          <w:szCs w:val="26"/>
        </w:rPr>
        <w:t xml:space="preserve"> </w:t>
      </w:r>
      <w:r w:rsidR="0071389A">
        <w:rPr>
          <w:rFonts w:ascii="Times New Roman" w:hAnsi="Times New Roman"/>
          <w:sz w:val="26"/>
          <w:szCs w:val="26"/>
        </w:rPr>
        <w:t>_____</w:t>
      </w:r>
      <w:r w:rsidRPr="00564700">
        <w:rPr>
          <w:rFonts w:ascii="Times New Roman" w:hAnsi="Times New Roman"/>
          <w:sz w:val="26"/>
          <w:szCs w:val="26"/>
        </w:rPr>
        <w:t xml:space="preserve"> от «</w:t>
      </w:r>
      <w:r w:rsidR="0071389A">
        <w:rPr>
          <w:rFonts w:ascii="Times New Roman" w:hAnsi="Times New Roman"/>
          <w:sz w:val="26"/>
          <w:szCs w:val="26"/>
        </w:rPr>
        <w:t>__</w:t>
      </w:r>
      <w:r w:rsidRPr="00564700">
        <w:rPr>
          <w:rFonts w:ascii="Times New Roman" w:hAnsi="Times New Roman"/>
          <w:sz w:val="26"/>
          <w:szCs w:val="26"/>
        </w:rPr>
        <w:t xml:space="preserve">» </w:t>
      </w:r>
      <w:r w:rsidR="0071389A">
        <w:rPr>
          <w:rFonts w:ascii="Times New Roman" w:hAnsi="Times New Roman"/>
          <w:sz w:val="26"/>
          <w:szCs w:val="26"/>
        </w:rPr>
        <w:t>_________</w:t>
      </w:r>
      <w:r w:rsidRPr="00564700">
        <w:rPr>
          <w:rFonts w:ascii="Times New Roman" w:hAnsi="Times New Roman"/>
          <w:sz w:val="26"/>
          <w:szCs w:val="26"/>
        </w:rPr>
        <w:t xml:space="preserve"> 201</w:t>
      </w:r>
      <w:r w:rsidR="0071389A">
        <w:rPr>
          <w:rFonts w:ascii="Times New Roman" w:hAnsi="Times New Roman"/>
          <w:sz w:val="26"/>
          <w:szCs w:val="26"/>
        </w:rPr>
        <w:t>8</w:t>
      </w:r>
      <w:r w:rsidRPr="00564700">
        <w:rPr>
          <w:rFonts w:ascii="Times New Roman" w:hAnsi="Times New Roman"/>
          <w:sz w:val="26"/>
          <w:szCs w:val="26"/>
        </w:rPr>
        <w:t xml:space="preserve"> г.</w:t>
      </w: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4700" w:rsidRPr="00564700" w:rsidRDefault="00564700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D592E" w:rsidRDefault="00730949" w:rsidP="00955D3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организаций на образовательн</w:t>
      </w:r>
      <w:r w:rsidR="00955D38">
        <w:rPr>
          <w:rFonts w:ascii="Times New Roman" w:hAnsi="Times New Roman"/>
          <w:b/>
          <w:bCs/>
          <w:sz w:val="26"/>
          <w:szCs w:val="26"/>
        </w:rPr>
        <w:t>ую</w:t>
      </w:r>
      <w:r w:rsidR="005D592E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955D38">
        <w:rPr>
          <w:rFonts w:ascii="Times New Roman" w:hAnsi="Times New Roman"/>
          <w:b/>
          <w:bCs/>
          <w:sz w:val="26"/>
          <w:szCs w:val="26"/>
        </w:rPr>
        <w:t>у</w:t>
      </w:r>
      <w:r w:rsidR="005D592E">
        <w:rPr>
          <w:rFonts w:ascii="Times New Roman" w:hAnsi="Times New Roman"/>
          <w:b/>
          <w:bCs/>
          <w:sz w:val="26"/>
          <w:szCs w:val="26"/>
        </w:rPr>
        <w:t xml:space="preserve"> магистратуры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«</w:t>
      </w:r>
      <w:r w:rsidR="00955D38">
        <w:rPr>
          <w:rFonts w:ascii="Times New Roman" w:hAnsi="Times New Roman"/>
          <w:b/>
          <w:bCs/>
          <w:sz w:val="26"/>
          <w:szCs w:val="26"/>
        </w:rPr>
        <w:t>Управление в социальной сфере</w:t>
      </w:r>
      <w:r w:rsidR="005D592E">
        <w:rPr>
          <w:rFonts w:ascii="Times New Roman" w:hAnsi="Times New Roman"/>
          <w:b/>
          <w:bCs/>
          <w:sz w:val="26"/>
          <w:szCs w:val="26"/>
        </w:rPr>
        <w:t>»</w:t>
      </w:r>
    </w:p>
    <w:p w:rsidR="0050229E" w:rsidRPr="00296F00" w:rsidRDefault="00955D38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Института социальной политики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7F4B38" w:rsidRDefault="007F4B38"/>
    <w:p w:rsidR="007F4B38" w:rsidRDefault="007F4B38"/>
    <w:p w:rsidR="0050229E" w:rsidRDefault="0050229E"/>
    <w:p w:rsidR="009D6232" w:rsidRDefault="0050229E" w:rsidP="00D75E4D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bookmarkStart w:id="0" w:name="_Toc379450002"/>
      <w:bookmarkStart w:id="1" w:name="_Toc379450304"/>
      <w:bookmarkStart w:id="2" w:name="_Toc384147507"/>
      <w:bookmarkStart w:id="3" w:name="_Toc384147615"/>
      <w:bookmarkStart w:id="4" w:name="_Toc486007842"/>
      <w:r w:rsidR="0071389A">
        <w:rPr>
          <w:rFonts w:ascii="Times New Roman" w:hAnsi="Times New Roman"/>
          <w:sz w:val="26"/>
          <w:szCs w:val="26"/>
        </w:rPr>
        <w:t>8</w:t>
      </w:r>
    </w:p>
    <w:p w:rsidR="007F4B38" w:rsidRDefault="007F4B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F4B38" w:rsidRPr="00564700" w:rsidRDefault="007F4B38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1D35B2" w:rsidRPr="00D03F26" w:rsidRDefault="001D35B2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Cs w:val="24"/>
        </w:rPr>
      </w:pPr>
      <w:r w:rsidRPr="00D03F26">
        <w:rPr>
          <w:b/>
          <w:szCs w:val="24"/>
        </w:rPr>
        <w:t>ОБЩИЕ ПОЛОЖЕНИЯ</w:t>
      </w:r>
    </w:p>
    <w:p w:rsidR="001D35B2" w:rsidRPr="00585E76" w:rsidRDefault="00A64914" w:rsidP="00CD75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="001D35B2" w:rsidRPr="00585E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="001D35B2" w:rsidRPr="00585E76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585E76">
        <w:rPr>
          <w:rFonts w:ascii="Times New Roman" w:hAnsi="Times New Roman"/>
          <w:b/>
          <w:sz w:val="26"/>
          <w:szCs w:val="26"/>
        </w:rPr>
        <w:t xml:space="preserve">Правилами перевода студентов бакалавриата,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бакалавриата,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585E76">
        <w:rPr>
          <w:rFonts w:ascii="Times New Roman" w:hAnsi="Times New Roman"/>
          <w:sz w:val="26"/>
          <w:szCs w:val="26"/>
        </w:rPr>
        <w:t xml:space="preserve"> (далее по тексту </w:t>
      </w:r>
      <w:r w:rsidR="001D35B2" w:rsidRPr="00585E76">
        <w:rPr>
          <w:rFonts w:ascii="Times New Roman" w:hAnsi="Times New Roman"/>
          <w:b/>
          <w:sz w:val="26"/>
          <w:szCs w:val="26"/>
        </w:rPr>
        <w:t>Правила перевода студентов</w:t>
      </w:r>
      <w:r w:rsidR="001D35B2" w:rsidRPr="00585E76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5D592E" w:rsidRDefault="00A64914" w:rsidP="00CD758F">
      <w:pPr>
        <w:pStyle w:val="1"/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5D592E">
        <w:rPr>
          <w:sz w:val="26"/>
          <w:szCs w:val="26"/>
        </w:rPr>
        <w:t>Настоящий</w:t>
      </w:r>
      <w:r w:rsidR="001D35B2" w:rsidRPr="005D592E">
        <w:rPr>
          <w:sz w:val="26"/>
          <w:szCs w:val="26"/>
        </w:rPr>
        <w:t xml:space="preserve"> </w:t>
      </w:r>
      <w:r w:rsidRPr="005D592E">
        <w:rPr>
          <w:sz w:val="26"/>
          <w:szCs w:val="26"/>
        </w:rPr>
        <w:t>Порядок</w:t>
      </w:r>
      <w:r w:rsidR="001D35B2" w:rsidRPr="005D592E">
        <w:rPr>
          <w:sz w:val="26"/>
          <w:szCs w:val="26"/>
        </w:rPr>
        <w:t xml:space="preserve"> предназн</w:t>
      </w:r>
      <w:r w:rsidRPr="005D592E">
        <w:rPr>
          <w:sz w:val="26"/>
          <w:szCs w:val="26"/>
        </w:rPr>
        <w:t>ачен</w:t>
      </w:r>
      <w:r w:rsidR="001D35B2" w:rsidRPr="005D592E">
        <w:rPr>
          <w:sz w:val="26"/>
          <w:szCs w:val="26"/>
        </w:rPr>
        <w:t xml:space="preserve"> для студентов</w:t>
      </w:r>
      <w:r w:rsidR="00DA0599" w:rsidRPr="005D592E">
        <w:rPr>
          <w:sz w:val="26"/>
          <w:szCs w:val="26"/>
        </w:rPr>
        <w:t xml:space="preserve"> </w:t>
      </w:r>
      <w:r w:rsidR="005D592E" w:rsidRPr="005D592E">
        <w:rPr>
          <w:sz w:val="26"/>
          <w:szCs w:val="26"/>
        </w:rPr>
        <w:t>магистратуры</w:t>
      </w:r>
      <w:r w:rsidR="00DA0599" w:rsidRPr="005D592E">
        <w:rPr>
          <w:sz w:val="26"/>
          <w:szCs w:val="26"/>
        </w:rPr>
        <w:t xml:space="preserve"> НИУ ВШЭ и других образовательных организаций</w:t>
      </w:r>
      <w:r w:rsidR="008A5233" w:rsidRPr="005D592E">
        <w:rPr>
          <w:sz w:val="26"/>
          <w:szCs w:val="26"/>
        </w:rPr>
        <w:t>, переводящихся на образовательн</w:t>
      </w:r>
      <w:r w:rsidR="00955D38">
        <w:rPr>
          <w:sz w:val="26"/>
          <w:szCs w:val="26"/>
        </w:rPr>
        <w:t>ую</w:t>
      </w:r>
      <w:r w:rsidR="008A5233" w:rsidRPr="005D592E">
        <w:rPr>
          <w:sz w:val="26"/>
          <w:szCs w:val="26"/>
        </w:rPr>
        <w:t xml:space="preserve"> программ</w:t>
      </w:r>
      <w:r w:rsidR="00955D38">
        <w:rPr>
          <w:sz w:val="26"/>
          <w:szCs w:val="26"/>
        </w:rPr>
        <w:t>у</w:t>
      </w:r>
      <w:r w:rsidR="005D592E" w:rsidRPr="005D592E">
        <w:rPr>
          <w:sz w:val="26"/>
          <w:szCs w:val="26"/>
        </w:rPr>
        <w:t xml:space="preserve"> магистратуры «</w:t>
      </w:r>
      <w:r w:rsidR="00955D38">
        <w:rPr>
          <w:sz w:val="26"/>
          <w:szCs w:val="26"/>
        </w:rPr>
        <w:t>Управление в социальной сфере</w:t>
      </w:r>
      <w:r w:rsidR="005D592E" w:rsidRPr="005D592E">
        <w:rPr>
          <w:sz w:val="26"/>
          <w:szCs w:val="26"/>
        </w:rPr>
        <w:t>»</w:t>
      </w:r>
      <w:r w:rsidR="008A5233" w:rsidRPr="005D592E">
        <w:rPr>
          <w:sz w:val="26"/>
          <w:szCs w:val="26"/>
        </w:rPr>
        <w:t xml:space="preserve"> </w:t>
      </w:r>
      <w:r w:rsidR="00CD758F">
        <w:rPr>
          <w:sz w:val="26"/>
          <w:szCs w:val="26"/>
        </w:rPr>
        <w:t xml:space="preserve">(далее </w:t>
      </w:r>
      <w:r w:rsidR="007F1162">
        <w:rPr>
          <w:sz w:val="26"/>
          <w:szCs w:val="26"/>
        </w:rPr>
        <w:t>ОП</w:t>
      </w:r>
      <w:r w:rsidR="00CD758F">
        <w:rPr>
          <w:sz w:val="26"/>
          <w:szCs w:val="26"/>
        </w:rPr>
        <w:t xml:space="preserve">) </w:t>
      </w:r>
      <w:r w:rsidR="008A5233" w:rsidRPr="005D592E">
        <w:rPr>
          <w:sz w:val="26"/>
          <w:szCs w:val="26"/>
        </w:rPr>
        <w:t>направления</w:t>
      </w:r>
      <w:r w:rsidR="001D35B2" w:rsidRPr="005D592E">
        <w:rPr>
          <w:sz w:val="26"/>
          <w:szCs w:val="26"/>
        </w:rPr>
        <w:t xml:space="preserve"> подготовки </w:t>
      </w:r>
      <w:r w:rsidR="005D592E">
        <w:rPr>
          <w:sz w:val="26"/>
          <w:szCs w:val="26"/>
        </w:rPr>
        <w:t>38.04.04</w:t>
      </w:r>
      <w:r w:rsidR="001D35B2" w:rsidRPr="005D592E">
        <w:rPr>
          <w:sz w:val="26"/>
          <w:szCs w:val="26"/>
        </w:rPr>
        <w:t>. «</w:t>
      </w:r>
      <w:proofErr w:type="gramStart"/>
      <w:r w:rsidR="005D592E">
        <w:rPr>
          <w:sz w:val="26"/>
          <w:szCs w:val="26"/>
        </w:rPr>
        <w:t>Государственное</w:t>
      </w:r>
      <w:proofErr w:type="gramEnd"/>
      <w:r w:rsidR="005D592E">
        <w:rPr>
          <w:sz w:val="26"/>
          <w:szCs w:val="26"/>
        </w:rPr>
        <w:t xml:space="preserve"> и муниципальное</w:t>
      </w:r>
      <w:r w:rsidR="001D35B2" w:rsidRPr="005D592E">
        <w:rPr>
          <w:sz w:val="26"/>
          <w:szCs w:val="26"/>
        </w:rPr>
        <w:t xml:space="preserve">» </w:t>
      </w:r>
      <w:r w:rsidR="00955D38">
        <w:rPr>
          <w:sz w:val="26"/>
          <w:szCs w:val="26"/>
        </w:rPr>
        <w:t>Института социальной политики</w:t>
      </w:r>
      <w:r w:rsidR="001D35B2" w:rsidRPr="005D592E">
        <w:rPr>
          <w:sz w:val="26"/>
          <w:szCs w:val="26"/>
        </w:rPr>
        <w:t xml:space="preserve"> НИУ ВШЭ</w:t>
      </w:r>
      <w:r w:rsidR="008A5233" w:rsidRPr="005D592E">
        <w:rPr>
          <w:sz w:val="26"/>
          <w:szCs w:val="26"/>
        </w:rPr>
        <w:t xml:space="preserve">, а также для студентов, обучающихся по направлению подготовки </w:t>
      </w:r>
      <w:r w:rsidR="005D592E">
        <w:rPr>
          <w:sz w:val="26"/>
          <w:szCs w:val="26"/>
        </w:rPr>
        <w:t>магистратуры</w:t>
      </w:r>
      <w:r w:rsidR="008A5233" w:rsidRPr="005D592E">
        <w:rPr>
          <w:sz w:val="26"/>
          <w:szCs w:val="26"/>
        </w:rPr>
        <w:t xml:space="preserve"> </w:t>
      </w:r>
      <w:r w:rsidR="005D592E">
        <w:rPr>
          <w:sz w:val="26"/>
          <w:szCs w:val="26"/>
        </w:rPr>
        <w:t>38.04.04</w:t>
      </w:r>
      <w:r w:rsidR="008A5233" w:rsidRPr="005D592E">
        <w:rPr>
          <w:sz w:val="26"/>
          <w:szCs w:val="26"/>
        </w:rPr>
        <w:t>. «</w:t>
      </w:r>
      <w:proofErr w:type="gramStart"/>
      <w:r w:rsidR="005D592E">
        <w:rPr>
          <w:sz w:val="26"/>
          <w:szCs w:val="26"/>
        </w:rPr>
        <w:t>Государственное</w:t>
      </w:r>
      <w:proofErr w:type="gramEnd"/>
      <w:r w:rsidR="005D592E">
        <w:rPr>
          <w:sz w:val="26"/>
          <w:szCs w:val="26"/>
        </w:rPr>
        <w:t xml:space="preserve"> и муниципальное управление</w:t>
      </w:r>
      <w:r w:rsidR="008A5233" w:rsidRPr="005D592E">
        <w:rPr>
          <w:sz w:val="26"/>
          <w:szCs w:val="26"/>
        </w:rPr>
        <w:t xml:space="preserve">» </w:t>
      </w:r>
      <w:r w:rsidR="00CD758F" w:rsidRPr="005D592E">
        <w:rPr>
          <w:sz w:val="26"/>
          <w:szCs w:val="26"/>
        </w:rPr>
        <w:t>образовательн</w:t>
      </w:r>
      <w:r w:rsidR="00955D38">
        <w:rPr>
          <w:sz w:val="26"/>
          <w:szCs w:val="26"/>
        </w:rPr>
        <w:t>ой</w:t>
      </w:r>
      <w:r w:rsidR="00CD758F" w:rsidRPr="005D592E">
        <w:rPr>
          <w:sz w:val="26"/>
          <w:szCs w:val="26"/>
        </w:rPr>
        <w:t xml:space="preserve"> программы магистратуры «</w:t>
      </w:r>
      <w:r w:rsidR="00955D38" w:rsidRPr="00955D38">
        <w:rPr>
          <w:sz w:val="26"/>
          <w:szCs w:val="26"/>
        </w:rPr>
        <w:t>Управление в социальной сфере</w:t>
      </w:r>
      <w:r w:rsidR="00CD758F" w:rsidRPr="005D592E">
        <w:rPr>
          <w:sz w:val="26"/>
          <w:szCs w:val="26"/>
        </w:rPr>
        <w:t>»</w:t>
      </w:r>
      <w:r w:rsidR="008A5233" w:rsidRPr="005D592E">
        <w:rPr>
          <w:sz w:val="26"/>
          <w:szCs w:val="26"/>
        </w:rPr>
        <w:t xml:space="preserve"> и переводящихся на другую образовательную программу внутри НИУ ВШЭ или в другую образовательную организацию.</w:t>
      </w:r>
    </w:p>
    <w:p w:rsidR="008A5233" w:rsidRPr="00585E76" w:rsidRDefault="008A5233" w:rsidP="00CD758F">
      <w:pPr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>
        <w:rPr>
          <w:rFonts w:ascii="Times New Roman" w:hAnsi="Times New Roman"/>
          <w:sz w:val="26"/>
          <w:szCs w:val="26"/>
        </w:rPr>
        <w:t>с требованиями настоящего</w:t>
      </w:r>
      <w:r w:rsidRPr="00585E76">
        <w:rPr>
          <w:rFonts w:ascii="Times New Roman" w:hAnsi="Times New Roman"/>
          <w:sz w:val="26"/>
          <w:szCs w:val="26"/>
        </w:rPr>
        <w:t xml:space="preserve"> </w:t>
      </w:r>
      <w:r w:rsidR="00A64914">
        <w:rPr>
          <w:rFonts w:ascii="Times New Roman" w:hAnsi="Times New Roman"/>
          <w:sz w:val="26"/>
          <w:szCs w:val="26"/>
        </w:rPr>
        <w:t>Порядка</w:t>
      </w:r>
      <w:r w:rsidRPr="00585E76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8A5233" w:rsidRP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1.3.1 перевод студентов в НИУ ВШЭ на ОП из других образовательных организаций, включая иностранные образовательные организации; </w:t>
      </w:r>
    </w:p>
    <w:p w:rsidR="008A5233" w:rsidRP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1.3.2 перевод студентов НИУ ВШЭ с одной образовательной программы на другую; </w:t>
      </w:r>
    </w:p>
    <w:p w:rsid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>1.3.</w:t>
      </w:r>
      <w:r w:rsidR="00585E76" w:rsidRPr="00585E76">
        <w:rPr>
          <w:rFonts w:ascii="Times New Roman" w:hAnsi="Times New Roman"/>
          <w:sz w:val="26"/>
          <w:szCs w:val="26"/>
        </w:rPr>
        <w:t xml:space="preserve">3 перевод студентов НИУ ВШЭ, обучающихся </w:t>
      </w:r>
      <w:r w:rsidR="00955D38">
        <w:rPr>
          <w:rFonts w:ascii="Times New Roman" w:hAnsi="Times New Roman"/>
          <w:sz w:val="26"/>
          <w:szCs w:val="26"/>
        </w:rPr>
        <w:t xml:space="preserve">на образовательной программе магистратуры </w:t>
      </w:r>
      <w:r w:rsidR="007F1162" w:rsidRPr="007F1162">
        <w:rPr>
          <w:rFonts w:ascii="Times New Roman" w:hAnsi="Times New Roman"/>
          <w:sz w:val="26"/>
          <w:szCs w:val="26"/>
        </w:rPr>
        <w:t>«Управление в социальной сфере»</w:t>
      </w:r>
      <w:bookmarkStart w:id="5" w:name="_GoBack"/>
      <w:bookmarkEnd w:id="5"/>
      <w:r w:rsidR="008C3007" w:rsidRPr="008C3007">
        <w:rPr>
          <w:rFonts w:ascii="Times New Roman" w:hAnsi="Times New Roman"/>
          <w:sz w:val="26"/>
          <w:szCs w:val="26"/>
        </w:rPr>
        <w:t>,</w:t>
      </w:r>
      <w:r w:rsidR="00585E76" w:rsidRPr="00585E76">
        <w:rPr>
          <w:rFonts w:ascii="Times New Roman" w:hAnsi="Times New Roman"/>
          <w:sz w:val="26"/>
          <w:szCs w:val="26"/>
        </w:rPr>
        <w:t xml:space="preserve"> в другие образовательные организации.</w:t>
      </w:r>
    </w:p>
    <w:p w:rsidR="0062193F" w:rsidRPr="0062193F" w:rsidRDefault="0062193F" w:rsidP="00A64914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Для принятия решения о возможности перевода студентов в НИУ ВШЭ из других образовательных организаций или с одной образователь</w:t>
      </w:r>
      <w:r w:rsidR="008C3007">
        <w:rPr>
          <w:rFonts w:ascii="Times New Roman" w:hAnsi="Times New Roman"/>
          <w:sz w:val="26"/>
          <w:szCs w:val="26"/>
        </w:rPr>
        <w:t>ной программы НИУ ВШЭ на другую</w:t>
      </w:r>
      <w:r w:rsidRPr="0062193F">
        <w:rPr>
          <w:rFonts w:ascii="Times New Roman" w:hAnsi="Times New Roman"/>
          <w:sz w:val="26"/>
          <w:szCs w:val="26"/>
        </w:rPr>
        <w:t xml:space="preserve"> академический руководитель образовательной программы привлекает аттестационную комиссию образовательной программы. </w:t>
      </w:r>
    </w:p>
    <w:p w:rsidR="0062193F" w:rsidRPr="0062193F" w:rsidRDefault="0062193F" w:rsidP="0062193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Привлечение аттестационной комиссии образовательной программы не требуется в случаях соответствия состава и содержания документов об образовании, представленных студентом, подавшим з</w:t>
      </w:r>
      <w:r w:rsidR="0029033D">
        <w:rPr>
          <w:rFonts w:ascii="Times New Roman" w:hAnsi="Times New Roman"/>
          <w:sz w:val="26"/>
          <w:szCs w:val="26"/>
        </w:rPr>
        <w:t>аявление о переводе, Критериям (Приложение 1).</w:t>
      </w:r>
    </w:p>
    <w:p w:rsidR="0062193F" w:rsidRDefault="0062193F" w:rsidP="0029033D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Настоящие Правила не распространяются на перевод лиц, обучающихся по образовательным программам с использованием сетевой формы их реализации.</w:t>
      </w:r>
    </w:p>
    <w:p w:rsidR="0087603A" w:rsidRDefault="0087603A" w:rsidP="0087603A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</w:p>
    <w:p w:rsidR="00191506" w:rsidRDefault="00191506" w:rsidP="00A64914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 для обучения по ОП осуществляется на бюджетные места или платные места.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Количество вакантных бюджетных мест на определенном курсе ОП определяется как разница между количеством бюджетных мест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6211F3">
        <w:rPr>
          <w:rFonts w:ascii="Times New Roman" w:hAnsi="Times New Roman"/>
          <w:sz w:val="26"/>
          <w:szCs w:val="26"/>
        </w:rPr>
        <w:t>, которые были установлены для года приема на первый курс ОП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Pr="006211F3">
        <w:rPr>
          <w:rFonts w:ascii="Times New Roman" w:hAnsi="Times New Roman"/>
          <w:sz w:val="26"/>
          <w:szCs w:val="26"/>
        </w:rPr>
        <w:t xml:space="preserve"> и фактическим количеством студентов, обучающихся на этом курсе на бюджетных местах. </w:t>
      </w:r>
      <w:proofErr w:type="gramEnd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lastRenderedPageBreak/>
        <w:t xml:space="preserve">Количество вакантных платных мест на определенном </w:t>
      </w:r>
      <w:proofErr w:type="gramStart"/>
      <w:r w:rsidRPr="006211F3">
        <w:rPr>
          <w:rFonts w:ascii="Times New Roman" w:hAnsi="Times New Roman"/>
          <w:sz w:val="26"/>
          <w:szCs w:val="26"/>
        </w:rPr>
        <w:t>курсе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ОП определяется таким образом, чтобы это не приводило к увеличению количества академических групп на текущий учебный год</w:t>
      </w:r>
      <w:r w:rsidRPr="006211F3">
        <w:rPr>
          <w:rStyle w:val="ac"/>
          <w:rFonts w:ascii="Times New Roman" w:hAnsi="Times New Roman"/>
          <w:sz w:val="26"/>
          <w:szCs w:val="26"/>
        </w:rPr>
        <w:footnoteReference w:id="2"/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ОП в установленные настоящими Правилами сроки определяет вакантные места для перевода на платные и бюджетные места (далее вместе – вакантные места для перевода), на которые могут претендовать студенты других образовательных программ НИУ ВШЭ или студенты других образовательных организаций.</w:t>
      </w:r>
    </w:p>
    <w:p w:rsidR="008D7F1A" w:rsidRPr="007C68E9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Определение вакантных мест для перевода осуществляется после реализации права перехода на вакантные бюджетные места студентов, обучающихся в НИУ ВШЭ на платных местах и имеющих право на переход на бюджетные места в соответствии с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от 06.06.2013 № 433 (далее – Порядок перехода на бюджет). Процедура и сроки организации перехода студентов НИУ ВШЭ на бесплатное обучение, включая сроки определения вакантных бюджетных и платных мест, регулируется Регламентом организации перехода студентов Национального исследовательского университета «Высшая школа экономики» с платного обучения на бесплатное.</w:t>
      </w:r>
    </w:p>
    <w:p w:rsidR="008D7F1A" w:rsidRPr="005B6EE8" w:rsidRDefault="005B6EE8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E9430F" w:rsidRDefault="008D7F1A" w:rsidP="00B9188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6211F3" w:rsidRPr="006211F3">
        <w:rPr>
          <w:rFonts w:ascii="Times New Roman" w:hAnsi="Times New Roman"/>
          <w:sz w:val="26"/>
          <w:szCs w:val="26"/>
        </w:rPr>
        <w:t xml:space="preserve">ОП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5B6EE8"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заявление о переводе на ОП внутри НИУ ВШЭ или из других образовательных организаций </w:t>
      </w:r>
      <w:r w:rsidR="00B91882" w:rsidRPr="00B91882">
        <w:rPr>
          <w:rFonts w:ascii="Times New Roman" w:hAnsi="Times New Roman"/>
          <w:sz w:val="26"/>
          <w:szCs w:val="26"/>
        </w:rPr>
        <w:t>открывается 21 июня и 21 декабря</w:t>
      </w:r>
      <w:r w:rsidR="00E9430F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8D7F1A" w:rsidRPr="006211F3" w:rsidRDefault="008D7F1A" w:rsidP="00F6447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8D7F1A" w:rsidRPr="006211F3" w:rsidRDefault="008D7F1A" w:rsidP="005E590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Только на платные места могут быть переведены лица: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переводящиеся на обучение по образовательным программам, прием на которые осуществляется только на платные места;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получающие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второе или последующее образование такого же или более низкого уровня;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общая продолжительность обучения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6211F3">
        <w:rPr>
          <w:rFonts w:ascii="Times New Roman" w:hAnsi="Times New Roman"/>
          <w:sz w:val="26"/>
          <w:szCs w:val="26"/>
        </w:rPr>
        <w:t xml:space="preserve"> которых более чем на один учебный год превышает срок </w:t>
      </w:r>
      <w:proofErr w:type="gramStart"/>
      <w:r w:rsidRPr="006211F3">
        <w:rPr>
          <w:rFonts w:ascii="Times New Roman" w:hAnsi="Times New Roman"/>
          <w:sz w:val="26"/>
          <w:szCs w:val="26"/>
        </w:rPr>
        <w:t>освоения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установленный ФГОС по соответствующему направлению подготовки образовательной программы, на которую планируется перевод;</w:t>
      </w:r>
    </w:p>
    <w:p w:rsidR="008D7F1A" w:rsidRPr="006211F3" w:rsidRDefault="008D7F1A" w:rsidP="00A6491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 </w:t>
      </w:r>
    </w:p>
    <w:p w:rsidR="008D7F1A" w:rsidRPr="006211F3" w:rsidRDefault="008D7F1A" w:rsidP="00A6491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843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обучающиеся в иностранных образовательных организациях вне зависимости от гражданства.</w:t>
      </w:r>
    </w:p>
    <w:p w:rsidR="005E5901" w:rsidRDefault="005E5901" w:rsidP="005E5901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Порядок проведения аттестации </w:t>
      </w:r>
    </w:p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</w:t>
      </w:r>
      <w:proofErr w:type="spellStart"/>
      <w:r w:rsidRPr="0054234E">
        <w:rPr>
          <w:rFonts w:ascii="Times New Roman" w:hAnsi="Times New Roman"/>
          <w:bCs/>
          <w:kern w:val="32"/>
          <w:sz w:val="26"/>
          <w:szCs w:val="26"/>
        </w:rPr>
        <w:t>транскрипты</w:t>
      </w:r>
      <w:proofErr w:type="spellEnd"/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</w:t>
      </w:r>
      <w:proofErr w:type="gramEnd"/>
      <w:r w:rsidRPr="0054234E">
        <w:rPr>
          <w:rFonts w:ascii="Times New Roman" w:hAnsi="Times New Roman"/>
          <w:sz w:val="26"/>
          <w:szCs w:val="26"/>
        </w:rPr>
        <w:t xml:space="preserve">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BB6D64" w:rsidRPr="00AC0A7E" w:rsidRDefault="00BB6D64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AC0A7E">
        <w:rPr>
          <w:rFonts w:ascii="Times New Roman" w:hAnsi="Times New Roman"/>
          <w:sz w:val="26"/>
          <w:szCs w:val="26"/>
        </w:rPr>
        <w:t>Аттестационное испытание проводится в течение трех дней после подтверждения менеджером образовательной программы  соответствия документов кандидата на вакантное место всем необходимым требованиям.</w:t>
      </w:r>
    </w:p>
    <w:p w:rsidR="008640A9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A099A">
        <w:rPr>
          <w:rFonts w:ascii="Times New Roman" w:hAnsi="Times New Roman"/>
          <w:sz w:val="26"/>
          <w:szCs w:val="26"/>
        </w:rPr>
        <w:t>,</w:t>
      </w:r>
      <w:proofErr w:type="gramEnd"/>
      <w:r w:rsidRPr="001A099A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мест, проводится конкурсный отбор.</w:t>
      </w:r>
    </w:p>
    <w:p w:rsidR="005E5901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 xml:space="preserve"> В рамках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конкурсного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отбора</w:t>
      </w:r>
      <w:r w:rsidR="00026A7D">
        <w:rPr>
          <w:rFonts w:ascii="Times New Roman" w:hAnsi="Times New Roman"/>
          <w:sz w:val="26"/>
          <w:szCs w:val="26"/>
        </w:rPr>
        <w:t xml:space="preserve"> среди студентов</w:t>
      </w:r>
      <w:r w:rsidR="00405B62" w:rsidRPr="001A099A">
        <w:rPr>
          <w:rFonts w:ascii="Times New Roman" w:hAnsi="Times New Roman"/>
          <w:sz w:val="26"/>
          <w:szCs w:val="26"/>
        </w:rPr>
        <w:t xml:space="preserve"> подсчитывается средний балл студента по учебным дисциплинам, прой</w:t>
      </w:r>
      <w:r w:rsidR="008C3366" w:rsidRPr="001A099A">
        <w:rPr>
          <w:rFonts w:ascii="Times New Roman" w:hAnsi="Times New Roman"/>
          <w:sz w:val="26"/>
          <w:szCs w:val="26"/>
        </w:rPr>
        <w:t xml:space="preserve">денным на предыдущем месте учебы за последний год или </w:t>
      </w:r>
      <w:r w:rsidR="00405B62" w:rsidRPr="001A099A">
        <w:rPr>
          <w:rFonts w:ascii="Times New Roman" w:hAnsi="Times New Roman"/>
          <w:sz w:val="26"/>
          <w:szCs w:val="26"/>
        </w:rPr>
        <w:t xml:space="preserve">полгода </w:t>
      </w:r>
      <w:r w:rsidR="008C3366" w:rsidRPr="001A099A">
        <w:rPr>
          <w:rFonts w:ascii="Times New Roman" w:hAnsi="Times New Roman"/>
          <w:sz w:val="26"/>
          <w:szCs w:val="26"/>
        </w:rPr>
        <w:t>(</w:t>
      </w:r>
      <w:r w:rsidR="00405B62" w:rsidRPr="001A099A">
        <w:rPr>
          <w:rFonts w:ascii="Times New Roman" w:hAnsi="Times New Roman"/>
          <w:sz w:val="26"/>
          <w:szCs w:val="26"/>
        </w:rPr>
        <w:t xml:space="preserve">для студентов первого курса, подающих заявление о переводе в декабре). Преимущественное право на </w:t>
      </w:r>
      <w:r w:rsidR="00247130" w:rsidRPr="001A099A">
        <w:rPr>
          <w:rFonts w:ascii="Times New Roman" w:hAnsi="Times New Roman"/>
          <w:sz w:val="26"/>
          <w:szCs w:val="26"/>
        </w:rPr>
        <w:t>перевод на вакантные</w:t>
      </w:r>
      <w:r w:rsidR="00405B62" w:rsidRPr="001A099A">
        <w:rPr>
          <w:rFonts w:ascii="Times New Roman" w:hAnsi="Times New Roman"/>
          <w:sz w:val="26"/>
          <w:szCs w:val="26"/>
        </w:rPr>
        <w:t xml:space="preserve"> мест</w:t>
      </w:r>
      <w:r w:rsidR="00247130" w:rsidRPr="001A099A">
        <w:rPr>
          <w:rFonts w:ascii="Times New Roman" w:hAnsi="Times New Roman"/>
          <w:sz w:val="26"/>
          <w:szCs w:val="26"/>
        </w:rPr>
        <w:t>а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="00247130" w:rsidRPr="001A099A">
        <w:rPr>
          <w:rFonts w:ascii="Times New Roman" w:hAnsi="Times New Roman"/>
          <w:sz w:val="26"/>
          <w:szCs w:val="26"/>
        </w:rPr>
        <w:t xml:space="preserve">при прочих равных показателях </w:t>
      </w:r>
      <w:r w:rsidR="00405B62" w:rsidRPr="001A099A">
        <w:rPr>
          <w:rFonts w:ascii="Times New Roman" w:hAnsi="Times New Roman"/>
          <w:sz w:val="26"/>
          <w:szCs w:val="26"/>
        </w:rPr>
        <w:t xml:space="preserve">имеют студенты с </w:t>
      </w:r>
      <w:r w:rsidR="00247130" w:rsidRPr="001A099A">
        <w:rPr>
          <w:rFonts w:ascii="Times New Roman" w:hAnsi="Times New Roman"/>
          <w:sz w:val="26"/>
          <w:szCs w:val="26"/>
        </w:rPr>
        <w:t>более высоким средним</w:t>
      </w:r>
      <w:r w:rsidR="00405B62" w:rsidRPr="001A099A">
        <w:rPr>
          <w:rFonts w:ascii="Times New Roman" w:hAnsi="Times New Roman"/>
          <w:sz w:val="26"/>
          <w:szCs w:val="26"/>
        </w:rPr>
        <w:t xml:space="preserve"> балл</w:t>
      </w:r>
      <w:r w:rsidR="00247130" w:rsidRPr="001A099A">
        <w:rPr>
          <w:rFonts w:ascii="Times New Roman" w:hAnsi="Times New Roman"/>
          <w:sz w:val="26"/>
          <w:szCs w:val="26"/>
        </w:rPr>
        <w:t>ом</w:t>
      </w:r>
      <w:r w:rsidR="00405B62" w:rsidRPr="001A099A">
        <w:rPr>
          <w:rFonts w:ascii="Times New Roman" w:hAnsi="Times New Roman"/>
          <w:sz w:val="26"/>
          <w:szCs w:val="26"/>
        </w:rPr>
        <w:t xml:space="preserve"> за указанный период. В случае равенства средних баллов </w:t>
      </w:r>
      <w:proofErr w:type="gramStart"/>
      <w:r w:rsidR="00405B62" w:rsidRPr="001A099A">
        <w:rPr>
          <w:rFonts w:ascii="Times New Roman" w:hAnsi="Times New Roman"/>
          <w:sz w:val="26"/>
          <w:szCs w:val="26"/>
        </w:rPr>
        <w:t>Аттестационная</w:t>
      </w:r>
      <w:proofErr w:type="gramEnd"/>
      <w:r w:rsidR="00405B62" w:rsidRPr="001A099A">
        <w:rPr>
          <w:rFonts w:ascii="Times New Roman" w:hAnsi="Times New Roman"/>
          <w:sz w:val="26"/>
          <w:szCs w:val="26"/>
        </w:rPr>
        <w:t xml:space="preserve"> комиссия принимает решение о том, кто имеет преимущественное право на </w:t>
      </w:r>
      <w:r w:rsidR="008C3366" w:rsidRPr="001A099A">
        <w:rPr>
          <w:rFonts w:ascii="Times New Roman" w:hAnsi="Times New Roman"/>
          <w:sz w:val="26"/>
          <w:szCs w:val="26"/>
        </w:rPr>
        <w:t>перевод</w:t>
      </w:r>
      <w:r w:rsidR="00405B62" w:rsidRPr="001A099A">
        <w:rPr>
          <w:rFonts w:ascii="Times New Roman" w:hAnsi="Times New Roman"/>
          <w:sz w:val="26"/>
          <w:szCs w:val="26"/>
        </w:rPr>
        <w:t>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87603A" w:rsidRDefault="0087603A">
      <w:r>
        <w:br w:type="page"/>
      </w:r>
    </w:p>
    <w:p w:rsidR="0087603A" w:rsidRPr="007F4B38" w:rsidRDefault="0087603A" w:rsidP="0087603A">
      <w:pPr>
        <w:jc w:val="right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7603A" w:rsidRPr="007F4B38" w:rsidRDefault="0087603A" w:rsidP="0087603A">
      <w:pPr>
        <w:jc w:val="center"/>
        <w:rPr>
          <w:rFonts w:ascii="Times New Roman" w:hAnsi="Times New Roman"/>
          <w:b/>
          <w:sz w:val="26"/>
          <w:szCs w:val="26"/>
        </w:rPr>
      </w:pPr>
      <w:r w:rsidRPr="007F4B38">
        <w:rPr>
          <w:rFonts w:ascii="Times New Roman" w:hAnsi="Times New Roman"/>
          <w:b/>
          <w:sz w:val="26"/>
          <w:szCs w:val="26"/>
        </w:rPr>
        <w:t>Перечень критериев для состава и содержания документов об образовании и (или) о квалификации, в соответствии с которыми не требуется привлечение аттестационной комиссии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. Отсутствие дисциплин, подлежащих дополнительной сдаче </w:t>
      </w:r>
      <w:proofErr w:type="gramStart"/>
      <w:r w:rsidRPr="007F4B38">
        <w:rPr>
          <w:rFonts w:ascii="Times New Roman" w:hAnsi="Times New Roman"/>
          <w:sz w:val="26"/>
          <w:szCs w:val="26"/>
        </w:rPr>
        <w:t>при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: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7F4B38">
        <w:rPr>
          <w:rFonts w:ascii="Times New Roman" w:hAnsi="Times New Roman"/>
          <w:sz w:val="26"/>
          <w:szCs w:val="26"/>
        </w:rPr>
        <w:t>переводе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студентов в НИУ ВШЭ из других образовательных организаций для обучения по образовательным программам высшего образования;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7F4B38">
        <w:rPr>
          <w:rFonts w:ascii="Times New Roman" w:hAnsi="Times New Roman"/>
          <w:sz w:val="26"/>
          <w:szCs w:val="26"/>
        </w:rPr>
        <w:t>переводе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студентов НИУ ВШЭ с одной образовательной программы на другую;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зачетных единиц и оценок, полученных студентами, обучающимися по образовательным программам подготовки магистра, в рамках академической мобильности (согласно пункту 3.2.8 Положения об академической мобильности студентов НИУ ВШЭ).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3. Аттестация студентов НИУ ВШЭ, подавших заявление о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перезачёте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элементов учебного плана (ЭУП), изученных в другой образовательной организации/ на другой образовательной программе НИУ ВШЭ вне процедуры перевода или оформления академической мобильности, если полностью совпадают с ЭУП образовательной программы наименование ЭУП, форма контроля, зачётные единицы и часы.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 При совпадении признаков идентичности ЭУП, изученного в рамках одного уровня образования, при условии соответствия содержания освоенного студентом ЭУП и ЭУП образовательной программы: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4.1. полная или частичная идентичность наименований ЭУП;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4.2. соответствие (или отклонение не более чем на 20% в сторону уменьшения) общего объема часов/ количества кредитов освоенного ЭУП общему объему часов/ количеству кредитов ЭУП образовательной программы;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>4.3. совпадение формы промежуточной аттестации ЭУП, либо наличие у аттестуемого лица оценки за экзамен по ЭУП, при требуемой в учебном плане образовательной программы промежуточной аттестации в форме «зачёт».</w:t>
      </w:r>
    </w:p>
    <w:p w:rsidR="005B7746" w:rsidRPr="007F4B38" w:rsidRDefault="005B7746" w:rsidP="00687511">
      <w:pPr>
        <w:rPr>
          <w:sz w:val="26"/>
          <w:szCs w:val="26"/>
        </w:rPr>
      </w:pPr>
    </w:p>
    <w:bookmarkEnd w:id="7"/>
    <w:p w:rsidR="00687511" w:rsidRPr="007F4B38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7F4B38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7F4B38" w:rsidRDefault="006211F3" w:rsidP="006211F3">
      <w:pPr>
        <w:rPr>
          <w:sz w:val="26"/>
          <w:szCs w:val="26"/>
        </w:rPr>
      </w:pPr>
    </w:p>
    <w:p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DD6B69" w:rsidRDefault="00DD6B69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7F4B38" w:rsidRDefault="007F4B38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1417"/>
        <w:gridCol w:w="1134"/>
        <w:gridCol w:w="921"/>
        <w:gridCol w:w="1064"/>
      </w:tblGrid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Default="00DD6B69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7F4B38" w:rsidRPr="00DD6B69" w:rsidRDefault="007F4B38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Ректору НИУ ВШЭ 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Я.И.Кузьминову</w:t>
            </w:r>
            <w:proofErr w:type="spellEnd"/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студента 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DD6B69" w:rsidRPr="00DD6B69" w:rsidRDefault="00DD6B69" w:rsidP="00DD6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факультета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rPr>
          <w:trHeight w:val="348"/>
        </w:trPr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 тел.: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меня в порядке перевода на ___ курс факультета социальных наук, направление подготовки _______________ (код, шифр) __________________________ (наименование) на место, финансируемое за счет субсидий из федерального бюджета на выполнение государственного задания/ место по договору об оказании платных образовательных услуг с «___» _________ 20___ г.</w:t>
      </w: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обучение по образовательной программе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программы)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не является получением второго и последующего соответствующего образования</w:t>
      </w:r>
      <w:proofErr w:type="gramStart"/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3236"/>
        <w:gridCol w:w="3121"/>
        <w:gridCol w:w="3214"/>
      </w:tblGrid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7F4B38" w:rsidRPr="00DD6B69" w:rsidTr="007F4B38">
        <w:tc>
          <w:tcPr>
            <w:tcW w:w="3236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9571" w:type="dxa"/>
            <w:gridSpan w:val="3"/>
          </w:tcPr>
          <w:p w:rsidR="00DD6B69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6B69"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одтверждаю наличие места, финансируемого за счет субсидий из федерального бюджета на выполнение государственного задания / места по договору об оказании платных образовательных услуг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сопровождения учебного процесса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3"/>
        <w:gridCol w:w="5498"/>
      </w:tblGrid>
      <w:tr w:rsidR="00DD6B69" w:rsidRPr="00DD6B69" w:rsidTr="00D00ABC">
        <w:tc>
          <w:tcPr>
            <w:tcW w:w="4644" w:type="dxa"/>
            <w:vMerge w:val="restart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«Согласен» </w:t>
            </w:r>
          </w:p>
        </w:tc>
      </w:tr>
      <w:tr w:rsidR="00DD6B69" w:rsidRPr="00DD6B69" w:rsidTr="00D00ABC">
        <w:trPr>
          <w:trHeight w:val="373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Должность руководителя  факультета/ подразделения ДПО</w:t>
            </w:r>
          </w:p>
        </w:tc>
      </w:tr>
      <w:tr w:rsidR="00DD6B69" w:rsidRPr="00DD6B69" w:rsidTr="00D00ABC">
        <w:trPr>
          <w:trHeight w:val="347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D00ABC">
        <w:trPr>
          <w:trHeight w:val="274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D6B69" w:rsidRPr="00DD6B69" w:rsidTr="00D00ABC">
        <w:trPr>
          <w:trHeight w:val="516"/>
        </w:trPr>
        <w:tc>
          <w:tcPr>
            <w:tcW w:w="4644" w:type="dxa"/>
            <w:vMerge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</w:tc>
      </w:tr>
      <w:bookmarkEnd w:id="0"/>
      <w:bookmarkEnd w:id="1"/>
      <w:bookmarkEnd w:id="2"/>
      <w:bookmarkEnd w:id="3"/>
      <w:bookmarkEnd w:id="4"/>
    </w:tbl>
    <w:p w:rsidR="0050229E" w:rsidRPr="0050229E" w:rsidRDefault="0050229E" w:rsidP="007F4B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229E" w:rsidRPr="0050229E" w:rsidSect="00DD6B69"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67" w:rsidRDefault="00133667" w:rsidP="0050229E">
      <w:pPr>
        <w:spacing w:after="0" w:line="240" w:lineRule="auto"/>
      </w:pPr>
      <w:r>
        <w:separator/>
      </w:r>
    </w:p>
  </w:endnote>
  <w:endnote w:type="continuationSeparator" w:id="0">
    <w:p w:rsidR="00133667" w:rsidRDefault="00133667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67" w:rsidRDefault="00133667" w:rsidP="0050229E">
      <w:pPr>
        <w:spacing w:after="0" w:line="240" w:lineRule="auto"/>
      </w:pPr>
      <w:r>
        <w:separator/>
      </w:r>
    </w:p>
  </w:footnote>
  <w:footnote w:type="continuationSeparator" w:id="0">
    <w:p w:rsidR="00133667" w:rsidRDefault="00133667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</w:t>
      </w:r>
      <w:proofErr w:type="gramEnd"/>
      <w:r>
        <w:t xml:space="preserve"> приказов.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1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6A7D"/>
    <w:rsid w:val="000B4E3F"/>
    <w:rsid w:val="00133667"/>
    <w:rsid w:val="00133B1E"/>
    <w:rsid w:val="00176C76"/>
    <w:rsid w:val="00191506"/>
    <w:rsid w:val="001A099A"/>
    <w:rsid w:val="001D35B2"/>
    <w:rsid w:val="00247130"/>
    <w:rsid w:val="0029033D"/>
    <w:rsid w:val="00296F00"/>
    <w:rsid w:val="002D6030"/>
    <w:rsid w:val="003E3B7F"/>
    <w:rsid w:val="003F7B8C"/>
    <w:rsid w:val="00405B62"/>
    <w:rsid w:val="00436F6A"/>
    <w:rsid w:val="00494C9E"/>
    <w:rsid w:val="004C765D"/>
    <w:rsid w:val="0050229E"/>
    <w:rsid w:val="0054234E"/>
    <w:rsid w:val="00564700"/>
    <w:rsid w:val="00585E76"/>
    <w:rsid w:val="005B6EE8"/>
    <w:rsid w:val="005B7746"/>
    <w:rsid w:val="005D592E"/>
    <w:rsid w:val="005E5901"/>
    <w:rsid w:val="006211F3"/>
    <w:rsid w:val="0062193F"/>
    <w:rsid w:val="006309AC"/>
    <w:rsid w:val="0063308A"/>
    <w:rsid w:val="00687511"/>
    <w:rsid w:val="006C283D"/>
    <w:rsid w:val="006D5B6D"/>
    <w:rsid w:val="0071389A"/>
    <w:rsid w:val="00716998"/>
    <w:rsid w:val="00730949"/>
    <w:rsid w:val="007950A3"/>
    <w:rsid w:val="007A6726"/>
    <w:rsid w:val="007B17A6"/>
    <w:rsid w:val="007C68E9"/>
    <w:rsid w:val="007F1162"/>
    <w:rsid w:val="007F4B38"/>
    <w:rsid w:val="00817E17"/>
    <w:rsid w:val="008640A9"/>
    <w:rsid w:val="0087603A"/>
    <w:rsid w:val="008A5233"/>
    <w:rsid w:val="008C3007"/>
    <w:rsid w:val="008C3366"/>
    <w:rsid w:val="008D7F1A"/>
    <w:rsid w:val="008E25EA"/>
    <w:rsid w:val="008F0728"/>
    <w:rsid w:val="00955D38"/>
    <w:rsid w:val="009D6232"/>
    <w:rsid w:val="009E76D8"/>
    <w:rsid w:val="00A64914"/>
    <w:rsid w:val="00AA351A"/>
    <w:rsid w:val="00AA7305"/>
    <w:rsid w:val="00AC0A7E"/>
    <w:rsid w:val="00AC3C95"/>
    <w:rsid w:val="00AE4488"/>
    <w:rsid w:val="00B91882"/>
    <w:rsid w:val="00BB6D64"/>
    <w:rsid w:val="00C015B8"/>
    <w:rsid w:val="00C617F8"/>
    <w:rsid w:val="00C90C4C"/>
    <w:rsid w:val="00CC03DE"/>
    <w:rsid w:val="00CD758F"/>
    <w:rsid w:val="00CE69B1"/>
    <w:rsid w:val="00D02852"/>
    <w:rsid w:val="00D034E8"/>
    <w:rsid w:val="00D75E4D"/>
    <w:rsid w:val="00DA0599"/>
    <w:rsid w:val="00DD6B69"/>
    <w:rsid w:val="00DE4ED5"/>
    <w:rsid w:val="00E9430F"/>
    <w:rsid w:val="00ED1EDA"/>
    <w:rsid w:val="00EF581A"/>
    <w:rsid w:val="00F006A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Студент НИУ ВШЭ</cp:lastModifiedBy>
  <cp:revision>6</cp:revision>
  <cp:lastPrinted>2017-08-03T08:45:00Z</cp:lastPrinted>
  <dcterms:created xsi:type="dcterms:W3CDTF">2017-09-13T08:00:00Z</dcterms:created>
  <dcterms:modified xsi:type="dcterms:W3CDTF">2018-09-24T14:23:00Z</dcterms:modified>
</cp:coreProperties>
</file>