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2D" w:rsidRDefault="004B102D" w:rsidP="004B102D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>6 класс</w:t>
      </w:r>
    </w:p>
    <w:p w:rsidR="004B102D" w:rsidRPr="0046027F" w:rsidRDefault="004B102D" w:rsidP="004B102D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</w:p>
    <w:p w:rsidR="004B102D" w:rsidRPr="0046027F" w:rsidRDefault="004B102D" w:rsidP="004B102D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1.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Профессор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Подушкин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занимается изучением очень редк</w:t>
      </w:r>
      <w:r>
        <w:rPr>
          <w:rFonts w:ascii="Arial" w:eastAsia="Times New Roman" w:hAnsi="Arial" w:cs="Arial"/>
          <w:color w:val="000000" w:themeColor="text1"/>
          <w:lang w:eastAsia="ru-RU"/>
        </w:rPr>
        <w:t>ой группы животных. При этом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он</w:t>
      </w:r>
      <w:proofErr w:type="gramStart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–– </w:t>
      </w:r>
      <w:proofErr w:type="gram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известный домосед, никогда не выезжает из города, в котором живет. Предположите, какими способами он добывает экземпляры для экспериментов и коллекции? Какими особенностями могут обладать животные, добываемые каждым способом? </w:t>
      </w:r>
    </w:p>
    <w:p w:rsidR="004B102D" w:rsidRPr="0046027F" w:rsidRDefault="004B102D" w:rsidP="004B102D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2. </w:t>
      </w:r>
      <w:r w:rsidRPr="0046027F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 xml:space="preserve">Сочные плоды бывают мясистыми, как банан, а бывают водянистыми, как апельсин. С какими преимуществами или проблемами для </w:t>
      </w:r>
      <w:r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растений –</w:t>
      </w:r>
      <w:r w:rsidRPr="0046027F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 xml:space="preserve"> обладателей сочных плодов связано формирование водянистых или мясистых плодов? </w:t>
      </w:r>
    </w:p>
    <w:p w:rsidR="004B102D" w:rsidRPr="0046027F" w:rsidRDefault="004B102D" w:rsidP="004B102D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3. Известно, что многие животные различают своих сородичей между собой, даже в тех случаях, когда для человека они выглядят одинаково. Какие признаки они для этого могут использовать? </w:t>
      </w:r>
    </w:p>
    <w:p w:rsidR="004B102D" w:rsidRDefault="004B102D" w:rsidP="004B102D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4. При первичном изучении планеты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Тыры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-Пыры ученые обнаружили, что расположение погруженных наполовину в воду крохотных местных деревьев за ночь заметно меняется. С деревьями, помещенными в лабораторные условия, ничего подобного не происходило. С чем может быть связано изменение расположения </w:t>
      </w:r>
      <w:proofErr w:type="gram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деревьев</w:t>
      </w:r>
      <w:proofErr w:type="gram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и </w:t>
      </w:r>
      <w:proofErr w:type="gram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какие</w:t>
      </w:r>
      <w:proofErr w:type="gram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эксперименты надо провести, чтобы это проверить? </w:t>
      </w:r>
    </w:p>
    <w:p w:rsidR="004B102D" w:rsidRPr="0046027F" w:rsidRDefault="004B102D" w:rsidP="004B102D">
      <w:pPr>
        <w:jc w:val="both"/>
        <w:rPr>
          <w:rFonts w:ascii="-webkit-standard" w:eastAsia="Times New Roman" w:hAnsi="-webkit-standard" w:cs="Times New Roman"/>
          <w:color w:val="000000" w:themeColor="text1"/>
          <w:lang w:eastAsia="ru-RU"/>
        </w:rPr>
      </w:pP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5. Маркиза Розалина живёт в сказочной стране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Депертуттии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и очень любит розовый цвет. Однажды она выве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ла новый вид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мюмзиков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Мюмзики</w:t>
      </w:r>
      <w:proofErr w:type="spellEnd"/>
      <w:proofErr w:type="gramStart"/>
      <w:r>
        <w:rPr>
          <w:rFonts w:ascii="Arial" w:eastAsia="Times New Roman" w:hAnsi="Arial" w:cs="Arial"/>
          <w:color w:val="000000" w:themeColor="text1"/>
          <w:lang w:eastAsia="ru-RU"/>
        </w:rPr>
        <w:t xml:space="preserve"> –– </w:t>
      </w:r>
      <w:proofErr w:type="gramEnd"/>
      <w:r w:rsidRPr="0046027F">
        <w:rPr>
          <w:rFonts w:ascii="Arial" w:eastAsia="Times New Roman" w:hAnsi="Arial" w:cs="Arial"/>
          <w:color w:val="000000" w:themeColor="text1"/>
          <w:lang w:eastAsia="ru-RU"/>
        </w:rPr>
        <w:t>теплокровные зверьки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размером с домашнюю кошку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, обычные для этой страны. Маркиза назвала их розовыми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мюмзиками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(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Mumsis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rosea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), потому что их шёрстка на протяжении всей жизни окрашена в ярко-розовый цвет. Однажды пара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мюмзиков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сбежала и неожиданно для всех успешно раз</w:t>
      </w:r>
      <w:r>
        <w:rPr>
          <w:rFonts w:ascii="Arial" w:eastAsia="Times New Roman" w:hAnsi="Arial" w:cs="Arial"/>
          <w:color w:val="000000" w:themeColor="text1"/>
          <w:lang w:eastAsia="ru-RU"/>
        </w:rPr>
        <w:t>множилась на воле. Неожиданно,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потому что  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Депертуттия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>––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страна с умеренным климатом, очень похожая на </w:t>
      </w:r>
      <w:proofErr w:type="gram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нашу</w:t>
      </w:r>
      <w:proofErr w:type="gram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. Более того, розовые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мюмзики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в дальнейшем стали часто встречаться в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Депертуттии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. Предположите, какие биологические особенности должны иметь розовые </w:t>
      </w:r>
      <w:proofErr w:type="spellStart"/>
      <w:r w:rsidRPr="0046027F">
        <w:rPr>
          <w:rFonts w:ascii="Arial" w:eastAsia="Times New Roman" w:hAnsi="Arial" w:cs="Arial"/>
          <w:color w:val="000000" w:themeColor="text1"/>
          <w:lang w:eastAsia="ru-RU"/>
        </w:rPr>
        <w:t>мюмзики</w:t>
      </w:r>
      <w:proofErr w:type="spell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, чтобы их вид успешно существовал в природных условиях? </w:t>
      </w:r>
    </w:p>
    <w:p w:rsidR="00B86272" w:rsidRDefault="004B102D" w:rsidP="004B102D">
      <w:r w:rsidRPr="0046027F">
        <w:rPr>
          <w:rFonts w:ascii="Arial" w:eastAsia="Times New Roman" w:hAnsi="Arial" w:cs="Arial"/>
          <w:color w:val="000000" w:themeColor="text1"/>
          <w:lang w:eastAsia="ru-RU"/>
        </w:rPr>
        <w:t>6. Для некоторых систематических групп растений характерно сильное ве</w:t>
      </w:r>
      <w:r>
        <w:rPr>
          <w:rFonts w:ascii="Arial" w:eastAsia="Times New Roman" w:hAnsi="Arial" w:cs="Arial"/>
          <w:color w:val="000000" w:themeColor="text1"/>
          <w:lang w:eastAsia="ru-RU"/>
        </w:rPr>
        <w:t>твление побегов, а для других</w:t>
      </w:r>
      <w:proofErr w:type="gramStart"/>
      <w:r>
        <w:rPr>
          <w:rFonts w:ascii="Arial" w:eastAsia="Times New Roman" w:hAnsi="Arial" w:cs="Arial"/>
          <w:color w:val="000000" w:themeColor="text1"/>
          <w:lang w:eastAsia="ru-RU"/>
        </w:rPr>
        <w:t xml:space="preserve"> ––</w:t>
      </w:r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gramEnd"/>
      <w:r w:rsidRPr="0046027F">
        <w:rPr>
          <w:rFonts w:ascii="Arial" w:eastAsia="Times New Roman" w:hAnsi="Arial" w:cs="Arial"/>
          <w:color w:val="000000" w:themeColor="text1"/>
          <w:lang w:eastAsia="ru-RU"/>
        </w:rPr>
        <w:t xml:space="preserve">слабое. </w:t>
      </w:r>
      <w:r w:rsidRPr="0046027F">
        <w:rPr>
          <w:rFonts w:ascii="Roboto" w:eastAsia="Times New Roman" w:hAnsi="Roboto" w:cs="Times New Roman"/>
          <w:color w:val="000000" w:themeColor="text1"/>
          <w:shd w:val="clear" w:color="auto" w:fill="FFFFFF"/>
          <w:lang w:eastAsia="ru-RU"/>
        </w:rPr>
        <w:t>Какие преимущества и проблемы могут возникать у растений из-за этих особенностей ветвления?</w:t>
      </w:r>
      <w:bookmarkStart w:id="0" w:name="_GoBack"/>
      <w:bookmarkEnd w:id="0"/>
    </w:p>
    <w:sectPr w:rsidR="00B8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Cambria"/>
    <w:charset w:val="00"/>
    <w:family w:val="roman"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D"/>
    <w:rsid w:val="004B102D"/>
    <w:rsid w:val="00B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2018-12-10T11:56:00Z</dcterms:created>
  <dcterms:modified xsi:type="dcterms:W3CDTF">2018-12-10T11:57:00Z</dcterms:modified>
</cp:coreProperties>
</file>