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8E" w:rsidRDefault="0038298E" w:rsidP="0038298E">
      <w:pPr>
        <w:suppressAutoHyphens/>
        <w:ind w:firstLine="652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38298E" w:rsidRDefault="0038298E" w:rsidP="0038298E">
      <w:pPr>
        <w:suppressAutoHyphens/>
        <w:ind w:firstLine="6521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38298E" w:rsidRDefault="0038298E" w:rsidP="0038298E">
      <w:pPr>
        <w:suppressAutoHyphens/>
        <w:ind w:firstLine="6521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38298E" w:rsidRDefault="0038298E" w:rsidP="0038298E">
      <w:pPr>
        <w:suppressAutoHyphens/>
        <w:contextualSpacing/>
        <w:rPr>
          <w:sz w:val="26"/>
          <w:szCs w:val="26"/>
        </w:rPr>
      </w:pPr>
    </w:p>
    <w:p w:rsidR="0038298E" w:rsidRDefault="0038298E" w:rsidP="0038298E">
      <w:pPr>
        <w:suppressAutoHyphens/>
      </w:pPr>
    </w:p>
    <w:p w:rsidR="005213BD" w:rsidRPr="007E0C28" w:rsidRDefault="0038298E" w:rsidP="005213B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9275DE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курсовых работ студентов </w:t>
      </w:r>
      <w:r w:rsidR="00E17F99" w:rsidRPr="007E0C28">
        <w:rPr>
          <w:b/>
          <w:sz w:val="26"/>
          <w:szCs w:val="26"/>
        </w:rPr>
        <w:t>образовательной программы</w:t>
      </w:r>
      <w:r w:rsidR="00E17F99" w:rsidRPr="007E0C28">
        <w:rPr>
          <w:b/>
          <w:bCs/>
          <w:sz w:val="26"/>
          <w:szCs w:val="26"/>
        </w:rPr>
        <w:t xml:space="preserve"> </w:t>
      </w:r>
      <w:r w:rsidR="00E17F99">
        <w:rPr>
          <w:b/>
          <w:bCs/>
          <w:sz w:val="26"/>
          <w:szCs w:val="26"/>
        </w:rPr>
        <w:t>«Когнитивные науки и технологии: от нейрона к познанию»</w:t>
      </w:r>
      <w:r w:rsidR="00E17F99" w:rsidRPr="007E0C28">
        <w:rPr>
          <w:b/>
          <w:bCs/>
          <w:sz w:val="26"/>
          <w:szCs w:val="26"/>
        </w:rPr>
        <w:t xml:space="preserve"> </w:t>
      </w:r>
      <w:r w:rsidR="005213BD">
        <w:rPr>
          <w:b/>
          <w:bCs/>
          <w:sz w:val="26"/>
          <w:szCs w:val="26"/>
        </w:rPr>
        <w:t>института когнитивных нейронаук</w:t>
      </w:r>
    </w:p>
    <w:p w:rsidR="0038298E" w:rsidRDefault="0038298E" w:rsidP="0038298E">
      <w:pPr>
        <w:suppressAutoHyphens/>
      </w:pPr>
    </w:p>
    <w:tbl>
      <w:tblPr>
        <w:tblStyle w:val="a6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3"/>
        <w:gridCol w:w="1867"/>
        <w:gridCol w:w="2552"/>
        <w:gridCol w:w="2268"/>
        <w:gridCol w:w="2835"/>
      </w:tblGrid>
      <w:tr w:rsidR="009275DE" w:rsidRPr="00275DBD" w:rsidTr="009275DE">
        <w:trPr>
          <w:trHeight w:val="827"/>
        </w:trPr>
        <w:tc>
          <w:tcPr>
            <w:tcW w:w="543" w:type="dxa"/>
            <w:vAlign w:val="center"/>
          </w:tcPr>
          <w:p w:rsidR="009275DE" w:rsidRPr="00D74FFD" w:rsidRDefault="009275DE" w:rsidP="00A71A59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867" w:type="dxa"/>
            <w:vAlign w:val="center"/>
          </w:tcPr>
          <w:p w:rsidR="009275DE" w:rsidRPr="00D74FFD" w:rsidRDefault="009275DE" w:rsidP="001B6FC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275DE" w:rsidRPr="00A259DD" w:rsidRDefault="009275DE" w:rsidP="001B6FCE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2268" w:type="dxa"/>
            <w:vAlign w:val="center"/>
          </w:tcPr>
          <w:p w:rsidR="009275DE" w:rsidRPr="00A259DD" w:rsidRDefault="009275DE" w:rsidP="009275DE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2835" w:type="dxa"/>
            <w:vAlign w:val="center"/>
          </w:tcPr>
          <w:p w:rsidR="009275DE" w:rsidRPr="00D74FFD" w:rsidRDefault="009275DE" w:rsidP="001B6FCE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Руководитель работы</w:t>
            </w:r>
            <w:r>
              <w:rPr>
                <w:sz w:val="24"/>
                <w:szCs w:val="24"/>
              </w:rPr>
              <w:t xml:space="preserve"> (ФИО, должность)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A71A59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Александрова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Анастасия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Воплощённое познание и решение задач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Embodied Cognition in the Problem Solving</w:t>
            </w:r>
          </w:p>
        </w:tc>
        <w:tc>
          <w:tcPr>
            <w:tcW w:w="2835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Логинов Никита Иванович</w:t>
            </w:r>
            <w:r w:rsidR="002A034C" w:rsidRPr="002A034C">
              <w:rPr>
                <w:color w:val="000000"/>
                <w:sz w:val="22"/>
                <w:szCs w:val="22"/>
              </w:rPr>
              <w:t>, младший научный сотрудник научно-учебн</w:t>
            </w:r>
            <w:r w:rsidR="002A034C">
              <w:rPr>
                <w:color w:val="000000"/>
                <w:sz w:val="22"/>
                <w:szCs w:val="22"/>
              </w:rPr>
              <w:t>ой</w:t>
            </w:r>
            <w:r w:rsidR="002A034C" w:rsidRPr="002A034C">
              <w:rPr>
                <w:color w:val="000000"/>
                <w:sz w:val="22"/>
                <w:szCs w:val="22"/>
              </w:rPr>
              <w:t xml:space="preserve"> лаборатори</w:t>
            </w:r>
            <w:r w:rsidR="002A034C">
              <w:rPr>
                <w:color w:val="000000"/>
                <w:sz w:val="22"/>
                <w:szCs w:val="22"/>
              </w:rPr>
              <w:t>и</w:t>
            </w:r>
            <w:r w:rsidR="002A034C" w:rsidRPr="002A034C">
              <w:rPr>
                <w:color w:val="000000"/>
                <w:sz w:val="22"/>
                <w:szCs w:val="22"/>
              </w:rPr>
              <w:t xml:space="preserve"> когнитивной психологии пользователя цифровых интерфейсов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A71A59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Гузей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Алексей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Нейрональные механизмы восприятия времени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Neuronal Mechanisms of Time Perception</w:t>
            </w:r>
          </w:p>
        </w:tc>
        <w:tc>
          <w:tcPr>
            <w:tcW w:w="2835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Лебедев Михаил Альбертович</w:t>
            </w:r>
            <w:r w:rsidR="002A034C">
              <w:rPr>
                <w:color w:val="000000"/>
                <w:sz w:val="22"/>
                <w:szCs w:val="22"/>
              </w:rPr>
              <w:t>, научный руководитель центра биоэлектрических интерфейсов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A71A59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Гуха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Рудрадип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Исследование нейробиологических механизмов письменной и устной речи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Neurobiological Bases of Spoken and Written Language</w:t>
            </w:r>
          </w:p>
        </w:tc>
        <w:tc>
          <w:tcPr>
            <w:tcW w:w="2835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Бермудес Маргаретто Беатриз -</w:t>
            </w:r>
            <w:r w:rsidR="002A034C">
              <w:rPr>
                <w:color w:val="000000"/>
                <w:sz w:val="22"/>
                <w:szCs w:val="22"/>
              </w:rPr>
              <w:t xml:space="preserve">, </w:t>
            </w:r>
            <w:r w:rsidR="002A034C" w:rsidRPr="002E403F">
              <w:rPr>
                <w:color w:val="000000"/>
                <w:sz w:val="22"/>
                <w:szCs w:val="22"/>
              </w:rPr>
              <w:t>научный сотрудник центра нейроэкономики и когнитивных исследований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A71A59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Довбнюк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Ксения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Двунаправленная модель движений глаз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Bidirectional Deep Learning Model of Eye Movements</w:t>
            </w:r>
          </w:p>
        </w:tc>
        <w:tc>
          <w:tcPr>
            <w:tcW w:w="2835" w:type="dxa"/>
            <w:vAlign w:val="center"/>
          </w:tcPr>
          <w:p w:rsidR="009275DE" w:rsidRPr="009275DE" w:rsidRDefault="002A034C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Макиннес Уильям Джозеф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9275DE" w:rsidRPr="00275DBD" w:rsidTr="00595741">
        <w:trPr>
          <w:trHeight w:val="872"/>
        </w:trPr>
        <w:tc>
          <w:tcPr>
            <w:tcW w:w="543" w:type="dxa"/>
            <w:vAlign w:val="center"/>
          </w:tcPr>
          <w:p w:rsidR="009275DE" w:rsidRPr="009275DE" w:rsidRDefault="00A71A59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Дульян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Лилит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Григоровна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Роль микросаккад в периферическом краудинге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The Role of Microsaccades in Peripheral Crowding</w:t>
            </w:r>
          </w:p>
        </w:tc>
        <w:tc>
          <w:tcPr>
            <w:tcW w:w="2835" w:type="dxa"/>
            <w:vAlign w:val="center"/>
          </w:tcPr>
          <w:p w:rsidR="009275DE" w:rsidRPr="009275DE" w:rsidRDefault="002A034C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Уточкин Игорь Сергеевич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9275DE" w:rsidRPr="00275DBD" w:rsidTr="00595741">
        <w:trPr>
          <w:trHeight w:val="2686"/>
        </w:trPr>
        <w:tc>
          <w:tcPr>
            <w:tcW w:w="543" w:type="dxa"/>
            <w:vAlign w:val="center"/>
          </w:tcPr>
          <w:p w:rsidR="009275DE" w:rsidRPr="009275DE" w:rsidRDefault="00A71A59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Евдокимова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Ирина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Исследование нейрокогнитивных механизмов социального наказания третьей стороной методом электрической стимуляции: роль дорсолатеральной префронтальной коры правого полушария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Investigation of the Neurocognitive Mechanisms of Third-Party Punishment by Transcranial Electrical Stimulation: the Role of the Right Dorsolateral Prefrontal Cortex</w:t>
            </w:r>
          </w:p>
        </w:tc>
        <w:tc>
          <w:tcPr>
            <w:tcW w:w="2835" w:type="dxa"/>
            <w:vAlign w:val="center"/>
          </w:tcPr>
          <w:p w:rsidR="009275DE" w:rsidRPr="009275DE" w:rsidRDefault="002A034C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Зинченко Оксана Олеговна</w:t>
            </w:r>
            <w:r>
              <w:rPr>
                <w:color w:val="000000"/>
                <w:sz w:val="22"/>
                <w:szCs w:val="22"/>
              </w:rPr>
              <w:t xml:space="preserve">, младший </w:t>
            </w:r>
            <w:r w:rsidRPr="002E403F">
              <w:rPr>
                <w:color w:val="000000"/>
                <w:sz w:val="22"/>
                <w:szCs w:val="22"/>
              </w:rPr>
              <w:t>научный сотрудник центра нейроэкономики и когнитивных исследований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A71A59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Жожикашвили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Наталия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Моделирование роли нейронной обратной связи в обнаружении движения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Modeling the Role of Neuro-Feedback on Motion Detection</w:t>
            </w:r>
          </w:p>
        </w:tc>
        <w:tc>
          <w:tcPr>
            <w:tcW w:w="2835" w:type="dxa"/>
            <w:vAlign w:val="center"/>
          </w:tcPr>
          <w:p w:rsidR="009275DE" w:rsidRPr="009275DE" w:rsidRDefault="002A034C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Макиннес Уильям Джозеф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A71A59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Земляк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Виктория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Декодирование временных рядов ЭЭГ в уровень оксигенации крови головного мозга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Decoding EEG Timeseries into Whole Brain BOLD Signals</w:t>
            </w:r>
          </w:p>
        </w:tc>
        <w:tc>
          <w:tcPr>
            <w:tcW w:w="2835" w:type="dxa"/>
            <w:vAlign w:val="center"/>
          </w:tcPr>
          <w:p w:rsidR="009275DE" w:rsidRPr="009275DE" w:rsidRDefault="002A034C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Осадчий Алексей Евгеньевич</w:t>
            </w:r>
            <w:r>
              <w:rPr>
                <w:color w:val="000000"/>
                <w:sz w:val="22"/>
                <w:szCs w:val="22"/>
              </w:rPr>
              <w:t>, профессор департамента анализа данных и искусственного интеллекта</w:t>
            </w:r>
          </w:p>
        </w:tc>
      </w:tr>
      <w:tr w:rsidR="00ED7471" w:rsidRPr="00275DBD" w:rsidTr="009275DE">
        <w:trPr>
          <w:trHeight w:val="282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Канджуа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Джолли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Метапознание и усвоение второго языка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Metacognition and Second Language Acquisition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Мартин Луенго Беатриз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E403F">
              <w:rPr>
                <w:color w:val="000000"/>
                <w:sz w:val="22"/>
                <w:szCs w:val="22"/>
              </w:rPr>
              <w:t>научный сотрудник центра нейроэкономики и когнитивных исследований</w:t>
            </w:r>
          </w:p>
        </w:tc>
      </w:tr>
      <w:tr w:rsidR="00ED7471" w:rsidRPr="00275DBD" w:rsidTr="009275DE">
        <w:trPr>
          <w:trHeight w:val="282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Кузнецова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Елизавета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Магнитоэнцефалогра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275DE">
              <w:rPr>
                <w:color w:val="000000"/>
                <w:sz w:val="22"/>
                <w:szCs w:val="22"/>
              </w:rPr>
              <w:t>фическое исследование с использованием компонента N400 на основе маркетинговых ассоциаций и семантического контекста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Magnetoencephalographic Study of N400 Brain Generator Modulated by Semantic Context and Marketing Associations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Шестакова Анна Николаевна</w:t>
            </w:r>
            <w:r>
              <w:rPr>
                <w:color w:val="000000"/>
                <w:sz w:val="22"/>
                <w:szCs w:val="22"/>
              </w:rPr>
              <w:t xml:space="preserve">, директор </w:t>
            </w:r>
            <w:r w:rsidRPr="002E403F">
              <w:rPr>
                <w:color w:val="000000"/>
                <w:sz w:val="22"/>
                <w:szCs w:val="22"/>
              </w:rPr>
              <w:t>центра нейроэкономики и когнитивных исследований</w:t>
            </w:r>
          </w:p>
        </w:tc>
      </w:tr>
      <w:tr w:rsidR="00ED7471" w:rsidRPr="00275DBD" w:rsidTr="009275DE">
        <w:trPr>
          <w:trHeight w:val="282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Купцова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Анастасия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Нейромоделирование формирования и обработки речи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Neuromodeling of Speech Formation and Speech Processing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Гуткин Борис Самуэль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E403F">
              <w:rPr>
                <w:color w:val="000000"/>
                <w:sz w:val="22"/>
                <w:szCs w:val="22"/>
              </w:rPr>
              <w:t>ведущий научный сотрудник центра нейроэкономики и когнитивных исследований</w:t>
            </w:r>
          </w:p>
        </w:tc>
      </w:tr>
      <w:tr w:rsidR="00ED7471" w:rsidRPr="00275DBD" w:rsidTr="00B7756F">
        <w:trPr>
          <w:trHeight w:val="1184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Ланина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Алена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Стратегии обработки информации новичками и экспертами в компьютерной игре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Information Processing Strategies in Computer Game: Beginners and Experts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Горбунова Елена Сергеевна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D7471" w:rsidRPr="00275DBD" w:rsidTr="009275DE">
        <w:trPr>
          <w:trHeight w:val="282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Лапчевский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Валентин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Связь эмоциональной динамики с когнитивными и личностными характеристиками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Relationships Between Emotional Dynamics and Cognitive and Personality Characteristics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Люсин Дмитрий Владимирович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D7471" w:rsidRPr="00275DBD" w:rsidTr="009275DE">
        <w:trPr>
          <w:trHeight w:val="282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Малышевская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Анастасия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Пространственное картирование временной семантики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Spatial Mapping of Temporal Semantics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 xml:space="preserve">Мячиков Андрей </w:t>
            </w:r>
            <w:r>
              <w:rPr>
                <w:color w:val="000000"/>
                <w:sz w:val="22"/>
                <w:szCs w:val="22"/>
              </w:rPr>
              <w:t xml:space="preserve">Викторович, ведущий </w:t>
            </w:r>
            <w:r w:rsidRPr="002E403F">
              <w:rPr>
                <w:color w:val="000000"/>
                <w:sz w:val="22"/>
                <w:szCs w:val="22"/>
              </w:rPr>
              <w:t>научный сотрудник центра нейроэкономики и когнитивных исследований</w:t>
            </w:r>
          </w:p>
        </w:tc>
      </w:tr>
      <w:tr w:rsidR="00ED7471" w:rsidRPr="00275DBD" w:rsidTr="00B7756F">
        <w:trPr>
          <w:trHeight w:val="1550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Манюхина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Виктория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Влияние менструального цикла на магнитоэнцефало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275DE">
              <w:rPr>
                <w:color w:val="000000"/>
                <w:sz w:val="22"/>
                <w:szCs w:val="22"/>
              </w:rPr>
              <w:t>графические (МЭГ) осцилляции мозга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Effect of the Healthy Menstrual Cycle on the Neural Oscillations Measured with MEG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Чернышев Борис Владимирович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D7471" w:rsidRPr="00275DBD" w:rsidTr="009275DE">
        <w:trPr>
          <w:trHeight w:val="282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Матюлько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Ирина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Индивидуальные различия в миелинизации нервных волокон. Методологическое исследование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 xml:space="preserve">Individual Differences in Fiber Myelination. </w:t>
            </w:r>
            <w:r w:rsidRPr="009275DE">
              <w:rPr>
                <w:color w:val="000000"/>
                <w:sz w:val="22"/>
                <w:szCs w:val="22"/>
              </w:rPr>
              <w:t>A Methodological Study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Арсалиду Мари -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D7471" w:rsidRPr="00275DBD" w:rsidTr="009275DE">
        <w:trPr>
          <w:trHeight w:val="282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Мелоян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Нарэ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Фундаментальное нейромаркетинговое исследование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Fundamental Neuromarketing Research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Шестакова Анна Николаевна</w:t>
            </w:r>
            <w:r>
              <w:rPr>
                <w:color w:val="000000"/>
                <w:sz w:val="22"/>
                <w:szCs w:val="22"/>
              </w:rPr>
              <w:t xml:space="preserve">, директор </w:t>
            </w:r>
            <w:r w:rsidRPr="002E403F">
              <w:rPr>
                <w:color w:val="000000"/>
                <w:sz w:val="22"/>
                <w:szCs w:val="22"/>
              </w:rPr>
              <w:t>центра нейроэкономики и когнитивных исследований</w:t>
            </w:r>
          </w:p>
        </w:tc>
      </w:tr>
      <w:tr w:rsidR="00ED7471" w:rsidRPr="00275DBD" w:rsidTr="009275DE">
        <w:trPr>
          <w:trHeight w:val="282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Мельникова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Ольга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Исследование потребительских предпочтений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Consumer Preferences Research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Шестакова Анна Николаевна</w:t>
            </w:r>
            <w:r>
              <w:rPr>
                <w:color w:val="000000"/>
                <w:sz w:val="22"/>
                <w:szCs w:val="22"/>
              </w:rPr>
              <w:t xml:space="preserve">, директор </w:t>
            </w:r>
            <w:r w:rsidRPr="002E403F">
              <w:rPr>
                <w:color w:val="000000"/>
                <w:sz w:val="22"/>
                <w:szCs w:val="22"/>
              </w:rPr>
              <w:t>центра нейроэкономики и когнитивных исследований</w:t>
            </w:r>
          </w:p>
        </w:tc>
      </w:tr>
      <w:tr w:rsidR="00ED7471" w:rsidRPr="00275DBD" w:rsidTr="009275DE">
        <w:trPr>
          <w:trHeight w:val="282"/>
        </w:trPr>
        <w:tc>
          <w:tcPr>
            <w:tcW w:w="543" w:type="dxa"/>
            <w:vAlign w:val="center"/>
          </w:tcPr>
          <w:p w:rsidR="00ED7471" w:rsidRPr="009275DE" w:rsidRDefault="00ED7471" w:rsidP="00ED74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67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Мехраи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Мани</w:t>
            </w:r>
          </w:p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Бехзад</w:t>
            </w:r>
          </w:p>
        </w:tc>
        <w:tc>
          <w:tcPr>
            <w:tcW w:w="2552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Предсказание ядерного аффекта с помощью анализа временных рядов</w:t>
            </w:r>
          </w:p>
        </w:tc>
        <w:tc>
          <w:tcPr>
            <w:tcW w:w="2268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Predicting Core Affect with the Use of Time Series Analysis</w:t>
            </w:r>
          </w:p>
        </w:tc>
        <w:tc>
          <w:tcPr>
            <w:tcW w:w="2835" w:type="dxa"/>
            <w:vAlign w:val="center"/>
          </w:tcPr>
          <w:p w:rsidR="00ED7471" w:rsidRPr="009275DE" w:rsidRDefault="00ED7471" w:rsidP="00ED7471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Люсин Дмитрий Владимирович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Михеев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Владимир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Симуляция ремаппинга и скрытого внимания для улучшения предсказательных способностей моделей салиентности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Simulation of Remapping and Covert Attention to Improve the Predictive Abilities of Salience Models</w:t>
            </w:r>
          </w:p>
        </w:tc>
        <w:tc>
          <w:tcPr>
            <w:tcW w:w="2835" w:type="dxa"/>
            <w:vAlign w:val="center"/>
          </w:tcPr>
          <w:p w:rsidR="009275DE" w:rsidRPr="009275DE" w:rsidRDefault="002A034C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Макиннес Уильям Джозеф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Михеев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Илья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Запись и обработка миограммы при помощи современных методов машинного обучения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Recording and Processing of Myogram Using Modern Machine Learning Methods</w:t>
            </w:r>
          </w:p>
        </w:tc>
        <w:tc>
          <w:tcPr>
            <w:tcW w:w="2835" w:type="dxa"/>
            <w:vAlign w:val="center"/>
          </w:tcPr>
          <w:p w:rsidR="009275DE" w:rsidRPr="009275DE" w:rsidRDefault="002A034C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Осадчий Алексей Евгеньевич</w:t>
            </w:r>
            <w:r>
              <w:rPr>
                <w:color w:val="000000"/>
                <w:sz w:val="22"/>
                <w:szCs w:val="22"/>
              </w:rPr>
              <w:t>, профессор департамента анализа данных и искусственного интеллекта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Мохан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Снигдха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Особенности гомеостаза при зависимостях: связь мозга и тела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Homeostatic Influence in Addictive Behavior: the Relationship Between Body and Brain</w:t>
            </w:r>
          </w:p>
        </w:tc>
        <w:tc>
          <w:tcPr>
            <w:tcW w:w="2835" w:type="dxa"/>
            <w:vAlign w:val="center"/>
          </w:tcPr>
          <w:p w:rsidR="009275DE" w:rsidRPr="009275DE" w:rsidRDefault="00A83102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Гуткин Борис Самуэль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E403F">
              <w:rPr>
                <w:color w:val="000000"/>
                <w:sz w:val="22"/>
                <w:szCs w:val="22"/>
              </w:rPr>
              <w:t>ведущий научный сотрудник центра нейроэкономики и когнитивных исследований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Нието Доваль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Карлос Муриель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Исследование влияния типа электрической стимуляции и времени стимуляции на кору головного мозга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Effects of Different Type of TES Waveform and/or Time of Stimulation on the Brain Cortex</w:t>
            </w:r>
          </w:p>
        </w:tc>
        <w:tc>
          <w:tcPr>
            <w:tcW w:w="2835" w:type="dxa"/>
            <w:vAlign w:val="center"/>
          </w:tcPr>
          <w:p w:rsidR="009275DE" w:rsidRPr="009275DE" w:rsidRDefault="00A83102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Феурра Маттео -</w:t>
            </w:r>
            <w:r>
              <w:rPr>
                <w:color w:val="000000"/>
                <w:sz w:val="22"/>
                <w:szCs w:val="22"/>
              </w:rPr>
              <w:t>, доцент института когнитивных нейронаук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Олькова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Елизавета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Нейрофизиологические корреляты нейроимунных взаимодействий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Neurophysiological Correlates of the Neuroimmune Communications</w:t>
            </w:r>
          </w:p>
        </w:tc>
        <w:tc>
          <w:tcPr>
            <w:tcW w:w="2835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Новиков Павел Александрович</w:t>
            </w:r>
            <w:r w:rsidR="00A83102">
              <w:rPr>
                <w:color w:val="000000"/>
                <w:sz w:val="22"/>
                <w:szCs w:val="22"/>
              </w:rPr>
              <w:t xml:space="preserve">, </w:t>
            </w:r>
            <w:r w:rsidR="00A83102" w:rsidRPr="002E403F">
              <w:rPr>
                <w:color w:val="000000"/>
                <w:sz w:val="22"/>
                <w:szCs w:val="22"/>
              </w:rPr>
              <w:t>научный сотрудник центра нейроэкономики и когнитивных исследований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Павлова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Алёна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Роль релевантности информации в "баннерной слепоте"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The Role of Informational Relevance in Banner Blindness</w:t>
            </w:r>
          </w:p>
        </w:tc>
        <w:tc>
          <w:tcPr>
            <w:tcW w:w="2835" w:type="dxa"/>
            <w:vAlign w:val="center"/>
          </w:tcPr>
          <w:p w:rsidR="009275DE" w:rsidRPr="009275DE" w:rsidRDefault="002A034C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Горбунова Елена Сергеевна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Полтаржицкая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Анастасия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Нейрофизиологические механизмы научения смыслу слов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Neurophysiological Mechanisms of Word Meaning Acquisition</w:t>
            </w:r>
          </w:p>
        </w:tc>
        <w:tc>
          <w:tcPr>
            <w:tcW w:w="2835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Чернышев Борис Владимирович</w:t>
            </w:r>
            <w:r w:rsidR="00A83102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Райнич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Кристина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Неинвазивная стимуляция мозга при обработке языка: транскраниальная стимуляция переменным током для модуляции обработки предложений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Non-Invasive Brain Stimulation in Language Processing: Transcranial Alternating Current Stimulation to Modulate Sentence Processing</w:t>
            </w:r>
          </w:p>
        </w:tc>
        <w:tc>
          <w:tcPr>
            <w:tcW w:w="2835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Малютина Светлана Александровна</w:t>
            </w:r>
            <w:r w:rsidR="00A83102">
              <w:rPr>
                <w:color w:val="000000"/>
                <w:sz w:val="22"/>
                <w:szCs w:val="22"/>
              </w:rPr>
              <w:t>, заместитель директора центра языка и мозга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Рахимиан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Сепехрдад Бахрам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Разработка аффективной версии парадигмы DRM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Developing an Affective Version of the DRM Paradigm</w:t>
            </w:r>
          </w:p>
        </w:tc>
        <w:tc>
          <w:tcPr>
            <w:tcW w:w="2835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Люсин Дмитрий Владимирович</w:t>
            </w:r>
            <w:r w:rsidR="00A83102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Риаз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Абрар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Нейробиологические корреляты конфликта предпочтений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Neurobiological Underpinnings of Conflicting Attitudes</w:t>
            </w:r>
          </w:p>
        </w:tc>
        <w:tc>
          <w:tcPr>
            <w:tcW w:w="2835" w:type="dxa"/>
            <w:vAlign w:val="center"/>
          </w:tcPr>
          <w:p w:rsidR="009275DE" w:rsidRPr="009275DE" w:rsidRDefault="00A83102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Ключарёв Василий Андреевич</w:t>
            </w:r>
            <w:r>
              <w:rPr>
                <w:color w:val="000000"/>
                <w:sz w:val="22"/>
                <w:szCs w:val="22"/>
              </w:rPr>
              <w:t>, директор института когнитивных нейронаук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ED7471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Саха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Титас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Влияние статистики естественных сцен и разреженного кодирования на производительность человека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Effect of Natural Scene Statistics and of Sparse Coding on Human Performance</w:t>
            </w:r>
          </w:p>
        </w:tc>
        <w:tc>
          <w:tcPr>
            <w:tcW w:w="2835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Савада Тадамаса -</w:t>
            </w:r>
            <w:r w:rsidR="00A83102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9275DE" w:rsidRPr="00275DBD" w:rsidTr="00A71A59">
        <w:trPr>
          <w:trHeight w:val="1691"/>
        </w:trPr>
        <w:tc>
          <w:tcPr>
            <w:tcW w:w="543" w:type="dxa"/>
            <w:vAlign w:val="center"/>
          </w:tcPr>
          <w:p w:rsidR="009275DE" w:rsidRPr="009275DE" w:rsidRDefault="00A71A59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Семьянистов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Василий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Когнитивные искажения в процессах принятия решений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Cognitive Biases in The Decision Making</w:t>
            </w:r>
          </w:p>
        </w:tc>
        <w:tc>
          <w:tcPr>
            <w:tcW w:w="2835" w:type="dxa"/>
            <w:vAlign w:val="center"/>
          </w:tcPr>
          <w:p w:rsidR="009275DE" w:rsidRPr="009275DE" w:rsidRDefault="00A83102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Логинов Никита Иванович</w:t>
            </w:r>
            <w:r w:rsidRPr="002A034C">
              <w:rPr>
                <w:color w:val="000000"/>
                <w:sz w:val="22"/>
                <w:szCs w:val="22"/>
              </w:rPr>
              <w:t>, младший научный сотрудник научно-учебн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2A034C">
              <w:rPr>
                <w:color w:val="000000"/>
                <w:sz w:val="22"/>
                <w:szCs w:val="22"/>
              </w:rPr>
              <w:t xml:space="preserve"> лаборатори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A034C">
              <w:rPr>
                <w:color w:val="000000"/>
                <w:sz w:val="22"/>
                <w:szCs w:val="22"/>
              </w:rPr>
              <w:t xml:space="preserve"> когнитивной психологии пользователя цифровых интерфейсов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894687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Серова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Ксения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Нейробиологические механизмы социального влияния в социальных медиа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Neurobiological Mechanisms of Social Influence in Social Media</w:t>
            </w:r>
          </w:p>
        </w:tc>
        <w:tc>
          <w:tcPr>
            <w:tcW w:w="2835" w:type="dxa"/>
            <w:vAlign w:val="center"/>
          </w:tcPr>
          <w:p w:rsidR="009275DE" w:rsidRPr="009275DE" w:rsidRDefault="00A83102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Ключарёв Василий Андреевич</w:t>
            </w:r>
            <w:r>
              <w:rPr>
                <w:color w:val="000000"/>
                <w:sz w:val="22"/>
                <w:szCs w:val="22"/>
              </w:rPr>
              <w:t>, директор института когнитивных нейронаук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894687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Сучкова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Екатерина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Разработка многомерной модели естественных лицевых экспрессий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Developing a Dimensional Model of Natural Facial Expressions</w:t>
            </w:r>
          </w:p>
        </w:tc>
        <w:tc>
          <w:tcPr>
            <w:tcW w:w="2835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Люсин Дмитрий Владимирович</w:t>
            </w:r>
            <w:r w:rsidR="00A83102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894687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Федосеев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Глеб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ЭЭГ показатели неопределенности в парадигме когнитивного контроля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EEG Indexes of Uncertainty in the Cognitive Control Paradigm</w:t>
            </w:r>
          </w:p>
        </w:tc>
        <w:tc>
          <w:tcPr>
            <w:tcW w:w="2835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Чернышев Борис Владимирович</w:t>
            </w:r>
            <w:r w:rsidR="00A83102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9275DE" w:rsidRPr="00275DBD" w:rsidTr="00A71A59">
        <w:trPr>
          <w:trHeight w:val="1162"/>
        </w:trPr>
        <w:tc>
          <w:tcPr>
            <w:tcW w:w="543" w:type="dxa"/>
            <w:vAlign w:val="center"/>
          </w:tcPr>
          <w:p w:rsidR="009275DE" w:rsidRPr="009275DE" w:rsidRDefault="00894687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Шепеленко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Анна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Оценка эффективности социальной рекламы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Evaluation of the Effectiveness of Social Advertising</w:t>
            </w:r>
          </w:p>
        </w:tc>
        <w:tc>
          <w:tcPr>
            <w:tcW w:w="2835" w:type="dxa"/>
            <w:vAlign w:val="center"/>
          </w:tcPr>
          <w:p w:rsidR="009275DE" w:rsidRPr="009275DE" w:rsidRDefault="002A034C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Шестакова Анна Николаевна</w:t>
            </w:r>
            <w:r>
              <w:rPr>
                <w:color w:val="000000"/>
                <w:sz w:val="22"/>
                <w:szCs w:val="22"/>
              </w:rPr>
              <w:t xml:space="preserve">, директор </w:t>
            </w:r>
            <w:r w:rsidRPr="002E403F">
              <w:rPr>
                <w:color w:val="000000"/>
                <w:sz w:val="22"/>
                <w:szCs w:val="22"/>
              </w:rPr>
              <w:t>центра нейроэкономики и когнитивных исследований</w:t>
            </w:r>
          </w:p>
        </w:tc>
      </w:tr>
      <w:tr w:rsidR="009275DE" w:rsidRPr="00275DBD" w:rsidTr="009275DE">
        <w:trPr>
          <w:trHeight w:val="282"/>
        </w:trPr>
        <w:tc>
          <w:tcPr>
            <w:tcW w:w="543" w:type="dxa"/>
            <w:vAlign w:val="center"/>
          </w:tcPr>
          <w:p w:rsidR="009275DE" w:rsidRPr="009275DE" w:rsidRDefault="00894687" w:rsidP="00A71A5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67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Шишкина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Анна</w:t>
            </w:r>
          </w:p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552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</w:rPr>
            </w:pPr>
            <w:r w:rsidRPr="009275DE">
              <w:rPr>
                <w:color w:val="000000"/>
                <w:sz w:val="22"/>
                <w:szCs w:val="22"/>
              </w:rPr>
              <w:t>Платформа для тренировки в парадигме нейрообратной связи на основе магнитоэнцефалографи</w:t>
            </w:r>
            <w:r w:rsidR="00B7756F">
              <w:rPr>
                <w:color w:val="000000"/>
                <w:sz w:val="22"/>
                <w:szCs w:val="22"/>
              </w:rPr>
              <w:t>-</w:t>
            </w:r>
            <w:r w:rsidRPr="009275DE">
              <w:rPr>
                <w:color w:val="000000"/>
                <w:sz w:val="22"/>
                <w:szCs w:val="22"/>
              </w:rPr>
              <w:t>ческих измерений</w:t>
            </w:r>
          </w:p>
        </w:tc>
        <w:tc>
          <w:tcPr>
            <w:tcW w:w="2268" w:type="dxa"/>
            <w:vAlign w:val="center"/>
          </w:tcPr>
          <w:p w:rsidR="009275DE" w:rsidRPr="009275DE" w:rsidRDefault="009275DE" w:rsidP="009275DE">
            <w:pPr>
              <w:rPr>
                <w:color w:val="000000"/>
                <w:sz w:val="22"/>
                <w:szCs w:val="22"/>
                <w:lang w:val="en-US"/>
              </w:rPr>
            </w:pPr>
            <w:r w:rsidRPr="009275DE">
              <w:rPr>
                <w:color w:val="000000"/>
                <w:sz w:val="22"/>
                <w:szCs w:val="22"/>
                <w:lang w:val="en-US"/>
              </w:rPr>
              <w:t>Software Platform for MEG-Based Neurofeedback Training</w:t>
            </w:r>
          </w:p>
        </w:tc>
        <w:tc>
          <w:tcPr>
            <w:tcW w:w="2835" w:type="dxa"/>
            <w:vAlign w:val="center"/>
          </w:tcPr>
          <w:p w:rsidR="009275DE" w:rsidRPr="009275DE" w:rsidRDefault="002A034C" w:rsidP="009275DE">
            <w:pPr>
              <w:rPr>
                <w:color w:val="000000"/>
                <w:sz w:val="22"/>
                <w:szCs w:val="22"/>
              </w:rPr>
            </w:pPr>
            <w:r w:rsidRPr="00D52C74">
              <w:rPr>
                <w:color w:val="000000"/>
                <w:sz w:val="22"/>
                <w:szCs w:val="22"/>
              </w:rPr>
              <w:t>Осадчий Алексей Евгеньевич</w:t>
            </w:r>
            <w:r>
              <w:rPr>
                <w:color w:val="000000"/>
                <w:sz w:val="22"/>
                <w:szCs w:val="22"/>
              </w:rPr>
              <w:t>, профессор департамента анализа данных и искусственного интеллекта</w:t>
            </w:r>
          </w:p>
        </w:tc>
      </w:tr>
    </w:tbl>
    <w:p w:rsidR="007A4BBC" w:rsidRDefault="007A4BBC"/>
    <w:p w:rsidR="009275DE" w:rsidRDefault="009275DE"/>
    <w:sectPr w:rsidR="0092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0C" w:rsidRDefault="00D66C0C" w:rsidP="0038298E">
      <w:r>
        <w:separator/>
      </w:r>
    </w:p>
  </w:endnote>
  <w:endnote w:type="continuationSeparator" w:id="0">
    <w:p w:rsidR="00D66C0C" w:rsidRDefault="00D66C0C" w:rsidP="003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0C" w:rsidRDefault="00D66C0C" w:rsidP="0038298E">
      <w:r>
        <w:separator/>
      </w:r>
    </w:p>
  </w:footnote>
  <w:footnote w:type="continuationSeparator" w:id="0">
    <w:p w:rsidR="00D66C0C" w:rsidRDefault="00D66C0C" w:rsidP="0038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8E"/>
    <w:rsid w:val="000478A9"/>
    <w:rsid w:val="002A034C"/>
    <w:rsid w:val="002B654F"/>
    <w:rsid w:val="0038298E"/>
    <w:rsid w:val="005213BD"/>
    <w:rsid w:val="00595741"/>
    <w:rsid w:val="007A4BBC"/>
    <w:rsid w:val="00894687"/>
    <w:rsid w:val="009275DE"/>
    <w:rsid w:val="00A71A59"/>
    <w:rsid w:val="00A83102"/>
    <w:rsid w:val="00B7756F"/>
    <w:rsid w:val="00BC7F2B"/>
    <w:rsid w:val="00D66C0C"/>
    <w:rsid w:val="00E17F99"/>
    <w:rsid w:val="00E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727C-570F-4E06-A7D3-95A6ED91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98E"/>
    <w:rPr>
      <w:vertAlign w:val="superscript"/>
    </w:rPr>
  </w:style>
  <w:style w:type="table" w:styleId="a6">
    <w:name w:val="Table Grid"/>
    <w:basedOn w:val="a1"/>
    <w:uiPriority w:val="59"/>
    <w:rsid w:val="003829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9</cp:revision>
  <dcterms:created xsi:type="dcterms:W3CDTF">2018-12-06T07:39:00Z</dcterms:created>
  <dcterms:modified xsi:type="dcterms:W3CDTF">2018-12-10T13:16:00Z</dcterms:modified>
</cp:coreProperties>
</file>