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6B" w:rsidRPr="00153E5E" w:rsidRDefault="00E62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4500"/>
      </w:tblGrid>
      <w:tr w:rsidR="00153E5E" w:rsidRPr="00153E5E">
        <w:trPr>
          <w:trHeight w:val="206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spacing w:after="1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E62F6B" w:rsidRPr="00153E5E" w:rsidRDefault="001507DC">
            <w:pPr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ученым советом </w:t>
            </w:r>
            <w:r w:rsidR="00153E5E" w:rsidRPr="00153E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ФКН</w:t>
            </w:r>
          </w:p>
          <w:p w:rsidR="00E62F6B" w:rsidRPr="00153E5E" w:rsidRDefault="001507DC">
            <w:pPr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</w:t>
            </w:r>
            <w:r w:rsidR="00153E5E"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от 17.12.2018.</w:t>
            </w:r>
            <w:r w:rsidR="00153E5E" w:rsidRPr="00153E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3E5E"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2.3-01/1712-01 </w:t>
            </w:r>
          </w:p>
          <w:p w:rsidR="00E62F6B" w:rsidRPr="00153E5E" w:rsidRDefault="001507DC">
            <w:pPr>
              <w:spacing w:after="1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2F6B" w:rsidRPr="00153E5E" w:rsidRDefault="001507DC">
      <w:pPr>
        <w:spacing w:after="12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ind w:lef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>Внутренний порядок перевода</w:t>
      </w:r>
    </w:p>
    <w:p w:rsidR="00E62F6B" w:rsidRPr="00153E5E" w:rsidRDefault="001507DC">
      <w:pPr>
        <w:spacing w:after="120"/>
        <w:ind w:lef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образовательную программу </w:t>
      </w:r>
      <w:proofErr w:type="spellStart"/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E62F6B" w:rsidRPr="00153E5E" w:rsidRDefault="001507DC">
      <w:pPr>
        <w:spacing w:after="120"/>
        <w:ind w:lef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>“Программа двух дипломов НИУ ВШЭ и Лондонского университета “Прикладной анализ данных” ФКН НИУ ВШЭ</w:t>
      </w:r>
    </w:p>
    <w:p w:rsidR="00E62F6B" w:rsidRPr="00153E5E" w:rsidRDefault="001507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62F6B" w:rsidRPr="00153E5E" w:rsidRDefault="001507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E62F6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F6B" w:rsidRPr="00153E5E" w:rsidRDefault="001507DC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Москва, 2018 </w:t>
      </w:r>
    </w:p>
    <w:p w:rsidR="00E62F6B" w:rsidRPr="00153E5E" w:rsidRDefault="001507DC">
      <w:pPr>
        <w:spacing w:after="120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2F6B" w:rsidRPr="00153E5E" w:rsidRDefault="0015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hAnsi="Times New Roman" w:cs="Times New Roman"/>
          <w:sz w:val="24"/>
          <w:szCs w:val="24"/>
        </w:rPr>
        <w:br w:type="page"/>
      </w:r>
    </w:p>
    <w:p w:rsidR="00E62F6B" w:rsidRPr="00153E5E" w:rsidRDefault="0015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</w:t>
      </w:r>
    </w:p>
    <w:p w:rsidR="00E62F6B" w:rsidRPr="00153E5E" w:rsidRDefault="00E62F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01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710"/>
        <w:gridCol w:w="645"/>
      </w:tblGrid>
      <w:tr w:rsidR="00153E5E" w:rsidRPr="00153E5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E5E" w:rsidRPr="00153E5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перевода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E5E" w:rsidRPr="00153E5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с других образовательных программ НИУ ВШЭ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E5E" w:rsidRPr="00153E5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из других образовательных организаций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E5E" w:rsidRPr="00153E5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проведения аттестации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3E5E" w:rsidRPr="00153E5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Перезачет</w:t>
            </w:r>
            <w:proofErr w:type="spellEnd"/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E5E" w:rsidRPr="00153E5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E5E" w:rsidRPr="00153E5E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E62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1. Список базовых дисциплин ОП ПАД, подлежащих переаттестации 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6B" w:rsidRPr="00153E5E" w:rsidRDefault="00150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62F6B" w:rsidRPr="00153E5E" w:rsidRDefault="00E62F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F6B" w:rsidRPr="00153E5E" w:rsidRDefault="00E62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F6B" w:rsidRPr="00153E5E" w:rsidRDefault="00E62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F6B" w:rsidRPr="00153E5E" w:rsidRDefault="0015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pStyle w:val="3"/>
        <w:keepNext w:val="0"/>
        <w:keepLines w:val="0"/>
        <w:spacing w:before="280" w:after="1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n0fafcl49tzi" w:colFirst="0" w:colLast="0"/>
      <w:bookmarkEnd w:id="0"/>
      <w:r w:rsidRPr="00153E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62F6B" w:rsidRPr="00153E5E" w:rsidRDefault="00E62F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F6B" w:rsidRPr="00153E5E" w:rsidRDefault="001507DC">
      <w:pPr>
        <w:pStyle w:val="3"/>
        <w:keepNext w:val="0"/>
        <w:keepLines w:val="0"/>
        <w:spacing w:before="280" w:after="1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rfr6kjxwu9b7" w:colFirst="0" w:colLast="0"/>
      <w:bookmarkEnd w:id="1"/>
      <w:r w:rsidRPr="00153E5E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E62F6B" w:rsidRPr="00153E5E" w:rsidRDefault="001507DC">
      <w:pPr>
        <w:pStyle w:val="4"/>
        <w:ind w:left="1080" w:hanging="360"/>
        <w:jc w:val="both"/>
        <w:rPr>
          <w:rFonts w:ascii="Times New Roman" w:hAnsi="Times New Roman" w:cs="Times New Roman"/>
          <w:b/>
          <w:color w:val="auto"/>
        </w:rPr>
      </w:pPr>
      <w:bookmarkStart w:id="2" w:name="_byehxeezqkmy" w:colFirst="0" w:colLast="0"/>
      <w:bookmarkEnd w:id="2"/>
      <w:r w:rsidRPr="00153E5E">
        <w:rPr>
          <w:rFonts w:ascii="Times New Roman" w:hAnsi="Times New Roman" w:cs="Times New Roman"/>
          <w:b/>
          <w:color w:val="auto"/>
        </w:rPr>
        <w:lastRenderedPageBreak/>
        <w:t>1.      Общие положения</w:t>
      </w:r>
    </w:p>
    <w:p w:rsidR="00E62F6B" w:rsidRPr="00153E5E" w:rsidRDefault="0015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Настоящий Порядок регламентирует условия и порядок перевода студентов Национального исследовательского университета «Высшая школа экономики», включая его филиалы (далее – НИУ ВШЭ), а также студентов других образовательных организаций высшего образован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ия (далее – образовательная организация) для обучения на образовательной программе «Программа двух дипломов НИУ ВШЭ и Лондонского университета «Прикладной анализ данных» (далее – Программа) факультета компьютерных  наук НИУ ВШЭ.</w:t>
      </w:r>
      <w:proofErr w:type="gramEnd"/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1.2. Настоящий Порядок раз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работан в соответствии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2F6B" w:rsidRPr="00153E5E" w:rsidRDefault="001507DC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―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>
        <w:r w:rsidRPr="00153E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Правилами перевода студентов </w:t>
        </w:r>
        <w:proofErr w:type="spellStart"/>
        <w:r w:rsidRPr="00153E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бакалавриата</w:t>
        </w:r>
        <w:proofErr w:type="spellEnd"/>
        <w:r w:rsidRPr="00153E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</w:t>
        </w:r>
        <w:proofErr w:type="spellStart"/>
        <w:r w:rsidRPr="00153E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специалитета</w:t>
        </w:r>
        <w:proofErr w:type="spellEnd"/>
        <w:r w:rsidRPr="00153E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магистратуры НИУ ВШЭ и студентов </w:t>
        </w:r>
        <w:proofErr w:type="spellStart"/>
        <w:r w:rsidRPr="00153E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бакалавриата</w:t>
        </w:r>
        <w:proofErr w:type="spellEnd"/>
        <w:r w:rsidRPr="00153E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</w:t>
        </w:r>
        <w:proofErr w:type="spellStart"/>
        <w:r w:rsidRPr="00153E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специалитета</w:t>
        </w:r>
        <w:proofErr w:type="spellEnd"/>
        <w:r w:rsidRPr="00153E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, магистратуры других образовательных организаций в НИУ ВШЭ</w:t>
        </w:r>
      </w:hyperlink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(утверждены ученым советом НИУ ВШЭ, протокол  от 23.06.2017  №7 и введено в дейс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твие от 10.07.2017 № 6.18.1-01/1007-03) (далее - Правила перевода);</w:t>
      </w:r>
    </w:p>
    <w:p w:rsidR="00E62F6B" w:rsidRPr="00153E5E" w:rsidRDefault="001507DC">
      <w:pPr>
        <w:spacing w:after="20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―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>
        <w:r w:rsidRPr="00153E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Положением об аттестационных комиссиях образовательных программ высшего образования и порядке проведения аттестации</w:t>
        </w:r>
      </w:hyperlink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(утверждено 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ученым советом НИУ ВШЭ, протокол от 23.06.2017 №7 и введено в действие приказом от 10.07.2017 №6.18.1-01/1007-02).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1.3. Настоящий Порядок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конкретизирует сроки и дополняет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требования Правил перевода.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1.4. При переводе на программу студенты в обязательном по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рядке знакомятся с Правилами перевода и настоящим Порядком.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1.5. Существуют отличия в процедуре перевода студентов НИУ ВШЭ и студентов других образовательных организаций на стадии подачи документов.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1.6. Перевод на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возможен только на 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вакантные платные места для перевода. 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1.7. Поскольку образовательная программа реализуется полностью  на английском языке, обязательным условием для допуска к процедуре перевода является наличие оценки не ниже 8 баллов по 10-балльной шкале НИУ ВШЭ (5 балл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ов по 5-балльной шкале) или наличие действующего сертификата о сдаче международного экзамена по английскому языку, подтверждающего достаточное владение английским языком:  </w:t>
      </w:r>
    </w:p>
    <w:p w:rsidR="00E62F6B" w:rsidRPr="00153E5E" w:rsidRDefault="001507DC" w:rsidP="00153E5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lang w:val="en-US"/>
        </w:rPr>
        <w:t>(IELTS) International English Language Testing System when an overall score of at least 5 is achieved with a minimum of 4.5 in each sub-test;</w:t>
      </w:r>
    </w:p>
    <w:p w:rsidR="00E62F6B" w:rsidRPr="00153E5E" w:rsidRDefault="001507D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(TOEFL)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  <w:lang w:val="en-US"/>
        </w:rPr>
        <w:t>iBT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 of English as a Foreign Language overall score of 80 or above with at least 19 in both Reading a</w:t>
      </w:r>
      <w:r w:rsidRPr="00153E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nd Writing Skills sub-tests and at least 19 in both Speaking and Listening sub-test  </w:t>
      </w:r>
    </w:p>
    <w:p w:rsidR="00E62F6B" w:rsidRPr="00153E5E" w:rsidRDefault="001507D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Cambridge Certificate of Proficiency in English  </w:t>
      </w:r>
    </w:p>
    <w:p w:rsidR="00E62F6B" w:rsidRPr="00153E5E" w:rsidRDefault="001507D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</w:rPr>
        <w:lastRenderedPageBreak/>
        <w:t>Cambridge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</w:rPr>
        <w:t>Certificate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</w:rPr>
        <w:t>Advanced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2F6B" w:rsidRPr="00153E5E" w:rsidRDefault="001507D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Cambridge Certificate of English: First (FCE), </w:t>
      </w:r>
    </w:p>
    <w:p w:rsidR="00E62F6B" w:rsidRPr="00153E5E" w:rsidRDefault="001507DC" w:rsidP="00153E5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либо документы о среднем шко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льном образовании, из которых можно установить, что кандидат на перевод не менее двух лет  обучался по программе на английском языке. </w:t>
      </w:r>
    </w:p>
    <w:p w:rsidR="00E62F6B" w:rsidRPr="00153E5E" w:rsidRDefault="001507DC">
      <w:pPr>
        <w:pStyle w:val="4"/>
        <w:ind w:left="1080" w:hanging="360"/>
        <w:jc w:val="both"/>
        <w:rPr>
          <w:rFonts w:ascii="Times New Roman" w:hAnsi="Times New Roman" w:cs="Times New Roman"/>
          <w:b/>
          <w:color w:val="auto"/>
        </w:rPr>
      </w:pPr>
      <w:bookmarkStart w:id="3" w:name="_4ycwremy2lae" w:colFirst="0" w:colLast="0"/>
      <w:bookmarkEnd w:id="3"/>
      <w:r w:rsidRPr="00153E5E">
        <w:rPr>
          <w:rFonts w:ascii="Times New Roman" w:hAnsi="Times New Roman" w:cs="Times New Roman"/>
          <w:b/>
          <w:color w:val="auto"/>
        </w:rPr>
        <w:t xml:space="preserve">2.  </w:t>
      </w:r>
      <w:r w:rsidRPr="00153E5E">
        <w:rPr>
          <w:rFonts w:ascii="Times New Roman" w:hAnsi="Times New Roman" w:cs="Times New Roman"/>
          <w:b/>
          <w:color w:val="auto"/>
        </w:rPr>
        <w:tab/>
        <w:t>Сроки перевода</w:t>
      </w:r>
    </w:p>
    <w:p w:rsidR="00E62F6B" w:rsidRPr="00153E5E" w:rsidRDefault="001507D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2.1.  В связи с тем, что для зачисления на программу Лондонского университета на 2 курсе требуетс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я полностью выполненный учебный план на 1 курсе, перевод на программу осуществляется только на 1 курс (начало 1 и 2 семестра).</w:t>
      </w:r>
    </w:p>
    <w:p w:rsidR="00E62F6B" w:rsidRPr="00153E5E" w:rsidRDefault="001507DC">
      <w:pPr>
        <w:spacing w:after="20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2.2. Перевод на начало 2 семестра осуществляется в течение двух последних учебных недель декабря (2-го модуля). 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Подать заявление 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о переводе можно в конкретизированные на сайте программы сроки в период с 14 по 18 декабря*.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2.3. Перевод на начало 1 семестра осуществляется в течение двух последних учебных недель июня (4-го модуля). Подать заявление о переводе можно с 12 по 14 июня*.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.4. Дополнительный период перевода проходит в течение двух последних учебных недель января. Подать заявление о переводе можно с 14 по 18 января*.</w:t>
      </w:r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53E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Даты начала и окончания периода приема заявлений о переводе могут незначительно изменяться, но не более чем на 3 рабочих дня.</w:t>
      </w:r>
    </w:p>
    <w:p w:rsidR="00E62F6B" w:rsidRPr="00153E5E" w:rsidRDefault="001507DC">
      <w:pPr>
        <w:pStyle w:val="3"/>
        <w:keepNext w:val="0"/>
        <w:keepLines w:val="0"/>
        <w:spacing w:before="280"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86b3tdj7lckc" w:colFirst="0" w:colLast="0"/>
      <w:bookmarkEnd w:id="4"/>
      <w:r w:rsidRPr="00153E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53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 </w:t>
      </w:r>
      <w:r w:rsidRPr="00153E5E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Перевод с других образовательных программ НИУ ВШЭ</w:t>
      </w:r>
    </w:p>
    <w:p w:rsidR="00E62F6B" w:rsidRPr="00153E5E" w:rsidRDefault="0015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3.1.  Приказ о переводе студентов НИУ ВШЭ первого года обучения, обучаю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щихся по образовательным программам уровня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</w:rPr>
        <w:t>, с одной образовательной программы на другую может быть издан не ранее чем после окончания сессии второго модуля. Подача и рассмотрение заявлений о переводе первокурсников на другую о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бразовательную программу возможно, начиная с декабря.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3.2. Студент заполняет онлайн форму запроса о переводе, размещенную на сайте Программы в меню «Студентам», разделе «Перевод и восстановление на образовательную программу» [</w:t>
      </w:r>
      <w:r w:rsidRPr="00153E5E">
        <w:rPr>
          <w:rFonts w:ascii="Times New Roman" w:eastAsia="Times New Roman" w:hAnsi="Times New Roman" w:cs="Times New Roman"/>
          <w:sz w:val="24"/>
          <w:szCs w:val="24"/>
          <w:u w:val="single"/>
        </w:rPr>
        <w:t>https://www.hse.ru/ba/data/transfer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], и присылает следующий пакет документов на корпоративный электронный адрес секретарю аттестацио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нной комиссии в виде сканированных или фот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о-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копий: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—  заявление о переводе на программу ПАД ФКН;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—  справку об успеваемости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(выдаваемую учебным офисом программы студента);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—  справку об обучении (выдаваемую учебным офисом программы студента);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— ссылку на сайт с учебными планами образовательной программы и программами учебных дисциплин.</w:t>
      </w:r>
    </w:p>
    <w:p w:rsidR="00E62F6B" w:rsidRPr="00153E5E" w:rsidRDefault="001507DC">
      <w:pPr>
        <w:spacing w:after="200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Заявка считается принятой при условии вып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олнения кандидатом всех указанных действий.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3.3. Секретарь аттестационной комиссии рассматривает поданные документы и сведения о студенте, указанные им в онлайн форме запроса о переводе. В течение 3 рабочих дней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с даты получения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документов формируется пред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варительное заключение о  целесообразности перевода и доводится до сведения студента на электронный адрес, указанный в заявлении о переводе . 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3.4. Процедура перевода может включать прохождение аттестационных испытаний и собеседование с академическим руков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одителем Программы или менеджером Программы.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3.5. После прохождения аттестационных испытаний и ознакомления с протоколом АК студент принимает решение, продолжить ли процедуру перевода или отозвать заявление, и по электронной почте сообщает об этом секретар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ю аттестационной комиссии в течение 1 рабочего дня с момента получения сообщения от Программы.  </w:t>
      </w:r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3.6. Если студент принимает решение о переводе, он обязан: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— приступить к занятиям по расписанию группы, в которую он распределен учебным офисом;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— подписать в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учебном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офисе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индивидуальный учебный план (ИУП), договор и дополнительное соглашение;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— оплатить половину (один семестр) стоимости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обучения по договору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прислать секретарю аттестационной комиссии сканированную копию документа, подтверждающего оплату.</w:t>
      </w:r>
    </w:p>
    <w:p w:rsidR="00E62F6B" w:rsidRPr="00153E5E" w:rsidRDefault="001507DC">
      <w:pPr>
        <w:pStyle w:val="4"/>
        <w:ind w:left="1080" w:hanging="360"/>
        <w:jc w:val="both"/>
        <w:rPr>
          <w:rFonts w:ascii="Times New Roman" w:hAnsi="Times New Roman" w:cs="Times New Roman"/>
          <w:b/>
          <w:color w:val="auto"/>
        </w:rPr>
      </w:pPr>
      <w:bookmarkStart w:id="5" w:name="_xjuf1bjq5hhn" w:colFirst="0" w:colLast="0"/>
      <w:bookmarkEnd w:id="5"/>
      <w:r w:rsidRPr="00153E5E">
        <w:rPr>
          <w:rFonts w:ascii="Times New Roman" w:hAnsi="Times New Roman" w:cs="Times New Roman"/>
          <w:b/>
          <w:color w:val="auto"/>
        </w:rPr>
        <w:t xml:space="preserve">4. </w:t>
      </w:r>
      <w:r w:rsidRPr="00153E5E">
        <w:rPr>
          <w:rFonts w:ascii="Times New Roman" w:hAnsi="Times New Roman" w:cs="Times New Roman"/>
          <w:b/>
          <w:color w:val="auto"/>
        </w:rPr>
        <w:t xml:space="preserve">     Перевод из других образовательных организаций</w:t>
      </w:r>
    </w:p>
    <w:p w:rsidR="00E62F6B" w:rsidRPr="00153E5E" w:rsidRDefault="00E62F6B">
      <w:pPr>
        <w:rPr>
          <w:rFonts w:ascii="Times New Roman" w:hAnsi="Times New Roman" w:cs="Times New Roman"/>
          <w:sz w:val="24"/>
          <w:szCs w:val="24"/>
        </w:rPr>
      </w:pPr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4.1.  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Перевод студентов первого года обучения на образовательную программу НИУ ВШЭ допускается не ранее, чем после прохождения первой промежуточной аттестации в исходной организации.</w:t>
      </w:r>
    </w:p>
    <w:p w:rsidR="00E62F6B" w:rsidRPr="00153E5E" w:rsidRDefault="00E62F6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4.2. Документы студентов других образовательных организаций, претендующих на перевод в НИУ ВШЭ,   подлежат обязательной технической экспертизе, которую осуществляет Управление организации учебного процесса НИУ ВШЭ (УОУП). Студентам необходимо заполнить пос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редством специализированного электронного сервиса «Единое окно для претендентов на перевод» форму и прикрепить копии документов [</w:t>
      </w:r>
      <w:hyperlink r:id="rId10">
        <w:r w:rsidRPr="00153E5E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http://lms.hse.ru/yii_index.php?r=pt/request/index</w:t>
        </w:r>
      </w:hyperlink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].</w:t>
      </w:r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4.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В течение трех рабочих дней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с даты подачи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заявки через «Единое окно» документы проходят техническую проверку.</w:t>
      </w:r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4.4.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В случае положительного результата технической экспертизы студент получает по электронной почте бланк заявления.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После этого студенту необ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ходимо: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— подать заявление о переводе в учебный офис Программы (допускается сканированная копия заявления на электронный адрес секретаря АК);</w:t>
      </w:r>
      <w:proofErr w:type="gramEnd"/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— заполнить онлайн форму запроса о переводе, размещенную на сайте Программы в меню «Студентам», разделе «Перевод и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восстановление на образовательную программу» [</w:t>
      </w:r>
      <w:r w:rsidRPr="00153E5E">
        <w:rPr>
          <w:rFonts w:ascii="Times New Roman" w:eastAsia="Times New Roman" w:hAnsi="Times New Roman" w:cs="Times New Roman"/>
          <w:sz w:val="24"/>
          <w:szCs w:val="24"/>
          <w:u w:val="single"/>
        </w:rPr>
        <w:t>https://www.hse.ru/ba/data/transfer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];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— прислать следующий пакет документов на корпоративный электронный адрес секретарю аттестационной комиссии в виде сканированных или фотокопий:</w:t>
      </w:r>
    </w:p>
    <w:p w:rsidR="00E62F6B" w:rsidRPr="00153E5E" w:rsidRDefault="001507DC">
      <w:pPr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>1.       Документ об образовании</w:t>
      </w:r>
    </w:p>
    <w:p w:rsidR="00E62F6B" w:rsidRPr="00153E5E" w:rsidRDefault="001507DC">
      <w:pPr>
        <w:ind w:left="1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Выписку из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</w:rPr>
        <w:t>зачетно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</w:rPr>
        <w:t>-экзаменационной ведомости или справку об успеваемости, заверенную подписью должностного лица и печатью, с обязательным указанием изученных дисциплин; полученных оценок и форм промежуточного контроля (экза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мен, зачет); а также с указанием количества часов по дисциплинам (общих и аудиторных);</w:t>
      </w:r>
    </w:p>
    <w:p w:rsidR="00E62F6B" w:rsidRPr="00153E5E" w:rsidRDefault="001507DC">
      <w:pPr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>2.      Справку об обучении</w:t>
      </w:r>
    </w:p>
    <w:p w:rsidR="00E62F6B" w:rsidRPr="00153E5E" w:rsidRDefault="001507DC">
      <w:pPr>
        <w:ind w:left="1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Справку из вуза, где обучается студент, с обязательным указанием о том, что лицо, рассматриваемое к переводу, является студентом вуза на дату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подачи документов; формы обучения (очная, заочная); уровня подготовки (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</w:rPr>
        <w:t>специалитет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</w:rPr>
        <w:t>); номера курса; вида места (бюджетное, коммерческое); с подписью должностного лица и печатью;</w:t>
      </w:r>
    </w:p>
    <w:p w:rsidR="00E62F6B" w:rsidRPr="00153E5E" w:rsidRDefault="001507DC">
      <w:pPr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>3.       Сведения о предшествующей подготовке;</w:t>
      </w:r>
    </w:p>
    <w:p w:rsidR="00E62F6B" w:rsidRPr="00153E5E" w:rsidRDefault="001507DC">
      <w:pPr>
        <w:ind w:left="1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Ссылку на сайт с у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чебными планами образовательной программы (факультета) и программами учебных дисциплин в исходном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вузе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2F6B" w:rsidRPr="00153E5E" w:rsidRDefault="001507DC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считается принятой и подлежит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рассмотрению при условии выполнения всех действий, указанных в п. 4.4.</w:t>
      </w:r>
    </w:p>
    <w:p w:rsidR="00E62F6B" w:rsidRPr="00153E5E" w:rsidRDefault="001507DC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3E5E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1507DC" w:rsidRPr="00153E5E">
        <w:rPr>
          <w:rFonts w:ascii="Times New Roman" w:eastAsia="Times New Roman" w:hAnsi="Times New Roman" w:cs="Times New Roman"/>
          <w:sz w:val="24"/>
          <w:szCs w:val="24"/>
        </w:rPr>
        <w:t>. Секретарь аттестационной комиссии ра</w:t>
      </w:r>
      <w:r w:rsidR="001507DC" w:rsidRPr="00153E5E">
        <w:rPr>
          <w:rFonts w:ascii="Times New Roman" w:eastAsia="Times New Roman" w:hAnsi="Times New Roman" w:cs="Times New Roman"/>
          <w:sz w:val="24"/>
          <w:szCs w:val="24"/>
        </w:rPr>
        <w:t xml:space="preserve">ссматривает поданные документы и сведения о студенте, указанные им в онлайн форме запроса о переводе. В течение 3 рабочих дней </w:t>
      </w:r>
      <w:proofErr w:type="gramStart"/>
      <w:r w:rsidR="001507DC" w:rsidRPr="00153E5E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="001507DC" w:rsidRPr="00153E5E">
        <w:rPr>
          <w:rFonts w:ascii="Times New Roman" w:eastAsia="Times New Roman" w:hAnsi="Times New Roman" w:cs="Times New Roman"/>
          <w:sz w:val="24"/>
          <w:szCs w:val="24"/>
        </w:rPr>
        <w:t xml:space="preserve"> документов формируется и доводится до сведения студента предварительное заключение о  целесообразности перевода.</w:t>
      </w:r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3E5E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1507DC" w:rsidRPr="00153E5E">
        <w:rPr>
          <w:rFonts w:ascii="Times New Roman" w:eastAsia="Times New Roman" w:hAnsi="Times New Roman" w:cs="Times New Roman"/>
          <w:sz w:val="24"/>
          <w:szCs w:val="24"/>
        </w:rPr>
        <w:t>. Процедура перевода включает в себя прохождение аттестационных испытаний и собеседование с академическим руководителем Программы или менеджером Программы.</w:t>
      </w:r>
    </w:p>
    <w:p w:rsidR="00E62F6B" w:rsidRPr="00153E5E" w:rsidRDefault="00153E5E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7</w:t>
      </w:r>
      <w:r w:rsidR="001507DC"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. После прохождения аттестационных испытаний и ознакомления с протоколом АК студент принима</w:t>
      </w:r>
      <w:r w:rsidR="001507DC"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ет решение о том, продолжить ли процедуру перевода или отозвать заявление, и по электронной почте сообщает об этом секретарю аттестационной комиссии.</w:t>
      </w:r>
    </w:p>
    <w:p w:rsidR="00E62F6B" w:rsidRPr="00153E5E" w:rsidRDefault="00153E5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507DC" w:rsidRPr="00153E5E">
        <w:rPr>
          <w:rFonts w:ascii="Times New Roman" w:eastAsia="Times New Roman" w:hAnsi="Times New Roman" w:cs="Times New Roman"/>
          <w:sz w:val="24"/>
          <w:szCs w:val="24"/>
        </w:rPr>
        <w:t>. Если студент принимает решение о переводе, он обязан: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— приступить к занятиям по расписанию группы, в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которую он распределен учебным офисом;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получить в учебном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офисе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справку о переводе для предоставления в свой вуз;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— предоставить в учебный офис заверенную в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своем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вузе  выписку из приказа об отчислении, оригинал документа об образовании;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— подписать в у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чебном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офисе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персональных данных и лист ознакомления с регламентами НИУ ВШЭ;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— подписать в учебном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офисе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учебный план (ИУП), договор и дополнительное соглашение;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оплатить половину (один семестр) стоимости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обучения по 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договору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прислать секретарю аттестационной комиссии сканированную копию документа, подтверждающего оплату;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— принести 3 фотографии 3*4;</w:t>
      </w:r>
    </w:p>
    <w:p w:rsidR="00E62F6B" w:rsidRPr="00153E5E" w:rsidRDefault="001507D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после регистрации приказа получить студенческий билет в учебном офисе и оформить электронный пропуск в здания НИУ ВШ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Э.</w:t>
      </w:r>
      <w:r w:rsidRPr="00153E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F6B" w:rsidRPr="00153E5E" w:rsidRDefault="001507DC">
      <w:pPr>
        <w:pStyle w:val="4"/>
        <w:ind w:firstLine="720"/>
        <w:jc w:val="both"/>
        <w:rPr>
          <w:rFonts w:ascii="Times New Roman" w:hAnsi="Times New Roman" w:cs="Times New Roman"/>
          <w:b/>
          <w:color w:val="auto"/>
        </w:rPr>
      </w:pPr>
      <w:bookmarkStart w:id="6" w:name="_mbnsvlqupqua" w:colFirst="0" w:colLast="0"/>
      <w:bookmarkEnd w:id="6"/>
      <w:r w:rsidRPr="00153E5E">
        <w:rPr>
          <w:rFonts w:ascii="Times New Roman" w:hAnsi="Times New Roman" w:cs="Times New Roman"/>
          <w:b/>
          <w:color w:val="auto"/>
        </w:rPr>
        <w:t>5.       Особенности проведения аттестации</w:t>
      </w:r>
    </w:p>
    <w:p w:rsidR="00E62F6B" w:rsidRPr="00153E5E" w:rsidRDefault="00E62F6B">
      <w:pPr>
        <w:rPr>
          <w:rFonts w:ascii="Times New Roman" w:hAnsi="Times New Roman" w:cs="Times New Roman"/>
          <w:sz w:val="24"/>
          <w:szCs w:val="24"/>
        </w:rPr>
      </w:pP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5.1. Аттестация представляет собой анализ документов об образовании и/или проведение аттестационных испытаний.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5.2. В случае если студент переводится на 1 курс Программы с начала текущего учебного года (1 семестра), аттестационные испытания не проводятся. </w:t>
      </w:r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5.3. По итогам рассмотрения и анализа документов об образовании принимается решение о:</w:t>
      </w:r>
    </w:p>
    <w:p w:rsidR="00E62F6B" w:rsidRPr="00153E5E" w:rsidRDefault="001507DC">
      <w:pPr>
        <w:ind w:left="1080"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ab/>
        <w:t>целесообразности запу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ска процедуры перевода;</w:t>
      </w:r>
    </w:p>
    <w:p w:rsidR="00E62F6B" w:rsidRPr="00153E5E" w:rsidRDefault="001507DC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списке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дисциплин, которые могут быть либо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</w:rPr>
        <w:t>перезачтены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</w:rPr>
        <w:t>, либо назначены к изучению дополнительно к основной программе (будут назначены в специальный индивидуальный план студента при положительном решении о его переводе);</w:t>
      </w:r>
    </w:p>
    <w:p w:rsidR="00E62F6B" w:rsidRPr="00153E5E" w:rsidRDefault="001507DC">
      <w:pPr>
        <w:spacing w:after="20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ab/>
        <w:t>необходим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ости прохождения аттестационных испытаний. </w:t>
      </w:r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5.4. Решение о целесообразности перевода принимается на основе следующих критериев: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— степень несоответствия учебных планов Программы и образовательной программы, с которой намерен перевестись студент;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— успеваем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ость студента (особое внимание уделяется успеваемости по профильным дисциплинам направления подготовки и среднему баллу успеваемости);</w:t>
      </w:r>
    </w:p>
    <w:p w:rsidR="00E62F6B" w:rsidRPr="00153E5E" w:rsidRDefault="001507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— мотивация на перевод (указывается в онлайн форме запроса о переводе);</w:t>
      </w:r>
    </w:p>
    <w:p w:rsidR="00E62F6B" w:rsidRPr="00153E5E" w:rsidRDefault="001507DC">
      <w:pPr>
        <w:spacing w:after="20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— наличие достижений в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олимпиадах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и конкурсах (особенно на всероссийском уровне) по математике и программированию.</w:t>
      </w:r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5.5. Основными причинами заключения о нецелесообразности перевода является:</w:t>
      </w:r>
    </w:p>
    <w:p w:rsidR="00E62F6B" w:rsidRPr="00153E5E" w:rsidRDefault="001507D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lastRenderedPageBreak/>
        <w:t>—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большая академическая разница между учебными планами Программы 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ПАД и исходной программой кандидата на перевод, которую невозможно ликвидировать в течение 1 года обучения;  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— наличие и характер дисциплинарных взысканий, полученных студентом в образовательной организации.</w:t>
      </w:r>
    </w:p>
    <w:p w:rsidR="00E62F6B" w:rsidRPr="00153E5E" w:rsidRDefault="001507D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pStyle w:val="4"/>
        <w:ind w:left="1080" w:hanging="360"/>
        <w:jc w:val="both"/>
        <w:rPr>
          <w:rFonts w:ascii="Times New Roman" w:hAnsi="Times New Roman" w:cs="Times New Roman"/>
          <w:b/>
          <w:color w:val="auto"/>
        </w:rPr>
      </w:pPr>
      <w:bookmarkStart w:id="7" w:name="_cq3iws5aijz1" w:colFirst="0" w:colLast="0"/>
      <w:bookmarkEnd w:id="7"/>
      <w:r w:rsidRPr="00153E5E">
        <w:rPr>
          <w:rFonts w:ascii="Times New Roman" w:hAnsi="Times New Roman" w:cs="Times New Roman"/>
          <w:b/>
          <w:color w:val="auto"/>
        </w:rPr>
        <w:t xml:space="preserve">6.  </w:t>
      </w:r>
      <w:r w:rsidRPr="00153E5E">
        <w:rPr>
          <w:rFonts w:ascii="Times New Roman" w:hAnsi="Times New Roman" w:cs="Times New Roman"/>
          <w:b/>
          <w:color w:val="auto"/>
        </w:rPr>
        <w:tab/>
        <w:t xml:space="preserve"> </w:t>
      </w:r>
      <w:proofErr w:type="spellStart"/>
      <w:r w:rsidRPr="00153E5E">
        <w:rPr>
          <w:rFonts w:ascii="Times New Roman" w:hAnsi="Times New Roman" w:cs="Times New Roman"/>
          <w:b/>
          <w:color w:val="auto"/>
        </w:rPr>
        <w:t>Перезачет</w:t>
      </w:r>
      <w:proofErr w:type="spellEnd"/>
      <w:r w:rsidRPr="00153E5E">
        <w:rPr>
          <w:rFonts w:ascii="Times New Roman" w:hAnsi="Times New Roman" w:cs="Times New Roman"/>
          <w:b/>
          <w:color w:val="auto"/>
        </w:rPr>
        <w:t xml:space="preserve"> дисциплин</w:t>
      </w:r>
    </w:p>
    <w:p w:rsidR="00E62F6B" w:rsidRPr="00153E5E" w:rsidRDefault="001507D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6.1. Под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перезачётом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понимается результат рассмотрения документов об образовании, выраженный в признании результатов изучения элементов учебного плана (дисциплин, практик, курсовой работы и т.п.), освоенных в исходной образовательной организации или на исх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одной образовательной программе НИУ ВШЭ.</w:t>
      </w:r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6.2.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Перезачёт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возможен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 соответствии содержания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перезачитываемой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дисциплины содержанию дисциплины учебного плана ОП ПАД и выполнении следующих условий:</w:t>
      </w:r>
    </w:p>
    <w:p w:rsidR="00E62F6B" w:rsidRPr="00153E5E" w:rsidRDefault="001507DC">
      <w:pPr>
        <w:ind w:left="1133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— полная или частичная идентичность наименований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перезачиты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ваемой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дисциплины и дисциплины в учебном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плане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Программы;</w:t>
      </w:r>
    </w:p>
    <w:p w:rsidR="00E62F6B" w:rsidRPr="00153E5E" w:rsidRDefault="001507DC">
      <w:pPr>
        <w:ind w:left="1133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— соответствие (или отклонение не более 20%) общего объема часов/количества зачетных единиц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перезачитываемой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дисциплины общему объему часов/количеству зачетных единиц данной дисциплины в учебном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пла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не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Программы;</w:t>
      </w:r>
    </w:p>
    <w:p w:rsidR="00E62F6B" w:rsidRPr="00153E5E" w:rsidRDefault="001507DC">
      <w:pPr>
        <w:spacing w:after="200"/>
        <w:ind w:left="1133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— совпадение формы промежуточной аттестации по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перезачитываемой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дисциплине и формы промежуточной аттестации по дисциплине учебного плана Программы.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6.3. Оценки за ранее изученные дисциплины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перезачитываются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десятибалльной шкале. Если в пре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дставленных документах оценка по ранее изученной дисциплине проставлена по пятибалльной шкале, используется шкала пересчета в соответствии с </w:t>
      </w:r>
      <w:hyperlink r:id="rId11">
        <w:r w:rsidRPr="00153E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Положением об аттестационных комиссиях образовательных пр</w:t>
        </w:r>
        <w:r w:rsidRPr="00153E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ограмм высшего образования и порядке проведения </w:t>
        </w:r>
        <w:proofErr w:type="gramStart"/>
        <w:r w:rsidRPr="00153E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аттестаци</w:t>
        </w:r>
      </w:hyperlink>
      <w:hyperlink r:id="rId12">
        <w:r w:rsidRPr="00153E5E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и</w:t>
        </w:r>
        <w:proofErr w:type="gramEnd"/>
      </w:hyperlink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6.4. При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перезачёте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дисциплин и оценок по ним учитываются особенности балльной шкалы в исходной образовательной организации.</w:t>
      </w:r>
    </w:p>
    <w:p w:rsidR="00E62F6B" w:rsidRPr="00153E5E" w:rsidRDefault="00E62F6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62F6B" w:rsidRPr="00153E5E" w:rsidRDefault="001507DC">
      <w:pPr>
        <w:pStyle w:val="4"/>
        <w:ind w:left="1080" w:hanging="360"/>
        <w:jc w:val="both"/>
        <w:rPr>
          <w:rFonts w:ascii="Times New Roman" w:hAnsi="Times New Roman" w:cs="Times New Roman"/>
          <w:b/>
          <w:color w:val="auto"/>
        </w:rPr>
      </w:pPr>
      <w:bookmarkStart w:id="8" w:name="_6yyjjontpgk8" w:colFirst="0" w:colLast="0"/>
      <w:bookmarkEnd w:id="8"/>
      <w:r w:rsidRPr="00153E5E">
        <w:rPr>
          <w:rFonts w:ascii="Times New Roman" w:hAnsi="Times New Roman" w:cs="Times New Roman"/>
          <w:b/>
          <w:color w:val="auto"/>
        </w:rPr>
        <w:t xml:space="preserve">7.  </w:t>
      </w:r>
      <w:r w:rsidRPr="00153E5E">
        <w:rPr>
          <w:rFonts w:ascii="Times New Roman" w:hAnsi="Times New Roman" w:cs="Times New Roman"/>
          <w:b/>
          <w:color w:val="auto"/>
        </w:rPr>
        <w:tab/>
        <w:t xml:space="preserve"> Атте</w:t>
      </w:r>
      <w:r w:rsidRPr="00153E5E">
        <w:rPr>
          <w:rFonts w:ascii="Times New Roman" w:hAnsi="Times New Roman" w:cs="Times New Roman"/>
          <w:b/>
          <w:color w:val="auto"/>
        </w:rPr>
        <w:t>стационные испытания</w:t>
      </w:r>
    </w:p>
    <w:p w:rsidR="00E62F6B" w:rsidRPr="00153E5E" w:rsidRDefault="001507D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проверки остаточных знаний и установления соответствия уровня знаний студента требованиям, предъявляемым к обучающимся на Программе, аттестационная комиссия может назначить аттестационные испытания по базовым математическим и IT- дисциплинам (</w:t>
      </w:r>
      <w:r w:rsidRPr="00153E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Приложение 1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  <w:proofErr w:type="gramEnd"/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7.2. Аттестационное испытание может проводиться в форме письменного или устного экзамена, или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контеста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Также аттестационное испытание может проводиться в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виде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собеседования.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7.3.  Примеры заданий  для аттестационных испытаний, список пройденных тем, эк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заменационных вопросов, оценочные средства и критерии оценки приведены в программах учебных дисциплин, представленных на сайте Программы в разделе Учебные курсы. 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7.4. Расписание проведения аттестационных испытаний с указанием даты, времени, места проведен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ия и формы публикуется на сайте Программы в меню «Студентам», в разделе «Перевод и восстановление на образовательную программу» доводится до сведения студентов, участвующих в аттестационных испытаниях, в соответствии с контактной информацией, указанной в з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аявлении о переводе. Повторно одно и то же аттестационное испытание не проводится.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7.5. Если во время выполнения задания по аттестационному испытанию студент нарушает академические нормы НИУ ВШЭ (списывание, использование несанкционированных источников при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решении задач, и т.п.) преподаватель выставляет оценку «неудовлетворительно» («0» баллов по 10-балльной шкале) в лист аттестационного испытания кандидата на перевод  и составляет акт о нарушении.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7.6. Студент, нарушивший академический нормы НИУ ВШЭ во вре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мя выполнения задания по аттестационному испытанию, далее в процедуре перевода не участвует.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7.7.  При обнаружении факта нарушения академических норм заявление на перевод от кандидата не принимается в течение последующего календарного года со дня обнаружен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ия факта нарушения академических норм.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7.8. Если студент отказался от продолжения участия в аттестационном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испытании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не выполнил никакую часть работы, это фиксируется оценкой «0» в листе аттестационного испытания.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7.9. Студент, не явившийся на аттестацио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нное испытание, далее в процедуре перевода не участвует.</w:t>
      </w:r>
    </w:p>
    <w:p w:rsidR="00E62F6B" w:rsidRPr="00153E5E" w:rsidRDefault="001507DC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7.10. В случае повторной подачи заявления на перевод в январе студенты повторно проходят назначенные им аттестационные испытания. Допускается </w:t>
      </w:r>
      <w:proofErr w:type="spell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перезачет</w:t>
      </w:r>
      <w:proofErr w:type="spell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результатов по пройденным в </w:t>
      </w:r>
      <w:proofErr w:type="gramStart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декабре</w:t>
      </w:r>
      <w:proofErr w:type="gramEnd"/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аттестационным испытаниям, если полученная по ним оценка не ниже «6»</w:t>
      </w: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баллов.</w:t>
      </w:r>
    </w:p>
    <w:p w:rsidR="00E62F6B" w:rsidRPr="00153E5E" w:rsidRDefault="001507DC" w:rsidP="00153E5E">
      <w:pPr>
        <w:spacing w:after="20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  <w:highlight w:val="white"/>
        </w:rPr>
        <w:t>7.11. Апелляция по р</w:t>
      </w:r>
      <w:r w:rsidRPr="00153E5E">
        <w:rPr>
          <w:rFonts w:ascii="Times New Roman" w:eastAsia="Times New Roman" w:hAnsi="Times New Roman" w:cs="Times New Roman"/>
          <w:sz w:val="24"/>
          <w:szCs w:val="24"/>
        </w:rPr>
        <w:t>езультатам аттестационных испытаний не принимается.</w:t>
      </w:r>
    </w:p>
    <w:p w:rsidR="00E62F6B" w:rsidRPr="00153E5E" w:rsidRDefault="00E62F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F6B" w:rsidRPr="00153E5E" w:rsidRDefault="001507DC">
      <w:pPr>
        <w:pStyle w:val="3"/>
        <w:keepNext w:val="0"/>
        <w:keepLines w:val="0"/>
        <w:spacing w:before="28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9" w:name="_z6xap763g1a0" w:colFirst="0" w:colLast="0"/>
      <w:bookmarkEnd w:id="9"/>
      <w:r w:rsidRPr="00153E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62F6B" w:rsidRPr="00153E5E" w:rsidRDefault="001507DC">
      <w:pPr>
        <w:pStyle w:val="3"/>
        <w:keepNext w:val="0"/>
        <w:keepLines w:val="0"/>
        <w:spacing w:before="28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0" w:name="_nxgv0ypopndi" w:colFirst="0" w:colLast="0"/>
      <w:bookmarkEnd w:id="10"/>
      <w:r w:rsidRPr="00153E5E">
        <w:rPr>
          <w:rFonts w:ascii="Times New Roman" w:hAnsi="Times New Roman" w:cs="Times New Roman"/>
          <w:color w:val="auto"/>
          <w:sz w:val="24"/>
          <w:szCs w:val="24"/>
        </w:rPr>
        <w:br w:type="page"/>
      </w:r>
      <w:bookmarkStart w:id="11" w:name="_gt7f5hl9kl5j" w:colFirst="0" w:colLast="0"/>
      <w:bookmarkEnd w:id="11"/>
      <w:r w:rsidRPr="00153E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Приложение 1.</w:t>
      </w:r>
    </w:p>
    <w:p w:rsidR="00E62F6B" w:rsidRPr="00153E5E" w:rsidRDefault="001507D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b/>
          <w:sz w:val="24"/>
          <w:szCs w:val="24"/>
        </w:rPr>
        <w:t>Список базовых дисциплин Программы,  подлежащих переаттестации за 1 курс</w:t>
      </w:r>
    </w:p>
    <w:p w:rsidR="00E62F6B" w:rsidRPr="00153E5E" w:rsidRDefault="001507DC">
      <w:pPr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-        Основы и методология программирования; </w:t>
      </w:r>
    </w:p>
    <w:p w:rsidR="00E62F6B" w:rsidRPr="00153E5E" w:rsidRDefault="001507DC">
      <w:pPr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-         Алгоритмы и структуры данных;</w:t>
      </w:r>
    </w:p>
    <w:p w:rsidR="00E62F6B" w:rsidRPr="00153E5E" w:rsidRDefault="001507DC">
      <w:pPr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-         Дискретная математика;</w:t>
      </w:r>
    </w:p>
    <w:p w:rsidR="00E62F6B" w:rsidRPr="00153E5E" w:rsidRDefault="001507DC">
      <w:pPr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-         Математический анализ 1;</w:t>
      </w:r>
    </w:p>
    <w:p w:rsidR="00E62F6B" w:rsidRPr="00153E5E" w:rsidRDefault="001507DC">
      <w:pPr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-         Линейная геометрия и алгебра;</w:t>
      </w:r>
    </w:p>
    <w:p w:rsidR="00E62F6B" w:rsidRPr="00153E5E" w:rsidRDefault="001507DC">
      <w:pPr>
        <w:ind w:left="1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-         Алгебра;</w:t>
      </w:r>
    </w:p>
    <w:p w:rsidR="00E62F6B" w:rsidRPr="00153E5E" w:rsidRDefault="001507DC">
      <w:pPr>
        <w:ind w:left="118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>-         Английский язык.</w:t>
      </w:r>
    </w:p>
    <w:p w:rsidR="00E62F6B" w:rsidRPr="00153E5E" w:rsidRDefault="0015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6B" w:rsidRPr="00153E5E" w:rsidRDefault="00E62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E62F6B" w:rsidRPr="00153E5E">
      <w:footerReference w:type="default" r:id="rId13"/>
      <w:footerReference w:type="first" r:id="rId14"/>
      <w:pgSz w:w="11909" w:h="16834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DC" w:rsidRDefault="001507DC">
      <w:pPr>
        <w:spacing w:line="240" w:lineRule="auto"/>
      </w:pPr>
      <w:r>
        <w:separator/>
      </w:r>
    </w:p>
  </w:endnote>
  <w:endnote w:type="continuationSeparator" w:id="0">
    <w:p w:rsidR="001507DC" w:rsidRDefault="00150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6B" w:rsidRDefault="001507DC">
    <w:pPr>
      <w:jc w:val="right"/>
    </w:pPr>
    <w:r>
      <w:fldChar w:fldCharType="begin"/>
    </w:r>
    <w:r>
      <w:instrText>PAGE</w:instrText>
    </w:r>
    <w:r w:rsidR="00153E5E">
      <w:fldChar w:fldCharType="separate"/>
    </w:r>
    <w:r w:rsidR="00153E5E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6B" w:rsidRDefault="00E62F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DC" w:rsidRDefault="001507DC">
      <w:pPr>
        <w:spacing w:line="240" w:lineRule="auto"/>
      </w:pPr>
      <w:r>
        <w:separator/>
      </w:r>
    </w:p>
  </w:footnote>
  <w:footnote w:type="continuationSeparator" w:id="0">
    <w:p w:rsidR="001507DC" w:rsidRDefault="001507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6C5"/>
    <w:multiLevelType w:val="multilevel"/>
    <w:tmpl w:val="710C66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2F6B"/>
    <w:rsid w:val="001507DC"/>
    <w:rsid w:val="00153E5E"/>
    <w:rsid w:val="00E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207427234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se.ru/docs/20738581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se.ru/docs/20738581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ms.hse.ru/yii_index.php?r=pt/request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ocs/207385810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2505</Words>
  <Characters>14283</Characters>
  <Application>Microsoft Office Word</Application>
  <DocSecurity>0</DocSecurity>
  <Lines>119</Lines>
  <Paragraphs>33</Paragraphs>
  <ScaleCrop>false</ScaleCrop>
  <Company/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 НИУ ВШЭ</cp:lastModifiedBy>
  <cp:revision>2</cp:revision>
  <dcterms:created xsi:type="dcterms:W3CDTF">2018-12-18T09:57:00Z</dcterms:created>
  <dcterms:modified xsi:type="dcterms:W3CDTF">2018-12-18T09:59:00Z</dcterms:modified>
</cp:coreProperties>
</file>