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4B" w:rsidRP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12D">
        <w:rPr>
          <w:rFonts w:ascii="Times New Roman" w:hAnsi="Times New Roman" w:cs="Times New Roman"/>
          <w:b/>
          <w:sz w:val="24"/>
          <w:szCs w:val="24"/>
        </w:rPr>
        <w:t>Требования к ВКР магистра программы «История, теория и философия права».</w:t>
      </w:r>
    </w:p>
    <w:p w:rsidR="00307F5B" w:rsidRDefault="00307F5B" w:rsidP="00307F5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содержит в себе титульный лист, план (содержание), введение, основной текст (разделен на главы и параграфы), заключение. Главы завершаются выводами. Работа должна содержать также общее заключение объемом 3-5 стр. В случае необходимости она может содержать также приложения.</w:t>
      </w:r>
    </w:p>
    <w:p w:rsid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объем работы – </w:t>
      </w:r>
      <w:r w:rsidR="00FF3827">
        <w:rPr>
          <w:rFonts w:ascii="Times New Roman" w:hAnsi="Times New Roman" w:cs="Times New Roman"/>
          <w:sz w:val="24"/>
          <w:szCs w:val="24"/>
        </w:rPr>
        <w:t>80-100 стр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должно включать следующие разделы: 1) постановка проблемы исследования; 2) актуальность исследования; 3) цели и задачи исследования;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источниковая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база исследования; 4) методология и методы исследования; 5) степень научной разработанности проблемы; 6) положения, выносимые на защиту (главные выводы работы).</w:t>
      </w:r>
    </w:p>
    <w:p w:rsid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работы:</w:t>
      </w:r>
    </w:p>
    <w:p w:rsid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</w:t>
      </w:r>
      <w:r w:rsidRPr="00307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07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07F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07F5B">
        <w:rPr>
          <w:rFonts w:ascii="Times New Roman" w:hAnsi="Times New Roman" w:cs="Times New Roman"/>
          <w:sz w:val="24"/>
          <w:szCs w:val="24"/>
        </w:rPr>
        <w:t xml:space="preserve"> 14,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307F5B">
        <w:rPr>
          <w:rFonts w:ascii="Times New Roman" w:hAnsi="Times New Roman" w:cs="Times New Roman"/>
          <w:sz w:val="24"/>
          <w:szCs w:val="24"/>
        </w:rPr>
        <w:t xml:space="preserve">. </w:t>
      </w:r>
      <w:r w:rsidR="00307F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тступ</w:t>
      </w:r>
      <w:r w:rsidRPr="0078512D">
        <w:rPr>
          <w:rFonts w:ascii="Times New Roman" w:hAnsi="Times New Roman" w:cs="Times New Roman"/>
          <w:sz w:val="24"/>
          <w:szCs w:val="24"/>
        </w:rPr>
        <w:t xml:space="preserve"> 1,5.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страницы и поля: слева 3, справа 1, сверху – 2,3, снизу – 2,3.</w:t>
      </w:r>
    </w:p>
    <w:p w:rsid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Сноски по тексту постраничные, нумерация на каждой странице.</w:t>
      </w:r>
    </w:p>
    <w:p w:rsidR="0078512D" w:rsidRDefault="0078512D" w:rsidP="007851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оформления</w:t>
      </w:r>
      <w:r w:rsidR="00307F5B">
        <w:rPr>
          <w:rFonts w:ascii="Times New Roman" w:hAnsi="Times New Roman" w:cs="Times New Roman"/>
          <w:sz w:val="24"/>
          <w:szCs w:val="24"/>
        </w:rPr>
        <w:t xml:space="preserve"> сносок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512D" w:rsidRPr="0078512D" w:rsidRDefault="0078512D" w:rsidP="00307F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5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Шелохаев</w:t>
      </w:r>
      <w:proofErr w:type="spellEnd"/>
      <w:r w:rsidRPr="007851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В.В.</w:t>
      </w:r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партии России в свете новых источников // Политические партии в российских революциях в начале века / под ред. Г.Н. Севостьянова. М., 2005. С. 100</w:t>
      </w:r>
      <w:r w:rsidRPr="0030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статьи из сборника статей)</w:t>
      </w:r>
    </w:p>
    <w:p w:rsidR="0078512D" w:rsidRPr="00307F5B" w:rsidRDefault="0078512D" w:rsidP="00307F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F5B">
        <w:rPr>
          <w:rFonts w:ascii="Times New Roman" w:hAnsi="Times New Roman" w:cs="Times New Roman"/>
          <w:i/>
          <w:iCs/>
          <w:sz w:val="24"/>
          <w:szCs w:val="24"/>
        </w:rPr>
        <w:t>Бородин А.П.</w:t>
      </w:r>
      <w:r w:rsidRPr="00307F5B">
        <w:rPr>
          <w:rFonts w:ascii="Times New Roman" w:hAnsi="Times New Roman" w:cs="Times New Roman"/>
          <w:sz w:val="24"/>
          <w:szCs w:val="24"/>
        </w:rPr>
        <w:t xml:space="preserve"> П.Н. Дурново: портрет царского сановника // Отечественная история. 2000. № 3. С. 52-53. (для статьи из журнала)</w:t>
      </w:r>
    </w:p>
    <w:p w:rsidR="0078512D" w:rsidRPr="00EE33D6" w:rsidRDefault="0078512D" w:rsidP="00307F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85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Ануфриев Н.П.</w:t>
      </w:r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Правительственная регламентация образования частных обществ в России // Вопросы административного права. </w:t>
      </w:r>
      <w:proofErr w:type="spellStart"/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>Кн</w:t>
      </w:r>
      <w:proofErr w:type="spellEnd"/>
      <w:r w:rsidRPr="007851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1. </w:t>
      </w:r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851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., 1917. </w:t>
      </w:r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851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37.</w:t>
      </w:r>
      <w:r w:rsidRPr="00EE3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307F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EE3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07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Pr="00EE3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78512D" w:rsidRPr="0078512D" w:rsidRDefault="0078512D" w:rsidP="00307F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2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Bradley J.</w:t>
      </w:r>
      <w:r w:rsidRPr="007851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Voluntary Associations in Tsarist Russia: Science, Patriotism, and Civil Society. Cambridge</w:t>
      </w:r>
      <w:r w:rsidRPr="00EE3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2009. </w:t>
      </w:r>
      <w:r w:rsidRPr="007851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EE33D6">
        <w:rPr>
          <w:rFonts w:ascii="Times New Roman" w:eastAsia="Times New Roman" w:hAnsi="Times New Roman" w:cs="Times New Roman"/>
          <w:sz w:val="24"/>
          <w:szCs w:val="24"/>
          <w:lang w:eastAsia="ru-RU"/>
        </w:rPr>
        <w:t>. 1.</w:t>
      </w:r>
      <w:r w:rsidRPr="0030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книги на английском языке)</w:t>
      </w:r>
    </w:p>
    <w:p w:rsidR="0078512D" w:rsidRPr="0078512D" w:rsidRDefault="0078512D" w:rsidP="00307F5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5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Миридонова</w:t>
      </w:r>
      <w:proofErr w:type="spellEnd"/>
      <w:r w:rsidRPr="007851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В.С. </w:t>
      </w:r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общества в России (1865–1917 гг.). </w:t>
      </w:r>
      <w:proofErr w:type="spellStart"/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ист. наук. Н.-Новгород, 2002. </w:t>
      </w:r>
      <w:r w:rsidRPr="0078512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 202.</w:t>
      </w:r>
      <w:r w:rsidRPr="00307F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(для диссертации)</w:t>
      </w:r>
    </w:p>
    <w:p w:rsidR="0078512D" w:rsidRPr="0078512D" w:rsidRDefault="0078512D" w:rsidP="00307F5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30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осударственный архив Российской Федерации (Г</w:t>
      </w:r>
      <w:r w:rsidRPr="0078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АРФ</w:t>
      </w:r>
      <w:r w:rsidRPr="00307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5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Ф. 102.00. 1906. Д. 194. Ч. 2. Л.</w:t>
      </w:r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285–286.</w:t>
      </w:r>
      <w:r w:rsidRPr="00307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ссылки на архивное дело, кому это будет необходимо)</w:t>
      </w:r>
    </w:p>
    <w:p w:rsidR="0078512D" w:rsidRDefault="0078512D" w:rsidP="00307F5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F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0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8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spellStart"/>
      <w:r w:rsidRPr="0078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Пироговском</w:t>
      </w:r>
      <w:proofErr w:type="spellEnd"/>
      <w:r w:rsidRPr="0078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съезде</w:t>
      </w:r>
      <w:r w:rsidRPr="0078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51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// Голос Москвы. 1907. 26 апреля и 11 мая.</w:t>
      </w:r>
      <w:r w:rsidRPr="00307F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(для статьи из газеты)</w:t>
      </w:r>
    </w:p>
    <w:p w:rsidR="004457BD" w:rsidRDefault="004457BD" w:rsidP="00307F5B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33D6" w:rsidRDefault="00EE33D6" w:rsidP="00EE33D6">
      <w:pPr>
        <w:pStyle w:val="text"/>
        <w:shd w:val="clear" w:color="auto" w:fill="FFFFFF"/>
        <w:spacing w:before="192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Сроки сдачи в 2019 г.</w:t>
      </w:r>
    </w:p>
    <w:p w:rsidR="00EE33D6" w:rsidRDefault="00EE33D6" w:rsidP="00EE33D6">
      <w:pPr>
        <w:pStyle w:val="text"/>
        <w:shd w:val="clear" w:color="auto" w:fill="FFFFFF"/>
        <w:spacing w:before="192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EE33D6" w:rsidRDefault="00EE33D6" w:rsidP="00EE33D6">
      <w:pPr>
        <w:pStyle w:val="text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Срок загрузки</w:t>
      </w:r>
      <w:r>
        <w:rPr>
          <w:rFonts w:ascii="Arial" w:hAnsi="Arial" w:cs="Arial"/>
          <w:color w:val="000000"/>
        </w:rPr>
        <w:t> итогового варианта ВКР в ЛМС - </w:t>
      </w:r>
      <w:r>
        <w:rPr>
          <w:rFonts w:ascii="Arial" w:hAnsi="Arial" w:cs="Arial"/>
          <w:b/>
          <w:bCs/>
          <w:color w:val="000000"/>
        </w:rPr>
        <w:t>до 12 мая 2019г.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Срок предоставления итогового варианта ВКР </w:t>
      </w:r>
      <w:r>
        <w:rPr>
          <w:rFonts w:ascii="Arial" w:hAnsi="Arial" w:cs="Arial"/>
          <w:color w:val="000000"/>
        </w:rPr>
        <w:t> с отзывом руководителя и регистрационным листом, подтверждающим, что работа прошла проверку в системе, выявляющей процент заимствований - </w:t>
      </w:r>
      <w:r>
        <w:rPr>
          <w:rFonts w:ascii="Arial" w:hAnsi="Arial" w:cs="Arial"/>
          <w:b/>
          <w:bCs/>
          <w:color w:val="000000"/>
        </w:rPr>
        <w:t>до 16 мая 2019 г.</w:t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Fonts w:ascii="Arial" w:hAnsi="Arial" w:cs="Arial"/>
          <w:b/>
          <w:bCs/>
          <w:i/>
          <w:iCs/>
          <w:color w:val="000000"/>
        </w:rPr>
        <w:br/>
      </w:r>
      <w:r>
        <w:rPr>
          <w:rStyle w:val="a3"/>
          <w:rFonts w:ascii="Arial" w:hAnsi="Arial" w:cs="Arial"/>
          <w:color w:val="000000"/>
        </w:rPr>
        <w:t>Внимание!</w:t>
      </w:r>
      <w:r>
        <w:rPr>
          <w:rFonts w:ascii="Arial" w:hAnsi="Arial" w:cs="Arial"/>
          <w:color w:val="000000"/>
        </w:rPr>
        <w:t> 1 экземпляр ВКР в переплёте сдается в учебный офис, 1 - специалисту или менеджеру кафедры (департамента). В каждом из них должны быть вложены (не вшиты!) распечатанные отзыв научного руководителя, рецензия, регистрационный лист из системы "</w:t>
      </w:r>
      <w:proofErr w:type="spellStart"/>
      <w:r>
        <w:rPr>
          <w:rFonts w:ascii="Arial" w:hAnsi="Arial" w:cs="Arial"/>
          <w:color w:val="000000"/>
        </w:rPr>
        <w:t>Антиплагиат</w:t>
      </w:r>
      <w:proofErr w:type="spellEnd"/>
      <w:r>
        <w:rPr>
          <w:rFonts w:ascii="Arial" w:hAnsi="Arial" w:cs="Arial"/>
          <w:color w:val="000000"/>
        </w:rPr>
        <w:t>".</w:t>
      </w:r>
      <w:r>
        <w:rPr>
          <w:rFonts w:ascii="Arial" w:hAnsi="Arial" w:cs="Arial"/>
          <w:b/>
          <w:bCs/>
          <w:i/>
          <w:iCs/>
          <w:color w:val="000000"/>
        </w:rPr>
        <w:br/>
        <w:t>Срок загрузки</w:t>
      </w:r>
      <w:r>
        <w:rPr>
          <w:rFonts w:ascii="Arial" w:hAnsi="Arial" w:cs="Arial"/>
          <w:color w:val="000000"/>
        </w:rPr>
        <w:t> итогового варианта КР в ЛМС - </w:t>
      </w:r>
      <w:r>
        <w:rPr>
          <w:rFonts w:ascii="Arial" w:hAnsi="Arial" w:cs="Arial"/>
          <w:b/>
          <w:bCs/>
          <w:i/>
          <w:iCs/>
          <w:color w:val="000000"/>
        </w:rPr>
        <w:t>до 20 мая 2019 г.</w:t>
      </w:r>
    </w:p>
    <w:p w:rsidR="00EE33D6" w:rsidRDefault="00EE33D6" w:rsidP="00EE33D6">
      <w:pPr>
        <w:pStyle w:val="lastchild"/>
        <w:shd w:val="clear" w:color="auto" w:fill="FFFFFF"/>
        <w:spacing w:before="192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Срок предоставления итогового варианта КР научному </w:t>
      </w:r>
      <w:proofErr w:type="gramStart"/>
      <w:r>
        <w:rPr>
          <w:rFonts w:ascii="Arial" w:hAnsi="Arial" w:cs="Arial"/>
          <w:b/>
          <w:bCs/>
          <w:color w:val="000000"/>
        </w:rPr>
        <w:t>руководителю </w:t>
      </w:r>
      <w:r>
        <w:rPr>
          <w:rFonts w:ascii="Arial" w:hAnsi="Arial" w:cs="Arial"/>
          <w:color w:val="000000"/>
        </w:rPr>
        <w:t> (</w:t>
      </w:r>
      <w:proofErr w:type="gramEnd"/>
      <w:r>
        <w:rPr>
          <w:rFonts w:ascii="Arial" w:hAnsi="Arial" w:cs="Arial"/>
          <w:color w:val="000000"/>
        </w:rPr>
        <w:t>1 экземпляр в переплете) c регистрационным листом, подтверждающим, что работа прошла проверку в системе, выявляющей процент заимствований - </w:t>
      </w:r>
      <w:r>
        <w:rPr>
          <w:rFonts w:ascii="Arial" w:hAnsi="Arial" w:cs="Arial"/>
          <w:b/>
          <w:bCs/>
          <w:color w:val="000000"/>
        </w:rPr>
        <w:t>до 29 апреля 2019 г.</w:t>
      </w:r>
    </w:p>
    <w:p w:rsidR="00EE33D6" w:rsidRDefault="00EE33D6" w:rsidP="004457BD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457BD" w:rsidRPr="004457BD" w:rsidRDefault="004457BD" w:rsidP="004457BD">
      <w:pPr>
        <w:spacing w:after="0" w:line="36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457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Образец оформления титульного листа</w:t>
      </w:r>
    </w:p>
    <w:p w:rsidR="004457BD" w:rsidRPr="004457BD" w:rsidRDefault="004457BD" w:rsidP="004457BD">
      <w:pPr>
        <w:tabs>
          <w:tab w:val="left" w:pos="5420"/>
        </w:tabs>
        <w:spacing w:after="200" w:line="360" w:lineRule="auto"/>
        <w:jc w:val="center"/>
        <w:rPr>
          <w:rFonts w:ascii="Times New Roman" w:eastAsia="Calibri" w:hAnsi="Times New Roman" w:cs="Times New Roman"/>
          <w:smallCaps/>
          <w:sz w:val="26"/>
          <w:szCs w:val="26"/>
        </w:rPr>
      </w:pPr>
    </w:p>
    <w:p w:rsidR="004457BD" w:rsidRPr="004457BD" w:rsidRDefault="004457BD" w:rsidP="004457BD">
      <w:pPr>
        <w:tabs>
          <w:tab w:val="left" w:pos="5420"/>
        </w:tabs>
        <w:spacing w:after="200" w:line="360" w:lineRule="auto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4457BD">
        <w:rPr>
          <w:rFonts w:ascii="Times New Roman" w:eastAsia="Calibri" w:hAnsi="Times New Roman" w:cs="Times New Roman"/>
          <w:smallCaps/>
          <w:sz w:val="28"/>
          <w:szCs w:val="28"/>
        </w:rPr>
        <w:t>Федеральное государственное автономное образовательное учреждение</w:t>
      </w:r>
    </w:p>
    <w:p w:rsidR="004457BD" w:rsidRPr="004457BD" w:rsidRDefault="004457BD" w:rsidP="004457BD">
      <w:pPr>
        <w:tabs>
          <w:tab w:val="left" w:pos="5420"/>
        </w:tabs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57BD">
        <w:rPr>
          <w:rFonts w:ascii="Times New Roman" w:eastAsia="Calibri" w:hAnsi="Times New Roman" w:cs="Times New Roman"/>
          <w:smallCaps/>
          <w:sz w:val="26"/>
          <w:szCs w:val="26"/>
        </w:rPr>
        <w:t>ВЫСШЕГО ОБРАЗОВАНИЯ</w:t>
      </w:r>
    </w:p>
    <w:p w:rsidR="004457BD" w:rsidRPr="004457BD" w:rsidRDefault="004457BD" w:rsidP="004457BD">
      <w:pPr>
        <w:tabs>
          <w:tab w:val="left" w:pos="5420"/>
        </w:tabs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57BD">
        <w:rPr>
          <w:rFonts w:ascii="Times New Roman" w:eastAsia="Calibri" w:hAnsi="Times New Roman" w:cs="Times New Roman"/>
          <w:smallCaps/>
          <w:sz w:val="26"/>
          <w:szCs w:val="26"/>
        </w:rPr>
        <w:t>«НАЦИОНАЛЬНЫЙ ИССЛЕДОВАТЕЛЬСКИЙ УНИВЕРСИТЕТ</w:t>
      </w:r>
    </w:p>
    <w:p w:rsidR="004457BD" w:rsidRPr="004457BD" w:rsidRDefault="004457BD" w:rsidP="004457BD">
      <w:pPr>
        <w:tabs>
          <w:tab w:val="left" w:pos="5420"/>
        </w:tabs>
        <w:spacing w:after="200" w:line="360" w:lineRule="auto"/>
        <w:jc w:val="center"/>
        <w:rPr>
          <w:rFonts w:ascii="Times New Roman" w:eastAsia="Calibri" w:hAnsi="Times New Roman" w:cs="Times New Roman"/>
          <w:smallCaps/>
          <w:sz w:val="26"/>
          <w:szCs w:val="26"/>
        </w:rPr>
      </w:pPr>
      <w:r w:rsidRPr="004457BD">
        <w:rPr>
          <w:rFonts w:ascii="Times New Roman" w:eastAsia="Calibri" w:hAnsi="Times New Roman" w:cs="Times New Roman"/>
          <w:smallCaps/>
          <w:sz w:val="26"/>
          <w:szCs w:val="26"/>
        </w:rPr>
        <w:t>«ВЫСШАЯ ШКОЛА ЭКОНОМИКИ»</w:t>
      </w:r>
    </w:p>
    <w:p w:rsidR="004457BD" w:rsidRPr="004457BD" w:rsidRDefault="004457BD" w:rsidP="004457BD">
      <w:pPr>
        <w:tabs>
          <w:tab w:val="left" w:pos="5420"/>
        </w:tabs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57BD">
        <w:rPr>
          <w:rFonts w:ascii="Times New Roman" w:eastAsia="Calibri" w:hAnsi="Times New Roman" w:cs="Times New Roman"/>
          <w:smallCaps/>
          <w:sz w:val="26"/>
          <w:szCs w:val="26"/>
        </w:rPr>
        <w:t>Факультет права</w:t>
      </w:r>
    </w:p>
    <w:p w:rsidR="004457BD" w:rsidRPr="004457BD" w:rsidRDefault="004457BD" w:rsidP="004457BD">
      <w:pPr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457BD" w:rsidRPr="004457BD" w:rsidRDefault="004457BD" w:rsidP="004457BD">
      <w:pPr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4457BD">
        <w:rPr>
          <w:rFonts w:ascii="Times New Roman" w:eastAsia="Calibri" w:hAnsi="Times New Roman" w:cs="Times New Roman"/>
          <w:sz w:val="26"/>
          <w:szCs w:val="26"/>
          <w:highlight w:val="yellow"/>
        </w:rPr>
        <w:t>Фамилия Имя Отчество автора</w:t>
      </w:r>
    </w:p>
    <w:p w:rsidR="004457BD" w:rsidRPr="004457BD" w:rsidRDefault="004457BD" w:rsidP="004457BD">
      <w:pPr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57BD">
        <w:rPr>
          <w:rFonts w:ascii="Times New Roman" w:eastAsia="Calibri" w:hAnsi="Times New Roman" w:cs="Times New Roman"/>
          <w:b/>
          <w:smallCaps/>
          <w:sz w:val="26"/>
          <w:szCs w:val="26"/>
          <w:highlight w:val="yellow"/>
        </w:rPr>
        <w:t>НАЗВАНИЕ ТЕМЫ ВКР на русском языке</w:t>
      </w:r>
    </w:p>
    <w:p w:rsidR="004457BD" w:rsidRPr="004457BD" w:rsidRDefault="004457BD" w:rsidP="004457BD">
      <w:pPr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57BD">
        <w:rPr>
          <w:rFonts w:ascii="Times New Roman" w:eastAsia="Calibri" w:hAnsi="Times New Roman" w:cs="Times New Roman"/>
          <w:sz w:val="26"/>
          <w:szCs w:val="26"/>
        </w:rPr>
        <w:t>МАГИСТЕРСКАЯ ДИССЕРТАЦИЯ</w:t>
      </w:r>
    </w:p>
    <w:p w:rsidR="004457BD" w:rsidRPr="004457BD" w:rsidRDefault="004457BD" w:rsidP="004457BD">
      <w:pPr>
        <w:spacing w:after="200" w:line="360" w:lineRule="auto"/>
        <w:jc w:val="center"/>
        <w:rPr>
          <w:rFonts w:ascii="Calibri" w:eastAsia="Calibri" w:hAnsi="Calibri" w:cs="Times New Roman"/>
          <w:szCs w:val="24"/>
        </w:rPr>
      </w:pPr>
      <w:r w:rsidRPr="004457BD">
        <w:rPr>
          <w:rFonts w:ascii="Times New Roman" w:eastAsia="Calibri" w:hAnsi="Times New Roman" w:cs="Times New Roman"/>
          <w:sz w:val="26"/>
          <w:szCs w:val="26"/>
        </w:rPr>
        <w:t xml:space="preserve">по направлению подготовки </w:t>
      </w:r>
      <w:r w:rsidRPr="004457BD">
        <w:rPr>
          <w:rFonts w:ascii="Calibri" w:eastAsia="Calibri" w:hAnsi="Calibri" w:cs="Times New Roman"/>
          <w:szCs w:val="24"/>
        </w:rPr>
        <w:t xml:space="preserve">направления 40.04.01 «Юриспруденция» </w:t>
      </w:r>
    </w:p>
    <w:p w:rsidR="004457BD" w:rsidRPr="004457BD" w:rsidRDefault="004457BD" w:rsidP="004457BD">
      <w:pPr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457BD">
        <w:rPr>
          <w:rFonts w:ascii="Times New Roman" w:eastAsia="Calibri" w:hAnsi="Times New Roman" w:cs="Times New Roman"/>
          <w:sz w:val="26"/>
          <w:szCs w:val="26"/>
        </w:rPr>
        <w:t>образовательная программа «История, теория и философия права»</w:t>
      </w:r>
    </w:p>
    <w:p w:rsidR="004457BD" w:rsidRPr="004457BD" w:rsidRDefault="004457BD" w:rsidP="004457BD">
      <w:pPr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4920"/>
      </w:tblGrid>
      <w:tr w:rsidR="004457BD" w:rsidRPr="004457BD" w:rsidTr="005E2C99">
        <w:trPr>
          <w:trHeight w:val="5813"/>
        </w:trPr>
        <w:tc>
          <w:tcPr>
            <w:tcW w:w="4778" w:type="dxa"/>
          </w:tcPr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Рецензент</w:t>
            </w:r>
          </w:p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д-р</w:t>
            </w:r>
            <w:proofErr w:type="gramStart"/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….</w:t>
            </w:r>
            <w:proofErr w:type="gramEnd"/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наук, проф.</w:t>
            </w:r>
          </w:p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___________________</w:t>
            </w:r>
          </w:p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И.О. Фамилия</w:t>
            </w:r>
          </w:p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920" w:type="dxa"/>
          </w:tcPr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Научный руководитель</w:t>
            </w: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д-р</w:t>
            </w:r>
            <w:proofErr w:type="gramStart"/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….</w:t>
            </w:r>
            <w:proofErr w:type="gramEnd"/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наук, проф.</w:t>
            </w: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____________________</w:t>
            </w: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И.О. Фамилия</w:t>
            </w: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Консультант (при необходимости)</w:t>
            </w: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д-р</w:t>
            </w:r>
            <w:proofErr w:type="gramStart"/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….</w:t>
            </w:r>
            <w:proofErr w:type="gramEnd"/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наук, проф.</w:t>
            </w: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  <w:t>____________________</w:t>
            </w:r>
          </w:p>
          <w:p w:rsidR="004457BD" w:rsidRPr="004457BD" w:rsidRDefault="004457BD" w:rsidP="004457B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57BD">
              <w:rPr>
                <w:rFonts w:ascii="Times New Roman" w:eastAsia="Calibri" w:hAnsi="Times New Roman" w:cs="Times New Roman"/>
                <w:sz w:val="26"/>
                <w:szCs w:val="26"/>
              </w:rPr>
              <w:t>И.О. Фамилия</w:t>
            </w:r>
          </w:p>
          <w:p w:rsidR="004457BD" w:rsidRPr="004457BD" w:rsidRDefault="004457BD" w:rsidP="004457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457BD" w:rsidRPr="004457BD" w:rsidRDefault="004457BD" w:rsidP="004457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457BD" w:rsidRPr="004457BD" w:rsidRDefault="004457BD" w:rsidP="004457BD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457BD">
        <w:rPr>
          <w:rFonts w:ascii="Times New Roman" w:eastAsia="Calibri" w:hAnsi="Times New Roman" w:cs="Times New Roman"/>
          <w:sz w:val="26"/>
          <w:szCs w:val="26"/>
        </w:rPr>
        <w:t>Москва, 2019 г.</w:t>
      </w:r>
    </w:p>
    <w:p w:rsidR="004457BD" w:rsidRPr="004457BD" w:rsidRDefault="004457BD" w:rsidP="004457BD">
      <w:pPr>
        <w:spacing w:before="120" w:after="200" w:line="276" w:lineRule="auto"/>
        <w:ind w:left="708" w:firstLine="709"/>
        <w:rPr>
          <w:rFonts w:ascii="Times New Roman" w:eastAsia="Calibri" w:hAnsi="Times New Roman" w:cs="Times New Roman"/>
          <w:szCs w:val="18"/>
        </w:rPr>
      </w:pPr>
    </w:p>
    <w:p w:rsidR="004457BD" w:rsidRPr="004457BD" w:rsidRDefault="004457BD" w:rsidP="004457BD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57BD" w:rsidRPr="00307F5B" w:rsidRDefault="004457BD" w:rsidP="00307F5B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4457BD" w:rsidRPr="0030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2D"/>
    <w:rsid w:val="00307F5B"/>
    <w:rsid w:val="004457BD"/>
    <w:rsid w:val="0078512D"/>
    <w:rsid w:val="00901E4B"/>
    <w:rsid w:val="00EE33D6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B477"/>
  <w15:chartTrackingRefBased/>
  <w15:docId w15:val="{B2959747-68BD-4DCB-9627-AF8EB775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E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33D6"/>
    <w:rPr>
      <w:b/>
      <w:bCs/>
    </w:rPr>
  </w:style>
  <w:style w:type="paragraph" w:customStyle="1" w:styleId="lastchild">
    <w:name w:val="last_child"/>
    <w:basedOn w:val="a"/>
    <w:rsid w:val="00EE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4</cp:revision>
  <dcterms:created xsi:type="dcterms:W3CDTF">2019-01-12T10:11:00Z</dcterms:created>
  <dcterms:modified xsi:type="dcterms:W3CDTF">2019-01-12T12:53:00Z</dcterms:modified>
</cp:coreProperties>
</file>