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57" w:rsidRPr="005D2517" w:rsidRDefault="00E81F57" w:rsidP="00A462C0">
      <w:pPr>
        <w:pStyle w:val="a3"/>
        <w:jc w:val="center"/>
        <w:rPr>
          <w:b/>
        </w:rPr>
      </w:pPr>
      <w:r w:rsidRPr="005D2517">
        <w:rPr>
          <w:b/>
        </w:rPr>
        <w:t>Правила реализации проекта</w:t>
      </w:r>
      <w:r w:rsidRPr="005D2517">
        <w:rPr>
          <w:b/>
        </w:rPr>
        <w:br/>
        <w:t>«Учебный ассистент»</w:t>
      </w:r>
    </w:p>
    <w:p w:rsidR="00E81F57" w:rsidRPr="005D2517" w:rsidRDefault="00E81F57" w:rsidP="00A462C0">
      <w:pPr>
        <w:pStyle w:val="a3"/>
        <w:jc w:val="center"/>
        <w:rPr>
          <w:b/>
        </w:rPr>
      </w:pPr>
      <w:r w:rsidRPr="005D2517">
        <w:rPr>
          <w:b/>
        </w:rPr>
        <w:t>на факультете компьютерных наук НИУ ВШЭ</w:t>
      </w:r>
    </w:p>
    <w:p w:rsidR="00E81F57" w:rsidRPr="005D2517" w:rsidRDefault="00E81F57" w:rsidP="00A462C0">
      <w:pPr>
        <w:pStyle w:val="a3"/>
        <w:jc w:val="both"/>
      </w:pPr>
    </w:p>
    <w:p w:rsidR="00E81F57" w:rsidRPr="005D2517" w:rsidRDefault="00E81F57" w:rsidP="00E967ED">
      <w:pPr>
        <w:pStyle w:val="a3"/>
        <w:numPr>
          <w:ilvl w:val="0"/>
          <w:numId w:val="2"/>
        </w:numPr>
        <w:ind w:left="709" w:hanging="709"/>
        <w:jc w:val="both"/>
        <w:rPr>
          <w:b/>
        </w:rPr>
      </w:pPr>
      <w:r w:rsidRPr="005D2517">
        <w:rPr>
          <w:b/>
        </w:rPr>
        <w:t>Общие положения</w:t>
      </w:r>
    </w:p>
    <w:p w:rsidR="00E81F57" w:rsidRPr="005D2517" w:rsidRDefault="00E81F57" w:rsidP="00E967ED">
      <w:pPr>
        <w:pStyle w:val="a3"/>
        <w:numPr>
          <w:ilvl w:val="1"/>
          <w:numId w:val="2"/>
        </w:numPr>
        <w:ind w:left="709" w:hanging="709"/>
        <w:jc w:val="both"/>
      </w:pPr>
      <w:r w:rsidRPr="005D2517">
        <w:t>Настоящие Правила разработаны в соответствии с Положением о реализации проекта «Учебный ассистент» (приказ НИУ ВШЭ от 17.06.2016 № 6.18.1-01/1706-08)</w:t>
      </w:r>
      <w:r w:rsidR="00E967ED" w:rsidRPr="005D2517">
        <w:t>.</w:t>
      </w:r>
    </w:p>
    <w:p w:rsidR="00D637A3" w:rsidRPr="005D2517" w:rsidRDefault="00E81F57" w:rsidP="00E967ED">
      <w:pPr>
        <w:pStyle w:val="a3"/>
        <w:numPr>
          <w:ilvl w:val="1"/>
          <w:numId w:val="2"/>
        </w:numPr>
        <w:ind w:left="709" w:hanging="709"/>
        <w:jc w:val="both"/>
      </w:pPr>
      <w:r w:rsidRPr="005D2517">
        <w:t xml:space="preserve">Настоящие Правила дополняют и уточняют отдельные пункты Положения о реализации проекта «Учебный ассистент» (далее - Положение) и вместе с ним определяют особенности процедуры реализации проекта «Учебный ассистент» (далее - Проект) на факультете компьютерных наук НИУ ВШЭ (далее - </w:t>
      </w:r>
      <w:r w:rsidR="00EB0BA6" w:rsidRPr="005D2517">
        <w:t>ФКН</w:t>
      </w:r>
      <w:r w:rsidRPr="005D2517">
        <w:t>).</w:t>
      </w:r>
    </w:p>
    <w:p w:rsidR="00AC6747" w:rsidRPr="005D2517" w:rsidRDefault="00507D83" w:rsidP="00AC6747">
      <w:pPr>
        <w:pStyle w:val="a3"/>
        <w:numPr>
          <w:ilvl w:val="1"/>
          <w:numId w:val="2"/>
        </w:numPr>
        <w:ind w:left="709" w:hanging="709"/>
        <w:jc w:val="both"/>
      </w:pPr>
      <w:r>
        <w:t>Деятельность</w:t>
      </w:r>
      <w:r w:rsidR="00AC6747" w:rsidRPr="005D2517">
        <w:t xml:space="preserve"> </w:t>
      </w:r>
      <w:r>
        <w:t>учебных ассистентов может оплачиваться из средств ФАР (</w:t>
      </w:r>
      <w:r w:rsidR="00AC6747" w:rsidRPr="005D2517">
        <w:t xml:space="preserve">п. 1.3 и </w:t>
      </w:r>
      <w:r w:rsidR="00EB0BA6" w:rsidRPr="005D2517">
        <w:t xml:space="preserve">п. </w:t>
      </w:r>
      <w:r>
        <w:t>5.5  П</w:t>
      </w:r>
      <w:r w:rsidR="00AC6747" w:rsidRPr="005D2517">
        <w:t>оложения</w:t>
      </w:r>
      <w:r>
        <w:t>)</w:t>
      </w:r>
      <w:r w:rsidR="00AC6747" w:rsidRPr="005D2517">
        <w:t xml:space="preserve">, </w:t>
      </w:r>
      <w:r>
        <w:t xml:space="preserve">из средств факультета от приносящей доход деятельности, </w:t>
      </w:r>
      <w:r w:rsidR="00AC6747" w:rsidRPr="005D2517">
        <w:t>а также из средств орг</w:t>
      </w:r>
      <w:r>
        <w:t>анизаций – партнеров факультета</w:t>
      </w:r>
      <w:r w:rsidR="00AC6747" w:rsidRPr="005D2517">
        <w:t xml:space="preserve"> при  наличии соответствующих договоров.</w:t>
      </w:r>
    </w:p>
    <w:p w:rsidR="009E5C95" w:rsidRPr="005D2517" w:rsidRDefault="009E5C95" w:rsidP="00AC6747">
      <w:pPr>
        <w:pStyle w:val="a3"/>
        <w:numPr>
          <w:ilvl w:val="1"/>
          <w:numId w:val="2"/>
        </w:numPr>
        <w:ind w:left="709" w:hanging="709"/>
        <w:jc w:val="both"/>
      </w:pPr>
      <w:r w:rsidRPr="005D2517">
        <w:t xml:space="preserve">Полномочия Координатора </w:t>
      </w:r>
      <w:r w:rsidR="00251425" w:rsidRPr="005D2517">
        <w:t>Проекта</w:t>
      </w:r>
      <w:r w:rsidRPr="005D2517">
        <w:t xml:space="preserve"> могут быть распределены между сотрудниками Факультета по  распоряжению декана </w:t>
      </w:r>
      <w:r w:rsidR="00EB0BA6" w:rsidRPr="005D2517">
        <w:t>ФКН</w:t>
      </w:r>
      <w:r w:rsidRPr="005D2517">
        <w:t>.</w:t>
      </w:r>
    </w:p>
    <w:p w:rsidR="00251425" w:rsidRPr="005D2517" w:rsidRDefault="00251425" w:rsidP="00251425">
      <w:pPr>
        <w:pStyle w:val="a4"/>
        <w:numPr>
          <w:ilvl w:val="1"/>
          <w:numId w:val="2"/>
        </w:numPr>
        <w:ind w:left="709" w:hanging="709"/>
        <w:rPr>
          <w:szCs w:val="24"/>
        </w:rPr>
      </w:pPr>
      <w:r w:rsidRPr="005D2517">
        <w:rPr>
          <w:szCs w:val="24"/>
        </w:rPr>
        <w:t xml:space="preserve">Организация деятельности </w:t>
      </w:r>
      <w:r w:rsidR="00CD3F03">
        <w:rPr>
          <w:szCs w:val="24"/>
        </w:rPr>
        <w:t xml:space="preserve">преподавателя и </w:t>
      </w:r>
      <w:r w:rsidRPr="005D2517">
        <w:rPr>
          <w:szCs w:val="24"/>
        </w:rPr>
        <w:t xml:space="preserve">учебного ассистента </w:t>
      </w:r>
      <w:r w:rsidR="00CD3F03">
        <w:rPr>
          <w:szCs w:val="24"/>
        </w:rPr>
        <w:t xml:space="preserve">в Проекте </w:t>
      </w:r>
      <w:r w:rsidRPr="005D2517">
        <w:rPr>
          <w:szCs w:val="24"/>
        </w:rPr>
        <w:t>определяется п.</w:t>
      </w:r>
      <w:r w:rsidR="00CD3F03">
        <w:rPr>
          <w:szCs w:val="24"/>
        </w:rPr>
        <w:t xml:space="preserve">4 и </w:t>
      </w:r>
      <w:r w:rsidRPr="005D2517">
        <w:rPr>
          <w:szCs w:val="24"/>
        </w:rPr>
        <w:t>5 Положения.</w:t>
      </w:r>
    </w:p>
    <w:p w:rsidR="00655779" w:rsidRPr="005D2517" w:rsidRDefault="00655779" w:rsidP="00654A58">
      <w:pPr>
        <w:pStyle w:val="a3"/>
        <w:jc w:val="both"/>
      </w:pPr>
    </w:p>
    <w:p w:rsidR="000F6E03" w:rsidRDefault="00F4712D" w:rsidP="00E10FB3">
      <w:pPr>
        <w:pStyle w:val="a3"/>
        <w:numPr>
          <w:ilvl w:val="0"/>
          <w:numId w:val="2"/>
        </w:numPr>
        <w:ind w:left="709" w:hanging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Условия участия в Проекте</w:t>
      </w:r>
    </w:p>
    <w:p w:rsidR="00F4712D" w:rsidRDefault="00F4712D" w:rsidP="00F4712D">
      <w:pPr>
        <w:pStyle w:val="a3"/>
        <w:numPr>
          <w:ilvl w:val="1"/>
          <w:numId w:val="2"/>
        </w:numPr>
        <w:ind w:left="709" w:hanging="709"/>
        <w:jc w:val="both"/>
      </w:pPr>
      <w:r w:rsidRPr="005D2517">
        <w:t>Количество учебных ассистентов, привлекаемых к реализации дисциплины, не может быть больше количества студенческих групп, одновременно изучающих дисциплину.</w:t>
      </w:r>
    </w:p>
    <w:p w:rsidR="00F4712D" w:rsidRPr="007876A8" w:rsidRDefault="007876A8" w:rsidP="007876A8">
      <w:pPr>
        <w:pStyle w:val="a3"/>
        <w:numPr>
          <w:ilvl w:val="1"/>
          <w:numId w:val="2"/>
        </w:numPr>
        <w:ind w:left="709" w:hanging="709"/>
        <w:jc w:val="both"/>
      </w:pPr>
      <w:r w:rsidRPr="005D2517">
        <w:t>В случае необходимости для работы в качестве учебного ассистента могут быть привлечены студенты других факультетов НИУ ВШЭ.</w:t>
      </w:r>
    </w:p>
    <w:p w:rsidR="000F6E03" w:rsidRPr="005D2517" w:rsidRDefault="00E10FB3" w:rsidP="00E10FB3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5D2517">
        <w:rPr>
          <w:rFonts w:ascii="Times New Roman" w:hAnsi="Times New Roman"/>
          <w:sz w:val="24"/>
          <w:szCs w:val="24"/>
        </w:rPr>
        <w:t>Учебными ассистентами могут стать с</w:t>
      </w:r>
      <w:r w:rsidR="000F6E03" w:rsidRPr="005D2517">
        <w:rPr>
          <w:rFonts w:ascii="Times New Roman" w:hAnsi="Times New Roman"/>
          <w:sz w:val="24"/>
          <w:szCs w:val="24"/>
        </w:rPr>
        <w:t>туденты бакалавриата или магистратуры:</w:t>
      </w:r>
    </w:p>
    <w:p w:rsidR="000F6E03" w:rsidRPr="005D2517" w:rsidRDefault="00212DEB" w:rsidP="00E10FB3">
      <w:pPr>
        <w:pStyle w:val="a3"/>
        <w:numPr>
          <w:ilvl w:val="2"/>
          <w:numId w:val="2"/>
        </w:numPr>
        <w:ind w:left="1134" w:hanging="1134"/>
        <w:jc w:val="both"/>
      </w:pPr>
      <w:r w:rsidRPr="00212DEB">
        <w:t>не имеющие академических задолженностей на момент начала реализации учебной дисциплины</w:t>
      </w:r>
      <w:bookmarkStart w:id="0" w:name="_GoBack"/>
      <w:bookmarkEnd w:id="0"/>
      <w:r w:rsidR="0011437A" w:rsidRPr="005D2517">
        <w:t>;</w:t>
      </w:r>
    </w:p>
    <w:p w:rsidR="000F6E03" w:rsidRDefault="000F6E03" w:rsidP="00E10FB3">
      <w:pPr>
        <w:pStyle w:val="a3"/>
        <w:numPr>
          <w:ilvl w:val="2"/>
          <w:numId w:val="2"/>
        </w:numPr>
        <w:ind w:left="1134" w:hanging="1134"/>
        <w:jc w:val="both"/>
      </w:pPr>
      <w:r w:rsidRPr="005D2517">
        <w:t xml:space="preserve">не имеющие оценок ниже </w:t>
      </w:r>
      <w:r w:rsidRPr="004D4A93">
        <w:t>6 баллов</w:t>
      </w:r>
      <w:r w:rsidRPr="005D2517">
        <w:t xml:space="preserve"> по учебной дисциплине, к реали</w:t>
      </w:r>
      <w:r w:rsidR="0011437A" w:rsidRPr="005D2517">
        <w:t>зации которой они привлекаются.</w:t>
      </w:r>
    </w:p>
    <w:p w:rsidR="007876A8" w:rsidRPr="007876A8" w:rsidRDefault="004D4A93" w:rsidP="007876A8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невыполнения </w:t>
      </w:r>
      <w:r w:rsidR="007876A8" w:rsidRPr="005D2517">
        <w:rPr>
          <w:rFonts w:ascii="Times New Roman" w:hAnsi="Times New Roman"/>
          <w:sz w:val="24"/>
          <w:szCs w:val="24"/>
        </w:rPr>
        <w:t>п. 2</w:t>
      </w:r>
      <w:r w:rsidR="007876A8">
        <w:rPr>
          <w:rFonts w:ascii="Times New Roman" w:hAnsi="Times New Roman"/>
          <w:sz w:val="24"/>
          <w:szCs w:val="24"/>
        </w:rPr>
        <w:t>.3</w:t>
      </w:r>
      <w:r w:rsidR="007876A8" w:rsidRPr="005D2517">
        <w:rPr>
          <w:rFonts w:ascii="Times New Roman" w:hAnsi="Times New Roman"/>
          <w:sz w:val="24"/>
          <w:szCs w:val="24"/>
        </w:rPr>
        <w:t xml:space="preserve">.2 студент может быть привлечен в качестве учебного ассистента при наличии обоснования от </w:t>
      </w:r>
      <w:r w:rsidR="007876A8">
        <w:rPr>
          <w:rFonts w:ascii="Times New Roman" w:hAnsi="Times New Roman"/>
          <w:sz w:val="24"/>
          <w:szCs w:val="24"/>
        </w:rPr>
        <w:t xml:space="preserve">привлекающего его </w:t>
      </w:r>
      <w:r w:rsidR="007876A8" w:rsidRPr="005D2517">
        <w:rPr>
          <w:rFonts w:ascii="Times New Roman" w:hAnsi="Times New Roman"/>
          <w:sz w:val="24"/>
          <w:szCs w:val="24"/>
        </w:rPr>
        <w:t>преподавателя</w:t>
      </w:r>
      <w:r w:rsidR="008A2308">
        <w:rPr>
          <w:rFonts w:ascii="Times New Roman" w:hAnsi="Times New Roman"/>
          <w:sz w:val="24"/>
          <w:szCs w:val="24"/>
        </w:rPr>
        <w:t>.</w:t>
      </w:r>
    </w:p>
    <w:p w:rsidR="001E77E8" w:rsidRPr="005D2517" w:rsidRDefault="00E10FB3" w:rsidP="007876A8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5D2517">
        <w:rPr>
          <w:rFonts w:ascii="Times New Roman" w:hAnsi="Times New Roman"/>
          <w:sz w:val="24"/>
          <w:szCs w:val="24"/>
        </w:rPr>
        <w:t>Учебными ас</w:t>
      </w:r>
      <w:r w:rsidR="00CD3F03">
        <w:rPr>
          <w:rFonts w:ascii="Times New Roman" w:hAnsi="Times New Roman"/>
          <w:sz w:val="24"/>
          <w:szCs w:val="24"/>
        </w:rPr>
        <w:t xml:space="preserve">систентами могут стать </w:t>
      </w:r>
      <w:r w:rsidRPr="005D2517">
        <w:rPr>
          <w:rFonts w:ascii="Times New Roman" w:hAnsi="Times New Roman"/>
          <w:sz w:val="24"/>
          <w:szCs w:val="24"/>
        </w:rPr>
        <w:t>а</w:t>
      </w:r>
      <w:r w:rsidR="000F6E03" w:rsidRPr="005D2517">
        <w:rPr>
          <w:rFonts w:ascii="Times New Roman" w:hAnsi="Times New Roman"/>
          <w:sz w:val="24"/>
          <w:szCs w:val="24"/>
        </w:rPr>
        <w:t xml:space="preserve">спиранты при наличии </w:t>
      </w:r>
      <w:r w:rsidR="001E77E8" w:rsidRPr="005D2517">
        <w:rPr>
          <w:rFonts w:ascii="Times New Roman" w:hAnsi="Times New Roman"/>
          <w:sz w:val="24"/>
          <w:szCs w:val="24"/>
        </w:rPr>
        <w:t>согласия</w:t>
      </w:r>
      <w:r w:rsidR="000F6E03" w:rsidRPr="005D2517">
        <w:rPr>
          <w:rFonts w:ascii="Times New Roman" w:hAnsi="Times New Roman"/>
          <w:sz w:val="24"/>
          <w:szCs w:val="24"/>
        </w:rPr>
        <w:t xml:space="preserve"> научного руководителя</w:t>
      </w:r>
      <w:r w:rsidR="008A2308">
        <w:rPr>
          <w:rFonts w:ascii="Times New Roman" w:hAnsi="Times New Roman"/>
          <w:sz w:val="24"/>
          <w:szCs w:val="24"/>
        </w:rPr>
        <w:t>.</w:t>
      </w:r>
    </w:p>
    <w:p w:rsidR="001E77E8" w:rsidRPr="004D4A93" w:rsidRDefault="001E77E8" w:rsidP="007876A8">
      <w:pPr>
        <w:pStyle w:val="a3"/>
        <w:numPr>
          <w:ilvl w:val="1"/>
          <w:numId w:val="2"/>
        </w:numPr>
        <w:ind w:left="709" w:hanging="709"/>
        <w:jc w:val="both"/>
      </w:pPr>
      <w:r w:rsidRPr="004D4A93">
        <w:t>Студент / аспирант может быть привлечен в качестве уч</w:t>
      </w:r>
      <w:r w:rsidR="00CD3F03" w:rsidRPr="004D4A93">
        <w:t>ебного ассистента к реализации</w:t>
      </w:r>
      <w:r w:rsidRPr="004D4A93">
        <w:t xml:space="preserve"> дисциплины, которую он не изучал на </w:t>
      </w:r>
      <w:r w:rsidR="00EB0BA6" w:rsidRPr="004D4A93">
        <w:t>ФКН</w:t>
      </w:r>
      <w:r w:rsidR="007876A8" w:rsidRPr="004D4A93">
        <w:t xml:space="preserve">, при наличии </w:t>
      </w:r>
      <w:r w:rsidR="004D4A93">
        <w:t xml:space="preserve">обоснования </w:t>
      </w:r>
      <w:r w:rsidR="008A2308" w:rsidRPr="004D4A93">
        <w:t>от привлекающего его преподавателя.</w:t>
      </w:r>
    </w:p>
    <w:p w:rsidR="008A2308" w:rsidRPr="008A2308" w:rsidRDefault="008A2308" w:rsidP="008A2308">
      <w:pPr>
        <w:pStyle w:val="a4"/>
        <w:numPr>
          <w:ilvl w:val="1"/>
          <w:numId w:val="2"/>
        </w:numPr>
        <w:ind w:hanging="720"/>
        <w:rPr>
          <w:rFonts w:eastAsia="Times New Roman"/>
          <w:szCs w:val="24"/>
          <w:lang w:eastAsia="ru-RU"/>
        </w:rPr>
      </w:pPr>
      <w:r w:rsidRPr="008A2308">
        <w:rPr>
          <w:rFonts w:eastAsia="Times New Roman"/>
          <w:szCs w:val="24"/>
          <w:lang w:eastAsia="ru-RU"/>
        </w:rPr>
        <w:t>Обоснование преподавателя (п.2.4</w:t>
      </w:r>
      <w:r w:rsidR="004D4A93">
        <w:rPr>
          <w:rFonts w:eastAsia="Times New Roman"/>
          <w:szCs w:val="24"/>
          <w:lang w:eastAsia="ru-RU"/>
        </w:rPr>
        <w:t>, 2.6) и</w:t>
      </w:r>
      <w:r w:rsidRPr="008A2308">
        <w:rPr>
          <w:rFonts w:eastAsia="Times New Roman"/>
          <w:szCs w:val="24"/>
          <w:lang w:eastAsia="ru-RU"/>
        </w:rPr>
        <w:t xml:space="preserve"> согласие н</w:t>
      </w:r>
      <w:r w:rsidR="004D4A93">
        <w:rPr>
          <w:rFonts w:eastAsia="Times New Roman"/>
          <w:szCs w:val="24"/>
          <w:lang w:eastAsia="ru-RU"/>
        </w:rPr>
        <w:t xml:space="preserve">аучного руководителя (п. 2.5) </w:t>
      </w:r>
      <w:r w:rsidRPr="008A2308">
        <w:rPr>
          <w:rFonts w:eastAsia="Times New Roman"/>
          <w:szCs w:val="24"/>
          <w:lang w:eastAsia="ru-RU"/>
        </w:rPr>
        <w:t xml:space="preserve">направляются по корпоративной почте председателю комиссии по поддержке образовательных инициатив ФКН до окончания текущей кампании по привлечению учебных ассистентов. </w:t>
      </w:r>
    </w:p>
    <w:p w:rsidR="001E77E8" w:rsidRPr="005D2517" w:rsidRDefault="001845C7" w:rsidP="007876A8">
      <w:pPr>
        <w:pStyle w:val="a3"/>
        <w:numPr>
          <w:ilvl w:val="1"/>
          <w:numId w:val="2"/>
        </w:numPr>
        <w:ind w:left="709" w:hanging="709"/>
        <w:jc w:val="both"/>
      </w:pPr>
      <w:r>
        <w:t>Для привлечения учебного ассистента</w:t>
      </w:r>
      <w:r w:rsidR="008A2308">
        <w:t xml:space="preserve"> к реализации дисциплины проекта</w:t>
      </w:r>
      <w:r w:rsidR="008A2308" w:rsidRPr="008A2308">
        <w:t xml:space="preserve"> </w:t>
      </w:r>
      <w:r w:rsidR="008A2308" w:rsidRPr="008A2308">
        <w:rPr>
          <w:lang w:val="en-US"/>
        </w:rPr>
        <w:t>Data</w:t>
      </w:r>
      <w:r w:rsidR="008A2308" w:rsidRPr="005D2517">
        <w:t xml:space="preserve"> </w:t>
      </w:r>
      <w:r w:rsidR="008A2308" w:rsidRPr="008A2308">
        <w:rPr>
          <w:lang w:val="en-US"/>
        </w:rPr>
        <w:t>Culture</w:t>
      </w:r>
      <w:r w:rsidR="008A2308">
        <w:t xml:space="preserve"> достаточно выполнения п.2.3.1.</w:t>
      </w:r>
    </w:p>
    <w:p w:rsidR="000F6E03" w:rsidRPr="004D4A93" w:rsidRDefault="000F6E03" w:rsidP="007876A8">
      <w:pPr>
        <w:pStyle w:val="a3"/>
        <w:numPr>
          <w:ilvl w:val="1"/>
          <w:numId w:val="2"/>
        </w:numPr>
        <w:ind w:left="709" w:hanging="709"/>
        <w:jc w:val="both"/>
      </w:pPr>
      <w:r w:rsidRPr="004D4A93">
        <w:t xml:space="preserve">Учебный ассистент не должен: </w:t>
      </w:r>
    </w:p>
    <w:p w:rsidR="000F6E03" w:rsidRPr="004D4A93" w:rsidRDefault="000F6E03" w:rsidP="007876A8">
      <w:pPr>
        <w:pStyle w:val="a5"/>
        <w:numPr>
          <w:ilvl w:val="2"/>
          <w:numId w:val="2"/>
        </w:numPr>
        <w:tabs>
          <w:tab w:val="left" w:pos="1134"/>
        </w:tabs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4D4A93">
        <w:rPr>
          <w:rFonts w:ascii="Times New Roman" w:hAnsi="Times New Roman"/>
          <w:sz w:val="24"/>
          <w:szCs w:val="24"/>
        </w:rPr>
        <w:t>обучаться на курсе, студен</w:t>
      </w:r>
      <w:r w:rsidR="008A2308" w:rsidRPr="004D4A93">
        <w:rPr>
          <w:rFonts w:ascii="Times New Roman" w:hAnsi="Times New Roman"/>
          <w:sz w:val="24"/>
          <w:szCs w:val="24"/>
        </w:rPr>
        <w:t xml:space="preserve">там которого преподается </w:t>
      </w:r>
      <w:r w:rsidRPr="004D4A93">
        <w:rPr>
          <w:rFonts w:ascii="Times New Roman" w:hAnsi="Times New Roman"/>
          <w:sz w:val="24"/>
          <w:szCs w:val="24"/>
        </w:rPr>
        <w:t>дисциплина</w:t>
      </w:r>
      <w:r w:rsidR="008A2308" w:rsidRPr="004D4A93">
        <w:rPr>
          <w:rFonts w:ascii="Times New Roman" w:hAnsi="Times New Roman"/>
          <w:sz w:val="24"/>
          <w:szCs w:val="24"/>
        </w:rPr>
        <w:t>, к реализации которой он привлекается</w:t>
      </w:r>
      <w:r w:rsidRPr="004D4A93">
        <w:rPr>
          <w:rFonts w:ascii="Times New Roman" w:hAnsi="Times New Roman"/>
          <w:sz w:val="24"/>
          <w:szCs w:val="24"/>
        </w:rPr>
        <w:t>;</w:t>
      </w:r>
    </w:p>
    <w:p w:rsidR="000F6E03" w:rsidRPr="004D4A93" w:rsidRDefault="00041ABA" w:rsidP="007876A8">
      <w:pPr>
        <w:pStyle w:val="a5"/>
        <w:numPr>
          <w:ilvl w:val="2"/>
          <w:numId w:val="2"/>
        </w:numPr>
        <w:tabs>
          <w:tab w:val="left" w:pos="1134"/>
        </w:tabs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4D4A93">
        <w:rPr>
          <w:rFonts w:ascii="Times New Roman" w:hAnsi="Times New Roman"/>
          <w:sz w:val="24"/>
          <w:szCs w:val="24"/>
        </w:rPr>
        <w:t xml:space="preserve">привлекаться к реализации научных и </w:t>
      </w:r>
      <w:r w:rsidR="000F6E03" w:rsidRPr="004D4A93">
        <w:rPr>
          <w:rFonts w:ascii="Times New Roman" w:hAnsi="Times New Roman"/>
          <w:sz w:val="24"/>
          <w:szCs w:val="24"/>
        </w:rPr>
        <w:t>научно-исследовательских семинаров;</w:t>
      </w:r>
    </w:p>
    <w:p w:rsidR="00B406A8" w:rsidRPr="005E2D87" w:rsidRDefault="004D4A93" w:rsidP="004D4A93">
      <w:pPr>
        <w:pStyle w:val="a5"/>
        <w:tabs>
          <w:tab w:val="left" w:pos="1134"/>
        </w:tabs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2.10.   </w:t>
      </w:r>
      <w:r w:rsidR="00B406A8" w:rsidRPr="004D4A93">
        <w:rPr>
          <w:rFonts w:ascii="Times New Roman" w:hAnsi="Times New Roman"/>
          <w:sz w:val="24"/>
          <w:szCs w:val="24"/>
        </w:rPr>
        <w:t>В исключительных случаях учебный ассистент может привлекаться к реализации двух дисциплин одновременно при условии согласия учебного ассистента и обоих руководителей</w:t>
      </w:r>
      <w:r w:rsidR="001845C7" w:rsidRPr="004D4A93">
        <w:rPr>
          <w:rFonts w:ascii="Times New Roman" w:hAnsi="Times New Roman"/>
          <w:sz w:val="24"/>
          <w:szCs w:val="24"/>
        </w:rPr>
        <w:t>,</w:t>
      </w:r>
      <w:r w:rsidR="00B406A8" w:rsidRPr="004D4A93">
        <w:rPr>
          <w:rFonts w:ascii="Times New Roman" w:hAnsi="Times New Roman"/>
          <w:sz w:val="24"/>
          <w:szCs w:val="24"/>
        </w:rPr>
        <w:t xml:space="preserve"> </w:t>
      </w:r>
      <w:r w:rsidR="001845C7" w:rsidRPr="004D4A93">
        <w:rPr>
          <w:rFonts w:ascii="Times New Roman" w:hAnsi="Times New Roman"/>
          <w:sz w:val="24"/>
          <w:szCs w:val="24"/>
        </w:rPr>
        <w:t>направленного</w:t>
      </w:r>
      <w:r w:rsidR="008A2308" w:rsidRPr="004D4A93">
        <w:rPr>
          <w:rFonts w:ascii="Times New Roman" w:hAnsi="Times New Roman"/>
          <w:sz w:val="24"/>
          <w:szCs w:val="24"/>
        </w:rPr>
        <w:t xml:space="preserve"> по корпоративной почте председателю комиссии по </w:t>
      </w:r>
      <w:r w:rsidR="008A2308" w:rsidRPr="004D4A93">
        <w:rPr>
          <w:rFonts w:ascii="Times New Roman" w:hAnsi="Times New Roman"/>
          <w:sz w:val="24"/>
          <w:szCs w:val="24"/>
        </w:rPr>
        <w:lastRenderedPageBreak/>
        <w:t xml:space="preserve">поддержке образовательных инициатив ФКН до окончания текущей кампании по привлечению учебных ассистентов. </w:t>
      </w:r>
    </w:p>
    <w:p w:rsidR="00EB0BA6" w:rsidRPr="005D2517" w:rsidRDefault="000F6E03" w:rsidP="007876A8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2517">
        <w:rPr>
          <w:rFonts w:ascii="Times New Roman" w:hAnsi="Times New Roman"/>
          <w:sz w:val="24"/>
          <w:szCs w:val="24"/>
        </w:rPr>
        <w:t>Студенты и аспиранты заполняют заявку на участие в Проекте в эле</w:t>
      </w:r>
      <w:r w:rsidR="00EB0BA6" w:rsidRPr="005D2517">
        <w:rPr>
          <w:rFonts w:ascii="Times New Roman" w:hAnsi="Times New Roman"/>
          <w:sz w:val="24"/>
          <w:szCs w:val="24"/>
        </w:rPr>
        <w:t>ктронном виде.</w:t>
      </w:r>
    </w:p>
    <w:p w:rsidR="00F97D96" w:rsidRPr="005D2517" w:rsidRDefault="000F6E03" w:rsidP="007876A8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2517">
        <w:rPr>
          <w:rFonts w:ascii="Times New Roman" w:hAnsi="Times New Roman"/>
          <w:sz w:val="24"/>
          <w:szCs w:val="24"/>
        </w:rPr>
        <w:t xml:space="preserve">Заявка заполняется дважды в год: для учебных дисциплин, начинающихся в 1-2 модулях – до </w:t>
      </w:r>
      <w:r w:rsidR="009E5C95" w:rsidRPr="005D2517">
        <w:rPr>
          <w:rFonts w:ascii="Times New Roman" w:hAnsi="Times New Roman"/>
          <w:sz w:val="24"/>
          <w:szCs w:val="24"/>
        </w:rPr>
        <w:t>15</w:t>
      </w:r>
      <w:r w:rsidRPr="005D2517">
        <w:rPr>
          <w:rFonts w:ascii="Times New Roman" w:hAnsi="Times New Roman"/>
          <w:sz w:val="24"/>
          <w:szCs w:val="24"/>
        </w:rPr>
        <w:t xml:space="preserve"> </w:t>
      </w:r>
      <w:r w:rsidR="009E5C95" w:rsidRPr="005D2517">
        <w:rPr>
          <w:rFonts w:ascii="Times New Roman" w:hAnsi="Times New Roman"/>
          <w:sz w:val="24"/>
          <w:szCs w:val="24"/>
        </w:rPr>
        <w:t>июня</w:t>
      </w:r>
      <w:r w:rsidRPr="005D2517">
        <w:rPr>
          <w:rFonts w:ascii="Times New Roman" w:hAnsi="Times New Roman"/>
          <w:sz w:val="24"/>
          <w:szCs w:val="24"/>
        </w:rPr>
        <w:t xml:space="preserve"> текущего учебного года; в 3-4 модулях – до </w:t>
      </w:r>
      <w:r w:rsidR="004D4A93">
        <w:rPr>
          <w:rFonts w:ascii="Times New Roman" w:hAnsi="Times New Roman"/>
          <w:sz w:val="24"/>
          <w:szCs w:val="24"/>
        </w:rPr>
        <w:t>1 декабря</w:t>
      </w:r>
      <w:r w:rsidRPr="005D2517">
        <w:rPr>
          <w:rFonts w:ascii="Times New Roman" w:hAnsi="Times New Roman"/>
          <w:sz w:val="24"/>
          <w:szCs w:val="24"/>
        </w:rPr>
        <w:t xml:space="preserve"> текущего учебного года.</w:t>
      </w:r>
    </w:p>
    <w:p w:rsidR="00EB0BA6" w:rsidRPr="005D2517" w:rsidRDefault="00EB0BA6" w:rsidP="007876A8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2517">
        <w:rPr>
          <w:rFonts w:ascii="Times New Roman" w:hAnsi="Times New Roman"/>
          <w:sz w:val="24"/>
          <w:szCs w:val="24"/>
        </w:rPr>
        <w:t>Форма заявки определена в Приложении 1.</w:t>
      </w:r>
    </w:p>
    <w:p w:rsidR="00D137B6" w:rsidRPr="005D2517" w:rsidRDefault="00D137B6" w:rsidP="00EB0BA6">
      <w:pPr>
        <w:pStyle w:val="a3"/>
        <w:jc w:val="both"/>
      </w:pPr>
    </w:p>
    <w:p w:rsidR="00D637A3" w:rsidRPr="005D2517" w:rsidRDefault="00D637A3" w:rsidP="007876A8">
      <w:pPr>
        <w:pStyle w:val="a3"/>
        <w:numPr>
          <w:ilvl w:val="0"/>
          <w:numId w:val="2"/>
        </w:numPr>
        <w:ind w:left="709" w:hanging="709"/>
        <w:jc w:val="both"/>
        <w:rPr>
          <w:rFonts w:eastAsia="Calibri"/>
          <w:b/>
          <w:lang w:eastAsia="en-US"/>
        </w:rPr>
      </w:pPr>
      <w:r w:rsidRPr="005D2517">
        <w:rPr>
          <w:rFonts w:eastAsia="Calibri"/>
          <w:b/>
          <w:lang w:eastAsia="en-US"/>
        </w:rPr>
        <w:t>Порядок оформления и рассмотрения заявки</w:t>
      </w:r>
      <w:r w:rsidR="00A462C0" w:rsidRPr="005D2517">
        <w:rPr>
          <w:rFonts w:eastAsia="Calibri"/>
          <w:b/>
          <w:lang w:eastAsia="en-US"/>
        </w:rPr>
        <w:t xml:space="preserve"> преподавателя</w:t>
      </w:r>
    </w:p>
    <w:p w:rsidR="00150D58" w:rsidRPr="005D2517" w:rsidRDefault="00E10FB3" w:rsidP="007876A8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5D2517">
        <w:rPr>
          <w:rFonts w:ascii="Times New Roman" w:hAnsi="Times New Roman"/>
          <w:sz w:val="24"/>
          <w:szCs w:val="24"/>
        </w:rPr>
        <w:t>Заявки на привлечение учебных асс</w:t>
      </w:r>
      <w:r w:rsidR="006B32CA">
        <w:rPr>
          <w:rFonts w:ascii="Times New Roman" w:hAnsi="Times New Roman"/>
          <w:sz w:val="24"/>
          <w:szCs w:val="24"/>
        </w:rPr>
        <w:t>истентов могут подать преподаватели</w:t>
      </w:r>
      <w:r w:rsidR="00150D58" w:rsidRPr="005D2517">
        <w:rPr>
          <w:rFonts w:ascii="Times New Roman" w:hAnsi="Times New Roman"/>
          <w:sz w:val="24"/>
          <w:szCs w:val="24"/>
        </w:rPr>
        <w:t xml:space="preserve"> </w:t>
      </w:r>
      <w:r w:rsidR="001845C7">
        <w:rPr>
          <w:rFonts w:ascii="Times New Roman" w:hAnsi="Times New Roman"/>
          <w:sz w:val="24"/>
          <w:szCs w:val="24"/>
        </w:rPr>
        <w:t>ФКН</w:t>
      </w:r>
      <w:r w:rsidR="00150D58" w:rsidRPr="005D2517">
        <w:rPr>
          <w:rFonts w:ascii="Times New Roman" w:hAnsi="Times New Roman"/>
          <w:sz w:val="24"/>
          <w:szCs w:val="24"/>
        </w:rPr>
        <w:t>, в том числе ведущие преподавательскую деятельность на у</w:t>
      </w:r>
      <w:r w:rsidRPr="005D2517">
        <w:rPr>
          <w:rFonts w:ascii="Times New Roman" w:hAnsi="Times New Roman"/>
          <w:sz w:val="24"/>
          <w:szCs w:val="24"/>
        </w:rPr>
        <w:t xml:space="preserve">словиях внутреннего и внешнего </w:t>
      </w:r>
      <w:r w:rsidR="00150D58" w:rsidRPr="005D2517">
        <w:rPr>
          <w:rFonts w:ascii="Times New Roman" w:hAnsi="Times New Roman"/>
          <w:sz w:val="24"/>
          <w:szCs w:val="24"/>
        </w:rPr>
        <w:t xml:space="preserve">совместительства, либо лица, привлеченные к оказанию преподавательских услуг на условиях гражданско-правового договора с почасовой оплатой труда, </w:t>
      </w:r>
      <w:r w:rsidR="002F390D">
        <w:rPr>
          <w:rFonts w:ascii="Times New Roman" w:hAnsi="Times New Roman"/>
          <w:sz w:val="24"/>
          <w:szCs w:val="24"/>
        </w:rPr>
        <w:t>назначенные руководителем департамента ответственными</w:t>
      </w:r>
      <w:r w:rsidR="006B32CA">
        <w:rPr>
          <w:rFonts w:ascii="Times New Roman" w:hAnsi="Times New Roman"/>
          <w:sz w:val="24"/>
          <w:szCs w:val="24"/>
        </w:rPr>
        <w:t xml:space="preserve"> за реализацию дисциплины.</w:t>
      </w:r>
    </w:p>
    <w:p w:rsidR="00150D58" w:rsidRPr="00020C09" w:rsidRDefault="00020C09" w:rsidP="00020C09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</w:t>
      </w:r>
      <w:r w:rsidRPr="005D2517">
        <w:rPr>
          <w:rFonts w:ascii="Times New Roman" w:hAnsi="Times New Roman"/>
          <w:sz w:val="24"/>
          <w:szCs w:val="24"/>
        </w:rPr>
        <w:t>на момент подачи заявки преподаватель, привлекающий учебных ассистентов, не имеет Личного кабинета</w:t>
      </w:r>
      <w:r>
        <w:rPr>
          <w:rFonts w:ascii="Times New Roman" w:hAnsi="Times New Roman"/>
          <w:sz w:val="24"/>
          <w:szCs w:val="24"/>
        </w:rPr>
        <w:t>,</w:t>
      </w:r>
      <w:r w:rsidRPr="005D2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заявку</w:t>
      </w:r>
      <w:r w:rsidR="00E10FB3" w:rsidRPr="005D2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 w:rsidR="00E10FB3" w:rsidRPr="005D2517">
        <w:rPr>
          <w:rFonts w:ascii="Times New Roman" w:hAnsi="Times New Roman"/>
          <w:sz w:val="24"/>
          <w:szCs w:val="24"/>
        </w:rPr>
        <w:t>т подать р</w:t>
      </w:r>
      <w:r w:rsidR="00150D58" w:rsidRPr="005D2517">
        <w:rPr>
          <w:rFonts w:ascii="Times New Roman" w:hAnsi="Times New Roman"/>
          <w:sz w:val="24"/>
          <w:szCs w:val="24"/>
        </w:rPr>
        <w:t>уко</w:t>
      </w:r>
      <w:r>
        <w:rPr>
          <w:rFonts w:ascii="Times New Roman" w:hAnsi="Times New Roman"/>
          <w:sz w:val="24"/>
          <w:szCs w:val="24"/>
        </w:rPr>
        <w:t>водитель департамента</w:t>
      </w:r>
      <w:r w:rsidR="00EB0BA6" w:rsidRPr="005D2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сотрудник департамента</w:t>
      </w:r>
      <w:r w:rsidR="00150D58" w:rsidRPr="005D2517">
        <w:rPr>
          <w:rFonts w:ascii="Times New Roman" w:hAnsi="Times New Roman"/>
          <w:sz w:val="24"/>
          <w:szCs w:val="24"/>
        </w:rPr>
        <w:t>, назнач</w:t>
      </w:r>
      <w:r>
        <w:rPr>
          <w:rFonts w:ascii="Times New Roman" w:hAnsi="Times New Roman"/>
          <w:sz w:val="24"/>
          <w:szCs w:val="24"/>
        </w:rPr>
        <w:t>енный</w:t>
      </w:r>
      <w:r w:rsidR="001B2A4D">
        <w:rPr>
          <w:rFonts w:ascii="Times New Roman" w:hAnsi="Times New Roman"/>
          <w:sz w:val="24"/>
          <w:szCs w:val="24"/>
        </w:rPr>
        <w:t xml:space="preserve"> руководителем</w:t>
      </w:r>
      <w:r w:rsidR="00150D58" w:rsidRPr="00020C09">
        <w:rPr>
          <w:rFonts w:ascii="Times New Roman" w:hAnsi="Times New Roman"/>
          <w:sz w:val="24"/>
          <w:szCs w:val="24"/>
        </w:rPr>
        <w:t>.</w:t>
      </w:r>
    </w:p>
    <w:p w:rsidR="00150D58" w:rsidRPr="005D2517" w:rsidRDefault="008C75E5" w:rsidP="007876A8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50D58" w:rsidRPr="005D2517">
        <w:rPr>
          <w:rFonts w:ascii="Times New Roman" w:hAnsi="Times New Roman"/>
          <w:sz w:val="24"/>
          <w:szCs w:val="24"/>
        </w:rPr>
        <w:t xml:space="preserve">аявки на привлечение учебных ассистентов </w:t>
      </w:r>
      <w:r w:rsidR="003C4029" w:rsidRPr="005D2517">
        <w:rPr>
          <w:rFonts w:ascii="Times New Roman" w:hAnsi="Times New Roman"/>
          <w:sz w:val="24"/>
          <w:szCs w:val="24"/>
        </w:rPr>
        <w:t xml:space="preserve">к работе по </w:t>
      </w:r>
      <w:r w:rsidR="003C4029" w:rsidRPr="004D4A93">
        <w:rPr>
          <w:rFonts w:ascii="Times New Roman" w:hAnsi="Times New Roman"/>
          <w:sz w:val="24"/>
          <w:szCs w:val="24"/>
        </w:rPr>
        <w:t>базовым</w:t>
      </w:r>
      <w:r w:rsidR="003C4029" w:rsidRPr="005D2517">
        <w:rPr>
          <w:rFonts w:ascii="Times New Roman" w:hAnsi="Times New Roman"/>
          <w:sz w:val="24"/>
          <w:szCs w:val="24"/>
        </w:rPr>
        <w:t xml:space="preserve"> дисциплинам </w:t>
      </w:r>
      <w:r w:rsidR="00150D58" w:rsidRPr="005D2517">
        <w:rPr>
          <w:rFonts w:ascii="Times New Roman" w:hAnsi="Times New Roman"/>
          <w:sz w:val="24"/>
          <w:szCs w:val="24"/>
        </w:rPr>
        <w:t xml:space="preserve">могут подать преподаватели других факультетов НИУ ВШЭ, ведущие занятия на образовательных программах </w:t>
      </w:r>
      <w:r w:rsidR="00EB0BA6" w:rsidRPr="005D2517">
        <w:rPr>
          <w:rFonts w:ascii="Times New Roman" w:hAnsi="Times New Roman"/>
          <w:sz w:val="24"/>
          <w:szCs w:val="24"/>
        </w:rPr>
        <w:t>ФКН</w:t>
      </w:r>
      <w:r w:rsidR="00150D58" w:rsidRPr="005D2517">
        <w:rPr>
          <w:rFonts w:ascii="Times New Roman" w:hAnsi="Times New Roman"/>
          <w:sz w:val="24"/>
          <w:szCs w:val="24"/>
        </w:rPr>
        <w:t>.</w:t>
      </w:r>
    </w:p>
    <w:p w:rsidR="00144D30" w:rsidRPr="005D2517" w:rsidRDefault="00EC1319" w:rsidP="007876A8">
      <w:pPr>
        <w:pStyle w:val="a3"/>
        <w:numPr>
          <w:ilvl w:val="1"/>
          <w:numId w:val="2"/>
        </w:numPr>
        <w:ind w:left="709" w:hanging="709"/>
        <w:jc w:val="both"/>
        <w:rPr>
          <w:rFonts w:eastAsia="Calibri"/>
          <w:lang w:eastAsia="en-US"/>
        </w:rPr>
      </w:pPr>
      <w:r w:rsidRPr="005D2517">
        <w:rPr>
          <w:rFonts w:eastAsia="Calibri"/>
          <w:lang w:eastAsia="en-US"/>
        </w:rPr>
        <w:t xml:space="preserve">Порядок оформления и рассмотрения заявки соответствует процедуре, указанной в п. 3. Положения со </w:t>
      </w:r>
      <w:r w:rsidR="00A462C0" w:rsidRPr="005D2517">
        <w:rPr>
          <w:rFonts w:eastAsia="Calibri"/>
          <w:lang w:eastAsia="en-US"/>
        </w:rPr>
        <w:t>следующими уточнениями:</w:t>
      </w:r>
    </w:p>
    <w:p w:rsidR="00144D30" w:rsidRPr="005D2517" w:rsidRDefault="008D0523" w:rsidP="007876A8">
      <w:pPr>
        <w:pStyle w:val="a3"/>
        <w:numPr>
          <w:ilvl w:val="2"/>
          <w:numId w:val="2"/>
        </w:numPr>
        <w:tabs>
          <w:tab w:val="left" w:pos="1134"/>
        </w:tabs>
        <w:ind w:left="1134" w:hanging="1134"/>
        <w:jc w:val="both"/>
        <w:rPr>
          <w:rFonts w:eastAsia="Calibri"/>
          <w:lang w:eastAsia="en-US"/>
        </w:rPr>
      </w:pPr>
      <w:r>
        <w:rPr>
          <w:rFonts w:eastAsia="Calibri"/>
        </w:rPr>
        <w:t>Перечень дисциплин, к реализации которых</w:t>
      </w:r>
      <w:r w:rsidR="00700C19" w:rsidRPr="005D2517">
        <w:rPr>
          <w:rFonts w:eastAsia="Calibri"/>
        </w:rPr>
        <w:t xml:space="preserve"> планируется привлечь учебных ассистентов</w:t>
      </w:r>
      <w:r w:rsidR="00784637" w:rsidRPr="005D2517">
        <w:rPr>
          <w:rFonts w:eastAsia="Calibri"/>
        </w:rPr>
        <w:t>,</w:t>
      </w:r>
      <w:r w:rsidR="00700C19" w:rsidRPr="005D2517">
        <w:rPr>
          <w:rFonts w:eastAsia="Calibri"/>
        </w:rPr>
        <w:t xml:space="preserve"> </w:t>
      </w:r>
      <w:r w:rsidR="00563D38">
        <w:rPr>
          <w:rFonts w:eastAsia="Calibri"/>
        </w:rPr>
        <w:t>и количество учебных групп по каждой из них определяю</w:t>
      </w:r>
      <w:r w:rsidR="00700C19" w:rsidRPr="005D2517">
        <w:rPr>
          <w:rFonts w:eastAsia="Calibri"/>
        </w:rPr>
        <w:t>тся учебным</w:t>
      </w:r>
      <w:r>
        <w:rPr>
          <w:rFonts w:eastAsia="Calibri"/>
        </w:rPr>
        <w:t>и офисами образовательных программ ФКН</w:t>
      </w:r>
      <w:r w:rsidR="000F6E03" w:rsidRPr="005D2517">
        <w:rPr>
          <w:rFonts w:eastAsia="Calibri"/>
        </w:rPr>
        <w:t xml:space="preserve"> до начала подачи заявок</w:t>
      </w:r>
      <w:r>
        <w:rPr>
          <w:rFonts w:eastAsia="Calibri"/>
        </w:rPr>
        <w:t xml:space="preserve"> студентами/</w:t>
      </w:r>
      <w:r w:rsidR="002F390D">
        <w:rPr>
          <w:rFonts w:eastAsia="Calibri"/>
        </w:rPr>
        <w:t>аспирантами, т.е. до 1 июня и 15</w:t>
      </w:r>
      <w:r>
        <w:rPr>
          <w:rFonts w:eastAsia="Calibri"/>
        </w:rPr>
        <w:t xml:space="preserve"> ноября текущего учебного года</w:t>
      </w:r>
      <w:r w:rsidR="000F6E03" w:rsidRPr="005D2517">
        <w:rPr>
          <w:rFonts w:eastAsia="Calibri"/>
        </w:rPr>
        <w:t>.</w:t>
      </w:r>
    </w:p>
    <w:p w:rsidR="00EC1319" w:rsidRDefault="00FC5D96" w:rsidP="007876A8">
      <w:pPr>
        <w:pStyle w:val="a3"/>
        <w:numPr>
          <w:ilvl w:val="2"/>
          <w:numId w:val="2"/>
        </w:numPr>
        <w:tabs>
          <w:tab w:val="left" w:pos="1134"/>
        </w:tabs>
        <w:ind w:left="1134" w:hanging="1134"/>
        <w:jc w:val="both"/>
        <w:rPr>
          <w:rFonts w:eastAsia="Calibri"/>
          <w:lang w:eastAsia="en-US"/>
        </w:rPr>
      </w:pPr>
      <w:r w:rsidRPr="004D4A93">
        <w:rPr>
          <w:rFonts w:eastAsia="Calibri"/>
        </w:rPr>
        <w:t>Преподаватели подают заявки</w:t>
      </w:r>
      <w:r w:rsidR="00EC1319" w:rsidRPr="004D4A93">
        <w:rPr>
          <w:rFonts w:eastAsia="Calibri"/>
        </w:rPr>
        <w:t xml:space="preserve"> дважды в год: для учебных дисциплин, начинающихся в 1-2 модулях – до </w:t>
      </w:r>
      <w:r w:rsidR="002F390D">
        <w:rPr>
          <w:rFonts w:eastAsia="Calibri"/>
        </w:rPr>
        <w:t>30 июня</w:t>
      </w:r>
      <w:r w:rsidR="00EC1319" w:rsidRPr="004D4A93">
        <w:rPr>
          <w:rFonts w:eastAsia="Calibri"/>
        </w:rPr>
        <w:t xml:space="preserve"> текущего учебного года; в 3-4 модулях – до </w:t>
      </w:r>
      <w:r w:rsidR="002F390D">
        <w:rPr>
          <w:rFonts w:eastAsia="Calibri"/>
        </w:rPr>
        <w:t xml:space="preserve">15 </w:t>
      </w:r>
      <w:r w:rsidR="009C2156" w:rsidRPr="004D4A93">
        <w:rPr>
          <w:rFonts w:eastAsia="Calibri"/>
        </w:rPr>
        <w:t>декабря текущего учебного года</w:t>
      </w:r>
      <w:r w:rsidR="000F6E03" w:rsidRPr="004D4A93">
        <w:rPr>
          <w:rFonts w:eastAsia="Calibri"/>
        </w:rPr>
        <w:t>.</w:t>
      </w:r>
      <w:r w:rsidR="00E070FF">
        <w:rPr>
          <w:rFonts w:eastAsia="Calibri"/>
        </w:rPr>
        <w:t xml:space="preserve"> В отдельных случаях</w:t>
      </w:r>
      <w:r w:rsidR="00E070FF" w:rsidRPr="00E070FF">
        <w:rPr>
          <w:rFonts w:eastAsia="Calibri"/>
        </w:rPr>
        <w:t xml:space="preserve"> сроки</w:t>
      </w:r>
      <w:r w:rsidR="00E070FF">
        <w:rPr>
          <w:rFonts w:eastAsia="Calibri"/>
        </w:rPr>
        <w:t xml:space="preserve"> подачи заявок</w:t>
      </w:r>
      <w:r w:rsidR="00E070FF" w:rsidRPr="00E070FF">
        <w:rPr>
          <w:rFonts w:eastAsia="Calibri"/>
        </w:rPr>
        <w:t xml:space="preserve"> могут быть продлены по решению Комиссии.  </w:t>
      </w:r>
    </w:p>
    <w:p w:rsidR="002F390D" w:rsidRPr="00563D38" w:rsidRDefault="002F390D" w:rsidP="00563D38">
      <w:pPr>
        <w:pStyle w:val="a4"/>
        <w:numPr>
          <w:ilvl w:val="2"/>
          <w:numId w:val="2"/>
        </w:numPr>
        <w:ind w:hanging="1146"/>
        <w:rPr>
          <w:rFonts w:eastAsia="Calibri"/>
          <w:szCs w:val="24"/>
        </w:rPr>
      </w:pPr>
      <w:r>
        <w:rPr>
          <w:rFonts w:eastAsia="Calibri"/>
          <w:szCs w:val="24"/>
        </w:rPr>
        <w:t>Ко</w:t>
      </w:r>
      <w:r w:rsidR="00563D38">
        <w:rPr>
          <w:rFonts w:eastAsia="Calibri"/>
          <w:szCs w:val="24"/>
        </w:rPr>
        <w:t>миссия по поддержке образовательных инициатив имеет право при наличии обоснованного запроса от преподавателей открыть дополнительную кампанию по привлечению учебных ассистентов на 2 и 4 модуль (до 20 октября и 20 марта соответственно).</w:t>
      </w:r>
    </w:p>
    <w:p w:rsidR="000F6E03" w:rsidRDefault="00FC5D96" w:rsidP="007876A8">
      <w:pPr>
        <w:pStyle w:val="a3"/>
        <w:numPr>
          <w:ilvl w:val="2"/>
          <w:numId w:val="2"/>
        </w:numPr>
        <w:tabs>
          <w:tab w:val="left" w:pos="1134"/>
        </w:tabs>
        <w:ind w:left="1134" w:hanging="1134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В </w:t>
      </w:r>
      <w:r w:rsidR="007D3249">
        <w:rPr>
          <w:rFonts w:eastAsia="Calibri"/>
        </w:rPr>
        <w:t xml:space="preserve">случаях, предусмотренных в п.2.4, 2.5, 2.6, одновременно с </w:t>
      </w:r>
      <w:r w:rsidR="00060DE9">
        <w:rPr>
          <w:rFonts w:eastAsia="Calibri"/>
        </w:rPr>
        <w:t xml:space="preserve">заполнением </w:t>
      </w:r>
      <w:r w:rsidR="007D3249">
        <w:rPr>
          <w:rFonts w:eastAsia="Calibri"/>
        </w:rPr>
        <w:t>зая</w:t>
      </w:r>
      <w:r w:rsidR="001B2A4D">
        <w:rPr>
          <w:rFonts w:eastAsia="Calibri"/>
        </w:rPr>
        <w:t>вки в Л</w:t>
      </w:r>
      <w:r w:rsidR="00060DE9">
        <w:rPr>
          <w:rFonts w:eastAsia="Calibri"/>
        </w:rPr>
        <w:t>ичном кабинете</w:t>
      </w:r>
      <w:r w:rsidR="007D3249">
        <w:rPr>
          <w:rFonts w:eastAsia="Calibri"/>
        </w:rPr>
        <w:t xml:space="preserve"> преподавателю необходимо направить </w:t>
      </w:r>
      <w:r w:rsidR="008A2308" w:rsidRPr="007D3249">
        <w:rPr>
          <w:rFonts w:eastAsia="Calibri"/>
        </w:rPr>
        <w:t xml:space="preserve">по корпоративной почте председателю комиссии по поддержке образовательных инициатив ФКН </w:t>
      </w:r>
      <w:r w:rsidR="007D3249">
        <w:rPr>
          <w:rFonts w:eastAsia="Calibri"/>
        </w:rPr>
        <w:t xml:space="preserve">соответствующее </w:t>
      </w:r>
      <w:r w:rsidR="00251425" w:rsidRPr="005D2517">
        <w:rPr>
          <w:rFonts w:eastAsia="Calibri"/>
        </w:rPr>
        <w:t>обоснование</w:t>
      </w:r>
      <w:r w:rsidR="002F390D">
        <w:rPr>
          <w:rFonts w:eastAsia="Calibri"/>
        </w:rPr>
        <w:t xml:space="preserve"> или </w:t>
      </w:r>
      <w:r w:rsidR="007D3249">
        <w:rPr>
          <w:rFonts w:eastAsia="Calibri"/>
        </w:rPr>
        <w:t>согласие нау</w:t>
      </w:r>
      <w:r w:rsidR="002F390D">
        <w:rPr>
          <w:rFonts w:eastAsia="Calibri"/>
        </w:rPr>
        <w:t>чного руководителя</w:t>
      </w:r>
      <w:r w:rsidR="007D3249">
        <w:rPr>
          <w:rFonts w:eastAsia="Calibri"/>
        </w:rPr>
        <w:t>.</w:t>
      </w:r>
    </w:p>
    <w:p w:rsidR="00563D38" w:rsidRPr="005D2517" w:rsidRDefault="00C6633E" w:rsidP="00C6633E">
      <w:pPr>
        <w:pStyle w:val="a3"/>
        <w:numPr>
          <w:ilvl w:val="2"/>
          <w:numId w:val="2"/>
        </w:numPr>
        <w:tabs>
          <w:tab w:val="left" w:pos="1134"/>
        </w:tabs>
        <w:ind w:hanging="1146"/>
        <w:jc w:val="both"/>
        <w:rPr>
          <w:rFonts w:eastAsia="Calibri"/>
          <w:lang w:eastAsia="en-US"/>
        </w:rPr>
      </w:pPr>
      <w:r w:rsidRPr="00C6633E">
        <w:rPr>
          <w:rFonts w:eastAsia="Calibri"/>
          <w:lang w:eastAsia="en-US"/>
        </w:rPr>
        <w:t>Преподаватель имеет право заменить ранее отобранного учебного ассистента, в случае если</w:t>
      </w:r>
      <w:r>
        <w:rPr>
          <w:rFonts w:eastAsia="Calibri"/>
          <w:lang w:eastAsia="en-US"/>
        </w:rPr>
        <w:t xml:space="preserve"> при проверке Координатором данных кандидата будут выявлены задолженности по результатам сессии.</w:t>
      </w:r>
    </w:p>
    <w:p w:rsidR="0011437A" w:rsidRPr="005D2517" w:rsidRDefault="007B0E3C" w:rsidP="00251425">
      <w:pPr>
        <w:pStyle w:val="a4"/>
        <w:ind w:left="709"/>
        <w:rPr>
          <w:b/>
          <w:szCs w:val="24"/>
        </w:rPr>
      </w:pPr>
      <w:r w:rsidRPr="005D2517">
        <w:rPr>
          <w:b/>
          <w:szCs w:val="24"/>
        </w:rPr>
        <w:t xml:space="preserve"> </w:t>
      </w:r>
    </w:p>
    <w:p w:rsidR="0011437A" w:rsidRPr="005D2517" w:rsidRDefault="0011437A">
      <w:pPr>
        <w:rPr>
          <w:b/>
          <w:szCs w:val="24"/>
        </w:rPr>
      </w:pPr>
      <w:r w:rsidRPr="005D2517">
        <w:rPr>
          <w:b/>
          <w:szCs w:val="24"/>
        </w:rPr>
        <w:br w:type="page"/>
      </w:r>
    </w:p>
    <w:p w:rsidR="0011437A" w:rsidRPr="005D2517" w:rsidRDefault="0011437A" w:rsidP="0011437A">
      <w:pPr>
        <w:pStyle w:val="a3"/>
        <w:jc w:val="right"/>
        <w:rPr>
          <w:b/>
        </w:rPr>
      </w:pPr>
      <w:r w:rsidRPr="005D2517">
        <w:rPr>
          <w:b/>
        </w:rPr>
        <w:lastRenderedPageBreak/>
        <w:t>Приложение 1</w:t>
      </w:r>
    </w:p>
    <w:p w:rsidR="0011437A" w:rsidRPr="005D2517" w:rsidRDefault="0011437A" w:rsidP="0011437A">
      <w:pPr>
        <w:pStyle w:val="a3"/>
        <w:jc w:val="center"/>
        <w:rPr>
          <w:b/>
        </w:rPr>
      </w:pPr>
      <w:r w:rsidRPr="005D2517">
        <w:rPr>
          <w:b/>
        </w:rPr>
        <w:t>Информация о студентах, желающих стать учебными ассистентами</w:t>
      </w:r>
    </w:p>
    <w:p w:rsidR="0011437A" w:rsidRPr="005D2517" w:rsidRDefault="0011437A" w:rsidP="0011437A">
      <w:pPr>
        <w:pStyle w:val="a3"/>
        <w:jc w:val="both"/>
      </w:pPr>
    </w:p>
    <w:p w:rsidR="0011437A" w:rsidRDefault="0011437A" w:rsidP="0011437A">
      <w:pPr>
        <w:pStyle w:val="a3"/>
        <w:numPr>
          <w:ilvl w:val="0"/>
          <w:numId w:val="6"/>
        </w:numPr>
        <w:jc w:val="both"/>
      </w:pPr>
      <w:r w:rsidRPr="005D2517">
        <w:t>Фамилия, имя, отчество</w:t>
      </w:r>
    </w:p>
    <w:p w:rsidR="00060DE9" w:rsidRDefault="00060DE9" w:rsidP="0011437A">
      <w:pPr>
        <w:pStyle w:val="a3"/>
        <w:numPr>
          <w:ilvl w:val="0"/>
          <w:numId w:val="6"/>
        </w:numPr>
        <w:jc w:val="both"/>
      </w:pPr>
      <w:r>
        <w:t>Дата рождения</w:t>
      </w:r>
    </w:p>
    <w:p w:rsidR="00060DE9" w:rsidRDefault="00060DE9" w:rsidP="0011437A">
      <w:pPr>
        <w:pStyle w:val="a3"/>
        <w:numPr>
          <w:ilvl w:val="0"/>
          <w:numId w:val="6"/>
        </w:numPr>
        <w:jc w:val="both"/>
      </w:pPr>
      <w:r>
        <w:t>Гражданство</w:t>
      </w:r>
    </w:p>
    <w:p w:rsidR="00060DE9" w:rsidRPr="005D2517" w:rsidRDefault="00060DE9" w:rsidP="0011437A">
      <w:pPr>
        <w:pStyle w:val="a3"/>
        <w:numPr>
          <w:ilvl w:val="0"/>
          <w:numId w:val="6"/>
        </w:numPr>
        <w:jc w:val="both"/>
      </w:pPr>
      <w:r>
        <w:t>Факультет, на котором обучается студент</w:t>
      </w:r>
    </w:p>
    <w:p w:rsidR="0011437A" w:rsidRPr="005D2517" w:rsidRDefault="0011437A" w:rsidP="0011437A">
      <w:pPr>
        <w:pStyle w:val="a3"/>
        <w:numPr>
          <w:ilvl w:val="0"/>
          <w:numId w:val="6"/>
        </w:numPr>
        <w:jc w:val="both"/>
      </w:pPr>
      <w:r w:rsidRPr="005D2517">
        <w:t>Образовательная программа, на которой обучается студент</w:t>
      </w:r>
    </w:p>
    <w:p w:rsidR="0011437A" w:rsidRPr="005D2517" w:rsidRDefault="0011437A" w:rsidP="0011437A">
      <w:pPr>
        <w:pStyle w:val="a3"/>
        <w:numPr>
          <w:ilvl w:val="0"/>
          <w:numId w:val="6"/>
        </w:numPr>
        <w:jc w:val="both"/>
      </w:pPr>
      <w:r w:rsidRPr="005D2517">
        <w:t>Уровень образования (бакалавр, магистр)</w:t>
      </w:r>
    </w:p>
    <w:p w:rsidR="0011437A" w:rsidRPr="005D2517" w:rsidRDefault="0011437A" w:rsidP="0011437A">
      <w:pPr>
        <w:pStyle w:val="a3"/>
        <w:numPr>
          <w:ilvl w:val="0"/>
          <w:numId w:val="6"/>
        </w:numPr>
        <w:jc w:val="both"/>
      </w:pPr>
      <w:r w:rsidRPr="005D2517">
        <w:t>Курс</w:t>
      </w:r>
    </w:p>
    <w:p w:rsidR="00060DE9" w:rsidRPr="005D2517" w:rsidRDefault="00060DE9" w:rsidP="00060DE9">
      <w:pPr>
        <w:pStyle w:val="a3"/>
        <w:numPr>
          <w:ilvl w:val="0"/>
          <w:numId w:val="6"/>
        </w:numPr>
        <w:jc w:val="both"/>
      </w:pPr>
      <w:r w:rsidRPr="005D2517">
        <w:t>Электронная почта</w:t>
      </w:r>
    </w:p>
    <w:p w:rsidR="0011437A" w:rsidRPr="005D2517" w:rsidRDefault="0011437A" w:rsidP="0011437A">
      <w:pPr>
        <w:pStyle w:val="a3"/>
        <w:numPr>
          <w:ilvl w:val="0"/>
          <w:numId w:val="6"/>
        </w:numPr>
        <w:jc w:val="both"/>
      </w:pPr>
      <w:r w:rsidRPr="005D2517">
        <w:t>Телефон</w:t>
      </w:r>
    </w:p>
    <w:p w:rsidR="0011437A" w:rsidRPr="005D2517" w:rsidRDefault="0011437A" w:rsidP="0011437A">
      <w:pPr>
        <w:pStyle w:val="a3"/>
        <w:numPr>
          <w:ilvl w:val="0"/>
          <w:numId w:val="6"/>
        </w:numPr>
        <w:jc w:val="both"/>
      </w:pPr>
      <w:r w:rsidRPr="005D2517">
        <w:t>Наименования дисциплин (д</w:t>
      </w:r>
      <w:r w:rsidR="00060DE9">
        <w:t>о трех) в порядке приоритета, (</w:t>
      </w:r>
      <w:r w:rsidRPr="005D2517">
        <w:t>1 – наибольший приоритет, 3 – наименьший приоритет), с указанием оценки по каждой дисциплине</w:t>
      </w:r>
      <w:r w:rsidR="00060DE9">
        <w:t>.</w:t>
      </w:r>
    </w:p>
    <w:p w:rsidR="007B0E3C" w:rsidRPr="00B406A8" w:rsidRDefault="007B0E3C" w:rsidP="00251425">
      <w:pPr>
        <w:pStyle w:val="a4"/>
        <w:ind w:left="709"/>
        <w:rPr>
          <w:b/>
          <w:szCs w:val="24"/>
        </w:rPr>
      </w:pPr>
    </w:p>
    <w:sectPr w:rsidR="007B0E3C" w:rsidRPr="00B4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95B"/>
    <w:multiLevelType w:val="multilevel"/>
    <w:tmpl w:val="80048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935687"/>
    <w:multiLevelType w:val="multilevel"/>
    <w:tmpl w:val="44886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3524C2"/>
    <w:multiLevelType w:val="hybridMultilevel"/>
    <w:tmpl w:val="A4305052"/>
    <w:lvl w:ilvl="0" w:tplc="67E08E8A">
      <w:start w:val="1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DA639D2"/>
    <w:multiLevelType w:val="hybridMultilevel"/>
    <w:tmpl w:val="1270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24EC7"/>
    <w:multiLevelType w:val="multilevel"/>
    <w:tmpl w:val="80048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4B37A62"/>
    <w:multiLevelType w:val="hybridMultilevel"/>
    <w:tmpl w:val="864450B6"/>
    <w:lvl w:ilvl="0" w:tplc="7012DB6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8E2C76"/>
    <w:multiLevelType w:val="hybridMultilevel"/>
    <w:tmpl w:val="3A1EF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25994"/>
    <w:multiLevelType w:val="hybridMultilevel"/>
    <w:tmpl w:val="F65CCCA8"/>
    <w:lvl w:ilvl="0" w:tplc="1614745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B2"/>
    <w:rsid w:val="000005C4"/>
    <w:rsid w:val="00020C09"/>
    <w:rsid w:val="00041ABA"/>
    <w:rsid w:val="00060DE9"/>
    <w:rsid w:val="000D4549"/>
    <w:rsid w:val="000F6E03"/>
    <w:rsid w:val="001015F7"/>
    <w:rsid w:val="0011437A"/>
    <w:rsid w:val="00144D30"/>
    <w:rsid w:val="00150D58"/>
    <w:rsid w:val="001845C7"/>
    <w:rsid w:val="001B0FE5"/>
    <w:rsid w:val="001B2A4D"/>
    <w:rsid w:val="001E0CD8"/>
    <w:rsid w:val="001E77E8"/>
    <w:rsid w:val="00212DEB"/>
    <w:rsid w:val="00251425"/>
    <w:rsid w:val="00280DFC"/>
    <w:rsid w:val="002F390D"/>
    <w:rsid w:val="00382585"/>
    <w:rsid w:val="003C4029"/>
    <w:rsid w:val="004D4A93"/>
    <w:rsid w:val="00507D83"/>
    <w:rsid w:val="00563D38"/>
    <w:rsid w:val="0057446B"/>
    <w:rsid w:val="005D2517"/>
    <w:rsid w:val="005E2D87"/>
    <w:rsid w:val="00654A58"/>
    <w:rsid w:val="00655779"/>
    <w:rsid w:val="00655B4B"/>
    <w:rsid w:val="00677B58"/>
    <w:rsid w:val="006B32CA"/>
    <w:rsid w:val="00700C19"/>
    <w:rsid w:val="00784637"/>
    <w:rsid w:val="007876A8"/>
    <w:rsid w:val="00795668"/>
    <w:rsid w:val="007B0E3C"/>
    <w:rsid w:val="007D3249"/>
    <w:rsid w:val="007E1D74"/>
    <w:rsid w:val="008120D2"/>
    <w:rsid w:val="00890797"/>
    <w:rsid w:val="008A2308"/>
    <w:rsid w:val="008C75E5"/>
    <w:rsid w:val="008D0523"/>
    <w:rsid w:val="0091138C"/>
    <w:rsid w:val="00946243"/>
    <w:rsid w:val="009C2156"/>
    <w:rsid w:val="009E5C95"/>
    <w:rsid w:val="00A462C0"/>
    <w:rsid w:val="00A678BB"/>
    <w:rsid w:val="00A72AA4"/>
    <w:rsid w:val="00AC6747"/>
    <w:rsid w:val="00AD338F"/>
    <w:rsid w:val="00B406A8"/>
    <w:rsid w:val="00C6633E"/>
    <w:rsid w:val="00C71C0E"/>
    <w:rsid w:val="00C9491E"/>
    <w:rsid w:val="00CD3F03"/>
    <w:rsid w:val="00D137B6"/>
    <w:rsid w:val="00D15D1D"/>
    <w:rsid w:val="00D637A3"/>
    <w:rsid w:val="00D654B2"/>
    <w:rsid w:val="00E070FF"/>
    <w:rsid w:val="00E10FB3"/>
    <w:rsid w:val="00E62A72"/>
    <w:rsid w:val="00E70690"/>
    <w:rsid w:val="00E81F57"/>
    <w:rsid w:val="00E967ED"/>
    <w:rsid w:val="00EB0BA6"/>
    <w:rsid w:val="00EC1319"/>
    <w:rsid w:val="00F4712D"/>
    <w:rsid w:val="00F97D96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05C4"/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EC1319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946243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946243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05C4"/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EC1319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946243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946243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cp:lastPrinted>2018-12-05T15:13:00Z</cp:lastPrinted>
  <dcterms:created xsi:type="dcterms:W3CDTF">2018-11-09T09:48:00Z</dcterms:created>
  <dcterms:modified xsi:type="dcterms:W3CDTF">2018-12-12T07:44:00Z</dcterms:modified>
</cp:coreProperties>
</file>