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10E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:rsidR="007D6D87" w:rsidRP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по подготовке и защите </w:t>
      </w:r>
    </w:p>
    <w:p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курсовых и выпускных квалификационных работ </w:t>
      </w:r>
    </w:p>
    <w:p w:rsidR="00F8210E" w:rsidRP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для студентов образовательной программы </w:t>
      </w:r>
      <w:proofErr w:type="spellStart"/>
      <w:r w:rsidRPr="00E854AB">
        <w:rPr>
          <w:rFonts w:ascii="Times New Roman" w:hAnsi="Times New Roman" w:cs="Times New Roman"/>
          <w:b/>
          <w:sz w:val="36"/>
          <w:szCs w:val="36"/>
        </w:rPr>
        <w:t>бакалавриата</w:t>
      </w:r>
      <w:proofErr w:type="spellEnd"/>
      <w:r w:rsidRPr="00E854AB">
        <w:rPr>
          <w:rFonts w:ascii="Times New Roman" w:hAnsi="Times New Roman" w:cs="Times New Roman"/>
          <w:b/>
          <w:sz w:val="36"/>
          <w:szCs w:val="36"/>
        </w:rPr>
        <w:t xml:space="preserve"> «Востоковедение»</w:t>
      </w:r>
    </w:p>
    <w:p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Утверждено Академическим советом </w:t>
      </w:r>
    </w:p>
    <w:p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 «Востоковедение» </w:t>
      </w:r>
    </w:p>
    <w:p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ФМЭиМП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НИУ ВШЭ</w:t>
      </w:r>
    </w:p>
    <w:p w:rsidR="00F8210E" w:rsidRPr="00D0722A" w:rsidRDefault="00F8210E" w:rsidP="00F8210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722A">
        <w:rPr>
          <w:rFonts w:ascii="Times New Roman" w:eastAsia="Times New Roman" w:hAnsi="Times New Roman" w:cs="Times New Roman"/>
          <w:bCs/>
          <w:sz w:val="28"/>
          <w:szCs w:val="28"/>
        </w:rPr>
        <w:t>08 октября 2018 года</w:t>
      </w:r>
    </w:p>
    <w:p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4AB" w:rsidRPr="00F8210E" w:rsidRDefault="00E854AB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r w:rsidRPr="00F8210E">
        <w:rPr>
          <w:rFonts w:ascii="Times New Roman" w:hAnsi="Times New Roman" w:cs="Times New Roman"/>
          <w:sz w:val="28"/>
          <w:szCs w:val="28"/>
        </w:rPr>
        <w:t>Академический руководитель ОП «Востоковедение»</w:t>
      </w:r>
    </w:p>
    <w:p w:rsidR="00F8210E" w:rsidRDefault="00DF2EED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="00F8210E" w:rsidRPr="00F8210E">
        <w:rPr>
          <w:rFonts w:ascii="Times New Roman" w:hAnsi="Times New Roman" w:cs="Times New Roman"/>
          <w:sz w:val="28"/>
          <w:szCs w:val="28"/>
        </w:rPr>
        <w:t>Стрижак У.П.</w:t>
      </w: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:rsidR="00F8210E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3035BC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F8210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B7070F" w:rsidRDefault="00E079DA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по подготовке и защите КР и ВКР изложены в «Правилах подготовки, защиты и учета КР и ВКР студентов образовательных программ, реализуемых на факультете мировой экономики и мировой политики НИУ ВШЭ», размещенных на странице программы ОП «Востоковедение». Данные методические рекомендации представлены для понимания студентами особенностей требований к написанию работ по востоковедческой тематике.</w:t>
      </w:r>
    </w:p>
    <w:p w:rsidR="00E079DA" w:rsidRPr="00B7070F" w:rsidRDefault="00E079DA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курсовой и выпускной квалификационной работе должна быть поставлена научная проблема, имеющая непосредственное отношение к актуальным процессам развития Востока. Работа может носить не только исследовательский, но и прикладной характер, что не исключает необходимости использования современной методологической базы для обоснования представленных в работе положений.</w:t>
      </w:r>
      <w:r w:rsidR="00244CEF">
        <w:rPr>
          <w:rFonts w:ascii="Times New Roman" w:hAnsi="Times New Roman" w:cs="Times New Roman"/>
          <w:sz w:val="28"/>
          <w:szCs w:val="28"/>
        </w:rPr>
        <w:t xml:space="preserve"> Критический анализ научной литературы по теме исследования должен демонстрировать знакомство студента с современными научными подходами к решению поставленной проблемы.</w:t>
      </w:r>
      <w:r w:rsidR="00E77DFF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 самостоятельно, с соблюдением графика выполнения КР и ВКР (этапы подготовки и защиты работы прописаны на странице ОП «Востоковедение») по согласованию с научным руководителем. На защите необходимо кратко представить результаты проделанной работы, обосновать постановку проблемы и предложенные способы ее решения, быть готовым ответить на вопросы членом комиссии по защите КР и ВКР.</w:t>
      </w:r>
    </w:p>
    <w:p w:rsidR="00BB75DE" w:rsidRPr="003035BC" w:rsidRDefault="00BB75DE" w:rsidP="00BB75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ВЫБОР ТЕМЫ КУРСОВОЙ И ВЫПУСКНОЙ КВАЛИФИКАЦИОННОЙ РАБОТЫ</w:t>
      </w:r>
    </w:p>
    <w:p w:rsidR="00AE16AE" w:rsidRDefault="00DF2EED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и выпускной квалификационной работы должна соответствовать профилю образовательной программы «Востоковедение», а именно: раскрывать один из аспектов с</w:t>
      </w:r>
      <w:r w:rsidRPr="00DF2EED">
        <w:rPr>
          <w:rFonts w:ascii="Times New Roman" w:hAnsi="Times New Roman" w:cs="Times New Roman"/>
          <w:sz w:val="28"/>
          <w:szCs w:val="28"/>
        </w:rPr>
        <w:t>оциально-политическо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>,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DF2EED">
        <w:rPr>
          <w:rFonts w:ascii="Times New Roman" w:hAnsi="Times New Roman" w:cs="Times New Roman"/>
          <w:sz w:val="28"/>
          <w:szCs w:val="28"/>
        </w:rPr>
        <w:t>историко-культурно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EED">
        <w:rPr>
          <w:rFonts w:ascii="Times New Roman" w:hAnsi="Times New Roman" w:cs="Times New Roman"/>
          <w:sz w:val="28"/>
          <w:szCs w:val="28"/>
        </w:rPr>
        <w:t xml:space="preserve"> стран и народов Востока</w:t>
      </w:r>
      <w:r>
        <w:rPr>
          <w:rFonts w:ascii="Times New Roman" w:hAnsi="Times New Roman" w:cs="Times New Roman"/>
          <w:sz w:val="28"/>
          <w:szCs w:val="28"/>
        </w:rPr>
        <w:t xml:space="preserve"> по четырем региональным направлениям: Ближний Восток, Китай, Корея, Япония. </w:t>
      </w:r>
    </w:p>
    <w:p w:rsidR="00B7070F" w:rsidRDefault="00DF2EED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исследования ВКР может продолжать и развивать тему курсовой работы, выполненной студентом на предыдущих курсах, но объем заимствований из предыдущей работы не должен превышать четверти работы. Тема может быть выбрана из предложенных преподавателями, а также может быть инициативной, и после согласования с научным руководителем и академическим руководителем программы утверждается Академическим советом программы. </w:t>
      </w:r>
    </w:p>
    <w:p w:rsidR="001E75A9" w:rsidRPr="00B7070F" w:rsidRDefault="001E75A9" w:rsidP="00DF2E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79C0" w:rsidRDefault="00BB75DE" w:rsidP="00F379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AE16AE">
        <w:rPr>
          <w:rFonts w:ascii="Times New Roman" w:hAnsi="Times New Roman" w:cs="Times New Roman"/>
          <w:b/>
          <w:sz w:val="28"/>
          <w:szCs w:val="28"/>
        </w:rPr>
        <w:t xml:space="preserve">И ОБЪЕМ </w:t>
      </w:r>
      <w:r w:rsidRPr="003035BC">
        <w:rPr>
          <w:rFonts w:ascii="Times New Roman" w:hAnsi="Times New Roman" w:cs="Times New Roman"/>
          <w:b/>
          <w:sz w:val="28"/>
          <w:szCs w:val="28"/>
        </w:rPr>
        <w:t>КУРСОВОЙ И ВЫПУСКНОЙ КВАЛИФИКАЦИОНН</w:t>
      </w:r>
      <w:r w:rsidR="00AE16AE">
        <w:rPr>
          <w:rFonts w:ascii="Times New Roman" w:hAnsi="Times New Roman" w:cs="Times New Roman"/>
          <w:b/>
          <w:sz w:val="28"/>
          <w:szCs w:val="28"/>
        </w:rPr>
        <w:t>ОЙ</w:t>
      </w:r>
      <w:r w:rsidRPr="003035B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B7070F" w:rsidRPr="003035BC">
        <w:rPr>
          <w:rFonts w:ascii="Times New Roman" w:hAnsi="Times New Roman" w:cs="Times New Roman"/>
          <w:b/>
          <w:sz w:val="28"/>
          <w:szCs w:val="28"/>
        </w:rPr>
        <w:t>Ы</w:t>
      </w:r>
    </w:p>
    <w:p w:rsidR="003035BC" w:rsidRPr="00F379C0" w:rsidRDefault="00432617" w:rsidP="00F379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0">
        <w:rPr>
          <w:rFonts w:ascii="Times New Roman" w:hAnsi="Times New Roman" w:cs="Times New Roman"/>
          <w:sz w:val="28"/>
          <w:szCs w:val="28"/>
        </w:rPr>
        <w:t xml:space="preserve">Работа должна состоять из введения, основной части, имеющей не менее двух разделов </w:t>
      </w:r>
      <w:r w:rsidR="00F379C0" w:rsidRPr="00F379C0">
        <w:rPr>
          <w:rFonts w:ascii="Times New Roman" w:hAnsi="Times New Roman" w:cs="Times New Roman"/>
          <w:sz w:val="28"/>
          <w:szCs w:val="28"/>
        </w:rPr>
        <w:t xml:space="preserve">(глав) </w:t>
      </w:r>
      <w:r w:rsidRPr="00F379C0">
        <w:rPr>
          <w:rFonts w:ascii="Times New Roman" w:hAnsi="Times New Roman" w:cs="Times New Roman"/>
          <w:sz w:val="28"/>
          <w:szCs w:val="28"/>
        </w:rPr>
        <w:t xml:space="preserve">с порядковыми номерами и названиями, заключения, списка использованной литературы (не допускается включение в список работ, не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изученных при выполнении работы, </w:t>
      </w:r>
      <w:proofErr w:type="spellStart"/>
      <w:r w:rsidR="00763A95" w:rsidRPr="00F379C0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763A95" w:rsidRPr="00F379C0">
        <w:rPr>
          <w:rFonts w:ascii="Times New Roman" w:hAnsi="Times New Roman" w:cs="Times New Roman"/>
          <w:sz w:val="28"/>
          <w:szCs w:val="28"/>
        </w:rPr>
        <w:t xml:space="preserve">., студент должен быть готов ответить на вопросы о степени использовании того или иного </w:t>
      </w:r>
      <w:r w:rsidR="005F26EF" w:rsidRPr="00F379C0">
        <w:rPr>
          <w:rFonts w:ascii="Times New Roman" w:hAnsi="Times New Roman" w:cs="Times New Roman"/>
          <w:sz w:val="28"/>
          <w:szCs w:val="28"/>
        </w:rPr>
        <w:t>материала из библиографического списка</w:t>
      </w:r>
      <w:r w:rsidRPr="00F379C0">
        <w:rPr>
          <w:rFonts w:ascii="Times New Roman" w:hAnsi="Times New Roman" w:cs="Times New Roman"/>
          <w:sz w:val="28"/>
          <w:szCs w:val="28"/>
        </w:rPr>
        <w:t>; в список входит вся литература и источники, на которые есть ссылки в работе</w:t>
      </w:r>
      <w:r w:rsidR="005F26EF" w:rsidRPr="00F379C0">
        <w:rPr>
          <w:rFonts w:ascii="Times New Roman" w:hAnsi="Times New Roman" w:cs="Times New Roman"/>
          <w:sz w:val="28"/>
          <w:szCs w:val="28"/>
        </w:rPr>
        <w:t>) и</w:t>
      </w:r>
      <w:r w:rsidRPr="00F379C0">
        <w:rPr>
          <w:rFonts w:ascii="Times New Roman" w:hAnsi="Times New Roman" w:cs="Times New Roman"/>
          <w:sz w:val="28"/>
          <w:szCs w:val="28"/>
        </w:rPr>
        <w:t xml:space="preserve"> приложений (при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их </w:t>
      </w:r>
      <w:r w:rsidRPr="00F379C0">
        <w:rPr>
          <w:rFonts w:ascii="Times New Roman" w:hAnsi="Times New Roman" w:cs="Times New Roman"/>
          <w:sz w:val="28"/>
          <w:szCs w:val="28"/>
        </w:rPr>
        <w:t xml:space="preserve">наличии). </w:t>
      </w:r>
    </w:p>
    <w:p w:rsidR="00D13FC2" w:rsidRDefault="001E75A9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должна быть обоснована актуальность темы, сформулированы цель и задачи исследования, последовательно описывающие способы достижения цели, описана методологическая база исследования, представлен аналитический обзор используемых источников и литературы, кратко описана структура работы.</w:t>
      </w:r>
      <w:r w:rsidR="00F379C0">
        <w:rPr>
          <w:rFonts w:ascii="Times New Roman" w:hAnsi="Times New Roman" w:cs="Times New Roman"/>
          <w:sz w:val="28"/>
          <w:szCs w:val="28"/>
        </w:rPr>
        <w:t xml:space="preserve">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Обычно объем материала, представленного во введении, составляет от 2 до 4 страниц. </w:t>
      </w:r>
    </w:p>
    <w:p w:rsidR="00F379C0" w:rsidRDefault="00F379C0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раздела (главы) должны быть представлены выводы по данной части работы, которые должны быть аналитически переосмыслены и обобщены в заключении в виде окончательных выводов исследования.</w:t>
      </w:r>
      <w:r w:rsidR="00D13FC2">
        <w:rPr>
          <w:rFonts w:ascii="Times New Roman" w:hAnsi="Times New Roman" w:cs="Times New Roman"/>
          <w:sz w:val="28"/>
          <w:szCs w:val="28"/>
        </w:rPr>
        <w:t xml:space="preserve"> Выводы должны включать указание на степень выполнения задач, поставленных во введении.</w:t>
      </w:r>
    </w:p>
    <w:p w:rsidR="00D13FC2" w:rsidRDefault="00D13FC2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 выносится информация, которая важна для понимания алгоритма решения поставленных задач, но занимает много объема (примеры из баз данных, диаграммы, статистические выкладки, корпусные данные и т.д.). Часть материала из приложений должна быть представлена в основных разделах работы со ссылкой на соответствующее приложение, чтобы была понятна связь между излагаемыми положениями работы и прикладываемым в приложениях накопленным эмпирическим материалом.</w:t>
      </w:r>
      <w:r w:rsidR="00456FB3">
        <w:rPr>
          <w:rFonts w:ascii="Times New Roman" w:hAnsi="Times New Roman" w:cs="Times New Roman"/>
          <w:sz w:val="28"/>
          <w:szCs w:val="28"/>
        </w:rPr>
        <w:t xml:space="preserve"> Приложения должны иметь название и сквозную нумерацию, и быть отражены в оглавлении работы.</w:t>
      </w:r>
    </w:p>
    <w:p w:rsidR="00763A95" w:rsidRDefault="00763A95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курсовой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>40 страниц без учета приложений; о</w:t>
      </w:r>
      <w:r>
        <w:rPr>
          <w:rFonts w:ascii="Times New Roman" w:hAnsi="Times New Roman" w:cs="Times New Roman"/>
          <w:sz w:val="28"/>
          <w:szCs w:val="28"/>
        </w:rPr>
        <w:t xml:space="preserve">бъем выпускной квалификационной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 xml:space="preserve">70 страниц без учета приложений (при выполнении работы шрифтом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379C0" w:rsidRPr="005F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379C0" w:rsidRPr="005F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C0" w:rsidRPr="005F26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379C0">
        <w:rPr>
          <w:rFonts w:ascii="Times New Roman" w:hAnsi="Times New Roman" w:cs="Times New Roman"/>
          <w:sz w:val="28"/>
          <w:szCs w:val="28"/>
        </w:rPr>
        <w:t>, 12 кегль, через 1,5 интервала, поля по 2 см с каждой стороны).</w:t>
      </w:r>
    </w:p>
    <w:p w:rsidR="007F32CC" w:rsidRDefault="007F32CC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2CC" w:rsidRDefault="007F32CC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2CC" w:rsidRPr="003035BC" w:rsidRDefault="007F32CC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ТРЕБОВАНИЯМ К ИСТОЧНИКАМ, ИСПОЛЬЗУЕМЫМ В КУРСОВОЙ И ВЫПУСКНОЙ КВАЛИФИКАЦИОННОЙ РАБОТЕ</w:t>
      </w:r>
    </w:p>
    <w:p w:rsidR="00E418DF" w:rsidRDefault="007F32CC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курсовой и выпускной квалификационной работой необходимо опираться на актуальные труды отечественных и за</w:t>
      </w:r>
      <w:r w:rsidR="003C19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убежных авторов в области востоковедения</w:t>
      </w:r>
      <w:r w:rsidR="003C1905">
        <w:rPr>
          <w:rFonts w:ascii="Times New Roman" w:hAnsi="Times New Roman" w:cs="Times New Roman"/>
          <w:sz w:val="28"/>
          <w:szCs w:val="28"/>
        </w:rPr>
        <w:t xml:space="preserve">. </w:t>
      </w:r>
      <w:r w:rsidR="00E418DF">
        <w:rPr>
          <w:rFonts w:ascii="Times New Roman" w:hAnsi="Times New Roman" w:cs="Times New Roman"/>
          <w:sz w:val="28"/>
          <w:szCs w:val="28"/>
        </w:rPr>
        <w:t xml:space="preserve">Обязательно использование источников и литературы на русском, европейских </w:t>
      </w:r>
      <w:r w:rsidR="00E418DF" w:rsidRPr="005F26EF">
        <w:rPr>
          <w:rFonts w:ascii="Times New Roman" w:hAnsi="Times New Roman" w:cs="Times New Roman"/>
          <w:sz w:val="28"/>
          <w:szCs w:val="28"/>
        </w:rPr>
        <w:t>и восточных языках, которая отображает актуальное с</w:t>
      </w:r>
      <w:r w:rsidR="00E418DF">
        <w:rPr>
          <w:rFonts w:ascii="Times New Roman" w:hAnsi="Times New Roman" w:cs="Times New Roman"/>
          <w:sz w:val="28"/>
          <w:szCs w:val="28"/>
        </w:rPr>
        <w:t>остояние исследуемой проблемы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, </w:t>
      </w:r>
      <w:r w:rsidR="00E418DF">
        <w:rPr>
          <w:rFonts w:ascii="Times New Roman" w:hAnsi="Times New Roman" w:cs="Times New Roman"/>
          <w:sz w:val="28"/>
          <w:szCs w:val="28"/>
        </w:rPr>
        <w:t>при этом должен быть использован как минимум один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 первоисточник на восточном языке</w:t>
      </w:r>
      <w:r w:rsidR="00E418DF">
        <w:rPr>
          <w:rFonts w:ascii="Times New Roman" w:hAnsi="Times New Roman" w:cs="Times New Roman"/>
          <w:sz w:val="28"/>
          <w:szCs w:val="28"/>
        </w:rPr>
        <w:t>.</w:t>
      </w:r>
    </w:p>
    <w:p w:rsidR="003035BC" w:rsidRDefault="003C1905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первичных источников для работы необходимо использовать монографические исследования и научные работы, диссертации, официальные документы, статистическую информацию, художественные произведения и т.д. Допускается задействование авторитетных вторичных источников информации (работ, различным образом интерпретирующих существующие и развивающиеся в востоковедении положения). Нежелательно использование </w:t>
      </w:r>
      <w:r w:rsidR="00E418DF">
        <w:rPr>
          <w:rFonts w:ascii="Times New Roman" w:hAnsi="Times New Roman" w:cs="Times New Roman"/>
          <w:sz w:val="28"/>
          <w:szCs w:val="28"/>
        </w:rPr>
        <w:t xml:space="preserve">научно-популярных, публицистических работ, а также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E418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учебных пособий</w:t>
      </w:r>
      <w:r w:rsidR="00E418DF">
        <w:rPr>
          <w:rFonts w:ascii="Times New Roman" w:hAnsi="Times New Roman" w:cs="Times New Roman"/>
          <w:sz w:val="28"/>
          <w:szCs w:val="28"/>
        </w:rPr>
        <w:t>. Не допускается использование Интернет-энциклопедий (Википедия и др.) и студенческих работ, а также других работ, достоверность которых может вызывать сомнения.</w:t>
      </w:r>
    </w:p>
    <w:p w:rsidR="00E45D13" w:rsidRDefault="00E45D13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использование информации из источников и литературы должно сопровождаться правильно оформленным указанием на данный пункт библиографического списка работы в виде постраничных сносок</w:t>
      </w:r>
      <w:r w:rsidR="00456FB3">
        <w:rPr>
          <w:rFonts w:ascii="Times New Roman" w:hAnsi="Times New Roman" w:cs="Times New Roman"/>
          <w:sz w:val="28"/>
          <w:szCs w:val="28"/>
        </w:rPr>
        <w:t xml:space="preserve"> в нижнем поле страницы размером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ОФОРМЛЕНИЕ КУРСОВОЙ И ВЫПУСКНОЙ КВАЛИФИКАЦИОННОЙ РАБОТЫ</w:t>
      </w:r>
    </w:p>
    <w:p w:rsidR="003035BC" w:rsidRDefault="00E45D13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иметь титульный лист установленного образца. Все страницы должны быть пронумерованы в нижнем поле справа, на титульном листе номер страницы не ставится. Каждый новый раздел работы начинается с новой страницы. Разделы (главы)</w:t>
      </w:r>
      <w:r w:rsidR="00E33063">
        <w:rPr>
          <w:rFonts w:ascii="Times New Roman" w:hAnsi="Times New Roman" w:cs="Times New Roman"/>
          <w:sz w:val="28"/>
          <w:szCs w:val="28"/>
        </w:rPr>
        <w:t xml:space="preserve"> работы нумеруются 1, 2, 3...</w:t>
      </w:r>
      <w:proofErr w:type="gramStart"/>
      <w:r w:rsidR="00E330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33063">
        <w:rPr>
          <w:rFonts w:ascii="Times New Roman" w:hAnsi="Times New Roman" w:cs="Times New Roman"/>
          <w:sz w:val="28"/>
          <w:szCs w:val="28"/>
        </w:rPr>
        <w:t xml:space="preserve"> параграфы нумеруются 1.1, 1.2, 1.3… Заголовки выделяются жирным шрифтом. Все разделы и параграфы должны быть перечислены в оглавлении. </w:t>
      </w:r>
    </w:p>
    <w:p w:rsidR="00A9466B" w:rsidRDefault="00A9466B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в работе источников и литературы составляется и оформляется согласно требованиям государственного стандарта </w:t>
      </w:r>
      <w:hyperlink r:id="rId6" w:anchor="pravila-oformleniya-spiska-literatury-po-gostu-2018" w:history="1">
        <w:r w:rsidR="006F38F7" w:rsidRPr="005F14E1">
          <w:rPr>
            <w:rStyle w:val="a5"/>
            <w:rFonts w:ascii="Times New Roman" w:hAnsi="Times New Roman" w:cs="Times New Roman"/>
            <w:sz w:val="28"/>
            <w:szCs w:val="28"/>
          </w:rPr>
          <w:t>http://pravogarant23.ru/oformlenie-elektronnyh-istochnikov-po-</w:t>
        </w:r>
        <w:r w:rsidR="006F38F7" w:rsidRPr="005F14E1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gostu-2018-primer/#pravila-oformleniya-spiska-literatury-po-gostu-2018</w:t>
        </w:r>
      </w:hyperlink>
      <w:r w:rsidR="006F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дается в алфавитном порядке, сначала литература на русском языке, потом на европейских в англоязычной записи, потом на восточных языках в русскоязычной транскрипции. </w:t>
      </w:r>
    </w:p>
    <w:p w:rsidR="00BB75DE" w:rsidRPr="003035BC" w:rsidRDefault="00B7070F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ЗАЩИТА КУРСОВОЙ И ВЫПУСКНОЙ КВАЛИФИКАЦИОННОЙ РАБОТЫ</w:t>
      </w:r>
    </w:p>
    <w:p w:rsidR="003035BC" w:rsidRDefault="001F6D35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плану, защита курсовой работы предусмотрена на третьем курсе по 4-летней системе обучения или четвертом курсе по 5-летней системе обучения. Защита выпускной квалификационной работы предусмотрена на четвертом курсе по 4-летней системе обучения или пятом курсе по 5-летней системе обучения. </w:t>
      </w:r>
      <w:r w:rsidR="00E368ED">
        <w:rPr>
          <w:rFonts w:ascii="Times New Roman" w:hAnsi="Times New Roman" w:cs="Times New Roman"/>
          <w:sz w:val="28"/>
          <w:szCs w:val="28"/>
        </w:rPr>
        <w:t>Защита ВКР регламентируется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выпускных квалификационных работ студентов образовательных программ, реализуемых на факультете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>» и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курсовых работ студентов образовательных программ факультета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 xml:space="preserve">», представленным на сайте образовательной программы.  </w:t>
      </w:r>
    </w:p>
    <w:p w:rsidR="00E368ED" w:rsidRPr="003035BC" w:rsidRDefault="00E368ED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защиты состоит из доклада в виде презентации студентом результатов своей работы (желательно с использованием наглядного материала в виде презентации или раздаточного материала), ответа на вопросы и замечания, содержащиеся в отзывах научного руководителя (и рецензентов – для ВКР), </w:t>
      </w:r>
      <w:r w:rsidR="00D0722A">
        <w:rPr>
          <w:rFonts w:ascii="Times New Roman" w:hAnsi="Times New Roman" w:cs="Times New Roman"/>
          <w:sz w:val="28"/>
          <w:szCs w:val="28"/>
        </w:rPr>
        <w:t>а также ответов на вопросы членов комиссии по существу работы и сопутствующим проблемам.</w:t>
      </w:r>
    </w:p>
    <w:p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210E" w:rsidRPr="00F8210E" w:rsidSect="001E75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301"/>
    <w:multiLevelType w:val="hybridMultilevel"/>
    <w:tmpl w:val="17C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0E"/>
    <w:rsid w:val="001E75A9"/>
    <w:rsid w:val="001F6D35"/>
    <w:rsid w:val="00244CEF"/>
    <w:rsid w:val="003035BC"/>
    <w:rsid w:val="003C1905"/>
    <w:rsid w:val="003E61D3"/>
    <w:rsid w:val="00432617"/>
    <w:rsid w:val="00456FB3"/>
    <w:rsid w:val="005F26EF"/>
    <w:rsid w:val="006F38F7"/>
    <w:rsid w:val="00763A95"/>
    <w:rsid w:val="007D6D87"/>
    <w:rsid w:val="007F32CC"/>
    <w:rsid w:val="00A9466B"/>
    <w:rsid w:val="00AE16AE"/>
    <w:rsid w:val="00B7070F"/>
    <w:rsid w:val="00BB75DE"/>
    <w:rsid w:val="00D0722A"/>
    <w:rsid w:val="00D13FC2"/>
    <w:rsid w:val="00DF2EED"/>
    <w:rsid w:val="00E079DA"/>
    <w:rsid w:val="00E33063"/>
    <w:rsid w:val="00E368ED"/>
    <w:rsid w:val="00E418DF"/>
    <w:rsid w:val="00E45D13"/>
    <w:rsid w:val="00E77DFF"/>
    <w:rsid w:val="00E854AB"/>
    <w:rsid w:val="00EE4946"/>
    <w:rsid w:val="00F379C0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8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garant23.ru/oformlenie-elektronnyh-istochnikov-po-gostu-2018-prim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Передерин</dc:creator>
  <cp:lastModifiedBy>Пользователь Windows</cp:lastModifiedBy>
  <cp:revision>2</cp:revision>
  <dcterms:created xsi:type="dcterms:W3CDTF">2019-02-04T03:25:00Z</dcterms:created>
  <dcterms:modified xsi:type="dcterms:W3CDTF">2019-02-04T03:25:00Z</dcterms:modified>
</cp:coreProperties>
</file>