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C2" w:rsidRPr="00D563C2" w:rsidRDefault="00D563C2" w:rsidP="00D563C2">
      <w:pPr>
        <w:jc w:val="center"/>
        <w:rPr>
          <w:b/>
          <w:lang w:val="ru-RU"/>
        </w:rPr>
      </w:pPr>
      <w:r w:rsidRPr="00D563C2">
        <w:rPr>
          <w:b/>
          <w:lang w:val="ru-RU"/>
        </w:rPr>
        <w:t xml:space="preserve">Программа первой и третьей части итогового междисциплинарного государственного экзамена </w:t>
      </w:r>
    </w:p>
    <w:p w:rsidR="00BB156A" w:rsidRPr="00D563C2" w:rsidRDefault="00D563C2" w:rsidP="00D563C2">
      <w:pPr>
        <w:jc w:val="center"/>
        <w:rPr>
          <w:b/>
          <w:lang w:val="ru-RU"/>
        </w:rPr>
      </w:pPr>
      <w:r w:rsidRPr="00D563C2">
        <w:rPr>
          <w:b/>
          <w:lang w:val="ru-RU"/>
        </w:rPr>
        <w:t xml:space="preserve">по дисциплине  </w:t>
      </w:r>
      <w:r w:rsidR="00C5106E" w:rsidRPr="00D563C2">
        <w:rPr>
          <w:b/>
          <w:lang w:val="ru-RU"/>
        </w:rPr>
        <w:t>«</w:t>
      </w:r>
      <w:r w:rsidR="00BB156A" w:rsidRPr="00D563C2">
        <w:rPr>
          <w:b/>
          <w:lang w:val="ru-RU"/>
        </w:rPr>
        <w:t xml:space="preserve">Гражданское </w:t>
      </w:r>
      <w:r w:rsidR="005C22D1" w:rsidRPr="00D563C2">
        <w:rPr>
          <w:b/>
          <w:lang w:val="ru-RU"/>
        </w:rPr>
        <w:t xml:space="preserve">и предпринимательское </w:t>
      </w:r>
      <w:r w:rsidR="00BB156A" w:rsidRPr="00D563C2">
        <w:rPr>
          <w:b/>
          <w:lang w:val="ru-RU"/>
        </w:rPr>
        <w:t>право</w:t>
      </w:r>
      <w:r w:rsidR="00C5106E" w:rsidRPr="00D563C2">
        <w:rPr>
          <w:b/>
          <w:lang w:val="ru-RU"/>
        </w:rPr>
        <w:t>»</w:t>
      </w:r>
    </w:p>
    <w:p w:rsidR="00BB156A" w:rsidRDefault="00BB156A" w:rsidP="00D563C2">
      <w:pPr>
        <w:pStyle w:val="14"/>
        <w:jc w:val="center"/>
        <w:rPr>
          <w:rFonts w:ascii="Times New Roman" w:eastAsia="Times New Roman Bold" w:hAnsi="Times New Roman" w:cs="Times New Roman"/>
          <w:sz w:val="24"/>
          <w:szCs w:val="24"/>
        </w:rPr>
      </w:pPr>
    </w:p>
    <w:p w:rsidR="00D563C2" w:rsidRPr="001D25C4" w:rsidRDefault="00D563C2" w:rsidP="00D563C2">
      <w:pPr>
        <w:pStyle w:val="af3"/>
        <w:shd w:val="clear" w:color="auto" w:fill="FFFFFF"/>
        <w:ind w:left="927"/>
        <w:textAlignment w:val="baseline"/>
        <w:rPr>
          <w:b/>
          <w:bCs/>
          <w:color w:val="000000"/>
        </w:rPr>
      </w:pPr>
      <w:r w:rsidRPr="000F7447">
        <w:rPr>
          <w:b/>
          <w:lang w:eastAsia="en-US"/>
        </w:rPr>
        <w:t>СОДЕРЖАНИЕ</w:t>
      </w:r>
      <w:r>
        <w:rPr>
          <w:b/>
          <w:bCs/>
          <w:color w:val="000000"/>
        </w:rPr>
        <w:t xml:space="preserve"> </w:t>
      </w:r>
    </w:p>
    <w:p w:rsidR="00D563C2" w:rsidRPr="00D563C2" w:rsidRDefault="00D563C2"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Часть 1 Гражданское право</w:t>
      </w:r>
    </w:p>
    <w:p w:rsidR="00FC29B6" w:rsidRPr="00D563C2" w:rsidRDefault="00FC29B6" w:rsidP="00D563C2">
      <w:pPr>
        <w:pStyle w:val="14"/>
        <w:ind w:firstLine="720"/>
        <w:rPr>
          <w:rFonts w:ascii="Times New Roman" w:eastAsia="Times New Roman Bold" w:hAnsi="Times New Roman" w:cs="Times New Roman"/>
          <w:b/>
          <w:sz w:val="24"/>
          <w:szCs w:val="24"/>
        </w:rPr>
      </w:pPr>
      <w:r w:rsidRPr="00D563C2">
        <w:rPr>
          <w:rFonts w:ascii="Times New Roman" w:hAnsi="Times New Roman" w:cs="Times New Roman"/>
          <w:b/>
          <w:sz w:val="24"/>
          <w:szCs w:val="24"/>
        </w:rPr>
        <w:t>Тема 1. Понятие о частном праве.</w:t>
      </w:r>
    </w:p>
    <w:p w:rsidR="00FC29B6" w:rsidRPr="00D563C2" w:rsidRDefault="00FC29B6"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Частное и публичное право. Гражданское право как частное право. Дуализм частного права. Историческая судьба частного права в России.</w:t>
      </w:r>
    </w:p>
    <w:p w:rsidR="00FC29B6" w:rsidRPr="00D563C2" w:rsidRDefault="00FC29B6"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2. Гражданское и предпринимательское право. Отрасли права, отрасли законодательства, научные и учебные дисциплины.</w:t>
      </w:r>
    </w:p>
    <w:p w:rsidR="00FC29B6" w:rsidRPr="00D563C2" w:rsidRDefault="00FC29B6" w:rsidP="00D563C2">
      <w:pPr>
        <w:pStyle w:val="17"/>
        <w:ind w:left="0" w:firstLine="720"/>
      </w:pPr>
      <w:r w:rsidRPr="00D563C2">
        <w:t xml:space="preserve">Понятие гражданского права. </w:t>
      </w:r>
      <w:r w:rsidRPr="00D563C2">
        <w:rPr>
          <w:rFonts w:eastAsia="Arial Unicode MS"/>
        </w:rPr>
        <w:t xml:space="preserve">Гражданское право в системе отраслей права. </w:t>
      </w:r>
      <w:r w:rsidRPr="00D563C2">
        <w:t>Система гражданского права.</w:t>
      </w:r>
      <w:r w:rsidRPr="00D563C2">
        <w:rPr>
          <w:rFonts w:eastAsia="Arial Unicode MS"/>
        </w:rPr>
        <w:t xml:space="preserve"> </w:t>
      </w:r>
    </w:p>
    <w:p w:rsidR="00FC29B6" w:rsidRPr="00D563C2" w:rsidRDefault="00FC29B6" w:rsidP="00D563C2">
      <w:pPr>
        <w:pStyle w:val="17"/>
        <w:ind w:left="0" w:firstLine="720"/>
        <w:rPr>
          <w:rFonts w:eastAsia="Arial Unicode MS"/>
        </w:rPr>
      </w:pPr>
      <w:r w:rsidRPr="00D563C2">
        <w:rPr>
          <w:rFonts w:eastAsia="Arial Unicode MS"/>
        </w:rPr>
        <w:t>Предмет гражданского права. Метод, функции и принципы гражданского права.</w:t>
      </w:r>
    </w:p>
    <w:p w:rsidR="00FC29B6" w:rsidRPr="00D563C2" w:rsidRDefault="00FC29B6" w:rsidP="00D563C2">
      <w:pPr>
        <w:pStyle w:val="17"/>
        <w:ind w:left="0" w:firstLine="720"/>
      </w:pPr>
      <w:r w:rsidRPr="00D563C2">
        <w:t>Концепции предпринимательского права. Предмет, метод и принципы предпринимательского права.</w:t>
      </w:r>
    </w:p>
    <w:p w:rsidR="00FC29B6" w:rsidRPr="00D563C2" w:rsidRDefault="00FC29B6"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3. Источники гражданского права и применение гражданско-правовых норм.</w:t>
      </w:r>
    </w:p>
    <w:p w:rsidR="00FC29B6" w:rsidRPr="00D563C2" w:rsidRDefault="00FC29B6" w:rsidP="00D563C2">
      <w:pPr>
        <w:pStyle w:val="14"/>
        <w:ind w:firstLine="720"/>
        <w:jc w:val="both"/>
        <w:rPr>
          <w:rFonts w:ascii="Times New Roman" w:eastAsia="Times New Roman" w:hAnsi="Times New Roman" w:cs="Times New Roman"/>
          <w:sz w:val="24"/>
          <w:szCs w:val="24"/>
        </w:rPr>
      </w:pPr>
      <w:r w:rsidRPr="00D563C2">
        <w:rPr>
          <w:rFonts w:ascii="Times New Roman" w:hAnsi="Times New Roman" w:cs="Times New Roman"/>
          <w:sz w:val="24"/>
          <w:szCs w:val="24"/>
        </w:rPr>
        <w:t>Понятие источника гражданского права. Система источников гражданского права. Гражданский кодекс Российской Федерации и его место в системе источников гражданского. Кодификация гражданского законодательства России. Значение судебной практики рассмотрения споров.</w:t>
      </w:r>
    </w:p>
    <w:p w:rsidR="00FC29B6" w:rsidRPr="00D563C2" w:rsidRDefault="00FC29B6"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Действие гражданского законодательства во времени, в пространстве и по кругу лиц. Толкование гражданско-правовых норм. Применение гражданского законодательства по аналогии.</w:t>
      </w:r>
    </w:p>
    <w:p w:rsidR="00FC29B6" w:rsidRPr="00D563C2" w:rsidRDefault="00FC29B6"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4. Гражданское правоотношение.</w:t>
      </w:r>
    </w:p>
    <w:p w:rsidR="00FC29B6" w:rsidRPr="00D563C2" w:rsidRDefault="00FC29B6"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 xml:space="preserve">Понятие гражданского правоотношения. Элементы гражданского правоотношения. </w:t>
      </w:r>
      <w:r w:rsidR="001B1886" w:rsidRPr="00D563C2">
        <w:rPr>
          <w:rFonts w:ascii="Times New Roman" w:hAnsi="Times New Roman" w:cs="Times New Roman"/>
          <w:sz w:val="24"/>
          <w:szCs w:val="24"/>
        </w:rPr>
        <w:t xml:space="preserve">Гражданская правосубъектность.  Объект правоотношения. </w:t>
      </w:r>
      <w:r w:rsidRPr="00D563C2">
        <w:rPr>
          <w:rFonts w:ascii="Times New Roman" w:hAnsi="Times New Roman" w:cs="Times New Roman"/>
          <w:sz w:val="24"/>
          <w:szCs w:val="24"/>
        </w:rPr>
        <w:t>Понятие субъективного гражданского права. Понятие субъективной гражданской обязанности.</w:t>
      </w:r>
    </w:p>
    <w:p w:rsidR="00FC29B6" w:rsidRPr="00D563C2" w:rsidRDefault="00FC29B6"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Виды гражданских правоотношений. Абсолютные и относительные правоотношения. Имущественные и неимущественные правоотношения. Вещные и обязательственные правоотношения. Корпоративные правоотношения.</w:t>
      </w:r>
    </w:p>
    <w:p w:rsidR="00FC29B6" w:rsidRPr="00D563C2" w:rsidRDefault="00FC29B6"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5. Граждане (физические лица) как участники гражданских правоотношений.</w:t>
      </w:r>
    </w:p>
    <w:p w:rsidR="00FC29B6" w:rsidRPr="00D563C2" w:rsidRDefault="00FC29B6" w:rsidP="00D563C2">
      <w:pPr>
        <w:pStyle w:val="310"/>
        <w:rPr>
          <w:rFonts w:ascii="Times New Roman" w:hAnsi="Times New Roman" w:cs="Times New Roman"/>
        </w:rPr>
      </w:pPr>
      <w:r w:rsidRPr="00D563C2">
        <w:rPr>
          <w:rFonts w:ascii="Times New Roman" w:hAnsi="Times New Roman" w:cs="Times New Roman"/>
        </w:rPr>
        <w:t>Граждане (физические лица) как субъекты гражданского права. Понятие правоспособности граждан (физических лиц). Гражданская правоспособность и субъективные права гражданина. Возникновение и прекращение правоспособности. Неотчуждаемость правоспособности и запрет на ее ограничение.</w:t>
      </w:r>
    </w:p>
    <w:p w:rsidR="00FC29B6" w:rsidRPr="00D563C2" w:rsidRDefault="00FC29B6" w:rsidP="00D563C2">
      <w:pPr>
        <w:pStyle w:val="310"/>
        <w:rPr>
          <w:rFonts w:ascii="Times New Roman" w:hAnsi="Times New Roman" w:cs="Times New Roman"/>
        </w:rPr>
      </w:pPr>
      <w:r w:rsidRPr="00D563C2">
        <w:rPr>
          <w:rFonts w:ascii="Times New Roman" w:hAnsi="Times New Roman" w:cs="Times New Roman"/>
        </w:rPr>
        <w:t>Понятие дееспособности граждан. Неотчуждаемость дееспособности и запрет на ее ограничение. Разновидности дееспособности. Предпринимательская деятельность граждан. Банкротство гражданина.</w:t>
      </w:r>
    </w:p>
    <w:p w:rsidR="00FC29B6" w:rsidRPr="00D563C2" w:rsidRDefault="00FC29B6" w:rsidP="00D563C2">
      <w:pPr>
        <w:pStyle w:val="310"/>
        <w:rPr>
          <w:rFonts w:ascii="Times New Roman" w:hAnsi="Times New Roman" w:cs="Times New Roman"/>
        </w:rPr>
      </w:pPr>
      <w:r w:rsidRPr="00D563C2">
        <w:rPr>
          <w:rFonts w:ascii="Times New Roman" w:hAnsi="Times New Roman" w:cs="Times New Roman"/>
        </w:rPr>
        <w:t xml:space="preserve">Неполная (частичная) дееспособность несовершеннолетних в возрасте от 14 до 18 лет. Неполная (частичная) дееспособность несовершеннолетних в возрасте от 6 до 14 лет (малолетних). Ограничение полной дееспособности граждан. Ограничение неполной (частичной) дееспособности несовершеннолетних. Признание гражданина </w:t>
      </w:r>
      <w:proofErr w:type="gramStart"/>
      <w:r w:rsidRPr="00D563C2">
        <w:rPr>
          <w:rFonts w:ascii="Times New Roman" w:hAnsi="Times New Roman" w:cs="Times New Roman"/>
        </w:rPr>
        <w:t>недееспособным</w:t>
      </w:r>
      <w:proofErr w:type="gramEnd"/>
      <w:r w:rsidRPr="00D563C2">
        <w:rPr>
          <w:rFonts w:ascii="Times New Roman" w:hAnsi="Times New Roman" w:cs="Times New Roman"/>
        </w:rPr>
        <w:t>.</w:t>
      </w:r>
    </w:p>
    <w:p w:rsidR="00FC29B6" w:rsidRPr="00D563C2" w:rsidRDefault="00FC29B6" w:rsidP="00D563C2">
      <w:pPr>
        <w:pStyle w:val="310"/>
        <w:rPr>
          <w:rFonts w:ascii="Times New Roman" w:hAnsi="Times New Roman" w:cs="Times New Roman"/>
        </w:rPr>
      </w:pPr>
      <w:r w:rsidRPr="00D563C2">
        <w:rPr>
          <w:rFonts w:ascii="Times New Roman" w:hAnsi="Times New Roman" w:cs="Times New Roman"/>
        </w:rPr>
        <w:t>Понятие и цели опеки и попечительства. Органы опеки и попечительства. Лица, назначаемые опекунами и попечителями. Права и обязанности опекунов и попечителей.</w:t>
      </w:r>
    </w:p>
    <w:p w:rsidR="00FC29B6" w:rsidRPr="00D563C2" w:rsidRDefault="00FC29B6" w:rsidP="00D563C2">
      <w:pPr>
        <w:pStyle w:val="310"/>
        <w:rPr>
          <w:rFonts w:ascii="Times New Roman" w:hAnsi="Times New Roman" w:cs="Times New Roman"/>
        </w:rPr>
      </w:pPr>
      <w:r w:rsidRPr="00D563C2">
        <w:rPr>
          <w:rFonts w:ascii="Times New Roman" w:hAnsi="Times New Roman" w:cs="Times New Roman"/>
        </w:rPr>
        <w:t>Понятие патронажа и основания его установления.</w:t>
      </w:r>
    </w:p>
    <w:p w:rsidR="00FC29B6" w:rsidRPr="00D563C2" w:rsidRDefault="00FC29B6" w:rsidP="00D563C2">
      <w:pPr>
        <w:pStyle w:val="310"/>
        <w:rPr>
          <w:rFonts w:ascii="Times New Roman" w:hAnsi="Times New Roman" w:cs="Times New Roman"/>
        </w:rPr>
      </w:pPr>
      <w:r w:rsidRPr="00D563C2">
        <w:rPr>
          <w:rFonts w:ascii="Times New Roman" w:hAnsi="Times New Roman" w:cs="Times New Roman"/>
        </w:rPr>
        <w:t xml:space="preserve">Признание гражданина безвестно отсутствующим. </w:t>
      </w:r>
      <w:proofErr w:type="gramStart"/>
      <w:r w:rsidRPr="00D563C2">
        <w:rPr>
          <w:rFonts w:ascii="Times New Roman" w:hAnsi="Times New Roman" w:cs="Times New Roman"/>
        </w:rPr>
        <w:t>Объявление гражданина умершим.</w:t>
      </w:r>
      <w:proofErr w:type="gramEnd"/>
    </w:p>
    <w:p w:rsidR="00FC29B6" w:rsidRPr="00D563C2" w:rsidRDefault="00FC29B6" w:rsidP="00D563C2">
      <w:pPr>
        <w:pStyle w:val="310"/>
        <w:rPr>
          <w:rFonts w:ascii="Times New Roman" w:hAnsi="Times New Roman" w:cs="Times New Roman"/>
        </w:rPr>
      </w:pPr>
      <w:r w:rsidRPr="00D563C2">
        <w:rPr>
          <w:rFonts w:ascii="Times New Roman" w:hAnsi="Times New Roman" w:cs="Times New Roman"/>
        </w:rPr>
        <w:t>Акты гражданского состояния. Понятие гражданского состояния. Виды актов гражданского состояния и их регистрация.</w:t>
      </w:r>
    </w:p>
    <w:p w:rsidR="00FC29B6" w:rsidRPr="00D563C2" w:rsidRDefault="00FC29B6"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6. Юридические лица как участники гражданских правоотношений.</w:t>
      </w:r>
    </w:p>
    <w:p w:rsidR="00FC29B6" w:rsidRPr="00D563C2" w:rsidRDefault="00FC29B6" w:rsidP="00D563C2">
      <w:pPr>
        <w:pStyle w:val="310"/>
        <w:rPr>
          <w:rFonts w:ascii="Times New Roman" w:hAnsi="Times New Roman" w:cs="Times New Roman"/>
        </w:rPr>
      </w:pPr>
      <w:r w:rsidRPr="00D563C2">
        <w:rPr>
          <w:rFonts w:ascii="Times New Roman" w:hAnsi="Times New Roman" w:cs="Times New Roman"/>
        </w:rPr>
        <w:t>Понятие и виды юридических лиц. Сущность юридического лица. Основные теории сущности юридического лица. Классификация юридических лиц.</w:t>
      </w:r>
    </w:p>
    <w:p w:rsidR="00FC29B6" w:rsidRPr="00D563C2" w:rsidRDefault="00FC29B6"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 xml:space="preserve">Правоспособность юридического лица. Органы юридического лица. Представительства и филиалы. </w:t>
      </w:r>
    </w:p>
    <w:p w:rsidR="00FC29B6" w:rsidRPr="00D563C2" w:rsidRDefault="00FC29B6"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Создание</w:t>
      </w:r>
      <w:r w:rsidR="001B1886" w:rsidRPr="00D563C2">
        <w:rPr>
          <w:rFonts w:ascii="Times New Roman" w:hAnsi="Times New Roman" w:cs="Times New Roman"/>
          <w:sz w:val="24"/>
          <w:szCs w:val="24"/>
        </w:rPr>
        <w:t>, изменение</w:t>
      </w:r>
      <w:r w:rsidRPr="00D563C2">
        <w:rPr>
          <w:rFonts w:ascii="Times New Roman" w:hAnsi="Times New Roman" w:cs="Times New Roman"/>
          <w:sz w:val="24"/>
          <w:szCs w:val="24"/>
        </w:rPr>
        <w:t xml:space="preserve"> и прекращение юридических лиц. Реорганизация. Банкротство юридического лица. </w:t>
      </w:r>
    </w:p>
    <w:p w:rsidR="00FC29B6" w:rsidRPr="00D563C2" w:rsidRDefault="00FC29B6"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 xml:space="preserve">Коммерческие организации. Хозяйственные товарищества и общества. Полное товарищество. Товарищество на вере (коммандитное товарищество). Общество с ограниченной ответственностью. Акционерное общество. Публичные и непубличные хозяйственные общества. Дочерние общества. Хозяйственное партнёрство. Крестьянское (фермерское) хозяйство. Производственный кооператив (артель). Унитарное предприятие. </w:t>
      </w:r>
    </w:p>
    <w:p w:rsidR="00FC29B6" w:rsidRPr="00D563C2" w:rsidRDefault="00FC29B6"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 xml:space="preserve">Некоммерческие организации. Виды некоммерческих организаций. Особенности правового статуса некоммерческих организаций. </w:t>
      </w:r>
    </w:p>
    <w:p w:rsidR="00FC29B6" w:rsidRPr="00D563C2" w:rsidRDefault="00FC29B6"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7. Объекты гражданских прав.</w:t>
      </w:r>
    </w:p>
    <w:p w:rsidR="00FC29B6" w:rsidRPr="00D563C2" w:rsidRDefault="00FC29B6" w:rsidP="00D563C2">
      <w:pPr>
        <w:pStyle w:val="310"/>
        <w:rPr>
          <w:rFonts w:ascii="Times New Roman" w:hAnsi="Times New Roman" w:cs="Times New Roman"/>
        </w:rPr>
      </w:pPr>
      <w:r w:rsidRPr="00D563C2">
        <w:rPr>
          <w:rFonts w:ascii="Times New Roman" w:hAnsi="Times New Roman" w:cs="Times New Roman"/>
        </w:rPr>
        <w:t>Понятие и классификация объектов гражданских прав. Оборотоспособность объектов гражданских прав.</w:t>
      </w:r>
    </w:p>
    <w:p w:rsidR="00FC29B6" w:rsidRPr="00D563C2" w:rsidRDefault="00FC29B6" w:rsidP="00D563C2">
      <w:pPr>
        <w:pStyle w:val="310"/>
        <w:rPr>
          <w:rFonts w:ascii="Times New Roman" w:hAnsi="Times New Roman" w:cs="Times New Roman"/>
        </w:rPr>
      </w:pPr>
      <w:r w:rsidRPr="00D563C2">
        <w:rPr>
          <w:rFonts w:ascii="Times New Roman" w:hAnsi="Times New Roman" w:cs="Times New Roman"/>
        </w:rPr>
        <w:t xml:space="preserve">Имущество как объект гражданских прав. </w:t>
      </w:r>
    </w:p>
    <w:p w:rsidR="00FC29B6" w:rsidRPr="00D563C2" w:rsidRDefault="00FC29B6"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 xml:space="preserve">Вещи как объекты гражданских прав. Понятие вещи. Классификация вещей: движимые и недвижимые вещи; родовые и индивидуально-определенные; главная вещь и принадлежность; простые и сложные; делимые и неделимые; потребляемые и непотребляемые; плоды, продукция и доходы. </w:t>
      </w:r>
    </w:p>
    <w:p w:rsidR="00FC29B6" w:rsidRPr="00D563C2" w:rsidRDefault="00FC29B6"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Правовой режим наличных и безналичных денег.</w:t>
      </w:r>
    </w:p>
    <w:p w:rsidR="00FC29B6" w:rsidRPr="00D563C2" w:rsidRDefault="00FC29B6"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Ценные бумаги. Признаки и свойства ценной бумаги. Классификация (виды) ценных бумаг. Документарные и бездокументарные ценные бумаги.</w:t>
      </w:r>
    </w:p>
    <w:p w:rsidR="00FC29B6" w:rsidRPr="00D563C2" w:rsidRDefault="00FC29B6"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 xml:space="preserve">Недвижимое имущество и его виды. Правовое значение деления имущества </w:t>
      </w:r>
      <w:proofErr w:type="gramStart"/>
      <w:r w:rsidRPr="00D563C2">
        <w:rPr>
          <w:rFonts w:ascii="Times New Roman" w:hAnsi="Times New Roman" w:cs="Times New Roman"/>
          <w:sz w:val="24"/>
          <w:szCs w:val="24"/>
        </w:rPr>
        <w:t>на</w:t>
      </w:r>
      <w:proofErr w:type="gramEnd"/>
      <w:r w:rsidRPr="00D563C2">
        <w:rPr>
          <w:rFonts w:ascii="Times New Roman" w:hAnsi="Times New Roman" w:cs="Times New Roman"/>
          <w:sz w:val="24"/>
          <w:szCs w:val="24"/>
        </w:rPr>
        <w:t xml:space="preserve"> движимое и недвижимое.</w:t>
      </w:r>
    </w:p>
    <w:p w:rsidR="00FC29B6" w:rsidRPr="00D563C2" w:rsidRDefault="00FC29B6"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Результаты работ и оказание услуг.</w:t>
      </w:r>
    </w:p>
    <w:p w:rsidR="00FC29B6" w:rsidRPr="00D563C2" w:rsidRDefault="00FC29B6" w:rsidP="00D563C2">
      <w:pPr>
        <w:pStyle w:val="ConsPlusNormal"/>
        <w:ind w:firstLine="709"/>
        <w:jc w:val="both"/>
        <w:rPr>
          <w:sz w:val="24"/>
          <w:szCs w:val="24"/>
        </w:rPr>
      </w:pPr>
      <w:r w:rsidRPr="00D563C2">
        <w:rPr>
          <w:sz w:val="24"/>
          <w:szCs w:val="24"/>
        </w:rPr>
        <w:t>Охраняемые результаты интеллектуальной деятельности и приравненные к ним средства индивидуализации (интеллектуальная собственность).</w:t>
      </w:r>
    </w:p>
    <w:p w:rsidR="00FC29B6" w:rsidRPr="00D563C2" w:rsidRDefault="00FC29B6" w:rsidP="00D563C2">
      <w:pPr>
        <w:pStyle w:val="ConsPlusNormal"/>
        <w:ind w:firstLine="540"/>
        <w:jc w:val="both"/>
        <w:rPr>
          <w:sz w:val="24"/>
          <w:szCs w:val="24"/>
        </w:rPr>
      </w:pPr>
      <w:r w:rsidRPr="00D563C2">
        <w:rPr>
          <w:sz w:val="24"/>
          <w:szCs w:val="24"/>
        </w:rPr>
        <w:t xml:space="preserve"> Нематериальные блага. Личные неимущественные права.</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Тема 8. Основания возникновения, изменения и прекращения </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гражданских правоотношений</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Юридические факты и их классификация в гражданском  праве. Действия. Правомерные и неправомерные действия. Юридические акты и юридические поступки. События. Абсолютные и относительные события. Сроки. Понятие и виды юридического состава. Понятие фактов-состояний.</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Понятие сделки. Сделка как волевое действие. Основание сделки. Сделка как правомерное действие.</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Виды сделок. Односторонние, двусторонние и многосторонние. Возмездные и безвозмездные. Консенсуальные и реальные. Каузальные и абстрактные. Условные сделки. Фидуциарные сделки. Значение сделок. Односторонние сделки - особые правовые явления.</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 xml:space="preserve">Условия действительности сделок. Роль свидетельских показаний при несоблюдении письменной формы договора. Законность содержания сделки. Дееспособность  участников сделки. Соответствие воли  волеизъявлению участников сделки. Форма сделки.  Правовые последствия нарушения формы сделки. Отличие документов, представляющих собой письменную форму сделки, от </w:t>
      </w:r>
      <w:r w:rsidR="00C5106E" w:rsidRPr="00D563C2">
        <w:rPr>
          <w:rFonts w:ascii="Times New Roman" w:hAnsi="Times New Roman" w:cs="Times New Roman"/>
          <w:sz w:val="24"/>
          <w:szCs w:val="24"/>
        </w:rPr>
        <w:t>«</w:t>
      </w:r>
      <w:r w:rsidRPr="00D563C2">
        <w:rPr>
          <w:rFonts w:ascii="Times New Roman" w:hAnsi="Times New Roman" w:cs="Times New Roman"/>
          <w:sz w:val="24"/>
          <w:szCs w:val="24"/>
        </w:rPr>
        <w:t>гарантийных писем</w:t>
      </w:r>
      <w:r w:rsidR="00C5106E" w:rsidRPr="00D563C2">
        <w:rPr>
          <w:rFonts w:ascii="Times New Roman" w:hAnsi="Times New Roman" w:cs="Times New Roman"/>
          <w:sz w:val="24"/>
          <w:szCs w:val="24"/>
        </w:rPr>
        <w:t>»</w:t>
      </w:r>
      <w:r w:rsidRPr="00D563C2">
        <w:rPr>
          <w:rFonts w:ascii="Times New Roman" w:hAnsi="Times New Roman" w:cs="Times New Roman"/>
          <w:sz w:val="24"/>
          <w:szCs w:val="24"/>
        </w:rPr>
        <w:t>.</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 xml:space="preserve">Понятие и значение недействительности сделки. </w:t>
      </w:r>
      <w:r w:rsidR="001B1886" w:rsidRPr="00D563C2">
        <w:rPr>
          <w:rFonts w:ascii="Times New Roman" w:hAnsi="Times New Roman" w:cs="Times New Roman"/>
          <w:sz w:val="24"/>
          <w:szCs w:val="24"/>
        </w:rPr>
        <w:t>Классификации недействительных сделок. Сделки оспоримые и</w:t>
      </w:r>
      <w:r w:rsidRPr="00D563C2">
        <w:rPr>
          <w:rFonts w:ascii="Times New Roman" w:hAnsi="Times New Roman" w:cs="Times New Roman"/>
          <w:sz w:val="24"/>
          <w:szCs w:val="24"/>
        </w:rPr>
        <w:t xml:space="preserve"> ничтожные. </w:t>
      </w:r>
      <w:r w:rsidR="001B1886" w:rsidRPr="00D563C2">
        <w:rPr>
          <w:rFonts w:ascii="Times New Roman" w:hAnsi="Times New Roman" w:cs="Times New Roman"/>
          <w:sz w:val="24"/>
          <w:szCs w:val="24"/>
        </w:rPr>
        <w:t>Отдельные виды недействительных сделок</w:t>
      </w:r>
      <w:r w:rsidRPr="00D563C2">
        <w:rPr>
          <w:rFonts w:ascii="Times New Roman" w:hAnsi="Times New Roman" w:cs="Times New Roman"/>
          <w:sz w:val="24"/>
          <w:szCs w:val="24"/>
        </w:rPr>
        <w:t>.</w:t>
      </w:r>
      <w:r w:rsidR="001B1886" w:rsidRPr="00D563C2">
        <w:rPr>
          <w:rFonts w:ascii="Times New Roman" w:hAnsi="Times New Roman" w:cs="Times New Roman"/>
          <w:sz w:val="24"/>
          <w:szCs w:val="24"/>
        </w:rPr>
        <w:t xml:space="preserve"> Недействительность части сделки.</w:t>
      </w:r>
    </w:p>
    <w:p w:rsidR="001B1886" w:rsidRPr="00D563C2" w:rsidRDefault="001B1886"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 xml:space="preserve">Правовые последствия признания сделок </w:t>
      </w:r>
      <w:proofErr w:type="gramStart"/>
      <w:r w:rsidRPr="00D563C2">
        <w:rPr>
          <w:rFonts w:ascii="Times New Roman" w:hAnsi="Times New Roman" w:cs="Times New Roman"/>
          <w:sz w:val="24"/>
          <w:szCs w:val="24"/>
        </w:rPr>
        <w:t>недействительными</w:t>
      </w:r>
      <w:proofErr w:type="gramEnd"/>
      <w:r w:rsidRPr="00D563C2">
        <w:rPr>
          <w:rFonts w:ascii="Times New Roman" w:hAnsi="Times New Roman" w:cs="Times New Roman"/>
          <w:sz w:val="24"/>
          <w:szCs w:val="24"/>
        </w:rPr>
        <w:t>.</w:t>
      </w:r>
    </w:p>
    <w:p w:rsidR="00BB156A" w:rsidRPr="00D563C2" w:rsidRDefault="00BB156A"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Понятие реституции. Виды реституции.</w:t>
      </w:r>
      <w:r w:rsidR="001B1886" w:rsidRPr="00D563C2">
        <w:rPr>
          <w:rFonts w:ascii="Times New Roman" w:hAnsi="Times New Roman" w:cs="Times New Roman"/>
          <w:sz w:val="24"/>
          <w:szCs w:val="24"/>
        </w:rPr>
        <w:t xml:space="preserve"> Иные последствия недействительности.</w:t>
      </w:r>
    </w:p>
    <w:p w:rsidR="00BB156A" w:rsidRPr="00D563C2" w:rsidRDefault="00BB156A"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Понятие и значение государственной регистрации сделок.</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9. Осуществление гражданских прав и исполнение обязанностей</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 xml:space="preserve">Понятие и принципы осуществления гражданских прав и  исполнения обязанностей. Понятие осуществления субъективного гражданского права.  Понятие исполнения  субъективной  гражданской обязанности. </w:t>
      </w:r>
      <w:r w:rsidR="00815343" w:rsidRPr="00D563C2">
        <w:rPr>
          <w:rFonts w:ascii="Times New Roman" w:hAnsi="Times New Roman" w:cs="Times New Roman"/>
          <w:sz w:val="24"/>
          <w:szCs w:val="24"/>
        </w:rPr>
        <w:t>Способы осуществления</w:t>
      </w:r>
      <w:r w:rsidRPr="00D563C2">
        <w:rPr>
          <w:rFonts w:ascii="Times New Roman" w:hAnsi="Times New Roman" w:cs="Times New Roman"/>
          <w:sz w:val="24"/>
          <w:szCs w:val="24"/>
        </w:rPr>
        <w:t xml:space="preserve"> субъекти</w:t>
      </w:r>
      <w:r w:rsidR="00815343" w:rsidRPr="00D563C2">
        <w:rPr>
          <w:rFonts w:ascii="Times New Roman" w:hAnsi="Times New Roman" w:cs="Times New Roman"/>
          <w:sz w:val="24"/>
          <w:szCs w:val="24"/>
        </w:rPr>
        <w:t xml:space="preserve">вного гражданского права. </w:t>
      </w:r>
      <w:r w:rsidRPr="00D563C2">
        <w:rPr>
          <w:rFonts w:ascii="Times New Roman" w:hAnsi="Times New Roman" w:cs="Times New Roman"/>
          <w:sz w:val="24"/>
          <w:szCs w:val="24"/>
        </w:rPr>
        <w:t>Способы исполнения гражданско-правовых обязанностей.</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 xml:space="preserve">Пределы осуществления субъективных гражданских прав. Злоупотребление правом. Понятие шиканы. </w:t>
      </w:r>
      <w:r w:rsidR="00815343" w:rsidRPr="00D563C2">
        <w:rPr>
          <w:rFonts w:ascii="Times New Roman" w:hAnsi="Times New Roman" w:cs="Times New Roman"/>
          <w:sz w:val="24"/>
          <w:szCs w:val="24"/>
        </w:rPr>
        <w:t xml:space="preserve">Обход закона. </w:t>
      </w:r>
      <w:r w:rsidRPr="00D563C2">
        <w:rPr>
          <w:rFonts w:ascii="Times New Roman" w:hAnsi="Times New Roman" w:cs="Times New Roman"/>
          <w:sz w:val="24"/>
          <w:szCs w:val="24"/>
        </w:rPr>
        <w:t xml:space="preserve">Формы злоупотребления </w:t>
      </w:r>
      <w:proofErr w:type="gramStart"/>
      <w:r w:rsidRPr="00D563C2">
        <w:rPr>
          <w:rFonts w:ascii="Times New Roman" w:hAnsi="Times New Roman" w:cs="Times New Roman"/>
          <w:sz w:val="24"/>
          <w:szCs w:val="24"/>
        </w:rPr>
        <w:t>доминирующими</w:t>
      </w:r>
      <w:proofErr w:type="gramEnd"/>
      <w:r w:rsidRPr="00D563C2">
        <w:rPr>
          <w:rFonts w:ascii="Times New Roman" w:hAnsi="Times New Roman" w:cs="Times New Roman"/>
          <w:sz w:val="24"/>
          <w:szCs w:val="24"/>
        </w:rPr>
        <w:t xml:space="preserve"> положением на рынке. Понятие и виды недобросовестной конкуренции.</w:t>
      </w:r>
    </w:p>
    <w:p w:rsidR="00BB156A" w:rsidRPr="00D563C2" w:rsidRDefault="00815343"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10. П</w:t>
      </w:r>
      <w:r w:rsidR="00BB156A" w:rsidRPr="00D563C2">
        <w:rPr>
          <w:rFonts w:ascii="Times New Roman" w:hAnsi="Times New Roman" w:cs="Times New Roman"/>
          <w:b/>
          <w:sz w:val="24"/>
          <w:szCs w:val="24"/>
        </w:rPr>
        <w:t>редставител</w:t>
      </w:r>
      <w:r w:rsidRPr="00D563C2">
        <w:rPr>
          <w:rFonts w:ascii="Times New Roman" w:hAnsi="Times New Roman" w:cs="Times New Roman"/>
          <w:b/>
          <w:sz w:val="24"/>
          <w:szCs w:val="24"/>
        </w:rPr>
        <w:t>ьство</w:t>
      </w:r>
      <w:r w:rsidR="00BB156A" w:rsidRPr="00D563C2">
        <w:rPr>
          <w:rFonts w:ascii="Times New Roman" w:hAnsi="Times New Roman" w:cs="Times New Roman"/>
          <w:b/>
          <w:sz w:val="24"/>
          <w:szCs w:val="24"/>
        </w:rPr>
        <w:t>.</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 xml:space="preserve">Понятие, значение и сущность института представительства. Содержание отношений представительства. Отличия представительства от сходных с ним правоотношений. Понятие </w:t>
      </w:r>
      <w:r w:rsidR="00C5106E" w:rsidRPr="00D563C2">
        <w:rPr>
          <w:rFonts w:ascii="Times New Roman" w:hAnsi="Times New Roman" w:cs="Times New Roman"/>
          <w:sz w:val="24"/>
          <w:szCs w:val="24"/>
        </w:rPr>
        <w:t>«</w:t>
      </w:r>
      <w:r w:rsidRPr="00D563C2">
        <w:rPr>
          <w:rFonts w:ascii="Times New Roman" w:hAnsi="Times New Roman" w:cs="Times New Roman"/>
          <w:sz w:val="24"/>
          <w:szCs w:val="24"/>
        </w:rPr>
        <w:t>двойного</w:t>
      </w:r>
      <w:r w:rsidR="00C5106E" w:rsidRPr="00D563C2">
        <w:rPr>
          <w:rFonts w:ascii="Times New Roman" w:hAnsi="Times New Roman" w:cs="Times New Roman"/>
          <w:sz w:val="24"/>
          <w:szCs w:val="24"/>
        </w:rPr>
        <w:t>»</w:t>
      </w:r>
      <w:r w:rsidRPr="00D563C2">
        <w:rPr>
          <w:rFonts w:ascii="Times New Roman" w:hAnsi="Times New Roman" w:cs="Times New Roman"/>
          <w:sz w:val="24"/>
          <w:szCs w:val="24"/>
        </w:rPr>
        <w:t xml:space="preserve"> представительства. Полномочия представителя. Лица, которые не могут быть признаны представителями. Основания возникновения представительства. Виды</w:t>
      </w:r>
      <w:r w:rsidR="00815343" w:rsidRPr="00D563C2">
        <w:rPr>
          <w:rFonts w:ascii="Times New Roman" w:hAnsi="Times New Roman" w:cs="Times New Roman"/>
          <w:sz w:val="24"/>
          <w:szCs w:val="24"/>
        </w:rPr>
        <w:t xml:space="preserve"> представительства. Особенности </w:t>
      </w:r>
      <w:r w:rsidRPr="00D563C2">
        <w:rPr>
          <w:rFonts w:ascii="Times New Roman" w:hAnsi="Times New Roman" w:cs="Times New Roman"/>
          <w:sz w:val="24"/>
          <w:szCs w:val="24"/>
        </w:rPr>
        <w:t xml:space="preserve">коммерческого представительства. </w:t>
      </w:r>
    </w:p>
    <w:p w:rsidR="00BB156A" w:rsidRPr="00D563C2" w:rsidRDefault="00BB156A"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Понятие доверенности. Требования, предъявляемые к доверенности. Виды доверенностей. Срок действия доверенности. Передоверие. Прекращение доверенности. Понятие и значение института передоверия.</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Представительство без полномочий. Правовые последствия представительства без полномочий.</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Тема 11. Защита гражданских прав. </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Право на защиту как субъективное гражданское право. Понятие права на защиту гражданских прав. Критерии отграничения мер защиты гражданских прав в узком смысле от мер ответственности.</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Самозащита гражданских прав. Понятие самозащиты гражданских прав. Необходимая оборона. Превышение пределов необходимой обороны. Действия в условиях крайней необходимости.</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Меры оперативного характера воздействия на нарушителя гражданских прав. Понятие мер оперативного характера воздействия. Основные особенности мер оперативного характера воздействия.</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Меры государственного принуждения, применяемые для защиты гражданских прав. Меры защиты и меры юридической ответственности (гражданско-правовые санкции).</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Меры защиты: меры предупредительного (превентивного) характера и меры регулятивного характера.  Меры ответственности: конфискационные, стимулирующие и компенсационные.</w:t>
      </w:r>
    </w:p>
    <w:p w:rsidR="00BB156A" w:rsidRPr="00D563C2" w:rsidRDefault="00BB156A"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Судебные и внесудебные органы, осуществляющие защиту гражданских прав.</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12. Ответственность по гражданскому праву.</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Понятие гражданско-правовой ответственности. Характер и особенности гражданско-правовой ответственности. Виды гражданско-правовой ответственности. Договорная и внедоговорная ответственность. Долевая, солидарная, субсидиарная, смешанная ответственность. Гражданско-правовые (имущественные) санкции</w:t>
      </w:r>
      <w:r w:rsidR="00EB1C06" w:rsidRPr="00D563C2">
        <w:rPr>
          <w:rFonts w:ascii="Times New Roman" w:hAnsi="Times New Roman" w:cs="Times New Roman"/>
          <w:sz w:val="24"/>
          <w:szCs w:val="24"/>
        </w:rPr>
        <w:t>.</w:t>
      </w:r>
      <w:r w:rsidRPr="00D563C2">
        <w:rPr>
          <w:rFonts w:ascii="Times New Roman" w:hAnsi="Times New Roman" w:cs="Times New Roman"/>
          <w:sz w:val="24"/>
          <w:szCs w:val="24"/>
        </w:rPr>
        <w:t xml:space="preserve"> </w:t>
      </w:r>
      <w:r w:rsidR="00EB1C06" w:rsidRPr="00D563C2">
        <w:rPr>
          <w:rFonts w:ascii="Times New Roman" w:hAnsi="Times New Roman" w:cs="Times New Roman"/>
          <w:sz w:val="24"/>
          <w:szCs w:val="24"/>
        </w:rPr>
        <w:t>Н</w:t>
      </w:r>
      <w:r w:rsidRPr="00D563C2">
        <w:rPr>
          <w:rFonts w:ascii="Times New Roman" w:hAnsi="Times New Roman" w:cs="Times New Roman"/>
          <w:sz w:val="24"/>
          <w:szCs w:val="24"/>
        </w:rPr>
        <w:t>еустойка</w:t>
      </w:r>
      <w:r w:rsidR="00EB1C06" w:rsidRPr="00D563C2">
        <w:rPr>
          <w:rFonts w:ascii="Times New Roman" w:hAnsi="Times New Roman" w:cs="Times New Roman"/>
          <w:sz w:val="24"/>
          <w:szCs w:val="24"/>
        </w:rPr>
        <w:t xml:space="preserve"> </w:t>
      </w:r>
      <w:r w:rsidR="00815343" w:rsidRPr="00D563C2">
        <w:rPr>
          <w:rFonts w:ascii="Times New Roman" w:hAnsi="Times New Roman" w:cs="Times New Roman"/>
          <w:sz w:val="24"/>
          <w:szCs w:val="24"/>
        </w:rPr>
        <w:t>(штраф</w:t>
      </w:r>
      <w:r w:rsidRPr="00D563C2">
        <w:rPr>
          <w:rFonts w:ascii="Times New Roman" w:hAnsi="Times New Roman" w:cs="Times New Roman"/>
          <w:sz w:val="24"/>
          <w:szCs w:val="24"/>
        </w:rPr>
        <w:t>, пеня</w:t>
      </w:r>
      <w:r w:rsidR="00EB1C06" w:rsidRPr="00D563C2">
        <w:rPr>
          <w:rFonts w:ascii="Times New Roman" w:hAnsi="Times New Roman" w:cs="Times New Roman"/>
          <w:sz w:val="24"/>
          <w:szCs w:val="24"/>
        </w:rPr>
        <w:t>)</w:t>
      </w:r>
      <w:r w:rsidRPr="00D563C2">
        <w:rPr>
          <w:rFonts w:ascii="Times New Roman" w:hAnsi="Times New Roman" w:cs="Times New Roman"/>
          <w:sz w:val="24"/>
          <w:szCs w:val="24"/>
        </w:rPr>
        <w:t>. Ответственность в порядке регресса.</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Общие и специальные условия наступления гражданско-правовой ответственности. Размер гражданско-правовой ответственности. Понятие и состав убытков. Понятие вреда, ущерба, порядок возмещения морального вреда. Специфика вины в гражданском праве. Ответственность без вины. Понятие случая и непреодолимой силы.</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13. Сроки в гражданском праве.</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 xml:space="preserve">Понятие, </w:t>
      </w:r>
      <w:r w:rsidR="00815343" w:rsidRPr="00D563C2">
        <w:rPr>
          <w:rFonts w:ascii="Times New Roman" w:hAnsi="Times New Roman" w:cs="Times New Roman"/>
          <w:sz w:val="24"/>
          <w:szCs w:val="24"/>
        </w:rPr>
        <w:t xml:space="preserve">значение и </w:t>
      </w:r>
      <w:r w:rsidRPr="00D563C2">
        <w:rPr>
          <w:rFonts w:ascii="Times New Roman" w:hAnsi="Times New Roman" w:cs="Times New Roman"/>
          <w:sz w:val="24"/>
          <w:szCs w:val="24"/>
        </w:rPr>
        <w:t>исчисление сроков в гражданском праве.</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r>
      <w:r w:rsidR="00815343" w:rsidRPr="00D563C2">
        <w:rPr>
          <w:rFonts w:ascii="Times New Roman" w:hAnsi="Times New Roman" w:cs="Times New Roman"/>
          <w:sz w:val="24"/>
          <w:szCs w:val="24"/>
        </w:rPr>
        <w:t xml:space="preserve">Классификация сроков в гражданском праве. </w:t>
      </w:r>
      <w:r w:rsidRPr="00D563C2">
        <w:rPr>
          <w:rFonts w:ascii="Times New Roman" w:hAnsi="Times New Roman" w:cs="Times New Roman"/>
          <w:sz w:val="24"/>
          <w:szCs w:val="24"/>
        </w:rPr>
        <w:t xml:space="preserve">Сроки </w:t>
      </w:r>
      <w:r w:rsidR="00815343" w:rsidRPr="00D563C2">
        <w:rPr>
          <w:rFonts w:ascii="Times New Roman" w:hAnsi="Times New Roman" w:cs="Times New Roman"/>
          <w:sz w:val="24"/>
          <w:szCs w:val="24"/>
        </w:rPr>
        <w:t xml:space="preserve">существования </w:t>
      </w:r>
      <w:r w:rsidRPr="00D563C2">
        <w:rPr>
          <w:rFonts w:ascii="Times New Roman" w:hAnsi="Times New Roman" w:cs="Times New Roman"/>
          <w:sz w:val="24"/>
          <w:szCs w:val="24"/>
        </w:rPr>
        <w:t xml:space="preserve">и </w:t>
      </w:r>
      <w:proofErr w:type="gramStart"/>
      <w:r w:rsidRPr="00D563C2">
        <w:rPr>
          <w:rFonts w:ascii="Times New Roman" w:hAnsi="Times New Roman" w:cs="Times New Roman"/>
          <w:sz w:val="24"/>
          <w:szCs w:val="24"/>
        </w:rPr>
        <w:t>осуществления</w:t>
      </w:r>
      <w:proofErr w:type="gramEnd"/>
      <w:r w:rsidRPr="00D563C2">
        <w:rPr>
          <w:rFonts w:ascii="Times New Roman" w:hAnsi="Times New Roman" w:cs="Times New Roman"/>
          <w:sz w:val="24"/>
          <w:szCs w:val="24"/>
        </w:rPr>
        <w:t xml:space="preserve"> гражданских прав и исполнения обязанностей. </w:t>
      </w:r>
      <w:r w:rsidR="00815343" w:rsidRPr="00D563C2">
        <w:rPr>
          <w:rFonts w:ascii="Times New Roman" w:hAnsi="Times New Roman" w:cs="Times New Roman"/>
          <w:sz w:val="24"/>
          <w:szCs w:val="24"/>
        </w:rPr>
        <w:t xml:space="preserve">Пресекательные сроки. Претензионные сроки. Гарантийные сроки. </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Сроки защиты гражданских прав. Исковая давность. Понятие и значение срока ис</w:t>
      </w:r>
      <w:r w:rsidR="00815343" w:rsidRPr="00D563C2">
        <w:rPr>
          <w:rFonts w:ascii="Times New Roman" w:hAnsi="Times New Roman" w:cs="Times New Roman"/>
          <w:sz w:val="24"/>
          <w:szCs w:val="24"/>
        </w:rPr>
        <w:t xml:space="preserve">ковой давности. Виды </w:t>
      </w:r>
      <w:r w:rsidRPr="00D563C2">
        <w:rPr>
          <w:rFonts w:ascii="Times New Roman" w:hAnsi="Times New Roman" w:cs="Times New Roman"/>
          <w:sz w:val="24"/>
          <w:szCs w:val="24"/>
        </w:rPr>
        <w:t xml:space="preserve">сроков исковой давности. Понятие </w:t>
      </w:r>
      <w:r w:rsidR="00815343" w:rsidRPr="00D563C2">
        <w:rPr>
          <w:rFonts w:ascii="Times New Roman" w:hAnsi="Times New Roman" w:cs="Times New Roman"/>
          <w:sz w:val="24"/>
          <w:szCs w:val="24"/>
        </w:rPr>
        <w:t xml:space="preserve">и основания приостановления, </w:t>
      </w:r>
      <w:r w:rsidRPr="00D563C2">
        <w:rPr>
          <w:rFonts w:ascii="Times New Roman" w:hAnsi="Times New Roman" w:cs="Times New Roman"/>
          <w:sz w:val="24"/>
          <w:szCs w:val="24"/>
        </w:rPr>
        <w:t xml:space="preserve">перерыва </w:t>
      </w:r>
      <w:r w:rsidR="00815343" w:rsidRPr="00D563C2">
        <w:rPr>
          <w:rFonts w:ascii="Times New Roman" w:hAnsi="Times New Roman" w:cs="Times New Roman"/>
          <w:sz w:val="24"/>
          <w:szCs w:val="24"/>
        </w:rPr>
        <w:t>и восстановления течения сроков</w:t>
      </w:r>
      <w:r w:rsidRPr="00D563C2">
        <w:rPr>
          <w:rFonts w:ascii="Times New Roman" w:hAnsi="Times New Roman" w:cs="Times New Roman"/>
          <w:sz w:val="24"/>
          <w:szCs w:val="24"/>
        </w:rPr>
        <w:t xml:space="preserve"> исковой давности. </w:t>
      </w:r>
    </w:p>
    <w:p w:rsidR="00BB156A" w:rsidRPr="00D563C2" w:rsidRDefault="00BB156A"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Право на и</w:t>
      </w:r>
      <w:proofErr w:type="gramStart"/>
      <w:r w:rsidRPr="00D563C2">
        <w:rPr>
          <w:rFonts w:ascii="Times New Roman" w:hAnsi="Times New Roman" w:cs="Times New Roman"/>
          <w:sz w:val="24"/>
          <w:szCs w:val="24"/>
        </w:rPr>
        <w:t>ск в пр</w:t>
      </w:r>
      <w:proofErr w:type="gramEnd"/>
      <w:r w:rsidRPr="00D563C2">
        <w:rPr>
          <w:rFonts w:ascii="Times New Roman" w:hAnsi="Times New Roman" w:cs="Times New Roman"/>
          <w:sz w:val="24"/>
          <w:szCs w:val="24"/>
        </w:rPr>
        <w:t xml:space="preserve">оцессуальном и материальном смыслах. Императивность правил об исковой давности. Требования, на которые не распространяется исковая давность. </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14. Собственность и ее правовые формы. Общие положения.</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Сущность собственности. Роль собственности в экономической жизни в РФ. Вещные права и их виды.</w:t>
      </w:r>
    </w:p>
    <w:p w:rsidR="00BB156A" w:rsidRPr="00D563C2" w:rsidRDefault="00BB156A"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 xml:space="preserve">Историческое развитие юридических представлений о содержании права собственности. </w:t>
      </w:r>
    </w:p>
    <w:p w:rsidR="00BB156A" w:rsidRPr="00D563C2" w:rsidRDefault="00BB156A"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 xml:space="preserve">Особенности законодательной конструкции права собственности. Содержание права собственности по ГК РФ. Проблема </w:t>
      </w:r>
      <w:r w:rsidR="00C5106E" w:rsidRPr="00D563C2">
        <w:rPr>
          <w:rFonts w:ascii="Times New Roman" w:hAnsi="Times New Roman" w:cs="Times New Roman"/>
          <w:sz w:val="24"/>
          <w:szCs w:val="24"/>
        </w:rPr>
        <w:t>«</w:t>
      </w:r>
      <w:r w:rsidRPr="00D563C2">
        <w:rPr>
          <w:rFonts w:ascii="Times New Roman" w:hAnsi="Times New Roman" w:cs="Times New Roman"/>
          <w:sz w:val="24"/>
          <w:szCs w:val="24"/>
        </w:rPr>
        <w:t>триады</w:t>
      </w:r>
      <w:r w:rsidR="00C5106E" w:rsidRPr="00D563C2">
        <w:rPr>
          <w:rFonts w:ascii="Times New Roman" w:hAnsi="Times New Roman" w:cs="Times New Roman"/>
          <w:sz w:val="24"/>
          <w:szCs w:val="24"/>
        </w:rPr>
        <w:t>»</w:t>
      </w:r>
      <w:r w:rsidRPr="00D563C2">
        <w:rPr>
          <w:rFonts w:ascii="Times New Roman" w:hAnsi="Times New Roman" w:cs="Times New Roman"/>
          <w:sz w:val="24"/>
          <w:szCs w:val="24"/>
        </w:rPr>
        <w:t xml:space="preserve"> правомочий собственника. Понятие </w:t>
      </w:r>
      <w:r w:rsidR="008C1B7E" w:rsidRPr="00D563C2">
        <w:rPr>
          <w:rFonts w:ascii="Times New Roman" w:hAnsi="Times New Roman" w:cs="Times New Roman"/>
          <w:sz w:val="24"/>
          <w:szCs w:val="24"/>
        </w:rPr>
        <w:t xml:space="preserve">«наиболее </w:t>
      </w:r>
      <w:r w:rsidRPr="00D563C2">
        <w:rPr>
          <w:rFonts w:ascii="Times New Roman" w:hAnsi="Times New Roman" w:cs="Times New Roman"/>
          <w:sz w:val="24"/>
          <w:szCs w:val="24"/>
        </w:rPr>
        <w:t>полного господства</w:t>
      </w:r>
      <w:r w:rsidR="008C1B7E" w:rsidRPr="00D563C2">
        <w:rPr>
          <w:rFonts w:ascii="Times New Roman" w:hAnsi="Times New Roman" w:cs="Times New Roman"/>
          <w:sz w:val="24"/>
          <w:szCs w:val="24"/>
        </w:rPr>
        <w:t>»</w:t>
      </w:r>
      <w:r w:rsidRPr="00D563C2">
        <w:rPr>
          <w:rFonts w:ascii="Times New Roman" w:hAnsi="Times New Roman" w:cs="Times New Roman"/>
          <w:sz w:val="24"/>
          <w:szCs w:val="24"/>
        </w:rPr>
        <w:t xml:space="preserve"> собственника. Понятие </w:t>
      </w:r>
      <w:r w:rsidR="00C5106E" w:rsidRPr="00D563C2">
        <w:rPr>
          <w:rFonts w:ascii="Times New Roman" w:hAnsi="Times New Roman" w:cs="Times New Roman"/>
          <w:sz w:val="24"/>
          <w:szCs w:val="24"/>
        </w:rPr>
        <w:t>«</w:t>
      </w:r>
      <w:r w:rsidRPr="00D563C2">
        <w:rPr>
          <w:rFonts w:ascii="Times New Roman" w:hAnsi="Times New Roman" w:cs="Times New Roman"/>
          <w:sz w:val="24"/>
          <w:szCs w:val="24"/>
        </w:rPr>
        <w:t>блага</w:t>
      </w:r>
      <w:r w:rsidR="00C5106E" w:rsidRPr="00D563C2">
        <w:rPr>
          <w:rFonts w:ascii="Times New Roman" w:hAnsi="Times New Roman" w:cs="Times New Roman"/>
          <w:sz w:val="24"/>
          <w:szCs w:val="24"/>
        </w:rPr>
        <w:t>»</w:t>
      </w:r>
      <w:r w:rsidRPr="00D563C2">
        <w:rPr>
          <w:rFonts w:ascii="Times New Roman" w:hAnsi="Times New Roman" w:cs="Times New Roman"/>
          <w:sz w:val="24"/>
          <w:szCs w:val="24"/>
        </w:rPr>
        <w:t xml:space="preserve"> и </w:t>
      </w:r>
      <w:r w:rsidR="00C5106E" w:rsidRPr="00D563C2">
        <w:rPr>
          <w:rFonts w:ascii="Times New Roman" w:hAnsi="Times New Roman" w:cs="Times New Roman"/>
          <w:sz w:val="24"/>
          <w:szCs w:val="24"/>
        </w:rPr>
        <w:t>«</w:t>
      </w:r>
      <w:r w:rsidRPr="00D563C2">
        <w:rPr>
          <w:rFonts w:ascii="Times New Roman" w:hAnsi="Times New Roman" w:cs="Times New Roman"/>
          <w:sz w:val="24"/>
          <w:szCs w:val="24"/>
        </w:rPr>
        <w:t>бремени</w:t>
      </w:r>
      <w:r w:rsidR="00C5106E" w:rsidRPr="00D563C2">
        <w:rPr>
          <w:rFonts w:ascii="Times New Roman" w:hAnsi="Times New Roman" w:cs="Times New Roman"/>
          <w:sz w:val="24"/>
          <w:szCs w:val="24"/>
        </w:rPr>
        <w:t>»</w:t>
      </w:r>
      <w:r w:rsidRPr="00D563C2">
        <w:rPr>
          <w:rFonts w:ascii="Times New Roman" w:hAnsi="Times New Roman" w:cs="Times New Roman"/>
          <w:sz w:val="24"/>
          <w:szCs w:val="24"/>
        </w:rPr>
        <w:t xml:space="preserve"> собственности. Ограничение и обременение права собственности. Место права собственности в системе вещных прав. Конституционные основы права собственности. Виды (формы) собственности в РФ. Правовой режим различных видов (форм) собственности.</w:t>
      </w:r>
    </w:p>
    <w:p w:rsidR="00BB156A" w:rsidRPr="00D563C2" w:rsidRDefault="00BB156A"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Гражданско-правовое значение категорий частная собственность и публичная собственность. Соотношение категорий частная собственность и публичная собственность.</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Приобретение права собственности. Первоначальные и производные способы приобретения права собственности. Момент возн</w:t>
      </w:r>
      <w:r w:rsidR="008C1B7E" w:rsidRPr="00D563C2">
        <w:rPr>
          <w:rFonts w:ascii="Times New Roman" w:hAnsi="Times New Roman" w:cs="Times New Roman"/>
          <w:sz w:val="24"/>
          <w:szCs w:val="24"/>
        </w:rPr>
        <w:t xml:space="preserve">икновения права собственности. </w:t>
      </w:r>
      <w:r w:rsidRPr="00D563C2">
        <w:rPr>
          <w:rFonts w:ascii="Times New Roman" w:hAnsi="Times New Roman" w:cs="Times New Roman"/>
          <w:sz w:val="24"/>
          <w:szCs w:val="24"/>
        </w:rPr>
        <w:t xml:space="preserve">Соотношение перехода права собственности и передачи вещи. Понятие и основание прекращения права собственности. </w:t>
      </w:r>
    </w:p>
    <w:p w:rsidR="00BB156A" w:rsidRPr="00D563C2" w:rsidRDefault="00BB156A"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 xml:space="preserve">Понятие, сущность и назначение института доверительного управления имуществом собственника. </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15. Право собственности граждан.</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Конституционные основы права собственности граждан. Индивидуальное присвоение и его экономические формы. Понятие коллективной формы присвоения.</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Основные источники и формы частной собственности граждан. Основания возникновения права собственности граждан.</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Граждане как субъекты права собственности. Случаи, когда выступление гражданина в качестве собственника не требует регистрации. Случаи, когда выступление гражданина в качестве собственника требует регистрации. Содержание правомочи</w:t>
      </w:r>
      <w:r w:rsidR="00EB1C06" w:rsidRPr="00D563C2">
        <w:rPr>
          <w:rFonts w:ascii="Times New Roman" w:hAnsi="Times New Roman" w:cs="Times New Roman"/>
          <w:sz w:val="24"/>
          <w:szCs w:val="24"/>
        </w:rPr>
        <w:t>й</w:t>
      </w:r>
      <w:r w:rsidRPr="00D563C2">
        <w:rPr>
          <w:rFonts w:ascii="Times New Roman" w:hAnsi="Times New Roman" w:cs="Times New Roman"/>
          <w:sz w:val="24"/>
          <w:szCs w:val="24"/>
        </w:rPr>
        <w:t xml:space="preserve"> собственника. </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Объекты права собственности граждан. Правовой режим объектов права собственности граждан.</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Содержание и осуществление права собственности граждан.</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16. Право собственности юридических лиц.</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Конституционные основы права собственности юридических лиц. Понятие права собственности юридических лиц. Субъекты и объекты права собственности юридических лиц. Основания приобретения и прекращения права собственности юридических лиц. Особенности гражданско-правового режима собственности различных видов некоммерческих организаций.</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Право собственности отдельных видов юридических лиц. Право собственности хозяйственных товариществ и обществ. Содержание и осуществление права собственности. Основания приобретения права собственности. Объекты права собственности. Порядок распределения имущества при ликвидации хозяйственных обществ или товариществ или выходе участников из них. Особенности гражданско-правового режима имущества хозяйственных обществ и товариществ.</w:t>
      </w:r>
    </w:p>
    <w:p w:rsidR="00BB156A" w:rsidRPr="00D563C2" w:rsidRDefault="00BB156A" w:rsidP="00D563C2">
      <w:pPr>
        <w:pStyle w:val="14"/>
        <w:jc w:val="both"/>
        <w:rPr>
          <w:rFonts w:ascii="Times New Roman" w:hAnsi="Times New Roman" w:cs="Times New Roman"/>
          <w:b/>
          <w:sz w:val="24"/>
          <w:szCs w:val="24"/>
        </w:rPr>
      </w:pPr>
      <w:r w:rsidRPr="00D563C2">
        <w:rPr>
          <w:rFonts w:ascii="Times New Roman" w:hAnsi="Times New Roman" w:cs="Times New Roman"/>
          <w:sz w:val="24"/>
          <w:szCs w:val="24"/>
        </w:rPr>
        <w:tab/>
        <w:t>Право собственности производственных и потребительских кооперативов. Субъекты права собственности кооператива. Содержание и осуществление права собственности кооперативов. Основания возникновения права собственности кооператива. Объекты права собственности кооператива. Порядок распределения имущества кооператива в случае реорганизации или ликвидации кооператива либо выбытия из него участников. Особенности гражданско-правового режима имущества производственных и потребительских кооперативов.</w:t>
      </w:r>
      <w:r w:rsidRPr="00D563C2">
        <w:rPr>
          <w:rFonts w:ascii="Times New Roman" w:hAnsi="Times New Roman" w:cs="Times New Roman"/>
          <w:sz w:val="24"/>
          <w:szCs w:val="24"/>
        </w:rPr>
        <w:br/>
      </w:r>
      <w:r w:rsidRPr="00D563C2">
        <w:rPr>
          <w:rFonts w:ascii="Times New Roman" w:hAnsi="Times New Roman" w:cs="Times New Roman"/>
          <w:b/>
          <w:sz w:val="24"/>
          <w:szCs w:val="24"/>
        </w:rPr>
        <w:t>Тема 17. Право государственной и муниципальной собственности.</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 xml:space="preserve">Понятие права государственной собственности. Право государственной собственности в объективном и субъективном смысле. Правовой режим государственной собственности. Публично-правовые и </w:t>
      </w:r>
      <w:proofErr w:type="gramStart"/>
      <w:r w:rsidRPr="00D563C2">
        <w:rPr>
          <w:rFonts w:ascii="Times New Roman" w:hAnsi="Times New Roman" w:cs="Times New Roman"/>
          <w:sz w:val="24"/>
          <w:szCs w:val="24"/>
        </w:rPr>
        <w:t>частно-правовые</w:t>
      </w:r>
      <w:proofErr w:type="gramEnd"/>
      <w:r w:rsidRPr="00D563C2">
        <w:rPr>
          <w:rFonts w:ascii="Times New Roman" w:hAnsi="Times New Roman" w:cs="Times New Roman"/>
          <w:sz w:val="24"/>
          <w:szCs w:val="24"/>
        </w:rPr>
        <w:t xml:space="preserve"> нормы в регулировании отношений государственной собственности. </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Субъекты права государственной собственности. Множественность субъектов права государственной собственности. Содержание права государственной собственности. Объекты права государственной собственности. Объекты исключительной собственности государства. Природные ресурсы как объекты права собственности. Особенности возникновения права государственной собственности. Особенности осуществления и прекращения права государственной собственности. Проблема разграничения государственной собственности.</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 xml:space="preserve">Понятие муниципальной собственности. Субъекты и объекты права муниципальной собственности. Основания возникновения права муниципальной собственности. Отличие права государственной и муниципальной собственности. </w:t>
      </w:r>
    </w:p>
    <w:p w:rsidR="00BB156A" w:rsidRPr="00D563C2" w:rsidRDefault="00BB156A" w:rsidP="00D563C2">
      <w:pPr>
        <w:pStyle w:val="14"/>
        <w:jc w:val="both"/>
        <w:rPr>
          <w:rFonts w:ascii="Times New Roman" w:hAnsi="Times New Roman" w:cs="Times New Roman"/>
          <w:b/>
          <w:sz w:val="24"/>
          <w:szCs w:val="24"/>
        </w:rPr>
      </w:pPr>
      <w:r w:rsidRPr="00D563C2">
        <w:rPr>
          <w:rFonts w:ascii="Times New Roman" w:hAnsi="Times New Roman" w:cs="Times New Roman"/>
          <w:sz w:val="24"/>
          <w:szCs w:val="24"/>
        </w:rPr>
        <w:tab/>
        <w:t>Особенности правового режима объектов права государственной и муниципальной собственности. Правовой режим имущества унитарных предприятий.</w:t>
      </w:r>
      <w:r w:rsidRPr="00D563C2">
        <w:rPr>
          <w:rFonts w:ascii="Times New Roman" w:hAnsi="Times New Roman" w:cs="Times New Roman"/>
          <w:sz w:val="24"/>
          <w:szCs w:val="24"/>
        </w:rPr>
        <w:br/>
      </w:r>
      <w:r w:rsidRPr="00D563C2">
        <w:rPr>
          <w:rFonts w:ascii="Times New Roman" w:hAnsi="Times New Roman" w:cs="Times New Roman"/>
          <w:b/>
          <w:sz w:val="24"/>
          <w:szCs w:val="24"/>
        </w:rPr>
        <w:t>Тема 18. Право общей собственности.</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Конституционные основы права общей собственности. Понятие и способы возникновения общей собственности. Право общей собственности в объективном и субъективном смысле. Виды общей собственности. Юридическая сущность доли собственника в общей собственности.</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Право общей долевой собственности граждан. Объекты и основания возникновения долевой собственности граждан. Порядок владения, пользования, распоряжения общей долевой собственностью. Расходы по общему имуществу. Отчуждение доли. Выдел доли и обращение взыскания на долю. Порядок определения</w:t>
      </w:r>
      <w:r w:rsidR="008412A3" w:rsidRPr="00D563C2">
        <w:rPr>
          <w:rFonts w:ascii="Times New Roman" w:hAnsi="Times New Roman" w:cs="Times New Roman"/>
          <w:sz w:val="24"/>
          <w:szCs w:val="24"/>
        </w:rPr>
        <w:t>,</w:t>
      </w:r>
      <w:r w:rsidRPr="00D563C2">
        <w:rPr>
          <w:rFonts w:ascii="Times New Roman" w:hAnsi="Times New Roman" w:cs="Times New Roman"/>
          <w:sz w:val="24"/>
          <w:szCs w:val="24"/>
        </w:rPr>
        <w:t xml:space="preserve"> раздела, выдела и отчуждения доли.</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 xml:space="preserve">Общая совместная собственность и ее виды. Субъекты права общей совместной собственности. </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Право общей совместной собственности супругов. Основания возникновения и объекты. Осуществление  права общей совместной собственности супругов. Прекращение общей совместной собственности супругов.</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Право совместной собственности членов крестьянского (фермерского) хозяйства. Осуществление права совместной собственности крестьянского (фермерского) хозяйства.</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19. Право собственности на землю и жилое помещение.</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Право собственности на землю. Исторические проблемы права собственности на землю в России. Соотношение норм гражданского и земельного законодательства в регулировании земельных отношений. Особенности действующего гражданско-правового режима. Права собственника земельного участка. Изъятие земельного участка. Обращение взыскания на земельный участок.</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Право собственности на жилое помещение. Прекращение права собственности на жилое помещение.</w:t>
      </w:r>
    </w:p>
    <w:p w:rsidR="00BB156A" w:rsidRPr="00D563C2" w:rsidRDefault="00BB156A"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 xml:space="preserve">Соотношение права собственности на недвижимость и земельный участок, на котором расположена недвижимость. Особенности гражданско-правового режима земельных участков и </w:t>
      </w:r>
      <w:r w:rsidR="000B556D" w:rsidRPr="00D563C2">
        <w:rPr>
          <w:rFonts w:ascii="Times New Roman" w:hAnsi="Times New Roman" w:cs="Times New Roman"/>
          <w:sz w:val="24"/>
          <w:szCs w:val="24"/>
        </w:rPr>
        <w:t>объектов недвижимости, расположенных на нем.</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20. Ограниченные вещные права.</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Правовая природа ограниченных вещных прав. Отличительные признаки вещных прав. Особенности ограниченных вещных прав. Соотношение вещного права и обязательственного права. Соотношение права собственности и ограниченных вещных прав.</w:t>
      </w:r>
    </w:p>
    <w:p w:rsidR="00BB156A" w:rsidRPr="00D563C2" w:rsidRDefault="00BB156A"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 xml:space="preserve">Основания классификации ограниченных вещных прав. </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Права по использованию земельных участков. Право пожизненного наследуемого владения земельным участком. Субъекты права пожизненного владения земельным участком. Содержание права пожизненного наследуемого владения. Право постоянного (бессрочного) пользования земельным участком. Субъекты права постоянного (бессрочного) пользования земельным участком. Содержание права постоянного (бессрочного) пользования земельным участком. Основания прекращения.</w:t>
      </w:r>
    </w:p>
    <w:p w:rsidR="00BB156A" w:rsidRPr="00D563C2" w:rsidRDefault="00BB156A"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Право ограниченного пользования чужим земельным участком (сервитут). Субъекты сервитутных правоотношений. Разновидности сервитутов: публичные и частные сервитуты. Установление и прекращение сервитута.</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Права членов семьи собственника жилого помещения.</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Права юридических лиц на использование имущества собственника. Право хозяйственного ведения как субъективное гражданское право. Субъекты, объекты права хозяйственного ведения. Содержание права хозяйственного ведения. Момент возникновения и прекращения права хозяйственного ведения. Право оперативного управления как субъективное гражданское право. Субъекты и объекты права оперативного управления. Содержание права оперативного управления. Сходство и различие содержания права оперативного управления предприятия и учреждения. Возникновение и прекращение права оперативного управления.</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21. Защита права собственности и иных вещных прав.</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 xml:space="preserve">Понятие </w:t>
      </w:r>
      <w:r w:rsidR="00C5106E" w:rsidRPr="00D563C2">
        <w:rPr>
          <w:rFonts w:ascii="Times New Roman" w:hAnsi="Times New Roman" w:cs="Times New Roman"/>
          <w:sz w:val="24"/>
          <w:szCs w:val="24"/>
        </w:rPr>
        <w:t>«</w:t>
      </w:r>
      <w:r w:rsidRPr="00D563C2">
        <w:rPr>
          <w:rFonts w:ascii="Times New Roman" w:hAnsi="Times New Roman" w:cs="Times New Roman"/>
          <w:sz w:val="24"/>
          <w:szCs w:val="24"/>
        </w:rPr>
        <w:t>защиты права собственности</w:t>
      </w:r>
      <w:r w:rsidR="00C5106E" w:rsidRPr="00D563C2">
        <w:rPr>
          <w:rFonts w:ascii="Times New Roman" w:hAnsi="Times New Roman" w:cs="Times New Roman"/>
          <w:sz w:val="24"/>
          <w:szCs w:val="24"/>
        </w:rPr>
        <w:t>»</w:t>
      </w:r>
      <w:r w:rsidRPr="00D563C2">
        <w:rPr>
          <w:rFonts w:ascii="Times New Roman" w:hAnsi="Times New Roman" w:cs="Times New Roman"/>
          <w:sz w:val="24"/>
          <w:szCs w:val="24"/>
        </w:rPr>
        <w:t xml:space="preserve">. Понятие </w:t>
      </w:r>
      <w:r w:rsidR="00C5106E" w:rsidRPr="00D563C2">
        <w:rPr>
          <w:rFonts w:ascii="Times New Roman" w:hAnsi="Times New Roman" w:cs="Times New Roman"/>
          <w:sz w:val="24"/>
          <w:szCs w:val="24"/>
        </w:rPr>
        <w:t>«</w:t>
      </w:r>
      <w:r w:rsidRPr="00D563C2">
        <w:rPr>
          <w:rFonts w:ascii="Times New Roman" w:hAnsi="Times New Roman" w:cs="Times New Roman"/>
          <w:sz w:val="24"/>
          <w:szCs w:val="24"/>
        </w:rPr>
        <w:t>охраны права собственности</w:t>
      </w:r>
      <w:r w:rsidR="00C5106E" w:rsidRPr="00D563C2">
        <w:rPr>
          <w:rFonts w:ascii="Times New Roman" w:hAnsi="Times New Roman" w:cs="Times New Roman"/>
          <w:sz w:val="24"/>
          <w:szCs w:val="24"/>
        </w:rPr>
        <w:t>»</w:t>
      </w:r>
      <w:r w:rsidRPr="00D563C2">
        <w:rPr>
          <w:rFonts w:ascii="Times New Roman" w:hAnsi="Times New Roman" w:cs="Times New Roman"/>
          <w:sz w:val="24"/>
          <w:szCs w:val="24"/>
        </w:rPr>
        <w:t xml:space="preserve">. Соотношение понятий </w:t>
      </w:r>
      <w:r w:rsidR="00C5106E" w:rsidRPr="00D563C2">
        <w:rPr>
          <w:rFonts w:ascii="Times New Roman" w:hAnsi="Times New Roman" w:cs="Times New Roman"/>
          <w:sz w:val="24"/>
          <w:szCs w:val="24"/>
        </w:rPr>
        <w:t>«</w:t>
      </w:r>
      <w:r w:rsidRPr="00D563C2">
        <w:rPr>
          <w:rFonts w:ascii="Times New Roman" w:hAnsi="Times New Roman" w:cs="Times New Roman"/>
          <w:sz w:val="24"/>
          <w:szCs w:val="24"/>
        </w:rPr>
        <w:t>защиты права собственности</w:t>
      </w:r>
      <w:r w:rsidR="00C5106E" w:rsidRPr="00D563C2">
        <w:rPr>
          <w:rFonts w:ascii="Times New Roman" w:hAnsi="Times New Roman" w:cs="Times New Roman"/>
          <w:sz w:val="24"/>
          <w:szCs w:val="24"/>
        </w:rPr>
        <w:t>»</w:t>
      </w:r>
      <w:r w:rsidRPr="00D563C2">
        <w:rPr>
          <w:rFonts w:ascii="Times New Roman" w:hAnsi="Times New Roman" w:cs="Times New Roman"/>
          <w:sz w:val="24"/>
          <w:szCs w:val="24"/>
        </w:rPr>
        <w:t xml:space="preserve"> и </w:t>
      </w:r>
      <w:r w:rsidR="00C5106E" w:rsidRPr="00D563C2">
        <w:rPr>
          <w:rFonts w:ascii="Times New Roman" w:hAnsi="Times New Roman" w:cs="Times New Roman"/>
          <w:sz w:val="24"/>
          <w:szCs w:val="24"/>
        </w:rPr>
        <w:t>«</w:t>
      </w:r>
      <w:r w:rsidRPr="00D563C2">
        <w:rPr>
          <w:rFonts w:ascii="Times New Roman" w:hAnsi="Times New Roman" w:cs="Times New Roman"/>
          <w:sz w:val="24"/>
          <w:szCs w:val="24"/>
        </w:rPr>
        <w:t>охраны права собственности</w:t>
      </w:r>
      <w:r w:rsidR="00C5106E" w:rsidRPr="00D563C2">
        <w:rPr>
          <w:rFonts w:ascii="Times New Roman" w:hAnsi="Times New Roman" w:cs="Times New Roman"/>
          <w:sz w:val="24"/>
          <w:szCs w:val="24"/>
        </w:rPr>
        <w:t>»</w:t>
      </w:r>
      <w:r w:rsidRPr="00D563C2">
        <w:rPr>
          <w:rFonts w:ascii="Times New Roman" w:hAnsi="Times New Roman" w:cs="Times New Roman"/>
          <w:sz w:val="24"/>
          <w:szCs w:val="24"/>
        </w:rPr>
        <w:t>. Система гражданско-правовых способов защиты права собственности.</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Вещно-правовые способы защиты права собственности. Иск об истребовании имущества из чужого незаконного владения (виндикационный иск). Истец и ответчик по виндикационному иску. Предмет и основания виндикационного иска. Условия удовлетворения виндикационного иска. Расчеты при возврате имущества из чужого незаконного владения.</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 xml:space="preserve">Иск об устранении нарушений, не связанных с лишением владения (негаторный иск). Истец и ответчик по негаторному иску. Предмет и основание негаторного иска. </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Иск о признании права собственности. Истец и ответчик по иску о признании права собственности. Условия удовлетворения иска о признании права собственности.</w:t>
      </w:r>
      <w:r w:rsidR="008412A3" w:rsidRPr="00D563C2">
        <w:rPr>
          <w:rFonts w:ascii="Times New Roman" w:hAnsi="Times New Roman" w:cs="Times New Roman"/>
          <w:sz w:val="24"/>
          <w:szCs w:val="24"/>
        </w:rPr>
        <w:t xml:space="preserve"> Иск о признании права (обременения) отсутствующим.</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Защита прав владельца, не являющегося собственником.</w:t>
      </w:r>
    </w:p>
    <w:p w:rsidR="00BB156A" w:rsidRPr="00D563C2" w:rsidRDefault="000B556D"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Последствия прекращения права собственности в силу закона.</w:t>
      </w:r>
    </w:p>
    <w:p w:rsidR="00BB156A" w:rsidRPr="00D563C2" w:rsidRDefault="007A7A30"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22</w:t>
      </w:r>
      <w:r w:rsidR="00BB156A" w:rsidRPr="00D563C2">
        <w:rPr>
          <w:rFonts w:ascii="Times New Roman" w:hAnsi="Times New Roman" w:cs="Times New Roman"/>
          <w:b/>
          <w:sz w:val="24"/>
          <w:szCs w:val="24"/>
        </w:rPr>
        <w:t xml:space="preserve">. Понятие и виды личных неимущественных прав. Понятие и виды нематериальных благ </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Понятие личных неимущественных прав. Отличительные признаки личных неимущественных прав. Систематизация личных неимущественных прав. Содержание личных неимущественных прав.</w:t>
      </w:r>
    </w:p>
    <w:p w:rsidR="00BB156A" w:rsidRPr="00D563C2" w:rsidRDefault="00BB156A"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Понятие нематериальных благ. Нематериальные блага как объекты личных неимущественных прав. Виды нематериальных благ.</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Осуществление и защита личных неимущественных прав и нематериальных благ. Гражданско-правовые способы защиты личных неимущественных прав. Специфика гражданско-правовой охраны личных неимущественных прав.</w:t>
      </w:r>
    </w:p>
    <w:p w:rsidR="00BB156A" w:rsidRPr="00D563C2" w:rsidRDefault="007A7A30"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23</w:t>
      </w:r>
      <w:r w:rsidR="00BB156A" w:rsidRPr="00D563C2">
        <w:rPr>
          <w:rFonts w:ascii="Times New Roman" w:hAnsi="Times New Roman" w:cs="Times New Roman"/>
          <w:b/>
          <w:sz w:val="24"/>
          <w:szCs w:val="24"/>
        </w:rPr>
        <w:t>. Право на защиту чести, достоинства и деловой репутации.</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Понятие чести, достоинства и деловой репутации. Отличие гражданско-правовой защиты чести и достоинства от уголовно-правовой защиты. Необходимые условия для гражданско-правовой защиты чести, достоинства и деловой репутации.</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Сведения, порочащие честь, достоинство и деловую репутацию. Понятие клеветы. Понятие диффамации. Понятие морального вреда. Порядок возмещения морального вреда. Распространение порочащих сведений. Порядок опровержения порочащих сведений.</w:t>
      </w:r>
    </w:p>
    <w:p w:rsidR="00BB156A" w:rsidRPr="00D563C2" w:rsidRDefault="00BB156A"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Исковая давность на требования о защите чести, достоинства и деловой репутации. Истцы и ответчики по делам о защите чести, достоинства и деловой репутации. Ответчики по делам о защите чести, достоинства и деловой репутации.  Способы восстановления чести, достоинства и деловой репутации.</w:t>
      </w:r>
    </w:p>
    <w:p w:rsidR="00BB156A" w:rsidRPr="00D563C2" w:rsidRDefault="007A7A30"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24</w:t>
      </w:r>
      <w:r w:rsidR="00BB156A" w:rsidRPr="00D563C2">
        <w:rPr>
          <w:rFonts w:ascii="Times New Roman" w:hAnsi="Times New Roman" w:cs="Times New Roman"/>
          <w:b/>
          <w:sz w:val="24"/>
          <w:szCs w:val="24"/>
        </w:rPr>
        <w:t>. Охрана индивидуальной свободы и личной жизни граждан.</w:t>
      </w:r>
    </w:p>
    <w:p w:rsidR="00BB156A" w:rsidRPr="00D563C2" w:rsidRDefault="00BB156A"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Индивидуальная свобода гражданина, неприкосновенность и тайна его личной жизни как самостоятельные объекты гражданско-правовой охраны. Охрана личных неимущественных прав, направленных на индивидуализацию личности и обеспечение личной неприкосновенности. Право на неприкосновенность внешнего облика. Право на изображение. Право на телесную неприкосновенность, охрану жизни и здоровья. Способы защиты нарушенных прав.</w:t>
      </w:r>
    </w:p>
    <w:p w:rsidR="00BB156A" w:rsidRPr="00D563C2" w:rsidRDefault="007A7A30"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25</w:t>
      </w:r>
      <w:r w:rsidR="00BB156A" w:rsidRPr="00D563C2">
        <w:rPr>
          <w:rFonts w:ascii="Times New Roman" w:hAnsi="Times New Roman" w:cs="Times New Roman"/>
          <w:b/>
          <w:sz w:val="24"/>
          <w:szCs w:val="24"/>
        </w:rPr>
        <w:t>. Понятие и виды обязательств.</w:t>
      </w:r>
    </w:p>
    <w:p w:rsidR="00BB156A" w:rsidRPr="00D563C2" w:rsidRDefault="00BB156A" w:rsidP="00D563C2">
      <w:pPr>
        <w:pStyle w:val="17"/>
        <w:ind w:left="0" w:firstLine="567"/>
      </w:pPr>
      <w:r w:rsidRPr="00D563C2">
        <w:rPr>
          <w:rFonts w:eastAsia="Arial Unicode MS"/>
        </w:rPr>
        <w:t>Обязательственное право как подотрасль гражданского права. Понятие обязательства и его отличительные черты. Система обязательственного права.</w:t>
      </w:r>
    </w:p>
    <w:p w:rsidR="00BB156A" w:rsidRPr="00D563C2" w:rsidRDefault="00BB156A" w:rsidP="00D563C2">
      <w:pPr>
        <w:pStyle w:val="212"/>
        <w:rPr>
          <w:rFonts w:ascii="Times New Roman" w:eastAsia="Times New Roman" w:hAnsi="Times New Roman" w:cs="Times New Roman"/>
        </w:rPr>
      </w:pPr>
      <w:r w:rsidRPr="00D563C2">
        <w:rPr>
          <w:rFonts w:ascii="Times New Roman" w:hAnsi="Times New Roman" w:cs="Times New Roman"/>
        </w:rPr>
        <w:t>Виды обязательств: по соотношению прав и обязанностей сторон; по степени определенности обязанности должника; по основанию возникновения; по степени самостоятельности; обязательства строго личного характера. Основания возникновения обязательств.</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Субъекты обязательства. Множественность лиц в обязательстве ее виды. Долевые, солидарные, субсидиарные обязательства. Регрессные обязательства.</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Перемена лиц в обязательстве. Перемена кредитора в обязательстве. Понятие уступки права требования (цессии) и ее особенности. Перемена должника в обязательстве. Перевод долга.</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Тема </w:t>
      </w:r>
      <w:r w:rsidR="009939F1" w:rsidRPr="00D563C2">
        <w:rPr>
          <w:rFonts w:ascii="Times New Roman" w:hAnsi="Times New Roman" w:cs="Times New Roman"/>
          <w:b/>
          <w:sz w:val="24"/>
          <w:szCs w:val="24"/>
        </w:rPr>
        <w:t>26</w:t>
      </w:r>
      <w:r w:rsidRPr="00D563C2">
        <w:rPr>
          <w:rFonts w:ascii="Times New Roman" w:hAnsi="Times New Roman" w:cs="Times New Roman"/>
          <w:b/>
          <w:sz w:val="24"/>
          <w:szCs w:val="24"/>
        </w:rPr>
        <w:t>. Гражданско-правовой договор.</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Общие положения о договоре. Понятие договора и его значение. Содержание договора. Существенные условия договора. Иные виды условий договора. Форма договора.</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Классификация договоров: консенсуальные и реальные; односторонние и двусторонние; возмездные и безвозмездные; договоры с у</w:t>
      </w:r>
      <w:r w:rsidR="008412A3" w:rsidRPr="00D563C2">
        <w:rPr>
          <w:rFonts w:ascii="Times New Roman" w:hAnsi="Times New Roman" w:cs="Times New Roman"/>
          <w:sz w:val="24"/>
          <w:szCs w:val="24"/>
        </w:rPr>
        <w:t xml:space="preserve">частием третьих лиц; </w:t>
      </w:r>
      <w:r w:rsidRPr="00D563C2">
        <w:rPr>
          <w:rFonts w:ascii="Times New Roman" w:hAnsi="Times New Roman" w:cs="Times New Roman"/>
          <w:sz w:val="24"/>
          <w:szCs w:val="24"/>
        </w:rPr>
        <w:t>предварительные</w:t>
      </w:r>
      <w:r w:rsidR="008412A3" w:rsidRPr="00D563C2">
        <w:rPr>
          <w:rFonts w:ascii="Times New Roman" w:hAnsi="Times New Roman" w:cs="Times New Roman"/>
          <w:sz w:val="24"/>
          <w:szCs w:val="24"/>
        </w:rPr>
        <w:t xml:space="preserve"> (неполные) и окончательные договоры, абонентские договоры.</w:t>
      </w:r>
      <w:r w:rsidRPr="00D563C2">
        <w:rPr>
          <w:rFonts w:ascii="Times New Roman" w:hAnsi="Times New Roman" w:cs="Times New Roman"/>
          <w:sz w:val="24"/>
          <w:szCs w:val="24"/>
        </w:rPr>
        <w:t xml:space="preserve"> Понятие и специфика публичного договора. Договор присоединения.</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Заключение договора. Порядок заключения договор</w:t>
      </w:r>
      <w:r w:rsidR="008412A3" w:rsidRPr="00D563C2">
        <w:rPr>
          <w:rFonts w:ascii="Times New Roman" w:hAnsi="Times New Roman" w:cs="Times New Roman"/>
          <w:sz w:val="24"/>
          <w:szCs w:val="24"/>
        </w:rPr>
        <w:t>а. Оферта. Акцепт. З</w:t>
      </w:r>
      <w:r w:rsidRPr="00D563C2">
        <w:rPr>
          <w:rFonts w:ascii="Times New Roman" w:hAnsi="Times New Roman" w:cs="Times New Roman"/>
          <w:sz w:val="24"/>
          <w:szCs w:val="24"/>
        </w:rPr>
        <w:t>аключение договоров</w:t>
      </w:r>
      <w:r w:rsidR="008412A3" w:rsidRPr="00D563C2">
        <w:rPr>
          <w:rFonts w:ascii="Times New Roman" w:hAnsi="Times New Roman" w:cs="Times New Roman"/>
          <w:sz w:val="24"/>
          <w:szCs w:val="24"/>
        </w:rPr>
        <w:t xml:space="preserve"> в обязательном порядке</w:t>
      </w:r>
      <w:r w:rsidRPr="00D563C2">
        <w:rPr>
          <w:rFonts w:ascii="Times New Roman" w:hAnsi="Times New Roman" w:cs="Times New Roman"/>
          <w:sz w:val="24"/>
          <w:szCs w:val="24"/>
        </w:rPr>
        <w:t>. Торги как способ заключения договоров. Организация и порядок проведения торгов. Преддоговорные споры.</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Изменение и расторжение  договора, их основания и правовые последствия.</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Тема </w:t>
      </w:r>
      <w:r w:rsidR="009939F1" w:rsidRPr="00D563C2">
        <w:rPr>
          <w:rFonts w:ascii="Times New Roman" w:hAnsi="Times New Roman" w:cs="Times New Roman"/>
          <w:b/>
          <w:sz w:val="24"/>
          <w:szCs w:val="24"/>
        </w:rPr>
        <w:t>27</w:t>
      </w:r>
      <w:r w:rsidRPr="00D563C2">
        <w:rPr>
          <w:rFonts w:ascii="Times New Roman" w:hAnsi="Times New Roman" w:cs="Times New Roman"/>
          <w:b/>
          <w:sz w:val="24"/>
          <w:szCs w:val="24"/>
        </w:rPr>
        <w:t>. Исполнение обязательств. Способы обеспечения исполнения обязательств. Прекращение обязательств.</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Исполнение обязательств. Принципы исполнения обязательств. Принцип надлежащего исполнения обязательства. Предмет обязательства. Субъекты исполнения обязательства. Способ исполнения обязательства. Место исполнения обязательства. Срок исполнения обязательства. Досрочное исполнение обязательства. Просрочка исполнения обязательства.</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и система способов обеспечения исполнения обязательств. Признаки способов обеспечения исполнения обязательств. Виды способов обеспечения исполнения обязательств.</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неустойки и ее отличительные черты. Виды неустоек: по источнику установления; в зависимости от соотношения с взысканием убытков.</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залога и его виды. Стороны залогового обязательства. Предмет залога. Форма договора о залоге. Содержание договора о залоге. Особые разновидности залога: ипотека; залог вещей в ломбарде; залог товаров в обороте. Порядок обращения взыскания на заложенное имущество. Очередность удовлетворения требований различных кредиторов при залоге. Прекращение залога.</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удержания. Права кредитора на удерживаемую вещь.</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поручительства. Форма договора поручительства и последствия ее несоблюдения. Права поручителя. Ответственность поручителя. Основания прекращения поручительства.</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 xml:space="preserve">Понятие </w:t>
      </w:r>
      <w:r w:rsidR="00FE3833" w:rsidRPr="00D563C2">
        <w:rPr>
          <w:rFonts w:ascii="Times New Roman" w:hAnsi="Times New Roman" w:cs="Times New Roman"/>
          <w:sz w:val="24"/>
          <w:szCs w:val="24"/>
        </w:rPr>
        <w:t>независимой</w:t>
      </w:r>
      <w:r w:rsidRPr="00D563C2">
        <w:rPr>
          <w:rFonts w:ascii="Times New Roman" w:hAnsi="Times New Roman" w:cs="Times New Roman"/>
          <w:sz w:val="24"/>
          <w:szCs w:val="24"/>
        </w:rPr>
        <w:t xml:space="preserve"> гарант</w:t>
      </w:r>
      <w:proofErr w:type="gramStart"/>
      <w:r w:rsidRPr="00D563C2">
        <w:rPr>
          <w:rFonts w:ascii="Times New Roman" w:hAnsi="Times New Roman" w:cs="Times New Roman"/>
          <w:sz w:val="24"/>
          <w:szCs w:val="24"/>
        </w:rPr>
        <w:t>ии и ее</w:t>
      </w:r>
      <w:proofErr w:type="gramEnd"/>
      <w:r w:rsidRPr="00D563C2">
        <w:rPr>
          <w:rFonts w:ascii="Times New Roman" w:hAnsi="Times New Roman" w:cs="Times New Roman"/>
          <w:sz w:val="24"/>
          <w:szCs w:val="24"/>
        </w:rPr>
        <w:t xml:space="preserve"> отличительные черты. Участники отношений по </w:t>
      </w:r>
      <w:r w:rsidR="00FE3833" w:rsidRPr="00D563C2">
        <w:rPr>
          <w:rFonts w:ascii="Times New Roman" w:hAnsi="Times New Roman" w:cs="Times New Roman"/>
          <w:sz w:val="24"/>
          <w:szCs w:val="24"/>
        </w:rPr>
        <w:t>независимой</w:t>
      </w:r>
      <w:r w:rsidRPr="00D563C2">
        <w:rPr>
          <w:rFonts w:ascii="Times New Roman" w:hAnsi="Times New Roman" w:cs="Times New Roman"/>
          <w:sz w:val="24"/>
          <w:szCs w:val="24"/>
        </w:rPr>
        <w:t xml:space="preserve"> гарантии. Содержание </w:t>
      </w:r>
      <w:r w:rsidR="00FE3833" w:rsidRPr="00D563C2">
        <w:rPr>
          <w:rFonts w:ascii="Times New Roman" w:hAnsi="Times New Roman" w:cs="Times New Roman"/>
          <w:sz w:val="24"/>
          <w:szCs w:val="24"/>
        </w:rPr>
        <w:t>независимой</w:t>
      </w:r>
      <w:r w:rsidRPr="00D563C2">
        <w:rPr>
          <w:rFonts w:ascii="Times New Roman" w:hAnsi="Times New Roman" w:cs="Times New Roman"/>
          <w:sz w:val="24"/>
          <w:szCs w:val="24"/>
        </w:rPr>
        <w:t xml:space="preserve"> гарантии. Прекращение обязательства гаранта перед принципалом. Отличие </w:t>
      </w:r>
      <w:r w:rsidR="00FE3833" w:rsidRPr="00D563C2">
        <w:rPr>
          <w:rFonts w:ascii="Times New Roman" w:hAnsi="Times New Roman" w:cs="Times New Roman"/>
          <w:sz w:val="24"/>
          <w:szCs w:val="24"/>
        </w:rPr>
        <w:t>независимой</w:t>
      </w:r>
      <w:r w:rsidRPr="00D563C2">
        <w:rPr>
          <w:rFonts w:ascii="Times New Roman" w:hAnsi="Times New Roman" w:cs="Times New Roman"/>
          <w:sz w:val="24"/>
          <w:szCs w:val="24"/>
        </w:rPr>
        <w:t xml:space="preserve"> гарантии от поручительства.</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задатка и его основные функции. Отличие задатка от аванса.</w:t>
      </w:r>
    </w:p>
    <w:p w:rsidR="00FE3833" w:rsidRPr="00D563C2" w:rsidRDefault="00FE3833"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обеспечительного платежа.</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и виды прекращения обязательства. Прекращение обязательства по воле сторон: надлежащее исполнение; отступное; зачет; новация; прощение долга. Виды оснований прекращения обязательств вне зависимости от воли сторон.</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Тема </w:t>
      </w:r>
      <w:r w:rsidR="009939F1" w:rsidRPr="00D563C2">
        <w:rPr>
          <w:rFonts w:ascii="Times New Roman" w:hAnsi="Times New Roman" w:cs="Times New Roman"/>
          <w:b/>
          <w:sz w:val="24"/>
          <w:szCs w:val="24"/>
        </w:rPr>
        <w:t>28</w:t>
      </w:r>
      <w:r w:rsidRPr="00D563C2">
        <w:rPr>
          <w:rFonts w:ascii="Times New Roman" w:hAnsi="Times New Roman" w:cs="Times New Roman"/>
          <w:b/>
          <w:sz w:val="24"/>
          <w:szCs w:val="24"/>
        </w:rPr>
        <w:t>. Договор купли-продажи.</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 xml:space="preserve">Понятие и значение договора купли-продажи. Признаки договора купли-продажи. Правовое регулирование договора купли-продажи. Виды договоров купли-продажи. </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 xml:space="preserve">Существенные условия договора купли-продажи. Условие о количестве товара. Условие об ассортименте. Условие о качестве товара. Тара и упаковка товара. Условие о комплектности. </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Содержание обязанности продавца передать товар. Последствия неисполнения обязанности передать товар. Обязанность покупателя принять товар.</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Цена товара в договоре купли-продажи. Оплата товара покупателем. Последствия неоплаты товара покупателем. Продажа товаров с условием о предварительной оплате. Продажа товаров в кредит. Продажа товаров в рассрочку.</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 xml:space="preserve">Понятие договора розничной купли-продажи. Отличительные черты договора розничной купли-продажи. Правовое регулирование договора розничной купли-продажи. </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Особенности заключения договора розничной купли-продажи. Права и обязанности сторон по договору розничной купли-продажи. Ответственность за неисполнение или ненадлежащее исполнение договора розничной купли-продажи.</w:t>
      </w:r>
      <w:r w:rsidR="008412A3" w:rsidRPr="00D563C2">
        <w:rPr>
          <w:rFonts w:ascii="Times New Roman" w:hAnsi="Times New Roman" w:cs="Times New Roman"/>
          <w:sz w:val="24"/>
          <w:szCs w:val="24"/>
        </w:rPr>
        <w:t xml:space="preserve"> Закон о защите прав потребителей</w:t>
      </w:r>
      <w:r w:rsidR="00046F2B" w:rsidRPr="00D563C2">
        <w:rPr>
          <w:rFonts w:ascii="Times New Roman" w:hAnsi="Times New Roman" w:cs="Times New Roman"/>
          <w:sz w:val="24"/>
          <w:szCs w:val="24"/>
        </w:rPr>
        <w:t>.</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Тема </w:t>
      </w:r>
      <w:r w:rsidR="009939F1" w:rsidRPr="00D563C2">
        <w:rPr>
          <w:rFonts w:ascii="Times New Roman" w:hAnsi="Times New Roman" w:cs="Times New Roman"/>
          <w:b/>
          <w:sz w:val="24"/>
          <w:szCs w:val="24"/>
        </w:rPr>
        <w:t>29</w:t>
      </w:r>
      <w:r w:rsidRPr="00D563C2">
        <w:rPr>
          <w:rFonts w:ascii="Times New Roman" w:hAnsi="Times New Roman" w:cs="Times New Roman"/>
          <w:b/>
          <w:sz w:val="24"/>
          <w:szCs w:val="24"/>
        </w:rPr>
        <w:t>. Договор поставки.</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и отличительные черты договора поставки. Существенные условия договора поставки. Правовое регулирование договора поставки. Свобода заключения договора поставки. Разрешение преддоговорных споров. Порядок урегулирования разногласий. Заключение долгосрочных договоров поставки. Форма договора поставки.</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Условия договора поставки о количестве, ассортименте и комплектности товара. Условия о сроках и порядке поставки. Условия о принятии покупателем товара, цене, порядке и форме расчетов, возврате тары. Особенности исполнения договора поставки. Особенности ответственности за неисполнение или ненадлежащее исполнение договора поставки.</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Общая характеристика и правовое регулирование договора поставки товаров для государственных нужд. Особенности договора поставки товаров для государственных нужд.</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3</w:t>
      </w:r>
      <w:r w:rsidR="009939F1" w:rsidRPr="00D563C2">
        <w:rPr>
          <w:rFonts w:ascii="Times New Roman" w:hAnsi="Times New Roman" w:cs="Times New Roman"/>
          <w:b/>
          <w:sz w:val="24"/>
          <w:szCs w:val="24"/>
        </w:rPr>
        <w:t>0</w:t>
      </w:r>
      <w:r w:rsidRPr="00D563C2">
        <w:rPr>
          <w:rFonts w:ascii="Times New Roman" w:hAnsi="Times New Roman" w:cs="Times New Roman"/>
          <w:b/>
          <w:sz w:val="24"/>
          <w:szCs w:val="24"/>
        </w:rPr>
        <w:t>. Договоры контрактации и энергоснабжения.</w:t>
      </w:r>
    </w:p>
    <w:p w:rsidR="00BB156A" w:rsidRPr="00D563C2" w:rsidRDefault="00BB156A" w:rsidP="00D563C2">
      <w:pPr>
        <w:pStyle w:val="212"/>
        <w:rPr>
          <w:rFonts w:ascii="Times New Roman" w:eastAsia="Times New Roman" w:hAnsi="Times New Roman" w:cs="Times New Roman"/>
        </w:rPr>
      </w:pPr>
      <w:r w:rsidRPr="00D563C2">
        <w:rPr>
          <w:rFonts w:ascii="Times New Roman" w:hAnsi="Times New Roman" w:cs="Times New Roman"/>
        </w:rPr>
        <w:t xml:space="preserve">Понятие и признаки договора контрактации. Источники правового регулирования договора контрактации. </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Существенные условия договора контрактации. Обязанности продавца и заготовителя сельскохозяйственной продукции. Ответственность производителя и заготовителя сельскохозяйственной продукции за нарушение обязательств по договору контрактации.</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договора энергоснабжения и его особенности. Правовое регулирование отношений по договору энергоснабжения.</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 xml:space="preserve"> Стороны договора энергоснабжения. Заключение договора энергоснабжения. Перерыв в подаче и ограничение подачи электроэнергии. Условия договора энергоснабжения.</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3</w:t>
      </w:r>
      <w:r w:rsidR="009939F1" w:rsidRPr="00D563C2">
        <w:rPr>
          <w:rFonts w:ascii="Times New Roman" w:hAnsi="Times New Roman" w:cs="Times New Roman"/>
          <w:b/>
          <w:sz w:val="24"/>
          <w:szCs w:val="24"/>
        </w:rPr>
        <w:t>1</w:t>
      </w:r>
      <w:r w:rsidRPr="00D563C2">
        <w:rPr>
          <w:rFonts w:ascii="Times New Roman" w:hAnsi="Times New Roman" w:cs="Times New Roman"/>
          <w:b/>
          <w:sz w:val="24"/>
          <w:szCs w:val="24"/>
        </w:rPr>
        <w:t xml:space="preserve">. Договор </w:t>
      </w:r>
      <w:r w:rsidR="002F0C78" w:rsidRPr="00D563C2">
        <w:rPr>
          <w:rFonts w:ascii="Times New Roman" w:hAnsi="Times New Roman" w:cs="Times New Roman"/>
          <w:b/>
          <w:sz w:val="24"/>
          <w:szCs w:val="24"/>
        </w:rPr>
        <w:t xml:space="preserve"> </w:t>
      </w:r>
      <w:r w:rsidRPr="00D563C2">
        <w:rPr>
          <w:rFonts w:ascii="Times New Roman" w:hAnsi="Times New Roman" w:cs="Times New Roman"/>
          <w:b/>
          <w:sz w:val="24"/>
          <w:szCs w:val="24"/>
        </w:rPr>
        <w:t xml:space="preserve">продажи недвижимости. Договор </w:t>
      </w:r>
      <w:r w:rsidR="00555C7D" w:rsidRPr="00D563C2">
        <w:rPr>
          <w:rFonts w:ascii="Times New Roman" w:hAnsi="Times New Roman" w:cs="Times New Roman"/>
          <w:b/>
          <w:sz w:val="24"/>
          <w:szCs w:val="24"/>
        </w:rPr>
        <w:t xml:space="preserve"> </w:t>
      </w:r>
      <w:r w:rsidRPr="00D563C2">
        <w:rPr>
          <w:rFonts w:ascii="Times New Roman" w:hAnsi="Times New Roman" w:cs="Times New Roman"/>
          <w:b/>
          <w:sz w:val="24"/>
          <w:szCs w:val="24"/>
        </w:rPr>
        <w:t>продажи предприятия.</w:t>
      </w:r>
    </w:p>
    <w:p w:rsidR="00BB156A" w:rsidRPr="00D563C2" w:rsidRDefault="00BB156A" w:rsidP="00D563C2">
      <w:pPr>
        <w:pStyle w:val="212"/>
        <w:rPr>
          <w:rFonts w:ascii="Times New Roman" w:eastAsia="Times New Roman" w:hAnsi="Times New Roman" w:cs="Times New Roman"/>
        </w:rPr>
      </w:pPr>
      <w:r w:rsidRPr="00D563C2">
        <w:rPr>
          <w:rFonts w:ascii="Times New Roman" w:hAnsi="Times New Roman" w:cs="Times New Roman"/>
        </w:rPr>
        <w:t>Понятие договора</w:t>
      </w:r>
      <w:r w:rsidR="00555C7D" w:rsidRPr="00D563C2">
        <w:rPr>
          <w:rFonts w:ascii="Times New Roman" w:hAnsi="Times New Roman" w:cs="Times New Roman"/>
        </w:rPr>
        <w:t xml:space="preserve"> </w:t>
      </w:r>
      <w:r w:rsidRPr="00D563C2">
        <w:rPr>
          <w:rFonts w:ascii="Times New Roman" w:hAnsi="Times New Roman" w:cs="Times New Roman"/>
        </w:rPr>
        <w:t>продажи недвижимости. Существенные условия договора</w:t>
      </w:r>
      <w:r w:rsidR="00555C7D" w:rsidRPr="00D563C2">
        <w:rPr>
          <w:rFonts w:ascii="Times New Roman" w:hAnsi="Times New Roman" w:cs="Times New Roman"/>
        </w:rPr>
        <w:t xml:space="preserve"> </w:t>
      </w:r>
      <w:r w:rsidRPr="00D563C2">
        <w:rPr>
          <w:rFonts w:ascii="Times New Roman" w:hAnsi="Times New Roman" w:cs="Times New Roman"/>
        </w:rPr>
        <w:t>продажи недвижимости. Форма договора</w:t>
      </w:r>
      <w:r w:rsidR="00555C7D" w:rsidRPr="00D563C2">
        <w:rPr>
          <w:rFonts w:ascii="Times New Roman" w:hAnsi="Times New Roman" w:cs="Times New Roman"/>
        </w:rPr>
        <w:t xml:space="preserve"> </w:t>
      </w:r>
      <w:r w:rsidRPr="00D563C2">
        <w:rPr>
          <w:rFonts w:ascii="Times New Roman" w:hAnsi="Times New Roman" w:cs="Times New Roman"/>
        </w:rPr>
        <w:t>продажи недвижимости.</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Государственная регистрация перехода права собственности на недвижимое имущество. Передача недвижимости. Особенности перехода прав на земельный участок при продаже недвижимости.</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договора</w:t>
      </w:r>
      <w:r w:rsidR="009D341D" w:rsidRPr="00D563C2">
        <w:rPr>
          <w:rFonts w:ascii="Times New Roman" w:hAnsi="Times New Roman" w:cs="Times New Roman"/>
          <w:sz w:val="24"/>
          <w:szCs w:val="24"/>
        </w:rPr>
        <w:t xml:space="preserve"> </w:t>
      </w:r>
      <w:r w:rsidRPr="00D563C2">
        <w:rPr>
          <w:rFonts w:ascii="Times New Roman" w:hAnsi="Times New Roman" w:cs="Times New Roman"/>
          <w:sz w:val="24"/>
          <w:szCs w:val="24"/>
        </w:rPr>
        <w:t>продажи предприятия. Понятие и состав предприятия.</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Порядок продажи предприятия. Форма договора</w:t>
      </w:r>
      <w:r w:rsidR="009D341D" w:rsidRPr="00D563C2">
        <w:rPr>
          <w:rFonts w:ascii="Times New Roman" w:hAnsi="Times New Roman" w:cs="Times New Roman"/>
          <w:sz w:val="24"/>
          <w:szCs w:val="24"/>
        </w:rPr>
        <w:t xml:space="preserve"> </w:t>
      </w:r>
      <w:r w:rsidRPr="00D563C2">
        <w:rPr>
          <w:rFonts w:ascii="Times New Roman" w:hAnsi="Times New Roman" w:cs="Times New Roman"/>
          <w:sz w:val="24"/>
          <w:szCs w:val="24"/>
        </w:rPr>
        <w:t>продажи предприятия. Уведомление кредиторов о продаже предприятия. Последствия ненадлежащего исполнения договора</w:t>
      </w:r>
      <w:r w:rsidR="009D341D" w:rsidRPr="00D563C2">
        <w:rPr>
          <w:rFonts w:ascii="Times New Roman" w:hAnsi="Times New Roman" w:cs="Times New Roman"/>
          <w:sz w:val="24"/>
          <w:szCs w:val="24"/>
        </w:rPr>
        <w:t xml:space="preserve"> </w:t>
      </w:r>
      <w:r w:rsidRPr="00D563C2">
        <w:rPr>
          <w:rFonts w:ascii="Times New Roman" w:hAnsi="Times New Roman" w:cs="Times New Roman"/>
          <w:sz w:val="24"/>
          <w:szCs w:val="24"/>
        </w:rPr>
        <w:t>продажи предприятия.</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3</w:t>
      </w:r>
      <w:r w:rsidR="009939F1" w:rsidRPr="00D563C2">
        <w:rPr>
          <w:rFonts w:ascii="Times New Roman" w:hAnsi="Times New Roman" w:cs="Times New Roman"/>
          <w:b/>
          <w:sz w:val="24"/>
          <w:szCs w:val="24"/>
        </w:rPr>
        <w:t>2</w:t>
      </w:r>
      <w:r w:rsidRPr="00D563C2">
        <w:rPr>
          <w:rFonts w:ascii="Times New Roman" w:hAnsi="Times New Roman" w:cs="Times New Roman"/>
          <w:b/>
          <w:sz w:val="24"/>
          <w:szCs w:val="24"/>
        </w:rPr>
        <w:t>. Договоры мены, дарения.</w:t>
      </w:r>
    </w:p>
    <w:p w:rsidR="00BB156A" w:rsidRPr="00D563C2" w:rsidRDefault="00BB156A" w:rsidP="00D563C2">
      <w:pPr>
        <w:pStyle w:val="212"/>
        <w:rPr>
          <w:rFonts w:ascii="Times New Roman" w:eastAsia="Times New Roman" w:hAnsi="Times New Roman" w:cs="Times New Roman"/>
        </w:rPr>
      </w:pPr>
      <w:r w:rsidRPr="00D563C2">
        <w:rPr>
          <w:rFonts w:ascii="Times New Roman" w:hAnsi="Times New Roman" w:cs="Times New Roman"/>
        </w:rPr>
        <w:t>Понятие договора мены. Предмет договора мены. Права и обязанности сторон по договору мены. Специфика внешнеторгового бартера и источники его правового регулирования.</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и признаки договора дарения. Стороны договора дарения. Предмет договора дарения. Форма договора дарения.</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Запрет дарения. Ограничение дарения.</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 xml:space="preserve">Отказ от исполнения договора дарения. Ответственность дарителя за вред, причиненный </w:t>
      </w:r>
      <w:proofErr w:type="gramStart"/>
      <w:r w:rsidRPr="00D563C2">
        <w:rPr>
          <w:rFonts w:ascii="Times New Roman" w:hAnsi="Times New Roman" w:cs="Times New Roman"/>
          <w:sz w:val="24"/>
          <w:szCs w:val="24"/>
        </w:rPr>
        <w:t>одаряемому</w:t>
      </w:r>
      <w:proofErr w:type="gramEnd"/>
      <w:r w:rsidRPr="00D563C2">
        <w:rPr>
          <w:rFonts w:ascii="Times New Roman" w:hAnsi="Times New Roman" w:cs="Times New Roman"/>
          <w:sz w:val="24"/>
          <w:szCs w:val="24"/>
        </w:rPr>
        <w:t>. Отмена дарения. Правопреемство в от</w:t>
      </w:r>
      <w:r w:rsidR="008C337B" w:rsidRPr="00D563C2">
        <w:rPr>
          <w:rFonts w:ascii="Times New Roman" w:hAnsi="Times New Roman" w:cs="Times New Roman"/>
          <w:sz w:val="24"/>
          <w:szCs w:val="24"/>
        </w:rPr>
        <w:t>ношениях по дарению. Особенности</w:t>
      </w:r>
      <w:r w:rsidRPr="00D563C2">
        <w:rPr>
          <w:rFonts w:ascii="Times New Roman" w:hAnsi="Times New Roman" w:cs="Times New Roman"/>
          <w:sz w:val="24"/>
          <w:szCs w:val="24"/>
        </w:rPr>
        <w:t xml:space="preserve"> пожертвования.</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3</w:t>
      </w:r>
      <w:r w:rsidR="009939F1" w:rsidRPr="00D563C2">
        <w:rPr>
          <w:rFonts w:ascii="Times New Roman" w:hAnsi="Times New Roman" w:cs="Times New Roman"/>
          <w:b/>
          <w:sz w:val="24"/>
          <w:szCs w:val="24"/>
        </w:rPr>
        <w:t>3</w:t>
      </w:r>
      <w:r w:rsidRPr="00D563C2">
        <w:rPr>
          <w:rFonts w:ascii="Times New Roman" w:hAnsi="Times New Roman" w:cs="Times New Roman"/>
          <w:b/>
          <w:sz w:val="24"/>
          <w:szCs w:val="24"/>
        </w:rPr>
        <w:t>. Договор ренты.</w:t>
      </w:r>
    </w:p>
    <w:p w:rsidR="00BB156A" w:rsidRPr="00D563C2" w:rsidRDefault="00BB156A" w:rsidP="00D563C2">
      <w:pPr>
        <w:pStyle w:val="212"/>
        <w:rPr>
          <w:rFonts w:ascii="Times New Roman" w:eastAsia="Times New Roman" w:hAnsi="Times New Roman" w:cs="Times New Roman"/>
        </w:rPr>
      </w:pPr>
      <w:r w:rsidRPr="00D563C2">
        <w:rPr>
          <w:rFonts w:ascii="Times New Roman" w:hAnsi="Times New Roman" w:cs="Times New Roman"/>
        </w:rPr>
        <w:t>Понятие договора ренты и ее разновидности. Стороны договора ренты. Предмет договора ренты. Форма договора ренты. Условия договора ренты. Способы обеспечения рентных платежей.</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Договор постоянной ренты. Получатель постоянной ренты. Размер рентных платежей и срок их выплаты. Право плательщика на выкуп постоянной ренты. Риск случайной гибели имущества, переданного под выплату постоянной ренты.</w:t>
      </w:r>
    </w:p>
    <w:p w:rsidR="00BB156A" w:rsidRPr="00D563C2" w:rsidRDefault="00BB156A" w:rsidP="00D563C2">
      <w:pPr>
        <w:pStyle w:val="212"/>
        <w:rPr>
          <w:rFonts w:ascii="Times New Roman" w:eastAsia="Times New Roman" w:hAnsi="Times New Roman" w:cs="Times New Roman"/>
        </w:rPr>
      </w:pPr>
      <w:r w:rsidRPr="00D563C2">
        <w:rPr>
          <w:rFonts w:ascii="Times New Roman" w:hAnsi="Times New Roman" w:cs="Times New Roman"/>
        </w:rPr>
        <w:t>Договор пожизненной ренты. Получатель пожизненной ренты. Размер пожизненной ренты и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Договор пожизненного содержания с иждивением как разновидность договора пожизненной ренты и его особенности. Прекращение договора пожизненного содержания с иждивением.</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3</w:t>
      </w:r>
      <w:r w:rsidR="009939F1" w:rsidRPr="00D563C2">
        <w:rPr>
          <w:rFonts w:ascii="Times New Roman" w:hAnsi="Times New Roman" w:cs="Times New Roman"/>
          <w:b/>
          <w:sz w:val="24"/>
          <w:szCs w:val="24"/>
        </w:rPr>
        <w:t>4</w:t>
      </w:r>
      <w:r w:rsidRPr="00D563C2">
        <w:rPr>
          <w:rFonts w:ascii="Times New Roman" w:hAnsi="Times New Roman" w:cs="Times New Roman"/>
          <w:b/>
          <w:sz w:val="24"/>
          <w:szCs w:val="24"/>
        </w:rPr>
        <w:t>. Договор аренды.</w:t>
      </w:r>
    </w:p>
    <w:p w:rsidR="00BB156A" w:rsidRPr="00D563C2" w:rsidRDefault="00BB156A" w:rsidP="00D563C2">
      <w:pPr>
        <w:pStyle w:val="17"/>
        <w:ind w:left="0" w:firstLine="567"/>
      </w:pPr>
      <w:r w:rsidRPr="00D563C2">
        <w:rPr>
          <w:rFonts w:eastAsia="Arial Unicode MS"/>
        </w:rPr>
        <w:t>Понятие, особенности и виды обязательств по передаче имущества в пользование.</w:t>
      </w:r>
    </w:p>
    <w:p w:rsidR="00BB156A" w:rsidRPr="00D563C2" w:rsidRDefault="00BB156A" w:rsidP="00D563C2">
      <w:pPr>
        <w:pStyle w:val="212"/>
        <w:rPr>
          <w:rFonts w:ascii="Times New Roman" w:eastAsia="Times New Roman" w:hAnsi="Times New Roman" w:cs="Times New Roman"/>
        </w:rPr>
      </w:pPr>
      <w:r w:rsidRPr="00D563C2">
        <w:rPr>
          <w:rFonts w:ascii="Times New Roman" w:hAnsi="Times New Roman" w:cs="Times New Roman"/>
        </w:rPr>
        <w:t>Понятие и признаки договора аренды. Форма договора аренды. Срок договора аренды. Предоставление имущества арендатору; ответственность за недостатки сданного в аренду имущества. Арендная плата. Пользование арендованным имуществом и его возврат по окончании срока аренды. Защита прав сторон и третьих лиц на сдаваемое в аренду имущество. Правовой режим отделимых и неотделимых без вреда для арендованного имущества улучшений. Досрочное расторжение договора аренды. Выкуп арендованного имущества.</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 xml:space="preserve">Особенности отдельных видов договора аренды. Договор проката. Аренда транспортных средств (с экипажем и без экипажа). Аренда зданий и сооружений. Аренда предприятий. Понятие договора финансовой аренды (лизинга). Права и обязанности участников лизинговых отношений. </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3</w:t>
      </w:r>
      <w:r w:rsidR="009939F1" w:rsidRPr="00D563C2">
        <w:rPr>
          <w:rFonts w:ascii="Times New Roman" w:hAnsi="Times New Roman" w:cs="Times New Roman"/>
          <w:b/>
          <w:sz w:val="24"/>
          <w:szCs w:val="24"/>
        </w:rPr>
        <w:t>5</w:t>
      </w:r>
      <w:r w:rsidRPr="00D563C2">
        <w:rPr>
          <w:rFonts w:ascii="Times New Roman" w:hAnsi="Times New Roman" w:cs="Times New Roman"/>
          <w:b/>
          <w:sz w:val="24"/>
          <w:szCs w:val="24"/>
        </w:rPr>
        <w:t>. Договор безвозмездного пользования имуществом</w:t>
      </w:r>
      <w:r w:rsidR="00D563C2">
        <w:rPr>
          <w:rFonts w:ascii="Times New Roman" w:hAnsi="Times New Roman" w:cs="Times New Roman"/>
          <w:b/>
          <w:sz w:val="24"/>
          <w:szCs w:val="24"/>
        </w:rPr>
        <w:t xml:space="preserve"> </w:t>
      </w:r>
      <w:r w:rsidRPr="00D563C2">
        <w:rPr>
          <w:rFonts w:ascii="Times New Roman" w:hAnsi="Times New Roman" w:cs="Times New Roman"/>
          <w:b/>
          <w:sz w:val="24"/>
          <w:szCs w:val="24"/>
        </w:rPr>
        <w:t>(договор ссуды).</w:t>
      </w:r>
    </w:p>
    <w:p w:rsidR="00BB156A" w:rsidRPr="00D563C2" w:rsidRDefault="00BB156A" w:rsidP="00D563C2">
      <w:pPr>
        <w:pStyle w:val="212"/>
        <w:rPr>
          <w:rFonts w:ascii="Times New Roman" w:eastAsia="Times New Roman" w:hAnsi="Times New Roman" w:cs="Times New Roman"/>
        </w:rPr>
      </w:pPr>
      <w:r w:rsidRPr="00D563C2">
        <w:rPr>
          <w:rFonts w:ascii="Times New Roman" w:hAnsi="Times New Roman" w:cs="Times New Roman"/>
        </w:rPr>
        <w:t>Понятие договора безвозмездного пользования имуществом (договора ссуды) и сфера его применения. Стороны договора. Последствия непредоставления вещи в безвозмездное пользование. Ответственность за недостатки вещи, переданной в безвозмездное пользование.</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Обязанности ссудополучателя по содержанию вещи. Риск случайной гибели или случайного повреждения вещи. Ответственность за вред, причиненный третьему лицу в результате использования вещи.</w:t>
      </w:r>
    </w:p>
    <w:p w:rsidR="00BB156A" w:rsidRPr="00D563C2" w:rsidRDefault="00BB156A" w:rsidP="00D563C2">
      <w:pPr>
        <w:pStyle w:val="212"/>
        <w:rPr>
          <w:rFonts w:ascii="Times New Roman" w:eastAsia="Times New Roman" w:hAnsi="Times New Roman" w:cs="Times New Roman"/>
        </w:rPr>
      </w:pPr>
      <w:r w:rsidRPr="00D563C2">
        <w:rPr>
          <w:rFonts w:ascii="Times New Roman" w:hAnsi="Times New Roman" w:cs="Times New Roman"/>
        </w:rPr>
        <w:t>Досрочное расторжение договора безвозмездного пользования. Отказ от договора безвозмездного пользования. Прекращение договора безвозмездного пользования.</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Тема </w:t>
      </w:r>
      <w:r w:rsidR="009939F1" w:rsidRPr="00D563C2">
        <w:rPr>
          <w:rFonts w:ascii="Times New Roman" w:hAnsi="Times New Roman" w:cs="Times New Roman"/>
          <w:b/>
          <w:sz w:val="24"/>
          <w:szCs w:val="24"/>
        </w:rPr>
        <w:t>36</w:t>
      </w:r>
      <w:r w:rsidRPr="00D563C2">
        <w:rPr>
          <w:rFonts w:ascii="Times New Roman" w:hAnsi="Times New Roman" w:cs="Times New Roman"/>
          <w:b/>
          <w:sz w:val="24"/>
          <w:szCs w:val="24"/>
        </w:rPr>
        <w:t>. Договор подряда</w:t>
      </w:r>
    </w:p>
    <w:p w:rsidR="00BB156A" w:rsidRPr="00D563C2" w:rsidRDefault="00BB156A" w:rsidP="00D563C2">
      <w:pPr>
        <w:pStyle w:val="212"/>
        <w:rPr>
          <w:rFonts w:ascii="Times New Roman" w:eastAsia="Times New Roman" w:hAnsi="Times New Roman" w:cs="Times New Roman"/>
        </w:rPr>
      </w:pPr>
      <w:r w:rsidRPr="00D563C2">
        <w:rPr>
          <w:rFonts w:ascii="Times New Roman" w:hAnsi="Times New Roman" w:cs="Times New Roman"/>
        </w:rPr>
        <w:t>Понятие обязательств по производству работ, их отличие от иных гражданско-правовых обязательств.</w:t>
      </w:r>
    </w:p>
    <w:p w:rsidR="00BB156A" w:rsidRPr="00D563C2" w:rsidRDefault="00BB156A" w:rsidP="00D563C2">
      <w:pPr>
        <w:pStyle w:val="212"/>
        <w:rPr>
          <w:rFonts w:ascii="Times New Roman" w:eastAsia="Times New Roman" w:hAnsi="Times New Roman" w:cs="Times New Roman"/>
        </w:rPr>
      </w:pPr>
      <w:r w:rsidRPr="00D563C2">
        <w:rPr>
          <w:rFonts w:ascii="Times New Roman" w:hAnsi="Times New Roman" w:cs="Times New Roman"/>
        </w:rPr>
        <w:t>Понятие договора подряда и его виды. Основные условия договора подряда. Риск случайной гибели результата работы. Генеральный подрядчик и субподрядчик. Участие в исполнении работы нескольких лиц. Сроки выполнения работы. Цена работы. Экономия подрядчика.</w:t>
      </w:r>
    </w:p>
    <w:p w:rsidR="00BB156A" w:rsidRPr="00D563C2" w:rsidRDefault="00BB156A" w:rsidP="00D563C2">
      <w:pPr>
        <w:pStyle w:val="212"/>
        <w:rPr>
          <w:rFonts w:ascii="Times New Roman" w:eastAsia="Times New Roman" w:hAnsi="Times New Roman" w:cs="Times New Roman"/>
        </w:rPr>
      </w:pPr>
      <w:r w:rsidRPr="00D563C2">
        <w:rPr>
          <w:rFonts w:ascii="Times New Roman" w:hAnsi="Times New Roman" w:cs="Times New Roman"/>
        </w:rPr>
        <w:t>Права и обязанности подрядчика. Права и обязанности заказчика.</w:t>
      </w:r>
    </w:p>
    <w:p w:rsidR="00BB156A" w:rsidRPr="00D563C2" w:rsidRDefault="00BB156A" w:rsidP="00D563C2">
      <w:pPr>
        <w:pStyle w:val="212"/>
        <w:rPr>
          <w:rFonts w:ascii="Times New Roman" w:eastAsia="Times New Roman" w:hAnsi="Times New Roman" w:cs="Times New Roman"/>
        </w:rPr>
      </w:pPr>
      <w:r w:rsidRPr="00D563C2">
        <w:rPr>
          <w:rFonts w:ascii="Times New Roman" w:hAnsi="Times New Roman" w:cs="Times New Roman"/>
        </w:rPr>
        <w:t>Ответственность подрядчика за ненадлежащее качество работы. Сроки обнаружения ненадлежащего качества результата работы. Срок исковой давности для требований, предъявляемых в связи с ненадлежащим качеством работы.</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Тема </w:t>
      </w:r>
      <w:r w:rsidR="009939F1" w:rsidRPr="00D563C2">
        <w:rPr>
          <w:rFonts w:ascii="Times New Roman" w:hAnsi="Times New Roman" w:cs="Times New Roman"/>
          <w:b/>
          <w:sz w:val="24"/>
          <w:szCs w:val="24"/>
        </w:rPr>
        <w:t>37</w:t>
      </w:r>
      <w:r w:rsidRPr="00D563C2">
        <w:rPr>
          <w:rFonts w:ascii="Times New Roman" w:hAnsi="Times New Roman" w:cs="Times New Roman"/>
          <w:b/>
          <w:sz w:val="24"/>
          <w:szCs w:val="24"/>
        </w:rPr>
        <w:t>. Договор бытового подряда. Договор строительного подряда. Подряд на выполнение проектных и изыскательских работ.</w:t>
      </w:r>
    </w:p>
    <w:p w:rsidR="00BB156A" w:rsidRPr="00D563C2" w:rsidRDefault="00BB156A" w:rsidP="00D563C2">
      <w:pPr>
        <w:pStyle w:val="212"/>
        <w:rPr>
          <w:rFonts w:ascii="Times New Roman" w:eastAsia="Times New Roman" w:hAnsi="Times New Roman" w:cs="Times New Roman"/>
        </w:rPr>
      </w:pPr>
      <w:r w:rsidRPr="00D563C2">
        <w:rPr>
          <w:rFonts w:ascii="Times New Roman" w:hAnsi="Times New Roman" w:cs="Times New Roman"/>
        </w:rPr>
        <w:t>Понятие договора бытового подряда. Особенности договора бытового подряда. Правовое регулирование договора бытового подряда. Права и обязанности сторон по договору бытового подряда.</w:t>
      </w:r>
    </w:p>
    <w:p w:rsidR="00BB156A" w:rsidRPr="00D563C2" w:rsidRDefault="00BB156A" w:rsidP="00D563C2">
      <w:pPr>
        <w:pStyle w:val="212"/>
        <w:rPr>
          <w:rFonts w:ascii="Times New Roman" w:eastAsia="Times New Roman" w:hAnsi="Times New Roman" w:cs="Times New Roman"/>
        </w:rPr>
      </w:pPr>
      <w:r w:rsidRPr="00D563C2">
        <w:rPr>
          <w:rFonts w:ascii="Times New Roman" w:hAnsi="Times New Roman" w:cs="Times New Roman"/>
        </w:rPr>
        <w:t>Понятие и особенности договора строительного подряда. Права и обязанности сторон по договору строительного подряда.</w:t>
      </w:r>
    </w:p>
    <w:p w:rsidR="00BB156A" w:rsidRPr="00D563C2" w:rsidRDefault="00BB156A" w:rsidP="00D563C2">
      <w:pPr>
        <w:pStyle w:val="212"/>
        <w:rPr>
          <w:rFonts w:ascii="Times New Roman" w:eastAsia="Times New Roman" w:hAnsi="Times New Roman" w:cs="Times New Roman"/>
        </w:rPr>
      </w:pPr>
      <w:r w:rsidRPr="00D563C2">
        <w:rPr>
          <w:rFonts w:ascii="Times New Roman" w:hAnsi="Times New Roman" w:cs="Times New Roman"/>
        </w:rPr>
        <w:t>Понятие договора на выполнение проектных и изыскательских работ и его особенности. Обязанности заказчика. Обязанности подрядчика.</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Тема </w:t>
      </w:r>
      <w:r w:rsidR="009939F1" w:rsidRPr="00D563C2">
        <w:rPr>
          <w:rFonts w:ascii="Times New Roman" w:hAnsi="Times New Roman" w:cs="Times New Roman"/>
          <w:b/>
          <w:sz w:val="24"/>
          <w:szCs w:val="24"/>
        </w:rPr>
        <w:t>38</w:t>
      </w:r>
      <w:r w:rsidRPr="00D563C2">
        <w:rPr>
          <w:rFonts w:ascii="Times New Roman" w:hAnsi="Times New Roman" w:cs="Times New Roman"/>
          <w:b/>
          <w:sz w:val="24"/>
          <w:szCs w:val="24"/>
        </w:rPr>
        <w:t>. Договор возмездного оказания услуг.</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и сфера применения договора возмездного оказания услуг. Правовое регулирование договора возмездного оказания услуг.</w:t>
      </w:r>
    </w:p>
    <w:p w:rsidR="00BB156A" w:rsidRPr="00D563C2" w:rsidRDefault="00BB156A" w:rsidP="00D563C2">
      <w:pPr>
        <w:pStyle w:val="17"/>
        <w:ind w:left="0" w:firstLine="567"/>
      </w:pPr>
      <w:r w:rsidRPr="00D563C2">
        <w:rPr>
          <w:rFonts w:eastAsia="Arial Unicode MS"/>
        </w:rPr>
        <w:t>Стороны и предмет договора возмездного оказания услуг. Особенности исполнения договора возмездного оказания услуг и оплаты услуг.</w:t>
      </w:r>
    </w:p>
    <w:p w:rsidR="00BB156A" w:rsidRPr="00D563C2" w:rsidRDefault="00BB156A" w:rsidP="00E1664D">
      <w:pPr>
        <w:pStyle w:val="17"/>
        <w:ind w:left="0" w:firstLine="567"/>
        <w:rPr>
          <w:b/>
        </w:rPr>
      </w:pPr>
      <w:r w:rsidRPr="00D563C2">
        <w:rPr>
          <w:rFonts w:eastAsia="Arial Unicode MS"/>
        </w:rPr>
        <w:t>Прекращение договора возмездного оказания услуг. Имущественные последствия прекращения договора в случае невозможности его исполнения по обстоятельствам, за которые ни одна из сторон не отвечает, в случае невозможности исполнения, возникшей по вине заказчика, а также при одностороннем отказе от исполнения договора возмездного оказания услуг</w:t>
      </w:r>
      <w:r w:rsidR="004E6551" w:rsidRPr="00D563C2">
        <w:rPr>
          <w:rFonts w:eastAsia="Arial Unicode MS"/>
        </w:rPr>
        <w:t>.</w:t>
      </w:r>
      <w:r w:rsidRPr="00D563C2">
        <w:rPr>
          <w:rFonts w:eastAsia="Arial Unicode MS"/>
        </w:rPr>
        <w:br/>
      </w:r>
      <w:r w:rsidRPr="00D563C2">
        <w:rPr>
          <w:b/>
        </w:rPr>
        <w:t xml:space="preserve">Тема </w:t>
      </w:r>
      <w:r w:rsidR="009939F1" w:rsidRPr="00D563C2">
        <w:rPr>
          <w:b/>
        </w:rPr>
        <w:t>39</w:t>
      </w:r>
      <w:r w:rsidRPr="00D563C2">
        <w:rPr>
          <w:b/>
        </w:rPr>
        <w:t>. Транспортные договоры.</w:t>
      </w:r>
    </w:p>
    <w:p w:rsidR="00BB156A" w:rsidRPr="00D563C2" w:rsidRDefault="00BB156A" w:rsidP="00D563C2">
      <w:pPr>
        <w:pStyle w:val="212"/>
        <w:rPr>
          <w:rFonts w:ascii="Times New Roman" w:eastAsia="Times New Roman" w:hAnsi="Times New Roman" w:cs="Times New Roman"/>
        </w:rPr>
      </w:pPr>
      <w:r w:rsidRPr="00D563C2">
        <w:rPr>
          <w:rFonts w:ascii="Times New Roman" w:hAnsi="Times New Roman" w:cs="Times New Roman"/>
        </w:rPr>
        <w:t>Транспортные обязательства, их виды. Законодательство о перевозках. Система транспортных договоров. Договоры об организации перевозок. Договоры между транспортными  организациями.</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Договоры перевозки груза, пассажира. Договор фрахтования. Перевозка транспортом общего пользования. Провозная плата.</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Подача транспортных средств, погрузка и выгрузка груза. Сроки доставки груза, пассажира и багажа. Ответственность за нарушение обязательств по перевозке, за неподачу и за неиспользование транспортных средств.</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Ответственность перевозчика за задержку отправления пассажира и за не сохранность груза.</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Претензии и иски по перевозкам грузов.</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и форма договора транспортной экспедиции. Ответственность экспедитора.</w:t>
      </w:r>
    </w:p>
    <w:p w:rsidR="00BB156A" w:rsidRPr="00D563C2" w:rsidRDefault="00BB156A" w:rsidP="00D563C2">
      <w:pPr>
        <w:pStyle w:val="17"/>
        <w:ind w:left="0" w:firstLine="567"/>
      </w:pPr>
      <w:r w:rsidRPr="00D563C2">
        <w:rPr>
          <w:rFonts w:eastAsia="Arial Unicode MS"/>
        </w:rPr>
        <w:t>Информация, предоставленная экспедитору. Исполнение обязанностей экспедитора третьим лицом.</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Односторонний отказ от договора экспедиции.</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4</w:t>
      </w:r>
      <w:r w:rsidR="009939F1" w:rsidRPr="00D563C2">
        <w:rPr>
          <w:rFonts w:ascii="Times New Roman" w:hAnsi="Times New Roman" w:cs="Times New Roman"/>
          <w:b/>
          <w:sz w:val="24"/>
          <w:szCs w:val="24"/>
        </w:rPr>
        <w:t>0</w:t>
      </w:r>
      <w:r w:rsidRPr="00D563C2">
        <w:rPr>
          <w:rFonts w:ascii="Times New Roman" w:hAnsi="Times New Roman" w:cs="Times New Roman"/>
          <w:b/>
          <w:sz w:val="24"/>
          <w:szCs w:val="24"/>
        </w:rPr>
        <w:t>. Договор займа. Кредитный договор.</w:t>
      </w:r>
    </w:p>
    <w:p w:rsidR="00BB156A" w:rsidRPr="00D563C2" w:rsidRDefault="00BB156A" w:rsidP="00D563C2">
      <w:pPr>
        <w:pStyle w:val="212"/>
        <w:rPr>
          <w:rFonts w:ascii="Times New Roman" w:eastAsia="Times New Roman" w:hAnsi="Times New Roman" w:cs="Times New Roman"/>
        </w:rPr>
      </w:pPr>
      <w:r w:rsidRPr="00D563C2">
        <w:rPr>
          <w:rFonts w:ascii="Times New Roman" w:hAnsi="Times New Roman" w:cs="Times New Roman"/>
        </w:rPr>
        <w:t>Понятие договора займа. Форма договора займа. Содержание договора займа. Права и обязанности сто</w:t>
      </w:r>
      <w:r w:rsidR="00763034" w:rsidRPr="00D563C2">
        <w:rPr>
          <w:rFonts w:ascii="Times New Roman" w:hAnsi="Times New Roman" w:cs="Times New Roman"/>
        </w:rPr>
        <w:t>рон</w:t>
      </w:r>
      <w:r w:rsidRPr="00D563C2">
        <w:rPr>
          <w:rFonts w:ascii="Times New Roman" w:hAnsi="Times New Roman" w:cs="Times New Roman"/>
        </w:rPr>
        <w:t>. Понятие целевого займа. Новация долга в заемное обязательство.</w:t>
      </w:r>
      <w:r w:rsidR="00763034" w:rsidRPr="00D563C2">
        <w:rPr>
          <w:rFonts w:ascii="Times New Roman" w:hAnsi="Times New Roman" w:cs="Times New Roman"/>
        </w:rPr>
        <w:t xml:space="preserve"> Договор государственного займа.</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кредитного договора. Различия между договором займа и кредитным договором. Форма кредитного договора</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Отказ от предоставления или получения кредита.</w:t>
      </w:r>
    </w:p>
    <w:p w:rsidR="00BB156A" w:rsidRPr="00D563C2" w:rsidRDefault="00BB156A" w:rsidP="00D563C2">
      <w:pPr>
        <w:pStyle w:val="17"/>
        <w:ind w:hanging="5097"/>
      </w:pPr>
      <w:r w:rsidRPr="00D563C2">
        <w:rPr>
          <w:rFonts w:eastAsia="Arial Unicode MS"/>
        </w:rPr>
        <w:t>Товарный и коммерческий кредит.</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4</w:t>
      </w:r>
      <w:r w:rsidR="009939F1" w:rsidRPr="00D563C2">
        <w:rPr>
          <w:rFonts w:ascii="Times New Roman" w:hAnsi="Times New Roman" w:cs="Times New Roman"/>
          <w:b/>
          <w:sz w:val="24"/>
          <w:szCs w:val="24"/>
        </w:rPr>
        <w:t>1</w:t>
      </w:r>
      <w:r w:rsidRPr="00D563C2">
        <w:rPr>
          <w:rFonts w:ascii="Times New Roman" w:hAnsi="Times New Roman" w:cs="Times New Roman"/>
          <w:b/>
          <w:sz w:val="24"/>
          <w:szCs w:val="24"/>
        </w:rPr>
        <w:t>. Финансирование под уступку денежного требования</w:t>
      </w:r>
      <w:r w:rsidR="00C93D44" w:rsidRPr="00D563C2">
        <w:rPr>
          <w:rFonts w:ascii="Times New Roman" w:hAnsi="Times New Roman" w:cs="Times New Roman"/>
          <w:b/>
          <w:sz w:val="24"/>
          <w:szCs w:val="24"/>
        </w:rPr>
        <w:t xml:space="preserve"> (факторинг)</w:t>
      </w:r>
      <w:r w:rsidRPr="00D563C2">
        <w:rPr>
          <w:rFonts w:ascii="Times New Roman" w:hAnsi="Times New Roman" w:cs="Times New Roman"/>
          <w:b/>
          <w:sz w:val="24"/>
          <w:szCs w:val="24"/>
        </w:rPr>
        <w:t>.</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договора финансирования под уступку денежн</w:t>
      </w:r>
      <w:r w:rsidR="00C93D44" w:rsidRPr="00D563C2">
        <w:rPr>
          <w:rFonts w:ascii="Times New Roman" w:hAnsi="Times New Roman" w:cs="Times New Roman"/>
          <w:sz w:val="24"/>
          <w:szCs w:val="24"/>
        </w:rPr>
        <w:t>ого требования. Финансовый агент</w:t>
      </w:r>
      <w:r w:rsidRPr="00D563C2">
        <w:rPr>
          <w:rFonts w:ascii="Times New Roman" w:hAnsi="Times New Roman" w:cs="Times New Roman"/>
          <w:sz w:val="24"/>
          <w:szCs w:val="24"/>
        </w:rPr>
        <w:t xml:space="preserve"> и клиент как стороны договора финансирования под уступку денежного требования</w:t>
      </w:r>
      <w:r w:rsidR="00C93D44" w:rsidRPr="00D563C2">
        <w:rPr>
          <w:rFonts w:ascii="Times New Roman" w:hAnsi="Times New Roman" w:cs="Times New Roman"/>
          <w:sz w:val="24"/>
          <w:szCs w:val="24"/>
        </w:rPr>
        <w:t>,</w:t>
      </w:r>
      <w:r w:rsidRPr="00D563C2">
        <w:rPr>
          <w:rFonts w:ascii="Times New Roman" w:hAnsi="Times New Roman" w:cs="Times New Roman"/>
          <w:sz w:val="24"/>
          <w:szCs w:val="24"/>
        </w:rPr>
        <w:t xml:space="preserve"> их права и обязанности.</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 xml:space="preserve">Предмет договора финансирования под уступку денежного требования. Уступка денежного требования в целях обеспечения исполнения денежного обязательства. </w:t>
      </w:r>
      <w:r w:rsidR="000D7EEF" w:rsidRPr="00D563C2">
        <w:rPr>
          <w:rFonts w:ascii="Times New Roman" w:hAnsi="Times New Roman" w:cs="Times New Roman"/>
          <w:sz w:val="24"/>
          <w:szCs w:val="24"/>
        </w:rPr>
        <w:t>Обязанности финансового агента</w:t>
      </w:r>
      <w:r w:rsidRPr="00D563C2">
        <w:rPr>
          <w:rFonts w:ascii="Times New Roman" w:hAnsi="Times New Roman" w:cs="Times New Roman"/>
          <w:sz w:val="24"/>
          <w:szCs w:val="24"/>
        </w:rPr>
        <w:t>, связанны</w:t>
      </w:r>
      <w:r w:rsidR="000D7EEF" w:rsidRPr="00D563C2">
        <w:rPr>
          <w:rFonts w:ascii="Times New Roman" w:hAnsi="Times New Roman" w:cs="Times New Roman"/>
          <w:sz w:val="24"/>
          <w:szCs w:val="24"/>
        </w:rPr>
        <w:t>е</w:t>
      </w:r>
      <w:r w:rsidRPr="00D563C2">
        <w:rPr>
          <w:rFonts w:ascii="Times New Roman" w:hAnsi="Times New Roman" w:cs="Times New Roman"/>
          <w:sz w:val="24"/>
          <w:szCs w:val="24"/>
        </w:rPr>
        <w:t xml:space="preserve"> с уступаемым денежным требованием. Последующая уступка денежного требования финансовым агентом.</w:t>
      </w:r>
    </w:p>
    <w:p w:rsidR="000D7EEF" w:rsidRPr="00D563C2" w:rsidRDefault="000D7EEF"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Права финансового агента на суммы, полученные от должника.</w:t>
      </w:r>
    </w:p>
    <w:p w:rsidR="00BB156A" w:rsidRPr="00D563C2" w:rsidRDefault="000D7EEF"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Ответственность сторон по договору финансирования под уступку денежного требования</w:t>
      </w:r>
      <w:r w:rsidR="00BB156A" w:rsidRPr="00D563C2">
        <w:rPr>
          <w:rFonts w:ascii="Times New Roman" w:hAnsi="Times New Roman" w:cs="Times New Roman"/>
          <w:sz w:val="24"/>
          <w:szCs w:val="24"/>
        </w:rPr>
        <w:t>.</w:t>
      </w:r>
    </w:p>
    <w:p w:rsidR="00BB156A" w:rsidRPr="00E1664D" w:rsidRDefault="00BB156A" w:rsidP="00E1664D">
      <w:pPr>
        <w:pStyle w:val="14"/>
        <w:ind w:firstLine="720"/>
        <w:jc w:val="both"/>
        <w:rPr>
          <w:rFonts w:ascii="Times New Roman" w:hAnsi="Times New Roman" w:cs="Times New Roman"/>
          <w:sz w:val="24"/>
          <w:szCs w:val="24"/>
        </w:rPr>
      </w:pPr>
      <w:r w:rsidRPr="00D563C2">
        <w:rPr>
          <w:rFonts w:ascii="Times New Roman" w:hAnsi="Times New Roman" w:cs="Times New Roman"/>
          <w:b/>
          <w:sz w:val="24"/>
          <w:szCs w:val="24"/>
        </w:rPr>
        <w:t>Тема 4</w:t>
      </w:r>
      <w:r w:rsidR="009939F1" w:rsidRPr="00D563C2">
        <w:rPr>
          <w:rFonts w:ascii="Times New Roman" w:hAnsi="Times New Roman" w:cs="Times New Roman"/>
          <w:b/>
          <w:sz w:val="24"/>
          <w:szCs w:val="24"/>
        </w:rPr>
        <w:t>2</w:t>
      </w:r>
      <w:r w:rsidRPr="00D563C2">
        <w:rPr>
          <w:rFonts w:ascii="Times New Roman" w:hAnsi="Times New Roman" w:cs="Times New Roman"/>
          <w:b/>
          <w:sz w:val="24"/>
          <w:szCs w:val="24"/>
        </w:rPr>
        <w:t>. Банковский вклад. Банковский счет. Расчеты.</w:t>
      </w:r>
      <w:r w:rsidRPr="00D563C2">
        <w:rPr>
          <w:rFonts w:ascii="Times New Roman" w:hAnsi="Times New Roman" w:cs="Times New Roman"/>
          <w:b/>
          <w:sz w:val="24"/>
          <w:szCs w:val="24"/>
        </w:rPr>
        <w:br/>
      </w:r>
      <w:r w:rsidRPr="00E1664D">
        <w:rPr>
          <w:rFonts w:ascii="Times New Roman" w:hAnsi="Times New Roman" w:cs="Times New Roman"/>
          <w:sz w:val="24"/>
          <w:szCs w:val="24"/>
        </w:rPr>
        <w:t>Договор банковского вклада. Виды вкладов. Проценты на вклад (размер, порядок начисления и выплаты). Вклады в пользу тре</w:t>
      </w:r>
      <w:r w:rsidR="00B51595" w:rsidRPr="00E1664D">
        <w:rPr>
          <w:rFonts w:ascii="Times New Roman" w:hAnsi="Times New Roman" w:cs="Times New Roman"/>
          <w:sz w:val="24"/>
          <w:szCs w:val="24"/>
        </w:rPr>
        <w:t xml:space="preserve">тьих лиц. </w:t>
      </w:r>
      <w:r w:rsidRPr="00E1664D">
        <w:rPr>
          <w:rFonts w:ascii="Times New Roman" w:hAnsi="Times New Roman" w:cs="Times New Roman"/>
          <w:sz w:val="24"/>
          <w:szCs w:val="24"/>
        </w:rPr>
        <w:t xml:space="preserve">Сберегательный </w:t>
      </w:r>
      <w:r w:rsidR="00B51595" w:rsidRPr="00E1664D">
        <w:rPr>
          <w:rFonts w:ascii="Times New Roman" w:hAnsi="Times New Roman" w:cs="Times New Roman"/>
          <w:sz w:val="24"/>
          <w:szCs w:val="24"/>
        </w:rPr>
        <w:t xml:space="preserve">и депозитный </w:t>
      </w:r>
      <w:r w:rsidRPr="00E1664D">
        <w:rPr>
          <w:rFonts w:ascii="Times New Roman" w:hAnsi="Times New Roman" w:cs="Times New Roman"/>
          <w:sz w:val="24"/>
          <w:szCs w:val="24"/>
        </w:rPr>
        <w:t>сертификат</w:t>
      </w:r>
      <w:r w:rsidR="00B51595" w:rsidRPr="00E1664D">
        <w:rPr>
          <w:rFonts w:ascii="Times New Roman" w:hAnsi="Times New Roman" w:cs="Times New Roman"/>
          <w:sz w:val="24"/>
          <w:szCs w:val="24"/>
        </w:rPr>
        <w:t>ы</w:t>
      </w:r>
      <w:r w:rsidRPr="00E1664D">
        <w:rPr>
          <w:rFonts w:ascii="Times New Roman" w:hAnsi="Times New Roman" w:cs="Times New Roman"/>
          <w:sz w:val="24"/>
          <w:szCs w:val="24"/>
        </w:rPr>
        <w:t>.</w:t>
      </w:r>
      <w:r w:rsidR="00B51595" w:rsidRPr="00E1664D">
        <w:rPr>
          <w:rFonts w:ascii="Times New Roman" w:hAnsi="Times New Roman" w:cs="Times New Roman"/>
          <w:sz w:val="24"/>
          <w:szCs w:val="24"/>
        </w:rPr>
        <w:t xml:space="preserve"> Вклады в драгоценных металлах.</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Договор банковского счета. Заключение договора банковского счета. Соверше</w:t>
      </w:r>
      <w:r w:rsidR="00B51595" w:rsidRPr="00D563C2">
        <w:rPr>
          <w:rFonts w:ascii="Times New Roman" w:hAnsi="Times New Roman" w:cs="Times New Roman"/>
          <w:sz w:val="24"/>
          <w:szCs w:val="24"/>
        </w:rPr>
        <w:t>ние операций по счету. Основания</w:t>
      </w:r>
      <w:r w:rsidRPr="00D563C2">
        <w:rPr>
          <w:rFonts w:ascii="Times New Roman" w:hAnsi="Times New Roman" w:cs="Times New Roman"/>
          <w:sz w:val="24"/>
          <w:szCs w:val="24"/>
        </w:rPr>
        <w:t xml:space="preserve"> и очередность списания средств. Ответственность банка. Ограничение распоряжения счетом. Расторжение договора банковского счета.</w:t>
      </w:r>
      <w:r w:rsidR="00B51595" w:rsidRPr="00D563C2">
        <w:rPr>
          <w:rFonts w:ascii="Times New Roman" w:hAnsi="Times New Roman" w:cs="Times New Roman"/>
          <w:sz w:val="24"/>
          <w:szCs w:val="24"/>
        </w:rPr>
        <w:t xml:space="preserve"> Банковские счета в драгоценных металлах.</w:t>
      </w:r>
    </w:p>
    <w:p w:rsidR="00B51595" w:rsidRPr="00D563C2" w:rsidRDefault="00F21028"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Номинальный счет, счёт эскроу и публичный депозитный счёт.</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Формы и способы расчетов.</w:t>
      </w:r>
      <w:r w:rsidR="00F21028" w:rsidRPr="00D563C2">
        <w:rPr>
          <w:rFonts w:ascii="Times New Roman" w:hAnsi="Times New Roman" w:cs="Times New Roman"/>
          <w:sz w:val="24"/>
          <w:szCs w:val="24"/>
        </w:rPr>
        <w:t xml:space="preserve"> Расчёты без открытия банковских счетов.</w:t>
      </w:r>
      <w:r w:rsidRPr="00D563C2">
        <w:rPr>
          <w:rFonts w:ascii="Times New Roman" w:hAnsi="Times New Roman" w:cs="Times New Roman"/>
          <w:sz w:val="24"/>
          <w:szCs w:val="24"/>
        </w:rPr>
        <w:t xml:space="preserve"> Расчеты платежными поручениями. Расчеты по аккредитиву. Расчеты по инкассо. Расчеты чеками. Ответственность банка за ненадлежащее исполнение расчетных операций.</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4</w:t>
      </w:r>
      <w:r w:rsidR="009939F1" w:rsidRPr="00D563C2">
        <w:rPr>
          <w:rFonts w:ascii="Times New Roman" w:hAnsi="Times New Roman" w:cs="Times New Roman"/>
          <w:b/>
          <w:sz w:val="24"/>
          <w:szCs w:val="24"/>
        </w:rPr>
        <w:t>3</w:t>
      </w:r>
      <w:r w:rsidRPr="00D563C2">
        <w:rPr>
          <w:rFonts w:ascii="Times New Roman" w:hAnsi="Times New Roman" w:cs="Times New Roman"/>
          <w:b/>
          <w:sz w:val="24"/>
          <w:szCs w:val="24"/>
        </w:rPr>
        <w:t>. Договор хранения.</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 xml:space="preserve">Понятие и сферы применения договора хранения. Форма договора хранения. Содержание договора хранения. Права и обязанности сторон. Хранение вещей с опасными свойствами. Хранение вещей с обезличением. Хранение в силу закона. Ответственность сторон по договору хранения. Ограниченный размер ответственности хранителя при безвозмездном хранении. </w:t>
      </w:r>
    </w:p>
    <w:p w:rsidR="00BB156A" w:rsidRPr="00D563C2" w:rsidRDefault="00BB156A" w:rsidP="00D563C2">
      <w:pPr>
        <w:pStyle w:val="14"/>
        <w:ind w:firstLine="567"/>
        <w:jc w:val="both"/>
        <w:rPr>
          <w:rFonts w:ascii="Times New Roman" w:hAnsi="Times New Roman" w:cs="Times New Roman"/>
          <w:sz w:val="24"/>
          <w:szCs w:val="24"/>
        </w:rPr>
      </w:pPr>
      <w:proofErr w:type="gramStart"/>
      <w:r w:rsidRPr="00D563C2">
        <w:rPr>
          <w:rFonts w:ascii="Times New Roman" w:hAnsi="Times New Roman" w:cs="Times New Roman"/>
          <w:sz w:val="24"/>
          <w:szCs w:val="24"/>
        </w:rPr>
        <w:t>Отдельные виды хранения (хранение на товарном складе, хранение в ломбарде, хранение ценностей в банке, хранение индивидуальных ценностей в индивидуальном банковском сейфе, хранение в камерах хранения транспортных организаций, хранение в гардеробах организаций, хранение в гостиницах, хранение вещей, являю</w:t>
      </w:r>
      <w:r w:rsidR="00F21028" w:rsidRPr="00D563C2">
        <w:rPr>
          <w:rFonts w:ascii="Times New Roman" w:hAnsi="Times New Roman" w:cs="Times New Roman"/>
          <w:sz w:val="24"/>
          <w:szCs w:val="24"/>
        </w:rPr>
        <w:t>щихся предметом спора (секвестр</w:t>
      </w:r>
      <w:r w:rsidRPr="00D563C2">
        <w:rPr>
          <w:rFonts w:ascii="Times New Roman" w:hAnsi="Times New Roman" w:cs="Times New Roman"/>
          <w:sz w:val="24"/>
          <w:szCs w:val="24"/>
        </w:rPr>
        <w:t>).</w:t>
      </w:r>
      <w:proofErr w:type="gramEnd"/>
      <w:r w:rsidR="00F21028" w:rsidRPr="00D563C2">
        <w:rPr>
          <w:rFonts w:ascii="Times New Roman" w:eastAsia="Times New Roman" w:hAnsi="Times New Roman" w:cs="Times New Roman"/>
          <w:color w:val="auto"/>
          <w:sz w:val="24"/>
          <w:szCs w:val="24"/>
          <w:lang w:eastAsia="en-US"/>
        </w:rPr>
        <w:t xml:space="preserve"> </w:t>
      </w:r>
      <w:r w:rsidR="00F21028" w:rsidRPr="00D563C2">
        <w:rPr>
          <w:rFonts w:ascii="Times New Roman" w:hAnsi="Times New Roman" w:cs="Times New Roman"/>
          <w:sz w:val="24"/>
          <w:szCs w:val="24"/>
        </w:rPr>
        <w:t>Условное депонирование (договор эксроу).</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товарного склада общего пользования. Складские документы. Двойные складские и простые складские свидетельства как ценные бумаги.</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4</w:t>
      </w:r>
      <w:r w:rsidR="009939F1" w:rsidRPr="00D563C2">
        <w:rPr>
          <w:rFonts w:ascii="Times New Roman" w:hAnsi="Times New Roman" w:cs="Times New Roman"/>
          <w:b/>
          <w:sz w:val="24"/>
          <w:szCs w:val="24"/>
        </w:rPr>
        <w:t>4</w:t>
      </w:r>
      <w:r w:rsidRPr="00D563C2">
        <w:rPr>
          <w:rFonts w:ascii="Times New Roman" w:hAnsi="Times New Roman" w:cs="Times New Roman"/>
          <w:b/>
          <w:sz w:val="24"/>
          <w:szCs w:val="24"/>
        </w:rPr>
        <w:t>. Страхование.</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договора страхования. Виды страхования. Имущественное и личное страхование. Интересы, которые могут быть застрахованы. Интересы, страхование которых не допускается.</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Договор имущественного страхования. Страхование имущества. Страхование ответственности за причинение вреда. Страхование ответственности по договору. Страхование предпринимательского риска.</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Договор личного страхования. Добровольное и обязательное государственное страхование.</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Осуществление обязательного страхования и последствия нарушения его правил.</w:t>
      </w:r>
    </w:p>
    <w:p w:rsidR="00BB156A" w:rsidRPr="00D563C2" w:rsidRDefault="00BB156A" w:rsidP="00D563C2">
      <w:pPr>
        <w:pStyle w:val="17"/>
        <w:ind w:left="0" w:firstLine="567"/>
      </w:pPr>
      <w:r w:rsidRPr="00D563C2">
        <w:rPr>
          <w:rFonts w:eastAsia="Arial Unicode MS"/>
        </w:rPr>
        <w:t>Форма договора страхования. Существенные условия договора страхования. Сведения, предоставляемые страхователем при заключении договора страхования. Страховая сумма.</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Начало действия договора страхования. Досрочное прекращение договора страхования. Уведомление страховщика о наступлении страхового случая.</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Основания освобождения страховщика от выплаты страхового возмещения и страховой суммы.</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Суброгация.</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4</w:t>
      </w:r>
      <w:r w:rsidR="009939F1" w:rsidRPr="00D563C2">
        <w:rPr>
          <w:rFonts w:ascii="Times New Roman" w:hAnsi="Times New Roman" w:cs="Times New Roman"/>
          <w:b/>
          <w:sz w:val="24"/>
          <w:szCs w:val="24"/>
        </w:rPr>
        <w:t>5</w:t>
      </w:r>
      <w:r w:rsidRPr="00D563C2">
        <w:rPr>
          <w:rFonts w:ascii="Times New Roman" w:hAnsi="Times New Roman" w:cs="Times New Roman"/>
          <w:b/>
          <w:sz w:val="24"/>
          <w:szCs w:val="24"/>
        </w:rPr>
        <w:t>. Договор поручения. Действия в чужом интересе без поручения.</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договора поручения. Отличие от смежных договоров. Формы договора поручения. Предмет договора. Срок договора. Стороны в договоре поручения. Права и обязанности сторон. Исполнение поручения. Значение лично-доверительных отношений сторон. Передоверие исполнение поручения. Основания прекращения договора поручения. Отмена поручения доверителем. Отказ поверенного. Последствия прекращения договора поручения.</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действий в чужом интересе. Условия возникновения обязательств из действий в чужом интересе. Содержание обязательства. Особенности возникновения обязатель</w:t>
      </w:r>
      <w:proofErr w:type="gramStart"/>
      <w:r w:rsidRPr="00D563C2">
        <w:rPr>
          <w:rFonts w:ascii="Times New Roman" w:hAnsi="Times New Roman" w:cs="Times New Roman"/>
          <w:sz w:val="24"/>
          <w:szCs w:val="24"/>
        </w:rPr>
        <w:t>ств пр</w:t>
      </w:r>
      <w:proofErr w:type="gramEnd"/>
      <w:r w:rsidRPr="00D563C2">
        <w:rPr>
          <w:rFonts w:ascii="Times New Roman" w:hAnsi="Times New Roman" w:cs="Times New Roman"/>
          <w:sz w:val="24"/>
          <w:szCs w:val="24"/>
        </w:rPr>
        <w:t xml:space="preserve">и совершении действий в целях предотвращения опасности для жизни лица, оказавшегося в опасности. </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Права и обязанности лица, действовавшего в чужом интересе. Последствия одобрения и неодобрения заинтересованным лицом действий в его интересе. Последствия сделки, заключенной в чужом интересе.</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Тема </w:t>
      </w:r>
      <w:r w:rsidR="009939F1" w:rsidRPr="00D563C2">
        <w:rPr>
          <w:rFonts w:ascii="Times New Roman" w:hAnsi="Times New Roman" w:cs="Times New Roman"/>
          <w:b/>
          <w:sz w:val="24"/>
          <w:szCs w:val="24"/>
        </w:rPr>
        <w:t>46</w:t>
      </w:r>
      <w:r w:rsidRPr="00D563C2">
        <w:rPr>
          <w:rFonts w:ascii="Times New Roman" w:hAnsi="Times New Roman" w:cs="Times New Roman"/>
          <w:b/>
          <w:sz w:val="24"/>
          <w:szCs w:val="24"/>
        </w:rPr>
        <w:t>. Договор комиссии.</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договора комиссии. Отличие от смежных договоров. Форма договора комиссии. Предмет договора. Срок в договоре. Стороны в договоре комиссии. Права и обязанности сторон. Исполнение комиссионного поручения. Отчет комиссионера. Взаимоотношения сторон с третьим лицами. Субкомиссия. Ответственность комиссионера.</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Прекращение договора комиссии. Отмена комиссионного поручения комитентом. Отказ комиссионера от исполнения договора комиссии.</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Тема </w:t>
      </w:r>
      <w:r w:rsidR="009939F1" w:rsidRPr="00D563C2">
        <w:rPr>
          <w:rFonts w:ascii="Times New Roman" w:hAnsi="Times New Roman" w:cs="Times New Roman"/>
          <w:b/>
          <w:sz w:val="24"/>
          <w:szCs w:val="24"/>
        </w:rPr>
        <w:t>47</w:t>
      </w:r>
      <w:r w:rsidRPr="00D563C2">
        <w:rPr>
          <w:rFonts w:ascii="Times New Roman" w:hAnsi="Times New Roman" w:cs="Times New Roman"/>
          <w:b/>
          <w:sz w:val="24"/>
          <w:szCs w:val="24"/>
        </w:rPr>
        <w:t>. Агентский договор.</w:t>
      </w:r>
    </w:p>
    <w:p w:rsidR="00E1664D" w:rsidRDefault="00BB156A" w:rsidP="00E1664D">
      <w:pPr>
        <w:pStyle w:val="17"/>
        <w:ind w:left="0" w:firstLine="567"/>
        <w:rPr>
          <w:rFonts w:eastAsia="Arial Unicode MS"/>
        </w:rPr>
      </w:pPr>
      <w:r w:rsidRPr="00D563C2">
        <w:rPr>
          <w:rFonts w:eastAsia="Arial Unicode MS"/>
        </w:rPr>
        <w:t>Понятие агентского договора. Отличие агентского договора от договоров поручения и комиссии. Предмет договора. Срок договора. Стороны в договоре. Права и обязанности сторон. Ограничение прав сторон в договоре. Отчеты агента. Субагентский договор. Прекращение агентского договора.</w:t>
      </w:r>
    </w:p>
    <w:p w:rsidR="00BB156A" w:rsidRPr="00E1664D" w:rsidRDefault="00BB156A" w:rsidP="00E1664D">
      <w:pPr>
        <w:pStyle w:val="17"/>
        <w:ind w:left="0" w:firstLine="567"/>
        <w:rPr>
          <w:rFonts w:eastAsia="Arial Unicode MS"/>
          <w:b/>
        </w:rPr>
      </w:pPr>
      <w:r w:rsidRPr="00E1664D">
        <w:rPr>
          <w:rFonts w:eastAsia="Arial Unicode MS"/>
          <w:b/>
        </w:rPr>
        <w:t xml:space="preserve">Тема </w:t>
      </w:r>
      <w:r w:rsidR="009939F1" w:rsidRPr="00E1664D">
        <w:rPr>
          <w:rFonts w:eastAsia="Arial Unicode MS"/>
          <w:b/>
        </w:rPr>
        <w:t>48</w:t>
      </w:r>
      <w:r w:rsidRPr="00E1664D">
        <w:rPr>
          <w:rFonts w:eastAsia="Arial Unicode MS"/>
          <w:b/>
        </w:rPr>
        <w:t>. Доверительное управление имуществом.</w:t>
      </w:r>
    </w:p>
    <w:p w:rsidR="00BB156A" w:rsidRPr="00D563C2" w:rsidRDefault="00BB156A" w:rsidP="00D563C2">
      <w:pPr>
        <w:pStyle w:val="14"/>
        <w:ind w:firstLine="567"/>
        <w:jc w:val="both"/>
        <w:rPr>
          <w:rFonts w:ascii="Times New Roman" w:hAnsi="Times New Roman" w:cs="Times New Roman"/>
          <w:sz w:val="24"/>
          <w:szCs w:val="24"/>
        </w:rPr>
      </w:pPr>
      <w:proofErr w:type="gramStart"/>
      <w:r w:rsidRPr="00D563C2">
        <w:rPr>
          <w:rFonts w:ascii="Times New Roman" w:hAnsi="Times New Roman" w:cs="Times New Roman"/>
          <w:sz w:val="24"/>
          <w:szCs w:val="24"/>
        </w:rPr>
        <w:t>Институты доверительной собственности и доверительного управления в англо-саксонской и континентальной системах права.</w:t>
      </w:r>
      <w:proofErr w:type="gramEnd"/>
    </w:p>
    <w:p w:rsidR="00BB156A" w:rsidRPr="00D563C2" w:rsidRDefault="00BB156A" w:rsidP="00D563C2">
      <w:pPr>
        <w:pStyle w:val="17"/>
        <w:ind w:left="0" w:firstLine="567"/>
      </w:pPr>
      <w:r w:rsidRPr="00D563C2">
        <w:rPr>
          <w:rFonts w:eastAsia="Arial Unicode MS"/>
        </w:rPr>
        <w:t>Договор доверительного управления: понятие, содержание, заключение, прекращение.</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Учредитель управления, доверительный управляющий, выгодоприобретатель: их права и обязанности.</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Объект доверительного управления: понятие, состав, обособление.</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Сделки с переданным в доверительное управление имуществом: порядок совершения, форма. Передача доверительного управления имуществом.</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Защита прав  учредителя управления, доверительного управляющего, выгодоприобретателя.</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Ответственность доверительного управляющего.</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Доверительное управление ценными бумагами. Доверительное управление акциями приватизируемых предприятий. Доверительное управление с участием кредитных организаций.</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Доверительное управление имуществом по основаниям, предусмотренным законом.</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Тема </w:t>
      </w:r>
      <w:r w:rsidR="009939F1" w:rsidRPr="00D563C2">
        <w:rPr>
          <w:rFonts w:ascii="Times New Roman" w:hAnsi="Times New Roman" w:cs="Times New Roman"/>
          <w:b/>
          <w:sz w:val="24"/>
          <w:szCs w:val="24"/>
        </w:rPr>
        <w:t>49</w:t>
      </w:r>
      <w:r w:rsidRPr="00D563C2">
        <w:rPr>
          <w:rFonts w:ascii="Times New Roman" w:hAnsi="Times New Roman" w:cs="Times New Roman"/>
          <w:b/>
          <w:sz w:val="24"/>
          <w:szCs w:val="24"/>
        </w:rPr>
        <w:t>. Коммерческая концессия.</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форма и регистрация договора коммерческой концессии.</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Коммерческая субконцессия.</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Обязанности правообладателя и пользователя.</w:t>
      </w:r>
    </w:p>
    <w:p w:rsidR="00BB156A" w:rsidRPr="00D563C2" w:rsidRDefault="00BB156A" w:rsidP="00D563C2">
      <w:pPr>
        <w:pStyle w:val="17"/>
        <w:ind w:left="0" w:firstLine="567"/>
      </w:pPr>
      <w:r w:rsidRPr="00D563C2">
        <w:rPr>
          <w:rFonts w:eastAsia="Arial Unicode MS"/>
        </w:rPr>
        <w:t>Ответственность правообладателя по требованиям, предъявляемым пользователю.</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Изменение и прекращение договора коммерческой концессии.</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5</w:t>
      </w:r>
      <w:r w:rsidR="009939F1" w:rsidRPr="00D563C2">
        <w:rPr>
          <w:rFonts w:ascii="Times New Roman" w:hAnsi="Times New Roman" w:cs="Times New Roman"/>
          <w:b/>
          <w:sz w:val="24"/>
          <w:szCs w:val="24"/>
        </w:rPr>
        <w:t>0</w:t>
      </w:r>
      <w:r w:rsidRPr="00D563C2">
        <w:rPr>
          <w:rFonts w:ascii="Times New Roman" w:hAnsi="Times New Roman" w:cs="Times New Roman"/>
          <w:b/>
          <w:sz w:val="24"/>
          <w:szCs w:val="24"/>
        </w:rPr>
        <w:t>. Простое товарищество.</w:t>
      </w:r>
    </w:p>
    <w:p w:rsidR="00BB156A" w:rsidRPr="00D563C2" w:rsidRDefault="00BB156A" w:rsidP="00D563C2">
      <w:pPr>
        <w:pStyle w:val="17"/>
        <w:ind w:left="0" w:firstLine="567"/>
      </w:pPr>
      <w:r w:rsidRPr="00D563C2">
        <w:rPr>
          <w:rFonts w:eastAsia="Arial Unicode MS"/>
        </w:rPr>
        <w:t>Понятие и значение договора простого товарищества (договора о совместной деятельности). Стороны договора, их права и обязанности. Вклады и правовой режим общего имущества товарищей. Ведение общих дел товарищей.</w:t>
      </w:r>
    </w:p>
    <w:p w:rsidR="00BB156A" w:rsidRPr="00D563C2" w:rsidRDefault="00BB156A" w:rsidP="00D563C2">
      <w:pPr>
        <w:pStyle w:val="17"/>
        <w:ind w:left="0" w:firstLine="567"/>
      </w:pPr>
      <w:r w:rsidRPr="00D563C2">
        <w:rPr>
          <w:rFonts w:eastAsia="Arial Unicode MS"/>
        </w:rPr>
        <w:t>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Ответственность товарищей по общим обязательствам.</w:t>
      </w:r>
    </w:p>
    <w:p w:rsidR="00BB156A" w:rsidRPr="00D563C2" w:rsidRDefault="00BB156A" w:rsidP="00D563C2">
      <w:pPr>
        <w:pStyle w:val="17"/>
        <w:ind w:hanging="5097"/>
      </w:pPr>
      <w:r w:rsidRPr="00D563C2">
        <w:rPr>
          <w:rFonts w:eastAsia="Arial Unicode MS"/>
        </w:rPr>
        <w:t>Прекращение договора простого товарищества.</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5</w:t>
      </w:r>
      <w:r w:rsidR="009939F1" w:rsidRPr="00D563C2">
        <w:rPr>
          <w:rFonts w:ascii="Times New Roman" w:hAnsi="Times New Roman" w:cs="Times New Roman"/>
          <w:b/>
          <w:sz w:val="24"/>
          <w:szCs w:val="24"/>
        </w:rPr>
        <w:t>1</w:t>
      </w:r>
      <w:r w:rsidRPr="00D563C2">
        <w:rPr>
          <w:rFonts w:ascii="Times New Roman" w:hAnsi="Times New Roman" w:cs="Times New Roman"/>
          <w:b/>
          <w:sz w:val="24"/>
          <w:szCs w:val="24"/>
        </w:rPr>
        <w:t>. Обязательства, возникающие из объявления конкурса или иного публичного обещания награды.</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виды, сфера применения конкурса. Возможности применения конкурса при приватизации имущества, продаже недвижимости, заключении договоров на разработку, размещение заказа и др.</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Организация публичного конкурса. Изменение условий и отмена публичного конкурса.</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Участники конкурса, их права и обязанности.</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Иные случаи публичного обещания награды.</w:t>
      </w:r>
    </w:p>
    <w:p w:rsidR="00BB156A" w:rsidRPr="00D563C2" w:rsidRDefault="00BB156A" w:rsidP="00D563C2">
      <w:pPr>
        <w:pStyle w:val="17"/>
        <w:ind w:left="0" w:firstLine="567"/>
      </w:pPr>
      <w:r w:rsidRPr="00D563C2">
        <w:rPr>
          <w:rFonts w:eastAsia="Arial Unicode MS"/>
        </w:rPr>
        <w:t>Понятие и содержание обязательств, возникающих из публичного обещания награды. Отмена публичного обещания награды.</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5</w:t>
      </w:r>
      <w:r w:rsidR="009939F1" w:rsidRPr="00D563C2">
        <w:rPr>
          <w:rFonts w:ascii="Times New Roman" w:hAnsi="Times New Roman" w:cs="Times New Roman"/>
          <w:b/>
          <w:sz w:val="24"/>
          <w:szCs w:val="24"/>
        </w:rPr>
        <w:t>2</w:t>
      </w:r>
      <w:r w:rsidRPr="00D563C2">
        <w:rPr>
          <w:rFonts w:ascii="Times New Roman" w:hAnsi="Times New Roman" w:cs="Times New Roman"/>
          <w:b/>
          <w:sz w:val="24"/>
          <w:szCs w:val="24"/>
        </w:rPr>
        <w:t>. Проведение игр и пари.</w:t>
      </w:r>
    </w:p>
    <w:p w:rsidR="00BB156A" w:rsidRPr="00D563C2" w:rsidRDefault="00BB156A" w:rsidP="00D563C2">
      <w:pPr>
        <w:pStyle w:val="17"/>
        <w:ind w:left="0" w:firstLine="567"/>
      </w:pPr>
      <w:r w:rsidRPr="00D563C2">
        <w:rPr>
          <w:rFonts w:eastAsia="Arial Unicode MS"/>
        </w:rPr>
        <w:t>Требования, связанные с организацией игр и пари и участием в них. Проведение лотерей, тотализаторов и иных игр государством и муниципальными образованьями или по их разрешению.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5</w:t>
      </w:r>
      <w:r w:rsidR="009939F1" w:rsidRPr="00D563C2">
        <w:rPr>
          <w:rFonts w:ascii="Times New Roman" w:hAnsi="Times New Roman" w:cs="Times New Roman"/>
          <w:b/>
          <w:sz w:val="24"/>
          <w:szCs w:val="24"/>
        </w:rPr>
        <w:t>3</w:t>
      </w:r>
      <w:r w:rsidRPr="00D563C2">
        <w:rPr>
          <w:rFonts w:ascii="Times New Roman" w:hAnsi="Times New Roman" w:cs="Times New Roman"/>
          <w:b/>
          <w:sz w:val="24"/>
          <w:szCs w:val="24"/>
        </w:rPr>
        <w:t>. Обязательства вследствие причинения вреда.</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Понятие обязатель</w:t>
      </w:r>
      <w:proofErr w:type="gramStart"/>
      <w:r w:rsidRPr="00D563C2">
        <w:rPr>
          <w:rFonts w:ascii="Times New Roman" w:hAnsi="Times New Roman" w:cs="Times New Roman"/>
          <w:sz w:val="24"/>
          <w:szCs w:val="24"/>
        </w:rPr>
        <w:t>ств всл</w:t>
      </w:r>
      <w:proofErr w:type="gramEnd"/>
      <w:r w:rsidRPr="00D563C2">
        <w:rPr>
          <w:rFonts w:ascii="Times New Roman" w:hAnsi="Times New Roman" w:cs="Times New Roman"/>
          <w:sz w:val="24"/>
          <w:szCs w:val="24"/>
        </w:rPr>
        <w:t>едствие причинения вреда. Субъекты и содержание обязательств из причинения вреда. Общие основания ответственности за причинение вреда.</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Ответственность юридического лица или гражданина за вред, причиненный его работником. Ответственность за вред, причиненный государственными органами, органами местного самоуправления, а также их должностными лицами. Ответственность за вред, причиненный незаконными действиями органов дознания, предварительного следствия, прокуратуры и суда. Ответственность за вред, причиненный несовершеннолетними и недееспособными. Ответственность за вред, причиненный деятельностью, создающей повышенную опасность для окружающих.</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Учет вины потерпевшего и имущественного положения лица, причинившего вред.</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Особенности возмещения вреда, причиненного жизни или здоровью гражданина. Объем и характер возмещения вреда.</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Особенности возмещения вреда, причиненного вследствие недостатков товаров, работ или услуг.</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Компенсация морального вреда.</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5</w:t>
      </w:r>
      <w:r w:rsidR="009939F1" w:rsidRPr="00D563C2">
        <w:rPr>
          <w:rFonts w:ascii="Times New Roman" w:hAnsi="Times New Roman" w:cs="Times New Roman"/>
          <w:b/>
          <w:sz w:val="24"/>
          <w:szCs w:val="24"/>
        </w:rPr>
        <w:t>4</w:t>
      </w:r>
      <w:r w:rsidRPr="00D563C2">
        <w:rPr>
          <w:rFonts w:ascii="Times New Roman" w:hAnsi="Times New Roman" w:cs="Times New Roman"/>
          <w:b/>
          <w:sz w:val="24"/>
          <w:szCs w:val="24"/>
        </w:rPr>
        <w:t>. Обязательства вследствие неосновательного</w:t>
      </w:r>
      <w:r w:rsidR="00E1664D">
        <w:rPr>
          <w:rFonts w:ascii="Times New Roman" w:hAnsi="Times New Roman" w:cs="Times New Roman"/>
          <w:b/>
          <w:sz w:val="24"/>
          <w:szCs w:val="24"/>
        </w:rPr>
        <w:t xml:space="preserve"> </w:t>
      </w:r>
      <w:r w:rsidRPr="00D563C2">
        <w:rPr>
          <w:rFonts w:ascii="Times New Roman" w:hAnsi="Times New Roman" w:cs="Times New Roman"/>
          <w:b/>
          <w:sz w:val="24"/>
          <w:szCs w:val="24"/>
        </w:rPr>
        <w:t>обогащения.</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 xml:space="preserve">Понятие обязательств из неосновательного обогащения. Основные случаи неосновательного обогащения. Соотношение обязательств из неосновательного обогащения с другими видами правоотношений. </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Содержание требований о возврате неосновательного обогащения: возвращение неосновательного обогащения в натуре, возмещение стоимости неосновательного обогащения, возмещение потерпевшему неполученный доход, а приобретателю - затрат на имущество, подлежащее возврату.</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Неосновательное обогащение неподлежащее возврату.</w:t>
      </w:r>
    </w:p>
    <w:p w:rsidR="007A7A30" w:rsidRPr="00D563C2" w:rsidRDefault="007A7A30"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Тема </w:t>
      </w:r>
      <w:r w:rsidR="009939F1" w:rsidRPr="00D563C2">
        <w:rPr>
          <w:rFonts w:ascii="Times New Roman" w:hAnsi="Times New Roman" w:cs="Times New Roman"/>
          <w:b/>
          <w:sz w:val="24"/>
          <w:szCs w:val="24"/>
        </w:rPr>
        <w:t>55</w:t>
      </w:r>
      <w:r w:rsidRPr="00D563C2">
        <w:rPr>
          <w:rFonts w:ascii="Times New Roman" w:hAnsi="Times New Roman" w:cs="Times New Roman"/>
          <w:b/>
          <w:sz w:val="24"/>
          <w:szCs w:val="24"/>
        </w:rPr>
        <w:t>. Гражданско-правовое регулирование отношений, связанных с творческой деятельностью.</w:t>
      </w:r>
    </w:p>
    <w:p w:rsidR="007A7A30" w:rsidRPr="00D563C2" w:rsidRDefault="007A7A30"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Понятие и значение творческой деятельности. Понятие и признаки результата творческой деятельности. Роль гражданского права в организации творческой деятельности.</w:t>
      </w:r>
    </w:p>
    <w:p w:rsidR="007A7A30" w:rsidRPr="00D563C2" w:rsidRDefault="007A7A30"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Институты гражданского права, опосредующие отношения в области творческой деятельности. Общие институты гражданского права и творческая деятельность. Специальные институты гражданского права, опосредующие творческую деятельность. Концепция «права интеллектуальной собственности» Понятие исключительных прав. Гражданско-правовое значение категорий исключительных прав Отличия исключительных прав от права собственности и вещных прав. Соотношение категорий исключительных прав и интеллектуальной собственности.</w:t>
      </w:r>
    </w:p>
    <w:p w:rsidR="007A7A30" w:rsidRPr="00D563C2" w:rsidRDefault="007A7A30"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Правовая охрана открытий.</w:t>
      </w:r>
    </w:p>
    <w:p w:rsidR="007A7A30" w:rsidRPr="00D563C2" w:rsidRDefault="007A7A30"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Тема </w:t>
      </w:r>
      <w:r w:rsidR="009939F1" w:rsidRPr="00D563C2">
        <w:rPr>
          <w:rFonts w:ascii="Times New Roman" w:hAnsi="Times New Roman" w:cs="Times New Roman"/>
          <w:b/>
          <w:sz w:val="24"/>
          <w:szCs w:val="24"/>
        </w:rPr>
        <w:t>56</w:t>
      </w:r>
      <w:r w:rsidRPr="00D563C2">
        <w:rPr>
          <w:rFonts w:ascii="Times New Roman" w:hAnsi="Times New Roman" w:cs="Times New Roman"/>
          <w:b/>
          <w:sz w:val="24"/>
          <w:szCs w:val="24"/>
        </w:rPr>
        <w:t>. Авторское право.</w:t>
      </w:r>
    </w:p>
    <w:p w:rsidR="007A7A30" w:rsidRPr="00D563C2" w:rsidRDefault="007A7A30"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 xml:space="preserve">Понятие и </w:t>
      </w:r>
      <w:r w:rsidR="00F21028" w:rsidRPr="00D563C2">
        <w:rPr>
          <w:rFonts w:ascii="Times New Roman" w:hAnsi="Times New Roman" w:cs="Times New Roman"/>
          <w:sz w:val="24"/>
          <w:szCs w:val="24"/>
        </w:rPr>
        <w:t>источники авторского</w:t>
      </w:r>
      <w:r w:rsidRPr="00D563C2">
        <w:rPr>
          <w:rFonts w:ascii="Times New Roman" w:hAnsi="Times New Roman" w:cs="Times New Roman"/>
          <w:sz w:val="24"/>
          <w:szCs w:val="24"/>
        </w:rPr>
        <w:t xml:space="preserve"> права. Объекты авторского права. Основные виды объектов авторского права. Субъекты авторского права. Соавторство.</w:t>
      </w:r>
    </w:p>
    <w:p w:rsidR="007A7A30" w:rsidRPr="00D563C2" w:rsidRDefault="007A7A30"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Права авторов, их содержание и осуществление. Право авторства. Другие личные неимущественные права автора. Право на защиту репутации автора.</w:t>
      </w:r>
    </w:p>
    <w:p w:rsidR="007A7A30" w:rsidRPr="00D563C2" w:rsidRDefault="007A7A30"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Имущественные права. Право автора на воспроизведение. Право на распространения произведения. Основные способы защиты авторских прав. Органы защиты авторских прав.</w:t>
      </w:r>
    </w:p>
    <w:p w:rsidR="007A7A30" w:rsidRPr="00D563C2" w:rsidRDefault="007A7A30"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Авторско-правовая охрана программной продукции ЭВМ.</w:t>
      </w:r>
    </w:p>
    <w:p w:rsidR="007A7A30" w:rsidRPr="00D563C2" w:rsidRDefault="007A7A30"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Тема </w:t>
      </w:r>
      <w:r w:rsidR="009939F1" w:rsidRPr="00D563C2">
        <w:rPr>
          <w:rFonts w:ascii="Times New Roman" w:hAnsi="Times New Roman" w:cs="Times New Roman"/>
          <w:b/>
          <w:sz w:val="24"/>
          <w:szCs w:val="24"/>
        </w:rPr>
        <w:t>57</w:t>
      </w:r>
      <w:r w:rsidRPr="00D563C2">
        <w:rPr>
          <w:rFonts w:ascii="Times New Roman" w:hAnsi="Times New Roman" w:cs="Times New Roman"/>
          <w:b/>
          <w:sz w:val="24"/>
          <w:szCs w:val="24"/>
        </w:rPr>
        <w:t>. Патентное право.</w:t>
      </w:r>
    </w:p>
    <w:p w:rsidR="007A7A30" w:rsidRPr="00D563C2" w:rsidRDefault="007A7A30"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Понятие патентного права и патентного законодательства.</w:t>
      </w:r>
    </w:p>
    <w:p w:rsidR="007A7A30" w:rsidRPr="00D563C2" w:rsidRDefault="007A7A30"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Объекты патентного права: изобретения, полезные модели и промышленные образцы. Условия патентоспособности изобретения, полезной модели, промышленного образца.</w:t>
      </w:r>
    </w:p>
    <w:p w:rsidR="007A7A30" w:rsidRPr="00D563C2" w:rsidRDefault="007A7A30"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Субъекты патентного права. Оформление прав на изобретения, полезную модель, промышленный образец.</w:t>
      </w:r>
    </w:p>
    <w:p w:rsidR="007A7A30" w:rsidRPr="00D563C2" w:rsidRDefault="007A7A30"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Права автора изобретения, полезной модели, промышленного образца. Исключительные права патентообладателя. Ограничение прав патентообладателя по закону. Возможности междун</w:t>
      </w:r>
      <w:r w:rsidR="00205398" w:rsidRPr="00D563C2">
        <w:rPr>
          <w:rFonts w:ascii="Times New Roman" w:hAnsi="Times New Roman" w:cs="Times New Roman"/>
          <w:sz w:val="24"/>
          <w:szCs w:val="24"/>
        </w:rPr>
        <w:t>ародной охраны патентных прав (Д</w:t>
      </w:r>
      <w:r w:rsidRPr="00D563C2">
        <w:rPr>
          <w:rFonts w:ascii="Times New Roman" w:hAnsi="Times New Roman" w:cs="Times New Roman"/>
          <w:sz w:val="24"/>
          <w:szCs w:val="24"/>
        </w:rPr>
        <w:t xml:space="preserve">оговор о патентной кооперации). </w:t>
      </w:r>
    </w:p>
    <w:p w:rsidR="007A7A30" w:rsidRPr="00D563C2" w:rsidRDefault="007A7A30"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Защита прав патентообладателей и авторов. Судебная защита и иные формы защиты.</w:t>
      </w:r>
    </w:p>
    <w:p w:rsidR="007A7A30" w:rsidRPr="00D563C2" w:rsidRDefault="007A7A30"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Тема </w:t>
      </w:r>
      <w:r w:rsidR="009939F1" w:rsidRPr="00D563C2">
        <w:rPr>
          <w:rFonts w:ascii="Times New Roman" w:hAnsi="Times New Roman" w:cs="Times New Roman"/>
          <w:b/>
          <w:sz w:val="24"/>
          <w:szCs w:val="24"/>
        </w:rPr>
        <w:t>58</w:t>
      </w:r>
      <w:r w:rsidRPr="00D563C2">
        <w:rPr>
          <w:rFonts w:ascii="Times New Roman" w:hAnsi="Times New Roman" w:cs="Times New Roman"/>
          <w:b/>
          <w:sz w:val="24"/>
          <w:szCs w:val="24"/>
        </w:rPr>
        <w:t xml:space="preserve">. Права на товарные знаки, знаки обслуживания </w:t>
      </w:r>
      <w:r w:rsidR="00E1664D">
        <w:rPr>
          <w:rFonts w:ascii="Times New Roman" w:hAnsi="Times New Roman" w:cs="Times New Roman"/>
          <w:b/>
          <w:sz w:val="24"/>
          <w:szCs w:val="24"/>
        </w:rPr>
        <w:t xml:space="preserve"> </w:t>
      </w:r>
      <w:r w:rsidRPr="00D563C2">
        <w:rPr>
          <w:rFonts w:ascii="Times New Roman" w:hAnsi="Times New Roman" w:cs="Times New Roman"/>
          <w:b/>
          <w:sz w:val="24"/>
          <w:szCs w:val="24"/>
        </w:rPr>
        <w:t>и наименования места происхождения товара.</w:t>
      </w:r>
    </w:p>
    <w:p w:rsidR="007A7A30" w:rsidRPr="00D563C2" w:rsidRDefault="007A7A30"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ab/>
        <w:t>Понятие товарного знака и знака обслуживания. Виды и отличительные признаки товарных знаков. Оформление прав на товарный знак. Регистрация товарных знаков. Международная охрана товарных знаков. Обязательность использования товарного знака.</w:t>
      </w:r>
    </w:p>
    <w:p w:rsidR="007A7A30" w:rsidRPr="00D563C2" w:rsidRDefault="007A7A30"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Содержание прав на товарный знак. Передача товарного знака. Прекращение прав на товарный знак.</w:t>
      </w:r>
    </w:p>
    <w:p w:rsidR="007A7A30" w:rsidRPr="00D563C2" w:rsidRDefault="007A7A30" w:rsidP="00D563C2">
      <w:pPr>
        <w:pStyle w:val="14"/>
        <w:ind w:firstLine="720"/>
        <w:jc w:val="both"/>
        <w:rPr>
          <w:rFonts w:ascii="Times New Roman" w:hAnsi="Times New Roman" w:cs="Times New Roman"/>
          <w:sz w:val="24"/>
          <w:szCs w:val="24"/>
        </w:rPr>
      </w:pPr>
      <w:r w:rsidRPr="00D563C2">
        <w:rPr>
          <w:rFonts w:ascii="Times New Roman" w:hAnsi="Times New Roman" w:cs="Times New Roman"/>
          <w:sz w:val="24"/>
          <w:szCs w:val="24"/>
        </w:rPr>
        <w:t>Наименование места происхождения товара и особенность его правовой охраны.</w:t>
      </w:r>
    </w:p>
    <w:p w:rsidR="00BB156A" w:rsidRPr="00D563C2" w:rsidRDefault="00BB156A"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59. Наследственное право.</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 xml:space="preserve">Понятие и особенности наследственного правопреемства. Понятие наследственного права в объективном и субъективном смысле. Наследственное имущество. Наследодатели. Наследники. Недостойные наследники. Открытие наследства. Время и место открытия наследства. </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Наследование по закону. Круг наследников по закону. Порядок призвания наследников по закону к наследованию.</w:t>
      </w:r>
    </w:p>
    <w:p w:rsidR="00FB1EF3" w:rsidRPr="00D563C2" w:rsidRDefault="00FB1EF3" w:rsidP="00D563C2">
      <w:pPr>
        <w:pStyle w:val="14"/>
        <w:ind w:firstLine="567"/>
        <w:jc w:val="both"/>
        <w:rPr>
          <w:rFonts w:ascii="Times New Roman" w:eastAsia="Times New Roman" w:hAnsi="Times New Roman" w:cs="Times New Roman"/>
          <w:sz w:val="24"/>
          <w:szCs w:val="24"/>
        </w:rPr>
      </w:pPr>
      <w:r w:rsidRPr="00D563C2">
        <w:rPr>
          <w:rFonts w:ascii="Times New Roman" w:hAnsi="Times New Roman" w:cs="Times New Roman"/>
          <w:sz w:val="24"/>
          <w:szCs w:val="24"/>
        </w:rPr>
        <w:t>Порядок наследования нетрудоспособными иждивенцами наследодателя.</w:t>
      </w:r>
    </w:p>
    <w:p w:rsidR="00FB1EF3"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 xml:space="preserve">Наследование по праву представления. </w:t>
      </w:r>
    </w:p>
    <w:p w:rsidR="00205398"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Наследование по завещанию</w:t>
      </w:r>
      <w:r w:rsidR="00205398" w:rsidRPr="00D563C2">
        <w:rPr>
          <w:rFonts w:ascii="Times New Roman" w:hAnsi="Times New Roman" w:cs="Times New Roman"/>
          <w:sz w:val="24"/>
          <w:szCs w:val="24"/>
        </w:rPr>
        <w:t xml:space="preserve"> и по наследственному договору</w:t>
      </w:r>
      <w:r w:rsidRPr="00D563C2">
        <w:rPr>
          <w:rFonts w:ascii="Times New Roman" w:hAnsi="Times New Roman" w:cs="Times New Roman"/>
          <w:sz w:val="24"/>
          <w:szCs w:val="24"/>
        </w:rPr>
        <w:t>. Понятие завещания. Форма завещания. Наследники по завещанию. Содержание завещания.</w:t>
      </w:r>
    </w:p>
    <w:p w:rsidR="00FB1EF3" w:rsidRPr="00D563C2" w:rsidRDefault="00A734F0"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Совместные завещания супругов. Особенности</w:t>
      </w:r>
      <w:r w:rsidR="00205398" w:rsidRPr="00D563C2">
        <w:rPr>
          <w:rFonts w:ascii="Times New Roman" w:hAnsi="Times New Roman" w:cs="Times New Roman"/>
          <w:sz w:val="24"/>
          <w:szCs w:val="24"/>
        </w:rPr>
        <w:t xml:space="preserve"> наследственного договора. Наследственный фонд. </w:t>
      </w:r>
      <w:r w:rsidR="00BB156A" w:rsidRPr="00D563C2">
        <w:rPr>
          <w:rFonts w:ascii="Times New Roman" w:hAnsi="Times New Roman" w:cs="Times New Roman"/>
          <w:sz w:val="24"/>
          <w:szCs w:val="24"/>
        </w:rPr>
        <w:t xml:space="preserve"> </w:t>
      </w:r>
    </w:p>
    <w:p w:rsidR="00BB156A" w:rsidRPr="00D563C2" w:rsidRDefault="00FB1EF3" w:rsidP="00D563C2">
      <w:pPr>
        <w:pStyle w:val="14"/>
        <w:ind w:firstLine="567"/>
        <w:jc w:val="both"/>
        <w:rPr>
          <w:rFonts w:ascii="Times New Roman" w:eastAsia="Times New Roman" w:hAnsi="Times New Roman" w:cs="Times New Roman"/>
          <w:sz w:val="24"/>
          <w:szCs w:val="24"/>
        </w:rPr>
      </w:pPr>
      <w:r w:rsidRPr="00D563C2">
        <w:rPr>
          <w:rFonts w:ascii="Times New Roman" w:hAnsi="Times New Roman" w:cs="Times New Roman"/>
          <w:sz w:val="24"/>
          <w:szCs w:val="24"/>
        </w:rPr>
        <w:t xml:space="preserve">Понятие обязательной доли. </w:t>
      </w:r>
      <w:r w:rsidR="00BB156A" w:rsidRPr="00D563C2">
        <w:rPr>
          <w:rFonts w:ascii="Times New Roman" w:hAnsi="Times New Roman" w:cs="Times New Roman"/>
          <w:sz w:val="24"/>
          <w:szCs w:val="24"/>
        </w:rPr>
        <w:t xml:space="preserve">Круг наследников, имеющих право на обязательную долю. Завещательный отказ. Завещательное возложение. Подназначение наследника. </w:t>
      </w:r>
    </w:p>
    <w:p w:rsidR="00BB156A" w:rsidRPr="00D563C2" w:rsidRDefault="00BB156A" w:rsidP="00D563C2">
      <w:pPr>
        <w:pStyle w:val="14"/>
        <w:ind w:firstLine="567"/>
        <w:jc w:val="both"/>
        <w:rPr>
          <w:rFonts w:ascii="Times New Roman" w:eastAsia="Times New Roman" w:hAnsi="Times New Roman" w:cs="Times New Roman"/>
          <w:sz w:val="24"/>
          <w:szCs w:val="24"/>
        </w:rPr>
      </w:pPr>
      <w:r w:rsidRPr="00D563C2">
        <w:rPr>
          <w:rFonts w:ascii="Times New Roman" w:hAnsi="Times New Roman" w:cs="Times New Roman"/>
          <w:sz w:val="24"/>
          <w:szCs w:val="24"/>
        </w:rPr>
        <w:t>Отмена и изменение завещания. Исполнение завещания. Случаи недействительности завещания.</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Наследование выморочного имущества.</w:t>
      </w:r>
    </w:p>
    <w:p w:rsidR="00FB1EF3"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 xml:space="preserve">Принятие наследства. </w:t>
      </w:r>
      <w:r w:rsidR="00FB1EF3" w:rsidRPr="00D563C2">
        <w:rPr>
          <w:rFonts w:ascii="Times New Roman" w:hAnsi="Times New Roman" w:cs="Times New Roman"/>
          <w:sz w:val="24"/>
          <w:szCs w:val="24"/>
        </w:rPr>
        <w:t xml:space="preserve">Способы принятия наследства. </w:t>
      </w:r>
      <w:r w:rsidRPr="00D563C2">
        <w:rPr>
          <w:rFonts w:ascii="Times New Roman" w:hAnsi="Times New Roman" w:cs="Times New Roman"/>
          <w:sz w:val="24"/>
          <w:szCs w:val="24"/>
        </w:rPr>
        <w:t xml:space="preserve">Порядок и сроки принятия наследства. Переход права на принятие наследства (наследственная трансмиссия). </w:t>
      </w:r>
    </w:p>
    <w:p w:rsidR="00FB1EF3"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 xml:space="preserve">Отказ от наследства: способы, форма, срок и последствия отказа от наследства. </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Оформление наследственных прав.</w:t>
      </w:r>
    </w:p>
    <w:p w:rsidR="00BB156A" w:rsidRPr="00D563C2" w:rsidRDefault="00BB156A" w:rsidP="00D563C2">
      <w:pPr>
        <w:pStyle w:val="14"/>
        <w:ind w:firstLine="567"/>
        <w:jc w:val="both"/>
        <w:rPr>
          <w:rFonts w:ascii="Times New Roman" w:hAnsi="Times New Roman" w:cs="Times New Roman"/>
          <w:sz w:val="24"/>
          <w:szCs w:val="24"/>
        </w:rPr>
      </w:pPr>
      <w:r w:rsidRPr="00D563C2">
        <w:rPr>
          <w:rFonts w:ascii="Times New Roman" w:hAnsi="Times New Roman" w:cs="Times New Roman"/>
          <w:sz w:val="24"/>
          <w:szCs w:val="24"/>
        </w:rPr>
        <w:t>Ответственность наследников по долгам наследодателя. Раздел наследственного имущества. Охрана наследственного имущества.</w:t>
      </w:r>
    </w:p>
    <w:p w:rsidR="00BB4ECC" w:rsidRPr="00D563C2" w:rsidRDefault="00BB4ECC" w:rsidP="00D563C2">
      <w:pPr>
        <w:pStyle w:val="ConsPlusNormal"/>
        <w:ind w:left="303"/>
        <w:jc w:val="both"/>
        <w:rPr>
          <w:sz w:val="24"/>
          <w:szCs w:val="24"/>
        </w:rPr>
      </w:pPr>
    </w:p>
    <w:p w:rsidR="00E1664D" w:rsidRPr="00D563C2" w:rsidRDefault="00E1664D" w:rsidP="00E1664D">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Часть </w:t>
      </w:r>
      <w:r>
        <w:rPr>
          <w:rFonts w:ascii="Times New Roman" w:hAnsi="Times New Roman" w:cs="Times New Roman"/>
          <w:b/>
          <w:sz w:val="24"/>
          <w:szCs w:val="24"/>
        </w:rPr>
        <w:t>2</w:t>
      </w:r>
      <w:r w:rsidRPr="00D563C2">
        <w:rPr>
          <w:rFonts w:ascii="Times New Roman" w:hAnsi="Times New Roman" w:cs="Times New Roman"/>
          <w:b/>
          <w:sz w:val="24"/>
          <w:szCs w:val="24"/>
        </w:rPr>
        <w:t xml:space="preserve"> </w:t>
      </w:r>
      <w:r>
        <w:rPr>
          <w:rFonts w:ascii="Times New Roman" w:hAnsi="Times New Roman" w:cs="Times New Roman"/>
          <w:b/>
          <w:sz w:val="24"/>
          <w:szCs w:val="24"/>
        </w:rPr>
        <w:t xml:space="preserve">Предпринимательское </w:t>
      </w:r>
      <w:r w:rsidRPr="00D563C2">
        <w:rPr>
          <w:rFonts w:ascii="Times New Roman" w:hAnsi="Times New Roman" w:cs="Times New Roman"/>
          <w:b/>
          <w:sz w:val="24"/>
          <w:szCs w:val="24"/>
        </w:rPr>
        <w:t>право</w:t>
      </w:r>
    </w:p>
    <w:p w:rsidR="00FE7BA2" w:rsidRPr="00D563C2" w:rsidRDefault="00FE7BA2"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Тема 1. Понятие предпринимательской деятельности. </w:t>
      </w:r>
    </w:p>
    <w:p w:rsidR="00FE7BA2" w:rsidRPr="00E1664D" w:rsidRDefault="00FE7BA2" w:rsidP="00E1664D">
      <w:pPr>
        <w:pStyle w:val="14"/>
        <w:ind w:firstLine="567"/>
        <w:jc w:val="both"/>
        <w:rPr>
          <w:rFonts w:ascii="Times New Roman" w:hAnsi="Times New Roman" w:cs="Times New Roman"/>
          <w:sz w:val="24"/>
          <w:szCs w:val="24"/>
        </w:rPr>
      </w:pPr>
      <w:r w:rsidRPr="00E1664D">
        <w:rPr>
          <w:rFonts w:ascii="Times New Roman" w:hAnsi="Times New Roman" w:cs="Times New Roman"/>
          <w:sz w:val="24"/>
          <w:szCs w:val="24"/>
        </w:rPr>
        <w:t xml:space="preserve">Законодательное определение и признаки предпринимательской деятельности. </w:t>
      </w:r>
    </w:p>
    <w:p w:rsidR="00FE7BA2" w:rsidRPr="00E1664D" w:rsidRDefault="00FE7BA2" w:rsidP="00E1664D">
      <w:pPr>
        <w:pStyle w:val="14"/>
        <w:ind w:firstLine="567"/>
        <w:jc w:val="both"/>
        <w:rPr>
          <w:rFonts w:ascii="Times New Roman" w:hAnsi="Times New Roman" w:cs="Times New Roman"/>
          <w:sz w:val="24"/>
          <w:szCs w:val="24"/>
        </w:rPr>
      </w:pPr>
      <w:r w:rsidRPr="00E1664D">
        <w:rPr>
          <w:rFonts w:ascii="Times New Roman" w:hAnsi="Times New Roman" w:cs="Times New Roman"/>
          <w:sz w:val="24"/>
          <w:szCs w:val="24"/>
        </w:rPr>
        <w:t>Доктринальные признаки предпринимательской деятельности.</w:t>
      </w:r>
    </w:p>
    <w:p w:rsidR="00FE7BA2" w:rsidRPr="00E1664D" w:rsidRDefault="00FE7BA2" w:rsidP="00E1664D">
      <w:pPr>
        <w:pStyle w:val="14"/>
        <w:ind w:firstLine="567"/>
        <w:jc w:val="both"/>
        <w:rPr>
          <w:rFonts w:ascii="Times New Roman" w:hAnsi="Times New Roman" w:cs="Times New Roman"/>
          <w:sz w:val="24"/>
          <w:szCs w:val="24"/>
        </w:rPr>
      </w:pPr>
      <w:r w:rsidRPr="00E1664D">
        <w:rPr>
          <w:rFonts w:ascii="Times New Roman" w:hAnsi="Times New Roman" w:cs="Times New Roman"/>
          <w:sz w:val="24"/>
          <w:szCs w:val="24"/>
        </w:rPr>
        <w:t>Виды предпринимательской деятельности.</w:t>
      </w:r>
    </w:p>
    <w:p w:rsidR="00FE7BA2" w:rsidRPr="00E1664D" w:rsidRDefault="00FE7BA2" w:rsidP="00E1664D">
      <w:pPr>
        <w:pStyle w:val="14"/>
        <w:ind w:firstLine="567"/>
        <w:jc w:val="both"/>
        <w:rPr>
          <w:rFonts w:ascii="Times New Roman" w:hAnsi="Times New Roman" w:cs="Times New Roman"/>
          <w:sz w:val="24"/>
          <w:szCs w:val="24"/>
        </w:rPr>
      </w:pPr>
      <w:r w:rsidRPr="00E1664D">
        <w:rPr>
          <w:rFonts w:ascii="Times New Roman" w:hAnsi="Times New Roman" w:cs="Times New Roman"/>
          <w:sz w:val="24"/>
          <w:szCs w:val="24"/>
        </w:rPr>
        <w:t>Последствия признания деятельности предпринимательской.</w:t>
      </w:r>
    </w:p>
    <w:p w:rsidR="00FE7BA2" w:rsidRPr="00D563C2" w:rsidRDefault="00FE7BA2"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Тема 2. </w:t>
      </w:r>
      <w:r w:rsidR="00DB203B" w:rsidRPr="00D563C2">
        <w:rPr>
          <w:rFonts w:ascii="Times New Roman" w:hAnsi="Times New Roman" w:cs="Times New Roman"/>
          <w:b/>
          <w:sz w:val="24"/>
          <w:szCs w:val="24"/>
        </w:rPr>
        <w:t>Дуализм гражданского права и место предпринимательского (хозяйственного) права.</w:t>
      </w:r>
    </w:p>
    <w:p w:rsidR="00DB203B" w:rsidRPr="00D563C2" w:rsidRDefault="00DB203B" w:rsidP="00D563C2">
      <w:pPr>
        <w:jc w:val="both"/>
        <w:rPr>
          <w:snapToGrid w:val="0"/>
          <w:lang w:val="ru-RU"/>
        </w:rPr>
      </w:pPr>
      <w:r w:rsidRPr="00D563C2">
        <w:rPr>
          <w:snapToGrid w:val="0"/>
          <w:lang w:val="ru-RU"/>
        </w:rPr>
        <w:t>Дуализм гражданского права в континентальной правовой системе. Гражданские и торговые кодексы и критерии консолидации в них специальных норм.</w:t>
      </w:r>
    </w:p>
    <w:p w:rsidR="00FE7BA2" w:rsidRPr="00D563C2" w:rsidRDefault="00DB203B" w:rsidP="00D563C2">
      <w:pPr>
        <w:jc w:val="both"/>
        <w:rPr>
          <w:snapToGrid w:val="0"/>
          <w:lang w:val="ru-RU"/>
        </w:rPr>
      </w:pPr>
      <w:r w:rsidRPr="00D563C2">
        <w:rPr>
          <w:snapToGrid w:val="0"/>
          <w:lang w:val="ru-RU"/>
        </w:rPr>
        <w:t>Публичное регулирование предпринимательских отношений и его влияние на гражданско-правовые отношения. Важность учёта публично-правовых норм в предпринимательской деятельности. Место управленческих (организационных) отношений в системе правового регулирования.</w:t>
      </w:r>
    </w:p>
    <w:p w:rsidR="00DB203B" w:rsidRPr="00D563C2" w:rsidRDefault="00DB203B" w:rsidP="00D563C2">
      <w:pPr>
        <w:jc w:val="both"/>
        <w:rPr>
          <w:snapToGrid w:val="0"/>
          <w:lang w:val="ru-RU"/>
        </w:rPr>
      </w:pPr>
      <w:r w:rsidRPr="00D563C2">
        <w:rPr>
          <w:snapToGrid w:val="0"/>
          <w:lang w:val="ru-RU"/>
        </w:rPr>
        <w:t>Комплексный характер регулирования предпринимательских отношений. Комплексная отрасль права или комплексная</w:t>
      </w:r>
      <w:r w:rsidR="00BB4863" w:rsidRPr="00D563C2">
        <w:rPr>
          <w:snapToGrid w:val="0"/>
          <w:lang w:val="ru-RU"/>
        </w:rPr>
        <w:t xml:space="preserve"> отрасль законодательства?</w:t>
      </w:r>
    </w:p>
    <w:p w:rsidR="00FE7BA2" w:rsidRPr="00D563C2" w:rsidRDefault="00FE7BA2" w:rsidP="00D563C2">
      <w:pPr>
        <w:jc w:val="both"/>
        <w:rPr>
          <w:snapToGrid w:val="0"/>
          <w:lang w:val="ru-RU"/>
        </w:rPr>
      </w:pPr>
      <w:r w:rsidRPr="00D563C2">
        <w:rPr>
          <w:snapToGrid w:val="0"/>
          <w:lang w:val="ru-RU"/>
        </w:rPr>
        <w:t>Проблем</w:t>
      </w:r>
      <w:r w:rsidR="00DB203B" w:rsidRPr="00D563C2">
        <w:rPr>
          <w:snapToGrid w:val="0"/>
          <w:lang w:val="ru-RU"/>
        </w:rPr>
        <w:t>а</w:t>
      </w:r>
      <w:r w:rsidRPr="00D563C2">
        <w:rPr>
          <w:snapToGrid w:val="0"/>
          <w:lang w:val="ru-RU"/>
        </w:rPr>
        <w:t xml:space="preserve"> кодификации </w:t>
      </w:r>
      <w:r w:rsidR="00DB203B" w:rsidRPr="00D563C2">
        <w:rPr>
          <w:snapToGrid w:val="0"/>
          <w:lang w:val="ru-RU"/>
        </w:rPr>
        <w:t>предпринимательского (хозяйственного) права в России</w:t>
      </w:r>
      <w:r w:rsidRPr="00D563C2">
        <w:rPr>
          <w:snapToGrid w:val="0"/>
          <w:lang w:val="ru-RU"/>
        </w:rPr>
        <w:t xml:space="preserve">. </w:t>
      </w:r>
      <w:r w:rsidR="00DB203B" w:rsidRPr="00D563C2">
        <w:rPr>
          <w:snapToGrid w:val="0"/>
          <w:lang w:val="ru-RU"/>
        </w:rPr>
        <w:t>Предпринимательский (Хозяйственный)</w:t>
      </w:r>
      <w:r w:rsidRPr="00D563C2">
        <w:rPr>
          <w:snapToGrid w:val="0"/>
          <w:lang w:val="ru-RU"/>
        </w:rPr>
        <w:t xml:space="preserve"> кодекс России: возможность и необходимость.</w:t>
      </w:r>
    </w:p>
    <w:p w:rsidR="00FE7BA2" w:rsidRPr="00D563C2" w:rsidRDefault="00365AC7"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3. Публично-правовые требования</w:t>
      </w:r>
      <w:r w:rsidR="00FE7BA2" w:rsidRPr="00D563C2">
        <w:rPr>
          <w:rFonts w:ascii="Times New Roman" w:hAnsi="Times New Roman" w:cs="Times New Roman"/>
          <w:b/>
          <w:sz w:val="24"/>
          <w:szCs w:val="24"/>
        </w:rPr>
        <w:t xml:space="preserve"> к предпринимательской деятельности.</w:t>
      </w:r>
    </w:p>
    <w:p w:rsidR="00365AC7" w:rsidRPr="00D563C2" w:rsidRDefault="00FE7BA2" w:rsidP="00D563C2">
      <w:pPr>
        <w:ind w:firstLine="284"/>
        <w:jc w:val="both"/>
        <w:rPr>
          <w:snapToGrid w:val="0"/>
          <w:lang w:val="ru-RU"/>
        </w:rPr>
      </w:pPr>
      <w:r w:rsidRPr="00D563C2">
        <w:rPr>
          <w:snapToGrid w:val="0"/>
          <w:lang w:val="ru-RU"/>
        </w:rPr>
        <w:t xml:space="preserve">Общая характеристика требований, предъявляемых </w:t>
      </w:r>
      <w:r w:rsidR="00365AC7" w:rsidRPr="00D563C2">
        <w:rPr>
          <w:snapToGrid w:val="0"/>
          <w:lang w:val="ru-RU"/>
        </w:rPr>
        <w:t>к предпринимательской</w:t>
      </w:r>
      <w:r w:rsidRPr="00D563C2">
        <w:rPr>
          <w:snapToGrid w:val="0"/>
          <w:lang w:val="ru-RU"/>
        </w:rPr>
        <w:t xml:space="preserve"> деятельности. </w:t>
      </w:r>
      <w:r w:rsidR="00365AC7" w:rsidRPr="00D563C2">
        <w:rPr>
          <w:snapToGrid w:val="0"/>
          <w:lang w:val="ru-RU"/>
        </w:rPr>
        <w:t>Постановка на учёт субъектов предпринимательской деятельности и их специальная регистрация</w:t>
      </w:r>
      <w:r w:rsidRPr="00D563C2">
        <w:rPr>
          <w:snapToGrid w:val="0"/>
          <w:lang w:val="ru-RU"/>
        </w:rPr>
        <w:t>.</w:t>
      </w:r>
      <w:r w:rsidR="00365AC7" w:rsidRPr="00D563C2">
        <w:rPr>
          <w:snapToGrid w:val="0"/>
          <w:lang w:val="ru-RU"/>
        </w:rPr>
        <w:t xml:space="preserve"> Виды учёта предпринимателей и порядок из ведения. </w:t>
      </w:r>
    </w:p>
    <w:p w:rsidR="00FE7BA2" w:rsidRPr="00D563C2" w:rsidRDefault="00FE7BA2" w:rsidP="00D563C2">
      <w:pPr>
        <w:ind w:firstLine="284"/>
        <w:jc w:val="both"/>
        <w:rPr>
          <w:snapToGrid w:val="0"/>
          <w:lang w:val="ru-RU"/>
        </w:rPr>
      </w:pPr>
      <w:r w:rsidRPr="00D563C2">
        <w:rPr>
          <w:snapToGrid w:val="0"/>
          <w:lang w:val="ru-RU"/>
        </w:rPr>
        <w:t>Лицензирование предпринимательской деятельности. Понятие и виды лицензий. Уровни и порядок лицензирования. Критерии признания хозяйственной деятельности лицензируемой. Лицензионные органы. Ответственность в сфере лицензирования. Основания и порядок отзыва лицензии. Последствия отзыва лицензии.</w:t>
      </w:r>
    </w:p>
    <w:p w:rsidR="00FE7BA2" w:rsidRPr="00D563C2" w:rsidRDefault="00365AC7" w:rsidP="00D563C2">
      <w:pPr>
        <w:ind w:firstLine="284"/>
        <w:jc w:val="both"/>
        <w:rPr>
          <w:snapToGrid w:val="0"/>
        </w:rPr>
      </w:pPr>
      <w:r w:rsidRPr="00D563C2">
        <w:rPr>
          <w:snapToGrid w:val="0"/>
          <w:lang w:val="ru-RU"/>
        </w:rPr>
        <w:t>Техническое регулирование</w:t>
      </w:r>
      <w:r w:rsidR="00FE7BA2" w:rsidRPr="00D563C2">
        <w:rPr>
          <w:snapToGrid w:val="0"/>
          <w:lang w:val="ru-RU"/>
        </w:rPr>
        <w:t xml:space="preserve">. Безопасность, стандартизация и сертификация товаров, работ и услуг. </w:t>
      </w:r>
      <w:proofErr w:type="gramStart"/>
      <w:r w:rsidRPr="00D563C2">
        <w:rPr>
          <w:snapToGrid w:val="0"/>
        </w:rPr>
        <w:t xml:space="preserve">Понятие отходов </w:t>
      </w:r>
      <w:r w:rsidR="00FE7BA2" w:rsidRPr="00D563C2">
        <w:rPr>
          <w:snapToGrid w:val="0"/>
        </w:rPr>
        <w:t>и их правовой режим.</w:t>
      </w:r>
      <w:proofErr w:type="gramEnd"/>
      <w:r w:rsidR="00FE7BA2" w:rsidRPr="00D563C2">
        <w:rPr>
          <w:snapToGrid w:val="0"/>
        </w:rPr>
        <w:t xml:space="preserve"> </w:t>
      </w:r>
    </w:p>
    <w:p w:rsidR="00FE7BA2" w:rsidRPr="00D563C2" w:rsidRDefault="00FE7BA2"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 xml:space="preserve">Тема 4. Правовые формы государственного </w:t>
      </w:r>
      <w:proofErr w:type="gramStart"/>
      <w:r w:rsidRPr="00D563C2">
        <w:rPr>
          <w:rFonts w:ascii="Times New Roman" w:hAnsi="Times New Roman" w:cs="Times New Roman"/>
          <w:b/>
          <w:sz w:val="24"/>
          <w:szCs w:val="24"/>
        </w:rPr>
        <w:t>контроля за</w:t>
      </w:r>
      <w:proofErr w:type="gramEnd"/>
      <w:r w:rsidRPr="00D563C2">
        <w:rPr>
          <w:rFonts w:ascii="Times New Roman" w:hAnsi="Times New Roman" w:cs="Times New Roman"/>
          <w:b/>
          <w:sz w:val="24"/>
          <w:szCs w:val="24"/>
        </w:rPr>
        <w:t xml:space="preserve"> предпринимательской деятельностью. </w:t>
      </w:r>
    </w:p>
    <w:p w:rsidR="00FE7BA2" w:rsidRPr="00D563C2" w:rsidRDefault="00FE7BA2" w:rsidP="00D563C2">
      <w:pPr>
        <w:jc w:val="both"/>
        <w:rPr>
          <w:lang w:val="ru-RU"/>
        </w:rPr>
      </w:pPr>
      <w:r w:rsidRPr="00D563C2">
        <w:rPr>
          <w:lang w:val="ru-RU"/>
        </w:rPr>
        <w:t xml:space="preserve">Понятие и назначение государственного </w:t>
      </w:r>
      <w:proofErr w:type="gramStart"/>
      <w:r w:rsidRPr="00D563C2">
        <w:rPr>
          <w:lang w:val="ru-RU"/>
        </w:rPr>
        <w:t>контроля за</w:t>
      </w:r>
      <w:proofErr w:type="gramEnd"/>
      <w:r w:rsidRPr="00D563C2">
        <w:rPr>
          <w:lang w:val="ru-RU"/>
        </w:rPr>
        <w:t xml:space="preserve"> предпринимательской деятельностью. Основные направления деятельности государства по правовому обеспечению реализации своих контрольных полномочий. </w:t>
      </w:r>
    </w:p>
    <w:p w:rsidR="00FE7BA2" w:rsidRPr="00D563C2" w:rsidRDefault="00FE7BA2" w:rsidP="00D563C2">
      <w:pPr>
        <w:jc w:val="both"/>
        <w:rPr>
          <w:lang w:val="ru-RU"/>
        </w:rPr>
      </w:pPr>
      <w:r w:rsidRPr="00D563C2">
        <w:rPr>
          <w:lang w:val="ru-RU"/>
        </w:rPr>
        <w:t xml:space="preserve">Макроконтроль за состоянием рынка и его правовые формы.  Предварительный </w:t>
      </w:r>
      <w:proofErr w:type="gramStart"/>
      <w:r w:rsidRPr="00D563C2">
        <w:rPr>
          <w:lang w:val="ru-RU"/>
        </w:rPr>
        <w:t>контроль за</w:t>
      </w:r>
      <w:proofErr w:type="gramEnd"/>
      <w:r w:rsidRPr="00D563C2">
        <w:rPr>
          <w:lang w:val="ru-RU"/>
        </w:rPr>
        <w:t xml:space="preserve"> образованием субъектов. Последующий контроль.</w:t>
      </w:r>
    </w:p>
    <w:p w:rsidR="00FE7BA2" w:rsidRPr="00D563C2" w:rsidRDefault="00FE7BA2" w:rsidP="00D563C2">
      <w:pPr>
        <w:jc w:val="both"/>
        <w:rPr>
          <w:lang w:val="ru-RU"/>
        </w:rPr>
      </w:pPr>
      <w:r w:rsidRPr="00D563C2">
        <w:rPr>
          <w:lang w:val="ru-RU"/>
        </w:rPr>
        <w:t xml:space="preserve">Правовые формы и основания осуществления текущего </w:t>
      </w:r>
      <w:proofErr w:type="gramStart"/>
      <w:r w:rsidRPr="00D563C2">
        <w:rPr>
          <w:lang w:val="ru-RU"/>
        </w:rPr>
        <w:t>контроля за</w:t>
      </w:r>
      <w:proofErr w:type="gramEnd"/>
      <w:r w:rsidRPr="00D563C2">
        <w:rPr>
          <w:lang w:val="ru-RU"/>
        </w:rPr>
        <w:t xml:space="preserve"> хозяйственной деятельностью отдельных хозяйствующих субъектов. Органы контроля и их компетенция. Основания осуществления контроля. Правовые средства контроля. </w:t>
      </w:r>
    </w:p>
    <w:p w:rsidR="00FE7BA2" w:rsidRPr="00D563C2" w:rsidRDefault="00FE7BA2"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5. Ответственность в хозяйственном обороте.</w:t>
      </w:r>
    </w:p>
    <w:p w:rsidR="00FE7BA2" w:rsidRPr="00D563C2" w:rsidRDefault="00FE7BA2" w:rsidP="00D563C2">
      <w:pPr>
        <w:jc w:val="both"/>
        <w:rPr>
          <w:snapToGrid w:val="0"/>
          <w:lang w:val="ru-RU"/>
        </w:rPr>
      </w:pPr>
      <w:r w:rsidRPr="00D563C2">
        <w:rPr>
          <w:snapToGrid w:val="0"/>
          <w:lang w:val="ru-RU"/>
        </w:rPr>
        <w:t xml:space="preserve">Понятие ответственности и санкций в </w:t>
      </w:r>
      <w:r w:rsidR="00B96CFB" w:rsidRPr="00D563C2">
        <w:rPr>
          <w:snapToGrid w:val="0"/>
          <w:lang w:val="ru-RU"/>
        </w:rPr>
        <w:t xml:space="preserve">предпринимательских </w:t>
      </w:r>
      <w:r w:rsidRPr="00D563C2">
        <w:rPr>
          <w:snapToGrid w:val="0"/>
          <w:lang w:val="ru-RU"/>
        </w:rPr>
        <w:t>правоотношениях. Виды санкций и ответственности.</w:t>
      </w:r>
      <w:r w:rsidR="00B96CFB" w:rsidRPr="00D563C2">
        <w:rPr>
          <w:snapToGrid w:val="0"/>
          <w:lang w:val="ru-RU"/>
        </w:rPr>
        <w:t xml:space="preserve"> Публично-правовые санкции (ответственность).</w:t>
      </w:r>
      <w:r w:rsidRPr="00D563C2">
        <w:rPr>
          <w:snapToGrid w:val="0"/>
          <w:lang w:val="ru-RU"/>
        </w:rPr>
        <w:t xml:space="preserve"> </w:t>
      </w:r>
    </w:p>
    <w:p w:rsidR="00FE7BA2" w:rsidRPr="00D563C2" w:rsidRDefault="00FE7BA2" w:rsidP="00D563C2">
      <w:pPr>
        <w:jc w:val="both"/>
        <w:rPr>
          <w:snapToGrid w:val="0"/>
          <w:lang w:val="ru-RU"/>
        </w:rPr>
      </w:pPr>
      <w:r w:rsidRPr="00D563C2">
        <w:rPr>
          <w:snapToGrid w:val="0"/>
          <w:lang w:val="ru-RU"/>
        </w:rPr>
        <w:t>Особенности оснований ответственности лиц, ведущих предпринимательскую деятельность. Сравнительный анализ вины хозяйствующего субъекта в разных составах правонарушений.</w:t>
      </w:r>
    </w:p>
    <w:p w:rsidR="00FE7BA2" w:rsidRPr="00D563C2" w:rsidRDefault="00FE7BA2" w:rsidP="00D563C2">
      <w:pPr>
        <w:jc w:val="both"/>
        <w:rPr>
          <w:snapToGrid w:val="0"/>
          <w:lang w:val="ru-RU"/>
        </w:rPr>
      </w:pPr>
      <w:r w:rsidRPr="00D563C2">
        <w:rPr>
          <w:snapToGrid w:val="0"/>
          <w:lang w:val="ru-RU"/>
        </w:rPr>
        <w:t>Ответственность перед государством. Ответственность перед контрагентом.</w:t>
      </w:r>
    </w:p>
    <w:p w:rsidR="00FE7BA2" w:rsidRPr="00D563C2" w:rsidRDefault="007A484D"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6</w:t>
      </w:r>
      <w:r w:rsidR="00FE7BA2" w:rsidRPr="00D563C2">
        <w:rPr>
          <w:rFonts w:ascii="Times New Roman" w:hAnsi="Times New Roman" w:cs="Times New Roman"/>
          <w:b/>
          <w:sz w:val="24"/>
          <w:szCs w:val="24"/>
        </w:rPr>
        <w:t xml:space="preserve">. Особенности правового положения отдельных видов субъектов </w:t>
      </w:r>
      <w:r w:rsidR="00B96CFB" w:rsidRPr="00D563C2">
        <w:rPr>
          <w:rFonts w:ascii="Times New Roman" w:hAnsi="Times New Roman" w:cs="Times New Roman"/>
          <w:b/>
          <w:sz w:val="24"/>
          <w:szCs w:val="24"/>
        </w:rPr>
        <w:t>предпринимательской деятельности</w:t>
      </w:r>
      <w:r w:rsidR="00FE7BA2" w:rsidRPr="00D563C2">
        <w:rPr>
          <w:rFonts w:ascii="Times New Roman" w:hAnsi="Times New Roman" w:cs="Times New Roman"/>
          <w:b/>
          <w:sz w:val="24"/>
          <w:szCs w:val="24"/>
        </w:rPr>
        <w:t xml:space="preserve">. </w:t>
      </w:r>
    </w:p>
    <w:p w:rsidR="00B96CFB" w:rsidRPr="00D563C2" w:rsidRDefault="00FE7BA2" w:rsidP="00D563C2">
      <w:pPr>
        <w:jc w:val="both"/>
        <w:rPr>
          <w:snapToGrid w:val="0"/>
          <w:lang w:val="ru-RU"/>
        </w:rPr>
      </w:pPr>
      <w:r w:rsidRPr="00D563C2">
        <w:rPr>
          <w:snapToGrid w:val="0"/>
          <w:lang w:val="ru-RU"/>
        </w:rPr>
        <w:t xml:space="preserve">Основные участники </w:t>
      </w:r>
      <w:r w:rsidR="00B96CFB" w:rsidRPr="00D563C2">
        <w:rPr>
          <w:snapToGrid w:val="0"/>
          <w:lang w:val="ru-RU"/>
        </w:rPr>
        <w:t>предпринимательских отношений</w:t>
      </w:r>
      <w:r w:rsidRPr="00D563C2">
        <w:rPr>
          <w:snapToGrid w:val="0"/>
          <w:lang w:val="ru-RU"/>
        </w:rPr>
        <w:t xml:space="preserve">. </w:t>
      </w:r>
      <w:r w:rsidR="00B96CFB" w:rsidRPr="00D563C2">
        <w:rPr>
          <w:snapToGrid w:val="0"/>
          <w:lang w:val="ru-RU"/>
        </w:rPr>
        <w:t>Специальные разновидности коммерческих организации, предназначенные для ведения отдельных видов деятельности (кредитные, страховые и подобные им организации).</w:t>
      </w:r>
    </w:p>
    <w:p w:rsidR="00B96CFB" w:rsidRPr="00D563C2" w:rsidRDefault="00B96CFB" w:rsidP="00D563C2">
      <w:pPr>
        <w:jc w:val="both"/>
        <w:rPr>
          <w:snapToGrid w:val="0"/>
          <w:lang w:val="ru-RU"/>
        </w:rPr>
      </w:pPr>
      <w:r w:rsidRPr="00D563C2">
        <w:rPr>
          <w:snapToGrid w:val="0"/>
          <w:lang w:val="ru-RU"/>
        </w:rPr>
        <w:t>Проблема юридических лиц публичного права.</w:t>
      </w:r>
    </w:p>
    <w:p w:rsidR="00FE7BA2" w:rsidRPr="00D563C2" w:rsidRDefault="00FE7BA2" w:rsidP="00D563C2">
      <w:pPr>
        <w:jc w:val="both"/>
        <w:rPr>
          <w:snapToGrid w:val="0"/>
          <w:lang w:val="ru-RU"/>
        </w:rPr>
      </w:pPr>
      <w:r w:rsidRPr="00D563C2">
        <w:rPr>
          <w:snapToGrid w:val="0"/>
          <w:lang w:val="ru-RU"/>
        </w:rPr>
        <w:t>Особенно</w:t>
      </w:r>
      <w:r w:rsidR="00B96CFB" w:rsidRPr="00D563C2">
        <w:rPr>
          <w:snapToGrid w:val="0"/>
          <w:lang w:val="ru-RU"/>
        </w:rPr>
        <w:t>сти предпринимательской деятельности граждан. Самозанятые граждане.</w:t>
      </w:r>
    </w:p>
    <w:p w:rsidR="00B96CFB" w:rsidRPr="00D563C2" w:rsidRDefault="00FE7BA2" w:rsidP="00D563C2">
      <w:pPr>
        <w:jc w:val="both"/>
        <w:rPr>
          <w:snapToGrid w:val="0"/>
          <w:lang w:val="ru-RU"/>
        </w:rPr>
      </w:pPr>
      <w:r w:rsidRPr="00D563C2">
        <w:rPr>
          <w:snapToGrid w:val="0"/>
          <w:lang w:val="ru-RU"/>
        </w:rPr>
        <w:t>Производные хозяйствующие субъекты (объединения). Финансово-промышленные группы. Холдинги. Концерны, консорциумы. Синдикаты. Страховые пулы.</w:t>
      </w:r>
    </w:p>
    <w:p w:rsidR="00FE7BA2" w:rsidRPr="00D563C2" w:rsidRDefault="00B96CFB" w:rsidP="00D563C2">
      <w:pPr>
        <w:jc w:val="both"/>
        <w:rPr>
          <w:snapToGrid w:val="0"/>
          <w:lang w:val="ru-RU"/>
        </w:rPr>
      </w:pPr>
      <w:r w:rsidRPr="00D563C2">
        <w:rPr>
          <w:snapToGrid w:val="0"/>
          <w:lang w:val="ru-RU"/>
        </w:rPr>
        <w:t xml:space="preserve">Предпринимательская деятельность государства, государственных и муниципальных образований. </w:t>
      </w:r>
      <w:r w:rsidR="00FE7BA2" w:rsidRPr="00D563C2">
        <w:rPr>
          <w:snapToGrid w:val="0"/>
          <w:lang w:val="ru-RU"/>
        </w:rPr>
        <w:t xml:space="preserve"> </w:t>
      </w:r>
    </w:p>
    <w:p w:rsidR="00FE7BA2" w:rsidRPr="00D563C2" w:rsidRDefault="007A484D"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7</w:t>
      </w:r>
      <w:r w:rsidR="00FE7BA2" w:rsidRPr="00D563C2">
        <w:rPr>
          <w:rFonts w:ascii="Times New Roman" w:hAnsi="Times New Roman" w:cs="Times New Roman"/>
          <w:b/>
          <w:sz w:val="24"/>
          <w:szCs w:val="24"/>
        </w:rPr>
        <w:t xml:space="preserve">. Прекращение деятельности и ликвидация </w:t>
      </w:r>
      <w:r w:rsidRPr="00D563C2">
        <w:rPr>
          <w:rFonts w:ascii="Times New Roman" w:hAnsi="Times New Roman" w:cs="Times New Roman"/>
          <w:b/>
          <w:sz w:val="24"/>
          <w:szCs w:val="24"/>
        </w:rPr>
        <w:t>субъектов предпринимательской деятельности</w:t>
      </w:r>
      <w:r w:rsidR="00FE7BA2" w:rsidRPr="00D563C2">
        <w:rPr>
          <w:rFonts w:ascii="Times New Roman" w:hAnsi="Times New Roman" w:cs="Times New Roman"/>
          <w:b/>
          <w:sz w:val="24"/>
          <w:szCs w:val="24"/>
        </w:rPr>
        <w:t>.</w:t>
      </w:r>
    </w:p>
    <w:p w:rsidR="00FE7BA2" w:rsidRPr="00D563C2" w:rsidRDefault="00FE7BA2" w:rsidP="00D563C2">
      <w:pPr>
        <w:jc w:val="both"/>
        <w:rPr>
          <w:snapToGrid w:val="0"/>
          <w:lang w:val="ru-RU"/>
        </w:rPr>
      </w:pPr>
      <w:r w:rsidRPr="00D563C2">
        <w:rPr>
          <w:snapToGrid w:val="0"/>
          <w:lang w:val="ru-RU"/>
        </w:rPr>
        <w:t xml:space="preserve">Основания и порядок прекращения предпринимательской деятельности </w:t>
      </w:r>
      <w:r w:rsidR="007A484D" w:rsidRPr="00D563C2">
        <w:rPr>
          <w:snapToGrid w:val="0"/>
          <w:lang w:val="ru-RU"/>
        </w:rPr>
        <w:t>её субъектом</w:t>
      </w:r>
      <w:r w:rsidRPr="00D563C2">
        <w:rPr>
          <w:snapToGrid w:val="0"/>
          <w:lang w:val="ru-RU"/>
        </w:rPr>
        <w:t>.</w:t>
      </w:r>
      <w:r w:rsidR="007A484D" w:rsidRPr="00D563C2">
        <w:rPr>
          <w:snapToGrid w:val="0"/>
          <w:lang w:val="ru-RU"/>
        </w:rPr>
        <w:t xml:space="preserve"> Соотношение понятий прекращения</w:t>
      </w:r>
      <w:r w:rsidRPr="00D563C2">
        <w:rPr>
          <w:snapToGrid w:val="0"/>
          <w:lang w:val="ru-RU"/>
        </w:rPr>
        <w:t xml:space="preserve"> деятельности и лик</w:t>
      </w:r>
      <w:r w:rsidR="007A484D" w:rsidRPr="00D563C2">
        <w:rPr>
          <w:snapToGrid w:val="0"/>
          <w:lang w:val="ru-RU"/>
        </w:rPr>
        <w:t>видации юридического лица</w:t>
      </w:r>
      <w:r w:rsidRPr="00D563C2">
        <w:rPr>
          <w:snapToGrid w:val="0"/>
          <w:lang w:val="ru-RU"/>
        </w:rPr>
        <w:t>.</w:t>
      </w:r>
    </w:p>
    <w:p w:rsidR="00FE7BA2" w:rsidRPr="00D563C2" w:rsidRDefault="00FE7BA2" w:rsidP="00D563C2">
      <w:pPr>
        <w:jc w:val="both"/>
        <w:rPr>
          <w:snapToGrid w:val="0"/>
          <w:lang w:val="ru-RU"/>
        </w:rPr>
      </w:pPr>
      <w:r w:rsidRPr="00D563C2">
        <w:rPr>
          <w:snapToGrid w:val="0"/>
          <w:lang w:val="ru-RU"/>
        </w:rPr>
        <w:t xml:space="preserve">Публично-правовые требования к реорганизации субъектов </w:t>
      </w:r>
      <w:r w:rsidR="007A484D" w:rsidRPr="00D563C2">
        <w:rPr>
          <w:snapToGrid w:val="0"/>
          <w:lang w:val="ru-RU"/>
        </w:rPr>
        <w:t>предпринимательской деятельности</w:t>
      </w:r>
      <w:r w:rsidRPr="00D563C2">
        <w:rPr>
          <w:snapToGrid w:val="0"/>
          <w:lang w:val="ru-RU"/>
        </w:rPr>
        <w:t>. Особенности принудительной реорганизации.</w:t>
      </w:r>
    </w:p>
    <w:p w:rsidR="007A484D" w:rsidRPr="00D563C2" w:rsidRDefault="00FE7BA2" w:rsidP="00D563C2">
      <w:pPr>
        <w:jc w:val="both"/>
        <w:rPr>
          <w:snapToGrid w:val="0"/>
          <w:lang w:val="ru-RU"/>
        </w:rPr>
      </w:pPr>
      <w:r w:rsidRPr="00D563C2">
        <w:rPr>
          <w:snapToGrid w:val="0"/>
          <w:lang w:val="ru-RU"/>
        </w:rPr>
        <w:t xml:space="preserve">Публично-правовое регулирование ликвидации хозяйствующего субъекта. </w:t>
      </w:r>
      <w:r w:rsidR="007A484D" w:rsidRPr="00D563C2">
        <w:rPr>
          <w:snapToGrid w:val="0"/>
          <w:lang w:val="ru-RU"/>
        </w:rPr>
        <w:t>Исключение из реестра в административном порядке</w:t>
      </w:r>
    </w:p>
    <w:p w:rsidR="00FE7BA2" w:rsidRPr="00D563C2" w:rsidRDefault="00FE7BA2" w:rsidP="00D563C2">
      <w:pPr>
        <w:jc w:val="both"/>
        <w:rPr>
          <w:snapToGrid w:val="0"/>
          <w:lang w:val="ru-RU"/>
        </w:rPr>
      </w:pPr>
      <w:r w:rsidRPr="00D563C2">
        <w:rPr>
          <w:snapToGrid w:val="0"/>
          <w:lang w:val="ru-RU"/>
        </w:rPr>
        <w:t>Особенности прекращения индивидуальной предпринимательской деятельности.</w:t>
      </w:r>
    </w:p>
    <w:p w:rsidR="00FE7BA2" w:rsidRPr="00D563C2" w:rsidRDefault="007A484D"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8</w:t>
      </w:r>
      <w:r w:rsidR="00FE7BA2" w:rsidRPr="00D563C2">
        <w:rPr>
          <w:rFonts w:ascii="Times New Roman" w:hAnsi="Times New Roman" w:cs="Times New Roman"/>
          <w:b/>
          <w:sz w:val="24"/>
          <w:szCs w:val="24"/>
        </w:rPr>
        <w:t xml:space="preserve">. Банкротство </w:t>
      </w:r>
      <w:r w:rsidRPr="00D563C2">
        <w:rPr>
          <w:rFonts w:ascii="Times New Roman" w:hAnsi="Times New Roman" w:cs="Times New Roman"/>
          <w:b/>
          <w:sz w:val="24"/>
          <w:szCs w:val="24"/>
        </w:rPr>
        <w:t>юридических лиц и индивидуальных предпринимателей</w:t>
      </w:r>
      <w:r w:rsidR="00FE7BA2" w:rsidRPr="00D563C2">
        <w:rPr>
          <w:rFonts w:ascii="Times New Roman" w:hAnsi="Times New Roman" w:cs="Times New Roman"/>
          <w:b/>
          <w:sz w:val="24"/>
          <w:szCs w:val="24"/>
        </w:rPr>
        <w:t xml:space="preserve">. </w:t>
      </w:r>
    </w:p>
    <w:p w:rsidR="00FE7BA2" w:rsidRPr="00D563C2" w:rsidRDefault="00FE7BA2" w:rsidP="00D563C2">
      <w:pPr>
        <w:jc w:val="both"/>
        <w:rPr>
          <w:snapToGrid w:val="0"/>
          <w:lang w:val="ru-RU"/>
        </w:rPr>
      </w:pPr>
      <w:r w:rsidRPr="00D563C2">
        <w:rPr>
          <w:snapToGrid w:val="0"/>
          <w:lang w:val="ru-RU"/>
        </w:rPr>
        <w:t>Понятие и признаки банкротства, его задачи и принципы. Законодательство о банкротстве. Проблема оснований банкротства. Понятие и состав денежного обязательства и обязательных платежей при банкротстве.</w:t>
      </w:r>
    </w:p>
    <w:p w:rsidR="00FE7BA2" w:rsidRPr="00D563C2" w:rsidRDefault="00FE7BA2" w:rsidP="00D563C2">
      <w:pPr>
        <w:jc w:val="both"/>
        <w:rPr>
          <w:snapToGrid w:val="0"/>
          <w:lang w:val="ru-RU"/>
        </w:rPr>
      </w:pPr>
      <w:r w:rsidRPr="00D563C2">
        <w:rPr>
          <w:snapToGrid w:val="0"/>
          <w:lang w:val="ru-RU"/>
        </w:rPr>
        <w:t xml:space="preserve">Правовые институты, обслуживающие банкротство. Досудебная санация. Судебные процедуры. Суд как участник процедур банкротства. Особенности правового положения арбитражных управляющих. Наблюдение, внешнее управление, конкурсное производство: участники, последствия, порядок проведения, итоги. </w:t>
      </w:r>
    </w:p>
    <w:p w:rsidR="00FE7BA2" w:rsidRPr="00D563C2" w:rsidRDefault="00FE7BA2" w:rsidP="00D563C2">
      <w:pPr>
        <w:jc w:val="both"/>
        <w:rPr>
          <w:snapToGrid w:val="0"/>
          <w:lang w:val="ru-RU"/>
        </w:rPr>
      </w:pPr>
      <w:r w:rsidRPr="00D563C2">
        <w:rPr>
          <w:snapToGrid w:val="0"/>
          <w:lang w:val="ru-RU"/>
        </w:rPr>
        <w:t>Мировое соглашение: порядок и форма заключения, утверждение арбитражным судом, недействительность, неисполнение и расторжение.</w:t>
      </w:r>
    </w:p>
    <w:p w:rsidR="00FE7BA2" w:rsidRPr="00D563C2" w:rsidRDefault="00FE7BA2" w:rsidP="00D563C2">
      <w:pPr>
        <w:jc w:val="both"/>
        <w:rPr>
          <w:snapToGrid w:val="0"/>
          <w:lang w:val="ru-RU"/>
        </w:rPr>
      </w:pPr>
      <w:r w:rsidRPr="00D563C2">
        <w:rPr>
          <w:snapToGrid w:val="0"/>
          <w:lang w:val="ru-RU"/>
        </w:rPr>
        <w:t xml:space="preserve">Особенности </w:t>
      </w:r>
      <w:proofErr w:type="gramStart"/>
      <w:r w:rsidRPr="00D563C2">
        <w:rPr>
          <w:snapToGrid w:val="0"/>
          <w:lang w:val="ru-RU"/>
        </w:rPr>
        <w:t>процедуры банкротства отдельных видов субъектов предпринимательской деятельности</w:t>
      </w:r>
      <w:proofErr w:type="gramEnd"/>
      <w:r w:rsidRPr="00D563C2">
        <w:rPr>
          <w:snapToGrid w:val="0"/>
          <w:lang w:val="ru-RU"/>
        </w:rPr>
        <w:t>. Упрощенные процедуры банкротства</w:t>
      </w:r>
    </w:p>
    <w:p w:rsidR="00FE7BA2" w:rsidRPr="00D563C2" w:rsidRDefault="00A33553"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9</w:t>
      </w:r>
      <w:r w:rsidR="00FE7BA2" w:rsidRPr="00D563C2">
        <w:rPr>
          <w:rFonts w:ascii="Times New Roman" w:hAnsi="Times New Roman" w:cs="Times New Roman"/>
          <w:b/>
          <w:sz w:val="24"/>
          <w:szCs w:val="24"/>
        </w:rPr>
        <w:t>. Понятие и состав имущества, используемого в предпринимательской деятельности.</w:t>
      </w:r>
    </w:p>
    <w:p w:rsidR="00FE7BA2" w:rsidRPr="00D563C2" w:rsidRDefault="00FE7BA2" w:rsidP="00D563C2">
      <w:pPr>
        <w:jc w:val="both"/>
        <w:rPr>
          <w:snapToGrid w:val="0"/>
          <w:lang w:val="ru-RU"/>
        </w:rPr>
      </w:pPr>
      <w:r w:rsidRPr="00D563C2">
        <w:rPr>
          <w:snapToGrid w:val="0"/>
          <w:lang w:val="ru-RU"/>
        </w:rPr>
        <w:t>Понятие и структура имущества</w:t>
      </w:r>
      <w:r w:rsidR="00A33553" w:rsidRPr="00D563C2">
        <w:rPr>
          <w:snapToGrid w:val="0"/>
          <w:lang w:val="ru-RU"/>
        </w:rPr>
        <w:t>, используемого в предпринимательской деятельности</w:t>
      </w:r>
      <w:r w:rsidRPr="00D563C2">
        <w:rPr>
          <w:snapToGrid w:val="0"/>
          <w:lang w:val="ru-RU"/>
        </w:rPr>
        <w:t>. Общие правила учета имущества. Понятие и право</w:t>
      </w:r>
      <w:r w:rsidR="00A33553" w:rsidRPr="00D563C2">
        <w:rPr>
          <w:snapToGrid w:val="0"/>
          <w:lang w:val="ru-RU"/>
        </w:rPr>
        <w:t>вое значение бухгалтерского баланса</w:t>
      </w:r>
      <w:r w:rsidRPr="00D563C2">
        <w:rPr>
          <w:snapToGrid w:val="0"/>
          <w:lang w:val="ru-RU"/>
        </w:rPr>
        <w:t>. Самостоятельный, отдельный и сводный (консолидированный) баланс</w:t>
      </w:r>
      <w:r w:rsidR="00A33553" w:rsidRPr="00D563C2">
        <w:rPr>
          <w:snapToGrid w:val="0"/>
          <w:lang w:val="ru-RU"/>
        </w:rPr>
        <w:t>ы.</w:t>
      </w:r>
    </w:p>
    <w:p w:rsidR="00FE7BA2" w:rsidRPr="00D563C2" w:rsidRDefault="00FE7BA2" w:rsidP="00D563C2">
      <w:pPr>
        <w:jc w:val="both"/>
        <w:rPr>
          <w:snapToGrid w:val="0"/>
          <w:lang w:val="ru-RU"/>
        </w:rPr>
      </w:pPr>
      <w:r w:rsidRPr="00D563C2">
        <w:rPr>
          <w:snapToGrid w:val="0"/>
          <w:lang w:val="ru-RU"/>
        </w:rPr>
        <w:t>Основные и оборотные сре</w:t>
      </w:r>
      <w:r w:rsidR="00A33553" w:rsidRPr="00D563C2">
        <w:rPr>
          <w:snapToGrid w:val="0"/>
          <w:lang w:val="ru-RU"/>
        </w:rPr>
        <w:t>дства</w:t>
      </w:r>
      <w:r w:rsidRPr="00D563C2">
        <w:rPr>
          <w:snapToGrid w:val="0"/>
          <w:lang w:val="ru-RU"/>
        </w:rPr>
        <w:t xml:space="preserve">. Производственные и непроизводственные фонды. Критерии и цели выделения </w:t>
      </w:r>
      <w:r w:rsidR="00A33553" w:rsidRPr="00D563C2">
        <w:rPr>
          <w:snapToGrid w:val="0"/>
          <w:lang w:val="ru-RU"/>
        </w:rPr>
        <w:t>указанных фондов. Понятие, виды</w:t>
      </w:r>
      <w:r w:rsidRPr="00D563C2">
        <w:rPr>
          <w:snapToGrid w:val="0"/>
          <w:lang w:val="ru-RU"/>
        </w:rPr>
        <w:t xml:space="preserve"> и порядок использования нематериальных активов. </w:t>
      </w:r>
    </w:p>
    <w:p w:rsidR="00FE7BA2" w:rsidRPr="00D563C2" w:rsidRDefault="00FE7BA2" w:rsidP="00D563C2">
      <w:pPr>
        <w:jc w:val="both"/>
        <w:rPr>
          <w:snapToGrid w:val="0"/>
          <w:lang w:val="ru-RU"/>
        </w:rPr>
      </w:pPr>
      <w:r w:rsidRPr="00D563C2">
        <w:rPr>
          <w:snapToGrid w:val="0"/>
          <w:lang w:val="ru-RU"/>
        </w:rPr>
        <w:t xml:space="preserve">Недвижимость как объект хозяйственной деятельности. </w:t>
      </w:r>
    </w:p>
    <w:p w:rsidR="00FE7BA2" w:rsidRPr="00D563C2" w:rsidRDefault="00FE7BA2" w:rsidP="00D563C2">
      <w:pPr>
        <w:jc w:val="both"/>
        <w:rPr>
          <w:snapToGrid w:val="0"/>
          <w:lang w:val="ru-RU"/>
        </w:rPr>
      </w:pPr>
      <w:r w:rsidRPr="00D563C2">
        <w:rPr>
          <w:snapToGrid w:val="0"/>
          <w:lang w:val="ru-RU"/>
        </w:rPr>
        <w:t xml:space="preserve">Правовой режим денежных средств. Валютные ценности: их правовой режим и порядок включения в хозяйственный оборот. Иностранная валюта и режим ее использования. </w:t>
      </w:r>
    </w:p>
    <w:p w:rsidR="00FE7BA2" w:rsidRPr="00D563C2" w:rsidRDefault="00FE7BA2" w:rsidP="00D563C2">
      <w:pPr>
        <w:jc w:val="both"/>
        <w:rPr>
          <w:snapToGrid w:val="0"/>
          <w:lang w:val="ru-RU"/>
        </w:rPr>
      </w:pPr>
      <w:r w:rsidRPr="00D563C2">
        <w:rPr>
          <w:snapToGrid w:val="0"/>
          <w:lang w:val="ru-RU"/>
        </w:rPr>
        <w:t>Понятие и порядок использования ценных бумаг в предпринимательской деятельности.</w:t>
      </w:r>
    </w:p>
    <w:p w:rsidR="00FE7BA2" w:rsidRPr="00D563C2" w:rsidRDefault="00FE7BA2" w:rsidP="00D563C2">
      <w:pPr>
        <w:jc w:val="both"/>
        <w:rPr>
          <w:snapToGrid w:val="0"/>
          <w:lang w:val="ru-RU"/>
        </w:rPr>
      </w:pPr>
      <w:r w:rsidRPr="00D563C2">
        <w:rPr>
          <w:snapToGrid w:val="0"/>
          <w:lang w:val="ru-RU"/>
        </w:rPr>
        <w:t>Особенности включения в хозяйственный оборот объектов интеллектуальной собственности</w:t>
      </w:r>
    </w:p>
    <w:p w:rsidR="00FE7BA2" w:rsidRPr="00D563C2" w:rsidRDefault="00A33553"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10</w:t>
      </w:r>
      <w:r w:rsidR="00FE7BA2" w:rsidRPr="00D563C2">
        <w:rPr>
          <w:rFonts w:ascii="Times New Roman" w:hAnsi="Times New Roman" w:cs="Times New Roman"/>
          <w:b/>
          <w:sz w:val="24"/>
          <w:szCs w:val="24"/>
        </w:rPr>
        <w:t xml:space="preserve">. Правовое понятие рынка и его субъектный состав </w:t>
      </w:r>
    </w:p>
    <w:p w:rsidR="00FE7BA2" w:rsidRPr="00D563C2" w:rsidRDefault="00FE7BA2" w:rsidP="00D563C2">
      <w:pPr>
        <w:jc w:val="both"/>
        <w:rPr>
          <w:snapToGrid w:val="0"/>
          <w:lang w:val="ru-RU"/>
        </w:rPr>
      </w:pPr>
      <w:r w:rsidRPr="00D563C2">
        <w:rPr>
          <w:snapToGrid w:val="0"/>
          <w:lang w:val="ru-RU"/>
        </w:rPr>
        <w:t xml:space="preserve">Правовое понятие, признаки и виды рынка. Рынок как система правил обращения товаров, капиталов, ресурсов и иных объектов на определенной территории. Принципы определения границ рынка: положение потребителя, его затраты на приобретение продукции и другие. </w:t>
      </w:r>
    </w:p>
    <w:p w:rsidR="00FE7BA2" w:rsidRPr="00D563C2" w:rsidRDefault="00FE7BA2" w:rsidP="00D563C2">
      <w:pPr>
        <w:jc w:val="both"/>
        <w:rPr>
          <w:snapToGrid w:val="0"/>
          <w:lang w:val="ru-RU"/>
        </w:rPr>
      </w:pPr>
      <w:r w:rsidRPr="00D563C2">
        <w:rPr>
          <w:snapToGrid w:val="0"/>
          <w:lang w:val="ru-RU"/>
        </w:rPr>
        <w:t xml:space="preserve">Субъектный состав рынка. Виды субъектов. </w:t>
      </w:r>
    </w:p>
    <w:p w:rsidR="00FE7BA2" w:rsidRPr="00D563C2" w:rsidRDefault="00FE7BA2" w:rsidP="00D563C2">
      <w:pPr>
        <w:jc w:val="both"/>
        <w:rPr>
          <w:snapToGrid w:val="0"/>
          <w:lang w:val="ru-RU"/>
        </w:rPr>
      </w:pPr>
      <w:r w:rsidRPr="00D563C2">
        <w:rPr>
          <w:snapToGrid w:val="0"/>
          <w:lang w:val="ru-RU"/>
        </w:rPr>
        <w:t xml:space="preserve">Понятие и особенности правового положения потребителя на рынке. Права потребителя на рынке. </w:t>
      </w:r>
    </w:p>
    <w:p w:rsidR="00FE7BA2" w:rsidRPr="00D563C2" w:rsidRDefault="00FE7BA2" w:rsidP="00D563C2">
      <w:pPr>
        <w:jc w:val="both"/>
        <w:rPr>
          <w:snapToGrid w:val="0"/>
          <w:lang w:val="ru-RU"/>
        </w:rPr>
      </w:pPr>
      <w:r w:rsidRPr="00D563C2">
        <w:rPr>
          <w:snapToGrid w:val="0"/>
          <w:lang w:val="ru-RU"/>
        </w:rPr>
        <w:t xml:space="preserve">Малые предприятия и меры их государственной поддержки. Критерии и порядок признания хозяйствующего субъекта малым предприятием. </w:t>
      </w:r>
    </w:p>
    <w:p w:rsidR="00FE7BA2" w:rsidRPr="00D563C2" w:rsidRDefault="00FE7BA2" w:rsidP="00D563C2">
      <w:pPr>
        <w:jc w:val="both"/>
        <w:rPr>
          <w:snapToGrid w:val="0"/>
          <w:lang w:val="ru-RU"/>
        </w:rPr>
      </w:pPr>
      <w:r w:rsidRPr="00D563C2">
        <w:rPr>
          <w:snapToGrid w:val="0"/>
          <w:lang w:val="ru-RU"/>
        </w:rPr>
        <w:t>Понятие доминирующего положения на рынке и его носители. Особенности правового положения естественных монополистов на товарных рынках.</w:t>
      </w:r>
    </w:p>
    <w:p w:rsidR="00FE7BA2" w:rsidRPr="00D563C2" w:rsidRDefault="00A33553"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11</w:t>
      </w:r>
      <w:r w:rsidR="00FE7BA2" w:rsidRPr="00D563C2">
        <w:rPr>
          <w:rFonts w:ascii="Times New Roman" w:hAnsi="Times New Roman" w:cs="Times New Roman"/>
          <w:b/>
          <w:sz w:val="24"/>
          <w:szCs w:val="24"/>
        </w:rPr>
        <w:t>. Ограничение монополистической деятельности на товарных и финансовых рынках. Правовое обеспечение конкуренции.</w:t>
      </w:r>
    </w:p>
    <w:p w:rsidR="00FE7BA2" w:rsidRPr="00D563C2" w:rsidRDefault="00FE7BA2" w:rsidP="00D563C2">
      <w:pPr>
        <w:jc w:val="both"/>
        <w:rPr>
          <w:snapToGrid w:val="0"/>
          <w:lang w:val="ru-RU"/>
        </w:rPr>
      </w:pPr>
      <w:r w:rsidRPr="00D563C2">
        <w:rPr>
          <w:snapToGrid w:val="0"/>
          <w:lang w:val="ru-RU"/>
        </w:rPr>
        <w:t>Понятие конкуренции. Принципы конкуренции и средства их реализации.  Виды нарушений в сфере антимонопольного законодательства.</w:t>
      </w:r>
    </w:p>
    <w:p w:rsidR="00FE7BA2" w:rsidRPr="00D563C2" w:rsidRDefault="00FE7BA2" w:rsidP="00D563C2">
      <w:pPr>
        <w:jc w:val="both"/>
        <w:rPr>
          <w:snapToGrid w:val="0"/>
          <w:lang w:val="ru-RU"/>
        </w:rPr>
      </w:pPr>
      <w:r w:rsidRPr="00D563C2">
        <w:rPr>
          <w:snapToGrid w:val="0"/>
          <w:lang w:val="ru-RU"/>
        </w:rPr>
        <w:t xml:space="preserve">Понятие и признаки монополистической деятельности на товарном рынке. Способы ее определения. Формы монополистической деятельности. Злоупотребление доминирующим положением. Соглашения и согласованные действия. </w:t>
      </w:r>
    </w:p>
    <w:p w:rsidR="00FE7BA2" w:rsidRPr="00D563C2" w:rsidRDefault="00FE7BA2" w:rsidP="00D563C2">
      <w:pPr>
        <w:jc w:val="both"/>
        <w:rPr>
          <w:snapToGrid w:val="0"/>
          <w:lang w:val="ru-RU"/>
        </w:rPr>
      </w:pPr>
      <w:r w:rsidRPr="00D563C2">
        <w:rPr>
          <w:snapToGrid w:val="0"/>
          <w:lang w:val="ru-RU"/>
        </w:rPr>
        <w:t>Понятие и формы недобросовестной конкуренции. Защита прав и интересов потребителей от недобросовестной конкуренции. Недобросовестная конкуренция и реклама. Использование объектов интеллектуальной собственности при недобросовестной конкуренции.</w:t>
      </w:r>
    </w:p>
    <w:p w:rsidR="00FE7BA2" w:rsidRPr="00D563C2" w:rsidRDefault="00FE7BA2" w:rsidP="00D563C2">
      <w:pPr>
        <w:jc w:val="both"/>
        <w:rPr>
          <w:snapToGrid w:val="0"/>
          <w:lang w:val="ru-RU"/>
        </w:rPr>
      </w:pPr>
      <w:r w:rsidRPr="00D563C2">
        <w:rPr>
          <w:color w:val="000000"/>
          <w:lang w:val="ru-RU"/>
        </w:rPr>
        <w:t>Понятие и порядок предоставления государственных и муниципальных преференций.</w:t>
      </w:r>
    </w:p>
    <w:p w:rsidR="00FE7BA2" w:rsidRPr="00D563C2" w:rsidRDefault="00FE7BA2" w:rsidP="00D563C2">
      <w:pPr>
        <w:jc w:val="both"/>
        <w:rPr>
          <w:snapToGrid w:val="0"/>
          <w:lang w:val="ru-RU"/>
        </w:rPr>
      </w:pPr>
      <w:r w:rsidRPr="00D563C2">
        <w:rPr>
          <w:snapToGrid w:val="0"/>
          <w:lang w:val="ru-RU"/>
        </w:rPr>
        <w:t xml:space="preserve">Государственный </w:t>
      </w:r>
      <w:proofErr w:type="gramStart"/>
      <w:r w:rsidRPr="00D563C2">
        <w:rPr>
          <w:snapToGrid w:val="0"/>
          <w:lang w:val="ru-RU"/>
        </w:rPr>
        <w:t>контроль за</w:t>
      </w:r>
      <w:proofErr w:type="gramEnd"/>
      <w:r w:rsidRPr="00D563C2">
        <w:rPr>
          <w:snapToGrid w:val="0"/>
          <w:lang w:val="ru-RU"/>
        </w:rPr>
        <w:t xml:space="preserve"> экономической концентрацией. Полномочия антимонополь</w:t>
      </w:r>
      <w:r w:rsidR="00A33553" w:rsidRPr="00D563C2">
        <w:rPr>
          <w:snapToGrid w:val="0"/>
          <w:lang w:val="ru-RU"/>
        </w:rPr>
        <w:t>ного органа по обеспечению конку</w:t>
      </w:r>
      <w:r w:rsidRPr="00D563C2">
        <w:rPr>
          <w:snapToGrid w:val="0"/>
          <w:lang w:val="ru-RU"/>
        </w:rPr>
        <w:t>ренции.</w:t>
      </w:r>
    </w:p>
    <w:p w:rsidR="00FE7BA2" w:rsidRPr="00D563C2" w:rsidRDefault="00FE7BA2" w:rsidP="00D563C2">
      <w:pPr>
        <w:jc w:val="both"/>
        <w:rPr>
          <w:snapToGrid w:val="0"/>
          <w:lang w:val="ru-RU"/>
        </w:rPr>
      </w:pPr>
      <w:r w:rsidRPr="00D563C2">
        <w:rPr>
          <w:snapToGrid w:val="0"/>
          <w:lang w:val="ru-RU"/>
        </w:rPr>
        <w:t xml:space="preserve">Система санкций за нарушение антимонопольного законодательства. Виды ответственности за нарушение антимонопольного законодательства. </w:t>
      </w:r>
    </w:p>
    <w:p w:rsidR="00FE7BA2" w:rsidRPr="00D563C2" w:rsidRDefault="00A33553"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12</w:t>
      </w:r>
      <w:r w:rsidR="00FE7BA2" w:rsidRPr="00D563C2">
        <w:rPr>
          <w:rFonts w:ascii="Times New Roman" w:hAnsi="Times New Roman" w:cs="Times New Roman"/>
          <w:b/>
          <w:sz w:val="24"/>
          <w:szCs w:val="24"/>
        </w:rPr>
        <w:t xml:space="preserve">. Правовые формы участия государства в </w:t>
      </w:r>
      <w:r w:rsidR="00BB4863" w:rsidRPr="00D563C2">
        <w:rPr>
          <w:rFonts w:ascii="Times New Roman" w:hAnsi="Times New Roman" w:cs="Times New Roman"/>
          <w:b/>
          <w:sz w:val="24"/>
          <w:szCs w:val="24"/>
        </w:rPr>
        <w:t>предпринимательской деятельности</w:t>
      </w:r>
      <w:r w:rsidR="00FE7BA2" w:rsidRPr="00D563C2">
        <w:rPr>
          <w:rFonts w:ascii="Times New Roman" w:hAnsi="Times New Roman" w:cs="Times New Roman"/>
          <w:b/>
          <w:sz w:val="24"/>
          <w:szCs w:val="24"/>
        </w:rPr>
        <w:t xml:space="preserve">. </w:t>
      </w:r>
    </w:p>
    <w:p w:rsidR="00FE7BA2" w:rsidRPr="00D563C2" w:rsidRDefault="00FE7BA2" w:rsidP="00D563C2">
      <w:pPr>
        <w:jc w:val="both"/>
        <w:rPr>
          <w:snapToGrid w:val="0"/>
          <w:lang w:val="ru-RU"/>
        </w:rPr>
      </w:pPr>
      <w:r w:rsidRPr="00D563C2">
        <w:rPr>
          <w:snapToGrid w:val="0"/>
          <w:lang w:val="ru-RU"/>
        </w:rPr>
        <w:t xml:space="preserve">Экономические функции государства как предпосылки его участия в </w:t>
      </w:r>
      <w:r w:rsidR="00BB4863" w:rsidRPr="00D563C2">
        <w:rPr>
          <w:snapToGrid w:val="0"/>
          <w:lang w:val="ru-RU"/>
        </w:rPr>
        <w:t>предпринимательской</w:t>
      </w:r>
      <w:r w:rsidRPr="00D563C2">
        <w:rPr>
          <w:snapToGrid w:val="0"/>
          <w:lang w:val="ru-RU"/>
        </w:rPr>
        <w:t xml:space="preserve"> деятельности. Цели и принципы государственного воздействия на экономику. </w:t>
      </w:r>
    </w:p>
    <w:p w:rsidR="00FE7BA2" w:rsidRPr="00D563C2" w:rsidRDefault="00FE7BA2" w:rsidP="00D563C2">
      <w:pPr>
        <w:jc w:val="both"/>
        <w:rPr>
          <w:snapToGrid w:val="0"/>
          <w:lang w:val="ru-RU"/>
        </w:rPr>
      </w:pPr>
      <w:r w:rsidRPr="00D563C2">
        <w:rPr>
          <w:snapToGrid w:val="0"/>
          <w:lang w:val="ru-RU"/>
        </w:rPr>
        <w:t xml:space="preserve">Непосредственное участие государства в </w:t>
      </w:r>
      <w:r w:rsidR="00BB4863" w:rsidRPr="00D563C2">
        <w:rPr>
          <w:snapToGrid w:val="0"/>
          <w:lang w:val="ru-RU"/>
        </w:rPr>
        <w:t xml:space="preserve">предпринимательских отношениях </w:t>
      </w:r>
      <w:r w:rsidRPr="00D563C2">
        <w:rPr>
          <w:snapToGrid w:val="0"/>
          <w:lang w:val="ru-RU"/>
        </w:rPr>
        <w:t>и его формы. Выступление как собственник</w:t>
      </w:r>
      <w:r w:rsidR="00A33553" w:rsidRPr="00D563C2">
        <w:rPr>
          <w:snapToGrid w:val="0"/>
          <w:lang w:val="ru-RU"/>
        </w:rPr>
        <w:t>а</w:t>
      </w:r>
      <w:r w:rsidRPr="00D563C2">
        <w:rPr>
          <w:snapToGrid w:val="0"/>
          <w:lang w:val="ru-RU"/>
        </w:rPr>
        <w:t>, инвестор</w:t>
      </w:r>
      <w:r w:rsidR="00A33553" w:rsidRPr="00D563C2">
        <w:rPr>
          <w:snapToGrid w:val="0"/>
          <w:lang w:val="ru-RU"/>
        </w:rPr>
        <w:t>а</w:t>
      </w:r>
      <w:r w:rsidRPr="00D563C2">
        <w:rPr>
          <w:snapToGrid w:val="0"/>
          <w:lang w:val="ru-RU"/>
        </w:rPr>
        <w:t xml:space="preserve"> и заказчик</w:t>
      </w:r>
      <w:r w:rsidR="00A33553" w:rsidRPr="00D563C2">
        <w:rPr>
          <w:snapToGrid w:val="0"/>
          <w:lang w:val="ru-RU"/>
        </w:rPr>
        <w:t>а</w:t>
      </w:r>
      <w:r w:rsidRPr="00D563C2">
        <w:rPr>
          <w:snapToGrid w:val="0"/>
          <w:lang w:val="ru-RU"/>
        </w:rPr>
        <w:t>. Прямое государственное регулирование предпринимательской деятельности.</w:t>
      </w:r>
    </w:p>
    <w:p w:rsidR="00FE7BA2" w:rsidRPr="00D563C2" w:rsidRDefault="00FE7BA2" w:rsidP="00D563C2">
      <w:pPr>
        <w:jc w:val="both"/>
        <w:rPr>
          <w:snapToGrid w:val="0"/>
          <w:lang w:val="ru-RU"/>
        </w:rPr>
      </w:pPr>
      <w:r w:rsidRPr="00D563C2">
        <w:rPr>
          <w:snapToGrid w:val="0"/>
          <w:lang w:val="ru-RU"/>
        </w:rPr>
        <w:t xml:space="preserve">Правовое регулирование планирования и прогнозирования предпринимательской деятельности. Правовые формы </w:t>
      </w:r>
      <w:r w:rsidR="00A33553" w:rsidRPr="00D563C2">
        <w:rPr>
          <w:snapToGrid w:val="0"/>
          <w:lang w:val="ru-RU"/>
        </w:rPr>
        <w:t>государственного прогнозирования</w:t>
      </w:r>
      <w:r w:rsidRPr="00D563C2">
        <w:rPr>
          <w:snapToGrid w:val="0"/>
          <w:lang w:val="ru-RU"/>
        </w:rPr>
        <w:t xml:space="preserve"> и планирования предпринимательской деятельности. Федеральные целевые программы: понятие, виды, порядок разработки и реализации. </w:t>
      </w:r>
    </w:p>
    <w:p w:rsidR="00FE7BA2" w:rsidRPr="00D563C2" w:rsidRDefault="00FE7BA2" w:rsidP="00D563C2">
      <w:pPr>
        <w:jc w:val="both"/>
        <w:rPr>
          <w:snapToGrid w:val="0"/>
          <w:lang w:val="ru-RU"/>
        </w:rPr>
      </w:pPr>
      <w:r w:rsidRPr="00D563C2">
        <w:rPr>
          <w:snapToGrid w:val="0"/>
          <w:lang w:val="ru-RU"/>
        </w:rPr>
        <w:t>Правовые формы государственной поддержки и помощи отдельным видам предпринимательской деятельности.</w:t>
      </w:r>
    </w:p>
    <w:p w:rsidR="00FE7BA2" w:rsidRPr="00D563C2" w:rsidRDefault="00FE7BA2" w:rsidP="00D563C2">
      <w:pPr>
        <w:jc w:val="both"/>
        <w:rPr>
          <w:snapToGrid w:val="0"/>
          <w:lang w:val="ru-RU"/>
        </w:rPr>
      </w:pPr>
      <w:r w:rsidRPr="00D563C2">
        <w:rPr>
          <w:snapToGrid w:val="0"/>
          <w:lang w:val="ru-RU"/>
        </w:rPr>
        <w:t>Правовые инструменты государственного воздействия на рыночные правоотношения. Нормы и нормативы, квоты и лимиты, уровни и коэффициенты.</w:t>
      </w:r>
    </w:p>
    <w:p w:rsidR="00FE7BA2" w:rsidRPr="00D563C2" w:rsidRDefault="00FE7BA2" w:rsidP="00D563C2">
      <w:pPr>
        <w:jc w:val="both"/>
        <w:rPr>
          <w:lang w:val="ru-RU"/>
        </w:rPr>
      </w:pPr>
      <w:r w:rsidRPr="00D563C2">
        <w:rPr>
          <w:lang w:val="ru-RU"/>
        </w:rPr>
        <w:t xml:space="preserve">Опосредованное участие государства в </w:t>
      </w:r>
      <w:r w:rsidR="00BB4863" w:rsidRPr="00D563C2">
        <w:rPr>
          <w:lang w:val="ru-RU"/>
        </w:rPr>
        <w:t>предпринимательской деятельности</w:t>
      </w:r>
      <w:r w:rsidRPr="00D563C2">
        <w:rPr>
          <w:lang w:val="ru-RU"/>
        </w:rPr>
        <w:t>. Стимулирование отдельных видов предпринимательской деятельности.</w:t>
      </w:r>
    </w:p>
    <w:p w:rsidR="00FE7BA2" w:rsidRPr="00D563C2" w:rsidRDefault="00A33553"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13</w:t>
      </w:r>
      <w:r w:rsidR="00FE7BA2" w:rsidRPr="00D563C2">
        <w:rPr>
          <w:rFonts w:ascii="Times New Roman" w:hAnsi="Times New Roman" w:cs="Times New Roman"/>
          <w:b/>
          <w:sz w:val="24"/>
          <w:szCs w:val="24"/>
        </w:rPr>
        <w:t xml:space="preserve">. Государственное регулирование рынка ценных бумаг. </w:t>
      </w:r>
    </w:p>
    <w:p w:rsidR="00FE7BA2" w:rsidRPr="00D563C2" w:rsidRDefault="00FE7BA2" w:rsidP="00D563C2">
      <w:pPr>
        <w:jc w:val="both"/>
        <w:rPr>
          <w:snapToGrid w:val="0"/>
          <w:lang w:val="ru-RU"/>
        </w:rPr>
      </w:pPr>
      <w:r w:rsidRPr="00D563C2">
        <w:rPr>
          <w:snapToGrid w:val="0"/>
          <w:lang w:val="ru-RU"/>
        </w:rPr>
        <w:t xml:space="preserve">Понятие рынка ценных бумаг. Виды рынков ценных бумаг. Элементы рынка ценных бумаг. Понятие и признаки объектов рынка ценных бумаг. Субъекты рынка ценных бумаг – эмитенты, инвесторы, профессиональные участники, саморегулируемые организации, регулятор. </w:t>
      </w:r>
    </w:p>
    <w:p w:rsidR="00FE7BA2" w:rsidRPr="00D563C2" w:rsidRDefault="00FE7BA2" w:rsidP="00D563C2">
      <w:pPr>
        <w:jc w:val="both"/>
        <w:rPr>
          <w:snapToGrid w:val="0"/>
          <w:lang w:val="ru-RU"/>
        </w:rPr>
      </w:pPr>
      <w:r w:rsidRPr="00D563C2">
        <w:rPr>
          <w:snapToGrid w:val="0"/>
          <w:lang w:val="ru-RU"/>
        </w:rPr>
        <w:t>Профессиональная деятельность на рынке ценных бумаг: понятие, виды, требования к лицензиарам. Понятие, содержание и виды сделок на фондовом рынке.</w:t>
      </w:r>
    </w:p>
    <w:p w:rsidR="00FE7BA2" w:rsidRPr="00D563C2" w:rsidRDefault="00FE7BA2" w:rsidP="00D563C2">
      <w:pPr>
        <w:jc w:val="both"/>
        <w:rPr>
          <w:snapToGrid w:val="0"/>
          <w:lang w:val="ru-RU"/>
        </w:rPr>
      </w:pPr>
      <w:r w:rsidRPr="00D563C2">
        <w:rPr>
          <w:snapToGrid w:val="0"/>
          <w:lang w:val="ru-RU"/>
        </w:rPr>
        <w:t>Государственное регулирование рынка ценных бумаг: пути и средства. Центральный банк Россий</w:t>
      </w:r>
      <w:r w:rsidR="003A4326" w:rsidRPr="00D563C2">
        <w:rPr>
          <w:snapToGrid w:val="0"/>
          <w:lang w:val="ru-RU"/>
        </w:rPr>
        <w:t>ской Федерации (Банк России), его</w:t>
      </w:r>
      <w:r w:rsidRPr="00D563C2">
        <w:rPr>
          <w:snapToGrid w:val="0"/>
          <w:lang w:val="ru-RU"/>
        </w:rPr>
        <w:t xml:space="preserve"> статус и полномочия. Саморегулирование фондового рынка.</w:t>
      </w:r>
    </w:p>
    <w:p w:rsidR="00FE7BA2" w:rsidRPr="00D563C2" w:rsidRDefault="00FE7BA2" w:rsidP="00D563C2">
      <w:pPr>
        <w:jc w:val="both"/>
        <w:rPr>
          <w:snapToGrid w:val="0"/>
          <w:lang w:val="ru-RU"/>
        </w:rPr>
      </w:pPr>
      <w:r w:rsidRPr="00D563C2">
        <w:rPr>
          <w:snapToGrid w:val="0"/>
          <w:lang w:val="ru-RU"/>
        </w:rPr>
        <w:t>Ответственность на рынке ценных бумаг.</w:t>
      </w:r>
    </w:p>
    <w:p w:rsidR="00FE7BA2" w:rsidRPr="00D563C2" w:rsidRDefault="00A33553"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14</w:t>
      </w:r>
      <w:r w:rsidR="00FE7BA2" w:rsidRPr="00D563C2">
        <w:rPr>
          <w:rFonts w:ascii="Times New Roman" w:hAnsi="Times New Roman" w:cs="Times New Roman"/>
          <w:b/>
          <w:sz w:val="24"/>
          <w:szCs w:val="24"/>
        </w:rPr>
        <w:t xml:space="preserve">. Приватизация государственного имущества. </w:t>
      </w:r>
    </w:p>
    <w:p w:rsidR="00FE7BA2" w:rsidRPr="00D563C2" w:rsidRDefault="00FE7BA2" w:rsidP="00D563C2">
      <w:pPr>
        <w:jc w:val="both"/>
        <w:rPr>
          <w:snapToGrid w:val="0"/>
          <w:lang w:val="ru-RU"/>
        </w:rPr>
      </w:pPr>
      <w:r w:rsidRPr="00D563C2">
        <w:rPr>
          <w:snapToGrid w:val="0"/>
          <w:lang w:val="ru-RU"/>
        </w:rPr>
        <w:t>Понятие приватизации и разграничение со смежными понятиями (демонополизация, национализация, коммерциализация и пр.).</w:t>
      </w:r>
    </w:p>
    <w:p w:rsidR="00FE7BA2" w:rsidRPr="00D563C2" w:rsidRDefault="00FE7BA2" w:rsidP="00D563C2">
      <w:pPr>
        <w:jc w:val="both"/>
        <w:rPr>
          <w:snapToGrid w:val="0"/>
          <w:lang w:val="ru-RU"/>
        </w:rPr>
      </w:pPr>
      <w:r w:rsidRPr="00D563C2">
        <w:rPr>
          <w:snapToGrid w:val="0"/>
          <w:lang w:val="ru-RU"/>
        </w:rPr>
        <w:t>Правовое регулирование приватизации. Система актов и ее характеристика. Противоречия в правовом регулировании и их последствия.</w:t>
      </w:r>
    </w:p>
    <w:p w:rsidR="00FE7BA2" w:rsidRPr="00D563C2" w:rsidRDefault="00FE7BA2" w:rsidP="00D563C2">
      <w:pPr>
        <w:jc w:val="both"/>
        <w:rPr>
          <w:snapToGrid w:val="0"/>
          <w:lang w:val="ru-RU"/>
        </w:rPr>
      </w:pPr>
      <w:r w:rsidRPr="00D563C2">
        <w:rPr>
          <w:snapToGrid w:val="0"/>
          <w:lang w:val="ru-RU"/>
        </w:rPr>
        <w:t>Система органов государства, осуществляющих приватизацию, и их компетенция. Правовые формы взаимодействия органов государства. Покупатели и продавцы в приватизации. Посредники.</w:t>
      </w:r>
    </w:p>
    <w:p w:rsidR="00FE7BA2" w:rsidRPr="00D563C2" w:rsidRDefault="00FE7BA2" w:rsidP="00D563C2">
      <w:pPr>
        <w:jc w:val="both"/>
        <w:rPr>
          <w:snapToGrid w:val="0"/>
          <w:lang w:val="ru-RU"/>
        </w:rPr>
      </w:pPr>
      <w:r w:rsidRPr="00D563C2">
        <w:rPr>
          <w:snapToGrid w:val="0"/>
          <w:lang w:val="ru-RU"/>
        </w:rPr>
        <w:t>Объекты приватизации и их классификация. Объекты, не подлежащие приватизации. Обязательная приватизация.</w:t>
      </w:r>
    </w:p>
    <w:p w:rsidR="00FE7BA2" w:rsidRPr="00D563C2" w:rsidRDefault="00FE7BA2" w:rsidP="00D563C2">
      <w:pPr>
        <w:jc w:val="both"/>
        <w:rPr>
          <w:snapToGrid w:val="0"/>
          <w:lang w:val="ru-RU"/>
        </w:rPr>
      </w:pPr>
      <w:r w:rsidRPr="00D563C2">
        <w:rPr>
          <w:snapToGrid w:val="0"/>
          <w:lang w:val="ru-RU"/>
        </w:rPr>
        <w:t>Способы приватизации. Аукцион. Конкурс. Аренда с выкупом. Иные способы приватизации. Оформление сделок по приватизации.</w:t>
      </w:r>
    </w:p>
    <w:p w:rsidR="00FE7BA2" w:rsidRPr="00D563C2" w:rsidRDefault="00402D8F"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15</w:t>
      </w:r>
      <w:r w:rsidR="00FE7BA2" w:rsidRPr="00D563C2">
        <w:rPr>
          <w:rFonts w:ascii="Times New Roman" w:hAnsi="Times New Roman" w:cs="Times New Roman"/>
          <w:b/>
          <w:sz w:val="24"/>
          <w:szCs w:val="24"/>
        </w:rPr>
        <w:t>. Правовые основы инвестиционной деятельности.</w:t>
      </w:r>
    </w:p>
    <w:p w:rsidR="00FE7BA2" w:rsidRPr="00D563C2" w:rsidRDefault="00FE7BA2" w:rsidP="00D563C2">
      <w:pPr>
        <w:jc w:val="both"/>
        <w:rPr>
          <w:lang w:val="ru-RU"/>
        </w:rPr>
      </w:pPr>
      <w:r w:rsidRPr="00D563C2">
        <w:rPr>
          <w:lang w:val="ru-RU"/>
        </w:rPr>
        <w:t>Понятие инвестиций и инвестиционной деятельности. Цели инвестиционной деятельности. Стадии и виды инвестиционной деятельности.</w:t>
      </w:r>
      <w:r w:rsidRPr="00D563C2">
        <w:rPr>
          <w:lang w:val="ru-RU"/>
        </w:rPr>
        <w:tab/>
      </w:r>
      <w:r w:rsidRPr="00D563C2">
        <w:rPr>
          <w:lang w:val="ru-RU"/>
        </w:rPr>
        <w:tab/>
      </w:r>
    </w:p>
    <w:p w:rsidR="00FE7BA2" w:rsidRPr="00D563C2" w:rsidRDefault="00FE7BA2" w:rsidP="00D563C2">
      <w:pPr>
        <w:jc w:val="both"/>
        <w:rPr>
          <w:lang w:val="ru-RU"/>
        </w:rPr>
      </w:pPr>
      <w:r w:rsidRPr="00D563C2">
        <w:rPr>
          <w:lang w:val="ru-RU"/>
        </w:rPr>
        <w:t>Понятие и виды субъектов инвестиционной деятельности. Особенности правового положения инвестора.</w:t>
      </w:r>
      <w:r w:rsidRPr="00D563C2">
        <w:rPr>
          <w:lang w:val="ru-RU"/>
        </w:rPr>
        <w:tab/>
        <w:t xml:space="preserve"> Особенности правового положения заказчика. Правовое положение исполнителя работ (подрядчика).  Статус пользователя.</w:t>
      </w:r>
    </w:p>
    <w:p w:rsidR="00FE7BA2" w:rsidRPr="00D563C2" w:rsidRDefault="00FE7BA2" w:rsidP="00D563C2">
      <w:pPr>
        <w:jc w:val="both"/>
        <w:rPr>
          <w:lang w:val="ru-RU"/>
        </w:rPr>
      </w:pPr>
      <w:r w:rsidRPr="00D563C2">
        <w:rPr>
          <w:lang w:val="ru-RU"/>
        </w:rPr>
        <w:t>Понятие и виды объектов инвестиционной деятельности.</w:t>
      </w:r>
    </w:p>
    <w:p w:rsidR="00FE7BA2" w:rsidRPr="00D563C2" w:rsidRDefault="00FE7BA2" w:rsidP="00D563C2">
      <w:pPr>
        <w:jc w:val="both"/>
        <w:rPr>
          <w:lang w:val="ru-RU"/>
        </w:rPr>
      </w:pPr>
      <w:r w:rsidRPr="00D563C2">
        <w:rPr>
          <w:lang w:val="ru-RU"/>
        </w:rPr>
        <w:t xml:space="preserve">Государственное регулирование инвестиционной деятельности. Основные направления государственного регулирования инвестиционной деятельности. Содержание государственного регулирования инвестиционной деятельности. Правовые формы непосредственного участия государства в инвестиционной деятельности. Государственный </w:t>
      </w:r>
      <w:proofErr w:type="gramStart"/>
      <w:r w:rsidRPr="00D563C2">
        <w:rPr>
          <w:lang w:val="ru-RU"/>
        </w:rPr>
        <w:t>контроль за</w:t>
      </w:r>
      <w:proofErr w:type="gramEnd"/>
      <w:r w:rsidRPr="00D563C2">
        <w:rPr>
          <w:lang w:val="ru-RU"/>
        </w:rPr>
        <w:t xml:space="preserve"> инвестиционной деятельностью. Государственные гарантии.</w:t>
      </w:r>
    </w:p>
    <w:p w:rsidR="00FE7BA2" w:rsidRPr="00D563C2" w:rsidRDefault="00FE7BA2" w:rsidP="00D563C2">
      <w:r w:rsidRPr="00D563C2">
        <w:rPr>
          <w:lang w:val="ru-RU"/>
        </w:rPr>
        <w:t xml:space="preserve">Правовые формы реализации инвестиционной деятельности. Понятие правовой формы инвестиционной деятельности. Инвестиционный договор. Учредительные договоры. Договоры долевого участия. Инвестиции в форме капитальных вложений. </w:t>
      </w:r>
      <w:proofErr w:type="gramStart"/>
      <w:r w:rsidRPr="00D563C2">
        <w:t>Соглашения о разделе продукции.</w:t>
      </w:r>
      <w:proofErr w:type="gramEnd"/>
    </w:p>
    <w:p w:rsidR="00FE7BA2" w:rsidRPr="00D563C2" w:rsidRDefault="00402D8F"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16</w:t>
      </w:r>
      <w:r w:rsidR="00FE7BA2" w:rsidRPr="00D563C2">
        <w:rPr>
          <w:rFonts w:ascii="Times New Roman" w:hAnsi="Times New Roman" w:cs="Times New Roman"/>
          <w:b/>
          <w:sz w:val="24"/>
          <w:szCs w:val="24"/>
        </w:rPr>
        <w:t xml:space="preserve">. Правовое регулирование иностранных инвестиций в России. </w:t>
      </w:r>
    </w:p>
    <w:p w:rsidR="00FE7BA2" w:rsidRPr="00D563C2" w:rsidRDefault="00FE7BA2" w:rsidP="00D563C2">
      <w:pPr>
        <w:jc w:val="both"/>
        <w:rPr>
          <w:lang w:val="ru-RU"/>
        </w:rPr>
      </w:pPr>
      <w:r w:rsidRPr="00D563C2">
        <w:rPr>
          <w:noProof/>
          <w:lang w:val="ru-RU"/>
        </w:rPr>
        <w:t xml:space="preserve">Понятие иностранных инвестиций. Объекты иностранных инвестиционных вложений.Система нормативно-правовых актов об иностранных инвестициях. </w:t>
      </w:r>
      <w:r w:rsidRPr="00D563C2">
        <w:rPr>
          <w:lang w:val="ru-RU"/>
        </w:rPr>
        <w:t xml:space="preserve">Виды иностранных инвестиций. Инвестиционная </w:t>
      </w:r>
      <w:r w:rsidR="00402D8F" w:rsidRPr="00D563C2">
        <w:rPr>
          <w:lang w:val="ru-RU"/>
        </w:rPr>
        <w:t>деятельность иностранных</w:t>
      </w:r>
      <w:r w:rsidRPr="00D563C2">
        <w:rPr>
          <w:lang w:val="ru-RU"/>
        </w:rPr>
        <w:t xml:space="preserve"> инвесторов</w:t>
      </w:r>
      <w:r w:rsidRPr="00D563C2">
        <w:rPr>
          <w:lang w:val="ru-RU"/>
        </w:rPr>
        <w:tab/>
      </w:r>
    </w:p>
    <w:p w:rsidR="00FE7BA2" w:rsidRPr="00D563C2" w:rsidRDefault="00FE7BA2" w:rsidP="00D563C2">
      <w:pPr>
        <w:jc w:val="both"/>
        <w:rPr>
          <w:lang w:val="ru-RU"/>
        </w:rPr>
      </w:pPr>
      <w:r w:rsidRPr="00D563C2">
        <w:rPr>
          <w:lang w:val="ru-RU"/>
        </w:rPr>
        <w:t>Виды иностранной инвестиционной деятельности.</w:t>
      </w:r>
      <w:r w:rsidRPr="00D563C2">
        <w:rPr>
          <w:lang w:val="ru-RU"/>
        </w:rPr>
        <w:tab/>
      </w:r>
    </w:p>
    <w:p w:rsidR="00FE7BA2" w:rsidRPr="00D563C2" w:rsidRDefault="00FE7BA2" w:rsidP="00D563C2">
      <w:pPr>
        <w:jc w:val="both"/>
        <w:rPr>
          <w:lang w:val="ru-RU"/>
        </w:rPr>
      </w:pPr>
      <w:r w:rsidRPr="00D563C2">
        <w:rPr>
          <w:lang w:val="ru-RU"/>
        </w:rPr>
        <w:t>Особенности правового статуса иностранного инвестора.</w:t>
      </w:r>
      <w:r w:rsidR="00402D8F" w:rsidRPr="00D563C2">
        <w:rPr>
          <w:lang w:val="ru-RU"/>
        </w:rPr>
        <w:t xml:space="preserve"> </w:t>
      </w:r>
      <w:r w:rsidRPr="00D563C2">
        <w:rPr>
          <w:lang w:val="ru-RU"/>
        </w:rPr>
        <w:t>Понятие иностранного инвестора. Государственное регулирование деятельности иностранных инвесторов. Направления государственного регулирования.</w:t>
      </w:r>
      <w:r w:rsidRPr="00D563C2">
        <w:rPr>
          <w:lang w:val="ru-RU"/>
        </w:rPr>
        <w:tab/>
      </w:r>
    </w:p>
    <w:p w:rsidR="00FE7BA2" w:rsidRPr="00D563C2" w:rsidRDefault="00FE7BA2" w:rsidP="00D563C2">
      <w:pPr>
        <w:jc w:val="both"/>
        <w:rPr>
          <w:lang w:val="ru-RU"/>
        </w:rPr>
      </w:pPr>
      <w:r w:rsidRPr="00D563C2">
        <w:rPr>
          <w:lang w:val="ru-RU"/>
        </w:rPr>
        <w:t>Особенности отдельных форм осуществления иностранными инвесторами деятельности на территории Российской Федерации. Особенности правового статуса и процедуры создания представительств иностранных юридических лиц. Особенности участия иностранного инвестора в соглашениях о разделе продукции. Особенности ведения предпринимательской деятельности иностранным инвестором в свободной экономической зоне</w:t>
      </w:r>
      <w:r w:rsidR="00402D8F" w:rsidRPr="00D563C2">
        <w:rPr>
          <w:lang w:val="ru-RU"/>
        </w:rPr>
        <w:t xml:space="preserve"> и специальном административном районе</w:t>
      </w:r>
      <w:r w:rsidRPr="00D563C2">
        <w:rPr>
          <w:lang w:val="ru-RU"/>
        </w:rPr>
        <w:t>.</w:t>
      </w:r>
      <w:r w:rsidRPr="00D563C2">
        <w:rPr>
          <w:lang w:val="ru-RU"/>
        </w:rPr>
        <w:tab/>
        <w:t xml:space="preserve"> </w:t>
      </w:r>
    </w:p>
    <w:p w:rsidR="00FE7BA2" w:rsidRPr="00D563C2" w:rsidRDefault="00402D8F"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17</w:t>
      </w:r>
      <w:r w:rsidR="00FE7BA2" w:rsidRPr="00D563C2">
        <w:rPr>
          <w:rFonts w:ascii="Times New Roman" w:hAnsi="Times New Roman" w:cs="Times New Roman"/>
          <w:b/>
          <w:sz w:val="24"/>
          <w:szCs w:val="24"/>
        </w:rPr>
        <w:t xml:space="preserve">. Правовые основы кредитования </w:t>
      </w:r>
      <w:r w:rsidRPr="00D563C2">
        <w:rPr>
          <w:rFonts w:ascii="Times New Roman" w:hAnsi="Times New Roman" w:cs="Times New Roman"/>
          <w:b/>
          <w:sz w:val="24"/>
          <w:szCs w:val="24"/>
        </w:rPr>
        <w:t>предпринимательской деятельности</w:t>
      </w:r>
      <w:r w:rsidR="00FE7BA2" w:rsidRPr="00D563C2">
        <w:rPr>
          <w:rFonts w:ascii="Times New Roman" w:hAnsi="Times New Roman" w:cs="Times New Roman"/>
          <w:b/>
          <w:sz w:val="24"/>
          <w:szCs w:val="24"/>
        </w:rPr>
        <w:t>.</w:t>
      </w:r>
    </w:p>
    <w:p w:rsidR="00FE7BA2" w:rsidRPr="00D563C2" w:rsidRDefault="00402D8F" w:rsidP="00D563C2">
      <w:pPr>
        <w:jc w:val="both"/>
        <w:rPr>
          <w:noProof/>
          <w:lang w:val="ru-RU"/>
        </w:rPr>
      </w:pPr>
      <w:r w:rsidRPr="00D563C2">
        <w:rPr>
          <w:lang w:val="ru-RU"/>
        </w:rPr>
        <w:t>Понятие и</w:t>
      </w:r>
      <w:r w:rsidR="00FE7BA2" w:rsidRPr="00D563C2">
        <w:rPr>
          <w:lang w:val="ru-RU"/>
        </w:rPr>
        <w:t xml:space="preserve"> признаки кредитования.  Возвратность, срочность, платность (возмездность) как признаки кредитования. Критерии разграничения и виды кредитования предпринимательской деятельности</w:t>
      </w:r>
      <w:r w:rsidR="00FE7BA2" w:rsidRPr="00D563C2">
        <w:rPr>
          <w:noProof/>
          <w:lang w:val="ru-RU"/>
        </w:rPr>
        <w:t xml:space="preserve">. </w:t>
      </w:r>
    </w:p>
    <w:p w:rsidR="00FE7BA2" w:rsidRPr="00D563C2" w:rsidRDefault="00FE7BA2" w:rsidP="00D563C2">
      <w:pPr>
        <w:jc w:val="both"/>
        <w:rPr>
          <w:lang w:val="ru-RU"/>
        </w:rPr>
      </w:pPr>
      <w:r w:rsidRPr="00D563C2">
        <w:rPr>
          <w:lang w:val="ru-RU"/>
        </w:rPr>
        <w:t>Правовые формы коммерческого кредитования. Понятие договора займа.</w:t>
      </w:r>
      <w:r w:rsidRPr="00D563C2">
        <w:rPr>
          <w:noProof/>
          <w:lang w:val="ru-RU"/>
        </w:rPr>
        <w:t xml:space="preserve"> Форма и срок договора займа. </w:t>
      </w:r>
      <w:r w:rsidRPr="00D563C2">
        <w:rPr>
          <w:lang w:val="ru-RU"/>
        </w:rPr>
        <w:t>Особенности договора займа, оформленного долговыми ценными бумагами (вексель, облигация).</w:t>
      </w:r>
    </w:p>
    <w:p w:rsidR="00FE7BA2" w:rsidRPr="00D563C2" w:rsidRDefault="00FE7BA2" w:rsidP="00D563C2">
      <w:pPr>
        <w:pStyle w:val="af5"/>
        <w:widowControl/>
        <w:ind w:firstLine="0"/>
        <w:rPr>
          <w:rFonts w:ascii="Times New Roman" w:hAnsi="Times New Roman"/>
          <w:szCs w:val="24"/>
        </w:rPr>
      </w:pPr>
      <w:r w:rsidRPr="00D563C2">
        <w:rPr>
          <w:rFonts w:ascii="Times New Roman" w:hAnsi="Times New Roman"/>
          <w:szCs w:val="24"/>
        </w:rPr>
        <w:t>Коммерческий и товарный кредит. Рассрочка и отсрочка платежа, авансирование и предварительная оплата.</w:t>
      </w:r>
    </w:p>
    <w:p w:rsidR="00FE7BA2" w:rsidRPr="00D563C2" w:rsidRDefault="00FE7BA2" w:rsidP="00D563C2">
      <w:pPr>
        <w:jc w:val="both"/>
        <w:rPr>
          <w:noProof/>
          <w:lang w:val="ru-RU"/>
        </w:rPr>
      </w:pPr>
      <w:r w:rsidRPr="00D563C2">
        <w:rPr>
          <w:noProof/>
          <w:lang w:val="ru-RU"/>
        </w:rPr>
        <w:t xml:space="preserve">Понятие и правовое регулирование банковского кредитования предпринимательской деятельности. Правовые формы прямого банковского кредитования. Кредитный договор и овердрафт. Принципы и виды банковского кредитования. </w:t>
      </w:r>
    </w:p>
    <w:p w:rsidR="00FE7BA2" w:rsidRPr="00D563C2" w:rsidRDefault="00FE7BA2" w:rsidP="00D563C2">
      <w:pPr>
        <w:jc w:val="both"/>
        <w:rPr>
          <w:noProof/>
          <w:lang w:val="ru-RU"/>
        </w:rPr>
      </w:pPr>
      <w:r w:rsidRPr="00D563C2">
        <w:rPr>
          <w:noProof/>
          <w:lang w:val="ru-RU"/>
        </w:rPr>
        <w:t xml:space="preserve">Порядок предоставления и возврата банковских кредитов. Ответственность за нарушение условий кредитного договора. </w:t>
      </w:r>
    </w:p>
    <w:p w:rsidR="00FE7BA2" w:rsidRPr="00D563C2" w:rsidRDefault="00FE7BA2" w:rsidP="00D563C2">
      <w:pPr>
        <w:pStyle w:val="37"/>
        <w:tabs>
          <w:tab w:val="clear" w:pos="7928"/>
          <w:tab w:val="right" w:leader="dot" w:pos="7927"/>
        </w:tabs>
        <w:ind w:firstLine="0"/>
        <w:jc w:val="both"/>
        <w:rPr>
          <w:rFonts w:ascii="Times New Roman" w:hAnsi="Times New Roman"/>
          <w:noProof w:val="0"/>
          <w:szCs w:val="24"/>
        </w:rPr>
      </w:pPr>
      <w:r w:rsidRPr="00D563C2">
        <w:rPr>
          <w:rFonts w:ascii="Times New Roman" w:hAnsi="Times New Roman"/>
          <w:noProof w:val="0"/>
          <w:szCs w:val="24"/>
        </w:rPr>
        <w:t xml:space="preserve">Кредитование дебиторской задолженности. Факторинг. </w:t>
      </w:r>
    </w:p>
    <w:p w:rsidR="00FE7BA2" w:rsidRPr="00D563C2" w:rsidRDefault="00FE7BA2" w:rsidP="00D563C2">
      <w:pPr>
        <w:jc w:val="both"/>
        <w:rPr>
          <w:lang w:val="ru-RU"/>
        </w:rPr>
      </w:pPr>
      <w:r w:rsidRPr="00D563C2">
        <w:rPr>
          <w:lang w:val="ru-RU"/>
        </w:rPr>
        <w:t xml:space="preserve">Гарантийные обязательства в банковском кредитовании. Договор о выдаче банковской гарантии. Гарантированные и резервные аккредитивы.  </w:t>
      </w:r>
    </w:p>
    <w:p w:rsidR="00FE7BA2" w:rsidRPr="00D563C2" w:rsidRDefault="00402D8F"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18</w:t>
      </w:r>
      <w:r w:rsidR="00FE7BA2" w:rsidRPr="00D563C2">
        <w:rPr>
          <w:rFonts w:ascii="Times New Roman" w:hAnsi="Times New Roman" w:cs="Times New Roman"/>
          <w:b/>
          <w:sz w:val="24"/>
          <w:szCs w:val="24"/>
        </w:rPr>
        <w:t xml:space="preserve">. Правовые основы энергоснабжения предпринимательской деятельности. </w:t>
      </w:r>
      <w:r w:rsidR="00FE7BA2" w:rsidRPr="00D563C2">
        <w:rPr>
          <w:rFonts w:ascii="Times New Roman" w:hAnsi="Times New Roman" w:cs="Times New Roman"/>
          <w:b/>
          <w:sz w:val="24"/>
          <w:szCs w:val="24"/>
        </w:rPr>
        <w:tab/>
      </w:r>
      <w:r w:rsidR="00FE7BA2" w:rsidRPr="00D563C2">
        <w:rPr>
          <w:rFonts w:ascii="Times New Roman" w:hAnsi="Times New Roman" w:cs="Times New Roman"/>
          <w:b/>
          <w:sz w:val="24"/>
          <w:szCs w:val="24"/>
        </w:rPr>
        <w:tab/>
      </w:r>
    </w:p>
    <w:p w:rsidR="00FE7BA2" w:rsidRPr="00D563C2" w:rsidRDefault="00FE7BA2" w:rsidP="00D563C2">
      <w:pPr>
        <w:jc w:val="both"/>
        <w:rPr>
          <w:snapToGrid w:val="0"/>
          <w:lang w:val="ru-RU"/>
        </w:rPr>
      </w:pPr>
      <w:r w:rsidRPr="00D563C2">
        <w:rPr>
          <w:snapToGrid w:val="0"/>
          <w:lang w:val="ru-RU"/>
        </w:rPr>
        <w:t xml:space="preserve">Понятие энергии как объекта хозяйственного оборота. Энергия и обеспечивающее ее подачу оборудование. Сертификация энергии и оборудования. </w:t>
      </w:r>
    </w:p>
    <w:p w:rsidR="00FE7BA2" w:rsidRPr="00D563C2" w:rsidRDefault="00402D8F" w:rsidP="00D563C2">
      <w:pPr>
        <w:jc w:val="both"/>
        <w:rPr>
          <w:snapToGrid w:val="0"/>
          <w:lang w:val="ru-RU"/>
        </w:rPr>
      </w:pPr>
      <w:r w:rsidRPr="00D563C2">
        <w:rPr>
          <w:snapToGrid w:val="0"/>
          <w:lang w:val="ru-RU"/>
        </w:rPr>
        <w:t>Структура рынка энергии</w:t>
      </w:r>
      <w:r w:rsidR="00FE7BA2" w:rsidRPr="00D563C2">
        <w:rPr>
          <w:snapToGrid w:val="0"/>
          <w:lang w:val="ru-RU"/>
        </w:rPr>
        <w:t>.</w:t>
      </w:r>
      <w:r w:rsidRPr="00D563C2">
        <w:rPr>
          <w:snapToGrid w:val="0"/>
          <w:lang w:val="ru-RU"/>
        </w:rPr>
        <w:t xml:space="preserve"> </w:t>
      </w:r>
      <w:r w:rsidR="00FE7BA2" w:rsidRPr="00D563C2">
        <w:rPr>
          <w:snapToGrid w:val="0"/>
          <w:lang w:val="ru-RU"/>
        </w:rPr>
        <w:t xml:space="preserve">Особенности правового статуса энергопроизводящих и энергоснабжающих организаций. Крупные потребители на энергетическом рынке. Система накопления и перераспределения энергии. </w:t>
      </w:r>
    </w:p>
    <w:p w:rsidR="00FE7BA2" w:rsidRPr="00D563C2" w:rsidRDefault="00FE7BA2" w:rsidP="00D563C2">
      <w:pPr>
        <w:jc w:val="both"/>
        <w:rPr>
          <w:snapToGrid w:val="0"/>
          <w:lang w:val="ru-RU"/>
        </w:rPr>
      </w:pPr>
      <w:r w:rsidRPr="00D563C2">
        <w:rPr>
          <w:snapToGrid w:val="0"/>
          <w:lang w:val="ru-RU"/>
        </w:rPr>
        <w:t>Содержание и порядок заключения договора энергоснабжения. Абоненты и субабоненты. Понятие присоединенной сети. Качество и количество энергии поставляемой по договору. Режим и график подачи энергии. Возможность и условия ограничения и прекращения подачи энергии.  Субъекты, в отношении которых не допускается прекращение подачи энергии.</w:t>
      </w:r>
    </w:p>
    <w:p w:rsidR="00FE7BA2" w:rsidRPr="00D563C2" w:rsidRDefault="00FE7BA2" w:rsidP="00D563C2">
      <w:pPr>
        <w:jc w:val="both"/>
        <w:rPr>
          <w:snapToGrid w:val="0"/>
        </w:rPr>
      </w:pPr>
      <w:r w:rsidRPr="00D563C2">
        <w:rPr>
          <w:snapToGrid w:val="0"/>
          <w:lang w:val="ru-RU"/>
        </w:rPr>
        <w:t xml:space="preserve">Порядок расчетов по договорам энергоснабжения. Принципы оплаты энергии. Перераспределение сумм, поступивших от абонента. </w:t>
      </w:r>
      <w:proofErr w:type="gramStart"/>
      <w:r w:rsidRPr="00D563C2">
        <w:rPr>
          <w:snapToGrid w:val="0"/>
        </w:rPr>
        <w:t>Система счетов.</w:t>
      </w:r>
      <w:proofErr w:type="gramEnd"/>
    </w:p>
    <w:p w:rsidR="00FE7BA2" w:rsidRPr="00D563C2" w:rsidRDefault="00FE7BA2" w:rsidP="00D563C2">
      <w:pPr>
        <w:jc w:val="both"/>
        <w:rPr>
          <w:snapToGrid w:val="0"/>
        </w:rPr>
      </w:pPr>
      <w:proofErr w:type="gramStart"/>
      <w:r w:rsidRPr="00D563C2">
        <w:rPr>
          <w:snapToGrid w:val="0"/>
        </w:rPr>
        <w:t>Ответственность сторон по договору энергоснабжения.</w:t>
      </w:r>
      <w:proofErr w:type="gramEnd"/>
      <w:r w:rsidRPr="00D563C2">
        <w:rPr>
          <w:snapToGrid w:val="0"/>
        </w:rPr>
        <w:t xml:space="preserve">   </w:t>
      </w:r>
    </w:p>
    <w:p w:rsidR="00FE7BA2" w:rsidRPr="00D563C2" w:rsidRDefault="00402D8F"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19</w:t>
      </w:r>
      <w:r w:rsidR="00FE7BA2" w:rsidRPr="00D563C2">
        <w:rPr>
          <w:rFonts w:ascii="Times New Roman" w:hAnsi="Times New Roman" w:cs="Times New Roman"/>
          <w:b/>
          <w:sz w:val="24"/>
          <w:szCs w:val="24"/>
        </w:rPr>
        <w:t xml:space="preserve">. Правовое регулирование информационного обеспечения предпринимательской деятельности </w:t>
      </w:r>
      <w:r w:rsidR="00FE7BA2" w:rsidRPr="00D563C2">
        <w:rPr>
          <w:rFonts w:ascii="Times New Roman" w:hAnsi="Times New Roman" w:cs="Times New Roman"/>
          <w:b/>
          <w:sz w:val="24"/>
          <w:szCs w:val="24"/>
        </w:rPr>
        <w:tab/>
      </w:r>
      <w:r w:rsidR="00FE7BA2" w:rsidRPr="00D563C2">
        <w:rPr>
          <w:rFonts w:ascii="Times New Roman" w:hAnsi="Times New Roman" w:cs="Times New Roman"/>
          <w:b/>
          <w:sz w:val="24"/>
          <w:szCs w:val="24"/>
        </w:rPr>
        <w:tab/>
      </w:r>
      <w:r w:rsidR="00FE7BA2" w:rsidRPr="00D563C2">
        <w:rPr>
          <w:rFonts w:ascii="Times New Roman" w:hAnsi="Times New Roman" w:cs="Times New Roman"/>
          <w:b/>
          <w:sz w:val="24"/>
          <w:szCs w:val="24"/>
        </w:rPr>
        <w:tab/>
        <w:t xml:space="preserve">    </w:t>
      </w:r>
    </w:p>
    <w:p w:rsidR="00FE7BA2" w:rsidRPr="00D563C2" w:rsidRDefault="00FE7BA2" w:rsidP="00D563C2">
      <w:pPr>
        <w:jc w:val="both"/>
        <w:rPr>
          <w:snapToGrid w:val="0"/>
          <w:lang w:val="ru-RU"/>
        </w:rPr>
      </w:pPr>
      <w:r w:rsidRPr="00D563C2">
        <w:rPr>
          <w:snapToGrid w:val="0"/>
          <w:lang w:val="ru-RU"/>
        </w:rPr>
        <w:t xml:space="preserve">Общая характеристика и виды информационных отношений, возникающих в сфере предпринимательства.  Публично-правовые и частноправовые информационные отношения. Содержание правоотношений по поводу предоставления информации </w:t>
      </w:r>
      <w:r w:rsidR="00402D8F" w:rsidRPr="00D563C2">
        <w:rPr>
          <w:snapToGrid w:val="0"/>
          <w:lang w:val="ru-RU"/>
        </w:rPr>
        <w:t>субъектами предпринимательской деятельности</w:t>
      </w:r>
      <w:r w:rsidRPr="00D563C2">
        <w:rPr>
          <w:snapToGrid w:val="0"/>
          <w:lang w:val="ru-RU"/>
        </w:rPr>
        <w:t xml:space="preserve"> органам государства. Информационные правоотношения, складывающиеся в процессе регулирования предпринимательской деятельности. Правоотношения, </w:t>
      </w:r>
      <w:r w:rsidR="00402D8F" w:rsidRPr="00D563C2">
        <w:rPr>
          <w:snapToGrid w:val="0"/>
          <w:lang w:val="ru-RU"/>
        </w:rPr>
        <w:t>возникающие по</w:t>
      </w:r>
      <w:r w:rsidRPr="00D563C2">
        <w:rPr>
          <w:snapToGrid w:val="0"/>
          <w:lang w:val="ru-RU"/>
        </w:rPr>
        <w:t xml:space="preserve"> поводу предоставления </w:t>
      </w:r>
      <w:r w:rsidR="00402D8F" w:rsidRPr="00D563C2">
        <w:rPr>
          <w:snapToGrid w:val="0"/>
          <w:lang w:val="ru-RU"/>
        </w:rPr>
        <w:t xml:space="preserve">субъектам предпринимательской деятельности </w:t>
      </w:r>
      <w:r w:rsidRPr="00D563C2">
        <w:rPr>
          <w:snapToGrid w:val="0"/>
          <w:lang w:val="ru-RU"/>
        </w:rPr>
        <w:t>информации государственными органами. Содержание правоотношений, складыв</w:t>
      </w:r>
      <w:r w:rsidR="00402D8F" w:rsidRPr="00D563C2">
        <w:rPr>
          <w:snapToGrid w:val="0"/>
          <w:lang w:val="ru-RU"/>
        </w:rPr>
        <w:t>ающихся по поводу</w:t>
      </w:r>
      <w:r w:rsidRPr="00D563C2">
        <w:rPr>
          <w:snapToGrid w:val="0"/>
          <w:lang w:val="ru-RU"/>
        </w:rPr>
        <w:t xml:space="preserve"> оборота информации. Понятие информации, информационного продукта и информационной услуги.</w:t>
      </w:r>
    </w:p>
    <w:p w:rsidR="00FE7BA2" w:rsidRPr="00D563C2" w:rsidRDefault="00FE7BA2" w:rsidP="00D563C2">
      <w:pPr>
        <w:jc w:val="both"/>
        <w:rPr>
          <w:snapToGrid w:val="0"/>
          <w:lang w:val="ru-RU"/>
        </w:rPr>
      </w:pPr>
      <w:r w:rsidRPr="00D563C2">
        <w:rPr>
          <w:snapToGrid w:val="0"/>
          <w:lang w:val="ru-RU"/>
        </w:rPr>
        <w:t>Основные направления правового регулирования информационного обеспечения предпринимательской деятельности. Создание специализированных субъектов и органов исполнительной власти с целью максимального удовлетворения информационных потребностей участников предпринимательской деятельности. Правовые формы удовлетворения информационных потребностей отдельных видов рынков.</w:t>
      </w:r>
    </w:p>
    <w:p w:rsidR="00FE7BA2" w:rsidRPr="00D563C2" w:rsidRDefault="00FE7BA2" w:rsidP="00D563C2">
      <w:pPr>
        <w:jc w:val="both"/>
        <w:rPr>
          <w:snapToGrid w:val="0"/>
          <w:lang w:val="ru-RU"/>
        </w:rPr>
      </w:pPr>
      <w:r w:rsidRPr="00D563C2">
        <w:rPr>
          <w:snapToGrid w:val="0"/>
          <w:lang w:val="ru-RU"/>
        </w:rPr>
        <w:t>Проблемы обеспечения прозрачности и конфиденциальности в хозяйственном обороте. Понятие и виды конфиденциальной информации. Служебная тайна и сфера ее использования в хозяйственном обороте. Коммерческая тайна.</w:t>
      </w:r>
    </w:p>
    <w:p w:rsidR="00FE7BA2" w:rsidRPr="00D563C2" w:rsidRDefault="00FE7BA2" w:rsidP="00D563C2">
      <w:pPr>
        <w:jc w:val="both"/>
        <w:rPr>
          <w:snapToGrid w:val="0"/>
          <w:lang w:val="ru-RU"/>
        </w:rPr>
      </w:pPr>
      <w:r w:rsidRPr="00D563C2">
        <w:rPr>
          <w:snapToGrid w:val="0"/>
          <w:lang w:val="ru-RU"/>
        </w:rPr>
        <w:t>Договоры об информационно-консультационных услугах. Консалтинг. Маркетинг. Инжиниринг.</w:t>
      </w:r>
    </w:p>
    <w:p w:rsidR="00FE7BA2" w:rsidRPr="00D563C2" w:rsidRDefault="00402D8F"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20</w:t>
      </w:r>
      <w:r w:rsidR="00FE7BA2" w:rsidRPr="00D563C2">
        <w:rPr>
          <w:rFonts w:ascii="Times New Roman" w:hAnsi="Times New Roman" w:cs="Times New Roman"/>
          <w:b/>
          <w:sz w:val="24"/>
          <w:szCs w:val="24"/>
        </w:rPr>
        <w:t xml:space="preserve">. Правовые основы обеспечения надлежащего учета имущества и хозяйственных операций. </w:t>
      </w:r>
      <w:r w:rsidR="00FE7BA2" w:rsidRPr="00D563C2">
        <w:rPr>
          <w:rFonts w:ascii="Times New Roman" w:hAnsi="Times New Roman" w:cs="Times New Roman"/>
          <w:b/>
          <w:sz w:val="24"/>
          <w:szCs w:val="24"/>
        </w:rPr>
        <w:tab/>
      </w:r>
      <w:r w:rsidR="00FE7BA2" w:rsidRPr="00D563C2">
        <w:rPr>
          <w:rFonts w:ascii="Times New Roman" w:hAnsi="Times New Roman" w:cs="Times New Roman"/>
          <w:b/>
          <w:sz w:val="24"/>
          <w:szCs w:val="24"/>
        </w:rPr>
        <w:tab/>
      </w:r>
      <w:r w:rsidR="00FE7BA2" w:rsidRPr="00D563C2">
        <w:rPr>
          <w:rFonts w:ascii="Times New Roman" w:hAnsi="Times New Roman" w:cs="Times New Roman"/>
          <w:b/>
          <w:sz w:val="24"/>
          <w:szCs w:val="24"/>
        </w:rPr>
        <w:tab/>
      </w:r>
      <w:r w:rsidR="00FE7BA2" w:rsidRPr="00D563C2">
        <w:rPr>
          <w:rFonts w:ascii="Times New Roman" w:hAnsi="Times New Roman" w:cs="Times New Roman"/>
          <w:b/>
          <w:sz w:val="24"/>
          <w:szCs w:val="24"/>
        </w:rPr>
        <w:tab/>
      </w:r>
      <w:r w:rsidR="00FE7BA2" w:rsidRPr="00D563C2">
        <w:rPr>
          <w:rFonts w:ascii="Times New Roman" w:hAnsi="Times New Roman" w:cs="Times New Roman"/>
          <w:b/>
          <w:sz w:val="24"/>
          <w:szCs w:val="24"/>
        </w:rPr>
        <w:tab/>
      </w:r>
    </w:p>
    <w:p w:rsidR="00FE7BA2" w:rsidRPr="00D563C2" w:rsidRDefault="00FE7BA2" w:rsidP="00D563C2">
      <w:pPr>
        <w:jc w:val="both"/>
        <w:rPr>
          <w:snapToGrid w:val="0"/>
          <w:lang w:val="ru-RU"/>
        </w:rPr>
      </w:pPr>
      <w:r w:rsidRPr="00D563C2">
        <w:rPr>
          <w:snapToGrid w:val="0"/>
          <w:lang w:val="ru-RU"/>
        </w:rPr>
        <w:t>Учет имущества и хозяйственных операций как функциональный вид предпринимательства. Правовое регулирование и основные задачи учета. Характер и особенности информации, используемой в процессе учета.</w:t>
      </w:r>
    </w:p>
    <w:p w:rsidR="00FE7BA2" w:rsidRPr="00D563C2" w:rsidRDefault="00FE7BA2" w:rsidP="00D563C2">
      <w:pPr>
        <w:jc w:val="both"/>
        <w:rPr>
          <w:snapToGrid w:val="0"/>
          <w:lang w:val="ru-RU"/>
        </w:rPr>
      </w:pPr>
      <w:r w:rsidRPr="00D563C2">
        <w:rPr>
          <w:snapToGrid w:val="0"/>
          <w:lang w:val="ru-RU"/>
        </w:rPr>
        <w:t>Основные направления реформирования бухгалтерского учета в России. Цели и программа реформирования.</w:t>
      </w:r>
    </w:p>
    <w:p w:rsidR="00FE7BA2" w:rsidRPr="00D563C2" w:rsidRDefault="00FE7BA2" w:rsidP="00D563C2">
      <w:pPr>
        <w:pStyle w:val="35"/>
        <w:spacing w:after="0"/>
        <w:jc w:val="both"/>
        <w:rPr>
          <w:sz w:val="24"/>
          <w:szCs w:val="24"/>
        </w:rPr>
      </w:pPr>
      <w:r w:rsidRPr="00D563C2">
        <w:rPr>
          <w:sz w:val="24"/>
          <w:szCs w:val="24"/>
        </w:rPr>
        <w:t>Основные правила ведения бухгалтерского учета. Обязательность и непрерывность, валюта учета, обособленность имущества, двойная запись и сплошной учет, непрерывность и раздельность ведения учета, регистрация бухгалтерс</w:t>
      </w:r>
      <w:r w:rsidR="00402D8F" w:rsidRPr="00D563C2">
        <w:rPr>
          <w:sz w:val="24"/>
          <w:szCs w:val="24"/>
        </w:rPr>
        <w:t>ких документов, документирование</w:t>
      </w:r>
      <w:r w:rsidRPr="00D563C2">
        <w:rPr>
          <w:sz w:val="24"/>
          <w:szCs w:val="24"/>
        </w:rPr>
        <w:t xml:space="preserve"> всех фактов хозяйственной деятельности, оценка имущества, инвентаризация.  </w:t>
      </w:r>
    </w:p>
    <w:p w:rsidR="00FE7BA2" w:rsidRPr="00D563C2" w:rsidRDefault="00FE7BA2" w:rsidP="00D563C2">
      <w:pPr>
        <w:jc w:val="both"/>
        <w:rPr>
          <w:snapToGrid w:val="0"/>
          <w:lang w:val="ru-RU"/>
        </w:rPr>
      </w:pPr>
      <w:r w:rsidRPr="00D563C2">
        <w:rPr>
          <w:snapToGrid w:val="0"/>
          <w:lang w:val="ru-RU"/>
        </w:rPr>
        <w:t>Правовые средства осуществления учета. План счетов бухгалтерского учета финансово-хозяйственной деятельности предприятий. Аналитические и синтетические счета. Требования, предъявляемые к первичным документам. Контроль и изъятие первичных документов.</w:t>
      </w:r>
    </w:p>
    <w:p w:rsidR="00FE7BA2" w:rsidRPr="00D563C2" w:rsidRDefault="00FE7BA2" w:rsidP="00D563C2">
      <w:pPr>
        <w:jc w:val="both"/>
        <w:rPr>
          <w:snapToGrid w:val="0"/>
          <w:lang w:val="ru-RU"/>
        </w:rPr>
      </w:pPr>
      <w:r w:rsidRPr="00D563C2">
        <w:rPr>
          <w:snapToGrid w:val="0"/>
          <w:lang w:val="ru-RU"/>
        </w:rPr>
        <w:t>Учетная политика организации. Сущность и порядок введения. Изменение учетной политики организации. Раскрытие учетной политики организации.</w:t>
      </w:r>
    </w:p>
    <w:p w:rsidR="00FE7BA2" w:rsidRPr="00D563C2" w:rsidRDefault="00FE7BA2" w:rsidP="00D563C2">
      <w:pPr>
        <w:jc w:val="both"/>
        <w:rPr>
          <w:snapToGrid w:val="0"/>
          <w:lang w:val="ru-RU"/>
        </w:rPr>
      </w:pPr>
      <w:r w:rsidRPr="00D563C2">
        <w:rPr>
          <w:snapToGrid w:val="0"/>
          <w:lang w:val="ru-RU"/>
        </w:rPr>
        <w:t>Особенности бухгалтерского учета для субъектов малого предпринимательства.</w:t>
      </w:r>
    </w:p>
    <w:p w:rsidR="00FE7BA2" w:rsidRPr="00D563C2" w:rsidRDefault="00402D8F"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21</w:t>
      </w:r>
      <w:r w:rsidR="00FE7BA2" w:rsidRPr="00D563C2">
        <w:rPr>
          <w:rFonts w:ascii="Times New Roman" w:hAnsi="Times New Roman" w:cs="Times New Roman"/>
          <w:b/>
          <w:sz w:val="24"/>
          <w:szCs w:val="24"/>
        </w:rPr>
        <w:t xml:space="preserve">. Правовое регулирование оценки имущества и хозяйственных операций </w:t>
      </w:r>
    </w:p>
    <w:p w:rsidR="00FE7BA2" w:rsidRPr="00D563C2" w:rsidRDefault="00FE7BA2" w:rsidP="00D563C2">
      <w:pPr>
        <w:jc w:val="both"/>
        <w:rPr>
          <w:lang w:val="ru-RU"/>
        </w:rPr>
      </w:pPr>
      <w:r w:rsidRPr="00D563C2">
        <w:rPr>
          <w:lang w:val="ru-RU"/>
        </w:rPr>
        <w:t xml:space="preserve">Понятие, </w:t>
      </w:r>
      <w:r w:rsidR="00402D8F" w:rsidRPr="00D563C2">
        <w:rPr>
          <w:lang w:val="ru-RU"/>
        </w:rPr>
        <w:t>назначение и</w:t>
      </w:r>
      <w:r w:rsidRPr="00D563C2">
        <w:rPr>
          <w:lang w:val="ru-RU"/>
        </w:rPr>
        <w:t xml:space="preserve"> сущность оценки в предпринимательской деятельности. Объекты и виды оценки. </w:t>
      </w:r>
    </w:p>
    <w:p w:rsidR="00FE7BA2" w:rsidRPr="00D563C2" w:rsidRDefault="00FE7BA2" w:rsidP="00D563C2">
      <w:pPr>
        <w:jc w:val="both"/>
        <w:rPr>
          <w:lang w:val="ru-RU"/>
        </w:rPr>
      </w:pPr>
      <w:r w:rsidRPr="00D563C2">
        <w:rPr>
          <w:lang w:val="ru-RU"/>
        </w:rPr>
        <w:t xml:space="preserve">Понятие рыночной стоимости. Характер и виды чрезвычайных обстоятельств, исключающих возможность определения рыночной цены. </w:t>
      </w:r>
    </w:p>
    <w:p w:rsidR="00FE7BA2" w:rsidRPr="00D563C2" w:rsidRDefault="00FE7BA2" w:rsidP="00D563C2">
      <w:pPr>
        <w:jc w:val="both"/>
        <w:rPr>
          <w:lang w:val="ru-RU"/>
        </w:rPr>
      </w:pPr>
      <w:r w:rsidRPr="00D563C2">
        <w:rPr>
          <w:lang w:val="ru-RU"/>
        </w:rPr>
        <w:t>Методы оценки. Доходный, рыночный и затратный подход.</w:t>
      </w:r>
    </w:p>
    <w:p w:rsidR="00FE7BA2" w:rsidRPr="00D563C2" w:rsidRDefault="00FE7BA2" w:rsidP="00D563C2">
      <w:pPr>
        <w:jc w:val="both"/>
        <w:rPr>
          <w:lang w:val="ru-RU"/>
        </w:rPr>
      </w:pPr>
      <w:r w:rsidRPr="00D563C2">
        <w:rPr>
          <w:lang w:val="ru-RU"/>
        </w:rPr>
        <w:t>Понятие и правовое регулирование профессиональной оценочной деятельности. Лицензирование оценочной деятельности. Субъекты оценочной деятельности.</w:t>
      </w:r>
    </w:p>
    <w:p w:rsidR="00FE7BA2" w:rsidRPr="00D563C2" w:rsidRDefault="00FE7BA2" w:rsidP="00D563C2">
      <w:pPr>
        <w:jc w:val="both"/>
        <w:rPr>
          <w:snapToGrid w:val="0"/>
          <w:lang w:val="ru-RU"/>
        </w:rPr>
      </w:pPr>
      <w:r w:rsidRPr="00D563C2">
        <w:rPr>
          <w:lang w:val="ru-RU"/>
        </w:rPr>
        <w:t>Договор об оказании услуг по оценке. Основные права и обязанности оценщика. Отчет оценщика.</w:t>
      </w:r>
      <w:r w:rsidR="00402D8F" w:rsidRPr="00D563C2">
        <w:rPr>
          <w:snapToGrid w:val="0"/>
          <w:lang w:val="ru-RU"/>
        </w:rPr>
        <w:t xml:space="preserve"> </w:t>
      </w:r>
      <w:r w:rsidRPr="00D563C2">
        <w:rPr>
          <w:snapToGrid w:val="0"/>
          <w:lang w:val="ru-RU"/>
        </w:rPr>
        <w:t>Гарантии прав потребителей услуг оценщиков.</w:t>
      </w:r>
    </w:p>
    <w:p w:rsidR="003A4326" w:rsidRPr="00D563C2" w:rsidRDefault="00FE7BA2" w:rsidP="00D563C2">
      <w:pPr>
        <w:jc w:val="both"/>
        <w:rPr>
          <w:snapToGrid w:val="0"/>
          <w:lang w:val="ru-RU"/>
        </w:rPr>
      </w:pPr>
      <w:r w:rsidRPr="00D563C2">
        <w:rPr>
          <w:snapToGrid w:val="0"/>
          <w:lang w:val="ru-RU"/>
        </w:rPr>
        <w:t>Особенности внутрихозяйственной оценки имущества и хозяйственных операций</w:t>
      </w:r>
    </w:p>
    <w:p w:rsidR="00E1664D" w:rsidRDefault="00402D8F"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22</w:t>
      </w:r>
      <w:r w:rsidR="00FE7BA2" w:rsidRPr="00D563C2">
        <w:rPr>
          <w:rFonts w:ascii="Times New Roman" w:hAnsi="Times New Roman" w:cs="Times New Roman"/>
          <w:b/>
          <w:sz w:val="24"/>
          <w:szCs w:val="24"/>
        </w:rPr>
        <w:t>. Правовые основы ценообразования и ценового регулирования.</w:t>
      </w:r>
      <w:r w:rsidR="00FE7BA2" w:rsidRPr="00D563C2">
        <w:rPr>
          <w:rFonts w:ascii="Times New Roman" w:hAnsi="Times New Roman" w:cs="Times New Roman"/>
          <w:b/>
          <w:sz w:val="24"/>
          <w:szCs w:val="24"/>
        </w:rPr>
        <w:tab/>
      </w:r>
    </w:p>
    <w:p w:rsidR="00FE7BA2" w:rsidRPr="00D563C2" w:rsidRDefault="00FE7BA2" w:rsidP="00D563C2">
      <w:pPr>
        <w:jc w:val="both"/>
        <w:rPr>
          <w:lang w:val="ru-RU"/>
        </w:rPr>
      </w:pPr>
      <w:r w:rsidRPr="00D563C2">
        <w:rPr>
          <w:lang w:val="ru-RU"/>
        </w:rPr>
        <w:t>Цена как правовая категория. Способы выражения цены. Тарифы и сфера их применения. Правовое значение и функции цены. Свобода ценообразования и виды цен. Понятие рыночной и регулируемой цены. Уровни и органы регулирования цен. Розничные и оптовые цены.</w:t>
      </w:r>
    </w:p>
    <w:p w:rsidR="00FE7BA2" w:rsidRPr="00D563C2" w:rsidRDefault="00FE7BA2" w:rsidP="00D563C2">
      <w:pPr>
        <w:jc w:val="both"/>
        <w:rPr>
          <w:lang w:val="ru-RU"/>
        </w:rPr>
      </w:pPr>
      <w:r w:rsidRPr="00D563C2">
        <w:rPr>
          <w:lang w:val="ru-RU"/>
        </w:rPr>
        <w:t>Понятие и составные элементы ценообразования и ценового регулирования. Система актов, регулирующих ценообразование и ценовое регулирование. Ценовая политика хозяйствующего субъекта.</w:t>
      </w:r>
    </w:p>
    <w:p w:rsidR="00FE7BA2" w:rsidRPr="00D563C2" w:rsidRDefault="00FE7BA2" w:rsidP="00D563C2">
      <w:pPr>
        <w:jc w:val="both"/>
        <w:rPr>
          <w:lang w:val="ru-RU"/>
        </w:rPr>
      </w:pPr>
      <w:r w:rsidRPr="00D563C2">
        <w:rPr>
          <w:lang w:val="ru-RU"/>
        </w:rPr>
        <w:t xml:space="preserve">Государственное регулирование цен на продукцию субъектов естественных монополий. Органы и способы регулирования. Государственное регулирование тарифов на электрическую энергию и цен в агропромышленном производстве. Принципы государственного </w:t>
      </w:r>
      <w:r w:rsidR="00402D8F" w:rsidRPr="00D563C2">
        <w:rPr>
          <w:lang w:val="ru-RU"/>
        </w:rPr>
        <w:t>регулирования тарифов</w:t>
      </w:r>
      <w:r w:rsidRPr="00D563C2">
        <w:rPr>
          <w:lang w:val="ru-RU"/>
        </w:rPr>
        <w:t>. Система органов, осуществляющих государственное регулирование тарифов, и их компетенция.</w:t>
      </w:r>
    </w:p>
    <w:p w:rsidR="00FE7BA2" w:rsidRPr="00D563C2" w:rsidRDefault="00FE7BA2" w:rsidP="00D563C2">
      <w:pPr>
        <w:jc w:val="both"/>
        <w:rPr>
          <w:lang w:val="ru-RU"/>
        </w:rPr>
      </w:pPr>
      <w:r w:rsidRPr="00D563C2">
        <w:rPr>
          <w:lang w:val="ru-RU"/>
        </w:rPr>
        <w:t>Понятие и признаки монопольно высоких (низких) цен и ценовых соглашений. Государственный контроль.</w:t>
      </w:r>
    </w:p>
    <w:p w:rsidR="00FE7BA2" w:rsidRPr="00D563C2" w:rsidRDefault="00FE7BA2" w:rsidP="00D563C2">
      <w:pPr>
        <w:jc w:val="both"/>
        <w:rPr>
          <w:lang w:val="ru-RU"/>
        </w:rPr>
      </w:pPr>
      <w:r w:rsidRPr="00D563C2">
        <w:rPr>
          <w:lang w:val="ru-RU"/>
        </w:rPr>
        <w:t>Ответственность за нарушение требований законодательства о ценовом регулировании.</w:t>
      </w:r>
    </w:p>
    <w:p w:rsidR="00FE7BA2" w:rsidRPr="00D563C2" w:rsidRDefault="00402D8F"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23</w:t>
      </w:r>
      <w:r w:rsidR="00FE7BA2" w:rsidRPr="00D563C2">
        <w:rPr>
          <w:rFonts w:ascii="Times New Roman" w:hAnsi="Times New Roman" w:cs="Times New Roman"/>
          <w:b/>
          <w:sz w:val="24"/>
          <w:szCs w:val="24"/>
        </w:rPr>
        <w:t>. Правовые основы рекламной деятельности.</w:t>
      </w:r>
      <w:r w:rsidR="00FE7BA2" w:rsidRPr="00D563C2">
        <w:rPr>
          <w:rFonts w:ascii="Times New Roman" w:hAnsi="Times New Roman" w:cs="Times New Roman"/>
          <w:b/>
          <w:sz w:val="24"/>
          <w:szCs w:val="24"/>
        </w:rPr>
        <w:tab/>
      </w:r>
      <w:r w:rsidR="00FE7BA2" w:rsidRPr="00D563C2">
        <w:rPr>
          <w:rFonts w:ascii="Times New Roman" w:hAnsi="Times New Roman" w:cs="Times New Roman"/>
          <w:b/>
          <w:sz w:val="24"/>
          <w:szCs w:val="24"/>
        </w:rPr>
        <w:tab/>
      </w:r>
    </w:p>
    <w:p w:rsidR="00FE7BA2" w:rsidRPr="00D563C2" w:rsidRDefault="00FE7BA2" w:rsidP="00D563C2">
      <w:pPr>
        <w:jc w:val="both"/>
        <w:rPr>
          <w:lang w:val="ru-RU"/>
        </w:rPr>
      </w:pPr>
      <w:r w:rsidRPr="00D563C2">
        <w:rPr>
          <w:lang w:val="ru-RU"/>
        </w:rPr>
        <w:t xml:space="preserve">Понятие рекламы и рекламной деятельности. Система актов, регулирующих рекламную деятельность. Участники рекламных правоотношений. Рекламодатель, </w:t>
      </w:r>
      <w:r w:rsidR="00402D8F" w:rsidRPr="00D563C2">
        <w:rPr>
          <w:lang w:val="ru-RU"/>
        </w:rPr>
        <w:t>рекламопроизводитель, рекламораспространитель</w:t>
      </w:r>
      <w:r w:rsidRPr="00D563C2">
        <w:rPr>
          <w:lang w:val="ru-RU"/>
        </w:rPr>
        <w:t>, потребители рекламы. Компетенция государственных и иных органов в сфере регулирования рекламы.</w:t>
      </w:r>
    </w:p>
    <w:p w:rsidR="00FE7BA2" w:rsidRPr="00D563C2" w:rsidRDefault="00FE7BA2" w:rsidP="00D563C2">
      <w:pPr>
        <w:jc w:val="both"/>
        <w:rPr>
          <w:lang w:val="ru-RU"/>
        </w:rPr>
      </w:pPr>
      <w:r w:rsidRPr="00D563C2">
        <w:rPr>
          <w:lang w:val="ru-RU"/>
        </w:rPr>
        <w:t>Виды рекламы. Общие и специальные требования, предъявляемые к отдельным видам рекламы. Добросовестность, достоверность и этичность рекламы. Особенности рекламы отдельных видов товаров, работ и услуг.</w:t>
      </w:r>
    </w:p>
    <w:p w:rsidR="00FE7BA2" w:rsidRPr="00D563C2" w:rsidRDefault="00FE7BA2" w:rsidP="00D563C2">
      <w:pPr>
        <w:jc w:val="both"/>
        <w:rPr>
          <w:lang w:val="ru-RU"/>
        </w:rPr>
      </w:pPr>
      <w:r w:rsidRPr="00D563C2">
        <w:rPr>
          <w:lang w:val="ru-RU"/>
        </w:rPr>
        <w:t xml:space="preserve">Ответственность за нарушения законодательства о рекламе. </w:t>
      </w:r>
    </w:p>
    <w:p w:rsidR="00FE7BA2" w:rsidRPr="00D563C2" w:rsidRDefault="00402D8F"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24</w:t>
      </w:r>
      <w:r w:rsidR="00FE7BA2" w:rsidRPr="00D563C2">
        <w:rPr>
          <w:rFonts w:ascii="Times New Roman" w:hAnsi="Times New Roman" w:cs="Times New Roman"/>
          <w:b/>
          <w:sz w:val="24"/>
          <w:szCs w:val="24"/>
        </w:rPr>
        <w:t xml:space="preserve">. Правовые формы </w:t>
      </w:r>
      <w:r w:rsidR="008D1AA7" w:rsidRPr="00D563C2">
        <w:rPr>
          <w:rFonts w:ascii="Times New Roman" w:hAnsi="Times New Roman" w:cs="Times New Roman"/>
          <w:b/>
          <w:sz w:val="24"/>
          <w:szCs w:val="24"/>
        </w:rPr>
        <w:t>выхода хозяйствующего</w:t>
      </w:r>
      <w:r w:rsidR="00FE7BA2" w:rsidRPr="00D563C2">
        <w:rPr>
          <w:rFonts w:ascii="Times New Roman" w:hAnsi="Times New Roman" w:cs="Times New Roman"/>
          <w:b/>
          <w:sz w:val="24"/>
          <w:szCs w:val="24"/>
        </w:rPr>
        <w:t xml:space="preserve"> субъекта на рынок товаров (работ, услуг). </w:t>
      </w:r>
    </w:p>
    <w:p w:rsidR="00FE7BA2" w:rsidRPr="00D563C2" w:rsidRDefault="00FE7BA2" w:rsidP="00D563C2">
      <w:pPr>
        <w:jc w:val="both"/>
        <w:rPr>
          <w:lang w:val="ru-RU"/>
        </w:rPr>
      </w:pPr>
      <w:r w:rsidRPr="00D563C2">
        <w:rPr>
          <w:lang w:val="ru-RU"/>
        </w:rPr>
        <w:t xml:space="preserve">Понятие и структура договорных связей на рынке товаров (работ, услуг). Критерии классификации и виды договорных связей. </w:t>
      </w:r>
    </w:p>
    <w:p w:rsidR="00FE7BA2" w:rsidRPr="00D563C2" w:rsidRDefault="003A4326" w:rsidP="00D563C2">
      <w:pPr>
        <w:jc w:val="both"/>
        <w:rPr>
          <w:lang w:val="ru-RU"/>
        </w:rPr>
      </w:pPr>
      <w:r w:rsidRPr="00D563C2">
        <w:rPr>
          <w:lang w:val="ru-RU"/>
        </w:rPr>
        <w:t xml:space="preserve">Правовое регулирование деятельности торговых сетей и площадок. </w:t>
      </w:r>
      <w:r w:rsidR="00FE7BA2" w:rsidRPr="00D563C2">
        <w:rPr>
          <w:lang w:val="ru-RU"/>
        </w:rPr>
        <w:t>Биржевые сделки и биржевая торговля.</w:t>
      </w:r>
    </w:p>
    <w:p w:rsidR="00FE7BA2" w:rsidRPr="00D563C2" w:rsidRDefault="00FE7BA2" w:rsidP="00D563C2">
      <w:pPr>
        <w:jc w:val="both"/>
        <w:rPr>
          <w:lang w:val="ru-RU"/>
        </w:rPr>
      </w:pPr>
      <w:r w:rsidRPr="00D563C2">
        <w:rPr>
          <w:lang w:val="ru-RU"/>
        </w:rPr>
        <w:t>Прямые договорные связи. Особенности организации работы на заказ и на свободный рынок. Понятие и правовое сопровождение логистики.</w:t>
      </w:r>
    </w:p>
    <w:p w:rsidR="00FE7BA2" w:rsidRPr="00D563C2" w:rsidRDefault="00FE7BA2" w:rsidP="00D563C2">
      <w:pPr>
        <w:jc w:val="both"/>
        <w:rPr>
          <w:lang w:val="ru-RU"/>
        </w:rPr>
      </w:pPr>
      <w:r w:rsidRPr="00D563C2">
        <w:rPr>
          <w:lang w:val="ru-RU"/>
        </w:rPr>
        <w:t xml:space="preserve">Посредническая деятельность как правовая форма продвижения товаров (работ, услуг) на рынок. Правовой статус посредника, его права и обязанности. </w:t>
      </w:r>
    </w:p>
    <w:p w:rsidR="00FE7BA2" w:rsidRPr="00D563C2" w:rsidRDefault="00FE7BA2" w:rsidP="00D563C2">
      <w:pPr>
        <w:jc w:val="both"/>
        <w:rPr>
          <w:lang w:val="ru-RU"/>
        </w:rPr>
      </w:pPr>
      <w:r w:rsidRPr="00D563C2">
        <w:rPr>
          <w:lang w:val="ru-RU"/>
        </w:rPr>
        <w:t>Основные виды договоров, опосредующих осуществление посреднической деятельности. Агентирование. Договор консигнации. Договор о продаже товаров. Особенности дистрибьюторских и дилерских договорных связей. Особенности посреднической деятельности на рынке ценных бумаг.</w:t>
      </w:r>
    </w:p>
    <w:p w:rsidR="00FE7BA2" w:rsidRPr="00D563C2" w:rsidRDefault="00FE7BA2" w:rsidP="00D563C2">
      <w:pPr>
        <w:jc w:val="both"/>
        <w:rPr>
          <w:lang w:val="ru-RU"/>
        </w:rPr>
      </w:pPr>
      <w:r w:rsidRPr="00D563C2">
        <w:rPr>
          <w:lang w:val="ru-RU"/>
        </w:rPr>
        <w:t>Коммерческая концессия как правовая форма выхода на рынок.</w:t>
      </w:r>
    </w:p>
    <w:p w:rsidR="00FE7BA2" w:rsidRPr="00D563C2" w:rsidRDefault="00402D8F"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25</w:t>
      </w:r>
      <w:r w:rsidR="008D1AA7" w:rsidRPr="00D563C2">
        <w:rPr>
          <w:rFonts w:ascii="Times New Roman" w:hAnsi="Times New Roman" w:cs="Times New Roman"/>
          <w:b/>
          <w:sz w:val="24"/>
          <w:szCs w:val="24"/>
        </w:rPr>
        <w:t>. Публично-правовое регулирование</w:t>
      </w:r>
      <w:r w:rsidR="00FE7BA2" w:rsidRPr="00D563C2">
        <w:rPr>
          <w:rFonts w:ascii="Times New Roman" w:hAnsi="Times New Roman" w:cs="Times New Roman"/>
          <w:b/>
          <w:sz w:val="24"/>
          <w:szCs w:val="24"/>
        </w:rPr>
        <w:t xml:space="preserve"> расчетов </w:t>
      </w:r>
      <w:r w:rsidRPr="00D563C2">
        <w:rPr>
          <w:rFonts w:ascii="Times New Roman" w:hAnsi="Times New Roman" w:cs="Times New Roman"/>
          <w:b/>
          <w:sz w:val="24"/>
          <w:szCs w:val="24"/>
        </w:rPr>
        <w:t>в предпринимательской деятельности</w:t>
      </w:r>
      <w:r w:rsidR="00FE7BA2" w:rsidRPr="00D563C2">
        <w:rPr>
          <w:rFonts w:ascii="Times New Roman" w:hAnsi="Times New Roman" w:cs="Times New Roman"/>
          <w:b/>
          <w:sz w:val="24"/>
          <w:szCs w:val="24"/>
        </w:rPr>
        <w:t>.</w:t>
      </w:r>
    </w:p>
    <w:p w:rsidR="008D1AA7" w:rsidRPr="00D563C2" w:rsidRDefault="008D1AA7" w:rsidP="00D563C2">
      <w:pPr>
        <w:jc w:val="both"/>
        <w:rPr>
          <w:snapToGrid w:val="0"/>
          <w:lang w:val="ru-RU"/>
        </w:rPr>
      </w:pPr>
      <w:r w:rsidRPr="00D563C2">
        <w:rPr>
          <w:snapToGrid w:val="0"/>
          <w:lang w:val="ru-RU"/>
        </w:rPr>
        <w:t>Общие положения о публично-правовом регулировании расчетов при осуществлении предпринимательской деятельности.</w:t>
      </w:r>
    </w:p>
    <w:p w:rsidR="008D1AA7" w:rsidRPr="00D563C2" w:rsidRDefault="008D1AA7" w:rsidP="00D563C2">
      <w:pPr>
        <w:jc w:val="both"/>
        <w:rPr>
          <w:snapToGrid w:val="0"/>
          <w:lang w:val="ru-RU"/>
        </w:rPr>
      </w:pPr>
      <w:r w:rsidRPr="00D563C2">
        <w:rPr>
          <w:snapToGrid w:val="0"/>
          <w:lang w:val="ru-RU"/>
        </w:rPr>
        <w:t xml:space="preserve">Противодействие </w:t>
      </w:r>
      <w:r w:rsidR="00BB4863" w:rsidRPr="00D563C2">
        <w:rPr>
          <w:snapToGrid w:val="0"/>
          <w:lang w:val="ru-RU"/>
        </w:rPr>
        <w:t>легализации (</w:t>
      </w:r>
      <w:r w:rsidRPr="00D563C2">
        <w:rPr>
          <w:snapToGrid w:val="0"/>
          <w:lang w:val="ru-RU"/>
        </w:rPr>
        <w:t>отмыванию</w:t>
      </w:r>
      <w:r w:rsidR="00BB4863" w:rsidRPr="00D563C2">
        <w:rPr>
          <w:snapToGrid w:val="0"/>
          <w:lang w:val="ru-RU"/>
        </w:rPr>
        <w:t>)</w:t>
      </w:r>
      <w:r w:rsidRPr="00D563C2">
        <w:rPr>
          <w:snapToGrid w:val="0"/>
          <w:lang w:val="ru-RU"/>
        </w:rPr>
        <w:t xml:space="preserve"> денежных средств, полученных </w:t>
      </w:r>
      <w:r w:rsidR="00BB4863" w:rsidRPr="00D563C2">
        <w:rPr>
          <w:snapToGrid w:val="0"/>
          <w:lang w:val="ru-RU"/>
        </w:rPr>
        <w:t xml:space="preserve">преступным путём, и </w:t>
      </w:r>
      <w:r w:rsidRPr="00D563C2">
        <w:rPr>
          <w:snapToGrid w:val="0"/>
          <w:lang w:val="ru-RU"/>
        </w:rPr>
        <w:t>финансировани</w:t>
      </w:r>
      <w:r w:rsidR="00BB4863" w:rsidRPr="00D563C2">
        <w:rPr>
          <w:snapToGrid w:val="0"/>
          <w:lang w:val="ru-RU"/>
        </w:rPr>
        <w:t>ю</w:t>
      </w:r>
      <w:r w:rsidRPr="00D563C2">
        <w:rPr>
          <w:snapToGrid w:val="0"/>
          <w:lang w:val="ru-RU"/>
        </w:rPr>
        <w:t xml:space="preserve"> терроризма. Субъекты, операции, подлежащие контролю, механизм функционирования.</w:t>
      </w:r>
    </w:p>
    <w:p w:rsidR="008D1AA7" w:rsidRPr="00D563C2" w:rsidRDefault="00BB4863" w:rsidP="00D563C2">
      <w:pPr>
        <w:jc w:val="both"/>
        <w:rPr>
          <w:snapToGrid w:val="0"/>
          <w:lang w:val="ru-RU"/>
        </w:rPr>
      </w:pPr>
      <w:r w:rsidRPr="00D563C2">
        <w:rPr>
          <w:snapToGrid w:val="0"/>
          <w:lang w:val="ru-RU"/>
        </w:rPr>
        <w:t>Замораживание (блокирование) денежных средств и иного имущества, п</w:t>
      </w:r>
      <w:r w:rsidR="008D1AA7" w:rsidRPr="00D563C2">
        <w:rPr>
          <w:snapToGrid w:val="0"/>
          <w:lang w:val="ru-RU"/>
        </w:rPr>
        <w:t>риостановление операций по счетам, арест денежных средств и механизм</w:t>
      </w:r>
      <w:r w:rsidR="00C406F1" w:rsidRPr="00D563C2">
        <w:rPr>
          <w:snapToGrid w:val="0"/>
          <w:lang w:val="ru-RU"/>
        </w:rPr>
        <w:t>ы</w:t>
      </w:r>
      <w:r w:rsidR="008D1AA7" w:rsidRPr="00D563C2">
        <w:rPr>
          <w:snapToGrid w:val="0"/>
          <w:lang w:val="ru-RU"/>
        </w:rPr>
        <w:t xml:space="preserve"> отмены соответствующих принудительных мер.</w:t>
      </w:r>
    </w:p>
    <w:p w:rsidR="008D1AA7" w:rsidRPr="00D563C2" w:rsidRDefault="008D1AA7" w:rsidP="00D563C2">
      <w:pPr>
        <w:jc w:val="both"/>
        <w:rPr>
          <w:snapToGrid w:val="0"/>
          <w:lang w:val="ru-RU"/>
        </w:rPr>
      </w:pPr>
      <w:r w:rsidRPr="00D563C2">
        <w:rPr>
          <w:snapToGrid w:val="0"/>
          <w:lang w:val="ru-RU"/>
        </w:rPr>
        <w:t>Правила ведения кассовых операций и использования контрольно-кассовой техники.</w:t>
      </w:r>
    </w:p>
    <w:p w:rsidR="008D1AA7" w:rsidRPr="00D563C2" w:rsidRDefault="008D1AA7" w:rsidP="00D563C2">
      <w:pPr>
        <w:jc w:val="both"/>
        <w:rPr>
          <w:snapToGrid w:val="0"/>
          <w:lang w:val="ru-RU"/>
        </w:rPr>
      </w:pPr>
      <w:r w:rsidRPr="00D563C2">
        <w:rPr>
          <w:snapToGrid w:val="0"/>
          <w:lang w:val="ru-RU"/>
        </w:rPr>
        <w:t>Ограничения на расчеты наличными денежными средствами и ответственность за их нарушение.</w:t>
      </w:r>
    </w:p>
    <w:p w:rsidR="00FE7BA2" w:rsidRPr="00D563C2" w:rsidRDefault="00FE7BA2" w:rsidP="00D563C2">
      <w:pPr>
        <w:jc w:val="both"/>
        <w:rPr>
          <w:snapToGrid w:val="0"/>
          <w:lang w:val="ru-RU"/>
        </w:rPr>
      </w:pPr>
      <w:r w:rsidRPr="00D563C2">
        <w:rPr>
          <w:snapToGrid w:val="0"/>
          <w:lang w:val="ru-RU"/>
        </w:rPr>
        <w:t xml:space="preserve">Особенности расчетов в иностранной валюте. Расчеты в иностранной валюте на территории России. Особенности расчетов при осуществлении внешнеэкономической деятельности. </w:t>
      </w:r>
    </w:p>
    <w:p w:rsidR="00FE7BA2" w:rsidRPr="00D563C2" w:rsidRDefault="00402D8F"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26</w:t>
      </w:r>
      <w:r w:rsidR="00FE7BA2" w:rsidRPr="00D563C2">
        <w:rPr>
          <w:rFonts w:ascii="Times New Roman" w:hAnsi="Times New Roman" w:cs="Times New Roman"/>
          <w:b/>
          <w:sz w:val="24"/>
          <w:szCs w:val="24"/>
        </w:rPr>
        <w:t xml:space="preserve">. Правовые основы формирования финансовых результатов предпринимательской деятельности. </w:t>
      </w:r>
    </w:p>
    <w:p w:rsidR="00FE7BA2" w:rsidRPr="00D563C2" w:rsidRDefault="00FE7BA2" w:rsidP="00D563C2">
      <w:pPr>
        <w:jc w:val="both"/>
        <w:rPr>
          <w:snapToGrid w:val="0"/>
          <w:lang w:val="ru-RU"/>
        </w:rPr>
      </w:pPr>
      <w:r w:rsidRPr="00D563C2">
        <w:rPr>
          <w:snapToGrid w:val="0"/>
          <w:lang w:val="ru-RU"/>
        </w:rPr>
        <w:t xml:space="preserve">Понятие реализации товаров, работ и услуг. Виды хозяйственных операций, не признаваемых реализацией. Место и время </w:t>
      </w:r>
      <w:proofErr w:type="gramStart"/>
      <w:r w:rsidRPr="00D563C2">
        <w:rPr>
          <w:snapToGrid w:val="0"/>
          <w:lang w:val="ru-RU"/>
        </w:rPr>
        <w:t>реализации</w:t>
      </w:r>
      <w:proofErr w:type="gramEnd"/>
      <w:r w:rsidRPr="00D563C2">
        <w:rPr>
          <w:snapToGrid w:val="0"/>
          <w:lang w:val="ru-RU"/>
        </w:rPr>
        <w:t xml:space="preserve"> и их влияние на формирование финансовых результатов. Особенности определения места реализации товаров, работ и услуг.</w:t>
      </w:r>
    </w:p>
    <w:p w:rsidR="00FE7BA2" w:rsidRPr="00D563C2" w:rsidRDefault="00FE7BA2" w:rsidP="00D563C2">
      <w:pPr>
        <w:jc w:val="both"/>
        <w:rPr>
          <w:snapToGrid w:val="0"/>
          <w:lang w:val="ru-RU"/>
        </w:rPr>
      </w:pPr>
      <w:r w:rsidRPr="00D563C2">
        <w:rPr>
          <w:snapToGrid w:val="0"/>
          <w:lang w:val="ru-RU"/>
        </w:rPr>
        <w:t xml:space="preserve">Понятие финансовых результатов предпринимательской деятельности. Виды результатов. Доходы и расходы в хозяйственной деятельности. Реализационные, операционные и внереализационные доходы и расходы. </w:t>
      </w:r>
    </w:p>
    <w:p w:rsidR="00FE7BA2" w:rsidRPr="00D563C2" w:rsidRDefault="00FE7BA2" w:rsidP="00D563C2">
      <w:pPr>
        <w:jc w:val="both"/>
        <w:rPr>
          <w:snapToGrid w:val="0"/>
          <w:lang w:val="ru-RU"/>
        </w:rPr>
      </w:pPr>
      <w:r w:rsidRPr="00D563C2">
        <w:rPr>
          <w:snapToGrid w:val="0"/>
          <w:lang w:val="ru-RU"/>
        </w:rPr>
        <w:t>Понятие себестоимости и вид расходов, относимых на себестоимость. Расходы, относимые на себестоимость в полном объеме, в объеме установленных нормативов и не относимые на себестоимость.</w:t>
      </w:r>
    </w:p>
    <w:p w:rsidR="00FE7BA2" w:rsidRPr="00D563C2" w:rsidRDefault="00FE7BA2" w:rsidP="00D563C2">
      <w:pPr>
        <w:jc w:val="both"/>
        <w:rPr>
          <w:snapToGrid w:val="0"/>
        </w:rPr>
      </w:pPr>
      <w:r w:rsidRPr="00D563C2">
        <w:rPr>
          <w:snapToGrid w:val="0"/>
          <w:lang w:val="ru-RU"/>
        </w:rPr>
        <w:t xml:space="preserve">Порядок систематизации и виды расходов. Порядок формирования и состав материальных затрат.  Затраты на оплату труда. Отчисления на социальные нужды. Амортизация основных фондов. </w:t>
      </w:r>
      <w:proofErr w:type="gramStart"/>
      <w:r w:rsidRPr="00D563C2">
        <w:rPr>
          <w:snapToGrid w:val="0"/>
        </w:rPr>
        <w:t>Состав прочих затрат.</w:t>
      </w:r>
      <w:proofErr w:type="gramEnd"/>
      <w:r w:rsidRPr="00D563C2">
        <w:rPr>
          <w:snapToGrid w:val="0"/>
        </w:rPr>
        <w:t xml:space="preserve">   </w:t>
      </w:r>
    </w:p>
    <w:p w:rsidR="00FE7BA2" w:rsidRPr="00D563C2" w:rsidRDefault="00FE7BA2" w:rsidP="00D563C2">
      <w:pPr>
        <w:jc w:val="both"/>
        <w:rPr>
          <w:snapToGrid w:val="0"/>
        </w:rPr>
      </w:pPr>
      <w:proofErr w:type="gramStart"/>
      <w:r w:rsidRPr="00D563C2">
        <w:rPr>
          <w:snapToGrid w:val="0"/>
        </w:rPr>
        <w:t>Правовой режим прибыли.</w:t>
      </w:r>
      <w:proofErr w:type="gramEnd"/>
    </w:p>
    <w:p w:rsidR="00FE7BA2" w:rsidRPr="00D563C2" w:rsidRDefault="00402D8F" w:rsidP="00E1664D">
      <w:pPr>
        <w:pStyle w:val="14"/>
        <w:ind w:firstLine="720"/>
        <w:rPr>
          <w:snapToGrid w:val="0"/>
        </w:rPr>
      </w:pPr>
      <w:r w:rsidRPr="00D563C2">
        <w:rPr>
          <w:rFonts w:ascii="Times New Roman" w:hAnsi="Times New Roman" w:cs="Times New Roman"/>
          <w:b/>
          <w:sz w:val="24"/>
          <w:szCs w:val="24"/>
        </w:rPr>
        <w:t>Тема 27</w:t>
      </w:r>
      <w:r w:rsidR="00FE7BA2" w:rsidRPr="00D563C2">
        <w:rPr>
          <w:rFonts w:ascii="Times New Roman" w:hAnsi="Times New Roman" w:cs="Times New Roman"/>
          <w:b/>
          <w:sz w:val="24"/>
          <w:szCs w:val="24"/>
        </w:rPr>
        <w:t xml:space="preserve">. Правовое регулирование отчетности хозяйствующих субъектов.  </w:t>
      </w:r>
    </w:p>
    <w:p w:rsidR="00FE7BA2" w:rsidRPr="00D563C2" w:rsidRDefault="00FE7BA2" w:rsidP="00D563C2">
      <w:pPr>
        <w:jc w:val="both"/>
        <w:rPr>
          <w:snapToGrid w:val="0"/>
          <w:lang w:val="ru-RU"/>
        </w:rPr>
      </w:pPr>
      <w:r w:rsidRPr="00D563C2">
        <w:rPr>
          <w:snapToGrid w:val="0"/>
          <w:lang w:val="ru-RU"/>
        </w:rPr>
        <w:t>Понятие и назначение отчетности в предпринимательской деятельности. Виды отчетности.</w:t>
      </w:r>
    </w:p>
    <w:p w:rsidR="00FE7BA2" w:rsidRPr="00D563C2" w:rsidRDefault="00FE7BA2" w:rsidP="00D563C2">
      <w:pPr>
        <w:jc w:val="both"/>
        <w:rPr>
          <w:snapToGrid w:val="0"/>
          <w:lang w:val="ru-RU"/>
        </w:rPr>
      </w:pPr>
      <w:r w:rsidRPr="00D563C2">
        <w:rPr>
          <w:snapToGrid w:val="0"/>
          <w:lang w:val="ru-RU"/>
        </w:rPr>
        <w:t xml:space="preserve">Правовое регулирование формирования и представления бухгалтерской отчетности. </w:t>
      </w:r>
      <w:proofErr w:type="gramStart"/>
      <w:r w:rsidRPr="00D563C2">
        <w:rPr>
          <w:snapToGrid w:val="0"/>
          <w:lang w:val="ru-RU"/>
        </w:rPr>
        <w:t xml:space="preserve">Общие требования – достоверность, полнота, последовательность, сопоставимость, срочность, валюта, </w:t>
      </w:r>
      <w:r w:rsidR="008D1AA7" w:rsidRPr="00D563C2">
        <w:rPr>
          <w:snapToGrid w:val="0"/>
          <w:lang w:val="ru-RU"/>
        </w:rPr>
        <w:t>язык и</w:t>
      </w:r>
      <w:r w:rsidRPr="00D563C2">
        <w:rPr>
          <w:snapToGrid w:val="0"/>
          <w:lang w:val="ru-RU"/>
        </w:rPr>
        <w:t xml:space="preserve"> удостоверенность.</w:t>
      </w:r>
      <w:proofErr w:type="gramEnd"/>
    </w:p>
    <w:p w:rsidR="00FE7BA2" w:rsidRPr="00D563C2" w:rsidRDefault="00FE7BA2" w:rsidP="00D563C2">
      <w:pPr>
        <w:jc w:val="both"/>
        <w:rPr>
          <w:snapToGrid w:val="0"/>
          <w:lang w:val="ru-RU"/>
        </w:rPr>
      </w:pPr>
      <w:r w:rsidRPr="00D563C2">
        <w:rPr>
          <w:snapToGrid w:val="0"/>
          <w:lang w:val="ru-RU"/>
        </w:rPr>
        <w:t xml:space="preserve">Формы бухгалтерской отчетности. Сводная и консолидированная бухгалтерская отчетность. </w:t>
      </w:r>
    </w:p>
    <w:p w:rsidR="00FE7BA2" w:rsidRPr="00D563C2" w:rsidRDefault="00FE7BA2" w:rsidP="00D563C2">
      <w:pPr>
        <w:jc w:val="both"/>
        <w:rPr>
          <w:snapToGrid w:val="0"/>
          <w:lang w:val="ru-RU"/>
        </w:rPr>
      </w:pPr>
      <w:r w:rsidRPr="00D563C2">
        <w:rPr>
          <w:snapToGrid w:val="0"/>
          <w:lang w:val="ru-RU"/>
        </w:rPr>
        <w:t>Состав и содержание бухгалтерской отчетности. Бухгалтерский баланс. Отчет о прибылях и убытках. Приложения и пояснения к балансу и отчету. Аудиторское заключение. Льготы в сфере предоставления бухгалтерской отчетности.</w:t>
      </w:r>
    </w:p>
    <w:p w:rsidR="00FE7BA2" w:rsidRPr="00D563C2" w:rsidRDefault="00FE7BA2" w:rsidP="00D563C2">
      <w:pPr>
        <w:jc w:val="both"/>
        <w:rPr>
          <w:snapToGrid w:val="0"/>
          <w:lang w:val="ru-RU"/>
        </w:rPr>
      </w:pPr>
      <w:r w:rsidRPr="00D563C2">
        <w:rPr>
          <w:snapToGrid w:val="0"/>
          <w:lang w:val="ru-RU"/>
        </w:rPr>
        <w:t>Понятие и порядок отражения событий после отчетной даты и условных фактов хозяйственной деятельности.</w:t>
      </w:r>
    </w:p>
    <w:p w:rsidR="00FE7BA2" w:rsidRPr="00D563C2" w:rsidRDefault="00FE7BA2" w:rsidP="00D563C2">
      <w:pPr>
        <w:jc w:val="both"/>
        <w:rPr>
          <w:snapToGrid w:val="0"/>
          <w:lang w:val="ru-RU"/>
        </w:rPr>
      </w:pPr>
      <w:r w:rsidRPr="00D563C2">
        <w:rPr>
          <w:snapToGrid w:val="0"/>
          <w:lang w:val="ru-RU"/>
        </w:rPr>
        <w:t>Порядок представления бухгалтерской отчетности. Адресаты представления. Сроки представления. Публикация отчетности.</w:t>
      </w:r>
    </w:p>
    <w:p w:rsidR="00FE7BA2" w:rsidRPr="00D563C2" w:rsidRDefault="00FE7BA2" w:rsidP="00D563C2">
      <w:pPr>
        <w:jc w:val="both"/>
        <w:rPr>
          <w:snapToGrid w:val="0"/>
          <w:lang w:val="ru-RU"/>
        </w:rPr>
      </w:pPr>
      <w:r w:rsidRPr="00D563C2">
        <w:rPr>
          <w:snapToGrid w:val="0"/>
          <w:lang w:val="ru-RU"/>
        </w:rPr>
        <w:t>Правовые основы формирования и представления статистической отчетности. Виды статистической отчетности.</w:t>
      </w:r>
    </w:p>
    <w:p w:rsidR="00FE7BA2" w:rsidRPr="00D563C2" w:rsidRDefault="00FE7BA2" w:rsidP="00D563C2">
      <w:pPr>
        <w:jc w:val="both"/>
        <w:rPr>
          <w:snapToGrid w:val="0"/>
          <w:lang w:val="ru-RU"/>
        </w:rPr>
      </w:pPr>
      <w:r w:rsidRPr="00D563C2">
        <w:rPr>
          <w:snapToGrid w:val="0"/>
          <w:lang w:val="ru-RU"/>
        </w:rPr>
        <w:t>Налоговая отчетность. Формы, сроки и порядок представления. Изменения налоговой отчетности.</w:t>
      </w:r>
    </w:p>
    <w:p w:rsidR="00FE7BA2" w:rsidRPr="00D563C2" w:rsidRDefault="00FE7BA2" w:rsidP="00D563C2">
      <w:pPr>
        <w:jc w:val="both"/>
        <w:rPr>
          <w:snapToGrid w:val="0"/>
          <w:lang w:val="ru-RU"/>
        </w:rPr>
      </w:pPr>
      <w:r w:rsidRPr="00D563C2">
        <w:rPr>
          <w:snapToGrid w:val="0"/>
          <w:lang w:val="ru-RU"/>
        </w:rPr>
        <w:t>Ответственность за нарушение порядка представления отчетности.</w:t>
      </w:r>
    </w:p>
    <w:p w:rsidR="00FE7BA2" w:rsidRPr="00D563C2" w:rsidRDefault="00402D8F" w:rsidP="00D563C2">
      <w:pPr>
        <w:pStyle w:val="14"/>
        <w:ind w:firstLine="720"/>
        <w:rPr>
          <w:rFonts w:ascii="Times New Roman" w:hAnsi="Times New Roman" w:cs="Times New Roman"/>
          <w:b/>
          <w:sz w:val="24"/>
          <w:szCs w:val="24"/>
        </w:rPr>
      </w:pPr>
      <w:r w:rsidRPr="00D563C2">
        <w:rPr>
          <w:rFonts w:ascii="Times New Roman" w:hAnsi="Times New Roman" w:cs="Times New Roman"/>
          <w:b/>
          <w:sz w:val="24"/>
          <w:szCs w:val="24"/>
        </w:rPr>
        <w:t>Тема 28</w:t>
      </w:r>
      <w:r w:rsidR="00FE7BA2" w:rsidRPr="00D563C2">
        <w:rPr>
          <w:rFonts w:ascii="Times New Roman" w:hAnsi="Times New Roman" w:cs="Times New Roman"/>
          <w:b/>
          <w:sz w:val="24"/>
          <w:szCs w:val="24"/>
        </w:rPr>
        <w:t xml:space="preserve">. Правовые основы аудита хозяйственной деятельности   </w:t>
      </w:r>
    </w:p>
    <w:p w:rsidR="00FE7BA2" w:rsidRPr="00D563C2" w:rsidRDefault="00FE7BA2" w:rsidP="00D563C2">
      <w:pPr>
        <w:jc w:val="both"/>
        <w:rPr>
          <w:snapToGrid w:val="0"/>
          <w:lang w:val="ru-RU"/>
        </w:rPr>
      </w:pPr>
      <w:r w:rsidRPr="00D563C2">
        <w:rPr>
          <w:snapToGrid w:val="0"/>
          <w:lang w:val="ru-RU"/>
        </w:rPr>
        <w:t xml:space="preserve">Понятие аудита и аудиторской деятельности. Возникновение аудита, его цели и задачи. Отличие аудита от финансового контроля. Источники правового регулирования аудиторской деятельности. Аудиторские стандарты. </w:t>
      </w:r>
    </w:p>
    <w:p w:rsidR="00FE7BA2" w:rsidRPr="00D563C2" w:rsidRDefault="008D1AA7" w:rsidP="00D563C2">
      <w:pPr>
        <w:jc w:val="both"/>
        <w:rPr>
          <w:snapToGrid w:val="0"/>
          <w:lang w:val="ru-RU"/>
        </w:rPr>
      </w:pPr>
      <w:r w:rsidRPr="00D563C2">
        <w:rPr>
          <w:snapToGrid w:val="0"/>
          <w:lang w:val="ru-RU"/>
        </w:rPr>
        <w:t>Принципы и</w:t>
      </w:r>
      <w:r w:rsidR="00FE7BA2" w:rsidRPr="00D563C2">
        <w:rPr>
          <w:snapToGrid w:val="0"/>
          <w:lang w:val="ru-RU"/>
        </w:rPr>
        <w:t xml:space="preserve"> виды аудита. Обязательность аудита.</w:t>
      </w:r>
    </w:p>
    <w:p w:rsidR="00FE7BA2" w:rsidRPr="00D563C2" w:rsidRDefault="00FE7BA2" w:rsidP="00D563C2">
      <w:pPr>
        <w:jc w:val="both"/>
        <w:rPr>
          <w:snapToGrid w:val="0"/>
          <w:lang w:val="ru-RU"/>
        </w:rPr>
      </w:pPr>
      <w:r w:rsidRPr="00D563C2">
        <w:rPr>
          <w:snapToGrid w:val="0"/>
          <w:lang w:val="ru-RU"/>
        </w:rPr>
        <w:t>Субъекты аудиторской деятельности. Квалификационные требования и порядок приобретения статуса аудитора. Лицензирование аудиторской деятельности. Государственная аттестация аудиторов.</w:t>
      </w:r>
    </w:p>
    <w:p w:rsidR="00FE7BA2" w:rsidRPr="00D563C2" w:rsidRDefault="00FE7BA2" w:rsidP="00D563C2">
      <w:pPr>
        <w:jc w:val="both"/>
        <w:rPr>
          <w:snapToGrid w:val="0"/>
          <w:lang w:val="ru-RU"/>
        </w:rPr>
      </w:pPr>
      <w:r w:rsidRPr="00D563C2">
        <w:rPr>
          <w:snapToGrid w:val="0"/>
          <w:lang w:val="ru-RU"/>
        </w:rPr>
        <w:t>Стадии осуществления аудита. Аудиторское заключение: содержание и порядок представления.</w:t>
      </w:r>
    </w:p>
    <w:p w:rsidR="00FE7BA2" w:rsidRPr="00D563C2" w:rsidRDefault="00FE7BA2" w:rsidP="00D563C2">
      <w:pPr>
        <w:jc w:val="both"/>
        <w:rPr>
          <w:snapToGrid w:val="0"/>
          <w:lang w:val="ru-RU"/>
        </w:rPr>
      </w:pPr>
      <w:r w:rsidRPr="00D563C2">
        <w:rPr>
          <w:snapToGrid w:val="0"/>
          <w:lang w:val="ru-RU"/>
        </w:rPr>
        <w:t xml:space="preserve">Государственное регулирование аудиторской деятельности. Правовое положение и компетенция комиссии по аудиторской деятельности. </w:t>
      </w:r>
    </w:p>
    <w:p w:rsidR="00FE7BA2" w:rsidRPr="00D563C2" w:rsidRDefault="00FE7BA2" w:rsidP="00D563C2">
      <w:pPr>
        <w:jc w:val="both"/>
        <w:rPr>
          <w:snapToGrid w:val="0"/>
        </w:rPr>
      </w:pPr>
      <w:proofErr w:type="gramStart"/>
      <w:r w:rsidRPr="00D563C2">
        <w:rPr>
          <w:snapToGrid w:val="0"/>
        </w:rPr>
        <w:t>Ответственность аудитора.</w:t>
      </w:r>
      <w:proofErr w:type="gramEnd"/>
    </w:p>
    <w:p w:rsidR="00BB156A" w:rsidRDefault="00BB156A" w:rsidP="00D563C2">
      <w:pPr>
        <w:pStyle w:val="14"/>
        <w:rPr>
          <w:rFonts w:ascii="Times New Roman" w:hAnsi="Times New Roman" w:cs="Times New Roman"/>
          <w:sz w:val="24"/>
          <w:szCs w:val="24"/>
        </w:rPr>
      </w:pPr>
    </w:p>
    <w:p w:rsidR="00E1664D" w:rsidRPr="00604102" w:rsidRDefault="00E1664D" w:rsidP="00E1664D">
      <w:pPr>
        <w:pStyle w:val="ab"/>
        <w:ind w:left="360"/>
        <w:rPr>
          <w:b/>
          <w:lang w:val="ru-RU"/>
        </w:rPr>
      </w:pPr>
      <w:r w:rsidRPr="00416719">
        <w:rPr>
          <w:b/>
          <w:lang w:val="ru-RU"/>
        </w:rPr>
        <w:t xml:space="preserve">Примерный перечень вопросов для подготовки </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Гражданское право как частное право. Понятие, принципы и система гражданского права. Отграничение гражданского права от смежных отраслей права.</w:t>
      </w:r>
    </w:p>
    <w:p w:rsidR="00292928" w:rsidRPr="00D563C2" w:rsidRDefault="00292928" w:rsidP="00D563C2">
      <w:pPr>
        <w:numPr>
          <w:ilvl w:val="0"/>
          <w:numId w:val="27"/>
        </w:numPr>
        <w:jc w:val="both"/>
        <w:rPr>
          <w:lang w:val="ru-RU"/>
        </w:rPr>
      </w:pPr>
      <w:r w:rsidRPr="00D563C2">
        <w:rPr>
          <w:lang w:val="ru-RU"/>
        </w:rPr>
        <w:t>Концепции предпринимательского права. Предмет, метод и принципы предпринимательского права.</w:t>
      </w:r>
    </w:p>
    <w:p w:rsidR="00292928" w:rsidRPr="00D563C2" w:rsidRDefault="00292928" w:rsidP="00D563C2">
      <w:pPr>
        <w:numPr>
          <w:ilvl w:val="0"/>
          <w:numId w:val="27"/>
        </w:numPr>
        <w:jc w:val="both"/>
        <w:rPr>
          <w:lang w:val="ru-RU"/>
        </w:rPr>
      </w:pPr>
      <w:r w:rsidRPr="00D563C2">
        <w:rPr>
          <w:lang w:val="ru-RU"/>
        </w:rPr>
        <w:t>Понятие и признаки предпринимательской деятельности. Соотношение предпринимательской деятельности с иными видами экономической деятельности.</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Понятие и система гражданского законодательства, его место среди источников гражданского права. Кодификация гражданского законодательства в России.</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Действие гражданских законов во времени, в пространстве и </w:t>
      </w:r>
      <w:r w:rsidRPr="00D563C2">
        <w:rPr>
          <w:rFonts w:ascii="Times New Roman" w:hAnsi="Times New Roman" w:cs="Times New Roman"/>
          <w:color w:val="auto"/>
          <w:sz w:val="24"/>
          <w:szCs w:val="24"/>
        </w:rPr>
        <w:t>по кругу лиц</w:t>
      </w:r>
      <w:r w:rsidRPr="00D563C2">
        <w:rPr>
          <w:rFonts w:ascii="Times New Roman" w:hAnsi="Times New Roman" w:cs="Times New Roman"/>
          <w:sz w:val="24"/>
          <w:szCs w:val="24"/>
        </w:rPr>
        <w:t>. Аналогия закона и аналогия права.</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Механизм гражданско-правового регулирования. Гражданское правоотношение, его элементы и виды.</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Юридические факты в гражданском праве и их классификация. Юридические составы.</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Пределы осуществления субъективных гражданских прав. Злоупотребление правом.</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Понятие защиты гражданских прав. Формы и способы защиты.</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Правоспособность и дееспособность граждан.</w:t>
      </w:r>
    </w:p>
    <w:p w:rsidR="00292928" w:rsidRPr="00D563C2" w:rsidRDefault="000156F3" w:rsidP="00D563C2">
      <w:pPr>
        <w:numPr>
          <w:ilvl w:val="0"/>
          <w:numId w:val="27"/>
        </w:numPr>
        <w:jc w:val="both"/>
        <w:rPr>
          <w:lang w:val="ru-RU"/>
        </w:rPr>
      </w:pPr>
      <w:r w:rsidRPr="00D563C2">
        <w:rPr>
          <w:lang w:val="ru-RU"/>
        </w:rPr>
        <w:t xml:space="preserve"> </w:t>
      </w:r>
      <w:r w:rsidR="00292928" w:rsidRPr="00D563C2">
        <w:rPr>
          <w:lang w:val="ru-RU"/>
        </w:rPr>
        <w:t>Правовое положение индивидуальных предпринимателей. Государственная регистрация индивидуальных предпринимателей.</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Признание гражданина безвестно отсутствующим и объявление его умершим.</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Опека и попечительство. Патронаж.</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Понятие и признаки юридического лица.</w:t>
      </w:r>
      <w:r w:rsidR="00292928" w:rsidRPr="00D563C2">
        <w:rPr>
          <w:rFonts w:ascii="Times New Roman" w:hAnsi="Times New Roman" w:cs="Times New Roman"/>
          <w:bCs/>
          <w:sz w:val="24"/>
          <w:szCs w:val="24"/>
        </w:rPr>
        <w:t xml:space="preserve"> Правовая природа корпоративных отношений</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 xml:space="preserve">Способы создания юридических лиц. Учредительные документы юридического лица. Средства индивидуализации юридических лиц. Место нахождения и адрес юридического лица. </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Государственная регистрация юридических лиц. Правовое значение единого государственного реестра юридических лиц и записей в нем.</w:t>
      </w:r>
    </w:p>
    <w:p w:rsidR="00292928" w:rsidRPr="00D563C2" w:rsidRDefault="000156F3" w:rsidP="00D563C2">
      <w:pPr>
        <w:numPr>
          <w:ilvl w:val="0"/>
          <w:numId w:val="27"/>
        </w:numPr>
        <w:jc w:val="both"/>
        <w:rPr>
          <w:lang w:val="ru-RU"/>
        </w:rPr>
      </w:pPr>
      <w:r w:rsidRPr="00D563C2">
        <w:rPr>
          <w:lang w:val="ru-RU"/>
        </w:rPr>
        <w:t xml:space="preserve"> </w:t>
      </w:r>
      <w:r w:rsidR="00292928" w:rsidRPr="00D563C2">
        <w:rPr>
          <w:lang w:val="ru-RU"/>
        </w:rPr>
        <w:t>Лицензирование отдельных видов деятельности. Особенности лицензирования предпринимательской деятельности.</w:t>
      </w:r>
    </w:p>
    <w:p w:rsidR="00292928" w:rsidRPr="00D563C2" w:rsidRDefault="000156F3" w:rsidP="00D563C2">
      <w:pPr>
        <w:numPr>
          <w:ilvl w:val="0"/>
          <w:numId w:val="27"/>
        </w:numPr>
        <w:autoSpaceDN w:val="0"/>
        <w:ind w:right="360"/>
        <w:jc w:val="both"/>
        <w:rPr>
          <w:bCs/>
          <w:lang w:val="ru-RU"/>
        </w:rPr>
      </w:pPr>
      <w:r w:rsidRPr="00D563C2">
        <w:rPr>
          <w:bCs/>
          <w:lang w:val="ru-RU"/>
        </w:rPr>
        <w:t xml:space="preserve"> </w:t>
      </w:r>
      <w:r w:rsidR="00292928" w:rsidRPr="00D563C2">
        <w:rPr>
          <w:bCs/>
          <w:lang w:val="ru-RU"/>
        </w:rPr>
        <w:t>Понятие и признаки органа юридического лица. Классификации органов управления и распределение между ними компетенции. Ответственность органов управления юридического лица</w:t>
      </w:r>
      <w:r w:rsidR="00292928" w:rsidRPr="00D563C2">
        <w:rPr>
          <w:lang w:val="ru-RU"/>
        </w:rPr>
        <w:t>.</w:t>
      </w:r>
      <w:r w:rsidR="00292928" w:rsidRPr="00D563C2">
        <w:rPr>
          <w:bCs/>
          <w:lang w:val="ru-RU"/>
        </w:rPr>
        <w:t xml:space="preserve"> Филиалы, представительства и иные структурные подразделения юридических лиц.</w:t>
      </w:r>
    </w:p>
    <w:p w:rsidR="00292928" w:rsidRPr="00D563C2" w:rsidRDefault="000156F3" w:rsidP="00D563C2">
      <w:pPr>
        <w:numPr>
          <w:ilvl w:val="0"/>
          <w:numId w:val="27"/>
        </w:numPr>
        <w:jc w:val="both"/>
      </w:pPr>
      <w:r w:rsidRPr="00D563C2">
        <w:rPr>
          <w:lang w:val="ru-RU"/>
        </w:rPr>
        <w:t xml:space="preserve"> </w:t>
      </w:r>
      <w:r w:rsidR="00292928" w:rsidRPr="00D563C2">
        <w:rPr>
          <w:lang w:val="ru-RU"/>
        </w:rPr>
        <w:t xml:space="preserve">Реорганизация юридических лиц и ее виды. Ограничения на реорганизацию юридических лиц определенных видов. </w:t>
      </w:r>
      <w:r w:rsidR="00292928" w:rsidRPr="00D563C2">
        <w:t>Защита интересов юридического лица и его кредиторов при реорганизации.</w:t>
      </w:r>
    </w:p>
    <w:p w:rsidR="00292928" w:rsidRPr="00D563C2" w:rsidRDefault="000156F3" w:rsidP="00D563C2">
      <w:pPr>
        <w:numPr>
          <w:ilvl w:val="0"/>
          <w:numId w:val="27"/>
        </w:numPr>
        <w:jc w:val="both"/>
        <w:rPr>
          <w:lang w:val="ru-RU"/>
        </w:rPr>
      </w:pPr>
      <w:r w:rsidRPr="00D563C2">
        <w:rPr>
          <w:lang w:val="ru-RU"/>
        </w:rPr>
        <w:t xml:space="preserve"> </w:t>
      </w:r>
      <w:r w:rsidR="00292928" w:rsidRPr="00D563C2">
        <w:rPr>
          <w:lang w:val="ru-RU"/>
        </w:rPr>
        <w:t>Ликвидация юридических лиц и ее виды. Порядок ликвидации юридического лица. Защита интересов юридического лица и его кредиторов при реорганизации.</w:t>
      </w:r>
    </w:p>
    <w:p w:rsidR="00292928" w:rsidRPr="00D563C2" w:rsidRDefault="000156F3" w:rsidP="00D563C2">
      <w:pPr>
        <w:numPr>
          <w:ilvl w:val="0"/>
          <w:numId w:val="27"/>
        </w:numPr>
        <w:jc w:val="both"/>
        <w:rPr>
          <w:lang w:val="ru-RU"/>
        </w:rPr>
      </w:pPr>
      <w:r w:rsidRPr="00D563C2">
        <w:rPr>
          <w:lang w:val="ru-RU"/>
        </w:rPr>
        <w:t xml:space="preserve"> </w:t>
      </w:r>
      <w:r w:rsidR="00292928" w:rsidRPr="00D563C2">
        <w:rPr>
          <w:lang w:val="ru-RU"/>
        </w:rPr>
        <w:t>Понятие, признаки и виды несостоятельности (банкротства).  Критерии несостоятельности (банкротства).</w:t>
      </w:r>
    </w:p>
    <w:p w:rsidR="00292928" w:rsidRPr="00D563C2" w:rsidRDefault="000156F3" w:rsidP="00D563C2">
      <w:pPr>
        <w:numPr>
          <w:ilvl w:val="0"/>
          <w:numId w:val="27"/>
        </w:numPr>
        <w:jc w:val="both"/>
        <w:rPr>
          <w:lang w:val="ru-RU"/>
        </w:rPr>
      </w:pPr>
      <w:r w:rsidRPr="00D563C2">
        <w:rPr>
          <w:lang w:val="ru-RU"/>
        </w:rPr>
        <w:t xml:space="preserve"> </w:t>
      </w:r>
      <w:r w:rsidR="00292928" w:rsidRPr="00D563C2">
        <w:rPr>
          <w:lang w:val="ru-RU"/>
        </w:rPr>
        <w:t xml:space="preserve">Субъекты банкротства, их права и обязанности. Признание </w:t>
      </w:r>
      <w:proofErr w:type="gramStart"/>
      <w:r w:rsidR="00292928" w:rsidRPr="00D563C2">
        <w:rPr>
          <w:lang w:val="ru-RU"/>
        </w:rPr>
        <w:t>недействительными</w:t>
      </w:r>
      <w:proofErr w:type="gramEnd"/>
      <w:r w:rsidR="00292928" w:rsidRPr="00D563C2">
        <w:rPr>
          <w:lang w:val="ru-RU"/>
        </w:rPr>
        <w:t xml:space="preserve"> сделок и иных действий должника при банкротстве. </w:t>
      </w:r>
    </w:p>
    <w:p w:rsidR="00292928" w:rsidRPr="00D563C2" w:rsidRDefault="000156F3" w:rsidP="00D563C2">
      <w:pPr>
        <w:numPr>
          <w:ilvl w:val="0"/>
          <w:numId w:val="27"/>
        </w:numPr>
        <w:jc w:val="both"/>
        <w:rPr>
          <w:lang w:val="ru-RU"/>
        </w:rPr>
      </w:pPr>
      <w:r w:rsidRPr="00D563C2">
        <w:rPr>
          <w:lang w:val="ru-RU"/>
        </w:rPr>
        <w:t xml:space="preserve"> </w:t>
      </w:r>
      <w:r w:rsidR="00292928" w:rsidRPr="00D563C2">
        <w:rPr>
          <w:lang w:val="ru-RU"/>
        </w:rPr>
        <w:t>Последствия введения различных процедур банкротства: сравнительный анализ.</w:t>
      </w:r>
    </w:p>
    <w:p w:rsidR="00292928" w:rsidRPr="00D563C2" w:rsidRDefault="000156F3" w:rsidP="00D563C2">
      <w:pPr>
        <w:numPr>
          <w:ilvl w:val="0"/>
          <w:numId w:val="27"/>
        </w:numPr>
        <w:jc w:val="both"/>
        <w:rPr>
          <w:lang w:val="ru-RU"/>
        </w:rPr>
      </w:pPr>
      <w:r w:rsidRPr="00D563C2">
        <w:rPr>
          <w:lang w:val="ru-RU"/>
        </w:rPr>
        <w:t xml:space="preserve"> </w:t>
      </w:r>
      <w:r w:rsidR="00292928" w:rsidRPr="00D563C2">
        <w:rPr>
          <w:lang w:val="ru-RU"/>
        </w:rPr>
        <w:t>Виды требований кредиторов при банкротстве. Удовлетворение требований кредиторов при банкротстве: очередность и порядок.</w:t>
      </w:r>
    </w:p>
    <w:p w:rsidR="00292928" w:rsidRPr="00D563C2" w:rsidRDefault="000156F3" w:rsidP="00D563C2">
      <w:pPr>
        <w:numPr>
          <w:ilvl w:val="0"/>
          <w:numId w:val="27"/>
        </w:numPr>
        <w:jc w:val="both"/>
        <w:rPr>
          <w:lang w:val="ru-RU"/>
        </w:rPr>
      </w:pPr>
      <w:r w:rsidRPr="00D563C2">
        <w:rPr>
          <w:lang w:val="ru-RU"/>
        </w:rPr>
        <w:t xml:space="preserve"> </w:t>
      </w:r>
      <w:r w:rsidR="00292928" w:rsidRPr="00D563C2">
        <w:rPr>
          <w:lang w:val="ru-RU"/>
        </w:rPr>
        <w:t xml:space="preserve">Банкротство граждан и его особенности.  </w:t>
      </w:r>
    </w:p>
    <w:p w:rsidR="00292928" w:rsidRPr="00D563C2" w:rsidRDefault="000156F3" w:rsidP="00D563C2">
      <w:pPr>
        <w:pStyle w:val="33"/>
        <w:numPr>
          <w:ilvl w:val="0"/>
          <w:numId w:val="27"/>
        </w:numPr>
        <w:spacing w:after="0"/>
        <w:ind w:right="360"/>
        <w:jc w:val="both"/>
        <w:rPr>
          <w:bCs/>
          <w:sz w:val="24"/>
          <w:szCs w:val="24"/>
        </w:rPr>
      </w:pPr>
      <w:r w:rsidRPr="00D563C2">
        <w:rPr>
          <w:bCs/>
          <w:sz w:val="24"/>
          <w:szCs w:val="24"/>
        </w:rPr>
        <w:t xml:space="preserve"> </w:t>
      </w:r>
      <w:r w:rsidR="00292928" w:rsidRPr="00D563C2">
        <w:rPr>
          <w:bCs/>
          <w:sz w:val="24"/>
          <w:szCs w:val="24"/>
        </w:rPr>
        <w:t xml:space="preserve">Корпоративные и унитарные юридические лица. Понятие и признаки корпорации по российскому законодательству. Виды корпоративных организаций. Права и обязанности участников корпорации. </w:t>
      </w:r>
    </w:p>
    <w:p w:rsidR="00292928" w:rsidRPr="00D563C2" w:rsidRDefault="000156F3" w:rsidP="00D563C2">
      <w:pPr>
        <w:pStyle w:val="33"/>
        <w:numPr>
          <w:ilvl w:val="0"/>
          <w:numId w:val="27"/>
        </w:numPr>
        <w:spacing w:after="0"/>
        <w:ind w:right="360"/>
        <w:jc w:val="both"/>
        <w:rPr>
          <w:bCs/>
          <w:sz w:val="24"/>
          <w:szCs w:val="24"/>
        </w:rPr>
      </w:pPr>
      <w:r w:rsidRPr="00D563C2">
        <w:rPr>
          <w:bCs/>
          <w:sz w:val="24"/>
          <w:szCs w:val="24"/>
        </w:rPr>
        <w:t xml:space="preserve"> </w:t>
      </w:r>
      <w:r w:rsidR="00292928" w:rsidRPr="00D563C2">
        <w:rPr>
          <w:bCs/>
          <w:sz w:val="24"/>
          <w:szCs w:val="24"/>
        </w:rPr>
        <w:t xml:space="preserve">Организация управления в корпорации: общие правила. Особенности управления в публичном и непубличном обществе. </w:t>
      </w:r>
    </w:p>
    <w:p w:rsidR="00292928" w:rsidRPr="00D563C2" w:rsidRDefault="000156F3" w:rsidP="00D563C2">
      <w:pPr>
        <w:numPr>
          <w:ilvl w:val="0"/>
          <w:numId w:val="27"/>
        </w:numPr>
        <w:autoSpaceDN w:val="0"/>
        <w:ind w:right="360"/>
        <w:jc w:val="both"/>
        <w:rPr>
          <w:bCs/>
          <w:lang w:val="ru-RU"/>
        </w:rPr>
      </w:pPr>
      <w:r w:rsidRPr="00D563C2">
        <w:rPr>
          <w:bCs/>
          <w:lang w:val="ru-RU"/>
        </w:rPr>
        <w:t xml:space="preserve"> </w:t>
      </w:r>
      <w:r w:rsidR="00292928" w:rsidRPr="00D563C2">
        <w:rPr>
          <w:bCs/>
          <w:lang w:val="ru-RU"/>
        </w:rPr>
        <w:t>Решения собраний как юридический факт.  Оспоримость и ничтожность решений собраний. Порядок принятия решения общего собрания акционеров и общего собрания участников общества с ограниченной ответственностью.</w:t>
      </w:r>
    </w:p>
    <w:p w:rsidR="00292928" w:rsidRPr="00D563C2" w:rsidRDefault="000156F3" w:rsidP="00D563C2">
      <w:pPr>
        <w:numPr>
          <w:ilvl w:val="0"/>
          <w:numId w:val="27"/>
        </w:numPr>
        <w:ind w:left="714" w:hanging="357"/>
        <w:jc w:val="both"/>
        <w:rPr>
          <w:lang w:val="ru-RU"/>
        </w:rPr>
      </w:pPr>
      <w:r w:rsidRPr="00D563C2">
        <w:rPr>
          <w:lang w:val="ru-RU"/>
        </w:rPr>
        <w:t xml:space="preserve"> </w:t>
      </w:r>
      <w:r w:rsidR="00292928" w:rsidRPr="00D563C2">
        <w:rPr>
          <w:lang w:val="ru-RU"/>
        </w:rPr>
        <w:t>Предприятие и юридическое лицо. Понятие и состав имущества юридического лица. Правовой режим его основных и оборотных фондов. Нематериальные активы юридического лица.</w:t>
      </w:r>
    </w:p>
    <w:p w:rsidR="00292928" w:rsidRPr="00D563C2" w:rsidRDefault="000156F3" w:rsidP="00D563C2">
      <w:pPr>
        <w:numPr>
          <w:ilvl w:val="0"/>
          <w:numId w:val="27"/>
        </w:numPr>
        <w:ind w:left="714" w:hanging="357"/>
        <w:jc w:val="both"/>
        <w:rPr>
          <w:lang w:val="ru-RU"/>
        </w:rPr>
      </w:pPr>
      <w:r w:rsidRPr="00D563C2">
        <w:rPr>
          <w:lang w:val="ru-RU"/>
        </w:rPr>
        <w:t xml:space="preserve"> </w:t>
      </w:r>
      <w:r w:rsidR="00292928" w:rsidRPr="00D563C2">
        <w:rPr>
          <w:lang w:val="ru-RU"/>
        </w:rPr>
        <w:t xml:space="preserve">Правовая природа и значение уставного, складочного, паевого капитала (фонда) юридических лиц, </w:t>
      </w:r>
      <w:proofErr w:type="gramStart"/>
      <w:r w:rsidR="00292928" w:rsidRPr="00D563C2">
        <w:rPr>
          <w:lang w:val="ru-RU"/>
        </w:rPr>
        <w:t>резервный</w:t>
      </w:r>
      <w:proofErr w:type="gramEnd"/>
      <w:r w:rsidR="00292928" w:rsidRPr="00D563C2">
        <w:rPr>
          <w:lang w:val="ru-RU"/>
        </w:rPr>
        <w:t xml:space="preserve"> и иные фонды. Порядок формирования и использования этих капиталов (фондов). </w:t>
      </w:r>
    </w:p>
    <w:p w:rsidR="00292928" w:rsidRPr="00D563C2" w:rsidRDefault="000156F3" w:rsidP="00D563C2">
      <w:pPr>
        <w:numPr>
          <w:ilvl w:val="0"/>
          <w:numId w:val="27"/>
        </w:numPr>
        <w:autoSpaceDN w:val="0"/>
        <w:ind w:right="360"/>
        <w:jc w:val="both"/>
        <w:rPr>
          <w:bCs/>
          <w:lang w:val="ru-RU"/>
        </w:rPr>
      </w:pPr>
      <w:r w:rsidRPr="00D563C2">
        <w:rPr>
          <w:lang w:val="ru-RU"/>
        </w:rPr>
        <w:t xml:space="preserve"> </w:t>
      </w:r>
      <w:r w:rsidR="00292928" w:rsidRPr="00D563C2">
        <w:rPr>
          <w:lang w:val="ru-RU"/>
        </w:rPr>
        <w:t>Хозяйственные товарищества и хозяйственные общества: сравнительно-правовой анализ. Хозяйственные партнерства.</w:t>
      </w:r>
    </w:p>
    <w:p w:rsidR="00292928" w:rsidRPr="00D563C2" w:rsidRDefault="000156F3" w:rsidP="00D563C2">
      <w:pPr>
        <w:numPr>
          <w:ilvl w:val="0"/>
          <w:numId w:val="27"/>
        </w:numPr>
        <w:autoSpaceDN w:val="0"/>
        <w:ind w:right="360"/>
        <w:jc w:val="both"/>
        <w:rPr>
          <w:bCs/>
          <w:lang w:val="ru-RU"/>
        </w:rPr>
      </w:pPr>
      <w:r w:rsidRPr="00D563C2">
        <w:rPr>
          <w:lang w:val="ru-RU"/>
        </w:rPr>
        <w:t xml:space="preserve"> </w:t>
      </w:r>
      <w:r w:rsidR="00292928" w:rsidRPr="00D563C2">
        <w:rPr>
          <w:lang w:val="ru-RU"/>
        </w:rPr>
        <w:t>Правовое положение обществ с ограниченной ответственностью.</w:t>
      </w:r>
    </w:p>
    <w:p w:rsidR="00292928" w:rsidRPr="00D563C2" w:rsidRDefault="000156F3" w:rsidP="00D563C2">
      <w:pPr>
        <w:numPr>
          <w:ilvl w:val="0"/>
          <w:numId w:val="27"/>
        </w:numPr>
        <w:autoSpaceDN w:val="0"/>
        <w:ind w:right="360"/>
        <w:jc w:val="both"/>
        <w:rPr>
          <w:bCs/>
        </w:rPr>
      </w:pPr>
      <w:r w:rsidRPr="00D563C2">
        <w:rPr>
          <w:lang w:val="ru-RU"/>
        </w:rPr>
        <w:t xml:space="preserve"> </w:t>
      </w:r>
      <w:r w:rsidR="00292928" w:rsidRPr="00D563C2">
        <w:rPr>
          <w:lang w:val="ru-RU"/>
        </w:rPr>
        <w:t xml:space="preserve">Правовое положение акционерных обществ. Публичные и непубличные общества. </w:t>
      </w:r>
      <w:r w:rsidR="00292928" w:rsidRPr="00D563C2">
        <w:t xml:space="preserve">Приобретение статуса публичного общества </w:t>
      </w:r>
    </w:p>
    <w:p w:rsidR="00292928" w:rsidRPr="00D563C2" w:rsidRDefault="000156F3" w:rsidP="00D563C2">
      <w:pPr>
        <w:pStyle w:val="33"/>
        <w:numPr>
          <w:ilvl w:val="0"/>
          <w:numId w:val="27"/>
        </w:numPr>
        <w:spacing w:after="0"/>
        <w:ind w:right="360"/>
        <w:jc w:val="both"/>
        <w:rPr>
          <w:bCs/>
          <w:sz w:val="24"/>
          <w:szCs w:val="24"/>
        </w:rPr>
      </w:pPr>
      <w:r w:rsidRPr="00D563C2">
        <w:rPr>
          <w:bCs/>
          <w:sz w:val="24"/>
          <w:szCs w:val="24"/>
        </w:rPr>
        <w:t xml:space="preserve"> </w:t>
      </w:r>
      <w:r w:rsidR="00292928" w:rsidRPr="00D563C2">
        <w:rPr>
          <w:bCs/>
          <w:sz w:val="24"/>
          <w:szCs w:val="24"/>
        </w:rPr>
        <w:t xml:space="preserve">Понятие и виды акций. Права акционеров в зависимости от вида принадлежащих ему акций. Особенности правового статуса привилегированных акционеров. </w:t>
      </w:r>
    </w:p>
    <w:p w:rsidR="00292928" w:rsidRPr="00D563C2" w:rsidRDefault="000156F3" w:rsidP="00D563C2">
      <w:pPr>
        <w:pStyle w:val="33"/>
        <w:numPr>
          <w:ilvl w:val="0"/>
          <w:numId w:val="27"/>
        </w:numPr>
        <w:spacing w:after="0"/>
        <w:ind w:right="360"/>
        <w:jc w:val="both"/>
        <w:rPr>
          <w:bCs/>
          <w:sz w:val="24"/>
          <w:szCs w:val="24"/>
        </w:rPr>
      </w:pPr>
      <w:r w:rsidRPr="00D563C2">
        <w:rPr>
          <w:bCs/>
          <w:sz w:val="24"/>
          <w:szCs w:val="24"/>
        </w:rPr>
        <w:t xml:space="preserve"> </w:t>
      </w:r>
      <w:r w:rsidR="00292928" w:rsidRPr="00D563C2">
        <w:rPr>
          <w:bCs/>
          <w:sz w:val="24"/>
          <w:szCs w:val="24"/>
        </w:rPr>
        <w:t xml:space="preserve">Правовая природа доли в уставном капитале общества с ограниченной ответственностью. Порядок перехода доли (части доли) к участнику или к третьему лицу. </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Правовое положение государственных и муниципальных унитарных предприятий.</w:t>
      </w:r>
    </w:p>
    <w:p w:rsidR="00292928" w:rsidRPr="00D563C2" w:rsidRDefault="000156F3" w:rsidP="00D563C2">
      <w:pPr>
        <w:numPr>
          <w:ilvl w:val="0"/>
          <w:numId w:val="27"/>
        </w:numPr>
        <w:jc w:val="both"/>
      </w:pPr>
      <w:r w:rsidRPr="00D563C2">
        <w:rPr>
          <w:lang w:val="ru-RU"/>
        </w:rPr>
        <w:t xml:space="preserve"> </w:t>
      </w:r>
      <w:r w:rsidR="00292928" w:rsidRPr="00D563C2">
        <w:t>Правовое положение кредитных организаций.</w:t>
      </w:r>
    </w:p>
    <w:p w:rsidR="00292928" w:rsidRPr="00D563C2" w:rsidRDefault="000156F3" w:rsidP="00D563C2">
      <w:pPr>
        <w:numPr>
          <w:ilvl w:val="0"/>
          <w:numId w:val="27"/>
        </w:numPr>
        <w:ind w:left="714" w:hanging="357"/>
        <w:jc w:val="both"/>
      </w:pPr>
      <w:r w:rsidRPr="00D563C2">
        <w:rPr>
          <w:lang w:val="ru-RU"/>
        </w:rPr>
        <w:t xml:space="preserve"> </w:t>
      </w:r>
      <w:r w:rsidR="00292928" w:rsidRPr="00D563C2">
        <w:t>Правовое положение бирж.</w:t>
      </w:r>
    </w:p>
    <w:p w:rsidR="00292928" w:rsidRPr="00D563C2" w:rsidRDefault="000156F3" w:rsidP="00D563C2">
      <w:pPr>
        <w:numPr>
          <w:ilvl w:val="0"/>
          <w:numId w:val="27"/>
        </w:numPr>
        <w:jc w:val="both"/>
        <w:rPr>
          <w:lang w:val="ru-RU"/>
        </w:rPr>
      </w:pPr>
      <w:r w:rsidRPr="00D563C2">
        <w:rPr>
          <w:lang w:val="ru-RU"/>
        </w:rPr>
        <w:t xml:space="preserve"> </w:t>
      </w:r>
      <w:r w:rsidR="00292928" w:rsidRPr="00D563C2">
        <w:rPr>
          <w:lang w:val="ru-RU"/>
        </w:rPr>
        <w:t>Некоммерческие организации как юридические лица. Предпринимательская деятельность некоммерческих организаций.</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Правовое положение публичных компаний (</w:t>
      </w:r>
      <w:r w:rsidRPr="00D563C2">
        <w:rPr>
          <w:rFonts w:ascii="Times New Roman" w:hAnsi="Times New Roman" w:cs="Times New Roman"/>
          <w:sz w:val="24"/>
          <w:szCs w:val="24"/>
        </w:rPr>
        <w:t xml:space="preserve">государственных </w:t>
      </w:r>
      <w:r w:rsidR="00292928" w:rsidRPr="00D563C2">
        <w:rPr>
          <w:rFonts w:ascii="Times New Roman" w:hAnsi="Times New Roman" w:cs="Times New Roman"/>
          <w:sz w:val="24"/>
          <w:szCs w:val="24"/>
        </w:rPr>
        <w:t>корпораций, акционерных обществ с государственным участием).</w:t>
      </w:r>
    </w:p>
    <w:p w:rsidR="00292928" w:rsidRPr="00D563C2" w:rsidRDefault="000156F3" w:rsidP="00D563C2">
      <w:pPr>
        <w:numPr>
          <w:ilvl w:val="0"/>
          <w:numId w:val="27"/>
        </w:numPr>
        <w:jc w:val="both"/>
        <w:rPr>
          <w:lang w:val="ru-RU"/>
        </w:rPr>
      </w:pPr>
      <w:r w:rsidRPr="00D563C2">
        <w:rPr>
          <w:lang w:val="ru-RU"/>
        </w:rPr>
        <w:t xml:space="preserve"> </w:t>
      </w:r>
      <w:r w:rsidR="00292928" w:rsidRPr="00D563C2">
        <w:rPr>
          <w:lang w:val="ru-RU"/>
        </w:rPr>
        <w:t>Саморегулируемые организации: виды и значение.</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Участие Российской Федерации, субъектов РФ и муниципальных образований в гражданских правоотношениях.</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Понятие и виды объектов гражданских прав. Классификации объектов гражданских прав.</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 xml:space="preserve">Недвижимое имущество и его виды. Правовое значение деления имущества </w:t>
      </w:r>
      <w:proofErr w:type="gramStart"/>
      <w:r w:rsidR="00292928" w:rsidRPr="00D563C2">
        <w:rPr>
          <w:rFonts w:ascii="Times New Roman" w:hAnsi="Times New Roman" w:cs="Times New Roman"/>
          <w:sz w:val="24"/>
          <w:szCs w:val="24"/>
        </w:rPr>
        <w:t>на</w:t>
      </w:r>
      <w:proofErr w:type="gramEnd"/>
      <w:r w:rsidR="00292928" w:rsidRPr="00D563C2">
        <w:rPr>
          <w:rFonts w:ascii="Times New Roman" w:hAnsi="Times New Roman" w:cs="Times New Roman"/>
          <w:sz w:val="24"/>
          <w:szCs w:val="24"/>
        </w:rPr>
        <w:t xml:space="preserve"> движимое и недвижимое. </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 xml:space="preserve">Государственная регистрация прав. Понятие, основания и порядок осуществления. Единый государственный реестр недвижимости. </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 xml:space="preserve">Деньги и денежные обязательства. Наличные и безналичные деньги. Ограничения на расчеты наличными деньгами для предпринимателей. Использование иностранной валюты.  </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Ценные бумаги (понятие, классификация, правовой режим).</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Бездокументарные ценные бумаги.</w:t>
      </w:r>
    </w:p>
    <w:p w:rsidR="00292928" w:rsidRPr="00D563C2" w:rsidRDefault="000156F3" w:rsidP="00D563C2">
      <w:pPr>
        <w:numPr>
          <w:ilvl w:val="0"/>
          <w:numId w:val="27"/>
        </w:numPr>
        <w:jc w:val="both"/>
      </w:pPr>
      <w:r w:rsidRPr="00D563C2">
        <w:rPr>
          <w:lang w:val="ru-RU"/>
        </w:rPr>
        <w:t xml:space="preserve"> </w:t>
      </w:r>
      <w:r w:rsidR="00292928" w:rsidRPr="00D563C2">
        <w:rPr>
          <w:lang w:val="ru-RU"/>
        </w:rPr>
        <w:t xml:space="preserve">Понятие и признаки эмиссионной ценной бумаги. Эмиссия и обращения ценных бумаг. </w:t>
      </w:r>
      <w:r w:rsidR="00292928" w:rsidRPr="00D563C2">
        <w:t xml:space="preserve">Порядок перехода прав на акции. </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Нематериальные блага как объекты гражданских прав (понятие, классификация, защита). Личные неимущественные права. Моральный вред.</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Понятие и виды сделок.</w:t>
      </w:r>
      <w:r w:rsidRPr="00D563C2">
        <w:rPr>
          <w:rFonts w:ascii="Times New Roman" w:hAnsi="Times New Roman" w:cs="Times New Roman"/>
          <w:sz w:val="24"/>
          <w:szCs w:val="24"/>
        </w:rPr>
        <w:t xml:space="preserve"> Форма сделок и последствия её нарушения. Государственная регистрация сделок.</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Недействительные сделки и их последствия.</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Представительство и его виды. Доверенность.</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Понятие и виды сроков в гражданском праве. Порядок исчисления сроков.</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Исковая давность. Приостановление, перерыв и восстановление сроков исковой давности. Случаи, когда исковая давность не течет.</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Гражданско-правовая защита чести, достоинства и деловой репутации граждан и организаций.</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Понятие и виды вещных прав.</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Понятие собственности и права собственности.</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Способы приобретения и прекращения права собственности.</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Приобретение права собственности по давности владения (приобретательная давность).</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Право общей собственности (понятие и виды).</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Право собственности и иные вещные права на земельные участки.</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Право собственности и иные вещные права на жилые помещения.</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Право хозяйственного ведения и право оперативного управления.</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Вещно-правовые способы защиты права собственности и иных вещных прав.</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Виндикационный и негаторный иски.</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Понятие, элементы и основания возникновения обязательств.</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DC5453" w:rsidRPr="00D563C2">
        <w:rPr>
          <w:rFonts w:ascii="Times New Roman" w:hAnsi="Times New Roman" w:cs="Times New Roman"/>
          <w:sz w:val="24"/>
          <w:szCs w:val="24"/>
        </w:rPr>
        <w:t>Исполнение обязательства</w:t>
      </w:r>
      <w:r w:rsidR="00292928" w:rsidRPr="00D563C2">
        <w:rPr>
          <w:rFonts w:ascii="Times New Roman" w:hAnsi="Times New Roman" w:cs="Times New Roman"/>
          <w:sz w:val="24"/>
          <w:szCs w:val="24"/>
        </w:rPr>
        <w:t xml:space="preserve"> и его принципы. Надлежащее исполнение обязательств.</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Множественность лиц в обязательстве. Обязательства долевые, солидарные и субсидиарные. Обязательства альтернативные и факультативные.</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Перемена лиц в обязательстве. Договор финансирования под уступку денежного требования (факторинг).</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Залог как способ обеспечения исполнения обязательств. Удержание.</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 xml:space="preserve">Залог недвижимости (ипотека). </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 xml:space="preserve">Отдельные виды залога, кроме ипотеки (залог товаров в обороте, залог вещей в ломбарде, залог обязательственных прав, залог прав по договору банковского счета, залог прав участников юридических лиц, залог ценных бумаг, залог исключительных прав). </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Неустойка и ее виды. Задаток. Обеспечительный платеж.</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Поручительство и независимая гарантия.</w:t>
      </w:r>
    </w:p>
    <w:p w:rsidR="00292928" w:rsidRPr="00D563C2" w:rsidRDefault="000156F3" w:rsidP="00D563C2">
      <w:pPr>
        <w:numPr>
          <w:ilvl w:val="0"/>
          <w:numId w:val="27"/>
        </w:numPr>
        <w:jc w:val="both"/>
      </w:pPr>
      <w:r w:rsidRPr="00D563C2">
        <w:rPr>
          <w:lang w:val="ru-RU"/>
        </w:rPr>
        <w:t xml:space="preserve"> </w:t>
      </w:r>
      <w:r w:rsidR="00292928" w:rsidRPr="00D563C2">
        <w:rPr>
          <w:lang w:val="ru-RU"/>
        </w:rPr>
        <w:t xml:space="preserve">Понятие гражданско-правовой ответственности и ее условия. Ограничение ответственности. Виды гражданско-правовой ответственности. Ответственность долевая, солидарная и субсидиарная. Ответственность за действия работников и третьих лиц. </w:t>
      </w:r>
      <w:r w:rsidR="00292928" w:rsidRPr="00D563C2">
        <w:t>Ответственность в порядке регресса.</w:t>
      </w:r>
    </w:p>
    <w:p w:rsidR="00292928" w:rsidRPr="00D563C2" w:rsidRDefault="000156F3" w:rsidP="00D563C2">
      <w:pPr>
        <w:numPr>
          <w:ilvl w:val="0"/>
          <w:numId w:val="27"/>
        </w:numPr>
        <w:jc w:val="both"/>
        <w:rPr>
          <w:lang w:val="ru-RU"/>
        </w:rPr>
      </w:pPr>
      <w:r w:rsidRPr="00D563C2">
        <w:rPr>
          <w:lang w:val="ru-RU"/>
        </w:rPr>
        <w:t xml:space="preserve"> </w:t>
      </w:r>
      <w:r w:rsidR="00292928" w:rsidRPr="00D563C2">
        <w:rPr>
          <w:lang w:val="ru-RU"/>
        </w:rPr>
        <w:t xml:space="preserve">Формы гражданско-правовой ответственности. Понятие и состав убытков. Принципы возмещения убытков. Соотношение убытков с иными мерами (неустойкой, процентами за пользование чужими денежными средствами, возмещением потерь).  </w:t>
      </w:r>
    </w:p>
    <w:p w:rsidR="00292928" w:rsidRPr="00D563C2" w:rsidRDefault="000156F3" w:rsidP="00D563C2">
      <w:pPr>
        <w:numPr>
          <w:ilvl w:val="0"/>
          <w:numId w:val="27"/>
        </w:numPr>
        <w:jc w:val="both"/>
      </w:pPr>
      <w:r w:rsidRPr="00D563C2">
        <w:rPr>
          <w:lang w:val="ru-RU"/>
        </w:rPr>
        <w:t xml:space="preserve"> </w:t>
      </w:r>
      <w:r w:rsidR="00292928" w:rsidRPr="00D563C2">
        <w:rPr>
          <w:lang w:val="ru-RU"/>
        </w:rPr>
        <w:t xml:space="preserve">Санкции в предпринимательских отношениях. Особенности ответственности предпринимателей. </w:t>
      </w:r>
      <w:r w:rsidR="00292928" w:rsidRPr="00D563C2">
        <w:t>Условия освобождения предпринимателя от ответственности.</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Прекращение обязательств.</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Понятие и элементы договоров. Условия договоров. Классификация договоров.</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Договоры общей части обязательственного права (договор в пользу третьего лица, абонентский договор, предварительный договор, опцион и опционный договор, рамочный договор, договор присоединения, публичный договор).</w:t>
      </w:r>
    </w:p>
    <w:p w:rsidR="00292928" w:rsidRPr="00D563C2" w:rsidRDefault="000156F3" w:rsidP="00D563C2">
      <w:pPr>
        <w:numPr>
          <w:ilvl w:val="0"/>
          <w:numId w:val="27"/>
        </w:numPr>
        <w:jc w:val="both"/>
        <w:rPr>
          <w:lang w:val="ru-RU"/>
        </w:rPr>
      </w:pPr>
      <w:r w:rsidRPr="00D563C2">
        <w:rPr>
          <w:lang w:val="ru-RU"/>
        </w:rPr>
        <w:t xml:space="preserve"> </w:t>
      </w:r>
      <w:r w:rsidR="00292928" w:rsidRPr="00D563C2">
        <w:rPr>
          <w:lang w:val="ru-RU"/>
        </w:rPr>
        <w:t xml:space="preserve">Договоры с участием предпринимателей: понятие и виды. </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Порядок заключения договоров. Оферта и акцепт. Заверения и гарантии. Преддоговорная ответственность. Изменение и расторжение договоров.</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 xml:space="preserve">Заключение договоров в обязательном порядке. Разрешение преддоговорных споров. Заключение договоров на торгах. Публичные торги. </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Понятие и виды договора купли-продажи. Договор мены.</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Договор розничной купли-продажи. Защита прав потребителей.</w:t>
      </w:r>
    </w:p>
    <w:p w:rsidR="00CC7605" w:rsidRPr="00D563C2" w:rsidRDefault="00CC7605"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Договор поставки. Договор контрактации.</w:t>
      </w:r>
    </w:p>
    <w:p w:rsidR="00292928" w:rsidRPr="00D563C2" w:rsidRDefault="000156F3"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Договор купли-продажи недвижимого имущества.</w:t>
      </w:r>
    </w:p>
    <w:p w:rsidR="00292928" w:rsidRPr="00D563C2" w:rsidRDefault="00CC7605"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Договор поставки товаров для государственных нужд и обстоятельства, предшествующие его заключению.</w:t>
      </w:r>
    </w:p>
    <w:p w:rsidR="00292928" w:rsidRPr="00D563C2" w:rsidRDefault="00CC7605"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Договоры дарения и безвозмездного пользования имуществом.</w:t>
      </w:r>
    </w:p>
    <w:p w:rsidR="00292928" w:rsidRPr="00D563C2" w:rsidRDefault="00CC7605"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Договор аренды и его виды.</w:t>
      </w:r>
    </w:p>
    <w:p w:rsidR="00292928" w:rsidRPr="00D563C2" w:rsidRDefault="00CC7605"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Финансовая аренда (лизинг).</w:t>
      </w:r>
    </w:p>
    <w:p w:rsidR="00292928" w:rsidRPr="00D563C2" w:rsidRDefault="00CC7605"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Рента и пожизненное содержание с иждивением.</w:t>
      </w:r>
    </w:p>
    <w:p w:rsidR="00292928" w:rsidRPr="00D563C2" w:rsidRDefault="00CC7605"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Договор подряда. Бытовой подряд.</w:t>
      </w:r>
    </w:p>
    <w:p w:rsidR="00292928" w:rsidRPr="00D563C2" w:rsidRDefault="00CC7605"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Договор строительного подряда.</w:t>
      </w:r>
    </w:p>
    <w:p w:rsidR="00292928" w:rsidRPr="00D563C2" w:rsidRDefault="00CC7605"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Договор перевозки и его виды. Ответственность сторон за нарушение договора перевозки и за иные нарушения в процессе перевозки.</w:t>
      </w:r>
    </w:p>
    <w:p w:rsidR="00292928" w:rsidRPr="00D563C2" w:rsidRDefault="00CC7605"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Договор займа и кредитный договор. Особенности кредитования предпринимателей.</w:t>
      </w:r>
    </w:p>
    <w:p w:rsidR="00292928" w:rsidRPr="00D563C2" w:rsidRDefault="00CC7605"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w:t>
      </w:r>
      <w:r w:rsidR="00292928" w:rsidRPr="00D563C2">
        <w:rPr>
          <w:rFonts w:ascii="Times New Roman" w:hAnsi="Times New Roman" w:cs="Times New Roman"/>
          <w:sz w:val="24"/>
          <w:szCs w:val="24"/>
        </w:rPr>
        <w:t>Договоры банковского вклада и банковского счета. Счета эскроу.</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Понятие и виды безналичных расчетов (платежное поручение, инкассо, аккредитив). </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Вексель и чек.</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Договор хранения и его виды. Секвестр.</w:t>
      </w:r>
      <w:r w:rsidR="00CC7605" w:rsidRPr="00D563C2">
        <w:rPr>
          <w:rFonts w:ascii="Times New Roman" w:hAnsi="Times New Roman" w:cs="Times New Roman"/>
          <w:sz w:val="24"/>
          <w:szCs w:val="24"/>
        </w:rPr>
        <w:t xml:space="preserve"> Договор эскроу.</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Страхование и его виды.</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Договоры поручения, комиссии и агентирования.</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Договор коммерческой концессии (франчайзинг).</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Договор простого товарищества.</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Понятие и виды обязательств из причинения вреда.</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Основание и условия ответственности по обязательствам из причинения вреда.</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Ответственность за причинение увечья и смерти.</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Ответственность за вред, причиненный источником повышенной опасности.</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Понятие и виды результатов интеллектуальной деятельности и средств индивидуализации.</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Договор об отчуждении исключительного права. Лицензионный договор.</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Понятие и виды авторских прав.</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Понятие и виды смежных прав.</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Понятие и виды патентных прав.</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Понятие и признаки изобретений, полезных моделей и промышленных образцов.</w:t>
      </w:r>
    </w:p>
    <w:p w:rsidR="00292928" w:rsidRPr="00D563C2" w:rsidRDefault="00292928" w:rsidP="00D563C2">
      <w:pPr>
        <w:numPr>
          <w:ilvl w:val="0"/>
          <w:numId w:val="27"/>
        </w:numPr>
        <w:jc w:val="both"/>
        <w:rPr>
          <w:lang w:val="ru-RU"/>
        </w:rPr>
      </w:pPr>
      <w:r w:rsidRPr="00D563C2">
        <w:rPr>
          <w:lang w:val="ru-RU"/>
        </w:rPr>
        <w:t>Оформление прав на объекты промышленной собственности.</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Понятие и особенности наследственного правопреемства. Время и место открытия наследства.</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Круг наследников по закону и по завещанию. Понятие недостойных наследников.</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Наследование по завещанию. Виды завещаний. Обязательная доля. Подназначение наследников.</w:t>
      </w:r>
      <w:r w:rsidR="00CC7605" w:rsidRPr="00D563C2">
        <w:rPr>
          <w:rFonts w:ascii="Times New Roman" w:hAnsi="Times New Roman" w:cs="Times New Roman"/>
          <w:sz w:val="24"/>
          <w:szCs w:val="24"/>
        </w:rPr>
        <w:t xml:space="preserve"> Наследственный договор.</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 Наследование по закону. Право представления. Приращение наследственной доли.</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Принятие наследства и его способы. Наследственная трансмиссия. Отказ от наследства и его виды.</w:t>
      </w:r>
    </w:p>
    <w:p w:rsidR="00292928" w:rsidRPr="00D563C2" w:rsidRDefault="00292928" w:rsidP="00D563C2">
      <w:pPr>
        <w:pStyle w:val="14"/>
        <w:numPr>
          <w:ilvl w:val="0"/>
          <w:numId w:val="27"/>
        </w:numPr>
        <w:jc w:val="both"/>
        <w:rPr>
          <w:rFonts w:ascii="Times New Roman" w:hAnsi="Times New Roman" w:cs="Times New Roman"/>
          <w:sz w:val="24"/>
          <w:szCs w:val="24"/>
        </w:rPr>
      </w:pPr>
      <w:r w:rsidRPr="00D563C2">
        <w:rPr>
          <w:rFonts w:ascii="Times New Roman" w:hAnsi="Times New Roman" w:cs="Times New Roman"/>
          <w:sz w:val="24"/>
          <w:szCs w:val="24"/>
        </w:rPr>
        <w:t xml:space="preserve">Оформление наследственных прав и роль в нем нотариусов. Свидетельство о праве на наследство. Особенности наследования отдельных видов имущества. </w:t>
      </w:r>
    </w:p>
    <w:p w:rsidR="00292928" w:rsidRPr="00D563C2" w:rsidRDefault="00292928" w:rsidP="00D563C2">
      <w:pPr>
        <w:numPr>
          <w:ilvl w:val="0"/>
          <w:numId w:val="27"/>
        </w:numPr>
        <w:jc w:val="both"/>
      </w:pPr>
      <w:r w:rsidRPr="00D563C2">
        <w:rPr>
          <w:lang w:val="ru-RU"/>
        </w:rPr>
        <w:t xml:space="preserve">Система публичных требований, предъявляемых к предпринимательской деятельности и их классификация. </w:t>
      </w:r>
      <w:r w:rsidRPr="00D563C2">
        <w:t>Порядок установление публичных требований.</w:t>
      </w:r>
    </w:p>
    <w:p w:rsidR="00292928" w:rsidRPr="00D563C2" w:rsidRDefault="00292928" w:rsidP="00D563C2">
      <w:pPr>
        <w:numPr>
          <w:ilvl w:val="0"/>
          <w:numId w:val="27"/>
        </w:numPr>
        <w:jc w:val="both"/>
        <w:rPr>
          <w:lang w:val="ru-RU"/>
        </w:rPr>
      </w:pPr>
      <w:r w:rsidRPr="00D563C2">
        <w:rPr>
          <w:lang w:val="ru-RU"/>
        </w:rPr>
        <w:t>Техническое регулирование: понятие и содержание. Стандартизация и сертификация товаров, работ, услуг.</w:t>
      </w:r>
    </w:p>
    <w:p w:rsidR="00292928" w:rsidRPr="00D563C2" w:rsidRDefault="00292928" w:rsidP="00D563C2">
      <w:pPr>
        <w:numPr>
          <w:ilvl w:val="0"/>
          <w:numId w:val="27"/>
        </w:numPr>
        <w:jc w:val="both"/>
      </w:pPr>
      <w:r w:rsidRPr="00D563C2">
        <w:rPr>
          <w:lang w:val="ru-RU"/>
        </w:rPr>
        <w:t xml:space="preserve">Государственный </w:t>
      </w:r>
      <w:proofErr w:type="gramStart"/>
      <w:r w:rsidRPr="00D563C2">
        <w:rPr>
          <w:lang w:val="ru-RU"/>
        </w:rPr>
        <w:t>контроль за</w:t>
      </w:r>
      <w:proofErr w:type="gramEnd"/>
      <w:r w:rsidRPr="00D563C2">
        <w:rPr>
          <w:lang w:val="ru-RU"/>
        </w:rPr>
        <w:t xml:space="preserve"> осуществлением предпринимательской деятельности. </w:t>
      </w:r>
      <w:r w:rsidRPr="00D563C2">
        <w:t>Правовые формы и субъекты осуществления государственного контроля.</w:t>
      </w:r>
    </w:p>
    <w:p w:rsidR="00292928" w:rsidRPr="00D563C2" w:rsidRDefault="00292928" w:rsidP="00D563C2">
      <w:pPr>
        <w:numPr>
          <w:ilvl w:val="0"/>
          <w:numId w:val="27"/>
        </w:numPr>
        <w:jc w:val="both"/>
        <w:rPr>
          <w:lang w:val="ru-RU"/>
        </w:rPr>
      </w:pPr>
      <w:r w:rsidRPr="00D563C2">
        <w:rPr>
          <w:lang w:val="ru-RU"/>
        </w:rPr>
        <w:t xml:space="preserve">Основные требования к результатам предпринимательской деятельности. Понятие и признаки дохода и прибыли как результата предпринимательской деятельности. </w:t>
      </w:r>
    </w:p>
    <w:p w:rsidR="00292928" w:rsidRPr="00D563C2" w:rsidRDefault="00292928" w:rsidP="00D563C2">
      <w:pPr>
        <w:numPr>
          <w:ilvl w:val="0"/>
          <w:numId w:val="27"/>
        </w:numPr>
        <w:jc w:val="both"/>
        <w:rPr>
          <w:lang w:val="ru-RU"/>
        </w:rPr>
      </w:pPr>
      <w:r w:rsidRPr="00D563C2">
        <w:rPr>
          <w:lang w:val="ru-RU"/>
        </w:rPr>
        <w:t xml:space="preserve">Понятие товарного рынка, его параметры и границы. </w:t>
      </w:r>
    </w:p>
    <w:p w:rsidR="00292928" w:rsidRPr="00D563C2" w:rsidRDefault="00292928" w:rsidP="00D563C2">
      <w:pPr>
        <w:numPr>
          <w:ilvl w:val="0"/>
          <w:numId w:val="27"/>
        </w:numPr>
        <w:jc w:val="both"/>
      </w:pPr>
      <w:r w:rsidRPr="00D563C2">
        <w:rPr>
          <w:lang w:val="ru-RU"/>
        </w:rPr>
        <w:t xml:space="preserve">Понятие и признаки доминирующего положения хозяйствующего субъекта на товарном рынке и финансовой организации на рынке финансовых услуг. </w:t>
      </w:r>
      <w:r w:rsidRPr="00D563C2">
        <w:t>Коллективное доминирование.</w:t>
      </w:r>
    </w:p>
    <w:p w:rsidR="00292928" w:rsidRPr="00D563C2" w:rsidRDefault="00292928" w:rsidP="00D563C2">
      <w:pPr>
        <w:numPr>
          <w:ilvl w:val="0"/>
          <w:numId w:val="27"/>
        </w:numPr>
        <w:jc w:val="both"/>
        <w:rPr>
          <w:lang w:val="ru-RU"/>
        </w:rPr>
      </w:pPr>
      <w:r w:rsidRPr="00D563C2">
        <w:rPr>
          <w:lang w:val="ru-RU"/>
        </w:rPr>
        <w:t>Понятие и формы монополистической деятельности на товарном рынке и на рынке финансовых услуг.</w:t>
      </w:r>
    </w:p>
    <w:p w:rsidR="00292928" w:rsidRPr="00D563C2" w:rsidRDefault="00292928" w:rsidP="00D563C2">
      <w:pPr>
        <w:numPr>
          <w:ilvl w:val="0"/>
          <w:numId w:val="27"/>
        </w:numPr>
        <w:jc w:val="both"/>
        <w:rPr>
          <w:lang w:val="ru-RU"/>
        </w:rPr>
      </w:pPr>
      <w:r w:rsidRPr="00D563C2">
        <w:rPr>
          <w:lang w:val="ru-RU"/>
        </w:rPr>
        <w:t>Недобросовестная конкуренция на товарном рынке и на рынке финансовых услуг: понятие и формы.</w:t>
      </w:r>
    </w:p>
    <w:p w:rsidR="00292928" w:rsidRPr="00D563C2" w:rsidRDefault="00292928" w:rsidP="00D563C2">
      <w:pPr>
        <w:numPr>
          <w:ilvl w:val="0"/>
          <w:numId w:val="27"/>
        </w:numPr>
        <w:jc w:val="both"/>
      </w:pPr>
      <w:r w:rsidRPr="00D563C2">
        <w:rPr>
          <w:lang w:val="ru-RU"/>
        </w:rPr>
        <w:t xml:space="preserve">Правовые средства антимонопольного регулирования предпринимательской деятельности. </w:t>
      </w:r>
      <w:r w:rsidRPr="00D563C2">
        <w:t>Ответственность за нарушение антимонопольного законодательства.</w:t>
      </w:r>
    </w:p>
    <w:p w:rsidR="00292928" w:rsidRPr="00D563C2" w:rsidRDefault="00292928" w:rsidP="00D563C2">
      <w:pPr>
        <w:numPr>
          <w:ilvl w:val="0"/>
          <w:numId w:val="27"/>
        </w:numPr>
        <w:jc w:val="both"/>
      </w:pPr>
      <w:r w:rsidRPr="00D563C2">
        <w:rPr>
          <w:lang w:val="ru-RU"/>
        </w:rPr>
        <w:t xml:space="preserve">Правовое положение субъектов естественных монополий. </w:t>
      </w:r>
      <w:r w:rsidRPr="00D563C2">
        <w:t>Государственное регулирование их деятельности.</w:t>
      </w:r>
    </w:p>
    <w:p w:rsidR="00292928" w:rsidRPr="00D563C2" w:rsidRDefault="00292928" w:rsidP="00D563C2">
      <w:pPr>
        <w:numPr>
          <w:ilvl w:val="0"/>
          <w:numId w:val="27"/>
        </w:numPr>
        <w:jc w:val="both"/>
      </w:pPr>
      <w:r w:rsidRPr="00D563C2">
        <w:rPr>
          <w:lang w:val="ru-RU"/>
        </w:rPr>
        <w:t xml:space="preserve">Особенности правового положения субъектов малого и среднего предпринимательства. </w:t>
      </w:r>
      <w:r w:rsidRPr="00D563C2">
        <w:t>Меры государственной поддержки.</w:t>
      </w:r>
    </w:p>
    <w:p w:rsidR="00292928" w:rsidRPr="00D563C2" w:rsidRDefault="00292928" w:rsidP="00D563C2">
      <w:pPr>
        <w:numPr>
          <w:ilvl w:val="0"/>
          <w:numId w:val="27"/>
        </w:numPr>
        <w:jc w:val="both"/>
        <w:rPr>
          <w:lang w:val="ru-RU"/>
        </w:rPr>
      </w:pPr>
      <w:r w:rsidRPr="00D563C2">
        <w:rPr>
          <w:lang w:val="ru-RU"/>
        </w:rPr>
        <w:t>Понятие, правовое регулирование приватизации государственного и муниципального имущества. Субъекты приватизации. Объекты приватизации и их классификация. Объекты, не подлежащие приватизации.</w:t>
      </w:r>
    </w:p>
    <w:p w:rsidR="00292928" w:rsidRPr="00D563C2" w:rsidRDefault="00292928" w:rsidP="00D563C2">
      <w:pPr>
        <w:numPr>
          <w:ilvl w:val="0"/>
          <w:numId w:val="27"/>
        </w:numPr>
        <w:ind w:left="714" w:hanging="357"/>
        <w:jc w:val="both"/>
        <w:rPr>
          <w:lang w:val="ru-RU"/>
        </w:rPr>
      </w:pPr>
      <w:r w:rsidRPr="00D563C2">
        <w:rPr>
          <w:lang w:val="ru-RU"/>
        </w:rPr>
        <w:t>Этапы приватизации. Прогнозный план. Способы приватизации.</w:t>
      </w:r>
    </w:p>
    <w:p w:rsidR="00292928" w:rsidRPr="00D563C2" w:rsidRDefault="00292928" w:rsidP="00D563C2">
      <w:pPr>
        <w:numPr>
          <w:ilvl w:val="0"/>
          <w:numId w:val="27"/>
        </w:numPr>
        <w:ind w:left="714" w:hanging="357"/>
        <w:jc w:val="both"/>
        <w:rPr>
          <w:lang w:val="ru-RU"/>
        </w:rPr>
      </w:pPr>
      <w:r w:rsidRPr="00D563C2">
        <w:rPr>
          <w:lang w:val="ru-RU"/>
        </w:rPr>
        <w:t>Правовое регулирование обеспечения государственных нужд.</w:t>
      </w:r>
    </w:p>
    <w:p w:rsidR="00292928" w:rsidRPr="00D563C2" w:rsidRDefault="00292928" w:rsidP="00D563C2">
      <w:pPr>
        <w:numPr>
          <w:ilvl w:val="0"/>
          <w:numId w:val="27"/>
        </w:numPr>
        <w:jc w:val="both"/>
        <w:rPr>
          <w:lang w:val="ru-RU"/>
        </w:rPr>
      </w:pPr>
      <w:r w:rsidRPr="00D563C2">
        <w:rPr>
          <w:lang w:val="ru-RU"/>
        </w:rPr>
        <w:t>Государственное регулирование рынка ценных бумаг.</w:t>
      </w:r>
    </w:p>
    <w:p w:rsidR="00292928" w:rsidRPr="00D563C2" w:rsidRDefault="00292928" w:rsidP="00D563C2">
      <w:pPr>
        <w:numPr>
          <w:ilvl w:val="0"/>
          <w:numId w:val="27"/>
        </w:numPr>
        <w:jc w:val="both"/>
        <w:rPr>
          <w:lang w:val="ru-RU"/>
        </w:rPr>
      </w:pPr>
      <w:r w:rsidRPr="00D563C2">
        <w:rPr>
          <w:lang w:val="ru-RU"/>
        </w:rPr>
        <w:t>Субъекты рынка ценных бумаг. Понятие, содержание, требования, виды профессиональной деятельности на рынке ценных бумаг.</w:t>
      </w:r>
    </w:p>
    <w:p w:rsidR="00292928" w:rsidRPr="00D563C2" w:rsidRDefault="00292928" w:rsidP="00D563C2">
      <w:pPr>
        <w:numPr>
          <w:ilvl w:val="0"/>
          <w:numId w:val="27"/>
        </w:numPr>
        <w:jc w:val="both"/>
      </w:pPr>
      <w:r w:rsidRPr="00D563C2">
        <w:rPr>
          <w:lang w:val="ru-RU"/>
        </w:rPr>
        <w:t xml:space="preserve">Понятие и правовое регулирование инвестиционной деятельности. </w:t>
      </w:r>
      <w:r w:rsidR="00CC7605" w:rsidRPr="00D563C2">
        <w:rPr>
          <w:lang w:val="ru-RU"/>
        </w:rPr>
        <w:t xml:space="preserve">Субъекты и объекты инвестиционной деятельности. Инвестор и предприниматель: соотношение понятий. </w:t>
      </w:r>
      <w:r w:rsidRPr="00D563C2">
        <w:t>Правовые формы инвестиционной деятельности</w:t>
      </w:r>
      <w:r w:rsidR="00CC7605" w:rsidRPr="00D563C2">
        <w:rPr>
          <w:lang w:val="ru-RU"/>
        </w:rPr>
        <w:t>.</w:t>
      </w:r>
    </w:p>
    <w:p w:rsidR="00292928" w:rsidRPr="00D563C2" w:rsidRDefault="00292928" w:rsidP="00D563C2">
      <w:pPr>
        <w:numPr>
          <w:ilvl w:val="0"/>
          <w:numId w:val="27"/>
        </w:numPr>
        <w:jc w:val="both"/>
        <w:rPr>
          <w:lang w:val="ru-RU"/>
        </w:rPr>
      </w:pPr>
      <w:r w:rsidRPr="00D563C2">
        <w:rPr>
          <w:lang w:val="ru-RU"/>
        </w:rPr>
        <w:t>Правовое регулирование иностранных инвестиций. Особенности правового статуса иностранного инвестора.</w:t>
      </w:r>
    </w:p>
    <w:p w:rsidR="00292928" w:rsidRPr="00D563C2" w:rsidRDefault="00292928" w:rsidP="00D563C2">
      <w:pPr>
        <w:numPr>
          <w:ilvl w:val="0"/>
          <w:numId w:val="27"/>
        </w:numPr>
        <w:jc w:val="both"/>
        <w:rPr>
          <w:lang w:val="ru-RU"/>
        </w:rPr>
      </w:pPr>
      <w:r w:rsidRPr="00D563C2">
        <w:rPr>
          <w:lang w:val="ru-RU"/>
        </w:rPr>
        <w:t>Особенности осуществления предпринимательской деятельности в электронной форме в сети Интернет.</w:t>
      </w:r>
    </w:p>
    <w:p w:rsidR="00292928" w:rsidRPr="00D563C2" w:rsidRDefault="00292928" w:rsidP="00D563C2">
      <w:pPr>
        <w:numPr>
          <w:ilvl w:val="0"/>
          <w:numId w:val="27"/>
        </w:numPr>
        <w:jc w:val="both"/>
      </w:pPr>
      <w:r w:rsidRPr="00D563C2">
        <w:rPr>
          <w:lang w:val="ru-RU"/>
        </w:rPr>
        <w:t xml:space="preserve">Понятие и виды конфиденциальной информации. </w:t>
      </w:r>
      <w:r w:rsidRPr="00D563C2">
        <w:t>Правовой режим коммерческой тайны.</w:t>
      </w:r>
    </w:p>
    <w:p w:rsidR="00292928" w:rsidRPr="00D563C2" w:rsidRDefault="00292928" w:rsidP="00D563C2">
      <w:pPr>
        <w:numPr>
          <w:ilvl w:val="0"/>
          <w:numId w:val="27"/>
        </w:numPr>
        <w:jc w:val="both"/>
        <w:rPr>
          <w:lang w:val="ru-RU"/>
        </w:rPr>
      </w:pPr>
      <w:r w:rsidRPr="00D563C2">
        <w:rPr>
          <w:lang w:val="ru-RU"/>
        </w:rPr>
        <w:t>Понятие и признаки рекламы. Общие и специальные требования, предъявляемые к рекламе.</w:t>
      </w:r>
      <w:r w:rsidR="00E64FF0" w:rsidRPr="00D563C2">
        <w:rPr>
          <w:lang w:val="ru-RU"/>
        </w:rPr>
        <w:t xml:space="preserve"> Понятие и виды ненадлежащей рекламы. Ответственность за создание и распространение ненадлежащей рекламы.</w:t>
      </w:r>
    </w:p>
    <w:p w:rsidR="00292928" w:rsidRPr="00D563C2" w:rsidRDefault="00292928" w:rsidP="00D563C2">
      <w:pPr>
        <w:numPr>
          <w:ilvl w:val="0"/>
          <w:numId w:val="27"/>
        </w:numPr>
        <w:jc w:val="both"/>
        <w:rPr>
          <w:lang w:val="ru-RU"/>
        </w:rPr>
      </w:pPr>
      <w:r w:rsidRPr="00D563C2">
        <w:rPr>
          <w:lang w:val="ru-RU"/>
        </w:rPr>
        <w:t>Понятие и виды цен</w:t>
      </w:r>
      <w:r w:rsidR="00E64FF0" w:rsidRPr="00D563C2">
        <w:rPr>
          <w:lang w:val="ru-RU"/>
        </w:rPr>
        <w:t xml:space="preserve"> с точки зрения их государственного регулирования. Сферы деятельности и уполномоченные органы в сфере государственного </w:t>
      </w:r>
      <w:r w:rsidRPr="00D563C2">
        <w:rPr>
          <w:lang w:val="ru-RU"/>
        </w:rPr>
        <w:t>регулировани</w:t>
      </w:r>
      <w:r w:rsidR="00E64FF0" w:rsidRPr="00D563C2">
        <w:rPr>
          <w:lang w:val="ru-RU"/>
        </w:rPr>
        <w:t>я</w:t>
      </w:r>
      <w:r w:rsidRPr="00D563C2">
        <w:rPr>
          <w:lang w:val="ru-RU"/>
        </w:rPr>
        <w:t xml:space="preserve"> ценообразования. Ответственность в сфере ценообразования.</w:t>
      </w:r>
    </w:p>
    <w:p w:rsidR="00292928" w:rsidRPr="00D563C2" w:rsidRDefault="00292928" w:rsidP="00D563C2">
      <w:pPr>
        <w:numPr>
          <w:ilvl w:val="0"/>
          <w:numId w:val="27"/>
        </w:numPr>
        <w:jc w:val="both"/>
      </w:pPr>
      <w:r w:rsidRPr="00D563C2">
        <w:rPr>
          <w:lang w:val="ru-RU"/>
        </w:rPr>
        <w:t xml:space="preserve">Правовое регулирование оценочной деятельности. Понятие и цели оценки. </w:t>
      </w:r>
      <w:r w:rsidR="00CC7605" w:rsidRPr="00D563C2">
        <w:rPr>
          <w:lang w:val="ru-RU"/>
        </w:rPr>
        <w:t xml:space="preserve">Требования, предъявляемые к оценщику. </w:t>
      </w:r>
      <w:r w:rsidRPr="00D563C2">
        <w:rPr>
          <w:lang w:val="ru-RU"/>
        </w:rPr>
        <w:t>Виды стоимости. Обязательная и инициативная оценка: правовое значение.</w:t>
      </w:r>
      <w:r w:rsidR="00E64FF0" w:rsidRPr="00D563C2">
        <w:rPr>
          <w:lang w:val="ru-RU"/>
        </w:rPr>
        <w:t xml:space="preserve"> Ответственность за недостоверность отчета об оценке.</w:t>
      </w:r>
    </w:p>
    <w:p w:rsidR="00292928" w:rsidRPr="00D563C2" w:rsidRDefault="00292928" w:rsidP="00D563C2">
      <w:pPr>
        <w:numPr>
          <w:ilvl w:val="0"/>
          <w:numId w:val="27"/>
        </w:numPr>
        <w:jc w:val="both"/>
        <w:rPr>
          <w:lang w:val="ru-RU"/>
        </w:rPr>
      </w:pPr>
      <w:r w:rsidRPr="00D563C2">
        <w:rPr>
          <w:lang w:val="ru-RU"/>
        </w:rPr>
        <w:t>Понятие, правовое регулирование и основные правила ведения бухгалтерского учета. Бухгалтерская отчетность: понятие, содержание, порядок представления.</w:t>
      </w:r>
      <w:r w:rsidR="00CC7605" w:rsidRPr="00D563C2">
        <w:rPr>
          <w:lang w:val="ru-RU"/>
        </w:rPr>
        <w:t xml:space="preserve"> Учётная политика организации.</w:t>
      </w:r>
    </w:p>
    <w:p w:rsidR="00292928" w:rsidRPr="00D563C2" w:rsidRDefault="00292928" w:rsidP="00D563C2">
      <w:pPr>
        <w:numPr>
          <w:ilvl w:val="0"/>
          <w:numId w:val="27"/>
        </w:numPr>
        <w:jc w:val="both"/>
        <w:rPr>
          <w:lang w:val="ru-RU"/>
        </w:rPr>
      </w:pPr>
      <w:r w:rsidRPr="00D563C2">
        <w:rPr>
          <w:lang w:val="ru-RU"/>
        </w:rPr>
        <w:t>Понятие и правовое регулирование аудиторской деятельности. Требования, предъявляемые к аудиторам (аудиторским организациям).</w:t>
      </w:r>
      <w:r w:rsidR="00E64FF0" w:rsidRPr="00D563C2">
        <w:rPr>
          <w:lang w:val="ru-RU"/>
        </w:rPr>
        <w:t xml:space="preserve"> Виды аудиторских проверок. Аудиторское заключение.</w:t>
      </w:r>
    </w:p>
    <w:p w:rsidR="00BB156A" w:rsidRPr="00D563C2" w:rsidRDefault="00BB156A" w:rsidP="00D563C2">
      <w:pPr>
        <w:pStyle w:val="14"/>
        <w:rPr>
          <w:rFonts w:ascii="Times New Roman" w:hAnsi="Times New Roman" w:cs="Times New Roman"/>
          <w:sz w:val="24"/>
          <w:szCs w:val="24"/>
        </w:rPr>
      </w:pPr>
    </w:p>
    <w:p w:rsidR="00416719" w:rsidRPr="00604102" w:rsidRDefault="00416719" w:rsidP="00416719">
      <w:pPr>
        <w:widowControl w:val="0"/>
        <w:jc w:val="center"/>
        <w:rPr>
          <w:b/>
        </w:rPr>
      </w:pPr>
      <w:r w:rsidRPr="00604102">
        <w:rPr>
          <w:b/>
        </w:rPr>
        <w:t xml:space="preserve">Пример задачи (казуса) </w:t>
      </w:r>
    </w:p>
    <w:p w:rsidR="00D563C2" w:rsidRPr="00D563C2" w:rsidRDefault="00D563C2" w:rsidP="00D563C2">
      <w:pPr>
        <w:pStyle w:val="14"/>
        <w:jc w:val="both"/>
        <w:rPr>
          <w:rFonts w:ascii="Times New Roman" w:eastAsia="Times New Roman Bold" w:hAnsi="Times New Roman" w:cs="Times New Roman"/>
          <w:sz w:val="24"/>
          <w:szCs w:val="24"/>
        </w:rPr>
      </w:pPr>
      <w:r w:rsidRPr="00D563C2">
        <w:rPr>
          <w:rFonts w:ascii="Times New Roman" w:hAnsi="Times New Roman" w:cs="Times New Roman"/>
          <w:sz w:val="24"/>
          <w:szCs w:val="24"/>
        </w:rPr>
        <w:t>Казус 1.</w:t>
      </w:r>
    </w:p>
    <w:p w:rsidR="00D563C2" w:rsidRPr="00D563C2" w:rsidRDefault="00D563C2" w:rsidP="00D563C2">
      <w:pPr>
        <w:pStyle w:val="14"/>
        <w:jc w:val="both"/>
        <w:rPr>
          <w:rFonts w:ascii="Times New Roman" w:eastAsia="Times New Roman" w:hAnsi="Times New Roman" w:cs="Times New Roman"/>
          <w:sz w:val="24"/>
          <w:szCs w:val="24"/>
        </w:rPr>
      </w:pPr>
      <w:r w:rsidRPr="00D563C2">
        <w:rPr>
          <w:rFonts w:ascii="Times New Roman" w:hAnsi="Times New Roman" w:cs="Times New Roman"/>
          <w:sz w:val="24"/>
          <w:szCs w:val="24"/>
        </w:rPr>
        <w:t>01.09.2015 межд</w:t>
      </w:r>
      <w:proofErr w:type="gramStart"/>
      <w:r w:rsidRPr="00D563C2">
        <w:rPr>
          <w:rFonts w:ascii="Times New Roman" w:hAnsi="Times New Roman" w:cs="Times New Roman"/>
          <w:sz w:val="24"/>
          <w:szCs w:val="24"/>
        </w:rPr>
        <w:t>у ООО</w:t>
      </w:r>
      <w:proofErr w:type="gramEnd"/>
      <w:r w:rsidRPr="00D563C2">
        <w:rPr>
          <w:rFonts w:ascii="Times New Roman" w:hAnsi="Times New Roman" w:cs="Times New Roman"/>
          <w:sz w:val="24"/>
          <w:szCs w:val="24"/>
        </w:rPr>
        <w:t xml:space="preserve"> «Ромашка» и ИП Ивановым был заключен договор купли-продажи стола из красного дуба фирмы «</w:t>
      </w:r>
      <w:r w:rsidRPr="00D563C2">
        <w:rPr>
          <w:rFonts w:ascii="Times New Roman" w:hAnsi="Times New Roman" w:cs="Times New Roman"/>
          <w:sz w:val="24"/>
          <w:szCs w:val="24"/>
          <w:lang w:val="en-US"/>
        </w:rPr>
        <w:t>Der</w:t>
      </w:r>
      <w:r w:rsidRPr="00D563C2">
        <w:rPr>
          <w:rFonts w:ascii="Times New Roman" w:hAnsi="Times New Roman" w:cs="Times New Roman"/>
          <w:sz w:val="24"/>
          <w:szCs w:val="24"/>
        </w:rPr>
        <w:t xml:space="preserve"> </w:t>
      </w:r>
      <w:r w:rsidRPr="00D563C2">
        <w:rPr>
          <w:rFonts w:ascii="Times New Roman" w:hAnsi="Times New Roman" w:cs="Times New Roman"/>
          <w:sz w:val="24"/>
          <w:szCs w:val="24"/>
          <w:lang w:val="en-US"/>
        </w:rPr>
        <w:t>Tisch</w:t>
      </w:r>
      <w:r w:rsidRPr="00D563C2">
        <w:rPr>
          <w:rFonts w:ascii="Times New Roman" w:hAnsi="Times New Roman" w:cs="Times New Roman"/>
          <w:sz w:val="24"/>
          <w:szCs w:val="24"/>
        </w:rPr>
        <w:t>». Согласно договору, 09.09.2015 покупатель обязался перечислить продавцу аванс в размере 5 000 рублей, а 10.09.2015 в 10 часов утра стол должен быть передан индивидуальному предпринимателю в месте жительства последнего, после чего будет произведена оставшаяся оплата товара в размере 15 000 рублей. 09.09.2015 покупатель перечисли аванс на счет ООО «Ромашка». Однако 10.09.2015 в 10 часов утра продавец не явился в указанное договором место исполнения обязательства. После этого, 11.09.2015, покупатель направил ООО «Ромашка» претензию № 1, в которой требовал исполнить договор купли-продажи и передать стол. ООО «Ромашка» в своем ответе на претензию № 1 извинилось за просрочку, сообщило, что их юрист забыл напомнить о наступлении срока исполнения договора и что товар будет передан «в ближайшее время». Затем, 11.11.2020, покупатель направил претензию № 2 с просьбой исполнить договор купли-продажи, на что продавец, 15.11.2020, ответил, что забыл об этом договоре, но в скором времени привезет товар. 28.09.2022 покупатель подал иск о взыскании суммы аванса и начисленных на нее процентов по статье 395 ГК РФ. В отзыве на иск продавец сказал, что договор недействительный, поскольку истцом был пропущен срок исковой давности. Прав ли ответчик?</w:t>
      </w:r>
    </w:p>
    <w:p w:rsidR="00D563C2" w:rsidRPr="00D563C2" w:rsidRDefault="00D563C2" w:rsidP="00D563C2">
      <w:pPr>
        <w:pStyle w:val="14"/>
        <w:jc w:val="both"/>
        <w:rPr>
          <w:rFonts w:ascii="Times New Roman" w:hAnsi="Times New Roman" w:cs="Times New Roman"/>
          <w:sz w:val="24"/>
          <w:szCs w:val="24"/>
        </w:rPr>
      </w:pPr>
    </w:p>
    <w:p w:rsidR="00D563C2" w:rsidRPr="00D563C2" w:rsidRDefault="00D563C2"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 xml:space="preserve">Ответ:     </w:t>
      </w:r>
    </w:p>
    <w:p w:rsidR="00D563C2" w:rsidRPr="00D563C2" w:rsidRDefault="00D563C2"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Последствием пропуска исковой давности является решение суда об отказе в иске (п. 2 ст. 199 ГК РФ), а не недействительность договора. Следовательно, договор купли-продажи является действительным.</w:t>
      </w:r>
    </w:p>
    <w:p w:rsidR="00D563C2" w:rsidRPr="00D563C2" w:rsidRDefault="00D563C2" w:rsidP="00D563C2">
      <w:pPr>
        <w:pStyle w:val="14"/>
        <w:jc w:val="both"/>
        <w:rPr>
          <w:rFonts w:ascii="Times New Roman" w:hAnsi="Times New Roman" w:cs="Times New Roman"/>
          <w:sz w:val="24"/>
          <w:szCs w:val="24"/>
        </w:rPr>
      </w:pPr>
      <w:proofErr w:type="gramStart"/>
      <w:r w:rsidRPr="00D563C2">
        <w:rPr>
          <w:rFonts w:ascii="Times New Roman" w:hAnsi="Times New Roman" w:cs="Times New Roman"/>
          <w:sz w:val="24"/>
          <w:szCs w:val="24"/>
        </w:rPr>
        <w:t>В соответствии с п. 1 ст. 200 ГК РФ и п. 1 Постановления Пленума ВС РФ № 43 от 29.09.2015 «О некоторых вопросах, связанных с применением норм Гражданского кодекса Российской Федерации об исковой давности» течение срока исковой давности начинается со дня, когда лицо, право которого нарушено, узнало или должно было узнать о совокупности следующих обстоятельств: о нарушении своего права и</w:t>
      </w:r>
      <w:proofErr w:type="gramEnd"/>
      <w:r w:rsidRPr="00D563C2">
        <w:rPr>
          <w:rFonts w:ascii="Times New Roman" w:hAnsi="Times New Roman" w:cs="Times New Roman"/>
          <w:sz w:val="24"/>
          <w:szCs w:val="24"/>
        </w:rPr>
        <w:t xml:space="preserve"> о том, кто является надлежащим ответчиком по иску о защите этого права. А в соответствии с п.2 ст.200 ГК РФ «По обязательствам с определенным сроком исполнения течение срока исковой давности начинается по окончании срока исполнения». Следовательно, учитывая ст. 191 ГК РФ, днем, когда начала течь исковая давность было 11.09.2015. В соответствии со ст. 196 ГК РФ субъективный срок исковой давности составляет 3 года (пункт 1), а объективный – 10 лет (пункт 2). В соответствии с п. 2 ст. 206 ГК </w:t>
      </w:r>
      <w:proofErr w:type="gramStart"/>
      <w:r w:rsidRPr="00D563C2">
        <w:rPr>
          <w:rFonts w:ascii="Times New Roman" w:hAnsi="Times New Roman" w:cs="Times New Roman"/>
          <w:sz w:val="24"/>
          <w:szCs w:val="24"/>
        </w:rPr>
        <w:t>РФ</w:t>
      </w:r>
      <w:proofErr w:type="gramEnd"/>
      <w:r w:rsidRPr="00D563C2">
        <w:rPr>
          <w:rFonts w:ascii="Times New Roman" w:hAnsi="Times New Roman" w:cs="Times New Roman"/>
          <w:sz w:val="24"/>
          <w:szCs w:val="24"/>
        </w:rPr>
        <w:t xml:space="preserve">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 Исходя из этого, письменное признание долга продавцом 15.11.2020 продлило субъективный срок исковой давности, который начал течь заново и на день подачи искового заявления покупателем не истек. Объективный срок исковой давности (п. 2 ст. 196 ГК РФ) также не был пропущен. Следовательно, возражение ответчика должно быть отклонено.</w:t>
      </w:r>
    </w:p>
    <w:p w:rsidR="00D563C2" w:rsidRPr="00D563C2" w:rsidRDefault="00D563C2" w:rsidP="00D563C2">
      <w:pPr>
        <w:pStyle w:val="14"/>
        <w:jc w:val="both"/>
        <w:rPr>
          <w:rFonts w:ascii="Times New Roman" w:hAnsi="Times New Roman" w:cs="Times New Roman"/>
          <w:sz w:val="24"/>
          <w:szCs w:val="24"/>
        </w:rPr>
      </w:pPr>
    </w:p>
    <w:p w:rsidR="00D563C2" w:rsidRPr="00D563C2" w:rsidRDefault="00D563C2"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Казус 2.</w:t>
      </w:r>
    </w:p>
    <w:p w:rsidR="00D563C2" w:rsidRPr="00D563C2" w:rsidRDefault="00D563C2"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 xml:space="preserve">ИП Иванов по договору аренды предоставил ООО «ГОРКА» на 7 лет во владение и пользование нежилое помещение. По </w:t>
      </w:r>
      <w:proofErr w:type="gramStart"/>
      <w:r w:rsidRPr="00D563C2">
        <w:rPr>
          <w:rFonts w:ascii="Times New Roman" w:hAnsi="Times New Roman" w:cs="Times New Roman"/>
          <w:sz w:val="24"/>
          <w:szCs w:val="24"/>
        </w:rPr>
        <w:t>прошествии</w:t>
      </w:r>
      <w:proofErr w:type="gramEnd"/>
      <w:r w:rsidRPr="00D563C2">
        <w:rPr>
          <w:rFonts w:ascii="Times New Roman" w:hAnsi="Times New Roman" w:cs="Times New Roman"/>
          <w:sz w:val="24"/>
          <w:szCs w:val="24"/>
        </w:rPr>
        <w:t xml:space="preserve"> двух лет после подписания и фактического начала исполнения договора аренды, ИП Иванов продал нежилое помещение ИП Петрову, который на протяжении года не мешал арендатору пользоваться помещением и брал с него арендную плату. Однако затем ИП Петров обратился в суд с иском о выселении арендатора на основании того, что договор аренды не был зарегистрирован, и в соответствии с п. 1 ст. 164 ГК РФ правовые последствия сделки не наступили. Более того, согласно п. 3 ст. 433 ГК РФ незарегистрированный договор между ИП Ивановым </w:t>
      </w:r>
      <w:proofErr w:type="gramStart"/>
      <w:r w:rsidRPr="00D563C2">
        <w:rPr>
          <w:rFonts w:ascii="Times New Roman" w:hAnsi="Times New Roman" w:cs="Times New Roman"/>
          <w:sz w:val="24"/>
          <w:szCs w:val="24"/>
        </w:rPr>
        <w:t>и ООО</w:t>
      </w:r>
      <w:proofErr w:type="gramEnd"/>
      <w:r w:rsidRPr="00D563C2">
        <w:rPr>
          <w:rFonts w:ascii="Times New Roman" w:hAnsi="Times New Roman" w:cs="Times New Roman"/>
          <w:sz w:val="24"/>
          <w:szCs w:val="24"/>
        </w:rPr>
        <w:t xml:space="preserve"> «Горка» является для Петрова незаключенным.  Прав ли Петров?</w:t>
      </w:r>
    </w:p>
    <w:p w:rsidR="00D563C2" w:rsidRPr="00D563C2" w:rsidRDefault="00D563C2"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Ответ:</w:t>
      </w:r>
    </w:p>
    <w:p w:rsidR="00D563C2" w:rsidRPr="00D563C2" w:rsidRDefault="00D563C2"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 xml:space="preserve">В соответствии с п. 3 ст. 433 ГК РФ договор, подлежащий государственной регистрации, считается заключенным </w:t>
      </w:r>
      <w:r w:rsidRPr="00D563C2">
        <w:rPr>
          <w:rFonts w:ascii="Times New Roman" w:hAnsi="Times New Roman" w:cs="Times New Roman"/>
          <w:i/>
          <w:iCs/>
          <w:sz w:val="24"/>
          <w:szCs w:val="24"/>
        </w:rPr>
        <w:t>для третьих лиц</w:t>
      </w:r>
      <w:r w:rsidRPr="00D563C2">
        <w:rPr>
          <w:rFonts w:ascii="Times New Roman" w:hAnsi="Times New Roman" w:cs="Times New Roman"/>
          <w:sz w:val="24"/>
          <w:szCs w:val="24"/>
        </w:rPr>
        <w:t xml:space="preserve"> с момента государственной регистрации.  Таким образом, в отношениях между ИП Ивановым </w:t>
      </w:r>
      <w:proofErr w:type="gramStart"/>
      <w:r w:rsidRPr="00D563C2">
        <w:rPr>
          <w:rFonts w:ascii="Times New Roman" w:hAnsi="Times New Roman" w:cs="Times New Roman"/>
          <w:sz w:val="24"/>
          <w:szCs w:val="24"/>
        </w:rPr>
        <w:t>и ООО</w:t>
      </w:r>
      <w:proofErr w:type="gramEnd"/>
      <w:r w:rsidRPr="00D563C2">
        <w:rPr>
          <w:rFonts w:ascii="Times New Roman" w:hAnsi="Times New Roman" w:cs="Times New Roman"/>
          <w:sz w:val="24"/>
          <w:szCs w:val="24"/>
        </w:rPr>
        <w:t xml:space="preserve"> «Горка» договор аренды был заключен. </w:t>
      </w:r>
      <w:proofErr w:type="gramStart"/>
      <w:r w:rsidRPr="00D563C2">
        <w:rPr>
          <w:rFonts w:ascii="Times New Roman" w:hAnsi="Times New Roman" w:cs="Times New Roman"/>
          <w:sz w:val="24"/>
          <w:szCs w:val="24"/>
        </w:rPr>
        <w:t>Однако, действительно, в соответствии с п. 3 ст. 433 ГК РФ, п. 3 и 4 Информационного письма ВАС РФ от 25.02.2014 № 165 «Обзор судебной практики по спорам, связанным с признанием договоров незаключенными» и п. 3 Постановления ВС РФ от 23.05.2015 № 25 «О применении судами некоторых положений раздела I части первой Гражданского кодекса Российской Федерации»  лицо, которому вещь передана во владение</w:t>
      </w:r>
      <w:proofErr w:type="gramEnd"/>
      <w:r w:rsidRPr="00D563C2">
        <w:rPr>
          <w:rFonts w:ascii="Times New Roman" w:hAnsi="Times New Roman" w:cs="Times New Roman"/>
          <w:sz w:val="24"/>
          <w:szCs w:val="24"/>
        </w:rPr>
        <w:t xml:space="preserve"> по договору аренды, подлежащему государственной регистрации, но не зарегистрированному, по общему правилу не может ссылаться на сохранение договора при изменении собственника. Вместе с тем, новый собственник – ИП Петров принимал на протяжении года арендную плату и не препятствовал арендатору в пользовании и владении, т.е. своим поведением подтверждал действие договора. Эти обстоятельства в соответствии с принципом эстоппеля (п. 2 ст. 431.1 и п. 3 ст. 432 ГК РФ) лишают ИП Петрова права ссылаться на незаключенность договора. </w:t>
      </w:r>
    </w:p>
    <w:p w:rsidR="00D563C2" w:rsidRPr="00D563C2" w:rsidRDefault="00D563C2" w:rsidP="00D563C2">
      <w:pPr>
        <w:pStyle w:val="14"/>
        <w:jc w:val="both"/>
        <w:rPr>
          <w:rFonts w:ascii="Times New Roman" w:hAnsi="Times New Roman" w:cs="Times New Roman"/>
          <w:sz w:val="24"/>
          <w:szCs w:val="24"/>
        </w:rPr>
      </w:pPr>
    </w:p>
    <w:p w:rsidR="00D563C2" w:rsidRPr="00D563C2" w:rsidRDefault="00D563C2" w:rsidP="00D563C2">
      <w:pPr>
        <w:autoSpaceDE w:val="0"/>
        <w:autoSpaceDN w:val="0"/>
        <w:adjustRightInd w:val="0"/>
        <w:jc w:val="both"/>
        <w:rPr>
          <w:lang w:val="ru-RU"/>
        </w:rPr>
      </w:pPr>
      <w:r w:rsidRPr="00D563C2">
        <w:rPr>
          <w:lang w:val="ru-RU"/>
        </w:rPr>
        <w:t>Казус 3. Общество с ограниченной ответственностью «Хрусталь» обратилось в арбитражный суд с заявлением о признании недействительным решения инспекции Федеральной налоговой службы об отказе в государственной регистрации изменений, вносимых в учредительные документы Общества (изменение местонахождения Общества). Отказ продиктован тем, что по указанному в заявлении месту регистрации проживает гражданин Орлов М.М. с семьей, а Общество по данному адресу не находится. Таким образом, заявителем предоставлены недостоверные сведения. Отказывая в удовлетворении заявленных требований, суд исходил из отсутствия у регистрирующего органа правовых оснований для отказа в государственной регистрации, поскольку обществом представлен полный пакет необходимых документов.</w:t>
      </w:r>
    </w:p>
    <w:p w:rsidR="00D563C2" w:rsidRPr="00D563C2" w:rsidRDefault="00D563C2" w:rsidP="00D563C2">
      <w:pPr>
        <w:autoSpaceDE w:val="0"/>
        <w:autoSpaceDN w:val="0"/>
        <w:adjustRightInd w:val="0"/>
        <w:jc w:val="both"/>
        <w:rPr>
          <w:lang w:val="ru-RU"/>
        </w:rPr>
      </w:pPr>
      <w:r w:rsidRPr="00D563C2">
        <w:rPr>
          <w:lang w:val="ru-RU"/>
        </w:rPr>
        <w:t>Правомерно ли решение суда? Какие последствия влечет предоставление недостоверных сведений в регистрирующий орган? Обладает ли регистрирующий орган полномочиями по проверке достоверности сведений, представленных заявителем? (последний вопрос является дополнительным на знание нюансов действующего правового регулирования, правильный ответ на него является основанием для повышения оценки за решение собственно казуса)</w:t>
      </w:r>
    </w:p>
    <w:p w:rsidR="00D563C2" w:rsidRPr="00D563C2" w:rsidRDefault="00D563C2" w:rsidP="00D563C2">
      <w:pPr>
        <w:autoSpaceDE w:val="0"/>
        <w:autoSpaceDN w:val="0"/>
        <w:adjustRightInd w:val="0"/>
        <w:jc w:val="both"/>
        <w:rPr>
          <w:lang w:val="ru-RU"/>
        </w:rPr>
      </w:pPr>
    </w:p>
    <w:p w:rsidR="00D563C2" w:rsidRPr="00D563C2" w:rsidRDefault="00D563C2" w:rsidP="00D563C2">
      <w:pPr>
        <w:autoSpaceDE w:val="0"/>
        <w:autoSpaceDN w:val="0"/>
        <w:adjustRightInd w:val="0"/>
        <w:jc w:val="both"/>
        <w:rPr>
          <w:u w:val="single"/>
          <w:lang w:val="ru-RU"/>
        </w:rPr>
      </w:pPr>
      <w:r w:rsidRPr="00D563C2">
        <w:rPr>
          <w:u w:val="single"/>
          <w:lang w:val="ru-RU"/>
        </w:rPr>
        <w:t>Ответ:</w:t>
      </w:r>
    </w:p>
    <w:p w:rsidR="00D563C2" w:rsidRPr="00D563C2" w:rsidRDefault="00D563C2" w:rsidP="00D563C2">
      <w:pPr>
        <w:pStyle w:val="ConsPlusNormal"/>
        <w:ind w:firstLine="708"/>
        <w:jc w:val="both"/>
        <w:rPr>
          <w:sz w:val="24"/>
          <w:szCs w:val="24"/>
        </w:rPr>
      </w:pPr>
      <w:proofErr w:type="gramStart"/>
      <w:r w:rsidRPr="00D563C2">
        <w:rPr>
          <w:sz w:val="24"/>
          <w:szCs w:val="24"/>
        </w:rPr>
        <w:t xml:space="preserve">Федеральный закон от 08.08.2001 N 129-ФЗ "О государственной регистрации юридических лиц и индивидуальных предпринимателей" устанавливает закрытый перечень оснований для отказа в государственной регистрации, в который, в соответствии с пунктом «р» статьи 23 указанного Закона, входит такое основание как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r:id="rId9" w:history="1">
        <w:r w:rsidRPr="00D563C2">
          <w:rPr>
            <w:rStyle w:val="a6"/>
            <w:sz w:val="24"/>
            <w:szCs w:val="24"/>
          </w:rPr>
          <w:t>подпунктом "в" пункта 1 статьи 5</w:t>
        </w:r>
        <w:proofErr w:type="gramEnd"/>
      </w:hyperlink>
      <w:r w:rsidRPr="00D563C2">
        <w:rPr>
          <w:sz w:val="24"/>
          <w:szCs w:val="24"/>
        </w:rPr>
        <w:t xml:space="preserve"> данного Закона, который, в свою очередь, предусматривает требование при подаче заявления указывать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w:t>
      </w:r>
      <w:proofErr w:type="gramStart"/>
      <w:r w:rsidRPr="00D563C2">
        <w:rPr>
          <w:sz w:val="24"/>
          <w:szCs w:val="24"/>
        </w:rPr>
        <w:t>имеющих</w:t>
      </w:r>
      <w:proofErr w:type="gramEnd"/>
      <w:r w:rsidRPr="00D563C2">
        <w:rPr>
          <w:sz w:val="24"/>
          <w:szCs w:val="24"/>
        </w:rPr>
        <w:t xml:space="preserve"> право действовать от имени юридического лица без доверенности), по которому осуществляется связь с юридическим лицом. Таким образом, у регистрирующего органа имеется такое основание для отказа, однако следует понимать, что само по себе проживание семьи по адресу регистрации организации еще не предопределяет само по себе недостоверность представленной заявителем информации (это может быть семья родственников учредителя, и они могут не иметь возражений). Основная цель указания юридического адреса – осуществление связи с юридическим лицом, поэтому указание жилого помещения не является нарушением само по себе (юридический адрес не обязательно является местом осуществления деятельности юридического лица).</w:t>
      </w:r>
    </w:p>
    <w:p w:rsidR="00D563C2" w:rsidRPr="00D563C2" w:rsidRDefault="00D563C2" w:rsidP="00D563C2">
      <w:pPr>
        <w:pStyle w:val="ConsPlusNormal"/>
        <w:ind w:firstLine="540"/>
        <w:jc w:val="both"/>
        <w:rPr>
          <w:sz w:val="24"/>
          <w:szCs w:val="24"/>
        </w:rPr>
      </w:pPr>
      <w:proofErr w:type="gramStart"/>
      <w:r w:rsidRPr="00D563C2">
        <w:rPr>
          <w:sz w:val="24"/>
          <w:szCs w:val="24"/>
        </w:rPr>
        <w:t xml:space="preserve">В соответствии с Постановлением Пленума ВАС РФ от 30.07.2013 N 61 "О некоторых вопросах практики рассмотрения споров, связанных с  достоверностью адреса юридического лица", При рассмотрении споров, связанных с отказом в государственной регистрации юридического лица, судам необходимо принимать во внимание, что регистрирующий орган на основании </w:t>
      </w:r>
      <w:hyperlink r:id="rId10" w:history="1">
        <w:r w:rsidRPr="00D563C2">
          <w:rPr>
            <w:rStyle w:val="a6"/>
            <w:sz w:val="24"/>
            <w:szCs w:val="24"/>
          </w:rPr>
          <w:t>подпункта "р" пункта 1 статьи 23</w:t>
        </w:r>
      </w:hyperlink>
      <w:r w:rsidRPr="00D563C2">
        <w:rPr>
          <w:sz w:val="24"/>
          <w:szCs w:val="24"/>
        </w:rPr>
        <w:t xml:space="preserve"> Закона вправе отказать в государственной регистрации при наличии подтвержденной информации</w:t>
      </w:r>
      <w:proofErr w:type="gramEnd"/>
      <w:r w:rsidRPr="00D563C2">
        <w:rPr>
          <w:sz w:val="24"/>
          <w:szCs w:val="24"/>
        </w:rPr>
        <w:t xml:space="preserve"> о недостоверности представленных сведений об адресе юридического лица, то есть о том, что такой адрес был указан без намерения использовать его для осуществления связи с юридическим лицом (то есть самого по себе факта указания жилого помещения недостаточно, должны быть установлены дополнительные обстоятельства). При этом о недостоверности названных сведений может, в частности, свидетельствовать тот факт,  имеется заявление собственника соответствующего объекта недвижимости (иного управомоченного лица) о том, что он не разрешает регистрировать юридические лица по адресу данного объекта недвижимости. Таким образом, правильность решения суда будет зависеть от выяснения соответствующих обстоятельств</w:t>
      </w:r>
      <w:proofErr w:type="gramStart"/>
      <w:r w:rsidRPr="00D563C2">
        <w:rPr>
          <w:sz w:val="24"/>
          <w:szCs w:val="24"/>
        </w:rPr>
        <w:t>.</w:t>
      </w:r>
      <w:proofErr w:type="gramEnd"/>
      <w:r w:rsidRPr="00D563C2">
        <w:rPr>
          <w:sz w:val="24"/>
          <w:szCs w:val="24"/>
        </w:rPr>
        <w:t xml:space="preserve"> (</w:t>
      </w:r>
      <w:proofErr w:type="gramStart"/>
      <w:r w:rsidRPr="00D563C2">
        <w:rPr>
          <w:sz w:val="24"/>
          <w:szCs w:val="24"/>
        </w:rPr>
        <w:t>р</w:t>
      </w:r>
      <w:proofErr w:type="gramEnd"/>
      <w:r w:rsidRPr="00D563C2">
        <w:rPr>
          <w:sz w:val="24"/>
          <w:szCs w:val="24"/>
        </w:rPr>
        <w:t>ешение казуса)</w:t>
      </w:r>
    </w:p>
    <w:p w:rsidR="00D563C2" w:rsidRPr="00D563C2" w:rsidRDefault="00D563C2" w:rsidP="00D563C2">
      <w:pPr>
        <w:pStyle w:val="ConsPlusNormal"/>
        <w:ind w:firstLine="540"/>
        <w:jc w:val="both"/>
        <w:rPr>
          <w:sz w:val="24"/>
          <w:szCs w:val="24"/>
        </w:rPr>
      </w:pPr>
      <w:r w:rsidRPr="00D563C2">
        <w:rPr>
          <w:sz w:val="24"/>
          <w:szCs w:val="24"/>
        </w:rPr>
        <w:t xml:space="preserve">(ответ на дополнительный вопрос) Установленный </w:t>
      </w:r>
      <w:hyperlink r:id="rId11" w:history="1">
        <w:r w:rsidRPr="00D563C2">
          <w:rPr>
            <w:rStyle w:val="a6"/>
            <w:sz w:val="24"/>
            <w:szCs w:val="24"/>
          </w:rPr>
          <w:t>Законом</w:t>
        </w:r>
      </w:hyperlink>
      <w:r w:rsidRPr="00D563C2">
        <w:rPr>
          <w:sz w:val="24"/>
          <w:szCs w:val="24"/>
        </w:rPr>
        <w:t xml:space="preserve"> о регистрации порядок государственной регистрации юридических лиц, носит уведомительный характер, в </w:t>
      </w:r>
      <w:proofErr w:type="gramStart"/>
      <w:r w:rsidRPr="00D563C2">
        <w:rPr>
          <w:sz w:val="24"/>
          <w:szCs w:val="24"/>
        </w:rPr>
        <w:t>связи</w:t>
      </w:r>
      <w:proofErr w:type="gramEnd"/>
      <w:r w:rsidRPr="00D563C2">
        <w:rPr>
          <w:sz w:val="24"/>
          <w:szCs w:val="24"/>
        </w:rPr>
        <w:t xml:space="preserve"> с чем обязанность по обеспечению достоверности сведений, содержащихся в учредительных документах юридического лица и в заявлении, возлагается на лица, обращающиеся в регистрирующий орган с соответствующим заявлением о регистрации. В отношении этих лиц в соответствии с </w:t>
      </w:r>
      <w:hyperlink r:id="rId12" w:history="1">
        <w:r w:rsidRPr="00D563C2">
          <w:rPr>
            <w:rStyle w:val="a6"/>
            <w:sz w:val="24"/>
            <w:szCs w:val="24"/>
          </w:rPr>
          <w:t>частью 1 статьи 25</w:t>
        </w:r>
      </w:hyperlink>
      <w:r w:rsidRPr="00D563C2">
        <w:rPr>
          <w:sz w:val="24"/>
          <w:szCs w:val="24"/>
        </w:rPr>
        <w:t xml:space="preserve"> Закона о регистрации установлена ответственность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В свою очередь, пункт 4.1 статьи 9 Закона устанавливает, что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данным законом. В данном случае речь идет именно о проверке законности (о достоверности прямо не говорится), однако предоставление недостоверных </w:t>
      </w:r>
      <w:proofErr w:type="gramStart"/>
      <w:r w:rsidRPr="00D563C2">
        <w:rPr>
          <w:sz w:val="24"/>
          <w:szCs w:val="24"/>
        </w:rPr>
        <w:t>сведений</w:t>
      </w:r>
      <w:proofErr w:type="gramEnd"/>
      <w:r w:rsidRPr="00D563C2">
        <w:rPr>
          <w:sz w:val="24"/>
          <w:szCs w:val="24"/>
        </w:rPr>
        <w:t xml:space="preserve"> по сути является незаконным действием. Между тем, в пункте 3 статьи 51 Гражданского кодекса РФ в редакции от 28.06.2013 указывается, что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w:t>
      </w:r>
      <w:proofErr w:type="gramStart"/>
      <w:r w:rsidRPr="00D563C2">
        <w:rPr>
          <w:sz w:val="24"/>
          <w:szCs w:val="24"/>
        </w:rPr>
        <w:t>лиц</w:t>
      </w:r>
      <w:proofErr w:type="gramEnd"/>
      <w:r w:rsidRPr="00D563C2">
        <w:rPr>
          <w:sz w:val="24"/>
          <w:szCs w:val="24"/>
        </w:rPr>
        <w:t xml:space="preserve">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 </w:t>
      </w:r>
      <w:proofErr w:type="gramStart"/>
      <w:r w:rsidRPr="00D563C2">
        <w:rPr>
          <w:sz w:val="24"/>
          <w:szCs w:val="24"/>
        </w:rPr>
        <w:t>При этом необходимо учитывать, что установленный Законом срок регистрации составляет 5 дней, при этом, согласно пункту 4 статьи 9 Закона "О государственной регистрации юридических лиц и индивидуальных предпринимателей", регистрирующий орган не вправе требовать представление других документов кроме документов, установленных настоящим Федеральным законом, что может ставить под сомнение исполнимость требований, установленных в ГК РФ.</w:t>
      </w:r>
      <w:proofErr w:type="gramEnd"/>
    </w:p>
    <w:p w:rsidR="00D563C2" w:rsidRPr="00D563C2" w:rsidRDefault="00D563C2" w:rsidP="00D563C2">
      <w:pPr>
        <w:pStyle w:val="14"/>
        <w:jc w:val="both"/>
        <w:rPr>
          <w:rFonts w:ascii="Times New Roman" w:hAnsi="Times New Roman" w:cs="Times New Roman"/>
          <w:sz w:val="24"/>
          <w:szCs w:val="24"/>
        </w:rPr>
      </w:pPr>
    </w:p>
    <w:p w:rsidR="00D563C2" w:rsidRPr="00D563C2" w:rsidRDefault="00D563C2" w:rsidP="00D563C2">
      <w:pPr>
        <w:pStyle w:val="14"/>
        <w:jc w:val="both"/>
        <w:rPr>
          <w:rFonts w:ascii="Times New Roman" w:hAnsi="Times New Roman" w:cs="Times New Roman"/>
          <w:sz w:val="24"/>
          <w:szCs w:val="24"/>
        </w:rPr>
      </w:pPr>
      <w:r w:rsidRPr="00D563C2">
        <w:rPr>
          <w:rFonts w:ascii="Times New Roman" w:hAnsi="Times New Roman" w:cs="Times New Roman"/>
          <w:sz w:val="24"/>
          <w:szCs w:val="24"/>
        </w:rPr>
        <w:t>Казус 4.</w:t>
      </w:r>
    </w:p>
    <w:p w:rsidR="00D563C2" w:rsidRPr="00D563C2" w:rsidRDefault="00D563C2" w:rsidP="00D563C2">
      <w:pPr>
        <w:autoSpaceDE w:val="0"/>
        <w:autoSpaceDN w:val="0"/>
        <w:adjustRightInd w:val="0"/>
        <w:jc w:val="both"/>
        <w:outlineLvl w:val="2"/>
        <w:rPr>
          <w:lang w:val="ru-RU"/>
        </w:rPr>
      </w:pPr>
      <w:r w:rsidRPr="00D563C2">
        <w:rPr>
          <w:lang w:val="ru-RU"/>
        </w:rPr>
        <w:t>В отношении ООО «Улитка» была проведена внеплановая выездная проверка сотрудниками Роспотребнадзора на предмет соблюдения законодательства о защите прав потребителей в связи с поступившей жалобой гражданки Смирновой Е.</w:t>
      </w:r>
      <w:proofErr w:type="gramStart"/>
      <w:r w:rsidRPr="00D563C2">
        <w:rPr>
          <w:lang w:val="ru-RU"/>
        </w:rPr>
        <w:t>А.</w:t>
      </w:r>
      <w:proofErr w:type="gramEnd"/>
      <w:r w:rsidRPr="00D563C2">
        <w:rPr>
          <w:lang w:val="ru-RU"/>
        </w:rPr>
        <w:t xml:space="preserve"> По мнению покупательницы, ей было неправомерно отказано в возврате товара при отсутствии чека по мотивам того, что факт покупки в магазине не установлен. </w:t>
      </w:r>
      <w:proofErr w:type="gramStart"/>
      <w:r w:rsidRPr="00D563C2">
        <w:rPr>
          <w:lang w:val="ru-RU"/>
        </w:rPr>
        <w:t>Проверяющие запросили уставные документы организации, книгу отзывов и предложений, копию кассового отчета за указанную потребителем дату совершения покупки, личные медицинские книжки работников магазина.</w:t>
      </w:r>
      <w:proofErr w:type="gramEnd"/>
      <w:r w:rsidRPr="00D563C2">
        <w:rPr>
          <w:lang w:val="ru-RU"/>
        </w:rPr>
        <w:t xml:space="preserve"> </w:t>
      </w:r>
      <w:proofErr w:type="gramStart"/>
      <w:r w:rsidRPr="00D563C2">
        <w:rPr>
          <w:lang w:val="ru-RU"/>
        </w:rPr>
        <w:t>По итогам проверки было возбуждено дело об административном правонарушении по статье 14.8 КоАП РФ (Нарушение иных прав потребителей) за неправомерный отказ в возврате товара в нарушение статьи 25 Закона о защите прав потребителей (факт покупки был подтвержден данными кассового отчета), а также по статье 6.3 КоАП РФ (Нарушение законодательства в области обеспечения санитарно-эпидемиологического благополучия населения) за отсутствие у двоих работников</w:t>
      </w:r>
      <w:proofErr w:type="gramEnd"/>
      <w:r w:rsidRPr="00D563C2">
        <w:rPr>
          <w:lang w:val="ru-RU"/>
        </w:rPr>
        <w:t xml:space="preserve"> медицинских книжек. Общество обратилось в суд с требованием об отмене постановлений </w:t>
      </w:r>
      <w:proofErr w:type="gramStart"/>
      <w:r w:rsidRPr="00D563C2">
        <w:rPr>
          <w:lang w:val="ru-RU"/>
        </w:rPr>
        <w:t>Роспотребнадзора</w:t>
      </w:r>
      <w:proofErr w:type="gramEnd"/>
      <w:r w:rsidRPr="00D563C2">
        <w:rPr>
          <w:lang w:val="ru-RU"/>
        </w:rPr>
        <w:t xml:space="preserve"> о наложении штрафов. По мнению Общества, проверка была проведена с нарушениями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потому ее результаты недействительны. Заявитель ссылается на то, что сотрудниками Роспотребнадзора были истребованы документы, которые они не </w:t>
      </w:r>
      <w:proofErr w:type="gramStart"/>
      <w:r w:rsidRPr="00D563C2">
        <w:rPr>
          <w:lang w:val="ru-RU"/>
        </w:rPr>
        <w:t>праве</w:t>
      </w:r>
      <w:proofErr w:type="gramEnd"/>
      <w:r w:rsidRPr="00D563C2">
        <w:rPr>
          <w:lang w:val="ru-RU"/>
        </w:rPr>
        <w:t xml:space="preserve"> запрашивать – в частности, кассовую документацию, поскольку контрольно за использованием ККМ входит в компетенцию налоговых органов. Также Общество утверждает, что проверяющий орган неправомерно истребовал личные медицинские книжки работников, поскольку это не относится к нарушению прав потребителей.</w:t>
      </w:r>
    </w:p>
    <w:p w:rsidR="00D563C2" w:rsidRPr="00D563C2" w:rsidRDefault="00D563C2" w:rsidP="00D563C2">
      <w:pPr>
        <w:autoSpaceDE w:val="0"/>
        <w:autoSpaceDN w:val="0"/>
        <w:adjustRightInd w:val="0"/>
        <w:jc w:val="both"/>
        <w:rPr>
          <w:lang w:val="ru-RU"/>
        </w:rPr>
      </w:pPr>
      <w:r w:rsidRPr="00D563C2">
        <w:rPr>
          <w:lang w:val="ru-RU"/>
        </w:rPr>
        <w:t xml:space="preserve">Правомерно ли решение Роспортебнадзора о привлечении общества к ответственности по названным статьям? Были ли допущены нарушения при проведении проверки? Имелся ли со стороны проверяющего органа выход за пределы полномочий? </w:t>
      </w:r>
    </w:p>
    <w:p w:rsidR="00D563C2" w:rsidRPr="00D563C2" w:rsidRDefault="00D563C2" w:rsidP="00D563C2">
      <w:pPr>
        <w:autoSpaceDE w:val="0"/>
        <w:autoSpaceDN w:val="0"/>
        <w:adjustRightInd w:val="0"/>
        <w:jc w:val="both"/>
        <w:rPr>
          <w:lang w:val="ru-RU"/>
        </w:rPr>
      </w:pPr>
    </w:p>
    <w:p w:rsidR="00D563C2" w:rsidRPr="00D563C2" w:rsidRDefault="00D563C2" w:rsidP="00D563C2">
      <w:pPr>
        <w:autoSpaceDE w:val="0"/>
        <w:autoSpaceDN w:val="0"/>
        <w:adjustRightInd w:val="0"/>
        <w:jc w:val="both"/>
        <w:rPr>
          <w:u w:val="single"/>
          <w:lang w:val="ru-RU"/>
        </w:rPr>
      </w:pPr>
      <w:r w:rsidRPr="00D563C2">
        <w:rPr>
          <w:u w:val="single"/>
          <w:lang w:val="ru-RU"/>
        </w:rPr>
        <w:t>Ответ:</w:t>
      </w:r>
    </w:p>
    <w:p w:rsidR="00D563C2" w:rsidRPr="00D563C2" w:rsidRDefault="00D563C2" w:rsidP="00D563C2">
      <w:pPr>
        <w:autoSpaceDE w:val="0"/>
        <w:autoSpaceDN w:val="0"/>
        <w:adjustRightInd w:val="0"/>
        <w:jc w:val="both"/>
        <w:outlineLvl w:val="1"/>
        <w:rPr>
          <w:lang w:val="ru-RU"/>
        </w:rPr>
      </w:pPr>
      <w:r w:rsidRPr="00D563C2">
        <w:rPr>
          <w:lang w:val="ru-RU"/>
        </w:rPr>
        <w:t xml:space="preserve">На основании п. 1 ст. 20 Федерального </w:t>
      </w:r>
      <w:hyperlink r:id="rId13" w:history="1">
        <w:r w:rsidRPr="00D563C2">
          <w:rPr>
            <w:rStyle w:val="a6"/>
            <w:lang w:val="ru-RU"/>
          </w:rPr>
          <w:t>закона</w:t>
        </w:r>
      </w:hyperlink>
      <w:r w:rsidRPr="00D563C2">
        <w:rPr>
          <w:lang w:val="ru-RU"/>
        </w:rPr>
        <w:t xml:space="preserve"> от 26.12.2008 </w:t>
      </w:r>
      <w:r w:rsidRPr="00D563C2">
        <w:t>N</w:t>
      </w:r>
      <w:r w:rsidRPr="00D563C2">
        <w:rPr>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результаты проверки, проведенной органом государственного контроля (надзора), органом муниципального </w:t>
      </w:r>
      <w:proofErr w:type="gramStart"/>
      <w:r w:rsidRPr="00D563C2">
        <w:rPr>
          <w:lang w:val="ru-RU"/>
        </w:rPr>
        <w:t>контроля</w:t>
      </w:r>
      <w:proofErr w:type="gramEnd"/>
      <w:r w:rsidRPr="00D563C2">
        <w:rPr>
          <w:lang w:val="ru-RU"/>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 Пункт 2 указанной статьи в числе грубых нарушений указано нарушение требований п. 3 ст. 15 Закона в части требования документов, не относящихся к предмету проверки.</w:t>
      </w:r>
    </w:p>
    <w:p w:rsidR="00D563C2" w:rsidRPr="00D563C2" w:rsidRDefault="00D563C2" w:rsidP="00D563C2">
      <w:pPr>
        <w:autoSpaceDE w:val="0"/>
        <w:autoSpaceDN w:val="0"/>
        <w:adjustRightInd w:val="0"/>
        <w:jc w:val="both"/>
        <w:outlineLvl w:val="1"/>
        <w:rPr>
          <w:lang w:val="ru-RU"/>
        </w:rPr>
      </w:pPr>
      <w:proofErr w:type="gramStart"/>
      <w:r w:rsidRPr="00D563C2">
        <w:rPr>
          <w:lang w:val="ru-RU"/>
        </w:rPr>
        <w:t>В соответствии со ст. 15 Закона, при проведении проверки должностные лица органа государственного контроля (надзора), органа муниципального контроля не вправе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а также требовать представления документов, информации, образцов продукции, проб</w:t>
      </w:r>
      <w:proofErr w:type="gramEnd"/>
      <w:r w:rsidRPr="00D563C2">
        <w:rPr>
          <w:lang w:val="ru-RU"/>
        </w:rPr>
        <w:t xml:space="preserve">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rsidR="00D563C2" w:rsidRPr="00D563C2" w:rsidRDefault="00D563C2" w:rsidP="00D563C2">
      <w:pPr>
        <w:autoSpaceDE w:val="0"/>
        <w:autoSpaceDN w:val="0"/>
        <w:adjustRightInd w:val="0"/>
        <w:jc w:val="both"/>
        <w:outlineLvl w:val="1"/>
        <w:rPr>
          <w:lang w:val="ru-RU"/>
        </w:rPr>
      </w:pPr>
      <w:r w:rsidRPr="00D563C2">
        <w:rPr>
          <w:lang w:val="ru-RU"/>
        </w:rPr>
        <w:t xml:space="preserve">В соответствии с Постановлением Правительства РФ Правительства РФ от 30.06.2004 </w:t>
      </w:r>
      <w:r w:rsidRPr="00D563C2">
        <w:t>N</w:t>
      </w:r>
      <w:r w:rsidRPr="00D563C2">
        <w:rPr>
          <w:lang w:val="ru-RU"/>
        </w:rPr>
        <w:t xml:space="preserve"> 322 "Об утверждении Положения о Федеральной службе по надзору в сфере защиты прав потребителей и благополучия человека", Роспотребнадзор осуществляет государственный </w:t>
      </w:r>
      <w:hyperlink r:id="rId14" w:history="1">
        <w:r w:rsidRPr="00D563C2">
          <w:rPr>
            <w:rStyle w:val="a6"/>
            <w:lang w:val="ru-RU"/>
          </w:rPr>
          <w:t>санитарно-эпидемиологический надзор</w:t>
        </w:r>
      </w:hyperlink>
      <w:r w:rsidRPr="00D563C2">
        <w:rPr>
          <w:lang w:val="ru-RU"/>
        </w:rPr>
        <w:t xml:space="preserve"> за соблюдением санитарного законодательства. Таким образом, </w:t>
      </w:r>
      <w:proofErr w:type="gramStart"/>
      <w:r w:rsidRPr="00D563C2">
        <w:rPr>
          <w:lang w:val="ru-RU"/>
        </w:rPr>
        <w:t>контроль за</w:t>
      </w:r>
      <w:proofErr w:type="gramEnd"/>
      <w:r w:rsidRPr="00D563C2">
        <w:rPr>
          <w:lang w:val="ru-RU"/>
        </w:rPr>
        <w:t xml:space="preserve"> наличием медицинских книжек работников магазина относится к полномочиям данного органа, однако эти документы не имеют отношения к предмету проверки (соблюдение требований законодательства о защите прав потребителей). Соответственно, проверка по указанному основанию не должна включать истребование медицинских книжек. Поэтому привлечение Общества к ответственности по ст. 6.3 КоАП РФ не является правомерным.</w:t>
      </w:r>
    </w:p>
    <w:p w:rsidR="00D563C2" w:rsidRPr="00D563C2" w:rsidRDefault="00D563C2" w:rsidP="00D563C2">
      <w:pPr>
        <w:autoSpaceDE w:val="0"/>
        <w:autoSpaceDN w:val="0"/>
        <w:adjustRightInd w:val="0"/>
        <w:jc w:val="both"/>
        <w:rPr>
          <w:lang w:val="ru-RU"/>
        </w:rPr>
      </w:pPr>
      <w:r w:rsidRPr="00D563C2">
        <w:rPr>
          <w:lang w:val="ru-RU"/>
        </w:rPr>
        <w:t xml:space="preserve">Надзор за соблюдением требований к контрольно-кассовой технике не входит в компетенцию Роспотребнадзора, а относится к ведению Федеральной налоговой службы, в соответствии с Постановлением Правительства РФ от 30.09.2004 </w:t>
      </w:r>
      <w:r w:rsidRPr="00D563C2">
        <w:t>N</w:t>
      </w:r>
      <w:r w:rsidRPr="00D563C2">
        <w:rPr>
          <w:lang w:val="ru-RU"/>
        </w:rPr>
        <w:t xml:space="preserve"> 506 "Об утверждении Положения о Федеральной налоговой службе". Однако кассовая документация была запрошена не в целях проверки правильности ее ведения, а в целях установления факта совершения потребителем покупки товара в конкретную дату. К административной ответственности Общество было привлечено не за нарушения при применении контрольно-кассовой техники, а за необоснованный отказ в возврате товара. Таким образом, кассовый документ, запрошенный сотрудниками Роспотребнадзора, являлся средством установления факта продажи товара потребителю и имел прямое отношение к предмету проверки. </w:t>
      </w:r>
    </w:p>
    <w:p w:rsidR="00D563C2" w:rsidRPr="00D563C2" w:rsidRDefault="00D563C2" w:rsidP="00D563C2">
      <w:pPr>
        <w:autoSpaceDE w:val="0"/>
        <w:autoSpaceDN w:val="0"/>
        <w:adjustRightInd w:val="0"/>
        <w:jc w:val="both"/>
        <w:rPr>
          <w:lang w:val="ru-RU"/>
        </w:rPr>
      </w:pPr>
      <w:r w:rsidRPr="00D563C2">
        <w:rPr>
          <w:lang w:val="ru-RU"/>
        </w:rPr>
        <w:t>Таким образом, в части привлечения Общества к ответственности по ст. 14.8 КоАП РФ со стороны проверяющего органа не было допущено нарушения прав заявителя.</w:t>
      </w:r>
    </w:p>
    <w:p w:rsidR="00BB156A" w:rsidRDefault="00BB156A" w:rsidP="00D563C2">
      <w:pPr>
        <w:pStyle w:val="14"/>
        <w:rPr>
          <w:rFonts w:ascii="Times New Roman" w:hAnsi="Times New Roman" w:cs="Times New Roman"/>
          <w:color w:val="auto"/>
          <w:sz w:val="24"/>
          <w:szCs w:val="24"/>
        </w:rPr>
      </w:pPr>
    </w:p>
    <w:p w:rsidR="00416719" w:rsidRPr="00980D83" w:rsidRDefault="00416719" w:rsidP="00416719">
      <w:pPr>
        <w:ind w:left="720"/>
        <w:jc w:val="both"/>
        <w:rPr>
          <w:b/>
          <w:bCs/>
        </w:rPr>
      </w:pPr>
      <w:r w:rsidRPr="00980D83">
        <w:rPr>
          <w:b/>
          <w:bCs/>
        </w:rPr>
        <w:t>Основная литература</w:t>
      </w:r>
    </w:p>
    <w:p w:rsidR="00416719" w:rsidRPr="00416719" w:rsidRDefault="00416719" w:rsidP="00416719">
      <w:pPr>
        <w:pStyle w:val="aff1"/>
        <w:numPr>
          <w:ilvl w:val="0"/>
          <w:numId w:val="82"/>
        </w:numPr>
        <w:ind w:left="426" w:hanging="426"/>
        <w:rPr>
          <w:szCs w:val="24"/>
        </w:rPr>
      </w:pPr>
      <w:r w:rsidRPr="00416719">
        <w:rPr>
          <w:szCs w:val="24"/>
        </w:rPr>
        <w:t>Гражданское право: Учебник. В 2 т. / Под ред. Б.М. Гонгало. Т. 1. - 2-е изд., перераб. и доп. - М</w:t>
      </w:r>
      <w:proofErr w:type="gramStart"/>
      <w:r w:rsidRPr="00416719">
        <w:rPr>
          <w:szCs w:val="24"/>
        </w:rPr>
        <w:t>:С</w:t>
      </w:r>
      <w:proofErr w:type="gramEnd"/>
      <w:r w:rsidRPr="00416719">
        <w:rPr>
          <w:szCs w:val="24"/>
        </w:rPr>
        <w:t xml:space="preserve">татут,2017// </w:t>
      </w:r>
      <w:hyperlink r:id="rId15" w:history="1">
        <w:r w:rsidRPr="00283D00">
          <w:t>http</w:t>
        </w:r>
        <w:r w:rsidRPr="00416719">
          <w:t>://</w:t>
        </w:r>
        <w:r w:rsidRPr="00283D00">
          <w:t>www</w:t>
        </w:r>
        <w:r w:rsidRPr="00416719">
          <w:t>.</w:t>
        </w:r>
        <w:r w:rsidRPr="00283D00">
          <w:t>consultant</w:t>
        </w:r>
        <w:r w:rsidRPr="00416719">
          <w:t>.</w:t>
        </w:r>
        <w:r w:rsidRPr="00283D00">
          <w:t>ru</w:t>
        </w:r>
        <w:r w:rsidRPr="00416719">
          <w:t>/</w:t>
        </w:r>
        <w:r w:rsidRPr="00283D00">
          <w:t>edu</w:t>
        </w:r>
        <w:r w:rsidRPr="00416719">
          <w:t>/</w:t>
        </w:r>
        <w:r w:rsidRPr="00283D00">
          <w:t>student</w:t>
        </w:r>
        <w:r w:rsidRPr="00416719">
          <w:t>/</w:t>
        </w:r>
        <w:r w:rsidRPr="00283D00">
          <w:t>download</w:t>
        </w:r>
        <w:r w:rsidRPr="00416719">
          <w:t>_</w:t>
        </w:r>
        <w:r w:rsidRPr="00283D00">
          <w:t>books</w:t>
        </w:r>
        <w:r w:rsidRPr="00416719">
          <w:t>/</w:t>
        </w:r>
        <w:r w:rsidRPr="00283D00">
          <w:t>book</w:t>
        </w:r>
        <w:r w:rsidRPr="00416719">
          <w:t>/</w:t>
        </w:r>
        <w:r w:rsidRPr="00283D00">
          <w:t>gongalo</w:t>
        </w:r>
        <w:r w:rsidRPr="00416719">
          <w:t>_</w:t>
        </w:r>
        <w:r w:rsidRPr="00283D00">
          <w:t>bm</w:t>
        </w:r>
        <w:r w:rsidRPr="00416719">
          <w:t>_</w:t>
        </w:r>
        <w:r w:rsidRPr="00283D00">
          <w:t>grazhdanskoe</w:t>
        </w:r>
        <w:r w:rsidRPr="00416719">
          <w:t>_</w:t>
        </w:r>
        <w:r w:rsidRPr="00283D00">
          <w:t>pravo</w:t>
        </w:r>
        <w:r w:rsidRPr="00416719">
          <w:t>_</w:t>
        </w:r>
        <w:r w:rsidRPr="00283D00">
          <w:t>tom</w:t>
        </w:r>
        <w:r w:rsidRPr="00416719">
          <w:t>1/</w:t>
        </w:r>
      </w:hyperlink>
    </w:p>
    <w:p w:rsidR="00416719" w:rsidRPr="00416719" w:rsidRDefault="00416719" w:rsidP="00416719">
      <w:pPr>
        <w:pStyle w:val="aff1"/>
        <w:numPr>
          <w:ilvl w:val="0"/>
          <w:numId w:val="82"/>
        </w:numPr>
        <w:tabs>
          <w:tab w:val="left" w:pos="567"/>
        </w:tabs>
        <w:ind w:left="426" w:hanging="426"/>
        <w:jc w:val="both"/>
        <w:rPr>
          <w:color w:val="000000"/>
          <w:shd w:val="clear" w:color="auto" w:fill="FFFFFF"/>
        </w:rPr>
      </w:pPr>
      <w:r w:rsidRPr="00416719">
        <w:rPr>
          <w:color w:val="000000"/>
          <w:shd w:val="clear" w:color="auto" w:fill="FFFFFF"/>
        </w:rPr>
        <w:t>Гражданское право: учебник</w:t>
      </w:r>
      <w:proofErr w:type="gramStart"/>
      <w:r w:rsidRPr="00416719">
        <w:rPr>
          <w:color w:val="000000"/>
          <w:shd w:val="clear" w:color="auto" w:fill="FFFFFF"/>
        </w:rPr>
        <w:t xml:space="preserve"> :</w:t>
      </w:r>
      <w:proofErr w:type="gramEnd"/>
      <w:r w:rsidRPr="00416719">
        <w:rPr>
          <w:color w:val="000000"/>
          <w:shd w:val="clear" w:color="auto" w:fill="FFFFFF"/>
        </w:rPr>
        <w:t xml:space="preserve"> в 3 т. / </w:t>
      </w:r>
      <w:hyperlink r:id="rId16" w:history="1">
        <w:r w:rsidRPr="00416719">
          <w:rPr>
            <w:rStyle w:val="a6"/>
            <w:bCs/>
            <w:color w:val="000000"/>
            <w:szCs w:val="24"/>
            <w:shd w:val="clear" w:color="auto" w:fill="FFFFFF"/>
          </w:rPr>
          <w:t>В. В. Байбак</w:t>
        </w:r>
      </w:hyperlink>
      <w:r w:rsidRPr="00416719">
        <w:rPr>
          <w:color w:val="000000"/>
          <w:shd w:val="clear" w:color="auto" w:fill="FFFFFF"/>
        </w:rPr>
        <w:t>, </w:t>
      </w:r>
      <w:hyperlink r:id="rId17" w:history="1">
        <w:r w:rsidRPr="00416719">
          <w:rPr>
            <w:rStyle w:val="a6"/>
            <w:bCs/>
            <w:color w:val="000000"/>
            <w:szCs w:val="24"/>
            <w:shd w:val="clear" w:color="auto" w:fill="FFFFFF"/>
          </w:rPr>
          <w:t>Е. Ю. Валявина</w:t>
        </w:r>
      </w:hyperlink>
      <w:r w:rsidRPr="00416719">
        <w:rPr>
          <w:color w:val="000000"/>
          <w:shd w:val="clear" w:color="auto" w:fill="FFFFFF"/>
        </w:rPr>
        <w:t>, </w:t>
      </w:r>
      <w:hyperlink r:id="rId18" w:history="1">
        <w:r w:rsidRPr="00416719">
          <w:rPr>
            <w:rStyle w:val="a6"/>
            <w:bCs/>
            <w:color w:val="000000"/>
            <w:szCs w:val="24"/>
            <w:shd w:val="clear" w:color="auto" w:fill="FFFFFF"/>
          </w:rPr>
          <w:t>И. А. Дроздов</w:t>
        </w:r>
      </w:hyperlink>
      <w:r w:rsidRPr="00416719">
        <w:rPr>
          <w:color w:val="000000"/>
          <w:shd w:val="clear" w:color="auto" w:fill="FFFFFF"/>
        </w:rPr>
        <w:t>, </w:t>
      </w:r>
      <w:hyperlink r:id="rId19" w:history="1">
        <w:r w:rsidRPr="00416719">
          <w:rPr>
            <w:rStyle w:val="a6"/>
            <w:bCs/>
            <w:color w:val="000000"/>
            <w:szCs w:val="24"/>
            <w:shd w:val="clear" w:color="auto" w:fill="FFFFFF"/>
          </w:rPr>
          <w:t>и др.</w:t>
        </w:r>
      </w:hyperlink>
      <w:r w:rsidRPr="00416719">
        <w:rPr>
          <w:color w:val="000000"/>
          <w:shd w:val="clear" w:color="auto" w:fill="FFFFFF"/>
        </w:rPr>
        <w:t>; Отв. ред. </w:t>
      </w:r>
      <w:hyperlink r:id="rId20" w:history="1">
        <w:r w:rsidRPr="00416719">
          <w:rPr>
            <w:rStyle w:val="a6"/>
            <w:bCs/>
            <w:color w:val="000000"/>
            <w:szCs w:val="24"/>
            <w:shd w:val="clear" w:color="auto" w:fill="FFFFFF"/>
          </w:rPr>
          <w:t>Ю. К. Толстой</w:t>
        </w:r>
      </w:hyperlink>
      <w:r w:rsidRPr="00416719">
        <w:rPr>
          <w:color w:val="000000"/>
          <w:shd w:val="clear" w:color="auto" w:fill="FFFFFF"/>
        </w:rPr>
        <w:t>, </w:t>
      </w:r>
      <w:hyperlink r:id="rId21" w:history="1">
        <w:r w:rsidRPr="00416719">
          <w:rPr>
            <w:rStyle w:val="a6"/>
            <w:bCs/>
            <w:color w:val="000000"/>
            <w:szCs w:val="24"/>
            <w:shd w:val="clear" w:color="auto" w:fill="FFFFFF"/>
          </w:rPr>
          <w:t>Н. Ю. Рассказова</w:t>
        </w:r>
      </w:hyperlink>
      <w:r w:rsidRPr="00416719">
        <w:rPr>
          <w:color w:val="000000"/>
          <w:shd w:val="clear" w:color="auto" w:fill="FFFFFF"/>
        </w:rPr>
        <w:t>. – Изд. 5-е, перераб. и доп. – М.: Пр</w:t>
      </w:r>
      <w:r w:rsidRPr="00416719">
        <w:rPr>
          <w:color w:val="000000"/>
          <w:shd w:val="clear" w:color="auto" w:fill="FFFFFF"/>
        </w:rPr>
        <w:t>о</w:t>
      </w:r>
      <w:r w:rsidRPr="00416719">
        <w:rPr>
          <w:color w:val="000000"/>
          <w:shd w:val="clear" w:color="auto" w:fill="FFFFFF"/>
        </w:rPr>
        <w:t>спект, 2014.</w:t>
      </w:r>
      <w:r w:rsidRPr="00416719">
        <w:rPr>
          <w:color w:val="000000"/>
        </w:rPr>
        <w:t xml:space="preserve"> // </w:t>
      </w:r>
      <w:r w:rsidRPr="00416719">
        <w:rPr>
          <w:color w:val="000000"/>
          <w:shd w:val="clear" w:color="auto" w:fill="FFFFFF"/>
        </w:rPr>
        <w:t>http://www.consultant.ru/edu/student/download_books/book/</w:t>
      </w:r>
    </w:p>
    <w:p w:rsidR="00416719" w:rsidRPr="00416719" w:rsidRDefault="00416719" w:rsidP="00416719">
      <w:pPr>
        <w:pStyle w:val="aff1"/>
        <w:numPr>
          <w:ilvl w:val="0"/>
          <w:numId w:val="82"/>
        </w:numPr>
        <w:tabs>
          <w:tab w:val="left" w:pos="567"/>
        </w:tabs>
        <w:ind w:left="426" w:hanging="426"/>
        <w:jc w:val="both"/>
        <w:rPr>
          <w:color w:val="000000"/>
          <w:shd w:val="clear" w:color="auto" w:fill="FFFFFF"/>
        </w:rPr>
      </w:pPr>
      <w:r w:rsidRPr="00416719">
        <w:rPr>
          <w:color w:val="000000"/>
          <w:shd w:val="clear" w:color="auto" w:fill="FFFFFF"/>
        </w:rPr>
        <w:t>Гражданское право: учебник для юрид. вузов</w:t>
      </w:r>
      <w:proofErr w:type="gramStart"/>
      <w:r w:rsidRPr="00416719">
        <w:rPr>
          <w:color w:val="000000"/>
          <w:shd w:val="clear" w:color="auto" w:fill="FFFFFF"/>
        </w:rPr>
        <w:t xml:space="preserve"> :</w:t>
      </w:r>
      <w:proofErr w:type="gramEnd"/>
      <w:r w:rsidRPr="00416719">
        <w:rPr>
          <w:color w:val="000000"/>
          <w:shd w:val="clear" w:color="auto" w:fill="FFFFFF"/>
        </w:rPr>
        <w:t xml:space="preserve"> в 2 т. / </w:t>
      </w:r>
      <w:hyperlink r:id="rId22" w:history="1">
        <w:r w:rsidRPr="00416719">
          <w:rPr>
            <w:rStyle w:val="a6"/>
            <w:bCs/>
            <w:color w:val="000000"/>
            <w:szCs w:val="24"/>
            <w:shd w:val="clear" w:color="auto" w:fill="FFFFFF"/>
          </w:rPr>
          <w:t>С. С. Алексеев</w:t>
        </w:r>
      </w:hyperlink>
      <w:r w:rsidRPr="00416719">
        <w:rPr>
          <w:color w:val="000000"/>
          <w:shd w:val="clear" w:color="auto" w:fill="FFFFFF"/>
        </w:rPr>
        <w:t>, </w:t>
      </w:r>
      <w:hyperlink r:id="rId23" w:history="1">
        <w:r w:rsidRPr="00416719">
          <w:rPr>
            <w:rStyle w:val="a6"/>
            <w:bCs/>
            <w:color w:val="000000"/>
            <w:szCs w:val="24"/>
            <w:shd w:val="clear" w:color="auto" w:fill="FFFFFF"/>
          </w:rPr>
          <w:t>О. Г. Алексе</w:t>
        </w:r>
        <w:r w:rsidRPr="00416719">
          <w:rPr>
            <w:rStyle w:val="a6"/>
            <w:bCs/>
            <w:color w:val="000000"/>
            <w:szCs w:val="24"/>
            <w:shd w:val="clear" w:color="auto" w:fill="FFFFFF"/>
          </w:rPr>
          <w:t>е</w:t>
        </w:r>
        <w:r w:rsidRPr="00416719">
          <w:rPr>
            <w:rStyle w:val="a6"/>
            <w:bCs/>
            <w:color w:val="000000"/>
            <w:szCs w:val="24"/>
            <w:shd w:val="clear" w:color="auto" w:fill="FFFFFF"/>
          </w:rPr>
          <w:t>ва</w:t>
        </w:r>
      </w:hyperlink>
      <w:r w:rsidRPr="00416719">
        <w:rPr>
          <w:color w:val="000000"/>
          <w:shd w:val="clear" w:color="auto" w:fill="FFFFFF"/>
        </w:rPr>
        <w:t>, </w:t>
      </w:r>
      <w:hyperlink r:id="rId24" w:history="1">
        <w:r w:rsidRPr="00416719">
          <w:rPr>
            <w:rStyle w:val="a6"/>
            <w:bCs/>
            <w:color w:val="000000"/>
            <w:szCs w:val="24"/>
            <w:shd w:val="clear" w:color="auto" w:fill="FFFFFF"/>
          </w:rPr>
          <w:t>К. П. Беляев</w:t>
        </w:r>
      </w:hyperlink>
      <w:r w:rsidRPr="00416719">
        <w:rPr>
          <w:color w:val="000000"/>
          <w:shd w:val="clear" w:color="auto" w:fill="FFFFFF"/>
        </w:rPr>
        <w:t>, </w:t>
      </w:r>
      <w:hyperlink r:id="rId25" w:history="1">
        <w:r w:rsidRPr="00416719">
          <w:rPr>
            <w:rStyle w:val="a6"/>
            <w:bCs/>
            <w:color w:val="000000"/>
            <w:szCs w:val="24"/>
            <w:shd w:val="clear" w:color="auto" w:fill="FFFFFF"/>
          </w:rPr>
          <w:t>и др.</w:t>
        </w:r>
      </w:hyperlink>
      <w:r w:rsidRPr="00416719">
        <w:rPr>
          <w:color w:val="000000"/>
          <w:shd w:val="clear" w:color="auto" w:fill="FFFFFF"/>
        </w:rPr>
        <w:t>; Под ред. </w:t>
      </w:r>
      <w:hyperlink r:id="rId26" w:history="1">
        <w:r w:rsidRPr="00416719">
          <w:rPr>
            <w:rStyle w:val="a6"/>
            <w:bCs/>
            <w:color w:val="000000"/>
            <w:szCs w:val="24"/>
            <w:shd w:val="clear" w:color="auto" w:fill="FFFFFF"/>
          </w:rPr>
          <w:t>Б. М. Гонгало</w:t>
        </w:r>
      </w:hyperlink>
      <w:r w:rsidRPr="00416719">
        <w:rPr>
          <w:color w:val="000000"/>
          <w:shd w:val="clear" w:color="auto" w:fill="FFFFFF"/>
        </w:rPr>
        <w:t>., Т. 2 – М.: Статут, 2016.</w:t>
      </w:r>
      <w:r w:rsidRPr="00416719">
        <w:rPr>
          <w:color w:val="000000"/>
        </w:rPr>
        <w:t xml:space="preserve"> //</w:t>
      </w:r>
      <w:r w:rsidRPr="00416719">
        <w:rPr>
          <w:color w:val="000000"/>
          <w:shd w:val="clear" w:color="auto" w:fill="FFFFFF"/>
        </w:rPr>
        <w:t>http://www.consultant.ru/edu/student/download_books/book/</w:t>
      </w:r>
    </w:p>
    <w:p w:rsidR="00416719" w:rsidRPr="00416719" w:rsidRDefault="00416719" w:rsidP="00416719">
      <w:pPr>
        <w:pStyle w:val="aff1"/>
        <w:numPr>
          <w:ilvl w:val="0"/>
          <w:numId w:val="82"/>
        </w:numPr>
        <w:tabs>
          <w:tab w:val="left" w:pos="567"/>
        </w:tabs>
        <w:ind w:left="426" w:hanging="426"/>
        <w:jc w:val="both"/>
        <w:rPr>
          <w:color w:val="000000"/>
          <w:szCs w:val="24"/>
          <w:shd w:val="clear" w:color="auto" w:fill="FFFFFF"/>
        </w:rPr>
      </w:pPr>
      <w:r w:rsidRPr="00416719">
        <w:rPr>
          <w:iCs/>
          <w:color w:val="000000"/>
          <w:sz w:val="23"/>
          <w:szCs w:val="23"/>
          <w:shd w:val="clear" w:color="auto" w:fill="FFFFFF"/>
        </w:rPr>
        <w:t>Ивакин, В. Н. </w:t>
      </w:r>
      <w:r w:rsidRPr="00416719">
        <w:rPr>
          <w:color w:val="000000"/>
          <w:sz w:val="23"/>
          <w:szCs w:val="23"/>
          <w:shd w:val="clear" w:color="auto" w:fill="FFFFFF"/>
        </w:rPr>
        <w:t>Гражданское право. Особенная часть : учеб</w:t>
      </w:r>
      <w:proofErr w:type="gramStart"/>
      <w:r w:rsidRPr="00416719">
        <w:rPr>
          <w:color w:val="000000"/>
          <w:sz w:val="23"/>
          <w:szCs w:val="23"/>
          <w:shd w:val="clear" w:color="auto" w:fill="FFFFFF"/>
        </w:rPr>
        <w:t>.</w:t>
      </w:r>
      <w:proofErr w:type="gramEnd"/>
      <w:r w:rsidRPr="00416719">
        <w:rPr>
          <w:color w:val="000000"/>
          <w:sz w:val="23"/>
          <w:szCs w:val="23"/>
          <w:shd w:val="clear" w:color="auto" w:fill="FFFFFF"/>
        </w:rPr>
        <w:t xml:space="preserve"> </w:t>
      </w:r>
      <w:proofErr w:type="gramStart"/>
      <w:r w:rsidRPr="00416719">
        <w:rPr>
          <w:color w:val="000000"/>
          <w:sz w:val="23"/>
          <w:szCs w:val="23"/>
          <w:shd w:val="clear" w:color="auto" w:fill="FFFFFF"/>
        </w:rPr>
        <w:t>п</w:t>
      </w:r>
      <w:proofErr w:type="gramEnd"/>
      <w:r w:rsidRPr="00416719">
        <w:rPr>
          <w:color w:val="000000"/>
          <w:sz w:val="23"/>
          <w:szCs w:val="23"/>
          <w:shd w:val="clear" w:color="auto" w:fill="FFFFFF"/>
        </w:rPr>
        <w:t xml:space="preserve">особие для вузов / В. Н. Ивакин. — 7-е изд., перераб. и доп. — М. : Издательство Юрайт, 2018. — 289 с. // </w:t>
      </w:r>
      <w:hyperlink r:id="rId27" w:history="1">
        <w:r w:rsidRPr="00416719">
          <w:rPr>
            <w:rStyle w:val="a6"/>
            <w:color w:val="000000"/>
            <w:sz w:val="23"/>
            <w:szCs w:val="23"/>
            <w:shd w:val="clear" w:color="auto" w:fill="FFFFFF"/>
          </w:rPr>
          <w:t>https://www.biblio-online.ru/book/grazhdanskoe-pravo-osobennaya-chast-431077</w:t>
        </w:r>
      </w:hyperlink>
    </w:p>
    <w:p w:rsidR="00416719" w:rsidRPr="00416719" w:rsidRDefault="00416719" w:rsidP="00416719">
      <w:pPr>
        <w:pStyle w:val="aff1"/>
        <w:numPr>
          <w:ilvl w:val="0"/>
          <w:numId w:val="82"/>
        </w:numPr>
        <w:tabs>
          <w:tab w:val="left" w:pos="567"/>
        </w:tabs>
        <w:ind w:left="426" w:hanging="426"/>
        <w:jc w:val="both"/>
        <w:rPr>
          <w:color w:val="000000"/>
          <w:szCs w:val="24"/>
          <w:shd w:val="clear" w:color="auto" w:fill="FFFFFF"/>
        </w:rPr>
      </w:pPr>
      <w:r w:rsidRPr="00416719">
        <w:rPr>
          <w:color w:val="000000"/>
          <w:sz w:val="23"/>
          <w:szCs w:val="23"/>
          <w:shd w:val="clear" w:color="auto" w:fill="FFFFFF"/>
        </w:rPr>
        <w:t>Гражданское право России. Особенная часть в 2 т. Том 1 : учебник для академического бакалавриата / А. П. Анисимов, М. Ю. Козлова, А. Я. Рыженков, С. А. Чаркин ; под общ</w:t>
      </w:r>
      <w:proofErr w:type="gramStart"/>
      <w:r w:rsidRPr="00416719">
        <w:rPr>
          <w:color w:val="000000"/>
          <w:sz w:val="23"/>
          <w:szCs w:val="23"/>
          <w:shd w:val="clear" w:color="auto" w:fill="FFFFFF"/>
        </w:rPr>
        <w:t>.</w:t>
      </w:r>
      <w:proofErr w:type="gramEnd"/>
      <w:r w:rsidRPr="00416719">
        <w:rPr>
          <w:color w:val="000000"/>
          <w:sz w:val="23"/>
          <w:szCs w:val="23"/>
          <w:shd w:val="clear" w:color="auto" w:fill="FFFFFF"/>
        </w:rPr>
        <w:t xml:space="preserve"> </w:t>
      </w:r>
      <w:proofErr w:type="gramStart"/>
      <w:r w:rsidRPr="00416719">
        <w:rPr>
          <w:color w:val="000000"/>
          <w:sz w:val="23"/>
          <w:szCs w:val="23"/>
          <w:shd w:val="clear" w:color="auto" w:fill="FFFFFF"/>
        </w:rPr>
        <w:t>р</w:t>
      </w:r>
      <w:proofErr w:type="gramEnd"/>
      <w:r w:rsidRPr="00416719">
        <w:rPr>
          <w:color w:val="000000"/>
          <w:sz w:val="23"/>
          <w:szCs w:val="23"/>
          <w:shd w:val="clear" w:color="auto" w:fill="FFFFFF"/>
        </w:rPr>
        <w:t>ед. А. Я. Рыженкова. — 6-е изд., перераб. и доп. — М. : Издательство Юрайт, 2018. — 351 с. //</w:t>
      </w:r>
      <w:r w:rsidRPr="00416719">
        <w:rPr>
          <w:color w:val="000000"/>
        </w:rPr>
        <w:t xml:space="preserve"> </w:t>
      </w:r>
      <w:hyperlink r:id="rId28" w:history="1">
        <w:r w:rsidRPr="00416719">
          <w:rPr>
            <w:rStyle w:val="a6"/>
            <w:color w:val="000000"/>
            <w:sz w:val="23"/>
            <w:szCs w:val="23"/>
            <w:shd w:val="clear" w:color="auto" w:fill="FFFFFF"/>
          </w:rPr>
          <w:t>https://www.biblio-online.ru/book/grazhdanskoe-pravo-rossii-osobennaya-chast-v-2-t-tom-1-434192</w:t>
        </w:r>
      </w:hyperlink>
    </w:p>
    <w:p w:rsidR="00416719" w:rsidRPr="00416719" w:rsidRDefault="00416719" w:rsidP="00416719">
      <w:pPr>
        <w:pStyle w:val="aff1"/>
        <w:numPr>
          <w:ilvl w:val="0"/>
          <w:numId w:val="82"/>
        </w:numPr>
        <w:tabs>
          <w:tab w:val="left" w:pos="567"/>
        </w:tabs>
        <w:ind w:left="426" w:hanging="426"/>
        <w:jc w:val="both"/>
        <w:rPr>
          <w:color w:val="000000"/>
          <w:szCs w:val="24"/>
          <w:shd w:val="clear" w:color="auto" w:fill="FFFFFF"/>
        </w:rPr>
      </w:pPr>
      <w:r w:rsidRPr="00416719">
        <w:rPr>
          <w:iCs/>
          <w:color w:val="000000"/>
          <w:sz w:val="23"/>
          <w:szCs w:val="23"/>
          <w:shd w:val="clear" w:color="auto" w:fill="FFFFFF"/>
        </w:rPr>
        <w:t>Белов, В. А. </w:t>
      </w:r>
      <w:r w:rsidRPr="00416719">
        <w:rPr>
          <w:color w:val="000000"/>
          <w:sz w:val="23"/>
          <w:szCs w:val="23"/>
          <w:shd w:val="clear" w:color="auto" w:fill="FFFFFF"/>
        </w:rPr>
        <w:t>Гражданское право в 2 т. Том 2. Особенная часть</w:t>
      </w:r>
      <w:proofErr w:type="gramStart"/>
      <w:r w:rsidRPr="00416719">
        <w:rPr>
          <w:color w:val="000000"/>
          <w:sz w:val="23"/>
          <w:szCs w:val="23"/>
          <w:shd w:val="clear" w:color="auto" w:fill="FFFFFF"/>
        </w:rPr>
        <w:t xml:space="preserve"> :</w:t>
      </w:r>
      <w:proofErr w:type="gramEnd"/>
      <w:r w:rsidRPr="00416719">
        <w:rPr>
          <w:color w:val="000000"/>
          <w:sz w:val="23"/>
          <w:szCs w:val="23"/>
          <w:shd w:val="clear" w:color="auto" w:fill="FFFFFF"/>
        </w:rPr>
        <w:t xml:space="preserve"> учебник для академич</w:t>
      </w:r>
      <w:r w:rsidRPr="00416719">
        <w:rPr>
          <w:color w:val="000000"/>
          <w:sz w:val="23"/>
          <w:szCs w:val="23"/>
          <w:shd w:val="clear" w:color="auto" w:fill="FFFFFF"/>
        </w:rPr>
        <w:t>е</w:t>
      </w:r>
      <w:r w:rsidRPr="00416719">
        <w:rPr>
          <w:color w:val="000000"/>
          <w:sz w:val="23"/>
          <w:szCs w:val="23"/>
          <w:shd w:val="clear" w:color="auto" w:fill="FFFFFF"/>
        </w:rPr>
        <w:t>ского бакалавриата / В. А. Белов. — М.</w:t>
      </w:r>
      <w:proofErr w:type="gramStart"/>
      <w:r w:rsidRPr="00416719">
        <w:rPr>
          <w:color w:val="000000"/>
          <w:sz w:val="23"/>
          <w:szCs w:val="23"/>
          <w:shd w:val="clear" w:color="auto" w:fill="FFFFFF"/>
        </w:rPr>
        <w:t xml:space="preserve"> :</w:t>
      </w:r>
      <w:proofErr w:type="gramEnd"/>
      <w:r w:rsidRPr="00416719">
        <w:rPr>
          <w:color w:val="000000"/>
          <w:sz w:val="23"/>
          <w:szCs w:val="23"/>
          <w:shd w:val="clear" w:color="auto" w:fill="FFFFFF"/>
        </w:rPr>
        <w:t xml:space="preserve"> Издательство Юрайт, 2018. — 463 с. // </w:t>
      </w:r>
      <w:r w:rsidRPr="00416719">
        <w:rPr>
          <w:color w:val="000000"/>
        </w:rPr>
        <w:t xml:space="preserve"> </w:t>
      </w:r>
      <w:hyperlink r:id="rId29" w:history="1">
        <w:r w:rsidRPr="00416719">
          <w:rPr>
            <w:rStyle w:val="a6"/>
            <w:sz w:val="23"/>
            <w:szCs w:val="23"/>
            <w:shd w:val="clear" w:color="auto" w:fill="FFFFFF"/>
          </w:rPr>
          <w:t>https://www.biblio-online.ru/book/grazhdanskoe-pravo-v-2-t-tom-2-osobennaya-chast-437521</w:t>
        </w:r>
      </w:hyperlink>
    </w:p>
    <w:p w:rsidR="00416719" w:rsidRDefault="00416719" w:rsidP="00416719">
      <w:pPr>
        <w:pStyle w:val="af8"/>
        <w:numPr>
          <w:ilvl w:val="0"/>
          <w:numId w:val="82"/>
        </w:numPr>
        <w:tabs>
          <w:tab w:val="left" w:pos="567"/>
        </w:tabs>
        <w:ind w:left="426" w:hanging="426"/>
        <w:rPr>
          <w:sz w:val="24"/>
          <w:szCs w:val="24"/>
        </w:rPr>
      </w:pPr>
      <w:r w:rsidRPr="00C3252C">
        <w:rPr>
          <w:sz w:val="24"/>
          <w:szCs w:val="24"/>
          <w:shd w:val="clear" w:color="auto" w:fill="FFFFFF"/>
        </w:rPr>
        <w:t>Российское гражданское право: учебник для вузов: в 2 т. / Отв. ред. </w:t>
      </w:r>
      <w:hyperlink r:id="rId30" w:history="1">
        <w:r w:rsidRPr="00C3252C">
          <w:rPr>
            <w:rStyle w:val="a6"/>
            <w:bCs/>
            <w:sz w:val="24"/>
            <w:szCs w:val="24"/>
            <w:shd w:val="clear" w:color="auto" w:fill="FFFFFF"/>
          </w:rPr>
          <w:t>Е. А. Суханов</w:t>
        </w:r>
      </w:hyperlink>
      <w:r w:rsidRPr="00C3252C">
        <w:rPr>
          <w:sz w:val="24"/>
          <w:szCs w:val="24"/>
          <w:shd w:val="clear" w:color="auto" w:fill="FFFFFF"/>
        </w:rPr>
        <w:t>. – 3-е изд.,</w:t>
      </w:r>
      <w:r>
        <w:rPr>
          <w:sz w:val="24"/>
          <w:szCs w:val="24"/>
          <w:shd w:val="clear" w:color="auto" w:fill="FFFFFF"/>
        </w:rPr>
        <w:t xml:space="preserve"> стер</w:t>
      </w:r>
      <w:proofErr w:type="gramStart"/>
      <w:r>
        <w:rPr>
          <w:sz w:val="24"/>
          <w:szCs w:val="24"/>
          <w:shd w:val="clear" w:color="auto" w:fill="FFFFFF"/>
        </w:rPr>
        <w:t xml:space="preserve">.. </w:t>
      </w:r>
      <w:proofErr w:type="gramEnd"/>
      <w:r>
        <w:rPr>
          <w:sz w:val="24"/>
          <w:szCs w:val="24"/>
          <w:shd w:val="clear" w:color="auto" w:fill="FFFFFF"/>
        </w:rPr>
        <w:t>Т.2 – М.: Статут, 2013</w:t>
      </w:r>
      <w:r>
        <w:rPr>
          <w:bCs/>
          <w:sz w:val="24"/>
          <w:szCs w:val="24"/>
        </w:rPr>
        <w:t>// СПС КонсультантПлюс.</w:t>
      </w:r>
    </w:p>
    <w:p w:rsidR="00416719" w:rsidRDefault="00416719" w:rsidP="00416719">
      <w:pPr>
        <w:pStyle w:val="ConsPlusNormal"/>
        <w:numPr>
          <w:ilvl w:val="0"/>
          <w:numId w:val="82"/>
        </w:numPr>
        <w:ind w:left="426" w:hanging="426"/>
        <w:jc w:val="both"/>
        <w:rPr>
          <w:sz w:val="24"/>
          <w:szCs w:val="24"/>
        </w:rPr>
      </w:pPr>
      <w:r w:rsidRPr="000C0D8D">
        <w:rPr>
          <w:sz w:val="24"/>
          <w:szCs w:val="24"/>
        </w:rPr>
        <w:t>Предпринимательское право Российской Федерации: Учебник / Е.Г. Афанасьева, А.В. Белицкая, В.А. Вайпан и др.; отв. ред. Е.П. Губин, П.Г. Лахно. 3-е изд., перераб. и доп. М.: НОРМА, ИНФРА-М, 2017. 992 с. – Консультант Плюс.</w:t>
      </w:r>
    </w:p>
    <w:p w:rsidR="00416719" w:rsidRPr="00673CA9" w:rsidRDefault="00416719" w:rsidP="00416719">
      <w:pPr>
        <w:pStyle w:val="ConsPlusNormal"/>
        <w:numPr>
          <w:ilvl w:val="0"/>
          <w:numId w:val="82"/>
        </w:numPr>
        <w:ind w:left="426" w:hanging="426"/>
        <w:jc w:val="both"/>
        <w:rPr>
          <w:sz w:val="24"/>
          <w:szCs w:val="24"/>
        </w:rPr>
      </w:pPr>
      <w:r w:rsidRPr="004904DB">
        <w:rPr>
          <w:sz w:val="24"/>
          <w:szCs w:val="24"/>
        </w:rPr>
        <w:t xml:space="preserve">Борисов А.Н. Комментарий к Федеральному закону от 29 июля 1998 г. </w:t>
      </w:r>
      <w:r w:rsidRPr="004904DB">
        <w:rPr>
          <w:sz w:val="24"/>
          <w:szCs w:val="24"/>
          <w:lang w:val="en-US"/>
        </w:rPr>
        <w:t>N</w:t>
      </w:r>
      <w:r w:rsidRPr="004904DB">
        <w:rPr>
          <w:sz w:val="24"/>
          <w:szCs w:val="24"/>
        </w:rPr>
        <w:t xml:space="preserve"> 135-ФЗ "Об оценочной деятельности в Российской Федерации" (постатейный). </w:t>
      </w:r>
      <w:r w:rsidRPr="00673CA9">
        <w:rPr>
          <w:sz w:val="24"/>
          <w:szCs w:val="24"/>
        </w:rPr>
        <w:t>М.: Юстицинформ, 2015. 476 с.</w:t>
      </w:r>
      <w:r w:rsidRPr="00A63AEF">
        <w:t xml:space="preserve"> </w:t>
      </w:r>
      <w:r w:rsidRPr="00673CA9">
        <w:rPr>
          <w:sz w:val="24"/>
          <w:szCs w:val="24"/>
        </w:rPr>
        <w:t>Консультант Плюс.</w:t>
      </w:r>
    </w:p>
    <w:p w:rsidR="00416719" w:rsidRDefault="00416719" w:rsidP="00416719">
      <w:pPr>
        <w:pStyle w:val="ConsPlusNormal"/>
        <w:numPr>
          <w:ilvl w:val="0"/>
          <w:numId w:val="82"/>
        </w:numPr>
        <w:ind w:left="426" w:hanging="426"/>
        <w:jc w:val="both"/>
        <w:rPr>
          <w:sz w:val="24"/>
          <w:szCs w:val="24"/>
        </w:rPr>
      </w:pPr>
      <w:r w:rsidRPr="004904DB">
        <w:rPr>
          <w:sz w:val="24"/>
          <w:szCs w:val="24"/>
        </w:rPr>
        <w:t>Коммерческое право : учебник для академического бакалавриата / Б. И. Пугинский [и др.] ; под общ</w:t>
      </w:r>
      <w:proofErr w:type="gramStart"/>
      <w:r w:rsidRPr="004904DB">
        <w:rPr>
          <w:sz w:val="24"/>
          <w:szCs w:val="24"/>
        </w:rPr>
        <w:t>.</w:t>
      </w:r>
      <w:proofErr w:type="gramEnd"/>
      <w:r w:rsidRPr="004904DB">
        <w:rPr>
          <w:sz w:val="24"/>
          <w:szCs w:val="24"/>
        </w:rPr>
        <w:t xml:space="preserve"> </w:t>
      </w:r>
      <w:proofErr w:type="gramStart"/>
      <w:r w:rsidRPr="004904DB">
        <w:rPr>
          <w:sz w:val="24"/>
          <w:szCs w:val="24"/>
        </w:rPr>
        <w:t>р</w:t>
      </w:r>
      <w:proofErr w:type="gramEnd"/>
      <w:r w:rsidRPr="004904DB">
        <w:rPr>
          <w:sz w:val="24"/>
          <w:szCs w:val="24"/>
        </w:rPr>
        <w:t>ед. Б. И. Пугинского, В. А. Белова, Е. А. Абросимовой. — 5-е изд., пер. и доп. — М. : Издательство Юрайт, 2016.</w:t>
      </w:r>
      <w:r w:rsidRPr="00A63AEF">
        <w:t xml:space="preserve"> </w:t>
      </w:r>
      <w:r w:rsidRPr="00A63AEF">
        <w:rPr>
          <w:sz w:val="24"/>
          <w:szCs w:val="24"/>
        </w:rPr>
        <w:t>Консультант Плюс.</w:t>
      </w:r>
    </w:p>
    <w:p w:rsidR="00416719" w:rsidRPr="004904DB" w:rsidRDefault="00416719" w:rsidP="00416719">
      <w:pPr>
        <w:pStyle w:val="ConsPlusNormal"/>
        <w:numPr>
          <w:ilvl w:val="0"/>
          <w:numId w:val="82"/>
        </w:numPr>
        <w:ind w:left="426" w:hanging="426"/>
        <w:jc w:val="both"/>
        <w:rPr>
          <w:sz w:val="24"/>
          <w:szCs w:val="24"/>
        </w:rPr>
      </w:pPr>
      <w:r w:rsidRPr="004904DB">
        <w:rPr>
          <w:sz w:val="24"/>
          <w:szCs w:val="24"/>
        </w:rPr>
        <w:t>Курбатов А. Я. Банковское право России, 5-е издание, переработанное и дополненное. М.</w:t>
      </w:r>
      <w:proofErr w:type="gramStart"/>
      <w:r w:rsidRPr="004904DB">
        <w:rPr>
          <w:sz w:val="24"/>
          <w:szCs w:val="24"/>
        </w:rPr>
        <w:t xml:space="preserve"> :</w:t>
      </w:r>
      <w:proofErr w:type="gramEnd"/>
      <w:r w:rsidRPr="004904DB">
        <w:rPr>
          <w:sz w:val="24"/>
          <w:szCs w:val="24"/>
        </w:rPr>
        <w:t xml:space="preserve"> Юрайт, 2016.</w:t>
      </w:r>
      <w:r w:rsidRPr="00A63AEF">
        <w:t xml:space="preserve"> </w:t>
      </w:r>
      <w:r w:rsidRPr="00A63AEF">
        <w:rPr>
          <w:sz w:val="24"/>
          <w:szCs w:val="24"/>
        </w:rPr>
        <w:t>Консультант Плюс.</w:t>
      </w:r>
    </w:p>
    <w:p w:rsidR="00416719" w:rsidRDefault="00416719" w:rsidP="00D563C2">
      <w:pPr>
        <w:pStyle w:val="14"/>
        <w:rPr>
          <w:rFonts w:ascii="Times New Roman" w:hAnsi="Times New Roman" w:cs="Times New Roman"/>
          <w:color w:val="auto"/>
          <w:sz w:val="24"/>
          <w:szCs w:val="24"/>
        </w:rPr>
      </w:pPr>
    </w:p>
    <w:p w:rsidR="00416719" w:rsidRPr="00604102" w:rsidRDefault="00416719" w:rsidP="00416719">
      <w:pPr>
        <w:widowControl w:val="0"/>
        <w:ind w:firstLine="357"/>
        <w:jc w:val="both"/>
        <w:rPr>
          <w:b/>
        </w:rPr>
      </w:pPr>
      <w:r w:rsidRPr="00604102">
        <w:rPr>
          <w:b/>
        </w:rPr>
        <w:t>Дополнительная литература</w:t>
      </w:r>
      <w:r w:rsidRPr="00FB2C0C">
        <w:rPr>
          <w:b/>
        </w:rPr>
        <w:t>:</w:t>
      </w:r>
    </w:p>
    <w:p w:rsidR="00416719" w:rsidRPr="00416719" w:rsidRDefault="00416719" w:rsidP="00416719">
      <w:pPr>
        <w:pStyle w:val="aff1"/>
        <w:numPr>
          <w:ilvl w:val="0"/>
          <w:numId w:val="83"/>
        </w:numPr>
        <w:jc w:val="both"/>
      </w:pPr>
      <w:r w:rsidRPr="00416719">
        <w:t xml:space="preserve">Гражданское право: учебник: в 3 т. / В. В. Байбак, Е. Ю. Валявина, И. А. Дроздов, и др.; Отв. ред. Ю. К. Толстой, Н. Ю. Рассказова. – Изд. 5-е, перераб. и доп. – М.: Проспект, 2012. - </w:t>
      </w:r>
      <w:r>
        <w:t>ISBN</w:t>
      </w:r>
      <w:r w:rsidRPr="00416719">
        <w:t xml:space="preserve"> 978-5-392-02622-7</w:t>
      </w:r>
    </w:p>
    <w:p w:rsidR="00416719" w:rsidRPr="00416719" w:rsidRDefault="00416719" w:rsidP="00416719">
      <w:pPr>
        <w:pStyle w:val="aff1"/>
        <w:numPr>
          <w:ilvl w:val="0"/>
          <w:numId w:val="83"/>
        </w:numPr>
        <w:jc w:val="both"/>
      </w:pPr>
      <w:r w:rsidRPr="00416719">
        <w:t>Мейер Д.И. Русское гражданское право. М., 2003//</w:t>
      </w:r>
      <w:hyperlink r:id="rId31" w:history="1">
        <w:r w:rsidRPr="00171DCE">
          <w:rPr>
            <w:rStyle w:val="a6"/>
            <w:szCs w:val="24"/>
          </w:rPr>
          <w:t>http</w:t>
        </w:r>
        <w:r w:rsidRPr="00416719">
          <w:rPr>
            <w:rStyle w:val="a6"/>
            <w:szCs w:val="24"/>
          </w:rPr>
          <w:t>://</w:t>
        </w:r>
        <w:r w:rsidRPr="00171DCE">
          <w:rPr>
            <w:rStyle w:val="a6"/>
            <w:szCs w:val="24"/>
          </w:rPr>
          <w:t>civil</w:t>
        </w:r>
        <w:r w:rsidRPr="00416719">
          <w:rPr>
            <w:rStyle w:val="a6"/>
            <w:szCs w:val="24"/>
          </w:rPr>
          <w:t>.</w:t>
        </w:r>
        <w:r w:rsidRPr="00171DCE">
          <w:rPr>
            <w:rStyle w:val="a6"/>
            <w:szCs w:val="24"/>
          </w:rPr>
          <w:t>consultant</w:t>
        </w:r>
        <w:r w:rsidRPr="00416719">
          <w:rPr>
            <w:rStyle w:val="a6"/>
            <w:szCs w:val="24"/>
          </w:rPr>
          <w:t>.</w:t>
        </w:r>
        <w:r w:rsidRPr="00171DCE">
          <w:rPr>
            <w:rStyle w:val="a6"/>
            <w:szCs w:val="24"/>
          </w:rPr>
          <w:t>ru</w:t>
        </w:r>
        <w:r w:rsidRPr="00416719">
          <w:rPr>
            <w:rStyle w:val="a6"/>
            <w:szCs w:val="24"/>
          </w:rPr>
          <w:t>/</w:t>
        </w:r>
        <w:r w:rsidRPr="00171DCE">
          <w:rPr>
            <w:rStyle w:val="a6"/>
            <w:szCs w:val="24"/>
          </w:rPr>
          <w:t>elib</w:t>
        </w:r>
        <w:r w:rsidRPr="00416719">
          <w:rPr>
            <w:rStyle w:val="a6"/>
            <w:szCs w:val="24"/>
          </w:rPr>
          <w:t>/</w:t>
        </w:r>
        <w:r w:rsidRPr="00171DCE">
          <w:rPr>
            <w:rStyle w:val="a6"/>
            <w:szCs w:val="24"/>
          </w:rPr>
          <w:t>books</w:t>
        </w:r>
        <w:r w:rsidRPr="00416719">
          <w:rPr>
            <w:rStyle w:val="a6"/>
            <w:szCs w:val="24"/>
          </w:rPr>
          <w:t>/45/</w:t>
        </w:r>
      </w:hyperlink>
    </w:p>
    <w:p w:rsidR="00416719" w:rsidRPr="00416719" w:rsidRDefault="00416719" w:rsidP="00416719">
      <w:pPr>
        <w:pStyle w:val="aff1"/>
        <w:numPr>
          <w:ilvl w:val="0"/>
          <w:numId w:val="83"/>
        </w:numPr>
        <w:jc w:val="both"/>
      </w:pPr>
      <w:r w:rsidRPr="00416719">
        <w:t xml:space="preserve">Победоносцев К.П. Курс гражданского права. Первая часть. М., 2002// </w:t>
      </w:r>
      <w:hyperlink r:id="rId32" w:history="1">
        <w:r w:rsidRPr="00171DCE">
          <w:rPr>
            <w:rStyle w:val="a6"/>
            <w:szCs w:val="24"/>
          </w:rPr>
          <w:t>http</w:t>
        </w:r>
        <w:r w:rsidRPr="00416719">
          <w:rPr>
            <w:rStyle w:val="a6"/>
            <w:szCs w:val="24"/>
          </w:rPr>
          <w:t>://</w:t>
        </w:r>
        <w:r w:rsidRPr="00171DCE">
          <w:rPr>
            <w:rStyle w:val="a6"/>
            <w:szCs w:val="24"/>
          </w:rPr>
          <w:t>civil</w:t>
        </w:r>
        <w:r w:rsidRPr="00416719">
          <w:rPr>
            <w:rStyle w:val="a6"/>
            <w:szCs w:val="24"/>
          </w:rPr>
          <w:t>.</w:t>
        </w:r>
        <w:r w:rsidRPr="00171DCE">
          <w:rPr>
            <w:rStyle w:val="a6"/>
            <w:szCs w:val="24"/>
          </w:rPr>
          <w:t>consultant</w:t>
        </w:r>
        <w:r w:rsidRPr="00416719">
          <w:rPr>
            <w:rStyle w:val="a6"/>
            <w:szCs w:val="24"/>
          </w:rPr>
          <w:t>.</w:t>
        </w:r>
        <w:r w:rsidRPr="00171DCE">
          <w:rPr>
            <w:rStyle w:val="a6"/>
            <w:szCs w:val="24"/>
          </w:rPr>
          <w:t>ru</w:t>
        </w:r>
        <w:r w:rsidRPr="00416719">
          <w:rPr>
            <w:rStyle w:val="a6"/>
            <w:szCs w:val="24"/>
          </w:rPr>
          <w:t>/</w:t>
        </w:r>
        <w:r w:rsidRPr="00171DCE">
          <w:rPr>
            <w:rStyle w:val="a6"/>
            <w:szCs w:val="24"/>
          </w:rPr>
          <w:t>elib</w:t>
        </w:r>
        <w:r w:rsidRPr="00416719">
          <w:rPr>
            <w:rStyle w:val="a6"/>
            <w:szCs w:val="24"/>
          </w:rPr>
          <w:t>/</w:t>
        </w:r>
        <w:r w:rsidRPr="00171DCE">
          <w:rPr>
            <w:rStyle w:val="a6"/>
            <w:szCs w:val="24"/>
          </w:rPr>
          <w:t>books</w:t>
        </w:r>
        <w:r w:rsidRPr="00416719">
          <w:rPr>
            <w:rStyle w:val="a6"/>
            <w:szCs w:val="24"/>
          </w:rPr>
          <w:t>/15/</w:t>
        </w:r>
      </w:hyperlink>
    </w:p>
    <w:p w:rsidR="00416719" w:rsidRPr="00416719" w:rsidRDefault="00416719" w:rsidP="00416719">
      <w:pPr>
        <w:pStyle w:val="aff1"/>
        <w:numPr>
          <w:ilvl w:val="0"/>
          <w:numId w:val="83"/>
        </w:numPr>
        <w:jc w:val="both"/>
      </w:pPr>
      <w:r w:rsidRPr="00416719">
        <w:t xml:space="preserve">Победоносцев К.П. Курс гражданского права. Вторая часть. М., 2002// </w:t>
      </w:r>
      <w:hyperlink r:id="rId33" w:history="1">
        <w:r w:rsidRPr="00171DCE">
          <w:rPr>
            <w:rStyle w:val="a6"/>
            <w:szCs w:val="24"/>
          </w:rPr>
          <w:t>http</w:t>
        </w:r>
        <w:r w:rsidRPr="00416719">
          <w:rPr>
            <w:rStyle w:val="a6"/>
            <w:szCs w:val="24"/>
          </w:rPr>
          <w:t>://</w:t>
        </w:r>
        <w:r w:rsidRPr="00171DCE">
          <w:rPr>
            <w:rStyle w:val="a6"/>
            <w:szCs w:val="24"/>
          </w:rPr>
          <w:t>civil</w:t>
        </w:r>
        <w:r w:rsidRPr="00416719">
          <w:rPr>
            <w:rStyle w:val="a6"/>
            <w:szCs w:val="24"/>
          </w:rPr>
          <w:t>.</w:t>
        </w:r>
        <w:r w:rsidRPr="00171DCE">
          <w:rPr>
            <w:rStyle w:val="a6"/>
            <w:szCs w:val="24"/>
          </w:rPr>
          <w:t>consultant</w:t>
        </w:r>
        <w:r w:rsidRPr="00416719">
          <w:rPr>
            <w:rStyle w:val="a6"/>
            <w:szCs w:val="24"/>
          </w:rPr>
          <w:t>.</w:t>
        </w:r>
        <w:r w:rsidRPr="00171DCE">
          <w:rPr>
            <w:rStyle w:val="a6"/>
            <w:szCs w:val="24"/>
          </w:rPr>
          <w:t>ru</w:t>
        </w:r>
        <w:r w:rsidRPr="00416719">
          <w:rPr>
            <w:rStyle w:val="a6"/>
            <w:szCs w:val="24"/>
          </w:rPr>
          <w:t>/</w:t>
        </w:r>
        <w:r w:rsidRPr="00171DCE">
          <w:rPr>
            <w:rStyle w:val="a6"/>
            <w:szCs w:val="24"/>
          </w:rPr>
          <w:t>elib</w:t>
        </w:r>
        <w:r w:rsidRPr="00416719">
          <w:rPr>
            <w:rStyle w:val="a6"/>
            <w:szCs w:val="24"/>
          </w:rPr>
          <w:t>/</w:t>
        </w:r>
        <w:r w:rsidRPr="00171DCE">
          <w:rPr>
            <w:rStyle w:val="a6"/>
            <w:szCs w:val="24"/>
          </w:rPr>
          <w:t>books</w:t>
        </w:r>
        <w:r w:rsidRPr="00416719">
          <w:rPr>
            <w:rStyle w:val="a6"/>
            <w:szCs w:val="24"/>
          </w:rPr>
          <w:t>/16/</w:t>
        </w:r>
      </w:hyperlink>
    </w:p>
    <w:p w:rsidR="00416719" w:rsidRPr="00416719" w:rsidRDefault="00416719" w:rsidP="00416719">
      <w:pPr>
        <w:pStyle w:val="aff1"/>
        <w:numPr>
          <w:ilvl w:val="0"/>
          <w:numId w:val="83"/>
        </w:numPr>
        <w:jc w:val="both"/>
        <w:rPr>
          <w:rStyle w:val="a6"/>
          <w:szCs w:val="24"/>
        </w:rPr>
      </w:pPr>
      <w:r w:rsidRPr="00416719">
        <w:t xml:space="preserve">Победоносцев К.П. Курс гражданского права. Третья часть. М., 2002// </w:t>
      </w:r>
      <w:hyperlink r:id="rId34" w:history="1">
        <w:r w:rsidRPr="00171DCE">
          <w:rPr>
            <w:rStyle w:val="a6"/>
            <w:szCs w:val="24"/>
          </w:rPr>
          <w:t>http</w:t>
        </w:r>
        <w:r w:rsidRPr="00416719">
          <w:rPr>
            <w:rStyle w:val="a6"/>
            <w:szCs w:val="24"/>
          </w:rPr>
          <w:t>://</w:t>
        </w:r>
        <w:r w:rsidRPr="00171DCE">
          <w:rPr>
            <w:rStyle w:val="a6"/>
            <w:szCs w:val="24"/>
          </w:rPr>
          <w:t>civil</w:t>
        </w:r>
        <w:r w:rsidRPr="00416719">
          <w:rPr>
            <w:rStyle w:val="a6"/>
            <w:szCs w:val="24"/>
          </w:rPr>
          <w:t>.</w:t>
        </w:r>
        <w:r w:rsidRPr="00171DCE">
          <w:rPr>
            <w:rStyle w:val="a6"/>
            <w:szCs w:val="24"/>
          </w:rPr>
          <w:t>consultant</w:t>
        </w:r>
        <w:r w:rsidRPr="00416719">
          <w:rPr>
            <w:rStyle w:val="a6"/>
            <w:szCs w:val="24"/>
          </w:rPr>
          <w:t>.</w:t>
        </w:r>
        <w:r w:rsidRPr="00171DCE">
          <w:rPr>
            <w:rStyle w:val="a6"/>
            <w:szCs w:val="24"/>
          </w:rPr>
          <w:t>ru</w:t>
        </w:r>
        <w:r w:rsidRPr="00416719">
          <w:rPr>
            <w:rStyle w:val="a6"/>
            <w:szCs w:val="24"/>
          </w:rPr>
          <w:t>/</w:t>
        </w:r>
        <w:r w:rsidRPr="00171DCE">
          <w:rPr>
            <w:rStyle w:val="a6"/>
            <w:szCs w:val="24"/>
          </w:rPr>
          <w:t>elib</w:t>
        </w:r>
        <w:r w:rsidRPr="00416719">
          <w:rPr>
            <w:rStyle w:val="a6"/>
            <w:szCs w:val="24"/>
          </w:rPr>
          <w:t>/</w:t>
        </w:r>
        <w:r w:rsidRPr="00171DCE">
          <w:rPr>
            <w:rStyle w:val="a6"/>
            <w:szCs w:val="24"/>
          </w:rPr>
          <w:t>books</w:t>
        </w:r>
        <w:r w:rsidRPr="00416719">
          <w:rPr>
            <w:rStyle w:val="a6"/>
            <w:szCs w:val="24"/>
          </w:rPr>
          <w:t>/17/</w:t>
        </w:r>
      </w:hyperlink>
    </w:p>
    <w:p w:rsidR="00416719" w:rsidRPr="00171DCE" w:rsidRDefault="00416719" w:rsidP="00416719">
      <w:pPr>
        <w:pStyle w:val="FR2"/>
        <w:numPr>
          <w:ilvl w:val="0"/>
          <w:numId w:val="83"/>
        </w:numPr>
        <w:spacing w:before="0" w:line="240" w:lineRule="auto"/>
        <w:jc w:val="both"/>
        <w:rPr>
          <w:b/>
          <w:sz w:val="24"/>
          <w:szCs w:val="24"/>
        </w:rPr>
      </w:pPr>
      <w:r w:rsidRPr="002D4B0D">
        <w:rPr>
          <w:sz w:val="24"/>
          <w:szCs w:val="24"/>
        </w:rPr>
        <w:t>Российское гражданское право: Учебник: В 2 т. Т. I</w:t>
      </w:r>
      <w:r>
        <w:rPr>
          <w:sz w:val="24"/>
          <w:szCs w:val="24"/>
        </w:rPr>
        <w:t xml:space="preserve"> / Под</w:t>
      </w:r>
      <w:r w:rsidRPr="002D4B0D">
        <w:rPr>
          <w:sz w:val="24"/>
          <w:szCs w:val="24"/>
        </w:rPr>
        <w:t xml:space="preserve"> ред. Е.А. Суханов</w:t>
      </w:r>
      <w:r>
        <w:rPr>
          <w:sz w:val="24"/>
          <w:szCs w:val="24"/>
        </w:rPr>
        <w:t>а. – М.: Ст</w:t>
      </w:r>
      <w:r>
        <w:rPr>
          <w:sz w:val="24"/>
          <w:szCs w:val="24"/>
        </w:rPr>
        <w:t>а</w:t>
      </w:r>
      <w:r>
        <w:rPr>
          <w:sz w:val="24"/>
          <w:szCs w:val="24"/>
        </w:rPr>
        <w:t>тут, 2011</w:t>
      </w:r>
      <w:r w:rsidRPr="00ED7C8A">
        <w:rPr>
          <w:sz w:val="24"/>
          <w:szCs w:val="24"/>
        </w:rPr>
        <w:t>//</w:t>
      </w:r>
      <w:r w:rsidRPr="003A2E90">
        <w:t xml:space="preserve"> </w:t>
      </w:r>
      <w:hyperlink r:id="rId35" w:history="1">
        <w:r w:rsidRPr="00913CF3">
          <w:rPr>
            <w:rStyle w:val="a6"/>
            <w:sz w:val="24"/>
            <w:szCs w:val="24"/>
            <w:lang w:val="en-US"/>
          </w:rPr>
          <w:t>http</w:t>
        </w:r>
        <w:r w:rsidRPr="00913CF3">
          <w:rPr>
            <w:rStyle w:val="a6"/>
            <w:sz w:val="24"/>
            <w:szCs w:val="24"/>
          </w:rPr>
          <w:t>://</w:t>
        </w:r>
        <w:r w:rsidRPr="00913CF3">
          <w:rPr>
            <w:rStyle w:val="a6"/>
            <w:sz w:val="24"/>
            <w:szCs w:val="24"/>
            <w:lang w:val="en-US"/>
          </w:rPr>
          <w:t>www</w:t>
        </w:r>
        <w:r w:rsidRPr="00913CF3">
          <w:rPr>
            <w:rStyle w:val="a6"/>
            <w:sz w:val="24"/>
            <w:szCs w:val="24"/>
          </w:rPr>
          <w:t>.</w:t>
        </w:r>
        <w:r w:rsidRPr="00913CF3">
          <w:rPr>
            <w:rStyle w:val="a6"/>
            <w:sz w:val="24"/>
            <w:szCs w:val="24"/>
            <w:lang w:val="en-US"/>
          </w:rPr>
          <w:t>consultant</w:t>
        </w:r>
        <w:r w:rsidRPr="00913CF3">
          <w:rPr>
            <w:rStyle w:val="a6"/>
            <w:sz w:val="24"/>
            <w:szCs w:val="24"/>
          </w:rPr>
          <w:t>.</w:t>
        </w:r>
        <w:r w:rsidRPr="00913CF3">
          <w:rPr>
            <w:rStyle w:val="a6"/>
            <w:sz w:val="24"/>
            <w:szCs w:val="24"/>
            <w:lang w:val="en-US"/>
          </w:rPr>
          <w:t>ru</w:t>
        </w:r>
        <w:r w:rsidRPr="00913CF3">
          <w:rPr>
            <w:rStyle w:val="a6"/>
            <w:sz w:val="24"/>
            <w:szCs w:val="24"/>
          </w:rPr>
          <w:t>/</w:t>
        </w:r>
        <w:r w:rsidRPr="00913CF3">
          <w:rPr>
            <w:rStyle w:val="a6"/>
            <w:sz w:val="24"/>
            <w:szCs w:val="24"/>
            <w:lang w:val="en-US"/>
          </w:rPr>
          <w:t>edu</w:t>
        </w:r>
        <w:r w:rsidRPr="00913CF3">
          <w:rPr>
            <w:rStyle w:val="a6"/>
            <w:sz w:val="24"/>
            <w:szCs w:val="24"/>
          </w:rPr>
          <w:t>/</w:t>
        </w:r>
        <w:r w:rsidRPr="00913CF3">
          <w:rPr>
            <w:rStyle w:val="a6"/>
            <w:sz w:val="24"/>
            <w:szCs w:val="24"/>
            <w:lang w:val="en-US"/>
          </w:rPr>
          <w:t>student</w:t>
        </w:r>
        <w:r w:rsidRPr="00913CF3">
          <w:rPr>
            <w:rStyle w:val="a6"/>
            <w:sz w:val="24"/>
            <w:szCs w:val="24"/>
          </w:rPr>
          <w:t>/</w:t>
        </w:r>
        <w:r w:rsidRPr="00913CF3">
          <w:rPr>
            <w:rStyle w:val="a6"/>
            <w:sz w:val="24"/>
            <w:szCs w:val="24"/>
            <w:lang w:val="en-US"/>
          </w:rPr>
          <w:t>download</w:t>
        </w:r>
        <w:r w:rsidRPr="00913CF3">
          <w:rPr>
            <w:rStyle w:val="a6"/>
            <w:sz w:val="24"/>
            <w:szCs w:val="24"/>
          </w:rPr>
          <w:t>_</w:t>
        </w:r>
        <w:r w:rsidRPr="00913CF3">
          <w:rPr>
            <w:rStyle w:val="a6"/>
            <w:sz w:val="24"/>
            <w:szCs w:val="24"/>
            <w:lang w:val="en-US"/>
          </w:rPr>
          <w:t>books</w:t>
        </w:r>
        <w:r w:rsidRPr="00913CF3">
          <w:rPr>
            <w:rStyle w:val="a6"/>
            <w:sz w:val="24"/>
            <w:szCs w:val="24"/>
          </w:rPr>
          <w:t>/</w:t>
        </w:r>
        <w:r w:rsidRPr="00913CF3">
          <w:rPr>
            <w:rStyle w:val="a6"/>
            <w:sz w:val="24"/>
            <w:szCs w:val="24"/>
            <w:lang w:val="en-US"/>
          </w:rPr>
          <w:t>book</w:t>
        </w:r>
        <w:r w:rsidRPr="00913CF3">
          <w:rPr>
            <w:rStyle w:val="a6"/>
            <w:sz w:val="24"/>
            <w:szCs w:val="24"/>
          </w:rPr>
          <w:t>/</w:t>
        </w:r>
        <w:r w:rsidRPr="00913CF3">
          <w:rPr>
            <w:rStyle w:val="a6"/>
            <w:sz w:val="24"/>
            <w:szCs w:val="24"/>
            <w:lang w:val="en-US"/>
          </w:rPr>
          <w:t>sukhanov</w:t>
        </w:r>
        <w:r w:rsidRPr="00913CF3">
          <w:rPr>
            <w:rStyle w:val="a6"/>
            <w:sz w:val="24"/>
            <w:szCs w:val="24"/>
          </w:rPr>
          <w:t>_</w:t>
        </w:r>
        <w:r w:rsidRPr="00913CF3">
          <w:rPr>
            <w:rStyle w:val="a6"/>
            <w:sz w:val="24"/>
            <w:szCs w:val="24"/>
            <w:lang w:val="en-US"/>
          </w:rPr>
          <w:t>ea</w:t>
        </w:r>
        <w:r w:rsidRPr="00913CF3">
          <w:rPr>
            <w:rStyle w:val="a6"/>
            <w:sz w:val="24"/>
            <w:szCs w:val="24"/>
          </w:rPr>
          <w:t>_</w:t>
        </w:r>
        <w:r w:rsidRPr="00913CF3">
          <w:rPr>
            <w:rStyle w:val="a6"/>
            <w:sz w:val="24"/>
            <w:szCs w:val="24"/>
            <w:lang w:val="en-US"/>
          </w:rPr>
          <w:t>rossijskoe</w:t>
        </w:r>
        <w:r w:rsidRPr="00913CF3">
          <w:rPr>
            <w:rStyle w:val="a6"/>
            <w:sz w:val="24"/>
            <w:szCs w:val="24"/>
          </w:rPr>
          <w:t>_</w:t>
        </w:r>
        <w:r w:rsidRPr="00913CF3">
          <w:rPr>
            <w:rStyle w:val="a6"/>
            <w:sz w:val="24"/>
            <w:szCs w:val="24"/>
            <w:lang w:val="en-US"/>
          </w:rPr>
          <w:t>grazhdanskoe</w:t>
        </w:r>
        <w:r w:rsidRPr="00913CF3">
          <w:rPr>
            <w:rStyle w:val="a6"/>
            <w:sz w:val="24"/>
            <w:szCs w:val="24"/>
          </w:rPr>
          <w:t>_</w:t>
        </w:r>
        <w:r w:rsidRPr="00913CF3">
          <w:rPr>
            <w:rStyle w:val="a6"/>
            <w:sz w:val="24"/>
            <w:szCs w:val="24"/>
            <w:lang w:val="en-US"/>
          </w:rPr>
          <w:t>pravo</w:t>
        </w:r>
        <w:r w:rsidRPr="00913CF3">
          <w:rPr>
            <w:rStyle w:val="a6"/>
            <w:sz w:val="24"/>
            <w:szCs w:val="24"/>
          </w:rPr>
          <w:t>_</w:t>
        </w:r>
        <w:r w:rsidRPr="00913CF3">
          <w:rPr>
            <w:rStyle w:val="a6"/>
            <w:sz w:val="24"/>
            <w:szCs w:val="24"/>
            <w:lang w:val="en-US"/>
          </w:rPr>
          <w:t>tom</w:t>
        </w:r>
        <w:r w:rsidRPr="00913CF3">
          <w:rPr>
            <w:rStyle w:val="a6"/>
            <w:sz w:val="24"/>
            <w:szCs w:val="24"/>
          </w:rPr>
          <w:t>1/</w:t>
        </w:r>
      </w:hyperlink>
      <w:r w:rsidRPr="00913CF3">
        <w:rPr>
          <w:sz w:val="24"/>
          <w:szCs w:val="24"/>
        </w:rPr>
        <w:t>.</w:t>
      </w:r>
    </w:p>
    <w:p w:rsidR="00416719" w:rsidRPr="00913CF3" w:rsidRDefault="00416719" w:rsidP="00416719">
      <w:pPr>
        <w:pStyle w:val="FR2"/>
        <w:numPr>
          <w:ilvl w:val="0"/>
          <w:numId w:val="83"/>
        </w:numPr>
        <w:spacing w:before="0" w:line="240" w:lineRule="auto"/>
        <w:jc w:val="both"/>
        <w:rPr>
          <w:b/>
          <w:sz w:val="24"/>
          <w:szCs w:val="24"/>
        </w:rPr>
      </w:pPr>
      <w:r w:rsidRPr="00913CF3">
        <w:rPr>
          <w:sz w:val="24"/>
          <w:szCs w:val="24"/>
        </w:rPr>
        <w:t>Российское гражданское право: Учебник: В 2 т. Т. I</w:t>
      </w:r>
      <w:r w:rsidRPr="00913CF3">
        <w:rPr>
          <w:sz w:val="24"/>
          <w:szCs w:val="24"/>
          <w:lang w:val="en-US"/>
        </w:rPr>
        <w:t>I</w:t>
      </w:r>
      <w:r w:rsidRPr="00913CF3">
        <w:rPr>
          <w:sz w:val="24"/>
          <w:szCs w:val="24"/>
        </w:rPr>
        <w:t xml:space="preserve"> / Под ред. Е.А. Суханова. – М.: Ст</w:t>
      </w:r>
      <w:r w:rsidRPr="00913CF3">
        <w:rPr>
          <w:sz w:val="24"/>
          <w:szCs w:val="24"/>
        </w:rPr>
        <w:t>а</w:t>
      </w:r>
      <w:r w:rsidRPr="00913CF3">
        <w:rPr>
          <w:sz w:val="24"/>
          <w:szCs w:val="24"/>
        </w:rPr>
        <w:t xml:space="preserve">тут,2011// </w:t>
      </w:r>
      <w:hyperlink r:id="rId36" w:history="1">
        <w:r w:rsidRPr="00913CF3">
          <w:rPr>
            <w:rStyle w:val="a6"/>
            <w:sz w:val="24"/>
            <w:szCs w:val="24"/>
          </w:rPr>
          <w:t>http://www.consultant.ru/edu/student/download_books/book/sukhanov_ea_rossijskoe_grazhdanskoe_pravo_tom2/</w:t>
        </w:r>
      </w:hyperlink>
    </w:p>
    <w:p w:rsidR="00416719" w:rsidRPr="00416719" w:rsidRDefault="00416719" w:rsidP="00416719">
      <w:pPr>
        <w:pStyle w:val="aff1"/>
        <w:numPr>
          <w:ilvl w:val="0"/>
          <w:numId w:val="83"/>
        </w:numPr>
        <w:jc w:val="both"/>
      </w:pPr>
      <w:r w:rsidRPr="00416719">
        <w:t>Сарбаш С.В. Элементарная догматика обязательств: Учебное пособие / Исслед. центр частн. права им. С.С. Алексеева при Президенте РФ, Рос</w:t>
      </w:r>
      <w:proofErr w:type="gramStart"/>
      <w:r w:rsidRPr="00416719">
        <w:t>.</w:t>
      </w:r>
      <w:proofErr w:type="gramEnd"/>
      <w:r w:rsidRPr="00416719">
        <w:t xml:space="preserve"> </w:t>
      </w:r>
      <w:proofErr w:type="gramStart"/>
      <w:r w:rsidRPr="00416719">
        <w:t>ш</w:t>
      </w:r>
      <w:proofErr w:type="gramEnd"/>
      <w:r w:rsidRPr="00416719">
        <w:t>кола частн. права. - М.: Ст</w:t>
      </w:r>
      <w:r w:rsidRPr="00416719">
        <w:t>а</w:t>
      </w:r>
      <w:r w:rsidRPr="00416719">
        <w:t xml:space="preserve">тут, 2016// </w:t>
      </w:r>
      <w:hyperlink r:id="rId37" w:history="1">
        <w:r w:rsidRPr="00383296">
          <w:rPr>
            <w:rStyle w:val="a6"/>
            <w:szCs w:val="24"/>
          </w:rPr>
          <w:t>http</w:t>
        </w:r>
        <w:r w:rsidRPr="00416719">
          <w:rPr>
            <w:rStyle w:val="a6"/>
            <w:szCs w:val="24"/>
          </w:rPr>
          <w:t>://</w:t>
        </w:r>
        <w:r w:rsidRPr="00383296">
          <w:rPr>
            <w:rStyle w:val="a6"/>
            <w:szCs w:val="24"/>
          </w:rPr>
          <w:t>www</w:t>
        </w:r>
        <w:r w:rsidRPr="00416719">
          <w:rPr>
            <w:rStyle w:val="a6"/>
            <w:szCs w:val="24"/>
          </w:rPr>
          <w:t>.</w:t>
        </w:r>
        <w:r w:rsidRPr="00383296">
          <w:rPr>
            <w:rStyle w:val="a6"/>
            <w:szCs w:val="24"/>
          </w:rPr>
          <w:t>consultant</w:t>
        </w:r>
        <w:r w:rsidRPr="00416719">
          <w:rPr>
            <w:rStyle w:val="a6"/>
            <w:szCs w:val="24"/>
          </w:rPr>
          <w:t>.</w:t>
        </w:r>
        <w:r w:rsidRPr="00383296">
          <w:rPr>
            <w:rStyle w:val="a6"/>
            <w:szCs w:val="24"/>
          </w:rPr>
          <w:t>ru</w:t>
        </w:r>
        <w:r w:rsidRPr="00416719">
          <w:rPr>
            <w:rStyle w:val="a6"/>
            <w:szCs w:val="24"/>
          </w:rPr>
          <w:t>/</w:t>
        </w:r>
        <w:r w:rsidRPr="00383296">
          <w:rPr>
            <w:rStyle w:val="a6"/>
            <w:szCs w:val="24"/>
          </w:rPr>
          <w:t>edu</w:t>
        </w:r>
        <w:r w:rsidRPr="00416719">
          <w:rPr>
            <w:rStyle w:val="a6"/>
            <w:szCs w:val="24"/>
          </w:rPr>
          <w:t>/</w:t>
        </w:r>
        <w:r w:rsidRPr="00383296">
          <w:rPr>
            <w:rStyle w:val="a6"/>
            <w:szCs w:val="24"/>
          </w:rPr>
          <w:t>student</w:t>
        </w:r>
        <w:r w:rsidRPr="00416719">
          <w:rPr>
            <w:rStyle w:val="a6"/>
            <w:szCs w:val="24"/>
          </w:rPr>
          <w:t>/</w:t>
        </w:r>
        <w:r w:rsidRPr="00383296">
          <w:rPr>
            <w:rStyle w:val="a6"/>
            <w:szCs w:val="24"/>
          </w:rPr>
          <w:t>download</w:t>
        </w:r>
        <w:r w:rsidRPr="00416719">
          <w:rPr>
            <w:rStyle w:val="a6"/>
            <w:szCs w:val="24"/>
          </w:rPr>
          <w:t>_</w:t>
        </w:r>
        <w:r w:rsidRPr="00383296">
          <w:rPr>
            <w:rStyle w:val="a6"/>
            <w:szCs w:val="24"/>
          </w:rPr>
          <w:t>books</w:t>
        </w:r>
        <w:r w:rsidRPr="00416719">
          <w:rPr>
            <w:rStyle w:val="a6"/>
            <w:szCs w:val="24"/>
          </w:rPr>
          <w:t>/</w:t>
        </w:r>
        <w:r w:rsidRPr="00383296">
          <w:rPr>
            <w:rStyle w:val="a6"/>
            <w:szCs w:val="24"/>
          </w:rPr>
          <w:t>book</w:t>
        </w:r>
        <w:r w:rsidRPr="00416719">
          <w:rPr>
            <w:rStyle w:val="a6"/>
            <w:szCs w:val="24"/>
          </w:rPr>
          <w:t>/</w:t>
        </w:r>
        <w:r w:rsidRPr="00383296">
          <w:rPr>
            <w:rStyle w:val="a6"/>
            <w:szCs w:val="24"/>
          </w:rPr>
          <w:t>sarbash</w:t>
        </w:r>
        <w:r w:rsidRPr="00416719">
          <w:rPr>
            <w:rStyle w:val="a6"/>
            <w:szCs w:val="24"/>
          </w:rPr>
          <w:t>_</w:t>
        </w:r>
        <w:r w:rsidRPr="00383296">
          <w:rPr>
            <w:rStyle w:val="a6"/>
            <w:szCs w:val="24"/>
          </w:rPr>
          <w:t>sv</w:t>
        </w:r>
        <w:r w:rsidRPr="00416719">
          <w:rPr>
            <w:rStyle w:val="a6"/>
            <w:szCs w:val="24"/>
          </w:rPr>
          <w:t>_</w:t>
        </w:r>
        <w:r w:rsidRPr="00383296">
          <w:rPr>
            <w:rStyle w:val="a6"/>
            <w:szCs w:val="24"/>
          </w:rPr>
          <w:t>elementarnaja</w:t>
        </w:r>
        <w:r w:rsidRPr="00416719">
          <w:rPr>
            <w:rStyle w:val="a6"/>
            <w:szCs w:val="24"/>
          </w:rPr>
          <w:t>_</w:t>
        </w:r>
        <w:r w:rsidRPr="00383296">
          <w:rPr>
            <w:rStyle w:val="a6"/>
            <w:szCs w:val="24"/>
          </w:rPr>
          <w:t>dogmatika</w:t>
        </w:r>
        <w:r w:rsidRPr="00416719">
          <w:rPr>
            <w:rStyle w:val="a6"/>
            <w:szCs w:val="24"/>
          </w:rPr>
          <w:t>_</w:t>
        </w:r>
        <w:r w:rsidRPr="00383296">
          <w:rPr>
            <w:rStyle w:val="a6"/>
            <w:szCs w:val="24"/>
          </w:rPr>
          <w:t>objazatelstv</w:t>
        </w:r>
        <w:r w:rsidRPr="00416719">
          <w:rPr>
            <w:rStyle w:val="a6"/>
            <w:szCs w:val="24"/>
          </w:rPr>
          <w:t>/</w:t>
        </w:r>
      </w:hyperlink>
    </w:p>
    <w:p w:rsidR="00416719" w:rsidRPr="00416719" w:rsidRDefault="00416719" w:rsidP="00416719">
      <w:pPr>
        <w:pStyle w:val="aff1"/>
        <w:numPr>
          <w:ilvl w:val="0"/>
          <w:numId w:val="83"/>
        </w:numPr>
        <w:jc w:val="both"/>
        <w:rPr>
          <w:szCs w:val="24"/>
        </w:rPr>
      </w:pPr>
      <w:r w:rsidRPr="00416719">
        <w:rPr>
          <w:szCs w:val="24"/>
        </w:rPr>
        <w:t xml:space="preserve">Флейшиц Е.А. Избранные труды по гражданскому праву. В 2 т. Т. 1. – М.: Статут, 2015// </w:t>
      </w:r>
      <w:hyperlink r:id="rId38" w:history="1">
        <w:r w:rsidRPr="00383296">
          <w:rPr>
            <w:rStyle w:val="a6"/>
            <w:szCs w:val="24"/>
          </w:rPr>
          <w:t>http</w:t>
        </w:r>
        <w:r w:rsidRPr="00416719">
          <w:rPr>
            <w:rStyle w:val="a6"/>
            <w:szCs w:val="24"/>
          </w:rPr>
          <w:t>://</w:t>
        </w:r>
        <w:r w:rsidRPr="00383296">
          <w:rPr>
            <w:rStyle w:val="a6"/>
            <w:szCs w:val="24"/>
          </w:rPr>
          <w:t>www</w:t>
        </w:r>
        <w:r w:rsidRPr="00416719">
          <w:rPr>
            <w:rStyle w:val="a6"/>
            <w:szCs w:val="24"/>
          </w:rPr>
          <w:t>.</w:t>
        </w:r>
        <w:r w:rsidRPr="00383296">
          <w:rPr>
            <w:rStyle w:val="a6"/>
            <w:szCs w:val="24"/>
          </w:rPr>
          <w:t>consultant</w:t>
        </w:r>
        <w:r w:rsidRPr="00416719">
          <w:rPr>
            <w:rStyle w:val="a6"/>
            <w:szCs w:val="24"/>
          </w:rPr>
          <w:t>.</w:t>
        </w:r>
        <w:r w:rsidRPr="00383296">
          <w:rPr>
            <w:rStyle w:val="a6"/>
            <w:szCs w:val="24"/>
          </w:rPr>
          <w:t>ru</w:t>
        </w:r>
        <w:r w:rsidRPr="00416719">
          <w:rPr>
            <w:rStyle w:val="a6"/>
            <w:szCs w:val="24"/>
          </w:rPr>
          <w:t>/</w:t>
        </w:r>
        <w:r w:rsidRPr="00383296">
          <w:rPr>
            <w:rStyle w:val="a6"/>
            <w:szCs w:val="24"/>
          </w:rPr>
          <w:t>edu</w:t>
        </w:r>
        <w:r w:rsidRPr="00416719">
          <w:rPr>
            <w:rStyle w:val="a6"/>
            <w:szCs w:val="24"/>
          </w:rPr>
          <w:t>/</w:t>
        </w:r>
        <w:r w:rsidRPr="00383296">
          <w:rPr>
            <w:rStyle w:val="a6"/>
            <w:szCs w:val="24"/>
          </w:rPr>
          <w:t>student</w:t>
        </w:r>
        <w:r w:rsidRPr="00416719">
          <w:rPr>
            <w:rStyle w:val="a6"/>
            <w:szCs w:val="24"/>
          </w:rPr>
          <w:t>/</w:t>
        </w:r>
        <w:r w:rsidRPr="00383296">
          <w:rPr>
            <w:rStyle w:val="a6"/>
            <w:szCs w:val="24"/>
          </w:rPr>
          <w:t>download</w:t>
        </w:r>
        <w:r w:rsidRPr="00416719">
          <w:rPr>
            <w:rStyle w:val="a6"/>
            <w:szCs w:val="24"/>
          </w:rPr>
          <w:t>_</w:t>
        </w:r>
        <w:r w:rsidRPr="00383296">
          <w:rPr>
            <w:rStyle w:val="a6"/>
            <w:szCs w:val="24"/>
          </w:rPr>
          <w:t>books</w:t>
        </w:r>
        <w:r w:rsidRPr="00416719">
          <w:rPr>
            <w:rStyle w:val="a6"/>
            <w:szCs w:val="24"/>
          </w:rPr>
          <w:t>/</w:t>
        </w:r>
        <w:r w:rsidRPr="00383296">
          <w:rPr>
            <w:rStyle w:val="a6"/>
            <w:szCs w:val="24"/>
          </w:rPr>
          <w:t>book</w:t>
        </w:r>
        <w:r w:rsidRPr="00416719">
          <w:rPr>
            <w:rStyle w:val="a6"/>
            <w:szCs w:val="24"/>
          </w:rPr>
          <w:t>/</w:t>
        </w:r>
        <w:r w:rsidRPr="00383296">
          <w:rPr>
            <w:rStyle w:val="a6"/>
            <w:szCs w:val="24"/>
          </w:rPr>
          <w:t>fleishits</w:t>
        </w:r>
        <w:r w:rsidRPr="00416719">
          <w:rPr>
            <w:rStyle w:val="a6"/>
            <w:szCs w:val="24"/>
          </w:rPr>
          <w:t>_</w:t>
        </w:r>
        <w:r w:rsidRPr="00383296">
          <w:rPr>
            <w:rStyle w:val="a6"/>
            <w:szCs w:val="24"/>
          </w:rPr>
          <w:t>ea</w:t>
        </w:r>
        <w:r w:rsidRPr="00416719">
          <w:rPr>
            <w:rStyle w:val="a6"/>
            <w:szCs w:val="24"/>
          </w:rPr>
          <w:t>_</w:t>
        </w:r>
        <w:r w:rsidRPr="00383296">
          <w:rPr>
            <w:rStyle w:val="a6"/>
            <w:szCs w:val="24"/>
          </w:rPr>
          <w:t>izbrannye</w:t>
        </w:r>
        <w:r w:rsidRPr="00416719">
          <w:rPr>
            <w:rStyle w:val="a6"/>
            <w:szCs w:val="24"/>
          </w:rPr>
          <w:t>_</w:t>
        </w:r>
        <w:r w:rsidRPr="00383296">
          <w:rPr>
            <w:rStyle w:val="a6"/>
            <w:szCs w:val="24"/>
          </w:rPr>
          <w:t>trudy</w:t>
        </w:r>
        <w:r w:rsidRPr="00416719">
          <w:rPr>
            <w:rStyle w:val="a6"/>
            <w:szCs w:val="24"/>
          </w:rPr>
          <w:t>_</w:t>
        </w:r>
        <w:r w:rsidRPr="00383296">
          <w:rPr>
            <w:rStyle w:val="a6"/>
            <w:szCs w:val="24"/>
          </w:rPr>
          <w:t>po</w:t>
        </w:r>
        <w:r w:rsidRPr="00416719">
          <w:rPr>
            <w:rStyle w:val="a6"/>
            <w:szCs w:val="24"/>
          </w:rPr>
          <w:t>_</w:t>
        </w:r>
        <w:r w:rsidRPr="00383296">
          <w:rPr>
            <w:rStyle w:val="a6"/>
            <w:szCs w:val="24"/>
          </w:rPr>
          <w:t>grazhdanskomu</w:t>
        </w:r>
        <w:r w:rsidRPr="00416719">
          <w:rPr>
            <w:rStyle w:val="a6"/>
            <w:szCs w:val="24"/>
          </w:rPr>
          <w:t>_</w:t>
        </w:r>
        <w:r w:rsidRPr="00383296">
          <w:rPr>
            <w:rStyle w:val="a6"/>
            <w:szCs w:val="24"/>
          </w:rPr>
          <w:t>pravu</w:t>
        </w:r>
        <w:r w:rsidRPr="00416719">
          <w:rPr>
            <w:rStyle w:val="a6"/>
            <w:szCs w:val="24"/>
          </w:rPr>
          <w:t>_</w:t>
        </w:r>
        <w:r w:rsidRPr="00383296">
          <w:rPr>
            <w:rStyle w:val="a6"/>
            <w:szCs w:val="24"/>
          </w:rPr>
          <w:t>tom</w:t>
        </w:r>
        <w:r w:rsidRPr="00416719">
          <w:rPr>
            <w:rStyle w:val="a6"/>
            <w:szCs w:val="24"/>
          </w:rPr>
          <w:t>1/</w:t>
        </w:r>
      </w:hyperlink>
    </w:p>
    <w:p w:rsidR="00416719" w:rsidRPr="00416719" w:rsidRDefault="00416719" w:rsidP="00416719">
      <w:pPr>
        <w:pStyle w:val="aff1"/>
        <w:numPr>
          <w:ilvl w:val="0"/>
          <w:numId w:val="83"/>
        </w:numPr>
        <w:spacing w:before="100" w:beforeAutospacing="1" w:after="100" w:afterAutospacing="1"/>
        <w:jc w:val="both"/>
        <w:rPr>
          <w:rStyle w:val="a6"/>
          <w:szCs w:val="24"/>
        </w:rPr>
      </w:pPr>
      <w:r w:rsidRPr="00416719">
        <w:rPr>
          <w:szCs w:val="24"/>
        </w:rPr>
        <w:t xml:space="preserve">Флейшиц Е.А. Избранные труды по гражданскому праву. В 2 т. Т. 2. – М.: Статут, 2015 </w:t>
      </w:r>
      <w:hyperlink r:id="rId39" w:history="1">
        <w:r w:rsidRPr="00416719">
          <w:rPr>
            <w:rStyle w:val="a6"/>
            <w:szCs w:val="24"/>
          </w:rPr>
          <w:t>//</w:t>
        </w:r>
        <w:r w:rsidRPr="00383296">
          <w:rPr>
            <w:rStyle w:val="a6"/>
            <w:szCs w:val="24"/>
          </w:rPr>
          <w:t>http</w:t>
        </w:r>
        <w:r w:rsidRPr="00416719">
          <w:rPr>
            <w:rStyle w:val="a6"/>
            <w:szCs w:val="24"/>
          </w:rPr>
          <w:t>://</w:t>
        </w:r>
        <w:r w:rsidRPr="00383296">
          <w:rPr>
            <w:rStyle w:val="a6"/>
            <w:szCs w:val="24"/>
          </w:rPr>
          <w:t>www</w:t>
        </w:r>
        <w:r w:rsidRPr="00416719">
          <w:rPr>
            <w:rStyle w:val="a6"/>
            <w:szCs w:val="24"/>
          </w:rPr>
          <w:t>.</w:t>
        </w:r>
        <w:r w:rsidRPr="00383296">
          <w:rPr>
            <w:rStyle w:val="a6"/>
            <w:szCs w:val="24"/>
          </w:rPr>
          <w:t>consultant</w:t>
        </w:r>
        <w:r w:rsidRPr="00416719">
          <w:rPr>
            <w:rStyle w:val="a6"/>
            <w:szCs w:val="24"/>
          </w:rPr>
          <w:t>.</w:t>
        </w:r>
        <w:r w:rsidRPr="00383296">
          <w:rPr>
            <w:rStyle w:val="a6"/>
            <w:szCs w:val="24"/>
          </w:rPr>
          <w:t>ru</w:t>
        </w:r>
        <w:r w:rsidRPr="00416719">
          <w:rPr>
            <w:rStyle w:val="a6"/>
            <w:szCs w:val="24"/>
          </w:rPr>
          <w:t>/</w:t>
        </w:r>
        <w:r w:rsidRPr="00383296">
          <w:rPr>
            <w:rStyle w:val="a6"/>
            <w:szCs w:val="24"/>
          </w:rPr>
          <w:t>edu</w:t>
        </w:r>
        <w:r w:rsidRPr="00416719">
          <w:rPr>
            <w:rStyle w:val="a6"/>
            <w:szCs w:val="24"/>
          </w:rPr>
          <w:t>/</w:t>
        </w:r>
        <w:r w:rsidRPr="00383296">
          <w:rPr>
            <w:rStyle w:val="a6"/>
            <w:szCs w:val="24"/>
          </w:rPr>
          <w:t>student</w:t>
        </w:r>
        <w:r w:rsidRPr="00416719">
          <w:rPr>
            <w:rStyle w:val="a6"/>
            <w:szCs w:val="24"/>
          </w:rPr>
          <w:t>/</w:t>
        </w:r>
        <w:r w:rsidRPr="00383296">
          <w:rPr>
            <w:rStyle w:val="a6"/>
            <w:szCs w:val="24"/>
          </w:rPr>
          <w:t>download</w:t>
        </w:r>
        <w:r w:rsidRPr="00416719">
          <w:rPr>
            <w:rStyle w:val="a6"/>
            <w:szCs w:val="24"/>
          </w:rPr>
          <w:t>_</w:t>
        </w:r>
        <w:r w:rsidRPr="00383296">
          <w:rPr>
            <w:rStyle w:val="a6"/>
            <w:szCs w:val="24"/>
          </w:rPr>
          <w:t>books</w:t>
        </w:r>
        <w:r w:rsidRPr="00416719">
          <w:rPr>
            <w:rStyle w:val="a6"/>
            <w:szCs w:val="24"/>
          </w:rPr>
          <w:t>/</w:t>
        </w:r>
        <w:r w:rsidRPr="00383296">
          <w:rPr>
            <w:rStyle w:val="a6"/>
            <w:szCs w:val="24"/>
          </w:rPr>
          <w:t>book</w:t>
        </w:r>
        <w:r w:rsidRPr="00416719">
          <w:rPr>
            <w:rStyle w:val="a6"/>
            <w:szCs w:val="24"/>
          </w:rPr>
          <w:t>/</w:t>
        </w:r>
        <w:r w:rsidRPr="00383296">
          <w:rPr>
            <w:rStyle w:val="a6"/>
            <w:szCs w:val="24"/>
          </w:rPr>
          <w:t>fleishits</w:t>
        </w:r>
        <w:r w:rsidRPr="00416719">
          <w:rPr>
            <w:rStyle w:val="a6"/>
            <w:szCs w:val="24"/>
          </w:rPr>
          <w:t>_</w:t>
        </w:r>
        <w:r w:rsidRPr="00383296">
          <w:rPr>
            <w:rStyle w:val="a6"/>
            <w:szCs w:val="24"/>
          </w:rPr>
          <w:t>ea</w:t>
        </w:r>
        <w:r w:rsidRPr="00416719">
          <w:rPr>
            <w:rStyle w:val="a6"/>
            <w:szCs w:val="24"/>
          </w:rPr>
          <w:t>_</w:t>
        </w:r>
        <w:r w:rsidRPr="00383296">
          <w:rPr>
            <w:rStyle w:val="a6"/>
            <w:szCs w:val="24"/>
          </w:rPr>
          <w:t>izbrannye</w:t>
        </w:r>
        <w:r w:rsidRPr="00416719">
          <w:rPr>
            <w:rStyle w:val="a6"/>
            <w:szCs w:val="24"/>
          </w:rPr>
          <w:t>_</w:t>
        </w:r>
        <w:r w:rsidRPr="00383296">
          <w:rPr>
            <w:rStyle w:val="a6"/>
            <w:szCs w:val="24"/>
          </w:rPr>
          <w:t>trudy</w:t>
        </w:r>
        <w:r w:rsidRPr="00416719">
          <w:rPr>
            <w:rStyle w:val="a6"/>
            <w:szCs w:val="24"/>
          </w:rPr>
          <w:t>_</w:t>
        </w:r>
        <w:r w:rsidRPr="00383296">
          <w:rPr>
            <w:rStyle w:val="a6"/>
            <w:szCs w:val="24"/>
          </w:rPr>
          <w:t>po</w:t>
        </w:r>
        <w:r w:rsidRPr="00416719">
          <w:rPr>
            <w:rStyle w:val="a6"/>
            <w:szCs w:val="24"/>
          </w:rPr>
          <w:t>_</w:t>
        </w:r>
        <w:r w:rsidRPr="00383296">
          <w:rPr>
            <w:rStyle w:val="a6"/>
            <w:szCs w:val="24"/>
          </w:rPr>
          <w:t>grazhdanskomu</w:t>
        </w:r>
        <w:r w:rsidRPr="00416719">
          <w:rPr>
            <w:rStyle w:val="a6"/>
            <w:szCs w:val="24"/>
          </w:rPr>
          <w:t>_</w:t>
        </w:r>
        <w:r w:rsidRPr="00383296">
          <w:rPr>
            <w:rStyle w:val="a6"/>
            <w:szCs w:val="24"/>
          </w:rPr>
          <w:t>pravu</w:t>
        </w:r>
        <w:r w:rsidRPr="00416719">
          <w:rPr>
            <w:rStyle w:val="a6"/>
            <w:szCs w:val="24"/>
          </w:rPr>
          <w:t>_</w:t>
        </w:r>
        <w:r w:rsidRPr="00383296">
          <w:rPr>
            <w:rStyle w:val="a6"/>
            <w:szCs w:val="24"/>
          </w:rPr>
          <w:t>tom</w:t>
        </w:r>
        <w:r w:rsidRPr="00416719">
          <w:rPr>
            <w:rStyle w:val="a6"/>
            <w:szCs w:val="24"/>
          </w:rPr>
          <w:t>2/</w:t>
        </w:r>
      </w:hyperlink>
    </w:p>
    <w:p w:rsidR="00416719" w:rsidRDefault="00416719" w:rsidP="00416719">
      <w:pPr>
        <w:pStyle w:val="af8"/>
        <w:numPr>
          <w:ilvl w:val="0"/>
          <w:numId w:val="83"/>
        </w:numPr>
        <w:tabs>
          <w:tab w:val="left" w:pos="567"/>
        </w:tabs>
        <w:rPr>
          <w:sz w:val="24"/>
          <w:szCs w:val="24"/>
        </w:rPr>
      </w:pPr>
      <w:hyperlink r:id="rId40" w:history="1">
        <w:r w:rsidRPr="00C3252C">
          <w:rPr>
            <w:sz w:val="24"/>
            <w:szCs w:val="24"/>
          </w:rPr>
          <w:t xml:space="preserve">Брагинский М.И., Витрянский В.В. </w:t>
        </w:r>
      </w:hyperlink>
      <w:r w:rsidRPr="00C3252C">
        <w:rPr>
          <w:sz w:val="24"/>
          <w:szCs w:val="24"/>
        </w:rPr>
        <w:t>Договорное право. Книга 1. Общие пол</w:t>
      </w:r>
      <w:r w:rsidRPr="00C3252C">
        <w:rPr>
          <w:sz w:val="24"/>
          <w:szCs w:val="24"/>
        </w:rPr>
        <w:t>о</w:t>
      </w:r>
      <w:r w:rsidRPr="00C3252C">
        <w:rPr>
          <w:sz w:val="24"/>
          <w:szCs w:val="24"/>
        </w:rPr>
        <w:t>жения / М.И. Брагинский, В.В. Витрянский. - 3-e изд., стер. - М.: Статут, 2011. - 847 с.</w:t>
      </w:r>
      <w:r w:rsidRPr="00AA212E">
        <w:rPr>
          <w:bCs/>
          <w:sz w:val="24"/>
          <w:szCs w:val="24"/>
        </w:rPr>
        <w:t xml:space="preserve"> </w:t>
      </w:r>
      <w:r>
        <w:rPr>
          <w:bCs/>
          <w:sz w:val="24"/>
          <w:szCs w:val="24"/>
        </w:rPr>
        <w:t>// СПС КонсультантПлюс.</w:t>
      </w:r>
    </w:p>
    <w:p w:rsidR="00416719" w:rsidRDefault="00416719" w:rsidP="00416719">
      <w:pPr>
        <w:pStyle w:val="af8"/>
        <w:numPr>
          <w:ilvl w:val="0"/>
          <w:numId w:val="83"/>
        </w:numPr>
        <w:tabs>
          <w:tab w:val="left" w:pos="567"/>
        </w:tabs>
        <w:rPr>
          <w:sz w:val="24"/>
          <w:szCs w:val="24"/>
        </w:rPr>
      </w:pPr>
      <w:hyperlink r:id="rId41" w:history="1">
        <w:r w:rsidRPr="00C3252C">
          <w:rPr>
            <w:sz w:val="24"/>
            <w:szCs w:val="24"/>
          </w:rPr>
          <w:t xml:space="preserve">Брагинский М.И., Витрянский В.В. </w:t>
        </w:r>
      </w:hyperlink>
      <w:r w:rsidRPr="00C3252C">
        <w:rPr>
          <w:sz w:val="24"/>
          <w:szCs w:val="24"/>
        </w:rPr>
        <w:t>Договорное право. Книга 2. Договоры о п</w:t>
      </w:r>
      <w:r w:rsidRPr="00C3252C">
        <w:rPr>
          <w:sz w:val="24"/>
          <w:szCs w:val="24"/>
        </w:rPr>
        <w:t>е</w:t>
      </w:r>
      <w:r w:rsidRPr="00C3252C">
        <w:rPr>
          <w:sz w:val="24"/>
          <w:szCs w:val="24"/>
        </w:rPr>
        <w:t>редаче имущества / М.И. Брагинский, В.В. Витрянский. - 2-e изд., стер. - М.: Статут, 2011</w:t>
      </w:r>
      <w:r>
        <w:rPr>
          <w:bCs/>
          <w:sz w:val="24"/>
          <w:szCs w:val="24"/>
        </w:rPr>
        <w:t>// СПС КонсультантПлюс.</w:t>
      </w:r>
    </w:p>
    <w:p w:rsidR="00416719" w:rsidRDefault="00416719" w:rsidP="00416719">
      <w:pPr>
        <w:pStyle w:val="af8"/>
        <w:numPr>
          <w:ilvl w:val="0"/>
          <w:numId w:val="83"/>
        </w:numPr>
        <w:tabs>
          <w:tab w:val="left" w:pos="567"/>
        </w:tabs>
        <w:rPr>
          <w:sz w:val="24"/>
          <w:szCs w:val="24"/>
        </w:rPr>
      </w:pPr>
      <w:hyperlink r:id="rId42" w:history="1">
        <w:r w:rsidRPr="00C3252C">
          <w:rPr>
            <w:sz w:val="24"/>
            <w:szCs w:val="24"/>
          </w:rPr>
          <w:t xml:space="preserve">Брагинский М.И., Витрянский В.В. </w:t>
        </w:r>
      </w:hyperlink>
      <w:r w:rsidRPr="00C3252C">
        <w:rPr>
          <w:sz w:val="24"/>
          <w:szCs w:val="24"/>
        </w:rPr>
        <w:t>Договорное право. Книга 3. Договоры о выпо</w:t>
      </w:r>
      <w:r w:rsidRPr="00C3252C">
        <w:rPr>
          <w:sz w:val="24"/>
          <w:szCs w:val="24"/>
        </w:rPr>
        <w:t>л</w:t>
      </w:r>
      <w:r w:rsidRPr="00C3252C">
        <w:rPr>
          <w:sz w:val="24"/>
          <w:szCs w:val="24"/>
        </w:rPr>
        <w:t>нении работ и оказании услуг / М.И. Брагинский, В.В. Витрянский. - 2-e изд., стер. - М.: Ст</w:t>
      </w:r>
      <w:r w:rsidRPr="00C3252C">
        <w:rPr>
          <w:sz w:val="24"/>
          <w:szCs w:val="24"/>
        </w:rPr>
        <w:t>а</w:t>
      </w:r>
      <w:r w:rsidRPr="00C3252C">
        <w:rPr>
          <w:sz w:val="24"/>
          <w:szCs w:val="24"/>
        </w:rPr>
        <w:t>тут, 2011. - 847 с.</w:t>
      </w:r>
      <w:r w:rsidRPr="00AA212E">
        <w:rPr>
          <w:bCs/>
          <w:sz w:val="24"/>
          <w:szCs w:val="24"/>
        </w:rPr>
        <w:t xml:space="preserve"> </w:t>
      </w:r>
      <w:r>
        <w:rPr>
          <w:bCs/>
          <w:sz w:val="24"/>
          <w:szCs w:val="24"/>
        </w:rPr>
        <w:t>// СПС КонсультантПлюс.</w:t>
      </w:r>
    </w:p>
    <w:p w:rsidR="00416719" w:rsidRDefault="00416719" w:rsidP="00416719">
      <w:pPr>
        <w:pStyle w:val="af8"/>
        <w:numPr>
          <w:ilvl w:val="0"/>
          <w:numId w:val="83"/>
        </w:numPr>
        <w:tabs>
          <w:tab w:val="left" w:pos="567"/>
        </w:tabs>
        <w:rPr>
          <w:sz w:val="24"/>
          <w:szCs w:val="24"/>
        </w:rPr>
      </w:pPr>
      <w:hyperlink r:id="rId43" w:history="1">
        <w:r w:rsidRPr="00C3252C">
          <w:rPr>
            <w:sz w:val="24"/>
            <w:szCs w:val="24"/>
          </w:rPr>
          <w:t xml:space="preserve">Брагинский М.И., Витрянский В.В. </w:t>
        </w:r>
      </w:hyperlink>
      <w:r w:rsidRPr="00C3252C">
        <w:rPr>
          <w:sz w:val="24"/>
          <w:szCs w:val="24"/>
        </w:rPr>
        <w:t>Договорное право. Книга 4. Договоры о перево</w:t>
      </w:r>
      <w:r w:rsidRPr="00C3252C">
        <w:rPr>
          <w:sz w:val="24"/>
          <w:szCs w:val="24"/>
        </w:rPr>
        <w:t>з</w:t>
      </w:r>
      <w:r w:rsidRPr="00C3252C">
        <w:rPr>
          <w:sz w:val="24"/>
          <w:szCs w:val="24"/>
        </w:rPr>
        <w:t>ке, буксировке, транспортной экспедиции и иных услугах в сфере транспорта / М.И. Брагинский, В.В. Витрянский - 5 изд., стер. - М.: Статут, 2011. - 910 с.</w:t>
      </w:r>
      <w:r w:rsidRPr="00AA212E">
        <w:rPr>
          <w:bCs/>
          <w:sz w:val="24"/>
          <w:szCs w:val="24"/>
        </w:rPr>
        <w:t xml:space="preserve"> </w:t>
      </w:r>
      <w:r>
        <w:rPr>
          <w:bCs/>
          <w:sz w:val="24"/>
          <w:szCs w:val="24"/>
        </w:rPr>
        <w:t>// СПС Консул</w:t>
      </w:r>
      <w:r>
        <w:rPr>
          <w:bCs/>
          <w:sz w:val="24"/>
          <w:szCs w:val="24"/>
        </w:rPr>
        <w:t>ь</w:t>
      </w:r>
      <w:r>
        <w:rPr>
          <w:bCs/>
          <w:sz w:val="24"/>
          <w:szCs w:val="24"/>
        </w:rPr>
        <w:t>тантПлюс.</w:t>
      </w:r>
    </w:p>
    <w:p w:rsidR="00416719" w:rsidRDefault="00416719" w:rsidP="00416719">
      <w:pPr>
        <w:pStyle w:val="af8"/>
        <w:numPr>
          <w:ilvl w:val="0"/>
          <w:numId w:val="83"/>
        </w:numPr>
        <w:tabs>
          <w:tab w:val="left" w:pos="567"/>
        </w:tabs>
        <w:rPr>
          <w:sz w:val="24"/>
          <w:szCs w:val="24"/>
        </w:rPr>
      </w:pPr>
      <w:hyperlink r:id="rId44" w:history="1">
        <w:r w:rsidRPr="00C3252C">
          <w:rPr>
            <w:sz w:val="24"/>
            <w:szCs w:val="24"/>
          </w:rPr>
          <w:t xml:space="preserve">Брагинский М.И., Витрянский В.В. </w:t>
        </w:r>
      </w:hyperlink>
      <w:r w:rsidRPr="00C3252C">
        <w:rPr>
          <w:sz w:val="24"/>
          <w:szCs w:val="24"/>
        </w:rPr>
        <w:t xml:space="preserve"> Договорное право Книга пятая. В 2 т. Т. 1. Дог</w:t>
      </w:r>
      <w:r w:rsidRPr="00C3252C">
        <w:rPr>
          <w:sz w:val="24"/>
          <w:szCs w:val="24"/>
        </w:rPr>
        <w:t>о</w:t>
      </w:r>
      <w:r w:rsidRPr="00C3252C">
        <w:rPr>
          <w:sz w:val="24"/>
          <w:szCs w:val="24"/>
        </w:rPr>
        <w:t>воры о займе, банк</w:t>
      </w:r>
      <w:proofErr w:type="gramStart"/>
      <w:r w:rsidRPr="00C3252C">
        <w:rPr>
          <w:sz w:val="24"/>
          <w:szCs w:val="24"/>
        </w:rPr>
        <w:t>.</w:t>
      </w:r>
      <w:proofErr w:type="gramEnd"/>
      <w:r w:rsidRPr="00C3252C">
        <w:rPr>
          <w:sz w:val="24"/>
          <w:szCs w:val="24"/>
        </w:rPr>
        <w:t xml:space="preserve"> </w:t>
      </w:r>
      <w:proofErr w:type="gramStart"/>
      <w:r w:rsidRPr="00C3252C">
        <w:rPr>
          <w:sz w:val="24"/>
          <w:szCs w:val="24"/>
        </w:rPr>
        <w:t>к</w:t>
      </w:r>
      <w:proofErr w:type="gramEnd"/>
      <w:r w:rsidRPr="00C3252C">
        <w:rPr>
          <w:sz w:val="24"/>
          <w:szCs w:val="24"/>
        </w:rPr>
        <w:t>редите и факторинге. Договоры, напр. на создание кол</w:t>
      </w:r>
      <w:proofErr w:type="gramStart"/>
      <w:r w:rsidRPr="00C3252C">
        <w:rPr>
          <w:sz w:val="24"/>
          <w:szCs w:val="24"/>
        </w:rPr>
        <w:t>.</w:t>
      </w:r>
      <w:proofErr w:type="gramEnd"/>
      <w:r w:rsidRPr="00C3252C">
        <w:rPr>
          <w:sz w:val="24"/>
          <w:szCs w:val="24"/>
        </w:rPr>
        <w:t xml:space="preserve"> </w:t>
      </w:r>
      <w:proofErr w:type="gramStart"/>
      <w:r w:rsidRPr="00C3252C">
        <w:rPr>
          <w:sz w:val="24"/>
          <w:szCs w:val="24"/>
        </w:rPr>
        <w:t>о</w:t>
      </w:r>
      <w:proofErr w:type="gramEnd"/>
      <w:r w:rsidRPr="00C3252C">
        <w:rPr>
          <w:sz w:val="24"/>
          <w:szCs w:val="24"/>
        </w:rPr>
        <w:t>браз. / М.И. Брагинский, В.В. Витрянский. - 2 изд., стер. - М.: Статут, 2011 - 736 с.</w:t>
      </w:r>
      <w:r w:rsidRPr="00AA212E">
        <w:rPr>
          <w:bCs/>
          <w:sz w:val="24"/>
          <w:szCs w:val="24"/>
        </w:rPr>
        <w:t xml:space="preserve"> </w:t>
      </w:r>
      <w:r>
        <w:rPr>
          <w:bCs/>
          <w:sz w:val="24"/>
          <w:szCs w:val="24"/>
        </w:rPr>
        <w:t>// СПС КонсультантПлюс.</w:t>
      </w:r>
    </w:p>
    <w:p w:rsidR="00416719" w:rsidRDefault="00416719" w:rsidP="00416719">
      <w:pPr>
        <w:pStyle w:val="af8"/>
        <w:numPr>
          <w:ilvl w:val="0"/>
          <w:numId w:val="83"/>
        </w:numPr>
        <w:tabs>
          <w:tab w:val="left" w:pos="567"/>
        </w:tabs>
        <w:rPr>
          <w:sz w:val="24"/>
          <w:szCs w:val="24"/>
        </w:rPr>
      </w:pPr>
      <w:hyperlink r:id="rId45" w:history="1">
        <w:r w:rsidRPr="00C3252C">
          <w:rPr>
            <w:sz w:val="24"/>
            <w:szCs w:val="24"/>
          </w:rPr>
          <w:t xml:space="preserve">Брагинский М.И., Витрянский В.В. </w:t>
        </w:r>
      </w:hyperlink>
      <w:r w:rsidRPr="00C3252C">
        <w:rPr>
          <w:sz w:val="24"/>
          <w:szCs w:val="24"/>
        </w:rPr>
        <w:t>Договорное право. Кн. 5. Т. 2. Договоры о банк</w:t>
      </w:r>
      <w:proofErr w:type="gramStart"/>
      <w:r w:rsidRPr="00C3252C">
        <w:rPr>
          <w:sz w:val="24"/>
          <w:szCs w:val="24"/>
        </w:rPr>
        <w:t>.</w:t>
      </w:r>
      <w:proofErr w:type="gramEnd"/>
      <w:r w:rsidRPr="00C3252C">
        <w:rPr>
          <w:sz w:val="24"/>
          <w:szCs w:val="24"/>
        </w:rPr>
        <w:t xml:space="preserve"> </w:t>
      </w:r>
      <w:proofErr w:type="gramStart"/>
      <w:r w:rsidRPr="00C3252C">
        <w:rPr>
          <w:sz w:val="24"/>
          <w:szCs w:val="24"/>
        </w:rPr>
        <w:t>в</w:t>
      </w:r>
      <w:proofErr w:type="gramEnd"/>
      <w:r w:rsidRPr="00C3252C">
        <w:rPr>
          <w:sz w:val="24"/>
          <w:szCs w:val="24"/>
        </w:rPr>
        <w:t>кладе, банк. счете; банк. расчеты. Конкурс, договоры об играх и пари / М.И. Браги</w:t>
      </w:r>
      <w:r w:rsidRPr="00C3252C">
        <w:rPr>
          <w:sz w:val="24"/>
          <w:szCs w:val="24"/>
        </w:rPr>
        <w:t>н</w:t>
      </w:r>
      <w:r w:rsidRPr="00C3252C">
        <w:rPr>
          <w:sz w:val="24"/>
          <w:szCs w:val="24"/>
        </w:rPr>
        <w:t>ский, В.В. Витрянский. - 2 изд., стер. - М.: Статут, 2011.</w:t>
      </w:r>
      <w:r w:rsidRPr="00F255A6">
        <w:rPr>
          <w:sz w:val="24"/>
          <w:szCs w:val="24"/>
        </w:rPr>
        <w:t xml:space="preserve"> </w:t>
      </w:r>
      <w:r w:rsidRPr="00C3252C">
        <w:rPr>
          <w:sz w:val="24"/>
          <w:szCs w:val="24"/>
        </w:rPr>
        <w:t>- 847 с.</w:t>
      </w:r>
      <w:r w:rsidRPr="00AA212E">
        <w:rPr>
          <w:bCs/>
          <w:sz w:val="24"/>
          <w:szCs w:val="24"/>
        </w:rPr>
        <w:t xml:space="preserve"> </w:t>
      </w:r>
      <w:r>
        <w:rPr>
          <w:bCs/>
          <w:sz w:val="24"/>
          <w:szCs w:val="24"/>
        </w:rPr>
        <w:t>// СПС Консультан</w:t>
      </w:r>
      <w:r>
        <w:rPr>
          <w:bCs/>
          <w:sz w:val="24"/>
          <w:szCs w:val="24"/>
        </w:rPr>
        <w:t>т</w:t>
      </w:r>
      <w:r>
        <w:rPr>
          <w:bCs/>
          <w:sz w:val="24"/>
          <w:szCs w:val="24"/>
        </w:rPr>
        <w:t>Плюс.</w:t>
      </w:r>
    </w:p>
    <w:p w:rsidR="00416719" w:rsidRDefault="00416719" w:rsidP="00416719">
      <w:pPr>
        <w:pStyle w:val="af8"/>
        <w:numPr>
          <w:ilvl w:val="0"/>
          <w:numId w:val="83"/>
        </w:numPr>
        <w:tabs>
          <w:tab w:val="left" w:pos="567"/>
        </w:tabs>
        <w:rPr>
          <w:sz w:val="24"/>
          <w:szCs w:val="24"/>
        </w:rPr>
      </w:pPr>
      <w:r w:rsidRPr="00C3252C">
        <w:rPr>
          <w:sz w:val="24"/>
          <w:szCs w:val="24"/>
        </w:rPr>
        <w:t>Гражданское право: учебник для вузов / </w:t>
      </w:r>
      <w:hyperlink r:id="rId46" w:history="1">
        <w:r w:rsidRPr="00C3252C">
          <w:rPr>
            <w:sz w:val="24"/>
            <w:szCs w:val="24"/>
          </w:rPr>
          <w:t>И. А. Зенин</w:t>
        </w:r>
      </w:hyperlink>
      <w:r w:rsidRPr="00C3252C">
        <w:rPr>
          <w:sz w:val="24"/>
          <w:szCs w:val="24"/>
        </w:rPr>
        <w:t>. – 14-е изд., перераб. и доп. – М.: Юрайт, 2011. – 663 с</w:t>
      </w:r>
      <w:r>
        <w:rPr>
          <w:sz w:val="24"/>
          <w:szCs w:val="24"/>
        </w:rPr>
        <w:t>.</w:t>
      </w:r>
      <w:r w:rsidRPr="00AA212E">
        <w:rPr>
          <w:bCs/>
          <w:sz w:val="24"/>
          <w:szCs w:val="24"/>
        </w:rPr>
        <w:t xml:space="preserve"> </w:t>
      </w:r>
      <w:r>
        <w:rPr>
          <w:bCs/>
          <w:sz w:val="24"/>
          <w:szCs w:val="24"/>
        </w:rPr>
        <w:t>// СПС КонсультантПлюс.</w:t>
      </w:r>
    </w:p>
    <w:p w:rsidR="00416719" w:rsidRDefault="00416719" w:rsidP="00416719">
      <w:pPr>
        <w:pStyle w:val="af8"/>
        <w:numPr>
          <w:ilvl w:val="0"/>
          <w:numId w:val="83"/>
        </w:numPr>
        <w:tabs>
          <w:tab w:val="left" w:pos="567"/>
        </w:tabs>
        <w:rPr>
          <w:sz w:val="24"/>
          <w:szCs w:val="24"/>
        </w:rPr>
      </w:pPr>
      <w:r w:rsidRPr="00C3252C">
        <w:rPr>
          <w:sz w:val="24"/>
          <w:szCs w:val="24"/>
        </w:rPr>
        <w:t>Гражданское право: современные проблемы науки, законодательства, практ</w:t>
      </w:r>
      <w:r w:rsidRPr="00C3252C">
        <w:rPr>
          <w:sz w:val="24"/>
          <w:szCs w:val="24"/>
        </w:rPr>
        <w:t>и</w:t>
      </w:r>
      <w:r w:rsidRPr="00C3252C">
        <w:rPr>
          <w:sz w:val="24"/>
          <w:szCs w:val="24"/>
        </w:rPr>
        <w:t>ки: сб. ст. к юбилею доктора юридических наук, профессора Евгения Алексеевича Суханова</w:t>
      </w:r>
      <w:proofErr w:type="gramStart"/>
      <w:r w:rsidRPr="00C3252C">
        <w:rPr>
          <w:sz w:val="24"/>
          <w:szCs w:val="24"/>
        </w:rPr>
        <w:t xml:space="preserve"> / С</w:t>
      </w:r>
      <w:proofErr w:type="gramEnd"/>
      <w:r w:rsidRPr="00C3252C">
        <w:rPr>
          <w:sz w:val="24"/>
          <w:szCs w:val="24"/>
        </w:rPr>
        <w:t>ост. </w:t>
      </w:r>
      <w:hyperlink r:id="rId47" w:history="1">
        <w:r w:rsidRPr="00C3252C">
          <w:rPr>
            <w:sz w:val="24"/>
            <w:szCs w:val="24"/>
          </w:rPr>
          <w:t>В. С. Ем</w:t>
        </w:r>
      </w:hyperlink>
      <w:r w:rsidRPr="00C3252C">
        <w:rPr>
          <w:sz w:val="24"/>
          <w:szCs w:val="24"/>
        </w:rPr>
        <w:t xml:space="preserve"> [и др.]. – М.: Статут, 2018. – 639 с. </w:t>
      </w:r>
      <w:r>
        <w:rPr>
          <w:bCs/>
          <w:sz w:val="24"/>
          <w:szCs w:val="24"/>
        </w:rPr>
        <w:t>// СПС КонсультантПлюс.</w:t>
      </w:r>
    </w:p>
    <w:p w:rsidR="00416719" w:rsidRDefault="00416719" w:rsidP="00416719">
      <w:pPr>
        <w:pStyle w:val="af8"/>
        <w:numPr>
          <w:ilvl w:val="0"/>
          <w:numId w:val="83"/>
        </w:numPr>
        <w:tabs>
          <w:tab w:val="left" w:pos="567"/>
        </w:tabs>
        <w:rPr>
          <w:sz w:val="24"/>
          <w:szCs w:val="24"/>
        </w:rPr>
      </w:pPr>
      <w:hyperlink r:id="rId48" w:history="1">
        <w:r w:rsidRPr="00C3252C">
          <w:rPr>
            <w:sz w:val="24"/>
            <w:szCs w:val="24"/>
          </w:rPr>
          <w:t>Яковлев, В. Ф.</w:t>
        </w:r>
      </w:hyperlink>
      <w:r w:rsidRPr="00C3252C">
        <w:rPr>
          <w:sz w:val="24"/>
          <w:szCs w:val="24"/>
        </w:rPr>
        <w:t xml:space="preserve"> Т.2: Гражданское право: история и современность / </w:t>
      </w:r>
      <w:hyperlink r:id="rId49" w:history="1">
        <w:r w:rsidRPr="00C3252C">
          <w:rPr>
            <w:sz w:val="24"/>
            <w:szCs w:val="24"/>
          </w:rPr>
          <w:t>В. Ф. Яко</w:t>
        </w:r>
        <w:r w:rsidRPr="00C3252C">
          <w:rPr>
            <w:sz w:val="24"/>
            <w:szCs w:val="24"/>
          </w:rPr>
          <w:t>в</w:t>
        </w:r>
        <w:r w:rsidRPr="00C3252C">
          <w:rPr>
            <w:sz w:val="24"/>
            <w:szCs w:val="24"/>
          </w:rPr>
          <w:t>лев</w:t>
        </w:r>
      </w:hyperlink>
      <w:r w:rsidRPr="00C3252C">
        <w:rPr>
          <w:sz w:val="24"/>
          <w:szCs w:val="24"/>
        </w:rPr>
        <w:t xml:space="preserve">. – 2012. – 350 с. </w:t>
      </w:r>
      <w:r>
        <w:rPr>
          <w:bCs/>
          <w:sz w:val="24"/>
          <w:szCs w:val="24"/>
        </w:rPr>
        <w:t>// СПС КонсультантПлюс.</w:t>
      </w:r>
    </w:p>
    <w:p w:rsidR="00416719" w:rsidRPr="00416719" w:rsidRDefault="00416719" w:rsidP="00416719">
      <w:pPr>
        <w:pStyle w:val="aff1"/>
        <w:numPr>
          <w:ilvl w:val="0"/>
          <w:numId w:val="83"/>
        </w:numPr>
        <w:tabs>
          <w:tab w:val="left" w:pos="426"/>
        </w:tabs>
      </w:pPr>
      <w:r w:rsidRPr="00416719">
        <w:t>Иванова Е.В. Договорное право: учебник для бакалавриата и магистратуры</w:t>
      </w:r>
      <w:proofErr w:type="gramStart"/>
      <w:r w:rsidRPr="00416719">
        <w:t xml:space="preserve"> :</w:t>
      </w:r>
      <w:proofErr w:type="gramEnd"/>
      <w:r w:rsidRPr="00416719">
        <w:t xml:space="preserve"> в 2 т. /</w:t>
      </w:r>
      <w:r w:rsidRPr="00C3252C">
        <w:t> </w:t>
      </w:r>
      <w:hyperlink r:id="rId50" w:history="1">
        <w:r w:rsidRPr="00416719">
          <w:t>Е. В. Иванова</w:t>
        </w:r>
      </w:hyperlink>
      <w:r w:rsidRPr="00416719">
        <w:t xml:space="preserve">. – 2-е изд., перераб. и доп. – М.: Юрайт, 2018. </w:t>
      </w:r>
      <w:r w:rsidRPr="00416719">
        <w:rPr>
          <w:bCs/>
        </w:rPr>
        <w:t>// СПС Консул</w:t>
      </w:r>
      <w:r w:rsidRPr="00416719">
        <w:rPr>
          <w:bCs/>
        </w:rPr>
        <w:t>ь</w:t>
      </w:r>
      <w:r w:rsidRPr="00416719">
        <w:rPr>
          <w:bCs/>
        </w:rPr>
        <w:t>тантПлюс.</w:t>
      </w:r>
    </w:p>
    <w:p w:rsidR="00416719" w:rsidRDefault="00416719" w:rsidP="00416719">
      <w:pPr>
        <w:pStyle w:val="af8"/>
        <w:numPr>
          <w:ilvl w:val="0"/>
          <w:numId w:val="83"/>
        </w:numPr>
        <w:tabs>
          <w:tab w:val="left" w:pos="567"/>
        </w:tabs>
        <w:rPr>
          <w:sz w:val="24"/>
          <w:szCs w:val="24"/>
        </w:rPr>
      </w:pPr>
      <w:r w:rsidRPr="00AA212E">
        <w:rPr>
          <w:sz w:val="24"/>
          <w:szCs w:val="24"/>
        </w:rPr>
        <w:t>Договорное право России: реформирование, проблемы и тенденции развития: мон</w:t>
      </w:r>
      <w:r w:rsidRPr="00AA212E">
        <w:rPr>
          <w:sz w:val="24"/>
          <w:szCs w:val="24"/>
        </w:rPr>
        <w:t>о</w:t>
      </w:r>
      <w:r w:rsidRPr="00AA212E">
        <w:rPr>
          <w:sz w:val="24"/>
          <w:szCs w:val="24"/>
        </w:rPr>
        <w:t>графия / </w:t>
      </w:r>
      <w:hyperlink r:id="rId51" w:history="1">
        <w:r w:rsidRPr="00AA212E">
          <w:rPr>
            <w:sz w:val="24"/>
            <w:szCs w:val="24"/>
          </w:rPr>
          <w:t>Е. Е. Богданова</w:t>
        </w:r>
      </w:hyperlink>
      <w:r w:rsidRPr="00AA212E">
        <w:rPr>
          <w:sz w:val="24"/>
          <w:szCs w:val="24"/>
        </w:rPr>
        <w:t>, </w:t>
      </w:r>
      <w:hyperlink r:id="rId52" w:history="1">
        <w:r w:rsidRPr="00AA212E">
          <w:rPr>
            <w:sz w:val="24"/>
            <w:szCs w:val="24"/>
          </w:rPr>
          <w:t>Л. Ю. Василевская</w:t>
        </w:r>
      </w:hyperlink>
      <w:r w:rsidRPr="00AA212E">
        <w:rPr>
          <w:sz w:val="24"/>
          <w:szCs w:val="24"/>
        </w:rPr>
        <w:t>, </w:t>
      </w:r>
      <w:hyperlink r:id="rId53" w:history="1">
        <w:r w:rsidRPr="00AA212E">
          <w:rPr>
            <w:sz w:val="24"/>
            <w:szCs w:val="24"/>
          </w:rPr>
          <w:t>Е. С. Гринь</w:t>
        </w:r>
      </w:hyperlink>
      <w:r w:rsidRPr="00AA212E">
        <w:rPr>
          <w:sz w:val="24"/>
          <w:szCs w:val="24"/>
        </w:rPr>
        <w:t>, </w:t>
      </w:r>
      <w:hyperlink r:id="rId54" w:history="1">
        <w:r w:rsidRPr="00AA212E">
          <w:rPr>
            <w:sz w:val="24"/>
            <w:szCs w:val="24"/>
          </w:rPr>
          <w:t>и др.</w:t>
        </w:r>
      </w:hyperlink>
      <w:r w:rsidRPr="00AA212E">
        <w:rPr>
          <w:sz w:val="24"/>
          <w:szCs w:val="24"/>
        </w:rPr>
        <w:t>; Под общ</w:t>
      </w:r>
      <w:proofErr w:type="gramStart"/>
      <w:r w:rsidRPr="00AA212E">
        <w:rPr>
          <w:sz w:val="24"/>
          <w:szCs w:val="24"/>
        </w:rPr>
        <w:t>.</w:t>
      </w:r>
      <w:proofErr w:type="gramEnd"/>
      <w:r w:rsidRPr="00AA212E">
        <w:rPr>
          <w:sz w:val="24"/>
          <w:szCs w:val="24"/>
        </w:rPr>
        <w:t xml:space="preserve"> </w:t>
      </w:r>
      <w:proofErr w:type="gramStart"/>
      <w:r w:rsidRPr="00AA212E">
        <w:rPr>
          <w:sz w:val="24"/>
          <w:szCs w:val="24"/>
        </w:rPr>
        <w:t>р</w:t>
      </w:r>
      <w:proofErr w:type="gramEnd"/>
      <w:r w:rsidRPr="00AA212E">
        <w:rPr>
          <w:sz w:val="24"/>
          <w:szCs w:val="24"/>
        </w:rPr>
        <w:t>ед. </w:t>
      </w:r>
      <w:hyperlink r:id="rId55" w:history="1">
        <w:r w:rsidRPr="00AA212E">
          <w:rPr>
            <w:sz w:val="24"/>
            <w:szCs w:val="24"/>
          </w:rPr>
          <w:t>Л. Ю. Василевской</w:t>
        </w:r>
      </w:hyperlink>
      <w:r w:rsidRPr="00AA212E">
        <w:rPr>
          <w:sz w:val="24"/>
          <w:szCs w:val="24"/>
        </w:rPr>
        <w:t xml:space="preserve">. – М.: НОРМА: ИНФРА-М, 2016. – 192 с. </w:t>
      </w:r>
      <w:r>
        <w:rPr>
          <w:bCs/>
          <w:sz w:val="24"/>
          <w:szCs w:val="24"/>
        </w:rPr>
        <w:t>// СПС КонсультантПлюс.</w:t>
      </w:r>
    </w:p>
    <w:p w:rsidR="00416719" w:rsidRDefault="00416719" w:rsidP="00416719">
      <w:pPr>
        <w:pStyle w:val="af8"/>
        <w:numPr>
          <w:ilvl w:val="0"/>
          <w:numId w:val="83"/>
        </w:numPr>
        <w:tabs>
          <w:tab w:val="left" w:pos="567"/>
        </w:tabs>
        <w:rPr>
          <w:sz w:val="24"/>
          <w:szCs w:val="24"/>
        </w:rPr>
      </w:pPr>
      <w:hyperlink r:id="rId56" w:history="1">
        <w:r w:rsidRPr="00AA212E">
          <w:rPr>
            <w:sz w:val="24"/>
            <w:szCs w:val="24"/>
          </w:rPr>
          <w:t>Карапетов</w:t>
        </w:r>
      </w:hyperlink>
      <w:r w:rsidRPr="00AA212E">
        <w:rPr>
          <w:sz w:val="24"/>
          <w:szCs w:val="24"/>
        </w:rPr>
        <w:t xml:space="preserve"> А.Г., Савельев А.И. Свобода договора и ее пределы: в 2 т. / </w:t>
      </w:r>
      <w:hyperlink r:id="rId57" w:history="1">
        <w:r w:rsidRPr="00AA212E">
          <w:rPr>
            <w:sz w:val="24"/>
            <w:szCs w:val="24"/>
          </w:rPr>
          <w:t>А. Г. Карапетов</w:t>
        </w:r>
      </w:hyperlink>
      <w:r w:rsidRPr="00AA212E">
        <w:rPr>
          <w:sz w:val="24"/>
          <w:szCs w:val="24"/>
        </w:rPr>
        <w:t>, </w:t>
      </w:r>
      <w:hyperlink r:id="rId58" w:history="1">
        <w:r w:rsidRPr="00AA212E">
          <w:rPr>
            <w:sz w:val="24"/>
            <w:szCs w:val="24"/>
          </w:rPr>
          <w:t>А. И. Савельев</w:t>
        </w:r>
      </w:hyperlink>
      <w:r w:rsidRPr="00AA212E">
        <w:rPr>
          <w:sz w:val="24"/>
          <w:szCs w:val="24"/>
        </w:rPr>
        <w:t>. – М.: Ст</w:t>
      </w:r>
      <w:r w:rsidRPr="00AA212E">
        <w:rPr>
          <w:sz w:val="24"/>
          <w:szCs w:val="24"/>
        </w:rPr>
        <w:t>а</w:t>
      </w:r>
      <w:r w:rsidRPr="00AA212E">
        <w:rPr>
          <w:sz w:val="24"/>
          <w:szCs w:val="24"/>
        </w:rPr>
        <w:t>тут, 2012.</w:t>
      </w:r>
      <w:r w:rsidRPr="00AA212E">
        <w:rPr>
          <w:bCs/>
          <w:sz w:val="24"/>
          <w:szCs w:val="24"/>
        </w:rPr>
        <w:t xml:space="preserve"> </w:t>
      </w:r>
      <w:r>
        <w:rPr>
          <w:bCs/>
          <w:sz w:val="24"/>
          <w:szCs w:val="24"/>
        </w:rPr>
        <w:t>// СПС КонсультантПлюс.</w:t>
      </w:r>
    </w:p>
    <w:p w:rsidR="00416719" w:rsidRDefault="00416719" w:rsidP="00416719">
      <w:pPr>
        <w:pStyle w:val="af8"/>
        <w:numPr>
          <w:ilvl w:val="0"/>
          <w:numId w:val="83"/>
        </w:numPr>
        <w:tabs>
          <w:tab w:val="left" w:pos="567"/>
        </w:tabs>
        <w:rPr>
          <w:sz w:val="24"/>
          <w:szCs w:val="24"/>
        </w:rPr>
      </w:pPr>
      <w:r w:rsidRPr="00C3252C">
        <w:rPr>
          <w:sz w:val="24"/>
          <w:szCs w:val="24"/>
        </w:rPr>
        <w:t>Комментарий к Гражданскому кодексу Российской Федерации: (постатейный) / </w:t>
      </w:r>
      <w:hyperlink r:id="rId59" w:history="1">
        <w:r w:rsidRPr="00C3252C">
          <w:rPr>
            <w:sz w:val="24"/>
            <w:szCs w:val="24"/>
          </w:rPr>
          <w:t>Е. Н. Абрамова</w:t>
        </w:r>
      </w:hyperlink>
      <w:r w:rsidRPr="00C3252C">
        <w:rPr>
          <w:sz w:val="24"/>
          <w:szCs w:val="24"/>
        </w:rPr>
        <w:t> [и др.]; Под ред. </w:t>
      </w:r>
      <w:hyperlink r:id="rId60" w:history="1">
        <w:r w:rsidRPr="00C3252C">
          <w:rPr>
            <w:sz w:val="24"/>
            <w:szCs w:val="24"/>
          </w:rPr>
          <w:t>А. П. Сергеева</w:t>
        </w:r>
      </w:hyperlink>
      <w:r w:rsidRPr="00C3252C">
        <w:rPr>
          <w:sz w:val="24"/>
          <w:szCs w:val="24"/>
        </w:rPr>
        <w:t>. – Изд. 2-е, перер</w:t>
      </w:r>
      <w:r>
        <w:rPr>
          <w:sz w:val="24"/>
          <w:szCs w:val="24"/>
        </w:rPr>
        <w:t>аб. и доп. – М.: Проспект, 2018</w:t>
      </w:r>
      <w:r>
        <w:rPr>
          <w:bCs/>
          <w:sz w:val="24"/>
          <w:szCs w:val="24"/>
        </w:rPr>
        <w:t>// СПС КонсультантПлюс.</w:t>
      </w:r>
    </w:p>
    <w:p w:rsidR="00416719" w:rsidRDefault="00416719" w:rsidP="00416719">
      <w:pPr>
        <w:pStyle w:val="af8"/>
        <w:numPr>
          <w:ilvl w:val="0"/>
          <w:numId w:val="83"/>
        </w:numPr>
        <w:tabs>
          <w:tab w:val="left" w:pos="567"/>
        </w:tabs>
        <w:rPr>
          <w:sz w:val="24"/>
          <w:szCs w:val="24"/>
        </w:rPr>
      </w:pPr>
      <w:r w:rsidRPr="00C3252C">
        <w:rPr>
          <w:sz w:val="24"/>
          <w:szCs w:val="24"/>
        </w:rPr>
        <w:t>Комментарий к Гражданскому кодексу Российской Федерации / </w:t>
      </w:r>
      <w:hyperlink r:id="rId61" w:history="1">
        <w:r w:rsidRPr="00C3252C">
          <w:rPr>
            <w:sz w:val="24"/>
            <w:szCs w:val="24"/>
          </w:rPr>
          <w:t>Т. Е. Абова</w:t>
        </w:r>
      </w:hyperlink>
      <w:r w:rsidRPr="00C3252C">
        <w:rPr>
          <w:sz w:val="24"/>
          <w:szCs w:val="24"/>
        </w:rPr>
        <w:t>, </w:t>
      </w:r>
      <w:hyperlink r:id="rId62" w:history="1">
        <w:r w:rsidRPr="00C3252C">
          <w:rPr>
            <w:sz w:val="24"/>
            <w:szCs w:val="24"/>
          </w:rPr>
          <w:t>А. В. Банковский</w:t>
        </w:r>
      </w:hyperlink>
      <w:r w:rsidRPr="00C3252C">
        <w:rPr>
          <w:sz w:val="24"/>
          <w:szCs w:val="24"/>
        </w:rPr>
        <w:t>, </w:t>
      </w:r>
      <w:hyperlink r:id="rId63" w:history="1">
        <w:r w:rsidRPr="00C3252C">
          <w:rPr>
            <w:sz w:val="24"/>
            <w:szCs w:val="24"/>
          </w:rPr>
          <w:t>М. П. Бардина</w:t>
        </w:r>
      </w:hyperlink>
      <w:r w:rsidRPr="00C3252C">
        <w:rPr>
          <w:sz w:val="24"/>
          <w:szCs w:val="24"/>
        </w:rPr>
        <w:t>, </w:t>
      </w:r>
      <w:hyperlink r:id="rId64" w:history="1">
        <w:r w:rsidRPr="00C3252C">
          <w:rPr>
            <w:sz w:val="24"/>
            <w:szCs w:val="24"/>
          </w:rPr>
          <w:t>и др.</w:t>
        </w:r>
      </w:hyperlink>
      <w:r w:rsidRPr="00C3252C">
        <w:rPr>
          <w:sz w:val="24"/>
          <w:szCs w:val="24"/>
        </w:rPr>
        <w:t>; Под ред. </w:t>
      </w:r>
      <w:hyperlink r:id="rId65" w:history="1">
        <w:r w:rsidRPr="00C3252C">
          <w:rPr>
            <w:sz w:val="24"/>
            <w:szCs w:val="24"/>
          </w:rPr>
          <w:t>Т. Е. Абовой</w:t>
        </w:r>
      </w:hyperlink>
      <w:r w:rsidRPr="00C3252C">
        <w:rPr>
          <w:sz w:val="24"/>
          <w:szCs w:val="24"/>
        </w:rPr>
        <w:t>, </w:t>
      </w:r>
      <w:hyperlink r:id="rId66" w:history="1">
        <w:r w:rsidRPr="00C3252C">
          <w:rPr>
            <w:sz w:val="24"/>
            <w:szCs w:val="24"/>
          </w:rPr>
          <w:t>и др.</w:t>
        </w:r>
      </w:hyperlink>
      <w:r w:rsidRPr="00C3252C">
        <w:rPr>
          <w:sz w:val="24"/>
          <w:szCs w:val="24"/>
        </w:rPr>
        <w:t>. – 5-е изд., перераб. и доп. – М.: Юрайт, 2011</w:t>
      </w:r>
      <w:r>
        <w:rPr>
          <w:bCs/>
          <w:sz w:val="24"/>
          <w:szCs w:val="24"/>
        </w:rPr>
        <w:t>// СПС КонсультантПлюс.</w:t>
      </w:r>
    </w:p>
    <w:p w:rsidR="00416719" w:rsidRDefault="00416719" w:rsidP="00416719">
      <w:pPr>
        <w:pStyle w:val="af8"/>
        <w:numPr>
          <w:ilvl w:val="0"/>
          <w:numId w:val="83"/>
        </w:numPr>
        <w:tabs>
          <w:tab w:val="left" w:pos="567"/>
        </w:tabs>
        <w:rPr>
          <w:sz w:val="24"/>
          <w:szCs w:val="24"/>
        </w:rPr>
      </w:pPr>
      <w:r w:rsidRPr="00C3252C">
        <w:rPr>
          <w:sz w:val="24"/>
          <w:szCs w:val="24"/>
          <w:shd w:val="clear" w:color="auto" w:fill="FFFFFF"/>
        </w:rPr>
        <w:t>Российское гражданское право: учебник для вузов: в 2 т. / Отв. ред. </w:t>
      </w:r>
      <w:hyperlink r:id="rId67" w:history="1">
        <w:r w:rsidRPr="00C3252C">
          <w:rPr>
            <w:rStyle w:val="a6"/>
            <w:bCs/>
            <w:sz w:val="24"/>
            <w:szCs w:val="24"/>
            <w:shd w:val="clear" w:color="auto" w:fill="FFFFFF"/>
          </w:rPr>
          <w:t>Е. А. Суханов</w:t>
        </w:r>
      </w:hyperlink>
      <w:r w:rsidRPr="00C3252C">
        <w:rPr>
          <w:sz w:val="24"/>
          <w:szCs w:val="24"/>
          <w:shd w:val="clear" w:color="auto" w:fill="FFFFFF"/>
        </w:rPr>
        <w:t>. – 3-е изд.,</w:t>
      </w:r>
      <w:r>
        <w:rPr>
          <w:sz w:val="24"/>
          <w:szCs w:val="24"/>
          <w:shd w:val="clear" w:color="auto" w:fill="FFFFFF"/>
        </w:rPr>
        <w:t xml:space="preserve"> стер</w:t>
      </w:r>
      <w:proofErr w:type="gramStart"/>
      <w:r>
        <w:rPr>
          <w:sz w:val="24"/>
          <w:szCs w:val="24"/>
          <w:shd w:val="clear" w:color="auto" w:fill="FFFFFF"/>
        </w:rPr>
        <w:t xml:space="preserve">.. </w:t>
      </w:r>
      <w:proofErr w:type="gramEnd"/>
      <w:r>
        <w:rPr>
          <w:sz w:val="24"/>
          <w:szCs w:val="24"/>
          <w:shd w:val="clear" w:color="auto" w:fill="FFFFFF"/>
        </w:rPr>
        <w:t>Т.2 – М.: Статут, 2013</w:t>
      </w:r>
      <w:r>
        <w:rPr>
          <w:bCs/>
          <w:sz w:val="24"/>
          <w:szCs w:val="24"/>
        </w:rPr>
        <w:t>// СПС КонсультантПлюс.</w:t>
      </w:r>
    </w:p>
    <w:p w:rsidR="00416719" w:rsidRPr="00E94AF5" w:rsidRDefault="00416719" w:rsidP="00416719">
      <w:pPr>
        <w:pStyle w:val="ConsPlusNormal"/>
        <w:numPr>
          <w:ilvl w:val="0"/>
          <w:numId w:val="83"/>
        </w:numPr>
        <w:jc w:val="both"/>
        <w:rPr>
          <w:sz w:val="24"/>
          <w:szCs w:val="24"/>
        </w:rPr>
      </w:pPr>
      <w:r w:rsidRPr="004904DB">
        <w:rPr>
          <w:sz w:val="24"/>
          <w:szCs w:val="24"/>
        </w:rPr>
        <w:t xml:space="preserve">Гришаев С.П. Реклама: правовое регулирование. М.: Редакция "Российской газеты", 2015. Вып. 10. </w:t>
      </w:r>
      <w:r w:rsidRPr="00E94AF5">
        <w:rPr>
          <w:sz w:val="24"/>
          <w:szCs w:val="24"/>
        </w:rPr>
        <w:t>172 с. Консультант Плюс.</w:t>
      </w:r>
    </w:p>
    <w:p w:rsidR="00416719" w:rsidRPr="00673CA9" w:rsidRDefault="00416719" w:rsidP="00416719">
      <w:pPr>
        <w:pStyle w:val="ConsPlusNormal"/>
        <w:numPr>
          <w:ilvl w:val="0"/>
          <w:numId w:val="83"/>
        </w:numPr>
        <w:jc w:val="both"/>
        <w:rPr>
          <w:sz w:val="24"/>
          <w:szCs w:val="24"/>
        </w:rPr>
      </w:pPr>
      <w:r w:rsidRPr="002A375C">
        <w:rPr>
          <w:sz w:val="24"/>
          <w:szCs w:val="24"/>
        </w:rPr>
        <w:t>Олейник О.М. Формирование критериев квалификации предпринимательской деятельности в судебной практике // “Предпринимательское право”, 2013, № 1. С.2-16.</w:t>
      </w:r>
      <w:r w:rsidRPr="00673CA9">
        <w:rPr>
          <w:sz w:val="24"/>
          <w:szCs w:val="24"/>
        </w:rPr>
        <w:t xml:space="preserve"> Консультант Плюс.</w:t>
      </w:r>
    </w:p>
    <w:p w:rsidR="00416719" w:rsidRDefault="00416719" w:rsidP="00416719">
      <w:pPr>
        <w:pStyle w:val="ConsPlusNormal"/>
        <w:numPr>
          <w:ilvl w:val="0"/>
          <w:numId w:val="83"/>
        </w:numPr>
        <w:jc w:val="both"/>
        <w:rPr>
          <w:sz w:val="24"/>
          <w:szCs w:val="24"/>
        </w:rPr>
      </w:pPr>
      <w:r w:rsidRPr="002A375C">
        <w:rPr>
          <w:sz w:val="24"/>
          <w:szCs w:val="24"/>
        </w:rPr>
        <w:t>Олейник О. М. Понятие предпринимательской деятельности: теоретические проблемы формирования. // Предпринимательское право. 2015. С. 3-17.</w:t>
      </w:r>
      <w:r w:rsidRPr="00E94AF5">
        <w:rPr>
          <w:sz w:val="24"/>
          <w:szCs w:val="24"/>
        </w:rPr>
        <w:t xml:space="preserve"> </w:t>
      </w:r>
      <w:r w:rsidRPr="002A375C">
        <w:rPr>
          <w:sz w:val="24"/>
          <w:szCs w:val="24"/>
        </w:rPr>
        <w:t>7.</w:t>
      </w:r>
      <w:r w:rsidRPr="00E94AF5">
        <w:rPr>
          <w:sz w:val="24"/>
          <w:szCs w:val="24"/>
        </w:rPr>
        <w:t xml:space="preserve"> </w:t>
      </w:r>
      <w:r w:rsidRPr="00A63AEF">
        <w:rPr>
          <w:sz w:val="24"/>
          <w:szCs w:val="24"/>
        </w:rPr>
        <w:t>Консультант Плюс.</w:t>
      </w:r>
      <w:r w:rsidRPr="002A375C">
        <w:rPr>
          <w:sz w:val="24"/>
          <w:szCs w:val="24"/>
        </w:rPr>
        <w:tab/>
      </w:r>
    </w:p>
    <w:p w:rsidR="00416719" w:rsidRPr="002A375C" w:rsidRDefault="00416719" w:rsidP="00416719">
      <w:pPr>
        <w:pStyle w:val="ConsPlusNormal"/>
        <w:numPr>
          <w:ilvl w:val="0"/>
          <w:numId w:val="83"/>
        </w:numPr>
        <w:jc w:val="both"/>
        <w:rPr>
          <w:sz w:val="24"/>
          <w:szCs w:val="24"/>
        </w:rPr>
      </w:pPr>
      <w:r w:rsidRPr="002A375C">
        <w:rPr>
          <w:sz w:val="24"/>
          <w:szCs w:val="24"/>
        </w:rPr>
        <w:t>Лаптев В.А. Российские правовые обычаи в предпринимательстве // Право и экономика. 2016. N 2. С. 4 - 9.</w:t>
      </w:r>
      <w:r w:rsidRPr="00E94AF5">
        <w:rPr>
          <w:sz w:val="24"/>
          <w:szCs w:val="24"/>
        </w:rPr>
        <w:t xml:space="preserve"> </w:t>
      </w:r>
      <w:r w:rsidRPr="00A63AEF">
        <w:rPr>
          <w:sz w:val="24"/>
          <w:szCs w:val="24"/>
        </w:rPr>
        <w:t>Консультант Плюс.</w:t>
      </w:r>
    </w:p>
    <w:p w:rsidR="00416719" w:rsidRDefault="00416719" w:rsidP="00416719">
      <w:pPr>
        <w:pStyle w:val="ConsPlusNormal"/>
        <w:numPr>
          <w:ilvl w:val="0"/>
          <w:numId w:val="83"/>
        </w:numPr>
        <w:jc w:val="both"/>
        <w:rPr>
          <w:sz w:val="24"/>
          <w:szCs w:val="24"/>
        </w:rPr>
      </w:pPr>
      <w:r w:rsidRPr="002A375C">
        <w:rPr>
          <w:sz w:val="24"/>
          <w:szCs w:val="24"/>
        </w:rPr>
        <w:t>Олейник О. М. Сфера корпоративного нормотворчества: формирование судебной практики // Закон. 2017. № 12. С. 134-141.</w:t>
      </w:r>
      <w:r w:rsidRPr="00E94AF5">
        <w:rPr>
          <w:sz w:val="24"/>
          <w:szCs w:val="24"/>
        </w:rPr>
        <w:t xml:space="preserve"> </w:t>
      </w:r>
      <w:r w:rsidRPr="00A63AEF">
        <w:rPr>
          <w:sz w:val="24"/>
          <w:szCs w:val="24"/>
        </w:rPr>
        <w:t>Консультант Плюс.</w:t>
      </w:r>
    </w:p>
    <w:p w:rsidR="00416719" w:rsidRDefault="00416719" w:rsidP="00416719">
      <w:pPr>
        <w:pStyle w:val="ConsPlusNormal"/>
        <w:numPr>
          <w:ilvl w:val="0"/>
          <w:numId w:val="83"/>
        </w:numPr>
        <w:jc w:val="both"/>
        <w:rPr>
          <w:sz w:val="24"/>
          <w:szCs w:val="24"/>
        </w:rPr>
      </w:pPr>
      <w:r w:rsidRPr="002A375C">
        <w:rPr>
          <w:sz w:val="24"/>
          <w:szCs w:val="24"/>
        </w:rPr>
        <w:t xml:space="preserve">Гаврилов Э.П. Защита частным правом секретов производства и информации, составляющей коммерческую тайну // Патенты и лицензии. </w:t>
      </w:r>
      <w:r w:rsidRPr="004904DB">
        <w:rPr>
          <w:sz w:val="24"/>
          <w:szCs w:val="24"/>
        </w:rPr>
        <w:t xml:space="preserve">2015. </w:t>
      </w:r>
      <w:r w:rsidRPr="00E94AF5">
        <w:rPr>
          <w:sz w:val="24"/>
          <w:szCs w:val="24"/>
        </w:rPr>
        <w:t>N</w:t>
      </w:r>
      <w:r w:rsidRPr="004904DB">
        <w:rPr>
          <w:sz w:val="24"/>
          <w:szCs w:val="24"/>
        </w:rPr>
        <w:t xml:space="preserve"> 4. С. 10 - 19.</w:t>
      </w:r>
      <w:r w:rsidRPr="00E94AF5">
        <w:rPr>
          <w:sz w:val="24"/>
          <w:szCs w:val="24"/>
        </w:rPr>
        <w:t xml:space="preserve"> </w:t>
      </w:r>
      <w:r w:rsidRPr="004904DB">
        <w:rPr>
          <w:sz w:val="24"/>
          <w:szCs w:val="24"/>
        </w:rPr>
        <w:t>2.</w:t>
      </w:r>
      <w:r w:rsidRPr="00E94AF5">
        <w:rPr>
          <w:sz w:val="24"/>
          <w:szCs w:val="24"/>
        </w:rPr>
        <w:t xml:space="preserve"> </w:t>
      </w:r>
      <w:r w:rsidRPr="00A63AEF">
        <w:rPr>
          <w:sz w:val="24"/>
          <w:szCs w:val="24"/>
        </w:rPr>
        <w:t>Консультант Плюс.</w:t>
      </w:r>
      <w:r w:rsidRPr="004904DB">
        <w:rPr>
          <w:sz w:val="24"/>
          <w:szCs w:val="24"/>
        </w:rPr>
        <w:tab/>
      </w:r>
    </w:p>
    <w:p w:rsidR="00416719" w:rsidRDefault="00416719" w:rsidP="00416719">
      <w:pPr>
        <w:pStyle w:val="ConsPlusNormal"/>
        <w:numPr>
          <w:ilvl w:val="0"/>
          <w:numId w:val="83"/>
        </w:numPr>
        <w:jc w:val="both"/>
        <w:rPr>
          <w:sz w:val="24"/>
          <w:szCs w:val="24"/>
        </w:rPr>
      </w:pPr>
      <w:r w:rsidRPr="004904DB">
        <w:rPr>
          <w:sz w:val="24"/>
          <w:szCs w:val="24"/>
        </w:rPr>
        <w:t xml:space="preserve">Бубнова О.Ю. Правовое обеспечение учетной политики организации // </w:t>
      </w:r>
      <w:r w:rsidRPr="00E94AF5">
        <w:rPr>
          <w:sz w:val="24"/>
          <w:szCs w:val="24"/>
        </w:rPr>
        <w:t>Lex</w:t>
      </w:r>
      <w:r w:rsidRPr="004904DB">
        <w:rPr>
          <w:sz w:val="24"/>
          <w:szCs w:val="24"/>
        </w:rPr>
        <w:t xml:space="preserve"> </w:t>
      </w:r>
      <w:r w:rsidRPr="00E94AF5">
        <w:rPr>
          <w:sz w:val="24"/>
          <w:szCs w:val="24"/>
        </w:rPr>
        <w:t>russica</w:t>
      </w:r>
      <w:r w:rsidRPr="004904DB">
        <w:rPr>
          <w:sz w:val="24"/>
          <w:szCs w:val="24"/>
        </w:rPr>
        <w:t xml:space="preserve">. 2016. </w:t>
      </w:r>
      <w:r w:rsidRPr="00E94AF5">
        <w:rPr>
          <w:sz w:val="24"/>
          <w:szCs w:val="24"/>
        </w:rPr>
        <w:t>N</w:t>
      </w:r>
      <w:r w:rsidRPr="004904DB">
        <w:rPr>
          <w:sz w:val="24"/>
          <w:szCs w:val="24"/>
        </w:rPr>
        <w:t xml:space="preserve"> 9. С. 37 - 45.</w:t>
      </w:r>
      <w:r w:rsidRPr="00E94AF5">
        <w:rPr>
          <w:sz w:val="24"/>
          <w:szCs w:val="24"/>
        </w:rPr>
        <w:t xml:space="preserve"> </w:t>
      </w:r>
      <w:r w:rsidRPr="00A63AEF">
        <w:rPr>
          <w:sz w:val="24"/>
          <w:szCs w:val="24"/>
        </w:rPr>
        <w:t>Консультант Плюс.</w:t>
      </w:r>
    </w:p>
    <w:p w:rsidR="00416719" w:rsidRPr="00E94AF5" w:rsidRDefault="00416719" w:rsidP="00416719">
      <w:pPr>
        <w:pStyle w:val="ConsPlusNormal"/>
        <w:numPr>
          <w:ilvl w:val="0"/>
          <w:numId w:val="83"/>
        </w:numPr>
        <w:jc w:val="both"/>
        <w:rPr>
          <w:sz w:val="24"/>
          <w:szCs w:val="24"/>
        </w:rPr>
      </w:pPr>
      <w:r w:rsidRPr="00E94AF5">
        <w:rPr>
          <w:sz w:val="24"/>
          <w:szCs w:val="24"/>
        </w:rPr>
        <w:t>Белов В.А. "Двадцать пятое" Постановление Пленума: толкование или... законодательство? // Вестник экономического правосудия Российской Федерации. 2015. N 11. С. 53 - 90. Консультант Плюс.</w:t>
      </w:r>
    </w:p>
    <w:p w:rsidR="00416719" w:rsidRPr="00E94AF5" w:rsidRDefault="00416719" w:rsidP="00416719">
      <w:pPr>
        <w:pStyle w:val="ConsPlusNormal"/>
        <w:numPr>
          <w:ilvl w:val="0"/>
          <w:numId w:val="83"/>
        </w:numPr>
        <w:jc w:val="both"/>
        <w:rPr>
          <w:sz w:val="24"/>
          <w:szCs w:val="24"/>
        </w:rPr>
      </w:pPr>
      <w:r w:rsidRPr="00E94AF5">
        <w:rPr>
          <w:sz w:val="24"/>
          <w:szCs w:val="24"/>
        </w:rPr>
        <w:t>Березин Д.А. Право на проведение оценки имущества, отчуждаемого публичным образованием // Российский судья. 2016. N 1. С. 15 - 19. Консультант Плюс.</w:t>
      </w:r>
    </w:p>
    <w:p w:rsidR="00416719" w:rsidRPr="00E94AF5" w:rsidRDefault="00416719" w:rsidP="00416719">
      <w:pPr>
        <w:pStyle w:val="ConsPlusNormal"/>
        <w:numPr>
          <w:ilvl w:val="0"/>
          <w:numId w:val="83"/>
        </w:numPr>
        <w:jc w:val="both"/>
        <w:rPr>
          <w:sz w:val="24"/>
          <w:szCs w:val="24"/>
        </w:rPr>
      </w:pPr>
      <w:r w:rsidRPr="00E94AF5">
        <w:rPr>
          <w:sz w:val="24"/>
          <w:szCs w:val="24"/>
        </w:rPr>
        <w:t>Илюшина М.Н. Применение института независимой оценки в ООО и в хозяйственных партнерствах // Законы России: опыт, анализ, практика. 2012. N 8. С. 28 - 34. Консультант Плюс.</w:t>
      </w:r>
    </w:p>
    <w:p w:rsidR="00416719" w:rsidRPr="00E94AF5" w:rsidRDefault="00416719" w:rsidP="00416719">
      <w:pPr>
        <w:pStyle w:val="ConsPlusNormal"/>
        <w:numPr>
          <w:ilvl w:val="0"/>
          <w:numId w:val="83"/>
        </w:numPr>
        <w:jc w:val="both"/>
        <w:rPr>
          <w:sz w:val="24"/>
          <w:szCs w:val="24"/>
        </w:rPr>
      </w:pPr>
      <w:r w:rsidRPr="00E94AF5">
        <w:rPr>
          <w:sz w:val="24"/>
          <w:szCs w:val="24"/>
        </w:rPr>
        <w:t>Башлаков-Николаев И.В. Об административной ответственности за нарушение порядка ценообразования в сфере государственного оборонного заказа // Законы России: опыт, анализ, практика. 2016. N 11. С. 70 - 75.</w:t>
      </w:r>
    </w:p>
    <w:p w:rsidR="00416719" w:rsidRPr="00E94AF5" w:rsidRDefault="00416719" w:rsidP="00416719">
      <w:pPr>
        <w:pStyle w:val="ConsPlusNormal"/>
        <w:numPr>
          <w:ilvl w:val="0"/>
          <w:numId w:val="83"/>
        </w:numPr>
        <w:jc w:val="both"/>
        <w:rPr>
          <w:sz w:val="24"/>
          <w:szCs w:val="24"/>
        </w:rPr>
      </w:pPr>
      <w:r w:rsidRPr="00E94AF5">
        <w:rPr>
          <w:sz w:val="24"/>
          <w:szCs w:val="24"/>
        </w:rPr>
        <w:t>Блошенко М.В. Источники гражданско-правового регулирования предпринимательской деятельности. // Общество и право. 2010. №4 с.86-89</w:t>
      </w:r>
    </w:p>
    <w:p w:rsidR="00416719" w:rsidRPr="00E94AF5" w:rsidRDefault="00416719" w:rsidP="00416719">
      <w:pPr>
        <w:pStyle w:val="ConsPlusNormal"/>
        <w:numPr>
          <w:ilvl w:val="0"/>
          <w:numId w:val="83"/>
        </w:numPr>
        <w:jc w:val="both"/>
        <w:rPr>
          <w:sz w:val="24"/>
          <w:szCs w:val="24"/>
        </w:rPr>
      </w:pPr>
      <w:r w:rsidRPr="00E94AF5">
        <w:rPr>
          <w:sz w:val="24"/>
          <w:szCs w:val="24"/>
        </w:rPr>
        <w:t>Бодров Р.И. Обычаи делового оборота как основание обязательств в гражданских и административных отношениях // Гражданское право. 2009 № 2. (</w:t>
      </w:r>
      <w:proofErr w:type="gramStart"/>
      <w:r w:rsidRPr="00E94AF5">
        <w:rPr>
          <w:sz w:val="24"/>
          <w:szCs w:val="24"/>
        </w:rPr>
        <w:t>размещена</w:t>
      </w:r>
      <w:proofErr w:type="gramEnd"/>
      <w:r w:rsidRPr="00E94AF5">
        <w:rPr>
          <w:sz w:val="24"/>
          <w:szCs w:val="24"/>
        </w:rPr>
        <w:t xml:space="preserve"> в СПС КонсультантПлюс.)</w:t>
      </w:r>
    </w:p>
    <w:p w:rsidR="00416719" w:rsidRPr="00E94AF5" w:rsidRDefault="00416719" w:rsidP="00416719">
      <w:pPr>
        <w:pStyle w:val="ConsPlusNormal"/>
        <w:numPr>
          <w:ilvl w:val="0"/>
          <w:numId w:val="83"/>
        </w:numPr>
        <w:jc w:val="both"/>
        <w:rPr>
          <w:sz w:val="24"/>
          <w:szCs w:val="24"/>
        </w:rPr>
      </w:pPr>
      <w:r w:rsidRPr="00E94AF5">
        <w:rPr>
          <w:sz w:val="24"/>
          <w:szCs w:val="24"/>
        </w:rPr>
        <w:t>Дойников И.В. Современный этап кодификации гражданского и предпринимательского законодательства: итоги и проблемы // Российский судья. 2009. № 5. с.21-28.</w:t>
      </w:r>
    </w:p>
    <w:p w:rsidR="00416719" w:rsidRPr="00E94AF5" w:rsidRDefault="00416719" w:rsidP="00416719">
      <w:pPr>
        <w:pStyle w:val="ConsPlusNormal"/>
        <w:numPr>
          <w:ilvl w:val="0"/>
          <w:numId w:val="83"/>
        </w:numPr>
        <w:jc w:val="both"/>
        <w:rPr>
          <w:sz w:val="24"/>
          <w:szCs w:val="24"/>
        </w:rPr>
      </w:pPr>
      <w:r w:rsidRPr="00E94AF5">
        <w:rPr>
          <w:sz w:val="24"/>
          <w:szCs w:val="24"/>
        </w:rPr>
        <w:t>Курбатов А.Я. Разрешение коллизий с участием норм Гражданского кодекса Российской Федерации: старые и новые проблемы // Журнал российского права. 2018. N 10. С. 36 - 44.</w:t>
      </w:r>
    </w:p>
    <w:p w:rsidR="00416719" w:rsidRPr="00E94AF5" w:rsidRDefault="00416719" w:rsidP="00416719">
      <w:pPr>
        <w:pStyle w:val="ConsPlusNormal"/>
        <w:numPr>
          <w:ilvl w:val="0"/>
          <w:numId w:val="83"/>
        </w:numPr>
        <w:jc w:val="both"/>
        <w:rPr>
          <w:sz w:val="24"/>
          <w:szCs w:val="24"/>
        </w:rPr>
      </w:pPr>
      <w:r w:rsidRPr="00E94AF5">
        <w:rPr>
          <w:sz w:val="24"/>
          <w:szCs w:val="24"/>
        </w:rPr>
        <w:t>Копьев А.В. О свободе гражданско-правовых договоров в сфере предпринимательства // Налоги (газета). 2008. №19. (размещена в СПС КонсультантПлюс.)</w:t>
      </w:r>
    </w:p>
    <w:p w:rsidR="00416719" w:rsidRPr="00E94AF5" w:rsidRDefault="00416719" w:rsidP="00416719">
      <w:pPr>
        <w:pStyle w:val="ConsPlusNormal"/>
        <w:numPr>
          <w:ilvl w:val="0"/>
          <w:numId w:val="83"/>
        </w:numPr>
        <w:jc w:val="both"/>
        <w:rPr>
          <w:sz w:val="24"/>
          <w:szCs w:val="24"/>
        </w:rPr>
      </w:pPr>
      <w:r w:rsidRPr="00E94AF5">
        <w:rPr>
          <w:sz w:val="24"/>
          <w:szCs w:val="24"/>
        </w:rPr>
        <w:t>Лисицын Н.В. Обычай как элемент системы источников и форм российского права // Российский следователь. 2010. № 10.с.36-40.</w:t>
      </w:r>
    </w:p>
    <w:p w:rsidR="00416719" w:rsidRPr="00E94AF5" w:rsidRDefault="00416719" w:rsidP="00416719">
      <w:pPr>
        <w:pStyle w:val="ConsPlusNormal"/>
        <w:numPr>
          <w:ilvl w:val="0"/>
          <w:numId w:val="83"/>
        </w:numPr>
        <w:jc w:val="both"/>
        <w:rPr>
          <w:sz w:val="24"/>
          <w:szCs w:val="24"/>
        </w:rPr>
      </w:pPr>
      <w:r w:rsidRPr="00E94AF5">
        <w:rPr>
          <w:sz w:val="24"/>
          <w:szCs w:val="24"/>
        </w:rPr>
        <w:t>Лисицын В.В.Легальное и фактическое предпринимательское право современной России в рамках многоаспектного подхода к правопониманию // Российский следователь. 2008. № 15. (размещена в СПС КонсультантПлюс.)</w:t>
      </w:r>
    </w:p>
    <w:p w:rsidR="00416719" w:rsidRPr="00E94AF5" w:rsidRDefault="00416719" w:rsidP="00416719">
      <w:pPr>
        <w:pStyle w:val="ConsPlusNormal"/>
        <w:numPr>
          <w:ilvl w:val="0"/>
          <w:numId w:val="83"/>
        </w:numPr>
        <w:jc w:val="both"/>
        <w:rPr>
          <w:sz w:val="24"/>
          <w:szCs w:val="24"/>
        </w:rPr>
      </w:pPr>
      <w:r w:rsidRPr="00E94AF5">
        <w:rPr>
          <w:sz w:val="24"/>
          <w:szCs w:val="24"/>
        </w:rPr>
        <w:t>Малько А.В., Храмов Д.В. Значение нетрадиционных источников частного права в урегулировании предпринимательства в современной России// Арбитражный и гражданский процесс. 2010. № 1.с.14-17.</w:t>
      </w:r>
    </w:p>
    <w:p w:rsidR="00416719" w:rsidRPr="00E94AF5" w:rsidRDefault="00416719" w:rsidP="00416719">
      <w:pPr>
        <w:pStyle w:val="ConsPlusNormal"/>
        <w:numPr>
          <w:ilvl w:val="0"/>
          <w:numId w:val="83"/>
        </w:numPr>
        <w:jc w:val="both"/>
        <w:rPr>
          <w:sz w:val="24"/>
          <w:szCs w:val="24"/>
        </w:rPr>
      </w:pPr>
      <w:r w:rsidRPr="00E94AF5">
        <w:rPr>
          <w:sz w:val="24"/>
          <w:szCs w:val="24"/>
        </w:rPr>
        <w:t>Маленко Т.В.Локальный нормативный акт в системе объектов правового мониторинга // Журнал российского права. 2010. № 1. с.54-62.</w:t>
      </w:r>
    </w:p>
    <w:p w:rsidR="00416719" w:rsidRPr="00E94AF5" w:rsidRDefault="00416719" w:rsidP="00416719">
      <w:pPr>
        <w:pStyle w:val="ConsPlusNormal"/>
        <w:numPr>
          <w:ilvl w:val="0"/>
          <w:numId w:val="83"/>
        </w:numPr>
        <w:jc w:val="both"/>
        <w:rPr>
          <w:sz w:val="24"/>
          <w:szCs w:val="24"/>
        </w:rPr>
      </w:pPr>
      <w:r w:rsidRPr="00E94AF5">
        <w:rPr>
          <w:sz w:val="24"/>
          <w:szCs w:val="24"/>
        </w:rPr>
        <w:t>Мекка О.А., Пищухина Н.Н. Разнообразие обычаев и обыкновений делового оборота современной России.// Право и экономика. 2000. № 1.с.9-15.</w:t>
      </w:r>
    </w:p>
    <w:p w:rsidR="00416719" w:rsidRPr="00E94AF5" w:rsidRDefault="00416719" w:rsidP="00416719">
      <w:pPr>
        <w:pStyle w:val="ConsPlusNormal"/>
        <w:numPr>
          <w:ilvl w:val="0"/>
          <w:numId w:val="83"/>
        </w:numPr>
        <w:jc w:val="both"/>
        <w:rPr>
          <w:sz w:val="24"/>
          <w:szCs w:val="24"/>
        </w:rPr>
      </w:pPr>
      <w:r w:rsidRPr="00E94AF5">
        <w:rPr>
          <w:sz w:val="24"/>
          <w:szCs w:val="24"/>
        </w:rPr>
        <w:t>Рубайло Э.А. Современные стандарты и приемы локального документооборота // Журнал российского права. 2011. № 5. (</w:t>
      </w:r>
      <w:proofErr w:type="gramStart"/>
      <w:r w:rsidRPr="00E94AF5">
        <w:rPr>
          <w:sz w:val="24"/>
          <w:szCs w:val="24"/>
        </w:rPr>
        <w:t>размещена</w:t>
      </w:r>
      <w:proofErr w:type="gramEnd"/>
      <w:r w:rsidRPr="00E94AF5">
        <w:rPr>
          <w:sz w:val="24"/>
          <w:szCs w:val="24"/>
        </w:rPr>
        <w:t xml:space="preserve"> в СПС КонсультантПлюс.)</w:t>
      </w:r>
    </w:p>
    <w:p w:rsidR="00416719" w:rsidRPr="00E94AF5" w:rsidRDefault="00416719" w:rsidP="00416719">
      <w:pPr>
        <w:pStyle w:val="ConsPlusNormal"/>
        <w:numPr>
          <w:ilvl w:val="0"/>
          <w:numId w:val="83"/>
        </w:numPr>
        <w:jc w:val="both"/>
        <w:rPr>
          <w:sz w:val="24"/>
          <w:szCs w:val="24"/>
        </w:rPr>
      </w:pPr>
      <w:r w:rsidRPr="00E94AF5">
        <w:rPr>
          <w:sz w:val="24"/>
          <w:szCs w:val="24"/>
        </w:rPr>
        <w:t>Слепакова О.А. Ограничения принципа свободы договора: законодательство и позиция судов // Цивилист. 2008. №4. (размещена в СПС КонсультантПлюс.)</w:t>
      </w:r>
    </w:p>
    <w:p w:rsidR="00416719" w:rsidRPr="00E94AF5" w:rsidRDefault="00416719" w:rsidP="00416719">
      <w:pPr>
        <w:pStyle w:val="ConsPlusNormal"/>
        <w:numPr>
          <w:ilvl w:val="0"/>
          <w:numId w:val="83"/>
        </w:numPr>
        <w:jc w:val="both"/>
        <w:rPr>
          <w:sz w:val="24"/>
          <w:szCs w:val="24"/>
        </w:rPr>
      </w:pPr>
      <w:r w:rsidRPr="00E94AF5">
        <w:rPr>
          <w:sz w:val="24"/>
          <w:szCs w:val="24"/>
        </w:rPr>
        <w:t>Чеховская С. А. «Мягкое» корпоративное право: постановка проблемы // Предпринимательское право. 2012. № 4. С. 8-12.</w:t>
      </w:r>
    </w:p>
    <w:p w:rsidR="00416719" w:rsidRPr="00D563C2" w:rsidRDefault="00416719" w:rsidP="00416719">
      <w:pPr>
        <w:pStyle w:val="14"/>
        <w:rPr>
          <w:rFonts w:ascii="Times New Roman" w:hAnsi="Times New Roman" w:cs="Times New Roman"/>
          <w:color w:val="auto"/>
          <w:sz w:val="24"/>
          <w:szCs w:val="24"/>
        </w:rPr>
      </w:pPr>
      <w:bookmarkStart w:id="0" w:name="_GoBack"/>
      <w:bookmarkEnd w:id="0"/>
    </w:p>
    <w:sectPr w:rsidR="00416719" w:rsidRPr="00D563C2" w:rsidSect="00194961">
      <w:headerReference w:type="default" r:id="rId68"/>
      <w:footerReference w:type="default" r:id="rId69"/>
      <w:headerReference w:type="first" r:id="rId70"/>
      <w:footerReference w:type="first" r:id="rId71"/>
      <w:pgSz w:w="11900" w:h="16840"/>
      <w:pgMar w:top="568" w:right="850" w:bottom="70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C2" w:rsidRDefault="00D563C2">
      <w:r>
        <w:separator/>
      </w:r>
    </w:p>
  </w:endnote>
  <w:endnote w:type="continuationSeparator" w:id="0">
    <w:p w:rsidR="00D563C2" w:rsidRDefault="00D5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C2" w:rsidRDefault="00D563C2">
    <w:pPr>
      <w:pStyle w:val="13"/>
      <w:tabs>
        <w:tab w:val="clear" w:pos="9355"/>
        <w:tab w:val="right" w:pos="9329"/>
      </w:tabs>
      <w:jc w:val="center"/>
      <w:rPr>
        <w:rFonts w:hAnsi="Times New Roman" w:cs="Times New Roman"/>
        <w:color w:val="auto"/>
      </w:rPr>
    </w:pPr>
    <w:r>
      <w:fldChar w:fldCharType="begin"/>
    </w:r>
    <w:r>
      <w:instrText xml:space="preserve"> PAGE </w:instrText>
    </w:r>
    <w:r>
      <w:fldChar w:fldCharType="separate"/>
    </w:r>
    <w:r w:rsidR="00435F18">
      <w:rPr>
        <w:noProof/>
      </w:rPr>
      <w:t>35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C2" w:rsidRDefault="00D563C2">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C2" w:rsidRDefault="00D563C2">
      <w:r>
        <w:separator/>
      </w:r>
    </w:p>
  </w:footnote>
  <w:footnote w:type="continuationSeparator" w:id="0">
    <w:p w:rsidR="00D563C2" w:rsidRDefault="00D5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C2" w:rsidRDefault="00D563C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C2" w:rsidRDefault="00D563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styleLink w:val="1"/>
    <w:lvl w:ilvl="0">
      <w:start w:val="1"/>
      <w:numFmt w:val="decimal"/>
      <w:lvlText w:val="%1."/>
      <w:lvlJc w:val="left"/>
      <w:rPr>
        <w:rFonts w:hint="default"/>
        <w:position w:val="0"/>
      </w:rPr>
    </w:lvl>
    <w:lvl w:ilvl="1">
      <w:start w:val="1"/>
      <w:numFmt w:val="decimal"/>
      <w:lvlText w:val="%1.%2."/>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decimal"/>
      <w:lvlText w:val="%5."/>
      <w:lvlJc w:val="left"/>
      <w:rPr>
        <w:rFonts w:hint="default"/>
        <w:position w:val="0"/>
      </w:rPr>
    </w:lvl>
    <w:lvl w:ilvl="5">
      <w:start w:val="1"/>
      <w:numFmt w:val="decimal"/>
      <w:lvlText w:val="%6."/>
      <w:lvlJc w:val="left"/>
      <w:rPr>
        <w:rFonts w:hint="default"/>
        <w:position w:val="0"/>
      </w:rPr>
    </w:lvl>
    <w:lvl w:ilvl="6">
      <w:start w:val="1"/>
      <w:numFmt w:val="decimal"/>
      <w:lvlText w:val="%7."/>
      <w:lvlJc w:val="left"/>
      <w:rPr>
        <w:rFonts w:hint="default"/>
        <w:position w:val="0"/>
      </w:rPr>
    </w:lvl>
    <w:lvl w:ilvl="7">
      <w:start w:val="1"/>
      <w:numFmt w:val="decimal"/>
      <w:lvlText w:val="%8."/>
      <w:lvlJc w:val="left"/>
      <w:rPr>
        <w:rFonts w:hint="default"/>
        <w:position w:val="0"/>
      </w:rPr>
    </w:lvl>
    <w:lvl w:ilvl="8">
      <w:start w:val="1"/>
      <w:numFmt w:val="decimal"/>
      <w:lvlText w:val="%9."/>
      <w:lvlJc w:val="left"/>
      <w:rPr>
        <w:rFonts w:hint="default"/>
        <w:position w:val="0"/>
      </w:rPr>
    </w:lvl>
  </w:abstractNum>
  <w:abstractNum w:abstractNumId="1">
    <w:nsid w:val="00000002"/>
    <w:multiLevelType w:val="multilevel"/>
    <w:tmpl w:val="894EE872"/>
    <w:numStyleLink w:val="List0"/>
  </w:abstractNum>
  <w:abstractNum w:abstractNumId="2">
    <w:nsid w:val="00000003"/>
    <w:multiLevelType w:val="multilevel"/>
    <w:tmpl w:val="894EE875"/>
    <w:styleLink w:val="List1"/>
    <w:lvl w:ilvl="0">
      <w:start w:val="1"/>
      <w:numFmt w:val="decimal"/>
      <w:lvlText w:val="%1."/>
      <w:lvlJc w:val="left"/>
      <w:pPr>
        <w:tabs>
          <w:tab w:val="num" w:pos="600"/>
        </w:tabs>
        <w:ind w:left="600" w:hanging="600"/>
      </w:pPr>
      <w:rPr>
        <w:rFonts w:hint="default"/>
        <w:position w:val="0"/>
        <w:sz w:val="24"/>
        <w:szCs w:val="24"/>
        <w:rtl w:val="0"/>
      </w:rPr>
    </w:lvl>
    <w:lvl w:ilvl="1">
      <w:start w:val="1"/>
      <w:numFmt w:val="lowerLetter"/>
      <w:lvlText w:val="%2."/>
      <w:lvlJc w:val="left"/>
      <w:pPr>
        <w:tabs>
          <w:tab w:val="num" w:pos="1440"/>
        </w:tabs>
        <w:ind w:left="1440" w:hanging="360"/>
      </w:pPr>
      <w:rPr>
        <w:rFonts w:hint="default"/>
        <w:position w:val="0"/>
        <w:sz w:val="24"/>
        <w:szCs w:val="24"/>
        <w:rtl w:val="0"/>
      </w:rPr>
    </w:lvl>
    <w:lvl w:ilvl="2">
      <w:start w:val="1"/>
      <w:numFmt w:val="lowerRoman"/>
      <w:lvlText w:val="%3."/>
      <w:lvlJc w:val="left"/>
      <w:pPr>
        <w:tabs>
          <w:tab w:val="num" w:pos="2160"/>
        </w:tabs>
        <w:ind w:left="2160" w:hanging="296"/>
      </w:pPr>
      <w:rPr>
        <w:rFonts w:hint="default"/>
        <w:position w:val="0"/>
        <w:sz w:val="24"/>
        <w:szCs w:val="24"/>
        <w:rtl w:val="0"/>
      </w:rPr>
    </w:lvl>
    <w:lvl w:ilvl="3">
      <w:start w:val="1"/>
      <w:numFmt w:val="decimal"/>
      <w:lvlText w:val="%4."/>
      <w:lvlJc w:val="left"/>
      <w:pPr>
        <w:tabs>
          <w:tab w:val="num" w:pos="2880"/>
        </w:tabs>
        <w:ind w:left="2880" w:hanging="360"/>
      </w:pPr>
      <w:rPr>
        <w:rFonts w:hint="default"/>
        <w:position w:val="0"/>
        <w:sz w:val="24"/>
        <w:szCs w:val="24"/>
        <w:rtl w:val="0"/>
      </w:rPr>
    </w:lvl>
    <w:lvl w:ilvl="4">
      <w:start w:val="1"/>
      <w:numFmt w:val="lowerLetter"/>
      <w:lvlText w:val="%5."/>
      <w:lvlJc w:val="left"/>
      <w:pPr>
        <w:tabs>
          <w:tab w:val="num" w:pos="3600"/>
        </w:tabs>
        <w:ind w:left="3600" w:hanging="360"/>
      </w:pPr>
      <w:rPr>
        <w:rFonts w:hint="default"/>
        <w:position w:val="0"/>
        <w:sz w:val="24"/>
        <w:szCs w:val="24"/>
        <w:rtl w:val="0"/>
      </w:rPr>
    </w:lvl>
    <w:lvl w:ilvl="5">
      <w:start w:val="1"/>
      <w:numFmt w:val="lowerRoman"/>
      <w:lvlText w:val="%6."/>
      <w:lvlJc w:val="left"/>
      <w:pPr>
        <w:tabs>
          <w:tab w:val="num" w:pos="4320"/>
        </w:tabs>
        <w:ind w:left="4320" w:hanging="296"/>
      </w:pPr>
      <w:rPr>
        <w:rFonts w:hint="default"/>
        <w:position w:val="0"/>
        <w:sz w:val="24"/>
        <w:szCs w:val="24"/>
        <w:rtl w:val="0"/>
      </w:rPr>
    </w:lvl>
    <w:lvl w:ilvl="6">
      <w:start w:val="1"/>
      <w:numFmt w:val="decimal"/>
      <w:lvlText w:val="%7."/>
      <w:lvlJc w:val="left"/>
      <w:pPr>
        <w:tabs>
          <w:tab w:val="num" w:pos="5040"/>
        </w:tabs>
        <w:ind w:left="5040" w:hanging="360"/>
      </w:pPr>
      <w:rPr>
        <w:rFonts w:hint="default"/>
        <w:position w:val="0"/>
        <w:sz w:val="24"/>
        <w:szCs w:val="24"/>
        <w:rtl w:val="0"/>
      </w:rPr>
    </w:lvl>
    <w:lvl w:ilvl="7">
      <w:start w:val="1"/>
      <w:numFmt w:val="lowerLetter"/>
      <w:lvlText w:val="%8."/>
      <w:lvlJc w:val="left"/>
      <w:pPr>
        <w:tabs>
          <w:tab w:val="num" w:pos="5760"/>
        </w:tabs>
        <w:ind w:left="5760" w:hanging="360"/>
      </w:pPr>
      <w:rPr>
        <w:rFonts w:hint="default"/>
        <w:position w:val="0"/>
        <w:sz w:val="24"/>
        <w:szCs w:val="24"/>
        <w:rtl w:val="0"/>
      </w:rPr>
    </w:lvl>
    <w:lvl w:ilvl="8">
      <w:start w:val="1"/>
      <w:numFmt w:val="lowerRoman"/>
      <w:lvlText w:val="%9."/>
      <w:lvlJc w:val="left"/>
      <w:pPr>
        <w:tabs>
          <w:tab w:val="num" w:pos="6480"/>
        </w:tabs>
        <w:ind w:left="6480" w:hanging="296"/>
      </w:pPr>
      <w:rPr>
        <w:rFonts w:hint="default"/>
        <w:position w:val="0"/>
        <w:sz w:val="24"/>
        <w:szCs w:val="24"/>
        <w:rtl w:val="0"/>
      </w:rPr>
    </w:lvl>
  </w:abstractNum>
  <w:abstractNum w:abstractNumId="3">
    <w:nsid w:val="00000004"/>
    <w:multiLevelType w:val="multilevel"/>
    <w:tmpl w:val="894EE876"/>
    <w:styleLink w:val="2"/>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4">
    <w:nsid w:val="00000005"/>
    <w:multiLevelType w:val="multilevel"/>
    <w:tmpl w:val="894EE875"/>
    <w:numStyleLink w:val="List1"/>
  </w:abstractNum>
  <w:abstractNum w:abstractNumId="5">
    <w:nsid w:val="00000006"/>
    <w:multiLevelType w:val="multilevel"/>
    <w:tmpl w:val="894EE878"/>
    <w:styleLink w:val="21"/>
    <w:lvl w:ilvl="0">
      <w:start w:val="1"/>
      <w:numFmt w:val="decimal"/>
      <w:lvlText w:val="%1."/>
      <w:lvlJc w:val="left"/>
      <w:pPr>
        <w:tabs>
          <w:tab w:val="num" w:pos="720"/>
        </w:tabs>
        <w:ind w:left="720" w:hanging="720"/>
      </w:pPr>
      <w:rPr>
        <w:rFonts w:hint="default"/>
        <w:position w:val="0"/>
        <w:sz w:val="24"/>
        <w:szCs w:val="24"/>
        <w:rtl w:val="0"/>
      </w:rPr>
    </w:lvl>
    <w:lvl w:ilvl="1">
      <w:start w:val="1"/>
      <w:numFmt w:val="lowerLetter"/>
      <w:lvlText w:val="%2."/>
      <w:lvlJc w:val="left"/>
      <w:pPr>
        <w:tabs>
          <w:tab w:val="num" w:pos="1440"/>
        </w:tabs>
        <w:ind w:left="1440" w:hanging="360"/>
      </w:pPr>
      <w:rPr>
        <w:rFonts w:hint="default"/>
        <w:position w:val="0"/>
        <w:sz w:val="24"/>
        <w:szCs w:val="24"/>
        <w:rtl w:val="0"/>
      </w:rPr>
    </w:lvl>
    <w:lvl w:ilvl="2">
      <w:start w:val="1"/>
      <w:numFmt w:val="lowerRoman"/>
      <w:lvlText w:val="%3."/>
      <w:lvlJc w:val="left"/>
      <w:pPr>
        <w:tabs>
          <w:tab w:val="num" w:pos="2160"/>
        </w:tabs>
        <w:ind w:left="2160" w:hanging="296"/>
      </w:pPr>
      <w:rPr>
        <w:rFonts w:hint="default"/>
        <w:position w:val="0"/>
        <w:sz w:val="24"/>
        <w:szCs w:val="24"/>
        <w:rtl w:val="0"/>
      </w:rPr>
    </w:lvl>
    <w:lvl w:ilvl="3">
      <w:start w:val="1"/>
      <w:numFmt w:val="decimal"/>
      <w:lvlText w:val="%4."/>
      <w:lvlJc w:val="left"/>
      <w:pPr>
        <w:tabs>
          <w:tab w:val="num" w:pos="2880"/>
        </w:tabs>
        <w:ind w:left="2880" w:hanging="360"/>
      </w:pPr>
      <w:rPr>
        <w:rFonts w:hint="default"/>
        <w:position w:val="0"/>
        <w:sz w:val="24"/>
        <w:szCs w:val="24"/>
        <w:rtl w:val="0"/>
      </w:rPr>
    </w:lvl>
    <w:lvl w:ilvl="4">
      <w:start w:val="1"/>
      <w:numFmt w:val="lowerLetter"/>
      <w:lvlText w:val="%5."/>
      <w:lvlJc w:val="left"/>
      <w:pPr>
        <w:tabs>
          <w:tab w:val="num" w:pos="3600"/>
        </w:tabs>
        <w:ind w:left="3600" w:hanging="360"/>
      </w:pPr>
      <w:rPr>
        <w:rFonts w:hint="default"/>
        <w:position w:val="0"/>
        <w:sz w:val="24"/>
        <w:szCs w:val="24"/>
        <w:rtl w:val="0"/>
      </w:rPr>
    </w:lvl>
    <w:lvl w:ilvl="5">
      <w:start w:val="1"/>
      <w:numFmt w:val="lowerRoman"/>
      <w:lvlText w:val="%6."/>
      <w:lvlJc w:val="left"/>
      <w:pPr>
        <w:tabs>
          <w:tab w:val="num" w:pos="4320"/>
        </w:tabs>
        <w:ind w:left="4320" w:hanging="296"/>
      </w:pPr>
      <w:rPr>
        <w:rFonts w:hint="default"/>
        <w:position w:val="0"/>
        <w:sz w:val="24"/>
        <w:szCs w:val="24"/>
        <w:rtl w:val="0"/>
      </w:rPr>
    </w:lvl>
    <w:lvl w:ilvl="6">
      <w:start w:val="1"/>
      <w:numFmt w:val="decimal"/>
      <w:lvlText w:val="%7."/>
      <w:lvlJc w:val="left"/>
      <w:pPr>
        <w:tabs>
          <w:tab w:val="num" w:pos="5040"/>
        </w:tabs>
        <w:ind w:left="5040" w:hanging="360"/>
      </w:pPr>
      <w:rPr>
        <w:rFonts w:hint="default"/>
        <w:position w:val="0"/>
        <w:sz w:val="24"/>
        <w:szCs w:val="24"/>
        <w:rtl w:val="0"/>
      </w:rPr>
    </w:lvl>
    <w:lvl w:ilvl="7">
      <w:start w:val="1"/>
      <w:numFmt w:val="lowerLetter"/>
      <w:lvlText w:val="%8."/>
      <w:lvlJc w:val="left"/>
      <w:pPr>
        <w:tabs>
          <w:tab w:val="num" w:pos="5760"/>
        </w:tabs>
        <w:ind w:left="5760" w:hanging="360"/>
      </w:pPr>
      <w:rPr>
        <w:rFonts w:hint="default"/>
        <w:position w:val="0"/>
        <w:sz w:val="24"/>
        <w:szCs w:val="24"/>
        <w:rtl w:val="0"/>
      </w:rPr>
    </w:lvl>
    <w:lvl w:ilvl="8">
      <w:start w:val="1"/>
      <w:numFmt w:val="lowerRoman"/>
      <w:lvlText w:val="%9."/>
      <w:lvlJc w:val="left"/>
      <w:pPr>
        <w:tabs>
          <w:tab w:val="num" w:pos="6480"/>
        </w:tabs>
        <w:ind w:left="6480" w:hanging="296"/>
      </w:pPr>
      <w:rPr>
        <w:rFonts w:hint="default"/>
        <w:position w:val="0"/>
        <w:sz w:val="24"/>
        <w:szCs w:val="24"/>
        <w:rtl w:val="0"/>
      </w:rPr>
    </w:lvl>
  </w:abstractNum>
  <w:abstractNum w:abstractNumId="6">
    <w:nsid w:val="00000007"/>
    <w:multiLevelType w:val="multilevel"/>
    <w:tmpl w:val="894EE879"/>
    <w:styleLink w:val="3"/>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7">
    <w:nsid w:val="00000009"/>
    <w:multiLevelType w:val="multilevel"/>
    <w:tmpl w:val="894EE87B"/>
    <w:styleLink w:val="31"/>
    <w:lvl w:ilvl="0">
      <w:start w:val="1"/>
      <w:numFmt w:val="decimal"/>
      <w:lvlText w:val="%1."/>
      <w:lvlJc w:val="left"/>
      <w:pPr>
        <w:tabs>
          <w:tab w:val="num" w:pos="4286"/>
        </w:tabs>
        <w:ind w:left="4286" w:hanging="600"/>
      </w:pPr>
      <w:rPr>
        <w:rFonts w:hint="default"/>
        <w:position w:val="0"/>
        <w:sz w:val="24"/>
        <w:szCs w:val="24"/>
        <w:rtl w:val="0"/>
      </w:rPr>
    </w:lvl>
    <w:lvl w:ilvl="1">
      <w:start w:val="1"/>
      <w:numFmt w:val="lowerLetter"/>
      <w:lvlText w:val="%2."/>
      <w:lvlJc w:val="left"/>
      <w:pPr>
        <w:tabs>
          <w:tab w:val="num" w:pos="1440"/>
        </w:tabs>
        <w:ind w:left="1440" w:hanging="360"/>
      </w:pPr>
      <w:rPr>
        <w:rFonts w:hint="default"/>
        <w:position w:val="0"/>
        <w:sz w:val="24"/>
        <w:szCs w:val="24"/>
        <w:rtl w:val="0"/>
      </w:rPr>
    </w:lvl>
    <w:lvl w:ilvl="2">
      <w:start w:val="1"/>
      <w:numFmt w:val="lowerRoman"/>
      <w:lvlText w:val="%3."/>
      <w:lvlJc w:val="left"/>
      <w:pPr>
        <w:tabs>
          <w:tab w:val="num" w:pos="2160"/>
        </w:tabs>
        <w:ind w:left="2160" w:hanging="296"/>
      </w:pPr>
      <w:rPr>
        <w:rFonts w:hint="default"/>
        <w:position w:val="0"/>
        <w:sz w:val="24"/>
        <w:szCs w:val="24"/>
        <w:rtl w:val="0"/>
      </w:rPr>
    </w:lvl>
    <w:lvl w:ilvl="3">
      <w:start w:val="1"/>
      <w:numFmt w:val="decimal"/>
      <w:lvlText w:val="%4."/>
      <w:lvlJc w:val="left"/>
      <w:pPr>
        <w:tabs>
          <w:tab w:val="num" w:pos="2880"/>
        </w:tabs>
        <w:ind w:left="2880" w:hanging="360"/>
      </w:pPr>
      <w:rPr>
        <w:rFonts w:hint="default"/>
        <w:position w:val="0"/>
        <w:sz w:val="24"/>
        <w:szCs w:val="24"/>
        <w:rtl w:val="0"/>
      </w:rPr>
    </w:lvl>
    <w:lvl w:ilvl="4">
      <w:start w:val="1"/>
      <w:numFmt w:val="lowerLetter"/>
      <w:lvlText w:val="%5."/>
      <w:lvlJc w:val="left"/>
      <w:pPr>
        <w:tabs>
          <w:tab w:val="num" w:pos="3600"/>
        </w:tabs>
        <w:ind w:left="3600" w:hanging="360"/>
      </w:pPr>
      <w:rPr>
        <w:rFonts w:hint="default"/>
        <w:position w:val="0"/>
        <w:sz w:val="24"/>
        <w:szCs w:val="24"/>
        <w:rtl w:val="0"/>
      </w:rPr>
    </w:lvl>
    <w:lvl w:ilvl="5">
      <w:start w:val="1"/>
      <w:numFmt w:val="lowerRoman"/>
      <w:lvlText w:val="%6."/>
      <w:lvlJc w:val="left"/>
      <w:pPr>
        <w:tabs>
          <w:tab w:val="num" w:pos="4320"/>
        </w:tabs>
        <w:ind w:left="4320" w:hanging="296"/>
      </w:pPr>
      <w:rPr>
        <w:rFonts w:hint="default"/>
        <w:position w:val="0"/>
        <w:sz w:val="24"/>
        <w:szCs w:val="24"/>
        <w:rtl w:val="0"/>
      </w:rPr>
    </w:lvl>
    <w:lvl w:ilvl="6">
      <w:start w:val="1"/>
      <w:numFmt w:val="decimal"/>
      <w:lvlText w:val="%7."/>
      <w:lvlJc w:val="left"/>
      <w:pPr>
        <w:tabs>
          <w:tab w:val="num" w:pos="5040"/>
        </w:tabs>
        <w:ind w:left="5040" w:hanging="360"/>
      </w:pPr>
      <w:rPr>
        <w:rFonts w:hint="default"/>
        <w:position w:val="0"/>
        <w:sz w:val="24"/>
        <w:szCs w:val="24"/>
        <w:rtl w:val="0"/>
      </w:rPr>
    </w:lvl>
    <w:lvl w:ilvl="7">
      <w:start w:val="1"/>
      <w:numFmt w:val="lowerLetter"/>
      <w:lvlText w:val="%8."/>
      <w:lvlJc w:val="left"/>
      <w:pPr>
        <w:tabs>
          <w:tab w:val="num" w:pos="5760"/>
        </w:tabs>
        <w:ind w:left="5760" w:hanging="360"/>
      </w:pPr>
      <w:rPr>
        <w:rFonts w:hint="default"/>
        <w:position w:val="0"/>
        <w:sz w:val="24"/>
        <w:szCs w:val="24"/>
        <w:rtl w:val="0"/>
      </w:rPr>
    </w:lvl>
    <w:lvl w:ilvl="8">
      <w:start w:val="1"/>
      <w:numFmt w:val="lowerRoman"/>
      <w:lvlText w:val="%9."/>
      <w:lvlJc w:val="left"/>
      <w:pPr>
        <w:tabs>
          <w:tab w:val="num" w:pos="6480"/>
        </w:tabs>
        <w:ind w:left="6480" w:hanging="296"/>
      </w:pPr>
      <w:rPr>
        <w:rFonts w:hint="default"/>
        <w:position w:val="0"/>
        <w:sz w:val="24"/>
        <w:szCs w:val="24"/>
        <w:rtl w:val="0"/>
      </w:rPr>
    </w:lvl>
  </w:abstractNum>
  <w:abstractNum w:abstractNumId="8">
    <w:nsid w:val="0000000A"/>
    <w:multiLevelType w:val="multilevel"/>
    <w:tmpl w:val="894EE87C"/>
    <w:styleLink w:val="4"/>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9">
    <w:nsid w:val="0000000C"/>
    <w:multiLevelType w:val="multilevel"/>
    <w:tmpl w:val="894EE87E"/>
    <w:styleLink w:val="41"/>
    <w:lvl w:ilvl="0">
      <w:start w:val="1"/>
      <w:numFmt w:val="decimal"/>
      <w:lvlText w:val="%1."/>
      <w:lvlJc w:val="left"/>
      <w:pPr>
        <w:tabs>
          <w:tab w:val="num" w:pos="720"/>
        </w:tabs>
        <w:ind w:left="720" w:hanging="720"/>
      </w:pPr>
      <w:rPr>
        <w:rFonts w:hint="default"/>
        <w:position w:val="0"/>
        <w:sz w:val="24"/>
        <w:szCs w:val="24"/>
        <w:rtl w:val="0"/>
      </w:rPr>
    </w:lvl>
    <w:lvl w:ilvl="1">
      <w:start w:val="1"/>
      <w:numFmt w:val="lowerLetter"/>
      <w:lvlText w:val="%2."/>
      <w:lvlJc w:val="left"/>
      <w:pPr>
        <w:tabs>
          <w:tab w:val="num" w:pos="1440"/>
        </w:tabs>
        <w:ind w:left="1440" w:hanging="360"/>
      </w:pPr>
      <w:rPr>
        <w:rFonts w:hint="default"/>
        <w:position w:val="0"/>
        <w:sz w:val="24"/>
        <w:szCs w:val="24"/>
        <w:rtl w:val="0"/>
      </w:rPr>
    </w:lvl>
    <w:lvl w:ilvl="2">
      <w:start w:val="1"/>
      <w:numFmt w:val="lowerRoman"/>
      <w:lvlText w:val="%3."/>
      <w:lvlJc w:val="left"/>
      <w:pPr>
        <w:tabs>
          <w:tab w:val="num" w:pos="2160"/>
        </w:tabs>
        <w:ind w:left="2160" w:hanging="296"/>
      </w:pPr>
      <w:rPr>
        <w:rFonts w:hint="default"/>
        <w:position w:val="0"/>
        <w:sz w:val="24"/>
        <w:szCs w:val="24"/>
        <w:rtl w:val="0"/>
      </w:rPr>
    </w:lvl>
    <w:lvl w:ilvl="3">
      <w:start w:val="1"/>
      <w:numFmt w:val="decimal"/>
      <w:lvlText w:val="%4."/>
      <w:lvlJc w:val="left"/>
      <w:pPr>
        <w:tabs>
          <w:tab w:val="num" w:pos="2880"/>
        </w:tabs>
        <w:ind w:left="2880" w:hanging="360"/>
      </w:pPr>
      <w:rPr>
        <w:rFonts w:hint="default"/>
        <w:position w:val="0"/>
        <w:sz w:val="24"/>
        <w:szCs w:val="24"/>
        <w:rtl w:val="0"/>
      </w:rPr>
    </w:lvl>
    <w:lvl w:ilvl="4">
      <w:start w:val="1"/>
      <w:numFmt w:val="lowerLetter"/>
      <w:lvlText w:val="%5."/>
      <w:lvlJc w:val="left"/>
      <w:pPr>
        <w:tabs>
          <w:tab w:val="num" w:pos="3600"/>
        </w:tabs>
        <w:ind w:left="3600" w:hanging="360"/>
      </w:pPr>
      <w:rPr>
        <w:rFonts w:hint="default"/>
        <w:position w:val="0"/>
        <w:sz w:val="24"/>
        <w:szCs w:val="24"/>
        <w:rtl w:val="0"/>
      </w:rPr>
    </w:lvl>
    <w:lvl w:ilvl="5">
      <w:start w:val="1"/>
      <w:numFmt w:val="lowerRoman"/>
      <w:lvlText w:val="%6."/>
      <w:lvlJc w:val="left"/>
      <w:pPr>
        <w:tabs>
          <w:tab w:val="num" w:pos="4320"/>
        </w:tabs>
        <w:ind w:left="4320" w:hanging="296"/>
      </w:pPr>
      <w:rPr>
        <w:rFonts w:hint="default"/>
        <w:position w:val="0"/>
        <w:sz w:val="24"/>
        <w:szCs w:val="24"/>
        <w:rtl w:val="0"/>
      </w:rPr>
    </w:lvl>
    <w:lvl w:ilvl="6">
      <w:start w:val="1"/>
      <w:numFmt w:val="decimal"/>
      <w:lvlText w:val="%7."/>
      <w:lvlJc w:val="left"/>
      <w:pPr>
        <w:tabs>
          <w:tab w:val="num" w:pos="5040"/>
        </w:tabs>
        <w:ind w:left="5040" w:hanging="360"/>
      </w:pPr>
      <w:rPr>
        <w:rFonts w:hint="default"/>
        <w:position w:val="0"/>
        <w:sz w:val="24"/>
        <w:szCs w:val="24"/>
        <w:rtl w:val="0"/>
      </w:rPr>
    </w:lvl>
    <w:lvl w:ilvl="7">
      <w:start w:val="1"/>
      <w:numFmt w:val="lowerLetter"/>
      <w:lvlText w:val="%8."/>
      <w:lvlJc w:val="left"/>
      <w:pPr>
        <w:tabs>
          <w:tab w:val="num" w:pos="5760"/>
        </w:tabs>
        <w:ind w:left="5760" w:hanging="360"/>
      </w:pPr>
      <w:rPr>
        <w:rFonts w:hint="default"/>
        <w:position w:val="0"/>
        <w:sz w:val="24"/>
        <w:szCs w:val="24"/>
        <w:rtl w:val="0"/>
      </w:rPr>
    </w:lvl>
    <w:lvl w:ilvl="8">
      <w:start w:val="1"/>
      <w:numFmt w:val="lowerRoman"/>
      <w:lvlText w:val="%9."/>
      <w:lvlJc w:val="left"/>
      <w:pPr>
        <w:tabs>
          <w:tab w:val="num" w:pos="6480"/>
        </w:tabs>
        <w:ind w:left="6480" w:hanging="296"/>
      </w:pPr>
      <w:rPr>
        <w:rFonts w:hint="default"/>
        <w:position w:val="0"/>
        <w:sz w:val="24"/>
        <w:szCs w:val="24"/>
        <w:rtl w:val="0"/>
      </w:rPr>
    </w:lvl>
  </w:abstractNum>
  <w:abstractNum w:abstractNumId="10">
    <w:nsid w:val="0000000D"/>
    <w:multiLevelType w:val="multilevel"/>
    <w:tmpl w:val="894EE87F"/>
    <w:styleLink w:val="5"/>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11">
    <w:nsid w:val="0000000F"/>
    <w:multiLevelType w:val="multilevel"/>
    <w:tmpl w:val="894EE881"/>
    <w:styleLink w:val="51"/>
    <w:lvl w:ilvl="0">
      <w:start w:val="1"/>
      <w:numFmt w:val="decimal"/>
      <w:lvlText w:val="%1."/>
      <w:lvlJc w:val="left"/>
      <w:pPr>
        <w:tabs>
          <w:tab w:val="num" w:pos="600"/>
        </w:tabs>
        <w:ind w:left="600" w:hanging="600"/>
      </w:pPr>
      <w:rPr>
        <w:rFonts w:hint="default"/>
        <w:position w:val="0"/>
        <w:sz w:val="24"/>
        <w:szCs w:val="24"/>
        <w:rtl w:val="0"/>
      </w:rPr>
    </w:lvl>
    <w:lvl w:ilvl="1">
      <w:start w:val="1"/>
      <w:numFmt w:val="lowerLetter"/>
      <w:lvlText w:val="%2."/>
      <w:lvlJc w:val="left"/>
      <w:pPr>
        <w:tabs>
          <w:tab w:val="num" w:pos="1440"/>
        </w:tabs>
        <w:ind w:left="1440" w:hanging="360"/>
      </w:pPr>
      <w:rPr>
        <w:rFonts w:hint="default"/>
        <w:position w:val="0"/>
        <w:sz w:val="24"/>
        <w:szCs w:val="24"/>
        <w:rtl w:val="0"/>
      </w:rPr>
    </w:lvl>
    <w:lvl w:ilvl="2">
      <w:start w:val="1"/>
      <w:numFmt w:val="lowerRoman"/>
      <w:lvlText w:val="%3."/>
      <w:lvlJc w:val="left"/>
      <w:pPr>
        <w:tabs>
          <w:tab w:val="num" w:pos="2160"/>
        </w:tabs>
        <w:ind w:left="2160" w:hanging="296"/>
      </w:pPr>
      <w:rPr>
        <w:rFonts w:hint="default"/>
        <w:position w:val="0"/>
        <w:sz w:val="24"/>
        <w:szCs w:val="24"/>
        <w:rtl w:val="0"/>
      </w:rPr>
    </w:lvl>
    <w:lvl w:ilvl="3">
      <w:start w:val="1"/>
      <w:numFmt w:val="decimal"/>
      <w:lvlText w:val="%4."/>
      <w:lvlJc w:val="left"/>
      <w:pPr>
        <w:tabs>
          <w:tab w:val="num" w:pos="2880"/>
        </w:tabs>
        <w:ind w:left="2880" w:hanging="360"/>
      </w:pPr>
      <w:rPr>
        <w:rFonts w:hint="default"/>
        <w:position w:val="0"/>
        <w:sz w:val="24"/>
        <w:szCs w:val="24"/>
        <w:rtl w:val="0"/>
      </w:rPr>
    </w:lvl>
    <w:lvl w:ilvl="4">
      <w:start w:val="1"/>
      <w:numFmt w:val="lowerLetter"/>
      <w:lvlText w:val="%5."/>
      <w:lvlJc w:val="left"/>
      <w:pPr>
        <w:tabs>
          <w:tab w:val="num" w:pos="3600"/>
        </w:tabs>
        <w:ind w:left="3600" w:hanging="360"/>
      </w:pPr>
      <w:rPr>
        <w:rFonts w:hint="default"/>
        <w:position w:val="0"/>
        <w:sz w:val="24"/>
        <w:szCs w:val="24"/>
        <w:rtl w:val="0"/>
      </w:rPr>
    </w:lvl>
    <w:lvl w:ilvl="5">
      <w:start w:val="1"/>
      <w:numFmt w:val="lowerRoman"/>
      <w:lvlText w:val="%6."/>
      <w:lvlJc w:val="left"/>
      <w:pPr>
        <w:tabs>
          <w:tab w:val="num" w:pos="4320"/>
        </w:tabs>
        <w:ind w:left="4320" w:hanging="296"/>
      </w:pPr>
      <w:rPr>
        <w:rFonts w:hint="default"/>
        <w:position w:val="0"/>
        <w:sz w:val="24"/>
        <w:szCs w:val="24"/>
        <w:rtl w:val="0"/>
      </w:rPr>
    </w:lvl>
    <w:lvl w:ilvl="6">
      <w:start w:val="1"/>
      <w:numFmt w:val="decimal"/>
      <w:lvlText w:val="%7."/>
      <w:lvlJc w:val="left"/>
      <w:pPr>
        <w:tabs>
          <w:tab w:val="num" w:pos="5040"/>
        </w:tabs>
        <w:ind w:left="5040" w:hanging="360"/>
      </w:pPr>
      <w:rPr>
        <w:rFonts w:hint="default"/>
        <w:position w:val="0"/>
        <w:sz w:val="24"/>
        <w:szCs w:val="24"/>
        <w:rtl w:val="0"/>
      </w:rPr>
    </w:lvl>
    <w:lvl w:ilvl="7">
      <w:start w:val="1"/>
      <w:numFmt w:val="lowerLetter"/>
      <w:lvlText w:val="%8."/>
      <w:lvlJc w:val="left"/>
      <w:pPr>
        <w:tabs>
          <w:tab w:val="num" w:pos="5760"/>
        </w:tabs>
        <w:ind w:left="5760" w:hanging="360"/>
      </w:pPr>
      <w:rPr>
        <w:rFonts w:hint="default"/>
        <w:position w:val="0"/>
        <w:sz w:val="24"/>
        <w:szCs w:val="24"/>
        <w:rtl w:val="0"/>
      </w:rPr>
    </w:lvl>
    <w:lvl w:ilvl="8">
      <w:start w:val="1"/>
      <w:numFmt w:val="lowerRoman"/>
      <w:lvlText w:val="%9."/>
      <w:lvlJc w:val="left"/>
      <w:pPr>
        <w:tabs>
          <w:tab w:val="num" w:pos="6480"/>
        </w:tabs>
        <w:ind w:left="6480" w:hanging="296"/>
      </w:pPr>
      <w:rPr>
        <w:rFonts w:hint="default"/>
        <w:position w:val="0"/>
        <w:sz w:val="24"/>
        <w:szCs w:val="24"/>
        <w:rtl w:val="0"/>
      </w:rPr>
    </w:lvl>
  </w:abstractNum>
  <w:abstractNum w:abstractNumId="12">
    <w:nsid w:val="00000010"/>
    <w:multiLevelType w:val="multilevel"/>
    <w:tmpl w:val="894EE882"/>
    <w:styleLink w:val="6"/>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13">
    <w:nsid w:val="00000012"/>
    <w:multiLevelType w:val="multilevel"/>
    <w:tmpl w:val="894EE884"/>
    <w:styleLink w:val="List6"/>
    <w:lvl w:ilvl="0">
      <w:start w:val="1"/>
      <w:numFmt w:val="decimal"/>
      <w:lvlText w:val="%1."/>
      <w:lvlJc w:val="left"/>
      <w:rPr>
        <w:rFonts w:hint="default"/>
        <w:position w:val="0"/>
        <w:rtl w:val="0"/>
      </w:rPr>
    </w:lvl>
    <w:lvl w:ilvl="1">
      <w:start w:val="1"/>
      <w:numFmt w:val="decimal"/>
      <w:lvlText w:val="%1.%2."/>
      <w:lvlJc w:val="left"/>
      <w:rPr>
        <w:rFonts w:hint="default"/>
        <w:position w:val="0"/>
        <w:rtl w:val="0"/>
      </w:rPr>
    </w:lvl>
    <w:lvl w:ilvl="2">
      <w:start w:val="1"/>
      <w:numFmt w:val="decimal"/>
      <w:lvlText w:val="%3."/>
      <w:lvlJc w:val="left"/>
      <w:rPr>
        <w:rFonts w:hint="default"/>
        <w:position w:val="0"/>
        <w:rtl w:val="0"/>
      </w:rPr>
    </w:lvl>
    <w:lvl w:ilvl="3">
      <w:start w:val="1"/>
      <w:numFmt w:val="decimal"/>
      <w:lvlText w:val="%4."/>
      <w:lvlJc w:val="left"/>
      <w:rPr>
        <w:rFonts w:hint="default"/>
        <w:position w:val="0"/>
        <w:rtl w:val="0"/>
      </w:rPr>
    </w:lvl>
    <w:lvl w:ilvl="4">
      <w:start w:val="1"/>
      <w:numFmt w:val="decimal"/>
      <w:lvlText w:val="%5."/>
      <w:lvlJc w:val="left"/>
      <w:rPr>
        <w:rFonts w:hint="default"/>
        <w:position w:val="0"/>
        <w:rtl w:val="0"/>
      </w:rPr>
    </w:lvl>
    <w:lvl w:ilvl="5">
      <w:start w:val="1"/>
      <w:numFmt w:val="decimal"/>
      <w:lvlText w:val="%6."/>
      <w:lvlJc w:val="left"/>
      <w:rPr>
        <w:rFonts w:hint="default"/>
        <w:position w:val="0"/>
        <w:rtl w:val="0"/>
      </w:rPr>
    </w:lvl>
    <w:lvl w:ilvl="6">
      <w:start w:val="1"/>
      <w:numFmt w:val="decimal"/>
      <w:lvlText w:val="%7."/>
      <w:lvlJc w:val="left"/>
      <w:rPr>
        <w:rFonts w:hint="default"/>
        <w:position w:val="0"/>
        <w:rtl w:val="0"/>
      </w:rPr>
    </w:lvl>
    <w:lvl w:ilvl="7">
      <w:start w:val="1"/>
      <w:numFmt w:val="decimal"/>
      <w:lvlText w:val="%8."/>
      <w:lvlJc w:val="left"/>
      <w:rPr>
        <w:rFonts w:hint="default"/>
        <w:position w:val="0"/>
        <w:rtl w:val="0"/>
      </w:rPr>
    </w:lvl>
    <w:lvl w:ilvl="8">
      <w:start w:val="1"/>
      <w:numFmt w:val="decimal"/>
      <w:lvlText w:val="%9."/>
      <w:lvlJc w:val="left"/>
      <w:rPr>
        <w:rFonts w:hint="default"/>
        <w:position w:val="0"/>
        <w:rtl w:val="0"/>
      </w:rPr>
    </w:lvl>
  </w:abstractNum>
  <w:abstractNum w:abstractNumId="14">
    <w:nsid w:val="00000013"/>
    <w:multiLevelType w:val="multilevel"/>
    <w:tmpl w:val="894EE885"/>
    <w:styleLink w:val="7"/>
    <w:lvl w:ilvl="0">
      <w:start w:val="1"/>
      <w:numFmt w:val="decimal"/>
      <w:lvlText w:val="%1."/>
      <w:lvlJc w:val="left"/>
      <w:rPr>
        <w:rFonts w:hint="default"/>
        <w:position w:val="0"/>
      </w:rPr>
    </w:lvl>
    <w:lvl w:ilvl="1">
      <w:start w:val="1"/>
      <w:numFmt w:val="decimal"/>
      <w:lvlText w:val="%1.%2."/>
      <w:lvlJc w:val="left"/>
      <w:rPr>
        <w:rFonts w:hint="default"/>
        <w:position w:val="0"/>
      </w:rPr>
    </w:lvl>
    <w:lvl w:ilvl="2">
      <w:start w:val="1"/>
      <w:numFmt w:val="decimal"/>
      <w:lvlText w:val="%3."/>
      <w:lvlJc w:val="left"/>
      <w:rPr>
        <w:rFonts w:hint="default"/>
        <w:position w:val="0"/>
      </w:rPr>
    </w:lvl>
    <w:lvl w:ilvl="3">
      <w:start w:val="1"/>
      <w:numFmt w:val="decimal"/>
      <w:lvlText w:val="%4."/>
      <w:lvlJc w:val="left"/>
      <w:rPr>
        <w:rFonts w:hint="default"/>
        <w:position w:val="0"/>
      </w:rPr>
    </w:lvl>
    <w:lvl w:ilvl="4">
      <w:start w:val="1"/>
      <w:numFmt w:val="decimal"/>
      <w:lvlText w:val="%5."/>
      <w:lvlJc w:val="left"/>
      <w:rPr>
        <w:rFonts w:hint="default"/>
        <w:position w:val="0"/>
      </w:rPr>
    </w:lvl>
    <w:lvl w:ilvl="5">
      <w:start w:val="1"/>
      <w:numFmt w:val="decimal"/>
      <w:lvlText w:val="%6."/>
      <w:lvlJc w:val="left"/>
      <w:rPr>
        <w:rFonts w:hint="default"/>
        <w:position w:val="0"/>
      </w:rPr>
    </w:lvl>
    <w:lvl w:ilvl="6">
      <w:start w:val="1"/>
      <w:numFmt w:val="decimal"/>
      <w:lvlText w:val="%7."/>
      <w:lvlJc w:val="left"/>
      <w:rPr>
        <w:rFonts w:hint="default"/>
        <w:position w:val="0"/>
      </w:rPr>
    </w:lvl>
    <w:lvl w:ilvl="7">
      <w:start w:val="1"/>
      <w:numFmt w:val="decimal"/>
      <w:lvlText w:val="%8."/>
      <w:lvlJc w:val="left"/>
      <w:rPr>
        <w:rFonts w:hint="default"/>
        <w:position w:val="0"/>
      </w:rPr>
    </w:lvl>
    <w:lvl w:ilvl="8">
      <w:start w:val="1"/>
      <w:numFmt w:val="decimal"/>
      <w:lvlText w:val="%9."/>
      <w:lvlJc w:val="left"/>
      <w:rPr>
        <w:rFonts w:hint="default"/>
        <w:position w:val="0"/>
      </w:rPr>
    </w:lvl>
  </w:abstractNum>
  <w:abstractNum w:abstractNumId="15">
    <w:nsid w:val="00000014"/>
    <w:multiLevelType w:val="multilevel"/>
    <w:tmpl w:val="894EE884"/>
    <w:numStyleLink w:val="List6"/>
  </w:abstractNum>
  <w:abstractNum w:abstractNumId="16">
    <w:nsid w:val="00000015"/>
    <w:multiLevelType w:val="multilevel"/>
    <w:tmpl w:val="894EE887"/>
    <w:styleLink w:val="List7"/>
    <w:lvl w:ilvl="0">
      <w:start w:val="1"/>
      <w:numFmt w:val="decimal"/>
      <w:lvlText w:val="%1."/>
      <w:lvlJc w:val="left"/>
      <w:pPr>
        <w:tabs>
          <w:tab w:val="num" w:pos="584"/>
        </w:tabs>
        <w:ind w:left="584" w:hanging="300"/>
      </w:pPr>
      <w:rPr>
        <w:rFonts w:hint="default"/>
        <w:position w:val="0"/>
        <w:sz w:val="24"/>
        <w:szCs w:val="24"/>
        <w:rtl w:val="0"/>
      </w:rPr>
    </w:lvl>
    <w:lvl w:ilvl="1">
      <w:start w:val="1"/>
      <w:numFmt w:val="decimal"/>
      <w:lvlText w:val="%1.%2."/>
      <w:lvlJc w:val="left"/>
      <w:pPr>
        <w:tabs>
          <w:tab w:val="num" w:pos="114"/>
        </w:tabs>
      </w:pPr>
      <w:rPr>
        <w:rFonts w:hint="default"/>
        <w:position w:val="0"/>
        <w:sz w:val="24"/>
        <w:szCs w:val="24"/>
        <w:rtl w:val="0"/>
      </w:rPr>
    </w:lvl>
    <w:lvl w:ilvl="2">
      <w:start w:val="1"/>
      <w:numFmt w:val="decimal"/>
      <w:lvlText w:val="%3."/>
      <w:lvlJc w:val="left"/>
      <w:pPr>
        <w:tabs>
          <w:tab w:val="num" w:pos="114"/>
        </w:tabs>
      </w:pPr>
      <w:rPr>
        <w:rFonts w:hint="default"/>
        <w:position w:val="0"/>
        <w:sz w:val="24"/>
        <w:szCs w:val="24"/>
        <w:rtl w:val="0"/>
      </w:rPr>
    </w:lvl>
    <w:lvl w:ilvl="3">
      <w:start w:val="1"/>
      <w:numFmt w:val="decimal"/>
      <w:lvlText w:val="%4."/>
      <w:lvlJc w:val="left"/>
      <w:pPr>
        <w:tabs>
          <w:tab w:val="num" w:pos="114"/>
        </w:tabs>
      </w:pPr>
      <w:rPr>
        <w:rFonts w:hint="default"/>
        <w:position w:val="0"/>
        <w:sz w:val="24"/>
        <w:szCs w:val="24"/>
        <w:rtl w:val="0"/>
      </w:rPr>
    </w:lvl>
    <w:lvl w:ilvl="4">
      <w:start w:val="1"/>
      <w:numFmt w:val="decimal"/>
      <w:lvlText w:val="%5."/>
      <w:lvlJc w:val="left"/>
      <w:pPr>
        <w:tabs>
          <w:tab w:val="num" w:pos="114"/>
        </w:tabs>
      </w:pPr>
      <w:rPr>
        <w:rFonts w:hint="default"/>
        <w:position w:val="0"/>
        <w:sz w:val="24"/>
        <w:szCs w:val="24"/>
        <w:rtl w:val="0"/>
      </w:rPr>
    </w:lvl>
    <w:lvl w:ilvl="5">
      <w:start w:val="1"/>
      <w:numFmt w:val="decimal"/>
      <w:lvlText w:val="%6."/>
      <w:lvlJc w:val="left"/>
      <w:pPr>
        <w:tabs>
          <w:tab w:val="num" w:pos="114"/>
        </w:tabs>
      </w:pPr>
      <w:rPr>
        <w:rFonts w:hint="default"/>
        <w:position w:val="0"/>
        <w:sz w:val="24"/>
        <w:szCs w:val="24"/>
        <w:rtl w:val="0"/>
      </w:rPr>
    </w:lvl>
    <w:lvl w:ilvl="6">
      <w:start w:val="1"/>
      <w:numFmt w:val="decimal"/>
      <w:lvlText w:val="%7."/>
      <w:lvlJc w:val="left"/>
      <w:pPr>
        <w:tabs>
          <w:tab w:val="num" w:pos="114"/>
        </w:tabs>
      </w:pPr>
      <w:rPr>
        <w:rFonts w:hint="default"/>
        <w:position w:val="0"/>
        <w:sz w:val="24"/>
        <w:szCs w:val="24"/>
        <w:rtl w:val="0"/>
      </w:rPr>
    </w:lvl>
    <w:lvl w:ilvl="7">
      <w:start w:val="1"/>
      <w:numFmt w:val="decimal"/>
      <w:lvlText w:val="%8."/>
      <w:lvlJc w:val="left"/>
      <w:pPr>
        <w:tabs>
          <w:tab w:val="num" w:pos="114"/>
        </w:tabs>
      </w:pPr>
      <w:rPr>
        <w:rFonts w:hint="default"/>
        <w:position w:val="0"/>
        <w:sz w:val="24"/>
        <w:szCs w:val="24"/>
        <w:rtl w:val="0"/>
      </w:rPr>
    </w:lvl>
    <w:lvl w:ilvl="8">
      <w:start w:val="1"/>
      <w:numFmt w:val="decimal"/>
      <w:lvlText w:val="%9."/>
      <w:lvlJc w:val="left"/>
      <w:pPr>
        <w:tabs>
          <w:tab w:val="num" w:pos="114"/>
        </w:tabs>
      </w:pPr>
      <w:rPr>
        <w:rFonts w:hint="default"/>
        <w:position w:val="0"/>
        <w:sz w:val="24"/>
        <w:szCs w:val="24"/>
        <w:rtl w:val="0"/>
      </w:rPr>
    </w:lvl>
  </w:abstractNum>
  <w:abstractNum w:abstractNumId="17">
    <w:nsid w:val="00000016"/>
    <w:multiLevelType w:val="multilevel"/>
    <w:tmpl w:val="894EE887"/>
    <w:numStyleLink w:val="List7"/>
  </w:abstractNum>
  <w:abstractNum w:abstractNumId="18">
    <w:nsid w:val="00000017"/>
    <w:multiLevelType w:val="multilevel"/>
    <w:tmpl w:val="894EE889"/>
    <w:styleLink w:val="List8"/>
    <w:lvl w:ilvl="0">
      <w:start w:val="1"/>
      <w:numFmt w:val="decimal"/>
      <w:lvlText w:val="%1."/>
      <w:lvlJc w:val="left"/>
      <w:pPr>
        <w:tabs>
          <w:tab w:val="num" w:pos="303"/>
        </w:tabs>
        <w:ind w:left="303" w:hanging="303"/>
      </w:pPr>
      <w:rPr>
        <w:rFonts w:hint="default"/>
        <w:position w:val="0"/>
        <w:sz w:val="24"/>
        <w:szCs w:val="24"/>
        <w:rtl w:val="0"/>
      </w:rPr>
    </w:lvl>
    <w:lvl w:ilvl="1">
      <w:start w:val="1"/>
      <w:numFmt w:val="lowerLetter"/>
      <w:lvlText w:val="%2."/>
      <w:lvlJc w:val="left"/>
      <w:pPr>
        <w:tabs>
          <w:tab w:val="num" w:pos="1440"/>
        </w:tabs>
        <w:ind w:left="1440" w:hanging="360"/>
      </w:pPr>
      <w:rPr>
        <w:rFonts w:hint="default"/>
        <w:position w:val="0"/>
        <w:sz w:val="24"/>
        <w:szCs w:val="24"/>
        <w:rtl w:val="0"/>
      </w:rPr>
    </w:lvl>
    <w:lvl w:ilvl="2">
      <w:start w:val="1"/>
      <w:numFmt w:val="lowerRoman"/>
      <w:lvlText w:val="%3."/>
      <w:lvlJc w:val="left"/>
      <w:pPr>
        <w:tabs>
          <w:tab w:val="num" w:pos="2160"/>
        </w:tabs>
        <w:ind w:left="2160" w:hanging="296"/>
      </w:pPr>
      <w:rPr>
        <w:rFonts w:hint="default"/>
        <w:position w:val="0"/>
        <w:sz w:val="24"/>
        <w:szCs w:val="24"/>
        <w:rtl w:val="0"/>
      </w:rPr>
    </w:lvl>
    <w:lvl w:ilvl="3">
      <w:start w:val="1"/>
      <w:numFmt w:val="decimal"/>
      <w:lvlText w:val="%4."/>
      <w:lvlJc w:val="left"/>
      <w:pPr>
        <w:tabs>
          <w:tab w:val="num" w:pos="2880"/>
        </w:tabs>
        <w:ind w:left="2880" w:hanging="360"/>
      </w:pPr>
      <w:rPr>
        <w:rFonts w:hint="default"/>
        <w:position w:val="0"/>
        <w:sz w:val="24"/>
        <w:szCs w:val="24"/>
        <w:rtl w:val="0"/>
      </w:rPr>
    </w:lvl>
    <w:lvl w:ilvl="4">
      <w:start w:val="1"/>
      <w:numFmt w:val="lowerLetter"/>
      <w:lvlText w:val="%5."/>
      <w:lvlJc w:val="left"/>
      <w:pPr>
        <w:tabs>
          <w:tab w:val="num" w:pos="3600"/>
        </w:tabs>
        <w:ind w:left="3600" w:hanging="360"/>
      </w:pPr>
      <w:rPr>
        <w:rFonts w:hint="default"/>
        <w:position w:val="0"/>
        <w:sz w:val="24"/>
        <w:szCs w:val="24"/>
        <w:rtl w:val="0"/>
      </w:rPr>
    </w:lvl>
    <w:lvl w:ilvl="5">
      <w:start w:val="1"/>
      <w:numFmt w:val="lowerRoman"/>
      <w:lvlText w:val="%6."/>
      <w:lvlJc w:val="left"/>
      <w:pPr>
        <w:tabs>
          <w:tab w:val="num" w:pos="4320"/>
        </w:tabs>
        <w:ind w:left="4320" w:hanging="296"/>
      </w:pPr>
      <w:rPr>
        <w:rFonts w:hint="default"/>
        <w:position w:val="0"/>
        <w:sz w:val="24"/>
        <w:szCs w:val="24"/>
        <w:rtl w:val="0"/>
      </w:rPr>
    </w:lvl>
    <w:lvl w:ilvl="6">
      <w:start w:val="1"/>
      <w:numFmt w:val="decimal"/>
      <w:lvlText w:val="%7."/>
      <w:lvlJc w:val="left"/>
      <w:pPr>
        <w:tabs>
          <w:tab w:val="num" w:pos="5040"/>
        </w:tabs>
        <w:ind w:left="5040" w:hanging="360"/>
      </w:pPr>
      <w:rPr>
        <w:rFonts w:hint="default"/>
        <w:position w:val="0"/>
        <w:sz w:val="24"/>
        <w:szCs w:val="24"/>
        <w:rtl w:val="0"/>
      </w:rPr>
    </w:lvl>
    <w:lvl w:ilvl="7">
      <w:start w:val="1"/>
      <w:numFmt w:val="lowerLetter"/>
      <w:lvlText w:val="%8."/>
      <w:lvlJc w:val="left"/>
      <w:pPr>
        <w:tabs>
          <w:tab w:val="num" w:pos="5760"/>
        </w:tabs>
        <w:ind w:left="5760" w:hanging="360"/>
      </w:pPr>
      <w:rPr>
        <w:rFonts w:hint="default"/>
        <w:position w:val="0"/>
        <w:sz w:val="24"/>
        <w:szCs w:val="24"/>
        <w:rtl w:val="0"/>
      </w:rPr>
    </w:lvl>
    <w:lvl w:ilvl="8">
      <w:start w:val="1"/>
      <w:numFmt w:val="lowerRoman"/>
      <w:lvlText w:val="%9."/>
      <w:lvlJc w:val="left"/>
      <w:pPr>
        <w:tabs>
          <w:tab w:val="num" w:pos="6480"/>
        </w:tabs>
        <w:ind w:left="6480" w:hanging="296"/>
      </w:pPr>
      <w:rPr>
        <w:rFonts w:hint="default"/>
        <w:position w:val="0"/>
        <w:sz w:val="24"/>
        <w:szCs w:val="24"/>
        <w:rtl w:val="0"/>
      </w:rPr>
    </w:lvl>
  </w:abstractNum>
  <w:abstractNum w:abstractNumId="19">
    <w:nsid w:val="00000018"/>
    <w:multiLevelType w:val="multilevel"/>
    <w:tmpl w:val="894EE88A"/>
    <w:styleLink w:val="8"/>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20">
    <w:nsid w:val="00000019"/>
    <w:multiLevelType w:val="multilevel"/>
    <w:tmpl w:val="894EE889"/>
    <w:numStyleLink w:val="List8"/>
  </w:abstractNum>
  <w:abstractNum w:abstractNumId="21">
    <w:nsid w:val="0000001A"/>
    <w:multiLevelType w:val="multilevel"/>
    <w:tmpl w:val="894EE88C"/>
    <w:styleLink w:val="List9"/>
    <w:lvl w:ilvl="0">
      <w:start w:val="1"/>
      <w:numFmt w:val="decimal"/>
      <w:lvlText w:val="%1."/>
      <w:lvlJc w:val="left"/>
      <w:pPr>
        <w:tabs>
          <w:tab w:val="num" w:pos="150"/>
        </w:tabs>
        <w:ind w:left="150" w:hanging="150"/>
      </w:pPr>
      <w:rPr>
        <w:rFonts w:hint="default"/>
        <w:position w:val="0"/>
        <w:sz w:val="24"/>
        <w:szCs w:val="24"/>
        <w:rtl w:val="0"/>
      </w:rPr>
    </w:lvl>
    <w:lvl w:ilvl="1">
      <w:start w:val="1"/>
      <w:numFmt w:val="lowerLetter"/>
      <w:lvlText w:val="%2."/>
      <w:lvlJc w:val="left"/>
      <w:pPr>
        <w:tabs>
          <w:tab w:val="num" w:pos="1440"/>
        </w:tabs>
        <w:ind w:left="1440" w:hanging="360"/>
      </w:pPr>
      <w:rPr>
        <w:rFonts w:hint="default"/>
        <w:position w:val="0"/>
        <w:sz w:val="24"/>
        <w:szCs w:val="24"/>
        <w:rtl w:val="0"/>
      </w:rPr>
    </w:lvl>
    <w:lvl w:ilvl="2">
      <w:start w:val="1"/>
      <w:numFmt w:val="lowerRoman"/>
      <w:lvlText w:val="%3."/>
      <w:lvlJc w:val="left"/>
      <w:pPr>
        <w:tabs>
          <w:tab w:val="num" w:pos="2160"/>
        </w:tabs>
        <w:ind w:left="2160" w:hanging="296"/>
      </w:pPr>
      <w:rPr>
        <w:rFonts w:hint="default"/>
        <w:position w:val="0"/>
        <w:sz w:val="24"/>
        <w:szCs w:val="24"/>
        <w:rtl w:val="0"/>
      </w:rPr>
    </w:lvl>
    <w:lvl w:ilvl="3">
      <w:start w:val="1"/>
      <w:numFmt w:val="decimal"/>
      <w:lvlText w:val="%4."/>
      <w:lvlJc w:val="left"/>
      <w:pPr>
        <w:tabs>
          <w:tab w:val="num" w:pos="2880"/>
        </w:tabs>
        <w:ind w:left="2880" w:hanging="360"/>
      </w:pPr>
      <w:rPr>
        <w:rFonts w:hint="default"/>
        <w:position w:val="0"/>
        <w:sz w:val="24"/>
        <w:szCs w:val="24"/>
        <w:rtl w:val="0"/>
      </w:rPr>
    </w:lvl>
    <w:lvl w:ilvl="4">
      <w:start w:val="1"/>
      <w:numFmt w:val="lowerLetter"/>
      <w:lvlText w:val="%5."/>
      <w:lvlJc w:val="left"/>
      <w:pPr>
        <w:tabs>
          <w:tab w:val="num" w:pos="3600"/>
        </w:tabs>
        <w:ind w:left="3600" w:hanging="360"/>
      </w:pPr>
      <w:rPr>
        <w:rFonts w:hint="default"/>
        <w:position w:val="0"/>
        <w:sz w:val="24"/>
        <w:szCs w:val="24"/>
        <w:rtl w:val="0"/>
      </w:rPr>
    </w:lvl>
    <w:lvl w:ilvl="5">
      <w:start w:val="1"/>
      <w:numFmt w:val="lowerRoman"/>
      <w:lvlText w:val="%6."/>
      <w:lvlJc w:val="left"/>
      <w:pPr>
        <w:tabs>
          <w:tab w:val="num" w:pos="4320"/>
        </w:tabs>
        <w:ind w:left="4320" w:hanging="296"/>
      </w:pPr>
      <w:rPr>
        <w:rFonts w:hint="default"/>
        <w:position w:val="0"/>
        <w:sz w:val="24"/>
        <w:szCs w:val="24"/>
        <w:rtl w:val="0"/>
      </w:rPr>
    </w:lvl>
    <w:lvl w:ilvl="6">
      <w:start w:val="1"/>
      <w:numFmt w:val="decimal"/>
      <w:lvlText w:val="%7."/>
      <w:lvlJc w:val="left"/>
      <w:pPr>
        <w:tabs>
          <w:tab w:val="num" w:pos="5040"/>
        </w:tabs>
        <w:ind w:left="5040" w:hanging="360"/>
      </w:pPr>
      <w:rPr>
        <w:rFonts w:hint="default"/>
        <w:position w:val="0"/>
        <w:sz w:val="24"/>
        <w:szCs w:val="24"/>
        <w:rtl w:val="0"/>
      </w:rPr>
    </w:lvl>
    <w:lvl w:ilvl="7">
      <w:start w:val="1"/>
      <w:numFmt w:val="lowerLetter"/>
      <w:lvlText w:val="%8."/>
      <w:lvlJc w:val="left"/>
      <w:pPr>
        <w:tabs>
          <w:tab w:val="num" w:pos="5760"/>
        </w:tabs>
        <w:ind w:left="5760" w:hanging="360"/>
      </w:pPr>
      <w:rPr>
        <w:rFonts w:hint="default"/>
        <w:position w:val="0"/>
        <w:sz w:val="24"/>
        <w:szCs w:val="24"/>
        <w:rtl w:val="0"/>
      </w:rPr>
    </w:lvl>
    <w:lvl w:ilvl="8">
      <w:start w:val="1"/>
      <w:numFmt w:val="lowerRoman"/>
      <w:lvlText w:val="%9."/>
      <w:lvlJc w:val="left"/>
      <w:pPr>
        <w:tabs>
          <w:tab w:val="num" w:pos="6480"/>
        </w:tabs>
        <w:ind w:left="6480" w:hanging="296"/>
      </w:pPr>
      <w:rPr>
        <w:rFonts w:hint="default"/>
        <w:position w:val="0"/>
        <w:sz w:val="24"/>
        <w:szCs w:val="24"/>
        <w:rtl w:val="0"/>
      </w:rPr>
    </w:lvl>
  </w:abstractNum>
  <w:abstractNum w:abstractNumId="22">
    <w:nsid w:val="0000001B"/>
    <w:multiLevelType w:val="multilevel"/>
    <w:tmpl w:val="894EE88D"/>
    <w:styleLink w:val="9"/>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23">
    <w:nsid w:val="0000001D"/>
    <w:multiLevelType w:val="multilevel"/>
    <w:tmpl w:val="894EE88F"/>
    <w:styleLink w:val="List10"/>
    <w:lvl w:ilvl="0">
      <w:start w:val="1"/>
      <w:numFmt w:val="decimal"/>
      <w:lvlText w:val="%1."/>
      <w:lvlJc w:val="left"/>
      <w:pPr>
        <w:tabs>
          <w:tab w:val="num" w:pos="660"/>
        </w:tabs>
        <w:ind w:left="660" w:hanging="300"/>
      </w:pPr>
      <w:rPr>
        <w:rFonts w:hint="default"/>
        <w:position w:val="0"/>
        <w:sz w:val="24"/>
        <w:szCs w:val="24"/>
        <w:rtl w:val="0"/>
      </w:rPr>
    </w:lvl>
    <w:lvl w:ilvl="1">
      <w:start w:val="1"/>
      <w:numFmt w:val="lowerLetter"/>
      <w:lvlText w:val="%2."/>
      <w:lvlJc w:val="left"/>
      <w:pPr>
        <w:tabs>
          <w:tab w:val="num" w:pos="1440"/>
        </w:tabs>
        <w:ind w:left="1440" w:hanging="360"/>
      </w:pPr>
      <w:rPr>
        <w:rFonts w:hint="default"/>
        <w:position w:val="0"/>
        <w:sz w:val="24"/>
        <w:szCs w:val="24"/>
        <w:rtl w:val="0"/>
      </w:rPr>
    </w:lvl>
    <w:lvl w:ilvl="2">
      <w:start w:val="1"/>
      <w:numFmt w:val="lowerRoman"/>
      <w:lvlText w:val="%3."/>
      <w:lvlJc w:val="left"/>
      <w:pPr>
        <w:tabs>
          <w:tab w:val="num" w:pos="2160"/>
        </w:tabs>
        <w:ind w:left="2160" w:hanging="296"/>
      </w:pPr>
      <w:rPr>
        <w:rFonts w:hint="default"/>
        <w:position w:val="0"/>
        <w:sz w:val="24"/>
        <w:szCs w:val="24"/>
        <w:rtl w:val="0"/>
      </w:rPr>
    </w:lvl>
    <w:lvl w:ilvl="3">
      <w:start w:val="1"/>
      <w:numFmt w:val="decimal"/>
      <w:lvlText w:val="%4."/>
      <w:lvlJc w:val="left"/>
      <w:pPr>
        <w:tabs>
          <w:tab w:val="num" w:pos="2880"/>
        </w:tabs>
        <w:ind w:left="2880" w:hanging="360"/>
      </w:pPr>
      <w:rPr>
        <w:rFonts w:hint="default"/>
        <w:position w:val="0"/>
        <w:sz w:val="24"/>
        <w:szCs w:val="24"/>
        <w:rtl w:val="0"/>
      </w:rPr>
    </w:lvl>
    <w:lvl w:ilvl="4">
      <w:start w:val="1"/>
      <w:numFmt w:val="lowerLetter"/>
      <w:lvlText w:val="%5."/>
      <w:lvlJc w:val="left"/>
      <w:pPr>
        <w:tabs>
          <w:tab w:val="num" w:pos="3600"/>
        </w:tabs>
        <w:ind w:left="3600" w:hanging="360"/>
      </w:pPr>
      <w:rPr>
        <w:rFonts w:hint="default"/>
        <w:position w:val="0"/>
        <w:sz w:val="24"/>
        <w:szCs w:val="24"/>
        <w:rtl w:val="0"/>
      </w:rPr>
    </w:lvl>
    <w:lvl w:ilvl="5">
      <w:start w:val="1"/>
      <w:numFmt w:val="lowerRoman"/>
      <w:lvlText w:val="%6."/>
      <w:lvlJc w:val="left"/>
      <w:pPr>
        <w:tabs>
          <w:tab w:val="num" w:pos="4320"/>
        </w:tabs>
        <w:ind w:left="4320" w:hanging="296"/>
      </w:pPr>
      <w:rPr>
        <w:rFonts w:hint="default"/>
        <w:position w:val="0"/>
        <w:sz w:val="24"/>
        <w:szCs w:val="24"/>
        <w:rtl w:val="0"/>
      </w:rPr>
    </w:lvl>
    <w:lvl w:ilvl="6">
      <w:start w:val="1"/>
      <w:numFmt w:val="decimal"/>
      <w:lvlText w:val="%7."/>
      <w:lvlJc w:val="left"/>
      <w:pPr>
        <w:tabs>
          <w:tab w:val="num" w:pos="5040"/>
        </w:tabs>
        <w:ind w:left="5040" w:hanging="360"/>
      </w:pPr>
      <w:rPr>
        <w:rFonts w:hint="default"/>
        <w:position w:val="0"/>
        <w:sz w:val="24"/>
        <w:szCs w:val="24"/>
        <w:rtl w:val="0"/>
      </w:rPr>
    </w:lvl>
    <w:lvl w:ilvl="7">
      <w:start w:val="1"/>
      <w:numFmt w:val="lowerLetter"/>
      <w:lvlText w:val="%8."/>
      <w:lvlJc w:val="left"/>
      <w:pPr>
        <w:tabs>
          <w:tab w:val="num" w:pos="5760"/>
        </w:tabs>
        <w:ind w:left="5760" w:hanging="360"/>
      </w:pPr>
      <w:rPr>
        <w:rFonts w:hint="default"/>
        <w:position w:val="0"/>
        <w:sz w:val="24"/>
        <w:szCs w:val="24"/>
        <w:rtl w:val="0"/>
      </w:rPr>
    </w:lvl>
    <w:lvl w:ilvl="8">
      <w:start w:val="1"/>
      <w:numFmt w:val="lowerRoman"/>
      <w:lvlText w:val="%9."/>
      <w:lvlJc w:val="left"/>
      <w:pPr>
        <w:tabs>
          <w:tab w:val="num" w:pos="6480"/>
        </w:tabs>
        <w:ind w:left="6480" w:hanging="296"/>
      </w:pPr>
      <w:rPr>
        <w:rFonts w:hint="default"/>
        <w:position w:val="0"/>
        <w:sz w:val="24"/>
        <w:szCs w:val="24"/>
        <w:rtl w:val="0"/>
      </w:rPr>
    </w:lvl>
  </w:abstractNum>
  <w:abstractNum w:abstractNumId="24">
    <w:nsid w:val="0000001E"/>
    <w:multiLevelType w:val="multilevel"/>
    <w:tmpl w:val="894EE890"/>
    <w:styleLink w:val="10"/>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25">
    <w:nsid w:val="056E7602"/>
    <w:multiLevelType w:val="hybridMultilevel"/>
    <w:tmpl w:val="D388B1C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070E60FE"/>
    <w:multiLevelType w:val="hybridMultilevel"/>
    <w:tmpl w:val="704A48F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08B83AA2"/>
    <w:multiLevelType w:val="hybridMultilevel"/>
    <w:tmpl w:val="1FA215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0BE61E9E"/>
    <w:multiLevelType w:val="hybridMultilevel"/>
    <w:tmpl w:val="FF32AF98"/>
    <w:lvl w:ilvl="0" w:tplc="AA2832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0DCD26B5"/>
    <w:multiLevelType w:val="hybridMultilevel"/>
    <w:tmpl w:val="078861F8"/>
    <w:lvl w:ilvl="0" w:tplc="632CF3B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0DE37CF2"/>
    <w:multiLevelType w:val="hybridMultilevel"/>
    <w:tmpl w:val="3BBE3FE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1">
    <w:nsid w:val="108A37F4"/>
    <w:multiLevelType w:val="multilevel"/>
    <w:tmpl w:val="83C6DE82"/>
    <w:lvl w:ilvl="0">
      <w:start w:val="1"/>
      <w:numFmt w:val="decimal"/>
      <w:lvlText w:val="%1"/>
      <w:lvlJc w:val="left"/>
      <w:pPr>
        <w:ind w:left="432" w:hanging="432"/>
      </w:pPr>
      <w:rPr>
        <w:rFonts w:cs="Times New Roman"/>
      </w:rPr>
    </w:lvl>
    <w:lvl w:ilvl="1">
      <w:start w:val="1"/>
      <w:numFmt w:val="decimal"/>
      <w:pStyle w:val="20"/>
      <w:lvlText w:val="%1.%2"/>
      <w:lvlJc w:val="left"/>
      <w:pPr>
        <w:ind w:left="576" w:hanging="576"/>
      </w:pPr>
      <w:rPr>
        <w:rFonts w:cs="Times New Roman"/>
      </w:rPr>
    </w:lvl>
    <w:lvl w:ilvl="2">
      <w:start w:val="1"/>
      <w:numFmt w:val="decimal"/>
      <w:pStyle w:val="30"/>
      <w:lvlText w:val="%1.%2.%3"/>
      <w:lvlJc w:val="left"/>
      <w:pPr>
        <w:ind w:left="720" w:hanging="720"/>
      </w:pPr>
      <w:rPr>
        <w:rFonts w:cs="Times New Roman"/>
      </w:rPr>
    </w:lvl>
    <w:lvl w:ilvl="3">
      <w:start w:val="1"/>
      <w:numFmt w:val="decimal"/>
      <w:pStyle w:val="40"/>
      <w:lvlText w:val="%1.%2.%3.%4"/>
      <w:lvlJc w:val="left"/>
      <w:pPr>
        <w:ind w:left="864" w:hanging="864"/>
      </w:pPr>
      <w:rPr>
        <w:rFonts w:cs="Times New Roman"/>
      </w:rPr>
    </w:lvl>
    <w:lvl w:ilvl="4">
      <w:start w:val="1"/>
      <w:numFmt w:val="decimal"/>
      <w:pStyle w:val="50"/>
      <w:lvlText w:val="%1.%2.%3.%4.%5"/>
      <w:lvlJc w:val="left"/>
      <w:pPr>
        <w:ind w:left="1008" w:hanging="1008"/>
      </w:pPr>
      <w:rPr>
        <w:rFonts w:cs="Times New Roman"/>
      </w:rPr>
    </w:lvl>
    <w:lvl w:ilvl="5">
      <w:start w:val="1"/>
      <w:numFmt w:val="decimal"/>
      <w:pStyle w:val="60"/>
      <w:lvlText w:val="%1.%2.%3.%4.%5.%6"/>
      <w:lvlJc w:val="left"/>
      <w:pPr>
        <w:ind w:left="1152" w:hanging="1152"/>
      </w:pPr>
      <w:rPr>
        <w:rFonts w:cs="Times New Roman"/>
      </w:rPr>
    </w:lvl>
    <w:lvl w:ilvl="6">
      <w:start w:val="1"/>
      <w:numFmt w:val="decimal"/>
      <w:pStyle w:val="70"/>
      <w:lvlText w:val="%1.%2.%3.%4.%5.%6.%7"/>
      <w:lvlJc w:val="left"/>
      <w:pPr>
        <w:ind w:left="1296" w:hanging="1296"/>
      </w:pPr>
      <w:rPr>
        <w:rFonts w:cs="Times New Roman"/>
      </w:rPr>
    </w:lvl>
    <w:lvl w:ilvl="7">
      <w:start w:val="1"/>
      <w:numFmt w:val="decimal"/>
      <w:pStyle w:val="80"/>
      <w:lvlText w:val="%1.%2.%3.%4.%5.%6.%7.%8"/>
      <w:lvlJc w:val="left"/>
      <w:pPr>
        <w:ind w:left="1440" w:hanging="1440"/>
      </w:pPr>
      <w:rPr>
        <w:rFonts w:cs="Times New Roman"/>
      </w:rPr>
    </w:lvl>
    <w:lvl w:ilvl="8">
      <w:start w:val="1"/>
      <w:numFmt w:val="decimal"/>
      <w:pStyle w:val="90"/>
      <w:lvlText w:val="%1.%2.%3.%4.%5.%6.%7.%8.%9"/>
      <w:lvlJc w:val="left"/>
      <w:pPr>
        <w:ind w:left="1584" w:hanging="1584"/>
      </w:pPr>
      <w:rPr>
        <w:rFonts w:cs="Times New Roman"/>
      </w:rPr>
    </w:lvl>
  </w:abstractNum>
  <w:abstractNum w:abstractNumId="32">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17637488"/>
    <w:multiLevelType w:val="multilevel"/>
    <w:tmpl w:val="D3ECAEEC"/>
    <w:lvl w:ilvl="0">
      <w:start w:val="5"/>
      <w:numFmt w:val="upperRoman"/>
      <w:lvlText w:val="%1."/>
      <w:lvlJc w:val="right"/>
      <w:pPr>
        <w:tabs>
          <w:tab w:val="num" w:pos="720"/>
        </w:tabs>
        <w:ind w:left="720" w:hanging="360"/>
      </w:p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4">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22C3563C"/>
    <w:multiLevelType w:val="hybridMultilevel"/>
    <w:tmpl w:val="06E86D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3A0755D"/>
    <w:multiLevelType w:val="hybridMultilevel"/>
    <w:tmpl w:val="CDB0515E"/>
    <w:lvl w:ilvl="0" w:tplc="D91A42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6A25CF0"/>
    <w:multiLevelType w:val="hybridMultilevel"/>
    <w:tmpl w:val="69DCB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8D6629D"/>
    <w:multiLevelType w:val="hybridMultilevel"/>
    <w:tmpl w:val="BF4EBBB4"/>
    <w:lvl w:ilvl="0" w:tplc="4D1E06FE">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2904279E"/>
    <w:multiLevelType w:val="hybridMultilevel"/>
    <w:tmpl w:val="96B4E7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DC75AD8"/>
    <w:multiLevelType w:val="hybridMultilevel"/>
    <w:tmpl w:val="CF6CF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16073C0"/>
    <w:multiLevelType w:val="hybridMultilevel"/>
    <w:tmpl w:val="F01E6214"/>
    <w:lvl w:ilvl="0" w:tplc="A96E54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336A338F"/>
    <w:multiLevelType w:val="hybridMultilevel"/>
    <w:tmpl w:val="04D6E3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787713D"/>
    <w:multiLevelType w:val="hybridMultilevel"/>
    <w:tmpl w:val="0572537A"/>
    <w:lvl w:ilvl="0" w:tplc="D3A4C3B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4">
    <w:nsid w:val="38537EC3"/>
    <w:multiLevelType w:val="hybridMultilevel"/>
    <w:tmpl w:val="9138B01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5">
    <w:nsid w:val="39A417D2"/>
    <w:multiLevelType w:val="hybridMultilevel"/>
    <w:tmpl w:val="8B5A9FB2"/>
    <w:lvl w:ilvl="0" w:tplc="0A269D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3B987D3B"/>
    <w:multiLevelType w:val="hybridMultilevel"/>
    <w:tmpl w:val="E548BB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3DE77E17"/>
    <w:multiLevelType w:val="hybridMultilevel"/>
    <w:tmpl w:val="39A01E60"/>
    <w:lvl w:ilvl="0" w:tplc="07AEED0E">
      <w:start w:val="1"/>
      <w:numFmt w:val="decimal"/>
      <w:lvlText w:val="%1."/>
      <w:lvlJc w:val="left"/>
      <w:pPr>
        <w:ind w:left="140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8">
    <w:nsid w:val="3E9C241C"/>
    <w:multiLevelType w:val="hybridMultilevel"/>
    <w:tmpl w:val="B240C980"/>
    <w:lvl w:ilvl="0" w:tplc="5914EE18">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EEB08F8"/>
    <w:multiLevelType w:val="hybridMultilevel"/>
    <w:tmpl w:val="020CE6DE"/>
    <w:lvl w:ilvl="0" w:tplc="663C6310">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0">
    <w:nsid w:val="41161BF2"/>
    <w:multiLevelType w:val="hybridMultilevel"/>
    <w:tmpl w:val="7BA284E2"/>
    <w:lvl w:ilvl="0" w:tplc="A796D994">
      <w:start w:val="1"/>
      <w:numFmt w:val="decimal"/>
      <w:lvlText w:val="%1."/>
      <w:lvlJc w:val="left"/>
      <w:pPr>
        <w:ind w:left="178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3624532"/>
    <w:multiLevelType w:val="hybridMultilevel"/>
    <w:tmpl w:val="C7AE1116"/>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2">
    <w:nsid w:val="44280418"/>
    <w:multiLevelType w:val="hybridMultilevel"/>
    <w:tmpl w:val="C146563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3">
    <w:nsid w:val="46113403"/>
    <w:multiLevelType w:val="hybridMultilevel"/>
    <w:tmpl w:val="24263B84"/>
    <w:lvl w:ilvl="0" w:tplc="80A81CD2">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4">
    <w:nsid w:val="48FB14B2"/>
    <w:multiLevelType w:val="hybridMultilevel"/>
    <w:tmpl w:val="341A37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49532D31"/>
    <w:multiLevelType w:val="hybridMultilevel"/>
    <w:tmpl w:val="4B8252A2"/>
    <w:lvl w:ilvl="0" w:tplc="6BB2E3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6">
    <w:nsid w:val="4A887E7E"/>
    <w:multiLevelType w:val="hybridMultilevel"/>
    <w:tmpl w:val="B1767DBC"/>
    <w:lvl w:ilvl="0" w:tplc="D414AB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7">
    <w:nsid w:val="4D36668A"/>
    <w:multiLevelType w:val="hybridMultilevel"/>
    <w:tmpl w:val="200819EA"/>
    <w:lvl w:ilvl="0" w:tplc="812254EA">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58">
    <w:nsid w:val="4EE44967"/>
    <w:multiLevelType w:val="hybridMultilevel"/>
    <w:tmpl w:val="F35229AA"/>
    <w:lvl w:ilvl="0" w:tplc="BDF8661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9">
    <w:nsid w:val="4F361974"/>
    <w:multiLevelType w:val="hybridMultilevel"/>
    <w:tmpl w:val="87C4D570"/>
    <w:lvl w:ilvl="0" w:tplc="26981F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0">
    <w:nsid w:val="51A02F1C"/>
    <w:multiLevelType w:val="hybridMultilevel"/>
    <w:tmpl w:val="03F2AB8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1">
    <w:nsid w:val="57070094"/>
    <w:multiLevelType w:val="hybridMultilevel"/>
    <w:tmpl w:val="5E9AC514"/>
    <w:lvl w:ilvl="0" w:tplc="BB122BDE">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2">
    <w:nsid w:val="58062898"/>
    <w:multiLevelType w:val="hybridMultilevel"/>
    <w:tmpl w:val="52FC1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CF742D8"/>
    <w:multiLevelType w:val="hybridMultilevel"/>
    <w:tmpl w:val="1B8E97C8"/>
    <w:lvl w:ilvl="0" w:tplc="D7383F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5">
    <w:nsid w:val="5F767E6F"/>
    <w:multiLevelType w:val="hybridMultilevel"/>
    <w:tmpl w:val="9312886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6">
    <w:nsid w:val="662E3409"/>
    <w:multiLevelType w:val="hybridMultilevel"/>
    <w:tmpl w:val="FAFE7D4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674A571E"/>
    <w:multiLevelType w:val="hybridMultilevel"/>
    <w:tmpl w:val="03F2AB8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8">
    <w:nsid w:val="67895151"/>
    <w:multiLevelType w:val="hybridMultilevel"/>
    <w:tmpl w:val="870A27FA"/>
    <w:lvl w:ilvl="0" w:tplc="67F24D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9">
    <w:nsid w:val="6BE21725"/>
    <w:multiLevelType w:val="hybridMultilevel"/>
    <w:tmpl w:val="940049AC"/>
    <w:lvl w:ilvl="0" w:tplc="A796D994">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70">
    <w:nsid w:val="6EEB7258"/>
    <w:multiLevelType w:val="hybridMultilevel"/>
    <w:tmpl w:val="D552592E"/>
    <w:lvl w:ilvl="0" w:tplc="BDF8661E">
      <w:start w:val="1"/>
      <w:numFmt w:val="decimal"/>
      <w:lvlText w:val="%1."/>
      <w:lvlJc w:val="left"/>
      <w:pPr>
        <w:ind w:left="160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1">
    <w:nsid w:val="6F8173F0"/>
    <w:multiLevelType w:val="hybridMultilevel"/>
    <w:tmpl w:val="5B5EA6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7585374D"/>
    <w:multiLevelType w:val="hybridMultilevel"/>
    <w:tmpl w:val="629EE3F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3">
    <w:nsid w:val="77153CE9"/>
    <w:multiLevelType w:val="hybridMultilevel"/>
    <w:tmpl w:val="7F902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71B1C32"/>
    <w:multiLevelType w:val="hybridMultilevel"/>
    <w:tmpl w:val="6F06DD06"/>
    <w:lvl w:ilvl="0" w:tplc="D70457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5">
    <w:nsid w:val="77FD7B01"/>
    <w:multiLevelType w:val="multilevel"/>
    <w:tmpl w:val="56988B76"/>
    <w:lvl w:ilvl="0">
      <w:start w:val="1"/>
      <w:numFmt w:val="decimal"/>
      <w:lvlText w:val="%1."/>
      <w:lvlJc w:val="left"/>
      <w:pPr>
        <w:tabs>
          <w:tab w:val="num" w:pos="720"/>
        </w:tabs>
        <w:ind w:left="720" w:hanging="360"/>
      </w:p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6">
    <w:nsid w:val="79260605"/>
    <w:multiLevelType w:val="multilevel"/>
    <w:tmpl w:val="894EE872"/>
    <w:styleLink w:val="List0"/>
    <w:lvl w:ilvl="0">
      <w:start w:val="1"/>
      <w:numFmt w:val="decimal"/>
      <w:lvlText w:val="%1."/>
      <w:lvlJc w:val="left"/>
      <w:pPr>
        <w:tabs>
          <w:tab w:val="num" w:pos="867"/>
        </w:tabs>
        <w:ind w:left="867" w:hanging="300"/>
      </w:pPr>
      <w:rPr>
        <w:rFonts w:hint="default"/>
        <w:position w:val="0"/>
        <w:sz w:val="24"/>
        <w:szCs w:val="24"/>
        <w:rtl w:val="0"/>
      </w:rPr>
    </w:lvl>
    <w:lvl w:ilvl="1">
      <w:start w:val="1"/>
      <w:numFmt w:val="decimal"/>
      <w:lvlText w:val="%1.%2."/>
      <w:lvlJc w:val="left"/>
      <w:pPr>
        <w:tabs>
          <w:tab w:val="num" w:pos="927"/>
        </w:tabs>
        <w:ind w:left="927" w:hanging="360"/>
      </w:pPr>
      <w:rPr>
        <w:rFonts w:hint="default"/>
        <w:position w:val="0"/>
        <w:sz w:val="24"/>
        <w:szCs w:val="24"/>
        <w:rtl w:val="0"/>
      </w:rPr>
    </w:lvl>
    <w:lvl w:ilvl="2">
      <w:start w:val="1"/>
      <w:numFmt w:val="decimal"/>
      <w:lvlText w:val="%3."/>
      <w:lvlJc w:val="left"/>
      <w:pPr>
        <w:tabs>
          <w:tab w:val="num" w:pos="927"/>
        </w:tabs>
        <w:ind w:left="927" w:hanging="360"/>
      </w:pPr>
      <w:rPr>
        <w:rFonts w:hint="default"/>
        <w:position w:val="0"/>
        <w:sz w:val="24"/>
        <w:szCs w:val="24"/>
        <w:rtl w:val="0"/>
      </w:rPr>
    </w:lvl>
    <w:lvl w:ilvl="3">
      <w:start w:val="1"/>
      <w:numFmt w:val="decimal"/>
      <w:lvlText w:val="%4."/>
      <w:lvlJc w:val="left"/>
      <w:pPr>
        <w:tabs>
          <w:tab w:val="num" w:pos="927"/>
        </w:tabs>
        <w:ind w:left="927" w:hanging="360"/>
      </w:pPr>
      <w:rPr>
        <w:rFonts w:hint="default"/>
        <w:position w:val="0"/>
        <w:sz w:val="24"/>
        <w:szCs w:val="24"/>
        <w:rtl w:val="0"/>
      </w:rPr>
    </w:lvl>
    <w:lvl w:ilvl="4">
      <w:start w:val="1"/>
      <w:numFmt w:val="decimal"/>
      <w:lvlText w:val="%5."/>
      <w:lvlJc w:val="left"/>
      <w:pPr>
        <w:tabs>
          <w:tab w:val="num" w:pos="927"/>
        </w:tabs>
        <w:ind w:left="927" w:hanging="360"/>
      </w:pPr>
      <w:rPr>
        <w:rFonts w:hint="default"/>
        <w:position w:val="0"/>
        <w:sz w:val="24"/>
        <w:szCs w:val="24"/>
        <w:rtl w:val="0"/>
      </w:rPr>
    </w:lvl>
    <w:lvl w:ilvl="5">
      <w:start w:val="1"/>
      <w:numFmt w:val="decimal"/>
      <w:lvlText w:val="%6."/>
      <w:lvlJc w:val="left"/>
      <w:pPr>
        <w:tabs>
          <w:tab w:val="num" w:pos="927"/>
        </w:tabs>
        <w:ind w:left="927" w:hanging="360"/>
      </w:pPr>
      <w:rPr>
        <w:rFonts w:hint="default"/>
        <w:position w:val="0"/>
        <w:sz w:val="24"/>
        <w:szCs w:val="24"/>
        <w:rtl w:val="0"/>
      </w:rPr>
    </w:lvl>
    <w:lvl w:ilvl="6">
      <w:start w:val="1"/>
      <w:numFmt w:val="decimal"/>
      <w:lvlText w:val="%7."/>
      <w:lvlJc w:val="left"/>
      <w:pPr>
        <w:tabs>
          <w:tab w:val="num" w:pos="927"/>
        </w:tabs>
        <w:ind w:left="927" w:hanging="360"/>
      </w:pPr>
      <w:rPr>
        <w:rFonts w:hint="default"/>
        <w:position w:val="0"/>
        <w:sz w:val="24"/>
        <w:szCs w:val="24"/>
        <w:rtl w:val="0"/>
      </w:rPr>
    </w:lvl>
    <w:lvl w:ilvl="7">
      <w:start w:val="1"/>
      <w:numFmt w:val="decimal"/>
      <w:lvlText w:val="%8."/>
      <w:lvlJc w:val="left"/>
      <w:pPr>
        <w:tabs>
          <w:tab w:val="num" w:pos="927"/>
        </w:tabs>
        <w:ind w:left="927" w:hanging="360"/>
      </w:pPr>
      <w:rPr>
        <w:rFonts w:hint="default"/>
        <w:position w:val="0"/>
        <w:sz w:val="24"/>
        <w:szCs w:val="24"/>
        <w:rtl w:val="0"/>
      </w:rPr>
    </w:lvl>
    <w:lvl w:ilvl="8">
      <w:start w:val="1"/>
      <w:numFmt w:val="decimal"/>
      <w:lvlText w:val="%9."/>
      <w:lvlJc w:val="left"/>
      <w:pPr>
        <w:tabs>
          <w:tab w:val="num" w:pos="927"/>
        </w:tabs>
        <w:ind w:left="927" w:hanging="360"/>
      </w:pPr>
      <w:rPr>
        <w:rFonts w:hint="default"/>
        <w:position w:val="0"/>
        <w:sz w:val="24"/>
        <w:szCs w:val="24"/>
        <w:rtl w:val="0"/>
      </w:rPr>
    </w:lvl>
  </w:abstractNum>
  <w:abstractNum w:abstractNumId="77">
    <w:nsid w:val="79935172"/>
    <w:multiLevelType w:val="hybridMultilevel"/>
    <w:tmpl w:val="47E0C49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8">
    <w:nsid w:val="7A3068BE"/>
    <w:multiLevelType w:val="multilevel"/>
    <w:tmpl w:val="285A7F62"/>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nsid w:val="7B111065"/>
    <w:multiLevelType w:val="hybridMultilevel"/>
    <w:tmpl w:val="2D16F1C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0">
    <w:nsid w:val="7BCD4DA6"/>
    <w:multiLevelType w:val="hybridMultilevel"/>
    <w:tmpl w:val="5C4EB5D2"/>
    <w:lvl w:ilvl="0" w:tplc="A796D994">
      <w:start w:val="1"/>
      <w:numFmt w:val="decimal"/>
      <w:lvlText w:val="%1."/>
      <w:lvlJc w:val="left"/>
      <w:pPr>
        <w:ind w:left="178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7D9B735F"/>
    <w:multiLevelType w:val="hybridMultilevel"/>
    <w:tmpl w:val="424A87CE"/>
    <w:lvl w:ilvl="0" w:tplc="2CD68A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2">
    <w:nsid w:val="7E4501DF"/>
    <w:multiLevelType w:val="hybridMultilevel"/>
    <w:tmpl w:val="2FE836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82"/>
  </w:num>
  <w:num w:numId="28">
    <w:abstractNumId w:val="63"/>
  </w:num>
  <w:num w:numId="29">
    <w:abstractNumId w:val="34"/>
  </w:num>
  <w:num w:numId="30">
    <w:abstractNumId w:val="32"/>
  </w:num>
  <w:num w:numId="31">
    <w:abstractNumId w:val="31"/>
  </w:num>
  <w:num w:numId="32">
    <w:abstractNumId w:val="27"/>
  </w:num>
  <w:num w:numId="33">
    <w:abstractNumId w:val="51"/>
  </w:num>
  <w:num w:numId="34">
    <w:abstractNumId w:val="62"/>
  </w:num>
  <w:num w:numId="35">
    <w:abstractNumId w:val="69"/>
  </w:num>
  <w:num w:numId="36">
    <w:abstractNumId w:val="80"/>
  </w:num>
  <w:num w:numId="37">
    <w:abstractNumId w:val="50"/>
  </w:num>
  <w:num w:numId="38">
    <w:abstractNumId w:val="71"/>
  </w:num>
  <w:num w:numId="39">
    <w:abstractNumId w:val="79"/>
  </w:num>
  <w:num w:numId="40">
    <w:abstractNumId w:val="36"/>
  </w:num>
  <w:num w:numId="41">
    <w:abstractNumId w:val="54"/>
  </w:num>
  <w:num w:numId="42">
    <w:abstractNumId w:val="52"/>
  </w:num>
  <w:num w:numId="43">
    <w:abstractNumId w:val="72"/>
  </w:num>
  <w:num w:numId="44">
    <w:abstractNumId w:val="43"/>
  </w:num>
  <w:num w:numId="45">
    <w:abstractNumId w:val="45"/>
  </w:num>
  <w:num w:numId="46">
    <w:abstractNumId w:val="64"/>
  </w:num>
  <w:num w:numId="47">
    <w:abstractNumId w:val="56"/>
  </w:num>
  <w:num w:numId="48">
    <w:abstractNumId w:val="74"/>
  </w:num>
  <w:num w:numId="49">
    <w:abstractNumId w:val="28"/>
  </w:num>
  <w:num w:numId="50">
    <w:abstractNumId w:val="29"/>
  </w:num>
  <w:num w:numId="51">
    <w:abstractNumId w:val="35"/>
  </w:num>
  <w:num w:numId="52">
    <w:abstractNumId w:val="60"/>
  </w:num>
  <w:num w:numId="53">
    <w:abstractNumId w:val="67"/>
  </w:num>
  <w:num w:numId="54">
    <w:abstractNumId w:val="30"/>
  </w:num>
  <w:num w:numId="55">
    <w:abstractNumId w:val="58"/>
  </w:num>
  <w:num w:numId="56">
    <w:abstractNumId w:val="70"/>
  </w:num>
  <w:num w:numId="57">
    <w:abstractNumId w:val="44"/>
  </w:num>
  <w:num w:numId="58">
    <w:abstractNumId w:val="49"/>
  </w:num>
  <w:num w:numId="59">
    <w:abstractNumId w:val="77"/>
  </w:num>
  <w:num w:numId="60">
    <w:abstractNumId w:val="25"/>
  </w:num>
  <w:num w:numId="61">
    <w:abstractNumId w:val="26"/>
  </w:num>
  <w:num w:numId="62">
    <w:abstractNumId w:val="57"/>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1"/>
  </w:num>
  <w:num w:numId="66">
    <w:abstractNumId w:val="65"/>
  </w:num>
  <w:num w:numId="67">
    <w:abstractNumId w:val="41"/>
  </w:num>
  <w:num w:numId="68">
    <w:abstractNumId w:val="59"/>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 w:numId="72">
    <w:abstractNumId w:val="53"/>
  </w:num>
  <w:num w:numId="73">
    <w:abstractNumId w:val="61"/>
  </w:num>
  <w:num w:numId="74">
    <w:abstractNumId w:val="68"/>
  </w:num>
  <w:num w:numId="75">
    <w:abstractNumId w:val="55"/>
  </w:num>
  <w:num w:numId="76">
    <w:abstractNumId w:val="73"/>
  </w:num>
  <w:num w:numId="77">
    <w:abstractNumId w:val="33"/>
  </w:num>
  <w:num w:numId="78">
    <w:abstractNumId w:val="39"/>
  </w:num>
  <w:num w:numId="79">
    <w:abstractNumId w:val="48"/>
  </w:num>
  <w:num w:numId="80">
    <w:abstractNumId w:val="75"/>
  </w:num>
  <w:num w:numId="81">
    <w:abstractNumId w:val="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num>
  <w:num w:numId="83">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59"/>
    <w:rsid w:val="000101B2"/>
    <w:rsid w:val="000111A9"/>
    <w:rsid w:val="00013F92"/>
    <w:rsid w:val="000156F3"/>
    <w:rsid w:val="000316A8"/>
    <w:rsid w:val="00046F2B"/>
    <w:rsid w:val="00051B32"/>
    <w:rsid w:val="00062479"/>
    <w:rsid w:val="000732A4"/>
    <w:rsid w:val="000A118C"/>
    <w:rsid w:val="000A2B72"/>
    <w:rsid w:val="000B44FC"/>
    <w:rsid w:val="000B556D"/>
    <w:rsid w:val="000D4636"/>
    <w:rsid w:val="000D7EEF"/>
    <w:rsid w:val="00107CDC"/>
    <w:rsid w:val="00177FD9"/>
    <w:rsid w:val="00194961"/>
    <w:rsid w:val="001A6BC7"/>
    <w:rsid w:val="001B1886"/>
    <w:rsid w:val="001F2E60"/>
    <w:rsid w:val="00205398"/>
    <w:rsid w:val="00232663"/>
    <w:rsid w:val="00245348"/>
    <w:rsid w:val="002552FC"/>
    <w:rsid w:val="0027151D"/>
    <w:rsid w:val="0028649A"/>
    <w:rsid w:val="00292928"/>
    <w:rsid w:val="002B3B64"/>
    <w:rsid w:val="002C18D5"/>
    <w:rsid w:val="002F0C78"/>
    <w:rsid w:val="002F42B9"/>
    <w:rsid w:val="00365AC7"/>
    <w:rsid w:val="003A4326"/>
    <w:rsid w:val="003A4E22"/>
    <w:rsid w:val="003D24E8"/>
    <w:rsid w:val="003D5939"/>
    <w:rsid w:val="003F5259"/>
    <w:rsid w:val="003F6608"/>
    <w:rsid w:val="00402D8F"/>
    <w:rsid w:val="00416719"/>
    <w:rsid w:val="00416C2F"/>
    <w:rsid w:val="0043245B"/>
    <w:rsid w:val="00435F18"/>
    <w:rsid w:val="004864FA"/>
    <w:rsid w:val="004D7FFD"/>
    <w:rsid w:val="004E6551"/>
    <w:rsid w:val="00502E73"/>
    <w:rsid w:val="0055332D"/>
    <w:rsid w:val="00555C7D"/>
    <w:rsid w:val="00560158"/>
    <w:rsid w:val="00563F24"/>
    <w:rsid w:val="0056716F"/>
    <w:rsid w:val="0057184F"/>
    <w:rsid w:val="005A1E8E"/>
    <w:rsid w:val="005A511A"/>
    <w:rsid w:val="005C22D1"/>
    <w:rsid w:val="005D21A3"/>
    <w:rsid w:val="005F1F99"/>
    <w:rsid w:val="006242CF"/>
    <w:rsid w:val="00630118"/>
    <w:rsid w:val="0066016C"/>
    <w:rsid w:val="006966CC"/>
    <w:rsid w:val="006975BA"/>
    <w:rsid w:val="006C7E13"/>
    <w:rsid w:val="006D0541"/>
    <w:rsid w:val="006F020F"/>
    <w:rsid w:val="00743244"/>
    <w:rsid w:val="00763034"/>
    <w:rsid w:val="007829A5"/>
    <w:rsid w:val="007A484D"/>
    <w:rsid w:val="007A7A30"/>
    <w:rsid w:val="007B194C"/>
    <w:rsid w:val="007C79EF"/>
    <w:rsid w:val="008063B0"/>
    <w:rsid w:val="00815343"/>
    <w:rsid w:val="00830337"/>
    <w:rsid w:val="008412A3"/>
    <w:rsid w:val="00864427"/>
    <w:rsid w:val="008733F3"/>
    <w:rsid w:val="00897358"/>
    <w:rsid w:val="008C1B7E"/>
    <w:rsid w:val="008C337B"/>
    <w:rsid w:val="008D1AA7"/>
    <w:rsid w:val="008D7B9A"/>
    <w:rsid w:val="00903976"/>
    <w:rsid w:val="00937775"/>
    <w:rsid w:val="00946EE8"/>
    <w:rsid w:val="00965728"/>
    <w:rsid w:val="00974A0C"/>
    <w:rsid w:val="009939F1"/>
    <w:rsid w:val="00995E91"/>
    <w:rsid w:val="009A1535"/>
    <w:rsid w:val="009B15CF"/>
    <w:rsid w:val="009B648D"/>
    <w:rsid w:val="009D341D"/>
    <w:rsid w:val="009F5FF4"/>
    <w:rsid w:val="00A14ABD"/>
    <w:rsid w:val="00A33553"/>
    <w:rsid w:val="00A66432"/>
    <w:rsid w:val="00A734F0"/>
    <w:rsid w:val="00A82193"/>
    <w:rsid w:val="00B16E21"/>
    <w:rsid w:val="00B51595"/>
    <w:rsid w:val="00B5409E"/>
    <w:rsid w:val="00B96CFB"/>
    <w:rsid w:val="00BB156A"/>
    <w:rsid w:val="00BB4863"/>
    <w:rsid w:val="00BB4ECC"/>
    <w:rsid w:val="00C2666E"/>
    <w:rsid w:val="00C406F1"/>
    <w:rsid w:val="00C44000"/>
    <w:rsid w:val="00C5106E"/>
    <w:rsid w:val="00C93D44"/>
    <w:rsid w:val="00CB5431"/>
    <w:rsid w:val="00CC7605"/>
    <w:rsid w:val="00CD5DED"/>
    <w:rsid w:val="00D02AE6"/>
    <w:rsid w:val="00D0616A"/>
    <w:rsid w:val="00D33994"/>
    <w:rsid w:val="00D368AE"/>
    <w:rsid w:val="00D563C2"/>
    <w:rsid w:val="00D6408A"/>
    <w:rsid w:val="00D73ABD"/>
    <w:rsid w:val="00DB203B"/>
    <w:rsid w:val="00DC5453"/>
    <w:rsid w:val="00E06A81"/>
    <w:rsid w:val="00E1664D"/>
    <w:rsid w:val="00E41059"/>
    <w:rsid w:val="00E64FF0"/>
    <w:rsid w:val="00E70684"/>
    <w:rsid w:val="00E722BE"/>
    <w:rsid w:val="00EB1C06"/>
    <w:rsid w:val="00EC59F1"/>
    <w:rsid w:val="00ED5986"/>
    <w:rsid w:val="00F21028"/>
    <w:rsid w:val="00F54E56"/>
    <w:rsid w:val="00F914E2"/>
    <w:rsid w:val="00FB1EF3"/>
    <w:rsid w:val="00FB4370"/>
    <w:rsid w:val="00FC29B6"/>
    <w:rsid w:val="00FD05F6"/>
    <w:rsid w:val="00FE3833"/>
    <w:rsid w:val="00FE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header" w:uiPriority="9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iPriority="99"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Body Text Indent 3" w:uiPriority="99"/>
    <w:lsdException w:name="Hyperlink" w:uiPriority="99"/>
    <w:lsdException w:name="Strong" w:semiHidden="0" w:uiPriority="99" w:unhideWhenUsed="0" w:qFormat="1"/>
    <w:lsdException w:name="Emphasis" w:semiHidden="0" w:unhideWhenUsed="0" w:qFormat="1"/>
    <w:lsdException w:name="Plain Text" w:uiPriority="99"/>
    <w:lsdException w:name="Normal (Web)" w:uiPriority="99"/>
    <w:lsdException w:name="No List" w:uiPriority="99"/>
    <w:lsdException w:name="Balloon Text" w:semiHidden="0" w:uiPriority="99" w:unhideWhenUs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194961"/>
    <w:rPr>
      <w:sz w:val="24"/>
      <w:szCs w:val="24"/>
      <w:lang w:val="en-US" w:eastAsia="en-US"/>
    </w:rPr>
  </w:style>
  <w:style w:type="paragraph" w:styleId="11">
    <w:name w:val="heading 1"/>
    <w:basedOn w:val="a2"/>
    <w:next w:val="a2"/>
    <w:link w:val="12"/>
    <w:autoRedefine/>
    <w:uiPriority w:val="99"/>
    <w:qFormat/>
    <w:locked/>
    <w:rsid w:val="00FE7BA2"/>
    <w:pPr>
      <w:keepNext/>
      <w:spacing w:before="240" w:after="120"/>
      <w:outlineLvl w:val="0"/>
    </w:pPr>
    <w:rPr>
      <w:b/>
      <w:bCs/>
      <w:kern w:val="32"/>
      <w:sz w:val="28"/>
      <w:szCs w:val="32"/>
      <w:lang w:val="ru-RU"/>
    </w:rPr>
  </w:style>
  <w:style w:type="paragraph" w:styleId="20">
    <w:name w:val="heading 2"/>
    <w:basedOn w:val="a2"/>
    <w:next w:val="a2"/>
    <w:link w:val="22"/>
    <w:uiPriority w:val="99"/>
    <w:qFormat/>
    <w:locked/>
    <w:rsid w:val="00FE7BA2"/>
    <w:pPr>
      <w:keepNext/>
      <w:numPr>
        <w:ilvl w:val="1"/>
        <w:numId w:val="31"/>
      </w:numPr>
      <w:spacing w:before="120" w:after="60"/>
      <w:outlineLvl w:val="1"/>
    </w:pPr>
    <w:rPr>
      <w:b/>
      <w:bCs/>
      <w:iCs/>
      <w:szCs w:val="28"/>
      <w:lang w:val="ru-RU"/>
    </w:rPr>
  </w:style>
  <w:style w:type="paragraph" w:styleId="30">
    <w:name w:val="heading 3"/>
    <w:basedOn w:val="a2"/>
    <w:next w:val="a2"/>
    <w:link w:val="32"/>
    <w:uiPriority w:val="99"/>
    <w:qFormat/>
    <w:locked/>
    <w:rsid w:val="00FE7BA2"/>
    <w:pPr>
      <w:keepNext/>
      <w:numPr>
        <w:ilvl w:val="2"/>
        <w:numId w:val="31"/>
      </w:numPr>
      <w:spacing w:before="240" w:after="60"/>
      <w:outlineLvl w:val="2"/>
    </w:pPr>
    <w:rPr>
      <w:rFonts w:ascii="Cambria" w:hAnsi="Cambria"/>
      <w:b/>
      <w:bCs/>
      <w:sz w:val="26"/>
      <w:szCs w:val="26"/>
      <w:lang w:val="ru-RU"/>
    </w:rPr>
  </w:style>
  <w:style w:type="paragraph" w:styleId="40">
    <w:name w:val="heading 4"/>
    <w:basedOn w:val="a2"/>
    <w:next w:val="a2"/>
    <w:link w:val="42"/>
    <w:uiPriority w:val="99"/>
    <w:qFormat/>
    <w:locked/>
    <w:rsid w:val="00FE7BA2"/>
    <w:pPr>
      <w:keepNext/>
      <w:numPr>
        <w:ilvl w:val="3"/>
        <w:numId w:val="31"/>
      </w:numPr>
      <w:spacing w:before="240" w:after="60"/>
      <w:outlineLvl w:val="3"/>
    </w:pPr>
    <w:rPr>
      <w:rFonts w:ascii="Calibri" w:hAnsi="Calibri"/>
      <w:b/>
      <w:bCs/>
      <w:sz w:val="28"/>
      <w:szCs w:val="28"/>
      <w:lang w:val="ru-RU"/>
    </w:rPr>
  </w:style>
  <w:style w:type="paragraph" w:styleId="50">
    <w:name w:val="heading 5"/>
    <w:basedOn w:val="a2"/>
    <w:next w:val="a2"/>
    <w:link w:val="52"/>
    <w:uiPriority w:val="99"/>
    <w:qFormat/>
    <w:locked/>
    <w:rsid w:val="00FE7BA2"/>
    <w:pPr>
      <w:numPr>
        <w:ilvl w:val="4"/>
        <w:numId w:val="31"/>
      </w:numPr>
      <w:spacing w:before="240" w:after="60"/>
      <w:outlineLvl w:val="4"/>
    </w:pPr>
    <w:rPr>
      <w:rFonts w:ascii="Calibri" w:hAnsi="Calibri"/>
      <w:b/>
      <w:bCs/>
      <w:i/>
      <w:iCs/>
      <w:sz w:val="26"/>
      <w:szCs w:val="26"/>
      <w:lang w:val="ru-RU"/>
    </w:rPr>
  </w:style>
  <w:style w:type="paragraph" w:styleId="60">
    <w:name w:val="heading 6"/>
    <w:basedOn w:val="a2"/>
    <w:next w:val="a2"/>
    <w:link w:val="61"/>
    <w:uiPriority w:val="99"/>
    <w:qFormat/>
    <w:locked/>
    <w:rsid w:val="00FE7BA2"/>
    <w:pPr>
      <w:numPr>
        <w:ilvl w:val="5"/>
        <w:numId w:val="31"/>
      </w:numPr>
      <w:spacing w:before="240" w:after="60"/>
      <w:outlineLvl w:val="5"/>
    </w:pPr>
    <w:rPr>
      <w:rFonts w:ascii="Calibri" w:hAnsi="Calibri"/>
      <w:b/>
      <w:bCs/>
      <w:sz w:val="22"/>
      <w:szCs w:val="22"/>
      <w:lang w:val="ru-RU"/>
    </w:rPr>
  </w:style>
  <w:style w:type="paragraph" w:styleId="70">
    <w:name w:val="heading 7"/>
    <w:basedOn w:val="a2"/>
    <w:next w:val="a2"/>
    <w:link w:val="71"/>
    <w:uiPriority w:val="99"/>
    <w:qFormat/>
    <w:locked/>
    <w:rsid w:val="00FE7BA2"/>
    <w:pPr>
      <w:numPr>
        <w:ilvl w:val="6"/>
        <w:numId w:val="31"/>
      </w:numPr>
      <w:spacing w:before="240" w:after="60"/>
      <w:outlineLvl w:val="6"/>
    </w:pPr>
    <w:rPr>
      <w:rFonts w:ascii="Calibri" w:hAnsi="Calibri"/>
      <w:lang w:val="ru-RU"/>
    </w:rPr>
  </w:style>
  <w:style w:type="paragraph" w:styleId="80">
    <w:name w:val="heading 8"/>
    <w:basedOn w:val="a2"/>
    <w:next w:val="a2"/>
    <w:link w:val="81"/>
    <w:uiPriority w:val="99"/>
    <w:qFormat/>
    <w:locked/>
    <w:rsid w:val="00FE7BA2"/>
    <w:pPr>
      <w:numPr>
        <w:ilvl w:val="7"/>
        <w:numId w:val="31"/>
      </w:numPr>
      <w:spacing w:before="240" w:after="60"/>
      <w:outlineLvl w:val="7"/>
    </w:pPr>
    <w:rPr>
      <w:rFonts w:ascii="Calibri" w:hAnsi="Calibri"/>
      <w:i/>
      <w:iCs/>
      <w:lang w:val="ru-RU"/>
    </w:rPr>
  </w:style>
  <w:style w:type="paragraph" w:styleId="90">
    <w:name w:val="heading 9"/>
    <w:basedOn w:val="a2"/>
    <w:next w:val="a2"/>
    <w:link w:val="91"/>
    <w:uiPriority w:val="99"/>
    <w:qFormat/>
    <w:locked/>
    <w:rsid w:val="00FE7BA2"/>
    <w:pPr>
      <w:numPr>
        <w:ilvl w:val="8"/>
        <w:numId w:val="31"/>
      </w:numPr>
      <w:spacing w:before="240" w:after="60"/>
      <w:outlineLvl w:val="8"/>
    </w:pPr>
    <w:rPr>
      <w:rFonts w:ascii="Cambria" w:hAnsi="Cambria"/>
      <w:sz w:val="22"/>
      <w:szCs w:val="22"/>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194961"/>
    <w:rPr>
      <w:u w:val="single"/>
    </w:rPr>
  </w:style>
  <w:style w:type="paragraph" w:customStyle="1" w:styleId="a7">
    <w:name w:val="Колонтитулы"/>
    <w:rsid w:val="00194961"/>
    <w:pPr>
      <w:tabs>
        <w:tab w:val="right" w:pos="9020"/>
      </w:tabs>
    </w:pPr>
    <w:rPr>
      <w:rFonts w:ascii="Helvetica" w:eastAsia="Arial Unicode MS" w:hAnsi="Arial Unicode MS" w:cs="Arial Unicode MS"/>
      <w:color w:val="000000"/>
      <w:sz w:val="24"/>
      <w:szCs w:val="24"/>
    </w:rPr>
  </w:style>
  <w:style w:type="paragraph" w:customStyle="1" w:styleId="13">
    <w:name w:val="Нижний колонтитул1"/>
    <w:rsid w:val="00194961"/>
    <w:pPr>
      <w:tabs>
        <w:tab w:val="center" w:pos="4677"/>
        <w:tab w:val="right" w:pos="9355"/>
      </w:tabs>
    </w:pPr>
    <w:rPr>
      <w:rFonts w:eastAsia="Arial Unicode MS" w:hAnsi="Arial Unicode MS" w:cs="Arial Unicode MS"/>
      <w:color w:val="000000"/>
      <w:u w:color="000000"/>
    </w:rPr>
  </w:style>
  <w:style w:type="paragraph" w:customStyle="1" w:styleId="FR1">
    <w:name w:val="FR1"/>
    <w:rsid w:val="00194961"/>
    <w:pPr>
      <w:widowControl w:val="0"/>
      <w:spacing w:before="480"/>
      <w:ind w:left="1680" w:right="200"/>
      <w:jc w:val="center"/>
    </w:pPr>
    <w:rPr>
      <w:rFonts w:ascii="Arial Unicode MS" w:eastAsia="Arial Unicode MS" w:hAnsi="Arial Unicode MS" w:cs="Arial Unicode MS"/>
      <w:color w:val="000000"/>
      <w:sz w:val="40"/>
      <w:szCs w:val="40"/>
      <w:u w:color="000000"/>
    </w:rPr>
  </w:style>
  <w:style w:type="paragraph" w:customStyle="1" w:styleId="810">
    <w:name w:val="Заголовок 81"/>
    <w:next w:val="14"/>
    <w:autoRedefine/>
    <w:rsid w:val="00194961"/>
    <w:pPr>
      <w:keepNext/>
      <w:ind w:firstLine="567"/>
      <w:jc w:val="center"/>
      <w:outlineLvl w:val="7"/>
    </w:pPr>
    <w:rPr>
      <w:rFonts w:ascii="Arial Unicode MS" w:eastAsia="Arial Unicode MS" w:hAnsi="Arial Unicode MS" w:cs="Arial Unicode MS"/>
      <w:color w:val="000000"/>
      <w:sz w:val="28"/>
      <w:szCs w:val="28"/>
      <w:u w:color="000000"/>
    </w:rPr>
  </w:style>
  <w:style w:type="paragraph" w:customStyle="1" w:styleId="14">
    <w:name w:val="Обычный1"/>
    <w:rsid w:val="00194961"/>
    <w:rPr>
      <w:rFonts w:ascii="Arial Unicode MS" w:eastAsia="Arial Unicode MS" w:hAnsi="Arial Unicode MS" w:cs="Arial Unicode MS"/>
      <w:color w:val="000000"/>
      <w:u w:color="000000"/>
    </w:rPr>
  </w:style>
  <w:style w:type="paragraph" w:customStyle="1" w:styleId="910">
    <w:name w:val="Заголовок 91"/>
    <w:next w:val="14"/>
    <w:rsid w:val="00194961"/>
    <w:pPr>
      <w:keepNext/>
      <w:ind w:firstLine="567"/>
      <w:jc w:val="center"/>
      <w:outlineLvl w:val="8"/>
    </w:pPr>
    <w:rPr>
      <w:rFonts w:ascii="Arial Unicode MS" w:eastAsia="Arial Unicode MS" w:hAnsi="Arial Unicode MS" w:cs="Arial Unicode MS"/>
      <w:color w:val="000000"/>
      <w:sz w:val="24"/>
      <w:szCs w:val="24"/>
      <w:u w:val="single" w:color="000000"/>
    </w:rPr>
  </w:style>
  <w:style w:type="paragraph" w:customStyle="1" w:styleId="15">
    <w:name w:val="Обычный (веб)1"/>
    <w:rsid w:val="00194961"/>
    <w:pPr>
      <w:spacing w:before="100" w:after="100"/>
    </w:pPr>
    <w:rPr>
      <w:color w:val="000000"/>
      <w:sz w:val="24"/>
      <w:szCs w:val="24"/>
      <w:u w:color="000000"/>
    </w:rPr>
  </w:style>
  <w:style w:type="paragraph" w:customStyle="1" w:styleId="a8">
    <w:name w:val="По умолчанию"/>
    <w:rsid w:val="00194961"/>
    <w:rPr>
      <w:rFonts w:ascii="Helvetica" w:eastAsia="Helvetica" w:hAnsi="Helvetica" w:cs="Helvetica"/>
      <w:color w:val="000000"/>
      <w:sz w:val="22"/>
      <w:szCs w:val="22"/>
    </w:rPr>
  </w:style>
  <w:style w:type="paragraph" w:customStyle="1" w:styleId="110">
    <w:name w:val="Заголовок 11"/>
    <w:next w:val="14"/>
    <w:rsid w:val="00194961"/>
    <w:pPr>
      <w:keepNext/>
      <w:outlineLvl w:val="0"/>
    </w:pPr>
    <w:rPr>
      <w:color w:val="000000"/>
      <w:sz w:val="24"/>
      <w:szCs w:val="24"/>
      <w:u w:color="000000"/>
    </w:rPr>
  </w:style>
  <w:style w:type="paragraph" w:customStyle="1" w:styleId="210">
    <w:name w:val="Заголовок 21"/>
    <w:next w:val="14"/>
    <w:rsid w:val="00194961"/>
    <w:pPr>
      <w:keepNext/>
      <w:ind w:left="709"/>
      <w:jc w:val="center"/>
      <w:outlineLvl w:val="1"/>
    </w:pPr>
    <w:rPr>
      <w:rFonts w:ascii="Arial Unicode MS" w:eastAsia="Arial Unicode MS" w:hAnsi="Arial Unicode MS" w:cs="Arial Unicode MS"/>
      <w:color w:val="000000"/>
      <w:sz w:val="24"/>
      <w:szCs w:val="24"/>
      <w:u w:color="000000"/>
    </w:rPr>
  </w:style>
  <w:style w:type="paragraph" w:customStyle="1" w:styleId="16">
    <w:name w:val="Основной текст1"/>
    <w:uiPriority w:val="99"/>
    <w:rsid w:val="00194961"/>
    <w:pPr>
      <w:jc w:val="center"/>
    </w:pPr>
    <w:rPr>
      <w:rFonts w:ascii="Arial Unicode MS" w:eastAsia="Arial Unicode MS" w:hAnsi="Arial Unicode MS" w:cs="Arial Unicode MS"/>
      <w:b/>
      <w:bCs/>
      <w:i/>
      <w:iCs/>
      <w:color w:val="000000"/>
      <w:sz w:val="24"/>
      <w:szCs w:val="24"/>
      <w:u w:color="000000"/>
    </w:rPr>
  </w:style>
  <w:style w:type="paragraph" w:customStyle="1" w:styleId="211">
    <w:name w:val="Основной текст 21"/>
    <w:uiPriority w:val="99"/>
    <w:rsid w:val="00194961"/>
    <w:rPr>
      <w:rFonts w:ascii="Arial Unicode MS" w:eastAsia="Arial Unicode MS" w:hAnsi="Arial Unicode MS" w:cs="Arial Unicode MS"/>
      <w:color w:val="000000"/>
      <w:sz w:val="24"/>
      <w:szCs w:val="24"/>
      <w:u w:color="000000"/>
    </w:rPr>
  </w:style>
  <w:style w:type="paragraph" w:customStyle="1" w:styleId="17">
    <w:name w:val="Основной текст с отступом1"/>
    <w:rsid w:val="00194961"/>
    <w:pPr>
      <w:ind w:left="5664" w:hanging="5664"/>
      <w:jc w:val="both"/>
    </w:pPr>
    <w:rPr>
      <w:color w:val="000000"/>
      <w:sz w:val="24"/>
      <w:szCs w:val="24"/>
      <w:u w:color="000000"/>
    </w:rPr>
  </w:style>
  <w:style w:type="paragraph" w:customStyle="1" w:styleId="310">
    <w:name w:val="Основной текст с отступом 31"/>
    <w:uiPriority w:val="99"/>
    <w:rsid w:val="00194961"/>
    <w:pPr>
      <w:ind w:firstLine="720"/>
      <w:jc w:val="both"/>
    </w:pPr>
    <w:rPr>
      <w:rFonts w:ascii="Arial Unicode MS" w:eastAsia="Arial Unicode MS" w:hAnsi="Arial Unicode MS" w:cs="Arial Unicode MS"/>
      <w:color w:val="000000"/>
      <w:sz w:val="24"/>
      <w:szCs w:val="24"/>
      <w:u w:color="000000"/>
    </w:rPr>
  </w:style>
  <w:style w:type="paragraph" w:customStyle="1" w:styleId="311">
    <w:name w:val="Заголовок 31"/>
    <w:next w:val="14"/>
    <w:rsid w:val="00194961"/>
    <w:pPr>
      <w:keepNext/>
      <w:jc w:val="center"/>
      <w:outlineLvl w:val="2"/>
    </w:pPr>
    <w:rPr>
      <w:rFonts w:ascii="Arial Unicode MS" w:eastAsia="Arial Unicode MS" w:hAnsi="Arial Unicode MS" w:cs="Arial Unicode MS"/>
      <w:color w:val="000000"/>
      <w:sz w:val="24"/>
      <w:szCs w:val="24"/>
      <w:u w:color="000000"/>
    </w:rPr>
  </w:style>
  <w:style w:type="paragraph" w:customStyle="1" w:styleId="410">
    <w:name w:val="Заголовок 41"/>
    <w:next w:val="14"/>
    <w:rsid w:val="00194961"/>
    <w:pPr>
      <w:keepNext/>
      <w:jc w:val="center"/>
      <w:outlineLvl w:val="3"/>
    </w:pPr>
    <w:rPr>
      <w:rFonts w:ascii="Arial Unicode MS" w:eastAsia="Arial Unicode MS" w:hAnsi="Arial Unicode MS" w:cs="Arial Unicode MS"/>
      <w:b/>
      <w:bCs/>
      <w:i/>
      <w:iCs/>
      <w:color w:val="000000"/>
      <w:sz w:val="24"/>
      <w:szCs w:val="24"/>
      <w:u w:color="000000"/>
    </w:rPr>
  </w:style>
  <w:style w:type="paragraph" w:customStyle="1" w:styleId="212">
    <w:name w:val="Основной текст с отступом 21"/>
    <w:uiPriority w:val="99"/>
    <w:rsid w:val="00194961"/>
    <w:pPr>
      <w:ind w:firstLine="567"/>
      <w:jc w:val="both"/>
    </w:pPr>
    <w:rPr>
      <w:rFonts w:ascii="Arial Unicode MS" w:eastAsia="Arial Unicode MS" w:hAnsi="Arial Unicode MS" w:cs="Arial Unicode MS"/>
      <w:color w:val="000000"/>
      <w:sz w:val="24"/>
      <w:szCs w:val="24"/>
      <w:u w:color="000000"/>
    </w:rPr>
  </w:style>
  <w:style w:type="paragraph" w:customStyle="1" w:styleId="510">
    <w:name w:val="Заголовок 51"/>
    <w:next w:val="14"/>
    <w:rsid w:val="00194961"/>
    <w:pPr>
      <w:keepNext/>
      <w:ind w:firstLine="567"/>
      <w:jc w:val="center"/>
      <w:outlineLvl w:val="4"/>
    </w:pPr>
    <w:rPr>
      <w:rFonts w:ascii="Arial Unicode MS" w:eastAsia="Arial Unicode MS" w:hAnsi="Arial Unicode MS" w:cs="Arial Unicode MS"/>
      <w:b/>
      <w:bCs/>
      <w:i/>
      <w:iCs/>
      <w:color w:val="000000"/>
      <w:sz w:val="24"/>
      <w:szCs w:val="24"/>
      <w:u w:color="000000"/>
    </w:rPr>
  </w:style>
  <w:style w:type="paragraph" w:customStyle="1" w:styleId="610">
    <w:name w:val="Заголовок 61"/>
    <w:next w:val="14"/>
    <w:rsid w:val="00194961"/>
    <w:pPr>
      <w:keepNext/>
      <w:ind w:firstLine="567"/>
      <w:jc w:val="both"/>
      <w:outlineLvl w:val="5"/>
    </w:pPr>
    <w:rPr>
      <w:rFonts w:ascii="Arial Unicode MS" w:eastAsia="Arial Unicode MS" w:hAnsi="Arial Unicode MS" w:cs="Arial Unicode MS"/>
      <w:color w:val="000000"/>
      <w:sz w:val="24"/>
      <w:szCs w:val="24"/>
      <w:u w:color="000000"/>
    </w:rPr>
  </w:style>
  <w:style w:type="paragraph" w:customStyle="1" w:styleId="710">
    <w:name w:val="Заголовок 71"/>
    <w:next w:val="14"/>
    <w:rsid w:val="00194961"/>
    <w:pPr>
      <w:keepNext/>
      <w:ind w:firstLine="567"/>
      <w:jc w:val="center"/>
      <w:outlineLvl w:val="6"/>
    </w:pPr>
    <w:rPr>
      <w:rFonts w:ascii="Arial Unicode MS" w:eastAsia="Arial Unicode MS" w:hAnsi="Arial Unicode MS" w:cs="Arial Unicode MS"/>
      <w:color w:val="000000"/>
      <w:sz w:val="24"/>
      <w:szCs w:val="24"/>
      <w:u w:color="000000"/>
    </w:rPr>
  </w:style>
  <w:style w:type="numbering" w:customStyle="1" w:styleId="List0">
    <w:name w:val="List 0"/>
    <w:basedOn w:val="1"/>
    <w:semiHidden/>
    <w:rsid w:val="00194961"/>
    <w:pPr>
      <w:numPr>
        <w:numId w:val="1"/>
      </w:numPr>
    </w:pPr>
  </w:style>
  <w:style w:type="numbering" w:customStyle="1" w:styleId="1">
    <w:name w:val="Импортированный стиль 1"/>
    <w:rsid w:val="00194961"/>
    <w:pPr>
      <w:numPr>
        <w:numId w:val="2"/>
      </w:numPr>
    </w:pPr>
  </w:style>
  <w:style w:type="numbering" w:customStyle="1" w:styleId="List1">
    <w:name w:val="List 1"/>
    <w:basedOn w:val="2"/>
    <w:semiHidden/>
    <w:rsid w:val="00194961"/>
    <w:pPr>
      <w:numPr>
        <w:numId w:val="4"/>
      </w:numPr>
    </w:pPr>
  </w:style>
  <w:style w:type="numbering" w:customStyle="1" w:styleId="2">
    <w:name w:val="Импортированный стиль 2"/>
    <w:autoRedefine/>
    <w:rsid w:val="00194961"/>
    <w:pPr>
      <w:numPr>
        <w:numId w:val="5"/>
      </w:numPr>
    </w:pPr>
  </w:style>
  <w:style w:type="numbering" w:customStyle="1" w:styleId="21">
    <w:name w:val="Список 21"/>
    <w:basedOn w:val="3"/>
    <w:semiHidden/>
    <w:rsid w:val="00194961"/>
    <w:pPr>
      <w:numPr>
        <w:numId w:val="7"/>
      </w:numPr>
    </w:pPr>
  </w:style>
  <w:style w:type="numbering" w:customStyle="1" w:styleId="3">
    <w:name w:val="Импортированный стиль 3"/>
    <w:autoRedefine/>
    <w:rsid w:val="00194961"/>
    <w:pPr>
      <w:numPr>
        <w:numId w:val="8"/>
      </w:numPr>
    </w:pPr>
  </w:style>
  <w:style w:type="numbering" w:customStyle="1" w:styleId="31">
    <w:name w:val="Список 31"/>
    <w:basedOn w:val="4"/>
    <w:semiHidden/>
    <w:rsid w:val="00194961"/>
    <w:pPr>
      <w:numPr>
        <w:numId w:val="9"/>
      </w:numPr>
    </w:pPr>
  </w:style>
  <w:style w:type="numbering" w:customStyle="1" w:styleId="4">
    <w:name w:val="Импортированный стиль 4"/>
    <w:rsid w:val="00194961"/>
    <w:pPr>
      <w:numPr>
        <w:numId w:val="10"/>
      </w:numPr>
    </w:pPr>
  </w:style>
  <w:style w:type="numbering" w:customStyle="1" w:styleId="41">
    <w:name w:val="Список 41"/>
    <w:basedOn w:val="5"/>
    <w:autoRedefine/>
    <w:semiHidden/>
    <w:rsid w:val="00194961"/>
    <w:pPr>
      <w:numPr>
        <w:numId w:val="11"/>
      </w:numPr>
    </w:pPr>
  </w:style>
  <w:style w:type="numbering" w:customStyle="1" w:styleId="5">
    <w:name w:val="Импортированный стиль 5"/>
    <w:rsid w:val="00194961"/>
    <w:pPr>
      <w:numPr>
        <w:numId w:val="12"/>
      </w:numPr>
    </w:pPr>
  </w:style>
  <w:style w:type="numbering" w:customStyle="1" w:styleId="51">
    <w:name w:val="Список 51"/>
    <w:basedOn w:val="6"/>
    <w:semiHidden/>
    <w:rsid w:val="00194961"/>
    <w:pPr>
      <w:numPr>
        <w:numId w:val="13"/>
      </w:numPr>
    </w:pPr>
  </w:style>
  <w:style w:type="numbering" w:customStyle="1" w:styleId="6">
    <w:name w:val="Импортированный стиль 6"/>
    <w:rsid w:val="00194961"/>
    <w:pPr>
      <w:numPr>
        <w:numId w:val="14"/>
      </w:numPr>
    </w:pPr>
  </w:style>
  <w:style w:type="numbering" w:customStyle="1" w:styleId="List6">
    <w:name w:val="List 6"/>
    <w:basedOn w:val="7"/>
    <w:autoRedefine/>
    <w:semiHidden/>
    <w:rsid w:val="00194961"/>
    <w:pPr>
      <w:numPr>
        <w:numId w:val="15"/>
      </w:numPr>
    </w:pPr>
  </w:style>
  <w:style w:type="numbering" w:customStyle="1" w:styleId="7">
    <w:name w:val="Импортированный стиль 7"/>
    <w:autoRedefine/>
    <w:rsid w:val="00194961"/>
    <w:pPr>
      <w:numPr>
        <w:numId w:val="16"/>
      </w:numPr>
    </w:pPr>
  </w:style>
  <w:style w:type="numbering" w:customStyle="1" w:styleId="List7">
    <w:name w:val="List 7"/>
    <w:basedOn w:val="7"/>
    <w:semiHidden/>
    <w:rsid w:val="00194961"/>
    <w:pPr>
      <w:numPr>
        <w:numId w:val="18"/>
      </w:numPr>
    </w:pPr>
  </w:style>
  <w:style w:type="numbering" w:customStyle="1" w:styleId="List8">
    <w:name w:val="List 8"/>
    <w:basedOn w:val="8"/>
    <w:semiHidden/>
    <w:rsid w:val="00194961"/>
    <w:pPr>
      <w:numPr>
        <w:numId w:val="20"/>
      </w:numPr>
    </w:pPr>
  </w:style>
  <w:style w:type="numbering" w:customStyle="1" w:styleId="8">
    <w:name w:val="Импортированный стиль 8"/>
    <w:rsid w:val="00194961"/>
    <w:pPr>
      <w:numPr>
        <w:numId w:val="21"/>
      </w:numPr>
    </w:pPr>
  </w:style>
  <w:style w:type="numbering" w:customStyle="1" w:styleId="List9">
    <w:name w:val="List 9"/>
    <w:basedOn w:val="9"/>
    <w:semiHidden/>
    <w:rsid w:val="00194961"/>
    <w:pPr>
      <w:numPr>
        <w:numId w:val="23"/>
      </w:numPr>
    </w:pPr>
  </w:style>
  <w:style w:type="numbering" w:customStyle="1" w:styleId="9">
    <w:name w:val="Импортированный стиль 9"/>
    <w:rsid w:val="00194961"/>
    <w:pPr>
      <w:numPr>
        <w:numId w:val="24"/>
      </w:numPr>
    </w:pPr>
  </w:style>
  <w:style w:type="numbering" w:customStyle="1" w:styleId="List10">
    <w:name w:val="List 10"/>
    <w:basedOn w:val="10"/>
    <w:semiHidden/>
    <w:rsid w:val="00194961"/>
    <w:pPr>
      <w:numPr>
        <w:numId w:val="25"/>
      </w:numPr>
    </w:pPr>
  </w:style>
  <w:style w:type="numbering" w:customStyle="1" w:styleId="10">
    <w:name w:val="Импортированный стиль 10"/>
    <w:rsid w:val="00194961"/>
    <w:pPr>
      <w:numPr>
        <w:numId w:val="26"/>
      </w:numPr>
    </w:pPr>
  </w:style>
  <w:style w:type="paragraph" w:styleId="a9">
    <w:name w:val="Balloon Text"/>
    <w:basedOn w:val="a2"/>
    <w:link w:val="aa"/>
    <w:uiPriority w:val="99"/>
    <w:locked/>
    <w:rsid w:val="003F5259"/>
    <w:rPr>
      <w:rFonts w:ascii="Tahoma" w:hAnsi="Tahoma"/>
      <w:sz w:val="16"/>
      <w:szCs w:val="16"/>
    </w:rPr>
  </w:style>
  <w:style w:type="character" w:customStyle="1" w:styleId="aa">
    <w:name w:val="Текст выноски Знак"/>
    <w:link w:val="a9"/>
    <w:uiPriority w:val="99"/>
    <w:rsid w:val="003F5259"/>
    <w:rPr>
      <w:rFonts w:ascii="Tahoma" w:hAnsi="Tahoma" w:cs="Tahoma"/>
      <w:sz w:val="16"/>
      <w:szCs w:val="16"/>
      <w:lang w:val="en-US" w:eastAsia="en-US"/>
    </w:rPr>
  </w:style>
  <w:style w:type="paragraph" w:customStyle="1" w:styleId="ConsPlusNormal">
    <w:name w:val="ConsPlusNormal"/>
    <w:rsid w:val="009F5FF4"/>
    <w:pPr>
      <w:autoSpaceDE w:val="0"/>
      <w:autoSpaceDN w:val="0"/>
      <w:adjustRightInd w:val="0"/>
    </w:pPr>
    <w:rPr>
      <w:sz w:val="28"/>
      <w:szCs w:val="28"/>
    </w:rPr>
  </w:style>
  <w:style w:type="paragraph" w:customStyle="1" w:styleId="p10">
    <w:name w:val="p10"/>
    <w:basedOn w:val="a2"/>
    <w:rsid w:val="005C22D1"/>
    <w:pPr>
      <w:spacing w:before="100" w:beforeAutospacing="1" w:after="100" w:afterAutospacing="1"/>
    </w:pPr>
    <w:rPr>
      <w:lang w:val="ru-RU" w:eastAsia="ru-RU"/>
    </w:rPr>
  </w:style>
  <w:style w:type="paragraph" w:customStyle="1" w:styleId="p9">
    <w:name w:val="p9"/>
    <w:basedOn w:val="a2"/>
    <w:rsid w:val="005C22D1"/>
    <w:pPr>
      <w:spacing w:before="100" w:beforeAutospacing="1" w:after="100" w:afterAutospacing="1"/>
    </w:pPr>
    <w:rPr>
      <w:lang w:val="ru-RU" w:eastAsia="ru-RU"/>
    </w:rPr>
  </w:style>
  <w:style w:type="paragraph" w:customStyle="1" w:styleId="p11">
    <w:name w:val="p11"/>
    <w:basedOn w:val="a2"/>
    <w:rsid w:val="005C22D1"/>
    <w:pPr>
      <w:spacing w:before="100" w:beforeAutospacing="1" w:after="100" w:afterAutospacing="1"/>
    </w:pPr>
    <w:rPr>
      <w:lang w:val="ru-RU" w:eastAsia="ru-RU"/>
    </w:rPr>
  </w:style>
  <w:style w:type="character" w:customStyle="1" w:styleId="s1">
    <w:name w:val="s1"/>
    <w:basedOn w:val="a3"/>
    <w:rsid w:val="005C22D1"/>
  </w:style>
  <w:style w:type="paragraph" w:styleId="33">
    <w:name w:val="Body Text Indent 3"/>
    <w:basedOn w:val="a2"/>
    <w:link w:val="34"/>
    <w:uiPriority w:val="99"/>
    <w:locked/>
    <w:rsid w:val="00292928"/>
    <w:pPr>
      <w:spacing w:after="120"/>
      <w:ind w:left="283"/>
    </w:pPr>
    <w:rPr>
      <w:sz w:val="16"/>
      <w:szCs w:val="16"/>
      <w:lang w:val="ru-RU" w:eastAsia="ru-RU"/>
    </w:rPr>
  </w:style>
  <w:style w:type="character" w:customStyle="1" w:styleId="34">
    <w:name w:val="Основной текст с отступом 3 Знак"/>
    <w:basedOn w:val="a3"/>
    <w:link w:val="33"/>
    <w:uiPriority w:val="99"/>
    <w:rsid w:val="00292928"/>
    <w:rPr>
      <w:sz w:val="16"/>
      <w:szCs w:val="16"/>
    </w:rPr>
  </w:style>
  <w:style w:type="paragraph" w:styleId="ab">
    <w:name w:val="Body Text"/>
    <w:basedOn w:val="a2"/>
    <w:link w:val="ac"/>
    <w:uiPriority w:val="99"/>
    <w:locked/>
    <w:rsid w:val="00FE7BA2"/>
    <w:pPr>
      <w:spacing w:after="120"/>
    </w:pPr>
  </w:style>
  <w:style w:type="character" w:customStyle="1" w:styleId="ac">
    <w:name w:val="Основной текст Знак"/>
    <w:basedOn w:val="a3"/>
    <w:link w:val="ab"/>
    <w:uiPriority w:val="99"/>
    <w:rsid w:val="00FE7BA2"/>
    <w:rPr>
      <w:sz w:val="24"/>
      <w:szCs w:val="24"/>
      <w:lang w:val="en-US" w:eastAsia="en-US"/>
    </w:rPr>
  </w:style>
  <w:style w:type="character" w:customStyle="1" w:styleId="12">
    <w:name w:val="Заголовок 1 Знак"/>
    <w:basedOn w:val="a3"/>
    <w:link w:val="11"/>
    <w:uiPriority w:val="99"/>
    <w:rsid w:val="00FE7BA2"/>
    <w:rPr>
      <w:b/>
      <w:bCs/>
      <w:kern w:val="32"/>
      <w:sz w:val="28"/>
      <w:szCs w:val="32"/>
      <w:lang w:eastAsia="en-US"/>
    </w:rPr>
  </w:style>
  <w:style w:type="character" w:customStyle="1" w:styleId="22">
    <w:name w:val="Заголовок 2 Знак"/>
    <w:basedOn w:val="a3"/>
    <w:link w:val="20"/>
    <w:uiPriority w:val="99"/>
    <w:rsid w:val="00FE7BA2"/>
    <w:rPr>
      <w:b/>
      <w:bCs/>
      <w:iCs/>
      <w:sz w:val="24"/>
      <w:szCs w:val="28"/>
      <w:lang w:eastAsia="en-US"/>
    </w:rPr>
  </w:style>
  <w:style w:type="character" w:customStyle="1" w:styleId="32">
    <w:name w:val="Заголовок 3 Знак"/>
    <w:basedOn w:val="a3"/>
    <w:link w:val="30"/>
    <w:uiPriority w:val="99"/>
    <w:rsid w:val="00FE7BA2"/>
    <w:rPr>
      <w:rFonts w:ascii="Cambria" w:hAnsi="Cambria"/>
      <w:b/>
      <w:bCs/>
      <w:sz w:val="26"/>
      <w:szCs w:val="26"/>
      <w:lang w:eastAsia="en-US"/>
    </w:rPr>
  </w:style>
  <w:style w:type="character" w:customStyle="1" w:styleId="42">
    <w:name w:val="Заголовок 4 Знак"/>
    <w:basedOn w:val="a3"/>
    <w:link w:val="40"/>
    <w:uiPriority w:val="99"/>
    <w:rsid w:val="00FE7BA2"/>
    <w:rPr>
      <w:rFonts w:ascii="Calibri" w:hAnsi="Calibri"/>
      <w:b/>
      <w:bCs/>
      <w:sz w:val="28"/>
      <w:szCs w:val="28"/>
      <w:lang w:eastAsia="en-US"/>
    </w:rPr>
  </w:style>
  <w:style w:type="character" w:customStyle="1" w:styleId="52">
    <w:name w:val="Заголовок 5 Знак"/>
    <w:basedOn w:val="a3"/>
    <w:link w:val="50"/>
    <w:uiPriority w:val="99"/>
    <w:rsid w:val="00FE7BA2"/>
    <w:rPr>
      <w:rFonts w:ascii="Calibri" w:hAnsi="Calibri"/>
      <w:b/>
      <w:bCs/>
      <w:i/>
      <w:iCs/>
      <w:sz w:val="26"/>
      <w:szCs w:val="26"/>
      <w:lang w:eastAsia="en-US"/>
    </w:rPr>
  </w:style>
  <w:style w:type="character" w:customStyle="1" w:styleId="61">
    <w:name w:val="Заголовок 6 Знак"/>
    <w:basedOn w:val="a3"/>
    <w:link w:val="60"/>
    <w:uiPriority w:val="99"/>
    <w:rsid w:val="00FE7BA2"/>
    <w:rPr>
      <w:rFonts w:ascii="Calibri" w:hAnsi="Calibri"/>
      <w:b/>
      <w:bCs/>
      <w:sz w:val="22"/>
      <w:szCs w:val="22"/>
      <w:lang w:eastAsia="en-US"/>
    </w:rPr>
  </w:style>
  <w:style w:type="character" w:customStyle="1" w:styleId="71">
    <w:name w:val="Заголовок 7 Знак"/>
    <w:basedOn w:val="a3"/>
    <w:link w:val="70"/>
    <w:uiPriority w:val="99"/>
    <w:rsid w:val="00FE7BA2"/>
    <w:rPr>
      <w:rFonts w:ascii="Calibri" w:hAnsi="Calibri"/>
      <w:sz w:val="24"/>
      <w:szCs w:val="24"/>
      <w:lang w:eastAsia="en-US"/>
    </w:rPr>
  </w:style>
  <w:style w:type="character" w:customStyle="1" w:styleId="81">
    <w:name w:val="Заголовок 8 Знак"/>
    <w:basedOn w:val="a3"/>
    <w:link w:val="80"/>
    <w:uiPriority w:val="99"/>
    <w:rsid w:val="00FE7BA2"/>
    <w:rPr>
      <w:rFonts w:ascii="Calibri" w:hAnsi="Calibri"/>
      <w:i/>
      <w:iCs/>
      <w:sz w:val="24"/>
      <w:szCs w:val="24"/>
      <w:lang w:eastAsia="en-US"/>
    </w:rPr>
  </w:style>
  <w:style w:type="character" w:customStyle="1" w:styleId="91">
    <w:name w:val="Заголовок 9 Знак"/>
    <w:basedOn w:val="a3"/>
    <w:link w:val="90"/>
    <w:uiPriority w:val="99"/>
    <w:rsid w:val="00FE7BA2"/>
    <w:rPr>
      <w:rFonts w:ascii="Cambria" w:hAnsi="Cambria"/>
      <w:sz w:val="22"/>
      <w:szCs w:val="22"/>
      <w:lang w:eastAsia="en-US"/>
    </w:rPr>
  </w:style>
  <w:style w:type="paragraph" w:customStyle="1" w:styleId="a1">
    <w:name w:val="Маркированный."/>
    <w:basedOn w:val="a2"/>
    <w:uiPriority w:val="99"/>
    <w:rsid w:val="00FE7BA2"/>
    <w:pPr>
      <w:numPr>
        <w:numId w:val="28"/>
      </w:numPr>
      <w:ind w:left="1066" w:hanging="357"/>
    </w:pPr>
    <w:rPr>
      <w:rFonts w:eastAsia="Calibri"/>
      <w:szCs w:val="22"/>
      <w:lang w:val="ru-RU"/>
    </w:rPr>
  </w:style>
  <w:style w:type="paragraph" w:customStyle="1" w:styleId="a0">
    <w:name w:val="нумерованный"/>
    <w:basedOn w:val="a2"/>
    <w:uiPriority w:val="99"/>
    <w:rsid w:val="00FE7BA2"/>
    <w:pPr>
      <w:numPr>
        <w:numId w:val="29"/>
      </w:numPr>
      <w:ind w:left="1066" w:hanging="357"/>
    </w:pPr>
    <w:rPr>
      <w:rFonts w:eastAsia="Calibri"/>
      <w:szCs w:val="22"/>
      <w:lang w:val="ru-RU"/>
    </w:rPr>
  </w:style>
  <w:style w:type="paragraph" w:customStyle="1" w:styleId="a">
    <w:name w:val="нумерованный содержание"/>
    <w:basedOn w:val="a2"/>
    <w:uiPriority w:val="99"/>
    <w:rsid w:val="00FE7BA2"/>
    <w:pPr>
      <w:numPr>
        <w:numId w:val="30"/>
      </w:numPr>
    </w:pPr>
    <w:rPr>
      <w:rFonts w:eastAsia="Calibri"/>
      <w:szCs w:val="22"/>
      <w:lang w:val="ru-RU"/>
    </w:rPr>
  </w:style>
  <w:style w:type="paragraph" w:styleId="ad">
    <w:name w:val="header"/>
    <w:basedOn w:val="a2"/>
    <w:link w:val="ae"/>
    <w:uiPriority w:val="99"/>
    <w:locked/>
    <w:rsid w:val="00FE7BA2"/>
    <w:pPr>
      <w:tabs>
        <w:tab w:val="center" w:pos="4677"/>
        <w:tab w:val="right" w:pos="9355"/>
      </w:tabs>
      <w:ind w:firstLine="709"/>
    </w:pPr>
    <w:rPr>
      <w:rFonts w:eastAsia="Calibri"/>
      <w:szCs w:val="20"/>
      <w:lang w:val="ru-RU"/>
    </w:rPr>
  </w:style>
  <w:style w:type="character" w:customStyle="1" w:styleId="ae">
    <w:name w:val="Верхний колонтитул Знак"/>
    <w:basedOn w:val="a3"/>
    <w:link w:val="ad"/>
    <w:uiPriority w:val="99"/>
    <w:rsid w:val="00FE7BA2"/>
    <w:rPr>
      <w:rFonts w:eastAsia="Calibri"/>
      <w:sz w:val="24"/>
      <w:lang w:eastAsia="en-US"/>
    </w:rPr>
  </w:style>
  <w:style w:type="paragraph" w:styleId="af">
    <w:name w:val="footer"/>
    <w:basedOn w:val="a2"/>
    <w:link w:val="af0"/>
    <w:uiPriority w:val="99"/>
    <w:locked/>
    <w:rsid w:val="00FE7BA2"/>
    <w:pPr>
      <w:tabs>
        <w:tab w:val="center" w:pos="4677"/>
        <w:tab w:val="right" w:pos="9355"/>
      </w:tabs>
      <w:ind w:firstLine="709"/>
    </w:pPr>
    <w:rPr>
      <w:rFonts w:eastAsia="Calibri"/>
      <w:szCs w:val="20"/>
      <w:lang w:val="ru-RU"/>
    </w:rPr>
  </w:style>
  <w:style w:type="character" w:customStyle="1" w:styleId="af0">
    <w:name w:val="Нижний колонтитул Знак"/>
    <w:basedOn w:val="a3"/>
    <w:link w:val="af"/>
    <w:uiPriority w:val="99"/>
    <w:rsid w:val="00FE7BA2"/>
    <w:rPr>
      <w:rFonts w:eastAsia="Calibri"/>
      <w:sz w:val="24"/>
      <w:lang w:eastAsia="en-US"/>
    </w:rPr>
  </w:style>
  <w:style w:type="paragraph" w:customStyle="1" w:styleId="af1">
    <w:name w:val="Заголовок в тексте"/>
    <w:basedOn w:val="a2"/>
    <w:next w:val="a2"/>
    <w:uiPriority w:val="99"/>
    <w:rsid w:val="00FE7BA2"/>
    <w:pPr>
      <w:spacing w:before="120" w:after="120" w:line="276" w:lineRule="auto"/>
      <w:ind w:firstLine="709"/>
    </w:pPr>
    <w:rPr>
      <w:b/>
      <w:bCs/>
      <w:sz w:val="26"/>
      <w:szCs w:val="20"/>
      <w:lang w:val="ru-RU"/>
    </w:rPr>
  </w:style>
  <w:style w:type="paragraph" w:customStyle="1" w:styleId="af2">
    <w:name w:val="Текст таблица одинарный интервал"/>
    <w:basedOn w:val="a2"/>
    <w:uiPriority w:val="99"/>
    <w:rsid w:val="00FE7BA2"/>
    <w:rPr>
      <w:sz w:val="26"/>
      <w:szCs w:val="20"/>
      <w:lang w:val="ru-RU"/>
    </w:rPr>
  </w:style>
  <w:style w:type="character" w:customStyle="1" w:styleId="18">
    <w:name w:val="Текст выноски Знак1"/>
    <w:basedOn w:val="a3"/>
    <w:uiPriority w:val="99"/>
    <w:semiHidden/>
    <w:rsid w:val="00FE7BA2"/>
    <w:rPr>
      <w:rFonts w:ascii="Tahoma" w:hAnsi="Tahoma" w:cs="Tahoma"/>
      <w:sz w:val="16"/>
      <w:szCs w:val="16"/>
      <w:lang w:eastAsia="en-US"/>
    </w:rPr>
  </w:style>
  <w:style w:type="character" w:customStyle="1" w:styleId="BalloonTextChar1">
    <w:name w:val="Balloon Text Char1"/>
    <w:basedOn w:val="a3"/>
    <w:uiPriority w:val="99"/>
    <w:semiHidden/>
    <w:rsid w:val="00FE7BA2"/>
    <w:rPr>
      <w:rFonts w:ascii="Times New Roman" w:hAnsi="Times New Roman"/>
      <w:sz w:val="0"/>
      <w:szCs w:val="0"/>
      <w:lang w:eastAsia="en-US"/>
    </w:rPr>
  </w:style>
  <w:style w:type="paragraph" w:styleId="af3">
    <w:name w:val="Normal (Web)"/>
    <w:basedOn w:val="a2"/>
    <w:link w:val="af4"/>
    <w:uiPriority w:val="99"/>
    <w:locked/>
    <w:rsid w:val="00FE7BA2"/>
    <w:rPr>
      <w:lang w:val="ru-RU" w:eastAsia="ru-RU"/>
    </w:rPr>
  </w:style>
  <w:style w:type="paragraph" w:styleId="af5">
    <w:name w:val="Body Text Indent"/>
    <w:basedOn w:val="a2"/>
    <w:link w:val="af6"/>
    <w:uiPriority w:val="99"/>
    <w:locked/>
    <w:rsid w:val="00FE7BA2"/>
    <w:pPr>
      <w:widowControl w:val="0"/>
      <w:ind w:firstLine="720"/>
      <w:jc w:val="both"/>
    </w:pPr>
    <w:rPr>
      <w:rFonts w:ascii="Courier New" w:hAnsi="Courier New"/>
      <w:szCs w:val="20"/>
      <w:lang w:val="ru-RU" w:eastAsia="ru-RU"/>
    </w:rPr>
  </w:style>
  <w:style w:type="character" w:customStyle="1" w:styleId="af6">
    <w:name w:val="Основной текст с отступом Знак"/>
    <w:basedOn w:val="a3"/>
    <w:link w:val="af5"/>
    <w:uiPriority w:val="99"/>
    <w:rsid w:val="00FE7BA2"/>
    <w:rPr>
      <w:rFonts w:ascii="Courier New" w:hAnsi="Courier New"/>
      <w:sz w:val="24"/>
    </w:rPr>
  </w:style>
  <w:style w:type="paragraph" w:styleId="35">
    <w:name w:val="Body Text 3"/>
    <w:basedOn w:val="a2"/>
    <w:link w:val="36"/>
    <w:uiPriority w:val="99"/>
    <w:locked/>
    <w:rsid w:val="00FE7BA2"/>
    <w:pPr>
      <w:spacing w:after="120"/>
      <w:ind w:firstLine="709"/>
    </w:pPr>
    <w:rPr>
      <w:rFonts w:eastAsia="Calibri"/>
      <w:sz w:val="16"/>
      <w:szCs w:val="16"/>
      <w:lang w:val="ru-RU"/>
    </w:rPr>
  </w:style>
  <w:style w:type="character" w:customStyle="1" w:styleId="36">
    <w:name w:val="Основной текст 3 Знак"/>
    <w:basedOn w:val="a3"/>
    <w:link w:val="35"/>
    <w:uiPriority w:val="99"/>
    <w:rsid w:val="00FE7BA2"/>
    <w:rPr>
      <w:rFonts w:eastAsia="Calibri"/>
      <w:sz w:val="16"/>
      <w:szCs w:val="16"/>
      <w:lang w:eastAsia="en-US"/>
    </w:rPr>
  </w:style>
  <w:style w:type="character" w:styleId="af7">
    <w:name w:val="page number"/>
    <w:basedOn w:val="a3"/>
    <w:uiPriority w:val="99"/>
    <w:locked/>
    <w:rsid w:val="00FE7BA2"/>
    <w:rPr>
      <w:rFonts w:ascii="a_Timer" w:hAnsi="a_Timer" w:cs="Times New Roman"/>
      <w:color w:val="auto"/>
      <w:sz w:val="24"/>
      <w:vertAlign w:val="baseline"/>
    </w:rPr>
  </w:style>
  <w:style w:type="paragraph" w:styleId="af8">
    <w:name w:val="footnote text"/>
    <w:aliases w:val="Сноска макета,Текст сноски макета,Текст сноски Знак1 Знак,Текст сноски Знак Знак Знак,Текст сноски Знак Знак1 Знак Знак Знак,Текст сноски Знак1 Знак Знак Знак Знак Знак,Текст сноски Знак Знак Знак Знак Знак Знак Знак,Текст сноски Знак2"/>
    <w:basedOn w:val="a2"/>
    <w:link w:val="af9"/>
    <w:locked/>
    <w:rsid w:val="00FE7BA2"/>
    <w:pPr>
      <w:jc w:val="both"/>
    </w:pPr>
    <w:rPr>
      <w:rFonts w:ascii="a_Timer" w:hAnsi="a_Timer"/>
      <w:sz w:val="20"/>
      <w:szCs w:val="20"/>
      <w:lang w:val="ru-RU" w:eastAsia="ru-RU"/>
    </w:rPr>
  </w:style>
  <w:style w:type="character" w:customStyle="1" w:styleId="af9">
    <w:name w:val="Текст сноски Знак"/>
    <w:aliases w:val="Сноска макета Знак,Текст сноски макета Знак,Текст сноски Знак1 Знак Знак,Текст сноски Знак Знак Знак Знак,Текст сноски Знак Знак1 Знак Знак Знак Знак,Текст сноски Знак1 Знак Знак Знак Знак Знак Знак,Текст сноски Знак2 Знак"/>
    <w:basedOn w:val="a3"/>
    <w:link w:val="af8"/>
    <w:rsid w:val="00FE7BA2"/>
    <w:rPr>
      <w:rFonts w:ascii="a_Timer" w:hAnsi="a_Timer"/>
    </w:rPr>
  </w:style>
  <w:style w:type="paragraph" w:customStyle="1" w:styleId="afa">
    <w:name w:val="выделение текста"/>
    <w:basedOn w:val="a2"/>
    <w:autoRedefine/>
    <w:uiPriority w:val="99"/>
    <w:rsid w:val="00FE7BA2"/>
    <w:pPr>
      <w:spacing w:line="360" w:lineRule="auto"/>
      <w:ind w:firstLine="680"/>
      <w:jc w:val="both"/>
    </w:pPr>
    <w:rPr>
      <w:rFonts w:ascii="a_Timer" w:hAnsi="a_Timer"/>
      <w:b/>
      <w:i/>
      <w:szCs w:val="20"/>
      <w:lang w:val="ru-RU" w:eastAsia="ru-RU"/>
    </w:rPr>
  </w:style>
  <w:style w:type="paragraph" w:customStyle="1" w:styleId="afb">
    <w:name w:val="закон"/>
    <w:basedOn w:val="a2"/>
    <w:uiPriority w:val="99"/>
    <w:rsid w:val="00FE7BA2"/>
    <w:pPr>
      <w:jc w:val="both"/>
    </w:pPr>
    <w:rPr>
      <w:rFonts w:ascii="Tahoma" w:hAnsi="Tahoma"/>
      <w:szCs w:val="20"/>
      <w:lang w:val="ru-RU" w:eastAsia="ru-RU"/>
    </w:rPr>
  </w:style>
  <w:style w:type="paragraph" w:styleId="19">
    <w:name w:val="toc 1"/>
    <w:basedOn w:val="a2"/>
    <w:next w:val="a2"/>
    <w:autoRedefine/>
    <w:uiPriority w:val="99"/>
    <w:locked/>
    <w:rsid w:val="00FE7BA2"/>
    <w:pPr>
      <w:tabs>
        <w:tab w:val="right" w:leader="dot" w:pos="7928"/>
        <w:tab w:val="right" w:leader="dot" w:pos="7977"/>
        <w:tab w:val="right" w:leader="dot" w:pos="8211"/>
      </w:tabs>
      <w:ind w:firstLine="709"/>
    </w:pPr>
    <w:rPr>
      <w:rFonts w:ascii="Tahoma" w:eastAsia="Calibri" w:hAnsi="Tahoma"/>
      <w:szCs w:val="20"/>
      <w:lang w:val="ru-RU" w:eastAsia="ru-RU"/>
    </w:rPr>
  </w:style>
  <w:style w:type="paragraph" w:styleId="37">
    <w:name w:val="toc 3"/>
    <w:basedOn w:val="a2"/>
    <w:next w:val="a2"/>
    <w:autoRedefine/>
    <w:locked/>
    <w:rsid w:val="00FE7BA2"/>
    <w:pPr>
      <w:tabs>
        <w:tab w:val="right" w:leader="dot" w:pos="7928"/>
      </w:tabs>
      <w:ind w:firstLine="709"/>
    </w:pPr>
    <w:rPr>
      <w:rFonts w:ascii="Tahoma" w:hAnsi="Tahoma"/>
      <w:noProof/>
      <w:szCs w:val="20"/>
      <w:lang w:val="ru-RU" w:eastAsia="ru-RU"/>
    </w:rPr>
  </w:style>
  <w:style w:type="paragraph" w:styleId="23">
    <w:name w:val="toc 2"/>
    <w:basedOn w:val="a2"/>
    <w:next w:val="a2"/>
    <w:autoRedefine/>
    <w:uiPriority w:val="99"/>
    <w:locked/>
    <w:rsid w:val="00FE7BA2"/>
    <w:pPr>
      <w:tabs>
        <w:tab w:val="right" w:leader="dot" w:pos="7928"/>
        <w:tab w:val="right" w:leader="dot" w:pos="8211"/>
      </w:tabs>
      <w:ind w:firstLine="709"/>
    </w:pPr>
    <w:rPr>
      <w:rFonts w:ascii="Tahoma" w:eastAsia="Calibri" w:hAnsi="Tahoma"/>
      <w:szCs w:val="20"/>
      <w:lang w:val="ru-RU" w:eastAsia="ru-RU"/>
    </w:rPr>
  </w:style>
  <w:style w:type="paragraph" w:styleId="afc">
    <w:name w:val="Plain Text"/>
    <w:basedOn w:val="a2"/>
    <w:link w:val="afd"/>
    <w:uiPriority w:val="99"/>
    <w:locked/>
    <w:rsid w:val="00FE7BA2"/>
    <w:pPr>
      <w:spacing w:line="360" w:lineRule="auto"/>
      <w:ind w:firstLine="680"/>
      <w:jc w:val="both"/>
    </w:pPr>
    <w:rPr>
      <w:rFonts w:ascii="Courier New" w:hAnsi="Courier New"/>
      <w:sz w:val="20"/>
      <w:szCs w:val="20"/>
      <w:lang w:val="ru-RU" w:eastAsia="ru-RU"/>
    </w:rPr>
  </w:style>
  <w:style w:type="character" w:customStyle="1" w:styleId="afd">
    <w:name w:val="Текст Знак"/>
    <w:basedOn w:val="a3"/>
    <w:link w:val="afc"/>
    <w:uiPriority w:val="99"/>
    <w:rsid w:val="00FE7BA2"/>
    <w:rPr>
      <w:rFonts w:ascii="Courier New" w:hAnsi="Courier New"/>
    </w:rPr>
  </w:style>
  <w:style w:type="paragraph" w:customStyle="1" w:styleId="1a">
    <w:name w:val="Название1"/>
    <w:basedOn w:val="a2"/>
    <w:link w:val="afe"/>
    <w:uiPriority w:val="99"/>
    <w:qFormat/>
    <w:locked/>
    <w:rsid w:val="00FE7BA2"/>
    <w:pPr>
      <w:widowControl w:val="0"/>
      <w:ind w:right="-99"/>
      <w:jc w:val="center"/>
    </w:pPr>
    <w:rPr>
      <w:b/>
      <w:sz w:val="20"/>
      <w:szCs w:val="20"/>
      <w:lang w:val="ru-RU" w:eastAsia="ru-RU"/>
    </w:rPr>
  </w:style>
  <w:style w:type="character" w:customStyle="1" w:styleId="afe">
    <w:name w:val="Название Знак"/>
    <w:basedOn w:val="a3"/>
    <w:link w:val="1a"/>
    <w:uiPriority w:val="99"/>
    <w:rsid w:val="00FE7BA2"/>
    <w:rPr>
      <w:b/>
    </w:rPr>
  </w:style>
  <w:style w:type="paragraph" w:customStyle="1" w:styleId="aff">
    <w:name w:val="Комментарий"/>
    <w:basedOn w:val="a2"/>
    <w:next w:val="a2"/>
    <w:uiPriority w:val="99"/>
    <w:rsid w:val="00FE7BA2"/>
    <w:pPr>
      <w:autoSpaceDE w:val="0"/>
      <w:autoSpaceDN w:val="0"/>
      <w:adjustRightInd w:val="0"/>
      <w:ind w:left="170"/>
      <w:jc w:val="both"/>
    </w:pPr>
    <w:rPr>
      <w:rFonts w:ascii="Arial" w:hAnsi="Arial"/>
      <w:i/>
      <w:iCs/>
      <w:color w:val="800080"/>
      <w:lang w:val="ru-RU" w:eastAsia="ru-RU"/>
    </w:rPr>
  </w:style>
  <w:style w:type="character" w:styleId="aff0">
    <w:name w:val="Strong"/>
    <w:basedOn w:val="a3"/>
    <w:uiPriority w:val="99"/>
    <w:qFormat/>
    <w:locked/>
    <w:rsid w:val="00FE7BA2"/>
    <w:rPr>
      <w:rFonts w:cs="Times New Roman"/>
      <w:b/>
    </w:rPr>
  </w:style>
  <w:style w:type="paragraph" w:styleId="aff1">
    <w:name w:val="List Paragraph"/>
    <w:basedOn w:val="a2"/>
    <w:uiPriority w:val="99"/>
    <w:qFormat/>
    <w:rsid w:val="00FE7BA2"/>
    <w:pPr>
      <w:ind w:left="720" w:firstLine="709"/>
      <w:contextualSpacing/>
    </w:pPr>
    <w:rPr>
      <w:rFonts w:eastAsia="Calibri"/>
      <w:szCs w:val="22"/>
      <w:lang w:val="ru-RU"/>
    </w:rPr>
  </w:style>
  <w:style w:type="character" w:customStyle="1" w:styleId="wmi-callto">
    <w:name w:val="wmi-callto"/>
    <w:uiPriority w:val="99"/>
    <w:rsid w:val="00FE7BA2"/>
  </w:style>
  <w:style w:type="paragraph" w:customStyle="1" w:styleId="1b">
    <w:name w:val="Стиль1"/>
    <w:basedOn w:val="a2"/>
    <w:uiPriority w:val="99"/>
    <w:rsid w:val="00FE7BA2"/>
    <w:pPr>
      <w:spacing w:line="360" w:lineRule="auto"/>
      <w:ind w:firstLine="360"/>
      <w:jc w:val="both"/>
    </w:pPr>
    <w:rPr>
      <w:lang w:val="ru-RU" w:eastAsia="ru-RU"/>
    </w:rPr>
  </w:style>
  <w:style w:type="character" w:customStyle="1" w:styleId="nowrap">
    <w:name w:val="nowrap"/>
    <w:basedOn w:val="a3"/>
    <w:uiPriority w:val="99"/>
    <w:rsid w:val="00FE7BA2"/>
    <w:rPr>
      <w:rFonts w:cs="Times New Roman"/>
    </w:rPr>
  </w:style>
  <w:style w:type="character" w:customStyle="1" w:styleId="apple-converted-space">
    <w:name w:val="apple-converted-space"/>
    <w:basedOn w:val="a3"/>
    <w:uiPriority w:val="99"/>
    <w:rsid w:val="00FE7BA2"/>
    <w:rPr>
      <w:rFonts w:cs="Times New Roman"/>
    </w:rPr>
  </w:style>
  <w:style w:type="paragraph" w:customStyle="1" w:styleId="FR3">
    <w:name w:val="FR3"/>
    <w:uiPriority w:val="99"/>
    <w:rsid w:val="00FE7BA2"/>
    <w:pPr>
      <w:widowControl w:val="0"/>
    </w:pPr>
    <w:rPr>
      <w:rFonts w:ascii="Arial" w:hAnsi="Arial"/>
      <w:b/>
      <w:sz w:val="24"/>
    </w:rPr>
  </w:style>
  <w:style w:type="paragraph" w:customStyle="1" w:styleId="p17">
    <w:name w:val="p17"/>
    <w:basedOn w:val="a2"/>
    <w:rsid w:val="00FE7BA2"/>
    <w:pPr>
      <w:spacing w:before="100" w:beforeAutospacing="1" w:after="100" w:afterAutospacing="1"/>
    </w:pPr>
    <w:rPr>
      <w:lang w:val="ru-RU" w:eastAsia="ru-RU"/>
    </w:rPr>
  </w:style>
  <w:style w:type="paragraph" w:customStyle="1" w:styleId="p27">
    <w:name w:val="p27"/>
    <w:basedOn w:val="a2"/>
    <w:rsid w:val="00FE7BA2"/>
    <w:pPr>
      <w:spacing w:before="100" w:beforeAutospacing="1" w:after="100" w:afterAutospacing="1"/>
    </w:pPr>
    <w:rPr>
      <w:lang w:val="ru-RU" w:eastAsia="ru-RU"/>
    </w:rPr>
  </w:style>
  <w:style w:type="paragraph" w:customStyle="1" w:styleId="Body">
    <w:name w:val="Body"/>
    <w:basedOn w:val="a2"/>
    <w:uiPriority w:val="99"/>
    <w:rsid w:val="000A2B72"/>
    <w:pPr>
      <w:spacing w:after="80"/>
      <w:ind w:firstLine="720"/>
      <w:jc w:val="both"/>
    </w:pPr>
    <w:rPr>
      <w:rFonts w:ascii="Arial" w:hAnsi="Arial"/>
      <w:sz w:val="22"/>
      <w:szCs w:val="20"/>
      <w:lang w:val="ru-RU" w:eastAsia="ru-RU"/>
    </w:rPr>
  </w:style>
  <w:style w:type="character" w:customStyle="1" w:styleId="af4">
    <w:name w:val="Обычный (веб) Знак"/>
    <w:link w:val="af3"/>
    <w:uiPriority w:val="99"/>
    <w:locked/>
    <w:rsid w:val="00D563C2"/>
    <w:rPr>
      <w:sz w:val="24"/>
      <w:szCs w:val="24"/>
    </w:rPr>
  </w:style>
  <w:style w:type="paragraph" w:customStyle="1" w:styleId="FR2">
    <w:name w:val="FR2"/>
    <w:rsid w:val="00416719"/>
    <w:pPr>
      <w:widowControl w:val="0"/>
      <w:spacing w:before="1340" w:line="420" w:lineRule="auto"/>
      <w:ind w:left="4680"/>
    </w:pPr>
    <w:rPr>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header" w:uiPriority="9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iPriority="99"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Body Text Indent 3" w:uiPriority="99"/>
    <w:lsdException w:name="Hyperlink" w:uiPriority="99"/>
    <w:lsdException w:name="Strong" w:semiHidden="0" w:uiPriority="99" w:unhideWhenUsed="0" w:qFormat="1"/>
    <w:lsdException w:name="Emphasis" w:semiHidden="0" w:unhideWhenUsed="0" w:qFormat="1"/>
    <w:lsdException w:name="Plain Text" w:uiPriority="99"/>
    <w:lsdException w:name="Normal (Web)" w:uiPriority="99"/>
    <w:lsdException w:name="No List" w:uiPriority="99"/>
    <w:lsdException w:name="Balloon Text" w:semiHidden="0" w:uiPriority="99" w:unhideWhenUs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194961"/>
    <w:rPr>
      <w:sz w:val="24"/>
      <w:szCs w:val="24"/>
      <w:lang w:val="en-US" w:eastAsia="en-US"/>
    </w:rPr>
  </w:style>
  <w:style w:type="paragraph" w:styleId="11">
    <w:name w:val="heading 1"/>
    <w:basedOn w:val="a2"/>
    <w:next w:val="a2"/>
    <w:link w:val="12"/>
    <w:autoRedefine/>
    <w:uiPriority w:val="99"/>
    <w:qFormat/>
    <w:locked/>
    <w:rsid w:val="00FE7BA2"/>
    <w:pPr>
      <w:keepNext/>
      <w:spacing w:before="240" w:after="120"/>
      <w:outlineLvl w:val="0"/>
    </w:pPr>
    <w:rPr>
      <w:b/>
      <w:bCs/>
      <w:kern w:val="32"/>
      <w:sz w:val="28"/>
      <w:szCs w:val="32"/>
      <w:lang w:val="ru-RU"/>
    </w:rPr>
  </w:style>
  <w:style w:type="paragraph" w:styleId="20">
    <w:name w:val="heading 2"/>
    <w:basedOn w:val="a2"/>
    <w:next w:val="a2"/>
    <w:link w:val="22"/>
    <w:uiPriority w:val="99"/>
    <w:qFormat/>
    <w:locked/>
    <w:rsid w:val="00FE7BA2"/>
    <w:pPr>
      <w:keepNext/>
      <w:numPr>
        <w:ilvl w:val="1"/>
        <w:numId w:val="31"/>
      </w:numPr>
      <w:spacing w:before="120" w:after="60"/>
      <w:outlineLvl w:val="1"/>
    </w:pPr>
    <w:rPr>
      <w:b/>
      <w:bCs/>
      <w:iCs/>
      <w:szCs w:val="28"/>
      <w:lang w:val="ru-RU"/>
    </w:rPr>
  </w:style>
  <w:style w:type="paragraph" w:styleId="30">
    <w:name w:val="heading 3"/>
    <w:basedOn w:val="a2"/>
    <w:next w:val="a2"/>
    <w:link w:val="32"/>
    <w:uiPriority w:val="99"/>
    <w:qFormat/>
    <w:locked/>
    <w:rsid w:val="00FE7BA2"/>
    <w:pPr>
      <w:keepNext/>
      <w:numPr>
        <w:ilvl w:val="2"/>
        <w:numId w:val="31"/>
      </w:numPr>
      <w:spacing w:before="240" w:after="60"/>
      <w:outlineLvl w:val="2"/>
    </w:pPr>
    <w:rPr>
      <w:rFonts w:ascii="Cambria" w:hAnsi="Cambria"/>
      <w:b/>
      <w:bCs/>
      <w:sz w:val="26"/>
      <w:szCs w:val="26"/>
      <w:lang w:val="ru-RU"/>
    </w:rPr>
  </w:style>
  <w:style w:type="paragraph" w:styleId="40">
    <w:name w:val="heading 4"/>
    <w:basedOn w:val="a2"/>
    <w:next w:val="a2"/>
    <w:link w:val="42"/>
    <w:uiPriority w:val="99"/>
    <w:qFormat/>
    <w:locked/>
    <w:rsid w:val="00FE7BA2"/>
    <w:pPr>
      <w:keepNext/>
      <w:numPr>
        <w:ilvl w:val="3"/>
        <w:numId w:val="31"/>
      </w:numPr>
      <w:spacing w:before="240" w:after="60"/>
      <w:outlineLvl w:val="3"/>
    </w:pPr>
    <w:rPr>
      <w:rFonts w:ascii="Calibri" w:hAnsi="Calibri"/>
      <w:b/>
      <w:bCs/>
      <w:sz w:val="28"/>
      <w:szCs w:val="28"/>
      <w:lang w:val="ru-RU"/>
    </w:rPr>
  </w:style>
  <w:style w:type="paragraph" w:styleId="50">
    <w:name w:val="heading 5"/>
    <w:basedOn w:val="a2"/>
    <w:next w:val="a2"/>
    <w:link w:val="52"/>
    <w:uiPriority w:val="99"/>
    <w:qFormat/>
    <w:locked/>
    <w:rsid w:val="00FE7BA2"/>
    <w:pPr>
      <w:numPr>
        <w:ilvl w:val="4"/>
        <w:numId w:val="31"/>
      </w:numPr>
      <w:spacing w:before="240" w:after="60"/>
      <w:outlineLvl w:val="4"/>
    </w:pPr>
    <w:rPr>
      <w:rFonts w:ascii="Calibri" w:hAnsi="Calibri"/>
      <w:b/>
      <w:bCs/>
      <w:i/>
      <w:iCs/>
      <w:sz w:val="26"/>
      <w:szCs w:val="26"/>
      <w:lang w:val="ru-RU"/>
    </w:rPr>
  </w:style>
  <w:style w:type="paragraph" w:styleId="60">
    <w:name w:val="heading 6"/>
    <w:basedOn w:val="a2"/>
    <w:next w:val="a2"/>
    <w:link w:val="61"/>
    <w:uiPriority w:val="99"/>
    <w:qFormat/>
    <w:locked/>
    <w:rsid w:val="00FE7BA2"/>
    <w:pPr>
      <w:numPr>
        <w:ilvl w:val="5"/>
        <w:numId w:val="31"/>
      </w:numPr>
      <w:spacing w:before="240" w:after="60"/>
      <w:outlineLvl w:val="5"/>
    </w:pPr>
    <w:rPr>
      <w:rFonts w:ascii="Calibri" w:hAnsi="Calibri"/>
      <w:b/>
      <w:bCs/>
      <w:sz w:val="22"/>
      <w:szCs w:val="22"/>
      <w:lang w:val="ru-RU"/>
    </w:rPr>
  </w:style>
  <w:style w:type="paragraph" w:styleId="70">
    <w:name w:val="heading 7"/>
    <w:basedOn w:val="a2"/>
    <w:next w:val="a2"/>
    <w:link w:val="71"/>
    <w:uiPriority w:val="99"/>
    <w:qFormat/>
    <w:locked/>
    <w:rsid w:val="00FE7BA2"/>
    <w:pPr>
      <w:numPr>
        <w:ilvl w:val="6"/>
        <w:numId w:val="31"/>
      </w:numPr>
      <w:spacing w:before="240" w:after="60"/>
      <w:outlineLvl w:val="6"/>
    </w:pPr>
    <w:rPr>
      <w:rFonts w:ascii="Calibri" w:hAnsi="Calibri"/>
      <w:lang w:val="ru-RU"/>
    </w:rPr>
  </w:style>
  <w:style w:type="paragraph" w:styleId="80">
    <w:name w:val="heading 8"/>
    <w:basedOn w:val="a2"/>
    <w:next w:val="a2"/>
    <w:link w:val="81"/>
    <w:uiPriority w:val="99"/>
    <w:qFormat/>
    <w:locked/>
    <w:rsid w:val="00FE7BA2"/>
    <w:pPr>
      <w:numPr>
        <w:ilvl w:val="7"/>
        <w:numId w:val="31"/>
      </w:numPr>
      <w:spacing w:before="240" w:after="60"/>
      <w:outlineLvl w:val="7"/>
    </w:pPr>
    <w:rPr>
      <w:rFonts w:ascii="Calibri" w:hAnsi="Calibri"/>
      <w:i/>
      <w:iCs/>
      <w:lang w:val="ru-RU"/>
    </w:rPr>
  </w:style>
  <w:style w:type="paragraph" w:styleId="90">
    <w:name w:val="heading 9"/>
    <w:basedOn w:val="a2"/>
    <w:next w:val="a2"/>
    <w:link w:val="91"/>
    <w:uiPriority w:val="99"/>
    <w:qFormat/>
    <w:locked/>
    <w:rsid w:val="00FE7BA2"/>
    <w:pPr>
      <w:numPr>
        <w:ilvl w:val="8"/>
        <w:numId w:val="31"/>
      </w:numPr>
      <w:spacing w:before="240" w:after="60"/>
      <w:outlineLvl w:val="8"/>
    </w:pPr>
    <w:rPr>
      <w:rFonts w:ascii="Cambria" w:hAnsi="Cambria"/>
      <w:sz w:val="22"/>
      <w:szCs w:val="22"/>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194961"/>
    <w:rPr>
      <w:u w:val="single"/>
    </w:rPr>
  </w:style>
  <w:style w:type="paragraph" w:customStyle="1" w:styleId="a7">
    <w:name w:val="Колонтитулы"/>
    <w:rsid w:val="00194961"/>
    <w:pPr>
      <w:tabs>
        <w:tab w:val="right" w:pos="9020"/>
      </w:tabs>
    </w:pPr>
    <w:rPr>
      <w:rFonts w:ascii="Helvetica" w:eastAsia="Arial Unicode MS" w:hAnsi="Arial Unicode MS" w:cs="Arial Unicode MS"/>
      <w:color w:val="000000"/>
      <w:sz w:val="24"/>
      <w:szCs w:val="24"/>
    </w:rPr>
  </w:style>
  <w:style w:type="paragraph" w:customStyle="1" w:styleId="13">
    <w:name w:val="Нижний колонтитул1"/>
    <w:rsid w:val="00194961"/>
    <w:pPr>
      <w:tabs>
        <w:tab w:val="center" w:pos="4677"/>
        <w:tab w:val="right" w:pos="9355"/>
      </w:tabs>
    </w:pPr>
    <w:rPr>
      <w:rFonts w:eastAsia="Arial Unicode MS" w:hAnsi="Arial Unicode MS" w:cs="Arial Unicode MS"/>
      <w:color w:val="000000"/>
      <w:u w:color="000000"/>
    </w:rPr>
  </w:style>
  <w:style w:type="paragraph" w:customStyle="1" w:styleId="FR1">
    <w:name w:val="FR1"/>
    <w:rsid w:val="00194961"/>
    <w:pPr>
      <w:widowControl w:val="0"/>
      <w:spacing w:before="480"/>
      <w:ind w:left="1680" w:right="200"/>
      <w:jc w:val="center"/>
    </w:pPr>
    <w:rPr>
      <w:rFonts w:ascii="Arial Unicode MS" w:eastAsia="Arial Unicode MS" w:hAnsi="Arial Unicode MS" w:cs="Arial Unicode MS"/>
      <w:color w:val="000000"/>
      <w:sz w:val="40"/>
      <w:szCs w:val="40"/>
      <w:u w:color="000000"/>
    </w:rPr>
  </w:style>
  <w:style w:type="paragraph" w:customStyle="1" w:styleId="810">
    <w:name w:val="Заголовок 81"/>
    <w:next w:val="14"/>
    <w:autoRedefine/>
    <w:rsid w:val="00194961"/>
    <w:pPr>
      <w:keepNext/>
      <w:ind w:firstLine="567"/>
      <w:jc w:val="center"/>
      <w:outlineLvl w:val="7"/>
    </w:pPr>
    <w:rPr>
      <w:rFonts w:ascii="Arial Unicode MS" w:eastAsia="Arial Unicode MS" w:hAnsi="Arial Unicode MS" w:cs="Arial Unicode MS"/>
      <w:color w:val="000000"/>
      <w:sz w:val="28"/>
      <w:szCs w:val="28"/>
      <w:u w:color="000000"/>
    </w:rPr>
  </w:style>
  <w:style w:type="paragraph" w:customStyle="1" w:styleId="14">
    <w:name w:val="Обычный1"/>
    <w:rsid w:val="00194961"/>
    <w:rPr>
      <w:rFonts w:ascii="Arial Unicode MS" w:eastAsia="Arial Unicode MS" w:hAnsi="Arial Unicode MS" w:cs="Arial Unicode MS"/>
      <w:color w:val="000000"/>
      <w:u w:color="000000"/>
    </w:rPr>
  </w:style>
  <w:style w:type="paragraph" w:customStyle="1" w:styleId="910">
    <w:name w:val="Заголовок 91"/>
    <w:next w:val="14"/>
    <w:rsid w:val="00194961"/>
    <w:pPr>
      <w:keepNext/>
      <w:ind w:firstLine="567"/>
      <w:jc w:val="center"/>
      <w:outlineLvl w:val="8"/>
    </w:pPr>
    <w:rPr>
      <w:rFonts w:ascii="Arial Unicode MS" w:eastAsia="Arial Unicode MS" w:hAnsi="Arial Unicode MS" w:cs="Arial Unicode MS"/>
      <w:color w:val="000000"/>
      <w:sz w:val="24"/>
      <w:szCs w:val="24"/>
      <w:u w:val="single" w:color="000000"/>
    </w:rPr>
  </w:style>
  <w:style w:type="paragraph" w:customStyle="1" w:styleId="15">
    <w:name w:val="Обычный (веб)1"/>
    <w:rsid w:val="00194961"/>
    <w:pPr>
      <w:spacing w:before="100" w:after="100"/>
    </w:pPr>
    <w:rPr>
      <w:color w:val="000000"/>
      <w:sz w:val="24"/>
      <w:szCs w:val="24"/>
      <w:u w:color="000000"/>
    </w:rPr>
  </w:style>
  <w:style w:type="paragraph" w:customStyle="1" w:styleId="a8">
    <w:name w:val="По умолчанию"/>
    <w:rsid w:val="00194961"/>
    <w:rPr>
      <w:rFonts w:ascii="Helvetica" w:eastAsia="Helvetica" w:hAnsi="Helvetica" w:cs="Helvetica"/>
      <w:color w:val="000000"/>
      <w:sz w:val="22"/>
      <w:szCs w:val="22"/>
    </w:rPr>
  </w:style>
  <w:style w:type="paragraph" w:customStyle="1" w:styleId="110">
    <w:name w:val="Заголовок 11"/>
    <w:next w:val="14"/>
    <w:rsid w:val="00194961"/>
    <w:pPr>
      <w:keepNext/>
      <w:outlineLvl w:val="0"/>
    </w:pPr>
    <w:rPr>
      <w:color w:val="000000"/>
      <w:sz w:val="24"/>
      <w:szCs w:val="24"/>
      <w:u w:color="000000"/>
    </w:rPr>
  </w:style>
  <w:style w:type="paragraph" w:customStyle="1" w:styleId="210">
    <w:name w:val="Заголовок 21"/>
    <w:next w:val="14"/>
    <w:rsid w:val="00194961"/>
    <w:pPr>
      <w:keepNext/>
      <w:ind w:left="709"/>
      <w:jc w:val="center"/>
      <w:outlineLvl w:val="1"/>
    </w:pPr>
    <w:rPr>
      <w:rFonts w:ascii="Arial Unicode MS" w:eastAsia="Arial Unicode MS" w:hAnsi="Arial Unicode MS" w:cs="Arial Unicode MS"/>
      <w:color w:val="000000"/>
      <w:sz w:val="24"/>
      <w:szCs w:val="24"/>
      <w:u w:color="000000"/>
    </w:rPr>
  </w:style>
  <w:style w:type="paragraph" w:customStyle="1" w:styleId="16">
    <w:name w:val="Основной текст1"/>
    <w:uiPriority w:val="99"/>
    <w:rsid w:val="00194961"/>
    <w:pPr>
      <w:jc w:val="center"/>
    </w:pPr>
    <w:rPr>
      <w:rFonts w:ascii="Arial Unicode MS" w:eastAsia="Arial Unicode MS" w:hAnsi="Arial Unicode MS" w:cs="Arial Unicode MS"/>
      <w:b/>
      <w:bCs/>
      <w:i/>
      <w:iCs/>
      <w:color w:val="000000"/>
      <w:sz w:val="24"/>
      <w:szCs w:val="24"/>
      <w:u w:color="000000"/>
    </w:rPr>
  </w:style>
  <w:style w:type="paragraph" w:customStyle="1" w:styleId="211">
    <w:name w:val="Основной текст 21"/>
    <w:uiPriority w:val="99"/>
    <w:rsid w:val="00194961"/>
    <w:rPr>
      <w:rFonts w:ascii="Arial Unicode MS" w:eastAsia="Arial Unicode MS" w:hAnsi="Arial Unicode MS" w:cs="Arial Unicode MS"/>
      <w:color w:val="000000"/>
      <w:sz w:val="24"/>
      <w:szCs w:val="24"/>
      <w:u w:color="000000"/>
    </w:rPr>
  </w:style>
  <w:style w:type="paragraph" w:customStyle="1" w:styleId="17">
    <w:name w:val="Основной текст с отступом1"/>
    <w:rsid w:val="00194961"/>
    <w:pPr>
      <w:ind w:left="5664" w:hanging="5664"/>
      <w:jc w:val="both"/>
    </w:pPr>
    <w:rPr>
      <w:color w:val="000000"/>
      <w:sz w:val="24"/>
      <w:szCs w:val="24"/>
      <w:u w:color="000000"/>
    </w:rPr>
  </w:style>
  <w:style w:type="paragraph" w:customStyle="1" w:styleId="310">
    <w:name w:val="Основной текст с отступом 31"/>
    <w:uiPriority w:val="99"/>
    <w:rsid w:val="00194961"/>
    <w:pPr>
      <w:ind w:firstLine="720"/>
      <w:jc w:val="both"/>
    </w:pPr>
    <w:rPr>
      <w:rFonts w:ascii="Arial Unicode MS" w:eastAsia="Arial Unicode MS" w:hAnsi="Arial Unicode MS" w:cs="Arial Unicode MS"/>
      <w:color w:val="000000"/>
      <w:sz w:val="24"/>
      <w:szCs w:val="24"/>
      <w:u w:color="000000"/>
    </w:rPr>
  </w:style>
  <w:style w:type="paragraph" w:customStyle="1" w:styleId="311">
    <w:name w:val="Заголовок 31"/>
    <w:next w:val="14"/>
    <w:rsid w:val="00194961"/>
    <w:pPr>
      <w:keepNext/>
      <w:jc w:val="center"/>
      <w:outlineLvl w:val="2"/>
    </w:pPr>
    <w:rPr>
      <w:rFonts w:ascii="Arial Unicode MS" w:eastAsia="Arial Unicode MS" w:hAnsi="Arial Unicode MS" w:cs="Arial Unicode MS"/>
      <w:color w:val="000000"/>
      <w:sz w:val="24"/>
      <w:szCs w:val="24"/>
      <w:u w:color="000000"/>
    </w:rPr>
  </w:style>
  <w:style w:type="paragraph" w:customStyle="1" w:styleId="410">
    <w:name w:val="Заголовок 41"/>
    <w:next w:val="14"/>
    <w:rsid w:val="00194961"/>
    <w:pPr>
      <w:keepNext/>
      <w:jc w:val="center"/>
      <w:outlineLvl w:val="3"/>
    </w:pPr>
    <w:rPr>
      <w:rFonts w:ascii="Arial Unicode MS" w:eastAsia="Arial Unicode MS" w:hAnsi="Arial Unicode MS" w:cs="Arial Unicode MS"/>
      <w:b/>
      <w:bCs/>
      <w:i/>
      <w:iCs/>
      <w:color w:val="000000"/>
      <w:sz w:val="24"/>
      <w:szCs w:val="24"/>
      <w:u w:color="000000"/>
    </w:rPr>
  </w:style>
  <w:style w:type="paragraph" w:customStyle="1" w:styleId="212">
    <w:name w:val="Основной текст с отступом 21"/>
    <w:uiPriority w:val="99"/>
    <w:rsid w:val="00194961"/>
    <w:pPr>
      <w:ind w:firstLine="567"/>
      <w:jc w:val="both"/>
    </w:pPr>
    <w:rPr>
      <w:rFonts w:ascii="Arial Unicode MS" w:eastAsia="Arial Unicode MS" w:hAnsi="Arial Unicode MS" w:cs="Arial Unicode MS"/>
      <w:color w:val="000000"/>
      <w:sz w:val="24"/>
      <w:szCs w:val="24"/>
      <w:u w:color="000000"/>
    </w:rPr>
  </w:style>
  <w:style w:type="paragraph" w:customStyle="1" w:styleId="510">
    <w:name w:val="Заголовок 51"/>
    <w:next w:val="14"/>
    <w:rsid w:val="00194961"/>
    <w:pPr>
      <w:keepNext/>
      <w:ind w:firstLine="567"/>
      <w:jc w:val="center"/>
      <w:outlineLvl w:val="4"/>
    </w:pPr>
    <w:rPr>
      <w:rFonts w:ascii="Arial Unicode MS" w:eastAsia="Arial Unicode MS" w:hAnsi="Arial Unicode MS" w:cs="Arial Unicode MS"/>
      <w:b/>
      <w:bCs/>
      <w:i/>
      <w:iCs/>
      <w:color w:val="000000"/>
      <w:sz w:val="24"/>
      <w:szCs w:val="24"/>
      <w:u w:color="000000"/>
    </w:rPr>
  </w:style>
  <w:style w:type="paragraph" w:customStyle="1" w:styleId="610">
    <w:name w:val="Заголовок 61"/>
    <w:next w:val="14"/>
    <w:rsid w:val="00194961"/>
    <w:pPr>
      <w:keepNext/>
      <w:ind w:firstLine="567"/>
      <w:jc w:val="both"/>
      <w:outlineLvl w:val="5"/>
    </w:pPr>
    <w:rPr>
      <w:rFonts w:ascii="Arial Unicode MS" w:eastAsia="Arial Unicode MS" w:hAnsi="Arial Unicode MS" w:cs="Arial Unicode MS"/>
      <w:color w:val="000000"/>
      <w:sz w:val="24"/>
      <w:szCs w:val="24"/>
      <w:u w:color="000000"/>
    </w:rPr>
  </w:style>
  <w:style w:type="paragraph" w:customStyle="1" w:styleId="710">
    <w:name w:val="Заголовок 71"/>
    <w:next w:val="14"/>
    <w:rsid w:val="00194961"/>
    <w:pPr>
      <w:keepNext/>
      <w:ind w:firstLine="567"/>
      <w:jc w:val="center"/>
      <w:outlineLvl w:val="6"/>
    </w:pPr>
    <w:rPr>
      <w:rFonts w:ascii="Arial Unicode MS" w:eastAsia="Arial Unicode MS" w:hAnsi="Arial Unicode MS" w:cs="Arial Unicode MS"/>
      <w:color w:val="000000"/>
      <w:sz w:val="24"/>
      <w:szCs w:val="24"/>
      <w:u w:color="000000"/>
    </w:rPr>
  </w:style>
  <w:style w:type="numbering" w:customStyle="1" w:styleId="List0">
    <w:name w:val="List 0"/>
    <w:basedOn w:val="1"/>
    <w:semiHidden/>
    <w:rsid w:val="00194961"/>
    <w:pPr>
      <w:numPr>
        <w:numId w:val="1"/>
      </w:numPr>
    </w:pPr>
  </w:style>
  <w:style w:type="numbering" w:customStyle="1" w:styleId="1">
    <w:name w:val="Импортированный стиль 1"/>
    <w:rsid w:val="00194961"/>
    <w:pPr>
      <w:numPr>
        <w:numId w:val="2"/>
      </w:numPr>
    </w:pPr>
  </w:style>
  <w:style w:type="numbering" w:customStyle="1" w:styleId="List1">
    <w:name w:val="List 1"/>
    <w:basedOn w:val="2"/>
    <w:semiHidden/>
    <w:rsid w:val="00194961"/>
    <w:pPr>
      <w:numPr>
        <w:numId w:val="4"/>
      </w:numPr>
    </w:pPr>
  </w:style>
  <w:style w:type="numbering" w:customStyle="1" w:styleId="2">
    <w:name w:val="Импортированный стиль 2"/>
    <w:autoRedefine/>
    <w:rsid w:val="00194961"/>
    <w:pPr>
      <w:numPr>
        <w:numId w:val="5"/>
      </w:numPr>
    </w:pPr>
  </w:style>
  <w:style w:type="numbering" w:customStyle="1" w:styleId="21">
    <w:name w:val="Список 21"/>
    <w:basedOn w:val="3"/>
    <w:semiHidden/>
    <w:rsid w:val="00194961"/>
    <w:pPr>
      <w:numPr>
        <w:numId w:val="7"/>
      </w:numPr>
    </w:pPr>
  </w:style>
  <w:style w:type="numbering" w:customStyle="1" w:styleId="3">
    <w:name w:val="Импортированный стиль 3"/>
    <w:autoRedefine/>
    <w:rsid w:val="00194961"/>
    <w:pPr>
      <w:numPr>
        <w:numId w:val="8"/>
      </w:numPr>
    </w:pPr>
  </w:style>
  <w:style w:type="numbering" w:customStyle="1" w:styleId="31">
    <w:name w:val="Список 31"/>
    <w:basedOn w:val="4"/>
    <w:semiHidden/>
    <w:rsid w:val="00194961"/>
    <w:pPr>
      <w:numPr>
        <w:numId w:val="9"/>
      </w:numPr>
    </w:pPr>
  </w:style>
  <w:style w:type="numbering" w:customStyle="1" w:styleId="4">
    <w:name w:val="Импортированный стиль 4"/>
    <w:rsid w:val="00194961"/>
    <w:pPr>
      <w:numPr>
        <w:numId w:val="10"/>
      </w:numPr>
    </w:pPr>
  </w:style>
  <w:style w:type="numbering" w:customStyle="1" w:styleId="41">
    <w:name w:val="Список 41"/>
    <w:basedOn w:val="5"/>
    <w:autoRedefine/>
    <w:semiHidden/>
    <w:rsid w:val="00194961"/>
    <w:pPr>
      <w:numPr>
        <w:numId w:val="11"/>
      </w:numPr>
    </w:pPr>
  </w:style>
  <w:style w:type="numbering" w:customStyle="1" w:styleId="5">
    <w:name w:val="Импортированный стиль 5"/>
    <w:rsid w:val="00194961"/>
    <w:pPr>
      <w:numPr>
        <w:numId w:val="12"/>
      </w:numPr>
    </w:pPr>
  </w:style>
  <w:style w:type="numbering" w:customStyle="1" w:styleId="51">
    <w:name w:val="Список 51"/>
    <w:basedOn w:val="6"/>
    <w:semiHidden/>
    <w:rsid w:val="00194961"/>
    <w:pPr>
      <w:numPr>
        <w:numId w:val="13"/>
      </w:numPr>
    </w:pPr>
  </w:style>
  <w:style w:type="numbering" w:customStyle="1" w:styleId="6">
    <w:name w:val="Импортированный стиль 6"/>
    <w:rsid w:val="00194961"/>
    <w:pPr>
      <w:numPr>
        <w:numId w:val="14"/>
      </w:numPr>
    </w:pPr>
  </w:style>
  <w:style w:type="numbering" w:customStyle="1" w:styleId="List6">
    <w:name w:val="List 6"/>
    <w:basedOn w:val="7"/>
    <w:autoRedefine/>
    <w:semiHidden/>
    <w:rsid w:val="00194961"/>
    <w:pPr>
      <w:numPr>
        <w:numId w:val="15"/>
      </w:numPr>
    </w:pPr>
  </w:style>
  <w:style w:type="numbering" w:customStyle="1" w:styleId="7">
    <w:name w:val="Импортированный стиль 7"/>
    <w:autoRedefine/>
    <w:rsid w:val="00194961"/>
    <w:pPr>
      <w:numPr>
        <w:numId w:val="16"/>
      </w:numPr>
    </w:pPr>
  </w:style>
  <w:style w:type="numbering" w:customStyle="1" w:styleId="List7">
    <w:name w:val="List 7"/>
    <w:basedOn w:val="7"/>
    <w:semiHidden/>
    <w:rsid w:val="00194961"/>
    <w:pPr>
      <w:numPr>
        <w:numId w:val="18"/>
      </w:numPr>
    </w:pPr>
  </w:style>
  <w:style w:type="numbering" w:customStyle="1" w:styleId="List8">
    <w:name w:val="List 8"/>
    <w:basedOn w:val="8"/>
    <w:semiHidden/>
    <w:rsid w:val="00194961"/>
    <w:pPr>
      <w:numPr>
        <w:numId w:val="20"/>
      </w:numPr>
    </w:pPr>
  </w:style>
  <w:style w:type="numbering" w:customStyle="1" w:styleId="8">
    <w:name w:val="Импортированный стиль 8"/>
    <w:rsid w:val="00194961"/>
    <w:pPr>
      <w:numPr>
        <w:numId w:val="21"/>
      </w:numPr>
    </w:pPr>
  </w:style>
  <w:style w:type="numbering" w:customStyle="1" w:styleId="List9">
    <w:name w:val="List 9"/>
    <w:basedOn w:val="9"/>
    <w:semiHidden/>
    <w:rsid w:val="00194961"/>
    <w:pPr>
      <w:numPr>
        <w:numId w:val="23"/>
      </w:numPr>
    </w:pPr>
  </w:style>
  <w:style w:type="numbering" w:customStyle="1" w:styleId="9">
    <w:name w:val="Импортированный стиль 9"/>
    <w:rsid w:val="00194961"/>
    <w:pPr>
      <w:numPr>
        <w:numId w:val="24"/>
      </w:numPr>
    </w:pPr>
  </w:style>
  <w:style w:type="numbering" w:customStyle="1" w:styleId="List10">
    <w:name w:val="List 10"/>
    <w:basedOn w:val="10"/>
    <w:semiHidden/>
    <w:rsid w:val="00194961"/>
    <w:pPr>
      <w:numPr>
        <w:numId w:val="25"/>
      </w:numPr>
    </w:pPr>
  </w:style>
  <w:style w:type="numbering" w:customStyle="1" w:styleId="10">
    <w:name w:val="Импортированный стиль 10"/>
    <w:rsid w:val="00194961"/>
    <w:pPr>
      <w:numPr>
        <w:numId w:val="26"/>
      </w:numPr>
    </w:pPr>
  </w:style>
  <w:style w:type="paragraph" w:styleId="a9">
    <w:name w:val="Balloon Text"/>
    <w:basedOn w:val="a2"/>
    <w:link w:val="aa"/>
    <w:uiPriority w:val="99"/>
    <w:locked/>
    <w:rsid w:val="003F5259"/>
    <w:rPr>
      <w:rFonts w:ascii="Tahoma" w:hAnsi="Tahoma"/>
      <w:sz w:val="16"/>
      <w:szCs w:val="16"/>
    </w:rPr>
  </w:style>
  <w:style w:type="character" w:customStyle="1" w:styleId="aa">
    <w:name w:val="Текст выноски Знак"/>
    <w:link w:val="a9"/>
    <w:uiPriority w:val="99"/>
    <w:rsid w:val="003F5259"/>
    <w:rPr>
      <w:rFonts w:ascii="Tahoma" w:hAnsi="Tahoma" w:cs="Tahoma"/>
      <w:sz w:val="16"/>
      <w:szCs w:val="16"/>
      <w:lang w:val="en-US" w:eastAsia="en-US"/>
    </w:rPr>
  </w:style>
  <w:style w:type="paragraph" w:customStyle="1" w:styleId="ConsPlusNormal">
    <w:name w:val="ConsPlusNormal"/>
    <w:rsid w:val="009F5FF4"/>
    <w:pPr>
      <w:autoSpaceDE w:val="0"/>
      <w:autoSpaceDN w:val="0"/>
      <w:adjustRightInd w:val="0"/>
    </w:pPr>
    <w:rPr>
      <w:sz w:val="28"/>
      <w:szCs w:val="28"/>
    </w:rPr>
  </w:style>
  <w:style w:type="paragraph" w:customStyle="1" w:styleId="p10">
    <w:name w:val="p10"/>
    <w:basedOn w:val="a2"/>
    <w:rsid w:val="005C22D1"/>
    <w:pPr>
      <w:spacing w:before="100" w:beforeAutospacing="1" w:after="100" w:afterAutospacing="1"/>
    </w:pPr>
    <w:rPr>
      <w:lang w:val="ru-RU" w:eastAsia="ru-RU"/>
    </w:rPr>
  </w:style>
  <w:style w:type="paragraph" w:customStyle="1" w:styleId="p9">
    <w:name w:val="p9"/>
    <w:basedOn w:val="a2"/>
    <w:rsid w:val="005C22D1"/>
    <w:pPr>
      <w:spacing w:before="100" w:beforeAutospacing="1" w:after="100" w:afterAutospacing="1"/>
    </w:pPr>
    <w:rPr>
      <w:lang w:val="ru-RU" w:eastAsia="ru-RU"/>
    </w:rPr>
  </w:style>
  <w:style w:type="paragraph" w:customStyle="1" w:styleId="p11">
    <w:name w:val="p11"/>
    <w:basedOn w:val="a2"/>
    <w:rsid w:val="005C22D1"/>
    <w:pPr>
      <w:spacing w:before="100" w:beforeAutospacing="1" w:after="100" w:afterAutospacing="1"/>
    </w:pPr>
    <w:rPr>
      <w:lang w:val="ru-RU" w:eastAsia="ru-RU"/>
    </w:rPr>
  </w:style>
  <w:style w:type="character" w:customStyle="1" w:styleId="s1">
    <w:name w:val="s1"/>
    <w:basedOn w:val="a3"/>
    <w:rsid w:val="005C22D1"/>
  </w:style>
  <w:style w:type="paragraph" w:styleId="33">
    <w:name w:val="Body Text Indent 3"/>
    <w:basedOn w:val="a2"/>
    <w:link w:val="34"/>
    <w:uiPriority w:val="99"/>
    <w:locked/>
    <w:rsid w:val="00292928"/>
    <w:pPr>
      <w:spacing w:after="120"/>
      <w:ind w:left="283"/>
    </w:pPr>
    <w:rPr>
      <w:sz w:val="16"/>
      <w:szCs w:val="16"/>
      <w:lang w:val="ru-RU" w:eastAsia="ru-RU"/>
    </w:rPr>
  </w:style>
  <w:style w:type="character" w:customStyle="1" w:styleId="34">
    <w:name w:val="Основной текст с отступом 3 Знак"/>
    <w:basedOn w:val="a3"/>
    <w:link w:val="33"/>
    <w:uiPriority w:val="99"/>
    <w:rsid w:val="00292928"/>
    <w:rPr>
      <w:sz w:val="16"/>
      <w:szCs w:val="16"/>
    </w:rPr>
  </w:style>
  <w:style w:type="paragraph" w:styleId="ab">
    <w:name w:val="Body Text"/>
    <w:basedOn w:val="a2"/>
    <w:link w:val="ac"/>
    <w:uiPriority w:val="99"/>
    <w:locked/>
    <w:rsid w:val="00FE7BA2"/>
    <w:pPr>
      <w:spacing w:after="120"/>
    </w:pPr>
  </w:style>
  <w:style w:type="character" w:customStyle="1" w:styleId="ac">
    <w:name w:val="Основной текст Знак"/>
    <w:basedOn w:val="a3"/>
    <w:link w:val="ab"/>
    <w:uiPriority w:val="99"/>
    <w:rsid w:val="00FE7BA2"/>
    <w:rPr>
      <w:sz w:val="24"/>
      <w:szCs w:val="24"/>
      <w:lang w:val="en-US" w:eastAsia="en-US"/>
    </w:rPr>
  </w:style>
  <w:style w:type="character" w:customStyle="1" w:styleId="12">
    <w:name w:val="Заголовок 1 Знак"/>
    <w:basedOn w:val="a3"/>
    <w:link w:val="11"/>
    <w:uiPriority w:val="99"/>
    <w:rsid w:val="00FE7BA2"/>
    <w:rPr>
      <w:b/>
      <w:bCs/>
      <w:kern w:val="32"/>
      <w:sz w:val="28"/>
      <w:szCs w:val="32"/>
      <w:lang w:eastAsia="en-US"/>
    </w:rPr>
  </w:style>
  <w:style w:type="character" w:customStyle="1" w:styleId="22">
    <w:name w:val="Заголовок 2 Знак"/>
    <w:basedOn w:val="a3"/>
    <w:link w:val="20"/>
    <w:uiPriority w:val="99"/>
    <w:rsid w:val="00FE7BA2"/>
    <w:rPr>
      <w:b/>
      <w:bCs/>
      <w:iCs/>
      <w:sz w:val="24"/>
      <w:szCs w:val="28"/>
      <w:lang w:eastAsia="en-US"/>
    </w:rPr>
  </w:style>
  <w:style w:type="character" w:customStyle="1" w:styleId="32">
    <w:name w:val="Заголовок 3 Знак"/>
    <w:basedOn w:val="a3"/>
    <w:link w:val="30"/>
    <w:uiPriority w:val="99"/>
    <w:rsid w:val="00FE7BA2"/>
    <w:rPr>
      <w:rFonts w:ascii="Cambria" w:hAnsi="Cambria"/>
      <w:b/>
      <w:bCs/>
      <w:sz w:val="26"/>
      <w:szCs w:val="26"/>
      <w:lang w:eastAsia="en-US"/>
    </w:rPr>
  </w:style>
  <w:style w:type="character" w:customStyle="1" w:styleId="42">
    <w:name w:val="Заголовок 4 Знак"/>
    <w:basedOn w:val="a3"/>
    <w:link w:val="40"/>
    <w:uiPriority w:val="99"/>
    <w:rsid w:val="00FE7BA2"/>
    <w:rPr>
      <w:rFonts w:ascii="Calibri" w:hAnsi="Calibri"/>
      <w:b/>
      <w:bCs/>
      <w:sz w:val="28"/>
      <w:szCs w:val="28"/>
      <w:lang w:eastAsia="en-US"/>
    </w:rPr>
  </w:style>
  <w:style w:type="character" w:customStyle="1" w:styleId="52">
    <w:name w:val="Заголовок 5 Знак"/>
    <w:basedOn w:val="a3"/>
    <w:link w:val="50"/>
    <w:uiPriority w:val="99"/>
    <w:rsid w:val="00FE7BA2"/>
    <w:rPr>
      <w:rFonts w:ascii="Calibri" w:hAnsi="Calibri"/>
      <w:b/>
      <w:bCs/>
      <w:i/>
      <w:iCs/>
      <w:sz w:val="26"/>
      <w:szCs w:val="26"/>
      <w:lang w:eastAsia="en-US"/>
    </w:rPr>
  </w:style>
  <w:style w:type="character" w:customStyle="1" w:styleId="61">
    <w:name w:val="Заголовок 6 Знак"/>
    <w:basedOn w:val="a3"/>
    <w:link w:val="60"/>
    <w:uiPriority w:val="99"/>
    <w:rsid w:val="00FE7BA2"/>
    <w:rPr>
      <w:rFonts w:ascii="Calibri" w:hAnsi="Calibri"/>
      <w:b/>
      <w:bCs/>
      <w:sz w:val="22"/>
      <w:szCs w:val="22"/>
      <w:lang w:eastAsia="en-US"/>
    </w:rPr>
  </w:style>
  <w:style w:type="character" w:customStyle="1" w:styleId="71">
    <w:name w:val="Заголовок 7 Знак"/>
    <w:basedOn w:val="a3"/>
    <w:link w:val="70"/>
    <w:uiPriority w:val="99"/>
    <w:rsid w:val="00FE7BA2"/>
    <w:rPr>
      <w:rFonts w:ascii="Calibri" w:hAnsi="Calibri"/>
      <w:sz w:val="24"/>
      <w:szCs w:val="24"/>
      <w:lang w:eastAsia="en-US"/>
    </w:rPr>
  </w:style>
  <w:style w:type="character" w:customStyle="1" w:styleId="81">
    <w:name w:val="Заголовок 8 Знак"/>
    <w:basedOn w:val="a3"/>
    <w:link w:val="80"/>
    <w:uiPriority w:val="99"/>
    <w:rsid w:val="00FE7BA2"/>
    <w:rPr>
      <w:rFonts w:ascii="Calibri" w:hAnsi="Calibri"/>
      <w:i/>
      <w:iCs/>
      <w:sz w:val="24"/>
      <w:szCs w:val="24"/>
      <w:lang w:eastAsia="en-US"/>
    </w:rPr>
  </w:style>
  <w:style w:type="character" w:customStyle="1" w:styleId="91">
    <w:name w:val="Заголовок 9 Знак"/>
    <w:basedOn w:val="a3"/>
    <w:link w:val="90"/>
    <w:uiPriority w:val="99"/>
    <w:rsid w:val="00FE7BA2"/>
    <w:rPr>
      <w:rFonts w:ascii="Cambria" w:hAnsi="Cambria"/>
      <w:sz w:val="22"/>
      <w:szCs w:val="22"/>
      <w:lang w:eastAsia="en-US"/>
    </w:rPr>
  </w:style>
  <w:style w:type="paragraph" w:customStyle="1" w:styleId="a1">
    <w:name w:val="Маркированный."/>
    <w:basedOn w:val="a2"/>
    <w:uiPriority w:val="99"/>
    <w:rsid w:val="00FE7BA2"/>
    <w:pPr>
      <w:numPr>
        <w:numId w:val="28"/>
      </w:numPr>
      <w:ind w:left="1066" w:hanging="357"/>
    </w:pPr>
    <w:rPr>
      <w:rFonts w:eastAsia="Calibri"/>
      <w:szCs w:val="22"/>
      <w:lang w:val="ru-RU"/>
    </w:rPr>
  </w:style>
  <w:style w:type="paragraph" w:customStyle="1" w:styleId="a0">
    <w:name w:val="нумерованный"/>
    <w:basedOn w:val="a2"/>
    <w:uiPriority w:val="99"/>
    <w:rsid w:val="00FE7BA2"/>
    <w:pPr>
      <w:numPr>
        <w:numId w:val="29"/>
      </w:numPr>
      <w:ind w:left="1066" w:hanging="357"/>
    </w:pPr>
    <w:rPr>
      <w:rFonts w:eastAsia="Calibri"/>
      <w:szCs w:val="22"/>
      <w:lang w:val="ru-RU"/>
    </w:rPr>
  </w:style>
  <w:style w:type="paragraph" w:customStyle="1" w:styleId="a">
    <w:name w:val="нумерованный содержание"/>
    <w:basedOn w:val="a2"/>
    <w:uiPriority w:val="99"/>
    <w:rsid w:val="00FE7BA2"/>
    <w:pPr>
      <w:numPr>
        <w:numId w:val="30"/>
      </w:numPr>
    </w:pPr>
    <w:rPr>
      <w:rFonts w:eastAsia="Calibri"/>
      <w:szCs w:val="22"/>
      <w:lang w:val="ru-RU"/>
    </w:rPr>
  </w:style>
  <w:style w:type="paragraph" w:styleId="ad">
    <w:name w:val="header"/>
    <w:basedOn w:val="a2"/>
    <w:link w:val="ae"/>
    <w:uiPriority w:val="99"/>
    <w:locked/>
    <w:rsid w:val="00FE7BA2"/>
    <w:pPr>
      <w:tabs>
        <w:tab w:val="center" w:pos="4677"/>
        <w:tab w:val="right" w:pos="9355"/>
      </w:tabs>
      <w:ind w:firstLine="709"/>
    </w:pPr>
    <w:rPr>
      <w:rFonts w:eastAsia="Calibri"/>
      <w:szCs w:val="20"/>
      <w:lang w:val="ru-RU"/>
    </w:rPr>
  </w:style>
  <w:style w:type="character" w:customStyle="1" w:styleId="ae">
    <w:name w:val="Верхний колонтитул Знак"/>
    <w:basedOn w:val="a3"/>
    <w:link w:val="ad"/>
    <w:uiPriority w:val="99"/>
    <w:rsid w:val="00FE7BA2"/>
    <w:rPr>
      <w:rFonts w:eastAsia="Calibri"/>
      <w:sz w:val="24"/>
      <w:lang w:eastAsia="en-US"/>
    </w:rPr>
  </w:style>
  <w:style w:type="paragraph" w:styleId="af">
    <w:name w:val="footer"/>
    <w:basedOn w:val="a2"/>
    <w:link w:val="af0"/>
    <w:uiPriority w:val="99"/>
    <w:locked/>
    <w:rsid w:val="00FE7BA2"/>
    <w:pPr>
      <w:tabs>
        <w:tab w:val="center" w:pos="4677"/>
        <w:tab w:val="right" w:pos="9355"/>
      </w:tabs>
      <w:ind w:firstLine="709"/>
    </w:pPr>
    <w:rPr>
      <w:rFonts w:eastAsia="Calibri"/>
      <w:szCs w:val="20"/>
      <w:lang w:val="ru-RU"/>
    </w:rPr>
  </w:style>
  <w:style w:type="character" w:customStyle="1" w:styleId="af0">
    <w:name w:val="Нижний колонтитул Знак"/>
    <w:basedOn w:val="a3"/>
    <w:link w:val="af"/>
    <w:uiPriority w:val="99"/>
    <w:rsid w:val="00FE7BA2"/>
    <w:rPr>
      <w:rFonts w:eastAsia="Calibri"/>
      <w:sz w:val="24"/>
      <w:lang w:eastAsia="en-US"/>
    </w:rPr>
  </w:style>
  <w:style w:type="paragraph" w:customStyle="1" w:styleId="af1">
    <w:name w:val="Заголовок в тексте"/>
    <w:basedOn w:val="a2"/>
    <w:next w:val="a2"/>
    <w:uiPriority w:val="99"/>
    <w:rsid w:val="00FE7BA2"/>
    <w:pPr>
      <w:spacing w:before="120" w:after="120" w:line="276" w:lineRule="auto"/>
      <w:ind w:firstLine="709"/>
    </w:pPr>
    <w:rPr>
      <w:b/>
      <w:bCs/>
      <w:sz w:val="26"/>
      <w:szCs w:val="20"/>
      <w:lang w:val="ru-RU"/>
    </w:rPr>
  </w:style>
  <w:style w:type="paragraph" w:customStyle="1" w:styleId="af2">
    <w:name w:val="Текст таблица одинарный интервал"/>
    <w:basedOn w:val="a2"/>
    <w:uiPriority w:val="99"/>
    <w:rsid w:val="00FE7BA2"/>
    <w:rPr>
      <w:sz w:val="26"/>
      <w:szCs w:val="20"/>
      <w:lang w:val="ru-RU"/>
    </w:rPr>
  </w:style>
  <w:style w:type="character" w:customStyle="1" w:styleId="18">
    <w:name w:val="Текст выноски Знак1"/>
    <w:basedOn w:val="a3"/>
    <w:uiPriority w:val="99"/>
    <w:semiHidden/>
    <w:rsid w:val="00FE7BA2"/>
    <w:rPr>
      <w:rFonts w:ascii="Tahoma" w:hAnsi="Tahoma" w:cs="Tahoma"/>
      <w:sz w:val="16"/>
      <w:szCs w:val="16"/>
      <w:lang w:eastAsia="en-US"/>
    </w:rPr>
  </w:style>
  <w:style w:type="character" w:customStyle="1" w:styleId="BalloonTextChar1">
    <w:name w:val="Balloon Text Char1"/>
    <w:basedOn w:val="a3"/>
    <w:uiPriority w:val="99"/>
    <w:semiHidden/>
    <w:rsid w:val="00FE7BA2"/>
    <w:rPr>
      <w:rFonts w:ascii="Times New Roman" w:hAnsi="Times New Roman"/>
      <w:sz w:val="0"/>
      <w:szCs w:val="0"/>
      <w:lang w:eastAsia="en-US"/>
    </w:rPr>
  </w:style>
  <w:style w:type="paragraph" w:styleId="af3">
    <w:name w:val="Normal (Web)"/>
    <w:basedOn w:val="a2"/>
    <w:link w:val="af4"/>
    <w:uiPriority w:val="99"/>
    <w:locked/>
    <w:rsid w:val="00FE7BA2"/>
    <w:rPr>
      <w:lang w:val="ru-RU" w:eastAsia="ru-RU"/>
    </w:rPr>
  </w:style>
  <w:style w:type="paragraph" w:styleId="af5">
    <w:name w:val="Body Text Indent"/>
    <w:basedOn w:val="a2"/>
    <w:link w:val="af6"/>
    <w:uiPriority w:val="99"/>
    <w:locked/>
    <w:rsid w:val="00FE7BA2"/>
    <w:pPr>
      <w:widowControl w:val="0"/>
      <w:ind w:firstLine="720"/>
      <w:jc w:val="both"/>
    </w:pPr>
    <w:rPr>
      <w:rFonts w:ascii="Courier New" w:hAnsi="Courier New"/>
      <w:szCs w:val="20"/>
      <w:lang w:val="ru-RU" w:eastAsia="ru-RU"/>
    </w:rPr>
  </w:style>
  <w:style w:type="character" w:customStyle="1" w:styleId="af6">
    <w:name w:val="Основной текст с отступом Знак"/>
    <w:basedOn w:val="a3"/>
    <w:link w:val="af5"/>
    <w:uiPriority w:val="99"/>
    <w:rsid w:val="00FE7BA2"/>
    <w:rPr>
      <w:rFonts w:ascii="Courier New" w:hAnsi="Courier New"/>
      <w:sz w:val="24"/>
    </w:rPr>
  </w:style>
  <w:style w:type="paragraph" w:styleId="35">
    <w:name w:val="Body Text 3"/>
    <w:basedOn w:val="a2"/>
    <w:link w:val="36"/>
    <w:uiPriority w:val="99"/>
    <w:locked/>
    <w:rsid w:val="00FE7BA2"/>
    <w:pPr>
      <w:spacing w:after="120"/>
      <w:ind w:firstLine="709"/>
    </w:pPr>
    <w:rPr>
      <w:rFonts w:eastAsia="Calibri"/>
      <w:sz w:val="16"/>
      <w:szCs w:val="16"/>
      <w:lang w:val="ru-RU"/>
    </w:rPr>
  </w:style>
  <w:style w:type="character" w:customStyle="1" w:styleId="36">
    <w:name w:val="Основной текст 3 Знак"/>
    <w:basedOn w:val="a3"/>
    <w:link w:val="35"/>
    <w:uiPriority w:val="99"/>
    <w:rsid w:val="00FE7BA2"/>
    <w:rPr>
      <w:rFonts w:eastAsia="Calibri"/>
      <w:sz w:val="16"/>
      <w:szCs w:val="16"/>
      <w:lang w:eastAsia="en-US"/>
    </w:rPr>
  </w:style>
  <w:style w:type="character" w:styleId="af7">
    <w:name w:val="page number"/>
    <w:basedOn w:val="a3"/>
    <w:uiPriority w:val="99"/>
    <w:locked/>
    <w:rsid w:val="00FE7BA2"/>
    <w:rPr>
      <w:rFonts w:ascii="a_Timer" w:hAnsi="a_Timer" w:cs="Times New Roman"/>
      <w:color w:val="auto"/>
      <w:sz w:val="24"/>
      <w:vertAlign w:val="baseline"/>
    </w:rPr>
  </w:style>
  <w:style w:type="paragraph" w:styleId="af8">
    <w:name w:val="footnote text"/>
    <w:aliases w:val="Сноска макета,Текст сноски макета,Текст сноски Знак1 Знак,Текст сноски Знак Знак Знак,Текст сноски Знак Знак1 Знак Знак Знак,Текст сноски Знак1 Знак Знак Знак Знак Знак,Текст сноски Знак Знак Знак Знак Знак Знак Знак,Текст сноски Знак2"/>
    <w:basedOn w:val="a2"/>
    <w:link w:val="af9"/>
    <w:locked/>
    <w:rsid w:val="00FE7BA2"/>
    <w:pPr>
      <w:jc w:val="both"/>
    </w:pPr>
    <w:rPr>
      <w:rFonts w:ascii="a_Timer" w:hAnsi="a_Timer"/>
      <w:sz w:val="20"/>
      <w:szCs w:val="20"/>
      <w:lang w:val="ru-RU" w:eastAsia="ru-RU"/>
    </w:rPr>
  </w:style>
  <w:style w:type="character" w:customStyle="1" w:styleId="af9">
    <w:name w:val="Текст сноски Знак"/>
    <w:aliases w:val="Сноска макета Знак,Текст сноски макета Знак,Текст сноски Знак1 Знак Знак,Текст сноски Знак Знак Знак Знак,Текст сноски Знак Знак1 Знак Знак Знак Знак,Текст сноски Знак1 Знак Знак Знак Знак Знак Знак,Текст сноски Знак2 Знак"/>
    <w:basedOn w:val="a3"/>
    <w:link w:val="af8"/>
    <w:rsid w:val="00FE7BA2"/>
    <w:rPr>
      <w:rFonts w:ascii="a_Timer" w:hAnsi="a_Timer"/>
    </w:rPr>
  </w:style>
  <w:style w:type="paragraph" w:customStyle="1" w:styleId="afa">
    <w:name w:val="выделение текста"/>
    <w:basedOn w:val="a2"/>
    <w:autoRedefine/>
    <w:uiPriority w:val="99"/>
    <w:rsid w:val="00FE7BA2"/>
    <w:pPr>
      <w:spacing w:line="360" w:lineRule="auto"/>
      <w:ind w:firstLine="680"/>
      <w:jc w:val="both"/>
    </w:pPr>
    <w:rPr>
      <w:rFonts w:ascii="a_Timer" w:hAnsi="a_Timer"/>
      <w:b/>
      <w:i/>
      <w:szCs w:val="20"/>
      <w:lang w:val="ru-RU" w:eastAsia="ru-RU"/>
    </w:rPr>
  </w:style>
  <w:style w:type="paragraph" w:customStyle="1" w:styleId="afb">
    <w:name w:val="закон"/>
    <w:basedOn w:val="a2"/>
    <w:uiPriority w:val="99"/>
    <w:rsid w:val="00FE7BA2"/>
    <w:pPr>
      <w:jc w:val="both"/>
    </w:pPr>
    <w:rPr>
      <w:rFonts w:ascii="Tahoma" w:hAnsi="Tahoma"/>
      <w:szCs w:val="20"/>
      <w:lang w:val="ru-RU" w:eastAsia="ru-RU"/>
    </w:rPr>
  </w:style>
  <w:style w:type="paragraph" w:styleId="19">
    <w:name w:val="toc 1"/>
    <w:basedOn w:val="a2"/>
    <w:next w:val="a2"/>
    <w:autoRedefine/>
    <w:uiPriority w:val="99"/>
    <w:locked/>
    <w:rsid w:val="00FE7BA2"/>
    <w:pPr>
      <w:tabs>
        <w:tab w:val="right" w:leader="dot" w:pos="7928"/>
        <w:tab w:val="right" w:leader="dot" w:pos="7977"/>
        <w:tab w:val="right" w:leader="dot" w:pos="8211"/>
      </w:tabs>
      <w:ind w:firstLine="709"/>
    </w:pPr>
    <w:rPr>
      <w:rFonts w:ascii="Tahoma" w:eastAsia="Calibri" w:hAnsi="Tahoma"/>
      <w:szCs w:val="20"/>
      <w:lang w:val="ru-RU" w:eastAsia="ru-RU"/>
    </w:rPr>
  </w:style>
  <w:style w:type="paragraph" w:styleId="37">
    <w:name w:val="toc 3"/>
    <w:basedOn w:val="a2"/>
    <w:next w:val="a2"/>
    <w:autoRedefine/>
    <w:locked/>
    <w:rsid w:val="00FE7BA2"/>
    <w:pPr>
      <w:tabs>
        <w:tab w:val="right" w:leader="dot" w:pos="7928"/>
      </w:tabs>
      <w:ind w:firstLine="709"/>
    </w:pPr>
    <w:rPr>
      <w:rFonts w:ascii="Tahoma" w:hAnsi="Tahoma"/>
      <w:noProof/>
      <w:szCs w:val="20"/>
      <w:lang w:val="ru-RU" w:eastAsia="ru-RU"/>
    </w:rPr>
  </w:style>
  <w:style w:type="paragraph" w:styleId="23">
    <w:name w:val="toc 2"/>
    <w:basedOn w:val="a2"/>
    <w:next w:val="a2"/>
    <w:autoRedefine/>
    <w:uiPriority w:val="99"/>
    <w:locked/>
    <w:rsid w:val="00FE7BA2"/>
    <w:pPr>
      <w:tabs>
        <w:tab w:val="right" w:leader="dot" w:pos="7928"/>
        <w:tab w:val="right" w:leader="dot" w:pos="8211"/>
      </w:tabs>
      <w:ind w:firstLine="709"/>
    </w:pPr>
    <w:rPr>
      <w:rFonts w:ascii="Tahoma" w:eastAsia="Calibri" w:hAnsi="Tahoma"/>
      <w:szCs w:val="20"/>
      <w:lang w:val="ru-RU" w:eastAsia="ru-RU"/>
    </w:rPr>
  </w:style>
  <w:style w:type="paragraph" w:styleId="afc">
    <w:name w:val="Plain Text"/>
    <w:basedOn w:val="a2"/>
    <w:link w:val="afd"/>
    <w:uiPriority w:val="99"/>
    <w:locked/>
    <w:rsid w:val="00FE7BA2"/>
    <w:pPr>
      <w:spacing w:line="360" w:lineRule="auto"/>
      <w:ind w:firstLine="680"/>
      <w:jc w:val="both"/>
    </w:pPr>
    <w:rPr>
      <w:rFonts w:ascii="Courier New" w:hAnsi="Courier New"/>
      <w:sz w:val="20"/>
      <w:szCs w:val="20"/>
      <w:lang w:val="ru-RU" w:eastAsia="ru-RU"/>
    </w:rPr>
  </w:style>
  <w:style w:type="character" w:customStyle="1" w:styleId="afd">
    <w:name w:val="Текст Знак"/>
    <w:basedOn w:val="a3"/>
    <w:link w:val="afc"/>
    <w:uiPriority w:val="99"/>
    <w:rsid w:val="00FE7BA2"/>
    <w:rPr>
      <w:rFonts w:ascii="Courier New" w:hAnsi="Courier New"/>
    </w:rPr>
  </w:style>
  <w:style w:type="paragraph" w:customStyle="1" w:styleId="1a">
    <w:name w:val="Название1"/>
    <w:basedOn w:val="a2"/>
    <w:link w:val="afe"/>
    <w:uiPriority w:val="99"/>
    <w:qFormat/>
    <w:locked/>
    <w:rsid w:val="00FE7BA2"/>
    <w:pPr>
      <w:widowControl w:val="0"/>
      <w:ind w:right="-99"/>
      <w:jc w:val="center"/>
    </w:pPr>
    <w:rPr>
      <w:b/>
      <w:sz w:val="20"/>
      <w:szCs w:val="20"/>
      <w:lang w:val="ru-RU" w:eastAsia="ru-RU"/>
    </w:rPr>
  </w:style>
  <w:style w:type="character" w:customStyle="1" w:styleId="afe">
    <w:name w:val="Название Знак"/>
    <w:basedOn w:val="a3"/>
    <w:link w:val="1a"/>
    <w:uiPriority w:val="99"/>
    <w:rsid w:val="00FE7BA2"/>
    <w:rPr>
      <w:b/>
    </w:rPr>
  </w:style>
  <w:style w:type="paragraph" w:customStyle="1" w:styleId="aff">
    <w:name w:val="Комментарий"/>
    <w:basedOn w:val="a2"/>
    <w:next w:val="a2"/>
    <w:uiPriority w:val="99"/>
    <w:rsid w:val="00FE7BA2"/>
    <w:pPr>
      <w:autoSpaceDE w:val="0"/>
      <w:autoSpaceDN w:val="0"/>
      <w:adjustRightInd w:val="0"/>
      <w:ind w:left="170"/>
      <w:jc w:val="both"/>
    </w:pPr>
    <w:rPr>
      <w:rFonts w:ascii="Arial" w:hAnsi="Arial"/>
      <w:i/>
      <w:iCs/>
      <w:color w:val="800080"/>
      <w:lang w:val="ru-RU" w:eastAsia="ru-RU"/>
    </w:rPr>
  </w:style>
  <w:style w:type="character" w:styleId="aff0">
    <w:name w:val="Strong"/>
    <w:basedOn w:val="a3"/>
    <w:uiPriority w:val="99"/>
    <w:qFormat/>
    <w:locked/>
    <w:rsid w:val="00FE7BA2"/>
    <w:rPr>
      <w:rFonts w:cs="Times New Roman"/>
      <w:b/>
    </w:rPr>
  </w:style>
  <w:style w:type="paragraph" w:styleId="aff1">
    <w:name w:val="List Paragraph"/>
    <w:basedOn w:val="a2"/>
    <w:uiPriority w:val="99"/>
    <w:qFormat/>
    <w:rsid w:val="00FE7BA2"/>
    <w:pPr>
      <w:ind w:left="720" w:firstLine="709"/>
      <w:contextualSpacing/>
    </w:pPr>
    <w:rPr>
      <w:rFonts w:eastAsia="Calibri"/>
      <w:szCs w:val="22"/>
      <w:lang w:val="ru-RU"/>
    </w:rPr>
  </w:style>
  <w:style w:type="character" w:customStyle="1" w:styleId="wmi-callto">
    <w:name w:val="wmi-callto"/>
    <w:uiPriority w:val="99"/>
    <w:rsid w:val="00FE7BA2"/>
  </w:style>
  <w:style w:type="paragraph" w:customStyle="1" w:styleId="1b">
    <w:name w:val="Стиль1"/>
    <w:basedOn w:val="a2"/>
    <w:uiPriority w:val="99"/>
    <w:rsid w:val="00FE7BA2"/>
    <w:pPr>
      <w:spacing w:line="360" w:lineRule="auto"/>
      <w:ind w:firstLine="360"/>
      <w:jc w:val="both"/>
    </w:pPr>
    <w:rPr>
      <w:lang w:val="ru-RU" w:eastAsia="ru-RU"/>
    </w:rPr>
  </w:style>
  <w:style w:type="character" w:customStyle="1" w:styleId="nowrap">
    <w:name w:val="nowrap"/>
    <w:basedOn w:val="a3"/>
    <w:uiPriority w:val="99"/>
    <w:rsid w:val="00FE7BA2"/>
    <w:rPr>
      <w:rFonts w:cs="Times New Roman"/>
    </w:rPr>
  </w:style>
  <w:style w:type="character" w:customStyle="1" w:styleId="apple-converted-space">
    <w:name w:val="apple-converted-space"/>
    <w:basedOn w:val="a3"/>
    <w:uiPriority w:val="99"/>
    <w:rsid w:val="00FE7BA2"/>
    <w:rPr>
      <w:rFonts w:cs="Times New Roman"/>
    </w:rPr>
  </w:style>
  <w:style w:type="paragraph" w:customStyle="1" w:styleId="FR3">
    <w:name w:val="FR3"/>
    <w:uiPriority w:val="99"/>
    <w:rsid w:val="00FE7BA2"/>
    <w:pPr>
      <w:widowControl w:val="0"/>
    </w:pPr>
    <w:rPr>
      <w:rFonts w:ascii="Arial" w:hAnsi="Arial"/>
      <w:b/>
      <w:sz w:val="24"/>
    </w:rPr>
  </w:style>
  <w:style w:type="paragraph" w:customStyle="1" w:styleId="p17">
    <w:name w:val="p17"/>
    <w:basedOn w:val="a2"/>
    <w:rsid w:val="00FE7BA2"/>
    <w:pPr>
      <w:spacing w:before="100" w:beforeAutospacing="1" w:after="100" w:afterAutospacing="1"/>
    </w:pPr>
    <w:rPr>
      <w:lang w:val="ru-RU" w:eastAsia="ru-RU"/>
    </w:rPr>
  </w:style>
  <w:style w:type="paragraph" w:customStyle="1" w:styleId="p27">
    <w:name w:val="p27"/>
    <w:basedOn w:val="a2"/>
    <w:rsid w:val="00FE7BA2"/>
    <w:pPr>
      <w:spacing w:before="100" w:beforeAutospacing="1" w:after="100" w:afterAutospacing="1"/>
    </w:pPr>
    <w:rPr>
      <w:lang w:val="ru-RU" w:eastAsia="ru-RU"/>
    </w:rPr>
  </w:style>
  <w:style w:type="paragraph" w:customStyle="1" w:styleId="Body">
    <w:name w:val="Body"/>
    <w:basedOn w:val="a2"/>
    <w:uiPriority w:val="99"/>
    <w:rsid w:val="000A2B72"/>
    <w:pPr>
      <w:spacing w:after="80"/>
      <w:ind w:firstLine="720"/>
      <w:jc w:val="both"/>
    </w:pPr>
    <w:rPr>
      <w:rFonts w:ascii="Arial" w:hAnsi="Arial"/>
      <w:sz w:val="22"/>
      <w:szCs w:val="20"/>
      <w:lang w:val="ru-RU" w:eastAsia="ru-RU"/>
    </w:rPr>
  </w:style>
  <w:style w:type="character" w:customStyle="1" w:styleId="af4">
    <w:name w:val="Обычный (веб) Знак"/>
    <w:link w:val="af3"/>
    <w:uiPriority w:val="99"/>
    <w:locked/>
    <w:rsid w:val="00D563C2"/>
    <w:rPr>
      <w:sz w:val="24"/>
      <w:szCs w:val="24"/>
    </w:rPr>
  </w:style>
  <w:style w:type="paragraph" w:customStyle="1" w:styleId="FR2">
    <w:name w:val="FR2"/>
    <w:rsid w:val="00416719"/>
    <w:pPr>
      <w:widowControl w:val="0"/>
      <w:spacing w:before="1340" w:line="420" w:lineRule="auto"/>
      <w:ind w:left="4680"/>
    </w:pPr>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1141">
      <w:bodyDiv w:val="1"/>
      <w:marLeft w:val="0"/>
      <w:marRight w:val="0"/>
      <w:marTop w:val="0"/>
      <w:marBottom w:val="0"/>
      <w:divBdr>
        <w:top w:val="none" w:sz="0" w:space="0" w:color="auto"/>
        <w:left w:val="none" w:sz="0" w:space="0" w:color="auto"/>
        <w:bottom w:val="none" w:sz="0" w:space="0" w:color="auto"/>
        <w:right w:val="none" w:sz="0" w:space="0" w:color="auto"/>
      </w:divBdr>
    </w:div>
    <w:div w:id="164851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opac.hse.ru/absopac/index.php?url=/auteurs/view/5093/source:default" TargetMode="External"/><Relationship Id="rId21" Type="http://schemas.openxmlformats.org/officeDocument/2006/relationships/hyperlink" Target="http://opac.hse.ru/absopac/index.php?url=/auteurs/view/83735/source:default" TargetMode="External"/><Relationship Id="rId42" Type="http://schemas.openxmlformats.org/officeDocument/2006/relationships/hyperlink" Target="http://opac.hse.ru/absopac/index.php?url=/auteurs/view/2484/source:default" TargetMode="External"/><Relationship Id="rId47" Type="http://schemas.openxmlformats.org/officeDocument/2006/relationships/hyperlink" Target="http://opac.hse.ru/absopac/index.php?url=/auteurs/view/14764/source:default" TargetMode="External"/><Relationship Id="rId63" Type="http://schemas.openxmlformats.org/officeDocument/2006/relationships/hyperlink" Target="http://opac.hse.ru/absopac/index.php?url=/auteurs/view/21646/source:default"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pac.hse.ru/absopac/index.php?url=/auteurs/view/85832/source:default" TargetMode="External"/><Relationship Id="rId29" Type="http://schemas.openxmlformats.org/officeDocument/2006/relationships/hyperlink" Target="https://www.biblio-online.ru/book/grazhdanskoe-pravo-v-2-t-tom-2-osobennaya-chast-437521" TargetMode="External"/><Relationship Id="rId11" Type="http://schemas.openxmlformats.org/officeDocument/2006/relationships/hyperlink" Target="consultantplus://offline/main?base=LAW;n=95575;fld=134" TargetMode="External"/><Relationship Id="rId24" Type="http://schemas.openxmlformats.org/officeDocument/2006/relationships/hyperlink" Target="http://opac.hse.ru/absopac/index.php?url=/auteurs/view/2702/source:default" TargetMode="External"/><Relationship Id="rId32" Type="http://schemas.openxmlformats.org/officeDocument/2006/relationships/hyperlink" Target="http://civil.consultant.ru/elib/books/15/" TargetMode="External"/><Relationship Id="rId37" Type="http://schemas.openxmlformats.org/officeDocument/2006/relationships/hyperlink" Target="http://www.consultant.ru/edu/student/download_books/book/sarbash_sv_elementarnaja_dogmatika_objazatelstv/" TargetMode="External"/><Relationship Id="rId40" Type="http://schemas.openxmlformats.org/officeDocument/2006/relationships/hyperlink" Target="http://opac.hse.ru/absopac/index.php?url=/auteurs/view/2484/source:default" TargetMode="External"/><Relationship Id="rId45" Type="http://schemas.openxmlformats.org/officeDocument/2006/relationships/hyperlink" Target="http://opac.hse.ru/absopac/index.php?url=/auteurs/view/2484/source:default" TargetMode="External"/><Relationship Id="rId53" Type="http://schemas.openxmlformats.org/officeDocument/2006/relationships/hyperlink" Target="http://opac.hse.ru/absopac/index.php?url=/auteurs/view/167835/source:default" TargetMode="External"/><Relationship Id="rId58" Type="http://schemas.openxmlformats.org/officeDocument/2006/relationships/hyperlink" Target="http://opac.hse.ru/absopac/index.php?url=/auteurs/view/145969/source:default" TargetMode="External"/><Relationship Id="rId66" Type="http://schemas.openxmlformats.org/officeDocument/2006/relationships/hyperlink" Target="http://opac.hse.ru/absopac/index.php?url=/auteurs/view/159/source:default" TargetMode="External"/><Relationship Id="rId5" Type="http://schemas.openxmlformats.org/officeDocument/2006/relationships/settings" Target="settings.xml"/><Relationship Id="rId61" Type="http://schemas.openxmlformats.org/officeDocument/2006/relationships/hyperlink" Target="http://opac.hse.ru/absopac/index.php?url=/auteurs/view/14131/source:default" TargetMode="External"/><Relationship Id="rId19" Type="http://schemas.openxmlformats.org/officeDocument/2006/relationships/hyperlink" Target="http://opac.hse.ru/absopac/index.php?url=/auteurs/view/159/source:default" TargetMode="External"/><Relationship Id="rId14" Type="http://schemas.openxmlformats.org/officeDocument/2006/relationships/hyperlink" Target="consultantplus://offline/main?base=LAW;n=100010;fld=134;dst=100016" TargetMode="External"/><Relationship Id="rId22" Type="http://schemas.openxmlformats.org/officeDocument/2006/relationships/hyperlink" Target="http://opac.hse.ru/absopac/index.php?url=/auteurs/view/9340/source:default" TargetMode="External"/><Relationship Id="rId27" Type="http://schemas.openxmlformats.org/officeDocument/2006/relationships/hyperlink" Target="https://www.biblio-online.ru/book/grazhdanskoe-pravo-osobennaya-chast-431077" TargetMode="External"/><Relationship Id="rId30" Type="http://schemas.openxmlformats.org/officeDocument/2006/relationships/hyperlink" Target="http://opac.hse.ru/absopac/index.php?url=/auteurs/view/14767/source:default" TargetMode="External"/><Relationship Id="rId35" Type="http://schemas.openxmlformats.org/officeDocument/2006/relationships/hyperlink" Target="http://www.consultant.ru/edu/student/download_books/book/sukhanov_ea_rossijskoe_grazhdanskoe_pravo_tom1/" TargetMode="External"/><Relationship Id="rId43" Type="http://schemas.openxmlformats.org/officeDocument/2006/relationships/hyperlink" Target="http://opac.hse.ru/absopac/index.php?url=/auteurs/view/2484/source:default" TargetMode="External"/><Relationship Id="rId48" Type="http://schemas.openxmlformats.org/officeDocument/2006/relationships/hyperlink" Target="http://opac.hse.ru/absopac/index.php?url=/auteurs/view/32485/source:default" TargetMode="External"/><Relationship Id="rId56" Type="http://schemas.openxmlformats.org/officeDocument/2006/relationships/hyperlink" Target="http://opac.hse.ru/absopac/index.php?url=/auteurs/view/33260/source:default" TargetMode="External"/><Relationship Id="rId64" Type="http://schemas.openxmlformats.org/officeDocument/2006/relationships/hyperlink" Target="http://opac.hse.ru/absopac/index.php?url=/auteurs/view/159/source:default"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opac.hse.ru/absopac/index.php?url=/auteurs/view/34015/source:default"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main?base=LAW;n=95575;fld=134;dst=100315" TargetMode="External"/><Relationship Id="rId17" Type="http://schemas.openxmlformats.org/officeDocument/2006/relationships/hyperlink" Target="http://opac.hse.ru/absopac/index.php?url=/auteurs/view/16677/source:default" TargetMode="External"/><Relationship Id="rId25" Type="http://schemas.openxmlformats.org/officeDocument/2006/relationships/hyperlink" Target="http://opac.hse.ru/absopac/index.php?url=/auteurs/view/159/source:default" TargetMode="External"/><Relationship Id="rId33" Type="http://schemas.openxmlformats.org/officeDocument/2006/relationships/hyperlink" Target="http://civil.consultant.ru/elib/books/16/" TargetMode="External"/><Relationship Id="rId38" Type="http://schemas.openxmlformats.org/officeDocument/2006/relationships/hyperlink" Target="http://www.consultant.ru/edu/student/download_books/book/fleishits_ea_izbrannye_trudy_po_grazhdanskomu_pravu_tom1/" TargetMode="External"/><Relationship Id="rId46" Type="http://schemas.openxmlformats.org/officeDocument/2006/relationships/hyperlink" Target="http://opac.hse.ru/absopac/index.php?url=/auteurs/view/14765/source:default" TargetMode="External"/><Relationship Id="rId59" Type="http://schemas.openxmlformats.org/officeDocument/2006/relationships/hyperlink" Target="http://opac.hse.ru/absopac/index.php?url=/auteurs/view/81497/source:default" TargetMode="External"/><Relationship Id="rId67" Type="http://schemas.openxmlformats.org/officeDocument/2006/relationships/hyperlink" Target="http://opac.hse.ru/absopac/index.php?url=/auteurs/view/14767/source:default" TargetMode="External"/><Relationship Id="rId20" Type="http://schemas.openxmlformats.org/officeDocument/2006/relationships/hyperlink" Target="http://opac.hse.ru/absopac/index.php?url=/auteurs/view/34331/source:default" TargetMode="External"/><Relationship Id="rId41" Type="http://schemas.openxmlformats.org/officeDocument/2006/relationships/hyperlink" Target="http://opac.hse.ru/absopac/index.php?url=/auteurs/view/2484/source:default" TargetMode="External"/><Relationship Id="rId54" Type="http://schemas.openxmlformats.org/officeDocument/2006/relationships/hyperlink" Target="http://opac.hse.ru/absopac/index.php?url=/auteurs/view/159/source:default" TargetMode="External"/><Relationship Id="rId62" Type="http://schemas.openxmlformats.org/officeDocument/2006/relationships/hyperlink" Target="http://opac.hse.ru/absopac/index.php?url=/auteurs/view/28999/source:default"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edu/student/download_books/book/gongalo_bm_grazhdanskoe_pravo_tom1/" TargetMode="External"/><Relationship Id="rId23" Type="http://schemas.openxmlformats.org/officeDocument/2006/relationships/hyperlink" Target="http://opac.hse.ru/absopac/index.php?url=/auteurs/view/179175/source:default" TargetMode="External"/><Relationship Id="rId28" Type="http://schemas.openxmlformats.org/officeDocument/2006/relationships/hyperlink" Target="https://www.biblio-online.ru/book/grazhdanskoe-pravo-rossii-osobennaya-chast-v-2-t-tom-1-434192" TargetMode="External"/><Relationship Id="rId36" Type="http://schemas.openxmlformats.org/officeDocument/2006/relationships/hyperlink" Target="http://www.consultant.ru/edu/student/download_books/book/sukhanov_ea_rossijskoe_grazhdanskoe_pravo_tom2/%20" TargetMode="External"/><Relationship Id="rId49" Type="http://schemas.openxmlformats.org/officeDocument/2006/relationships/hyperlink" Target="http://opac.hse.ru/absopac/index.php?url=/auteurs/view/32485/source:default" TargetMode="External"/><Relationship Id="rId57" Type="http://schemas.openxmlformats.org/officeDocument/2006/relationships/hyperlink" Target="http://opac.hse.ru/absopac/index.php?url=/auteurs/view/33260/source:default" TargetMode="External"/><Relationship Id="rId10" Type="http://schemas.openxmlformats.org/officeDocument/2006/relationships/hyperlink" Target="consultantplus://offline/ref=0A9F96FF61F8C3424DF70FCA4EEDB2D4CDEA5F1F7AA97D1705756FDF95F220856FE8AE0BC6b8W4L" TargetMode="External"/><Relationship Id="rId31" Type="http://schemas.openxmlformats.org/officeDocument/2006/relationships/hyperlink" Target="http://civil.consultant.ru/elib/books/45/" TargetMode="External"/><Relationship Id="rId44" Type="http://schemas.openxmlformats.org/officeDocument/2006/relationships/hyperlink" Target="http://opac.hse.ru/absopac/index.php?url=/auteurs/view/2484/source:default" TargetMode="External"/><Relationship Id="rId52" Type="http://schemas.openxmlformats.org/officeDocument/2006/relationships/hyperlink" Target="http://opac.hse.ru/absopac/index.php?url=/auteurs/view/45913/source:default" TargetMode="External"/><Relationship Id="rId60" Type="http://schemas.openxmlformats.org/officeDocument/2006/relationships/hyperlink" Target="http://opac.hse.ru/absopac/index.php?url=/auteurs/view/15258/source:default" TargetMode="External"/><Relationship Id="rId65" Type="http://schemas.openxmlformats.org/officeDocument/2006/relationships/hyperlink" Target="http://opac.hse.ru/absopac/index.php?url=/auteurs/view/83971/source:default"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5093AFCED7C61AB9B25DA9BD2A8A8EA3C75D9D852E993202F992F9937C567146FFF78A6m0N6L" TargetMode="External"/><Relationship Id="rId13" Type="http://schemas.openxmlformats.org/officeDocument/2006/relationships/hyperlink" Target="consultantplus://offline/main?base=LAW;n=94024;fld=134" TargetMode="External"/><Relationship Id="rId18" Type="http://schemas.openxmlformats.org/officeDocument/2006/relationships/hyperlink" Target="http://opac.hse.ru/absopac/index.php?url=/auteurs/view/36757/source:default" TargetMode="External"/><Relationship Id="rId39" Type="http://schemas.openxmlformats.org/officeDocument/2006/relationships/hyperlink" Target="http://www.consultant.ru/edu/student/download_books/book/fleishits_ea_izbrannye_trudy_po_grazhdanskomu_pravu_tom2/" TargetMode="External"/><Relationship Id="rId34" Type="http://schemas.openxmlformats.org/officeDocument/2006/relationships/hyperlink" Target="http://civil.consultant.ru/elib/books/17/" TargetMode="External"/><Relationship Id="rId50" Type="http://schemas.openxmlformats.org/officeDocument/2006/relationships/hyperlink" Target="http://opac.hse.ru/absopac/index.php?url=/auteurs/view/8851/source:default" TargetMode="External"/><Relationship Id="rId55" Type="http://schemas.openxmlformats.org/officeDocument/2006/relationships/hyperlink" Target="http://opac.hse.ru/absopac/index.php?url=/auteurs/view/178246/source:default" TargetMode="External"/><Relationship Id="rId7" Type="http://schemas.openxmlformats.org/officeDocument/2006/relationships/footnotes" Target="footnotes.xml"/><Relationship Id="rId7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CA346-3EC6-425A-B8FB-9394F521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12978</Words>
  <Characters>104080</Characters>
  <Application>Microsoft Office Word</Application>
  <DocSecurity>0</DocSecurity>
  <Lines>867</Lines>
  <Paragraphs>233</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SPecialiST RePack</Company>
  <LinksUpToDate>false</LinksUpToDate>
  <CharactersWithSpaces>116825</CharactersWithSpaces>
  <SharedDoc>false</SharedDoc>
  <HLinks>
    <vt:vector size="144" baseType="variant">
      <vt:variant>
        <vt:i4>327761</vt:i4>
      </vt:variant>
      <vt:variant>
        <vt:i4>69</vt:i4>
      </vt:variant>
      <vt:variant>
        <vt:i4>0</vt:i4>
      </vt:variant>
      <vt:variant>
        <vt:i4>5</vt:i4>
      </vt:variant>
      <vt:variant>
        <vt:lpwstr>http://publications.hse.ru/view/72385655</vt:lpwstr>
      </vt:variant>
      <vt:variant>
        <vt:lpwstr/>
      </vt:variant>
      <vt:variant>
        <vt:i4>327771</vt:i4>
      </vt:variant>
      <vt:variant>
        <vt:i4>66</vt:i4>
      </vt:variant>
      <vt:variant>
        <vt:i4>0</vt:i4>
      </vt:variant>
      <vt:variant>
        <vt:i4>5</vt:i4>
      </vt:variant>
      <vt:variant>
        <vt:lpwstr>http://publications.hse.ru/view/68859397</vt:lpwstr>
      </vt:variant>
      <vt:variant>
        <vt:lpwstr/>
      </vt:variant>
      <vt:variant>
        <vt:i4>4784144</vt:i4>
      </vt:variant>
      <vt:variant>
        <vt:i4>63</vt:i4>
      </vt:variant>
      <vt:variant>
        <vt:i4>0</vt:i4>
      </vt:variant>
      <vt:variant>
        <vt:i4>5</vt:i4>
      </vt:variant>
      <vt:variant>
        <vt:lpwstr>http://pravo.hse.ru/entlaw/publications/61778951.html</vt:lpwstr>
      </vt:variant>
      <vt:variant>
        <vt:lpwstr/>
      </vt:variant>
      <vt:variant>
        <vt:i4>5177360</vt:i4>
      </vt:variant>
      <vt:variant>
        <vt:i4>60</vt:i4>
      </vt:variant>
      <vt:variant>
        <vt:i4>0</vt:i4>
      </vt:variant>
      <vt:variant>
        <vt:i4>5</vt:i4>
      </vt:variant>
      <vt:variant>
        <vt:lpwstr>http://pravo.hse.ru/entlaw/publications/61778957.html</vt:lpwstr>
      </vt:variant>
      <vt:variant>
        <vt:lpwstr/>
      </vt:variant>
      <vt:variant>
        <vt:i4>4980755</vt:i4>
      </vt:variant>
      <vt:variant>
        <vt:i4>57</vt:i4>
      </vt:variant>
      <vt:variant>
        <vt:i4>0</vt:i4>
      </vt:variant>
      <vt:variant>
        <vt:i4>5</vt:i4>
      </vt:variant>
      <vt:variant>
        <vt:lpwstr>http://pravo.hse.ru/entlaw/publications/61778964.html</vt:lpwstr>
      </vt:variant>
      <vt:variant>
        <vt:lpwstr/>
      </vt:variant>
      <vt:variant>
        <vt:i4>4259922</vt:i4>
      </vt:variant>
      <vt:variant>
        <vt:i4>54</vt:i4>
      </vt:variant>
      <vt:variant>
        <vt:i4>0</vt:i4>
      </vt:variant>
      <vt:variant>
        <vt:i4>5</vt:i4>
      </vt:variant>
      <vt:variant>
        <vt:lpwstr>http://www.hse.ru/org/persons/3978818</vt:lpwstr>
      </vt:variant>
      <vt:variant>
        <vt:lpwstr/>
      </vt:variant>
      <vt:variant>
        <vt:i4>4456540</vt:i4>
      </vt:variant>
      <vt:variant>
        <vt:i4>51</vt:i4>
      </vt:variant>
      <vt:variant>
        <vt:i4>0</vt:i4>
      </vt:variant>
      <vt:variant>
        <vt:i4>5</vt:i4>
      </vt:variant>
      <vt:variant>
        <vt:lpwstr>http://www.hse.ru/org/persons/3979655</vt:lpwstr>
      </vt:variant>
      <vt:variant>
        <vt:lpwstr/>
      </vt:variant>
      <vt:variant>
        <vt:i4>4456540</vt:i4>
      </vt:variant>
      <vt:variant>
        <vt:i4>48</vt:i4>
      </vt:variant>
      <vt:variant>
        <vt:i4>0</vt:i4>
      </vt:variant>
      <vt:variant>
        <vt:i4>5</vt:i4>
      </vt:variant>
      <vt:variant>
        <vt:lpwstr>http://www.hse.ru/org/persons/3979655</vt:lpwstr>
      </vt:variant>
      <vt:variant>
        <vt:lpwstr/>
      </vt:variant>
      <vt:variant>
        <vt:i4>4259935</vt:i4>
      </vt:variant>
      <vt:variant>
        <vt:i4>45</vt:i4>
      </vt:variant>
      <vt:variant>
        <vt:i4>0</vt:i4>
      </vt:variant>
      <vt:variant>
        <vt:i4>5</vt:i4>
      </vt:variant>
      <vt:variant>
        <vt:lpwstr>http://www.hse.ru/org/persons/3979505</vt:lpwstr>
      </vt:variant>
      <vt:variant>
        <vt:lpwstr/>
      </vt:variant>
      <vt:variant>
        <vt:i4>4259922</vt:i4>
      </vt:variant>
      <vt:variant>
        <vt:i4>42</vt:i4>
      </vt:variant>
      <vt:variant>
        <vt:i4>0</vt:i4>
      </vt:variant>
      <vt:variant>
        <vt:i4>5</vt:i4>
      </vt:variant>
      <vt:variant>
        <vt:lpwstr>http://www.hse.ru/org/persons/3978818</vt:lpwstr>
      </vt:variant>
      <vt:variant>
        <vt:lpwstr/>
      </vt:variant>
      <vt:variant>
        <vt:i4>4653149</vt:i4>
      </vt:variant>
      <vt:variant>
        <vt:i4>39</vt:i4>
      </vt:variant>
      <vt:variant>
        <vt:i4>0</vt:i4>
      </vt:variant>
      <vt:variant>
        <vt:i4>5</vt:i4>
      </vt:variant>
      <vt:variant>
        <vt:lpwstr>http://www.hse.ru/org/persons/3978777</vt:lpwstr>
      </vt:variant>
      <vt:variant>
        <vt:lpwstr/>
      </vt:variant>
      <vt:variant>
        <vt:i4>4456464</vt:i4>
      </vt:variant>
      <vt:variant>
        <vt:i4>36</vt:i4>
      </vt:variant>
      <vt:variant>
        <vt:i4>0</vt:i4>
      </vt:variant>
      <vt:variant>
        <vt:i4>5</vt:i4>
      </vt:variant>
      <vt:variant>
        <vt:lpwstr>http://pravo.hse.ru/entlaw/publications/63950035.html</vt:lpwstr>
      </vt:variant>
      <vt:variant>
        <vt:lpwstr/>
      </vt:variant>
      <vt:variant>
        <vt:i4>4259922</vt:i4>
      </vt:variant>
      <vt:variant>
        <vt:i4>33</vt:i4>
      </vt:variant>
      <vt:variant>
        <vt:i4>0</vt:i4>
      </vt:variant>
      <vt:variant>
        <vt:i4>5</vt:i4>
      </vt:variant>
      <vt:variant>
        <vt:lpwstr>http://www.hse.ru/org/persons/3978818</vt:lpwstr>
      </vt:variant>
      <vt:variant>
        <vt:lpwstr/>
      </vt:variant>
      <vt:variant>
        <vt:i4>4456540</vt:i4>
      </vt:variant>
      <vt:variant>
        <vt:i4>30</vt:i4>
      </vt:variant>
      <vt:variant>
        <vt:i4>0</vt:i4>
      </vt:variant>
      <vt:variant>
        <vt:i4>5</vt:i4>
      </vt:variant>
      <vt:variant>
        <vt:lpwstr>http://www.hse.ru/org/persons/3979655</vt:lpwstr>
      </vt:variant>
      <vt:variant>
        <vt:lpwstr/>
      </vt:variant>
      <vt:variant>
        <vt:i4>4456540</vt:i4>
      </vt:variant>
      <vt:variant>
        <vt:i4>27</vt:i4>
      </vt:variant>
      <vt:variant>
        <vt:i4>0</vt:i4>
      </vt:variant>
      <vt:variant>
        <vt:i4>5</vt:i4>
      </vt:variant>
      <vt:variant>
        <vt:lpwstr>http://www.hse.ru/org/persons/3979655</vt:lpwstr>
      </vt:variant>
      <vt:variant>
        <vt:lpwstr/>
      </vt:variant>
      <vt:variant>
        <vt:i4>4259935</vt:i4>
      </vt:variant>
      <vt:variant>
        <vt:i4>24</vt:i4>
      </vt:variant>
      <vt:variant>
        <vt:i4>0</vt:i4>
      </vt:variant>
      <vt:variant>
        <vt:i4>5</vt:i4>
      </vt:variant>
      <vt:variant>
        <vt:lpwstr>http://www.hse.ru/org/persons/3979505</vt:lpwstr>
      </vt:variant>
      <vt:variant>
        <vt:lpwstr/>
      </vt:variant>
      <vt:variant>
        <vt:i4>4259922</vt:i4>
      </vt:variant>
      <vt:variant>
        <vt:i4>21</vt:i4>
      </vt:variant>
      <vt:variant>
        <vt:i4>0</vt:i4>
      </vt:variant>
      <vt:variant>
        <vt:i4>5</vt:i4>
      </vt:variant>
      <vt:variant>
        <vt:lpwstr>http://www.hse.ru/org/persons/3978818</vt:lpwstr>
      </vt:variant>
      <vt:variant>
        <vt:lpwstr/>
      </vt:variant>
      <vt:variant>
        <vt:i4>4653149</vt:i4>
      </vt:variant>
      <vt:variant>
        <vt:i4>18</vt:i4>
      </vt:variant>
      <vt:variant>
        <vt:i4>0</vt:i4>
      </vt:variant>
      <vt:variant>
        <vt:i4>5</vt:i4>
      </vt:variant>
      <vt:variant>
        <vt:lpwstr>http://www.hse.ru/org/persons/3978777</vt:lpwstr>
      </vt:variant>
      <vt:variant>
        <vt:lpwstr/>
      </vt:variant>
      <vt:variant>
        <vt:i4>3145834</vt:i4>
      </vt:variant>
      <vt:variant>
        <vt:i4>15</vt:i4>
      </vt:variant>
      <vt:variant>
        <vt:i4>0</vt:i4>
      </vt:variant>
      <vt:variant>
        <vt:i4>5</vt:i4>
      </vt:variant>
      <vt:variant>
        <vt:lpwstr>consultantplus://offline/main?base=LAW;n=100010;fld=134;dst=100016</vt:lpwstr>
      </vt:variant>
      <vt:variant>
        <vt:lpwstr/>
      </vt:variant>
      <vt:variant>
        <vt:i4>2097186</vt:i4>
      </vt:variant>
      <vt:variant>
        <vt:i4>12</vt:i4>
      </vt:variant>
      <vt:variant>
        <vt:i4>0</vt:i4>
      </vt:variant>
      <vt:variant>
        <vt:i4>5</vt:i4>
      </vt:variant>
      <vt:variant>
        <vt:lpwstr>consultantplus://offline/main?base=LAW;n=94024;fld=134</vt:lpwstr>
      </vt:variant>
      <vt:variant>
        <vt:lpwstr/>
      </vt:variant>
      <vt:variant>
        <vt:i4>262224</vt:i4>
      </vt:variant>
      <vt:variant>
        <vt:i4>9</vt:i4>
      </vt:variant>
      <vt:variant>
        <vt:i4>0</vt:i4>
      </vt:variant>
      <vt:variant>
        <vt:i4>5</vt:i4>
      </vt:variant>
      <vt:variant>
        <vt:lpwstr>consultantplus://offline/main?base=LAW;n=95575;fld=134;dst=100315</vt:lpwstr>
      </vt:variant>
      <vt:variant>
        <vt:lpwstr/>
      </vt:variant>
      <vt:variant>
        <vt:i4>2359334</vt:i4>
      </vt:variant>
      <vt:variant>
        <vt:i4>6</vt:i4>
      </vt:variant>
      <vt:variant>
        <vt:i4>0</vt:i4>
      </vt:variant>
      <vt:variant>
        <vt:i4>5</vt:i4>
      </vt:variant>
      <vt:variant>
        <vt:lpwstr>consultantplus://offline/main?base=LAW;n=95575;fld=134</vt:lpwstr>
      </vt:variant>
      <vt:variant>
        <vt:lpwstr/>
      </vt:variant>
      <vt:variant>
        <vt:i4>589826</vt:i4>
      </vt:variant>
      <vt:variant>
        <vt:i4>3</vt:i4>
      </vt:variant>
      <vt:variant>
        <vt:i4>0</vt:i4>
      </vt:variant>
      <vt:variant>
        <vt:i4>5</vt:i4>
      </vt:variant>
      <vt:variant>
        <vt:lpwstr>consultantplus://offline/ref=0A9F96FF61F8C3424DF70FCA4EEDB2D4CDEA5F1F7AA97D1705756FDF95F220856FE8AE0BC6b8W4L</vt:lpwstr>
      </vt:variant>
      <vt:variant>
        <vt:lpwstr/>
      </vt:variant>
      <vt:variant>
        <vt:i4>2556010</vt:i4>
      </vt:variant>
      <vt:variant>
        <vt:i4>0</vt:i4>
      </vt:variant>
      <vt:variant>
        <vt:i4>0</vt:i4>
      </vt:variant>
      <vt:variant>
        <vt:i4>5</vt:i4>
      </vt:variant>
      <vt:variant>
        <vt:lpwstr>consultantplus://offline/ref=55093AFCED7C61AB9B25DA9BD2A8A8EA3C75D9D852E993202F992F9937C567146FFF78A6m0N6L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Maria Matveeva</dc:creator>
  <cp:lastModifiedBy>Кареба Ирина Николаевна</cp:lastModifiedBy>
  <cp:revision>4</cp:revision>
  <dcterms:created xsi:type="dcterms:W3CDTF">2019-02-01T13:28:00Z</dcterms:created>
  <dcterms:modified xsi:type="dcterms:W3CDTF">2019-02-01T13:37:00Z</dcterms:modified>
</cp:coreProperties>
</file>