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96" w:rsidRPr="00E21504" w:rsidRDefault="00C04B96" w:rsidP="009B5E1C">
      <w:pPr>
        <w:spacing w:after="0" w:line="240" w:lineRule="auto"/>
        <w:ind w:firstLine="709"/>
        <w:jc w:val="center"/>
        <w:rPr>
          <w:rFonts w:ascii="Times New Roman" w:hAnsi="Times New Roman"/>
          <w:sz w:val="24"/>
          <w:szCs w:val="24"/>
        </w:rPr>
      </w:pPr>
      <w:r w:rsidRPr="00E21504">
        <w:rPr>
          <w:rFonts w:ascii="Times New Roman" w:hAnsi="Times New Roman"/>
          <w:sz w:val="24"/>
          <w:szCs w:val="24"/>
        </w:rPr>
        <w:t>Методические рекомендации по введению моделей смешанного обучения</w:t>
      </w:r>
    </w:p>
    <w:p w:rsidR="00C04B96" w:rsidRPr="00E21504" w:rsidRDefault="00C04B96" w:rsidP="009B5E1C">
      <w:pPr>
        <w:spacing w:after="0" w:line="240" w:lineRule="auto"/>
        <w:ind w:firstLine="709"/>
        <w:jc w:val="center"/>
        <w:rPr>
          <w:rFonts w:ascii="Times New Roman" w:hAnsi="Times New Roman"/>
          <w:sz w:val="24"/>
          <w:szCs w:val="24"/>
        </w:rPr>
      </w:pPr>
      <w:r w:rsidRPr="00E21504">
        <w:rPr>
          <w:rFonts w:ascii="Times New Roman" w:hAnsi="Times New Roman"/>
          <w:sz w:val="24"/>
          <w:szCs w:val="24"/>
        </w:rPr>
        <w:t>в практику организации учебного процесса</w:t>
      </w:r>
    </w:p>
    <w:p w:rsidR="00C04B96" w:rsidRPr="00E21504" w:rsidRDefault="00C04B96" w:rsidP="009B5E1C">
      <w:pPr>
        <w:spacing w:after="0" w:line="240" w:lineRule="auto"/>
        <w:ind w:firstLine="709"/>
        <w:jc w:val="both"/>
        <w:rPr>
          <w:rFonts w:ascii="Times New Roman" w:hAnsi="Times New Roman"/>
          <w:sz w:val="24"/>
          <w:szCs w:val="24"/>
        </w:rPr>
      </w:pPr>
    </w:p>
    <w:p w:rsidR="00C04B96" w:rsidRPr="00E21504" w:rsidRDefault="00C04B96" w:rsidP="006E62AC">
      <w:pPr>
        <w:spacing w:after="0" w:line="240" w:lineRule="auto"/>
        <w:ind w:firstLine="709"/>
        <w:jc w:val="both"/>
        <w:rPr>
          <w:rFonts w:ascii="Times New Roman" w:hAnsi="Times New Roman"/>
          <w:sz w:val="24"/>
          <w:szCs w:val="24"/>
        </w:rPr>
      </w:pPr>
    </w:p>
    <w:p w:rsidR="00C04B96" w:rsidRPr="00E21504" w:rsidRDefault="00C04B96" w:rsidP="006E62AC">
      <w:pPr>
        <w:numPr>
          <w:ilvl w:val="0"/>
          <w:numId w:val="16"/>
        </w:numPr>
        <w:spacing w:after="0" w:line="240" w:lineRule="auto"/>
        <w:ind w:left="0" w:firstLine="709"/>
        <w:jc w:val="both"/>
        <w:rPr>
          <w:rFonts w:ascii="Times New Roman" w:hAnsi="Times New Roman"/>
          <w:sz w:val="24"/>
          <w:szCs w:val="24"/>
        </w:rPr>
      </w:pPr>
      <w:r w:rsidRPr="00E21504">
        <w:rPr>
          <w:rFonts w:ascii="Times New Roman" w:hAnsi="Times New Roman"/>
          <w:b/>
          <w:sz w:val="24"/>
          <w:szCs w:val="24"/>
        </w:rPr>
        <w:t>Смешанное обучение. Преимущества смешанного обучения.</w:t>
      </w:r>
      <w:r w:rsidRPr="00E21504">
        <w:rPr>
          <w:rFonts w:ascii="Times New Roman" w:hAnsi="Times New Roman"/>
          <w:sz w:val="24"/>
          <w:szCs w:val="24"/>
        </w:rPr>
        <w:t xml:space="preserve"> ФГОС второго поколения ориентируют на переход от обучения, где ученик – объект воздействия учителя, к учебной деятельности, субъектом которой является обучающийся, а учитель выступает в роли организатора, сотрудника и помощника.</w:t>
      </w:r>
    </w:p>
    <w:p w:rsidR="00C04B96" w:rsidRPr="00E21504" w:rsidRDefault="00C04B96" w:rsidP="006E62AC">
      <w:pPr>
        <w:spacing w:after="0" w:line="240" w:lineRule="auto"/>
        <w:ind w:firstLine="709"/>
        <w:jc w:val="both"/>
        <w:rPr>
          <w:rFonts w:ascii="Times New Roman" w:hAnsi="Times New Roman"/>
          <w:sz w:val="24"/>
          <w:szCs w:val="24"/>
        </w:rPr>
      </w:pPr>
      <w:r w:rsidRPr="00E21504">
        <w:rPr>
          <w:rFonts w:ascii="Times New Roman" w:hAnsi="Times New Roman"/>
          <w:sz w:val="24"/>
          <w:szCs w:val="24"/>
        </w:rPr>
        <w:t xml:space="preserve">Смешанное обучение – это обучение и самообучение, построенные на базе взаимодействия (общения) учащегося и учителя, предлагающего учащемуся в различных формах сопровождение процесса обучения: 1)планирование процесса обучения, 2)поддержку освоения и усвоения учебного материала, 3)поддержку применения  полученных знаний в практической деятельности, 4)контроль за ходом выполнения тренировочных, диагностических и итоговых работ, 5)их оценивание, 6)руководство рефлексией учебного процесса и/или ее экспертизу. Ключевым в определении смешанного обучения является слово </w:t>
      </w:r>
      <w:r w:rsidRPr="00E21504">
        <w:rPr>
          <w:rFonts w:ascii="Times New Roman" w:hAnsi="Times New Roman"/>
          <w:i/>
          <w:sz w:val="24"/>
          <w:szCs w:val="24"/>
        </w:rPr>
        <w:t>взаимодействие</w:t>
      </w:r>
      <w:r w:rsidRPr="00E21504">
        <w:rPr>
          <w:rFonts w:ascii="Times New Roman" w:hAnsi="Times New Roman"/>
          <w:sz w:val="24"/>
          <w:szCs w:val="24"/>
        </w:rPr>
        <w:t>. Использование учителем электронных образовательных ресурсов на уроках для наглядности транслируемого учебного материала к смешанному обучению не может быть отнесено.</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Смешанное обучение – технология организации образовательного процесса, в основе которого лежит концепция объединения технологий традиционной классно-урочной системы и технологий электронного обучения, базирующегося на новых дидактических возможностях, предоставляемых ИКТ и другими современными средствами обучения.</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 xml:space="preserve">Смешанное обучение призвано помочь преодолеть минусы технологий, используемых сегодня в практике обучения. При очном, классно-урочном, обучении, во-первых, не всегда можно реализовать требование включенности каждого ученика в образовательный процесс. Не все и не всегда могут участвовать в обсуждениях, в силу определенного распределения социальных ролей в классе (ведомый-лидер), особенностей темперамента (пассивный-активный), объективных обстоятельств (отсутствие по уважительной причине). Во-вторых, временные рамки урока </w:t>
      </w:r>
      <w:r w:rsidR="00052AEC">
        <w:rPr>
          <w:rFonts w:ascii="Times New Roman" w:hAnsi="Times New Roman"/>
          <w:sz w:val="24"/>
          <w:szCs w:val="24"/>
        </w:rPr>
        <w:t xml:space="preserve">не </w:t>
      </w:r>
      <w:r w:rsidRPr="00E21504">
        <w:rPr>
          <w:rFonts w:ascii="Times New Roman" w:hAnsi="Times New Roman"/>
          <w:sz w:val="24"/>
          <w:szCs w:val="24"/>
        </w:rPr>
        <w:t>позволяют многим достичь желаемой глубины понимания обсуждаемых вопросов, что не дает возможность реализовать требование гибкости образовательного процесса, предусматривающее удовлетворение различных персональных познавательных стилей ученика. При дистанционном обучении за счет утраты спонтанности образовательного процесса нивелируется такой этап, как естественное  и быстрое выстраивание цепочек ассоциативных идей и интуитивных открытий, нарушается требование включения нового знания в уже имеющееся.  Кроме того, при дистанционном обучении возможна тенденция к отсрочке учебных действий, поскольку данная среда воспринимается многими учащимися из-за отсутствия личных прямых контактов обезличенной, что может вызывать неудовлетворенность образовательным процессом, нарушающее требование психологической комфортности образовательной среды.</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 xml:space="preserve">Преимуществами смешанного обучения, таким образом, являются формируемые в классно-урочном режиме личные (человеческие) связи,  спонтанность, дающая возможность более быстрого усвоения новых знаний, и  формируемые при электронном обучении в информационно-образовательной среде гибкость, адаптивность, индивидуализация, интерактивность обучения и глубина рефлексии. Гибкость предполагает, что время и место при смешанном обучении не ограничены строгими рамками урока и школы, темп и ритм обучения не привязаны к темпу и ритму работы других учащихся класса. Смешанное обучение обеспечивает вовлеченность в учебный процесс 100% обучающихся. Адаптивность реализуется как возможность организации учебного процесса для  учащихся с разными возможностями и запросами. Индивидуализация осуществляется за счет выстраивания  учебного процесса в </w:t>
      </w:r>
      <w:r w:rsidRPr="00E21504">
        <w:rPr>
          <w:rFonts w:ascii="Times New Roman" w:hAnsi="Times New Roman"/>
          <w:sz w:val="24"/>
          <w:szCs w:val="24"/>
        </w:rPr>
        <w:lastRenderedPageBreak/>
        <w:t>соответствии с индивидуальными образовательными потребностями и возможностями обучающихся, при этом методические подходы и педагогические технологии, используемыми учителем в классе, дополняются интерактивными учебными средствами и адаптивным программным обеспечением. Интерактивность достигается  использованием вариативных форм и способов взаимодействия как участников образовательного процесса друг с другом, так и с контентом. Обучающиеся при смешанном обучении имеют время для того, чтобы более внимательно и глубоко рассмотреть и обосновать собственные суждения</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Смешанное обучение позволяет решить новые задачи, выдвигаемые сегодня в сфере образования:</w:t>
      </w:r>
    </w:p>
    <w:p w:rsidR="00C04B96" w:rsidRPr="00E21504" w:rsidRDefault="00C04B96" w:rsidP="009B5E1C">
      <w:pPr>
        <w:numPr>
          <w:ilvl w:val="0"/>
          <w:numId w:val="14"/>
        </w:numPr>
        <w:spacing w:after="0" w:line="240" w:lineRule="auto"/>
        <w:ind w:left="0" w:firstLine="709"/>
        <w:jc w:val="both"/>
        <w:rPr>
          <w:rFonts w:ascii="Times New Roman" w:hAnsi="Times New Roman"/>
          <w:sz w:val="24"/>
          <w:szCs w:val="24"/>
        </w:rPr>
      </w:pPr>
      <w:r w:rsidRPr="00E21504">
        <w:rPr>
          <w:rFonts w:ascii="Times New Roman" w:hAnsi="Times New Roman"/>
          <w:sz w:val="24"/>
          <w:szCs w:val="24"/>
        </w:rPr>
        <w:t>расширить образовательные возможности обучающихся за счет увеличения доступности и гибкости образования, учета их индивидуальных образовательных потребностей, а также темпа и ритма освоения учебного материала;</w:t>
      </w:r>
    </w:p>
    <w:p w:rsidR="00C04B96" w:rsidRPr="00E21504" w:rsidRDefault="00C04B96" w:rsidP="009B5E1C">
      <w:pPr>
        <w:numPr>
          <w:ilvl w:val="0"/>
          <w:numId w:val="14"/>
        </w:numPr>
        <w:spacing w:after="0" w:line="240" w:lineRule="auto"/>
        <w:ind w:left="0" w:firstLine="709"/>
        <w:jc w:val="both"/>
        <w:rPr>
          <w:rFonts w:ascii="Times New Roman" w:hAnsi="Times New Roman"/>
          <w:sz w:val="24"/>
          <w:szCs w:val="24"/>
        </w:rPr>
      </w:pPr>
      <w:r w:rsidRPr="00E21504">
        <w:rPr>
          <w:rFonts w:ascii="Times New Roman" w:hAnsi="Times New Roman"/>
          <w:sz w:val="24"/>
          <w:szCs w:val="24"/>
        </w:rPr>
        <w:t>стимулировать формирование субъектной позиции обучающегося: повышения его мотивации, самостоятельности, социальной активности, в том числе в освоении учебного материала, рефлексии и самоанализа и, как следствие, повышение эффективности образовательного процесса в целом;</w:t>
      </w:r>
    </w:p>
    <w:p w:rsidR="00C04B96" w:rsidRPr="00E21504" w:rsidRDefault="00C04B96" w:rsidP="009B5E1C">
      <w:pPr>
        <w:numPr>
          <w:ilvl w:val="0"/>
          <w:numId w:val="14"/>
        </w:numPr>
        <w:spacing w:after="0" w:line="240" w:lineRule="auto"/>
        <w:ind w:left="0" w:firstLine="709"/>
        <w:jc w:val="both"/>
        <w:rPr>
          <w:rFonts w:ascii="Times New Roman" w:hAnsi="Times New Roman"/>
          <w:sz w:val="24"/>
          <w:szCs w:val="24"/>
        </w:rPr>
      </w:pPr>
      <w:r w:rsidRPr="00E21504">
        <w:rPr>
          <w:rFonts w:ascii="Times New Roman" w:hAnsi="Times New Roman"/>
          <w:sz w:val="24"/>
          <w:szCs w:val="24"/>
        </w:rPr>
        <w:t>трансформировать стиль педагога: перейти от трансляции знаний к интерактивному взаимодействию с обучающимся, способствующему  конструированию обучающимся собственных знаний;</w:t>
      </w:r>
    </w:p>
    <w:p w:rsidR="00C04B96" w:rsidRPr="00E21504" w:rsidRDefault="00C04B96" w:rsidP="009B5E1C">
      <w:pPr>
        <w:numPr>
          <w:ilvl w:val="0"/>
          <w:numId w:val="14"/>
        </w:numPr>
        <w:spacing w:after="0" w:line="240" w:lineRule="auto"/>
        <w:ind w:left="0" w:firstLine="709"/>
        <w:jc w:val="both"/>
        <w:rPr>
          <w:rFonts w:ascii="Times New Roman" w:hAnsi="Times New Roman"/>
          <w:sz w:val="24"/>
          <w:szCs w:val="24"/>
        </w:rPr>
      </w:pPr>
      <w:r w:rsidRPr="00E21504">
        <w:rPr>
          <w:rFonts w:ascii="Times New Roman" w:hAnsi="Times New Roman"/>
          <w:sz w:val="24"/>
          <w:szCs w:val="24"/>
        </w:rPr>
        <w:t>персонализировать образовательный процесс, побудив учащегося самостоятельно определять свои учебные цели, способы их достижения, учитывая собственные образовательные потребности, интересы и способности, учитель же является помощником обучающегося.</w:t>
      </w:r>
    </w:p>
    <w:p w:rsidR="00C04B96" w:rsidRPr="00E21504" w:rsidRDefault="00C04B96" w:rsidP="009B5E1C">
      <w:pPr>
        <w:spacing w:after="0" w:line="240" w:lineRule="auto"/>
        <w:ind w:firstLine="709"/>
        <w:jc w:val="both"/>
        <w:rPr>
          <w:rFonts w:ascii="Times New Roman" w:hAnsi="Times New Roman"/>
          <w:sz w:val="24"/>
          <w:szCs w:val="24"/>
        </w:rPr>
      </w:pPr>
    </w:p>
    <w:p w:rsidR="00C04B96" w:rsidRPr="00E21504" w:rsidRDefault="00C04B96" w:rsidP="009B5E1C">
      <w:pPr>
        <w:spacing w:after="0" w:line="240" w:lineRule="auto"/>
        <w:ind w:firstLine="709"/>
        <w:jc w:val="both"/>
        <w:rPr>
          <w:rFonts w:ascii="Times New Roman" w:hAnsi="Times New Roman"/>
          <w:b/>
          <w:sz w:val="24"/>
          <w:szCs w:val="24"/>
        </w:rPr>
      </w:pPr>
      <w:r w:rsidRPr="00E21504">
        <w:rPr>
          <w:rFonts w:ascii="Times New Roman" w:hAnsi="Times New Roman"/>
          <w:b/>
          <w:sz w:val="24"/>
          <w:szCs w:val="24"/>
        </w:rPr>
        <w:t xml:space="preserve">2. Основные модели смешанного обучения.  </w:t>
      </w:r>
      <w:r w:rsidRPr="00E21504">
        <w:rPr>
          <w:rFonts w:ascii="Times New Roman" w:hAnsi="Times New Roman"/>
          <w:sz w:val="24"/>
          <w:szCs w:val="24"/>
        </w:rPr>
        <w:t>Смешанное обучение складывается из 1) традиционного прямого личного взаимодействия участников образовательного процесса; 2)</w:t>
      </w:r>
      <w:r w:rsidR="00052AEC">
        <w:rPr>
          <w:rFonts w:ascii="Times New Roman" w:hAnsi="Times New Roman"/>
          <w:sz w:val="24"/>
          <w:szCs w:val="24"/>
        </w:rPr>
        <w:t xml:space="preserve"> </w:t>
      </w:r>
      <w:r w:rsidRPr="00E21504">
        <w:rPr>
          <w:rFonts w:ascii="Times New Roman" w:hAnsi="Times New Roman"/>
          <w:sz w:val="24"/>
          <w:szCs w:val="24"/>
        </w:rPr>
        <w:t>интерактивного взаимодействия, опосредованного компьютерными телекоммуникационными технологиями и электронными информационно-образовательными онлайн ресурсами; 3) самообразования. Объем и сочетание названных компонентов зависит от объективных и специфических для данного образовательного учреждения (ОУ) характеристик конкретного образовательного процесса. Так, например, доля компонента «Самообразование» зависит объективно от возраста и личностных качеств  обучающегося, ступени образования и одновременно определяется спецификой образовательной концепции ОУ.</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 xml:space="preserve">Существует большое разнообразие моделей в зависимости от доли </w:t>
      </w:r>
      <w:r w:rsidR="00052AEC">
        <w:rPr>
          <w:rFonts w:ascii="Times New Roman" w:hAnsi="Times New Roman"/>
          <w:sz w:val="24"/>
          <w:szCs w:val="24"/>
        </w:rPr>
        <w:t>очного обучения</w:t>
      </w:r>
      <w:r w:rsidRPr="00E21504">
        <w:rPr>
          <w:rFonts w:ascii="Times New Roman" w:hAnsi="Times New Roman"/>
          <w:sz w:val="24"/>
          <w:szCs w:val="24"/>
        </w:rPr>
        <w:t xml:space="preserve"> и учебной деятельности</w:t>
      </w:r>
      <w:r w:rsidR="00052AEC">
        <w:rPr>
          <w:rFonts w:ascii="Times New Roman" w:hAnsi="Times New Roman"/>
          <w:sz w:val="24"/>
          <w:szCs w:val="24"/>
        </w:rPr>
        <w:t>, опосредованной ИКТ</w:t>
      </w:r>
      <w:r w:rsidRPr="00E21504">
        <w:rPr>
          <w:rFonts w:ascii="Times New Roman" w:hAnsi="Times New Roman"/>
          <w:sz w:val="24"/>
          <w:szCs w:val="24"/>
        </w:rPr>
        <w:t xml:space="preserve">, а также от местоположения обучающегося в процессе учебной деятельности (в школе или за ее пределами). Любая комбинация, кроме моделей организации учебного процесса без online учебной деятельности (традиционные формы) и заочного обучения, в котором полностью отсутствует прямое личное взаимодействие между учителем и обучающимся, может быть отнесена к смешанному обучению.  </w:t>
      </w:r>
    </w:p>
    <w:p w:rsidR="00C04B96" w:rsidRPr="00E21504" w:rsidRDefault="00C04B96" w:rsidP="006E62AC">
      <w:pPr>
        <w:spacing w:after="0" w:line="240" w:lineRule="auto"/>
        <w:ind w:firstLine="709"/>
        <w:jc w:val="both"/>
        <w:rPr>
          <w:rFonts w:ascii="Times New Roman" w:hAnsi="Times New Roman"/>
          <w:sz w:val="24"/>
          <w:szCs w:val="24"/>
        </w:rPr>
      </w:pPr>
      <w:r w:rsidRPr="00E21504">
        <w:rPr>
          <w:rFonts w:ascii="Times New Roman" w:hAnsi="Times New Roman"/>
          <w:sz w:val="24"/>
          <w:szCs w:val="24"/>
        </w:rPr>
        <w:t>В качестве основных моделей сегодня целесообразно использовать модели группы «Ротация» и модели</w:t>
      </w:r>
      <w:r w:rsidR="00052AEC">
        <w:rPr>
          <w:rFonts w:ascii="Times New Roman" w:hAnsi="Times New Roman"/>
          <w:sz w:val="24"/>
          <w:szCs w:val="24"/>
        </w:rPr>
        <w:t xml:space="preserve"> группы «Личный выбор»</w:t>
      </w:r>
      <w:r w:rsidRPr="00E21504">
        <w:rPr>
          <w:rFonts w:ascii="Times New Roman" w:hAnsi="Times New Roman"/>
          <w:sz w:val="24"/>
          <w:szCs w:val="24"/>
        </w:rPr>
        <w:t>, реализующие персонализированный подход.</w:t>
      </w:r>
    </w:p>
    <w:p w:rsidR="00C04B96" w:rsidRPr="00E21504" w:rsidRDefault="00C04B96" w:rsidP="006E62AC">
      <w:pPr>
        <w:spacing w:after="0" w:line="240" w:lineRule="auto"/>
        <w:ind w:firstLine="709"/>
        <w:jc w:val="both"/>
        <w:rPr>
          <w:rFonts w:ascii="Times New Roman" w:hAnsi="Times New Roman"/>
          <w:sz w:val="24"/>
          <w:szCs w:val="24"/>
        </w:rPr>
      </w:pPr>
      <w:r w:rsidRPr="00E21504">
        <w:rPr>
          <w:rFonts w:ascii="Times New Roman" w:hAnsi="Times New Roman"/>
          <w:sz w:val="24"/>
          <w:szCs w:val="24"/>
        </w:rPr>
        <w:t>Среди моделей группы «Ротация» выделяются модели «Автономная группа», «Перевернутый класс», «Смена рабочих зон».</w:t>
      </w:r>
    </w:p>
    <w:p w:rsidR="00C04B96" w:rsidRPr="00E21504" w:rsidRDefault="00C04B96" w:rsidP="006E62AC">
      <w:pPr>
        <w:spacing w:after="0" w:line="240" w:lineRule="auto"/>
        <w:ind w:firstLine="709"/>
        <w:jc w:val="both"/>
        <w:rPr>
          <w:rFonts w:ascii="Times New Roman" w:hAnsi="Times New Roman"/>
          <w:sz w:val="24"/>
          <w:szCs w:val="24"/>
        </w:rPr>
      </w:pPr>
      <w:r w:rsidRPr="00E21504">
        <w:rPr>
          <w:rFonts w:ascii="Times New Roman" w:hAnsi="Times New Roman"/>
          <w:b/>
          <w:sz w:val="24"/>
          <w:szCs w:val="24"/>
        </w:rPr>
        <w:t>Модель «Автономная группа»</w:t>
      </w:r>
      <w:r w:rsidRPr="00E21504">
        <w:rPr>
          <w:rFonts w:ascii="Times New Roman" w:hAnsi="Times New Roman"/>
          <w:sz w:val="24"/>
          <w:szCs w:val="24"/>
        </w:rPr>
        <w:t xml:space="preserve"> используется в том случае, если обучающиеся в классе сильно различаются по своим  психологическим особенностям, уровню мотивации,  сформированности ИКТ - компетентности и регулятивных УУД; предполагает деление класса на группы, в одной из которых основное обучение ведется online, а компонент </w:t>
      </w:r>
      <w:r w:rsidR="00052AEC">
        <w:rPr>
          <w:rFonts w:ascii="Times New Roman" w:hAnsi="Times New Roman"/>
          <w:sz w:val="24"/>
          <w:szCs w:val="24"/>
        </w:rPr>
        <w:t xml:space="preserve">личного общения с учителем </w:t>
      </w:r>
      <w:r w:rsidRPr="00E21504">
        <w:rPr>
          <w:rFonts w:ascii="Times New Roman" w:hAnsi="Times New Roman"/>
          <w:sz w:val="24"/>
          <w:szCs w:val="24"/>
        </w:rPr>
        <w:t xml:space="preserve">используется для консультирования, группового или </w:t>
      </w:r>
      <w:r w:rsidRPr="00E21504">
        <w:rPr>
          <w:rFonts w:ascii="Times New Roman" w:hAnsi="Times New Roman"/>
          <w:sz w:val="24"/>
          <w:szCs w:val="24"/>
        </w:rPr>
        <w:lastRenderedPageBreak/>
        <w:t xml:space="preserve">индивидуального, другой - основное обучение ведется в традиционной форме, а компонент </w:t>
      </w:r>
      <w:r w:rsidR="00052AEC">
        <w:rPr>
          <w:rFonts w:ascii="Times New Roman" w:hAnsi="Times New Roman"/>
          <w:sz w:val="24"/>
          <w:szCs w:val="24"/>
          <w:lang w:val="en-US"/>
        </w:rPr>
        <w:t>online</w:t>
      </w:r>
      <w:r w:rsidR="00052AEC">
        <w:rPr>
          <w:rFonts w:ascii="Times New Roman" w:hAnsi="Times New Roman"/>
          <w:sz w:val="24"/>
          <w:szCs w:val="24"/>
        </w:rPr>
        <w:t xml:space="preserve"> обучения </w:t>
      </w:r>
      <w:r w:rsidRPr="00E21504">
        <w:rPr>
          <w:rFonts w:ascii="Times New Roman" w:hAnsi="Times New Roman"/>
          <w:sz w:val="24"/>
          <w:szCs w:val="24"/>
        </w:rPr>
        <w:t>используется для поддержки и отработки навыков.</w:t>
      </w:r>
    </w:p>
    <w:p w:rsidR="00C04B96" w:rsidRPr="00E21504" w:rsidRDefault="00C04B96" w:rsidP="00D84FEE">
      <w:pPr>
        <w:spacing w:after="0" w:line="240" w:lineRule="auto"/>
        <w:ind w:firstLine="709"/>
        <w:jc w:val="both"/>
        <w:rPr>
          <w:rFonts w:ascii="Times New Roman" w:hAnsi="Times New Roman"/>
          <w:sz w:val="24"/>
          <w:szCs w:val="24"/>
        </w:rPr>
      </w:pPr>
      <w:r w:rsidRPr="00E21504">
        <w:rPr>
          <w:rFonts w:ascii="Times New Roman" w:hAnsi="Times New Roman"/>
          <w:b/>
          <w:sz w:val="24"/>
          <w:szCs w:val="24"/>
        </w:rPr>
        <w:t>Модель «Перевернутый класс»</w:t>
      </w:r>
      <w:r w:rsidRPr="00E21504">
        <w:rPr>
          <w:rFonts w:ascii="Times New Roman" w:hAnsi="Times New Roman"/>
          <w:sz w:val="24"/>
          <w:szCs w:val="24"/>
        </w:rPr>
        <w:t xml:space="preserve"> используется в том случае, если обучающиеся в классе незначительно различаются по своим  психологическим особенностям, уровню мотивации,  сформированности ИКТ - компетентности и регулятивных УУД; предполагает, что класс работает как одна группа, для которой </w:t>
      </w:r>
      <w:r w:rsidR="00052AEC">
        <w:rPr>
          <w:rFonts w:ascii="Times New Roman" w:hAnsi="Times New Roman"/>
          <w:sz w:val="24"/>
          <w:szCs w:val="24"/>
        </w:rPr>
        <w:t xml:space="preserve">очное общение с учителем </w:t>
      </w:r>
      <w:r w:rsidRPr="00E21504">
        <w:rPr>
          <w:rFonts w:ascii="Times New Roman" w:hAnsi="Times New Roman"/>
          <w:sz w:val="24"/>
          <w:szCs w:val="24"/>
        </w:rPr>
        <w:t xml:space="preserve">чередуются </w:t>
      </w:r>
      <w:r w:rsidR="000F2878">
        <w:rPr>
          <w:rFonts w:ascii="Times New Roman" w:hAnsi="Times New Roman"/>
          <w:sz w:val="24"/>
          <w:szCs w:val="24"/>
        </w:rPr>
        <w:t>с ИКТ – опосредованной учебной деятельностью</w:t>
      </w:r>
      <w:r w:rsidRPr="00E21504">
        <w:rPr>
          <w:rFonts w:ascii="Times New Roman" w:hAnsi="Times New Roman"/>
          <w:sz w:val="24"/>
          <w:szCs w:val="24"/>
        </w:rPr>
        <w:t xml:space="preserve">. При этом реализация </w:t>
      </w:r>
      <w:r w:rsidR="000F2878">
        <w:rPr>
          <w:rFonts w:ascii="Times New Roman" w:hAnsi="Times New Roman"/>
          <w:sz w:val="24"/>
          <w:szCs w:val="24"/>
          <w:lang w:val="en-US"/>
        </w:rPr>
        <w:t>online</w:t>
      </w:r>
      <w:r w:rsidR="000F2878">
        <w:rPr>
          <w:rFonts w:ascii="Times New Roman" w:hAnsi="Times New Roman"/>
          <w:sz w:val="24"/>
          <w:szCs w:val="24"/>
        </w:rPr>
        <w:t xml:space="preserve"> обучения</w:t>
      </w:r>
      <w:r w:rsidRPr="00E21504">
        <w:rPr>
          <w:rFonts w:ascii="Times New Roman" w:hAnsi="Times New Roman"/>
          <w:sz w:val="24"/>
          <w:szCs w:val="24"/>
        </w:rPr>
        <w:t xml:space="preserve"> осуществляется вне школы.</w:t>
      </w:r>
    </w:p>
    <w:p w:rsidR="00C04B96" w:rsidRPr="00E21504" w:rsidRDefault="00C04B96" w:rsidP="00D66764">
      <w:pPr>
        <w:spacing w:after="0" w:line="240" w:lineRule="auto"/>
        <w:ind w:firstLine="709"/>
        <w:jc w:val="both"/>
        <w:rPr>
          <w:rFonts w:ascii="Times New Roman" w:hAnsi="Times New Roman"/>
          <w:sz w:val="24"/>
          <w:szCs w:val="24"/>
        </w:rPr>
      </w:pPr>
      <w:r w:rsidRPr="00E21504">
        <w:rPr>
          <w:rFonts w:ascii="Times New Roman" w:hAnsi="Times New Roman"/>
          <w:b/>
          <w:sz w:val="24"/>
          <w:szCs w:val="24"/>
        </w:rPr>
        <w:t xml:space="preserve">Модель «Смена рабочих зон» </w:t>
      </w:r>
      <w:r w:rsidRPr="00E21504">
        <w:rPr>
          <w:rFonts w:ascii="Times New Roman" w:hAnsi="Times New Roman"/>
          <w:sz w:val="24"/>
          <w:szCs w:val="24"/>
        </w:rPr>
        <w:t>является развитием модели «Автономная группа», но число групп увеличивается в зависимости от видов учебной деятельности (online обучение, групповая самостоятельная работа, индивидуальная самостоятельная работа, работа с учителем); предполагает закрепление определенного  вида деятельности за определенной рабочей зоной, что снижает временные затраты на включение обучающихся в соответствующий вид деятельности.</w:t>
      </w:r>
    </w:p>
    <w:p w:rsidR="00C04B96" w:rsidRPr="00E21504" w:rsidRDefault="00C04B96" w:rsidP="002B46D4">
      <w:pPr>
        <w:spacing w:after="0" w:line="240" w:lineRule="auto"/>
        <w:ind w:firstLine="709"/>
        <w:jc w:val="both"/>
        <w:rPr>
          <w:rFonts w:ascii="Times New Roman" w:hAnsi="Times New Roman"/>
          <w:sz w:val="24"/>
          <w:szCs w:val="24"/>
        </w:rPr>
      </w:pPr>
      <w:r w:rsidRPr="00E21504">
        <w:rPr>
          <w:rFonts w:ascii="Times New Roman" w:hAnsi="Times New Roman"/>
          <w:b/>
          <w:sz w:val="24"/>
          <w:szCs w:val="24"/>
        </w:rPr>
        <w:t xml:space="preserve">Модели группы «Личный выбор» </w:t>
      </w:r>
      <w:r w:rsidRPr="00E21504">
        <w:rPr>
          <w:rFonts w:ascii="Times New Roman" w:hAnsi="Times New Roman"/>
          <w:sz w:val="24"/>
          <w:szCs w:val="24"/>
        </w:rPr>
        <w:t>целесообразно использовать в старшей школе, если учащиеся имеют высокие показатели мотивации к учению, уровня сформированности ИКТ-компетентности, личностных и метапредметных навыков; предполагает, что образовательная деятельность и ответственность за ее результаты возлагается на обучающегося, так как процесс строится преимущественно с использованием удаленных интернет-ресурсов. Формирования учебных групп возможно 1)</w:t>
      </w:r>
      <w:r w:rsidR="000F2878">
        <w:rPr>
          <w:rFonts w:ascii="Times New Roman" w:hAnsi="Times New Roman"/>
          <w:sz w:val="24"/>
          <w:szCs w:val="24"/>
        </w:rPr>
        <w:t xml:space="preserve"> </w:t>
      </w:r>
      <w:r w:rsidRPr="00E21504">
        <w:rPr>
          <w:rFonts w:ascii="Times New Roman" w:hAnsi="Times New Roman"/>
          <w:sz w:val="24"/>
          <w:szCs w:val="24"/>
        </w:rPr>
        <w:t>внутри параллели одной школы с фиксированным набором курсов для изучения online – «Новый профиль», 2) внутри параллели одной школы с различным набором курсов для изучения online – «Индивидуальный учебный план», 3)</w:t>
      </w:r>
      <w:r w:rsidR="000F2878">
        <w:rPr>
          <w:rFonts w:ascii="Times New Roman" w:hAnsi="Times New Roman"/>
          <w:sz w:val="24"/>
          <w:szCs w:val="24"/>
        </w:rPr>
        <w:t xml:space="preserve"> </w:t>
      </w:r>
      <w:r w:rsidRPr="00E21504">
        <w:rPr>
          <w:rFonts w:ascii="Times New Roman" w:hAnsi="Times New Roman"/>
          <w:sz w:val="24"/>
          <w:szCs w:val="24"/>
        </w:rPr>
        <w:t>внутри параллелей одного возраста разных школ для изучения определенного online курса – «Межшкольная группа». Данная группа моделей отвечает требованиям нового ФГОС полного среднего образования. Она облегчает составление расписания при работе по индивидуальным учебным планам (например, можно все предметы естественнонаучного цикла в одном классе ставить одновременно, а ученики будут при этом проходить разные предметы, представленные на интернет-ресурсе, которые они выбрали в рамках данной образовательной области). Кроме того, модель расширяет возможности учеников малокомплектных школ, в которых все образовательные запросы учащихся не могут быть обеспечены педагогическими кадрами.</w:t>
      </w:r>
    </w:p>
    <w:p w:rsidR="00C04B96" w:rsidRPr="00E21504" w:rsidRDefault="00C04B96" w:rsidP="00517486">
      <w:pPr>
        <w:spacing w:after="0" w:line="240" w:lineRule="auto"/>
        <w:jc w:val="both"/>
        <w:rPr>
          <w:rFonts w:ascii="Times New Roman" w:hAnsi="Times New Roman"/>
          <w:b/>
          <w:sz w:val="24"/>
          <w:szCs w:val="24"/>
        </w:rPr>
      </w:pPr>
    </w:p>
    <w:p w:rsidR="00C04B96" w:rsidRPr="00E21504" w:rsidRDefault="00C04B96" w:rsidP="00FB7B2E">
      <w:pPr>
        <w:spacing w:after="0" w:line="240" w:lineRule="auto"/>
        <w:ind w:firstLine="709"/>
        <w:jc w:val="both"/>
        <w:rPr>
          <w:rFonts w:ascii="Times New Roman" w:hAnsi="Times New Roman"/>
          <w:sz w:val="24"/>
          <w:szCs w:val="24"/>
        </w:rPr>
      </w:pPr>
      <w:r w:rsidRPr="00E21504">
        <w:rPr>
          <w:rFonts w:ascii="Times New Roman" w:hAnsi="Times New Roman"/>
          <w:b/>
          <w:sz w:val="24"/>
          <w:szCs w:val="24"/>
        </w:rPr>
        <w:t xml:space="preserve">3. Организация образовательного процесса при смешанном обучении </w:t>
      </w:r>
      <w:r w:rsidRPr="00E21504">
        <w:rPr>
          <w:rFonts w:ascii="Times New Roman" w:hAnsi="Times New Roman"/>
          <w:sz w:val="24"/>
          <w:szCs w:val="24"/>
        </w:rPr>
        <w:t>предполагает следующие действия.</w:t>
      </w:r>
    </w:p>
    <w:p w:rsidR="00C04B96" w:rsidRPr="00E21504" w:rsidRDefault="00C04B96" w:rsidP="007A2FE9">
      <w:pPr>
        <w:numPr>
          <w:ilvl w:val="0"/>
          <w:numId w:val="17"/>
        </w:numPr>
        <w:spacing w:after="0" w:line="240" w:lineRule="auto"/>
        <w:jc w:val="both"/>
        <w:rPr>
          <w:rFonts w:ascii="Times New Roman" w:hAnsi="Times New Roman"/>
          <w:sz w:val="24"/>
          <w:szCs w:val="24"/>
        </w:rPr>
      </w:pPr>
      <w:r w:rsidRPr="00E21504">
        <w:rPr>
          <w:rFonts w:ascii="Times New Roman" w:hAnsi="Times New Roman"/>
          <w:sz w:val="24"/>
          <w:szCs w:val="24"/>
        </w:rPr>
        <w:t>Определение особенностей контингента учащихся в целом и отдельных классов (учебных групп, параллелей, «межшкольных» параллелей)</w:t>
      </w:r>
    </w:p>
    <w:p w:rsidR="00C04B96" w:rsidRPr="00E21504" w:rsidRDefault="00C04B96" w:rsidP="007A2FE9">
      <w:pPr>
        <w:numPr>
          <w:ilvl w:val="0"/>
          <w:numId w:val="17"/>
        </w:numPr>
        <w:spacing w:after="0" w:line="240" w:lineRule="auto"/>
        <w:jc w:val="both"/>
        <w:rPr>
          <w:rFonts w:ascii="Times New Roman" w:hAnsi="Times New Roman"/>
          <w:sz w:val="24"/>
          <w:szCs w:val="24"/>
        </w:rPr>
      </w:pPr>
      <w:r w:rsidRPr="00E21504">
        <w:rPr>
          <w:rFonts w:ascii="Times New Roman" w:hAnsi="Times New Roman"/>
          <w:sz w:val="24"/>
          <w:szCs w:val="24"/>
        </w:rPr>
        <w:t>Выбор подходящей модели(ей) для имеющегося контингента с учетом его особенностей.</w:t>
      </w:r>
    </w:p>
    <w:p w:rsidR="00C04B96" w:rsidRPr="00E21504" w:rsidRDefault="00C04B96" w:rsidP="007A2FE9">
      <w:pPr>
        <w:numPr>
          <w:ilvl w:val="0"/>
          <w:numId w:val="17"/>
        </w:numPr>
        <w:spacing w:after="0" w:line="240" w:lineRule="auto"/>
        <w:jc w:val="both"/>
        <w:rPr>
          <w:rFonts w:ascii="Times New Roman" w:hAnsi="Times New Roman"/>
          <w:sz w:val="24"/>
          <w:szCs w:val="24"/>
        </w:rPr>
      </w:pPr>
      <w:r w:rsidRPr="00E21504">
        <w:rPr>
          <w:rFonts w:ascii="Times New Roman" w:hAnsi="Times New Roman"/>
          <w:sz w:val="24"/>
          <w:szCs w:val="24"/>
        </w:rPr>
        <w:t xml:space="preserve">Планирование образовательного процесса, предполагающее составление учебного плана, определение долей </w:t>
      </w:r>
      <w:r w:rsidR="000F2878">
        <w:rPr>
          <w:rFonts w:ascii="Times New Roman" w:hAnsi="Times New Roman"/>
          <w:sz w:val="24"/>
          <w:szCs w:val="24"/>
        </w:rPr>
        <w:t>трех компонентов смешанного обучения (очного, ИКТ-опосредованного и самообразования)</w:t>
      </w:r>
      <w:r w:rsidRPr="00E21504">
        <w:rPr>
          <w:rFonts w:ascii="Times New Roman" w:hAnsi="Times New Roman"/>
          <w:sz w:val="24"/>
          <w:szCs w:val="24"/>
        </w:rPr>
        <w:t>, времени и форм итогового контроля.</w:t>
      </w:r>
    </w:p>
    <w:p w:rsidR="00C04B96" w:rsidRPr="00E21504" w:rsidRDefault="00C04B96" w:rsidP="007A2FE9">
      <w:pPr>
        <w:numPr>
          <w:ilvl w:val="0"/>
          <w:numId w:val="17"/>
        </w:numPr>
        <w:spacing w:after="0" w:line="240" w:lineRule="auto"/>
        <w:jc w:val="both"/>
        <w:rPr>
          <w:rFonts w:ascii="Times New Roman" w:hAnsi="Times New Roman"/>
          <w:sz w:val="24"/>
          <w:szCs w:val="24"/>
        </w:rPr>
      </w:pPr>
      <w:r w:rsidRPr="00E21504">
        <w:rPr>
          <w:rFonts w:ascii="Times New Roman" w:hAnsi="Times New Roman"/>
          <w:sz w:val="24"/>
          <w:szCs w:val="24"/>
        </w:rPr>
        <w:t xml:space="preserve">Обеспечение реализации компонентов </w:t>
      </w:r>
      <w:r w:rsidR="000F2878">
        <w:rPr>
          <w:rFonts w:ascii="Times New Roman" w:hAnsi="Times New Roman"/>
          <w:sz w:val="24"/>
          <w:szCs w:val="24"/>
        </w:rPr>
        <w:t>очного</w:t>
      </w:r>
      <w:r w:rsidRPr="00E21504">
        <w:rPr>
          <w:rFonts w:ascii="Times New Roman" w:hAnsi="Times New Roman"/>
          <w:sz w:val="24"/>
          <w:szCs w:val="24"/>
        </w:rPr>
        <w:t xml:space="preserve"> (подбор кадров, предоставление школьного пространства и средств обучения), </w:t>
      </w:r>
      <w:r w:rsidR="000F2878">
        <w:rPr>
          <w:rFonts w:ascii="Times New Roman" w:hAnsi="Times New Roman"/>
          <w:sz w:val="24"/>
          <w:szCs w:val="24"/>
        </w:rPr>
        <w:t>ИКТ-опосредованного</w:t>
      </w:r>
      <w:r w:rsidRPr="00E21504">
        <w:rPr>
          <w:rFonts w:ascii="Times New Roman" w:hAnsi="Times New Roman"/>
          <w:sz w:val="24"/>
          <w:szCs w:val="24"/>
        </w:rPr>
        <w:t xml:space="preserve"> (предоставление интернет-ресурсов на базе договоров с их владельцами), </w:t>
      </w:r>
      <w:r w:rsidR="000F2878">
        <w:rPr>
          <w:rFonts w:ascii="Times New Roman" w:hAnsi="Times New Roman"/>
          <w:sz w:val="24"/>
          <w:szCs w:val="24"/>
        </w:rPr>
        <w:t>самообразования</w:t>
      </w:r>
      <w:r w:rsidRPr="00E21504">
        <w:rPr>
          <w:rFonts w:ascii="Times New Roman" w:hAnsi="Times New Roman"/>
          <w:sz w:val="24"/>
          <w:szCs w:val="24"/>
        </w:rPr>
        <w:t xml:space="preserve"> (организация установочного консультирования и контроля).</w:t>
      </w:r>
    </w:p>
    <w:p w:rsidR="00C04B96" w:rsidRPr="00E21504" w:rsidRDefault="00C04B96" w:rsidP="007A2FE9">
      <w:pPr>
        <w:numPr>
          <w:ilvl w:val="0"/>
          <w:numId w:val="17"/>
        </w:numPr>
        <w:spacing w:after="0" w:line="240" w:lineRule="auto"/>
        <w:jc w:val="both"/>
        <w:rPr>
          <w:rFonts w:ascii="Times New Roman" w:hAnsi="Times New Roman"/>
          <w:sz w:val="24"/>
          <w:szCs w:val="24"/>
        </w:rPr>
      </w:pPr>
      <w:r w:rsidRPr="00E21504">
        <w:rPr>
          <w:rFonts w:ascii="Times New Roman" w:hAnsi="Times New Roman"/>
          <w:sz w:val="24"/>
          <w:szCs w:val="24"/>
        </w:rPr>
        <w:t>Оценивание и контроль результатов обучения.</w:t>
      </w:r>
    </w:p>
    <w:p w:rsidR="00C04B96" w:rsidRPr="00E21504" w:rsidRDefault="00C04B96" w:rsidP="00FB7B2E">
      <w:pPr>
        <w:spacing w:after="0" w:line="240" w:lineRule="auto"/>
        <w:ind w:firstLine="709"/>
        <w:jc w:val="both"/>
        <w:rPr>
          <w:rFonts w:ascii="Times New Roman" w:hAnsi="Times New Roman"/>
          <w:sz w:val="24"/>
          <w:szCs w:val="24"/>
        </w:rPr>
      </w:pPr>
    </w:p>
    <w:p w:rsidR="00C04B96" w:rsidRPr="00E21504" w:rsidRDefault="00C04B96" w:rsidP="003F4B5E">
      <w:pPr>
        <w:spacing w:after="0" w:line="240" w:lineRule="auto"/>
        <w:ind w:firstLine="709"/>
        <w:jc w:val="both"/>
        <w:rPr>
          <w:rFonts w:ascii="Times New Roman" w:hAnsi="Times New Roman"/>
          <w:sz w:val="24"/>
          <w:szCs w:val="24"/>
        </w:rPr>
      </w:pPr>
      <w:r w:rsidRPr="00E21504">
        <w:rPr>
          <w:rFonts w:ascii="Times New Roman" w:hAnsi="Times New Roman"/>
          <w:b/>
          <w:sz w:val="24"/>
          <w:szCs w:val="24"/>
        </w:rPr>
        <w:t>Организация образовательного процесса в моделях группы «Ротация».</w:t>
      </w:r>
      <w:r w:rsidRPr="00E21504">
        <w:rPr>
          <w:rFonts w:ascii="Times New Roman" w:hAnsi="Times New Roman"/>
          <w:sz w:val="24"/>
          <w:szCs w:val="24"/>
        </w:rPr>
        <w:t xml:space="preserve"> Модели группы «Ротация» подразумевают чередование прямого личного общения учителя и </w:t>
      </w:r>
      <w:r w:rsidRPr="00E21504">
        <w:rPr>
          <w:rFonts w:ascii="Times New Roman" w:hAnsi="Times New Roman"/>
          <w:sz w:val="24"/>
          <w:szCs w:val="24"/>
        </w:rPr>
        <w:lastRenderedPageBreak/>
        <w:t>обучающихся (</w:t>
      </w:r>
      <w:r w:rsidR="000F2878">
        <w:rPr>
          <w:rFonts w:ascii="Times New Roman" w:hAnsi="Times New Roman"/>
          <w:sz w:val="24"/>
          <w:szCs w:val="24"/>
        </w:rPr>
        <w:t>очный</w:t>
      </w:r>
      <w:r w:rsidRPr="00E21504">
        <w:rPr>
          <w:rFonts w:ascii="Times New Roman" w:hAnsi="Times New Roman"/>
          <w:sz w:val="24"/>
          <w:szCs w:val="24"/>
        </w:rPr>
        <w:t xml:space="preserve"> компонент) с взаимодействием участников образовательного процесса, опосредованным телекоммуникационными технологиями (</w:t>
      </w:r>
      <w:r w:rsidR="000F2878">
        <w:rPr>
          <w:rFonts w:ascii="Times New Roman" w:hAnsi="Times New Roman"/>
          <w:sz w:val="24"/>
          <w:szCs w:val="24"/>
          <w:lang w:val="en-US"/>
        </w:rPr>
        <w:t>online</w:t>
      </w:r>
      <w:r w:rsidRPr="00E21504">
        <w:rPr>
          <w:rFonts w:ascii="Times New Roman" w:hAnsi="Times New Roman"/>
          <w:sz w:val="24"/>
          <w:szCs w:val="24"/>
        </w:rPr>
        <w:t xml:space="preserve"> компонент) в рамках одного предмета и класса).  Порядок чередования может быть фиксированным или гибким по усмотрению учителя. Предъявление (объяснение) нового учебного материала, его закрепление и отработка навыков может осуществляться как в рамках </w:t>
      </w:r>
      <w:r w:rsidR="000F2878">
        <w:rPr>
          <w:rFonts w:ascii="Times New Roman" w:hAnsi="Times New Roman"/>
          <w:sz w:val="24"/>
          <w:szCs w:val="24"/>
        </w:rPr>
        <w:t>очного</w:t>
      </w:r>
      <w:r w:rsidRPr="00E21504">
        <w:rPr>
          <w:rFonts w:ascii="Times New Roman" w:hAnsi="Times New Roman"/>
          <w:sz w:val="24"/>
          <w:szCs w:val="24"/>
        </w:rPr>
        <w:t xml:space="preserve">, так и в рамках </w:t>
      </w:r>
      <w:r w:rsidR="000F2878">
        <w:rPr>
          <w:rFonts w:ascii="Times New Roman" w:hAnsi="Times New Roman"/>
          <w:sz w:val="24"/>
          <w:szCs w:val="24"/>
        </w:rPr>
        <w:t>ИКТ-опосредованного</w:t>
      </w:r>
      <w:r w:rsidRPr="00E21504">
        <w:rPr>
          <w:rFonts w:ascii="Times New Roman" w:hAnsi="Times New Roman"/>
          <w:sz w:val="24"/>
          <w:szCs w:val="24"/>
        </w:rPr>
        <w:t xml:space="preserve"> компонентов (например, знакомство с новым учебным материалом осуществляется с использованием online ресурса, а закрепление и отработка навыков на уроках в классе; или наоборот). Решение по этому вопросу принимает учитель. Групповая работа, проектная деятельность организуется учителем и осуществляется в рамках </w:t>
      </w:r>
      <w:r w:rsidR="000F2878">
        <w:rPr>
          <w:rFonts w:ascii="Times New Roman" w:hAnsi="Times New Roman"/>
          <w:sz w:val="24"/>
          <w:szCs w:val="24"/>
        </w:rPr>
        <w:t>очного</w:t>
      </w:r>
      <w:r w:rsidRPr="00E21504">
        <w:rPr>
          <w:rFonts w:ascii="Times New Roman" w:hAnsi="Times New Roman"/>
          <w:sz w:val="24"/>
          <w:szCs w:val="24"/>
        </w:rPr>
        <w:t xml:space="preserve"> компонента. Возможно участие обучающихся в межшкольных проектах в рамках </w:t>
      </w:r>
      <w:r w:rsidR="000F2878">
        <w:rPr>
          <w:rFonts w:ascii="Times New Roman" w:hAnsi="Times New Roman"/>
          <w:sz w:val="24"/>
          <w:szCs w:val="24"/>
        </w:rPr>
        <w:t>ИКТ-опосредованного</w:t>
      </w:r>
      <w:r w:rsidRPr="00E21504">
        <w:rPr>
          <w:rFonts w:ascii="Times New Roman" w:hAnsi="Times New Roman"/>
          <w:sz w:val="24"/>
          <w:szCs w:val="24"/>
        </w:rPr>
        <w:t xml:space="preserve"> компонента. Учитель является одновременно и классным и сетевым учителем. При выполнении проектов он является помощником, как в рамках </w:t>
      </w:r>
      <w:r w:rsidR="000F2878">
        <w:rPr>
          <w:rFonts w:ascii="Times New Roman" w:hAnsi="Times New Roman"/>
          <w:sz w:val="24"/>
          <w:szCs w:val="24"/>
        </w:rPr>
        <w:t>очного</w:t>
      </w:r>
      <w:r w:rsidRPr="00E21504">
        <w:rPr>
          <w:rFonts w:ascii="Times New Roman" w:hAnsi="Times New Roman"/>
          <w:sz w:val="24"/>
          <w:szCs w:val="24"/>
        </w:rPr>
        <w:t xml:space="preserve">, так и в рамках </w:t>
      </w:r>
      <w:r w:rsidR="000F2878">
        <w:rPr>
          <w:rFonts w:ascii="Times New Roman" w:hAnsi="Times New Roman"/>
          <w:sz w:val="24"/>
          <w:szCs w:val="24"/>
        </w:rPr>
        <w:t>ИКТ-опосредованного</w:t>
      </w:r>
      <w:r w:rsidRPr="00E21504">
        <w:rPr>
          <w:rFonts w:ascii="Times New Roman" w:hAnsi="Times New Roman"/>
          <w:sz w:val="24"/>
          <w:szCs w:val="24"/>
        </w:rPr>
        <w:t xml:space="preserve"> компонентов. Оценивание осуществляет учитель школы, учитывая как свои собственные данные в рамках </w:t>
      </w:r>
      <w:r w:rsidR="000F2878">
        <w:rPr>
          <w:rFonts w:ascii="Times New Roman" w:hAnsi="Times New Roman"/>
          <w:sz w:val="24"/>
          <w:szCs w:val="24"/>
        </w:rPr>
        <w:t>очного</w:t>
      </w:r>
      <w:r w:rsidRPr="00E21504">
        <w:rPr>
          <w:rFonts w:ascii="Times New Roman" w:hAnsi="Times New Roman"/>
          <w:sz w:val="24"/>
          <w:szCs w:val="24"/>
        </w:rPr>
        <w:t xml:space="preserve"> компонента, так и показатели, аккумулируемые </w:t>
      </w:r>
      <w:r w:rsidR="000F2878">
        <w:rPr>
          <w:rFonts w:ascii="Times New Roman" w:hAnsi="Times New Roman"/>
          <w:sz w:val="24"/>
          <w:szCs w:val="24"/>
        </w:rPr>
        <w:t>системой управления учебным процессом (</w:t>
      </w:r>
      <w:r w:rsidR="000F2878">
        <w:rPr>
          <w:rFonts w:ascii="Times New Roman" w:hAnsi="Times New Roman"/>
          <w:sz w:val="24"/>
          <w:szCs w:val="24"/>
          <w:lang w:val="en-US"/>
        </w:rPr>
        <w:t>Learning</w:t>
      </w:r>
      <w:r w:rsidR="000F2878" w:rsidRPr="000F2878">
        <w:rPr>
          <w:rFonts w:ascii="Times New Roman" w:hAnsi="Times New Roman"/>
          <w:sz w:val="24"/>
          <w:szCs w:val="24"/>
        </w:rPr>
        <w:t xml:space="preserve"> </w:t>
      </w:r>
      <w:r w:rsidR="000F2878">
        <w:rPr>
          <w:rFonts w:ascii="Times New Roman" w:hAnsi="Times New Roman"/>
          <w:sz w:val="24"/>
          <w:szCs w:val="24"/>
          <w:lang w:val="en-US"/>
        </w:rPr>
        <w:t>Management</w:t>
      </w:r>
      <w:r w:rsidR="000F2878" w:rsidRPr="000F2878">
        <w:rPr>
          <w:rFonts w:ascii="Times New Roman" w:hAnsi="Times New Roman"/>
          <w:sz w:val="24"/>
          <w:szCs w:val="24"/>
        </w:rPr>
        <w:t xml:space="preserve"> </w:t>
      </w:r>
      <w:r w:rsidR="000F2878">
        <w:rPr>
          <w:rFonts w:ascii="Times New Roman" w:hAnsi="Times New Roman"/>
          <w:sz w:val="24"/>
          <w:szCs w:val="24"/>
          <w:lang w:val="en-US"/>
        </w:rPr>
        <w:t>System</w:t>
      </w:r>
      <w:r w:rsidR="000F2878" w:rsidRPr="000F2878">
        <w:rPr>
          <w:rFonts w:ascii="Times New Roman" w:hAnsi="Times New Roman"/>
          <w:sz w:val="24"/>
          <w:szCs w:val="24"/>
        </w:rPr>
        <w:t xml:space="preserve"> - </w:t>
      </w:r>
      <w:r w:rsidR="000F2878">
        <w:rPr>
          <w:rFonts w:ascii="Times New Roman" w:hAnsi="Times New Roman"/>
          <w:sz w:val="24"/>
          <w:szCs w:val="24"/>
          <w:lang w:val="en-US"/>
        </w:rPr>
        <w:t>LMS</w:t>
      </w:r>
      <w:r w:rsidR="000F2878" w:rsidRPr="000F2878">
        <w:rPr>
          <w:rFonts w:ascii="Times New Roman" w:hAnsi="Times New Roman"/>
          <w:sz w:val="24"/>
          <w:szCs w:val="24"/>
        </w:rPr>
        <w:t>)</w:t>
      </w:r>
      <w:r w:rsidRPr="00E21504">
        <w:rPr>
          <w:rFonts w:ascii="Times New Roman" w:hAnsi="Times New Roman"/>
          <w:sz w:val="24"/>
          <w:szCs w:val="24"/>
        </w:rPr>
        <w:t xml:space="preserve"> </w:t>
      </w:r>
      <w:r w:rsidR="000F2878">
        <w:rPr>
          <w:rFonts w:ascii="Times New Roman" w:hAnsi="Times New Roman"/>
          <w:sz w:val="24"/>
          <w:szCs w:val="24"/>
        </w:rPr>
        <w:t>электронного ресурса.</w:t>
      </w:r>
      <w:r w:rsidRPr="00E21504">
        <w:rPr>
          <w:rFonts w:ascii="Times New Roman" w:hAnsi="Times New Roman"/>
          <w:sz w:val="24"/>
          <w:szCs w:val="24"/>
        </w:rPr>
        <w:t xml:space="preserve"> Данная характеристика является общей для всех моделей группы. Учитель обладает большой свободой при организации курса. Он лучше всех знает своих учеников, их психологические особенности, уровень мотивации,  сформированности ИКТ-компетентности и регулятивных УУД (способность к самоорганизации, управлению временными ресурсами и т.д.). Все это учитель должен учитывать при разработке календарно-тематического планирования курса и определении используемых педагогических технологий и форм обучения.</w:t>
      </w:r>
    </w:p>
    <w:p w:rsidR="00C04B96" w:rsidRPr="00E21504" w:rsidRDefault="00C04B96" w:rsidP="003F4B5E">
      <w:pPr>
        <w:spacing w:after="0" w:line="240" w:lineRule="auto"/>
        <w:ind w:firstLine="709"/>
        <w:jc w:val="both"/>
        <w:rPr>
          <w:rFonts w:ascii="Times New Roman" w:hAnsi="Times New Roman"/>
          <w:sz w:val="24"/>
          <w:szCs w:val="24"/>
        </w:rPr>
      </w:pPr>
      <w:r w:rsidRPr="00E21504">
        <w:rPr>
          <w:rFonts w:ascii="Times New Roman" w:hAnsi="Times New Roman"/>
          <w:sz w:val="24"/>
          <w:szCs w:val="24"/>
        </w:rPr>
        <w:t>При реализации модели «Автономная группа</w:t>
      </w:r>
      <w:r w:rsidRPr="00E21504">
        <w:rPr>
          <w:rFonts w:ascii="Times New Roman" w:hAnsi="Times New Roman"/>
          <w:b/>
          <w:sz w:val="24"/>
          <w:szCs w:val="24"/>
        </w:rPr>
        <w:t xml:space="preserve">» </w:t>
      </w:r>
      <w:r w:rsidRPr="00E21504">
        <w:rPr>
          <w:rFonts w:ascii="Times New Roman" w:hAnsi="Times New Roman"/>
          <w:sz w:val="24"/>
          <w:szCs w:val="24"/>
        </w:rPr>
        <w:t>необходимо выполнение требований</w:t>
      </w:r>
    </w:p>
    <w:p w:rsidR="00C04B96" w:rsidRPr="00E21504" w:rsidRDefault="00C04B96" w:rsidP="00E75812">
      <w:pPr>
        <w:numPr>
          <w:ilvl w:val="0"/>
          <w:numId w:val="18"/>
        </w:numPr>
        <w:spacing w:after="0" w:line="240" w:lineRule="auto"/>
        <w:jc w:val="both"/>
        <w:rPr>
          <w:rFonts w:ascii="Times New Roman" w:hAnsi="Times New Roman"/>
          <w:b/>
          <w:sz w:val="24"/>
          <w:szCs w:val="24"/>
        </w:rPr>
      </w:pPr>
      <w:r w:rsidRPr="00E21504">
        <w:rPr>
          <w:rFonts w:ascii="Times New Roman" w:hAnsi="Times New Roman"/>
          <w:sz w:val="24"/>
          <w:szCs w:val="24"/>
        </w:rPr>
        <w:t>к пространству:</w:t>
      </w:r>
      <w:r w:rsidRPr="00E21504">
        <w:rPr>
          <w:rFonts w:ascii="Times New Roman" w:hAnsi="Times New Roman"/>
          <w:b/>
          <w:sz w:val="24"/>
          <w:szCs w:val="24"/>
        </w:rPr>
        <w:t xml:space="preserve"> </w:t>
      </w:r>
      <w:r w:rsidRPr="00E21504">
        <w:rPr>
          <w:rFonts w:ascii="Times New Roman" w:hAnsi="Times New Roman"/>
          <w:sz w:val="24"/>
          <w:szCs w:val="24"/>
        </w:rPr>
        <w:t>пространственная организация класса должна иметь две зоны – для традиционного урока и зону online занятий;</w:t>
      </w:r>
    </w:p>
    <w:p w:rsidR="00C04B96" w:rsidRPr="00E21504" w:rsidRDefault="00C04B96" w:rsidP="00E75812">
      <w:pPr>
        <w:numPr>
          <w:ilvl w:val="0"/>
          <w:numId w:val="18"/>
        </w:numPr>
        <w:spacing w:after="0" w:line="240" w:lineRule="auto"/>
        <w:jc w:val="both"/>
        <w:rPr>
          <w:rFonts w:ascii="Times New Roman" w:hAnsi="Times New Roman"/>
          <w:sz w:val="24"/>
          <w:szCs w:val="24"/>
        </w:rPr>
      </w:pPr>
      <w:r w:rsidRPr="00E21504">
        <w:rPr>
          <w:rFonts w:ascii="Times New Roman" w:hAnsi="Times New Roman"/>
          <w:sz w:val="24"/>
          <w:szCs w:val="24"/>
        </w:rPr>
        <w:t xml:space="preserve">к учителю: учитель должен обладать навыком распределения своего внимания между двумя группами. </w:t>
      </w:r>
    </w:p>
    <w:p w:rsidR="00C04B96" w:rsidRPr="00E21504" w:rsidRDefault="00C04B96" w:rsidP="003F4B5E">
      <w:pPr>
        <w:spacing w:after="0" w:line="240" w:lineRule="auto"/>
        <w:ind w:firstLine="709"/>
        <w:jc w:val="both"/>
        <w:rPr>
          <w:rFonts w:ascii="Times New Roman" w:hAnsi="Times New Roman"/>
          <w:sz w:val="24"/>
          <w:szCs w:val="24"/>
        </w:rPr>
      </w:pPr>
      <w:r w:rsidRPr="00E21504">
        <w:rPr>
          <w:rFonts w:ascii="Times New Roman" w:hAnsi="Times New Roman"/>
          <w:sz w:val="24"/>
          <w:szCs w:val="24"/>
        </w:rPr>
        <w:t xml:space="preserve">Ведя урок в рамках </w:t>
      </w:r>
      <w:r w:rsidR="00116D1D">
        <w:rPr>
          <w:rFonts w:ascii="Times New Roman" w:hAnsi="Times New Roman"/>
          <w:sz w:val="24"/>
          <w:szCs w:val="24"/>
        </w:rPr>
        <w:t>очного</w:t>
      </w:r>
      <w:r w:rsidRPr="00E21504">
        <w:rPr>
          <w:rFonts w:ascii="Times New Roman" w:hAnsi="Times New Roman"/>
          <w:sz w:val="24"/>
          <w:szCs w:val="24"/>
        </w:rPr>
        <w:t xml:space="preserve"> компонента, не столько «объясняет» новый материал, сколько организовывает через систему индивидуальных или групповых заданий знакомство с новым учебным материалом, выполняя функцию помощника при выполнении заданий. </w:t>
      </w:r>
    </w:p>
    <w:p w:rsidR="00C04B96" w:rsidRPr="00E21504" w:rsidRDefault="00C04B96" w:rsidP="003F4B5E">
      <w:pPr>
        <w:spacing w:after="0" w:line="240" w:lineRule="auto"/>
        <w:ind w:firstLine="709"/>
        <w:jc w:val="both"/>
        <w:rPr>
          <w:rFonts w:ascii="Times New Roman" w:hAnsi="Times New Roman"/>
          <w:sz w:val="24"/>
          <w:szCs w:val="24"/>
        </w:rPr>
      </w:pPr>
      <w:r w:rsidRPr="00E21504">
        <w:rPr>
          <w:rFonts w:ascii="Times New Roman" w:hAnsi="Times New Roman"/>
          <w:sz w:val="24"/>
          <w:szCs w:val="24"/>
        </w:rPr>
        <w:t>«Традиционный» урок не может быть абсолютно «традиционным» в российском понимании.</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Возможен перенос зоны online обучения в компьютерный класс. В этом случае понадобится ассистент (тьютор), который бы наблюдал за автономной группой.</w:t>
      </w:r>
    </w:p>
    <w:p w:rsidR="00C04B96" w:rsidRPr="00E21504" w:rsidRDefault="00C04B96" w:rsidP="00E75812">
      <w:pPr>
        <w:spacing w:after="0" w:line="240" w:lineRule="auto"/>
        <w:ind w:firstLine="709"/>
        <w:jc w:val="both"/>
        <w:rPr>
          <w:rFonts w:ascii="Times New Roman" w:hAnsi="Times New Roman"/>
          <w:sz w:val="24"/>
          <w:szCs w:val="24"/>
        </w:rPr>
      </w:pPr>
      <w:r w:rsidRPr="00E21504">
        <w:rPr>
          <w:rFonts w:ascii="Times New Roman" w:hAnsi="Times New Roman"/>
          <w:sz w:val="24"/>
          <w:szCs w:val="24"/>
        </w:rPr>
        <w:t>При реализации модели «Перевернутый класс</w:t>
      </w:r>
      <w:r w:rsidRPr="00E21504">
        <w:rPr>
          <w:rFonts w:ascii="Times New Roman" w:hAnsi="Times New Roman"/>
          <w:b/>
          <w:sz w:val="24"/>
          <w:szCs w:val="24"/>
        </w:rPr>
        <w:t xml:space="preserve">» </w:t>
      </w:r>
      <w:r w:rsidRPr="00E21504">
        <w:rPr>
          <w:rFonts w:ascii="Times New Roman" w:hAnsi="Times New Roman"/>
          <w:sz w:val="24"/>
          <w:szCs w:val="24"/>
        </w:rPr>
        <w:t>необходимо выполнение требований</w:t>
      </w:r>
    </w:p>
    <w:p w:rsidR="00C04B96" w:rsidRPr="00E21504" w:rsidRDefault="00C04B96" w:rsidP="00B30DD5">
      <w:pPr>
        <w:numPr>
          <w:ilvl w:val="0"/>
          <w:numId w:val="19"/>
        </w:numPr>
        <w:spacing w:after="0" w:line="240" w:lineRule="auto"/>
        <w:jc w:val="both"/>
        <w:rPr>
          <w:rFonts w:ascii="Times New Roman" w:hAnsi="Times New Roman"/>
          <w:sz w:val="24"/>
          <w:szCs w:val="24"/>
        </w:rPr>
      </w:pPr>
      <w:r w:rsidRPr="00E21504">
        <w:rPr>
          <w:rFonts w:ascii="Times New Roman" w:hAnsi="Times New Roman"/>
          <w:sz w:val="24"/>
          <w:szCs w:val="24"/>
        </w:rPr>
        <w:t>к пространству: зонирование классной комнаты или выделение дополнительных помещений;</w:t>
      </w:r>
    </w:p>
    <w:p w:rsidR="00C04B96" w:rsidRPr="00E21504" w:rsidRDefault="00C04B96" w:rsidP="00B30DD5">
      <w:pPr>
        <w:numPr>
          <w:ilvl w:val="0"/>
          <w:numId w:val="19"/>
        </w:numPr>
        <w:spacing w:after="0" w:line="240" w:lineRule="auto"/>
        <w:jc w:val="both"/>
        <w:rPr>
          <w:rFonts w:ascii="Times New Roman" w:hAnsi="Times New Roman"/>
          <w:sz w:val="24"/>
          <w:szCs w:val="24"/>
        </w:rPr>
      </w:pPr>
      <w:r w:rsidRPr="00E21504">
        <w:rPr>
          <w:rFonts w:ascii="Times New Roman" w:hAnsi="Times New Roman"/>
          <w:sz w:val="24"/>
          <w:szCs w:val="24"/>
        </w:rPr>
        <w:t xml:space="preserve">к администрированию образовательного процесса: организация </w:t>
      </w:r>
      <w:r w:rsidR="00116D1D">
        <w:rPr>
          <w:rFonts w:ascii="Times New Roman" w:hAnsi="Times New Roman"/>
          <w:sz w:val="24"/>
          <w:szCs w:val="24"/>
        </w:rPr>
        <w:t>ИКТ-опосредованного</w:t>
      </w:r>
      <w:r w:rsidRPr="00E21504">
        <w:rPr>
          <w:rFonts w:ascii="Times New Roman" w:hAnsi="Times New Roman"/>
          <w:sz w:val="24"/>
          <w:szCs w:val="24"/>
        </w:rPr>
        <w:t xml:space="preserve"> компонента вне школы, </w:t>
      </w:r>
    </w:p>
    <w:p w:rsidR="00C04B96" w:rsidRPr="00E21504" w:rsidRDefault="00C04B96" w:rsidP="00B30DD5">
      <w:pPr>
        <w:numPr>
          <w:ilvl w:val="0"/>
          <w:numId w:val="19"/>
        </w:numPr>
        <w:spacing w:after="0" w:line="240" w:lineRule="auto"/>
        <w:jc w:val="both"/>
        <w:rPr>
          <w:rFonts w:ascii="Times New Roman" w:hAnsi="Times New Roman"/>
          <w:sz w:val="24"/>
          <w:szCs w:val="24"/>
        </w:rPr>
      </w:pPr>
      <w:r w:rsidRPr="00E21504">
        <w:rPr>
          <w:rFonts w:ascii="Times New Roman" w:hAnsi="Times New Roman"/>
          <w:sz w:val="24"/>
          <w:szCs w:val="24"/>
        </w:rPr>
        <w:t>к оборудованию: обязательное наличие у обучающихся домашнего ПК с выходом в Интернет.</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При работе в режиме перевернутого класса возрастает доля ответственности самого обучающегося, стимулируется развитие его личностных характеристик (активность, ответственность, инициативность и т.п.) и метапредметных навыков (самоорганизация, управление временными ресурсами и т.д.)..</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При реализации модели «Смена рабочих зон» необходимо выполнить следующие требования:</w:t>
      </w:r>
    </w:p>
    <w:p w:rsidR="00C04B96" w:rsidRPr="00E21504" w:rsidRDefault="00C04B96" w:rsidP="00522FE0">
      <w:pPr>
        <w:numPr>
          <w:ilvl w:val="0"/>
          <w:numId w:val="20"/>
        </w:numPr>
        <w:spacing w:after="0" w:line="240" w:lineRule="auto"/>
        <w:jc w:val="both"/>
        <w:rPr>
          <w:rFonts w:ascii="Times New Roman" w:hAnsi="Times New Roman"/>
          <w:sz w:val="24"/>
          <w:szCs w:val="24"/>
        </w:rPr>
      </w:pPr>
      <w:r w:rsidRPr="00E21504">
        <w:rPr>
          <w:rFonts w:ascii="Times New Roman" w:hAnsi="Times New Roman"/>
          <w:sz w:val="24"/>
          <w:szCs w:val="24"/>
        </w:rPr>
        <w:t>к пространству: произвести сложное  зонирование большого учебного помещения, выделить дополнительные помещения;</w:t>
      </w:r>
    </w:p>
    <w:p w:rsidR="00C04B96" w:rsidRPr="00E21504" w:rsidRDefault="00C04B96" w:rsidP="00522FE0">
      <w:pPr>
        <w:numPr>
          <w:ilvl w:val="0"/>
          <w:numId w:val="20"/>
        </w:numPr>
        <w:spacing w:after="0" w:line="240" w:lineRule="auto"/>
        <w:jc w:val="both"/>
        <w:rPr>
          <w:rFonts w:ascii="Times New Roman" w:hAnsi="Times New Roman"/>
          <w:sz w:val="24"/>
          <w:szCs w:val="24"/>
        </w:rPr>
      </w:pPr>
      <w:r w:rsidRPr="00E21504">
        <w:rPr>
          <w:rFonts w:ascii="Times New Roman" w:hAnsi="Times New Roman"/>
          <w:sz w:val="24"/>
          <w:szCs w:val="24"/>
        </w:rPr>
        <w:lastRenderedPageBreak/>
        <w:t>к администрированию образовательного процесса: смоделировать смену рабочих зон и организовать уроки;</w:t>
      </w:r>
    </w:p>
    <w:p w:rsidR="00C04B96" w:rsidRPr="00E21504" w:rsidRDefault="00C04B96" w:rsidP="00254110">
      <w:pPr>
        <w:numPr>
          <w:ilvl w:val="0"/>
          <w:numId w:val="20"/>
        </w:numPr>
        <w:spacing w:after="0" w:line="240" w:lineRule="auto"/>
        <w:jc w:val="both"/>
        <w:rPr>
          <w:rFonts w:ascii="Times New Roman" w:hAnsi="Times New Roman"/>
          <w:sz w:val="24"/>
          <w:szCs w:val="24"/>
        </w:rPr>
      </w:pPr>
      <w:r w:rsidRPr="00E21504">
        <w:rPr>
          <w:rFonts w:ascii="Times New Roman" w:hAnsi="Times New Roman"/>
          <w:sz w:val="24"/>
          <w:szCs w:val="24"/>
        </w:rPr>
        <w:t>к кадровому составу: предусмотреть участие ассистента (тьютора).</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b/>
          <w:sz w:val="24"/>
          <w:szCs w:val="24"/>
        </w:rPr>
        <w:t>Организация  образовательного процесса в моделях группы «Личный выбор»</w:t>
      </w:r>
      <w:r w:rsidRPr="00E21504">
        <w:rPr>
          <w:rFonts w:ascii="Times New Roman" w:hAnsi="Times New Roman"/>
          <w:sz w:val="24"/>
          <w:szCs w:val="24"/>
        </w:rPr>
        <w:t xml:space="preserve"> предполагает</w:t>
      </w:r>
    </w:p>
    <w:p w:rsidR="00C04B96" w:rsidRPr="00E21504" w:rsidRDefault="00C04B96" w:rsidP="00126732">
      <w:pPr>
        <w:numPr>
          <w:ilvl w:val="0"/>
          <w:numId w:val="21"/>
        </w:numPr>
        <w:spacing w:after="0" w:line="240" w:lineRule="auto"/>
        <w:jc w:val="both"/>
        <w:rPr>
          <w:rFonts w:ascii="Times New Roman" w:hAnsi="Times New Roman"/>
          <w:sz w:val="24"/>
          <w:szCs w:val="24"/>
        </w:rPr>
      </w:pPr>
      <w:r w:rsidRPr="00E21504">
        <w:rPr>
          <w:rFonts w:ascii="Times New Roman" w:hAnsi="Times New Roman"/>
          <w:sz w:val="24"/>
          <w:szCs w:val="24"/>
        </w:rPr>
        <w:t>определение ресурса, на базе которого строится обучение;</w:t>
      </w:r>
    </w:p>
    <w:p w:rsidR="00C04B96" w:rsidRPr="00E21504" w:rsidRDefault="00C04B96" w:rsidP="00126732">
      <w:pPr>
        <w:numPr>
          <w:ilvl w:val="0"/>
          <w:numId w:val="21"/>
        </w:numPr>
        <w:spacing w:after="0" w:line="240" w:lineRule="auto"/>
        <w:jc w:val="both"/>
        <w:rPr>
          <w:rFonts w:ascii="Times New Roman" w:hAnsi="Times New Roman"/>
          <w:sz w:val="24"/>
          <w:szCs w:val="24"/>
        </w:rPr>
      </w:pPr>
      <w:r w:rsidRPr="00E21504">
        <w:rPr>
          <w:rFonts w:ascii="Times New Roman" w:hAnsi="Times New Roman"/>
          <w:sz w:val="24"/>
          <w:szCs w:val="24"/>
        </w:rPr>
        <w:t>предоставление временных (предусмотренные в расписании часы для online курса) и пространственных (помещение с компьютером и выходом в Интернет) ресурсов;</w:t>
      </w:r>
    </w:p>
    <w:p w:rsidR="00C04B96" w:rsidRPr="00E21504" w:rsidRDefault="00C04B96" w:rsidP="007F4A3C">
      <w:pPr>
        <w:numPr>
          <w:ilvl w:val="0"/>
          <w:numId w:val="21"/>
        </w:numPr>
        <w:spacing w:after="0" w:line="240" w:lineRule="auto"/>
        <w:jc w:val="both"/>
        <w:rPr>
          <w:rFonts w:ascii="Times New Roman" w:hAnsi="Times New Roman"/>
          <w:b/>
          <w:sz w:val="24"/>
          <w:szCs w:val="24"/>
        </w:rPr>
      </w:pPr>
      <w:r w:rsidRPr="00E21504">
        <w:rPr>
          <w:rFonts w:ascii="Times New Roman" w:hAnsi="Times New Roman"/>
          <w:sz w:val="24"/>
          <w:szCs w:val="24"/>
        </w:rPr>
        <w:t xml:space="preserve">оказание психологической и, при необходимости, педагогической поддержки. При определенных условиях (компановка в расписании предметов, подразумевающих посещение школы, в виде кластера), обучающийся может осваивать online курсы вне школы. </w:t>
      </w:r>
    </w:p>
    <w:p w:rsidR="00C04B96" w:rsidRPr="00E21504" w:rsidRDefault="00C04B96" w:rsidP="009B5E1C">
      <w:pPr>
        <w:spacing w:after="0" w:line="240" w:lineRule="auto"/>
        <w:ind w:firstLine="709"/>
        <w:jc w:val="both"/>
        <w:rPr>
          <w:rFonts w:ascii="Times New Roman" w:hAnsi="Times New Roman"/>
          <w:b/>
          <w:sz w:val="24"/>
          <w:szCs w:val="24"/>
        </w:rPr>
      </w:pPr>
    </w:p>
    <w:p w:rsidR="00C04B96" w:rsidRPr="00E21504" w:rsidRDefault="00C04B96" w:rsidP="00756CBA">
      <w:pPr>
        <w:spacing w:after="0" w:line="240" w:lineRule="auto"/>
        <w:ind w:firstLine="709"/>
        <w:jc w:val="both"/>
        <w:rPr>
          <w:rFonts w:ascii="Times New Roman" w:hAnsi="Times New Roman"/>
          <w:sz w:val="24"/>
          <w:szCs w:val="24"/>
        </w:rPr>
      </w:pPr>
      <w:r w:rsidRPr="00E21504">
        <w:rPr>
          <w:rFonts w:ascii="Times New Roman" w:hAnsi="Times New Roman"/>
          <w:b/>
          <w:sz w:val="24"/>
        </w:rPr>
        <w:t xml:space="preserve">4. Определение специфики контингента учащихся и выбор  модели смешанного обучения. </w:t>
      </w:r>
      <w:r w:rsidRPr="00E21504">
        <w:rPr>
          <w:rFonts w:ascii="Times New Roman" w:hAnsi="Times New Roman"/>
          <w:sz w:val="24"/>
        </w:rPr>
        <w:t>В конкретной ситуации модель смешанного обучения выбирается в зависимости от характеристик и возможностей участников образовательного процесса, возможностей существующей у образовательного учреждения материально-технической базы, ориентиров, диктуемых социальной средой, ожиданиями родителей и государственным заказом.</w:t>
      </w:r>
      <w:r w:rsidRPr="00E21504">
        <w:rPr>
          <w:rFonts w:ascii="Times New Roman" w:hAnsi="Times New Roman"/>
          <w:b/>
          <w:bCs/>
          <w:sz w:val="24"/>
        </w:rPr>
        <w:t xml:space="preserve"> </w:t>
      </w:r>
      <w:r w:rsidRPr="00E21504">
        <w:rPr>
          <w:rFonts w:ascii="Times New Roman" w:hAnsi="Times New Roman"/>
          <w:sz w:val="24"/>
          <w:szCs w:val="24"/>
        </w:rPr>
        <w:t>Выбор модели смешанного обучения осуществляется на основе анализа следующих факторов:</w:t>
      </w:r>
    </w:p>
    <w:p w:rsidR="00C04B96" w:rsidRPr="00E21504" w:rsidRDefault="00C04B96" w:rsidP="00756CBA">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в</w:t>
      </w:r>
      <w:r w:rsidRPr="00E21504">
        <w:rPr>
          <w:rFonts w:ascii="Times New Roman" w:hAnsi="Times New Roman"/>
          <w:sz w:val="24"/>
          <w:szCs w:val="24"/>
        </w:rPr>
        <w:t>озраст обучающихся – ключевой фактор: связанные с ним уровень развития ИКТ-ко</w:t>
      </w:r>
      <w:r>
        <w:rPr>
          <w:rFonts w:ascii="Times New Roman" w:hAnsi="Times New Roman"/>
          <w:sz w:val="24"/>
          <w:szCs w:val="24"/>
        </w:rPr>
        <w:t>мпетентности и регулятивных УУД;</w:t>
      </w:r>
    </w:p>
    <w:p w:rsidR="00C04B96" w:rsidRPr="00E21504" w:rsidRDefault="00C04B96" w:rsidP="00756CBA">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в</w:t>
      </w:r>
      <w:r w:rsidRPr="00E21504">
        <w:rPr>
          <w:rFonts w:ascii="Times New Roman" w:hAnsi="Times New Roman"/>
          <w:sz w:val="24"/>
          <w:szCs w:val="24"/>
        </w:rPr>
        <w:t>озможности пространственной организации учебного процесса (наличие больших помещений, позволяющих зонирование, либо наличие дополнительных помещений)</w:t>
      </w:r>
      <w:r>
        <w:rPr>
          <w:rFonts w:ascii="Times New Roman" w:hAnsi="Times New Roman"/>
          <w:sz w:val="24"/>
          <w:szCs w:val="24"/>
        </w:rPr>
        <w:t>;</w:t>
      </w:r>
    </w:p>
    <w:p w:rsidR="00C04B96" w:rsidRPr="00E21504" w:rsidRDefault="00C04B96" w:rsidP="00756CBA">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у</w:t>
      </w:r>
      <w:r w:rsidRPr="00E21504">
        <w:rPr>
          <w:rFonts w:ascii="Times New Roman" w:hAnsi="Times New Roman"/>
          <w:sz w:val="24"/>
          <w:szCs w:val="24"/>
        </w:rPr>
        <w:t>ровень ИКТ-компетентности и готовности к работе в экспериментальном режиме учителя</w:t>
      </w:r>
      <w:r>
        <w:rPr>
          <w:rFonts w:ascii="Times New Roman" w:hAnsi="Times New Roman"/>
          <w:sz w:val="24"/>
          <w:szCs w:val="24"/>
        </w:rPr>
        <w:t>.</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b/>
          <w:sz w:val="24"/>
          <w:szCs w:val="24"/>
        </w:rPr>
        <w:t xml:space="preserve"> </w:t>
      </w:r>
      <w:r w:rsidRPr="00E21504">
        <w:rPr>
          <w:rFonts w:ascii="Times New Roman" w:hAnsi="Times New Roman"/>
          <w:sz w:val="24"/>
          <w:szCs w:val="24"/>
        </w:rPr>
        <w:t>Необходимо учитывать возрастные и индивидуально-психологических воз</w:t>
      </w:r>
      <w:r>
        <w:rPr>
          <w:rFonts w:ascii="Times New Roman" w:hAnsi="Times New Roman"/>
          <w:sz w:val="24"/>
          <w:szCs w:val="24"/>
        </w:rPr>
        <w:t>можности как отдельных учащихся,</w:t>
      </w:r>
      <w:r w:rsidRPr="00E21504">
        <w:rPr>
          <w:rFonts w:ascii="Times New Roman" w:hAnsi="Times New Roman"/>
          <w:sz w:val="24"/>
          <w:szCs w:val="24"/>
        </w:rPr>
        <w:t xml:space="preserve"> так и групп учащихся, осознавать степень их мотивированности, зрелости УУД, самоконтроля и саморефлексии и готовности к </w:t>
      </w:r>
      <w:r w:rsidR="00191BDA">
        <w:rPr>
          <w:rFonts w:ascii="Times New Roman" w:hAnsi="Times New Roman"/>
          <w:sz w:val="24"/>
          <w:szCs w:val="24"/>
        </w:rPr>
        <w:t>ИКТ-опосредованному обучению</w:t>
      </w:r>
      <w:r w:rsidRPr="00E21504">
        <w:rPr>
          <w:rFonts w:ascii="Times New Roman" w:hAnsi="Times New Roman"/>
          <w:sz w:val="24"/>
          <w:szCs w:val="24"/>
        </w:rPr>
        <w:t xml:space="preserve"> и </w:t>
      </w:r>
      <w:r w:rsidR="00191BDA">
        <w:rPr>
          <w:rFonts w:ascii="Times New Roman" w:hAnsi="Times New Roman"/>
          <w:sz w:val="24"/>
          <w:szCs w:val="24"/>
        </w:rPr>
        <w:t>самообразованию</w:t>
      </w:r>
      <w:r w:rsidRPr="00E21504">
        <w:rPr>
          <w:rFonts w:ascii="Times New Roman" w:hAnsi="Times New Roman"/>
          <w:sz w:val="24"/>
          <w:szCs w:val="24"/>
        </w:rPr>
        <w:t>.  В обучении младших школьников целесообразно прежде всего использовать модель «Смена рабочих зон». Для среднего звена наиболее приемлема модель «Перевернутый класс». Специфике организации обучения в старшей школы более всего соответствуют модели группы «Личный выбор».</w:t>
      </w:r>
    </w:p>
    <w:p w:rsidR="00C04B96" w:rsidRPr="00E21504" w:rsidRDefault="00C04B96" w:rsidP="009B5E1C">
      <w:pPr>
        <w:spacing w:after="0" w:line="240" w:lineRule="auto"/>
        <w:ind w:firstLine="709"/>
        <w:jc w:val="both"/>
        <w:rPr>
          <w:rFonts w:ascii="Times New Roman" w:hAnsi="Times New Roman"/>
          <w:sz w:val="24"/>
          <w:szCs w:val="24"/>
        </w:rPr>
      </w:pPr>
      <w:r w:rsidRPr="00E21504">
        <w:rPr>
          <w:rFonts w:ascii="Times New Roman" w:hAnsi="Times New Roman"/>
          <w:sz w:val="24"/>
          <w:szCs w:val="24"/>
        </w:rPr>
        <w:t>При организации смешанного обучения необходимо иметь достоверные сведения о материально техническом оснащении школы и рабочего места школьника дома (наличие компьютера, сканера, выхода в интернет, наушников, микрофона и пр.). Необходим специальный сотрудник или (при большой численности учащихся) отдел контролирующий состояние материально-технического обеспечения образовательного процесса.</w:t>
      </w:r>
    </w:p>
    <w:p w:rsidR="00C04B96" w:rsidRPr="00E21504" w:rsidRDefault="00C04B96" w:rsidP="00931F21">
      <w:pPr>
        <w:spacing w:after="0" w:line="240" w:lineRule="auto"/>
        <w:ind w:firstLine="709"/>
        <w:jc w:val="both"/>
        <w:rPr>
          <w:rFonts w:ascii="Times New Roman" w:hAnsi="Times New Roman"/>
          <w:sz w:val="24"/>
          <w:szCs w:val="24"/>
        </w:rPr>
      </w:pPr>
      <w:r w:rsidRPr="00E21504">
        <w:rPr>
          <w:rFonts w:ascii="Times New Roman" w:hAnsi="Times New Roman"/>
          <w:sz w:val="24"/>
          <w:szCs w:val="24"/>
        </w:rPr>
        <w:t>Круг родительских ожиданий целесообразно выяснять при помощи анкетирования.</w:t>
      </w:r>
    </w:p>
    <w:p w:rsidR="00C04B96" w:rsidRPr="00E21504" w:rsidRDefault="00C04B96" w:rsidP="00B110A4">
      <w:pPr>
        <w:spacing w:after="0" w:line="240" w:lineRule="auto"/>
        <w:ind w:firstLine="709"/>
        <w:jc w:val="both"/>
        <w:rPr>
          <w:rFonts w:ascii="Times New Roman" w:hAnsi="Times New Roman"/>
          <w:sz w:val="24"/>
          <w:szCs w:val="24"/>
        </w:rPr>
      </w:pPr>
      <w:r w:rsidRPr="00E21504">
        <w:rPr>
          <w:rFonts w:ascii="Times New Roman" w:hAnsi="Times New Roman"/>
          <w:sz w:val="24"/>
          <w:szCs w:val="24"/>
        </w:rPr>
        <w:t>Установки, связанные с реализацией госзаказа и социального заказа, реализуемого на конкретной географической территории, обозначены в соответствующих документах по организации образования (Закон об образовании, Федеральные государственные образовательные стандарты, рабочие программы по предметам) и в документах, определяющих стратегии развития страны, региона, населенного пункта.</w:t>
      </w:r>
    </w:p>
    <w:p w:rsidR="00C04B96" w:rsidRPr="00E21504" w:rsidRDefault="00C04B96" w:rsidP="00B110A4">
      <w:pPr>
        <w:spacing w:after="0" w:line="240" w:lineRule="auto"/>
        <w:ind w:firstLine="709"/>
        <w:jc w:val="both"/>
        <w:rPr>
          <w:rFonts w:ascii="Times New Roman" w:hAnsi="Times New Roman"/>
          <w:sz w:val="24"/>
          <w:szCs w:val="24"/>
        </w:rPr>
      </w:pPr>
    </w:p>
    <w:p w:rsidR="00C04B96" w:rsidRDefault="00C04B96" w:rsidP="00485C31">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5. </w:t>
      </w:r>
      <w:r w:rsidRPr="00E21504">
        <w:rPr>
          <w:rFonts w:ascii="Times New Roman" w:hAnsi="Times New Roman"/>
          <w:b/>
          <w:sz w:val="24"/>
          <w:szCs w:val="24"/>
        </w:rPr>
        <w:t xml:space="preserve">Планирование </w:t>
      </w:r>
      <w:r w:rsidR="00091A46">
        <w:rPr>
          <w:rFonts w:ascii="Times New Roman" w:hAnsi="Times New Roman"/>
          <w:b/>
          <w:sz w:val="24"/>
          <w:szCs w:val="24"/>
        </w:rPr>
        <w:t xml:space="preserve">учебной деятельности при </w:t>
      </w:r>
      <w:r w:rsidRPr="00E21504">
        <w:rPr>
          <w:rFonts w:ascii="Times New Roman" w:hAnsi="Times New Roman"/>
          <w:b/>
          <w:sz w:val="24"/>
          <w:szCs w:val="24"/>
        </w:rPr>
        <w:t>смешанно</w:t>
      </w:r>
      <w:r w:rsidR="00091A46">
        <w:rPr>
          <w:rFonts w:ascii="Times New Roman" w:hAnsi="Times New Roman"/>
          <w:b/>
          <w:sz w:val="24"/>
          <w:szCs w:val="24"/>
        </w:rPr>
        <w:t>м</w:t>
      </w:r>
      <w:r w:rsidRPr="00E21504">
        <w:rPr>
          <w:rFonts w:ascii="Times New Roman" w:hAnsi="Times New Roman"/>
          <w:b/>
          <w:sz w:val="24"/>
          <w:szCs w:val="24"/>
        </w:rPr>
        <w:t xml:space="preserve"> обучени</w:t>
      </w:r>
      <w:r w:rsidR="00091A46">
        <w:rPr>
          <w:rFonts w:ascii="Times New Roman" w:hAnsi="Times New Roman"/>
          <w:b/>
          <w:sz w:val="24"/>
          <w:szCs w:val="24"/>
        </w:rPr>
        <w:t>и</w:t>
      </w:r>
      <w:r w:rsidRPr="00E21504">
        <w:rPr>
          <w:rFonts w:ascii="Times New Roman" w:hAnsi="Times New Roman"/>
          <w:b/>
          <w:sz w:val="24"/>
          <w:szCs w:val="24"/>
        </w:rPr>
        <w:t>.</w:t>
      </w:r>
      <w:r w:rsidRPr="00E21504">
        <w:rPr>
          <w:rFonts w:ascii="Times New Roman" w:hAnsi="Times New Roman"/>
          <w:sz w:val="24"/>
          <w:szCs w:val="24"/>
        </w:rPr>
        <w:t xml:space="preserve"> Организация образовательного процесса представляет собой технологический цикл, включающий планирование образовательной деятельности, непосредственную реализацию </w:t>
      </w:r>
      <w:r w:rsidRPr="00E21504">
        <w:rPr>
          <w:rFonts w:ascii="Times New Roman" w:hAnsi="Times New Roman"/>
          <w:sz w:val="24"/>
          <w:szCs w:val="24"/>
        </w:rPr>
        <w:lastRenderedPageBreak/>
        <w:t>образовательной деятельности, оценивание достижений учащихся, анализ и оценку образовательной деятельности с целью коррекции в последующем планировании.</w:t>
      </w:r>
    </w:p>
    <w:p w:rsidR="00C04B96" w:rsidRPr="005C6855" w:rsidRDefault="00C04B96" w:rsidP="003C6212">
      <w:pPr>
        <w:spacing w:after="0" w:line="240" w:lineRule="auto"/>
        <w:ind w:firstLine="709"/>
        <w:jc w:val="both"/>
        <w:rPr>
          <w:rFonts w:ascii="Times New Roman" w:hAnsi="Times New Roman"/>
          <w:sz w:val="24"/>
          <w:szCs w:val="24"/>
        </w:rPr>
      </w:pPr>
      <w:r>
        <w:rPr>
          <w:rFonts w:ascii="Times New Roman" w:hAnsi="Times New Roman"/>
          <w:sz w:val="24"/>
          <w:szCs w:val="24"/>
        </w:rPr>
        <w:t>В целом деятельность учителя может быть представлена  в виде циклограммы так:</w:t>
      </w:r>
    </w:p>
    <w:p w:rsidR="00C04B96" w:rsidRPr="00F825FE" w:rsidRDefault="00D109BB" w:rsidP="00F825FE">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423pt;height:198pt;mso-position-horizontal-relative:char;mso-position-vertical-relative:line" coordorigin="2682,1629" coordsize="6635,3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82;top:1629;width:6635;height:3065" o:preferrelative="f">
              <v:fill o:detectmouseclick="t"/>
              <v:path o:extrusionok="t" o:connecttype="none"/>
              <o:lock v:ext="edit" text="t"/>
            </v:shape>
            <v:rect id="_x0000_s1028" style="position:absolute;left:5223;top:1768;width:1694;height:418">
              <v:textbox>
                <w:txbxContent>
                  <w:p w:rsidR="00C04B96" w:rsidRDefault="00C04B96" w:rsidP="00211501">
                    <w:pPr>
                      <w:jc w:val="center"/>
                    </w:pPr>
                    <w:r>
                      <w:t>Планирование</w:t>
                    </w:r>
                  </w:p>
                </w:txbxContent>
              </v:textbox>
            </v:rect>
            <v:rect id="_x0000_s1029" style="position:absolute;left:7199;top:2744;width:1976;height:556">
              <v:textbox>
                <w:txbxContent>
                  <w:p w:rsidR="00C04B96" w:rsidRDefault="00C04B96" w:rsidP="00211501">
                    <w:pPr>
                      <w:spacing w:after="0"/>
                      <w:jc w:val="center"/>
                    </w:pPr>
                    <w:r>
                      <w:t>Организация учебной деятельности</w:t>
                    </w:r>
                  </w:p>
                </w:txbxContent>
              </v:textbox>
            </v:rect>
            <v:rect id="_x0000_s1030" style="position:absolute;left:5223;top:3719;width:1976;height:557">
              <v:textbox>
                <w:txbxContent>
                  <w:p w:rsidR="00C04B96" w:rsidRDefault="00C04B96" w:rsidP="00211501">
                    <w:pPr>
                      <w:spacing w:after="0"/>
                      <w:jc w:val="center"/>
                    </w:pPr>
                    <w:r>
                      <w:t>Оценивание</w:t>
                    </w:r>
                  </w:p>
                  <w:p w:rsidR="00C04B96" w:rsidRDefault="00C04B96" w:rsidP="00211501">
                    <w:pPr>
                      <w:spacing w:after="0"/>
                      <w:jc w:val="center"/>
                    </w:pPr>
                    <w:r>
                      <w:t>достижений учащихся</w:t>
                    </w:r>
                  </w:p>
                </w:txbxContent>
              </v:textbox>
            </v:rect>
            <v:rect id="_x0000_s1031" style="position:absolute;left:2823;top:2604;width:2119;height:558">
              <v:textbox>
                <w:txbxContent>
                  <w:p w:rsidR="00C04B96" w:rsidRDefault="00C04B96" w:rsidP="00211501">
                    <w:pPr>
                      <w:spacing w:after="0"/>
                      <w:jc w:val="center"/>
                    </w:pPr>
                    <w:r>
                      <w:t>Анализ собственной деятельности</w:t>
                    </w:r>
                  </w:p>
                </w:txbxContent>
              </v:textbox>
            </v:rect>
            <v:line id="_x0000_s1032" style="position:absolute" from="7199,2047" to="8046,2604">
              <v:stroke endarrow="block"/>
            </v:line>
            <v:line id="_x0000_s1033" style="position:absolute;flip:x" from="7341,3440" to="8188,3997">
              <v:stroke endarrow="block"/>
            </v:line>
            <v:line id="_x0000_s1034" style="position:absolute;flip:x y" from="3953,3440" to="4941,3997">
              <v:stroke endarrow="block"/>
            </v:line>
            <v:line id="_x0000_s1035" style="position:absolute;flip:y" from="3811,2047" to="4941,2465">
              <v:stroke dashstyle="dash" endarrow="block"/>
            </v:line>
            <w10:anchorlock/>
          </v:group>
        </w:pict>
      </w:r>
    </w:p>
    <w:p w:rsidR="00C04B96" w:rsidRPr="00E21504" w:rsidRDefault="00C04B96" w:rsidP="005C685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Планирование – это первый этап деятельности учителя. </w:t>
      </w:r>
      <w:r w:rsidRPr="00E21504">
        <w:rPr>
          <w:rFonts w:ascii="Times New Roman" w:hAnsi="Times New Roman"/>
          <w:sz w:val="24"/>
          <w:szCs w:val="24"/>
        </w:rPr>
        <w:t>Планирование может и должно осуще</w:t>
      </w:r>
      <w:r>
        <w:rPr>
          <w:rFonts w:ascii="Times New Roman" w:hAnsi="Times New Roman"/>
          <w:sz w:val="24"/>
          <w:szCs w:val="24"/>
        </w:rPr>
        <w:t>ствляться на нескольких уровнях:</w:t>
      </w:r>
    </w:p>
    <w:p w:rsidR="00C04B96" w:rsidRDefault="00C04B96" w:rsidP="002222F3">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всего курса п</w:t>
      </w:r>
      <w:r w:rsidRPr="00E21504">
        <w:rPr>
          <w:rFonts w:ascii="Times New Roman" w:hAnsi="Times New Roman"/>
          <w:sz w:val="24"/>
          <w:szCs w:val="24"/>
        </w:rPr>
        <w:t>о годам</w:t>
      </w:r>
      <w:r>
        <w:rPr>
          <w:rFonts w:ascii="Times New Roman" w:hAnsi="Times New Roman"/>
          <w:sz w:val="24"/>
          <w:szCs w:val="24"/>
        </w:rPr>
        <w:t>;</w:t>
      </w:r>
    </w:p>
    <w:p w:rsidR="00C04B96" w:rsidRDefault="00C04B96" w:rsidP="002222F3">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четверти/триместра – по календарю;</w:t>
      </w:r>
    </w:p>
    <w:p w:rsidR="00C04B96" w:rsidRDefault="00C04B96" w:rsidP="002222F3">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учебного года – по четвертям/триместрам;</w:t>
      </w:r>
    </w:p>
    <w:p w:rsidR="00C04B96" w:rsidRDefault="00C04B96" w:rsidP="002222F3">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тематического раздела, модуля;</w:t>
      </w:r>
    </w:p>
    <w:p w:rsidR="00C04B96" w:rsidRDefault="00C04B96" w:rsidP="002222F3">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урока.</w:t>
      </w:r>
    </w:p>
    <w:p w:rsidR="00C04B96" w:rsidRPr="00F825FE" w:rsidRDefault="00C04B96" w:rsidP="00A7164F">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первых трех типов осуществляется при помощи основной программы обучения по предмету и календаря. Доля участия учителя на этих этапах может быть минимальной, если берется готовая программа. Два последних уровня, имеющие относительную самостоятельность, планируются учителем.</w:t>
      </w:r>
    </w:p>
    <w:p w:rsidR="00C04B96" w:rsidRDefault="00C04B96" w:rsidP="005C6855">
      <w:pPr>
        <w:spacing w:after="0" w:line="240" w:lineRule="auto"/>
        <w:ind w:firstLine="709"/>
        <w:jc w:val="both"/>
        <w:rPr>
          <w:rFonts w:ascii="Times New Roman" w:hAnsi="Times New Roman"/>
          <w:sz w:val="24"/>
          <w:szCs w:val="24"/>
        </w:rPr>
      </w:pPr>
      <w:r w:rsidRPr="00F825FE">
        <w:rPr>
          <w:rFonts w:ascii="Times New Roman" w:hAnsi="Times New Roman"/>
          <w:sz w:val="24"/>
          <w:szCs w:val="24"/>
        </w:rPr>
        <w:t xml:space="preserve">Основной принцип, используемый при планировании, - это планирование </w:t>
      </w:r>
      <w:r>
        <w:rPr>
          <w:rFonts w:ascii="Times New Roman" w:hAnsi="Times New Roman"/>
          <w:sz w:val="24"/>
          <w:szCs w:val="24"/>
        </w:rPr>
        <w:t>«</w:t>
      </w:r>
      <w:r w:rsidRPr="00F825FE">
        <w:rPr>
          <w:rFonts w:ascii="Times New Roman" w:hAnsi="Times New Roman"/>
          <w:sz w:val="24"/>
          <w:szCs w:val="24"/>
        </w:rPr>
        <w:t>от конца</w:t>
      </w:r>
      <w:r>
        <w:rPr>
          <w:rFonts w:ascii="Times New Roman" w:hAnsi="Times New Roman"/>
          <w:sz w:val="24"/>
          <w:szCs w:val="24"/>
        </w:rPr>
        <w:t>»</w:t>
      </w:r>
      <w:r w:rsidRPr="00F825FE">
        <w:rPr>
          <w:rFonts w:ascii="Times New Roman" w:hAnsi="Times New Roman"/>
          <w:sz w:val="24"/>
          <w:szCs w:val="24"/>
        </w:rPr>
        <w:t>. Прежде всего учитель должен определить, какие результаты</w:t>
      </w:r>
      <w:r>
        <w:rPr>
          <w:rFonts w:ascii="Times New Roman" w:hAnsi="Times New Roman"/>
          <w:sz w:val="24"/>
          <w:szCs w:val="24"/>
        </w:rPr>
        <w:t xml:space="preserve"> он ждет по завершении изучения определенного фрагмента курса. Планируемые результаты связаны с ответом на ключевой вопрос «Чему научатся (узнают и научатся делать) учащиеся по окончании изучения данного фрагмента курса?». Учебные цели есть ожидаемые результаты учения. Учебные цели должны быть ориентированы на деятельность учащегося и формулироваться, начинаясь со слова «Учащийся</w:t>
      </w:r>
      <w:r w:rsidR="00191BDA">
        <w:rPr>
          <w:rFonts w:ascii="Times New Roman" w:hAnsi="Times New Roman"/>
          <w:sz w:val="24"/>
          <w:szCs w:val="24"/>
        </w:rPr>
        <w:t xml:space="preserve"> сможет….</w:t>
      </w:r>
      <w:r>
        <w:rPr>
          <w:rFonts w:ascii="Times New Roman" w:hAnsi="Times New Roman"/>
          <w:sz w:val="24"/>
          <w:szCs w:val="24"/>
        </w:rPr>
        <w:t>».</w:t>
      </w:r>
    </w:p>
    <w:p w:rsidR="00C04B96" w:rsidRDefault="00C04B96" w:rsidP="008B1DC7">
      <w:pPr>
        <w:spacing w:after="0" w:line="240" w:lineRule="auto"/>
        <w:ind w:firstLine="709"/>
        <w:jc w:val="both"/>
        <w:rPr>
          <w:rFonts w:ascii="Times New Roman" w:hAnsi="Times New Roman"/>
          <w:sz w:val="24"/>
          <w:szCs w:val="24"/>
        </w:rPr>
      </w:pPr>
      <w:r>
        <w:rPr>
          <w:rFonts w:ascii="Times New Roman" w:hAnsi="Times New Roman"/>
          <w:sz w:val="24"/>
          <w:szCs w:val="24"/>
        </w:rPr>
        <w:t>После определения учебных целей планируется процедура оценивания.</w:t>
      </w:r>
      <w:r w:rsidRPr="001A4DE9">
        <w:rPr>
          <w:rFonts w:ascii="Times New Roman" w:hAnsi="Times New Roman"/>
          <w:sz w:val="24"/>
          <w:szCs w:val="24"/>
        </w:rPr>
        <w:t xml:space="preserve"> </w:t>
      </w:r>
      <w:r>
        <w:rPr>
          <w:rFonts w:ascii="Times New Roman" w:hAnsi="Times New Roman"/>
          <w:sz w:val="24"/>
          <w:szCs w:val="24"/>
        </w:rPr>
        <w:t>Планирование и оценивание организуют учебный процесс и находятся во взаимосвязи. При планировании тематического раздела сразу определяется, как будет проводит</w:t>
      </w:r>
      <w:r w:rsidR="00191BDA">
        <w:rPr>
          <w:rFonts w:ascii="Times New Roman" w:hAnsi="Times New Roman"/>
          <w:sz w:val="24"/>
          <w:szCs w:val="24"/>
        </w:rPr>
        <w:t>ь</w:t>
      </w:r>
      <w:r>
        <w:rPr>
          <w:rFonts w:ascii="Times New Roman" w:hAnsi="Times New Roman"/>
          <w:sz w:val="24"/>
          <w:szCs w:val="24"/>
        </w:rPr>
        <w:t>ся констатирующее оценивание</w:t>
      </w:r>
      <w:r w:rsidR="00191BDA">
        <w:rPr>
          <w:rFonts w:ascii="Times New Roman" w:hAnsi="Times New Roman"/>
          <w:sz w:val="24"/>
          <w:szCs w:val="24"/>
        </w:rPr>
        <w:t xml:space="preserve"> (по завершению освоения определенного фрагмента курса)</w:t>
      </w:r>
      <w:r>
        <w:rPr>
          <w:rFonts w:ascii="Times New Roman" w:hAnsi="Times New Roman"/>
          <w:sz w:val="24"/>
          <w:szCs w:val="24"/>
        </w:rPr>
        <w:t>, при планировании урока – то, как будет осуществляться формирующее оценивание</w:t>
      </w:r>
      <w:r w:rsidR="00191BDA">
        <w:rPr>
          <w:rFonts w:ascii="Times New Roman" w:hAnsi="Times New Roman"/>
          <w:sz w:val="24"/>
          <w:szCs w:val="24"/>
        </w:rPr>
        <w:t xml:space="preserve"> (в ходе освоения учебного материала)</w:t>
      </w:r>
      <w:r>
        <w:rPr>
          <w:rFonts w:ascii="Times New Roman" w:hAnsi="Times New Roman"/>
          <w:sz w:val="24"/>
          <w:szCs w:val="24"/>
        </w:rPr>
        <w:t>. Учебные цели ложатся в основу определения критериев оценивания.</w:t>
      </w:r>
      <w:r w:rsidRPr="008B1DC7">
        <w:rPr>
          <w:rFonts w:ascii="Times New Roman" w:hAnsi="Times New Roman"/>
          <w:sz w:val="24"/>
          <w:szCs w:val="24"/>
        </w:rPr>
        <w:t xml:space="preserve"> </w:t>
      </w:r>
    </w:p>
    <w:p w:rsidR="00C04B96" w:rsidRDefault="00C04B96" w:rsidP="009B5E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 определения учебных целей и способов проверки их достижения (оценивания) учитель планирует свою деятельность. </w:t>
      </w:r>
    </w:p>
    <w:p w:rsidR="00C04B96" w:rsidRDefault="00C04B96" w:rsidP="00C16223">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деятельности учителя происходит «от конца»:</w:t>
      </w:r>
    </w:p>
    <w:p w:rsidR="00C04B96" w:rsidRDefault="00D109BB" w:rsidP="00965577">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36" editas="canvas" style="width:459pt;height:144.05pt;mso-position-horizontal-relative:char;mso-position-vertical-relative:line" coordorigin="2279,-514" coordsize="7200,2230">
            <o:lock v:ext="edit" aspectratio="t"/>
            <v:shape id="_x0000_s1037" type="#_x0000_t75" style="position:absolute;left:2279;top:-514;width:7200;height:2230" o:preferrelative="f">
              <v:fill o:detectmouseclick="t"/>
              <v:path o:extrusionok="t" o:connecttype="none"/>
              <o:lock v:ext="edit" text="t"/>
            </v:shape>
            <v:rect id="_x0000_s1038" style="position:absolute;left:2420;top:-514;width:2683;height:557">
              <v:textbox>
                <w:txbxContent>
                  <w:p w:rsidR="00C04B96" w:rsidRDefault="00C04B96" w:rsidP="00A74AEF">
                    <w:pPr>
                      <w:spacing w:after="0" w:line="240" w:lineRule="auto"/>
                      <w:jc w:val="center"/>
                    </w:pPr>
                    <w:r>
                      <w:t>Ожидаемые результаты (определены учебными целями)</w:t>
                    </w:r>
                  </w:p>
                </w:txbxContent>
              </v:textbox>
            </v:rect>
            <v:rect id="_x0000_s1039" style="position:absolute;left:7220;top:1297;width:2258;height:418">
              <v:textbox>
                <w:txbxContent>
                  <w:p w:rsidR="00C04B96" w:rsidRDefault="00C04B96" w:rsidP="005C6855">
                    <w:pPr>
                      <w:jc w:val="center"/>
                    </w:pPr>
                    <w:r>
                      <w:t>План действий</w:t>
                    </w:r>
                  </w:p>
                </w:txbxContent>
              </v:textbox>
            </v:rect>
            <v:rect id="_x0000_s1040" style="position:absolute;left:4137;top:322;width:3530;height:558">
              <v:textbox>
                <w:txbxContent>
                  <w:p w:rsidR="00C04B96" w:rsidRDefault="00C04B96" w:rsidP="00A74AEF">
                    <w:pPr>
                      <w:spacing w:after="0" w:line="240" w:lineRule="auto"/>
                      <w:jc w:val="center"/>
                    </w:pPr>
                    <w:r>
                      <w:t>Свидетельства достижений поставленных целей (</w:t>
                    </w:r>
                    <w:r w:rsidR="00091A46">
                      <w:t>констатирующее оценивание</w:t>
                    </w:r>
                    <w:r>
                      <w:t>вание)</w:t>
                    </w:r>
                  </w:p>
                </w:txbxContent>
              </v:textbox>
            </v:rect>
            <v:line id="_x0000_s1041" style="position:absolute" from="5244,-235" to="5950,183">
              <v:stroke endarrow="block"/>
            </v:line>
            <v:line id="_x0000_s1042" style="position:absolute" from="7785,740" to="8491,1158">
              <v:stroke endarrow="block"/>
            </v:line>
            <w10:anchorlock/>
          </v:group>
        </w:pict>
      </w:r>
    </w:p>
    <w:p w:rsidR="00C04B96" w:rsidRDefault="00C04B96" w:rsidP="0096557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План </w:t>
      </w:r>
      <w:r w:rsidR="00091A46">
        <w:rPr>
          <w:rFonts w:ascii="Times New Roman" w:hAnsi="Times New Roman"/>
          <w:sz w:val="24"/>
          <w:szCs w:val="24"/>
        </w:rPr>
        <w:t>действий</w:t>
      </w:r>
      <w:r>
        <w:rPr>
          <w:rFonts w:ascii="Times New Roman" w:hAnsi="Times New Roman"/>
          <w:sz w:val="24"/>
          <w:szCs w:val="24"/>
        </w:rPr>
        <w:t xml:space="preserve"> – совокупность тех видов деятельности, которые учитель будет </w:t>
      </w:r>
      <w:r w:rsidR="00091A46">
        <w:rPr>
          <w:rFonts w:ascii="Times New Roman" w:hAnsi="Times New Roman"/>
          <w:sz w:val="24"/>
          <w:szCs w:val="24"/>
        </w:rPr>
        <w:t>предлагать учащимся и организовывать</w:t>
      </w:r>
      <w:r>
        <w:rPr>
          <w:rFonts w:ascii="Times New Roman" w:hAnsi="Times New Roman"/>
          <w:sz w:val="24"/>
          <w:szCs w:val="24"/>
        </w:rPr>
        <w:t xml:space="preserve"> на уроке. Учителю необходимо выбирать наиболее эффективные для изучаемого содержания виды деятельности, учитывать интересы детей, заботясь о возникновении</w:t>
      </w:r>
      <w:r w:rsidR="00091A46">
        <w:rPr>
          <w:rFonts w:ascii="Times New Roman" w:hAnsi="Times New Roman"/>
          <w:sz w:val="24"/>
          <w:szCs w:val="24"/>
        </w:rPr>
        <w:t xml:space="preserve"> </w:t>
      </w:r>
      <w:r>
        <w:rPr>
          <w:rFonts w:ascii="Times New Roman" w:hAnsi="Times New Roman"/>
          <w:sz w:val="24"/>
          <w:szCs w:val="24"/>
        </w:rPr>
        <w:t>у учащихся мотивации к учебной деятельности.</w:t>
      </w:r>
    </w:p>
    <w:p w:rsidR="00C04B96" w:rsidRDefault="00C04B96" w:rsidP="00965577">
      <w:pPr>
        <w:spacing w:after="0" w:line="240" w:lineRule="auto"/>
        <w:ind w:firstLine="709"/>
        <w:jc w:val="both"/>
        <w:rPr>
          <w:rFonts w:ascii="Times New Roman" w:hAnsi="Times New Roman"/>
          <w:sz w:val="24"/>
          <w:szCs w:val="24"/>
        </w:rPr>
      </w:pPr>
      <w:r>
        <w:rPr>
          <w:rFonts w:ascii="Times New Roman" w:hAnsi="Times New Roman"/>
          <w:sz w:val="24"/>
          <w:szCs w:val="24"/>
        </w:rPr>
        <w:t>Поскольку планирование урока должно быть прежде всего ориентировано на деятельность, то в соответствии со стимулами, обеспечивающими деятельность учащихся, возможны два подхода к построению урока: «от задания» и «от исследования»</w:t>
      </w:r>
    </w:p>
    <w:p w:rsidR="00C04B96" w:rsidRDefault="00C04B96" w:rsidP="0031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Построение «от задания» предусматривает выбор задания, которое будет использоваться при </w:t>
      </w:r>
      <w:r w:rsidR="00191BDA">
        <w:rPr>
          <w:rFonts w:ascii="Times New Roman" w:hAnsi="Times New Roman"/>
          <w:sz w:val="24"/>
          <w:szCs w:val="24"/>
        </w:rPr>
        <w:t>к</w:t>
      </w:r>
      <w:r w:rsidR="00091A46">
        <w:rPr>
          <w:rFonts w:ascii="Times New Roman" w:hAnsi="Times New Roman"/>
          <w:sz w:val="24"/>
          <w:szCs w:val="24"/>
        </w:rPr>
        <w:t>о</w:t>
      </w:r>
      <w:r w:rsidR="00191BDA">
        <w:rPr>
          <w:rFonts w:ascii="Times New Roman" w:hAnsi="Times New Roman"/>
          <w:sz w:val="24"/>
          <w:szCs w:val="24"/>
        </w:rPr>
        <w:t>нстатирующем</w:t>
      </w:r>
      <w:r>
        <w:rPr>
          <w:rFonts w:ascii="Times New Roman" w:hAnsi="Times New Roman"/>
          <w:sz w:val="24"/>
          <w:szCs w:val="24"/>
        </w:rPr>
        <w:t xml:space="preserve"> оценивании в итоге изучения темы. Применительно к каждому уроку учитель решает, какие задания будут предлагаться и зачем. Задания должны «раскрывать» тему и служить средством организации учебной деятельности. Разные типы заданий (репродуктивные, продуктивные) задают разные типы деятельности и разную организацию и качество учебного процесса. Целесообразно использовать виды заданий продуктивного типа: изобретение, карта, эссе, брошюра, интервью, письмо, резюме, автобиография или дневник, журнальная статья, стихи, рассказы и т.п., картина, скульптура и т.п., стенд, выставка, реклама, исследование, исследовательская статья, научный прибор, инструкция по применению, правила или устав, рецензия на книгу, новая глава в книгу, иллюстрированная книга, видео, газета, социальная акция. Для разных детей могут предлагаться разные задания. При подготовке задания следует его проанализировать по трем направлениям. Отвечая на вопрос «Что делает учащийся, выполняя задание?» необходимо провести 1)анализ поведения учащегося; 2)анализ учебного материала, востребованного заданием; 3)анализ метапредметного содержания (УУД), востребованного заданием.</w:t>
      </w:r>
    </w:p>
    <w:p w:rsidR="00C04B96" w:rsidRDefault="00C04B96" w:rsidP="00B42BB0">
      <w:pPr>
        <w:spacing w:after="0" w:line="240" w:lineRule="auto"/>
        <w:ind w:firstLine="709"/>
        <w:jc w:val="both"/>
        <w:rPr>
          <w:rFonts w:ascii="Times New Roman" w:hAnsi="Times New Roman"/>
          <w:sz w:val="24"/>
          <w:szCs w:val="24"/>
        </w:rPr>
      </w:pPr>
      <w:r>
        <w:rPr>
          <w:rFonts w:ascii="Times New Roman" w:hAnsi="Times New Roman"/>
          <w:sz w:val="24"/>
          <w:szCs w:val="24"/>
        </w:rPr>
        <w:t>Второй подход – построение урока «от исследования» – эффективен для формирования метапредметных навыков.</w:t>
      </w:r>
    </w:p>
    <w:p w:rsidR="00C04B96" w:rsidRPr="009D7347" w:rsidRDefault="00C04B96" w:rsidP="00D837D9">
      <w:pPr>
        <w:spacing w:after="0" w:line="240" w:lineRule="auto"/>
        <w:ind w:firstLine="709"/>
        <w:jc w:val="both"/>
        <w:rPr>
          <w:rFonts w:ascii="Times New Roman" w:hAnsi="Times New Roman"/>
          <w:sz w:val="24"/>
          <w:szCs w:val="24"/>
        </w:rPr>
      </w:pPr>
      <w:r>
        <w:rPr>
          <w:rFonts w:ascii="Times New Roman" w:hAnsi="Times New Roman"/>
          <w:sz w:val="24"/>
          <w:szCs w:val="24"/>
        </w:rPr>
        <w:t>Исследование – активная деятельность учащихся при решении поставленных вопросов, предполагающая сбор и анализ данных. Исследование стимулируется учителем путем предъявления проблемы</w:t>
      </w:r>
      <w:r w:rsidRPr="00BC4745">
        <w:rPr>
          <w:rFonts w:ascii="Times New Roman" w:hAnsi="Times New Roman"/>
          <w:sz w:val="24"/>
          <w:szCs w:val="24"/>
        </w:rPr>
        <w:t>, дилем</w:t>
      </w:r>
      <w:r>
        <w:rPr>
          <w:rFonts w:ascii="Times New Roman" w:hAnsi="Times New Roman"/>
          <w:sz w:val="24"/>
          <w:szCs w:val="24"/>
        </w:rPr>
        <w:t>м</w:t>
      </w:r>
      <w:r w:rsidRPr="00BC4745">
        <w:rPr>
          <w:rFonts w:ascii="Times New Roman" w:hAnsi="Times New Roman"/>
          <w:sz w:val="24"/>
          <w:szCs w:val="24"/>
        </w:rPr>
        <w:t>ы, противоречия</w:t>
      </w:r>
      <w:r>
        <w:rPr>
          <w:rFonts w:ascii="Times New Roman" w:hAnsi="Times New Roman"/>
          <w:sz w:val="24"/>
          <w:szCs w:val="24"/>
        </w:rPr>
        <w:t>, к</w:t>
      </w:r>
      <w:r w:rsidRPr="00BC4745">
        <w:rPr>
          <w:rFonts w:ascii="Times New Roman" w:hAnsi="Times New Roman"/>
          <w:sz w:val="24"/>
          <w:szCs w:val="24"/>
        </w:rPr>
        <w:t xml:space="preserve">оторые </w:t>
      </w:r>
      <w:r>
        <w:rPr>
          <w:rFonts w:ascii="Times New Roman" w:hAnsi="Times New Roman"/>
          <w:sz w:val="24"/>
          <w:szCs w:val="24"/>
        </w:rPr>
        <w:t>выступают в качестве стимула. Исследование предполагает описание проблемы, предложение  по ее решению, выводы. Формы организации учебной деятельности при построении «от исследования» следующие: беседа с последующим обсуждением, приглашенный спикер, дискуссия/дебаты, рабочая тетрадь, изучение конкретного примера (Сase study), исследование, совместное исследование, «группа экспертов», мозговой штурм, работа в малых группах, ролевая игра.</w:t>
      </w:r>
    </w:p>
    <w:p w:rsidR="00C04B96" w:rsidRDefault="00C04B96" w:rsidP="009B5E1C">
      <w:pPr>
        <w:spacing w:after="0" w:line="240" w:lineRule="auto"/>
        <w:ind w:firstLine="709"/>
        <w:jc w:val="both"/>
        <w:rPr>
          <w:rFonts w:ascii="Times New Roman" w:hAnsi="Times New Roman"/>
          <w:sz w:val="24"/>
          <w:szCs w:val="24"/>
        </w:rPr>
      </w:pPr>
      <w:r w:rsidRPr="008B1DC7">
        <w:rPr>
          <w:rFonts w:ascii="Times New Roman" w:hAnsi="Times New Roman"/>
          <w:sz w:val="24"/>
          <w:szCs w:val="24"/>
        </w:rPr>
        <w:t>В условиях смешанного обучения</w:t>
      </w:r>
      <w:r>
        <w:rPr>
          <w:rFonts w:ascii="Times New Roman" w:hAnsi="Times New Roman"/>
          <w:sz w:val="24"/>
          <w:szCs w:val="24"/>
        </w:rPr>
        <w:t xml:space="preserve"> после выбора модели необходимо спланировать, какое место в учебном процессе будет принадлежать каждому их компонентов – </w:t>
      </w:r>
      <w:r w:rsidR="0012358F">
        <w:rPr>
          <w:rFonts w:ascii="Times New Roman" w:hAnsi="Times New Roman"/>
          <w:sz w:val="24"/>
          <w:szCs w:val="24"/>
        </w:rPr>
        <w:t>очному, ИКТ-опосредованному</w:t>
      </w:r>
      <w:r w:rsidRPr="008B0B5B">
        <w:rPr>
          <w:rFonts w:ascii="Times New Roman" w:hAnsi="Times New Roman"/>
          <w:sz w:val="24"/>
          <w:szCs w:val="24"/>
        </w:rPr>
        <w:t xml:space="preserve">, </w:t>
      </w:r>
      <w:r w:rsidR="0012358F">
        <w:rPr>
          <w:rFonts w:ascii="Times New Roman" w:hAnsi="Times New Roman"/>
          <w:sz w:val="24"/>
          <w:szCs w:val="24"/>
        </w:rPr>
        <w:t>самообразованию</w:t>
      </w:r>
      <w:r w:rsidRPr="008B0B5B">
        <w:rPr>
          <w:rFonts w:ascii="Times New Roman" w:hAnsi="Times New Roman"/>
          <w:sz w:val="24"/>
          <w:szCs w:val="24"/>
        </w:rPr>
        <w:t xml:space="preserve">. </w:t>
      </w:r>
      <w:r>
        <w:rPr>
          <w:rFonts w:ascii="Times New Roman" w:hAnsi="Times New Roman"/>
          <w:sz w:val="24"/>
          <w:szCs w:val="24"/>
        </w:rPr>
        <w:t xml:space="preserve">Уже сам выбор модели задает первичное соотношение временных и содержательных характеристик компонентов. В зависимости от индивидуальных особенностей и потребностей  конкретного ученика, учебной, группы, класса, параллели должны приниматься решения о соотношении разных компонентов в </w:t>
      </w:r>
      <w:r>
        <w:rPr>
          <w:rFonts w:ascii="Times New Roman" w:hAnsi="Times New Roman"/>
          <w:sz w:val="24"/>
          <w:szCs w:val="24"/>
        </w:rPr>
        <w:lastRenderedPageBreak/>
        <w:t>образовательном процессе и о корректировке этого соотношения. Кроме того, образовательное учреждение может выбирать принцип организации учебного процесса и последовательно осуществлять его, планируя долю и содержание каждого их компонентов смешанного обучения. В наи</w:t>
      </w:r>
      <w:r w:rsidR="0012358F">
        <w:rPr>
          <w:rFonts w:ascii="Times New Roman" w:hAnsi="Times New Roman"/>
          <w:sz w:val="24"/>
          <w:szCs w:val="24"/>
        </w:rPr>
        <w:t>б</w:t>
      </w:r>
      <w:r>
        <w:rPr>
          <w:rFonts w:ascii="Times New Roman" w:hAnsi="Times New Roman"/>
          <w:sz w:val="24"/>
          <w:szCs w:val="24"/>
        </w:rPr>
        <w:t>ольшей степени потребностям образования сегодня отвечают принципы дифференциации, индивидуализации и персонализации образовательного процесса.</w:t>
      </w:r>
    </w:p>
    <w:p w:rsidR="00091A46" w:rsidRDefault="00091A46" w:rsidP="009B5E1C">
      <w:pPr>
        <w:spacing w:after="0" w:line="240" w:lineRule="auto"/>
        <w:ind w:firstLine="709"/>
        <w:jc w:val="both"/>
        <w:rPr>
          <w:rFonts w:ascii="Times New Roman" w:hAnsi="Times New Roman"/>
          <w:sz w:val="24"/>
          <w:szCs w:val="24"/>
        </w:rPr>
      </w:pPr>
    </w:p>
    <w:p w:rsidR="00C04B96" w:rsidRPr="00E21504" w:rsidRDefault="00C04B96" w:rsidP="004D300F">
      <w:pPr>
        <w:spacing w:after="0" w:line="240" w:lineRule="auto"/>
        <w:ind w:firstLine="709"/>
        <w:jc w:val="both"/>
        <w:rPr>
          <w:rFonts w:ascii="Times New Roman" w:hAnsi="Times New Roman"/>
          <w:sz w:val="24"/>
          <w:szCs w:val="24"/>
        </w:rPr>
      </w:pPr>
      <w:r w:rsidRPr="00E21504">
        <w:rPr>
          <w:rFonts w:ascii="Times New Roman" w:hAnsi="Times New Roman"/>
          <w:sz w:val="24"/>
          <w:szCs w:val="24"/>
        </w:rPr>
        <w:t>Дифференциация – принцип организации учебного процесса разных групп обучающихся, различающихся по уровню или профилю, осуществляемой учителем с учетом образовательных потребностей группы обучающихся. Цели обучения одинаковы для всех обучающихся данной группы. Формы предъявления учебного материала и виды деятельности, предлагаемые для его освоения, варьируют в зависимости от индивидуальных предпочтений обучающихся или их потребностей.</w:t>
      </w:r>
    </w:p>
    <w:p w:rsidR="00C04B96" w:rsidRDefault="00C04B96" w:rsidP="009B5E1C">
      <w:pPr>
        <w:spacing w:after="0" w:line="240" w:lineRule="auto"/>
        <w:ind w:firstLine="709"/>
        <w:jc w:val="both"/>
        <w:rPr>
          <w:rFonts w:ascii="Times New Roman" w:hAnsi="Times New Roman"/>
          <w:sz w:val="24"/>
          <w:szCs w:val="24"/>
        </w:rPr>
      </w:pPr>
    </w:p>
    <w:p w:rsidR="00C04B96" w:rsidRDefault="00C04B96" w:rsidP="00BB36E2">
      <w:pPr>
        <w:spacing w:after="0" w:line="240" w:lineRule="auto"/>
        <w:ind w:firstLine="709"/>
        <w:jc w:val="both"/>
        <w:rPr>
          <w:rFonts w:ascii="Times New Roman" w:hAnsi="Times New Roman"/>
          <w:sz w:val="24"/>
          <w:szCs w:val="24"/>
        </w:rPr>
      </w:pPr>
      <w:r w:rsidRPr="00E21504">
        <w:rPr>
          <w:rFonts w:ascii="Times New Roman" w:hAnsi="Times New Roman"/>
          <w:sz w:val="24"/>
          <w:szCs w:val="24"/>
        </w:rPr>
        <w:t xml:space="preserve">Индивидуализация – принцип организации учебного процесса, осуществляемой учителем с учетом индивидуального темпа освоения учебного материала и образовательных потребностей, обусловленных психолого-педагогическими особенностями обучающихся. </w:t>
      </w:r>
    </w:p>
    <w:p w:rsidR="0012358F" w:rsidRPr="00E21504" w:rsidRDefault="0012358F" w:rsidP="00BB36E2">
      <w:pPr>
        <w:spacing w:after="0" w:line="240" w:lineRule="auto"/>
        <w:ind w:firstLine="709"/>
        <w:jc w:val="both"/>
        <w:rPr>
          <w:rFonts w:ascii="Times New Roman" w:hAnsi="Times New Roman"/>
          <w:sz w:val="24"/>
          <w:szCs w:val="24"/>
        </w:rPr>
      </w:pPr>
    </w:p>
    <w:p w:rsidR="00C04B96" w:rsidRDefault="00C04B96" w:rsidP="004D300F">
      <w:pPr>
        <w:spacing w:after="0" w:line="240" w:lineRule="auto"/>
        <w:ind w:firstLine="709"/>
        <w:jc w:val="both"/>
        <w:rPr>
          <w:rFonts w:ascii="Times New Roman" w:hAnsi="Times New Roman"/>
          <w:sz w:val="24"/>
          <w:szCs w:val="24"/>
        </w:rPr>
      </w:pPr>
      <w:r w:rsidRPr="00E21504">
        <w:rPr>
          <w:rFonts w:ascii="Times New Roman" w:hAnsi="Times New Roman"/>
          <w:sz w:val="24"/>
          <w:szCs w:val="24"/>
        </w:rPr>
        <w:t xml:space="preserve">Персонализация – принцип организации учебного процесса, при реализации которого обучающийся может влиять на выбор содержания образования, способов, приемов, темпа обучения с учетом собственных индивидуальных образовательных потребностей и познавательных интересов. </w:t>
      </w:r>
      <w:r w:rsidR="00091A46">
        <w:rPr>
          <w:rFonts w:ascii="Times New Roman" w:hAnsi="Times New Roman"/>
          <w:sz w:val="24"/>
          <w:szCs w:val="24"/>
        </w:rPr>
        <w:t>Данный принцип в наибольшей степени отвечает целям и задачам современного образования. Однако, реализация на практике принципа персонализации определяется, прежде всего готовностью педагогов и родителей, а также уровнем социальной</w:t>
      </w:r>
      <w:bookmarkStart w:id="0" w:name="_GoBack"/>
      <w:bookmarkEnd w:id="0"/>
      <w:r w:rsidR="00091A46">
        <w:rPr>
          <w:rFonts w:ascii="Times New Roman" w:hAnsi="Times New Roman"/>
          <w:sz w:val="24"/>
          <w:szCs w:val="24"/>
        </w:rPr>
        <w:t xml:space="preserve"> зрелости обучающихся. </w:t>
      </w:r>
    </w:p>
    <w:p w:rsidR="00C04B96" w:rsidRPr="008B0B5B" w:rsidRDefault="00C04B96" w:rsidP="009B5E1C">
      <w:pPr>
        <w:spacing w:after="0" w:line="240" w:lineRule="auto"/>
        <w:ind w:firstLine="709"/>
        <w:jc w:val="both"/>
        <w:rPr>
          <w:rFonts w:ascii="Times New Roman" w:hAnsi="Times New Roman"/>
          <w:sz w:val="24"/>
          <w:szCs w:val="24"/>
        </w:rPr>
      </w:pPr>
    </w:p>
    <w:p w:rsidR="00C04B96" w:rsidRPr="00E21504" w:rsidRDefault="00C04B96" w:rsidP="00F15A16">
      <w:pPr>
        <w:pStyle w:val="a3"/>
        <w:numPr>
          <w:ilvl w:val="0"/>
          <w:numId w:val="17"/>
        </w:numPr>
        <w:tabs>
          <w:tab w:val="clear" w:pos="1620"/>
          <w:tab w:val="num" w:pos="1080"/>
        </w:tabs>
        <w:spacing w:before="0" w:beforeAutospacing="0" w:after="0" w:afterAutospacing="0"/>
        <w:ind w:left="0" w:firstLine="709"/>
        <w:jc w:val="both"/>
      </w:pPr>
      <w:r w:rsidRPr="00E21504">
        <w:rPr>
          <w:b/>
        </w:rPr>
        <w:t>Оценивание и контроль результатов обучения</w:t>
      </w:r>
      <w:r>
        <w:rPr>
          <w:b/>
        </w:rPr>
        <w:t>.</w:t>
      </w:r>
      <w:r w:rsidRPr="00E21504">
        <w:rPr>
          <w:b/>
        </w:rPr>
        <w:t xml:space="preserve"> </w:t>
      </w:r>
      <w:r w:rsidRPr="00E21504">
        <w:t>Оцениванию принадлежит главная роль в регулировании, коррекции образовательного процесса, его управлении в целом, в  процессах постановки общих целей, в определении содержания образования, в формулировании конкретных учебных целей, определении форм и методов обучения.</w:t>
      </w:r>
    </w:p>
    <w:p w:rsidR="00C04B96" w:rsidRPr="00E21504" w:rsidRDefault="00C04B96" w:rsidP="004D4B6D">
      <w:pPr>
        <w:pStyle w:val="a3"/>
        <w:spacing w:before="0" w:beforeAutospacing="0" w:after="0" w:afterAutospacing="0"/>
        <w:ind w:firstLine="709"/>
        <w:jc w:val="both"/>
      </w:pPr>
      <w:r w:rsidRPr="00E21504">
        <w:t xml:space="preserve">Оценивание необходимо для регистрации успехов учащихся в режиме текущего оценивания и на этапе окончания программы. Оценивание может играть стимулирующую роль. Главная функция оценивания – служить средством анализа процесса обучения, при котором выявляются особенности </w:t>
      </w:r>
      <w:r>
        <w:t xml:space="preserve">его </w:t>
      </w:r>
      <w:r w:rsidRPr="00E21504">
        <w:t>протекания и вносятся соответствующие поправки. Поэтому необходимое требование, предъявляемое к оценке, – объективность.</w:t>
      </w:r>
    </w:p>
    <w:p w:rsidR="00C04B96" w:rsidRPr="00E21504" w:rsidRDefault="00C04B96" w:rsidP="00325BA3">
      <w:pPr>
        <w:spacing w:after="0" w:line="240" w:lineRule="auto"/>
        <w:ind w:firstLine="709"/>
        <w:jc w:val="both"/>
        <w:rPr>
          <w:rFonts w:ascii="Times New Roman" w:hAnsi="Times New Roman"/>
          <w:sz w:val="24"/>
          <w:szCs w:val="24"/>
        </w:rPr>
      </w:pPr>
      <w:r w:rsidRPr="00E21504">
        <w:rPr>
          <w:rFonts w:ascii="Times New Roman" w:hAnsi="Times New Roman"/>
          <w:sz w:val="24"/>
          <w:szCs w:val="24"/>
        </w:rPr>
        <w:t>Оценивание при смешанном обучении целесообразно осуществлять на базе</w:t>
      </w:r>
      <w:r w:rsidRPr="00E21504">
        <w:rPr>
          <w:rFonts w:ascii="Times New Roman" w:hAnsi="Times New Roman"/>
          <w:b/>
          <w:sz w:val="24"/>
          <w:szCs w:val="24"/>
        </w:rPr>
        <w:t xml:space="preserve"> </w:t>
      </w:r>
      <w:r w:rsidRPr="00E21504">
        <w:rPr>
          <w:rFonts w:ascii="Times New Roman" w:hAnsi="Times New Roman"/>
          <w:sz w:val="24"/>
          <w:szCs w:val="24"/>
        </w:rPr>
        <w:t>критериального оценивания.</w:t>
      </w:r>
    </w:p>
    <w:p w:rsidR="00C04B96" w:rsidRDefault="00C04B96" w:rsidP="00325BA3">
      <w:pPr>
        <w:spacing w:after="0" w:line="240" w:lineRule="auto"/>
        <w:ind w:firstLine="709"/>
        <w:jc w:val="both"/>
        <w:rPr>
          <w:rFonts w:ascii="Times New Roman" w:hAnsi="Times New Roman"/>
          <w:sz w:val="24"/>
          <w:szCs w:val="24"/>
        </w:rPr>
      </w:pPr>
      <w:r w:rsidRPr="00E21504">
        <w:rPr>
          <w:rFonts w:ascii="Times New Roman" w:hAnsi="Times New Roman"/>
          <w:sz w:val="24"/>
          <w:szCs w:val="24"/>
        </w:rPr>
        <w:t>Критериальное оценивание – оценивание работы учащегося по системе критериев, которые представляют собой детализированное описание характеристик (содержания и формы) ожидаемой работы. Перечень критериев, сформулированных в общем виде, заранее известен всем участникам образовательного процесса (учителю, ученику, администрации, родителям).</w:t>
      </w:r>
    </w:p>
    <w:p w:rsidR="00C04B96" w:rsidRPr="00E21504" w:rsidRDefault="00C04B96" w:rsidP="008B1DC7">
      <w:pPr>
        <w:spacing w:after="0" w:line="240" w:lineRule="auto"/>
        <w:ind w:firstLine="709"/>
        <w:jc w:val="both"/>
        <w:rPr>
          <w:rFonts w:ascii="Times New Roman" w:hAnsi="Times New Roman"/>
          <w:sz w:val="24"/>
          <w:szCs w:val="24"/>
        </w:rPr>
      </w:pPr>
      <w:r w:rsidRPr="00E21504">
        <w:rPr>
          <w:rFonts w:ascii="Times New Roman" w:hAnsi="Times New Roman"/>
          <w:sz w:val="24"/>
          <w:szCs w:val="24"/>
        </w:rPr>
        <w:t xml:space="preserve">Критериальное оценивание – сравнение полученных образовательных результатов с планируемыми. Обычно  противопоставляется нормативному оцениванию, которое подразумевает сравнение полученных результатов образовательной деятельности со средними результатами (по классу, по ОУ, по региону, по стране) и требует единообразия способов и методов преподавания. Критериальное оценивание предоставляет педагогу свободу в выборе способов и методов педагогической деятельности. </w:t>
      </w:r>
    </w:p>
    <w:p w:rsidR="00C04B96" w:rsidRDefault="00C04B96" w:rsidP="00CD7A88">
      <w:pPr>
        <w:pStyle w:val="a3"/>
        <w:spacing w:before="0" w:beforeAutospacing="0" w:after="0" w:afterAutospacing="0"/>
        <w:ind w:firstLine="709"/>
        <w:jc w:val="both"/>
      </w:pPr>
      <w:r w:rsidRPr="00E21504">
        <w:t xml:space="preserve">Следует различать критерии оценки конкретной работы и критерии оценивания по предмету. Последние формулируются в достаточно общем виде и важны при реализации  долгосрочных учебных целей. Критерии отражают различные аспекты деятельности </w:t>
      </w:r>
      <w:r w:rsidRPr="00E21504">
        <w:lastRenderedPageBreak/>
        <w:t>учащегося в познавательной сфере (на уровне знания, понимания, применения и т.д.) и с учетом специфики предметов наполняются конкретным содержанием (например, обработка данных в биологии, организации текста/речи в словесности и т.д.).</w:t>
      </w:r>
    </w:p>
    <w:p w:rsidR="00C04B96" w:rsidRPr="00E21504" w:rsidRDefault="00C04B96" w:rsidP="00E41C86">
      <w:pPr>
        <w:pStyle w:val="a3"/>
        <w:spacing w:before="0" w:beforeAutospacing="0" w:after="0" w:afterAutospacing="0"/>
        <w:ind w:firstLine="709"/>
        <w:jc w:val="both"/>
      </w:pPr>
      <w:r w:rsidRPr="00E21504">
        <w:t>В зависимости от задач, которые выполняет оценивание, оно может б</w:t>
      </w:r>
      <w:r>
        <w:t>ыть диагностическим, формирующим</w:t>
      </w:r>
      <w:r w:rsidRPr="00E21504">
        <w:t xml:space="preserve"> </w:t>
      </w:r>
      <w:r>
        <w:t>(промежуточным) и констатирующим</w:t>
      </w:r>
      <w:r w:rsidRPr="00E21504">
        <w:t xml:space="preserve"> (итоговым по теме). </w:t>
      </w:r>
    </w:p>
    <w:p w:rsidR="00C04B96" w:rsidRPr="00E21504" w:rsidRDefault="00C04B96" w:rsidP="00CD7A88">
      <w:pPr>
        <w:pStyle w:val="a3"/>
        <w:spacing w:before="0" w:beforeAutospacing="0" w:after="0" w:afterAutospacing="0"/>
        <w:ind w:firstLine="709"/>
        <w:jc w:val="both"/>
      </w:pPr>
      <w:r>
        <w:t>Диагностическое оценивание – оценивание предшествующей деятельности обучающегося, обычно осуществляемое в начале нового этапа обучения.</w:t>
      </w:r>
    </w:p>
    <w:p w:rsidR="00C04B96" w:rsidRPr="00E21504" w:rsidRDefault="00C04B96" w:rsidP="008B1DC7">
      <w:pPr>
        <w:spacing w:after="0" w:line="240" w:lineRule="auto"/>
        <w:ind w:firstLine="709"/>
        <w:jc w:val="both"/>
        <w:rPr>
          <w:rFonts w:ascii="Times New Roman" w:hAnsi="Times New Roman"/>
          <w:sz w:val="24"/>
          <w:szCs w:val="24"/>
        </w:rPr>
      </w:pPr>
      <w:r w:rsidRPr="00E21504">
        <w:rPr>
          <w:rFonts w:ascii="Times New Roman" w:hAnsi="Times New Roman"/>
          <w:sz w:val="24"/>
          <w:szCs w:val="24"/>
        </w:rPr>
        <w:t>Формирующее оценивание – оценивание деятельности обучающегося в ходе продвижения в освоении нового учебного материала или выполнения сложного задания продуктивного характера (например, проведение исследования, выполнение проекта, написания сочинения или эссе). Представляет собой оценивание промежуточных этапов создания продукта (плана, черновика и т.д.). Осуществляется в виде вербального (без отметки) оценивания.</w:t>
      </w:r>
    </w:p>
    <w:p w:rsidR="00C04B96" w:rsidRDefault="00C04B96" w:rsidP="008B1DC7">
      <w:pPr>
        <w:pStyle w:val="a3"/>
        <w:spacing w:before="0" w:beforeAutospacing="0" w:after="0" w:afterAutospacing="0"/>
        <w:ind w:firstLine="709"/>
        <w:jc w:val="both"/>
      </w:pPr>
      <w:r w:rsidRPr="00E21504">
        <w:t>Констатирующее оценивание – оценивание результатов деятельности обучающегося по завершении освоения нового учебного материала и/или выполнения сложного задания продуктивного характера. Осуществляется в формализованном (отметка) виде.</w:t>
      </w:r>
    </w:p>
    <w:p w:rsidR="00C04B96" w:rsidRPr="00E21504" w:rsidRDefault="00C04B96" w:rsidP="00580CB1">
      <w:pPr>
        <w:pStyle w:val="a3"/>
        <w:spacing w:before="0" w:beforeAutospacing="0" w:after="0" w:afterAutospacing="0"/>
        <w:ind w:firstLine="709"/>
        <w:jc w:val="both"/>
      </w:pPr>
      <w:r w:rsidRPr="00E21504">
        <w:t xml:space="preserve">Результаты оценивания используются участниками образовательного процесса по-разному. </w:t>
      </w:r>
    </w:p>
    <w:p w:rsidR="00C04B96" w:rsidRPr="00E21504" w:rsidRDefault="00C04B96" w:rsidP="00580CB1">
      <w:pPr>
        <w:pStyle w:val="a3"/>
        <w:spacing w:before="0" w:beforeAutospacing="0" w:after="0" w:afterAutospacing="0"/>
        <w:ind w:firstLine="709"/>
        <w:jc w:val="both"/>
      </w:pPr>
      <w:r w:rsidRPr="00E21504">
        <w:t>Учителя оценивают работу учащихся ежедневно для того, чтобы</w:t>
      </w:r>
    </w:p>
    <w:p w:rsidR="00C04B96" w:rsidRPr="00E21504" w:rsidRDefault="00C04B96" w:rsidP="00F0675A">
      <w:pPr>
        <w:pStyle w:val="a3"/>
        <w:numPr>
          <w:ilvl w:val="0"/>
          <w:numId w:val="22"/>
        </w:numPr>
        <w:spacing w:before="0" w:beforeAutospacing="0" w:after="0" w:afterAutospacing="0"/>
        <w:jc w:val="both"/>
      </w:pPr>
      <w:r w:rsidRPr="00E21504">
        <w:t>спланировать свою работу;</w:t>
      </w:r>
    </w:p>
    <w:p w:rsidR="00C04B96" w:rsidRPr="00E21504" w:rsidRDefault="00C04B96" w:rsidP="00F0675A">
      <w:pPr>
        <w:pStyle w:val="a3"/>
        <w:numPr>
          <w:ilvl w:val="0"/>
          <w:numId w:val="22"/>
        </w:numPr>
        <w:spacing w:before="0" w:beforeAutospacing="0" w:after="0" w:afterAutospacing="0"/>
        <w:jc w:val="both"/>
      </w:pPr>
      <w:r w:rsidRPr="00E21504">
        <w:t>определить, что из спланированного получается достичь, а что нет;</w:t>
      </w:r>
    </w:p>
    <w:p w:rsidR="00C04B96" w:rsidRPr="00E21504" w:rsidRDefault="00C04B96" w:rsidP="00F0675A">
      <w:pPr>
        <w:pStyle w:val="a3"/>
        <w:numPr>
          <w:ilvl w:val="0"/>
          <w:numId w:val="22"/>
        </w:numPr>
        <w:spacing w:before="0" w:beforeAutospacing="0" w:after="0" w:afterAutospacing="0"/>
        <w:jc w:val="both"/>
      </w:pPr>
      <w:r w:rsidRPr="00E21504">
        <w:t>мотивировать учащихся;</w:t>
      </w:r>
    </w:p>
    <w:p w:rsidR="00C04B96" w:rsidRPr="00E21504" w:rsidRDefault="00C04B96" w:rsidP="00F0675A">
      <w:pPr>
        <w:pStyle w:val="a3"/>
        <w:numPr>
          <w:ilvl w:val="0"/>
          <w:numId w:val="22"/>
        </w:numPr>
        <w:spacing w:before="0" w:beforeAutospacing="0" w:after="0" w:afterAutospacing="0"/>
        <w:jc w:val="both"/>
      </w:pPr>
      <w:r w:rsidRPr="00E21504">
        <w:t>довести до их сведения и до сведения родителей, как продвигается учащийся в учебном процессе;</w:t>
      </w:r>
    </w:p>
    <w:p w:rsidR="00C04B96" w:rsidRPr="00E21504" w:rsidRDefault="00C04B96" w:rsidP="00F0675A">
      <w:pPr>
        <w:pStyle w:val="a3"/>
        <w:numPr>
          <w:ilvl w:val="0"/>
          <w:numId w:val="22"/>
        </w:numPr>
        <w:spacing w:before="0" w:beforeAutospacing="0" w:after="0" w:afterAutospacing="0"/>
        <w:jc w:val="both"/>
      </w:pPr>
      <w:r w:rsidRPr="00E21504">
        <w:t xml:space="preserve">выставить отметки. </w:t>
      </w:r>
    </w:p>
    <w:p w:rsidR="00C04B96" w:rsidRPr="00E21504" w:rsidRDefault="00C04B96" w:rsidP="00580CB1">
      <w:pPr>
        <w:pStyle w:val="a3"/>
        <w:spacing w:before="0" w:beforeAutospacing="0" w:after="0" w:afterAutospacing="0"/>
        <w:ind w:firstLine="709"/>
        <w:jc w:val="both"/>
      </w:pPr>
      <w:r w:rsidRPr="00E21504">
        <w:t>Учащиеся используют результаты оценивания для того, чтобы</w:t>
      </w:r>
    </w:p>
    <w:p w:rsidR="00C04B96" w:rsidRPr="00E21504" w:rsidRDefault="00C04B96" w:rsidP="00F0675A">
      <w:pPr>
        <w:pStyle w:val="a3"/>
        <w:numPr>
          <w:ilvl w:val="0"/>
          <w:numId w:val="23"/>
        </w:numPr>
        <w:spacing w:before="0" w:beforeAutospacing="0" w:after="0" w:afterAutospacing="0"/>
        <w:jc w:val="both"/>
      </w:pPr>
      <w:r w:rsidRPr="00E21504">
        <w:t xml:space="preserve">понять, чему им следует учиться и как; </w:t>
      </w:r>
    </w:p>
    <w:p w:rsidR="00C04B96" w:rsidRPr="00E21504" w:rsidRDefault="00C04B96" w:rsidP="00F0675A">
      <w:pPr>
        <w:pStyle w:val="a3"/>
        <w:numPr>
          <w:ilvl w:val="0"/>
          <w:numId w:val="23"/>
        </w:numPr>
        <w:spacing w:before="0" w:beforeAutospacing="0" w:after="0" w:afterAutospacing="0"/>
        <w:jc w:val="both"/>
      </w:pPr>
      <w:r w:rsidRPr="00E21504">
        <w:t>определить свои сильные и слабые стороны;</w:t>
      </w:r>
    </w:p>
    <w:p w:rsidR="00C04B96" w:rsidRPr="00E21504" w:rsidRDefault="00C04B96" w:rsidP="00F0675A">
      <w:pPr>
        <w:pStyle w:val="a3"/>
        <w:numPr>
          <w:ilvl w:val="0"/>
          <w:numId w:val="23"/>
        </w:numPr>
        <w:spacing w:before="0" w:beforeAutospacing="0" w:after="0" w:afterAutospacing="0"/>
        <w:jc w:val="both"/>
      </w:pPr>
      <w:r w:rsidRPr="00E21504">
        <w:t>определить свое положение в социуме.</w:t>
      </w:r>
    </w:p>
    <w:p w:rsidR="00C04B96" w:rsidRPr="00E21504" w:rsidRDefault="00C04B96" w:rsidP="00580CB1">
      <w:pPr>
        <w:pStyle w:val="a3"/>
        <w:spacing w:before="0" w:beforeAutospacing="0" w:after="0" w:afterAutospacing="0"/>
        <w:ind w:firstLine="709"/>
        <w:jc w:val="both"/>
      </w:pPr>
      <w:r w:rsidRPr="00E21504">
        <w:t>Родители используют результаты оценивания для</w:t>
      </w:r>
    </w:p>
    <w:p w:rsidR="00C04B96" w:rsidRPr="00E21504" w:rsidRDefault="00C04B96" w:rsidP="00F0675A">
      <w:pPr>
        <w:pStyle w:val="a3"/>
        <w:numPr>
          <w:ilvl w:val="0"/>
          <w:numId w:val="24"/>
        </w:numPr>
        <w:spacing w:before="0" w:beforeAutospacing="0" w:after="0" w:afterAutospacing="0"/>
        <w:jc w:val="both"/>
      </w:pPr>
      <w:r w:rsidRPr="00E21504">
        <w:t>поощрения и наказания детей;</w:t>
      </w:r>
    </w:p>
    <w:p w:rsidR="00C04B96" w:rsidRPr="00E21504" w:rsidRDefault="00C04B96" w:rsidP="00F0675A">
      <w:pPr>
        <w:pStyle w:val="a3"/>
        <w:numPr>
          <w:ilvl w:val="0"/>
          <w:numId w:val="24"/>
        </w:numPr>
        <w:spacing w:before="0" w:beforeAutospacing="0" w:after="0" w:afterAutospacing="0"/>
        <w:jc w:val="both"/>
      </w:pPr>
      <w:r w:rsidRPr="00E21504">
        <w:t>определения видов на их будущее;</w:t>
      </w:r>
    </w:p>
    <w:p w:rsidR="00C04B96" w:rsidRPr="00E21504" w:rsidRDefault="00C04B96" w:rsidP="00F0675A">
      <w:pPr>
        <w:pStyle w:val="a3"/>
        <w:numPr>
          <w:ilvl w:val="0"/>
          <w:numId w:val="24"/>
        </w:numPr>
        <w:spacing w:before="0" w:beforeAutospacing="0" w:after="0" w:afterAutospacing="0"/>
        <w:jc w:val="both"/>
      </w:pPr>
      <w:r w:rsidRPr="00E21504">
        <w:t>планирования распределения финансовых ресурсов семьи (при платном обучении);</w:t>
      </w:r>
    </w:p>
    <w:p w:rsidR="00C04B96" w:rsidRPr="00E21504" w:rsidRDefault="00C04B96" w:rsidP="00F0675A">
      <w:pPr>
        <w:pStyle w:val="a3"/>
        <w:numPr>
          <w:ilvl w:val="0"/>
          <w:numId w:val="24"/>
        </w:numPr>
        <w:spacing w:before="0" w:beforeAutospacing="0" w:after="0" w:afterAutospacing="0"/>
        <w:jc w:val="both"/>
      </w:pPr>
      <w:r w:rsidRPr="00E21504">
        <w:t xml:space="preserve">формирования отношения к школе. </w:t>
      </w:r>
    </w:p>
    <w:p w:rsidR="00C04B96" w:rsidRPr="00E21504" w:rsidRDefault="00C04B96" w:rsidP="00580CB1">
      <w:pPr>
        <w:pStyle w:val="a3"/>
        <w:spacing w:before="0" w:beforeAutospacing="0" w:after="0" w:afterAutospacing="0"/>
        <w:ind w:firstLine="709"/>
        <w:jc w:val="both"/>
      </w:pPr>
      <w:r w:rsidRPr="00E21504">
        <w:t>Администрация школы использует результаты оценивания для</w:t>
      </w:r>
    </w:p>
    <w:p w:rsidR="00C04B96" w:rsidRPr="00E21504" w:rsidRDefault="00C04B96" w:rsidP="00F0675A">
      <w:pPr>
        <w:pStyle w:val="a3"/>
        <w:numPr>
          <w:ilvl w:val="0"/>
          <w:numId w:val="25"/>
        </w:numPr>
        <w:spacing w:before="0" w:beforeAutospacing="0" w:after="0" w:afterAutospacing="0"/>
        <w:jc w:val="both"/>
      </w:pPr>
      <w:r w:rsidRPr="00E21504">
        <w:t>поощрения учащихся;</w:t>
      </w:r>
    </w:p>
    <w:p w:rsidR="00C04B96" w:rsidRPr="00E21504" w:rsidRDefault="00C04B96" w:rsidP="00F0675A">
      <w:pPr>
        <w:pStyle w:val="a3"/>
        <w:numPr>
          <w:ilvl w:val="0"/>
          <w:numId w:val="25"/>
        </w:numPr>
        <w:spacing w:before="0" w:beforeAutospacing="0" w:after="0" w:afterAutospacing="0"/>
        <w:jc w:val="both"/>
      </w:pPr>
      <w:r w:rsidRPr="00E21504">
        <w:t>распределения ресурсов;</w:t>
      </w:r>
    </w:p>
    <w:p w:rsidR="00C04B96" w:rsidRPr="00E21504" w:rsidRDefault="00C04B96" w:rsidP="00F0675A">
      <w:pPr>
        <w:pStyle w:val="a3"/>
        <w:numPr>
          <w:ilvl w:val="0"/>
          <w:numId w:val="25"/>
        </w:numPr>
        <w:spacing w:before="0" w:beforeAutospacing="0" w:after="0" w:afterAutospacing="0"/>
        <w:jc w:val="both"/>
      </w:pPr>
      <w:r w:rsidRPr="00E21504">
        <w:t>планирования профессионального роста педагогического коллектива;</w:t>
      </w:r>
    </w:p>
    <w:p w:rsidR="00C04B96" w:rsidRPr="00E21504" w:rsidRDefault="00C04B96" w:rsidP="00F0675A">
      <w:pPr>
        <w:pStyle w:val="a3"/>
        <w:numPr>
          <w:ilvl w:val="0"/>
          <w:numId w:val="25"/>
        </w:numPr>
        <w:spacing w:before="0" w:beforeAutospacing="0" w:after="0" w:afterAutospacing="0"/>
        <w:jc w:val="both"/>
      </w:pPr>
      <w:r w:rsidRPr="00E21504">
        <w:t>отчета перед органами управления образованием.</w:t>
      </w:r>
    </w:p>
    <w:p w:rsidR="00C04B96" w:rsidRPr="00E21504" w:rsidRDefault="00C04B96" w:rsidP="00580CB1">
      <w:pPr>
        <w:pStyle w:val="a3"/>
        <w:spacing w:before="0" w:beforeAutospacing="0" w:after="0" w:afterAutospacing="0"/>
        <w:ind w:firstLine="709"/>
        <w:jc w:val="both"/>
      </w:pPr>
      <w:r w:rsidRPr="00E21504">
        <w:t xml:space="preserve">Органы управления образованием используют результаты оценивания для того, чтобы </w:t>
      </w:r>
    </w:p>
    <w:p w:rsidR="00C04B96" w:rsidRPr="00E21504" w:rsidRDefault="00C04B96" w:rsidP="00F0675A">
      <w:pPr>
        <w:pStyle w:val="a3"/>
        <w:numPr>
          <w:ilvl w:val="0"/>
          <w:numId w:val="26"/>
        </w:numPr>
        <w:spacing w:before="0" w:beforeAutospacing="0" w:after="0" w:afterAutospacing="0"/>
        <w:jc w:val="both"/>
      </w:pPr>
      <w:r w:rsidRPr="00E21504">
        <w:t>информировать общественность о результатах образовательной деятельности;</w:t>
      </w:r>
    </w:p>
    <w:p w:rsidR="00C04B96" w:rsidRPr="00E21504" w:rsidRDefault="00C04B96" w:rsidP="00F0675A">
      <w:pPr>
        <w:pStyle w:val="a3"/>
        <w:numPr>
          <w:ilvl w:val="0"/>
          <w:numId w:val="26"/>
        </w:numPr>
        <w:spacing w:before="0" w:beforeAutospacing="0" w:after="0" w:afterAutospacing="0"/>
        <w:jc w:val="both"/>
      </w:pPr>
      <w:r w:rsidRPr="00E21504">
        <w:t>поощрить или применить санкции к подведомственным учреждениям;</w:t>
      </w:r>
    </w:p>
    <w:p w:rsidR="00C04B96" w:rsidRPr="00E21504" w:rsidRDefault="00C04B96" w:rsidP="00F0675A">
      <w:pPr>
        <w:pStyle w:val="a3"/>
        <w:numPr>
          <w:ilvl w:val="0"/>
          <w:numId w:val="26"/>
        </w:numPr>
        <w:spacing w:before="0" w:beforeAutospacing="0" w:after="0" w:afterAutospacing="0"/>
        <w:jc w:val="both"/>
      </w:pPr>
      <w:r w:rsidRPr="00E21504">
        <w:t>распределить ресурсы.</w:t>
      </w:r>
    </w:p>
    <w:p w:rsidR="00C04B96" w:rsidRPr="00F825FE" w:rsidRDefault="00C04B96" w:rsidP="00BE1402">
      <w:pPr>
        <w:spacing w:after="0" w:line="240" w:lineRule="auto"/>
        <w:ind w:firstLine="709"/>
        <w:jc w:val="both"/>
        <w:rPr>
          <w:rFonts w:ascii="Times New Roman" w:hAnsi="Times New Roman"/>
          <w:sz w:val="24"/>
          <w:szCs w:val="24"/>
        </w:rPr>
      </w:pPr>
      <w:r w:rsidRPr="00E21504">
        <w:rPr>
          <w:rFonts w:ascii="Times New Roman" w:hAnsi="Times New Roman"/>
          <w:sz w:val="24"/>
          <w:szCs w:val="24"/>
        </w:rPr>
        <w:t>Необходимо учитывать возможность искажения результатов оценивания (например, ученик может не справиться с математической задачей по причине непонимания ее условия, то есть в связи с проблемой недостаточно</w:t>
      </w:r>
      <w:r w:rsidR="0012358F">
        <w:rPr>
          <w:rFonts w:ascii="Times New Roman" w:hAnsi="Times New Roman"/>
          <w:sz w:val="24"/>
          <w:szCs w:val="24"/>
        </w:rPr>
        <w:t>й</w:t>
      </w:r>
      <w:r w:rsidRPr="00E21504">
        <w:rPr>
          <w:rFonts w:ascii="Times New Roman" w:hAnsi="Times New Roman"/>
          <w:sz w:val="24"/>
          <w:szCs w:val="24"/>
        </w:rPr>
        <w:t xml:space="preserve"> сформированности языковой компетенции). </w:t>
      </w:r>
    </w:p>
    <w:p w:rsidR="00C04B96" w:rsidRPr="00E21504" w:rsidRDefault="00C04B96" w:rsidP="00401779">
      <w:pPr>
        <w:pStyle w:val="a3"/>
        <w:spacing w:before="0" w:beforeAutospacing="0" w:after="0" w:afterAutospacing="0"/>
        <w:ind w:firstLine="709"/>
        <w:jc w:val="both"/>
      </w:pPr>
      <w:r w:rsidRPr="00E21504">
        <w:lastRenderedPageBreak/>
        <w:t>Критериальное оценивание позволяет привлечь к процедуре оценивания самого учащегося</w:t>
      </w:r>
      <w:r>
        <w:t xml:space="preserve"> при осуществлении образовательного процесса в любом из компонентов смешанного обучения</w:t>
      </w:r>
      <w:r w:rsidRPr="00E21504">
        <w:t xml:space="preserve">, </w:t>
      </w:r>
      <w:r>
        <w:t xml:space="preserve">поскольку система критериев дает возможность осуществлять самооценку, </w:t>
      </w:r>
      <w:r w:rsidRPr="00E21504">
        <w:t>что способствует</w:t>
      </w:r>
      <w:r>
        <w:t xml:space="preserve"> воспитанию</w:t>
      </w:r>
      <w:r w:rsidRPr="00E21504">
        <w:t xml:space="preserve"> саморефлексии</w:t>
      </w:r>
      <w:r>
        <w:t xml:space="preserve"> у</w:t>
      </w:r>
      <w:r w:rsidRPr="00E21504">
        <w:t xml:space="preserve"> учащегося.</w:t>
      </w:r>
      <w:r w:rsidRPr="00401779">
        <w:t xml:space="preserve"> </w:t>
      </w:r>
    </w:p>
    <w:p w:rsidR="00C04B96" w:rsidRDefault="00C04B96" w:rsidP="00FB4850">
      <w:pPr>
        <w:pStyle w:val="a3"/>
        <w:spacing w:before="0" w:beforeAutospacing="0" w:after="0" w:afterAutospacing="0"/>
        <w:ind w:firstLine="709"/>
        <w:jc w:val="both"/>
      </w:pPr>
      <w:r w:rsidRPr="00E21504">
        <w:t>Работы, которые подлежат оцениванию, в зависимости от типов использованных в них заданий</w:t>
      </w:r>
      <w:r>
        <w:t>,</w:t>
      </w:r>
      <w:r w:rsidRPr="00E21504">
        <w:t xml:space="preserve"> могут быть разных видов: традиционные (самостоятельные, практические и контрольные работы, диктанты, сочинения и пр.) и относительно новые (тесты, эссе, проекты, презентации и пр.).</w:t>
      </w:r>
    </w:p>
    <w:p w:rsidR="00C04B96" w:rsidRDefault="00C04B96" w:rsidP="00C3459A">
      <w:pPr>
        <w:spacing w:after="0" w:line="240" w:lineRule="auto"/>
        <w:ind w:firstLine="709"/>
        <w:jc w:val="both"/>
        <w:rPr>
          <w:rFonts w:ascii="Times New Roman" w:hAnsi="Times New Roman"/>
          <w:sz w:val="24"/>
          <w:szCs w:val="24"/>
        </w:rPr>
      </w:pPr>
      <w:r w:rsidRPr="00E21504">
        <w:rPr>
          <w:rFonts w:ascii="Times New Roman" w:hAnsi="Times New Roman"/>
          <w:sz w:val="24"/>
          <w:szCs w:val="24"/>
        </w:rPr>
        <w:t>При помощи критериального оценивания можно легко выстроить рейтинг учащихся (в классе, в параллели, в школе). Однако решение о целесообразности системы рейтингования принимает само ОУ.</w:t>
      </w:r>
    </w:p>
    <w:p w:rsidR="00C04B96" w:rsidRPr="00C3459A" w:rsidRDefault="00C04B96" w:rsidP="00C3459A">
      <w:pPr>
        <w:spacing w:after="0" w:line="240" w:lineRule="auto"/>
        <w:ind w:firstLine="709"/>
        <w:jc w:val="both"/>
        <w:rPr>
          <w:rFonts w:ascii="Times New Roman" w:hAnsi="Times New Roman"/>
          <w:sz w:val="24"/>
          <w:szCs w:val="24"/>
        </w:rPr>
      </w:pPr>
    </w:p>
    <w:p w:rsidR="00C04B96" w:rsidRPr="00E21504" w:rsidRDefault="00C04B96" w:rsidP="00C3459A">
      <w:pPr>
        <w:spacing w:after="0" w:line="240" w:lineRule="auto"/>
        <w:ind w:firstLine="709"/>
        <w:jc w:val="both"/>
        <w:rPr>
          <w:rFonts w:ascii="Times New Roman" w:hAnsi="Times New Roman"/>
          <w:b/>
          <w:sz w:val="24"/>
          <w:szCs w:val="24"/>
        </w:rPr>
      </w:pPr>
      <w:r w:rsidRPr="00E21504">
        <w:rPr>
          <w:rFonts w:ascii="Times New Roman" w:hAnsi="Times New Roman"/>
          <w:b/>
          <w:sz w:val="24"/>
          <w:szCs w:val="24"/>
        </w:rPr>
        <w:t>7.</w:t>
      </w:r>
      <w:r>
        <w:rPr>
          <w:rFonts w:ascii="Times New Roman" w:hAnsi="Times New Roman"/>
          <w:b/>
          <w:sz w:val="24"/>
          <w:szCs w:val="24"/>
        </w:rPr>
        <w:t xml:space="preserve"> </w:t>
      </w:r>
      <w:r w:rsidRPr="00E21504">
        <w:rPr>
          <w:rFonts w:ascii="Times New Roman" w:hAnsi="Times New Roman"/>
          <w:b/>
          <w:sz w:val="24"/>
          <w:szCs w:val="24"/>
        </w:rPr>
        <w:t>Требования, предъявляемые к кадрам.</w:t>
      </w:r>
    </w:p>
    <w:p w:rsidR="00C04B96" w:rsidRDefault="00C04B96" w:rsidP="00790885">
      <w:pPr>
        <w:spacing w:after="0" w:line="240" w:lineRule="auto"/>
        <w:ind w:firstLine="709"/>
        <w:jc w:val="both"/>
        <w:rPr>
          <w:rFonts w:ascii="Times New Roman" w:hAnsi="Times New Roman"/>
          <w:sz w:val="24"/>
          <w:szCs w:val="24"/>
        </w:rPr>
      </w:pPr>
      <w:r>
        <w:rPr>
          <w:rFonts w:ascii="Times New Roman" w:hAnsi="Times New Roman"/>
          <w:sz w:val="24"/>
        </w:rPr>
        <w:t>Современное образование требует выстраивание субъект-субъектных</w:t>
      </w:r>
      <w:r w:rsidRPr="00E21504">
        <w:rPr>
          <w:rFonts w:ascii="Times New Roman" w:hAnsi="Times New Roman"/>
          <w:sz w:val="24"/>
        </w:rPr>
        <w:t xml:space="preserve"> </w:t>
      </w:r>
      <w:r>
        <w:rPr>
          <w:rFonts w:ascii="Times New Roman" w:hAnsi="Times New Roman"/>
          <w:sz w:val="24"/>
        </w:rPr>
        <w:t>отношений между учителем и учеником. У</w:t>
      </w:r>
      <w:r w:rsidRPr="00E21504">
        <w:rPr>
          <w:rFonts w:ascii="Times New Roman" w:hAnsi="Times New Roman"/>
          <w:sz w:val="24"/>
        </w:rPr>
        <w:t xml:space="preserve">читель </w:t>
      </w:r>
      <w:r>
        <w:rPr>
          <w:rFonts w:ascii="Times New Roman" w:hAnsi="Times New Roman"/>
          <w:sz w:val="24"/>
        </w:rPr>
        <w:t>должен стать</w:t>
      </w:r>
      <w:r w:rsidRPr="00E21504">
        <w:rPr>
          <w:rFonts w:ascii="Times New Roman" w:hAnsi="Times New Roman"/>
          <w:sz w:val="24"/>
        </w:rPr>
        <w:t xml:space="preserve"> помощником в учении.</w:t>
      </w:r>
      <w:r w:rsidRPr="00713ED1">
        <w:rPr>
          <w:rFonts w:ascii="Times New Roman" w:hAnsi="Times New Roman"/>
          <w:sz w:val="24"/>
        </w:rPr>
        <w:t xml:space="preserve"> </w:t>
      </w:r>
      <w:r w:rsidRPr="00E21504">
        <w:rPr>
          <w:rFonts w:ascii="Times New Roman" w:hAnsi="Times New Roman"/>
          <w:sz w:val="24"/>
        </w:rPr>
        <w:t>Необходимым условием при этом является активная ро</w:t>
      </w:r>
      <w:r>
        <w:rPr>
          <w:rFonts w:ascii="Times New Roman" w:hAnsi="Times New Roman"/>
          <w:sz w:val="24"/>
        </w:rPr>
        <w:t xml:space="preserve">ль учащегося в учебном процессе. Смешанное обучение в наибольшей степени способствует установлению таких отношений, поскольку вынуждает учителя переложить долю контроля учебного процесса, а значит и ответственности за его протекание и результат, на учащегося. </w:t>
      </w:r>
    </w:p>
    <w:p w:rsidR="00C04B96" w:rsidRDefault="00C04B96" w:rsidP="0012358F">
      <w:pPr>
        <w:spacing w:after="0" w:line="240" w:lineRule="auto"/>
        <w:ind w:firstLine="709"/>
        <w:jc w:val="both"/>
      </w:pPr>
      <w:r>
        <w:rPr>
          <w:rFonts w:ascii="Times New Roman" w:hAnsi="Times New Roman"/>
          <w:sz w:val="24"/>
          <w:szCs w:val="24"/>
        </w:rPr>
        <w:t xml:space="preserve">Традиционными </w:t>
      </w:r>
      <w:r w:rsidR="0012358F">
        <w:rPr>
          <w:rFonts w:ascii="Times New Roman" w:hAnsi="Times New Roman"/>
          <w:sz w:val="24"/>
          <w:szCs w:val="24"/>
        </w:rPr>
        <w:t>с</w:t>
      </w:r>
      <w:r w:rsidRPr="00E21504">
        <w:rPr>
          <w:rFonts w:ascii="Times New Roman" w:hAnsi="Times New Roman"/>
          <w:sz w:val="24"/>
          <w:szCs w:val="24"/>
        </w:rPr>
        <w:t>ос</w:t>
      </w:r>
      <w:r>
        <w:rPr>
          <w:rFonts w:ascii="Times New Roman" w:hAnsi="Times New Roman"/>
          <w:sz w:val="24"/>
          <w:szCs w:val="24"/>
        </w:rPr>
        <w:t>тавляющими</w:t>
      </w:r>
      <w:r w:rsidRPr="00E21504">
        <w:rPr>
          <w:rFonts w:ascii="Times New Roman" w:hAnsi="Times New Roman"/>
          <w:sz w:val="24"/>
          <w:szCs w:val="24"/>
        </w:rPr>
        <w:t xml:space="preserve"> проф</w:t>
      </w:r>
      <w:r>
        <w:rPr>
          <w:rFonts w:ascii="Times New Roman" w:hAnsi="Times New Roman"/>
          <w:sz w:val="24"/>
          <w:szCs w:val="24"/>
        </w:rPr>
        <w:t>ессиональной деятельнос</w:t>
      </w:r>
      <w:r w:rsidRPr="00E21504">
        <w:rPr>
          <w:rFonts w:ascii="Times New Roman" w:hAnsi="Times New Roman"/>
          <w:sz w:val="24"/>
          <w:szCs w:val="24"/>
        </w:rPr>
        <w:t>ти учителя</w:t>
      </w:r>
      <w:r>
        <w:rPr>
          <w:rFonts w:ascii="Times New Roman" w:hAnsi="Times New Roman"/>
          <w:sz w:val="24"/>
          <w:szCs w:val="24"/>
        </w:rPr>
        <w:t xml:space="preserve"> являются</w:t>
      </w:r>
      <w:r w:rsidR="0012358F">
        <w:rPr>
          <w:rFonts w:ascii="Times New Roman" w:hAnsi="Times New Roman"/>
          <w:sz w:val="24"/>
          <w:szCs w:val="24"/>
        </w:rPr>
        <w:t xml:space="preserve"> </w:t>
      </w:r>
      <w:r w:rsidRPr="0012358F">
        <w:rPr>
          <w:rFonts w:ascii="Times New Roman" w:hAnsi="Times New Roman"/>
          <w:sz w:val="24"/>
        </w:rPr>
        <w:t>выполнение должностных обязанностей по воспитанию и образованию учащихся (ведение уроков, проверка работ учащихся, заполнение документации  и пр.), умение найти подход к ученикам, умение вести разговор с родителями. В условиях смешанного обучения от учителя требуется понимание принципов системно-деятельностного подхода в обучении и способность организовать обучение с использованием этого подхода. В соответствии с ФГОС второго поколения учитель должен</w:t>
      </w:r>
      <w:r>
        <w:t xml:space="preserve"> </w:t>
      </w:r>
    </w:p>
    <w:p w:rsidR="00C04B96" w:rsidRDefault="00C04B96" w:rsidP="00D23B85">
      <w:pPr>
        <w:pStyle w:val="a3"/>
        <w:numPr>
          <w:ilvl w:val="0"/>
          <w:numId w:val="32"/>
        </w:numPr>
        <w:spacing w:before="0" w:beforeAutospacing="0" w:after="0" w:afterAutospacing="0"/>
        <w:jc w:val="both"/>
      </w:pPr>
      <w:r>
        <w:t>выстраивать субъект-субъектные отношения с учениками, выступая в роли эксперта, коллеги, старшего товарища;</w:t>
      </w:r>
    </w:p>
    <w:p w:rsidR="00C04B96" w:rsidRDefault="00C04B96" w:rsidP="00D23B85">
      <w:pPr>
        <w:pStyle w:val="a3"/>
        <w:numPr>
          <w:ilvl w:val="0"/>
          <w:numId w:val="32"/>
        </w:numPr>
        <w:spacing w:before="0" w:beforeAutospacing="0" w:after="0" w:afterAutospacing="0"/>
        <w:jc w:val="both"/>
      </w:pPr>
      <w:r>
        <w:t>уметь самостоятельно осуществлять планирование каждого этапа учебного процесса и  видеть процесс в целом;</w:t>
      </w:r>
    </w:p>
    <w:p w:rsidR="00C04B96" w:rsidRDefault="00C04B96" w:rsidP="00D23B85">
      <w:pPr>
        <w:pStyle w:val="a3"/>
        <w:numPr>
          <w:ilvl w:val="0"/>
          <w:numId w:val="32"/>
        </w:numPr>
        <w:spacing w:before="0" w:beforeAutospacing="0" w:after="0" w:afterAutospacing="0"/>
        <w:jc w:val="both"/>
      </w:pPr>
      <w:r>
        <w:t xml:space="preserve">быть способным организовывать содержательную деятельность учащихся в разных формах, включая проектную и исследовательскую; </w:t>
      </w:r>
    </w:p>
    <w:p w:rsidR="00C04B96" w:rsidRDefault="00C04B96" w:rsidP="00D23B85">
      <w:pPr>
        <w:pStyle w:val="a3"/>
        <w:numPr>
          <w:ilvl w:val="0"/>
          <w:numId w:val="32"/>
        </w:numPr>
        <w:spacing w:before="0" w:beforeAutospacing="0" w:after="0" w:afterAutospacing="0"/>
        <w:jc w:val="both"/>
      </w:pPr>
      <w:r w:rsidRPr="00E21504">
        <w:t xml:space="preserve">владеть разными способами и методами </w:t>
      </w:r>
      <w:r>
        <w:t>оценивания;</w:t>
      </w:r>
    </w:p>
    <w:p w:rsidR="00C04B96" w:rsidRDefault="00C04B96" w:rsidP="00D23B85">
      <w:pPr>
        <w:pStyle w:val="a3"/>
        <w:numPr>
          <w:ilvl w:val="0"/>
          <w:numId w:val="32"/>
        </w:numPr>
        <w:spacing w:before="0" w:beforeAutospacing="0" w:after="0" w:afterAutospacing="0"/>
        <w:jc w:val="both"/>
      </w:pPr>
      <w:r>
        <w:t>проводить рефлексию образовательного процесса и саморефлексию;</w:t>
      </w:r>
    </w:p>
    <w:p w:rsidR="00C04B96" w:rsidRDefault="00C04B96" w:rsidP="00D23B85">
      <w:pPr>
        <w:pStyle w:val="a3"/>
        <w:numPr>
          <w:ilvl w:val="0"/>
          <w:numId w:val="32"/>
        </w:numPr>
        <w:spacing w:before="0" w:beforeAutospacing="0" w:after="0" w:afterAutospacing="0"/>
        <w:jc w:val="both"/>
      </w:pPr>
      <w:r>
        <w:t xml:space="preserve">уметь распознавать персональный познавательный стиль ученика и осуществлять принципы дифференциации, индивидуализации и персонализации в обучении; </w:t>
      </w:r>
    </w:p>
    <w:p w:rsidR="00C04B96" w:rsidRDefault="00C04B96" w:rsidP="00D23B85">
      <w:pPr>
        <w:pStyle w:val="a3"/>
        <w:numPr>
          <w:ilvl w:val="0"/>
          <w:numId w:val="32"/>
        </w:numPr>
        <w:spacing w:before="0" w:beforeAutospacing="0" w:after="0" w:afterAutospacing="0"/>
        <w:jc w:val="both"/>
      </w:pPr>
      <w:r>
        <w:t>уметь работать в команде;</w:t>
      </w:r>
    </w:p>
    <w:p w:rsidR="00C04B96" w:rsidRDefault="00C04B96" w:rsidP="00D23B85">
      <w:pPr>
        <w:pStyle w:val="a3"/>
        <w:numPr>
          <w:ilvl w:val="0"/>
          <w:numId w:val="32"/>
        </w:numPr>
        <w:spacing w:before="0" w:beforeAutospacing="0" w:after="0" w:afterAutospacing="0"/>
        <w:jc w:val="both"/>
      </w:pPr>
      <w:r>
        <w:t>уметь работать в сети в качестве сетевого учителя;</w:t>
      </w:r>
    </w:p>
    <w:p w:rsidR="00C04B96" w:rsidRPr="00E21504" w:rsidRDefault="00C04B96" w:rsidP="00D23B85">
      <w:pPr>
        <w:pStyle w:val="a3"/>
        <w:numPr>
          <w:ilvl w:val="0"/>
          <w:numId w:val="32"/>
        </w:numPr>
        <w:spacing w:before="0" w:beforeAutospacing="0" w:after="0" w:afterAutospacing="0"/>
        <w:jc w:val="both"/>
      </w:pPr>
      <w:r>
        <w:t xml:space="preserve">обладать </w:t>
      </w:r>
      <w:r w:rsidRPr="00E21504">
        <w:t>на</w:t>
      </w:r>
      <w:r>
        <w:t>выком распределения внимания между группами в ситуации, когда группа не одна.</w:t>
      </w:r>
    </w:p>
    <w:p w:rsidR="00C04B96" w:rsidRPr="00E21504" w:rsidRDefault="00C04B96" w:rsidP="006063C3">
      <w:pPr>
        <w:spacing w:after="0" w:line="240" w:lineRule="auto"/>
        <w:ind w:firstLine="709"/>
        <w:jc w:val="both"/>
        <w:rPr>
          <w:rFonts w:ascii="Times New Roman" w:hAnsi="Times New Roman"/>
          <w:sz w:val="24"/>
          <w:szCs w:val="24"/>
        </w:rPr>
      </w:pPr>
      <w:r w:rsidRPr="00E21504">
        <w:rPr>
          <w:rFonts w:ascii="Times New Roman" w:hAnsi="Times New Roman"/>
          <w:sz w:val="24"/>
          <w:szCs w:val="24"/>
        </w:rPr>
        <w:t>Учитель же ответственен за создание такой педагогической ситуации, в которой молодой человек не только приобретает знания, но и имеет возможность сам оценить свою учебную ситуацию, стать активным участником разработки собственной образовательной траектории.</w:t>
      </w:r>
    </w:p>
    <w:p w:rsidR="00C04B96" w:rsidRPr="00E21504" w:rsidRDefault="00C04B96" w:rsidP="009B5E1C">
      <w:pPr>
        <w:spacing w:after="0" w:line="240" w:lineRule="auto"/>
        <w:ind w:firstLine="709"/>
        <w:jc w:val="both"/>
        <w:rPr>
          <w:rFonts w:ascii="Times New Roman" w:hAnsi="Times New Roman"/>
          <w:sz w:val="24"/>
          <w:szCs w:val="24"/>
        </w:rPr>
      </w:pPr>
    </w:p>
    <w:p w:rsidR="00C04B96" w:rsidRPr="00E21504" w:rsidRDefault="00C04B96" w:rsidP="009B5E1C">
      <w:pPr>
        <w:spacing w:after="0" w:line="240" w:lineRule="auto"/>
        <w:ind w:firstLine="709"/>
        <w:jc w:val="both"/>
        <w:rPr>
          <w:rFonts w:ascii="Times New Roman" w:hAnsi="Times New Roman"/>
          <w:sz w:val="24"/>
          <w:szCs w:val="24"/>
        </w:rPr>
      </w:pPr>
    </w:p>
    <w:sectPr w:rsidR="00C04B96" w:rsidRPr="00E21504" w:rsidSect="003D725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BB" w:rsidRDefault="00D109BB">
      <w:r>
        <w:separator/>
      </w:r>
    </w:p>
  </w:endnote>
  <w:endnote w:type="continuationSeparator" w:id="0">
    <w:p w:rsidR="00D109BB" w:rsidRDefault="00D1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96" w:rsidRDefault="00C04B96" w:rsidP="006B53A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04B96" w:rsidRDefault="00C04B96" w:rsidP="00E079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96" w:rsidRDefault="00C04B96" w:rsidP="006B53A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A31B8">
      <w:rPr>
        <w:rStyle w:val="a6"/>
        <w:noProof/>
      </w:rPr>
      <w:t>10</w:t>
    </w:r>
    <w:r>
      <w:rPr>
        <w:rStyle w:val="a6"/>
      </w:rPr>
      <w:fldChar w:fldCharType="end"/>
    </w:r>
  </w:p>
  <w:p w:rsidR="00C04B96" w:rsidRDefault="00C04B96" w:rsidP="00E079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BB" w:rsidRDefault="00D109BB">
      <w:r>
        <w:separator/>
      </w:r>
    </w:p>
  </w:footnote>
  <w:footnote w:type="continuationSeparator" w:id="0">
    <w:p w:rsidR="00D109BB" w:rsidRDefault="00D10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92B6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6696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7649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B4D6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DCAE1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E849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885B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B670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84E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62890C"/>
    <w:lvl w:ilvl="0">
      <w:start w:val="1"/>
      <w:numFmt w:val="bullet"/>
      <w:lvlText w:val=""/>
      <w:lvlJc w:val="left"/>
      <w:pPr>
        <w:tabs>
          <w:tab w:val="num" w:pos="360"/>
        </w:tabs>
        <w:ind w:left="360" w:hanging="360"/>
      </w:pPr>
      <w:rPr>
        <w:rFonts w:ascii="Symbol" w:hAnsi="Symbol" w:hint="default"/>
      </w:rPr>
    </w:lvl>
  </w:abstractNum>
  <w:abstractNum w:abstractNumId="10">
    <w:nsid w:val="04933840"/>
    <w:multiLevelType w:val="hybridMultilevel"/>
    <w:tmpl w:val="5DD4E776"/>
    <w:lvl w:ilvl="0" w:tplc="2438B9BE">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A077FA"/>
    <w:multiLevelType w:val="hybridMultilevel"/>
    <w:tmpl w:val="012A1B3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211399B"/>
    <w:multiLevelType w:val="hybridMultilevel"/>
    <w:tmpl w:val="7586FF9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03308D5"/>
    <w:multiLevelType w:val="hybridMultilevel"/>
    <w:tmpl w:val="03CE524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27D4655"/>
    <w:multiLevelType w:val="hybridMultilevel"/>
    <w:tmpl w:val="B950AAB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8406C25"/>
    <w:multiLevelType w:val="hybridMultilevel"/>
    <w:tmpl w:val="1EBA06B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B504E88"/>
    <w:multiLevelType w:val="hybridMultilevel"/>
    <w:tmpl w:val="4764428A"/>
    <w:lvl w:ilvl="0" w:tplc="B5AAD4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C420E64"/>
    <w:multiLevelType w:val="hybridMultilevel"/>
    <w:tmpl w:val="A1D8551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C62719"/>
    <w:multiLevelType w:val="hybridMultilevel"/>
    <w:tmpl w:val="6796483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EF0582F"/>
    <w:multiLevelType w:val="hybridMultilevel"/>
    <w:tmpl w:val="AF8E8DD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510845"/>
    <w:multiLevelType w:val="multilevel"/>
    <w:tmpl w:val="D72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C35D76"/>
    <w:multiLevelType w:val="hybridMultilevel"/>
    <w:tmpl w:val="6E88EBD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7E02D9B"/>
    <w:multiLevelType w:val="hybridMultilevel"/>
    <w:tmpl w:val="86C604AE"/>
    <w:lvl w:ilvl="0" w:tplc="0526C53C">
      <w:start w:val="1"/>
      <w:numFmt w:val="decimal"/>
      <w:lvlText w:val="%1."/>
      <w:lvlJc w:val="left"/>
      <w:pPr>
        <w:tabs>
          <w:tab w:val="num" w:pos="1620"/>
        </w:tabs>
        <w:ind w:left="1620" w:hanging="360"/>
      </w:pPr>
      <w:rPr>
        <w:rFonts w:cs="Times New Roman"/>
        <w:b/>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543C3A49"/>
    <w:multiLevelType w:val="hybridMultilevel"/>
    <w:tmpl w:val="8746FB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1C11DB"/>
    <w:multiLevelType w:val="hybridMultilevel"/>
    <w:tmpl w:val="6A6401F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3F86BF9"/>
    <w:multiLevelType w:val="hybridMultilevel"/>
    <w:tmpl w:val="FFA8530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A6B5121"/>
    <w:multiLevelType w:val="hybridMultilevel"/>
    <w:tmpl w:val="61380B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773515"/>
    <w:multiLevelType w:val="hybridMultilevel"/>
    <w:tmpl w:val="341C6D56"/>
    <w:lvl w:ilvl="0" w:tplc="3CF889E8">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8C3FDB"/>
    <w:multiLevelType w:val="hybridMultilevel"/>
    <w:tmpl w:val="F67A3A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758A7E01"/>
    <w:multiLevelType w:val="hybridMultilevel"/>
    <w:tmpl w:val="6CD6CC4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97E26A3"/>
    <w:multiLevelType w:val="hybridMultilevel"/>
    <w:tmpl w:val="C67CF84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AF9076B"/>
    <w:multiLevelType w:val="hybridMultilevel"/>
    <w:tmpl w:val="8B748C9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19"/>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0"/>
  </w:num>
  <w:num w:numId="16">
    <w:abstractNumId w:val="16"/>
  </w:num>
  <w:num w:numId="17">
    <w:abstractNumId w:val="22"/>
  </w:num>
  <w:num w:numId="18">
    <w:abstractNumId w:val="14"/>
  </w:num>
  <w:num w:numId="19">
    <w:abstractNumId w:val="12"/>
  </w:num>
  <w:num w:numId="20">
    <w:abstractNumId w:val="25"/>
  </w:num>
  <w:num w:numId="21">
    <w:abstractNumId w:val="31"/>
  </w:num>
  <w:num w:numId="22">
    <w:abstractNumId w:val="18"/>
  </w:num>
  <w:num w:numId="23">
    <w:abstractNumId w:val="30"/>
  </w:num>
  <w:num w:numId="24">
    <w:abstractNumId w:val="13"/>
  </w:num>
  <w:num w:numId="25">
    <w:abstractNumId w:val="11"/>
  </w:num>
  <w:num w:numId="26">
    <w:abstractNumId w:val="24"/>
  </w:num>
  <w:num w:numId="27">
    <w:abstractNumId w:val="23"/>
  </w:num>
  <w:num w:numId="28">
    <w:abstractNumId w:val="20"/>
  </w:num>
  <w:num w:numId="29">
    <w:abstractNumId w:val="29"/>
  </w:num>
  <w:num w:numId="30">
    <w:abstractNumId w:val="2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D06"/>
    <w:rsid w:val="000103ED"/>
    <w:rsid w:val="00022AD5"/>
    <w:rsid w:val="00024EFE"/>
    <w:rsid w:val="000264E7"/>
    <w:rsid w:val="00033947"/>
    <w:rsid w:val="00042CB4"/>
    <w:rsid w:val="000468EF"/>
    <w:rsid w:val="0005098B"/>
    <w:rsid w:val="000509B8"/>
    <w:rsid w:val="00052AEC"/>
    <w:rsid w:val="00054B14"/>
    <w:rsid w:val="00055E66"/>
    <w:rsid w:val="00066149"/>
    <w:rsid w:val="00067FDA"/>
    <w:rsid w:val="0007093C"/>
    <w:rsid w:val="000709BE"/>
    <w:rsid w:val="00085BA6"/>
    <w:rsid w:val="00087AC7"/>
    <w:rsid w:val="00087D43"/>
    <w:rsid w:val="00090B3D"/>
    <w:rsid w:val="00091A46"/>
    <w:rsid w:val="00091CA6"/>
    <w:rsid w:val="000A0625"/>
    <w:rsid w:val="000A1668"/>
    <w:rsid w:val="000A211E"/>
    <w:rsid w:val="000A351B"/>
    <w:rsid w:val="000A6205"/>
    <w:rsid w:val="000A6F48"/>
    <w:rsid w:val="000A7E7D"/>
    <w:rsid w:val="000B1BD1"/>
    <w:rsid w:val="000B51B5"/>
    <w:rsid w:val="000C05D8"/>
    <w:rsid w:val="000C783E"/>
    <w:rsid w:val="000D49B8"/>
    <w:rsid w:val="000D522B"/>
    <w:rsid w:val="000E1417"/>
    <w:rsid w:val="000E585B"/>
    <w:rsid w:val="000F2299"/>
    <w:rsid w:val="000F2878"/>
    <w:rsid w:val="000F7650"/>
    <w:rsid w:val="00101F0C"/>
    <w:rsid w:val="00104D2D"/>
    <w:rsid w:val="0011156D"/>
    <w:rsid w:val="001117AD"/>
    <w:rsid w:val="00112E1F"/>
    <w:rsid w:val="00116D1D"/>
    <w:rsid w:val="001215FA"/>
    <w:rsid w:val="001234BD"/>
    <w:rsid w:val="0012358F"/>
    <w:rsid w:val="00126732"/>
    <w:rsid w:val="00131472"/>
    <w:rsid w:val="0013424E"/>
    <w:rsid w:val="00136DE0"/>
    <w:rsid w:val="00146B3A"/>
    <w:rsid w:val="0015168D"/>
    <w:rsid w:val="00152FA9"/>
    <w:rsid w:val="001628A7"/>
    <w:rsid w:val="001635A2"/>
    <w:rsid w:val="00167CD3"/>
    <w:rsid w:val="0017042D"/>
    <w:rsid w:val="0017138D"/>
    <w:rsid w:val="00181CA4"/>
    <w:rsid w:val="00184EAC"/>
    <w:rsid w:val="00190596"/>
    <w:rsid w:val="00191BDA"/>
    <w:rsid w:val="00193EE9"/>
    <w:rsid w:val="00194AC2"/>
    <w:rsid w:val="00194D53"/>
    <w:rsid w:val="00196A7A"/>
    <w:rsid w:val="001A28F7"/>
    <w:rsid w:val="001A3023"/>
    <w:rsid w:val="001A4DE9"/>
    <w:rsid w:val="001A5CB1"/>
    <w:rsid w:val="001A7DFB"/>
    <w:rsid w:val="001B05E4"/>
    <w:rsid w:val="001B4F30"/>
    <w:rsid w:val="001B67BC"/>
    <w:rsid w:val="001C2D0C"/>
    <w:rsid w:val="001C5935"/>
    <w:rsid w:val="001C5D9E"/>
    <w:rsid w:val="001D35B4"/>
    <w:rsid w:val="001D3D47"/>
    <w:rsid w:val="001D46E2"/>
    <w:rsid w:val="001D5A8B"/>
    <w:rsid w:val="001F02D1"/>
    <w:rsid w:val="001F050E"/>
    <w:rsid w:val="001F173C"/>
    <w:rsid w:val="002056A2"/>
    <w:rsid w:val="0021090C"/>
    <w:rsid w:val="00210BEB"/>
    <w:rsid w:val="00211501"/>
    <w:rsid w:val="002142BB"/>
    <w:rsid w:val="002171C7"/>
    <w:rsid w:val="002212AB"/>
    <w:rsid w:val="00221FFB"/>
    <w:rsid w:val="0022200F"/>
    <w:rsid w:val="002222F3"/>
    <w:rsid w:val="00223FB0"/>
    <w:rsid w:val="00227351"/>
    <w:rsid w:val="00227DA5"/>
    <w:rsid w:val="00233F96"/>
    <w:rsid w:val="002359DF"/>
    <w:rsid w:val="0023702C"/>
    <w:rsid w:val="002375FE"/>
    <w:rsid w:val="0023793F"/>
    <w:rsid w:val="00242EDB"/>
    <w:rsid w:val="0024524F"/>
    <w:rsid w:val="002466B9"/>
    <w:rsid w:val="00250679"/>
    <w:rsid w:val="002528EB"/>
    <w:rsid w:val="002537FC"/>
    <w:rsid w:val="00253995"/>
    <w:rsid w:val="00254110"/>
    <w:rsid w:val="00265786"/>
    <w:rsid w:val="00270A84"/>
    <w:rsid w:val="002711C8"/>
    <w:rsid w:val="00272E15"/>
    <w:rsid w:val="002754A4"/>
    <w:rsid w:val="00276D83"/>
    <w:rsid w:val="00283F73"/>
    <w:rsid w:val="00284285"/>
    <w:rsid w:val="00294AF0"/>
    <w:rsid w:val="00295915"/>
    <w:rsid w:val="002A063D"/>
    <w:rsid w:val="002A4410"/>
    <w:rsid w:val="002A513E"/>
    <w:rsid w:val="002B05BE"/>
    <w:rsid w:val="002B0836"/>
    <w:rsid w:val="002B2A82"/>
    <w:rsid w:val="002B46D4"/>
    <w:rsid w:val="002B68E8"/>
    <w:rsid w:val="002B6B38"/>
    <w:rsid w:val="002C0733"/>
    <w:rsid w:val="002C0AAD"/>
    <w:rsid w:val="002C70E5"/>
    <w:rsid w:val="002C7976"/>
    <w:rsid w:val="002E1F49"/>
    <w:rsid w:val="002E4DBE"/>
    <w:rsid w:val="002E5481"/>
    <w:rsid w:val="002E6883"/>
    <w:rsid w:val="002F383D"/>
    <w:rsid w:val="002F3B4C"/>
    <w:rsid w:val="003044EC"/>
    <w:rsid w:val="00304E1A"/>
    <w:rsid w:val="00305991"/>
    <w:rsid w:val="00313D9B"/>
    <w:rsid w:val="003169C5"/>
    <w:rsid w:val="00324206"/>
    <w:rsid w:val="00324802"/>
    <w:rsid w:val="00325BA3"/>
    <w:rsid w:val="003268D3"/>
    <w:rsid w:val="00327ADE"/>
    <w:rsid w:val="00335CCB"/>
    <w:rsid w:val="003366ED"/>
    <w:rsid w:val="00340095"/>
    <w:rsid w:val="0034642D"/>
    <w:rsid w:val="0035007D"/>
    <w:rsid w:val="00360B26"/>
    <w:rsid w:val="00360E5A"/>
    <w:rsid w:val="00362688"/>
    <w:rsid w:val="0036597F"/>
    <w:rsid w:val="00366F05"/>
    <w:rsid w:val="00367E9E"/>
    <w:rsid w:val="003836FC"/>
    <w:rsid w:val="00386861"/>
    <w:rsid w:val="00387C81"/>
    <w:rsid w:val="00387D37"/>
    <w:rsid w:val="00391EF1"/>
    <w:rsid w:val="00393C63"/>
    <w:rsid w:val="0039471D"/>
    <w:rsid w:val="003A7646"/>
    <w:rsid w:val="003B00FF"/>
    <w:rsid w:val="003B0EDC"/>
    <w:rsid w:val="003B4A6F"/>
    <w:rsid w:val="003B4CC9"/>
    <w:rsid w:val="003B584E"/>
    <w:rsid w:val="003C229A"/>
    <w:rsid w:val="003C2ECF"/>
    <w:rsid w:val="003C325B"/>
    <w:rsid w:val="003C6212"/>
    <w:rsid w:val="003D0D87"/>
    <w:rsid w:val="003D2D13"/>
    <w:rsid w:val="003D55B0"/>
    <w:rsid w:val="003D725D"/>
    <w:rsid w:val="003E011B"/>
    <w:rsid w:val="003E0236"/>
    <w:rsid w:val="003E387D"/>
    <w:rsid w:val="003E389F"/>
    <w:rsid w:val="003E4D24"/>
    <w:rsid w:val="003E5642"/>
    <w:rsid w:val="003E6F5D"/>
    <w:rsid w:val="003F37A4"/>
    <w:rsid w:val="003F4AF9"/>
    <w:rsid w:val="003F4B5E"/>
    <w:rsid w:val="003F5A46"/>
    <w:rsid w:val="003F72CE"/>
    <w:rsid w:val="00401019"/>
    <w:rsid w:val="00401779"/>
    <w:rsid w:val="0040418F"/>
    <w:rsid w:val="00404B60"/>
    <w:rsid w:val="00404B7C"/>
    <w:rsid w:val="004159A8"/>
    <w:rsid w:val="00417311"/>
    <w:rsid w:val="00417ADD"/>
    <w:rsid w:val="00417F12"/>
    <w:rsid w:val="00422369"/>
    <w:rsid w:val="004253EB"/>
    <w:rsid w:val="0042713C"/>
    <w:rsid w:val="004271EA"/>
    <w:rsid w:val="00430871"/>
    <w:rsid w:val="00434419"/>
    <w:rsid w:val="00455C23"/>
    <w:rsid w:val="004568CB"/>
    <w:rsid w:val="00460620"/>
    <w:rsid w:val="00462C48"/>
    <w:rsid w:val="00464ED1"/>
    <w:rsid w:val="004657F8"/>
    <w:rsid w:val="00472B84"/>
    <w:rsid w:val="004735A5"/>
    <w:rsid w:val="004739AC"/>
    <w:rsid w:val="00473C8F"/>
    <w:rsid w:val="004775D7"/>
    <w:rsid w:val="004801FD"/>
    <w:rsid w:val="0048091A"/>
    <w:rsid w:val="00485C31"/>
    <w:rsid w:val="00486C3A"/>
    <w:rsid w:val="0049115D"/>
    <w:rsid w:val="00491EB9"/>
    <w:rsid w:val="00497EED"/>
    <w:rsid w:val="004A2A80"/>
    <w:rsid w:val="004A53D8"/>
    <w:rsid w:val="004A6E47"/>
    <w:rsid w:val="004A75DB"/>
    <w:rsid w:val="004A7F50"/>
    <w:rsid w:val="004B3806"/>
    <w:rsid w:val="004C17EE"/>
    <w:rsid w:val="004C4B33"/>
    <w:rsid w:val="004C5CCC"/>
    <w:rsid w:val="004C64E7"/>
    <w:rsid w:val="004D0C9C"/>
    <w:rsid w:val="004D1DF7"/>
    <w:rsid w:val="004D300F"/>
    <w:rsid w:val="004D3A3D"/>
    <w:rsid w:val="004D4B6D"/>
    <w:rsid w:val="004D4ED0"/>
    <w:rsid w:val="004D6BE6"/>
    <w:rsid w:val="004E6842"/>
    <w:rsid w:val="004E7914"/>
    <w:rsid w:val="004F209B"/>
    <w:rsid w:val="00504308"/>
    <w:rsid w:val="0050490B"/>
    <w:rsid w:val="00505688"/>
    <w:rsid w:val="00510D7F"/>
    <w:rsid w:val="00511152"/>
    <w:rsid w:val="00511BD0"/>
    <w:rsid w:val="00512339"/>
    <w:rsid w:val="00512DB1"/>
    <w:rsid w:val="0051438F"/>
    <w:rsid w:val="005172CC"/>
    <w:rsid w:val="00517486"/>
    <w:rsid w:val="005220D2"/>
    <w:rsid w:val="005225A7"/>
    <w:rsid w:val="0052275D"/>
    <w:rsid w:val="00522FE0"/>
    <w:rsid w:val="0053180F"/>
    <w:rsid w:val="00531844"/>
    <w:rsid w:val="00531CC2"/>
    <w:rsid w:val="005323E3"/>
    <w:rsid w:val="0053374C"/>
    <w:rsid w:val="00533900"/>
    <w:rsid w:val="005346AE"/>
    <w:rsid w:val="00537F35"/>
    <w:rsid w:val="00543710"/>
    <w:rsid w:val="00546533"/>
    <w:rsid w:val="0055079C"/>
    <w:rsid w:val="00550F91"/>
    <w:rsid w:val="00551867"/>
    <w:rsid w:val="0055614F"/>
    <w:rsid w:val="00556D30"/>
    <w:rsid w:val="00562A9B"/>
    <w:rsid w:val="00563369"/>
    <w:rsid w:val="0057279A"/>
    <w:rsid w:val="00580CB1"/>
    <w:rsid w:val="0058378D"/>
    <w:rsid w:val="00584D0B"/>
    <w:rsid w:val="005909AA"/>
    <w:rsid w:val="005941D7"/>
    <w:rsid w:val="00596C11"/>
    <w:rsid w:val="005A0E52"/>
    <w:rsid w:val="005A1AD5"/>
    <w:rsid w:val="005A46BF"/>
    <w:rsid w:val="005A4FAD"/>
    <w:rsid w:val="005B3A80"/>
    <w:rsid w:val="005B5086"/>
    <w:rsid w:val="005C1D5D"/>
    <w:rsid w:val="005C6855"/>
    <w:rsid w:val="005C7FA0"/>
    <w:rsid w:val="005D40AA"/>
    <w:rsid w:val="005E2668"/>
    <w:rsid w:val="005E3309"/>
    <w:rsid w:val="005F2EB9"/>
    <w:rsid w:val="005F7F3E"/>
    <w:rsid w:val="006046AD"/>
    <w:rsid w:val="006063C3"/>
    <w:rsid w:val="00607F03"/>
    <w:rsid w:val="00612D83"/>
    <w:rsid w:val="00612DC0"/>
    <w:rsid w:val="0061426B"/>
    <w:rsid w:val="006217B2"/>
    <w:rsid w:val="006243B2"/>
    <w:rsid w:val="00630B05"/>
    <w:rsid w:val="006333B7"/>
    <w:rsid w:val="00640CDA"/>
    <w:rsid w:val="00644F69"/>
    <w:rsid w:val="00647ECC"/>
    <w:rsid w:val="00650CCF"/>
    <w:rsid w:val="00654DDF"/>
    <w:rsid w:val="00656F82"/>
    <w:rsid w:val="006572AB"/>
    <w:rsid w:val="00660B5C"/>
    <w:rsid w:val="00662565"/>
    <w:rsid w:val="00662D34"/>
    <w:rsid w:val="00667D61"/>
    <w:rsid w:val="006707D6"/>
    <w:rsid w:val="00670F7E"/>
    <w:rsid w:val="006849F0"/>
    <w:rsid w:val="006869EA"/>
    <w:rsid w:val="00690A25"/>
    <w:rsid w:val="006919A3"/>
    <w:rsid w:val="0069452D"/>
    <w:rsid w:val="00694738"/>
    <w:rsid w:val="006951A9"/>
    <w:rsid w:val="006A64C7"/>
    <w:rsid w:val="006B53A0"/>
    <w:rsid w:val="006C5B81"/>
    <w:rsid w:val="006C5BC1"/>
    <w:rsid w:val="006C6FFB"/>
    <w:rsid w:val="006D0B33"/>
    <w:rsid w:val="006D10D0"/>
    <w:rsid w:val="006D40F9"/>
    <w:rsid w:val="006D6277"/>
    <w:rsid w:val="006E08A7"/>
    <w:rsid w:val="006E1B1F"/>
    <w:rsid w:val="006E4CEC"/>
    <w:rsid w:val="006E62AC"/>
    <w:rsid w:val="006E6ABA"/>
    <w:rsid w:val="006F2971"/>
    <w:rsid w:val="006F3F42"/>
    <w:rsid w:val="006F41EC"/>
    <w:rsid w:val="00700A41"/>
    <w:rsid w:val="007032EB"/>
    <w:rsid w:val="007040E8"/>
    <w:rsid w:val="00704834"/>
    <w:rsid w:val="00706098"/>
    <w:rsid w:val="00713243"/>
    <w:rsid w:val="00713A9A"/>
    <w:rsid w:val="00713ED1"/>
    <w:rsid w:val="00713F73"/>
    <w:rsid w:val="007144CF"/>
    <w:rsid w:val="00725729"/>
    <w:rsid w:val="00726708"/>
    <w:rsid w:val="0073355F"/>
    <w:rsid w:val="00735F10"/>
    <w:rsid w:val="00737406"/>
    <w:rsid w:val="00740051"/>
    <w:rsid w:val="00740090"/>
    <w:rsid w:val="00741D7B"/>
    <w:rsid w:val="007429D1"/>
    <w:rsid w:val="007438AA"/>
    <w:rsid w:val="0075244B"/>
    <w:rsid w:val="00755D06"/>
    <w:rsid w:val="00756CBA"/>
    <w:rsid w:val="007578AE"/>
    <w:rsid w:val="00757BC8"/>
    <w:rsid w:val="00767301"/>
    <w:rsid w:val="00772008"/>
    <w:rsid w:val="00776AFC"/>
    <w:rsid w:val="00782007"/>
    <w:rsid w:val="00784985"/>
    <w:rsid w:val="00790885"/>
    <w:rsid w:val="00792007"/>
    <w:rsid w:val="00792BDE"/>
    <w:rsid w:val="00796165"/>
    <w:rsid w:val="007962EF"/>
    <w:rsid w:val="007A2A14"/>
    <w:rsid w:val="007A2FE9"/>
    <w:rsid w:val="007B2B9E"/>
    <w:rsid w:val="007B4660"/>
    <w:rsid w:val="007B62F7"/>
    <w:rsid w:val="007B6707"/>
    <w:rsid w:val="007B695B"/>
    <w:rsid w:val="007C5433"/>
    <w:rsid w:val="007C743D"/>
    <w:rsid w:val="007C7656"/>
    <w:rsid w:val="007C7FEA"/>
    <w:rsid w:val="007D0D99"/>
    <w:rsid w:val="007D69C4"/>
    <w:rsid w:val="007D6E6B"/>
    <w:rsid w:val="007E0D58"/>
    <w:rsid w:val="007E23E7"/>
    <w:rsid w:val="007E6C8A"/>
    <w:rsid w:val="007E7F74"/>
    <w:rsid w:val="007F01FA"/>
    <w:rsid w:val="007F1AA6"/>
    <w:rsid w:val="007F1B26"/>
    <w:rsid w:val="007F4A3C"/>
    <w:rsid w:val="007F4BFB"/>
    <w:rsid w:val="007F4E5B"/>
    <w:rsid w:val="00803229"/>
    <w:rsid w:val="008066F7"/>
    <w:rsid w:val="00806CE2"/>
    <w:rsid w:val="00811A0F"/>
    <w:rsid w:val="00813835"/>
    <w:rsid w:val="00816151"/>
    <w:rsid w:val="0082180F"/>
    <w:rsid w:val="0082662E"/>
    <w:rsid w:val="00827A54"/>
    <w:rsid w:val="00834314"/>
    <w:rsid w:val="00836E82"/>
    <w:rsid w:val="00837B5F"/>
    <w:rsid w:val="00841EEB"/>
    <w:rsid w:val="00845FFB"/>
    <w:rsid w:val="00850EE8"/>
    <w:rsid w:val="008516AC"/>
    <w:rsid w:val="00852EC7"/>
    <w:rsid w:val="008539AE"/>
    <w:rsid w:val="00857229"/>
    <w:rsid w:val="00867F4A"/>
    <w:rsid w:val="008815E0"/>
    <w:rsid w:val="008860DC"/>
    <w:rsid w:val="008A04D6"/>
    <w:rsid w:val="008A272F"/>
    <w:rsid w:val="008A4C8E"/>
    <w:rsid w:val="008A5392"/>
    <w:rsid w:val="008A7ECF"/>
    <w:rsid w:val="008B0B5B"/>
    <w:rsid w:val="008B1867"/>
    <w:rsid w:val="008B1D49"/>
    <w:rsid w:val="008B1DC7"/>
    <w:rsid w:val="008B4D0E"/>
    <w:rsid w:val="008C4C80"/>
    <w:rsid w:val="008C4DA9"/>
    <w:rsid w:val="008C6F6C"/>
    <w:rsid w:val="008D08FA"/>
    <w:rsid w:val="008D12FA"/>
    <w:rsid w:val="008D45EE"/>
    <w:rsid w:val="008D6602"/>
    <w:rsid w:val="008E3B07"/>
    <w:rsid w:val="008E4162"/>
    <w:rsid w:val="008E614E"/>
    <w:rsid w:val="008F0B0B"/>
    <w:rsid w:val="008F3F68"/>
    <w:rsid w:val="008F71EA"/>
    <w:rsid w:val="008F7AC9"/>
    <w:rsid w:val="00902C95"/>
    <w:rsid w:val="00903A3E"/>
    <w:rsid w:val="0091002B"/>
    <w:rsid w:val="00921443"/>
    <w:rsid w:val="00925458"/>
    <w:rsid w:val="00927617"/>
    <w:rsid w:val="00930263"/>
    <w:rsid w:val="00931F21"/>
    <w:rsid w:val="00932A84"/>
    <w:rsid w:val="00936F62"/>
    <w:rsid w:val="00943FFA"/>
    <w:rsid w:val="0094582F"/>
    <w:rsid w:val="009503E1"/>
    <w:rsid w:val="00951470"/>
    <w:rsid w:val="0096239C"/>
    <w:rsid w:val="00965577"/>
    <w:rsid w:val="00970A9C"/>
    <w:rsid w:val="0097174A"/>
    <w:rsid w:val="009749FA"/>
    <w:rsid w:val="00980E5C"/>
    <w:rsid w:val="00983748"/>
    <w:rsid w:val="00990DF7"/>
    <w:rsid w:val="009A00DC"/>
    <w:rsid w:val="009A511C"/>
    <w:rsid w:val="009A60C2"/>
    <w:rsid w:val="009A62C5"/>
    <w:rsid w:val="009B0EB3"/>
    <w:rsid w:val="009B1CF2"/>
    <w:rsid w:val="009B5E1C"/>
    <w:rsid w:val="009C28F4"/>
    <w:rsid w:val="009C2CAF"/>
    <w:rsid w:val="009C387F"/>
    <w:rsid w:val="009C6FA0"/>
    <w:rsid w:val="009D0A8C"/>
    <w:rsid w:val="009D2000"/>
    <w:rsid w:val="009D2DDE"/>
    <w:rsid w:val="009D30C7"/>
    <w:rsid w:val="009D7347"/>
    <w:rsid w:val="009F182B"/>
    <w:rsid w:val="009F52DA"/>
    <w:rsid w:val="00A0140D"/>
    <w:rsid w:val="00A0251B"/>
    <w:rsid w:val="00A036FC"/>
    <w:rsid w:val="00A04115"/>
    <w:rsid w:val="00A0684E"/>
    <w:rsid w:val="00A10946"/>
    <w:rsid w:val="00A12AD7"/>
    <w:rsid w:val="00A1453A"/>
    <w:rsid w:val="00A16793"/>
    <w:rsid w:val="00A20376"/>
    <w:rsid w:val="00A21F24"/>
    <w:rsid w:val="00A22EC8"/>
    <w:rsid w:val="00A34C92"/>
    <w:rsid w:val="00A35C49"/>
    <w:rsid w:val="00A42CD1"/>
    <w:rsid w:val="00A42F84"/>
    <w:rsid w:val="00A43127"/>
    <w:rsid w:val="00A44398"/>
    <w:rsid w:val="00A46339"/>
    <w:rsid w:val="00A47693"/>
    <w:rsid w:val="00A501DA"/>
    <w:rsid w:val="00A5146F"/>
    <w:rsid w:val="00A52A65"/>
    <w:rsid w:val="00A55E19"/>
    <w:rsid w:val="00A6070E"/>
    <w:rsid w:val="00A60C81"/>
    <w:rsid w:val="00A666A4"/>
    <w:rsid w:val="00A66989"/>
    <w:rsid w:val="00A67327"/>
    <w:rsid w:val="00A67EDC"/>
    <w:rsid w:val="00A7164F"/>
    <w:rsid w:val="00A74AEF"/>
    <w:rsid w:val="00A84251"/>
    <w:rsid w:val="00A860E2"/>
    <w:rsid w:val="00A902ED"/>
    <w:rsid w:val="00A90C04"/>
    <w:rsid w:val="00AA5EE7"/>
    <w:rsid w:val="00AB0326"/>
    <w:rsid w:val="00AB582E"/>
    <w:rsid w:val="00AB6726"/>
    <w:rsid w:val="00AB759E"/>
    <w:rsid w:val="00AB783B"/>
    <w:rsid w:val="00AC0C7B"/>
    <w:rsid w:val="00AC293D"/>
    <w:rsid w:val="00AD376B"/>
    <w:rsid w:val="00AD3E24"/>
    <w:rsid w:val="00AD48DF"/>
    <w:rsid w:val="00AD5D91"/>
    <w:rsid w:val="00AD6372"/>
    <w:rsid w:val="00AE0B1E"/>
    <w:rsid w:val="00AE6FBA"/>
    <w:rsid w:val="00AF031A"/>
    <w:rsid w:val="00AF442A"/>
    <w:rsid w:val="00AF572F"/>
    <w:rsid w:val="00B00840"/>
    <w:rsid w:val="00B01ACA"/>
    <w:rsid w:val="00B042BD"/>
    <w:rsid w:val="00B06B48"/>
    <w:rsid w:val="00B06EF2"/>
    <w:rsid w:val="00B110A4"/>
    <w:rsid w:val="00B13722"/>
    <w:rsid w:val="00B13D69"/>
    <w:rsid w:val="00B250F5"/>
    <w:rsid w:val="00B2650D"/>
    <w:rsid w:val="00B26989"/>
    <w:rsid w:val="00B30DD5"/>
    <w:rsid w:val="00B35745"/>
    <w:rsid w:val="00B35ECB"/>
    <w:rsid w:val="00B40628"/>
    <w:rsid w:val="00B41371"/>
    <w:rsid w:val="00B42BB0"/>
    <w:rsid w:val="00B53A8D"/>
    <w:rsid w:val="00B6347B"/>
    <w:rsid w:val="00B64BD1"/>
    <w:rsid w:val="00B66282"/>
    <w:rsid w:val="00B66434"/>
    <w:rsid w:val="00B713FD"/>
    <w:rsid w:val="00B736D7"/>
    <w:rsid w:val="00B81B8D"/>
    <w:rsid w:val="00B81EAC"/>
    <w:rsid w:val="00B94FC8"/>
    <w:rsid w:val="00B97584"/>
    <w:rsid w:val="00BA2D5D"/>
    <w:rsid w:val="00BB074C"/>
    <w:rsid w:val="00BB36E2"/>
    <w:rsid w:val="00BB4BD1"/>
    <w:rsid w:val="00BB59B9"/>
    <w:rsid w:val="00BC2459"/>
    <w:rsid w:val="00BC3775"/>
    <w:rsid w:val="00BC4745"/>
    <w:rsid w:val="00BC682A"/>
    <w:rsid w:val="00BD156B"/>
    <w:rsid w:val="00BD17F5"/>
    <w:rsid w:val="00BD1C80"/>
    <w:rsid w:val="00BD75DC"/>
    <w:rsid w:val="00BE03DE"/>
    <w:rsid w:val="00BE1402"/>
    <w:rsid w:val="00BE191B"/>
    <w:rsid w:val="00BF451E"/>
    <w:rsid w:val="00BF71F4"/>
    <w:rsid w:val="00C018FE"/>
    <w:rsid w:val="00C03791"/>
    <w:rsid w:val="00C04446"/>
    <w:rsid w:val="00C04B96"/>
    <w:rsid w:val="00C107A5"/>
    <w:rsid w:val="00C1358F"/>
    <w:rsid w:val="00C16223"/>
    <w:rsid w:val="00C228E7"/>
    <w:rsid w:val="00C30758"/>
    <w:rsid w:val="00C321B4"/>
    <w:rsid w:val="00C32CCE"/>
    <w:rsid w:val="00C33CE6"/>
    <w:rsid w:val="00C3459A"/>
    <w:rsid w:val="00C414BF"/>
    <w:rsid w:val="00C41E45"/>
    <w:rsid w:val="00C41F1F"/>
    <w:rsid w:val="00C447BE"/>
    <w:rsid w:val="00C4587B"/>
    <w:rsid w:val="00C462C8"/>
    <w:rsid w:val="00C47456"/>
    <w:rsid w:val="00C5130F"/>
    <w:rsid w:val="00C5536A"/>
    <w:rsid w:val="00C57975"/>
    <w:rsid w:val="00C650DC"/>
    <w:rsid w:val="00C65386"/>
    <w:rsid w:val="00C65EBE"/>
    <w:rsid w:val="00C662C2"/>
    <w:rsid w:val="00C66C09"/>
    <w:rsid w:val="00C67A91"/>
    <w:rsid w:val="00C71187"/>
    <w:rsid w:val="00C73564"/>
    <w:rsid w:val="00C7427B"/>
    <w:rsid w:val="00C75207"/>
    <w:rsid w:val="00C77609"/>
    <w:rsid w:val="00C80B31"/>
    <w:rsid w:val="00C8508B"/>
    <w:rsid w:val="00C85399"/>
    <w:rsid w:val="00C903FD"/>
    <w:rsid w:val="00C913DA"/>
    <w:rsid w:val="00C91A3E"/>
    <w:rsid w:val="00C92B3C"/>
    <w:rsid w:val="00C93083"/>
    <w:rsid w:val="00CA31B8"/>
    <w:rsid w:val="00CA61B5"/>
    <w:rsid w:val="00CA61DF"/>
    <w:rsid w:val="00CB1847"/>
    <w:rsid w:val="00CB3A55"/>
    <w:rsid w:val="00CB5197"/>
    <w:rsid w:val="00CB7B08"/>
    <w:rsid w:val="00CC2F23"/>
    <w:rsid w:val="00CC49EC"/>
    <w:rsid w:val="00CD7324"/>
    <w:rsid w:val="00CD7A88"/>
    <w:rsid w:val="00CE6238"/>
    <w:rsid w:val="00CE7EE0"/>
    <w:rsid w:val="00CF09C3"/>
    <w:rsid w:val="00CF1235"/>
    <w:rsid w:val="00CF2E0D"/>
    <w:rsid w:val="00CF7870"/>
    <w:rsid w:val="00CF7AB3"/>
    <w:rsid w:val="00D07E86"/>
    <w:rsid w:val="00D10409"/>
    <w:rsid w:val="00D109BB"/>
    <w:rsid w:val="00D1509D"/>
    <w:rsid w:val="00D23B85"/>
    <w:rsid w:val="00D244B0"/>
    <w:rsid w:val="00D24A0C"/>
    <w:rsid w:val="00D2580F"/>
    <w:rsid w:val="00D26725"/>
    <w:rsid w:val="00D4206C"/>
    <w:rsid w:val="00D47ADD"/>
    <w:rsid w:val="00D50CB1"/>
    <w:rsid w:val="00D55BA0"/>
    <w:rsid w:val="00D55EC3"/>
    <w:rsid w:val="00D56991"/>
    <w:rsid w:val="00D56E53"/>
    <w:rsid w:val="00D60504"/>
    <w:rsid w:val="00D62598"/>
    <w:rsid w:val="00D626E2"/>
    <w:rsid w:val="00D6369B"/>
    <w:rsid w:val="00D6572C"/>
    <w:rsid w:val="00D66764"/>
    <w:rsid w:val="00D706FB"/>
    <w:rsid w:val="00D732D4"/>
    <w:rsid w:val="00D837D9"/>
    <w:rsid w:val="00D845E2"/>
    <w:rsid w:val="00D84FEE"/>
    <w:rsid w:val="00D90402"/>
    <w:rsid w:val="00D92C55"/>
    <w:rsid w:val="00D931A5"/>
    <w:rsid w:val="00D93DAE"/>
    <w:rsid w:val="00D95E37"/>
    <w:rsid w:val="00D975A4"/>
    <w:rsid w:val="00DA0662"/>
    <w:rsid w:val="00DA3784"/>
    <w:rsid w:val="00DA6724"/>
    <w:rsid w:val="00DA7EBD"/>
    <w:rsid w:val="00DB4E29"/>
    <w:rsid w:val="00DC3159"/>
    <w:rsid w:val="00DD189E"/>
    <w:rsid w:val="00DD2B5E"/>
    <w:rsid w:val="00DD39A6"/>
    <w:rsid w:val="00DD462C"/>
    <w:rsid w:val="00DE4FE0"/>
    <w:rsid w:val="00DE68DF"/>
    <w:rsid w:val="00DE7F6C"/>
    <w:rsid w:val="00DF298E"/>
    <w:rsid w:val="00E0345B"/>
    <w:rsid w:val="00E046FB"/>
    <w:rsid w:val="00E069E8"/>
    <w:rsid w:val="00E07177"/>
    <w:rsid w:val="00E07921"/>
    <w:rsid w:val="00E11106"/>
    <w:rsid w:val="00E12683"/>
    <w:rsid w:val="00E1350D"/>
    <w:rsid w:val="00E145A9"/>
    <w:rsid w:val="00E21504"/>
    <w:rsid w:val="00E274B8"/>
    <w:rsid w:val="00E275A8"/>
    <w:rsid w:val="00E324FE"/>
    <w:rsid w:val="00E35A24"/>
    <w:rsid w:val="00E41C86"/>
    <w:rsid w:val="00E443D7"/>
    <w:rsid w:val="00E452E9"/>
    <w:rsid w:val="00E46D1D"/>
    <w:rsid w:val="00E504AC"/>
    <w:rsid w:val="00E50700"/>
    <w:rsid w:val="00E50BFA"/>
    <w:rsid w:val="00E52C7C"/>
    <w:rsid w:val="00E61380"/>
    <w:rsid w:val="00E62C64"/>
    <w:rsid w:val="00E65D8C"/>
    <w:rsid w:val="00E66EA0"/>
    <w:rsid w:val="00E70EC6"/>
    <w:rsid w:val="00E75812"/>
    <w:rsid w:val="00E76088"/>
    <w:rsid w:val="00E7623D"/>
    <w:rsid w:val="00E81DC1"/>
    <w:rsid w:val="00E85AF0"/>
    <w:rsid w:val="00E87997"/>
    <w:rsid w:val="00E900E2"/>
    <w:rsid w:val="00E931F9"/>
    <w:rsid w:val="00E93EA8"/>
    <w:rsid w:val="00E9418D"/>
    <w:rsid w:val="00E96CA2"/>
    <w:rsid w:val="00E97978"/>
    <w:rsid w:val="00EA1633"/>
    <w:rsid w:val="00EA1CB6"/>
    <w:rsid w:val="00EA202E"/>
    <w:rsid w:val="00EA3B6A"/>
    <w:rsid w:val="00EA5288"/>
    <w:rsid w:val="00EA5F52"/>
    <w:rsid w:val="00EA6D87"/>
    <w:rsid w:val="00EA774D"/>
    <w:rsid w:val="00EB3699"/>
    <w:rsid w:val="00EB4AD7"/>
    <w:rsid w:val="00EB6702"/>
    <w:rsid w:val="00EC4F05"/>
    <w:rsid w:val="00ED1540"/>
    <w:rsid w:val="00ED4AEA"/>
    <w:rsid w:val="00EF10D2"/>
    <w:rsid w:val="00EF24FD"/>
    <w:rsid w:val="00EF2F44"/>
    <w:rsid w:val="00F034DA"/>
    <w:rsid w:val="00F0496F"/>
    <w:rsid w:val="00F04F85"/>
    <w:rsid w:val="00F0675A"/>
    <w:rsid w:val="00F149DA"/>
    <w:rsid w:val="00F15A16"/>
    <w:rsid w:val="00F22FAB"/>
    <w:rsid w:val="00F30B11"/>
    <w:rsid w:val="00F37B73"/>
    <w:rsid w:val="00F408AA"/>
    <w:rsid w:val="00F444F6"/>
    <w:rsid w:val="00F46D41"/>
    <w:rsid w:val="00F51063"/>
    <w:rsid w:val="00F614AA"/>
    <w:rsid w:val="00F63AB8"/>
    <w:rsid w:val="00F64B0B"/>
    <w:rsid w:val="00F66599"/>
    <w:rsid w:val="00F67BBB"/>
    <w:rsid w:val="00F70042"/>
    <w:rsid w:val="00F70725"/>
    <w:rsid w:val="00F72EF2"/>
    <w:rsid w:val="00F73C91"/>
    <w:rsid w:val="00F825FE"/>
    <w:rsid w:val="00F82FF7"/>
    <w:rsid w:val="00F846AC"/>
    <w:rsid w:val="00F908EA"/>
    <w:rsid w:val="00FA12D8"/>
    <w:rsid w:val="00FA68F8"/>
    <w:rsid w:val="00FB3FC2"/>
    <w:rsid w:val="00FB4850"/>
    <w:rsid w:val="00FB5ED3"/>
    <w:rsid w:val="00FB7880"/>
    <w:rsid w:val="00FB7B2E"/>
    <w:rsid w:val="00FC5F96"/>
    <w:rsid w:val="00FD31CC"/>
    <w:rsid w:val="00FD7147"/>
    <w:rsid w:val="00FE1794"/>
    <w:rsid w:val="00FE2B1D"/>
    <w:rsid w:val="00FE2BEF"/>
    <w:rsid w:val="00FE47E5"/>
    <w:rsid w:val="00FE524E"/>
    <w:rsid w:val="00FF2020"/>
    <w:rsid w:val="00FF3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5D"/>
    <w:pPr>
      <w:spacing w:after="200" w:line="276" w:lineRule="auto"/>
    </w:pPr>
    <w:rPr>
      <w:sz w:val="22"/>
      <w:szCs w:val="22"/>
      <w:lang w:eastAsia="en-US"/>
    </w:rPr>
  </w:style>
  <w:style w:type="paragraph" w:styleId="2">
    <w:name w:val="heading 2"/>
    <w:basedOn w:val="a"/>
    <w:next w:val="a"/>
    <w:link w:val="20"/>
    <w:uiPriority w:val="99"/>
    <w:qFormat/>
    <w:locked/>
    <w:rsid w:val="00404B6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04B60"/>
    <w:rPr>
      <w:rFonts w:ascii="Cambria" w:hAnsi="Cambria" w:cs="Times New Roman"/>
      <w:b/>
      <w:bCs/>
      <w:i/>
      <w:iCs/>
      <w:sz w:val="28"/>
      <w:szCs w:val="28"/>
      <w:lang w:eastAsia="en-US"/>
    </w:rPr>
  </w:style>
  <w:style w:type="paragraph" w:customStyle="1" w:styleId="Body1">
    <w:name w:val="Body 1"/>
    <w:uiPriority w:val="99"/>
    <w:rsid w:val="00654DDF"/>
    <w:rPr>
      <w:rFonts w:ascii="Helvetica" w:eastAsia="Times New Roman" w:hAnsi="Helvetica"/>
      <w:color w:val="000000"/>
      <w:sz w:val="24"/>
    </w:rPr>
  </w:style>
  <w:style w:type="paragraph" w:styleId="a3">
    <w:name w:val="Normal (Web)"/>
    <w:basedOn w:val="a"/>
    <w:uiPriority w:val="99"/>
    <w:semiHidden/>
    <w:rsid w:val="00654DDF"/>
    <w:pPr>
      <w:spacing w:before="100" w:beforeAutospacing="1" w:after="100" w:afterAutospacing="1" w:line="240" w:lineRule="auto"/>
    </w:pPr>
    <w:rPr>
      <w:rFonts w:ascii="Times New Roman" w:hAnsi="Times New Roman"/>
      <w:sz w:val="24"/>
      <w:szCs w:val="24"/>
      <w:lang w:eastAsia="ru-RU"/>
    </w:rPr>
  </w:style>
  <w:style w:type="paragraph" w:styleId="a4">
    <w:name w:val="footer"/>
    <w:basedOn w:val="a"/>
    <w:link w:val="a5"/>
    <w:uiPriority w:val="99"/>
    <w:rsid w:val="00E07921"/>
    <w:pPr>
      <w:tabs>
        <w:tab w:val="center" w:pos="4677"/>
        <w:tab w:val="right" w:pos="9355"/>
      </w:tabs>
    </w:pPr>
  </w:style>
  <w:style w:type="character" w:customStyle="1" w:styleId="a5">
    <w:name w:val="Нижний колонтитул Знак"/>
    <w:link w:val="a4"/>
    <w:uiPriority w:val="99"/>
    <w:semiHidden/>
    <w:rsid w:val="00485874"/>
    <w:rPr>
      <w:lang w:eastAsia="en-US"/>
    </w:rPr>
  </w:style>
  <w:style w:type="character" w:styleId="a6">
    <w:name w:val="page number"/>
    <w:uiPriority w:val="99"/>
    <w:rsid w:val="00E079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9733">
      <w:marLeft w:val="0"/>
      <w:marRight w:val="0"/>
      <w:marTop w:val="0"/>
      <w:marBottom w:val="0"/>
      <w:divBdr>
        <w:top w:val="none" w:sz="0" w:space="0" w:color="auto"/>
        <w:left w:val="none" w:sz="0" w:space="0" w:color="auto"/>
        <w:bottom w:val="none" w:sz="0" w:space="0" w:color="auto"/>
        <w:right w:val="none" w:sz="0" w:space="0" w:color="auto"/>
      </w:divBdr>
    </w:div>
    <w:div w:id="386419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2050</TotalTime>
  <Pages>10</Pages>
  <Words>4621</Words>
  <Characters>26345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dc:creator>
  <cp:keywords/>
  <dc:description/>
  <cp:lastModifiedBy>Мама</cp:lastModifiedBy>
  <cp:revision>160</cp:revision>
  <dcterms:created xsi:type="dcterms:W3CDTF">2013-05-13T04:51:00Z</dcterms:created>
  <dcterms:modified xsi:type="dcterms:W3CDTF">2013-06-06T14:00:00Z</dcterms:modified>
</cp:coreProperties>
</file>