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AE1" w:rsidRPr="005F6AE1" w:rsidRDefault="005F6AE1" w:rsidP="005F6AE1">
      <w:pPr>
        <w:shd w:val="clear" w:color="auto" w:fill="FFFFFF"/>
        <w:spacing w:before="120" w:after="0" w:line="240" w:lineRule="auto"/>
        <w:outlineLvl w:val="0"/>
        <w:rPr>
          <w:rFonts w:ascii="Arial" w:eastAsia="Times New Roman" w:hAnsi="Arial" w:cs="Arial"/>
          <w:color w:val="000000"/>
          <w:kern w:val="36"/>
          <w:sz w:val="62"/>
          <w:szCs w:val="62"/>
          <w:lang w:val="en-US" w:eastAsia="ru-RU"/>
        </w:rPr>
      </w:pPr>
      <w:r w:rsidRPr="005F6AE1">
        <w:rPr>
          <w:rFonts w:ascii="Arial" w:eastAsia="Times New Roman" w:hAnsi="Arial" w:cs="Arial"/>
          <w:color w:val="000000"/>
          <w:kern w:val="36"/>
          <w:sz w:val="62"/>
          <w:szCs w:val="62"/>
          <w:lang w:val="en-US" w:eastAsia="ru-RU"/>
        </w:rPr>
        <w:t>Creating and Managing Enterprise Information Assets</w:t>
      </w:r>
    </w:p>
    <w:p w:rsidR="005F6AE1" w:rsidRPr="005F6AE1" w:rsidRDefault="005F6AE1" w:rsidP="005F6AE1">
      <w:pPr>
        <w:shd w:val="clear" w:color="auto" w:fill="FFFFFF"/>
        <w:spacing w:before="192" w:after="0" w:line="338" w:lineRule="atLeast"/>
        <w:rPr>
          <w:rFonts w:ascii="Arial" w:eastAsia="Times New Roman" w:hAnsi="Arial" w:cs="Arial"/>
          <w:color w:val="000000"/>
          <w:sz w:val="24"/>
          <w:szCs w:val="24"/>
          <w:lang w:eastAsia="ru-RU"/>
        </w:rPr>
      </w:pPr>
      <w:proofErr w:type="spellStart"/>
      <w:r w:rsidRPr="005F6AE1">
        <w:rPr>
          <w:rFonts w:ascii="Arial" w:eastAsia="Times New Roman" w:hAnsi="Arial" w:cs="Arial"/>
          <w:b/>
          <w:bCs/>
          <w:color w:val="000000"/>
          <w:sz w:val="24"/>
          <w:szCs w:val="24"/>
          <w:lang w:eastAsia="ru-RU"/>
        </w:rPr>
        <w:t>Prerequisites</w:t>
      </w:r>
      <w:proofErr w:type="spellEnd"/>
      <w:r w:rsidRPr="005F6AE1">
        <w:rPr>
          <w:rFonts w:ascii="Arial" w:eastAsia="Times New Roman" w:hAnsi="Arial" w:cs="Arial"/>
          <w:b/>
          <w:bCs/>
          <w:color w:val="000000"/>
          <w:sz w:val="24"/>
          <w:szCs w:val="24"/>
          <w:lang w:eastAsia="ru-RU"/>
        </w:rPr>
        <w:t>:</w:t>
      </w:r>
    </w:p>
    <w:p w:rsidR="005F6AE1" w:rsidRPr="005F6AE1" w:rsidRDefault="005F6AE1" w:rsidP="005F6AE1">
      <w:pPr>
        <w:numPr>
          <w:ilvl w:val="0"/>
          <w:numId w:val="1"/>
        </w:numPr>
        <w:shd w:val="clear" w:color="auto" w:fill="FFFFFF"/>
        <w:spacing w:before="120" w:after="180" w:line="338" w:lineRule="atLeast"/>
        <w:ind w:left="0"/>
        <w:rPr>
          <w:rFonts w:ascii="Arial" w:eastAsia="Times New Roman" w:hAnsi="Arial" w:cs="Arial"/>
          <w:color w:val="000000"/>
          <w:sz w:val="24"/>
          <w:szCs w:val="24"/>
          <w:lang w:val="en-US" w:eastAsia="ru-RU"/>
        </w:rPr>
      </w:pPr>
      <w:r w:rsidRPr="005F6AE1">
        <w:rPr>
          <w:rFonts w:ascii="Arial" w:eastAsia="Times New Roman" w:hAnsi="Arial" w:cs="Arial"/>
          <w:color w:val="000000"/>
          <w:sz w:val="24"/>
          <w:szCs w:val="24"/>
          <w:lang w:val="en-US" w:eastAsia="ru-RU"/>
        </w:rPr>
        <w:t>Basic computer science principles and skills</w:t>
      </w:r>
    </w:p>
    <w:p w:rsidR="005F6AE1" w:rsidRPr="005F6AE1" w:rsidRDefault="005F6AE1" w:rsidP="005F6AE1">
      <w:pPr>
        <w:numPr>
          <w:ilvl w:val="0"/>
          <w:numId w:val="1"/>
        </w:numPr>
        <w:shd w:val="clear" w:color="auto" w:fill="FFFFFF"/>
        <w:spacing w:before="120" w:after="180" w:line="338" w:lineRule="atLeast"/>
        <w:ind w:left="0"/>
        <w:rPr>
          <w:rFonts w:ascii="Arial" w:eastAsia="Times New Roman" w:hAnsi="Arial" w:cs="Arial"/>
          <w:color w:val="000000"/>
          <w:sz w:val="24"/>
          <w:szCs w:val="24"/>
          <w:lang w:eastAsia="ru-RU"/>
        </w:rPr>
      </w:pPr>
      <w:proofErr w:type="spellStart"/>
      <w:r w:rsidRPr="005F6AE1">
        <w:rPr>
          <w:rFonts w:ascii="Arial" w:eastAsia="Times New Roman" w:hAnsi="Arial" w:cs="Arial"/>
          <w:color w:val="000000"/>
          <w:sz w:val="24"/>
          <w:szCs w:val="24"/>
          <w:lang w:eastAsia="ru-RU"/>
        </w:rPr>
        <w:t>Enterprise</w:t>
      </w:r>
      <w:proofErr w:type="spellEnd"/>
      <w:r w:rsidRPr="005F6AE1">
        <w:rPr>
          <w:rFonts w:ascii="Arial" w:eastAsia="Times New Roman" w:hAnsi="Arial" w:cs="Arial"/>
          <w:color w:val="000000"/>
          <w:sz w:val="24"/>
          <w:szCs w:val="24"/>
          <w:lang w:eastAsia="ru-RU"/>
        </w:rPr>
        <w:t xml:space="preserve"> </w:t>
      </w:r>
      <w:proofErr w:type="spellStart"/>
      <w:r w:rsidRPr="005F6AE1">
        <w:rPr>
          <w:rFonts w:ascii="Arial" w:eastAsia="Times New Roman" w:hAnsi="Arial" w:cs="Arial"/>
          <w:color w:val="000000"/>
          <w:sz w:val="24"/>
          <w:szCs w:val="24"/>
          <w:lang w:eastAsia="ru-RU"/>
        </w:rPr>
        <w:t>architecture</w:t>
      </w:r>
      <w:proofErr w:type="spellEnd"/>
      <w:r w:rsidRPr="005F6AE1">
        <w:rPr>
          <w:rFonts w:ascii="Arial" w:eastAsia="Times New Roman" w:hAnsi="Arial" w:cs="Arial"/>
          <w:color w:val="000000"/>
          <w:sz w:val="24"/>
          <w:szCs w:val="24"/>
          <w:lang w:eastAsia="ru-RU"/>
        </w:rPr>
        <w:t xml:space="preserve"> </w:t>
      </w:r>
      <w:proofErr w:type="spellStart"/>
      <w:r w:rsidRPr="005F6AE1">
        <w:rPr>
          <w:rFonts w:ascii="Arial" w:eastAsia="Times New Roman" w:hAnsi="Arial" w:cs="Arial"/>
          <w:color w:val="000000"/>
          <w:sz w:val="24"/>
          <w:szCs w:val="24"/>
          <w:lang w:eastAsia="ru-RU"/>
        </w:rPr>
        <w:t>modeling</w:t>
      </w:r>
      <w:proofErr w:type="spellEnd"/>
    </w:p>
    <w:p w:rsidR="005F6AE1" w:rsidRPr="005F6AE1" w:rsidRDefault="005F6AE1" w:rsidP="005F6AE1">
      <w:pPr>
        <w:numPr>
          <w:ilvl w:val="0"/>
          <w:numId w:val="1"/>
        </w:numPr>
        <w:shd w:val="clear" w:color="auto" w:fill="FFFFFF"/>
        <w:spacing w:before="120" w:after="180" w:line="338" w:lineRule="atLeast"/>
        <w:ind w:left="0"/>
        <w:rPr>
          <w:rFonts w:ascii="Arial" w:eastAsia="Times New Roman" w:hAnsi="Arial" w:cs="Arial"/>
          <w:color w:val="000000"/>
          <w:sz w:val="24"/>
          <w:szCs w:val="24"/>
          <w:lang w:eastAsia="ru-RU"/>
        </w:rPr>
      </w:pPr>
      <w:proofErr w:type="spellStart"/>
      <w:r w:rsidRPr="005F6AE1">
        <w:rPr>
          <w:rFonts w:ascii="Arial" w:eastAsia="Times New Roman" w:hAnsi="Arial" w:cs="Arial"/>
          <w:color w:val="000000"/>
          <w:sz w:val="24"/>
          <w:szCs w:val="24"/>
          <w:lang w:eastAsia="ru-RU"/>
        </w:rPr>
        <w:t>Business</w:t>
      </w:r>
      <w:proofErr w:type="spellEnd"/>
      <w:r w:rsidRPr="005F6AE1">
        <w:rPr>
          <w:rFonts w:ascii="Arial" w:eastAsia="Times New Roman" w:hAnsi="Arial" w:cs="Arial"/>
          <w:color w:val="000000"/>
          <w:sz w:val="24"/>
          <w:szCs w:val="24"/>
          <w:lang w:eastAsia="ru-RU"/>
        </w:rPr>
        <w:t xml:space="preserve"> </w:t>
      </w:r>
      <w:proofErr w:type="spellStart"/>
      <w:r w:rsidRPr="005F6AE1">
        <w:rPr>
          <w:rFonts w:ascii="Arial" w:eastAsia="Times New Roman" w:hAnsi="Arial" w:cs="Arial"/>
          <w:color w:val="000000"/>
          <w:sz w:val="24"/>
          <w:szCs w:val="24"/>
          <w:lang w:eastAsia="ru-RU"/>
        </w:rPr>
        <w:t>process</w:t>
      </w:r>
      <w:proofErr w:type="spellEnd"/>
      <w:r w:rsidRPr="005F6AE1">
        <w:rPr>
          <w:rFonts w:ascii="Arial" w:eastAsia="Times New Roman" w:hAnsi="Arial" w:cs="Arial"/>
          <w:color w:val="000000"/>
          <w:sz w:val="24"/>
          <w:szCs w:val="24"/>
          <w:lang w:eastAsia="ru-RU"/>
        </w:rPr>
        <w:t xml:space="preserve"> </w:t>
      </w:r>
      <w:proofErr w:type="spellStart"/>
      <w:r w:rsidRPr="005F6AE1">
        <w:rPr>
          <w:rFonts w:ascii="Arial" w:eastAsia="Times New Roman" w:hAnsi="Arial" w:cs="Arial"/>
          <w:color w:val="000000"/>
          <w:sz w:val="24"/>
          <w:szCs w:val="24"/>
          <w:lang w:eastAsia="ru-RU"/>
        </w:rPr>
        <w:t>modeling</w:t>
      </w:r>
      <w:proofErr w:type="spellEnd"/>
    </w:p>
    <w:p w:rsidR="005F6AE1" w:rsidRPr="005F6AE1" w:rsidRDefault="005F6AE1" w:rsidP="005F6AE1">
      <w:pPr>
        <w:shd w:val="clear" w:color="auto" w:fill="FFFFFF"/>
        <w:spacing w:before="192" w:after="0" w:line="338" w:lineRule="atLeast"/>
        <w:rPr>
          <w:rFonts w:ascii="Arial" w:eastAsia="Times New Roman" w:hAnsi="Arial" w:cs="Arial"/>
          <w:color w:val="000000"/>
          <w:sz w:val="24"/>
          <w:szCs w:val="24"/>
          <w:lang w:eastAsia="ru-RU"/>
        </w:rPr>
      </w:pPr>
      <w:r w:rsidRPr="005F6AE1">
        <w:rPr>
          <w:rFonts w:ascii="Arial" w:eastAsia="Times New Roman" w:hAnsi="Arial" w:cs="Arial"/>
          <w:b/>
          <w:bCs/>
          <w:color w:val="000000"/>
          <w:sz w:val="24"/>
          <w:szCs w:val="24"/>
          <w:lang w:eastAsia="ru-RU"/>
        </w:rPr>
        <w:br/>
      </w:r>
      <w:proofErr w:type="spellStart"/>
      <w:r w:rsidRPr="005F6AE1">
        <w:rPr>
          <w:rFonts w:ascii="Arial" w:eastAsia="Times New Roman" w:hAnsi="Arial" w:cs="Arial"/>
          <w:b/>
          <w:bCs/>
          <w:color w:val="000000"/>
          <w:sz w:val="24"/>
          <w:szCs w:val="24"/>
          <w:lang w:eastAsia="ru-RU"/>
        </w:rPr>
        <w:t>Courses</w:t>
      </w:r>
      <w:proofErr w:type="spellEnd"/>
      <w:r w:rsidRPr="005F6AE1">
        <w:rPr>
          <w:rFonts w:ascii="Arial" w:eastAsia="Times New Roman" w:hAnsi="Arial" w:cs="Arial"/>
          <w:b/>
          <w:bCs/>
          <w:color w:val="000000"/>
          <w:sz w:val="24"/>
          <w:szCs w:val="24"/>
          <w:lang w:eastAsia="ru-RU"/>
        </w:rPr>
        <w:t>:</w:t>
      </w:r>
    </w:p>
    <w:p w:rsidR="005F6AE1" w:rsidRPr="005F6AE1" w:rsidRDefault="005F6AE1" w:rsidP="005F6AE1">
      <w:pPr>
        <w:numPr>
          <w:ilvl w:val="0"/>
          <w:numId w:val="2"/>
        </w:numPr>
        <w:shd w:val="clear" w:color="auto" w:fill="FFFFFF"/>
        <w:spacing w:before="120" w:after="180" w:line="338" w:lineRule="atLeast"/>
        <w:ind w:left="0"/>
        <w:rPr>
          <w:rFonts w:ascii="Arial" w:eastAsia="Times New Roman" w:hAnsi="Arial" w:cs="Arial"/>
          <w:color w:val="000000"/>
          <w:sz w:val="24"/>
          <w:szCs w:val="24"/>
          <w:lang w:eastAsia="ru-RU"/>
        </w:rPr>
      </w:pPr>
      <w:proofErr w:type="spellStart"/>
      <w:r w:rsidRPr="005F6AE1">
        <w:rPr>
          <w:rFonts w:ascii="Arial" w:eastAsia="Times New Roman" w:hAnsi="Arial" w:cs="Arial"/>
          <w:color w:val="000000"/>
          <w:sz w:val="24"/>
          <w:szCs w:val="24"/>
          <w:lang w:eastAsia="ru-RU"/>
        </w:rPr>
        <w:t>System</w:t>
      </w:r>
      <w:proofErr w:type="spellEnd"/>
      <w:r w:rsidRPr="005F6AE1">
        <w:rPr>
          <w:rFonts w:ascii="Arial" w:eastAsia="Times New Roman" w:hAnsi="Arial" w:cs="Arial"/>
          <w:color w:val="000000"/>
          <w:sz w:val="24"/>
          <w:szCs w:val="24"/>
          <w:lang w:eastAsia="ru-RU"/>
        </w:rPr>
        <w:t xml:space="preserve"> </w:t>
      </w:r>
      <w:proofErr w:type="spellStart"/>
      <w:r w:rsidRPr="005F6AE1">
        <w:rPr>
          <w:rFonts w:ascii="Arial" w:eastAsia="Times New Roman" w:hAnsi="Arial" w:cs="Arial"/>
          <w:color w:val="000000"/>
          <w:sz w:val="24"/>
          <w:szCs w:val="24"/>
          <w:lang w:eastAsia="ru-RU"/>
        </w:rPr>
        <w:t>Analysis&amp;Organization</w:t>
      </w:r>
      <w:proofErr w:type="spellEnd"/>
      <w:r w:rsidRPr="005F6AE1">
        <w:rPr>
          <w:rFonts w:ascii="Arial" w:eastAsia="Times New Roman" w:hAnsi="Arial" w:cs="Arial"/>
          <w:color w:val="000000"/>
          <w:sz w:val="24"/>
          <w:szCs w:val="24"/>
          <w:lang w:eastAsia="ru-RU"/>
        </w:rPr>
        <w:t xml:space="preserve"> </w:t>
      </w:r>
      <w:proofErr w:type="spellStart"/>
      <w:r w:rsidRPr="005F6AE1">
        <w:rPr>
          <w:rFonts w:ascii="Arial" w:eastAsia="Times New Roman" w:hAnsi="Arial" w:cs="Arial"/>
          <w:color w:val="000000"/>
          <w:sz w:val="24"/>
          <w:szCs w:val="24"/>
          <w:lang w:eastAsia="ru-RU"/>
        </w:rPr>
        <w:t>Design</w:t>
      </w:r>
      <w:proofErr w:type="spellEnd"/>
    </w:p>
    <w:p w:rsidR="005F6AE1" w:rsidRPr="005F6AE1" w:rsidRDefault="005F6AE1" w:rsidP="005F6AE1">
      <w:pPr>
        <w:numPr>
          <w:ilvl w:val="0"/>
          <w:numId w:val="2"/>
        </w:numPr>
        <w:shd w:val="clear" w:color="auto" w:fill="FFFFFF"/>
        <w:spacing w:before="120" w:after="180" w:line="338" w:lineRule="atLeast"/>
        <w:ind w:left="0"/>
        <w:rPr>
          <w:rFonts w:ascii="Arial" w:eastAsia="Times New Roman" w:hAnsi="Arial" w:cs="Arial"/>
          <w:color w:val="000000"/>
          <w:sz w:val="24"/>
          <w:szCs w:val="24"/>
          <w:lang w:eastAsia="ru-RU"/>
        </w:rPr>
      </w:pPr>
      <w:proofErr w:type="spellStart"/>
      <w:r w:rsidRPr="005F6AE1">
        <w:rPr>
          <w:rFonts w:ascii="Arial" w:eastAsia="Times New Roman" w:hAnsi="Arial" w:cs="Arial"/>
          <w:color w:val="000000"/>
          <w:sz w:val="24"/>
          <w:szCs w:val="24"/>
          <w:lang w:eastAsia="ru-RU"/>
        </w:rPr>
        <w:t>Enterprise</w:t>
      </w:r>
      <w:proofErr w:type="spellEnd"/>
      <w:r w:rsidRPr="005F6AE1">
        <w:rPr>
          <w:rFonts w:ascii="Arial" w:eastAsia="Times New Roman" w:hAnsi="Arial" w:cs="Arial"/>
          <w:color w:val="000000"/>
          <w:sz w:val="24"/>
          <w:szCs w:val="24"/>
          <w:lang w:eastAsia="ru-RU"/>
        </w:rPr>
        <w:t xml:space="preserve"> </w:t>
      </w:r>
      <w:proofErr w:type="spellStart"/>
      <w:r w:rsidRPr="005F6AE1">
        <w:rPr>
          <w:rFonts w:ascii="Arial" w:eastAsia="Times New Roman" w:hAnsi="Arial" w:cs="Arial"/>
          <w:color w:val="000000"/>
          <w:sz w:val="24"/>
          <w:szCs w:val="24"/>
          <w:lang w:eastAsia="ru-RU"/>
        </w:rPr>
        <w:t>Architecture</w:t>
      </w:r>
      <w:proofErr w:type="spellEnd"/>
      <w:r w:rsidRPr="005F6AE1">
        <w:rPr>
          <w:rFonts w:ascii="Arial" w:eastAsia="Times New Roman" w:hAnsi="Arial" w:cs="Arial"/>
          <w:color w:val="000000"/>
          <w:sz w:val="24"/>
          <w:szCs w:val="24"/>
          <w:lang w:eastAsia="ru-RU"/>
        </w:rPr>
        <w:t xml:space="preserve"> </w:t>
      </w:r>
      <w:proofErr w:type="spellStart"/>
      <w:r w:rsidRPr="005F6AE1">
        <w:rPr>
          <w:rFonts w:ascii="Arial" w:eastAsia="Times New Roman" w:hAnsi="Arial" w:cs="Arial"/>
          <w:color w:val="000000"/>
          <w:sz w:val="24"/>
          <w:szCs w:val="24"/>
          <w:lang w:eastAsia="ru-RU"/>
        </w:rPr>
        <w:t>Modeling</w:t>
      </w:r>
      <w:proofErr w:type="spellEnd"/>
    </w:p>
    <w:p w:rsidR="005F6AE1" w:rsidRPr="005F6AE1" w:rsidRDefault="005F6AE1" w:rsidP="005F6AE1">
      <w:pPr>
        <w:numPr>
          <w:ilvl w:val="0"/>
          <w:numId w:val="2"/>
        </w:numPr>
        <w:shd w:val="clear" w:color="auto" w:fill="FFFFFF"/>
        <w:spacing w:before="120" w:after="180" w:line="338" w:lineRule="atLeast"/>
        <w:ind w:left="0"/>
        <w:rPr>
          <w:rFonts w:ascii="Arial" w:eastAsia="Times New Roman" w:hAnsi="Arial" w:cs="Arial"/>
          <w:color w:val="000000"/>
          <w:sz w:val="24"/>
          <w:szCs w:val="24"/>
          <w:lang w:val="en-US" w:eastAsia="ru-RU"/>
        </w:rPr>
      </w:pPr>
      <w:r w:rsidRPr="005F6AE1">
        <w:rPr>
          <w:rFonts w:ascii="Arial" w:eastAsia="Times New Roman" w:hAnsi="Arial" w:cs="Arial"/>
          <w:color w:val="000000"/>
          <w:sz w:val="24"/>
          <w:szCs w:val="24"/>
          <w:lang w:val="en-US" w:eastAsia="ru-RU"/>
        </w:rPr>
        <w:t>Advanced Data Analysis&amp;Big Data for Business Intelligence</w:t>
      </w:r>
    </w:p>
    <w:p w:rsidR="005F6AE1" w:rsidRPr="005F6AE1" w:rsidRDefault="005F6AE1" w:rsidP="005F6AE1">
      <w:pPr>
        <w:shd w:val="clear" w:color="auto" w:fill="FFFFFF"/>
        <w:spacing w:before="192" w:after="0" w:line="338" w:lineRule="atLeast"/>
        <w:rPr>
          <w:rFonts w:ascii="Arial" w:eastAsia="Times New Roman" w:hAnsi="Arial" w:cs="Arial"/>
          <w:color w:val="000000"/>
          <w:sz w:val="24"/>
          <w:szCs w:val="24"/>
          <w:lang w:val="en-US" w:eastAsia="ru-RU"/>
        </w:rPr>
      </w:pPr>
      <w:r w:rsidRPr="005F6AE1">
        <w:rPr>
          <w:rFonts w:ascii="Arial" w:eastAsia="Times New Roman" w:hAnsi="Arial" w:cs="Arial"/>
          <w:color w:val="000000"/>
          <w:sz w:val="24"/>
          <w:szCs w:val="24"/>
          <w:lang w:val="en-US" w:eastAsia="ru-RU"/>
        </w:rPr>
        <w:br/>
        <w:t>An information asset can be defined as a body of knowledge that is organized and managed as a single entity. Nowadays information becomes one of the most valued enterprise assets. Proper governance of information becomes a critical success factor.   Determining the value of information is a necessary component of asset management.</w:t>
      </w:r>
    </w:p>
    <w:p w:rsidR="005F6AE1" w:rsidRPr="005F6AE1" w:rsidRDefault="005F6AE1" w:rsidP="005F6AE1">
      <w:pPr>
        <w:shd w:val="clear" w:color="auto" w:fill="FFFFFF"/>
        <w:spacing w:before="192" w:after="0" w:line="338" w:lineRule="atLeast"/>
        <w:rPr>
          <w:rFonts w:ascii="Arial" w:eastAsia="Times New Roman" w:hAnsi="Arial" w:cs="Arial"/>
          <w:color w:val="000000"/>
          <w:sz w:val="24"/>
          <w:szCs w:val="24"/>
          <w:lang w:val="en-US" w:eastAsia="ru-RU"/>
        </w:rPr>
      </w:pPr>
      <w:r w:rsidRPr="005F6AE1">
        <w:rPr>
          <w:rFonts w:ascii="Arial" w:eastAsia="Times New Roman" w:hAnsi="Arial" w:cs="Arial"/>
          <w:color w:val="000000"/>
          <w:sz w:val="24"/>
          <w:szCs w:val="24"/>
          <w:lang w:val="en-US" w:eastAsia="ru-RU"/>
        </w:rPr>
        <w:t>Enterprise iinformation asset comprises a wide range of corporate product, service and process information and organizes information that is valuable and easily accessible to those who need it.  The financial value of information asset increases in direct relationship to the number of people who are able to make use of the information.</w:t>
      </w:r>
    </w:p>
    <w:p w:rsidR="005F6AE1" w:rsidRPr="005F6AE1" w:rsidRDefault="005F6AE1" w:rsidP="005F6AE1">
      <w:pPr>
        <w:shd w:val="clear" w:color="auto" w:fill="FFFFFF"/>
        <w:spacing w:before="192" w:after="0" w:line="338" w:lineRule="atLeast"/>
        <w:rPr>
          <w:rFonts w:ascii="Arial" w:eastAsia="Times New Roman" w:hAnsi="Arial" w:cs="Arial"/>
          <w:color w:val="000000"/>
          <w:sz w:val="24"/>
          <w:szCs w:val="24"/>
          <w:lang w:val="en-US" w:eastAsia="ru-RU"/>
        </w:rPr>
      </w:pPr>
      <w:r w:rsidRPr="005F6AE1">
        <w:rPr>
          <w:rFonts w:ascii="Arial" w:eastAsia="Times New Roman" w:hAnsi="Arial" w:cs="Arial"/>
          <w:color w:val="000000"/>
          <w:sz w:val="24"/>
          <w:szCs w:val="24"/>
          <w:lang w:val="en-US" w:eastAsia="ru-RU"/>
        </w:rPr>
        <w:t>The course gives students understanding of the role and types of enterprise information assets, discusses the life cycle of information assets. The course considers questions of data governance, organizational levels and roles for implementing data governance and potential barriers to progress in implementing data governance in organization.</w:t>
      </w:r>
    </w:p>
    <w:p w:rsidR="005F6AE1" w:rsidRPr="005F6AE1" w:rsidRDefault="005F6AE1" w:rsidP="005F6AE1">
      <w:pPr>
        <w:shd w:val="clear" w:color="auto" w:fill="FFFFFF"/>
        <w:spacing w:before="192" w:after="0" w:line="338" w:lineRule="atLeast"/>
        <w:rPr>
          <w:rFonts w:ascii="Arial" w:eastAsia="Times New Roman" w:hAnsi="Arial" w:cs="Arial"/>
          <w:color w:val="000000"/>
          <w:sz w:val="24"/>
          <w:szCs w:val="24"/>
          <w:lang w:val="en-US" w:eastAsia="ru-RU"/>
        </w:rPr>
      </w:pPr>
      <w:r w:rsidRPr="005F6AE1">
        <w:rPr>
          <w:rFonts w:ascii="Arial" w:eastAsia="Times New Roman" w:hAnsi="Arial" w:cs="Arial"/>
          <w:color w:val="000000"/>
          <w:sz w:val="24"/>
          <w:szCs w:val="24"/>
          <w:lang w:val="en-US" w:eastAsia="ru-RU"/>
        </w:rPr>
        <w:t>A special part of the course is devoted to the Big Data governance and their evaluation as an information asset, business outcomes.  </w:t>
      </w:r>
    </w:p>
    <w:p w:rsidR="005F6AE1" w:rsidRPr="005F6AE1" w:rsidRDefault="005F6AE1" w:rsidP="005F6AE1">
      <w:pPr>
        <w:shd w:val="clear" w:color="auto" w:fill="FFFFFF"/>
        <w:spacing w:before="192" w:after="0" w:line="338" w:lineRule="atLeast"/>
        <w:rPr>
          <w:rFonts w:ascii="Arial" w:eastAsia="Times New Roman" w:hAnsi="Arial" w:cs="Arial"/>
          <w:color w:val="000000"/>
          <w:sz w:val="24"/>
          <w:szCs w:val="24"/>
          <w:lang w:eastAsia="ru-RU"/>
        </w:rPr>
      </w:pPr>
      <w:proofErr w:type="spellStart"/>
      <w:r w:rsidRPr="005F6AE1">
        <w:rPr>
          <w:rFonts w:ascii="Arial" w:eastAsia="Times New Roman" w:hAnsi="Arial" w:cs="Arial"/>
          <w:color w:val="000000"/>
          <w:sz w:val="24"/>
          <w:szCs w:val="24"/>
          <w:lang w:eastAsia="ru-RU"/>
        </w:rPr>
        <w:t>Topics</w:t>
      </w:r>
      <w:proofErr w:type="spellEnd"/>
      <w:r w:rsidRPr="005F6AE1">
        <w:rPr>
          <w:rFonts w:ascii="Arial" w:eastAsia="Times New Roman" w:hAnsi="Arial" w:cs="Arial"/>
          <w:color w:val="000000"/>
          <w:sz w:val="24"/>
          <w:szCs w:val="24"/>
          <w:lang w:eastAsia="ru-RU"/>
        </w:rPr>
        <w:t xml:space="preserve"> </w:t>
      </w:r>
      <w:proofErr w:type="spellStart"/>
      <w:r w:rsidRPr="005F6AE1">
        <w:rPr>
          <w:rFonts w:ascii="Arial" w:eastAsia="Times New Roman" w:hAnsi="Arial" w:cs="Arial"/>
          <w:color w:val="000000"/>
          <w:sz w:val="24"/>
          <w:szCs w:val="24"/>
          <w:lang w:eastAsia="ru-RU"/>
        </w:rPr>
        <w:t>include</w:t>
      </w:r>
      <w:proofErr w:type="spellEnd"/>
      <w:r w:rsidRPr="005F6AE1">
        <w:rPr>
          <w:rFonts w:ascii="Arial" w:eastAsia="Times New Roman" w:hAnsi="Arial" w:cs="Arial"/>
          <w:color w:val="000000"/>
          <w:sz w:val="24"/>
          <w:szCs w:val="24"/>
          <w:lang w:eastAsia="ru-RU"/>
        </w:rPr>
        <w:t>:</w:t>
      </w:r>
    </w:p>
    <w:p w:rsidR="005F6AE1" w:rsidRPr="005F6AE1" w:rsidRDefault="005F6AE1" w:rsidP="005F6AE1">
      <w:pPr>
        <w:numPr>
          <w:ilvl w:val="0"/>
          <w:numId w:val="3"/>
        </w:numPr>
        <w:shd w:val="clear" w:color="auto" w:fill="FFFFFF"/>
        <w:spacing w:before="120" w:after="180" w:line="338" w:lineRule="atLeast"/>
        <w:ind w:left="0"/>
        <w:rPr>
          <w:rFonts w:ascii="Arial" w:eastAsia="Times New Roman" w:hAnsi="Arial" w:cs="Arial"/>
          <w:color w:val="000000"/>
          <w:sz w:val="24"/>
          <w:szCs w:val="24"/>
          <w:lang w:val="en-US" w:eastAsia="ru-RU"/>
        </w:rPr>
      </w:pPr>
      <w:r w:rsidRPr="005F6AE1">
        <w:rPr>
          <w:rFonts w:ascii="Arial" w:eastAsia="Times New Roman" w:hAnsi="Arial" w:cs="Arial"/>
          <w:b/>
          <w:bCs/>
          <w:color w:val="000000"/>
          <w:sz w:val="24"/>
          <w:szCs w:val="24"/>
          <w:lang w:val="en-US" w:eastAsia="ru-RU"/>
        </w:rPr>
        <w:t>Enterprise Information Assets:</w:t>
      </w:r>
      <w:r w:rsidRPr="005F6AE1">
        <w:rPr>
          <w:rFonts w:ascii="Arial" w:eastAsia="Times New Roman" w:hAnsi="Arial" w:cs="Arial"/>
          <w:color w:val="000000"/>
          <w:sz w:val="24"/>
          <w:szCs w:val="24"/>
          <w:lang w:val="en-US" w:eastAsia="ru-RU"/>
        </w:rPr>
        <w:t> End User (external) Information Assets, End User (internal) Information Assets, Business Process Information Assets, Client Staff Information Assets, information assets creation and management</w:t>
      </w:r>
    </w:p>
    <w:p w:rsidR="005F6AE1" w:rsidRPr="005F6AE1" w:rsidRDefault="005F6AE1" w:rsidP="005F6AE1">
      <w:pPr>
        <w:numPr>
          <w:ilvl w:val="0"/>
          <w:numId w:val="3"/>
        </w:numPr>
        <w:shd w:val="clear" w:color="auto" w:fill="FFFFFF"/>
        <w:spacing w:before="120" w:after="180" w:line="338" w:lineRule="atLeast"/>
        <w:ind w:left="0"/>
        <w:rPr>
          <w:rFonts w:ascii="Arial" w:eastAsia="Times New Roman" w:hAnsi="Arial" w:cs="Arial"/>
          <w:color w:val="000000"/>
          <w:sz w:val="24"/>
          <w:szCs w:val="24"/>
          <w:lang w:val="en-US" w:eastAsia="ru-RU"/>
        </w:rPr>
      </w:pPr>
      <w:r w:rsidRPr="005F6AE1">
        <w:rPr>
          <w:rFonts w:ascii="Arial" w:eastAsia="Times New Roman" w:hAnsi="Arial" w:cs="Arial"/>
          <w:b/>
          <w:bCs/>
          <w:color w:val="000000"/>
          <w:sz w:val="24"/>
          <w:szCs w:val="24"/>
          <w:lang w:val="en-US" w:eastAsia="ru-RU"/>
        </w:rPr>
        <w:lastRenderedPageBreak/>
        <w:t>Data Governance:</w:t>
      </w:r>
      <w:r w:rsidRPr="005F6AE1">
        <w:rPr>
          <w:rFonts w:ascii="Arial" w:eastAsia="Times New Roman" w:hAnsi="Arial" w:cs="Arial"/>
          <w:color w:val="000000"/>
          <w:sz w:val="24"/>
          <w:szCs w:val="24"/>
          <w:lang w:val="en-US" w:eastAsia="ru-RU"/>
        </w:rPr>
        <w:t> Data Management Planning (Data Management Professional Organizations, Data Governance &amp; Stewardship Organizations,  Identifying and Appointment of Data Stewards, Identifying of Strategic Enterprise Data Needs, Development and Maintenance of  the Data Strategy, Data Policies, Standards and Procedures, Reviewing and Approving of Data Architecture, Data Management Projects and Services, Data Asset Value and Associated Costs); Data Management Supervision and Control (Data Management Professional Staff and Organizations, Coordination of Data Governance Activities, Management and Resolving of  Data Related Issues, Regulatory Compliance Monitoring  and Ensuring, Communicate);  </w:t>
      </w:r>
    </w:p>
    <w:p w:rsidR="005F6AE1" w:rsidRPr="005F6AE1" w:rsidRDefault="005F6AE1" w:rsidP="005F6AE1">
      <w:pPr>
        <w:numPr>
          <w:ilvl w:val="0"/>
          <w:numId w:val="3"/>
        </w:numPr>
        <w:shd w:val="clear" w:color="auto" w:fill="FFFFFF"/>
        <w:spacing w:before="120" w:after="180" w:line="338" w:lineRule="atLeast"/>
        <w:ind w:left="0"/>
        <w:rPr>
          <w:rFonts w:ascii="Arial" w:eastAsia="Times New Roman" w:hAnsi="Arial" w:cs="Arial"/>
          <w:color w:val="000000"/>
          <w:sz w:val="24"/>
          <w:szCs w:val="24"/>
          <w:lang w:val="en-US" w:eastAsia="ru-RU"/>
        </w:rPr>
      </w:pPr>
      <w:r w:rsidRPr="005F6AE1">
        <w:rPr>
          <w:rFonts w:ascii="Arial" w:eastAsia="Times New Roman" w:hAnsi="Arial" w:cs="Arial"/>
          <w:b/>
          <w:bCs/>
          <w:color w:val="000000"/>
          <w:sz w:val="24"/>
          <w:szCs w:val="24"/>
          <w:lang w:val="en-US" w:eastAsia="ru-RU"/>
        </w:rPr>
        <w:t>Big Data Governance:</w:t>
      </w:r>
      <w:r w:rsidRPr="005F6AE1">
        <w:rPr>
          <w:rFonts w:ascii="Arial" w:eastAsia="Times New Roman" w:hAnsi="Arial" w:cs="Arial"/>
          <w:color w:val="000000"/>
          <w:sz w:val="24"/>
          <w:szCs w:val="24"/>
          <w:lang w:val="en-US" w:eastAsia="ru-RU"/>
        </w:rPr>
        <w:t> Big Data Types (web and social media, machine-to machine data, big transaction data, biometrics data, human-generated data), organizing for Big data governance, metadata, Big Data privacy,  Big Data quality, managing the life-circle of Big Data, business process integration.  </w:t>
      </w:r>
    </w:p>
    <w:p w:rsidR="005F6AE1" w:rsidRPr="005F6AE1" w:rsidRDefault="005F6AE1" w:rsidP="005F6AE1">
      <w:pPr>
        <w:shd w:val="clear" w:color="auto" w:fill="FFFFFF"/>
        <w:spacing w:before="192" w:after="0" w:line="338" w:lineRule="atLeast"/>
        <w:rPr>
          <w:rFonts w:ascii="Arial" w:eastAsia="Times New Roman" w:hAnsi="Arial" w:cs="Arial"/>
          <w:color w:val="000000"/>
          <w:sz w:val="24"/>
          <w:szCs w:val="24"/>
          <w:lang w:val="en-US" w:eastAsia="ru-RU"/>
        </w:rPr>
      </w:pPr>
      <w:r w:rsidRPr="005F6AE1">
        <w:rPr>
          <w:rFonts w:ascii="Arial" w:eastAsia="Times New Roman" w:hAnsi="Arial" w:cs="Arial"/>
          <w:color w:val="000000"/>
          <w:sz w:val="24"/>
          <w:szCs w:val="24"/>
          <w:lang w:val="en-US" w:eastAsia="ru-RU"/>
        </w:rPr>
        <w:t> </w:t>
      </w:r>
    </w:p>
    <w:p w:rsidR="005F6AE1" w:rsidRPr="005F6AE1" w:rsidRDefault="005F6AE1" w:rsidP="005F6AE1">
      <w:pPr>
        <w:numPr>
          <w:ilvl w:val="0"/>
          <w:numId w:val="4"/>
        </w:numPr>
        <w:shd w:val="clear" w:color="auto" w:fill="FFFFFF"/>
        <w:spacing w:after="0" w:line="338" w:lineRule="atLeast"/>
        <w:ind w:left="552"/>
        <w:rPr>
          <w:rFonts w:ascii="Arial" w:eastAsia="Times New Roman" w:hAnsi="Arial" w:cs="Arial"/>
          <w:color w:val="000000"/>
          <w:sz w:val="24"/>
          <w:szCs w:val="24"/>
          <w:lang w:val="en-US" w:eastAsia="ru-RU"/>
        </w:rPr>
      </w:pPr>
      <w:r w:rsidRPr="005F6AE1">
        <w:rPr>
          <w:rFonts w:ascii="Arial" w:eastAsia="Times New Roman" w:hAnsi="Arial" w:cs="Arial"/>
          <w:color w:val="000000"/>
          <w:sz w:val="24"/>
          <w:szCs w:val="24"/>
          <w:lang w:eastAsia="ru-RU"/>
        </w:rPr>
        <w:fldChar w:fldCharType="begin"/>
      </w:r>
      <w:r w:rsidRPr="005F6AE1">
        <w:rPr>
          <w:rFonts w:ascii="Arial" w:eastAsia="Times New Roman" w:hAnsi="Arial" w:cs="Arial"/>
          <w:color w:val="000000"/>
          <w:sz w:val="24"/>
          <w:szCs w:val="24"/>
          <w:lang w:val="en-US" w:eastAsia="ru-RU"/>
        </w:rPr>
        <w:instrText xml:space="preserve"> HYPERLINK "http://www.amazon.com/Sunil-Soares/e/B004780W4K/ref=ntt_athr_dp_pel_1" \t "_blank" </w:instrText>
      </w:r>
      <w:r w:rsidRPr="005F6AE1">
        <w:rPr>
          <w:rFonts w:ascii="Arial" w:eastAsia="Times New Roman" w:hAnsi="Arial" w:cs="Arial"/>
          <w:color w:val="000000"/>
          <w:sz w:val="24"/>
          <w:szCs w:val="24"/>
          <w:lang w:eastAsia="ru-RU"/>
        </w:rPr>
        <w:fldChar w:fldCharType="separate"/>
      </w:r>
      <w:r w:rsidRPr="005F6AE1">
        <w:rPr>
          <w:rFonts w:ascii="Arial" w:eastAsia="Times New Roman" w:hAnsi="Arial" w:cs="Arial"/>
          <w:color w:val="007AC5"/>
          <w:sz w:val="24"/>
          <w:szCs w:val="24"/>
          <w:lang w:val="en-US" w:eastAsia="ru-RU"/>
        </w:rPr>
        <w:t>Sunil Soares</w:t>
      </w:r>
      <w:r w:rsidRPr="005F6AE1">
        <w:rPr>
          <w:rFonts w:ascii="Arial" w:eastAsia="Times New Roman" w:hAnsi="Arial" w:cs="Arial"/>
          <w:color w:val="000000"/>
          <w:sz w:val="24"/>
          <w:szCs w:val="24"/>
          <w:lang w:eastAsia="ru-RU"/>
        </w:rPr>
        <w:fldChar w:fldCharType="end"/>
      </w:r>
      <w:r w:rsidRPr="005F6AE1">
        <w:rPr>
          <w:rFonts w:ascii="Arial" w:eastAsia="Times New Roman" w:hAnsi="Arial" w:cs="Arial"/>
          <w:color w:val="000000"/>
          <w:sz w:val="24"/>
          <w:szCs w:val="24"/>
          <w:lang w:val="en-US" w:eastAsia="ru-RU"/>
        </w:rPr>
        <w:t>. Big Data Governance: An Emerging Imperative Paperback, MC Press Online LLC, 2012</w:t>
      </w:r>
    </w:p>
    <w:p w:rsidR="005F6AE1" w:rsidRPr="005F6AE1" w:rsidRDefault="005F6AE1" w:rsidP="005F6AE1">
      <w:pPr>
        <w:numPr>
          <w:ilvl w:val="0"/>
          <w:numId w:val="4"/>
        </w:numPr>
        <w:shd w:val="clear" w:color="auto" w:fill="FFFFFF"/>
        <w:spacing w:before="120" w:after="180" w:line="338" w:lineRule="atLeast"/>
        <w:ind w:left="552"/>
        <w:rPr>
          <w:rFonts w:ascii="Arial" w:eastAsia="Times New Roman" w:hAnsi="Arial" w:cs="Arial"/>
          <w:color w:val="000000"/>
          <w:sz w:val="24"/>
          <w:szCs w:val="24"/>
          <w:lang w:val="en-US" w:eastAsia="ru-RU"/>
        </w:rPr>
      </w:pPr>
      <w:r w:rsidRPr="005F6AE1">
        <w:rPr>
          <w:rFonts w:ascii="Arial" w:eastAsia="Times New Roman" w:hAnsi="Arial" w:cs="Arial"/>
          <w:color w:val="000000"/>
          <w:sz w:val="24"/>
          <w:szCs w:val="24"/>
          <w:lang w:val="en-US" w:eastAsia="ru-RU"/>
        </w:rPr>
        <w:t>Timothy D. Wells, Christine Sevilla  Maximizing The Enterprise Information Assets, CRC press LLC, 2003</w:t>
      </w:r>
    </w:p>
    <w:p w:rsidR="005F6AE1" w:rsidRPr="005F6AE1" w:rsidRDefault="005F6AE1" w:rsidP="005F6AE1">
      <w:pPr>
        <w:numPr>
          <w:ilvl w:val="0"/>
          <w:numId w:val="4"/>
        </w:numPr>
        <w:shd w:val="clear" w:color="auto" w:fill="FFFFFF"/>
        <w:spacing w:before="120" w:after="180" w:line="338" w:lineRule="atLeast"/>
        <w:ind w:left="552"/>
        <w:rPr>
          <w:rFonts w:ascii="Arial" w:eastAsia="Times New Roman" w:hAnsi="Arial" w:cs="Arial"/>
          <w:color w:val="000000"/>
          <w:sz w:val="24"/>
          <w:szCs w:val="24"/>
          <w:lang w:eastAsia="ru-RU"/>
        </w:rPr>
      </w:pPr>
      <w:r w:rsidRPr="005F6AE1">
        <w:rPr>
          <w:rFonts w:ascii="Arial" w:eastAsia="Times New Roman" w:hAnsi="Arial" w:cs="Arial"/>
          <w:color w:val="000000"/>
          <w:sz w:val="24"/>
          <w:szCs w:val="24"/>
          <w:lang w:val="en-US" w:eastAsia="ru-RU"/>
        </w:rPr>
        <w:t xml:space="preserve">DAMA-DMBOK GuideTM (Data Management Body of Knowledge). </w:t>
      </w:r>
      <w:proofErr w:type="spellStart"/>
      <w:r w:rsidRPr="005F6AE1">
        <w:rPr>
          <w:rFonts w:ascii="Arial" w:eastAsia="Times New Roman" w:hAnsi="Arial" w:cs="Arial"/>
          <w:color w:val="000000"/>
          <w:sz w:val="24"/>
          <w:szCs w:val="24"/>
          <w:lang w:eastAsia="ru-RU"/>
        </w:rPr>
        <w:t>Technics</w:t>
      </w:r>
      <w:proofErr w:type="spellEnd"/>
      <w:r w:rsidRPr="005F6AE1">
        <w:rPr>
          <w:rFonts w:ascii="Arial" w:eastAsia="Times New Roman" w:hAnsi="Arial" w:cs="Arial"/>
          <w:color w:val="000000"/>
          <w:sz w:val="24"/>
          <w:szCs w:val="24"/>
          <w:lang w:eastAsia="ru-RU"/>
        </w:rPr>
        <w:t xml:space="preserve"> </w:t>
      </w:r>
      <w:proofErr w:type="spellStart"/>
      <w:r w:rsidRPr="005F6AE1">
        <w:rPr>
          <w:rFonts w:ascii="Arial" w:eastAsia="Times New Roman" w:hAnsi="Arial" w:cs="Arial"/>
          <w:color w:val="000000"/>
          <w:sz w:val="24"/>
          <w:szCs w:val="24"/>
          <w:lang w:eastAsia="ru-RU"/>
        </w:rPr>
        <w:t>publications</w:t>
      </w:r>
      <w:proofErr w:type="spellEnd"/>
      <w:r w:rsidRPr="005F6AE1">
        <w:rPr>
          <w:rFonts w:ascii="Arial" w:eastAsia="Times New Roman" w:hAnsi="Arial" w:cs="Arial"/>
          <w:color w:val="000000"/>
          <w:sz w:val="24"/>
          <w:szCs w:val="24"/>
          <w:lang w:eastAsia="ru-RU"/>
        </w:rPr>
        <w:t>, LLC, 2009</w:t>
      </w:r>
    </w:p>
    <w:p w:rsidR="00F352E8" w:rsidRDefault="00F352E8">
      <w:bookmarkStart w:id="0" w:name="_GoBack"/>
      <w:bookmarkEnd w:id="0"/>
    </w:p>
    <w:sectPr w:rsidR="00F352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42C21"/>
    <w:multiLevelType w:val="multilevel"/>
    <w:tmpl w:val="38E63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3E6447"/>
    <w:multiLevelType w:val="multilevel"/>
    <w:tmpl w:val="8C309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14E149B"/>
    <w:multiLevelType w:val="multilevel"/>
    <w:tmpl w:val="49468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2B3B84"/>
    <w:multiLevelType w:val="multilevel"/>
    <w:tmpl w:val="0706F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AE1"/>
    <w:rsid w:val="005F6AE1"/>
    <w:rsid w:val="00F352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F6A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6AE1"/>
    <w:rPr>
      <w:rFonts w:ascii="Times New Roman" w:eastAsia="Times New Roman" w:hAnsi="Times New Roman" w:cs="Times New Roman"/>
      <w:b/>
      <w:bCs/>
      <w:kern w:val="36"/>
      <w:sz w:val="48"/>
      <w:szCs w:val="48"/>
      <w:lang w:eastAsia="ru-RU"/>
    </w:rPr>
  </w:style>
  <w:style w:type="paragraph" w:customStyle="1" w:styleId="firstchild">
    <w:name w:val="first_child"/>
    <w:basedOn w:val="a"/>
    <w:rsid w:val="005F6A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5F6AE1"/>
    <w:rPr>
      <w:b/>
      <w:bCs/>
    </w:rPr>
  </w:style>
  <w:style w:type="paragraph" w:customStyle="1" w:styleId="text">
    <w:name w:val="text"/>
    <w:basedOn w:val="a"/>
    <w:rsid w:val="005F6A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F6AE1"/>
  </w:style>
  <w:style w:type="character" w:styleId="a4">
    <w:name w:val="Hyperlink"/>
    <w:basedOn w:val="a0"/>
    <w:uiPriority w:val="99"/>
    <w:semiHidden/>
    <w:unhideWhenUsed/>
    <w:rsid w:val="005F6AE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F6A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6AE1"/>
    <w:rPr>
      <w:rFonts w:ascii="Times New Roman" w:eastAsia="Times New Roman" w:hAnsi="Times New Roman" w:cs="Times New Roman"/>
      <w:b/>
      <w:bCs/>
      <w:kern w:val="36"/>
      <w:sz w:val="48"/>
      <w:szCs w:val="48"/>
      <w:lang w:eastAsia="ru-RU"/>
    </w:rPr>
  </w:style>
  <w:style w:type="paragraph" w:customStyle="1" w:styleId="firstchild">
    <w:name w:val="first_child"/>
    <w:basedOn w:val="a"/>
    <w:rsid w:val="005F6A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5F6AE1"/>
    <w:rPr>
      <w:b/>
      <w:bCs/>
    </w:rPr>
  </w:style>
  <w:style w:type="paragraph" w:customStyle="1" w:styleId="text">
    <w:name w:val="text"/>
    <w:basedOn w:val="a"/>
    <w:rsid w:val="005F6A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F6AE1"/>
  </w:style>
  <w:style w:type="character" w:styleId="a4">
    <w:name w:val="Hyperlink"/>
    <w:basedOn w:val="a0"/>
    <w:uiPriority w:val="99"/>
    <w:semiHidden/>
    <w:unhideWhenUsed/>
    <w:rsid w:val="005F6A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484161">
      <w:bodyDiv w:val="1"/>
      <w:marLeft w:val="0"/>
      <w:marRight w:val="0"/>
      <w:marTop w:val="0"/>
      <w:marBottom w:val="0"/>
      <w:divBdr>
        <w:top w:val="none" w:sz="0" w:space="0" w:color="auto"/>
        <w:left w:val="none" w:sz="0" w:space="0" w:color="auto"/>
        <w:bottom w:val="none" w:sz="0" w:space="0" w:color="auto"/>
        <w:right w:val="none" w:sz="0" w:space="0" w:color="auto"/>
      </w:divBdr>
      <w:divsChild>
        <w:div w:id="1857578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2622</Characters>
  <Application>Microsoft Office Word</Application>
  <DocSecurity>0</DocSecurity>
  <Lines>21</Lines>
  <Paragraphs>6</Paragraphs>
  <ScaleCrop>false</ScaleCrop>
  <Company/>
  <LinksUpToDate>false</LinksUpToDate>
  <CharactersWithSpaces>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2016-01-27T17:00:00Z</dcterms:created>
  <dcterms:modified xsi:type="dcterms:W3CDTF">2016-01-27T17:00:00Z</dcterms:modified>
</cp:coreProperties>
</file>