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DD" w:rsidRPr="00516FDD" w:rsidRDefault="00516FDD" w:rsidP="009A7A57">
      <w:pPr>
        <w:spacing w:line="360" w:lineRule="auto"/>
        <w:ind w:right="-1"/>
        <w:jc w:val="right"/>
        <w:rPr>
          <w:lang w:val="en-US"/>
        </w:rPr>
      </w:pPr>
      <w:r w:rsidRPr="00DD11CF">
        <w:rPr>
          <w:rFonts w:ascii="Times New Roman" w:eastAsia="Times New Roman" w:hAnsi="Times New Roman" w:cs="Times New Roman"/>
          <w:color w:val="000000"/>
          <w:sz w:val="24"/>
          <w:szCs w:val="24"/>
          <w:lang w:val="en-US" w:eastAsia="ru-RU"/>
        </w:rPr>
        <w:t xml:space="preserve">Syllabus </w:t>
      </w:r>
      <w:r>
        <w:rPr>
          <w:rFonts w:ascii="Times New Roman" w:eastAsia="Times New Roman" w:hAnsi="Times New Roman" w:cs="Times New Roman"/>
          <w:color w:val="000000"/>
          <w:sz w:val="24"/>
          <w:szCs w:val="24"/>
          <w:lang w:val="en-US" w:eastAsia="ru-RU"/>
        </w:rPr>
        <w:t>on the course “</w:t>
      </w:r>
      <w:r w:rsidRPr="00516FDD">
        <w:rPr>
          <w:rFonts w:ascii="Times New Roman" w:eastAsia="Times New Roman" w:hAnsi="Times New Roman" w:cs="Times New Roman"/>
          <w:color w:val="000000"/>
          <w:sz w:val="24"/>
          <w:szCs w:val="24"/>
          <w:lang w:val="en-US" w:eastAsia="ru-RU"/>
        </w:rPr>
        <w:t>Predictive Modeling</w:t>
      </w:r>
      <w:r>
        <w:rPr>
          <w:rFonts w:ascii="Times New Roman" w:eastAsia="Times New Roman" w:hAnsi="Times New Roman" w:cs="Times New Roman"/>
          <w:color w:val="000000"/>
          <w:sz w:val="24"/>
          <w:szCs w:val="24"/>
          <w:lang w:val="en-US" w:eastAsia="ru-RU"/>
        </w:rPr>
        <w:t>”</w:t>
      </w:r>
    </w:p>
    <w:p w:rsidR="00516FDD" w:rsidRPr="00DD11CF" w:rsidRDefault="00516FDD" w:rsidP="009A7A57">
      <w:pPr>
        <w:spacing w:line="360" w:lineRule="auto"/>
        <w:ind w:right="-1"/>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Approved by </w:t>
      </w:r>
      <w:proofErr w:type="spellStart"/>
      <w:r>
        <w:rPr>
          <w:rFonts w:ascii="Times New Roman" w:eastAsia="Times New Roman" w:hAnsi="Times New Roman" w:cs="Times New Roman"/>
          <w:color w:val="000000"/>
          <w:sz w:val="24"/>
          <w:szCs w:val="24"/>
          <w:lang w:val="en-US" w:eastAsia="ru-RU"/>
        </w:rPr>
        <w:t>Programme</w:t>
      </w:r>
      <w:proofErr w:type="spellEnd"/>
      <w:r>
        <w:rPr>
          <w:rFonts w:ascii="Times New Roman" w:eastAsia="Times New Roman" w:hAnsi="Times New Roman" w:cs="Times New Roman"/>
          <w:color w:val="000000"/>
          <w:sz w:val="24"/>
          <w:szCs w:val="24"/>
          <w:lang w:val="en-US" w:eastAsia="ru-RU"/>
        </w:rPr>
        <w:t xml:space="preserve"> A</w:t>
      </w:r>
      <w:r w:rsidRPr="00DD11CF">
        <w:rPr>
          <w:rFonts w:ascii="Times New Roman" w:eastAsia="Times New Roman" w:hAnsi="Times New Roman" w:cs="Times New Roman"/>
          <w:color w:val="000000"/>
          <w:sz w:val="24"/>
          <w:szCs w:val="24"/>
          <w:lang w:val="en-US" w:eastAsia="ru-RU"/>
        </w:rPr>
        <w:t xml:space="preserve">cademic </w:t>
      </w:r>
      <w:r>
        <w:rPr>
          <w:rFonts w:ascii="Times New Roman" w:eastAsia="Times New Roman" w:hAnsi="Times New Roman" w:cs="Times New Roman"/>
          <w:color w:val="000000"/>
          <w:sz w:val="24"/>
          <w:szCs w:val="24"/>
          <w:lang w:val="en-US" w:eastAsia="ru-RU"/>
        </w:rPr>
        <w:t>C</w:t>
      </w:r>
      <w:r w:rsidRPr="00DD11CF">
        <w:rPr>
          <w:rFonts w:ascii="Times New Roman" w:eastAsia="Times New Roman" w:hAnsi="Times New Roman" w:cs="Times New Roman"/>
          <w:color w:val="000000"/>
          <w:sz w:val="24"/>
          <w:szCs w:val="24"/>
          <w:lang w:val="en-US" w:eastAsia="ru-RU"/>
        </w:rPr>
        <w:t>ouncil</w:t>
      </w:r>
      <w:r w:rsidRPr="00F37518">
        <w:rPr>
          <w:rFonts w:ascii="Times New Roman" w:eastAsia="Times New Roman" w:hAnsi="Times New Roman" w:cs="Times New Roman"/>
          <w:color w:val="000000"/>
          <w:sz w:val="24"/>
          <w:szCs w:val="24"/>
          <w:lang w:val="en-US" w:eastAsia="ru-RU"/>
        </w:rPr>
        <w:t xml:space="preserve"> </w:t>
      </w:r>
    </w:p>
    <w:p w:rsidR="00516FDD" w:rsidRPr="00F37518" w:rsidRDefault="00516FDD" w:rsidP="009A7A57">
      <w:pPr>
        <w:spacing w:line="360" w:lineRule="auto"/>
        <w:ind w:right="-799" w:firstLine="4678"/>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P</w:t>
      </w:r>
      <w:r w:rsidRPr="00F37518">
        <w:rPr>
          <w:rFonts w:ascii="Times New Roman" w:eastAsia="Times New Roman" w:hAnsi="Times New Roman" w:cs="Times New Roman"/>
          <w:color w:val="000000"/>
          <w:sz w:val="24"/>
          <w:szCs w:val="24"/>
          <w:lang w:val="en-US" w:eastAsia="ru-RU"/>
        </w:rPr>
        <w:t xml:space="preserve">rocess-verbal </w:t>
      </w:r>
      <w:r w:rsidR="00807ADF">
        <w:rPr>
          <w:rFonts w:ascii="Times New Roman" w:eastAsia="Times New Roman" w:hAnsi="Times New Roman" w:cs="Times New Roman"/>
          <w:color w:val="000000"/>
          <w:sz w:val="24"/>
          <w:szCs w:val="24"/>
          <w:lang w:val="en-US" w:eastAsia="ru-RU"/>
        </w:rPr>
        <w:t>2</w:t>
      </w:r>
      <w:r w:rsidR="00807ADF" w:rsidRPr="00F37518">
        <w:rPr>
          <w:rFonts w:ascii="Times New Roman" w:eastAsia="Times New Roman" w:hAnsi="Times New Roman" w:cs="Times New Roman"/>
          <w:color w:val="000000"/>
          <w:sz w:val="24"/>
          <w:szCs w:val="24"/>
          <w:lang w:val="en-US" w:eastAsia="ru-RU"/>
        </w:rPr>
        <w:t xml:space="preserve"> </w:t>
      </w:r>
      <w:r w:rsidR="00807ADF">
        <w:rPr>
          <w:rFonts w:ascii="Times New Roman" w:eastAsia="Times New Roman" w:hAnsi="Times New Roman" w:cs="Times New Roman"/>
          <w:color w:val="000000"/>
          <w:sz w:val="24"/>
          <w:szCs w:val="24"/>
          <w:lang w:val="en-US" w:eastAsia="ru-RU"/>
        </w:rPr>
        <w:t>from April 1</w:t>
      </w:r>
      <w:r w:rsidR="00113C6B">
        <w:rPr>
          <w:rFonts w:ascii="Times New Roman" w:eastAsia="Times New Roman" w:hAnsi="Times New Roman" w:cs="Times New Roman"/>
          <w:color w:val="000000"/>
          <w:sz w:val="24"/>
          <w:szCs w:val="24"/>
          <w:lang w:val="en-US" w:eastAsia="ru-RU"/>
        </w:rPr>
        <w:t>0</w:t>
      </w:r>
      <w:r w:rsidR="00807ADF">
        <w:rPr>
          <w:rFonts w:ascii="Times New Roman" w:eastAsia="Times New Roman" w:hAnsi="Times New Roman" w:cs="Times New Roman"/>
          <w:color w:val="000000"/>
          <w:sz w:val="24"/>
          <w:szCs w:val="24"/>
          <w:lang w:val="en-US" w:eastAsia="ru-RU"/>
        </w:rPr>
        <w:t xml:space="preserve">, </w:t>
      </w:r>
      <w:r w:rsidR="00807ADF" w:rsidRPr="00F37518">
        <w:rPr>
          <w:rFonts w:ascii="Times New Roman" w:eastAsia="Times New Roman" w:hAnsi="Times New Roman" w:cs="Times New Roman"/>
          <w:color w:val="000000"/>
          <w:sz w:val="24"/>
          <w:szCs w:val="24"/>
          <w:lang w:val="en-US" w:eastAsia="ru-RU"/>
        </w:rPr>
        <w:t>20</w:t>
      </w:r>
      <w:r w:rsidR="00113C6B">
        <w:rPr>
          <w:rFonts w:ascii="Times New Roman" w:eastAsia="Times New Roman" w:hAnsi="Times New Roman" w:cs="Times New Roman"/>
          <w:color w:val="000000"/>
          <w:sz w:val="24"/>
          <w:szCs w:val="24"/>
          <w:lang w:val="en-US" w:eastAsia="ru-RU"/>
        </w:rPr>
        <w:t>18</w:t>
      </w:r>
      <w:bookmarkStart w:id="0" w:name="_GoBack"/>
      <w:bookmarkEnd w:id="0"/>
    </w:p>
    <w:tbl>
      <w:tblPr>
        <w:tblStyle w:val="ae"/>
        <w:tblW w:w="0" w:type="auto"/>
        <w:tblLook w:val="04A0" w:firstRow="1" w:lastRow="0" w:firstColumn="1" w:lastColumn="0" w:noHBand="0" w:noVBand="1"/>
      </w:tblPr>
      <w:tblGrid>
        <w:gridCol w:w="4785"/>
        <w:gridCol w:w="4786"/>
      </w:tblGrid>
      <w:tr w:rsidR="00516FDD" w:rsidRPr="00516FDD" w:rsidTr="003E15EC">
        <w:tc>
          <w:tcPr>
            <w:tcW w:w="4785" w:type="dxa"/>
          </w:tcPr>
          <w:p w:rsidR="00516FDD" w:rsidRDefault="00516FDD" w:rsidP="009A7A57">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A</w:t>
            </w:r>
            <w:proofErr w:type="spellStart"/>
            <w:r w:rsidRPr="00DD11CF">
              <w:rPr>
                <w:rFonts w:ascii="Times New Roman" w:eastAsia="Times New Roman" w:hAnsi="Times New Roman" w:cs="Times New Roman"/>
                <w:color w:val="000000"/>
                <w:sz w:val="24"/>
                <w:szCs w:val="24"/>
                <w:lang w:eastAsia="ru-RU"/>
              </w:rPr>
              <w:t>uthor</w:t>
            </w:r>
            <w:proofErr w:type="spellEnd"/>
          </w:p>
        </w:tc>
        <w:tc>
          <w:tcPr>
            <w:tcW w:w="4786" w:type="dxa"/>
          </w:tcPr>
          <w:p w:rsidR="00516FDD" w:rsidRPr="00516FDD" w:rsidRDefault="00516FDD" w:rsidP="009A7A57">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Sergey V. </w:t>
            </w:r>
            <w:proofErr w:type="spellStart"/>
            <w:r>
              <w:rPr>
                <w:rFonts w:ascii="Times New Roman" w:eastAsia="Times New Roman" w:hAnsi="Times New Roman" w:cs="Times New Roman"/>
                <w:sz w:val="24"/>
                <w:szCs w:val="24"/>
                <w:lang w:val="en-US" w:eastAsia="ru-RU"/>
              </w:rPr>
              <w:t>Petropavlovsky</w:t>
            </w:r>
            <w:proofErr w:type="spellEnd"/>
          </w:p>
        </w:tc>
      </w:tr>
      <w:tr w:rsidR="00516FDD" w:rsidRPr="00516FDD" w:rsidTr="003E15EC">
        <w:tc>
          <w:tcPr>
            <w:tcW w:w="4785" w:type="dxa"/>
          </w:tcPr>
          <w:p w:rsidR="00516FDD" w:rsidRPr="00516FDD" w:rsidRDefault="00516FDD" w:rsidP="009A7A57">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Credits</w:t>
            </w:r>
          </w:p>
        </w:tc>
        <w:tc>
          <w:tcPr>
            <w:tcW w:w="4786" w:type="dxa"/>
          </w:tcPr>
          <w:p w:rsidR="00516FDD" w:rsidRPr="00E623DC" w:rsidRDefault="00516FDD" w:rsidP="009A7A57">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516FDD" w:rsidRPr="00516FDD" w:rsidTr="003E15EC">
        <w:tc>
          <w:tcPr>
            <w:tcW w:w="4785" w:type="dxa"/>
          </w:tcPr>
          <w:p w:rsidR="00516FDD" w:rsidRPr="00516FDD" w:rsidRDefault="00516FDD" w:rsidP="009A7A57">
            <w:pPr>
              <w:spacing w:line="360" w:lineRule="auto"/>
              <w:rPr>
                <w:rFonts w:ascii="Times New Roman" w:eastAsia="Times New Roman" w:hAnsi="Times New Roman" w:cs="Times New Roman"/>
                <w:sz w:val="24"/>
                <w:szCs w:val="24"/>
                <w:lang w:val="en-US" w:eastAsia="ru-RU"/>
              </w:rPr>
            </w:pPr>
            <w:r w:rsidRPr="00516FDD">
              <w:rPr>
                <w:rFonts w:ascii="Times New Roman" w:eastAsia="Times New Roman" w:hAnsi="Times New Roman" w:cs="Times New Roman"/>
                <w:color w:val="000000"/>
                <w:sz w:val="24"/>
                <w:szCs w:val="24"/>
                <w:lang w:val="en-US" w:eastAsia="ru-RU"/>
              </w:rPr>
              <w:t>Academic Hours</w:t>
            </w:r>
          </w:p>
        </w:tc>
        <w:tc>
          <w:tcPr>
            <w:tcW w:w="4786" w:type="dxa"/>
          </w:tcPr>
          <w:p w:rsidR="00516FDD" w:rsidRPr="00E623DC" w:rsidRDefault="00516FDD" w:rsidP="009A7A57">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228</w:t>
            </w:r>
          </w:p>
        </w:tc>
      </w:tr>
      <w:tr w:rsidR="00516FDD" w:rsidRPr="00516FDD" w:rsidTr="003E15EC">
        <w:tc>
          <w:tcPr>
            <w:tcW w:w="4785" w:type="dxa"/>
          </w:tcPr>
          <w:p w:rsidR="00516FDD" w:rsidRPr="00516FDD" w:rsidRDefault="00516FDD" w:rsidP="009A7A57">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Year of study</w:t>
            </w:r>
          </w:p>
        </w:tc>
        <w:tc>
          <w:tcPr>
            <w:tcW w:w="4786" w:type="dxa"/>
          </w:tcPr>
          <w:p w:rsidR="00516FDD" w:rsidRPr="00E623DC" w:rsidRDefault="00516FDD" w:rsidP="009A7A57">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516FDD" w:rsidRPr="00516FDD" w:rsidTr="003E15EC">
        <w:tc>
          <w:tcPr>
            <w:tcW w:w="4785" w:type="dxa"/>
          </w:tcPr>
          <w:p w:rsidR="00516FDD" w:rsidRPr="00516FDD" w:rsidRDefault="00516FDD" w:rsidP="009A7A57">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M</w:t>
            </w:r>
            <w:r w:rsidRPr="00516FDD">
              <w:rPr>
                <w:rFonts w:ascii="Times New Roman" w:eastAsia="Times New Roman" w:hAnsi="Times New Roman" w:cs="Times New Roman"/>
                <w:color w:val="000000"/>
                <w:sz w:val="24"/>
                <w:szCs w:val="24"/>
                <w:lang w:val="en-US" w:eastAsia="ru-RU"/>
              </w:rPr>
              <w:t>ode of study</w:t>
            </w:r>
          </w:p>
        </w:tc>
        <w:tc>
          <w:tcPr>
            <w:tcW w:w="4786" w:type="dxa"/>
          </w:tcPr>
          <w:p w:rsidR="00516FDD" w:rsidRPr="00E623DC" w:rsidRDefault="00516FDD" w:rsidP="009A7A57">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Full-time</w:t>
            </w:r>
          </w:p>
        </w:tc>
      </w:tr>
    </w:tbl>
    <w:p w:rsidR="004643C0" w:rsidRDefault="008B43BC" w:rsidP="009A7A57">
      <w:pPr>
        <w:pStyle w:val="a3"/>
        <w:numPr>
          <w:ilvl w:val="0"/>
          <w:numId w:val="16"/>
        </w:numPr>
        <w:spacing w:line="360" w:lineRule="auto"/>
        <w:ind w:left="0" w:firstLine="426"/>
        <w:rPr>
          <w:rFonts w:ascii="Cambria" w:eastAsia="Times New Roman" w:hAnsi="Cambria"/>
          <w:b/>
          <w:sz w:val="24"/>
          <w:szCs w:val="24"/>
          <w:lang w:val="en-US"/>
        </w:rPr>
      </w:pPr>
      <w:r w:rsidRPr="004643C0">
        <w:rPr>
          <w:rFonts w:ascii="Cambria" w:eastAsia="Times New Roman" w:hAnsi="Cambria"/>
          <w:b/>
          <w:sz w:val="24"/>
          <w:szCs w:val="24"/>
          <w:lang w:val="en-US"/>
        </w:rPr>
        <w:t>Pre-requisites</w:t>
      </w:r>
    </w:p>
    <w:p w:rsidR="00477B74" w:rsidRPr="004643C0" w:rsidRDefault="0009395E" w:rsidP="009A7A57">
      <w:pPr>
        <w:spacing w:line="360" w:lineRule="auto"/>
        <w:rPr>
          <w:rFonts w:ascii="Cambria" w:eastAsia="Times New Roman" w:hAnsi="Cambria"/>
          <w:b/>
          <w:sz w:val="24"/>
          <w:szCs w:val="24"/>
          <w:lang w:val="en-US"/>
        </w:rPr>
      </w:pPr>
      <w:r w:rsidRPr="004643C0">
        <w:rPr>
          <w:rFonts w:ascii="Times New Roman" w:hAnsi="Times New Roman" w:cs="Times New Roman"/>
          <w:sz w:val="24"/>
          <w:szCs w:val="24"/>
          <w:lang w:val="en-US"/>
        </w:rPr>
        <w:t xml:space="preserve">Programming (R is a plus but not essential), mathematics (algebra and calculus), probability theory and statistics.  </w:t>
      </w:r>
      <w:r w:rsidR="005E1E1B" w:rsidRPr="004643C0">
        <w:rPr>
          <w:rFonts w:ascii="Times New Roman" w:hAnsi="Times New Roman" w:cs="Times New Roman"/>
          <w:sz w:val="24"/>
          <w:szCs w:val="24"/>
          <w:lang w:val="en-US"/>
        </w:rPr>
        <w:t>G</w:t>
      </w:r>
      <w:r w:rsidRPr="004643C0">
        <w:rPr>
          <w:rFonts w:ascii="Times New Roman" w:hAnsi="Times New Roman" w:cs="Times New Roman"/>
          <w:sz w:val="24"/>
          <w:szCs w:val="24"/>
          <w:lang w:val="en-US"/>
        </w:rPr>
        <w:t>ood command of English.</w:t>
      </w:r>
    </w:p>
    <w:p w:rsidR="004643C0" w:rsidRDefault="00477B74" w:rsidP="009A7A57">
      <w:pPr>
        <w:pStyle w:val="a3"/>
        <w:numPr>
          <w:ilvl w:val="0"/>
          <w:numId w:val="16"/>
        </w:numPr>
        <w:spacing w:line="360" w:lineRule="auto"/>
        <w:ind w:left="709" w:hanging="283"/>
        <w:jc w:val="both"/>
        <w:rPr>
          <w:rFonts w:ascii="Times New Roman" w:eastAsia="Times New Roman" w:hAnsi="Times New Roman" w:cs="Times New Roman"/>
          <w:b/>
          <w:sz w:val="24"/>
          <w:szCs w:val="24"/>
          <w:lang w:val="en-US"/>
        </w:rPr>
      </w:pPr>
      <w:r w:rsidRPr="004643C0">
        <w:rPr>
          <w:rFonts w:ascii="Times New Roman" w:eastAsia="Times New Roman" w:hAnsi="Times New Roman" w:cs="Times New Roman"/>
          <w:b/>
          <w:sz w:val="24"/>
          <w:szCs w:val="24"/>
          <w:lang w:val="en-US"/>
        </w:rPr>
        <w:t xml:space="preserve">Course Type </w:t>
      </w:r>
    </w:p>
    <w:p w:rsidR="007A0791" w:rsidRPr="004643C0" w:rsidRDefault="006663DA" w:rsidP="009A7A57">
      <w:pPr>
        <w:spacing w:line="360" w:lineRule="auto"/>
        <w:jc w:val="both"/>
        <w:rPr>
          <w:rFonts w:ascii="Times New Roman" w:eastAsia="Times New Roman" w:hAnsi="Times New Roman" w:cs="Times New Roman"/>
          <w:b/>
          <w:sz w:val="24"/>
          <w:szCs w:val="24"/>
          <w:lang w:val="en-US"/>
        </w:rPr>
      </w:pPr>
      <w:r w:rsidRPr="004643C0">
        <w:rPr>
          <w:rFonts w:ascii="Times New Roman" w:hAnsi="Times New Roman" w:cs="Times New Roman"/>
          <w:sz w:val="24"/>
          <w:szCs w:val="24"/>
          <w:lang w:val="en-US"/>
        </w:rPr>
        <w:t xml:space="preserve">Predictive </w:t>
      </w:r>
      <w:r w:rsidR="004643C0">
        <w:rPr>
          <w:rFonts w:ascii="Times New Roman" w:hAnsi="Times New Roman" w:cs="Times New Roman"/>
          <w:sz w:val="24"/>
          <w:szCs w:val="24"/>
          <w:lang w:val="en-US"/>
        </w:rPr>
        <w:t xml:space="preserve">Modeling </w:t>
      </w:r>
      <w:r w:rsidR="0009395E" w:rsidRPr="004643C0">
        <w:rPr>
          <w:rFonts w:ascii="Times New Roman" w:hAnsi="Times New Roman" w:cs="Times New Roman"/>
          <w:sz w:val="24"/>
          <w:szCs w:val="24"/>
          <w:lang w:val="en-US"/>
        </w:rPr>
        <w:t xml:space="preserve">is </w:t>
      </w:r>
      <w:r w:rsidRPr="004643C0">
        <w:rPr>
          <w:rFonts w:ascii="Times New Roman" w:hAnsi="Times New Roman" w:cs="Times New Roman"/>
          <w:sz w:val="24"/>
          <w:szCs w:val="24"/>
          <w:lang w:val="en-US"/>
        </w:rPr>
        <w:t>an elective course</w:t>
      </w:r>
      <w:r w:rsidR="0009395E" w:rsidRPr="004643C0">
        <w:rPr>
          <w:rFonts w:ascii="Times New Roman" w:hAnsi="Times New Roman" w:cs="Times New Roman"/>
          <w:sz w:val="24"/>
          <w:szCs w:val="24"/>
          <w:lang w:val="en-US"/>
        </w:rPr>
        <w:t xml:space="preserve"> for</w:t>
      </w:r>
      <w:r w:rsidRPr="004643C0">
        <w:rPr>
          <w:rFonts w:ascii="Times New Roman" w:hAnsi="Times New Roman" w:cs="Times New Roman"/>
          <w:sz w:val="24"/>
          <w:szCs w:val="24"/>
          <w:lang w:val="en-US"/>
        </w:rPr>
        <w:t xml:space="preserve"> second year</w:t>
      </w:r>
      <w:r w:rsidR="0009395E" w:rsidRPr="004643C0">
        <w:rPr>
          <w:rFonts w:ascii="Times New Roman" w:hAnsi="Times New Roman" w:cs="Times New Roman"/>
          <w:sz w:val="24"/>
          <w:szCs w:val="24"/>
          <w:lang w:val="en-US"/>
        </w:rPr>
        <w:t xml:space="preserve"> </w:t>
      </w:r>
      <w:r w:rsidR="005E1E1B" w:rsidRPr="004643C0">
        <w:rPr>
          <w:rFonts w:ascii="Times New Roman" w:hAnsi="Times New Roman" w:cs="Times New Roman"/>
          <w:sz w:val="24"/>
          <w:szCs w:val="24"/>
          <w:lang w:val="en-US"/>
        </w:rPr>
        <w:t xml:space="preserve">master </w:t>
      </w:r>
      <w:r w:rsidR="0009395E" w:rsidRPr="004643C0">
        <w:rPr>
          <w:rFonts w:ascii="Times New Roman" w:hAnsi="Times New Roman" w:cs="Times New Roman"/>
          <w:sz w:val="24"/>
          <w:szCs w:val="24"/>
          <w:lang w:val="en-US"/>
        </w:rPr>
        <w:t>students</w:t>
      </w:r>
      <w:r w:rsidR="005E1E1B" w:rsidRPr="004643C0">
        <w:rPr>
          <w:rFonts w:ascii="Times New Roman" w:hAnsi="Times New Roman" w:cs="Times New Roman"/>
          <w:sz w:val="24"/>
          <w:szCs w:val="24"/>
          <w:lang w:val="en-US"/>
        </w:rPr>
        <w:t xml:space="preserve"> enrolled </w:t>
      </w:r>
      <w:r w:rsidRPr="004643C0">
        <w:rPr>
          <w:rFonts w:ascii="Times New Roman" w:hAnsi="Times New Roman" w:cs="Times New Roman"/>
          <w:sz w:val="24"/>
          <w:szCs w:val="24"/>
          <w:lang w:val="en-US"/>
        </w:rPr>
        <w:t>on</w:t>
      </w:r>
      <w:r w:rsidR="005E1E1B" w:rsidRPr="004643C0">
        <w:rPr>
          <w:rFonts w:ascii="Times New Roman" w:hAnsi="Times New Roman" w:cs="Times New Roman"/>
          <w:sz w:val="24"/>
          <w:szCs w:val="24"/>
          <w:lang w:val="en-US"/>
        </w:rPr>
        <w:t xml:space="preserve"> the program “Big Data Systems”. </w:t>
      </w:r>
      <w:r w:rsidR="0009395E" w:rsidRPr="004643C0">
        <w:rPr>
          <w:rFonts w:ascii="Times New Roman" w:hAnsi="Times New Roman" w:cs="Times New Roman"/>
          <w:sz w:val="24"/>
          <w:szCs w:val="24"/>
          <w:lang w:val="en-US"/>
        </w:rPr>
        <w:t xml:space="preserve">  </w:t>
      </w:r>
    </w:p>
    <w:p w:rsidR="00477B74" w:rsidRPr="004643C0" w:rsidRDefault="00477B74" w:rsidP="009A7A57">
      <w:pPr>
        <w:pStyle w:val="a3"/>
        <w:numPr>
          <w:ilvl w:val="0"/>
          <w:numId w:val="16"/>
        </w:numPr>
        <w:spacing w:line="360" w:lineRule="auto"/>
        <w:ind w:left="0" w:firstLine="426"/>
        <w:jc w:val="both"/>
        <w:rPr>
          <w:rFonts w:ascii="Times New Roman" w:eastAsia="Times New Roman" w:hAnsi="Times New Roman" w:cs="Times New Roman"/>
          <w:b/>
          <w:sz w:val="24"/>
          <w:szCs w:val="24"/>
          <w:lang w:val="en-US"/>
        </w:rPr>
      </w:pPr>
      <w:r w:rsidRPr="004643C0">
        <w:rPr>
          <w:rFonts w:ascii="Times New Roman" w:eastAsia="Times New Roman" w:hAnsi="Times New Roman" w:cs="Times New Roman"/>
          <w:b/>
          <w:sz w:val="24"/>
          <w:szCs w:val="24"/>
          <w:lang w:val="en-US"/>
        </w:rPr>
        <w:t>Abstract</w:t>
      </w:r>
    </w:p>
    <w:p w:rsidR="006663DA" w:rsidRPr="004643C0" w:rsidRDefault="004049CC" w:rsidP="009A7A57">
      <w:pPr>
        <w:spacing w:line="360" w:lineRule="auto"/>
        <w:ind w:firstLine="360"/>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Predictive Modeling</w:t>
      </w:r>
      <w:r w:rsidR="006663DA" w:rsidRPr="004643C0">
        <w:rPr>
          <w:rFonts w:ascii="Times New Roman" w:hAnsi="Times New Roman" w:cs="Times New Roman"/>
          <w:sz w:val="24"/>
          <w:szCs w:val="24"/>
          <w:lang w:val="en-US"/>
        </w:rPr>
        <w:t xml:space="preserve"> is a statistical subject taught to the second year graduate students </w:t>
      </w:r>
      <w:r w:rsidRPr="004643C0">
        <w:rPr>
          <w:rFonts w:ascii="Times New Roman" w:hAnsi="Times New Roman" w:cs="Times New Roman"/>
          <w:sz w:val="24"/>
          <w:szCs w:val="24"/>
          <w:lang w:val="en-US"/>
        </w:rPr>
        <w:t>over</w:t>
      </w:r>
      <w:r w:rsidR="006663DA" w:rsidRPr="004643C0">
        <w:rPr>
          <w:rFonts w:ascii="Times New Roman" w:hAnsi="Times New Roman" w:cs="Times New Roman"/>
          <w:sz w:val="24"/>
          <w:szCs w:val="24"/>
          <w:lang w:val="en-US"/>
        </w:rPr>
        <w:t xml:space="preserve"> the first and second academic modules. The material </w:t>
      </w:r>
      <w:r w:rsidR="006D74D0" w:rsidRPr="004643C0">
        <w:rPr>
          <w:rFonts w:ascii="Times New Roman" w:hAnsi="Times New Roman" w:cs="Times New Roman"/>
          <w:sz w:val="24"/>
          <w:szCs w:val="24"/>
          <w:lang w:val="en-US"/>
        </w:rPr>
        <w:t>ranges</w:t>
      </w:r>
      <w:r w:rsidR="006663DA" w:rsidRPr="004643C0">
        <w:rPr>
          <w:rFonts w:ascii="Times New Roman" w:hAnsi="Times New Roman" w:cs="Times New Roman"/>
          <w:sz w:val="24"/>
          <w:szCs w:val="24"/>
          <w:lang w:val="en-US"/>
        </w:rPr>
        <w:t xml:space="preserve"> from classical topics such as linear and non-linear regression and classification to </w:t>
      </w:r>
      <w:r w:rsidR="006D74D0" w:rsidRPr="004643C0">
        <w:rPr>
          <w:rFonts w:ascii="Times New Roman" w:hAnsi="Times New Roman" w:cs="Times New Roman"/>
          <w:sz w:val="24"/>
          <w:szCs w:val="24"/>
          <w:lang w:val="en-US"/>
        </w:rPr>
        <w:t>less frequently discussed questions</w:t>
      </w:r>
      <w:r w:rsidR="006663DA" w:rsidRPr="004643C0">
        <w:rPr>
          <w:rFonts w:ascii="Times New Roman" w:hAnsi="Times New Roman" w:cs="Times New Roman"/>
          <w:sz w:val="24"/>
          <w:szCs w:val="24"/>
          <w:lang w:val="en-US"/>
        </w:rPr>
        <w:t xml:space="preserve"> such as Markov Chain Monte-Carlo, hidden Markov chains, dynamic linear models, multivariate time series analysis and co-integration. For each model considered, much attention is paid to performance assessment so as to minimize the forecast error. </w:t>
      </w:r>
    </w:p>
    <w:p w:rsidR="006663DA" w:rsidRPr="004643C0" w:rsidRDefault="006663DA" w:rsidP="009A7A57">
      <w:pPr>
        <w:spacing w:line="360" w:lineRule="auto"/>
        <w:ind w:firstLine="360"/>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Throughout the course a certain balance between mathematical rigor and intuition has to be maintained. Often, this dilemma is resolved in favor of illustrative examples which help students capture the main idea and learn how to use it in practice instead of memorizing derivations. Nonetheless, we find it instructive to provide brief and tractable proofs whenever it makes pedagogical or some other sense. Some not too hard theoretical questions are left for home assignments which makes students work with pen and paper and provides a deeper understanding of underly</w:t>
      </w:r>
      <w:r w:rsidR="004643C0">
        <w:rPr>
          <w:rFonts w:ascii="Times New Roman" w:hAnsi="Times New Roman" w:cs="Times New Roman"/>
          <w:sz w:val="24"/>
          <w:szCs w:val="24"/>
          <w:lang w:val="en-US"/>
        </w:rPr>
        <w:t xml:space="preserve">ing theory. The practice skills are </w:t>
      </w:r>
      <w:r w:rsidRPr="004643C0">
        <w:rPr>
          <w:rFonts w:ascii="Times New Roman" w:hAnsi="Times New Roman" w:cs="Times New Roman"/>
          <w:sz w:val="24"/>
          <w:szCs w:val="24"/>
          <w:lang w:val="en-US"/>
        </w:rPr>
        <w:t xml:space="preserve">developed throughout in-class practice sessions and home assignments involving real-life datasets. </w:t>
      </w:r>
    </w:p>
    <w:p w:rsidR="00477B74" w:rsidRPr="004643C0" w:rsidRDefault="00477B74" w:rsidP="009A7A57">
      <w:pPr>
        <w:pStyle w:val="a3"/>
        <w:numPr>
          <w:ilvl w:val="0"/>
          <w:numId w:val="16"/>
        </w:numPr>
        <w:spacing w:line="360" w:lineRule="auto"/>
        <w:jc w:val="both"/>
        <w:rPr>
          <w:rFonts w:ascii="Times New Roman" w:eastAsia="Times New Roman" w:hAnsi="Times New Roman" w:cs="Times New Roman"/>
          <w:b/>
          <w:sz w:val="24"/>
          <w:szCs w:val="24"/>
          <w:lang w:val="en-US"/>
        </w:rPr>
      </w:pPr>
      <w:r w:rsidRPr="004643C0">
        <w:rPr>
          <w:rFonts w:ascii="Times New Roman" w:eastAsia="Times New Roman" w:hAnsi="Times New Roman" w:cs="Times New Roman"/>
          <w:b/>
          <w:sz w:val="24"/>
          <w:szCs w:val="24"/>
          <w:lang w:val="en-US"/>
        </w:rPr>
        <w:t xml:space="preserve">Learning Objectives </w:t>
      </w:r>
    </w:p>
    <w:p w:rsidR="005E1E1B" w:rsidRPr="004643C0" w:rsidRDefault="006663DA" w:rsidP="009A7A57">
      <w:pPr>
        <w:spacing w:line="360" w:lineRule="auto"/>
        <w:ind w:firstLine="360"/>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Predictive Modeling gives insight into machine learning algorithms with emphasis on assessing accuracy of prediction and selecting among the models. Another indirect purpose of the course is to guide the students' research by suggesting more challenging topics and problems to the interested students. This kind of activity develops self-study skills and critical thinking, highlights the importance of literature review and many more.</w:t>
      </w:r>
    </w:p>
    <w:p w:rsidR="00477B74" w:rsidRPr="004643C0" w:rsidRDefault="00477B74" w:rsidP="009A7A57">
      <w:pPr>
        <w:pStyle w:val="a3"/>
        <w:numPr>
          <w:ilvl w:val="0"/>
          <w:numId w:val="16"/>
        </w:numPr>
        <w:spacing w:line="360" w:lineRule="auto"/>
        <w:jc w:val="both"/>
        <w:rPr>
          <w:rFonts w:ascii="Times New Roman" w:eastAsia="Times New Roman" w:hAnsi="Times New Roman" w:cs="Times New Roman"/>
          <w:b/>
          <w:sz w:val="24"/>
          <w:szCs w:val="24"/>
          <w:lang w:val="en-US"/>
        </w:rPr>
      </w:pPr>
      <w:r w:rsidRPr="004643C0">
        <w:rPr>
          <w:rFonts w:ascii="Times New Roman" w:eastAsia="Times New Roman" w:hAnsi="Times New Roman" w:cs="Times New Roman"/>
          <w:b/>
          <w:sz w:val="24"/>
          <w:szCs w:val="24"/>
          <w:lang w:val="en-US"/>
        </w:rPr>
        <w:lastRenderedPageBreak/>
        <w:t>Learning Outcomes</w:t>
      </w:r>
      <w:r w:rsidR="007A0791" w:rsidRPr="004643C0">
        <w:rPr>
          <w:rFonts w:ascii="Times New Roman" w:eastAsia="Times New Roman" w:hAnsi="Times New Roman" w:cs="Times New Roman"/>
          <w:b/>
          <w:sz w:val="24"/>
          <w:szCs w:val="24"/>
          <w:lang w:val="en-US"/>
        </w:rPr>
        <w:t xml:space="preserve"> </w:t>
      </w:r>
    </w:p>
    <w:p w:rsidR="006663DA" w:rsidRPr="004643C0" w:rsidRDefault="006663DA"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Upon completion of the course, students are supposed to:</w:t>
      </w:r>
    </w:p>
    <w:p w:rsidR="006663DA" w:rsidRPr="003D226E" w:rsidRDefault="006663DA" w:rsidP="009A7A57">
      <w:pPr>
        <w:pStyle w:val="a3"/>
        <w:numPr>
          <w:ilvl w:val="0"/>
          <w:numId w:val="18"/>
        </w:numPr>
        <w:spacing w:line="360" w:lineRule="auto"/>
        <w:ind w:left="426" w:hanging="142"/>
        <w:jc w:val="both"/>
        <w:rPr>
          <w:rFonts w:ascii="Times New Roman" w:hAnsi="Times New Roman" w:cs="Times New Roman"/>
          <w:sz w:val="24"/>
          <w:szCs w:val="24"/>
          <w:lang w:val="en-US"/>
        </w:rPr>
      </w:pPr>
      <w:r w:rsidRPr="003D226E">
        <w:rPr>
          <w:rFonts w:ascii="Times New Roman" w:hAnsi="Times New Roman" w:cs="Times New Roman"/>
          <w:sz w:val="24"/>
          <w:szCs w:val="24"/>
          <w:lang w:val="en-US"/>
        </w:rPr>
        <w:t>be aware of understand theory behind predictive modeling, types of predictive models, key steps of model creation and evaluation</w:t>
      </w:r>
    </w:p>
    <w:p w:rsidR="006663DA" w:rsidRPr="003D226E" w:rsidRDefault="006663DA" w:rsidP="009A7A57">
      <w:pPr>
        <w:pStyle w:val="a3"/>
        <w:numPr>
          <w:ilvl w:val="0"/>
          <w:numId w:val="18"/>
        </w:numPr>
        <w:spacing w:line="360" w:lineRule="auto"/>
        <w:ind w:left="426" w:hanging="142"/>
        <w:jc w:val="both"/>
        <w:rPr>
          <w:rFonts w:ascii="Times New Roman" w:hAnsi="Times New Roman" w:cs="Times New Roman"/>
          <w:sz w:val="24"/>
          <w:szCs w:val="24"/>
          <w:lang w:val="en-US"/>
        </w:rPr>
      </w:pPr>
      <w:r w:rsidRPr="003D226E">
        <w:rPr>
          <w:rFonts w:ascii="Times New Roman" w:hAnsi="Times New Roman" w:cs="Times New Roman"/>
          <w:sz w:val="24"/>
          <w:szCs w:val="24"/>
          <w:lang w:val="en-US"/>
        </w:rPr>
        <w:t>be aware of practical applications of predictive modeling from science to business</w:t>
      </w:r>
    </w:p>
    <w:p w:rsidR="006663DA" w:rsidRPr="003D226E" w:rsidRDefault="006663DA" w:rsidP="009A7A57">
      <w:pPr>
        <w:pStyle w:val="a3"/>
        <w:numPr>
          <w:ilvl w:val="0"/>
          <w:numId w:val="18"/>
        </w:numPr>
        <w:spacing w:line="360" w:lineRule="auto"/>
        <w:ind w:left="426" w:hanging="142"/>
        <w:jc w:val="both"/>
        <w:rPr>
          <w:rFonts w:ascii="Times New Roman" w:hAnsi="Times New Roman" w:cs="Times New Roman"/>
          <w:sz w:val="24"/>
          <w:szCs w:val="24"/>
          <w:lang w:val="en-US"/>
        </w:rPr>
      </w:pPr>
      <w:r w:rsidRPr="003D226E">
        <w:rPr>
          <w:rFonts w:ascii="Times New Roman" w:hAnsi="Times New Roman" w:cs="Times New Roman"/>
          <w:sz w:val="24"/>
          <w:szCs w:val="24"/>
          <w:lang w:val="en-US"/>
        </w:rPr>
        <w:t xml:space="preserve">know how to implement different types of models in the R </w:t>
      </w:r>
      <w:proofErr w:type="spellStart"/>
      <w:r w:rsidRPr="003D226E">
        <w:rPr>
          <w:rFonts w:ascii="Times New Roman" w:hAnsi="Times New Roman" w:cs="Times New Roman"/>
          <w:sz w:val="24"/>
          <w:szCs w:val="24"/>
          <w:lang w:val="en-US"/>
        </w:rPr>
        <w:t>progaramming</w:t>
      </w:r>
      <w:proofErr w:type="spellEnd"/>
      <w:r w:rsidRPr="003D226E">
        <w:rPr>
          <w:rFonts w:ascii="Times New Roman" w:hAnsi="Times New Roman" w:cs="Times New Roman"/>
          <w:sz w:val="24"/>
          <w:szCs w:val="24"/>
          <w:lang w:val="en-US"/>
        </w:rPr>
        <w:t xml:space="preserve"> language</w:t>
      </w:r>
    </w:p>
    <w:p w:rsidR="006663DA" w:rsidRPr="003D226E" w:rsidRDefault="006663DA" w:rsidP="009A7A57">
      <w:pPr>
        <w:pStyle w:val="a3"/>
        <w:numPr>
          <w:ilvl w:val="0"/>
          <w:numId w:val="18"/>
        </w:numPr>
        <w:spacing w:line="360" w:lineRule="auto"/>
        <w:ind w:left="426" w:hanging="142"/>
        <w:jc w:val="both"/>
        <w:rPr>
          <w:rFonts w:ascii="Times New Roman" w:hAnsi="Times New Roman" w:cs="Times New Roman"/>
          <w:sz w:val="24"/>
          <w:szCs w:val="24"/>
          <w:lang w:val="en-US"/>
        </w:rPr>
      </w:pPr>
      <w:r w:rsidRPr="003D226E">
        <w:rPr>
          <w:rFonts w:ascii="Times New Roman" w:hAnsi="Times New Roman" w:cs="Times New Roman"/>
          <w:sz w:val="24"/>
          <w:szCs w:val="24"/>
          <w:lang w:val="en-US"/>
        </w:rPr>
        <w:t>acquire the skills to use R functions from different R packages to pre-process the input</w:t>
      </w:r>
    </w:p>
    <w:p w:rsidR="006663DA" w:rsidRPr="003D226E" w:rsidRDefault="006663DA" w:rsidP="009A7A57">
      <w:pPr>
        <w:pStyle w:val="a3"/>
        <w:numPr>
          <w:ilvl w:val="0"/>
          <w:numId w:val="18"/>
        </w:numPr>
        <w:spacing w:line="360" w:lineRule="auto"/>
        <w:ind w:left="426" w:hanging="142"/>
        <w:jc w:val="both"/>
        <w:rPr>
          <w:rFonts w:ascii="Times New Roman" w:hAnsi="Times New Roman" w:cs="Times New Roman"/>
          <w:sz w:val="24"/>
          <w:szCs w:val="24"/>
          <w:lang w:val="en-US"/>
        </w:rPr>
      </w:pPr>
      <w:r w:rsidRPr="003D226E">
        <w:rPr>
          <w:rFonts w:ascii="Times New Roman" w:hAnsi="Times New Roman" w:cs="Times New Roman"/>
          <w:sz w:val="24"/>
          <w:szCs w:val="24"/>
          <w:lang w:val="en-US"/>
        </w:rPr>
        <w:t>apply the knowledge and tools of predictive analytics to real-life applications</w:t>
      </w:r>
    </w:p>
    <w:p w:rsidR="00477B74" w:rsidRPr="004643C0" w:rsidRDefault="00477B74" w:rsidP="009A7A57">
      <w:pPr>
        <w:pStyle w:val="a3"/>
        <w:numPr>
          <w:ilvl w:val="0"/>
          <w:numId w:val="16"/>
        </w:numPr>
        <w:spacing w:line="360" w:lineRule="auto"/>
        <w:jc w:val="both"/>
        <w:rPr>
          <w:rFonts w:ascii="Times New Roman" w:eastAsia="Times New Roman" w:hAnsi="Times New Roman" w:cs="Times New Roman"/>
          <w:b/>
          <w:sz w:val="24"/>
          <w:szCs w:val="24"/>
          <w:lang w:val="en-US"/>
        </w:rPr>
      </w:pPr>
      <w:r w:rsidRPr="004643C0">
        <w:rPr>
          <w:rFonts w:ascii="Times New Roman" w:eastAsia="Times New Roman" w:hAnsi="Times New Roman" w:cs="Times New Roman"/>
          <w:b/>
          <w:sz w:val="24"/>
          <w:szCs w:val="24"/>
          <w:lang w:val="en-US"/>
        </w:rPr>
        <w:t>Course Plan</w:t>
      </w:r>
    </w:p>
    <w:p w:rsidR="006D5A0C" w:rsidRPr="003D226E" w:rsidRDefault="006D5A0C" w:rsidP="009A7A57">
      <w:pPr>
        <w:spacing w:before="120" w:line="360" w:lineRule="auto"/>
        <w:jc w:val="both"/>
        <w:rPr>
          <w:rFonts w:ascii="Times New Roman" w:hAnsi="Times New Roman" w:cs="Times New Roman"/>
          <w:i/>
          <w:sz w:val="24"/>
          <w:szCs w:val="24"/>
          <w:lang w:val="en-US"/>
        </w:rPr>
      </w:pPr>
      <w:r w:rsidRPr="003D226E">
        <w:rPr>
          <w:rFonts w:ascii="Times New Roman" w:hAnsi="Times New Roman" w:cs="Times New Roman"/>
          <w:i/>
          <w:sz w:val="24"/>
          <w:szCs w:val="24"/>
          <w:lang w:val="en-US"/>
        </w:rPr>
        <w:t xml:space="preserve">Topic 1. </w:t>
      </w:r>
      <w:r w:rsidR="006D74D0" w:rsidRPr="003D226E">
        <w:rPr>
          <w:rFonts w:ascii="Times New Roman" w:hAnsi="Times New Roman" w:cs="Times New Roman"/>
          <w:i/>
          <w:sz w:val="24"/>
          <w:szCs w:val="24"/>
          <w:lang w:val="en-US"/>
        </w:rPr>
        <w:t>Predictive modeling process</w:t>
      </w:r>
      <w:r w:rsidRPr="003D226E">
        <w:rPr>
          <w:rFonts w:ascii="Times New Roman" w:hAnsi="Times New Roman" w:cs="Times New Roman"/>
          <w:i/>
          <w:sz w:val="24"/>
          <w:szCs w:val="24"/>
          <w:lang w:val="en-US"/>
        </w:rPr>
        <w:t xml:space="preserve">. </w:t>
      </w:r>
    </w:p>
    <w:p w:rsidR="006D74D0" w:rsidRPr="004643C0" w:rsidRDefault="006D74D0"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Key parts of predictive models. Concepts of model building. Data ``spending''. Data splitting. </w:t>
      </w:r>
    </w:p>
    <w:p w:rsidR="006D74D0" w:rsidRPr="004643C0" w:rsidRDefault="006D74D0"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Predictors. Candidate models. Optimal model. Performance estimation. Bias, variance and model complexity. Bias-variance decomposition.</w:t>
      </w:r>
    </w:p>
    <w:p w:rsidR="006D5A0C" w:rsidRPr="003D226E" w:rsidRDefault="006D5A0C" w:rsidP="009A7A57">
      <w:pPr>
        <w:spacing w:before="120" w:line="360" w:lineRule="auto"/>
        <w:jc w:val="both"/>
        <w:rPr>
          <w:rFonts w:ascii="Times New Roman" w:hAnsi="Times New Roman" w:cs="Times New Roman"/>
          <w:i/>
          <w:sz w:val="24"/>
          <w:szCs w:val="24"/>
          <w:lang w:val="en-US"/>
        </w:rPr>
      </w:pPr>
      <w:r w:rsidRPr="003D226E">
        <w:rPr>
          <w:rFonts w:ascii="Times New Roman" w:hAnsi="Times New Roman" w:cs="Times New Roman"/>
          <w:i/>
          <w:sz w:val="24"/>
          <w:szCs w:val="24"/>
          <w:lang w:val="en-US"/>
        </w:rPr>
        <w:t xml:space="preserve">Topic 2. </w:t>
      </w:r>
      <w:r w:rsidR="006D74D0" w:rsidRPr="003D226E">
        <w:rPr>
          <w:rFonts w:ascii="Times New Roman" w:hAnsi="Times New Roman" w:cs="Times New Roman"/>
          <w:i/>
          <w:sz w:val="24"/>
          <w:szCs w:val="24"/>
          <w:lang w:val="en-US"/>
        </w:rPr>
        <w:t>Overfitting and model tuning</w:t>
      </w:r>
    </w:p>
    <w:p w:rsidR="006D74D0" w:rsidRPr="004643C0" w:rsidRDefault="006D74D0" w:rsidP="009A7A57">
      <w:pPr>
        <w:spacing w:before="120" w:line="360" w:lineRule="auto"/>
        <w:jc w:val="both"/>
        <w:rPr>
          <w:rFonts w:ascii="Times New Roman" w:hAnsi="Times New Roman" w:cs="Times New Roman"/>
          <w:b/>
          <w:sz w:val="24"/>
          <w:szCs w:val="24"/>
          <w:lang w:val="en-US"/>
        </w:rPr>
      </w:pPr>
      <w:r w:rsidRPr="004643C0">
        <w:rPr>
          <w:rFonts w:ascii="Times New Roman" w:hAnsi="Times New Roman" w:cs="Times New Roman"/>
          <w:sz w:val="24"/>
          <w:szCs w:val="24"/>
          <w:lang w:val="en-US"/>
        </w:rPr>
        <w:t xml:space="preserve">Concept of overfitting. Model tuning and model evaluation. Tuning parameters. Resampling. </w:t>
      </w:r>
      <w:proofErr w:type="gramStart"/>
      <w:r w:rsidRPr="004643C0">
        <w:rPr>
          <w:rFonts w:ascii="Times New Roman" w:hAnsi="Times New Roman" w:cs="Times New Roman"/>
          <w:sz w:val="24"/>
          <w:szCs w:val="24"/>
          <w:lang w:val="en-US"/>
        </w:rPr>
        <w:t>k-fold</w:t>
      </w:r>
      <w:proofErr w:type="gramEnd"/>
      <w:r w:rsidRPr="004643C0">
        <w:rPr>
          <w:rFonts w:ascii="Times New Roman" w:hAnsi="Times New Roman" w:cs="Times New Roman"/>
          <w:sz w:val="24"/>
          <w:szCs w:val="24"/>
          <w:lang w:val="en-US"/>
        </w:rPr>
        <w:t xml:space="preserve"> cross-validation. </w:t>
      </w:r>
      <w:proofErr w:type="gramStart"/>
      <w:r w:rsidRPr="00807ADF">
        <w:rPr>
          <w:rFonts w:ascii="Times New Roman" w:hAnsi="Times New Roman" w:cs="Times New Roman"/>
          <w:sz w:val="24"/>
          <w:szCs w:val="24"/>
          <w:lang w:val="en-US"/>
        </w:rPr>
        <w:t>Generalized cross-validation.</w:t>
      </w:r>
      <w:proofErr w:type="gramEnd"/>
      <w:r w:rsidRPr="00807ADF">
        <w:rPr>
          <w:rFonts w:ascii="Times New Roman" w:hAnsi="Times New Roman" w:cs="Times New Roman"/>
          <w:sz w:val="24"/>
          <w:szCs w:val="24"/>
          <w:lang w:val="en-US"/>
        </w:rPr>
        <w:t xml:space="preserve"> </w:t>
      </w:r>
      <w:proofErr w:type="gramStart"/>
      <w:r w:rsidRPr="00807ADF">
        <w:rPr>
          <w:rFonts w:ascii="Times New Roman" w:hAnsi="Times New Roman" w:cs="Times New Roman"/>
          <w:sz w:val="24"/>
          <w:szCs w:val="24"/>
          <w:lang w:val="en-US"/>
        </w:rPr>
        <w:t>Bootstrap.</w:t>
      </w:r>
      <w:proofErr w:type="gramEnd"/>
      <w:r w:rsidRPr="004643C0">
        <w:rPr>
          <w:rFonts w:ascii="Times New Roman" w:hAnsi="Times New Roman" w:cs="Times New Roman"/>
          <w:b/>
          <w:sz w:val="24"/>
          <w:szCs w:val="24"/>
          <w:lang w:val="en-US"/>
        </w:rPr>
        <w:t xml:space="preserve"> </w:t>
      </w:r>
    </w:p>
    <w:p w:rsidR="006D5A0C" w:rsidRPr="003D226E" w:rsidRDefault="006D5A0C" w:rsidP="009A7A57">
      <w:pPr>
        <w:spacing w:before="120" w:line="360" w:lineRule="auto"/>
        <w:jc w:val="both"/>
        <w:rPr>
          <w:rFonts w:ascii="Times New Roman" w:hAnsi="Times New Roman" w:cs="Times New Roman"/>
          <w:i/>
          <w:sz w:val="24"/>
          <w:szCs w:val="24"/>
          <w:lang w:val="en-US"/>
        </w:rPr>
      </w:pPr>
      <w:r w:rsidRPr="003D226E">
        <w:rPr>
          <w:rFonts w:ascii="Times New Roman" w:hAnsi="Times New Roman" w:cs="Times New Roman"/>
          <w:i/>
          <w:sz w:val="24"/>
          <w:szCs w:val="24"/>
          <w:lang w:val="en-US"/>
        </w:rPr>
        <w:t xml:space="preserve">Topic 3. </w:t>
      </w:r>
      <w:r w:rsidR="00F0617E" w:rsidRPr="003D226E">
        <w:rPr>
          <w:rFonts w:ascii="Times New Roman" w:hAnsi="Times New Roman" w:cs="Times New Roman"/>
          <w:i/>
          <w:sz w:val="24"/>
          <w:szCs w:val="24"/>
          <w:lang w:val="en-US"/>
        </w:rPr>
        <w:t>Linear regression models</w:t>
      </w:r>
    </w:p>
    <w:p w:rsidR="006D5A0C" w:rsidRPr="004643C0" w:rsidRDefault="00F0617E" w:rsidP="009A7A57">
      <w:pPr>
        <w:spacing w:before="120"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Measuring performance in regression models. Linear regression. Partial least squares and penalized models. The PCA regression.</w:t>
      </w:r>
      <w:r w:rsidR="006D5A0C" w:rsidRPr="004643C0">
        <w:rPr>
          <w:rFonts w:ascii="Times New Roman" w:hAnsi="Times New Roman" w:cs="Times New Roman"/>
          <w:sz w:val="24"/>
          <w:szCs w:val="24"/>
          <w:lang w:val="en-US"/>
        </w:rPr>
        <w:t xml:space="preserve">   </w:t>
      </w:r>
    </w:p>
    <w:p w:rsidR="006D5A0C" w:rsidRPr="003D226E" w:rsidRDefault="006D5A0C" w:rsidP="009A7A57">
      <w:pPr>
        <w:spacing w:before="120" w:line="360" w:lineRule="auto"/>
        <w:jc w:val="both"/>
        <w:rPr>
          <w:rFonts w:ascii="Times New Roman" w:hAnsi="Times New Roman" w:cs="Times New Roman"/>
          <w:i/>
          <w:sz w:val="24"/>
          <w:szCs w:val="24"/>
          <w:lang w:val="en-US"/>
        </w:rPr>
      </w:pPr>
      <w:r w:rsidRPr="003D226E">
        <w:rPr>
          <w:rFonts w:ascii="Times New Roman" w:hAnsi="Times New Roman" w:cs="Times New Roman"/>
          <w:i/>
          <w:sz w:val="24"/>
          <w:szCs w:val="24"/>
          <w:lang w:val="en-US"/>
        </w:rPr>
        <w:t xml:space="preserve">Topic 4. </w:t>
      </w:r>
      <w:r w:rsidR="00F0617E" w:rsidRPr="003D226E">
        <w:rPr>
          <w:rFonts w:ascii="Times New Roman" w:hAnsi="Times New Roman" w:cs="Times New Roman"/>
          <w:i/>
          <w:sz w:val="24"/>
          <w:szCs w:val="24"/>
          <w:lang w:val="en-US"/>
        </w:rPr>
        <w:t>Nonlinear regression models</w:t>
      </w:r>
    </w:p>
    <w:p w:rsidR="006D5A0C" w:rsidRPr="004643C0" w:rsidRDefault="00F0617E" w:rsidP="009A7A57">
      <w:pPr>
        <w:spacing w:before="120" w:line="360" w:lineRule="auto"/>
        <w:jc w:val="both"/>
        <w:rPr>
          <w:rFonts w:ascii="Times New Roman" w:hAnsi="Times New Roman" w:cs="Times New Roman"/>
          <w:sz w:val="24"/>
          <w:szCs w:val="24"/>
          <w:u w:val="single"/>
          <w:lang w:val="en-US"/>
        </w:rPr>
      </w:pPr>
      <w:r w:rsidRPr="004643C0">
        <w:rPr>
          <w:rFonts w:ascii="Times New Roman" w:hAnsi="Times New Roman" w:cs="Times New Roman"/>
          <w:sz w:val="24"/>
          <w:szCs w:val="24"/>
          <w:lang w:val="en-US"/>
        </w:rPr>
        <w:t xml:space="preserve">Neural networks. Multivariate adaptive regression splines. Support vector machines. </w:t>
      </w:r>
      <w:proofErr w:type="gramStart"/>
      <w:r w:rsidRPr="004643C0">
        <w:rPr>
          <w:rFonts w:ascii="Times New Roman" w:hAnsi="Times New Roman" w:cs="Times New Roman"/>
          <w:sz w:val="24"/>
          <w:szCs w:val="24"/>
          <w:lang w:val="en-US"/>
        </w:rPr>
        <w:t>k-nearest</w:t>
      </w:r>
      <w:proofErr w:type="gramEnd"/>
      <w:r w:rsidRPr="004643C0">
        <w:rPr>
          <w:rFonts w:ascii="Times New Roman" w:hAnsi="Times New Roman" w:cs="Times New Roman"/>
          <w:sz w:val="24"/>
          <w:szCs w:val="24"/>
          <w:lang w:val="en-US"/>
        </w:rPr>
        <w:t xml:space="preserve"> neighbors.</w:t>
      </w:r>
      <w:r w:rsidR="006D5A0C" w:rsidRPr="004643C0">
        <w:rPr>
          <w:rFonts w:ascii="Times New Roman" w:hAnsi="Times New Roman" w:cs="Times New Roman"/>
          <w:sz w:val="24"/>
          <w:szCs w:val="24"/>
          <w:u w:val="single"/>
          <w:lang w:val="en-US"/>
        </w:rPr>
        <w:t xml:space="preserve">   </w:t>
      </w:r>
    </w:p>
    <w:p w:rsidR="006D5A0C" w:rsidRPr="003D226E" w:rsidRDefault="006D5A0C" w:rsidP="009A7A57">
      <w:pPr>
        <w:spacing w:before="120" w:line="360" w:lineRule="auto"/>
        <w:jc w:val="both"/>
        <w:rPr>
          <w:rFonts w:ascii="Times New Roman" w:hAnsi="Times New Roman" w:cs="Times New Roman"/>
          <w:i/>
          <w:sz w:val="24"/>
          <w:szCs w:val="24"/>
          <w:lang w:val="en-US"/>
        </w:rPr>
      </w:pPr>
      <w:r w:rsidRPr="003D226E">
        <w:rPr>
          <w:rFonts w:ascii="Times New Roman" w:hAnsi="Times New Roman" w:cs="Times New Roman"/>
          <w:i/>
          <w:sz w:val="24"/>
          <w:szCs w:val="24"/>
          <w:lang w:val="en-US"/>
        </w:rPr>
        <w:t xml:space="preserve">Topic 5. </w:t>
      </w:r>
      <w:r w:rsidR="00F0617E" w:rsidRPr="003D226E">
        <w:rPr>
          <w:rFonts w:ascii="Times New Roman" w:hAnsi="Times New Roman" w:cs="Times New Roman"/>
          <w:i/>
          <w:sz w:val="24"/>
          <w:szCs w:val="24"/>
          <w:lang w:val="en-US"/>
        </w:rPr>
        <w:t>Linear classification models.</w:t>
      </w:r>
    </w:p>
    <w:p w:rsidR="006D5A0C" w:rsidRPr="004643C0" w:rsidRDefault="00F0617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Measuring performance in classification models. Sensitivity and specificity. Receiver operating characteristic curves. Logistic regression. Linear discriminant analysis. Partial least squares discriminant analysis. Penalized models. Nearest shrunken centroids.</w:t>
      </w:r>
      <w:r w:rsidR="006D5A0C" w:rsidRPr="004643C0">
        <w:rPr>
          <w:rFonts w:ascii="Times New Roman" w:hAnsi="Times New Roman" w:cs="Times New Roman"/>
          <w:sz w:val="24"/>
          <w:szCs w:val="24"/>
          <w:lang w:val="en-US"/>
        </w:rPr>
        <w:t xml:space="preserve">     </w:t>
      </w:r>
    </w:p>
    <w:p w:rsidR="006D5A0C" w:rsidRPr="003D226E" w:rsidRDefault="006D5A0C" w:rsidP="009A7A57">
      <w:pPr>
        <w:spacing w:before="120" w:line="360" w:lineRule="auto"/>
        <w:jc w:val="both"/>
        <w:rPr>
          <w:rFonts w:ascii="Times New Roman" w:hAnsi="Times New Roman" w:cs="Times New Roman"/>
          <w:i/>
          <w:sz w:val="24"/>
          <w:szCs w:val="24"/>
          <w:lang w:val="en-US"/>
        </w:rPr>
      </w:pPr>
      <w:r w:rsidRPr="003D226E">
        <w:rPr>
          <w:rFonts w:ascii="Times New Roman" w:hAnsi="Times New Roman" w:cs="Times New Roman"/>
          <w:i/>
          <w:sz w:val="24"/>
          <w:szCs w:val="24"/>
          <w:lang w:val="en-US"/>
        </w:rPr>
        <w:t xml:space="preserve">Topic 6. </w:t>
      </w:r>
      <w:r w:rsidR="00F0617E" w:rsidRPr="003D226E">
        <w:rPr>
          <w:rFonts w:ascii="Times New Roman" w:hAnsi="Times New Roman" w:cs="Times New Roman"/>
          <w:i/>
          <w:sz w:val="24"/>
          <w:szCs w:val="24"/>
          <w:lang w:val="en-US"/>
        </w:rPr>
        <w:t>Nonlinear classification models</w:t>
      </w:r>
    </w:p>
    <w:p w:rsidR="00F0617E" w:rsidRPr="004643C0" w:rsidRDefault="00F0617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Nonlinear discriminant analysis. Neural networks. Flexible discriminant analysis. Support </w:t>
      </w:r>
    </w:p>
    <w:p w:rsidR="006D5A0C" w:rsidRPr="004643C0" w:rsidRDefault="00F0617E" w:rsidP="009A7A57">
      <w:pPr>
        <w:spacing w:line="360" w:lineRule="auto"/>
        <w:jc w:val="both"/>
        <w:rPr>
          <w:rFonts w:ascii="Times New Roman" w:hAnsi="Times New Roman" w:cs="Times New Roman"/>
          <w:sz w:val="24"/>
          <w:szCs w:val="24"/>
          <w:lang w:val="en-US"/>
        </w:rPr>
      </w:pPr>
      <w:proofErr w:type="gramStart"/>
      <w:r w:rsidRPr="004643C0">
        <w:rPr>
          <w:rFonts w:ascii="Times New Roman" w:hAnsi="Times New Roman" w:cs="Times New Roman"/>
          <w:sz w:val="24"/>
          <w:szCs w:val="24"/>
          <w:lang w:val="en-US"/>
        </w:rPr>
        <w:t>vector</w:t>
      </w:r>
      <w:proofErr w:type="gramEnd"/>
      <w:r w:rsidRPr="004643C0">
        <w:rPr>
          <w:rFonts w:ascii="Times New Roman" w:hAnsi="Times New Roman" w:cs="Times New Roman"/>
          <w:sz w:val="24"/>
          <w:szCs w:val="24"/>
          <w:lang w:val="en-US"/>
        </w:rPr>
        <w:t xml:space="preserve"> machines. K-nearest neighbors. Naive Bayes.</w:t>
      </w:r>
    </w:p>
    <w:p w:rsidR="00F0617E" w:rsidRPr="003D226E" w:rsidRDefault="00F0617E" w:rsidP="009A7A57">
      <w:pPr>
        <w:spacing w:before="120" w:line="360" w:lineRule="auto"/>
        <w:jc w:val="both"/>
        <w:rPr>
          <w:rFonts w:ascii="Times New Roman" w:hAnsi="Times New Roman" w:cs="Times New Roman"/>
          <w:i/>
          <w:sz w:val="24"/>
          <w:szCs w:val="24"/>
          <w:lang w:val="en-US"/>
        </w:rPr>
      </w:pPr>
      <w:r w:rsidRPr="003D226E">
        <w:rPr>
          <w:rFonts w:ascii="Times New Roman" w:hAnsi="Times New Roman" w:cs="Times New Roman"/>
          <w:i/>
          <w:sz w:val="24"/>
          <w:szCs w:val="24"/>
          <w:lang w:val="en-US"/>
        </w:rPr>
        <w:t>Topic 7. Regression and classification trees.</w:t>
      </w:r>
    </w:p>
    <w:p w:rsidR="00F0617E" w:rsidRPr="004643C0" w:rsidRDefault="00F0617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Basic regression trees and regression model trees. Basic classification trees. Bagged trees. </w:t>
      </w:r>
    </w:p>
    <w:p w:rsidR="00F0617E" w:rsidRPr="004643C0" w:rsidRDefault="00F0617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Random forests. Boosting.</w:t>
      </w:r>
    </w:p>
    <w:p w:rsidR="00F0617E" w:rsidRPr="003D226E" w:rsidRDefault="00F0617E" w:rsidP="009A7A57">
      <w:pPr>
        <w:spacing w:before="120" w:line="360" w:lineRule="auto"/>
        <w:jc w:val="both"/>
        <w:rPr>
          <w:rFonts w:ascii="Times New Roman" w:hAnsi="Times New Roman" w:cs="Times New Roman"/>
          <w:i/>
          <w:sz w:val="24"/>
          <w:szCs w:val="24"/>
          <w:lang w:val="en-US"/>
        </w:rPr>
      </w:pPr>
      <w:r w:rsidRPr="003D226E">
        <w:rPr>
          <w:rFonts w:ascii="Times New Roman" w:hAnsi="Times New Roman" w:cs="Times New Roman"/>
          <w:i/>
          <w:sz w:val="24"/>
          <w:szCs w:val="24"/>
          <w:lang w:val="en-US"/>
        </w:rPr>
        <w:lastRenderedPageBreak/>
        <w:t>Topic 8. Markov Chain Monte Carlo methods</w:t>
      </w:r>
    </w:p>
    <w:p w:rsidR="00F0617E" w:rsidRPr="004643C0" w:rsidRDefault="00F0617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Goals of Markov Chain Monte Carlo (MCMC). Markov processes. Properties of Markov chains (finiteness, aperiodicity, irreducibility, ergodicity, mixing, </w:t>
      </w:r>
      <w:proofErr w:type="spellStart"/>
      <w:r w:rsidRPr="004643C0">
        <w:rPr>
          <w:rFonts w:ascii="Times New Roman" w:hAnsi="Times New Roman" w:cs="Times New Roman"/>
          <w:sz w:val="24"/>
          <w:szCs w:val="24"/>
          <w:lang w:val="en-US"/>
        </w:rPr>
        <w:t>etc</w:t>
      </w:r>
      <w:proofErr w:type="spellEnd"/>
      <w:r w:rsidRPr="004643C0">
        <w:rPr>
          <w:rFonts w:ascii="Times New Roman" w:hAnsi="Times New Roman" w:cs="Times New Roman"/>
          <w:sz w:val="24"/>
          <w:szCs w:val="24"/>
          <w:lang w:val="en-US"/>
        </w:rPr>
        <w:t>). The stationary state of the chain. Monte Carlo simulations of distributions. Inverse CDF method. Rejection sampling. The Gibbs sampler. The Metropolis-Hastings algorithm. Issues in chain efficacy. MCMC implementation in R and examples. Applications of MCMC: modeling returns of S&amp;P500 index</w:t>
      </w:r>
      <w:proofErr w:type="gramStart"/>
      <w:r w:rsidRPr="004643C0">
        <w:rPr>
          <w:rFonts w:ascii="Times New Roman" w:hAnsi="Times New Roman" w:cs="Times New Roman"/>
          <w:sz w:val="24"/>
          <w:szCs w:val="24"/>
          <w:lang w:val="en-US"/>
        </w:rPr>
        <w:t>..</w:t>
      </w:r>
      <w:proofErr w:type="gramEnd"/>
    </w:p>
    <w:p w:rsidR="00F0617E" w:rsidRPr="003D226E" w:rsidRDefault="00F0617E" w:rsidP="009A7A57">
      <w:pPr>
        <w:spacing w:before="120" w:line="360" w:lineRule="auto"/>
        <w:jc w:val="both"/>
        <w:rPr>
          <w:rFonts w:ascii="Times New Roman" w:hAnsi="Times New Roman" w:cs="Times New Roman"/>
          <w:i/>
          <w:sz w:val="24"/>
          <w:szCs w:val="24"/>
          <w:lang w:val="en-US"/>
        </w:rPr>
      </w:pPr>
      <w:r w:rsidRPr="003D226E">
        <w:rPr>
          <w:rFonts w:ascii="Times New Roman" w:hAnsi="Times New Roman" w:cs="Times New Roman"/>
          <w:i/>
          <w:sz w:val="24"/>
          <w:szCs w:val="24"/>
          <w:lang w:val="en-US"/>
        </w:rPr>
        <w:t>Topic 9. Dynamic linear models</w:t>
      </w:r>
    </w:p>
    <w:p w:rsidR="00F0617E" w:rsidRPr="004643C0" w:rsidRDefault="00F0617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Bayesian framework. State space models. Examples of nonlinear and non-Gaussian state space models. State estimation and forecasting: the </w:t>
      </w:r>
      <w:proofErr w:type="spellStart"/>
      <w:r w:rsidRPr="004643C0">
        <w:rPr>
          <w:rFonts w:ascii="Times New Roman" w:hAnsi="Times New Roman" w:cs="Times New Roman"/>
          <w:sz w:val="24"/>
          <w:szCs w:val="24"/>
          <w:lang w:val="en-US"/>
        </w:rPr>
        <w:t>Kalman</w:t>
      </w:r>
      <w:proofErr w:type="spellEnd"/>
      <w:r w:rsidRPr="004643C0">
        <w:rPr>
          <w:rFonts w:ascii="Times New Roman" w:hAnsi="Times New Roman" w:cs="Times New Roman"/>
          <w:sz w:val="24"/>
          <w:szCs w:val="24"/>
          <w:lang w:val="en-US"/>
        </w:rPr>
        <w:t xml:space="preserve"> filter for dynamic linear models. Smoothing. Controllability and observability of time-invariant DLMs. Filter stability.</w:t>
      </w:r>
    </w:p>
    <w:p w:rsidR="00F0617E" w:rsidRPr="003D226E" w:rsidRDefault="00F0617E" w:rsidP="009A7A57">
      <w:pPr>
        <w:spacing w:before="120" w:line="360" w:lineRule="auto"/>
        <w:jc w:val="both"/>
        <w:rPr>
          <w:rFonts w:ascii="Times New Roman" w:hAnsi="Times New Roman" w:cs="Times New Roman"/>
          <w:i/>
          <w:sz w:val="24"/>
          <w:szCs w:val="24"/>
          <w:lang w:val="en-US"/>
        </w:rPr>
      </w:pPr>
      <w:r w:rsidRPr="003D226E">
        <w:rPr>
          <w:rFonts w:ascii="Times New Roman" w:hAnsi="Times New Roman" w:cs="Times New Roman"/>
          <w:i/>
          <w:sz w:val="24"/>
          <w:szCs w:val="24"/>
          <w:lang w:val="en-US"/>
        </w:rPr>
        <w:t>Topic 10. Multivariate linear time series</w:t>
      </w:r>
    </w:p>
    <w:p w:rsidR="00F0617E" w:rsidRPr="004643C0" w:rsidRDefault="00F0617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Review of univariate analysis of stationary time series. </w:t>
      </w:r>
      <w:proofErr w:type="gramStart"/>
      <w:r w:rsidRPr="004643C0">
        <w:rPr>
          <w:rFonts w:ascii="Times New Roman" w:hAnsi="Times New Roman" w:cs="Times New Roman"/>
          <w:sz w:val="24"/>
          <w:szCs w:val="24"/>
          <w:lang w:val="en-US"/>
        </w:rPr>
        <w:t>AR(</w:t>
      </w:r>
      <w:proofErr w:type="gramEnd"/>
      <w:r w:rsidRPr="004643C0">
        <w:rPr>
          <w:rFonts w:ascii="Times New Roman" w:hAnsi="Times New Roman" w:cs="Times New Roman"/>
          <w:sz w:val="24"/>
          <w:szCs w:val="24"/>
          <w:lang w:val="en-US"/>
        </w:rPr>
        <w:t xml:space="preserve">p) time series process. </w:t>
      </w:r>
      <w:proofErr w:type="gramStart"/>
      <w:r w:rsidRPr="004643C0">
        <w:rPr>
          <w:rFonts w:ascii="Times New Roman" w:hAnsi="Times New Roman" w:cs="Times New Roman"/>
          <w:sz w:val="24"/>
          <w:szCs w:val="24"/>
          <w:lang w:val="en-US"/>
        </w:rPr>
        <w:t>MA(</w:t>
      </w:r>
      <w:proofErr w:type="gramEnd"/>
      <w:r w:rsidRPr="004643C0">
        <w:rPr>
          <w:rFonts w:ascii="Times New Roman" w:hAnsi="Times New Roman" w:cs="Times New Roman"/>
          <w:sz w:val="24"/>
          <w:szCs w:val="24"/>
          <w:lang w:val="en-US"/>
        </w:rPr>
        <w:t xml:space="preserve">q) time series process. </w:t>
      </w:r>
      <w:proofErr w:type="gramStart"/>
      <w:r w:rsidRPr="004643C0">
        <w:rPr>
          <w:rFonts w:ascii="Times New Roman" w:hAnsi="Times New Roman" w:cs="Times New Roman"/>
          <w:sz w:val="24"/>
          <w:szCs w:val="24"/>
          <w:lang w:val="en-US"/>
        </w:rPr>
        <w:t>ARMA(</w:t>
      </w:r>
      <w:proofErr w:type="gramEnd"/>
      <w:r w:rsidRPr="004643C0">
        <w:rPr>
          <w:rFonts w:ascii="Times New Roman" w:hAnsi="Times New Roman" w:cs="Times New Roman"/>
          <w:sz w:val="24"/>
          <w:szCs w:val="24"/>
          <w:lang w:val="en-US"/>
        </w:rPr>
        <w:t xml:space="preserve">p, q) time series process. Multivariate analysis of stationary time series characteristics. Vector autoregressive model. Specification, assumptions and estimation. Diagnostic tests, causality analysis. Forecasting. Structural vector autoregressive model. Specification, assumptions and estimation. Forecast error variance decomposition. Non-stationary time series. Unit root processes. Long-memory processes. </w:t>
      </w:r>
      <w:proofErr w:type="spellStart"/>
      <w:r w:rsidRPr="004643C0">
        <w:rPr>
          <w:rFonts w:ascii="Times New Roman" w:hAnsi="Times New Roman" w:cs="Times New Roman"/>
          <w:sz w:val="24"/>
          <w:szCs w:val="24"/>
          <w:lang w:val="en-US"/>
        </w:rPr>
        <w:t>Cointegration</w:t>
      </w:r>
      <w:proofErr w:type="spellEnd"/>
      <w:r w:rsidRPr="004643C0">
        <w:rPr>
          <w:rFonts w:ascii="Times New Roman" w:hAnsi="Times New Roman" w:cs="Times New Roman"/>
          <w:sz w:val="24"/>
          <w:szCs w:val="24"/>
          <w:lang w:val="en-US"/>
        </w:rPr>
        <w:t xml:space="preserve"> and common trends. Spurious regression. Concept of </w:t>
      </w:r>
      <w:proofErr w:type="spellStart"/>
      <w:r w:rsidRPr="004643C0">
        <w:rPr>
          <w:rFonts w:ascii="Times New Roman" w:hAnsi="Times New Roman" w:cs="Times New Roman"/>
          <w:sz w:val="24"/>
          <w:szCs w:val="24"/>
          <w:lang w:val="en-US"/>
        </w:rPr>
        <w:t>cointegration</w:t>
      </w:r>
      <w:proofErr w:type="spellEnd"/>
      <w:r w:rsidRPr="004643C0">
        <w:rPr>
          <w:rFonts w:ascii="Times New Roman" w:hAnsi="Times New Roman" w:cs="Times New Roman"/>
          <w:sz w:val="24"/>
          <w:szCs w:val="24"/>
          <w:lang w:val="en-US"/>
        </w:rPr>
        <w:t xml:space="preserve"> and error-correction models. Systems of </w:t>
      </w:r>
      <w:proofErr w:type="spellStart"/>
      <w:r w:rsidRPr="004643C0">
        <w:rPr>
          <w:rFonts w:ascii="Times New Roman" w:hAnsi="Times New Roman" w:cs="Times New Roman"/>
          <w:sz w:val="24"/>
          <w:szCs w:val="24"/>
          <w:lang w:val="en-US"/>
        </w:rPr>
        <w:t>cointegrated</w:t>
      </w:r>
      <w:proofErr w:type="spellEnd"/>
      <w:r w:rsidRPr="004643C0">
        <w:rPr>
          <w:rFonts w:ascii="Times New Roman" w:hAnsi="Times New Roman" w:cs="Times New Roman"/>
          <w:sz w:val="24"/>
          <w:szCs w:val="24"/>
          <w:lang w:val="en-US"/>
        </w:rPr>
        <w:t xml:space="preserve"> variables. Granger's representation theorem. Statistical inference for </w:t>
      </w:r>
      <w:proofErr w:type="spellStart"/>
      <w:r w:rsidRPr="004643C0">
        <w:rPr>
          <w:rFonts w:ascii="Times New Roman" w:hAnsi="Times New Roman" w:cs="Times New Roman"/>
          <w:sz w:val="24"/>
          <w:szCs w:val="24"/>
          <w:lang w:val="en-US"/>
        </w:rPr>
        <w:t>cointegrated</w:t>
      </w:r>
      <w:proofErr w:type="spellEnd"/>
      <w:r w:rsidRPr="004643C0">
        <w:rPr>
          <w:rFonts w:ascii="Times New Roman" w:hAnsi="Times New Roman" w:cs="Times New Roman"/>
          <w:sz w:val="24"/>
          <w:szCs w:val="24"/>
          <w:lang w:val="en-US"/>
        </w:rPr>
        <w:t xml:space="preserve"> systems. Statistical arbitrage. Formation of </w:t>
      </w:r>
      <w:proofErr w:type="spellStart"/>
      <w:r w:rsidRPr="004643C0">
        <w:rPr>
          <w:rFonts w:ascii="Times New Roman" w:hAnsi="Times New Roman" w:cs="Times New Roman"/>
          <w:sz w:val="24"/>
          <w:szCs w:val="24"/>
          <w:lang w:val="en-US"/>
        </w:rPr>
        <w:t>cointegration</w:t>
      </w:r>
      <w:proofErr w:type="spellEnd"/>
      <w:r w:rsidRPr="004643C0">
        <w:rPr>
          <w:rFonts w:ascii="Times New Roman" w:hAnsi="Times New Roman" w:cs="Times New Roman"/>
          <w:sz w:val="24"/>
          <w:szCs w:val="24"/>
          <w:lang w:val="en-US"/>
        </w:rPr>
        <w:t xml:space="preserve"> pairs. Trading with </w:t>
      </w:r>
      <w:proofErr w:type="spellStart"/>
      <w:r w:rsidRPr="004643C0">
        <w:rPr>
          <w:rFonts w:ascii="Times New Roman" w:hAnsi="Times New Roman" w:cs="Times New Roman"/>
          <w:sz w:val="24"/>
          <w:szCs w:val="24"/>
          <w:lang w:val="en-US"/>
        </w:rPr>
        <w:t>cointegration</w:t>
      </w:r>
      <w:proofErr w:type="spellEnd"/>
      <w:r w:rsidRPr="004643C0">
        <w:rPr>
          <w:rFonts w:ascii="Times New Roman" w:hAnsi="Times New Roman" w:cs="Times New Roman"/>
          <w:sz w:val="24"/>
          <w:szCs w:val="24"/>
          <w:lang w:val="en-US"/>
        </w:rPr>
        <w:t xml:space="preserve"> pairs.</w:t>
      </w:r>
    </w:p>
    <w:p w:rsidR="00477B74" w:rsidRPr="004643C0" w:rsidRDefault="00477B74" w:rsidP="009A7A57">
      <w:pPr>
        <w:pStyle w:val="a3"/>
        <w:numPr>
          <w:ilvl w:val="0"/>
          <w:numId w:val="16"/>
        </w:numPr>
        <w:spacing w:line="360" w:lineRule="auto"/>
        <w:jc w:val="both"/>
        <w:rPr>
          <w:rFonts w:ascii="Times New Roman" w:eastAsia="Times New Roman" w:hAnsi="Times New Roman" w:cs="Times New Roman"/>
          <w:b/>
          <w:sz w:val="24"/>
          <w:szCs w:val="24"/>
          <w:lang w:val="en-US"/>
        </w:rPr>
      </w:pPr>
      <w:r w:rsidRPr="004643C0">
        <w:rPr>
          <w:rFonts w:ascii="Times New Roman" w:eastAsia="Times New Roman" w:hAnsi="Times New Roman" w:cs="Times New Roman"/>
          <w:b/>
          <w:sz w:val="24"/>
          <w:szCs w:val="24"/>
          <w:lang w:val="en-US"/>
        </w:rPr>
        <w:t>Reading List</w:t>
      </w:r>
    </w:p>
    <w:p w:rsidR="00477B74" w:rsidRPr="004643C0" w:rsidRDefault="00477B74" w:rsidP="009A7A57">
      <w:pPr>
        <w:spacing w:line="360" w:lineRule="auto"/>
        <w:jc w:val="both"/>
        <w:rPr>
          <w:rFonts w:ascii="Times New Roman" w:eastAsia="Times New Roman" w:hAnsi="Times New Roman" w:cs="Times New Roman"/>
          <w:b/>
          <w:sz w:val="24"/>
          <w:szCs w:val="24"/>
          <w:lang w:val="en-US"/>
        </w:rPr>
      </w:pPr>
      <w:r w:rsidRPr="004643C0">
        <w:rPr>
          <w:rFonts w:ascii="Times New Roman" w:eastAsia="Times New Roman" w:hAnsi="Times New Roman" w:cs="Times New Roman"/>
          <w:b/>
          <w:sz w:val="24"/>
          <w:szCs w:val="24"/>
          <w:lang w:val="en-US"/>
        </w:rPr>
        <w:t>Required</w:t>
      </w:r>
    </w:p>
    <w:p w:rsidR="00696E30" w:rsidRPr="004643C0" w:rsidRDefault="00D60083" w:rsidP="009A7A57">
      <w:pPr>
        <w:pStyle w:val="a3"/>
        <w:numPr>
          <w:ilvl w:val="0"/>
          <w:numId w:val="13"/>
        </w:numPr>
        <w:spacing w:line="360" w:lineRule="auto"/>
        <w:ind w:left="284" w:hanging="284"/>
        <w:jc w:val="both"/>
        <w:rPr>
          <w:rFonts w:ascii="Times New Roman" w:hAnsi="Times New Roman" w:cs="Times New Roman"/>
          <w:sz w:val="24"/>
          <w:szCs w:val="24"/>
          <w:lang w:val="en-US"/>
        </w:rPr>
      </w:pPr>
      <w:proofErr w:type="spellStart"/>
      <w:r w:rsidRPr="004643C0">
        <w:rPr>
          <w:rFonts w:ascii="Times New Roman" w:hAnsi="Times New Roman" w:cs="Times New Roman"/>
          <w:sz w:val="24"/>
          <w:szCs w:val="24"/>
          <w:lang w:val="en-US"/>
        </w:rPr>
        <w:t>Ghatak</w:t>
      </w:r>
      <w:proofErr w:type="spellEnd"/>
      <w:r w:rsidRPr="004643C0">
        <w:rPr>
          <w:rFonts w:ascii="Times New Roman" w:hAnsi="Times New Roman" w:cs="Times New Roman"/>
          <w:sz w:val="24"/>
          <w:szCs w:val="24"/>
          <w:lang w:val="en-US"/>
        </w:rPr>
        <w:t xml:space="preserve">, </w:t>
      </w:r>
      <w:proofErr w:type="spellStart"/>
      <w:r w:rsidRPr="004643C0">
        <w:rPr>
          <w:rFonts w:ascii="Times New Roman" w:hAnsi="Times New Roman" w:cs="Times New Roman"/>
          <w:sz w:val="24"/>
          <w:szCs w:val="24"/>
          <w:lang w:val="en-US"/>
        </w:rPr>
        <w:t>Srivastav</w:t>
      </w:r>
      <w:proofErr w:type="spellEnd"/>
      <w:r w:rsidR="00B54817" w:rsidRPr="004643C0">
        <w:rPr>
          <w:rFonts w:ascii="Times New Roman" w:hAnsi="Times New Roman" w:cs="Times New Roman"/>
          <w:sz w:val="24"/>
          <w:szCs w:val="24"/>
          <w:lang w:val="en-US"/>
        </w:rPr>
        <w:t xml:space="preserve">. </w:t>
      </w:r>
      <w:r w:rsidRPr="004643C0">
        <w:rPr>
          <w:rFonts w:ascii="Times New Roman" w:hAnsi="Times New Roman" w:cs="Times New Roman"/>
          <w:sz w:val="24"/>
          <w:szCs w:val="24"/>
          <w:lang w:val="en-US"/>
        </w:rPr>
        <w:t>Machine Learning with R</w:t>
      </w:r>
      <w:proofErr w:type="gramStart"/>
      <w:r w:rsidR="00B54817" w:rsidRPr="004643C0">
        <w:rPr>
          <w:rFonts w:ascii="Times New Roman" w:hAnsi="Times New Roman" w:cs="Times New Roman"/>
          <w:sz w:val="24"/>
          <w:szCs w:val="24"/>
          <w:lang w:val="en-US"/>
        </w:rPr>
        <w:t>.–</w:t>
      </w:r>
      <w:proofErr w:type="gramEnd"/>
      <w:r w:rsidRPr="004643C0">
        <w:rPr>
          <w:rFonts w:ascii="Times New Roman" w:hAnsi="Times New Roman" w:cs="Times New Roman"/>
          <w:sz w:val="24"/>
          <w:szCs w:val="24"/>
          <w:lang w:val="en-US"/>
        </w:rPr>
        <w:t xml:space="preserve"> Springer Singapore</w:t>
      </w:r>
      <w:r w:rsidR="00B54817" w:rsidRPr="004643C0">
        <w:rPr>
          <w:rFonts w:ascii="Times New Roman" w:hAnsi="Times New Roman" w:cs="Times New Roman"/>
          <w:sz w:val="24"/>
          <w:szCs w:val="24"/>
          <w:lang w:val="en-US"/>
        </w:rPr>
        <w:t>, 201</w:t>
      </w:r>
      <w:r w:rsidRPr="004643C0">
        <w:rPr>
          <w:rFonts w:ascii="Times New Roman" w:hAnsi="Times New Roman" w:cs="Times New Roman"/>
          <w:sz w:val="24"/>
          <w:szCs w:val="24"/>
          <w:lang w:val="en-US"/>
        </w:rPr>
        <w:t>8</w:t>
      </w:r>
      <w:r w:rsidR="00B54817" w:rsidRPr="004643C0">
        <w:rPr>
          <w:rFonts w:ascii="Times New Roman" w:hAnsi="Times New Roman" w:cs="Times New Roman"/>
          <w:sz w:val="24"/>
          <w:szCs w:val="24"/>
          <w:lang w:val="en-US"/>
        </w:rPr>
        <w:t xml:space="preserve">. – URL: </w:t>
      </w:r>
      <w:r w:rsidR="008800B2" w:rsidRPr="004643C0">
        <w:rPr>
          <w:rFonts w:ascii="Times New Roman" w:hAnsi="Times New Roman" w:cs="Times New Roman"/>
          <w:sz w:val="24"/>
          <w:szCs w:val="24"/>
          <w:lang w:val="en-US"/>
        </w:rPr>
        <w:t>https://link.springer.com/book/10.1007%2F978-981-10-6808-9</w:t>
      </w:r>
      <w:r w:rsidR="00B54817" w:rsidRPr="004643C0">
        <w:rPr>
          <w:rFonts w:ascii="Times New Roman" w:hAnsi="Times New Roman" w:cs="Times New Roman"/>
          <w:sz w:val="24"/>
          <w:szCs w:val="24"/>
          <w:lang w:val="en-US"/>
        </w:rPr>
        <w:t xml:space="preserve"> – ЭБС </w:t>
      </w:r>
      <w:hyperlink r:id="rId6" w:tgtFrame="_blank" w:tooltip="Access publication in Springer eBooks (Complete Collection 2017). A new window will open." w:history="1">
        <w:r w:rsidRPr="004643C0">
          <w:rPr>
            <w:rFonts w:ascii="Times New Roman" w:hAnsi="Times New Roman" w:cs="Times New Roman"/>
            <w:sz w:val="24"/>
            <w:szCs w:val="24"/>
            <w:lang w:val="en-US"/>
          </w:rPr>
          <w:t>Springer eBooks (Complete Collection 2017)</w:t>
        </w:r>
      </w:hyperlink>
    </w:p>
    <w:p w:rsidR="00D60083" w:rsidRPr="004643C0" w:rsidRDefault="00D60083" w:rsidP="009A7A57">
      <w:pPr>
        <w:pStyle w:val="a3"/>
        <w:numPr>
          <w:ilvl w:val="0"/>
          <w:numId w:val="13"/>
        </w:numPr>
        <w:spacing w:line="360" w:lineRule="auto"/>
        <w:ind w:left="284" w:hanging="284"/>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Ayyadevara, V. Kishore. Pro Machine Learning Algorithms: A Hands-On Approach to Implementing Algorithms in Python and R</w:t>
      </w:r>
      <w:proofErr w:type="gramStart"/>
      <w:r w:rsidRPr="004643C0">
        <w:rPr>
          <w:rFonts w:ascii="Times New Roman" w:hAnsi="Times New Roman" w:cs="Times New Roman"/>
          <w:sz w:val="24"/>
          <w:szCs w:val="24"/>
          <w:lang w:val="en-US"/>
        </w:rPr>
        <w:t>.–</w:t>
      </w:r>
      <w:proofErr w:type="gramEnd"/>
      <w:r w:rsidRPr="004643C0">
        <w:rPr>
          <w:rFonts w:ascii="Times New Roman" w:hAnsi="Times New Roman" w:cs="Times New Roman"/>
          <w:sz w:val="24"/>
          <w:szCs w:val="24"/>
          <w:lang w:val="en-US"/>
        </w:rPr>
        <w:t xml:space="preserve"> </w:t>
      </w:r>
      <w:proofErr w:type="spellStart"/>
      <w:r w:rsidRPr="004643C0">
        <w:rPr>
          <w:rFonts w:ascii="Times New Roman" w:hAnsi="Times New Roman" w:cs="Times New Roman"/>
          <w:sz w:val="24"/>
          <w:szCs w:val="24"/>
          <w:lang w:val="en-US"/>
        </w:rPr>
        <w:t>Apress</w:t>
      </w:r>
      <w:proofErr w:type="spellEnd"/>
      <w:r w:rsidRPr="004643C0">
        <w:rPr>
          <w:rFonts w:ascii="Times New Roman" w:hAnsi="Times New Roman" w:cs="Times New Roman"/>
          <w:sz w:val="24"/>
          <w:szCs w:val="24"/>
          <w:lang w:val="en-US"/>
        </w:rPr>
        <w:t xml:space="preserve">, 2018. – URL: </w:t>
      </w:r>
      <w:r w:rsidR="008800B2" w:rsidRPr="004643C0">
        <w:rPr>
          <w:rFonts w:ascii="Times New Roman" w:hAnsi="Times New Roman" w:cs="Times New Roman"/>
          <w:sz w:val="24"/>
          <w:szCs w:val="24"/>
          <w:lang w:val="en-US"/>
        </w:rPr>
        <w:t>https://library.books24x7.com/toc.aspx?bookid=142753</w:t>
      </w:r>
      <w:r w:rsidRPr="004643C0">
        <w:rPr>
          <w:rFonts w:ascii="Times New Roman" w:hAnsi="Times New Roman" w:cs="Times New Roman"/>
          <w:sz w:val="24"/>
          <w:szCs w:val="24"/>
          <w:lang w:val="en-US"/>
        </w:rPr>
        <w:t xml:space="preserve"> – ЭБС </w:t>
      </w:r>
      <w:hyperlink r:id="rId7" w:tgtFrame="_blank" w:tooltip="Access publication in Books 24x7 IT Pro Collection. A new window will open." w:history="1">
        <w:r w:rsidRPr="004643C0">
          <w:rPr>
            <w:rFonts w:ascii="Times New Roman" w:hAnsi="Times New Roman" w:cs="Times New Roman"/>
            <w:sz w:val="24"/>
            <w:szCs w:val="24"/>
            <w:lang w:val="en-US"/>
          </w:rPr>
          <w:t>Books 24x7 IT Pro Collection</w:t>
        </w:r>
      </w:hyperlink>
      <w:r w:rsidRPr="004643C0">
        <w:rPr>
          <w:rFonts w:ascii="Times New Roman" w:hAnsi="Times New Roman" w:cs="Times New Roman"/>
          <w:sz w:val="24"/>
          <w:szCs w:val="24"/>
          <w:lang w:val="en-US"/>
        </w:rPr>
        <w:t xml:space="preserve"> </w:t>
      </w:r>
    </w:p>
    <w:p w:rsidR="002D6264" w:rsidRPr="004643C0" w:rsidRDefault="00477B74" w:rsidP="009A7A57">
      <w:pPr>
        <w:spacing w:line="360" w:lineRule="auto"/>
        <w:jc w:val="both"/>
        <w:rPr>
          <w:rFonts w:ascii="Times New Roman" w:eastAsia="Times New Roman" w:hAnsi="Times New Roman" w:cs="Times New Roman"/>
          <w:b/>
          <w:sz w:val="24"/>
          <w:szCs w:val="24"/>
          <w:lang w:val="en-US"/>
        </w:rPr>
      </w:pPr>
      <w:r w:rsidRPr="004643C0">
        <w:rPr>
          <w:rFonts w:ascii="Times New Roman" w:eastAsia="Times New Roman" w:hAnsi="Times New Roman" w:cs="Times New Roman"/>
          <w:b/>
          <w:sz w:val="24"/>
          <w:szCs w:val="24"/>
          <w:lang w:val="en-US"/>
        </w:rPr>
        <w:t>Optional</w:t>
      </w:r>
    </w:p>
    <w:p w:rsidR="00696E30" w:rsidRPr="004643C0" w:rsidRDefault="00696E30" w:rsidP="009A7A57">
      <w:pPr>
        <w:pStyle w:val="a3"/>
        <w:numPr>
          <w:ilvl w:val="0"/>
          <w:numId w:val="13"/>
        </w:numPr>
        <w:spacing w:line="360" w:lineRule="auto"/>
        <w:ind w:left="284" w:hanging="284"/>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Gupta, </w:t>
      </w:r>
      <w:proofErr w:type="spellStart"/>
      <w:r w:rsidRPr="004643C0">
        <w:rPr>
          <w:rFonts w:ascii="Times New Roman" w:hAnsi="Times New Roman" w:cs="Times New Roman"/>
          <w:sz w:val="24"/>
          <w:szCs w:val="24"/>
          <w:lang w:val="en-US"/>
        </w:rPr>
        <w:t>Deepti</w:t>
      </w:r>
      <w:proofErr w:type="spellEnd"/>
      <w:r w:rsidRPr="004643C0">
        <w:rPr>
          <w:rFonts w:ascii="Times New Roman" w:hAnsi="Times New Roman" w:cs="Times New Roman"/>
          <w:sz w:val="24"/>
          <w:szCs w:val="24"/>
          <w:lang w:val="en-US"/>
        </w:rPr>
        <w:t>. Applied Analytics Through Case Studies Using SAS and R: Implementing Predictive Models and Machine Learning Techniques</w:t>
      </w:r>
      <w:proofErr w:type="gramStart"/>
      <w:r w:rsidRPr="004643C0">
        <w:rPr>
          <w:rFonts w:ascii="Times New Roman" w:hAnsi="Times New Roman" w:cs="Times New Roman"/>
          <w:sz w:val="24"/>
          <w:szCs w:val="24"/>
          <w:lang w:val="en-US"/>
        </w:rPr>
        <w:t>.–</w:t>
      </w:r>
      <w:proofErr w:type="gramEnd"/>
      <w:r w:rsidRPr="004643C0">
        <w:rPr>
          <w:rFonts w:ascii="Times New Roman" w:hAnsi="Times New Roman" w:cs="Times New Roman"/>
          <w:sz w:val="24"/>
          <w:szCs w:val="24"/>
          <w:lang w:val="en-US"/>
        </w:rPr>
        <w:t xml:space="preserve"> </w:t>
      </w:r>
      <w:proofErr w:type="spellStart"/>
      <w:r w:rsidRPr="004643C0">
        <w:rPr>
          <w:rFonts w:ascii="Times New Roman" w:hAnsi="Times New Roman" w:cs="Times New Roman"/>
          <w:sz w:val="24"/>
          <w:szCs w:val="24"/>
          <w:lang w:val="en-US"/>
        </w:rPr>
        <w:t>Apress</w:t>
      </w:r>
      <w:proofErr w:type="spellEnd"/>
      <w:r w:rsidRPr="004643C0">
        <w:rPr>
          <w:rFonts w:ascii="Times New Roman" w:hAnsi="Times New Roman" w:cs="Times New Roman"/>
          <w:sz w:val="24"/>
          <w:szCs w:val="24"/>
          <w:lang w:val="en-US"/>
        </w:rPr>
        <w:t xml:space="preserve">, 2018. – URL: </w:t>
      </w:r>
      <w:r w:rsidR="008800B2" w:rsidRPr="004643C0">
        <w:rPr>
          <w:rFonts w:ascii="Times New Roman" w:hAnsi="Times New Roman" w:cs="Times New Roman"/>
          <w:sz w:val="24"/>
          <w:szCs w:val="24"/>
          <w:lang w:val="en-US"/>
        </w:rPr>
        <w:t>https://library.books24x7.com/toc.aspx?bookid=143110</w:t>
      </w:r>
      <w:r w:rsidRPr="004643C0">
        <w:rPr>
          <w:rFonts w:ascii="Times New Roman" w:hAnsi="Times New Roman" w:cs="Times New Roman"/>
          <w:sz w:val="24"/>
          <w:szCs w:val="24"/>
          <w:lang w:val="en-US"/>
        </w:rPr>
        <w:t xml:space="preserve"> – ЭБС </w:t>
      </w:r>
      <w:hyperlink r:id="rId8" w:tgtFrame="_blank" w:tooltip="Access publication in Books 24x7 IT Pro Collection. A new window will open." w:history="1">
        <w:r w:rsidRPr="004643C0">
          <w:rPr>
            <w:rFonts w:ascii="Times New Roman" w:hAnsi="Times New Roman" w:cs="Times New Roman"/>
            <w:sz w:val="24"/>
            <w:szCs w:val="24"/>
            <w:lang w:val="en-US"/>
          </w:rPr>
          <w:t>Books 24x7 IT Pro Collection</w:t>
        </w:r>
      </w:hyperlink>
    </w:p>
    <w:p w:rsidR="00DD0C1A" w:rsidRPr="004643C0" w:rsidRDefault="00696E30" w:rsidP="009A7A57">
      <w:pPr>
        <w:pStyle w:val="a3"/>
        <w:numPr>
          <w:ilvl w:val="0"/>
          <w:numId w:val="13"/>
        </w:numPr>
        <w:spacing w:line="360" w:lineRule="auto"/>
        <w:ind w:left="284" w:hanging="284"/>
        <w:jc w:val="both"/>
        <w:rPr>
          <w:rFonts w:ascii="Times New Roman" w:hAnsi="Times New Roman" w:cs="Times New Roman"/>
          <w:sz w:val="24"/>
          <w:szCs w:val="24"/>
          <w:lang w:val="en-US"/>
        </w:rPr>
      </w:pPr>
      <w:proofErr w:type="spellStart"/>
      <w:r w:rsidRPr="004643C0">
        <w:rPr>
          <w:rFonts w:ascii="Times New Roman" w:hAnsi="Times New Roman" w:cs="Times New Roman"/>
          <w:sz w:val="24"/>
          <w:szCs w:val="24"/>
          <w:lang w:val="en-US"/>
        </w:rPr>
        <w:lastRenderedPageBreak/>
        <w:t>Kubat</w:t>
      </w:r>
      <w:proofErr w:type="spellEnd"/>
      <w:r w:rsidRPr="004643C0">
        <w:rPr>
          <w:rFonts w:ascii="Times New Roman" w:hAnsi="Times New Roman" w:cs="Times New Roman"/>
          <w:sz w:val="24"/>
          <w:szCs w:val="24"/>
          <w:lang w:val="en-US"/>
        </w:rPr>
        <w:t>, Miroslav</w:t>
      </w:r>
      <w:r w:rsidR="00DD0C1A" w:rsidRPr="004643C0">
        <w:rPr>
          <w:rFonts w:ascii="Times New Roman" w:hAnsi="Times New Roman" w:cs="Times New Roman"/>
          <w:sz w:val="24"/>
          <w:szCs w:val="24"/>
          <w:lang w:val="en-US"/>
        </w:rPr>
        <w:t xml:space="preserve">. </w:t>
      </w:r>
      <w:r w:rsidRPr="004643C0">
        <w:rPr>
          <w:rFonts w:ascii="Times New Roman" w:hAnsi="Times New Roman" w:cs="Times New Roman"/>
          <w:sz w:val="24"/>
          <w:szCs w:val="24"/>
          <w:lang w:val="en-US"/>
        </w:rPr>
        <w:t>An Introduction to Machine Learning</w:t>
      </w:r>
      <w:r w:rsidR="00DD0C1A" w:rsidRPr="004643C0">
        <w:rPr>
          <w:rFonts w:ascii="Times New Roman" w:hAnsi="Times New Roman" w:cs="Times New Roman"/>
          <w:sz w:val="24"/>
          <w:szCs w:val="24"/>
          <w:lang w:val="en-US"/>
        </w:rPr>
        <w:t xml:space="preserve">– </w:t>
      </w:r>
      <w:r w:rsidRPr="004643C0">
        <w:rPr>
          <w:rFonts w:ascii="Times New Roman" w:hAnsi="Times New Roman" w:cs="Times New Roman"/>
          <w:sz w:val="24"/>
          <w:szCs w:val="24"/>
          <w:lang w:val="en-US"/>
        </w:rPr>
        <w:t>Springer International Publishing</w:t>
      </w:r>
      <w:r w:rsidR="00DD0C1A" w:rsidRPr="004643C0">
        <w:rPr>
          <w:rFonts w:ascii="Times New Roman" w:hAnsi="Times New Roman" w:cs="Times New Roman"/>
          <w:sz w:val="24"/>
          <w:szCs w:val="24"/>
          <w:lang w:val="en-US"/>
        </w:rPr>
        <w:t xml:space="preserve">, 2017– URL: </w:t>
      </w:r>
      <w:r w:rsidR="008800B2" w:rsidRPr="004643C0">
        <w:rPr>
          <w:rFonts w:ascii="Times New Roman" w:hAnsi="Times New Roman" w:cs="Times New Roman"/>
          <w:sz w:val="24"/>
          <w:szCs w:val="24"/>
          <w:lang w:val="en-US"/>
        </w:rPr>
        <w:t>https://link.springer.com/book/10.1007%2F978-3-319-63913-0</w:t>
      </w:r>
      <w:r w:rsidR="00DD0C1A" w:rsidRPr="004643C0">
        <w:rPr>
          <w:rFonts w:ascii="Times New Roman" w:hAnsi="Times New Roman" w:cs="Times New Roman"/>
          <w:sz w:val="24"/>
          <w:szCs w:val="24"/>
          <w:lang w:val="en-US"/>
        </w:rPr>
        <w:t xml:space="preserve"> – ЭБС </w:t>
      </w:r>
      <w:hyperlink r:id="rId9" w:tgtFrame="_blank" w:tooltip="Access publication in Springer eBooks (Complete Collection 2017). A new window will open." w:history="1">
        <w:r w:rsidRPr="004643C0">
          <w:rPr>
            <w:rFonts w:ascii="Times New Roman" w:hAnsi="Times New Roman" w:cs="Times New Roman"/>
            <w:sz w:val="24"/>
            <w:szCs w:val="24"/>
            <w:lang w:val="en-US"/>
          </w:rPr>
          <w:t>Springer eBooks (Complete Collection 2017)</w:t>
        </w:r>
      </w:hyperlink>
    </w:p>
    <w:p w:rsidR="00477B74" w:rsidRPr="004643C0" w:rsidRDefault="00477B74" w:rsidP="009A7A57">
      <w:pPr>
        <w:pStyle w:val="a3"/>
        <w:numPr>
          <w:ilvl w:val="0"/>
          <w:numId w:val="16"/>
        </w:numPr>
        <w:spacing w:line="360" w:lineRule="auto"/>
        <w:jc w:val="both"/>
        <w:rPr>
          <w:rFonts w:ascii="Times New Roman" w:eastAsia="Times New Roman" w:hAnsi="Times New Roman" w:cs="Times New Roman"/>
          <w:b/>
          <w:sz w:val="24"/>
          <w:szCs w:val="24"/>
          <w:lang w:val="en-US"/>
        </w:rPr>
      </w:pPr>
      <w:r w:rsidRPr="004643C0">
        <w:rPr>
          <w:rFonts w:ascii="Times New Roman" w:eastAsia="Times New Roman" w:hAnsi="Times New Roman" w:cs="Times New Roman"/>
          <w:b/>
          <w:sz w:val="24"/>
          <w:szCs w:val="24"/>
          <w:lang w:val="en-US"/>
        </w:rPr>
        <w:t>Grading System</w:t>
      </w:r>
      <w:r w:rsidR="007A0791" w:rsidRPr="004643C0">
        <w:rPr>
          <w:rFonts w:ascii="Times New Roman" w:eastAsia="Times New Roman" w:hAnsi="Times New Roman" w:cs="Times New Roman"/>
          <w:b/>
          <w:sz w:val="24"/>
          <w:szCs w:val="24"/>
          <w:lang w:val="en-US"/>
        </w:rPr>
        <w:t xml:space="preserve"> </w:t>
      </w:r>
    </w:p>
    <w:p w:rsidR="00473EEC" w:rsidRPr="004643C0" w:rsidRDefault="00473EEC" w:rsidP="009A7A57">
      <w:pPr>
        <w:spacing w:line="360" w:lineRule="auto"/>
        <w:ind w:right="-1"/>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The formula for the final grade </w:t>
      </w:r>
      <w:r w:rsidRPr="004643C0">
        <w:rPr>
          <w:rFonts w:ascii="Times New Roman" w:hAnsi="Times New Roman" w:cs="Times New Roman"/>
          <w:position w:val="-12"/>
          <w:sz w:val="24"/>
          <w:szCs w:val="24"/>
          <w:lang w:val="en-US"/>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8.15pt" o:ole="">
            <v:imagedata r:id="rId10" o:title=""/>
          </v:shape>
          <o:OLEObject Type="Embed" ProgID="Equation.DSMT4" ShapeID="_x0000_i1025" DrawAspect="Content" ObjectID="_1610981625" r:id="rId11"/>
        </w:object>
      </w:r>
      <w:r w:rsidRPr="004643C0">
        <w:rPr>
          <w:rFonts w:ascii="Times New Roman" w:hAnsi="Times New Roman" w:cs="Times New Roman"/>
          <w:sz w:val="24"/>
          <w:szCs w:val="24"/>
          <w:lang w:val="en-US"/>
        </w:rPr>
        <w:t xml:space="preserve"> </w:t>
      </w:r>
    </w:p>
    <w:p w:rsidR="00473EEC" w:rsidRPr="004643C0" w:rsidRDefault="00473EEC" w:rsidP="009A7A57">
      <w:pPr>
        <w:spacing w:line="360" w:lineRule="auto"/>
        <w:ind w:right="-1"/>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object w:dxaOrig="2780" w:dyaOrig="360">
          <v:shape id="_x0000_i1026" type="#_x0000_t75" style="width:139pt;height:18.15pt" o:ole="">
            <v:imagedata r:id="rId12" o:title=""/>
          </v:shape>
          <o:OLEObject Type="Embed" ProgID="Equation.DSMT4" ShapeID="_x0000_i1026" DrawAspect="Content" ObjectID="_1610981626" r:id="rId13"/>
        </w:object>
      </w:r>
    </w:p>
    <w:p w:rsidR="00473EEC" w:rsidRPr="004643C0" w:rsidRDefault="00473EEC" w:rsidP="009A7A57">
      <w:pPr>
        <w:spacing w:line="360" w:lineRule="auto"/>
        <w:ind w:right="-1"/>
        <w:jc w:val="both"/>
        <w:rPr>
          <w:rFonts w:ascii="Times New Roman" w:hAnsi="Times New Roman" w:cs="Times New Roman"/>
          <w:sz w:val="24"/>
          <w:szCs w:val="24"/>
          <w:lang w:val="en-US"/>
        </w:rPr>
      </w:pPr>
      <w:proofErr w:type="gramStart"/>
      <w:r w:rsidRPr="004643C0">
        <w:rPr>
          <w:rFonts w:ascii="Times New Roman" w:hAnsi="Times New Roman" w:cs="Times New Roman"/>
          <w:sz w:val="24"/>
          <w:szCs w:val="24"/>
          <w:lang w:val="en-US"/>
        </w:rPr>
        <w:t>is</w:t>
      </w:r>
      <w:proofErr w:type="gramEnd"/>
      <w:r w:rsidRPr="004643C0">
        <w:rPr>
          <w:rFonts w:ascii="Times New Roman" w:hAnsi="Times New Roman" w:cs="Times New Roman"/>
          <w:sz w:val="24"/>
          <w:szCs w:val="24"/>
          <w:lang w:val="en-US"/>
        </w:rPr>
        <w:t xml:space="preserve"> made up of the grade </w:t>
      </w:r>
      <w:r w:rsidRPr="004643C0">
        <w:rPr>
          <w:rFonts w:ascii="Times New Roman" w:hAnsi="Times New Roman" w:cs="Times New Roman"/>
          <w:position w:val="-12"/>
          <w:sz w:val="24"/>
          <w:szCs w:val="24"/>
          <w:lang w:val="en-US"/>
        </w:rPr>
        <w:object w:dxaOrig="540" w:dyaOrig="360">
          <v:shape id="_x0000_i1027" type="#_x0000_t75" style="width:27.55pt;height:18.15pt" o:ole="">
            <v:imagedata r:id="rId14" o:title=""/>
          </v:shape>
          <o:OLEObject Type="Embed" ProgID="Equation.DSMT4" ShapeID="_x0000_i1027" DrawAspect="Content" ObjectID="_1610981627" r:id="rId15"/>
        </w:object>
      </w:r>
      <w:r w:rsidRPr="004643C0">
        <w:rPr>
          <w:rFonts w:ascii="Times New Roman" w:hAnsi="Times New Roman" w:cs="Times New Roman"/>
          <w:sz w:val="24"/>
          <w:szCs w:val="24"/>
          <w:lang w:val="en-US"/>
        </w:rPr>
        <w:t xml:space="preserve"> accumulated over the module and the grade </w:t>
      </w:r>
      <w:r w:rsidRPr="004643C0">
        <w:rPr>
          <w:rFonts w:ascii="Times New Roman" w:hAnsi="Times New Roman" w:cs="Times New Roman"/>
          <w:position w:val="-12"/>
          <w:sz w:val="24"/>
          <w:szCs w:val="24"/>
          <w:lang w:val="en-US"/>
        </w:rPr>
        <w:object w:dxaOrig="540" w:dyaOrig="360">
          <v:shape id="_x0000_i1028" type="#_x0000_t75" style="width:27.55pt;height:18.15pt" o:ole="">
            <v:imagedata r:id="rId16" o:title=""/>
          </v:shape>
          <o:OLEObject Type="Embed" ProgID="Equation.DSMT4" ShapeID="_x0000_i1028" DrawAspect="Content" ObjectID="_1610981628" r:id="rId17"/>
        </w:object>
      </w:r>
      <w:r w:rsidRPr="004643C0">
        <w:rPr>
          <w:rFonts w:ascii="Times New Roman" w:hAnsi="Times New Roman" w:cs="Times New Roman"/>
          <w:sz w:val="24"/>
          <w:szCs w:val="24"/>
          <w:lang w:val="en-US"/>
        </w:rPr>
        <w:t xml:space="preserve"> for the final exam. The accumulated grade </w:t>
      </w:r>
      <w:r w:rsidRPr="004643C0">
        <w:rPr>
          <w:rFonts w:ascii="Times New Roman" w:hAnsi="Times New Roman" w:cs="Times New Roman"/>
          <w:position w:val="-12"/>
          <w:sz w:val="24"/>
          <w:szCs w:val="24"/>
          <w:lang w:val="en-US"/>
        </w:rPr>
        <w:object w:dxaOrig="540" w:dyaOrig="360">
          <v:shape id="_x0000_i1029" type="#_x0000_t75" style="width:27.55pt;height:18.15pt" o:ole="">
            <v:imagedata r:id="rId18" o:title=""/>
          </v:shape>
          <o:OLEObject Type="Embed" ProgID="Equation.DSMT4" ShapeID="_x0000_i1029" DrawAspect="Content" ObjectID="_1610981629" r:id="rId19"/>
        </w:object>
      </w:r>
      <w:r w:rsidRPr="004643C0">
        <w:rPr>
          <w:rFonts w:ascii="Times New Roman" w:hAnsi="Times New Roman" w:cs="Times New Roman"/>
          <w:sz w:val="24"/>
          <w:szCs w:val="24"/>
          <w:lang w:val="en-US"/>
        </w:rPr>
        <w:t xml:space="preserve"> is calculated as follows:</w:t>
      </w:r>
    </w:p>
    <w:p w:rsidR="00473EEC" w:rsidRPr="004643C0" w:rsidRDefault="00B725B9" w:rsidP="009A7A57">
      <w:pPr>
        <w:spacing w:line="360" w:lineRule="auto"/>
        <w:ind w:right="-1"/>
        <w:jc w:val="both"/>
        <w:rPr>
          <w:rFonts w:ascii="Times New Roman" w:hAnsi="Times New Roman" w:cs="Times New Roman"/>
          <w:sz w:val="24"/>
          <w:szCs w:val="24"/>
          <w:lang w:val="en-US"/>
        </w:rPr>
      </w:pPr>
      <w:r w:rsidRPr="004643C0">
        <w:rPr>
          <w:rFonts w:ascii="Times New Roman" w:hAnsi="Times New Roman" w:cs="Times New Roman"/>
          <w:position w:val="-12"/>
          <w:sz w:val="24"/>
          <w:szCs w:val="24"/>
          <w:lang w:val="en-US"/>
        </w:rPr>
        <w:object w:dxaOrig="2720" w:dyaOrig="360">
          <v:shape id="_x0000_i1030" type="#_x0000_t75" style="width:135.85pt;height:18.15pt" o:ole="">
            <v:imagedata r:id="rId20" o:title=""/>
          </v:shape>
          <o:OLEObject Type="Embed" ProgID="Equation.DSMT4" ShapeID="_x0000_i1030" DrawAspect="Content" ObjectID="_1610981630" r:id="rId21"/>
        </w:object>
      </w:r>
    </w:p>
    <w:p w:rsidR="00473EEC" w:rsidRPr="004643C0" w:rsidRDefault="00473EEC" w:rsidP="009A7A57">
      <w:pPr>
        <w:spacing w:line="360" w:lineRule="auto"/>
        <w:ind w:right="-1"/>
        <w:jc w:val="both"/>
        <w:rPr>
          <w:rFonts w:ascii="Times New Roman" w:hAnsi="Times New Roman" w:cs="Times New Roman"/>
          <w:sz w:val="24"/>
          <w:szCs w:val="24"/>
          <w:lang w:val="en-US"/>
        </w:rPr>
      </w:pPr>
      <w:proofErr w:type="gramStart"/>
      <w:r w:rsidRPr="004643C0">
        <w:rPr>
          <w:rFonts w:ascii="Times New Roman" w:hAnsi="Times New Roman" w:cs="Times New Roman"/>
          <w:sz w:val="24"/>
          <w:szCs w:val="24"/>
          <w:lang w:val="en-US"/>
        </w:rPr>
        <w:t>where</w:t>
      </w:r>
      <w:proofErr w:type="gramEnd"/>
      <w:r w:rsidRPr="004643C0">
        <w:rPr>
          <w:rFonts w:ascii="Times New Roman" w:hAnsi="Times New Roman" w:cs="Times New Roman"/>
          <w:sz w:val="24"/>
          <w:szCs w:val="24"/>
          <w:lang w:val="en-US"/>
        </w:rPr>
        <w:t xml:space="preserve"> </w:t>
      </w:r>
      <w:r w:rsidRPr="004643C0">
        <w:rPr>
          <w:rFonts w:ascii="Times New Roman" w:hAnsi="Times New Roman" w:cs="Times New Roman"/>
          <w:position w:val="-12"/>
          <w:sz w:val="24"/>
          <w:szCs w:val="24"/>
          <w:lang w:val="en-US"/>
        </w:rPr>
        <w:object w:dxaOrig="440" w:dyaOrig="360">
          <v:shape id="_x0000_i1031" type="#_x0000_t75" style="width:21.9pt;height:18.15pt" o:ole="">
            <v:imagedata r:id="rId22" o:title=""/>
          </v:shape>
          <o:OLEObject Type="Embed" ProgID="Equation.DSMT4" ShapeID="_x0000_i1031" DrawAspect="Content" ObjectID="_1610981631" r:id="rId23"/>
        </w:object>
      </w:r>
      <w:r w:rsidRPr="004643C0">
        <w:rPr>
          <w:rFonts w:ascii="Times New Roman" w:hAnsi="Times New Roman" w:cs="Times New Roman"/>
          <w:sz w:val="24"/>
          <w:szCs w:val="24"/>
          <w:lang w:val="en-US"/>
        </w:rPr>
        <w:t xml:space="preserve"> and </w:t>
      </w:r>
      <w:r w:rsidR="00B725B9" w:rsidRPr="004643C0">
        <w:rPr>
          <w:rFonts w:ascii="Times New Roman" w:hAnsi="Times New Roman" w:cs="Times New Roman"/>
          <w:position w:val="-12"/>
          <w:sz w:val="24"/>
          <w:szCs w:val="24"/>
          <w:lang w:val="en-US"/>
        </w:rPr>
        <w:object w:dxaOrig="420" w:dyaOrig="360">
          <v:shape id="_x0000_i1032" type="#_x0000_t75" style="width:21.3pt;height:18.15pt" o:ole="">
            <v:imagedata r:id="rId24" o:title=""/>
          </v:shape>
          <o:OLEObject Type="Embed" ProgID="Equation.DSMT4" ShapeID="_x0000_i1032" DrawAspect="Content" ObjectID="_1610981632" r:id="rId25"/>
        </w:object>
      </w:r>
      <w:r w:rsidRPr="004643C0">
        <w:rPr>
          <w:rFonts w:ascii="Times New Roman" w:hAnsi="Times New Roman" w:cs="Times New Roman"/>
          <w:sz w:val="24"/>
          <w:szCs w:val="24"/>
          <w:lang w:val="en-US"/>
        </w:rPr>
        <w:t xml:space="preserve">  are the grades for the home assignments and the in-class tests, respectively.  </w:t>
      </w:r>
    </w:p>
    <w:p w:rsidR="00477B74" w:rsidRPr="004643C0" w:rsidRDefault="00477B74" w:rsidP="009A7A57">
      <w:pPr>
        <w:pStyle w:val="a3"/>
        <w:numPr>
          <w:ilvl w:val="0"/>
          <w:numId w:val="16"/>
        </w:numPr>
        <w:spacing w:line="360" w:lineRule="auto"/>
        <w:jc w:val="both"/>
        <w:rPr>
          <w:rFonts w:ascii="Times New Roman" w:eastAsia="Times New Roman" w:hAnsi="Times New Roman" w:cs="Times New Roman"/>
          <w:b/>
          <w:sz w:val="24"/>
          <w:szCs w:val="24"/>
          <w:lang w:val="en-US"/>
        </w:rPr>
      </w:pPr>
      <w:r w:rsidRPr="004643C0">
        <w:rPr>
          <w:rFonts w:ascii="Times New Roman" w:eastAsia="Times New Roman" w:hAnsi="Times New Roman" w:cs="Times New Roman"/>
          <w:b/>
          <w:sz w:val="24"/>
          <w:szCs w:val="24"/>
          <w:lang w:val="en-US"/>
        </w:rPr>
        <w:t>Guidelines for Knowledge Assessment</w:t>
      </w:r>
    </w:p>
    <w:p w:rsidR="00666DF7" w:rsidRPr="004643C0" w:rsidRDefault="00666DF7" w:rsidP="009A7A57">
      <w:pPr>
        <w:pStyle w:val="ad"/>
        <w:spacing w:before="0" w:beforeAutospacing="0" w:after="0" w:afterAutospacing="0" w:line="360" w:lineRule="auto"/>
        <w:jc w:val="both"/>
        <w:rPr>
          <w:rFonts w:eastAsiaTheme="minorHAnsi"/>
          <w:b/>
          <w:lang w:val="en-US" w:eastAsia="en-US"/>
        </w:rPr>
      </w:pPr>
      <w:r w:rsidRPr="004643C0">
        <w:rPr>
          <w:rFonts w:eastAsiaTheme="minorHAnsi"/>
          <w:b/>
          <w:lang w:val="en-US" w:eastAsia="en-US"/>
        </w:rPr>
        <w:t>Sample concept questions for final exam</w:t>
      </w:r>
    </w:p>
    <w:p w:rsidR="00B725B9" w:rsidRPr="004643C0" w:rsidRDefault="00666DF7"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1. </w:t>
      </w:r>
      <w:r w:rsidR="00B725B9" w:rsidRPr="004643C0">
        <w:rPr>
          <w:rFonts w:eastAsiaTheme="minorHAnsi"/>
          <w:lang w:val="en-US" w:eastAsia="en-US"/>
        </w:rPr>
        <w:t xml:space="preserve"> Key parts of predictive models. Concepts of model building. </w:t>
      </w:r>
    </w:p>
    <w:p w:rsidR="00B725B9" w:rsidRPr="004643C0" w:rsidRDefault="00B725B9"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2. Candidate models. Optimal model. Performance estimation. </w:t>
      </w:r>
    </w:p>
    <w:p w:rsidR="00B725B9" w:rsidRPr="004643C0" w:rsidRDefault="00B725B9"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3. Unsupervised data processing. Techniques of the addition, deletion, transformation of training </w:t>
      </w:r>
    </w:p>
    <w:p w:rsidR="00B725B9" w:rsidRPr="004643C0" w:rsidRDefault="00B725B9" w:rsidP="009A7A57">
      <w:pPr>
        <w:spacing w:line="360" w:lineRule="auto"/>
        <w:jc w:val="both"/>
        <w:rPr>
          <w:rFonts w:ascii="Times New Roman" w:hAnsi="Times New Roman" w:cs="Times New Roman"/>
          <w:sz w:val="24"/>
          <w:szCs w:val="24"/>
          <w:lang w:val="en-US"/>
        </w:rPr>
      </w:pPr>
      <w:proofErr w:type="gramStart"/>
      <w:r w:rsidRPr="004643C0">
        <w:rPr>
          <w:rFonts w:ascii="Times New Roman" w:hAnsi="Times New Roman" w:cs="Times New Roman"/>
          <w:sz w:val="24"/>
          <w:szCs w:val="24"/>
          <w:lang w:val="en-US"/>
        </w:rPr>
        <w:t>data</w:t>
      </w:r>
      <w:proofErr w:type="gramEnd"/>
      <w:r w:rsidRPr="004643C0">
        <w:rPr>
          <w:rFonts w:ascii="Times New Roman" w:hAnsi="Times New Roman" w:cs="Times New Roman"/>
          <w:sz w:val="24"/>
          <w:szCs w:val="24"/>
          <w:lang w:val="en-US"/>
        </w:rPr>
        <w:t xml:space="preserve"> set. Reduction of data skewness or outliers. </w:t>
      </w:r>
    </w:p>
    <w:p w:rsidR="00B725B9" w:rsidRPr="004643C0" w:rsidRDefault="00B725B9"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4. Feature engineering. Feature extraction. </w:t>
      </w:r>
    </w:p>
    <w:p w:rsidR="00B725B9" w:rsidRPr="004643C0" w:rsidRDefault="00B725B9"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5. Surrogate variables as combinations of multiple predictors. Dummy variables.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6. Concept of over-fitting.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7. Model tuning and model evaluation. Tuning parameters.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8. Resampling techniques. </w:t>
      </w:r>
      <w:proofErr w:type="gramStart"/>
      <w:r w:rsidRPr="004643C0">
        <w:rPr>
          <w:rFonts w:eastAsiaTheme="minorHAnsi"/>
          <w:lang w:val="en-US" w:eastAsia="en-US"/>
        </w:rPr>
        <w:t>k-Fold</w:t>
      </w:r>
      <w:proofErr w:type="gramEnd"/>
      <w:r w:rsidRPr="004643C0">
        <w:rPr>
          <w:rFonts w:eastAsiaTheme="minorHAnsi"/>
          <w:lang w:val="en-US" w:eastAsia="en-US"/>
        </w:rPr>
        <w:t xml:space="preserve"> cross-validation. Generalized cross-validation.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9. Bootstrap.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10. Measuring performance in regression models.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11. Linear regression.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12. Partial least squares and penalized models.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13. Neural networks.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14. Multivariate adaptive regression splines.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15. Support vector machines.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16. K-nearest neighbors.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17. Measuring performance in classification models.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18. Sensitivity and specificity. Receiver operating characteristic curves.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19. Logistic regression. Linear discriminant analysis.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20. Partial least squares discriminant analysis.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21. Penalized models.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lastRenderedPageBreak/>
        <w:t xml:space="preserve">22. </w:t>
      </w:r>
      <w:proofErr w:type="gramStart"/>
      <w:r w:rsidRPr="004643C0">
        <w:rPr>
          <w:rFonts w:eastAsiaTheme="minorHAnsi"/>
          <w:lang w:val="en-US" w:eastAsia="en-US"/>
        </w:rPr>
        <w:t>Nearest</w:t>
      </w:r>
      <w:proofErr w:type="gramEnd"/>
      <w:r w:rsidRPr="004643C0">
        <w:rPr>
          <w:rFonts w:eastAsiaTheme="minorHAnsi"/>
          <w:lang w:val="en-US" w:eastAsia="en-US"/>
        </w:rPr>
        <w:t xml:space="preserve"> shrunken centroids.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23. Nonlinear discriminant analysis.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24. Neural networks.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25. Flexible discriminant analysis.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26. Support vector machines.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27. Naive Bayes.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28. Basic classification trees. Bagged trees.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29. Random forests.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30. Boosting. Cubist.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31. Measuring predictor importance. Numeric Outcomes. Categorical Outcomes.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32. Relief algorithm. Model based importance scores.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33. Feature Selections. Non-informative predictors.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34. Markov processes and their properties.</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35. Monte Carlo simulations of distributions. Inverse CDF method.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36. The Gibbs sampler. </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37. The Metropolis-Hastings algorithm.</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 xml:space="preserve">38. The </w:t>
      </w:r>
      <w:proofErr w:type="spellStart"/>
      <w:r w:rsidRPr="004643C0">
        <w:rPr>
          <w:rFonts w:eastAsiaTheme="minorHAnsi"/>
          <w:lang w:val="en-US" w:eastAsia="en-US"/>
        </w:rPr>
        <w:t>Kalman</w:t>
      </w:r>
      <w:proofErr w:type="spellEnd"/>
      <w:r w:rsidRPr="004643C0">
        <w:rPr>
          <w:rFonts w:eastAsiaTheme="minorHAnsi"/>
          <w:lang w:val="en-US" w:eastAsia="en-US"/>
        </w:rPr>
        <w:t xml:space="preserve"> filter.</w:t>
      </w:r>
    </w:p>
    <w:p w:rsidR="00B725B9" w:rsidRPr="004643C0" w:rsidRDefault="00B725B9" w:rsidP="009A7A57">
      <w:pPr>
        <w:pStyle w:val="ad"/>
        <w:spacing w:before="0" w:beforeAutospacing="0" w:after="0" w:afterAutospacing="0" w:line="360" w:lineRule="auto"/>
        <w:jc w:val="both"/>
        <w:rPr>
          <w:rFonts w:eastAsiaTheme="minorHAnsi"/>
          <w:lang w:val="en-US" w:eastAsia="en-US"/>
        </w:rPr>
      </w:pPr>
      <w:r w:rsidRPr="004643C0">
        <w:rPr>
          <w:rFonts w:eastAsiaTheme="minorHAnsi"/>
          <w:lang w:val="en-US" w:eastAsia="en-US"/>
        </w:rPr>
        <w:t>39. The dynamic linear models.</w:t>
      </w:r>
    </w:p>
    <w:p w:rsidR="00666DF7" w:rsidRPr="004643C0" w:rsidRDefault="00666DF7" w:rsidP="009A7A57">
      <w:pPr>
        <w:pStyle w:val="ad"/>
        <w:spacing w:before="0" w:beforeAutospacing="0" w:after="0" w:afterAutospacing="0" w:line="360" w:lineRule="auto"/>
        <w:jc w:val="both"/>
        <w:rPr>
          <w:rFonts w:eastAsiaTheme="minorHAnsi"/>
          <w:b/>
          <w:lang w:val="en-US" w:eastAsia="en-US"/>
        </w:rPr>
      </w:pPr>
      <w:r w:rsidRPr="004643C0">
        <w:rPr>
          <w:rFonts w:eastAsiaTheme="minorHAnsi"/>
          <w:b/>
          <w:lang w:val="en-US" w:eastAsia="en-US"/>
        </w:rPr>
        <w:t>Sample practice assignments for final exam</w:t>
      </w:r>
    </w:p>
    <w:p w:rsidR="008A29DD" w:rsidRPr="004643C0" w:rsidRDefault="00666DF7"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1. </w:t>
      </w:r>
      <w:r w:rsidR="00B725B9" w:rsidRPr="004643C0">
        <w:rPr>
          <w:rFonts w:ascii="Times New Roman" w:hAnsi="Times New Roman" w:cs="Times New Roman"/>
          <w:sz w:val="24"/>
          <w:szCs w:val="24"/>
          <w:lang w:val="en-US"/>
        </w:rPr>
        <w:t>Cross validation. Generate a single dataset described in item 1a. Increase the number</w:t>
      </w:r>
      <w:r w:rsidR="004643C0">
        <w:rPr>
          <w:rFonts w:ascii="Times New Roman" w:hAnsi="Times New Roman" w:cs="Times New Roman"/>
          <w:sz w:val="24"/>
          <w:szCs w:val="24"/>
          <w:lang w:val="en-US"/>
        </w:rPr>
        <w:t xml:space="preserve"> </w:t>
      </w:r>
      <w:r w:rsidR="00B725B9" w:rsidRPr="004643C0">
        <w:rPr>
          <w:rFonts w:ascii="Times New Roman" w:hAnsi="Times New Roman" w:cs="Times New Roman"/>
          <w:sz w:val="24"/>
          <w:szCs w:val="24"/>
          <w:lang w:val="en-US"/>
        </w:rPr>
        <w:t>of observations to 200. For this dataset, perform a leave-one-out, 5-fold and 10-fold cross</w:t>
      </w:r>
      <w:r w:rsidR="004643C0">
        <w:rPr>
          <w:rFonts w:ascii="Times New Roman" w:hAnsi="Times New Roman" w:cs="Times New Roman"/>
          <w:sz w:val="24"/>
          <w:szCs w:val="24"/>
          <w:lang w:val="en-US"/>
        </w:rPr>
        <w:t xml:space="preserve"> </w:t>
      </w:r>
      <w:r w:rsidR="00B725B9" w:rsidRPr="004643C0">
        <w:rPr>
          <w:rFonts w:ascii="Times New Roman" w:hAnsi="Times New Roman" w:cs="Times New Roman"/>
          <w:sz w:val="24"/>
          <w:szCs w:val="24"/>
          <w:lang w:val="en-US"/>
        </w:rPr>
        <w:t>validation using the KNN regression. Note that you may have to code the cross validation</w:t>
      </w:r>
      <w:r w:rsidR="004643C0">
        <w:rPr>
          <w:rFonts w:ascii="Times New Roman" w:hAnsi="Times New Roman" w:cs="Times New Roman"/>
          <w:sz w:val="24"/>
          <w:szCs w:val="24"/>
          <w:lang w:val="en-US"/>
        </w:rPr>
        <w:t xml:space="preserve"> </w:t>
      </w:r>
      <w:r w:rsidR="00B725B9" w:rsidRPr="004643C0">
        <w:rPr>
          <w:rFonts w:ascii="Times New Roman" w:hAnsi="Times New Roman" w:cs="Times New Roman"/>
          <w:sz w:val="24"/>
          <w:szCs w:val="24"/>
          <w:lang w:val="en-US"/>
        </w:rPr>
        <w:t>on your own unless you ﬁnd an appropriate R function. Compare the results with the true</w:t>
      </w:r>
      <w:r w:rsidR="004643C0">
        <w:rPr>
          <w:rFonts w:ascii="Times New Roman" w:hAnsi="Times New Roman" w:cs="Times New Roman"/>
          <w:sz w:val="24"/>
          <w:szCs w:val="24"/>
          <w:lang w:val="en-US"/>
        </w:rPr>
        <w:t xml:space="preserve"> </w:t>
      </w:r>
      <w:r w:rsidR="00B725B9" w:rsidRPr="004643C0">
        <w:rPr>
          <w:rFonts w:ascii="Times New Roman" w:hAnsi="Times New Roman" w:cs="Times New Roman"/>
          <w:sz w:val="24"/>
          <w:szCs w:val="24"/>
          <w:lang w:val="en-US"/>
        </w:rPr>
        <w:t>test error (item 1d). Select the best model.</w:t>
      </w:r>
      <w:r w:rsidR="00B725B9" w:rsidRPr="004643C0">
        <w:rPr>
          <w:rFonts w:ascii="Times New Roman" w:hAnsi="Times New Roman" w:cs="Times New Roman"/>
          <w:sz w:val="24"/>
          <w:szCs w:val="24"/>
          <w:lang w:val="en-US"/>
        </w:rPr>
        <w:cr/>
      </w:r>
      <w:r w:rsidRPr="004643C0">
        <w:rPr>
          <w:rFonts w:ascii="Times New Roman" w:hAnsi="Times New Roman" w:cs="Times New Roman"/>
          <w:sz w:val="24"/>
          <w:szCs w:val="24"/>
          <w:lang w:val="en-US"/>
        </w:rPr>
        <w:t xml:space="preserve">2. </w:t>
      </w:r>
      <w:r w:rsidR="008A29DD" w:rsidRPr="004643C0">
        <w:rPr>
          <w:rFonts w:ascii="Times New Roman" w:hAnsi="Times New Roman" w:cs="Times New Roman"/>
          <w:sz w:val="24"/>
          <w:szCs w:val="24"/>
          <w:lang w:val="en-US"/>
        </w:rPr>
        <w:t>Linear model selection. Choose multivariate data (</w:t>
      </w:r>
      <w:proofErr w:type="spellStart"/>
      <w:r w:rsidR="008A29DD" w:rsidRPr="004643C0">
        <w:rPr>
          <w:rFonts w:ascii="Times New Roman" w:hAnsi="Times New Roman" w:cs="Times New Roman"/>
          <w:sz w:val="24"/>
          <w:szCs w:val="24"/>
          <w:lang w:val="en-US"/>
        </w:rPr>
        <w:t>e.g</w:t>
      </w:r>
      <w:proofErr w:type="spellEnd"/>
      <w:r w:rsidR="008A29DD" w:rsidRPr="004643C0">
        <w:rPr>
          <w:rFonts w:ascii="Times New Roman" w:hAnsi="Times New Roman" w:cs="Times New Roman"/>
          <w:sz w:val="24"/>
          <w:szCs w:val="24"/>
          <w:lang w:val="en-US"/>
        </w:rPr>
        <w:t xml:space="preserve">, built into some package) with </w:t>
      </w:r>
      <w:proofErr w:type="spellStart"/>
      <w:r w:rsidR="008A29DD" w:rsidRPr="004643C0">
        <w:rPr>
          <w:rFonts w:ascii="Times New Roman" w:hAnsi="Times New Roman" w:cs="Times New Roman"/>
          <w:sz w:val="24"/>
          <w:szCs w:val="24"/>
          <w:lang w:val="en-US"/>
        </w:rPr>
        <w:t>not</w:t>
      </w:r>
      <w:proofErr w:type="spellEnd"/>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 xml:space="preserve">fewer than 10 independent variables. Use command </w:t>
      </w:r>
      <w:proofErr w:type="spellStart"/>
      <w:r w:rsidR="008A29DD" w:rsidRPr="004643C0">
        <w:rPr>
          <w:rFonts w:ascii="Times New Roman" w:hAnsi="Times New Roman" w:cs="Times New Roman"/>
          <w:sz w:val="24"/>
          <w:szCs w:val="24"/>
          <w:lang w:val="en-US"/>
        </w:rPr>
        <w:t>model.matrix</w:t>
      </w:r>
      <w:proofErr w:type="spellEnd"/>
      <w:r w:rsidR="008A29DD" w:rsidRPr="004643C0">
        <w:rPr>
          <w:rFonts w:ascii="Times New Roman" w:hAnsi="Times New Roman" w:cs="Times New Roman"/>
          <w:sz w:val="24"/>
          <w:szCs w:val="24"/>
          <w:lang w:val="en-US"/>
        </w:rPr>
        <w:t xml:space="preserve"> to convert qualitative</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predictors, if any, into dummy variables, see p.248, 251 of [2]. Most predictors should be</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quantitative.</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(a) Perform the best subset selection to ﬁt linear models with diﬀerent number of predictors</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on the entire dataset. See Lab 1 wrapping up Chapter 6 of [2].</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(b) Select the best model based on the AIC, BIC, adjusted R2.</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(c) Repeat 2a, 2b for the forward and backward selection. Compare the results with the</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best subset approach.</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(d) Explain in what sense the models provided by th</w:t>
      </w:r>
      <w:r w:rsidR="004643C0">
        <w:rPr>
          <w:rFonts w:ascii="Times New Roman" w:hAnsi="Times New Roman" w:cs="Times New Roman"/>
          <w:sz w:val="24"/>
          <w:szCs w:val="24"/>
          <w:lang w:val="en-US"/>
        </w:rPr>
        <w:t>e best subset method 6a and for</w:t>
      </w:r>
      <w:r w:rsidR="008A29DD" w:rsidRPr="004643C0">
        <w:rPr>
          <w:rFonts w:ascii="Times New Roman" w:hAnsi="Times New Roman" w:cs="Times New Roman"/>
          <w:sz w:val="24"/>
          <w:szCs w:val="24"/>
          <w:lang w:val="en-US"/>
        </w:rPr>
        <w:t>ward/backward 6c are optimal (prior to applying 6b criteria!!!).</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lastRenderedPageBreak/>
        <w:t xml:space="preserve"> </w:t>
      </w:r>
      <w:r w:rsidR="008A29DD" w:rsidRPr="004643C0">
        <w:rPr>
          <w:rFonts w:ascii="Times New Roman" w:hAnsi="Times New Roman" w:cs="Times New Roman"/>
          <w:sz w:val="24"/>
          <w:szCs w:val="24"/>
          <w:lang w:val="en-US"/>
        </w:rPr>
        <w:t>(e) Write a paragraph explaining the derivation of the AIC, formula (7.24) of [1], with</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emphasis on diﬀerent types of error described by formulae (7.15)-(7.24). No need for</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reproducing mathematical derivation, just your understanding of the idea.</w:t>
      </w:r>
      <w:r w:rsidR="008A29DD" w:rsidRPr="004643C0">
        <w:rPr>
          <w:rFonts w:ascii="Times New Roman" w:hAnsi="Times New Roman" w:cs="Times New Roman"/>
          <w:sz w:val="24"/>
          <w:szCs w:val="24"/>
          <w:lang w:val="en-US"/>
        </w:rPr>
        <w:cr/>
      </w:r>
      <w:r w:rsidR="00666DF7" w:rsidRPr="004643C0">
        <w:rPr>
          <w:rFonts w:ascii="Times New Roman" w:hAnsi="Times New Roman" w:cs="Times New Roman"/>
          <w:sz w:val="24"/>
          <w:szCs w:val="24"/>
          <w:lang w:val="en-US"/>
        </w:rPr>
        <w:t xml:space="preserve">3. </w:t>
      </w:r>
      <w:r w:rsidR="008A29DD" w:rsidRPr="004643C0">
        <w:rPr>
          <w:rFonts w:ascii="Times New Roman" w:hAnsi="Times New Roman" w:cs="Times New Roman"/>
          <w:sz w:val="24"/>
          <w:szCs w:val="24"/>
          <w:lang w:val="en-US"/>
        </w:rPr>
        <w:t>Shrinkage and dimension reduction methods for linear models. Use the same data set as for</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task 6.</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(a) Split the data set into training and test parts randomly. The training and test set</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should be of approximately the same size.</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(b) Fit the ridge regression, the lasso, the PCR and the PLS on the training set choosing</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the shrinking parameter λ and number of principal components by cross-validation.</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Stay on the training set all the time. See Labs 2</w:t>
      </w:r>
      <w:proofErr w:type="gramStart"/>
      <w:r w:rsidR="008A29DD" w:rsidRPr="004643C0">
        <w:rPr>
          <w:rFonts w:ascii="Times New Roman" w:hAnsi="Times New Roman" w:cs="Times New Roman"/>
          <w:sz w:val="24"/>
          <w:szCs w:val="24"/>
          <w:lang w:val="en-US"/>
        </w:rPr>
        <w:t>,3</w:t>
      </w:r>
      <w:proofErr w:type="gramEnd"/>
      <w:r w:rsidR="008A29DD" w:rsidRPr="004643C0">
        <w:rPr>
          <w:rFonts w:ascii="Times New Roman" w:hAnsi="Times New Roman" w:cs="Times New Roman"/>
          <w:sz w:val="24"/>
          <w:szCs w:val="24"/>
          <w:lang w:val="en-US"/>
        </w:rPr>
        <w:t xml:space="preserve"> of [2, Ch.6].</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(c) Compute the test error for all of the models of item 7b. Pick the best model.</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(d) For the ridge regression and lasso, plot the coeﬃcients of the model versus λ (take a</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discrete array of λ). As an example, see Figures 6.4 and 6.6 of [2].</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 xml:space="preserve">(e) Why </w:t>
      </w:r>
      <w:proofErr w:type="gramStart"/>
      <w:r w:rsidR="008A29DD" w:rsidRPr="004643C0">
        <w:rPr>
          <w:rFonts w:ascii="Times New Roman" w:hAnsi="Times New Roman" w:cs="Times New Roman"/>
          <w:sz w:val="24"/>
          <w:szCs w:val="24"/>
          <w:lang w:val="en-US"/>
        </w:rPr>
        <w:t>are the ridge</w:t>
      </w:r>
      <w:proofErr w:type="gramEnd"/>
      <w:r w:rsidR="008A29DD" w:rsidRPr="004643C0">
        <w:rPr>
          <w:rFonts w:ascii="Times New Roman" w:hAnsi="Times New Roman" w:cs="Times New Roman"/>
          <w:sz w:val="24"/>
          <w:szCs w:val="24"/>
          <w:lang w:val="en-US"/>
        </w:rPr>
        <w:t xml:space="preserve"> and lasso regression less ﬂexible than the ordinary least squares</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model?</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(f) The ridge and lasso regression are especially helpful when the sample size ≈ the number</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of predictors. To check this statement, reduce manually (more preferably, randomly)</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the number of observations in your data set so that it gets slightly greater than the</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doubled number of predictors. Split the obtained data set into two equal parts (training</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and test). Train the ordinary linear model and ridge/lasso regression on the training set</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and compute the test error. Seek for the optimal shrinkage factor λ, by cross-validation</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or manually. Compare the errors of the ordinary linear model and ridge/lasso with the</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optimal λ.</w:t>
      </w:r>
    </w:p>
    <w:p w:rsidR="008A29DD" w:rsidRPr="004643C0" w:rsidRDefault="00D4205E" w:rsidP="009A7A57">
      <w:pPr>
        <w:spacing w:line="360" w:lineRule="auto"/>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(g) Principal directions for the PCR. Take the most correlated pair of predictors in your</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dataset. Use pairs to estimate the correlation visually. Build a matrix X with two</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columns containing the values of those predictors. Do the singular value decomposition</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 xml:space="preserve">of matrix X = UDVT, see [1, p.64], command </w:t>
      </w:r>
      <w:proofErr w:type="spellStart"/>
      <w:r w:rsidR="008A29DD" w:rsidRPr="004643C0">
        <w:rPr>
          <w:rFonts w:ascii="Times New Roman" w:hAnsi="Times New Roman" w:cs="Times New Roman"/>
          <w:sz w:val="24"/>
          <w:szCs w:val="24"/>
          <w:lang w:val="en-US"/>
        </w:rPr>
        <w:t>svd</w:t>
      </w:r>
      <w:proofErr w:type="spellEnd"/>
      <w:r w:rsidR="008A29DD" w:rsidRPr="004643C0">
        <w:rPr>
          <w:rFonts w:ascii="Times New Roman" w:hAnsi="Times New Roman" w:cs="Times New Roman"/>
          <w:sz w:val="24"/>
          <w:szCs w:val="24"/>
          <w:lang w:val="en-US"/>
        </w:rPr>
        <w:t>. Draw a scatter plot of the chosen</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 xml:space="preserve">predictors and impose two lines with the direction vectors v1 and v2 (command </w:t>
      </w:r>
      <w:proofErr w:type="spellStart"/>
      <w:r w:rsidR="008A29DD" w:rsidRPr="004643C0">
        <w:rPr>
          <w:rFonts w:ascii="Times New Roman" w:hAnsi="Times New Roman" w:cs="Times New Roman"/>
          <w:sz w:val="24"/>
          <w:szCs w:val="24"/>
          <w:lang w:val="en-US"/>
        </w:rPr>
        <w:t>abline</w:t>
      </w:r>
      <w:proofErr w:type="spellEnd"/>
      <w:r w:rsidR="008A29DD" w:rsidRPr="004643C0">
        <w:rPr>
          <w:rFonts w:ascii="Times New Roman" w:hAnsi="Times New Roman" w:cs="Times New Roman"/>
          <w:sz w:val="24"/>
          <w:szCs w:val="24"/>
          <w:lang w:val="en-US"/>
        </w:rPr>
        <w:t>)</w:t>
      </w:r>
      <w:r w:rsidR="004643C0">
        <w:rPr>
          <w:rFonts w:ascii="Times New Roman" w:hAnsi="Times New Roman" w:cs="Times New Roman"/>
          <w:sz w:val="24"/>
          <w:szCs w:val="24"/>
          <w:lang w:val="en-US"/>
        </w:rPr>
        <w:t xml:space="preserve"> </w:t>
      </w:r>
      <w:r w:rsidR="008A29DD" w:rsidRPr="004643C0">
        <w:rPr>
          <w:rFonts w:ascii="Times New Roman" w:hAnsi="Times New Roman" w:cs="Times New Roman"/>
          <w:sz w:val="24"/>
          <w:szCs w:val="24"/>
          <w:lang w:val="en-US"/>
        </w:rPr>
        <w:t>where v1 and v2 are the columns of matrix V. Explain what you obtained.</w:t>
      </w:r>
    </w:p>
    <w:p w:rsidR="009A7A57" w:rsidRDefault="008A29DD" w:rsidP="009A7A57">
      <w:pPr>
        <w:spacing w:line="360" w:lineRule="auto"/>
        <w:ind w:left="60"/>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(h) Explain in words the diﬀerence between principal directions in the PCR and the PLS.</w:t>
      </w:r>
      <w:r w:rsidR="004643C0">
        <w:rPr>
          <w:rFonts w:ascii="Times New Roman" w:hAnsi="Times New Roman" w:cs="Times New Roman"/>
          <w:sz w:val="24"/>
          <w:szCs w:val="24"/>
          <w:lang w:val="en-US"/>
        </w:rPr>
        <w:t xml:space="preserve"> </w:t>
      </w:r>
      <w:r w:rsidRPr="004643C0">
        <w:rPr>
          <w:rFonts w:ascii="Times New Roman" w:hAnsi="Times New Roman" w:cs="Times New Roman"/>
          <w:sz w:val="24"/>
          <w:szCs w:val="24"/>
          <w:lang w:val="en-US"/>
        </w:rPr>
        <w:t>See [1, p.81].</w:t>
      </w:r>
      <w:r w:rsidRPr="004643C0">
        <w:rPr>
          <w:rFonts w:ascii="Times New Roman" w:hAnsi="Times New Roman" w:cs="Times New Roman"/>
          <w:sz w:val="24"/>
          <w:szCs w:val="24"/>
          <w:lang w:val="en-US"/>
        </w:rPr>
        <w:cr/>
      </w:r>
    </w:p>
    <w:p w:rsidR="003F482C" w:rsidRPr="004643C0" w:rsidRDefault="004643C0" w:rsidP="009A7A57">
      <w:pPr>
        <w:spacing w:line="360" w:lineRule="auto"/>
        <w:ind w:left="60" w:firstLine="300"/>
        <w:jc w:val="both"/>
        <w:rPr>
          <w:rFonts w:ascii="Times New Roman" w:eastAsia="Times New Roman" w:hAnsi="Times New Roman" w:cs="Times New Roman"/>
          <w:b/>
          <w:sz w:val="24"/>
          <w:szCs w:val="24"/>
          <w:lang w:val="en-US"/>
        </w:rPr>
      </w:pPr>
      <w:r w:rsidRPr="004643C0">
        <w:rPr>
          <w:rFonts w:ascii="Times New Roman" w:hAnsi="Times New Roman" w:cs="Times New Roman"/>
          <w:b/>
          <w:sz w:val="24"/>
          <w:szCs w:val="24"/>
          <w:lang w:val="en-US"/>
        </w:rPr>
        <w:t xml:space="preserve">10. </w:t>
      </w:r>
      <w:r w:rsidR="003F482C" w:rsidRPr="004643C0">
        <w:rPr>
          <w:rFonts w:ascii="Times New Roman" w:eastAsia="Times New Roman" w:hAnsi="Times New Roman" w:cs="Times New Roman"/>
          <w:b/>
          <w:sz w:val="24"/>
          <w:szCs w:val="24"/>
          <w:lang w:val="en-US"/>
        </w:rPr>
        <w:t>Methods of Instruction</w:t>
      </w:r>
    </w:p>
    <w:p w:rsidR="00666DF7" w:rsidRPr="004643C0" w:rsidRDefault="00666DF7" w:rsidP="009A7A57">
      <w:pPr>
        <w:spacing w:line="360" w:lineRule="auto"/>
        <w:ind w:firstLine="360"/>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In general, lectures should give insight into the concepts and ideas underlying the topic under review.  The theoretical core of presentation should be preceded and followed up by clear examples. The lecture slides may contain pieces of code illustrating implementation of the algorithms in some programming language (presumably, in R). It is highly recommended to </w:t>
      </w:r>
      <w:r w:rsidRPr="004643C0">
        <w:rPr>
          <w:rFonts w:ascii="Times New Roman" w:hAnsi="Times New Roman" w:cs="Times New Roman"/>
          <w:sz w:val="24"/>
          <w:szCs w:val="24"/>
          <w:lang w:val="en-US"/>
        </w:rPr>
        <w:lastRenderedPageBreak/>
        <w:t>provide students with the lecture slides prior to the lecture so that they could familiarize themselves with the material in advance and prepare some questions.  The lecturer should refer the students for technicalities to the recommended textbooks, reviews and papers as needed throughout the presentation.</w:t>
      </w:r>
    </w:p>
    <w:p w:rsidR="00666DF7" w:rsidRPr="004643C0" w:rsidRDefault="00666DF7" w:rsidP="009A7A57">
      <w:pPr>
        <w:spacing w:line="360" w:lineRule="auto"/>
        <w:ind w:firstLine="360"/>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Practice classes play the key role in providing the course. The instructor should focus on the implementation of data analysis algorithms on computers.  The difficult tasks should be discussed and worked out together with students. The tasks being discussed should be close to those of home assignment so as students could solve similar problems on their own. The students are supposed to prepare a report on a particular home assignment and submit it to the instructor electronically or in paper form.  Some requirements for these reports may be set, e.g.:</w:t>
      </w:r>
    </w:p>
    <w:p w:rsidR="00666DF7" w:rsidRPr="003D226E" w:rsidRDefault="00666DF7" w:rsidP="009A7A57">
      <w:pPr>
        <w:pStyle w:val="a3"/>
        <w:numPr>
          <w:ilvl w:val="0"/>
          <w:numId w:val="19"/>
        </w:numPr>
        <w:spacing w:line="360" w:lineRule="auto"/>
        <w:ind w:left="284" w:hanging="284"/>
        <w:jc w:val="both"/>
        <w:rPr>
          <w:rFonts w:ascii="Times New Roman" w:hAnsi="Times New Roman" w:cs="Times New Roman"/>
          <w:sz w:val="24"/>
          <w:szCs w:val="24"/>
          <w:lang w:val="en-US"/>
        </w:rPr>
      </w:pPr>
      <w:r w:rsidRPr="003D226E">
        <w:rPr>
          <w:rFonts w:ascii="Times New Roman" w:hAnsi="Times New Roman" w:cs="Times New Roman"/>
          <w:sz w:val="24"/>
          <w:szCs w:val="24"/>
          <w:lang w:val="en-US"/>
        </w:rPr>
        <w:t>The questions should be addressed in the same order they appear in the assignment. The text of the question must be retained and placed before each answer. The working language is English.</w:t>
      </w:r>
    </w:p>
    <w:p w:rsidR="00666DF7" w:rsidRPr="003D226E" w:rsidRDefault="00666DF7" w:rsidP="009A7A57">
      <w:pPr>
        <w:pStyle w:val="a3"/>
        <w:numPr>
          <w:ilvl w:val="0"/>
          <w:numId w:val="19"/>
        </w:numPr>
        <w:spacing w:line="360" w:lineRule="auto"/>
        <w:ind w:left="284" w:hanging="284"/>
        <w:jc w:val="both"/>
        <w:rPr>
          <w:rFonts w:ascii="Times New Roman" w:hAnsi="Times New Roman" w:cs="Times New Roman"/>
          <w:sz w:val="24"/>
          <w:szCs w:val="24"/>
          <w:lang w:val="en-US"/>
        </w:rPr>
      </w:pPr>
      <w:r w:rsidRPr="003D226E">
        <w:rPr>
          <w:rFonts w:ascii="Times New Roman" w:hAnsi="Times New Roman" w:cs="Times New Roman"/>
          <w:sz w:val="24"/>
          <w:szCs w:val="24"/>
          <w:lang w:val="en-US"/>
        </w:rPr>
        <w:t xml:space="preserve">The answer to a particular question may take a form of a plot, formula </w:t>
      </w:r>
      <w:proofErr w:type="spellStart"/>
      <w:r w:rsidRPr="003D226E">
        <w:rPr>
          <w:rFonts w:ascii="Times New Roman" w:hAnsi="Times New Roman" w:cs="Times New Roman"/>
          <w:sz w:val="24"/>
          <w:szCs w:val="24"/>
          <w:lang w:val="en-US"/>
        </w:rPr>
        <w:t>etc</w:t>
      </w:r>
      <w:proofErr w:type="spellEnd"/>
      <w:r w:rsidRPr="003D226E">
        <w:rPr>
          <w:rFonts w:ascii="Times New Roman" w:hAnsi="Times New Roman" w:cs="Times New Roman"/>
          <w:sz w:val="24"/>
          <w:szCs w:val="24"/>
          <w:lang w:val="en-US"/>
        </w:rPr>
        <w:t xml:space="preserve"> followed by a brief explanation and a conclusion. All conclusions must be justified numerically, i.e., by some computed quantities, plots, etc. The answers do not need to be lengthy but they must be convincing in mathematical and statistical sense, i.e., in terms of some quantitative measures. </w:t>
      </w:r>
    </w:p>
    <w:p w:rsidR="00666DF7" w:rsidRPr="003D226E" w:rsidRDefault="00666DF7" w:rsidP="009A7A57">
      <w:pPr>
        <w:pStyle w:val="a3"/>
        <w:numPr>
          <w:ilvl w:val="0"/>
          <w:numId w:val="19"/>
        </w:numPr>
        <w:spacing w:line="360" w:lineRule="auto"/>
        <w:ind w:left="284" w:hanging="284"/>
        <w:jc w:val="both"/>
        <w:rPr>
          <w:rFonts w:ascii="Times New Roman" w:hAnsi="Times New Roman" w:cs="Times New Roman"/>
          <w:sz w:val="24"/>
          <w:szCs w:val="24"/>
          <w:lang w:val="en-US"/>
        </w:rPr>
      </w:pPr>
      <w:r w:rsidRPr="003D226E">
        <w:rPr>
          <w:rFonts w:ascii="Times New Roman" w:hAnsi="Times New Roman" w:cs="Times New Roman"/>
          <w:sz w:val="24"/>
          <w:szCs w:val="24"/>
          <w:lang w:val="en-US"/>
        </w:rPr>
        <w:t xml:space="preserve">Each student must use a unique data set. It is the student’s responsibility to make sure that no one else is using the same data. To facilitate the distribution of datasets among the students, the instructor can create an editable shared check-in list on Google Drive or some other cloud resource. </w:t>
      </w:r>
    </w:p>
    <w:p w:rsidR="00666DF7" w:rsidRPr="003D226E" w:rsidRDefault="00666DF7" w:rsidP="009A7A57">
      <w:pPr>
        <w:pStyle w:val="a3"/>
        <w:numPr>
          <w:ilvl w:val="0"/>
          <w:numId w:val="19"/>
        </w:numPr>
        <w:spacing w:line="360" w:lineRule="auto"/>
        <w:ind w:left="284" w:hanging="284"/>
        <w:jc w:val="both"/>
        <w:rPr>
          <w:rFonts w:ascii="Times New Roman" w:hAnsi="Times New Roman" w:cs="Times New Roman"/>
          <w:sz w:val="24"/>
          <w:szCs w:val="24"/>
          <w:lang w:val="en-US"/>
        </w:rPr>
      </w:pPr>
      <w:r w:rsidRPr="003D226E">
        <w:rPr>
          <w:rFonts w:ascii="Times New Roman" w:hAnsi="Times New Roman" w:cs="Times New Roman"/>
          <w:sz w:val="24"/>
          <w:szCs w:val="24"/>
          <w:lang w:val="en-US"/>
        </w:rPr>
        <w:t>The deadlines for the reports should be clearly specified.</w:t>
      </w:r>
    </w:p>
    <w:p w:rsidR="00666DF7" w:rsidRPr="003D226E" w:rsidRDefault="00666DF7" w:rsidP="009A7A57">
      <w:pPr>
        <w:pStyle w:val="a3"/>
        <w:numPr>
          <w:ilvl w:val="0"/>
          <w:numId w:val="19"/>
        </w:numPr>
        <w:spacing w:line="360" w:lineRule="auto"/>
        <w:ind w:left="284" w:hanging="284"/>
        <w:jc w:val="both"/>
        <w:rPr>
          <w:rFonts w:ascii="Times New Roman" w:hAnsi="Times New Roman" w:cs="Times New Roman"/>
          <w:sz w:val="24"/>
          <w:szCs w:val="24"/>
          <w:lang w:val="en-US"/>
        </w:rPr>
      </w:pPr>
      <w:r w:rsidRPr="003D226E">
        <w:rPr>
          <w:rFonts w:ascii="Times New Roman" w:hAnsi="Times New Roman" w:cs="Times New Roman"/>
          <w:sz w:val="24"/>
          <w:szCs w:val="24"/>
          <w:lang w:val="en-US"/>
        </w:rPr>
        <w:t>The instructor should notify the students about the penalties for late submission of the reports.</w:t>
      </w:r>
    </w:p>
    <w:p w:rsidR="00666DF7" w:rsidRPr="003D226E" w:rsidRDefault="00666DF7" w:rsidP="009A7A57">
      <w:pPr>
        <w:pStyle w:val="a3"/>
        <w:numPr>
          <w:ilvl w:val="0"/>
          <w:numId w:val="19"/>
        </w:numPr>
        <w:spacing w:line="360" w:lineRule="auto"/>
        <w:ind w:left="284" w:hanging="284"/>
        <w:jc w:val="both"/>
        <w:rPr>
          <w:rFonts w:ascii="Times New Roman" w:hAnsi="Times New Roman" w:cs="Times New Roman"/>
          <w:sz w:val="24"/>
          <w:szCs w:val="24"/>
          <w:lang w:val="en-US"/>
        </w:rPr>
      </w:pPr>
      <w:r w:rsidRPr="003D226E">
        <w:rPr>
          <w:rFonts w:ascii="Times New Roman" w:hAnsi="Times New Roman" w:cs="Times New Roman"/>
          <w:sz w:val="24"/>
          <w:szCs w:val="24"/>
          <w:lang w:val="en-US"/>
        </w:rPr>
        <w:t xml:space="preserve">The solutions should normally contain code in R or some other language.  </w:t>
      </w:r>
    </w:p>
    <w:p w:rsidR="00666DF7" w:rsidRPr="004643C0" w:rsidRDefault="00666DF7" w:rsidP="009A7A57">
      <w:pPr>
        <w:spacing w:line="360" w:lineRule="auto"/>
        <w:ind w:firstLine="360"/>
        <w:jc w:val="both"/>
        <w:rPr>
          <w:rFonts w:ascii="Times New Roman" w:hAnsi="Times New Roman" w:cs="Times New Roman"/>
          <w:sz w:val="24"/>
          <w:szCs w:val="24"/>
          <w:lang w:val="en-US"/>
        </w:rPr>
      </w:pPr>
      <w:r w:rsidRPr="004643C0">
        <w:rPr>
          <w:rFonts w:ascii="Times New Roman" w:hAnsi="Times New Roman" w:cs="Times New Roman"/>
          <w:sz w:val="24"/>
          <w:szCs w:val="24"/>
          <w:lang w:val="en-US"/>
        </w:rPr>
        <w:t xml:space="preserve">It is good practice to suggest the students some datasets for the home assignments. For example, a great amount of market data can be found at Yahoo Finance, Google Finance, Federal Reserve Economic Data repository </w:t>
      </w:r>
      <w:hyperlink r:id="rId26" w:history="1">
        <w:r w:rsidRPr="004643C0">
          <w:rPr>
            <w:rFonts w:ascii="Times New Roman" w:hAnsi="Times New Roman" w:cs="Times New Roman"/>
            <w:sz w:val="24"/>
            <w:szCs w:val="24"/>
            <w:lang w:val="en-US"/>
          </w:rPr>
          <w:t>http://research.stlouisfed.org/fred2/</w:t>
        </w:r>
      </w:hyperlink>
      <w:r w:rsidRPr="004643C0">
        <w:rPr>
          <w:rFonts w:ascii="Times New Roman" w:hAnsi="Times New Roman" w:cs="Times New Roman"/>
          <w:sz w:val="24"/>
          <w:szCs w:val="24"/>
          <w:lang w:val="en-US"/>
        </w:rPr>
        <w:t xml:space="preserve"> and so on. Other possible data </w:t>
      </w:r>
      <w:r w:rsidR="004643C0">
        <w:rPr>
          <w:rFonts w:ascii="Times New Roman" w:hAnsi="Times New Roman" w:cs="Times New Roman"/>
          <w:sz w:val="24"/>
          <w:szCs w:val="24"/>
          <w:lang w:val="en-US"/>
        </w:rPr>
        <w:t xml:space="preserve">sources include the JSE archive </w:t>
      </w:r>
      <w:r w:rsidRPr="004643C0">
        <w:rPr>
          <w:rFonts w:ascii="Times New Roman" w:hAnsi="Times New Roman" w:cs="Times New Roman"/>
          <w:sz w:val="24"/>
          <w:szCs w:val="24"/>
          <w:lang w:val="en-US"/>
        </w:rPr>
        <w:t xml:space="preserve">http://ww2.amstat.org/publications/jse/jse_data_archive.htm, a huge repository at </w:t>
      </w:r>
      <w:hyperlink r:id="rId27" w:history="1">
        <w:r w:rsidRPr="004643C0">
          <w:rPr>
            <w:rFonts w:ascii="Times New Roman" w:hAnsi="Times New Roman" w:cs="Times New Roman"/>
            <w:sz w:val="24"/>
            <w:szCs w:val="24"/>
            <w:lang w:val="en-US"/>
          </w:rPr>
          <w:t>https://www.data.gov/</w:t>
        </w:r>
      </w:hyperlink>
      <w:r w:rsidRPr="004643C0">
        <w:rPr>
          <w:rFonts w:ascii="Times New Roman" w:hAnsi="Times New Roman" w:cs="Times New Roman"/>
          <w:sz w:val="24"/>
          <w:szCs w:val="24"/>
          <w:lang w:val="en-US"/>
        </w:rPr>
        <w:t xml:space="preserve"> and a list of freely available sources at http://guides.emich.edu/data/free-data.   Remarkably, most of these data can be downloaded in R directly by using the respective functions which should be pointed out to students.</w:t>
      </w:r>
    </w:p>
    <w:p w:rsidR="00477B74" w:rsidRPr="004643C0" w:rsidRDefault="003D226E" w:rsidP="009A7A57">
      <w:pPr>
        <w:spacing w:after="200" w:line="360" w:lineRule="auto"/>
        <w:rPr>
          <w:rFonts w:ascii="Times New Roman" w:eastAsia="Times New Roman" w:hAnsi="Times New Roman" w:cs="Times New Roman"/>
          <w:b/>
          <w:sz w:val="24"/>
          <w:szCs w:val="24"/>
          <w:lang w:val="en-US"/>
        </w:rPr>
      </w:pPr>
      <w:r>
        <w:rPr>
          <w:rFonts w:ascii="Times New Roman" w:hAnsi="Times New Roman" w:cs="Times New Roman"/>
          <w:sz w:val="24"/>
          <w:szCs w:val="24"/>
          <w:lang w:val="en-US"/>
        </w:rPr>
        <w:t xml:space="preserve">11. </w:t>
      </w:r>
      <w:r w:rsidR="00477B74" w:rsidRPr="004643C0">
        <w:rPr>
          <w:rFonts w:ascii="Times New Roman" w:eastAsia="Times New Roman" w:hAnsi="Times New Roman" w:cs="Times New Roman"/>
          <w:b/>
          <w:sz w:val="24"/>
          <w:szCs w:val="24"/>
          <w:lang w:val="en-US"/>
        </w:rPr>
        <w:t xml:space="preserve">Special Equipment and Software Support </w:t>
      </w:r>
    </w:p>
    <w:tbl>
      <w:tblPr>
        <w:tblW w:w="0" w:type="auto"/>
        <w:tblCellMar>
          <w:top w:w="15" w:type="dxa"/>
          <w:left w:w="15" w:type="dxa"/>
          <w:bottom w:w="15" w:type="dxa"/>
          <w:right w:w="15" w:type="dxa"/>
        </w:tblCellMar>
        <w:tblLook w:val="04A0" w:firstRow="1" w:lastRow="0" w:firstColumn="1" w:lastColumn="0" w:noHBand="0" w:noVBand="1"/>
      </w:tblPr>
      <w:tblGrid>
        <w:gridCol w:w="444"/>
        <w:gridCol w:w="4572"/>
        <w:gridCol w:w="2221"/>
      </w:tblGrid>
      <w:tr w:rsidR="00B93D33" w:rsidRPr="004643C0" w:rsidTr="00BA1F19">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93D33" w:rsidRPr="004643C0" w:rsidRDefault="00B360CE" w:rsidP="009A7A57">
            <w:pPr>
              <w:tabs>
                <w:tab w:val="left" w:pos="2115"/>
              </w:tabs>
              <w:spacing w:line="360" w:lineRule="auto"/>
              <w:jc w:val="both"/>
              <w:rPr>
                <w:rFonts w:ascii="Times New Roman" w:eastAsia="Times New Roman" w:hAnsi="Times New Roman" w:cs="Times New Roman"/>
                <w:sz w:val="24"/>
                <w:szCs w:val="24"/>
                <w:lang w:val="en-US"/>
              </w:rPr>
            </w:pPr>
            <w:r w:rsidRPr="004643C0">
              <w:rPr>
                <w:rFonts w:ascii="Times New Roman" w:eastAsia="Times New Roman" w:hAnsi="Times New Roman" w:cs="Times New Roman"/>
                <w:b/>
                <w:bCs/>
                <w:sz w:val="24"/>
                <w:szCs w:val="24"/>
                <w:lang w:val="en-US"/>
              </w:rPr>
              <w:t>#</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93D33" w:rsidRPr="004643C0" w:rsidRDefault="00B360CE" w:rsidP="009A7A57">
            <w:pPr>
              <w:tabs>
                <w:tab w:val="left" w:pos="2115"/>
              </w:tabs>
              <w:spacing w:line="360" w:lineRule="auto"/>
              <w:jc w:val="both"/>
              <w:rPr>
                <w:rFonts w:ascii="Times New Roman" w:eastAsia="Times New Roman" w:hAnsi="Times New Roman" w:cs="Times New Roman"/>
                <w:b/>
                <w:sz w:val="24"/>
                <w:szCs w:val="24"/>
                <w:lang w:val="en-US"/>
              </w:rPr>
            </w:pPr>
            <w:r w:rsidRPr="004643C0">
              <w:rPr>
                <w:rFonts w:ascii="Times New Roman" w:eastAsia="Times New Roman" w:hAnsi="Times New Roman" w:cs="Times New Roman"/>
                <w:b/>
                <w:sz w:val="24"/>
                <w:szCs w:val="24"/>
                <w:lang w:val="en-US"/>
              </w:rPr>
              <w:t>Title</w:t>
            </w:r>
          </w:p>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93D33" w:rsidRPr="004643C0" w:rsidRDefault="00B360CE" w:rsidP="009A7A57">
            <w:pPr>
              <w:tabs>
                <w:tab w:val="left" w:pos="2115"/>
              </w:tabs>
              <w:spacing w:line="360" w:lineRule="auto"/>
              <w:jc w:val="both"/>
              <w:rPr>
                <w:rFonts w:ascii="Times New Roman" w:eastAsia="Times New Roman" w:hAnsi="Times New Roman" w:cs="Times New Roman"/>
                <w:sz w:val="24"/>
                <w:szCs w:val="24"/>
                <w:lang w:val="en-US"/>
              </w:rPr>
            </w:pPr>
            <w:r w:rsidRPr="004643C0">
              <w:rPr>
                <w:rFonts w:ascii="Times New Roman" w:eastAsia="Times New Roman" w:hAnsi="Times New Roman" w:cs="Times New Roman"/>
                <w:b/>
                <w:bCs/>
                <w:sz w:val="24"/>
                <w:szCs w:val="24"/>
                <w:lang w:val="en-US"/>
              </w:rPr>
              <w:lastRenderedPageBreak/>
              <w:t xml:space="preserve">Terms of access </w:t>
            </w:r>
          </w:p>
        </w:tc>
      </w:tr>
      <w:tr w:rsidR="00B93D33" w:rsidRPr="004643C0" w:rsidTr="00B93D33">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lang w:val="en-US"/>
              </w:rPr>
            </w:pPr>
            <w:r w:rsidRPr="004643C0">
              <w:rPr>
                <w:rFonts w:ascii="Times New Roman" w:eastAsia="Times New Roman" w:hAnsi="Times New Roman" w:cs="Times New Roman"/>
                <w:sz w:val="24"/>
                <w:szCs w:val="24"/>
                <w:lang w:val="en-US"/>
              </w:rPr>
              <w:lastRenderedPageBreak/>
              <w:t>1.</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rPr>
            </w:pPr>
            <w:r w:rsidRPr="004643C0">
              <w:rPr>
                <w:rFonts w:ascii="Times New Roman" w:eastAsia="Times New Roman" w:hAnsi="Times New Roman" w:cs="Times New Roman"/>
                <w:sz w:val="24"/>
                <w:szCs w:val="24"/>
                <w:lang w:val="en-US"/>
              </w:rPr>
              <w:t> Microsoft Windows 7 Professional RUS</w:t>
            </w:r>
          </w:p>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lang w:val="en-US"/>
              </w:rPr>
            </w:pPr>
            <w:r w:rsidRPr="004643C0">
              <w:rPr>
                <w:rFonts w:ascii="Times New Roman" w:eastAsia="Times New Roman" w:hAnsi="Times New Roman" w:cs="Times New Roman"/>
                <w:sz w:val="24"/>
                <w:szCs w:val="24"/>
                <w:lang w:val="en-US"/>
              </w:rPr>
              <w:t>Internal HSE network</w:t>
            </w:r>
          </w:p>
        </w:tc>
      </w:tr>
      <w:tr w:rsidR="00B93D33" w:rsidRPr="004643C0" w:rsidTr="00BA1F19">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rPr>
            </w:pPr>
            <w:r w:rsidRPr="004643C0">
              <w:rPr>
                <w:rFonts w:ascii="Times New Roman" w:eastAsia="Times New Roman" w:hAnsi="Times New Roman" w:cs="Times New Roman"/>
                <w:sz w:val="24"/>
                <w:szCs w:val="24"/>
              </w:rPr>
              <w:t>2.</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rPr>
            </w:pPr>
            <w:r w:rsidRPr="004643C0">
              <w:rPr>
                <w:rFonts w:ascii="Times New Roman" w:eastAsia="Times New Roman" w:hAnsi="Times New Roman" w:cs="Times New Roman"/>
                <w:sz w:val="24"/>
                <w:szCs w:val="24"/>
              </w:rPr>
              <w:t>Microsoft Office Professional Plus 2010</w:t>
            </w:r>
          </w:p>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4643C0" w:rsidRDefault="00B93D33" w:rsidP="009A7A57">
            <w:pPr>
              <w:tabs>
                <w:tab w:val="left" w:pos="2115"/>
              </w:tabs>
              <w:spacing w:line="360" w:lineRule="auto"/>
              <w:jc w:val="both"/>
              <w:rPr>
                <w:rFonts w:ascii="Times New Roman" w:eastAsia="Times New Roman" w:hAnsi="Times New Roman" w:cs="Times New Roman"/>
                <w:i/>
                <w:iCs/>
                <w:sz w:val="24"/>
                <w:szCs w:val="24"/>
              </w:rPr>
            </w:pPr>
            <w:r w:rsidRPr="004643C0">
              <w:rPr>
                <w:rFonts w:ascii="Times New Roman" w:eastAsia="Times New Roman" w:hAnsi="Times New Roman" w:cs="Times New Roman"/>
                <w:sz w:val="24"/>
                <w:szCs w:val="24"/>
                <w:lang w:val="en-US"/>
              </w:rPr>
              <w:t>Internal HSE network</w:t>
            </w:r>
          </w:p>
        </w:tc>
      </w:tr>
      <w:tr w:rsidR="00B93D33" w:rsidRPr="004643C0" w:rsidTr="00BA1F19">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lang w:val="en-US"/>
              </w:rPr>
            </w:pPr>
            <w:r w:rsidRPr="004643C0">
              <w:rPr>
                <w:rFonts w:ascii="Times New Roman" w:eastAsia="Times New Roman" w:hAnsi="Times New Roman" w:cs="Times New Roman"/>
                <w:sz w:val="24"/>
                <w:szCs w:val="24"/>
                <w:lang w:val="en-US"/>
              </w:rPr>
              <w:t xml:space="preserve">3. </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lang w:val="en-US"/>
              </w:rPr>
            </w:pPr>
            <w:r w:rsidRPr="004643C0">
              <w:rPr>
                <w:rFonts w:ascii="Times New Roman" w:eastAsia="Times New Roman" w:hAnsi="Times New Roman" w:cs="Times New Roman"/>
                <w:sz w:val="24"/>
                <w:szCs w:val="24"/>
                <w:lang w:val="en-US"/>
              </w:rPr>
              <w:t>R programming language</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lang w:val="en-US"/>
              </w:rPr>
            </w:pPr>
            <w:r w:rsidRPr="004643C0">
              <w:rPr>
                <w:rFonts w:ascii="Times New Roman" w:eastAsia="Times New Roman" w:hAnsi="Times New Roman" w:cs="Times New Roman"/>
                <w:sz w:val="24"/>
                <w:szCs w:val="24"/>
                <w:lang w:val="en-US"/>
              </w:rPr>
              <w:t>Internal HSE network</w:t>
            </w:r>
          </w:p>
        </w:tc>
      </w:tr>
      <w:tr w:rsidR="00B93D33" w:rsidRPr="004643C0" w:rsidTr="00BA1F19">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lang w:val="en-US"/>
              </w:rPr>
            </w:pPr>
            <w:r w:rsidRPr="004643C0">
              <w:rPr>
                <w:rFonts w:ascii="Times New Roman" w:eastAsia="Times New Roman" w:hAnsi="Times New Roman" w:cs="Times New Roman"/>
                <w:sz w:val="24"/>
                <w:szCs w:val="24"/>
                <w:lang w:val="en-US"/>
              </w:rPr>
              <w:t>4.</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lang w:val="en-US"/>
              </w:rPr>
            </w:pPr>
            <w:r w:rsidRPr="004643C0">
              <w:rPr>
                <w:rFonts w:ascii="Times New Roman" w:eastAsia="Times New Roman" w:hAnsi="Times New Roman" w:cs="Times New Roman"/>
                <w:sz w:val="24"/>
                <w:szCs w:val="24"/>
                <w:lang w:val="en-US"/>
              </w:rPr>
              <w:t>R Studio IDE</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93D33" w:rsidRPr="004643C0" w:rsidRDefault="00B93D33" w:rsidP="009A7A57">
            <w:pPr>
              <w:tabs>
                <w:tab w:val="left" w:pos="2115"/>
              </w:tabs>
              <w:spacing w:line="360" w:lineRule="auto"/>
              <w:jc w:val="both"/>
              <w:rPr>
                <w:rFonts w:ascii="Times New Roman" w:eastAsia="Times New Roman" w:hAnsi="Times New Roman" w:cs="Times New Roman"/>
                <w:sz w:val="24"/>
                <w:szCs w:val="24"/>
                <w:lang w:val="en-US"/>
              </w:rPr>
            </w:pPr>
            <w:r w:rsidRPr="004643C0">
              <w:rPr>
                <w:rFonts w:ascii="Times New Roman" w:eastAsia="Times New Roman" w:hAnsi="Times New Roman" w:cs="Times New Roman"/>
                <w:sz w:val="24"/>
                <w:szCs w:val="24"/>
                <w:lang w:val="en-US"/>
              </w:rPr>
              <w:t>Internal HSE network</w:t>
            </w:r>
          </w:p>
        </w:tc>
      </w:tr>
    </w:tbl>
    <w:p w:rsidR="00C94E8C" w:rsidRPr="004643C0" w:rsidRDefault="00C94E8C" w:rsidP="009A7A57">
      <w:pPr>
        <w:spacing w:line="360" w:lineRule="auto"/>
        <w:jc w:val="both"/>
        <w:rPr>
          <w:rFonts w:ascii="Times New Roman" w:hAnsi="Times New Roman" w:cs="Times New Roman"/>
          <w:sz w:val="24"/>
          <w:szCs w:val="24"/>
        </w:rPr>
      </w:pPr>
    </w:p>
    <w:sectPr w:rsidR="00C94E8C" w:rsidRPr="00464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9EB"/>
    <w:multiLevelType w:val="hybridMultilevel"/>
    <w:tmpl w:val="A172027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A1339"/>
    <w:multiLevelType w:val="hybridMultilevel"/>
    <w:tmpl w:val="E2043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85A5E"/>
    <w:multiLevelType w:val="hybridMultilevel"/>
    <w:tmpl w:val="862A5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154FFF"/>
    <w:multiLevelType w:val="hybridMultilevel"/>
    <w:tmpl w:val="60E24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5775D"/>
    <w:multiLevelType w:val="hybridMultilevel"/>
    <w:tmpl w:val="8C6E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11B1"/>
    <w:multiLevelType w:val="hybridMultilevel"/>
    <w:tmpl w:val="3454C97C"/>
    <w:lvl w:ilvl="0" w:tplc="254AE11A">
      <w:numFmt w:val="bullet"/>
      <w:lvlText w:val="-"/>
      <w:lvlJc w:val="left"/>
      <w:pPr>
        <w:ind w:left="425" w:hanging="360"/>
      </w:pPr>
      <w:rPr>
        <w:rFonts w:ascii="Times New Roman" w:eastAsia="Times New Roman" w:hAnsi="Times New Roman" w:cs="Times New Roman"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7">
    <w:nsid w:val="455C1D05"/>
    <w:multiLevelType w:val="hybridMultilevel"/>
    <w:tmpl w:val="2234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344E78"/>
    <w:multiLevelType w:val="hybridMultilevel"/>
    <w:tmpl w:val="76668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3453AF"/>
    <w:multiLevelType w:val="hybridMultilevel"/>
    <w:tmpl w:val="53FC6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AA4D13"/>
    <w:multiLevelType w:val="hybridMultilevel"/>
    <w:tmpl w:val="EDF6BCF2"/>
    <w:lvl w:ilvl="0" w:tplc="0B3A009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043B6E"/>
    <w:multiLevelType w:val="hybridMultilevel"/>
    <w:tmpl w:val="F0E2A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DA5A2A"/>
    <w:multiLevelType w:val="hybridMultilevel"/>
    <w:tmpl w:val="75862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D96FE9"/>
    <w:multiLevelType w:val="hybridMultilevel"/>
    <w:tmpl w:val="7734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C211E1"/>
    <w:multiLevelType w:val="hybridMultilevel"/>
    <w:tmpl w:val="DE646054"/>
    <w:lvl w:ilvl="0" w:tplc="F8DA5BAA">
      <w:start w:val="3"/>
      <w:numFmt w:val="bullet"/>
      <w:lvlText w:val="-"/>
      <w:lvlJc w:val="left"/>
      <w:pPr>
        <w:ind w:left="720" w:hanging="360"/>
      </w:pPr>
      <w:rPr>
        <w:rFonts w:ascii="CMR12" w:eastAsia="Times New Roman" w:hAnsi="CMR12" w:cs="CMR1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77CE7"/>
    <w:multiLevelType w:val="hybridMultilevel"/>
    <w:tmpl w:val="CFDCB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552C7"/>
    <w:multiLevelType w:val="hybridMultilevel"/>
    <w:tmpl w:val="A22AC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0D7F53"/>
    <w:multiLevelType w:val="hybridMultilevel"/>
    <w:tmpl w:val="82A0B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11"/>
  </w:num>
  <w:num w:numId="6">
    <w:abstractNumId w:val="10"/>
  </w:num>
  <w:num w:numId="7">
    <w:abstractNumId w:val="14"/>
  </w:num>
  <w:num w:numId="8">
    <w:abstractNumId w:val="16"/>
  </w:num>
  <w:num w:numId="9">
    <w:abstractNumId w:val="15"/>
  </w:num>
  <w:num w:numId="10">
    <w:abstractNumId w:val="2"/>
  </w:num>
  <w:num w:numId="11">
    <w:abstractNumId w:val="1"/>
  </w:num>
  <w:num w:numId="12">
    <w:abstractNumId w:val="5"/>
  </w:num>
  <w:num w:numId="13">
    <w:abstractNumId w:val="13"/>
  </w:num>
  <w:num w:numId="14">
    <w:abstractNumId w:val="6"/>
  </w:num>
  <w:num w:numId="15">
    <w:abstractNumId w:val="12"/>
  </w:num>
  <w:num w:numId="16">
    <w:abstractNumId w:val="9"/>
  </w:num>
  <w:num w:numId="17">
    <w:abstractNumId w:val="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007FBD"/>
    <w:rsid w:val="0009395E"/>
    <w:rsid w:val="00113C6B"/>
    <w:rsid w:val="001C5ECC"/>
    <w:rsid w:val="00201362"/>
    <w:rsid w:val="002D6264"/>
    <w:rsid w:val="00385D2A"/>
    <w:rsid w:val="003D226E"/>
    <w:rsid w:val="003F482C"/>
    <w:rsid w:val="004049CC"/>
    <w:rsid w:val="00443E0B"/>
    <w:rsid w:val="004643C0"/>
    <w:rsid w:val="00473EEC"/>
    <w:rsid w:val="00477B74"/>
    <w:rsid w:val="00495D35"/>
    <w:rsid w:val="00516FDD"/>
    <w:rsid w:val="005E1E1B"/>
    <w:rsid w:val="005F300F"/>
    <w:rsid w:val="0066222D"/>
    <w:rsid w:val="006663DA"/>
    <w:rsid w:val="00666DF7"/>
    <w:rsid w:val="00696E30"/>
    <w:rsid w:val="006D5A0C"/>
    <w:rsid w:val="006D74D0"/>
    <w:rsid w:val="007924BC"/>
    <w:rsid w:val="007A0791"/>
    <w:rsid w:val="007E0516"/>
    <w:rsid w:val="00807ADF"/>
    <w:rsid w:val="008800B2"/>
    <w:rsid w:val="008A29DD"/>
    <w:rsid w:val="008B43BC"/>
    <w:rsid w:val="009A7A57"/>
    <w:rsid w:val="009B121B"/>
    <w:rsid w:val="00B360CE"/>
    <w:rsid w:val="00B54817"/>
    <w:rsid w:val="00B725B9"/>
    <w:rsid w:val="00B93D33"/>
    <w:rsid w:val="00C14698"/>
    <w:rsid w:val="00C94E8C"/>
    <w:rsid w:val="00D4205E"/>
    <w:rsid w:val="00D46EA5"/>
    <w:rsid w:val="00D60083"/>
    <w:rsid w:val="00DD0C1A"/>
    <w:rsid w:val="00ED5939"/>
    <w:rsid w:val="00F0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paragraph" w:styleId="1">
    <w:name w:val="heading 1"/>
    <w:basedOn w:val="a"/>
    <w:next w:val="a"/>
    <w:link w:val="10"/>
    <w:uiPriority w:val="9"/>
    <w:qFormat/>
    <w:rsid w:val="00B54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66DF7"/>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customStyle="1" w:styleId="a5">
    <w:name w:val="список с точками"/>
    <w:basedOn w:val="a"/>
    <w:rsid w:val="001C5ECC"/>
    <w:pPr>
      <w:tabs>
        <w:tab w:val="num" w:pos="720"/>
        <w:tab w:val="num" w:pos="756"/>
      </w:tabs>
      <w:spacing w:line="312" w:lineRule="auto"/>
      <w:ind w:left="756" w:hanging="36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6DF7"/>
    <w:rPr>
      <w:rFonts w:ascii="Cambria" w:eastAsia="Times New Roman" w:hAnsi="Cambria" w:cs="Times New Roman"/>
      <w:b/>
      <w:bCs/>
      <w:i/>
      <w:iCs/>
      <w:sz w:val="28"/>
      <w:szCs w:val="28"/>
      <w:lang w:val="x-none" w:eastAsia="x-none"/>
    </w:rPr>
  </w:style>
  <w:style w:type="character" w:styleId="a6">
    <w:name w:val="Hyperlink"/>
    <w:rsid w:val="00666DF7"/>
    <w:rPr>
      <w:color w:val="0000FF"/>
      <w:u w:val="single"/>
    </w:rPr>
  </w:style>
  <w:style w:type="character" w:styleId="a7">
    <w:name w:val="annotation reference"/>
    <w:basedOn w:val="a0"/>
    <w:uiPriority w:val="99"/>
    <w:semiHidden/>
    <w:unhideWhenUsed/>
    <w:rsid w:val="00B93D33"/>
    <w:rPr>
      <w:sz w:val="16"/>
      <w:szCs w:val="16"/>
    </w:rPr>
  </w:style>
  <w:style w:type="paragraph" w:styleId="a8">
    <w:name w:val="annotation text"/>
    <w:basedOn w:val="a"/>
    <w:link w:val="a9"/>
    <w:uiPriority w:val="99"/>
    <w:unhideWhenUsed/>
    <w:rsid w:val="00B93D33"/>
    <w:pPr>
      <w:spacing w:after="160"/>
    </w:pPr>
    <w:rPr>
      <w:rFonts w:asciiTheme="minorHAnsi" w:hAnsiTheme="minorHAnsi" w:cstheme="minorBidi"/>
      <w:sz w:val="20"/>
      <w:szCs w:val="20"/>
    </w:rPr>
  </w:style>
  <w:style w:type="character" w:customStyle="1" w:styleId="a9">
    <w:name w:val="Текст примечания Знак"/>
    <w:basedOn w:val="a0"/>
    <w:link w:val="a8"/>
    <w:uiPriority w:val="99"/>
    <w:rsid w:val="00B93D33"/>
    <w:rPr>
      <w:sz w:val="20"/>
      <w:szCs w:val="20"/>
    </w:rPr>
  </w:style>
  <w:style w:type="paragraph" w:styleId="aa">
    <w:name w:val="Balloon Text"/>
    <w:basedOn w:val="a"/>
    <w:link w:val="ab"/>
    <w:uiPriority w:val="99"/>
    <w:semiHidden/>
    <w:unhideWhenUsed/>
    <w:rsid w:val="00B93D33"/>
    <w:rPr>
      <w:rFonts w:ascii="Tahoma" w:hAnsi="Tahoma" w:cs="Tahoma"/>
      <w:sz w:val="16"/>
      <w:szCs w:val="16"/>
    </w:rPr>
  </w:style>
  <w:style w:type="character" w:customStyle="1" w:styleId="ab">
    <w:name w:val="Текст выноски Знак"/>
    <w:basedOn w:val="a0"/>
    <w:link w:val="aa"/>
    <w:uiPriority w:val="99"/>
    <w:semiHidden/>
    <w:rsid w:val="00B93D33"/>
    <w:rPr>
      <w:rFonts w:ascii="Tahoma" w:hAnsi="Tahoma" w:cs="Tahoma"/>
      <w:sz w:val="16"/>
      <w:szCs w:val="16"/>
    </w:rPr>
  </w:style>
  <w:style w:type="character" w:customStyle="1" w:styleId="10">
    <w:name w:val="Заголовок 1 Знак"/>
    <w:basedOn w:val="a0"/>
    <w:link w:val="1"/>
    <w:uiPriority w:val="9"/>
    <w:rsid w:val="00B54817"/>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7924BC"/>
    <w:rPr>
      <w:b/>
      <w:bCs/>
    </w:rPr>
  </w:style>
  <w:style w:type="paragraph" w:styleId="ad">
    <w:name w:val="Normal (Web)"/>
    <w:basedOn w:val="a"/>
    <w:uiPriority w:val="99"/>
    <w:unhideWhenUsed/>
    <w:rsid w:val="006663DA"/>
    <w:pPr>
      <w:spacing w:before="100" w:beforeAutospacing="1" w:after="100" w:afterAutospacing="1"/>
    </w:pPr>
    <w:rPr>
      <w:rFonts w:ascii="Times New Roman" w:eastAsia="Times New Roman" w:hAnsi="Times New Roman" w:cs="Times New Roman"/>
      <w:sz w:val="24"/>
      <w:szCs w:val="24"/>
      <w:lang w:eastAsia="ru-RU"/>
    </w:rPr>
  </w:style>
  <w:style w:type="table" w:styleId="ae">
    <w:name w:val="Table Grid"/>
    <w:basedOn w:val="a1"/>
    <w:uiPriority w:val="59"/>
    <w:rsid w:val="0051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paragraph" w:styleId="1">
    <w:name w:val="heading 1"/>
    <w:basedOn w:val="a"/>
    <w:next w:val="a"/>
    <w:link w:val="10"/>
    <w:uiPriority w:val="9"/>
    <w:qFormat/>
    <w:rsid w:val="00B54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66DF7"/>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customStyle="1" w:styleId="a5">
    <w:name w:val="список с точками"/>
    <w:basedOn w:val="a"/>
    <w:rsid w:val="001C5ECC"/>
    <w:pPr>
      <w:tabs>
        <w:tab w:val="num" w:pos="720"/>
        <w:tab w:val="num" w:pos="756"/>
      </w:tabs>
      <w:spacing w:line="312" w:lineRule="auto"/>
      <w:ind w:left="756" w:hanging="36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6DF7"/>
    <w:rPr>
      <w:rFonts w:ascii="Cambria" w:eastAsia="Times New Roman" w:hAnsi="Cambria" w:cs="Times New Roman"/>
      <w:b/>
      <w:bCs/>
      <w:i/>
      <w:iCs/>
      <w:sz w:val="28"/>
      <w:szCs w:val="28"/>
      <w:lang w:val="x-none" w:eastAsia="x-none"/>
    </w:rPr>
  </w:style>
  <w:style w:type="character" w:styleId="a6">
    <w:name w:val="Hyperlink"/>
    <w:rsid w:val="00666DF7"/>
    <w:rPr>
      <w:color w:val="0000FF"/>
      <w:u w:val="single"/>
    </w:rPr>
  </w:style>
  <w:style w:type="character" w:styleId="a7">
    <w:name w:val="annotation reference"/>
    <w:basedOn w:val="a0"/>
    <w:uiPriority w:val="99"/>
    <w:semiHidden/>
    <w:unhideWhenUsed/>
    <w:rsid w:val="00B93D33"/>
    <w:rPr>
      <w:sz w:val="16"/>
      <w:szCs w:val="16"/>
    </w:rPr>
  </w:style>
  <w:style w:type="paragraph" w:styleId="a8">
    <w:name w:val="annotation text"/>
    <w:basedOn w:val="a"/>
    <w:link w:val="a9"/>
    <w:uiPriority w:val="99"/>
    <w:unhideWhenUsed/>
    <w:rsid w:val="00B93D33"/>
    <w:pPr>
      <w:spacing w:after="160"/>
    </w:pPr>
    <w:rPr>
      <w:rFonts w:asciiTheme="minorHAnsi" w:hAnsiTheme="minorHAnsi" w:cstheme="minorBidi"/>
      <w:sz w:val="20"/>
      <w:szCs w:val="20"/>
    </w:rPr>
  </w:style>
  <w:style w:type="character" w:customStyle="1" w:styleId="a9">
    <w:name w:val="Текст примечания Знак"/>
    <w:basedOn w:val="a0"/>
    <w:link w:val="a8"/>
    <w:uiPriority w:val="99"/>
    <w:rsid w:val="00B93D33"/>
    <w:rPr>
      <w:sz w:val="20"/>
      <w:szCs w:val="20"/>
    </w:rPr>
  </w:style>
  <w:style w:type="paragraph" w:styleId="aa">
    <w:name w:val="Balloon Text"/>
    <w:basedOn w:val="a"/>
    <w:link w:val="ab"/>
    <w:uiPriority w:val="99"/>
    <w:semiHidden/>
    <w:unhideWhenUsed/>
    <w:rsid w:val="00B93D33"/>
    <w:rPr>
      <w:rFonts w:ascii="Tahoma" w:hAnsi="Tahoma" w:cs="Tahoma"/>
      <w:sz w:val="16"/>
      <w:szCs w:val="16"/>
    </w:rPr>
  </w:style>
  <w:style w:type="character" w:customStyle="1" w:styleId="ab">
    <w:name w:val="Текст выноски Знак"/>
    <w:basedOn w:val="a0"/>
    <w:link w:val="aa"/>
    <w:uiPriority w:val="99"/>
    <w:semiHidden/>
    <w:rsid w:val="00B93D33"/>
    <w:rPr>
      <w:rFonts w:ascii="Tahoma" w:hAnsi="Tahoma" w:cs="Tahoma"/>
      <w:sz w:val="16"/>
      <w:szCs w:val="16"/>
    </w:rPr>
  </w:style>
  <w:style w:type="character" w:customStyle="1" w:styleId="10">
    <w:name w:val="Заголовок 1 Знак"/>
    <w:basedOn w:val="a0"/>
    <w:link w:val="1"/>
    <w:uiPriority w:val="9"/>
    <w:rsid w:val="00B54817"/>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7924BC"/>
    <w:rPr>
      <w:b/>
      <w:bCs/>
    </w:rPr>
  </w:style>
  <w:style w:type="paragraph" w:styleId="ad">
    <w:name w:val="Normal (Web)"/>
    <w:basedOn w:val="a"/>
    <w:uiPriority w:val="99"/>
    <w:unhideWhenUsed/>
    <w:rsid w:val="006663DA"/>
    <w:pPr>
      <w:spacing w:before="100" w:beforeAutospacing="1" w:after="100" w:afterAutospacing="1"/>
    </w:pPr>
    <w:rPr>
      <w:rFonts w:ascii="Times New Roman" w:eastAsia="Times New Roman" w:hAnsi="Times New Roman" w:cs="Times New Roman"/>
      <w:sz w:val="24"/>
      <w:szCs w:val="24"/>
      <w:lang w:eastAsia="ru-RU"/>
    </w:rPr>
  </w:style>
  <w:style w:type="table" w:styleId="ae">
    <w:name w:val="Table Grid"/>
    <w:basedOn w:val="a1"/>
    <w:uiPriority w:val="59"/>
    <w:rsid w:val="0051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7">
      <w:bodyDiv w:val="1"/>
      <w:marLeft w:val="0"/>
      <w:marRight w:val="0"/>
      <w:marTop w:val="0"/>
      <w:marBottom w:val="0"/>
      <w:divBdr>
        <w:top w:val="none" w:sz="0" w:space="0" w:color="auto"/>
        <w:left w:val="none" w:sz="0" w:space="0" w:color="auto"/>
        <w:bottom w:val="none" w:sz="0" w:space="0" w:color="auto"/>
        <w:right w:val="none" w:sz="0" w:space="0" w:color="auto"/>
      </w:divBdr>
    </w:div>
    <w:div w:id="153880010">
      <w:bodyDiv w:val="1"/>
      <w:marLeft w:val="0"/>
      <w:marRight w:val="0"/>
      <w:marTop w:val="0"/>
      <w:marBottom w:val="0"/>
      <w:divBdr>
        <w:top w:val="none" w:sz="0" w:space="0" w:color="auto"/>
        <w:left w:val="none" w:sz="0" w:space="0" w:color="auto"/>
        <w:bottom w:val="none" w:sz="0" w:space="0" w:color="auto"/>
        <w:right w:val="none" w:sz="0" w:space="0" w:color="auto"/>
      </w:divBdr>
    </w:div>
    <w:div w:id="242418675">
      <w:bodyDiv w:val="1"/>
      <w:marLeft w:val="0"/>
      <w:marRight w:val="0"/>
      <w:marTop w:val="0"/>
      <w:marBottom w:val="0"/>
      <w:divBdr>
        <w:top w:val="none" w:sz="0" w:space="0" w:color="auto"/>
        <w:left w:val="none" w:sz="0" w:space="0" w:color="auto"/>
        <w:bottom w:val="none" w:sz="0" w:space="0" w:color="auto"/>
        <w:right w:val="none" w:sz="0" w:space="0" w:color="auto"/>
      </w:divBdr>
    </w:div>
    <w:div w:id="446775698">
      <w:bodyDiv w:val="1"/>
      <w:marLeft w:val="0"/>
      <w:marRight w:val="0"/>
      <w:marTop w:val="0"/>
      <w:marBottom w:val="0"/>
      <w:divBdr>
        <w:top w:val="none" w:sz="0" w:space="0" w:color="auto"/>
        <w:left w:val="none" w:sz="0" w:space="0" w:color="auto"/>
        <w:bottom w:val="none" w:sz="0" w:space="0" w:color="auto"/>
        <w:right w:val="none" w:sz="0" w:space="0" w:color="auto"/>
      </w:divBdr>
    </w:div>
    <w:div w:id="449784715">
      <w:bodyDiv w:val="1"/>
      <w:marLeft w:val="0"/>
      <w:marRight w:val="0"/>
      <w:marTop w:val="0"/>
      <w:marBottom w:val="0"/>
      <w:divBdr>
        <w:top w:val="none" w:sz="0" w:space="0" w:color="auto"/>
        <w:left w:val="none" w:sz="0" w:space="0" w:color="auto"/>
        <w:bottom w:val="none" w:sz="0" w:space="0" w:color="auto"/>
        <w:right w:val="none" w:sz="0" w:space="0" w:color="auto"/>
      </w:divBdr>
    </w:div>
    <w:div w:id="520045401">
      <w:bodyDiv w:val="1"/>
      <w:marLeft w:val="0"/>
      <w:marRight w:val="0"/>
      <w:marTop w:val="0"/>
      <w:marBottom w:val="0"/>
      <w:divBdr>
        <w:top w:val="none" w:sz="0" w:space="0" w:color="auto"/>
        <w:left w:val="none" w:sz="0" w:space="0" w:color="auto"/>
        <w:bottom w:val="none" w:sz="0" w:space="0" w:color="auto"/>
        <w:right w:val="none" w:sz="0" w:space="0" w:color="auto"/>
      </w:divBdr>
    </w:div>
    <w:div w:id="632754841">
      <w:bodyDiv w:val="1"/>
      <w:marLeft w:val="0"/>
      <w:marRight w:val="0"/>
      <w:marTop w:val="0"/>
      <w:marBottom w:val="0"/>
      <w:divBdr>
        <w:top w:val="none" w:sz="0" w:space="0" w:color="auto"/>
        <w:left w:val="none" w:sz="0" w:space="0" w:color="auto"/>
        <w:bottom w:val="none" w:sz="0" w:space="0" w:color="auto"/>
        <w:right w:val="none" w:sz="0" w:space="0" w:color="auto"/>
      </w:divBdr>
    </w:div>
    <w:div w:id="944190265">
      <w:bodyDiv w:val="1"/>
      <w:marLeft w:val="0"/>
      <w:marRight w:val="0"/>
      <w:marTop w:val="0"/>
      <w:marBottom w:val="0"/>
      <w:divBdr>
        <w:top w:val="none" w:sz="0" w:space="0" w:color="auto"/>
        <w:left w:val="none" w:sz="0" w:space="0" w:color="auto"/>
        <w:bottom w:val="none" w:sz="0" w:space="0" w:color="auto"/>
        <w:right w:val="none" w:sz="0" w:space="0" w:color="auto"/>
      </w:divBdr>
    </w:div>
    <w:div w:id="1363632713">
      <w:bodyDiv w:val="1"/>
      <w:marLeft w:val="0"/>
      <w:marRight w:val="0"/>
      <w:marTop w:val="0"/>
      <w:marBottom w:val="0"/>
      <w:divBdr>
        <w:top w:val="none" w:sz="0" w:space="0" w:color="auto"/>
        <w:left w:val="none" w:sz="0" w:space="0" w:color="auto"/>
        <w:bottom w:val="none" w:sz="0" w:space="0" w:color="auto"/>
        <w:right w:val="none" w:sz="0" w:space="0" w:color="auto"/>
      </w:divBdr>
    </w:div>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398287839">
      <w:bodyDiv w:val="1"/>
      <w:marLeft w:val="0"/>
      <w:marRight w:val="0"/>
      <w:marTop w:val="0"/>
      <w:marBottom w:val="0"/>
      <w:divBdr>
        <w:top w:val="none" w:sz="0" w:space="0" w:color="auto"/>
        <w:left w:val="none" w:sz="0" w:space="0" w:color="auto"/>
        <w:bottom w:val="none" w:sz="0" w:space="0" w:color="auto"/>
        <w:right w:val="none" w:sz="0" w:space="0" w:color="auto"/>
      </w:divBdr>
    </w:div>
    <w:div w:id="1565290965">
      <w:bodyDiv w:val="1"/>
      <w:marLeft w:val="0"/>
      <w:marRight w:val="0"/>
      <w:marTop w:val="0"/>
      <w:marBottom w:val="0"/>
      <w:divBdr>
        <w:top w:val="none" w:sz="0" w:space="0" w:color="auto"/>
        <w:left w:val="none" w:sz="0" w:space="0" w:color="auto"/>
        <w:bottom w:val="none" w:sz="0" w:space="0" w:color="auto"/>
        <w:right w:val="none" w:sz="0" w:space="0" w:color="auto"/>
      </w:divBdr>
    </w:div>
    <w:div w:id="1610701547">
      <w:bodyDiv w:val="1"/>
      <w:marLeft w:val="0"/>
      <w:marRight w:val="0"/>
      <w:marTop w:val="0"/>
      <w:marBottom w:val="0"/>
      <w:divBdr>
        <w:top w:val="none" w:sz="0" w:space="0" w:color="auto"/>
        <w:left w:val="none" w:sz="0" w:space="0" w:color="auto"/>
        <w:bottom w:val="none" w:sz="0" w:space="0" w:color="auto"/>
        <w:right w:val="none" w:sz="0" w:space="0" w:color="auto"/>
      </w:divBdr>
    </w:div>
    <w:div w:id="1624918047">
      <w:bodyDiv w:val="1"/>
      <w:marLeft w:val="0"/>
      <w:marRight w:val="0"/>
      <w:marTop w:val="0"/>
      <w:marBottom w:val="0"/>
      <w:divBdr>
        <w:top w:val="none" w:sz="0" w:space="0" w:color="auto"/>
        <w:left w:val="none" w:sz="0" w:space="0" w:color="auto"/>
        <w:bottom w:val="none" w:sz="0" w:space="0" w:color="auto"/>
        <w:right w:val="none" w:sz="0" w:space="0" w:color="auto"/>
      </w:divBdr>
    </w:div>
    <w:div w:id="1824155814">
      <w:bodyDiv w:val="1"/>
      <w:marLeft w:val="0"/>
      <w:marRight w:val="0"/>
      <w:marTop w:val="0"/>
      <w:marBottom w:val="0"/>
      <w:divBdr>
        <w:top w:val="none" w:sz="0" w:space="0" w:color="auto"/>
        <w:left w:val="none" w:sz="0" w:space="0" w:color="auto"/>
        <w:bottom w:val="none" w:sz="0" w:space="0" w:color="auto"/>
        <w:right w:val="none" w:sz="0" w:space="0" w:color="auto"/>
      </w:divBdr>
    </w:div>
    <w:div w:id="184971439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 w:id="20067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ebscohost.com/pfi/ExternalLinkOut/PubFinderLinkOut?sid=d5656562-58c6-46da-8cde-ee1211e73d58@sessionmgr4007&amp;vid=20&amp;Url=http%3a%2f%2fproxylibrary.hse.ru%3a2048%2flogin%3furl%3dhttp%3a%2f%2flibrary.books24x7.com%2flibrary.asp%3f%26bookid%3d142753&amp;Kbid=edp18384470&amp;PackageId=1752&amp;LinkedFrom=PublicationDetail"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research.stlouisfed.org/fred2/" TargetMode="Externa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hyperlink" Target="http://web.a.ebscohost.com/pfi/ExternalLinkOut/PubFinderLinkOut?sid=d5656562-58c6-46da-8cde-ee1211e73d58@sessionmgr4007&amp;vid=20&amp;Url=http%3a%2f%2fproxylibrary.hse.ru%3a2048%2flogin%3furl%3dhttp%3a%2f%2flibrary.books24x7.com%2flibrary.asp%3f%26bookid%3d142753&amp;Kbid=edp18384470&amp;PackageId=1752&amp;LinkedFrom=PublicationDetail"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a.ebscohost.com/pfi/ExternalLinkOut/PubFinderLinkOut?sid=d5656562-58c6-46da-8cde-ee1211e73d58@sessionmgr4007&amp;vid=18&amp;Url=http%3a%2f%2fproxylibrary.hse.ru%3a2048%2flogin%3furl%3dhttps%3a%2f%2flink.springer.com%2f10.1007%2f978-981-10-6808-9&amp;Kbid=edp15406453&amp;PackageId=2470716&amp;LinkedFrom=PublicationDetail" TargetMode="Externa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eb.a.ebscohost.com/pfi/ExternalLinkOut/PubFinderLinkOut?sid=d5656562-58c6-46da-8cde-ee1211e73d58@sessionmgr4007&amp;vid=23&amp;Url=http%3a%2f%2fproxylibrary.hse.ru%3a2048%2flogin%3furl%3dhttps%3a%2f%2flink.springer.com%2f10.1007%2f978-3-319-63913-0&amp;Kbid=edp14704283&amp;PackageId=2470716&amp;LinkedFrom=PublicationDetail"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s://www.data.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2640</Words>
  <Characters>15051</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13</cp:revision>
  <cp:lastPrinted>2019-02-06T15:04:00Z</cp:lastPrinted>
  <dcterms:created xsi:type="dcterms:W3CDTF">2019-01-25T19:49:00Z</dcterms:created>
  <dcterms:modified xsi:type="dcterms:W3CDTF">2019-02-06T15:05:00Z</dcterms:modified>
</cp:coreProperties>
</file>