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E97B8C" w:rsidP="00E97B8C">
      <w:pPr>
        <w:tabs>
          <w:tab w:val="left" w:pos="6096"/>
        </w:tabs>
        <w:ind w:left="6096" w:firstLine="0"/>
        <w:jc w:val="left"/>
      </w:pPr>
      <w:r>
        <w:t>ПРИКАЗ</w:t>
      </w:r>
      <w:r w:rsidR="00A32307">
        <w:t xml:space="preserve"> НИУ ВШЭ - Пермь</w:t>
      </w:r>
    </w:p>
    <w:p w:rsidR="00E97B8C" w:rsidRDefault="00E97B8C" w:rsidP="00E97B8C">
      <w:pPr>
        <w:tabs>
          <w:tab w:val="left" w:pos="6096"/>
        </w:tabs>
        <w:ind w:left="6096" w:firstLine="0"/>
        <w:jc w:val="left"/>
      </w:pPr>
      <w:r>
        <w:t xml:space="preserve">№ </w:t>
      </w:r>
      <w:r>
        <w:rPr>
          <w:rFonts w:eastAsia="Times New Roman"/>
        </w:rPr>
        <w:t>8.2.6.2-10/1611-01 от 16.11.2018 г.</w:t>
      </w:r>
    </w:p>
    <w:p w:rsidR="00DC413F" w:rsidRPr="00DC413F" w:rsidRDefault="00DC413F" w:rsidP="00DC413F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DC413F" w:rsidRDefault="00DC413F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927BE8" w:rsidRPr="00DC413F" w:rsidRDefault="00927BE8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DC413F" w:rsidRPr="00DC413F" w:rsidRDefault="00DC413F" w:rsidP="000C6680">
      <w:pPr>
        <w:spacing w:line="240" w:lineRule="auto"/>
        <w:ind w:firstLine="0"/>
        <w:rPr>
          <w:rFonts w:eastAsia="Times New Roman"/>
          <w:bCs/>
          <w:szCs w:val="20"/>
          <w:lang w:eastAsia="ru-RU"/>
        </w:rPr>
      </w:pPr>
      <w:r w:rsidRPr="00DC413F">
        <w:rPr>
          <w:rFonts w:eastAsia="Times New Roman"/>
          <w:b/>
          <w:bCs/>
          <w:szCs w:val="24"/>
          <w:lang w:eastAsia="ru-RU"/>
        </w:rPr>
        <w:t xml:space="preserve">Об утверждении и введении в действие </w:t>
      </w:r>
      <w:r w:rsidR="001D4A71">
        <w:rPr>
          <w:rFonts w:eastAsia="Times New Roman"/>
          <w:b/>
          <w:bCs/>
          <w:szCs w:val="24"/>
          <w:lang w:eastAsia="ru-RU"/>
        </w:rPr>
        <w:t xml:space="preserve">документов, регламентирующих вопросы </w:t>
      </w:r>
      <w:r w:rsidR="000C6680">
        <w:rPr>
          <w:rFonts w:eastAsia="Times New Roman"/>
          <w:b/>
          <w:bCs/>
          <w:szCs w:val="24"/>
          <w:lang w:eastAsia="ru-RU"/>
        </w:rPr>
        <w:t xml:space="preserve">обеспечения доступности объектов и услуг для обучающихся </w:t>
      </w:r>
      <w:r w:rsidR="00EA3AD2" w:rsidRPr="00EA3AD2">
        <w:rPr>
          <w:rFonts w:eastAsia="Times New Roman"/>
          <w:b/>
          <w:bCs/>
          <w:szCs w:val="24"/>
          <w:lang w:eastAsia="ru-RU"/>
        </w:rPr>
        <w:br/>
      </w:r>
      <w:r w:rsidR="000C6680" w:rsidRPr="00BB0A3E">
        <w:rPr>
          <w:b/>
        </w:rPr>
        <w:t>НИУ ВШЭ – Пермь</w:t>
      </w:r>
      <w:r w:rsidR="000C6680" w:rsidRPr="000C6680">
        <w:rPr>
          <w:rFonts w:eastAsia="Times New Roman"/>
          <w:b/>
          <w:bCs/>
          <w:szCs w:val="24"/>
          <w:lang w:eastAsia="ru-RU"/>
        </w:rPr>
        <w:t xml:space="preserve"> </w:t>
      </w:r>
      <w:r w:rsidR="000C6680">
        <w:rPr>
          <w:rFonts w:eastAsia="Times New Roman"/>
          <w:b/>
          <w:bCs/>
          <w:szCs w:val="24"/>
          <w:lang w:eastAsia="ru-RU"/>
        </w:rPr>
        <w:t>с</w:t>
      </w:r>
      <w:r w:rsidR="00E03596">
        <w:rPr>
          <w:rFonts w:eastAsia="Times New Roman"/>
          <w:b/>
          <w:bCs/>
          <w:szCs w:val="24"/>
          <w:lang w:eastAsia="ru-RU"/>
        </w:rPr>
        <w:t xml:space="preserve"> </w:t>
      </w:r>
      <w:r w:rsidR="000C6680">
        <w:rPr>
          <w:rFonts w:eastAsia="Times New Roman"/>
          <w:b/>
          <w:bCs/>
          <w:szCs w:val="24"/>
          <w:lang w:eastAsia="ru-RU"/>
        </w:rPr>
        <w:t>ограниченными возможностями здоровья, в том числе инвалидам и маломобильным группам населения</w:t>
      </w:r>
      <w:r w:rsidR="00EA3AD2">
        <w:rPr>
          <w:rFonts w:eastAsia="Times New Roman"/>
          <w:b/>
          <w:bCs/>
          <w:szCs w:val="24"/>
          <w:lang w:eastAsia="ru-RU"/>
        </w:rPr>
        <w:t>,</w:t>
      </w:r>
      <w:r w:rsidR="000C6680">
        <w:rPr>
          <w:rFonts w:eastAsia="Times New Roman"/>
          <w:b/>
          <w:bCs/>
          <w:szCs w:val="24"/>
          <w:lang w:eastAsia="ru-RU"/>
        </w:rPr>
        <w:t xml:space="preserve"> и о</w:t>
      </w:r>
      <w:r w:rsidR="00140326">
        <w:rPr>
          <w:b/>
        </w:rPr>
        <w:t xml:space="preserve"> назначении ответственных работников</w:t>
      </w:r>
    </w:p>
    <w:p w:rsidR="004E53CE" w:rsidRDefault="004E53CE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szCs w:val="20"/>
          <w:lang w:eastAsia="ru-RU"/>
        </w:rPr>
      </w:pPr>
      <w:r w:rsidRPr="00DC413F">
        <w:rPr>
          <w:rFonts w:eastAsia="Times New Roman"/>
          <w:szCs w:val="20"/>
          <w:lang w:eastAsia="ru-RU"/>
        </w:rPr>
        <w:t>ПРИКАЗЫВАЮ:</w:t>
      </w: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bCs/>
          <w:szCs w:val="20"/>
          <w:lang w:eastAsia="ru-RU"/>
        </w:rPr>
      </w:pPr>
    </w:p>
    <w:p w:rsidR="004E53CE" w:rsidRPr="004E53CE" w:rsidRDefault="00DC413F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color w:val="000000"/>
          <w:szCs w:val="28"/>
          <w:lang w:eastAsia="ru-RU"/>
        </w:rPr>
      </w:pPr>
      <w:r w:rsidRPr="00DC413F">
        <w:rPr>
          <w:rFonts w:eastAsia="Times New Roman"/>
          <w:szCs w:val="24"/>
          <w:lang w:eastAsia="ru-RU"/>
        </w:rPr>
        <w:t xml:space="preserve">Утвердить и ввести в действие с </w:t>
      </w:r>
      <w:r w:rsidR="00B1401E" w:rsidRPr="00B1401E">
        <w:rPr>
          <w:rFonts w:eastAsia="Times New Roman"/>
          <w:szCs w:val="24"/>
          <w:lang w:eastAsia="ru-RU"/>
        </w:rPr>
        <w:t>20</w:t>
      </w:r>
      <w:r w:rsidR="004E53CE" w:rsidRPr="00B1401E">
        <w:rPr>
          <w:rFonts w:eastAsia="Times New Roman"/>
          <w:szCs w:val="24"/>
          <w:lang w:eastAsia="ru-RU"/>
        </w:rPr>
        <w:t>.</w:t>
      </w:r>
      <w:r w:rsidR="00B1401E" w:rsidRPr="00B1401E">
        <w:rPr>
          <w:rFonts w:eastAsia="Times New Roman"/>
          <w:szCs w:val="24"/>
          <w:lang w:eastAsia="ru-RU"/>
        </w:rPr>
        <w:t>11</w:t>
      </w:r>
      <w:r w:rsidR="004E53CE" w:rsidRPr="00B1401E">
        <w:rPr>
          <w:rFonts w:eastAsia="Times New Roman"/>
          <w:szCs w:val="24"/>
          <w:lang w:eastAsia="ru-RU"/>
        </w:rPr>
        <w:t>.2018</w:t>
      </w:r>
      <w:r w:rsidRPr="00DC413F">
        <w:rPr>
          <w:rFonts w:eastAsia="Times New Roman"/>
          <w:szCs w:val="24"/>
          <w:lang w:eastAsia="ru-RU"/>
        </w:rPr>
        <w:t xml:space="preserve"> Порядок </w:t>
      </w:r>
      <w:r w:rsidR="004E53CE" w:rsidRPr="004E53CE">
        <w:t>действий при</w:t>
      </w:r>
      <w:r w:rsidR="004E53CE">
        <w:t> </w:t>
      </w:r>
      <w:r w:rsidR="004E53CE" w:rsidRPr="004E53CE">
        <w:t xml:space="preserve">обслуживании маломобильных категорий граждан на объектах </w:t>
      </w:r>
      <w:r w:rsidR="0030575B">
        <w:br/>
      </w:r>
      <w:r w:rsidR="004E53CE" w:rsidRPr="004E53CE">
        <w:t>НИУ ВШЭ – Пермь</w:t>
      </w:r>
      <w:r w:rsidR="004E53CE" w:rsidRPr="004E53CE">
        <w:rPr>
          <w:b/>
        </w:rPr>
        <w:t xml:space="preserve"> </w:t>
      </w:r>
      <w:r w:rsidR="004E53CE" w:rsidRPr="004E53CE">
        <w:t>(Приложение № 1).</w:t>
      </w:r>
    </w:p>
    <w:p w:rsidR="00DC413F" w:rsidRPr="00AD2296" w:rsidRDefault="004E53CE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color w:val="000000"/>
          <w:szCs w:val="28"/>
          <w:lang w:eastAsia="ru-RU"/>
        </w:rPr>
      </w:pPr>
      <w:r w:rsidRPr="00DC413F">
        <w:rPr>
          <w:rFonts w:eastAsia="Times New Roman"/>
          <w:szCs w:val="24"/>
          <w:lang w:eastAsia="ru-RU"/>
        </w:rPr>
        <w:t xml:space="preserve">Утвердить и ввести в действие с </w:t>
      </w:r>
      <w:r w:rsidR="00B1401E" w:rsidRPr="00B1401E">
        <w:rPr>
          <w:rFonts w:eastAsia="Times New Roman"/>
          <w:szCs w:val="24"/>
          <w:lang w:eastAsia="ru-RU"/>
        </w:rPr>
        <w:t>20.11.2018</w:t>
      </w:r>
      <w:r w:rsidR="00B1401E" w:rsidRPr="00DC413F">
        <w:rPr>
          <w:rFonts w:eastAsia="Times New Roman"/>
          <w:szCs w:val="24"/>
          <w:lang w:eastAsia="ru-RU"/>
        </w:rPr>
        <w:t xml:space="preserve"> </w:t>
      </w:r>
      <w:r w:rsidR="00DC413F" w:rsidRPr="00DC413F">
        <w:t>Инструкци</w:t>
      </w:r>
      <w:r w:rsidR="00DA0816">
        <w:t>ю</w:t>
      </w:r>
      <w:r w:rsidR="00DC413F" w:rsidRPr="00DC413F">
        <w:t xml:space="preserve"> </w:t>
      </w:r>
      <w:r w:rsidRPr="004E53CE">
        <w:t>по действию ответственного работника НИУ ВШЭ – Пермь с</w:t>
      </w:r>
      <w:r w:rsidR="00BF1573">
        <w:t xml:space="preserve"> </w:t>
      </w:r>
      <w:r w:rsidRPr="004E53CE">
        <w:t>целью оказания помощи маломобильным категориям граждан по</w:t>
      </w:r>
      <w:r w:rsidR="00BF1573">
        <w:t xml:space="preserve"> </w:t>
      </w:r>
      <w:r w:rsidRPr="004E53CE">
        <w:t xml:space="preserve">физической доступности </w:t>
      </w:r>
      <w:r w:rsidR="00EA3AD2">
        <w:br/>
      </w:r>
      <w:r w:rsidRPr="004E53CE">
        <w:t>в</w:t>
      </w:r>
      <w:r w:rsidR="0030575B">
        <w:t> </w:t>
      </w:r>
      <w:r w:rsidRPr="004E53CE">
        <w:t>НИУ ВШЭ – Пермь и получению предоставляемых услуг</w:t>
      </w:r>
      <w:r>
        <w:t xml:space="preserve"> (Приложение № 2)</w:t>
      </w:r>
      <w:r w:rsidR="00DC413F" w:rsidRPr="004E53CE">
        <w:rPr>
          <w:rFonts w:eastAsia="Times New Roman"/>
          <w:bCs/>
          <w:szCs w:val="24"/>
          <w:lang w:eastAsia="ru-RU"/>
        </w:rPr>
        <w:t>.</w:t>
      </w:r>
    </w:p>
    <w:p w:rsidR="00DA0816" w:rsidRPr="00BC21A4" w:rsidRDefault="00DA0816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color w:val="000000"/>
          <w:szCs w:val="28"/>
          <w:lang w:eastAsia="ru-RU"/>
        </w:rPr>
      </w:pPr>
      <w:r w:rsidRPr="00BC21A4">
        <w:rPr>
          <w:rFonts w:eastAsia="Times New Roman"/>
          <w:szCs w:val="24"/>
          <w:lang w:eastAsia="ru-RU"/>
        </w:rPr>
        <w:t xml:space="preserve">Утвердить и ввести в действие с 20.11.2018 </w:t>
      </w:r>
      <w:r w:rsidRPr="00BC21A4">
        <w:t>Инструкцию по этике общения с инвалидами (Приложение №</w:t>
      </w:r>
      <w:r w:rsidR="00BC21A4">
        <w:t> </w:t>
      </w:r>
      <w:r w:rsidRPr="00BC21A4">
        <w:t>3).</w:t>
      </w:r>
    </w:p>
    <w:p w:rsidR="00FF0680" w:rsidRPr="00FF0680" w:rsidRDefault="00140326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</w:t>
      </w:r>
      <w:r w:rsidRPr="00FF0680">
        <w:rPr>
          <w:rFonts w:eastAsia="Times New Roman"/>
          <w:color w:val="000000"/>
          <w:szCs w:val="28"/>
          <w:lang w:eastAsia="ru-RU"/>
        </w:rPr>
        <w:t xml:space="preserve">азначить </w:t>
      </w:r>
      <w:r>
        <w:rPr>
          <w:rFonts w:eastAsia="Times New Roman"/>
          <w:color w:val="000000"/>
          <w:szCs w:val="28"/>
          <w:lang w:eastAsia="ru-RU"/>
        </w:rPr>
        <w:t>о</w:t>
      </w:r>
      <w:r w:rsidR="00DC413F" w:rsidRPr="00FF0680">
        <w:rPr>
          <w:rFonts w:eastAsia="Times New Roman"/>
          <w:color w:val="000000"/>
          <w:szCs w:val="28"/>
          <w:lang w:eastAsia="ru-RU"/>
        </w:rPr>
        <w:t xml:space="preserve">тветственными </w:t>
      </w:r>
      <w:r>
        <w:rPr>
          <w:rFonts w:eastAsia="Times New Roman"/>
          <w:color w:val="000000"/>
          <w:szCs w:val="28"/>
          <w:lang w:eastAsia="ru-RU"/>
        </w:rPr>
        <w:t xml:space="preserve">работниками </w:t>
      </w:r>
      <w:r w:rsidR="00FF0680" w:rsidRPr="00FF0680">
        <w:rPr>
          <w:rFonts w:eastAsia="Times New Roman"/>
          <w:color w:val="000000"/>
          <w:szCs w:val="28"/>
          <w:lang w:eastAsia="ru-RU"/>
        </w:rPr>
        <w:t xml:space="preserve">за </w:t>
      </w:r>
      <w:r w:rsidR="000C6680">
        <w:rPr>
          <w:rFonts w:eastAsia="Times New Roman"/>
          <w:color w:val="000000"/>
          <w:szCs w:val="28"/>
          <w:lang w:eastAsia="ru-RU"/>
        </w:rPr>
        <w:t xml:space="preserve">организацию обслуживания </w:t>
      </w:r>
      <w:r w:rsidR="00AD2296">
        <w:rPr>
          <w:rFonts w:eastAsia="Times New Roman"/>
          <w:color w:val="000000"/>
          <w:szCs w:val="28"/>
          <w:lang w:eastAsia="ru-RU"/>
        </w:rPr>
        <w:t xml:space="preserve">инвалидов и </w:t>
      </w:r>
      <w:r w:rsidR="000C6680">
        <w:rPr>
          <w:rFonts w:eastAsia="Times New Roman"/>
          <w:color w:val="000000"/>
          <w:szCs w:val="28"/>
          <w:lang w:eastAsia="ru-RU"/>
        </w:rPr>
        <w:t>маломобильных групп населения, в т</w:t>
      </w:r>
      <w:r w:rsidR="00EA3AD2">
        <w:rPr>
          <w:rFonts w:eastAsia="Times New Roman"/>
          <w:color w:val="000000"/>
          <w:szCs w:val="28"/>
          <w:lang w:eastAsia="ru-RU"/>
        </w:rPr>
        <w:t xml:space="preserve">ом </w:t>
      </w:r>
      <w:r w:rsidR="000C6680">
        <w:rPr>
          <w:rFonts w:eastAsia="Times New Roman"/>
          <w:color w:val="000000"/>
          <w:szCs w:val="28"/>
          <w:lang w:eastAsia="ru-RU"/>
        </w:rPr>
        <w:t>ч</w:t>
      </w:r>
      <w:r w:rsidR="00EA3AD2">
        <w:rPr>
          <w:rFonts w:eastAsia="Times New Roman"/>
          <w:color w:val="000000"/>
          <w:szCs w:val="28"/>
          <w:lang w:eastAsia="ru-RU"/>
        </w:rPr>
        <w:t>исле</w:t>
      </w:r>
      <w:r w:rsidR="000C6680">
        <w:rPr>
          <w:rFonts w:eastAsia="Times New Roman"/>
          <w:color w:val="000000"/>
          <w:szCs w:val="28"/>
          <w:lang w:eastAsia="ru-RU"/>
        </w:rPr>
        <w:t xml:space="preserve"> обучающихся с</w:t>
      </w:r>
      <w:r w:rsidR="00927BE8">
        <w:rPr>
          <w:rFonts w:eastAsia="Times New Roman"/>
          <w:color w:val="000000"/>
          <w:szCs w:val="28"/>
          <w:lang w:eastAsia="ru-RU"/>
        </w:rPr>
        <w:t> </w:t>
      </w:r>
      <w:r w:rsidR="000C6680">
        <w:rPr>
          <w:rFonts w:eastAsia="Times New Roman"/>
          <w:color w:val="000000"/>
          <w:szCs w:val="28"/>
          <w:lang w:eastAsia="ru-RU"/>
        </w:rPr>
        <w:t>ограниченными возможностями здоровья</w:t>
      </w:r>
      <w:r w:rsidR="006501C3">
        <w:rPr>
          <w:rFonts w:eastAsia="Times New Roman"/>
          <w:color w:val="000000"/>
          <w:szCs w:val="28"/>
          <w:lang w:eastAsia="ru-RU"/>
        </w:rPr>
        <w:t>,</w:t>
      </w:r>
      <w:r w:rsidR="000C6680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следующих лиц</w:t>
      </w:r>
      <w:r w:rsidR="00FF0680" w:rsidRPr="00FF0680">
        <w:rPr>
          <w:rFonts w:eastAsia="Times New Roman"/>
          <w:color w:val="000000"/>
          <w:szCs w:val="28"/>
          <w:lang w:eastAsia="ru-RU"/>
        </w:rPr>
        <w:t>:</w:t>
      </w:r>
    </w:p>
    <w:p w:rsidR="00DC413F" w:rsidRPr="00140326" w:rsidRDefault="004C3AB5" w:rsidP="00140326">
      <w:pPr>
        <w:pStyle w:val="a4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Глущенко Н.А.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корпус </w:t>
      </w:r>
      <w:r w:rsidR="00140326" w:rsidRPr="00140326">
        <w:rPr>
          <w:rFonts w:ascii="Times New Roman" w:hAnsi="Times New Roman" w:cs="Times New Roman"/>
          <w:sz w:val="26"/>
          <w:szCs w:val="26"/>
        </w:rPr>
        <w:t>НИУ ВШЭ – Пермь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г. Пермь,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Студенческая, 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FF0680" w:rsidRPr="00140326" w:rsidRDefault="004C3AB5" w:rsidP="00140326">
      <w:pPr>
        <w:pStyle w:val="a4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Глущенко Н.А.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корпус </w:t>
      </w:r>
      <w:r w:rsidR="00140326" w:rsidRPr="00140326">
        <w:rPr>
          <w:rFonts w:ascii="Times New Roman" w:hAnsi="Times New Roman" w:cs="Times New Roman"/>
          <w:sz w:val="26"/>
          <w:szCs w:val="26"/>
        </w:rPr>
        <w:t>НИУ ВШЭ – Пермь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г. Пермь, 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Студенческая, 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FF0680" w:rsidRPr="00140326" w:rsidRDefault="004C3AB5" w:rsidP="00140326">
      <w:pPr>
        <w:pStyle w:val="a4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Бессонова Т.К.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корпус </w:t>
      </w:r>
      <w:r w:rsidR="00140326" w:rsidRPr="00140326">
        <w:rPr>
          <w:rFonts w:ascii="Times New Roman" w:hAnsi="Times New Roman" w:cs="Times New Roman"/>
          <w:sz w:val="26"/>
          <w:szCs w:val="26"/>
        </w:rPr>
        <w:t>НИУ ВШЭ – Пермь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г. Пермь,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Лебедева, 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 27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FF0680" w:rsidRPr="00140326" w:rsidRDefault="004C3AB5" w:rsidP="00140326">
      <w:pPr>
        <w:pStyle w:val="a4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Метелкина Л.И.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корпус </w:t>
      </w:r>
      <w:r w:rsidR="00140326" w:rsidRPr="00140326">
        <w:rPr>
          <w:rFonts w:ascii="Times New Roman" w:hAnsi="Times New Roman" w:cs="Times New Roman"/>
          <w:sz w:val="26"/>
          <w:szCs w:val="26"/>
        </w:rPr>
        <w:t>НИУ ВШЭ – Пермь</w:t>
      </w:r>
      <w:r w:rsidR="00140326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г. Пермь, 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б-р Гагарина, </w:t>
      </w:r>
      <w:r w:rsid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 37а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FF0680" w:rsidRPr="00140326" w:rsidRDefault="004C3AB5" w:rsidP="00140326">
      <w:pPr>
        <w:pStyle w:val="a4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Логинова Л.Н.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B1401E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корпус </w:t>
      </w:r>
      <w:r w:rsidR="00B1401E" w:rsidRPr="00140326">
        <w:rPr>
          <w:rFonts w:ascii="Times New Roman" w:hAnsi="Times New Roman" w:cs="Times New Roman"/>
          <w:sz w:val="26"/>
          <w:szCs w:val="26"/>
        </w:rPr>
        <w:t>НИУ ВШЭ – Пермь</w:t>
      </w:r>
      <w:r w:rsidR="00B1401E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г. Пермь, 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б-р Гагарина, 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 37)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F0680" w:rsidRDefault="004C3AB5" w:rsidP="00140326">
      <w:pPr>
        <w:pStyle w:val="a4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Баранова Л.А. 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общежитие</w:t>
      </w:r>
      <w:r w:rsidR="00B1401E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401E" w:rsidRPr="00140326">
        <w:rPr>
          <w:rFonts w:ascii="Times New Roman" w:hAnsi="Times New Roman" w:cs="Times New Roman"/>
          <w:sz w:val="26"/>
          <w:szCs w:val="26"/>
        </w:rPr>
        <w:t>НИУ ВШЭ – Пермь</w:t>
      </w:r>
      <w:r w:rsidR="00B1401E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г. Пермь, 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Уинская, </w:t>
      </w:r>
      <w:r w:rsidR="00B140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 34</w:t>
      </w:r>
      <w:r w:rsidR="00FF0680" w:rsidRPr="00140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DC46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C5680" w:rsidRPr="00BC5680" w:rsidRDefault="00BC5680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b/>
          <w:color w:val="000000"/>
          <w:szCs w:val="28"/>
          <w:lang w:eastAsia="ru-RU"/>
        </w:rPr>
      </w:pPr>
      <w:bookmarkStart w:id="0" w:name="_GoBack"/>
      <w:bookmarkEnd w:id="0"/>
      <w:r>
        <w:lastRenderedPageBreak/>
        <w:t xml:space="preserve">Назначить начальника отдела по безопасности и режиму </w:t>
      </w:r>
      <w:r w:rsidR="0030575B">
        <w:br/>
      </w:r>
      <w:r w:rsidR="0030575B" w:rsidRPr="00140326">
        <w:t>НИУ ВШЭ – Пермь</w:t>
      </w:r>
      <w:r w:rsidR="0030575B" w:rsidRPr="00140326">
        <w:rPr>
          <w:rFonts w:eastAsia="Times New Roman"/>
          <w:color w:val="000000"/>
          <w:lang w:eastAsia="ru-RU"/>
        </w:rPr>
        <w:t xml:space="preserve"> </w:t>
      </w:r>
      <w:r>
        <w:t xml:space="preserve">Щербакова А.А. лицом, </w:t>
      </w:r>
      <w:r w:rsidRPr="001769DB">
        <w:t xml:space="preserve">ответственным </w:t>
      </w:r>
      <w:r>
        <w:t xml:space="preserve">за обеспечение создания лицам с ограниченными возможностями здоровья условий доступности объектов и услуг </w:t>
      </w:r>
      <w:r w:rsidR="00EA3AD2" w:rsidRPr="00140326">
        <w:t>НИУ ВШЭ – Пермь</w:t>
      </w:r>
      <w:r>
        <w:t>, а также контроль обеспечения исправного состояния соответствующих т</w:t>
      </w:r>
      <w:r w:rsidRPr="001769DB">
        <w:t>ехнически</w:t>
      </w:r>
      <w:r>
        <w:t>х</w:t>
      </w:r>
      <w:r w:rsidRPr="001769DB">
        <w:t xml:space="preserve"> средств</w:t>
      </w:r>
      <w:r w:rsidR="00CA00A3" w:rsidRPr="00CA00A3">
        <w:t xml:space="preserve"> </w:t>
      </w:r>
      <w:r w:rsidR="00CA00A3" w:rsidRPr="00BB0A3E">
        <w:t>для обслуживания инвалидов и</w:t>
      </w:r>
      <w:r w:rsidR="00927BE8">
        <w:t> </w:t>
      </w:r>
      <w:r w:rsidR="00CA00A3">
        <w:t>маломобильных групп населения</w:t>
      </w:r>
      <w:r>
        <w:t>.</w:t>
      </w:r>
    </w:p>
    <w:p w:rsidR="00BC5680" w:rsidRPr="00BC5680" w:rsidRDefault="00CA00A3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lang w:eastAsia="ru-RU"/>
        </w:rPr>
        <w:t>Н</w:t>
      </w:r>
      <w:r>
        <w:t>ачальнику отдела по безопасности и режиму</w:t>
      </w:r>
      <w:r w:rsidRPr="00CA00A3">
        <w:t xml:space="preserve"> </w:t>
      </w:r>
      <w:r w:rsidR="0030575B" w:rsidRPr="00140326">
        <w:t>НИУ ВШЭ – Пермь</w:t>
      </w:r>
      <w:r w:rsidR="0030575B" w:rsidRPr="00140326">
        <w:rPr>
          <w:rFonts w:eastAsia="Times New Roman"/>
          <w:color w:val="000000"/>
          <w:lang w:eastAsia="ru-RU"/>
        </w:rPr>
        <w:t xml:space="preserve"> </w:t>
      </w:r>
      <w:r w:rsidRPr="00E03596">
        <w:t xml:space="preserve">Щербакову А.А. обеспечить размещение на корпоративном сайте (портале) </w:t>
      </w:r>
      <w:r w:rsidR="0030575B" w:rsidRPr="00E03596">
        <w:br/>
      </w:r>
      <w:r w:rsidR="00116462" w:rsidRPr="00E03596">
        <w:t xml:space="preserve">НИУ ВШЭ </w:t>
      </w:r>
      <w:r w:rsidRPr="00E03596">
        <w:t>информации об организации доступной среды в</w:t>
      </w:r>
      <w:r w:rsidR="00EA3AD2" w:rsidRPr="00E03596">
        <w:t> </w:t>
      </w:r>
      <w:r w:rsidR="0030575B" w:rsidRPr="00E03596">
        <w:t>НИУ ВШЭ – Пермь</w:t>
      </w:r>
      <w:r w:rsidR="00373C23" w:rsidRPr="00E03596">
        <w:rPr>
          <w:rFonts w:eastAsia="Times New Roman"/>
          <w:color w:val="000000"/>
          <w:lang w:eastAsia="ru-RU"/>
        </w:rPr>
        <w:t>,</w:t>
      </w:r>
      <w:r w:rsidR="00373C23">
        <w:rPr>
          <w:rFonts w:eastAsia="Times New Roman"/>
          <w:color w:val="000000"/>
          <w:lang w:eastAsia="ru-RU"/>
        </w:rPr>
        <w:t xml:space="preserve"> а</w:t>
      </w:r>
      <w:r w:rsidR="00927BE8">
        <w:rPr>
          <w:rFonts w:eastAsia="Times New Roman"/>
          <w:color w:val="000000"/>
          <w:lang w:eastAsia="ru-RU"/>
        </w:rPr>
        <w:t> </w:t>
      </w:r>
      <w:r w:rsidR="00373C23">
        <w:rPr>
          <w:rFonts w:eastAsia="Times New Roman"/>
          <w:color w:val="000000"/>
          <w:lang w:eastAsia="ru-RU"/>
        </w:rPr>
        <w:t xml:space="preserve">так же документов, указанных в пунктах 1,2,3 настоящего приказа, </w:t>
      </w:r>
      <w:r>
        <w:t>в</w:t>
      </w:r>
      <w:r w:rsidR="00E03596">
        <w:t> </w:t>
      </w:r>
      <w:r>
        <w:t>соответствии с требованиями законодательства РФ.</w:t>
      </w:r>
    </w:p>
    <w:p w:rsidR="00DA0816" w:rsidRPr="00E03596" w:rsidRDefault="00116462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b/>
          <w:color w:val="000000"/>
          <w:szCs w:val="28"/>
          <w:lang w:eastAsia="ru-RU"/>
        </w:rPr>
      </w:pPr>
      <w:r w:rsidRPr="00E03596">
        <w:t xml:space="preserve">Всем работникам </w:t>
      </w:r>
      <w:r w:rsidR="00E03596" w:rsidRPr="00E03596">
        <w:t xml:space="preserve">НИУ ВШЭ – Пермь </w:t>
      </w:r>
      <w:r w:rsidRPr="00E03596">
        <w:t xml:space="preserve">ознакомиться с </w:t>
      </w:r>
      <w:r w:rsidR="00DA0816" w:rsidRPr="00E03596">
        <w:t>Инструкци</w:t>
      </w:r>
      <w:r w:rsidRPr="00E03596">
        <w:t>ей</w:t>
      </w:r>
      <w:r w:rsidR="00DA0816" w:rsidRPr="00E03596">
        <w:t xml:space="preserve"> по</w:t>
      </w:r>
      <w:r w:rsidR="00E03596" w:rsidRPr="00E03596">
        <w:t> </w:t>
      </w:r>
      <w:r w:rsidR="00DA0816" w:rsidRPr="00E03596">
        <w:t>этике общения с инвалидами</w:t>
      </w:r>
      <w:r w:rsidRPr="00E03596">
        <w:t xml:space="preserve">, размещенной на корпоративном сайте (портале) </w:t>
      </w:r>
      <w:r w:rsidRPr="00E03596">
        <w:br/>
        <w:t>НИУ ВШЭ</w:t>
      </w:r>
      <w:r w:rsidR="00EA3AD2" w:rsidRPr="00E03596">
        <w:t>,</w:t>
      </w:r>
      <w:r w:rsidR="00EA3AD2" w:rsidRPr="00E03596">
        <w:rPr>
          <w:rFonts w:eastAsia="Times New Roman"/>
          <w:color w:val="000000"/>
          <w:lang w:eastAsia="ru-RU"/>
        </w:rPr>
        <w:t xml:space="preserve"> </w:t>
      </w:r>
      <w:r w:rsidRPr="00E03596">
        <w:t>и обеспечить ее исполнение</w:t>
      </w:r>
      <w:r w:rsidR="00DA0816" w:rsidRPr="00E03596">
        <w:t>.</w:t>
      </w:r>
    </w:p>
    <w:p w:rsidR="00DC413F" w:rsidRPr="00DC413F" w:rsidRDefault="00DC413F" w:rsidP="00DC413F">
      <w:pPr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left="0" w:firstLine="709"/>
        <w:outlineLvl w:val="0"/>
        <w:rPr>
          <w:rFonts w:eastAsia="Times New Roman"/>
          <w:b/>
          <w:color w:val="000000"/>
          <w:szCs w:val="28"/>
          <w:lang w:eastAsia="ru-RU"/>
        </w:rPr>
      </w:pPr>
      <w:r w:rsidRPr="00DC413F">
        <w:rPr>
          <w:rFonts w:eastAsia="Times New Roman"/>
          <w:szCs w:val="24"/>
          <w:lang w:eastAsia="ru-RU"/>
        </w:rPr>
        <w:t xml:space="preserve">Контроль исполнения приказа </w:t>
      </w:r>
      <w:r w:rsidR="00CA00A3">
        <w:rPr>
          <w:rFonts w:eastAsia="Times New Roman"/>
          <w:lang w:eastAsia="ru-RU"/>
        </w:rPr>
        <w:t>возложить на заместителя директора Матвеева В.А.</w:t>
      </w:r>
    </w:p>
    <w:p w:rsidR="00DC413F" w:rsidRPr="00DC413F" w:rsidRDefault="00DC413F" w:rsidP="00DC413F">
      <w:pPr>
        <w:tabs>
          <w:tab w:val="left" w:pos="993"/>
        </w:tabs>
        <w:spacing w:line="240" w:lineRule="auto"/>
        <w:ind w:firstLine="0"/>
        <w:rPr>
          <w:rFonts w:eastAsia="Times New Roman"/>
          <w:szCs w:val="24"/>
          <w:lang w:eastAsia="ru-RU"/>
        </w:rPr>
      </w:pPr>
    </w:p>
    <w:p w:rsidR="00DC413F" w:rsidRDefault="00DC413F" w:rsidP="00DC413F">
      <w:pPr>
        <w:spacing w:line="240" w:lineRule="auto"/>
        <w:ind w:firstLine="0"/>
        <w:rPr>
          <w:rFonts w:eastAsia="Times New Roman"/>
          <w:szCs w:val="24"/>
          <w:lang w:eastAsia="ru-RU"/>
        </w:rPr>
      </w:pPr>
    </w:p>
    <w:p w:rsidR="0030575B" w:rsidRPr="00DC413F" w:rsidRDefault="0030575B" w:rsidP="00DC413F">
      <w:pPr>
        <w:spacing w:line="240" w:lineRule="auto"/>
        <w:ind w:firstLine="0"/>
        <w:rPr>
          <w:rFonts w:eastAsia="Times New Roman"/>
          <w:szCs w:val="24"/>
          <w:lang w:eastAsia="ru-RU"/>
        </w:rPr>
      </w:pPr>
    </w:p>
    <w:p w:rsidR="00DC413F" w:rsidRPr="00DC413F" w:rsidRDefault="00DC413F" w:rsidP="00DC413F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DC413F">
        <w:rPr>
          <w:rFonts w:eastAsia="Times New Roman"/>
          <w:szCs w:val="24"/>
          <w:lang w:eastAsia="ru-RU"/>
        </w:rPr>
        <w:t>Директор</w:t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Pr="00DC413F">
        <w:rPr>
          <w:rFonts w:eastAsia="Times New Roman"/>
          <w:szCs w:val="24"/>
          <w:lang w:eastAsia="ru-RU"/>
        </w:rPr>
        <w:tab/>
      </w:r>
      <w:r w:rsidR="00CA00A3">
        <w:rPr>
          <w:rFonts w:eastAsia="Times New Roman"/>
          <w:szCs w:val="24"/>
          <w:lang w:eastAsia="ru-RU"/>
        </w:rPr>
        <w:t xml:space="preserve">   </w:t>
      </w:r>
      <w:r w:rsidRPr="00DC413F">
        <w:rPr>
          <w:rFonts w:eastAsia="Times New Roman"/>
          <w:szCs w:val="24"/>
          <w:lang w:eastAsia="ru-RU"/>
        </w:rPr>
        <w:t>Г.Е. Володина</w:t>
      </w:r>
    </w:p>
    <w:sectPr w:rsidR="00DC413F" w:rsidRPr="00DC413F" w:rsidSect="00927BE8">
      <w:headerReference w:type="default" r:id="rId9"/>
      <w:pgSz w:w="11906" w:h="16838"/>
      <w:pgMar w:top="1134" w:right="849" w:bottom="1135" w:left="170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09" w:rsidRDefault="00CD4709" w:rsidP="008C38B6">
      <w:pPr>
        <w:spacing w:line="240" w:lineRule="auto"/>
      </w:pPr>
      <w:r>
        <w:separator/>
      </w:r>
    </w:p>
  </w:endnote>
  <w:endnote w:type="continuationSeparator" w:id="0">
    <w:p w:rsidR="00CD4709" w:rsidRDefault="00CD4709" w:rsidP="008C3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09" w:rsidRDefault="00CD4709" w:rsidP="008C38B6">
      <w:pPr>
        <w:spacing w:line="240" w:lineRule="auto"/>
      </w:pPr>
      <w:r>
        <w:separator/>
      </w:r>
    </w:p>
  </w:footnote>
  <w:footnote w:type="continuationSeparator" w:id="0">
    <w:p w:rsidR="00CD4709" w:rsidRDefault="00CD4709" w:rsidP="008C3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11922"/>
      <w:docPartObj>
        <w:docPartGallery w:val="Page Numbers (Top of Page)"/>
        <w:docPartUnique/>
      </w:docPartObj>
    </w:sdtPr>
    <w:sdtEndPr/>
    <w:sdtContent>
      <w:p w:rsidR="00D67D5E" w:rsidRDefault="00D67D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84">
          <w:rPr>
            <w:noProof/>
          </w:rPr>
          <w:t>2</w:t>
        </w:r>
        <w:r>
          <w:fldChar w:fldCharType="end"/>
        </w:r>
      </w:p>
    </w:sdtContent>
  </w:sdt>
  <w:p w:rsidR="00D67D5E" w:rsidRDefault="00D67D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7E"/>
    <w:multiLevelType w:val="multilevel"/>
    <w:tmpl w:val="03CC1C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10A12B27"/>
    <w:multiLevelType w:val="hybridMultilevel"/>
    <w:tmpl w:val="0216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31EB"/>
    <w:multiLevelType w:val="multilevel"/>
    <w:tmpl w:val="9F9228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A425C3A"/>
    <w:multiLevelType w:val="hybridMultilevel"/>
    <w:tmpl w:val="BDC2564C"/>
    <w:lvl w:ilvl="0" w:tplc="1D9C69F8">
      <w:start w:val="1"/>
      <w:numFmt w:val="decimal"/>
      <w:lvlText w:val="%1."/>
      <w:lvlJc w:val="left"/>
      <w:pPr>
        <w:ind w:left="1395" w:hanging="8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3351CE"/>
    <w:multiLevelType w:val="hybridMultilevel"/>
    <w:tmpl w:val="B3881BDE"/>
    <w:lvl w:ilvl="0" w:tplc="83D4D42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7E43B5"/>
    <w:multiLevelType w:val="hybridMultilevel"/>
    <w:tmpl w:val="BF9C54C6"/>
    <w:lvl w:ilvl="0" w:tplc="1008666C">
      <w:start w:val="1"/>
      <w:numFmt w:val="decimal"/>
      <w:lvlText w:val="4.%1."/>
      <w:lvlJc w:val="left"/>
      <w:pPr>
        <w:ind w:left="1353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FB0481"/>
    <w:multiLevelType w:val="hybridMultilevel"/>
    <w:tmpl w:val="C1FE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52979"/>
    <w:multiLevelType w:val="hybridMultilevel"/>
    <w:tmpl w:val="FC362C14"/>
    <w:lvl w:ilvl="0" w:tplc="F746E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B54DAA"/>
    <w:multiLevelType w:val="hybridMultilevel"/>
    <w:tmpl w:val="81784872"/>
    <w:lvl w:ilvl="0" w:tplc="268AEBC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5C0D24B0"/>
    <w:multiLevelType w:val="hybridMultilevel"/>
    <w:tmpl w:val="0BD2D62C"/>
    <w:lvl w:ilvl="0" w:tplc="9AD0ADC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CC364A7"/>
    <w:multiLevelType w:val="hybridMultilevel"/>
    <w:tmpl w:val="B658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93C76"/>
    <w:multiLevelType w:val="hybridMultilevel"/>
    <w:tmpl w:val="69E4F222"/>
    <w:lvl w:ilvl="0" w:tplc="29CCFDD4">
      <w:start w:val="1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775A79"/>
    <w:multiLevelType w:val="hybridMultilevel"/>
    <w:tmpl w:val="502E54A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3C"/>
    <w:rsid w:val="00005F83"/>
    <w:rsid w:val="000908CB"/>
    <w:rsid w:val="000C6680"/>
    <w:rsid w:val="000E1B93"/>
    <w:rsid w:val="00116462"/>
    <w:rsid w:val="00116BBA"/>
    <w:rsid w:val="00117087"/>
    <w:rsid w:val="00137A33"/>
    <w:rsid w:val="00140326"/>
    <w:rsid w:val="001A4B72"/>
    <w:rsid w:val="001D4A71"/>
    <w:rsid w:val="001E27FE"/>
    <w:rsid w:val="001F3196"/>
    <w:rsid w:val="001F75AE"/>
    <w:rsid w:val="002000EC"/>
    <w:rsid w:val="002033E2"/>
    <w:rsid w:val="002A3FF4"/>
    <w:rsid w:val="0030575B"/>
    <w:rsid w:val="00307358"/>
    <w:rsid w:val="00373C23"/>
    <w:rsid w:val="003A7B83"/>
    <w:rsid w:val="003E3984"/>
    <w:rsid w:val="004074D7"/>
    <w:rsid w:val="004C17C3"/>
    <w:rsid w:val="004C3AB5"/>
    <w:rsid w:val="004E53CE"/>
    <w:rsid w:val="004F7491"/>
    <w:rsid w:val="00504F69"/>
    <w:rsid w:val="0051652C"/>
    <w:rsid w:val="0056395C"/>
    <w:rsid w:val="005B571A"/>
    <w:rsid w:val="005C4E27"/>
    <w:rsid w:val="005E7FCD"/>
    <w:rsid w:val="00605BAB"/>
    <w:rsid w:val="00615565"/>
    <w:rsid w:val="00626FCF"/>
    <w:rsid w:val="006303FC"/>
    <w:rsid w:val="00635D9B"/>
    <w:rsid w:val="00637CB7"/>
    <w:rsid w:val="006501C3"/>
    <w:rsid w:val="00656CE2"/>
    <w:rsid w:val="006E76FE"/>
    <w:rsid w:val="006F0DB5"/>
    <w:rsid w:val="007A3BB8"/>
    <w:rsid w:val="007C7373"/>
    <w:rsid w:val="007F2CB3"/>
    <w:rsid w:val="00803536"/>
    <w:rsid w:val="0087292D"/>
    <w:rsid w:val="00892FFB"/>
    <w:rsid w:val="008C38B6"/>
    <w:rsid w:val="00923CD1"/>
    <w:rsid w:val="00927BE8"/>
    <w:rsid w:val="009321B5"/>
    <w:rsid w:val="00984365"/>
    <w:rsid w:val="009A33A3"/>
    <w:rsid w:val="009B2174"/>
    <w:rsid w:val="009B3CAB"/>
    <w:rsid w:val="009D769E"/>
    <w:rsid w:val="009F7947"/>
    <w:rsid w:val="00A05EC9"/>
    <w:rsid w:val="00A32307"/>
    <w:rsid w:val="00A4628A"/>
    <w:rsid w:val="00A64965"/>
    <w:rsid w:val="00A659D2"/>
    <w:rsid w:val="00AA2232"/>
    <w:rsid w:val="00AB67CB"/>
    <w:rsid w:val="00AC1021"/>
    <w:rsid w:val="00AD2296"/>
    <w:rsid w:val="00AE4B28"/>
    <w:rsid w:val="00B1401E"/>
    <w:rsid w:val="00B14715"/>
    <w:rsid w:val="00B41072"/>
    <w:rsid w:val="00B42B3C"/>
    <w:rsid w:val="00B462D3"/>
    <w:rsid w:val="00B70712"/>
    <w:rsid w:val="00BC21A4"/>
    <w:rsid w:val="00BC5680"/>
    <w:rsid w:val="00BF1573"/>
    <w:rsid w:val="00C94D4B"/>
    <w:rsid w:val="00CA00A3"/>
    <w:rsid w:val="00CD4709"/>
    <w:rsid w:val="00CF63F6"/>
    <w:rsid w:val="00D377DD"/>
    <w:rsid w:val="00D43A9B"/>
    <w:rsid w:val="00D67D5E"/>
    <w:rsid w:val="00D92743"/>
    <w:rsid w:val="00DA0816"/>
    <w:rsid w:val="00DA294F"/>
    <w:rsid w:val="00DA57F7"/>
    <w:rsid w:val="00DC413F"/>
    <w:rsid w:val="00DC4609"/>
    <w:rsid w:val="00E03596"/>
    <w:rsid w:val="00E03CA0"/>
    <w:rsid w:val="00E1586F"/>
    <w:rsid w:val="00E33DED"/>
    <w:rsid w:val="00E97B8C"/>
    <w:rsid w:val="00EA3AD2"/>
    <w:rsid w:val="00EB610F"/>
    <w:rsid w:val="00F13138"/>
    <w:rsid w:val="00F81214"/>
    <w:rsid w:val="00F95B24"/>
    <w:rsid w:val="00F95CA6"/>
    <w:rsid w:val="00FD13F1"/>
    <w:rsid w:val="00FD1516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3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803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0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42B3C"/>
    <w:pPr>
      <w:keepNext/>
      <w:numPr>
        <w:ilvl w:val="12"/>
      </w:numPr>
      <w:autoSpaceDE w:val="0"/>
      <w:autoSpaceDN w:val="0"/>
      <w:spacing w:line="240" w:lineRule="auto"/>
      <w:ind w:firstLine="567"/>
      <w:jc w:val="center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2B3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42B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B42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B42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List Paragraph"/>
    <w:aliases w:val="текст,Абзац списка1"/>
    <w:basedOn w:val="a"/>
    <w:link w:val="a5"/>
    <w:qFormat/>
    <w:rsid w:val="00B42B3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B42B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3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3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qFormat/>
    <w:rsid w:val="009A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9A3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26FCF"/>
    <w:pPr>
      <w:autoSpaceDE w:val="0"/>
      <w:autoSpaceDN w:val="0"/>
      <w:spacing w:line="240" w:lineRule="auto"/>
      <w:ind w:firstLine="99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26FCF"/>
    <w:rPr>
      <w:rFonts w:ascii="Times New Roman" w:eastAsia="Times New Roman" w:hAnsi="Times New Roman" w:cs="Times New Roman"/>
      <w:sz w:val="16"/>
      <w:szCs w:val="16"/>
    </w:rPr>
  </w:style>
  <w:style w:type="paragraph" w:customStyle="1" w:styleId="21">
    <w:name w:val="Основной текст 21"/>
    <w:basedOn w:val="a"/>
    <w:uiPriority w:val="99"/>
    <w:rsid w:val="00626FC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2000EC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3A7B8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A7B83"/>
    <w:rPr>
      <w:rFonts w:ascii="Times New Roman" w:eastAsia="Calibri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3A7B8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A7B83"/>
    <w:rPr>
      <w:rFonts w:ascii="Times New Roman" w:eastAsia="Calibri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rsid w:val="00984365"/>
    <w:rPr>
      <w:rFonts w:asciiTheme="majorHAnsi" w:eastAsiaTheme="majorEastAsia" w:hAnsiTheme="majorHAnsi" w:cstheme="majorBidi"/>
      <w:color w:val="243F60" w:themeColor="accent1" w:themeShade="7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A05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EC9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C38B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38B6"/>
    <w:rPr>
      <w:rFonts w:ascii="Times New Roman" w:eastAsia="Calibri" w:hAnsi="Times New Roman" w:cs="Times New Roman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8C38B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38B6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B4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aliases w:val="текст Знак,Абзац списка1 Знак"/>
    <w:basedOn w:val="a0"/>
    <w:link w:val="a4"/>
    <w:rsid w:val="00B462D3"/>
    <w:rPr>
      <w:rFonts w:ascii="Calibri" w:eastAsia="Calibri" w:hAnsi="Calibri" w:cs="Calibri"/>
      <w:lang w:eastAsia="ar-SA"/>
    </w:rPr>
  </w:style>
  <w:style w:type="character" w:styleId="af1">
    <w:name w:val="annotation reference"/>
    <w:basedOn w:val="a0"/>
    <w:uiPriority w:val="99"/>
    <w:semiHidden/>
    <w:unhideWhenUsed/>
    <w:rsid w:val="00DC41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13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C413F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1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413F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3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803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0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42B3C"/>
    <w:pPr>
      <w:keepNext/>
      <w:numPr>
        <w:ilvl w:val="12"/>
      </w:numPr>
      <w:autoSpaceDE w:val="0"/>
      <w:autoSpaceDN w:val="0"/>
      <w:spacing w:line="240" w:lineRule="auto"/>
      <w:ind w:firstLine="567"/>
      <w:jc w:val="center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2B3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42B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B42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B42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List Paragraph"/>
    <w:aliases w:val="текст,Абзац списка1"/>
    <w:basedOn w:val="a"/>
    <w:link w:val="a5"/>
    <w:qFormat/>
    <w:rsid w:val="00B42B3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B42B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3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3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qFormat/>
    <w:rsid w:val="009A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9A3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26FCF"/>
    <w:pPr>
      <w:autoSpaceDE w:val="0"/>
      <w:autoSpaceDN w:val="0"/>
      <w:spacing w:line="240" w:lineRule="auto"/>
      <w:ind w:firstLine="99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26FCF"/>
    <w:rPr>
      <w:rFonts w:ascii="Times New Roman" w:eastAsia="Times New Roman" w:hAnsi="Times New Roman" w:cs="Times New Roman"/>
      <w:sz w:val="16"/>
      <w:szCs w:val="16"/>
    </w:rPr>
  </w:style>
  <w:style w:type="paragraph" w:customStyle="1" w:styleId="21">
    <w:name w:val="Основной текст 21"/>
    <w:basedOn w:val="a"/>
    <w:uiPriority w:val="99"/>
    <w:rsid w:val="00626FC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2000EC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3A7B8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A7B83"/>
    <w:rPr>
      <w:rFonts w:ascii="Times New Roman" w:eastAsia="Calibri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3A7B8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A7B83"/>
    <w:rPr>
      <w:rFonts w:ascii="Times New Roman" w:eastAsia="Calibri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rsid w:val="00984365"/>
    <w:rPr>
      <w:rFonts w:asciiTheme="majorHAnsi" w:eastAsiaTheme="majorEastAsia" w:hAnsiTheme="majorHAnsi" w:cstheme="majorBidi"/>
      <w:color w:val="243F60" w:themeColor="accent1" w:themeShade="7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A05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EC9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C38B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38B6"/>
    <w:rPr>
      <w:rFonts w:ascii="Times New Roman" w:eastAsia="Calibri" w:hAnsi="Times New Roman" w:cs="Times New Roman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8C38B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38B6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B4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aliases w:val="текст Знак,Абзац списка1 Знак"/>
    <w:basedOn w:val="a0"/>
    <w:link w:val="a4"/>
    <w:rsid w:val="00B462D3"/>
    <w:rPr>
      <w:rFonts w:ascii="Calibri" w:eastAsia="Calibri" w:hAnsi="Calibri" w:cs="Calibri"/>
      <w:lang w:eastAsia="ar-SA"/>
    </w:rPr>
  </w:style>
  <w:style w:type="character" w:styleId="af1">
    <w:name w:val="annotation reference"/>
    <w:basedOn w:val="a0"/>
    <w:uiPriority w:val="99"/>
    <w:semiHidden/>
    <w:unhideWhenUsed/>
    <w:rsid w:val="00DC41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13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C413F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1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413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3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20713652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79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85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40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886">
              <w:marLeft w:val="2100"/>
              <w:marRight w:val="210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012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1106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C4CB5C78-DD70-422C-A3F5-C31252F11F2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Анфёрова Екатерина Александровна</cp:lastModifiedBy>
  <cp:revision>5</cp:revision>
  <cp:lastPrinted>2019-01-18T08:39:00Z</cp:lastPrinted>
  <dcterms:created xsi:type="dcterms:W3CDTF">2019-01-31T06:32:00Z</dcterms:created>
  <dcterms:modified xsi:type="dcterms:W3CDTF">2019-02-22T13:06:00Z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Береснева Т.А.</vt:lpwstr>
  </property>
  <property fmtid="{D5CDD505-2E9C-101B-9397-08002B2CF9AE}" pid="3" name="signerIof">
    <vt:lpwstr>Г. Е. Володина</vt:lpwstr>
  </property>
  <property fmtid="{D5CDD505-2E9C-101B-9397-08002B2CF9AE}" pid="4" name="creatorDepartment">
    <vt:lpwstr>Общий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2019/1/21-328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Володина Г.Е.</vt:lpwstr>
  </property>
  <property fmtid="{D5CDD505-2E9C-101B-9397-08002B2CF9AE}" pid="12" name="documentContent">
    <vt:lpwstr>16.11.2018_Об утверждении и введении в действие документов, регламентирующих вопросы обеспечения доступности объектов и услуг для обучающихся _x000d_
НИУ ВШЭ – Пермь с ограниченными возможностями здоровья, в том числе инвалидам и маломобильным группам населения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Володина Г.Е.</vt:lpwstr>
  </property>
  <property fmtid="{D5CDD505-2E9C-101B-9397-08002B2CF9AE}" pid="15" name="signerNameAndPostName">
    <vt:lpwstr>Володина Г.Е.,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Володина Г.Е.</vt:lpwstr>
  </property>
</Properties>
</file>