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1" w:rsidRDefault="00B56471" w:rsidP="00B56471">
      <w:r>
        <w:t>Дмитрий Муравьёв, студент 3 курса ОП Политология, факультет социальных наук</w:t>
      </w:r>
    </w:p>
    <w:p w:rsidR="00B56471" w:rsidRPr="00B56471" w:rsidRDefault="00B56471" w:rsidP="00B56471">
      <w:pPr>
        <w:rPr>
          <w:sz w:val="28"/>
          <w:szCs w:val="28"/>
        </w:rPr>
      </w:pPr>
      <w:bookmarkStart w:id="0" w:name="_GoBack"/>
      <w:r w:rsidRPr="00B56471">
        <w:rPr>
          <w:sz w:val="28"/>
          <w:szCs w:val="28"/>
        </w:rPr>
        <w:t>Политическое и социальное значение алгоритмов: методологические сложности на пересечении исследований технологии и медиа</w:t>
      </w:r>
    </w:p>
    <w:bookmarkEnd w:id="0"/>
    <w:p w:rsidR="00B56471" w:rsidRDefault="00B56471" w:rsidP="00B56471">
      <w:r>
        <w:t xml:space="preserve">Возрастающее значение алгоритмов в современной политической и социальной жизни заставляет социальных исследователей искать новые способы концептуального и методологического осмысления того, каким образом алгоритмы как технические и социальные объекты должны быть </w:t>
      </w:r>
      <w:proofErr w:type="spellStart"/>
      <w:r>
        <w:t>проблематизированы</w:t>
      </w:r>
      <w:proofErr w:type="spellEnd"/>
      <w:r>
        <w:t xml:space="preserve"> (</w:t>
      </w:r>
      <w:proofErr w:type="spellStart"/>
      <w:r>
        <w:t>Butcher</w:t>
      </w:r>
      <w:proofErr w:type="spellEnd"/>
      <w:r>
        <w:t xml:space="preserve">, 2016; </w:t>
      </w:r>
      <w:proofErr w:type="spellStart"/>
      <w:r>
        <w:t>Kitchin</w:t>
      </w:r>
      <w:proofErr w:type="spellEnd"/>
      <w:r>
        <w:t xml:space="preserve">, 2017; </w:t>
      </w:r>
      <w:proofErr w:type="spellStart"/>
      <w:r>
        <w:t>Seaver</w:t>
      </w:r>
      <w:proofErr w:type="spellEnd"/>
      <w:r>
        <w:t xml:space="preserve">, 2018). </w:t>
      </w:r>
      <w:proofErr w:type="gramStart"/>
      <w:r>
        <w:t xml:space="preserve">Иными словами, как понять ту “сложный и математически обусловленный </w:t>
      </w:r>
      <w:proofErr w:type="spellStart"/>
      <w:r>
        <w:t>социоматериальный</w:t>
      </w:r>
      <w:proofErr w:type="spellEnd"/>
      <w:r>
        <w:t xml:space="preserve"> черный ящик, который, как кажется, делает больше, нежели просто агрегирует предпочтения” (C.</w:t>
      </w:r>
      <w:proofErr w:type="gramEnd"/>
      <w:r>
        <w:t xml:space="preserve"> W. </w:t>
      </w:r>
      <w:proofErr w:type="spellStart"/>
      <w:proofErr w:type="gramStart"/>
      <w:r>
        <w:t>Anderson</w:t>
      </w:r>
      <w:proofErr w:type="spellEnd"/>
      <w:r>
        <w:t xml:space="preserve"> 2011, 540). </w:t>
      </w:r>
      <w:proofErr w:type="gramEnd"/>
    </w:p>
    <w:p w:rsidR="00B56471" w:rsidRDefault="00B56471" w:rsidP="00B56471">
      <w:proofErr w:type="gramStart"/>
      <w:r>
        <w:t>Существует целый спектр проблем, подход к которым исследователи пытаются найти: как изучать ценности, которые встроены в алгоритмы как социотехнические артефакты, а также предрассудки (</w:t>
      </w:r>
      <w:proofErr w:type="spellStart"/>
      <w:r>
        <w:t>biases</w:t>
      </w:r>
      <w:proofErr w:type="spellEnd"/>
      <w:r>
        <w:t>), социальную дискриминацию, которые этим порождаются?</w:t>
      </w:r>
      <w:proofErr w:type="gramEnd"/>
      <w:r>
        <w:t xml:space="preserve"> Как алгоритмы ведут к рационализации, квантификации и автоматизации человеческого суждения? И более широкий вопрос, подразумевающий не только академический, но и широкий политический интерес: как мы можем убедиться в том, что созданные алгоритмы являются подотчетными и прозрачными и не вмешиваются в существующий политический процесс?</w:t>
      </w:r>
    </w:p>
    <w:p w:rsidR="00B56471" w:rsidRDefault="00B56471" w:rsidP="00B56471">
      <w:r>
        <w:t>В данном докладе будем предпринята попытка презентовать и осмыслить “общество черного ящика” (</w:t>
      </w:r>
      <w:proofErr w:type="spellStart"/>
      <w:r>
        <w:t>Pasquale</w:t>
      </w:r>
      <w:proofErr w:type="spellEnd"/>
      <w:r>
        <w:t>, 2015). Основная проблематика, которая будет раскрываться в этом докладе, это попытка обозначить контуры возможного социального исследования, которое бы открывало возможности к продуктивному осмыслению, критике и сопротивлению опасным влияниям алгоритмического управления (</w:t>
      </w:r>
      <w:proofErr w:type="spellStart"/>
      <w:r>
        <w:t>Introna</w:t>
      </w:r>
      <w:proofErr w:type="spellEnd"/>
      <w:r>
        <w:t xml:space="preserve">, 2016), при </w:t>
      </w:r>
      <w:proofErr w:type="gramStart"/>
      <w:r>
        <w:t>этом</w:t>
      </w:r>
      <w:proofErr w:type="gramEnd"/>
      <w:r>
        <w:t xml:space="preserve"> не ограничиваясь </w:t>
      </w:r>
      <w:proofErr w:type="spellStart"/>
      <w:r>
        <w:t>технопессимистическому</w:t>
      </w:r>
      <w:proofErr w:type="spellEnd"/>
      <w:r>
        <w:t xml:space="preserve"> настрою. Таким образом, я попытаюсь понять, как исследователи могут подступиться к </w:t>
      </w:r>
      <w:proofErr w:type="spellStart"/>
      <w:r>
        <w:t>агентности</w:t>
      </w:r>
      <w:proofErr w:type="spellEnd"/>
      <w:r>
        <w:t xml:space="preserve">, нормативности и постижимости алгоритмов? </w:t>
      </w:r>
    </w:p>
    <w:p w:rsidR="00B56471" w:rsidRDefault="00B56471" w:rsidP="00B56471">
      <w:r>
        <w:t>Список литературы</w:t>
      </w:r>
    </w:p>
    <w:p w:rsidR="00B56471" w:rsidRPr="00B56471" w:rsidRDefault="00B56471" w:rsidP="00B56471">
      <w:pPr>
        <w:rPr>
          <w:lang w:val="en-US"/>
        </w:rPr>
      </w:pPr>
      <w:proofErr w:type="spellStart"/>
      <w:r>
        <w:t>Anderson</w:t>
      </w:r>
      <w:proofErr w:type="spellEnd"/>
      <w:r>
        <w:t xml:space="preserve">, C. W. (2011). </w:t>
      </w:r>
      <w:r w:rsidRPr="00B56471">
        <w:rPr>
          <w:lang w:val="en-US"/>
        </w:rPr>
        <w:t xml:space="preserve">Deliberative, agonistic, and algorithmic audiences: Journalism's vision of its public in an age of audience transparency. </w:t>
      </w:r>
      <w:proofErr w:type="gramStart"/>
      <w:r w:rsidRPr="00B56471">
        <w:rPr>
          <w:lang w:val="en-US"/>
        </w:rPr>
        <w:t>International Journal of Communication, 5, 19.</w:t>
      </w:r>
      <w:proofErr w:type="gramEnd"/>
    </w:p>
    <w:p w:rsidR="00B56471" w:rsidRPr="00B56471" w:rsidRDefault="00B56471" w:rsidP="00B56471">
      <w:pPr>
        <w:rPr>
          <w:lang w:val="en-US"/>
        </w:rPr>
      </w:pPr>
      <w:proofErr w:type="gramStart"/>
      <w:r w:rsidRPr="00B56471">
        <w:rPr>
          <w:lang w:val="en-US"/>
        </w:rPr>
        <w:t>Pasquale, F. (2015).</w:t>
      </w:r>
      <w:proofErr w:type="gramEnd"/>
      <w:r w:rsidRPr="00B56471">
        <w:rPr>
          <w:lang w:val="en-US"/>
        </w:rPr>
        <w:t xml:space="preserve"> The black box society: The secret algorithms that control money and information. </w:t>
      </w:r>
      <w:proofErr w:type="gramStart"/>
      <w:r w:rsidRPr="00B56471">
        <w:rPr>
          <w:lang w:val="en-US"/>
        </w:rPr>
        <w:t>Harvard University Press.</w:t>
      </w:r>
      <w:proofErr w:type="gramEnd"/>
    </w:p>
    <w:p w:rsidR="00B56471" w:rsidRPr="00B56471" w:rsidRDefault="00B56471" w:rsidP="00B56471">
      <w:pPr>
        <w:rPr>
          <w:lang w:val="en-US"/>
        </w:rPr>
      </w:pPr>
      <w:proofErr w:type="spellStart"/>
      <w:r w:rsidRPr="00B56471">
        <w:rPr>
          <w:lang w:val="en-US"/>
        </w:rPr>
        <w:t>Introna</w:t>
      </w:r>
      <w:proofErr w:type="spellEnd"/>
      <w:r w:rsidRPr="00B56471">
        <w:rPr>
          <w:lang w:val="en-US"/>
        </w:rPr>
        <w:t xml:space="preserve">, L. D. (2016). Algorithms, governance, and </w:t>
      </w:r>
      <w:proofErr w:type="spellStart"/>
      <w:r w:rsidRPr="00B56471">
        <w:rPr>
          <w:lang w:val="en-US"/>
        </w:rPr>
        <w:t>governmentality</w:t>
      </w:r>
      <w:proofErr w:type="spellEnd"/>
      <w:r w:rsidRPr="00B56471">
        <w:rPr>
          <w:lang w:val="en-US"/>
        </w:rPr>
        <w:t>: On governing academic writing. Science, Technology, &amp; Human Values, 41(1), 17-49.</w:t>
      </w:r>
    </w:p>
    <w:p w:rsidR="00B56471" w:rsidRPr="00B56471" w:rsidRDefault="00B56471" w:rsidP="00B56471">
      <w:pPr>
        <w:rPr>
          <w:lang w:val="en-US"/>
        </w:rPr>
      </w:pPr>
      <w:proofErr w:type="gramStart"/>
      <w:r w:rsidRPr="00B56471">
        <w:rPr>
          <w:lang w:val="en-US"/>
        </w:rPr>
        <w:t>Bucher, T. (2016).</w:t>
      </w:r>
      <w:proofErr w:type="gramEnd"/>
      <w:r w:rsidRPr="00B56471">
        <w:rPr>
          <w:lang w:val="en-US"/>
        </w:rPr>
        <w:t xml:space="preserve"> Neither black nor box: Ways of knowing algorithms. In Innovative methods in media </w:t>
      </w:r>
      <w:proofErr w:type="gramStart"/>
      <w:r w:rsidRPr="00B56471">
        <w:rPr>
          <w:lang w:val="en-US"/>
        </w:rPr>
        <w:t>and</w:t>
      </w:r>
      <w:proofErr w:type="gramEnd"/>
      <w:r w:rsidRPr="00B56471">
        <w:rPr>
          <w:lang w:val="en-US"/>
        </w:rPr>
        <w:t xml:space="preserve"> communication research (pp. 81-98). Palgrave Macmillan, Cham.</w:t>
      </w:r>
    </w:p>
    <w:p w:rsidR="00B56471" w:rsidRDefault="00B56471" w:rsidP="00B56471">
      <w:proofErr w:type="spellStart"/>
      <w:r w:rsidRPr="00B56471">
        <w:rPr>
          <w:lang w:val="en-US"/>
        </w:rPr>
        <w:t>Kitchin</w:t>
      </w:r>
      <w:proofErr w:type="spellEnd"/>
      <w:r w:rsidRPr="00B56471">
        <w:rPr>
          <w:lang w:val="en-US"/>
        </w:rPr>
        <w:t xml:space="preserve">, R. (2017). Thinking critically about and researching algorithms.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 &amp; </w:t>
      </w:r>
      <w:proofErr w:type="spellStart"/>
      <w:r>
        <w:t>Society</w:t>
      </w:r>
      <w:proofErr w:type="spellEnd"/>
      <w:r>
        <w:t>, 20(1), 14-29.</w:t>
      </w:r>
    </w:p>
    <w:p w:rsidR="00AB7A51" w:rsidRDefault="00B56471" w:rsidP="00B56471">
      <w:proofErr w:type="spellStart"/>
      <w:r w:rsidRPr="00B56471">
        <w:rPr>
          <w:lang w:val="en-US"/>
        </w:rPr>
        <w:t>Seaver</w:t>
      </w:r>
      <w:proofErr w:type="spellEnd"/>
      <w:r w:rsidRPr="00B56471">
        <w:rPr>
          <w:lang w:val="en-US"/>
        </w:rPr>
        <w:t>, N. (2018). What should an anthropology of algorithms do</w:t>
      </w:r>
      <w:proofErr w:type="gramStart"/>
      <w:r w:rsidRPr="00B56471">
        <w:rPr>
          <w:lang w:val="en-US"/>
        </w:rPr>
        <w:t>?.</w:t>
      </w:r>
      <w:proofErr w:type="gramEnd"/>
      <w:r w:rsidRPr="00B56471">
        <w:rPr>
          <w:lang w:val="en-US"/>
        </w:rP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Anthropology</w:t>
      </w:r>
      <w:proofErr w:type="spellEnd"/>
      <w:r>
        <w:t>, 33(3), 375-385.</w:t>
      </w:r>
    </w:p>
    <w:sectPr w:rsidR="00AB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71"/>
    <w:rsid w:val="00AB7A51"/>
    <w:rsid w:val="00B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2019-01-22T11:51:00Z</dcterms:created>
  <dcterms:modified xsi:type="dcterms:W3CDTF">2019-01-22T11:52:00Z</dcterms:modified>
</cp:coreProperties>
</file>