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88" w:rsidRPr="00AE3EF9" w:rsidRDefault="00E91D32" w:rsidP="00AE3EF9">
      <w:pPr>
        <w:keepNext/>
        <w:keepLines/>
        <w:ind w:hanging="567"/>
        <w:outlineLvl w:val="2"/>
        <w:rPr>
          <w:rFonts w:ascii="Arial Narrow" w:hAnsi="Arial Narrow"/>
          <w:b/>
          <w:bCs/>
        </w:rPr>
      </w:pPr>
      <w:r w:rsidRPr="00E91D32">
        <w:rPr>
          <w:rFonts w:ascii="Arial Narrow" w:hAnsi="Arial Narrow"/>
          <w:b/>
          <w:bCs/>
        </w:rPr>
        <w:t xml:space="preserve"> </w:t>
      </w:r>
      <w:r w:rsidR="004F6488" w:rsidRPr="00AE3EF9">
        <w:rPr>
          <w:rFonts w:ascii="Arial Narrow" w:hAnsi="Arial Narrow"/>
          <w:b/>
          <w:bCs/>
        </w:rPr>
        <w:t xml:space="preserve">График выполнения различных этапов подготовки </w:t>
      </w:r>
      <w:r w:rsidR="00454C7F" w:rsidRPr="00AE3EF9">
        <w:rPr>
          <w:rFonts w:ascii="Arial Narrow" w:hAnsi="Arial Narrow"/>
          <w:b/>
          <w:bCs/>
        </w:rPr>
        <w:t>В</w:t>
      </w:r>
      <w:r w:rsidR="004F6488" w:rsidRPr="00AE3EF9">
        <w:rPr>
          <w:rFonts w:ascii="Arial Narrow" w:hAnsi="Arial Narrow"/>
          <w:b/>
          <w:bCs/>
        </w:rPr>
        <w:t>КР магистратуры</w:t>
      </w:r>
      <w:r w:rsidR="00AE3EF9">
        <w:rPr>
          <w:rFonts w:ascii="Arial Narrow" w:hAnsi="Arial Narrow"/>
          <w:b/>
          <w:bCs/>
        </w:rPr>
        <w:t xml:space="preserve"> </w:t>
      </w:r>
      <w:r w:rsidR="004F6488" w:rsidRPr="00AE3EF9">
        <w:rPr>
          <w:rFonts w:ascii="Arial Narrow" w:hAnsi="Arial Narrow"/>
          <w:b/>
          <w:bCs/>
        </w:rPr>
        <w:t>МИЭМ НИУ ВШЭ в 201</w:t>
      </w:r>
      <w:r w:rsidR="009E650F">
        <w:rPr>
          <w:rFonts w:ascii="Arial Narrow" w:hAnsi="Arial Narrow"/>
          <w:b/>
          <w:bCs/>
        </w:rPr>
        <w:t>8</w:t>
      </w:r>
      <w:r w:rsidR="004F6488" w:rsidRPr="00AE3EF9">
        <w:rPr>
          <w:rFonts w:ascii="Arial Narrow" w:hAnsi="Arial Narrow"/>
          <w:b/>
          <w:bCs/>
        </w:rPr>
        <w:t>-201</w:t>
      </w:r>
      <w:r w:rsidR="009E650F">
        <w:rPr>
          <w:rFonts w:ascii="Arial Narrow" w:hAnsi="Arial Narrow"/>
          <w:b/>
          <w:bCs/>
        </w:rPr>
        <w:t>9</w:t>
      </w:r>
      <w:r w:rsidR="004F6488" w:rsidRPr="00AE3EF9">
        <w:rPr>
          <w:rFonts w:ascii="Arial Narrow" w:hAnsi="Arial Narrow"/>
          <w:b/>
          <w:bCs/>
        </w:rPr>
        <w:t xml:space="preserve"> </w:t>
      </w:r>
      <w:proofErr w:type="spellStart"/>
      <w:r w:rsidR="004F6488" w:rsidRPr="00AE3EF9">
        <w:rPr>
          <w:rFonts w:ascii="Arial Narrow" w:hAnsi="Arial Narrow"/>
          <w:b/>
          <w:bCs/>
        </w:rPr>
        <w:t>уч.г</w:t>
      </w:r>
      <w:proofErr w:type="spellEnd"/>
      <w:r w:rsidR="004F6488" w:rsidRPr="00AE3EF9">
        <w:rPr>
          <w:rFonts w:ascii="Arial Narrow" w:hAnsi="Arial Narrow"/>
          <w:b/>
          <w:bCs/>
        </w:rPr>
        <w:t>.</w:t>
      </w:r>
    </w:p>
    <w:tbl>
      <w:tblPr>
        <w:tblStyle w:val="a3"/>
        <w:tblW w:w="11048" w:type="dxa"/>
        <w:tblInd w:w="-1146" w:type="dxa"/>
        <w:tblLook w:val="04A0" w:firstRow="1" w:lastRow="0" w:firstColumn="1" w:lastColumn="0" w:noHBand="0" w:noVBand="1"/>
      </w:tblPr>
      <w:tblGrid>
        <w:gridCol w:w="675"/>
        <w:gridCol w:w="3981"/>
        <w:gridCol w:w="2393"/>
        <w:gridCol w:w="3999"/>
      </w:tblGrid>
      <w:tr w:rsidR="004F6488" w:rsidRPr="00AE3EF9" w:rsidTr="000E2AC7">
        <w:tc>
          <w:tcPr>
            <w:tcW w:w="675" w:type="dxa"/>
            <w:vAlign w:val="center"/>
          </w:tcPr>
          <w:p w:rsidR="004F6488" w:rsidRPr="00AE3EF9" w:rsidRDefault="004F6488" w:rsidP="000E2AC7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 xml:space="preserve">№ </w:t>
            </w:r>
            <w:proofErr w:type="gramStart"/>
            <w:r w:rsidRPr="00AE3EF9">
              <w:rPr>
                <w:rFonts w:ascii="Arial Narrow" w:hAnsi="Arial Narrow"/>
                <w:b/>
              </w:rPr>
              <w:t>п</w:t>
            </w:r>
            <w:proofErr w:type="gramEnd"/>
            <w:r w:rsidRPr="00AE3EF9">
              <w:rPr>
                <w:rFonts w:ascii="Arial Narrow" w:hAnsi="Arial Narrow"/>
                <w:b/>
              </w:rPr>
              <w:t>/п</w:t>
            </w:r>
          </w:p>
        </w:tc>
        <w:tc>
          <w:tcPr>
            <w:tcW w:w="3981" w:type="dxa"/>
            <w:vAlign w:val="center"/>
          </w:tcPr>
          <w:p w:rsidR="004F6488" w:rsidRPr="00AE3EF9" w:rsidRDefault="004F6488" w:rsidP="00347B6C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 xml:space="preserve">Этап работы над </w:t>
            </w:r>
            <w:r w:rsidR="00347B6C" w:rsidRPr="00AE3EF9">
              <w:rPr>
                <w:rFonts w:ascii="Arial Narrow" w:hAnsi="Arial Narrow"/>
                <w:b/>
              </w:rPr>
              <w:t>В</w:t>
            </w:r>
            <w:r w:rsidRPr="00AE3EF9">
              <w:rPr>
                <w:rFonts w:ascii="Arial Narrow" w:hAnsi="Arial Narrow"/>
                <w:b/>
              </w:rPr>
              <w:t>КР</w:t>
            </w:r>
          </w:p>
        </w:tc>
        <w:tc>
          <w:tcPr>
            <w:tcW w:w="2393" w:type="dxa"/>
            <w:vAlign w:val="center"/>
          </w:tcPr>
          <w:p w:rsidR="004F6488" w:rsidRPr="00AE3EF9" w:rsidRDefault="004F6488" w:rsidP="000E2AC7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Срок выполнения</w:t>
            </w:r>
          </w:p>
        </w:tc>
        <w:tc>
          <w:tcPr>
            <w:tcW w:w="3999" w:type="dxa"/>
            <w:vAlign w:val="center"/>
          </w:tcPr>
          <w:p w:rsidR="004F6488" w:rsidRPr="00AE3EF9" w:rsidRDefault="004F6488" w:rsidP="00347B6C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Примечания</w:t>
            </w:r>
          </w:p>
        </w:tc>
      </w:tr>
      <w:tr w:rsidR="00347B6C" w:rsidRPr="00AE3EF9" w:rsidTr="00DD2CD5">
        <w:tc>
          <w:tcPr>
            <w:tcW w:w="675" w:type="dxa"/>
            <w:vAlign w:val="center"/>
          </w:tcPr>
          <w:p w:rsidR="00347B6C" w:rsidRPr="00AE3EF9" w:rsidRDefault="00347B6C" w:rsidP="00347B6C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981" w:type="dxa"/>
            <w:vAlign w:val="center"/>
          </w:tcPr>
          <w:p w:rsidR="00347B6C" w:rsidRPr="00AE3EF9" w:rsidRDefault="00347B6C" w:rsidP="00347B6C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Подготовка задания на ВКР</w:t>
            </w:r>
          </w:p>
        </w:tc>
        <w:tc>
          <w:tcPr>
            <w:tcW w:w="2393" w:type="dxa"/>
            <w:vAlign w:val="center"/>
          </w:tcPr>
          <w:p w:rsidR="00347B6C" w:rsidRPr="00AE3EF9" w:rsidRDefault="00347B6C" w:rsidP="00B3366B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до 10.01</w:t>
            </w:r>
          </w:p>
        </w:tc>
        <w:tc>
          <w:tcPr>
            <w:tcW w:w="3999" w:type="dxa"/>
            <w:vAlign w:val="center"/>
          </w:tcPr>
          <w:p w:rsidR="00347B6C" w:rsidRPr="009E650F" w:rsidRDefault="00347B6C" w:rsidP="00B76E29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10.01.201</w:t>
            </w:r>
            <w:r w:rsidR="009E650F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347B6C" w:rsidRPr="00AE3EF9" w:rsidTr="00DD2CD5">
        <w:tc>
          <w:tcPr>
            <w:tcW w:w="675" w:type="dxa"/>
            <w:vAlign w:val="center"/>
          </w:tcPr>
          <w:p w:rsidR="00347B6C" w:rsidRPr="00AE3EF9" w:rsidRDefault="00347B6C" w:rsidP="00347B6C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981" w:type="dxa"/>
            <w:vAlign w:val="center"/>
          </w:tcPr>
          <w:p w:rsidR="00347B6C" w:rsidRPr="00894B12" w:rsidRDefault="00347B6C" w:rsidP="00894B12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Утверждение задания на ВКР руководителем</w:t>
            </w:r>
            <w:r w:rsidR="00894B12" w:rsidRPr="00894B1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94B1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темы</w:t>
            </w:r>
          </w:p>
        </w:tc>
        <w:tc>
          <w:tcPr>
            <w:tcW w:w="2393" w:type="dxa"/>
            <w:vAlign w:val="center"/>
          </w:tcPr>
          <w:p w:rsidR="00347B6C" w:rsidRPr="00AE3EF9" w:rsidRDefault="00347B6C" w:rsidP="00B3366B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до 16.01</w:t>
            </w:r>
          </w:p>
        </w:tc>
        <w:tc>
          <w:tcPr>
            <w:tcW w:w="3999" w:type="dxa"/>
            <w:vAlign w:val="center"/>
          </w:tcPr>
          <w:p w:rsidR="00347B6C" w:rsidRPr="009E650F" w:rsidRDefault="00347B6C" w:rsidP="00B76E29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16.01.201</w:t>
            </w:r>
            <w:r w:rsidR="009E650F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347B6C" w:rsidRPr="00AE3EF9" w:rsidTr="00B03DF8">
        <w:tc>
          <w:tcPr>
            <w:tcW w:w="675" w:type="dxa"/>
            <w:vAlign w:val="center"/>
          </w:tcPr>
          <w:p w:rsidR="00347B6C" w:rsidRPr="00AE3EF9" w:rsidRDefault="00347B6C" w:rsidP="00347B6C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981" w:type="dxa"/>
            <w:vAlign w:val="center"/>
          </w:tcPr>
          <w:p w:rsidR="00347B6C" w:rsidRPr="00AE3EF9" w:rsidRDefault="00347B6C" w:rsidP="00347B6C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Подготовка проекта ВКР, оценивание руководителем </w:t>
            </w:r>
          </w:p>
        </w:tc>
        <w:tc>
          <w:tcPr>
            <w:tcW w:w="2393" w:type="dxa"/>
            <w:vAlign w:val="center"/>
          </w:tcPr>
          <w:p w:rsidR="00347B6C" w:rsidRPr="00AE3EF9" w:rsidRDefault="00347B6C" w:rsidP="00347B6C">
            <w:pPr>
              <w:pStyle w:val="a5"/>
              <w:spacing w:after="0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не позднее, чем за 16 недель до даты защиты</w:t>
            </w:r>
          </w:p>
        </w:tc>
        <w:tc>
          <w:tcPr>
            <w:tcW w:w="3999" w:type="dxa"/>
            <w:vAlign w:val="center"/>
          </w:tcPr>
          <w:p w:rsidR="00347B6C" w:rsidRPr="009E650F" w:rsidRDefault="00347B6C" w:rsidP="00B76E29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15.02.201</w:t>
            </w:r>
            <w:r w:rsidR="009E650F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347B6C" w:rsidRPr="00AE3EF9" w:rsidTr="002D4A7B">
        <w:tc>
          <w:tcPr>
            <w:tcW w:w="675" w:type="dxa"/>
            <w:vAlign w:val="center"/>
          </w:tcPr>
          <w:p w:rsidR="00347B6C" w:rsidRPr="00AE3EF9" w:rsidRDefault="00083C3F" w:rsidP="00347B6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4</w:t>
            </w:r>
          </w:p>
        </w:tc>
        <w:tc>
          <w:tcPr>
            <w:tcW w:w="3981" w:type="dxa"/>
            <w:vAlign w:val="center"/>
          </w:tcPr>
          <w:p w:rsidR="00347B6C" w:rsidRPr="00AE3EF9" w:rsidRDefault="00347B6C" w:rsidP="00347B6C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Повторное представление проекта ВКР (при не утверждении руководителем) </w:t>
            </w:r>
          </w:p>
        </w:tc>
        <w:tc>
          <w:tcPr>
            <w:tcW w:w="2393" w:type="dxa"/>
            <w:vAlign w:val="center"/>
          </w:tcPr>
          <w:p w:rsidR="00347B6C" w:rsidRPr="00AE3EF9" w:rsidRDefault="00347B6C" w:rsidP="00083C3F">
            <w:pPr>
              <w:pStyle w:val="a5"/>
              <w:spacing w:after="0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не позднее, чем за 15 недель до даты защиты ВКР</w:t>
            </w:r>
          </w:p>
        </w:tc>
        <w:tc>
          <w:tcPr>
            <w:tcW w:w="3999" w:type="dxa"/>
            <w:vAlign w:val="center"/>
          </w:tcPr>
          <w:p w:rsidR="00347B6C" w:rsidRPr="009E650F" w:rsidRDefault="00347B6C" w:rsidP="00FD46AF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2</w:t>
            </w:r>
            <w:r w:rsidR="00FD46AF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.02.201</w:t>
            </w:r>
            <w:r w:rsidR="009E650F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083C3F" w:rsidRPr="00AE3EF9" w:rsidTr="00A06049">
        <w:trPr>
          <w:trHeight w:val="791"/>
        </w:trPr>
        <w:tc>
          <w:tcPr>
            <w:tcW w:w="675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5</w:t>
            </w:r>
          </w:p>
        </w:tc>
        <w:tc>
          <w:tcPr>
            <w:tcW w:w="3981" w:type="dxa"/>
            <w:vAlign w:val="center"/>
          </w:tcPr>
          <w:p w:rsidR="00083C3F" w:rsidRPr="00AE3EF9" w:rsidRDefault="00083C3F" w:rsidP="00083C3F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Согласование первого варианта ВКР </w:t>
            </w:r>
          </w:p>
        </w:tc>
        <w:tc>
          <w:tcPr>
            <w:tcW w:w="2393" w:type="dxa"/>
            <w:vAlign w:val="center"/>
          </w:tcPr>
          <w:p w:rsidR="00083C3F" w:rsidRPr="00AE3EF9" w:rsidRDefault="00083C3F" w:rsidP="00083C3F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не позднее 6 недель до даты защиты ВКР</w:t>
            </w:r>
          </w:p>
        </w:tc>
        <w:tc>
          <w:tcPr>
            <w:tcW w:w="3999" w:type="dxa"/>
            <w:vAlign w:val="center"/>
          </w:tcPr>
          <w:p w:rsidR="00083C3F" w:rsidRPr="009E650F" w:rsidRDefault="00083C3F" w:rsidP="00FD46AF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</w:t>
            </w:r>
            <w:r w:rsidR="00FD46AF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.04.201</w:t>
            </w:r>
            <w:r w:rsidR="009E650F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9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 - 20.04.201</w:t>
            </w:r>
            <w:r w:rsidR="009E650F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083C3F" w:rsidRPr="00AE3EF9" w:rsidTr="000E2AC7">
        <w:trPr>
          <w:trHeight w:val="791"/>
        </w:trPr>
        <w:tc>
          <w:tcPr>
            <w:tcW w:w="675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6</w:t>
            </w:r>
          </w:p>
        </w:tc>
        <w:tc>
          <w:tcPr>
            <w:tcW w:w="3981" w:type="dxa"/>
            <w:vAlign w:val="center"/>
          </w:tcPr>
          <w:p w:rsidR="00083C3F" w:rsidRPr="005D3E65" w:rsidRDefault="00083C3F" w:rsidP="005D3E65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65D15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Доработка ВКР /Представление итогового варианта </w:t>
            </w:r>
            <w:r w:rsidR="005D3E65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ВРК</w:t>
            </w:r>
          </w:p>
        </w:tc>
        <w:tc>
          <w:tcPr>
            <w:tcW w:w="2393" w:type="dxa"/>
            <w:vAlign w:val="center"/>
          </w:tcPr>
          <w:p w:rsidR="00083C3F" w:rsidRPr="00AE3EF9" w:rsidRDefault="00083C3F" w:rsidP="00083C3F">
            <w:pPr>
              <w:rPr>
                <w:rFonts w:ascii="Arial Narrow" w:hAnsi="Arial Narrow"/>
              </w:rPr>
            </w:pPr>
            <w:r w:rsidRPr="00AE3EF9">
              <w:rPr>
                <w:rFonts w:ascii="Arial Narrow" w:hAnsi="Arial Narrow"/>
              </w:rPr>
              <w:t>не позднее, чем за 4 недели до даты защиты ВКР</w:t>
            </w:r>
          </w:p>
          <w:p w:rsidR="00083C3F" w:rsidRPr="009E650F" w:rsidRDefault="00083C3F" w:rsidP="00B76E29">
            <w:pPr>
              <w:rPr>
                <w:rFonts w:ascii="Arial Narrow" w:hAnsi="Arial Narrow"/>
              </w:rPr>
            </w:pPr>
            <w:r w:rsidRPr="00AE3EF9">
              <w:rPr>
                <w:rFonts w:ascii="Arial Narrow" w:hAnsi="Arial Narrow"/>
              </w:rPr>
              <w:t>предельный 28.04.201</w:t>
            </w:r>
            <w:r w:rsidR="009E650F">
              <w:rPr>
                <w:rFonts w:ascii="Arial Narrow" w:hAnsi="Arial Narrow"/>
              </w:rPr>
              <w:t>9</w:t>
            </w:r>
          </w:p>
        </w:tc>
        <w:tc>
          <w:tcPr>
            <w:tcW w:w="3999" w:type="dxa"/>
          </w:tcPr>
          <w:p w:rsidR="00083C3F" w:rsidRPr="00AE3EF9" w:rsidRDefault="00083C3F" w:rsidP="00246997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Итоговый вариант означает полную готовность работы со стороны студента, но допускает внесение незначительных корректировок, если руководитель формулирует такую необходимость.</w:t>
            </w:r>
            <w:r w:rsidR="00AE3EF9"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 xml:space="preserve"> Включая аннотации руководителя.</w:t>
            </w:r>
          </w:p>
          <w:p w:rsidR="00083C3F" w:rsidRPr="00AE3EF9" w:rsidRDefault="00AE3EF9" w:rsidP="00FD46AF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Е</w:t>
            </w:r>
            <w:r w:rsidR="00083C3F"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 xml:space="preserve">сли работа сдана в срок до 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20</w:t>
            </w:r>
            <w:r w:rsidR="00083C3F"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.04.201</w:t>
            </w:r>
            <w:r w:rsidR="00B76E29" w:rsidRPr="00B76E2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8</w:t>
            </w:r>
            <w:r w:rsidR="00083C3F"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, то у Вас есть возможность устранения замечаний руководителя до 2</w:t>
            </w:r>
            <w:r w:rsidR="00FD46AF" w:rsidRPr="005F6021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7</w:t>
            </w:r>
            <w:r w:rsidR="00083C3F"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.04.201</w:t>
            </w:r>
            <w:r w:rsidR="00B76E29" w:rsidRPr="00B76E2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8</w:t>
            </w:r>
            <w:r w:rsidR="00083C3F"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.</w:t>
            </w:r>
          </w:p>
        </w:tc>
      </w:tr>
      <w:tr w:rsidR="00083C3F" w:rsidRPr="00AE3EF9" w:rsidTr="000E2AC7">
        <w:trPr>
          <w:trHeight w:val="698"/>
        </w:trPr>
        <w:tc>
          <w:tcPr>
            <w:tcW w:w="675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7</w:t>
            </w:r>
          </w:p>
        </w:tc>
        <w:tc>
          <w:tcPr>
            <w:tcW w:w="3981" w:type="dxa"/>
            <w:vAlign w:val="center"/>
          </w:tcPr>
          <w:p w:rsidR="00083C3F" w:rsidRPr="00AE3EF9" w:rsidRDefault="00083C3F" w:rsidP="005D3E65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Загрузка </w:t>
            </w:r>
            <w:r w:rsidR="005D3E65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ВКР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в систему 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LMS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для дальнейшей проверки работы на плагиат системой «</w:t>
            </w:r>
            <w:proofErr w:type="spellStart"/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Антиплагиат</w:t>
            </w:r>
            <w:proofErr w:type="spellEnd"/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» </w:t>
            </w:r>
          </w:p>
        </w:tc>
        <w:tc>
          <w:tcPr>
            <w:tcW w:w="2393" w:type="dxa"/>
            <w:vAlign w:val="center"/>
          </w:tcPr>
          <w:p w:rsidR="00083C3F" w:rsidRPr="00AE3EF9" w:rsidRDefault="00083C3F" w:rsidP="00083C3F">
            <w:pPr>
              <w:rPr>
                <w:rFonts w:ascii="Arial Narrow" w:hAnsi="Arial Narrow"/>
              </w:rPr>
            </w:pPr>
            <w:r w:rsidRPr="00AE3EF9">
              <w:rPr>
                <w:rFonts w:ascii="Arial Narrow" w:hAnsi="Arial Narrow"/>
              </w:rPr>
              <w:t xml:space="preserve">не позднее, чем за 3 недели до даты защиты ВКР. </w:t>
            </w:r>
          </w:p>
          <w:p w:rsidR="00083C3F" w:rsidRPr="00B76E29" w:rsidRDefault="00083C3F" w:rsidP="005E5A23">
            <w:pPr>
              <w:rPr>
                <w:rFonts w:ascii="Arial Narrow" w:hAnsi="Arial Narrow"/>
                <w:lang w:val="en-US"/>
              </w:rPr>
            </w:pPr>
            <w:r w:rsidRPr="00AE3EF9">
              <w:rPr>
                <w:rFonts w:ascii="Arial Narrow" w:hAnsi="Arial Narrow"/>
              </w:rPr>
              <w:t>До 1</w:t>
            </w:r>
            <w:r w:rsidR="009E650F">
              <w:rPr>
                <w:rFonts w:ascii="Arial Narrow" w:hAnsi="Arial Narrow"/>
              </w:rPr>
              <w:t>0</w:t>
            </w:r>
            <w:r w:rsidRPr="00AE3EF9">
              <w:rPr>
                <w:rFonts w:ascii="Arial Narrow" w:hAnsi="Arial Narrow"/>
              </w:rPr>
              <w:t>.05.201</w:t>
            </w:r>
            <w:r w:rsidR="009E650F">
              <w:rPr>
                <w:rFonts w:ascii="Arial Narrow" w:hAnsi="Arial Narrow"/>
              </w:rPr>
              <w:t>9</w:t>
            </w:r>
            <w:r w:rsidRPr="00AE3EF9">
              <w:rPr>
                <w:rFonts w:ascii="Arial Narrow" w:hAnsi="Arial Narrow"/>
              </w:rPr>
              <w:t xml:space="preserve"> </w:t>
            </w:r>
            <w:r w:rsidRPr="00AE746F">
              <w:rPr>
                <w:rFonts w:ascii="Arial Narrow" w:hAnsi="Arial Narrow"/>
                <w:b/>
                <w:color w:val="FF0000"/>
              </w:rPr>
              <w:t>предельный 15.05.201</w:t>
            </w:r>
            <w:r w:rsidR="005E5A23">
              <w:rPr>
                <w:rFonts w:ascii="Arial Narrow" w:hAnsi="Arial Narrow"/>
                <w:b/>
                <w:color w:val="FF0000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3999" w:type="dxa"/>
          </w:tcPr>
          <w:p w:rsidR="00083C3F" w:rsidRPr="00AE3EF9" w:rsidRDefault="00083C3F" w:rsidP="00083C3F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результат через несколько минут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загрузка работы в систему возможна только 1 раз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работа загружается 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вместе 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с приложениями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групповые работы загружает тот студент, чья фамилия в алфавитном порядке является первой. Полученное значение % плагиата распространяется на всех студентов, выполняющих </w:t>
            </w:r>
            <w:r w:rsidR="00922967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В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КР (остальным необходимо сделать распечатку/копию QR-кода).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превышение 20% заимствований в </w:t>
            </w:r>
            <w:r w:rsidR="007628B0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В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КР считается нарушением академических норм </w:t>
            </w:r>
          </w:p>
          <w:p w:rsidR="00083C3F" w:rsidRPr="00AE3EF9" w:rsidRDefault="00083C3F" w:rsidP="00083C3F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</w:p>
        </w:tc>
      </w:tr>
      <w:tr w:rsidR="00083C3F" w:rsidRPr="00AE3EF9" w:rsidTr="00083C3F">
        <w:trPr>
          <w:trHeight w:val="866"/>
        </w:trPr>
        <w:tc>
          <w:tcPr>
            <w:tcW w:w="675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8</w:t>
            </w:r>
          </w:p>
        </w:tc>
        <w:tc>
          <w:tcPr>
            <w:tcW w:w="3981" w:type="dxa"/>
            <w:vAlign w:val="center"/>
          </w:tcPr>
          <w:p w:rsidR="00083C3F" w:rsidRPr="00AE3EF9" w:rsidRDefault="00083C3F" w:rsidP="005D3E65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Представление руководителем отзыва на </w:t>
            </w:r>
            <w:r w:rsidR="007628B0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КР /Рецензирование </w:t>
            </w:r>
            <w:r w:rsidR="005D3E65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ВКР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083C3F" w:rsidRPr="00AE3EF9" w:rsidRDefault="00083C3F" w:rsidP="00083C3F">
            <w:pPr>
              <w:rPr>
                <w:rFonts w:ascii="Arial Narrow" w:hAnsi="Arial Narrow"/>
              </w:rPr>
            </w:pPr>
            <w:r w:rsidRPr="00AE3EF9">
              <w:rPr>
                <w:rFonts w:ascii="Arial Narrow" w:hAnsi="Arial Narrow"/>
              </w:rPr>
              <w:t xml:space="preserve">не позднее, чем за 7-10 дней  до даты защиты ВКР  </w:t>
            </w:r>
          </w:p>
        </w:tc>
        <w:tc>
          <w:tcPr>
            <w:tcW w:w="3999" w:type="dxa"/>
            <w:vAlign w:val="center"/>
          </w:tcPr>
          <w:p w:rsidR="00083C3F" w:rsidRPr="0013514C" w:rsidRDefault="00BD10AB" w:rsidP="0013514C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13514C">
              <w:rPr>
                <w:rFonts w:ascii="Arial Narrow" w:eastAsia="Arial" w:hAnsi="Arial Narrow" w:cs="Arial"/>
                <w:bCs/>
                <w:color w:val="FF0000"/>
                <w:sz w:val="22"/>
                <w:szCs w:val="22"/>
              </w:rPr>
              <w:t>2</w:t>
            </w:r>
            <w:r w:rsidR="0013514C" w:rsidRPr="0013514C">
              <w:rPr>
                <w:rFonts w:ascii="Arial Narrow" w:eastAsia="Arial" w:hAnsi="Arial Narrow" w:cs="Arial"/>
                <w:bCs/>
                <w:color w:val="FF0000"/>
                <w:sz w:val="22"/>
                <w:szCs w:val="22"/>
              </w:rPr>
              <w:t>5.05.</w:t>
            </w:r>
            <w:r w:rsidR="00083C3F" w:rsidRPr="00BD10AB">
              <w:rPr>
                <w:rFonts w:ascii="Arial Narrow" w:eastAsia="Arial" w:hAnsi="Arial Narrow" w:cs="Arial"/>
                <w:bCs/>
                <w:color w:val="FF0000"/>
                <w:sz w:val="22"/>
                <w:szCs w:val="22"/>
              </w:rPr>
              <w:t>201</w:t>
            </w:r>
            <w:r w:rsidR="009E650F">
              <w:rPr>
                <w:rFonts w:ascii="Arial Narrow" w:eastAsia="Arial" w:hAnsi="Arial Narrow" w:cs="Arial"/>
                <w:bCs/>
                <w:color w:val="FF0000"/>
                <w:sz w:val="22"/>
                <w:szCs w:val="22"/>
              </w:rPr>
              <w:t>9</w:t>
            </w:r>
          </w:p>
        </w:tc>
      </w:tr>
      <w:tr w:rsidR="00083C3F" w:rsidRPr="00AE3EF9" w:rsidTr="000E2AC7">
        <w:tc>
          <w:tcPr>
            <w:tcW w:w="675" w:type="dxa"/>
            <w:vAlign w:val="center"/>
          </w:tcPr>
          <w:p w:rsidR="00083C3F" w:rsidRPr="0013514C" w:rsidRDefault="00083C3F" w:rsidP="00083C3F">
            <w:pPr>
              <w:jc w:val="center"/>
              <w:rPr>
                <w:rFonts w:ascii="Arial Narrow" w:hAnsi="Arial Narrow"/>
                <w:b/>
              </w:rPr>
            </w:pPr>
            <w:r w:rsidRPr="0013514C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3981" w:type="dxa"/>
            <w:vAlign w:val="center"/>
          </w:tcPr>
          <w:p w:rsidR="00083C3F" w:rsidRPr="00AE3EF9" w:rsidRDefault="00083C3F" w:rsidP="007628B0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Сдача готового варианта </w:t>
            </w:r>
            <w:r w:rsidR="007628B0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ВК</w:t>
            </w:r>
            <w:r w:rsidRPr="00AE3EF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2393" w:type="dxa"/>
            <w:vAlign w:val="center"/>
          </w:tcPr>
          <w:p w:rsidR="00083C3F" w:rsidRPr="009E650F" w:rsidRDefault="00083C3F" w:rsidP="005F6021">
            <w:pPr>
              <w:rPr>
                <w:rFonts w:ascii="Arial Narrow" w:hAnsi="Arial Narrow"/>
              </w:rPr>
            </w:pPr>
            <w:r w:rsidRPr="00AE3EF9">
              <w:rPr>
                <w:rFonts w:ascii="Arial Narrow" w:hAnsi="Arial Narrow"/>
              </w:rPr>
              <w:t xml:space="preserve">не позднее, чем за 10 дней до даты защиты ВКР, утверждается Приказом о проведении итоговой государственной аттестации. </w:t>
            </w:r>
            <w:r w:rsidR="00FA06E7">
              <w:rPr>
                <w:rFonts w:ascii="Arial Narrow" w:hAnsi="Arial Narrow"/>
              </w:rPr>
              <w:t xml:space="preserve">                         </w:t>
            </w:r>
            <w:r w:rsidRPr="00BD10AB">
              <w:rPr>
                <w:rFonts w:ascii="Arial Narrow" w:hAnsi="Arial Narrow"/>
                <w:color w:val="FF0000"/>
              </w:rPr>
              <w:t>2</w:t>
            </w:r>
            <w:r w:rsidR="005F6021">
              <w:rPr>
                <w:rFonts w:ascii="Arial Narrow" w:hAnsi="Arial Narrow"/>
                <w:color w:val="FF0000"/>
                <w:lang w:val="en-US"/>
              </w:rPr>
              <w:t>5</w:t>
            </w:r>
            <w:r w:rsidRPr="00BD10AB">
              <w:rPr>
                <w:rFonts w:ascii="Arial Narrow" w:hAnsi="Arial Narrow"/>
                <w:color w:val="FF0000"/>
              </w:rPr>
              <w:t>.05.201</w:t>
            </w:r>
            <w:r w:rsidR="009E650F">
              <w:rPr>
                <w:rFonts w:ascii="Arial Narrow" w:hAnsi="Arial Narrow"/>
                <w:color w:val="FF0000"/>
              </w:rPr>
              <w:t>9</w:t>
            </w:r>
          </w:p>
        </w:tc>
        <w:tc>
          <w:tcPr>
            <w:tcW w:w="3999" w:type="dxa"/>
          </w:tcPr>
          <w:p w:rsidR="00083C3F" w:rsidRPr="00AE3EF9" w:rsidRDefault="00083C3F" w:rsidP="00083C3F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Комплект: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бумажный вариант </w:t>
            </w:r>
            <w:r w:rsidR="00E458DB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В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КР (1 </w:t>
            </w:r>
            <w:proofErr w:type="spellStart"/>
            <w:proofErr w:type="gramStart"/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экз</w:t>
            </w:r>
            <w:proofErr w:type="spellEnd"/>
            <w:proofErr w:type="gramEnd"/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)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QR-код с результатом проверки </w:t>
            </w:r>
            <w:r w:rsidR="007628B0" w:rsidRPr="007628B0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</w:t>
            </w:r>
            <w:r w:rsidR="007628B0" w:rsidRPr="007628B0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</w:t>
            </w:r>
            <w:r w:rsidRPr="007628B0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Р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 в системе LMS-</w:t>
            </w:r>
            <w:proofErr w:type="spellStart"/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антиплагиат</w:t>
            </w:r>
            <w:proofErr w:type="spellEnd"/>
          </w:p>
          <w:p w:rsidR="00083C3F" w:rsidRPr="00AE3EF9" w:rsidRDefault="00083C3F" w:rsidP="00083C3F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согласие/отказ на </w:t>
            </w:r>
            <w:r w:rsidRPr="00513C92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публикацию</w:t>
            </w:r>
            <w:r w:rsidRPr="00513C9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458DB" w:rsidRPr="00513C9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</w:t>
            </w:r>
            <w:r w:rsidRPr="00513C9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КР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 на портале НИУ ВШЭ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отзыв руководителя, рецензия рецензента (если будут)</w:t>
            </w:r>
          </w:p>
          <w:p w:rsidR="00083C3F" w:rsidRPr="00AE3EF9" w:rsidRDefault="00083C3F" w:rsidP="00083C3F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в момент сдачи осуществляется идентификация работы (проверка соответствия), присваивается регистрационный номер</w:t>
            </w:r>
          </w:p>
          <w:p w:rsidR="00083C3F" w:rsidRPr="00AE3EF9" w:rsidRDefault="00083C3F" w:rsidP="00083C3F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</w:p>
        </w:tc>
      </w:tr>
      <w:tr w:rsidR="00083C3F" w:rsidRPr="00AE3EF9" w:rsidTr="000E2AC7">
        <w:tc>
          <w:tcPr>
            <w:tcW w:w="675" w:type="dxa"/>
            <w:vAlign w:val="center"/>
          </w:tcPr>
          <w:p w:rsidR="00083C3F" w:rsidRPr="00BD10AB" w:rsidRDefault="00083C3F" w:rsidP="00BD10A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1</w:t>
            </w:r>
            <w:r w:rsidR="00BD10AB">
              <w:rPr>
                <w:rFonts w:ascii="Arial Narrow" w:hAnsi="Arial Narrow"/>
                <w:b/>
                <w:lang w:val="en-US"/>
              </w:rPr>
              <w:t>0</w:t>
            </w:r>
          </w:p>
        </w:tc>
        <w:tc>
          <w:tcPr>
            <w:tcW w:w="3981" w:type="dxa"/>
            <w:vAlign w:val="center"/>
          </w:tcPr>
          <w:p w:rsidR="00083C3F" w:rsidRPr="00AE3EF9" w:rsidRDefault="00083C3F" w:rsidP="005D3E65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Публичная защита </w:t>
            </w:r>
            <w:r w:rsidR="005D3E65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ВКР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083C3F" w:rsidRPr="009E650F" w:rsidRDefault="009E650F" w:rsidP="00B76E29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05</w:t>
            </w:r>
            <w:r w:rsidR="00083C3F" w:rsidRPr="00BD10AB">
              <w:rPr>
                <w:rFonts w:ascii="Arial Narrow" w:hAnsi="Arial Narrow"/>
                <w:color w:val="FF0000"/>
              </w:rPr>
              <w:t>.06.201</w:t>
            </w:r>
            <w:r>
              <w:rPr>
                <w:rFonts w:ascii="Arial Narrow" w:hAnsi="Arial Narrow"/>
                <w:color w:val="FF0000"/>
              </w:rPr>
              <w:t>9</w:t>
            </w:r>
          </w:p>
        </w:tc>
        <w:tc>
          <w:tcPr>
            <w:tcW w:w="3999" w:type="dxa"/>
          </w:tcPr>
          <w:p w:rsidR="00083C3F" w:rsidRPr="00AE3EF9" w:rsidRDefault="00083C3F" w:rsidP="00083C3F">
            <w:pPr>
              <w:jc w:val="center"/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Согласно графику ГИА</w:t>
            </w:r>
          </w:p>
          <w:p w:rsidR="00083C3F" w:rsidRPr="00AE3EF9" w:rsidRDefault="00083C3F" w:rsidP="00083C3F">
            <w:pPr>
              <w:pStyle w:val="a4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428E0" w:rsidRDefault="003428E0" w:rsidP="002E4135"/>
    <w:sectPr w:rsidR="003428E0" w:rsidSect="00B3366B">
      <w:pgSz w:w="11906" w:h="16838"/>
      <w:pgMar w:top="567" w:right="851" w:bottom="510" w:left="1701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3B" w:rsidRDefault="00616A3B" w:rsidP="00B3366B">
      <w:pPr>
        <w:spacing w:after="0" w:line="240" w:lineRule="auto"/>
      </w:pPr>
      <w:r>
        <w:separator/>
      </w:r>
    </w:p>
  </w:endnote>
  <w:endnote w:type="continuationSeparator" w:id="0">
    <w:p w:rsidR="00616A3B" w:rsidRDefault="00616A3B" w:rsidP="00B3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3B" w:rsidRDefault="00616A3B" w:rsidP="00B3366B">
      <w:pPr>
        <w:spacing w:after="0" w:line="240" w:lineRule="auto"/>
      </w:pPr>
      <w:r>
        <w:separator/>
      </w:r>
    </w:p>
  </w:footnote>
  <w:footnote w:type="continuationSeparator" w:id="0">
    <w:p w:rsidR="00616A3B" w:rsidRDefault="00616A3B" w:rsidP="00B33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B91"/>
    <w:multiLevelType w:val="hybridMultilevel"/>
    <w:tmpl w:val="5CAED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040DB"/>
    <w:multiLevelType w:val="hybridMultilevel"/>
    <w:tmpl w:val="CB22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52EAB"/>
    <w:multiLevelType w:val="hybridMultilevel"/>
    <w:tmpl w:val="3746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D02CE"/>
    <w:multiLevelType w:val="hybridMultilevel"/>
    <w:tmpl w:val="797879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442E6A"/>
    <w:multiLevelType w:val="hybridMultilevel"/>
    <w:tmpl w:val="94D062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88"/>
    <w:rsid w:val="00061456"/>
    <w:rsid w:val="00083C3F"/>
    <w:rsid w:val="000E2172"/>
    <w:rsid w:val="001301E4"/>
    <w:rsid w:val="0013514C"/>
    <w:rsid w:val="00165D15"/>
    <w:rsid w:val="002237DE"/>
    <w:rsid w:val="00246997"/>
    <w:rsid w:val="002E1CF6"/>
    <w:rsid w:val="002E4135"/>
    <w:rsid w:val="002F5EFC"/>
    <w:rsid w:val="003428E0"/>
    <w:rsid w:val="00347B6C"/>
    <w:rsid w:val="0038432A"/>
    <w:rsid w:val="00454C7F"/>
    <w:rsid w:val="00464B81"/>
    <w:rsid w:val="004F6488"/>
    <w:rsid w:val="00513C92"/>
    <w:rsid w:val="005D3E65"/>
    <w:rsid w:val="005E5A23"/>
    <w:rsid w:val="005F6021"/>
    <w:rsid w:val="00616A3B"/>
    <w:rsid w:val="006610E6"/>
    <w:rsid w:val="00714090"/>
    <w:rsid w:val="007628B0"/>
    <w:rsid w:val="00815184"/>
    <w:rsid w:val="00894B12"/>
    <w:rsid w:val="0091710E"/>
    <w:rsid w:val="00922967"/>
    <w:rsid w:val="009E650F"/>
    <w:rsid w:val="00AA67D2"/>
    <w:rsid w:val="00AE3EF9"/>
    <w:rsid w:val="00AE746F"/>
    <w:rsid w:val="00B3366B"/>
    <w:rsid w:val="00B76E29"/>
    <w:rsid w:val="00BB3CED"/>
    <w:rsid w:val="00BD10AB"/>
    <w:rsid w:val="00C563F9"/>
    <w:rsid w:val="00CD6965"/>
    <w:rsid w:val="00D74F85"/>
    <w:rsid w:val="00E0664A"/>
    <w:rsid w:val="00E17BBF"/>
    <w:rsid w:val="00E458DB"/>
    <w:rsid w:val="00E91D32"/>
    <w:rsid w:val="00EA335C"/>
    <w:rsid w:val="00EA7362"/>
    <w:rsid w:val="00F43F48"/>
    <w:rsid w:val="00F516D7"/>
    <w:rsid w:val="00FA06E7"/>
    <w:rsid w:val="00FC4783"/>
    <w:rsid w:val="00FD46AF"/>
    <w:rsid w:val="00FF6730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4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F6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66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3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66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A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33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4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F6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66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3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66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A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33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2019-03-11T09:38:00Z</cp:lastPrinted>
  <dcterms:created xsi:type="dcterms:W3CDTF">2019-03-11T10:08:00Z</dcterms:created>
  <dcterms:modified xsi:type="dcterms:W3CDTF">2019-03-11T10:23:00Z</dcterms:modified>
</cp:coreProperties>
</file>