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09" w:rsidRPr="00966D12" w:rsidRDefault="00F32D09" w:rsidP="00F32D09">
      <w:pPr>
        <w:pStyle w:val="40"/>
        <w:numPr>
          <w:ilvl w:val="0"/>
          <w:numId w:val="0"/>
        </w:numPr>
        <w:ind w:left="5670"/>
        <w:jc w:val="right"/>
        <w:rPr>
          <w:b/>
          <w:lang w:val="ru-RU"/>
        </w:rPr>
      </w:pPr>
      <w:r w:rsidRPr="00966D12">
        <w:rPr>
          <w:b/>
          <w:bCs/>
          <w:caps/>
        </w:rPr>
        <w:t>«Утверждаю»</w:t>
      </w:r>
    </w:p>
    <w:p w:rsidR="00F32D09" w:rsidRPr="00966D12" w:rsidRDefault="00F32D09" w:rsidP="00F32D09">
      <w:pPr>
        <w:pStyle w:val="40"/>
        <w:numPr>
          <w:ilvl w:val="0"/>
          <w:numId w:val="0"/>
        </w:numPr>
        <w:jc w:val="right"/>
        <w:rPr>
          <w:b/>
          <w:lang w:val="ru-RU"/>
        </w:rPr>
      </w:pPr>
      <w:r w:rsidRPr="00966D12">
        <w:rPr>
          <w:b/>
          <w:lang w:val="ru-RU"/>
        </w:rPr>
        <w:t>Директор НИУ ВШЭ – Санкт-Петербург</w:t>
      </w:r>
    </w:p>
    <w:p w:rsidR="00F32D09" w:rsidRPr="00966D12" w:rsidRDefault="00F32D09" w:rsidP="00F32D09">
      <w:pPr>
        <w:pStyle w:val="40"/>
        <w:numPr>
          <w:ilvl w:val="0"/>
          <w:numId w:val="0"/>
        </w:numPr>
        <w:jc w:val="right"/>
        <w:rPr>
          <w:b/>
          <w:lang w:val="ru-RU"/>
        </w:rPr>
      </w:pPr>
    </w:p>
    <w:p w:rsidR="00F32D09" w:rsidRPr="00966D12" w:rsidRDefault="00F32D09" w:rsidP="00F32D09">
      <w:pPr>
        <w:pStyle w:val="40"/>
        <w:numPr>
          <w:ilvl w:val="0"/>
          <w:numId w:val="0"/>
        </w:numPr>
        <w:jc w:val="right"/>
        <w:rPr>
          <w:b/>
          <w:lang w:val="ru-RU"/>
        </w:rPr>
      </w:pPr>
    </w:p>
    <w:p w:rsidR="00F32D09" w:rsidRPr="00966D12" w:rsidRDefault="00F32D09" w:rsidP="00F32D09">
      <w:pPr>
        <w:pStyle w:val="40"/>
        <w:numPr>
          <w:ilvl w:val="0"/>
          <w:numId w:val="0"/>
        </w:numPr>
        <w:jc w:val="right"/>
        <w:rPr>
          <w:b/>
        </w:rPr>
      </w:pPr>
      <w:r w:rsidRPr="00966D12">
        <w:rPr>
          <w:b/>
          <w:lang w:val="ru-RU"/>
        </w:rPr>
        <w:t xml:space="preserve">___________________ </w:t>
      </w:r>
      <w:proofErr w:type="gramStart"/>
      <w:r w:rsidRPr="00966D12">
        <w:rPr>
          <w:b/>
          <w:lang w:val="ru-RU"/>
        </w:rPr>
        <w:t>С.М.</w:t>
      </w:r>
      <w:proofErr w:type="gramEnd"/>
      <w:r w:rsidRPr="00966D12">
        <w:rPr>
          <w:b/>
          <w:lang w:val="ru-RU"/>
        </w:rPr>
        <w:t xml:space="preserve"> Кадочников</w:t>
      </w:r>
    </w:p>
    <w:p w:rsidR="00116FFD" w:rsidRPr="00966D12" w:rsidRDefault="00116FFD" w:rsidP="00530786">
      <w:pPr>
        <w:suppressLineNumbers/>
        <w:tabs>
          <w:tab w:val="left" w:pos="426"/>
        </w:tabs>
        <w:suppressAutoHyphens/>
        <w:ind w:left="5670"/>
        <w:contextualSpacing/>
        <w:jc w:val="right"/>
        <w:rPr>
          <w:b/>
          <w:lang w:val="x-none"/>
        </w:rPr>
      </w:pPr>
    </w:p>
    <w:p w:rsidR="00116FFD" w:rsidRPr="00966D12" w:rsidRDefault="00116FFD" w:rsidP="00116FFD">
      <w:pPr>
        <w:suppressLineNumbers/>
        <w:tabs>
          <w:tab w:val="left" w:pos="426"/>
        </w:tabs>
        <w:suppressAutoHyphens/>
        <w:ind w:left="5670"/>
        <w:contextualSpacing/>
        <w:rPr>
          <w:b/>
        </w:rPr>
      </w:pPr>
    </w:p>
    <w:p w:rsidR="0016317A" w:rsidRPr="00966D12" w:rsidRDefault="0016317A" w:rsidP="000E2F1B">
      <w:pPr>
        <w:widowControl w:val="0"/>
        <w:shd w:val="clear" w:color="auto" w:fill="FFFFFF"/>
        <w:autoSpaceDE w:val="0"/>
        <w:autoSpaceDN w:val="0"/>
        <w:adjustRightInd w:val="0"/>
        <w:jc w:val="center"/>
        <w:rPr>
          <w:b/>
          <w:bCs/>
          <w:caps/>
          <w:color w:val="000000"/>
          <w:lang w:val="x-none" w:eastAsia="x-none"/>
        </w:rPr>
      </w:pPr>
      <w:r w:rsidRPr="00966D12">
        <w:rPr>
          <w:b/>
          <w:bCs/>
          <w:caps/>
          <w:color w:val="000000"/>
          <w:lang w:val="x-none" w:eastAsia="x-none"/>
        </w:rPr>
        <w:t>Извещение о проведении запроса котировок В ЭЛЕКТРОННОЙ ФОРМЕ</w:t>
      </w:r>
    </w:p>
    <w:p w:rsidR="00055003" w:rsidRPr="00966D12" w:rsidRDefault="0016317A" w:rsidP="000E2F1B">
      <w:pPr>
        <w:widowControl w:val="0"/>
        <w:shd w:val="clear" w:color="auto" w:fill="FFFFFF"/>
        <w:autoSpaceDE w:val="0"/>
        <w:autoSpaceDN w:val="0"/>
        <w:adjustRightInd w:val="0"/>
        <w:jc w:val="center"/>
        <w:rPr>
          <w:b/>
          <w:bCs/>
          <w:color w:val="000000"/>
          <w:lang w:eastAsia="x-none"/>
        </w:rPr>
      </w:pPr>
      <w:bookmarkStart w:id="0" w:name="OLE_LINK4"/>
      <w:bookmarkStart w:id="1" w:name="OLE_LINK5"/>
      <w:r w:rsidRPr="00966D12">
        <w:rPr>
          <w:b/>
          <w:bCs/>
          <w:color w:val="000000"/>
          <w:lang w:val="x-none" w:eastAsia="x-none"/>
        </w:rPr>
        <w:t>№</w:t>
      </w:r>
      <w:bookmarkEnd w:id="0"/>
      <w:bookmarkEnd w:id="1"/>
      <w:r w:rsidR="00F77C6A" w:rsidRPr="00966D12">
        <w:rPr>
          <w:b/>
          <w:bCs/>
          <w:color w:val="000000"/>
          <w:lang w:val="x-none" w:eastAsia="x-none"/>
        </w:rPr>
        <w:t xml:space="preserve"> </w:t>
      </w:r>
      <w:r w:rsidR="00F32D09" w:rsidRPr="00966D12">
        <w:rPr>
          <w:b/>
          <w:bCs/>
          <w:color w:val="000000"/>
          <w:lang w:eastAsia="x-none"/>
        </w:rPr>
        <w:t>ЭЗК 26/03-19 ТО Котельной</w:t>
      </w:r>
    </w:p>
    <w:p w:rsidR="00DE22E9" w:rsidRPr="00966D12" w:rsidRDefault="00DE22E9" w:rsidP="000E2F1B">
      <w:pPr>
        <w:pStyle w:val="ab"/>
        <w:spacing w:before="0" w:after="0"/>
        <w:ind w:firstLine="0"/>
        <w:jc w:val="left"/>
        <w:rPr>
          <w:rFonts w:ascii="Times New Roman" w:hAnsi="Times New Roman"/>
          <w:sz w:val="24"/>
          <w:szCs w:val="24"/>
        </w:rPr>
      </w:pPr>
    </w:p>
    <w:p w:rsidR="0016317A" w:rsidRPr="00966D12" w:rsidRDefault="0016317A" w:rsidP="000E2F1B">
      <w:pPr>
        <w:pStyle w:val="ab"/>
        <w:spacing w:before="0" w:after="0"/>
        <w:ind w:firstLine="0"/>
        <w:jc w:val="left"/>
        <w:rPr>
          <w:rFonts w:ascii="Times New Roman" w:hAnsi="Times New Roman"/>
          <w:sz w:val="24"/>
          <w:szCs w:val="24"/>
        </w:rPr>
      </w:pPr>
      <w:r w:rsidRPr="00966D12">
        <w:rPr>
          <w:rFonts w:ascii="Times New Roman" w:hAnsi="Times New Roman"/>
          <w:sz w:val="24"/>
          <w:szCs w:val="24"/>
        </w:rPr>
        <w:t xml:space="preserve">г. </w:t>
      </w:r>
      <w:r w:rsidR="00F32D09" w:rsidRPr="00966D12">
        <w:rPr>
          <w:rFonts w:ascii="Times New Roman" w:hAnsi="Times New Roman"/>
          <w:sz w:val="24"/>
          <w:szCs w:val="24"/>
        </w:rPr>
        <w:t>Санкт-Петербург</w:t>
      </w:r>
      <w:r w:rsidRPr="00966D12">
        <w:rPr>
          <w:rFonts w:ascii="Times New Roman" w:hAnsi="Times New Roman"/>
          <w:sz w:val="24"/>
          <w:szCs w:val="24"/>
        </w:rPr>
        <w:t xml:space="preserve">                                    </w:t>
      </w:r>
      <w:r w:rsidR="00F85C2E" w:rsidRPr="00966D12">
        <w:rPr>
          <w:rFonts w:ascii="Times New Roman" w:hAnsi="Times New Roman"/>
          <w:sz w:val="24"/>
          <w:szCs w:val="24"/>
        </w:rPr>
        <w:t xml:space="preserve">                 </w:t>
      </w:r>
      <w:r w:rsidR="004D66C0" w:rsidRPr="00966D12">
        <w:rPr>
          <w:rFonts w:ascii="Times New Roman" w:hAnsi="Times New Roman"/>
          <w:sz w:val="24"/>
          <w:szCs w:val="24"/>
        </w:rPr>
        <w:t xml:space="preserve"> </w:t>
      </w:r>
      <w:r w:rsidR="00F85C2E" w:rsidRPr="00966D12">
        <w:rPr>
          <w:rFonts w:ascii="Times New Roman" w:hAnsi="Times New Roman"/>
          <w:sz w:val="24"/>
          <w:szCs w:val="24"/>
        </w:rPr>
        <w:t xml:space="preserve">      </w:t>
      </w:r>
      <w:r w:rsidR="002F753F" w:rsidRPr="00966D12">
        <w:rPr>
          <w:rFonts w:ascii="Times New Roman" w:hAnsi="Times New Roman"/>
          <w:sz w:val="24"/>
          <w:szCs w:val="24"/>
        </w:rPr>
        <w:t xml:space="preserve"> </w:t>
      </w:r>
      <w:r w:rsidR="00531648" w:rsidRPr="00966D12">
        <w:rPr>
          <w:rFonts w:ascii="Times New Roman" w:hAnsi="Times New Roman"/>
          <w:sz w:val="24"/>
          <w:szCs w:val="24"/>
        </w:rPr>
        <w:t xml:space="preserve"> </w:t>
      </w:r>
      <w:r w:rsidR="004749A9" w:rsidRPr="00966D12">
        <w:rPr>
          <w:rFonts w:ascii="Times New Roman" w:hAnsi="Times New Roman"/>
          <w:sz w:val="24"/>
          <w:szCs w:val="24"/>
        </w:rPr>
        <w:t xml:space="preserve">   </w:t>
      </w:r>
      <w:r w:rsidR="003215A7" w:rsidRPr="00966D12">
        <w:rPr>
          <w:rFonts w:ascii="Times New Roman" w:hAnsi="Times New Roman"/>
          <w:sz w:val="24"/>
          <w:szCs w:val="24"/>
        </w:rPr>
        <w:t xml:space="preserve">   </w:t>
      </w:r>
      <w:r w:rsidR="00ED4B8E" w:rsidRPr="00966D12">
        <w:rPr>
          <w:rFonts w:ascii="Times New Roman" w:hAnsi="Times New Roman"/>
          <w:sz w:val="24"/>
          <w:szCs w:val="24"/>
        </w:rPr>
        <w:t xml:space="preserve">    </w:t>
      </w:r>
      <w:r w:rsidR="003609A9" w:rsidRPr="00966D12">
        <w:rPr>
          <w:rFonts w:ascii="Times New Roman" w:hAnsi="Times New Roman"/>
          <w:sz w:val="24"/>
          <w:szCs w:val="24"/>
        </w:rPr>
        <w:t xml:space="preserve">  </w:t>
      </w:r>
      <w:r w:rsidR="00DE572F" w:rsidRPr="00966D12">
        <w:rPr>
          <w:rFonts w:ascii="Times New Roman" w:hAnsi="Times New Roman"/>
          <w:sz w:val="24"/>
          <w:szCs w:val="24"/>
        </w:rPr>
        <w:t xml:space="preserve"> </w:t>
      </w:r>
      <w:r w:rsidR="00390F1A" w:rsidRPr="00966D12">
        <w:rPr>
          <w:rFonts w:ascii="Times New Roman" w:hAnsi="Times New Roman"/>
          <w:sz w:val="24"/>
          <w:szCs w:val="24"/>
        </w:rPr>
        <w:t xml:space="preserve">    </w:t>
      </w:r>
      <w:r w:rsidR="004E76FA" w:rsidRPr="00966D12">
        <w:rPr>
          <w:rFonts w:ascii="Times New Roman" w:hAnsi="Times New Roman"/>
          <w:sz w:val="24"/>
          <w:szCs w:val="24"/>
        </w:rPr>
        <w:t xml:space="preserve"> </w:t>
      </w:r>
      <w:proofErr w:type="gramStart"/>
      <w:r w:rsidR="004E76FA" w:rsidRPr="00966D12">
        <w:rPr>
          <w:rFonts w:ascii="Times New Roman" w:hAnsi="Times New Roman"/>
          <w:sz w:val="24"/>
          <w:szCs w:val="24"/>
        </w:rPr>
        <w:t xml:space="preserve">  </w:t>
      </w:r>
      <w:r w:rsidR="00390F1A" w:rsidRPr="00966D12">
        <w:rPr>
          <w:rFonts w:ascii="Times New Roman" w:hAnsi="Times New Roman"/>
          <w:sz w:val="24"/>
          <w:szCs w:val="24"/>
        </w:rPr>
        <w:t xml:space="preserve"> </w:t>
      </w:r>
      <w:r w:rsidR="008A3BBA" w:rsidRPr="00966D12">
        <w:rPr>
          <w:rFonts w:ascii="Times New Roman" w:hAnsi="Times New Roman"/>
          <w:sz w:val="24"/>
          <w:szCs w:val="24"/>
        </w:rPr>
        <w:t>«</w:t>
      </w:r>
      <w:proofErr w:type="gramEnd"/>
      <w:r w:rsidR="004E76FA" w:rsidRPr="00966D12">
        <w:rPr>
          <w:rFonts w:ascii="Times New Roman" w:hAnsi="Times New Roman"/>
          <w:sz w:val="24"/>
          <w:szCs w:val="24"/>
        </w:rPr>
        <w:t>__</w:t>
      </w:r>
      <w:r w:rsidR="00541D83" w:rsidRPr="00966D12">
        <w:rPr>
          <w:rFonts w:ascii="Times New Roman" w:hAnsi="Times New Roman"/>
          <w:sz w:val="24"/>
          <w:szCs w:val="24"/>
        </w:rPr>
        <w:t>_</w:t>
      </w:r>
      <w:r w:rsidR="008A3BBA" w:rsidRPr="00966D12">
        <w:rPr>
          <w:rFonts w:ascii="Times New Roman" w:hAnsi="Times New Roman"/>
          <w:sz w:val="24"/>
          <w:szCs w:val="24"/>
        </w:rPr>
        <w:t>»</w:t>
      </w:r>
      <w:r w:rsidR="00104919" w:rsidRPr="00966D12">
        <w:rPr>
          <w:rFonts w:ascii="Times New Roman" w:hAnsi="Times New Roman"/>
          <w:sz w:val="24"/>
          <w:szCs w:val="24"/>
        </w:rPr>
        <w:t xml:space="preserve"> </w:t>
      </w:r>
      <w:r w:rsidR="00433B95" w:rsidRPr="00966D12">
        <w:rPr>
          <w:rFonts w:ascii="Times New Roman" w:hAnsi="Times New Roman"/>
          <w:sz w:val="24"/>
          <w:szCs w:val="24"/>
        </w:rPr>
        <w:t xml:space="preserve"> </w:t>
      </w:r>
      <w:r w:rsidR="004E76FA" w:rsidRPr="00966D12">
        <w:rPr>
          <w:rFonts w:ascii="Times New Roman" w:hAnsi="Times New Roman"/>
          <w:sz w:val="24"/>
          <w:szCs w:val="24"/>
        </w:rPr>
        <w:t>_________  20__</w:t>
      </w:r>
      <w:r w:rsidRPr="00966D12">
        <w:rPr>
          <w:rFonts w:ascii="Times New Roman" w:hAnsi="Times New Roman"/>
          <w:sz w:val="24"/>
          <w:szCs w:val="24"/>
        </w:rPr>
        <w:t xml:space="preserve"> г.</w:t>
      </w:r>
    </w:p>
    <w:p w:rsidR="008B632E" w:rsidRPr="00966D12" w:rsidRDefault="008B632E" w:rsidP="000E2F1B">
      <w:pPr>
        <w:pStyle w:val="ab"/>
        <w:spacing w:before="0" w:after="0"/>
        <w:ind w:firstLine="0"/>
        <w:jc w:val="left"/>
        <w:rPr>
          <w:rFonts w:ascii="Times New Roman" w:hAnsi="Times New Roman"/>
          <w:sz w:val="24"/>
          <w:szCs w:val="24"/>
        </w:rPr>
      </w:pPr>
    </w:p>
    <w:p w:rsidR="0016317A" w:rsidRPr="00966D12" w:rsidRDefault="00A92DF4" w:rsidP="001B27FF">
      <w:pPr>
        <w:widowControl w:val="0"/>
        <w:tabs>
          <w:tab w:val="left" w:pos="284"/>
        </w:tabs>
        <w:jc w:val="both"/>
      </w:pPr>
      <w:r w:rsidRPr="00966D12">
        <w:rPr>
          <w:b/>
          <w:bCs/>
        </w:rPr>
        <w:t xml:space="preserve">1. </w:t>
      </w:r>
      <w:r w:rsidR="0016317A" w:rsidRPr="00966D12">
        <w:rPr>
          <w:b/>
          <w:bCs/>
        </w:rPr>
        <w:t xml:space="preserve">Заказчик: </w:t>
      </w:r>
      <w:r w:rsidR="0016317A" w:rsidRPr="00966D12">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966D12">
        <w:t xml:space="preserve"> </w:t>
      </w:r>
    </w:p>
    <w:p w:rsidR="0016317A" w:rsidRPr="00966D12" w:rsidRDefault="00903A3D" w:rsidP="001B27FF">
      <w:pPr>
        <w:widowControl w:val="0"/>
        <w:tabs>
          <w:tab w:val="left" w:pos="284"/>
          <w:tab w:val="num" w:pos="360"/>
        </w:tabs>
        <w:jc w:val="both"/>
        <w:rPr>
          <w:bCs/>
        </w:rPr>
      </w:pPr>
      <w:bookmarkStart w:id="2" w:name="OLE_LINK1"/>
      <w:bookmarkStart w:id="3" w:name="OLE_LINK2"/>
      <w:bookmarkStart w:id="4" w:name="OLE_LINK3"/>
      <w:r w:rsidRPr="00966D12">
        <w:rPr>
          <w:bCs/>
        </w:rPr>
        <w:t>Место нахождения и п</w:t>
      </w:r>
      <w:r w:rsidR="0016317A" w:rsidRPr="00966D12">
        <w:rPr>
          <w:bCs/>
        </w:rPr>
        <w:t xml:space="preserve">очтовый адрес: </w:t>
      </w:r>
      <w:r w:rsidR="00F32D09" w:rsidRPr="00966D12">
        <w:rPr>
          <w:bCs/>
        </w:rPr>
        <w:t xml:space="preserve">190121, г. Санкт-Петербург, ул. Союза Печатников, д. 16, телефон/факс: (812)644-59-10 * 61247. Адрес электронной почты: </w:t>
      </w:r>
      <w:hyperlink r:id="rId8" w:history="1">
        <w:r w:rsidR="00F32D09" w:rsidRPr="00966D12">
          <w:rPr>
            <w:rStyle w:val="afff2"/>
            <w:rFonts w:ascii="Times New Roman" w:hAnsi="Times New Roman" w:cs="Times New Roman"/>
            <w:bCs/>
            <w:sz w:val="24"/>
            <w:szCs w:val="24"/>
          </w:rPr>
          <w:t>torgi-spb@hse.ru</w:t>
        </w:r>
      </w:hyperlink>
      <w:r w:rsidR="00F32D09" w:rsidRPr="00966D12">
        <w:rPr>
          <w:bCs/>
        </w:rPr>
        <w:t>.</w:t>
      </w:r>
    </w:p>
    <w:p w:rsidR="00F32D09" w:rsidRPr="00966D12" w:rsidRDefault="00F32D09" w:rsidP="001B27FF">
      <w:pPr>
        <w:widowControl w:val="0"/>
        <w:tabs>
          <w:tab w:val="left" w:pos="284"/>
          <w:tab w:val="num" w:pos="360"/>
        </w:tabs>
        <w:jc w:val="both"/>
      </w:pPr>
    </w:p>
    <w:bookmarkEnd w:id="2"/>
    <w:bookmarkEnd w:id="3"/>
    <w:bookmarkEnd w:id="4"/>
    <w:p w:rsidR="00393566" w:rsidRPr="00966D12" w:rsidRDefault="00A92DF4" w:rsidP="001B27FF">
      <w:pPr>
        <w:tabs>
          <w:tab w:val="left" w:pos="284"/>
        </w:tabs>
        <w:jc w:val="both"/>
      </w:pPr>
      <w:r w:rsidRPr="00966D12">
        <w:rPr>
          <w:b/>
        </w:rPr>
        <w:t xml:space="preserve">2. </w:t>
      </w:r>
      <w:r w:rsidR="00104C3D" w:rsidRPr="00966D12">
        <w:rPr>
          <w:b/>
        </w:rPr>
        <w:t>Способ осуществления закупки:</w:t>
      </w:r>
      <w:r w:rsidR="007D4056" w:rsidRPr="00966D12">
        <w:t xml:space="preserve"> </w:t>
      </w:r>
    </w:p>
    <w:p w:rsidR="00104C3D" w:rsidRPr="00966D12" w:rsidRDefault="007D4056" w:rsidP="001B27FF">
      <w:pPr>
        <w:tabs>
          <w:tab w:val="left" w:pos="284"/>
        </w:tabs>
        <w:jc w:val="both"/>
      </w:pPr>
      <w:r w:rsidRPr="00966D12">
        <w:t>Заказчик проводит закупку</w:t>
      </w:r>
      <w:r w:rsidR="003B3084" w:rsidRPr="00966D12">
        <w:t xml:space="preserve"> конкурентным </w:t>
      </w:r>
      <w:r w:rsidRPr="00966D12">
        <w:t>способом запрос</w:t>
      </w:r>
      <w:r w:rsidR="003B3084" w:rsidRPr="00966D12">
        <w:t>а</w:t>
      </w:r>
      <w:r w:rsidRPr="00966D12">
        <w:t xml:space="preserve"> котировок в электронной форме, </w:t>
      </w:r>
      <w:r w:rsidR="003B3084" w:rsidRPr="00966D12">
        <w:rPr>
          <w:lang w:eastAsia="en-US"/>
        </w:rPr>
        <w:t>при котором</w:t>
      </w:r>
      <w:r w:rsidR="001C1757" w:rsidRPr="00966D12">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966D12">
        <w:rPr>
          <w:lang w:eastAsia="en-US"/>
        </w:rPr>
        <w:t xml:space="preserve"> </w:t>
      </w:r>
      <w:r w:rsidR="008D462C" w:rsidRPr="00966D12">
        <w:t>в электронной форме</w:t>
      </w:r>
      <w:r w:rsidR="001C1757" w:rsidRPr="00966D12">
        <w:rPr>
          <w:lang w:eastAsia="en-US"/>
        </w:rPr>
        <w:t>, и содержит наиболее низкую цену договора</w:t>
      </w:r>
      <w:r w:rsidR="001C1757" w:rsidRPr="00966D12">
        <w:t xml:space="preserve">. </w:t>
      </w:r>
    </w:p>
    <w:p w:rsidR="001C1757" w:rsidRPr="00966D12" w:rsidRDefault="009D18FE" w:rsidP="001B27FF">
      <w:pPr>
        <w:tabs>
          <w:tab w:val="left" w:pos="284"/>
        </w:tabs>
        <w:jc w:val="both"/>
        <w:rPr>
          <w:lang w:eastAsia="en-US"/>
        </w:rPr>
      </w:pPr>
      <w:r w:rsidRPr="00966D12">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966D12">
        <w:rPr>
          <w:lang w:eastAsia="en-US"/>
        </w:rPr>
        <w:t>в сфере закупок товаров, работ, услуг для обеспечения государственных и муниципальных нужд</w:t>
      </w:r>
      <w:r w:rsidR="0003135F" w:rsidRPr="00966D12">
        <w:rPr>
          <w:lang w:eastAsia="en-US"/>
        </w:rPr>
        <w:t xml:space="preserve"> </w:t>
      </w:r>
      <w:r w:rsidR="0003135F" w:rsidRPr="00966D12">
        <w:t>(далее – единая информационная система)</w:t>
      </w:r>
      <w:r w:rsidRPr="00966D12">
        <w:rPr>
          <w:lang w:eastAsia="en-US"/>
        </w:rPr>
        <w:t>.</w:t>
      </w:r>
    </w:p>
    <w:p w:rsidR="00104C3D" w:rsidRPr="00966D12" w:rsidRDefault="00104C3D" w:rsidP="001B27FF">
      <w:pPr>
        <w:tabs>
          <w:tab w:val="left" w:pos="284"/>
        </w:tabs>
        <w:jc w:val="both"/>
        <w:rPr>
          <w:b/>
        </w:rPr>
      </w:pPr>
    </w:p>
    <w:p w:rsidR="0016317A" w:rsidRPr="00966D12" w:rsidRDefault="00104C3D" w:rsidP="001B27FF">
      <w:pPr>
        <w:tabs>
          <w:tab w:val="left" w:pos="284"/>
        </w:tabs>
        <w:jc w:val="both"/>
      </w:pPr>
      <w:r w:rsidRPr="00966D12">
        <w:rPr>
          <w:b/>
        </w:rPr>
        <w:t xml:space="preserve">3. </w:t>
      </w:r>
      <w:r w:rsidR="0016317A" w:rsidRPr="00966D12">
        <w:rPr>
          <w:b/>
        </w:rPr>
        <w:t xml:space="preserve">Предмет </w:t>
      </w:r>
      <w:r w:rsidR="00E30FAA" w:rsidRPr="00966D12">
        <w:rPr>
          <w:b/>
        </w:rPr>
        <w:t>Д</w:t>
      </w:r>
      <w:r w:rsidR="00A258FC" w:rsidRPr="00966D12">
        <w:rPr>
          <w:b/>
        </w:rPr>
        <w:t>оговора</w:t>
      </w:r>
      <w:r w:rsidR="0016317A" w:rsidRPr="00966D12">
        <w:rPr>
          <w:b/>
        </w:rPr>
        <w:t xml:space="preserve">: </w:t>
      </w:r>
      <w:r w:rsidR="00F32D09" w:rsidRPr="00966D12">
        <w:t xml:space="preserve">оказание услуг по эксплуатации, техническому и аварийному обслуживанию встроенной автоматизированной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r w:rsidR="00F32D09" w:rsidRPr="00966D12">
        <w:t>лит.А</w:t>
      </w:r>
      <w:proofErr w:type="spellEnd"/>
      <w:r w:rsidR="00F32D09" w:rsidRPr="00966D12">
        <w:t>, пом.7Н, 8Н.</w:t>
      </w:r>
    </w:p>
    <w:p w:rsidR="00F32D09" w:rsidRPr="00966D12" w:rsidRDefault="00105E61" w:rsidP="00F32D09">
      <w:pPr>
        <w:pStyle w:val="3ff3"/>
        <w:shd w:val="clear" w:color="auto" w:fill="auto"/>
        <w:tabs>
          <w:tab w:val="left" w:pos="525"/>
        </w:tabs>
        <w:spacing w:line="240" w:lineRule="auto"/>
        <w:ind w:right="120"/>
        <w:rPr>
          <w:sz w:val="24"/>
          <w:szCs w:val="24"/>
        </w:rPr>
      </w:pPr>
      <w:r w:rsidRPr="00966D12">
        <w:rPr>
          <w:b/>
          <w:sz w:val="24"/>
          <w:szCs w:val="24"/>
        </w:rPr>
        <w:t xml:space="preserve">4. </w:t>
      </w:r>
      <w:r w:rsidR="00F32D09" w:rsidRPr="00966D12">
        <w:rPr>
          <w:b/>
          <w:bCs/>
          <w:sz w:val="24"/>
          <w:szCs w:val="24"/>
          <w:lang w:eastAsia="en-US"/>
        </w:rPr>
        <w:t>Описание предмета закупки, т</w:t>
      </w:r>
      <w:r w:rsidR="00F32D09" w:rsidRPr="00966D12">
        <w:rPr>
          <w:b/>
          <w:sz w:val="24"/>
          <w:szCs w:val="24"/>
        </w:rPr>
        <w:t>ребования</w:t>
      </w:r>
      <w:r w:rsidR="00F32D09" w:rsidRPr="00966D12">
        <w:rPr>
          <w:b/>
          <w:bCs/>
          <w:sz w:val="24"/>
          <w:szCs w:val="24"/>
          <w:lang w:eastAsia="en-US"/>
        </w:rPr>
        <w:t xml:space="preserve">, </w:t>
      </w:r>
      <w:r w:rsidR="00F32D09" w:rsidRPr="00966D12">
        <w:rPr>
          <w:b/>
          <w:sz w:val="24"/>
          <w:szCs w:val="24"/>
        </w:rPr>
        <w:t>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F32D09" w:rsidRPr="00966D12">
        <w:rPr>
          <w:b/>
          <w:bCs/>
          <w:sz w:val="24"/>
          <w:szCs w:val="24"/>
          <w:lang w:eastAsia="en-US"/>
        </w:rPr>
        <w:t>:</w:t>
      </w:r>
      <w:r w:rsidR="00BC1F2D" w:rsidRPr="00966D12">
        <w:rPr>
          <w:sz w:val="24"/>
          <w:szCs w:val="24"/>
        </w:rPr>
        <w:t xml:space="preserve"> </w:t>
      </w:r>
    </w:p>
    <w:p w:rsidR="00F32D09" w:rsidRPr="00966D12" w:rsidRDefault="00F32D09" w:rsidP="00F32D09">
      <w:pPr>
        <w:pStyle w:val="3ff3"/>
        <w:shd w:val="clear" w:color="auto" w:fill="auto"/>
        <w:tabs>
          <w:tab w:val="left" w:pos="525"/>
        </w:tabs>
        <w:spacing w:line="240" w:lineRule="auto"/>
        <w:ind w:right="120"/>
        <w:rPr>
          <w:sz w:val="24"/>
          <w:szCs w:val="24"/>
        </w:rPr>
      </w:pPr>
      <w:r w:rsidRPr="00966D12">
        <w:rPr>
          <w:sz w:val="24"/>
          <w:szCs w:val="24"/>
        </w:rPr>
        <w:t>4.1 Исполнитель должен выполнить весь комплекс Работ, являющийся предметом Договора, без права внесения каких-либо изменений в предмет Договора.</w:t>
      </w:r>
    </w:p>
    <w:p w:rsidR="00F32D09" w:rsidRPr="00966D12" w:rsidRDefault="00F32D09" w:rsidP="00F32D09">
      <w:pPr>
        <w:widowControl w:val="0"/>
        <w:ind w:left="120" w:right="120"/>
        <w:jc w:val="both"/>
      </w:pPr>
      <w:r w:rsidRPr="00966D12">
        <w:t>Исполнителю следует во время выполнения Работ обеспечить необходимые мероприятия по тех</w:t>
      </w:r>
      <w:r w:rsidRPr="00966D12">
        <w:softHyphen/>
        <w:t>нике безопасности и охране окружающей среды на объекте в соответствии с действующим за</w:t>
      </w:r>
      <w:r w:rsidRPr="00966D12">
        <w:softHyphen/>
        <w:t>конодательством.</w:t>
      </w:r>
    </w:p>
    <w:p w:rsidR="00F32D09" w:rsidRPr="00966D12" w:rsidRDefault="00F32D09" w:rsidP="00F32D09">
      <w:pPr>
        <w:widowControl w:val="0"/>
        <w:tabs>
          <w:tab w:val="left" w:pos="525"/>
        </w:tabs>
        <w:ind w:right="120"/>
        <w:jc w:val="both"/>
      </w:pPr>
      <w:r w:rsidRPr="00966D12">
        <w:t>4.2 Работы необходимо выполнить в строгом соответствии с действующими ГОСТ, СНиП, ТУ, СанПиН и другими нормативными документами. Все материалы, применяемые Исполнителем, должны быть сертифицированы (если это предусмотрено действующими нормативами).</w:t>
      </w:r>
    </w:p>
    <w:p w:rsidR="00F32D09" w:rsidRPr="00966D12" w:rsidRDefault="00F32D09" w:rsidP="00F32D09">
      <w:pPr>
        <w:widowControl w:val="0"/>
        <w:tabs>
          <w:tab w:val="left" w:pos="525"/>
        </w:tabs>
        <w:ind w:right="120"/>
        <w:jc w:val="both"/>
      </w:pPr>
      <w:r w:rsidRPr="00966D12">
        <w:t>4.3 Исполнитель обязан безвозмездно исправить по требованию Заказчика все выявленные недо</w:t>
      </w:r>
      <w:r w:rsidRPr="00966D12">
        <w:softHyphen/>
        <w:t>статки, если в процессе выполнения Работ Исполнитель допустил отступление от условий Дого</w:t>
      </w:r>
      <w:r w:rsidRPr="00966D12">
        <w:softHyphen/>
        <w:t>вора, ухудшившее качество Работ, в сроки, согласованные сторонами в акте о выявленных не</w:t>
      </w:r>
      <w:r w:rsidRPr="00966D12">
        <w:softHyphen/>
        <w:t>достатках.</w:t>
      </w:r>
    </w:p>
    <w:p w:rsidR="00F32D09" w:rsidRPr="00966D12" w:rsidRDefault="00F32D09" w:rsidP="00F32D09">
      <w:pPr>
        <w:jc w:val="both"/>
        <w:rPr>
          <w:b/>
        </w:rPr>
      </w:pPr>
      <w:r w:rsidRPr="00966D12">
        <w:rPr>
          <w:b/>
        </w:rPr>
        <w:lastRenderedPageBreak/>
        <w:t xml:space="preserve">-  Описание, перечень и объемы работ, выполняемых </w:t>
      </w:r>
      <w:proofErr w:type="gramStart"/>
      <w:r w:rsidRPr="00966D12">
        <w:rPr>
          <w:b/>
        </w:rPr>
        <w:t>при оказание</w:t>
      </w:r>
      <w:proofErr w:type="gramEnd"/>
      <w:r w:rsidRPr="00966D12">
        <w:rPr>
          <w:b/>
        </w:rPr>
        <w:t xml:space="preserve"> услуг по эксплуатации и техническому обслуживанию автоматизированной газовой котельной, участка наружного газопровода и участка тепловой сети на объекте:</w:t>
      </w:r>
    </w:p>
    <w:p w:rsidR="00F32D09" w:rsidRPr="00966D12" w:rsidRDefault="00F32D09" w:rsidP="002B13C9">
      <w:pPr>
        <w:pStyle w:val="af3"/>
        <w:widowControl w:val="0"/>
        <w:numPr>
          <w:ilvl w:val="1"/>
          <w:numId w:val="51"/>
        </w:numPr>
        <w:ind w:right="23"/>
        <w:jc w:val="both"/>
        <w:rPr>
          <w:rFonts w:ascii="Times New Roman" w:hAnsi="Times New Roman"/>
          <w:bCs/>
          <w:sz w:val="24"/>
          <w:szCs w:val="24"/>
          <w:lang w:bidi="ru-RU"/>
        </w:rPr>
      </w:pPr>
      <w:r w:rsidRPr="00966D12">
        <w:rPr>
          <w:rFonts w:ascii="Times New Roman" w:hAnsi="Times New Roman"/>
          <w:b/>
          <w:bCs/>
          <w:sz w:val="24"/>
          <w:szCs w:val="24"/>
          <w:lang w:bidi="ru-RU"/>
        </w:rPr>
        <w:t xml:space="preserve">Техническое обслуживание </w:t>
      </w:r>
      <w:r w:rsidRPr="00966D12">
        <w:rPr>
          <w:rFonts w:ascii="Times New Roman" w:hAnsi="Times New Roman"/>
          <w:bCs/>
          <w:sz w:val="24"/>
          <w:szCs w:val="24"/>
          <w:lang w:bidi="ru-RU"/>
        </w:rPr>
        <w:t xml:space="preserve">включает в себя комплекс мероприятий по поддержанию работоспособности оборудования, которое включает: наблюдение за состоянием оборудования, выполнение требований инструкций по эксплуатации, своевременное регулирование механизмов для поддержания заданных режимов работы, устранение мелких неисправностей, возникающих в процессе эксплуатации </w:t>
      </w:r>
      <w:r w:rsidRPr="00966D12">
        <w:rPr>
          <w:rFonts w:ascii="Times New Roman" w:hAnsi="Times New Roman"/>
          <w:sz w:val="24"/>
          <w:szCs w:val="24"/>
          <w:lang w:bidi="ru-RU"/>
        </w:rPr>
        <w:t xml:space="preserve">в присутствии представителя </w:t>
      </w:r>
      <w:r w:rsidRPr="00966D12">
        <w:rPr>
          <w:rFonts w:ascii="Times New Roman" w:hAnsi="Times New Roman"/>
          <w:bCs/>
          <w:sz w:val="24"/>
          <w:szCs w:val="24"/>
          <w:lang w:bidi="ru-RU"/>
        </w:rPr>
        <w:t>Заказчика.</w:t>
      </w:r>
    </w:p>
    <w:p w:rsidR="00F32D09" w:rsidRPr="00966D12" w:rsidRDefault="00F32D09" w:rsidP="00F32D09">
      <w:pPr>
        <w:widowControl w:val="0"/>
        <w:spacing w:line="276" w:lineRule="auto"/>
        <w:ind w:right="23" w:firstLine="708"/>
        <w:jc w:val="both"/>
        <w:rPr>
          <w:bCs/>
          <w:lang w:bidi="ru-RU"/>
        </w:rPr>
      </w:pPr>
      <w:r w:rsidRPr="00966D12">
        <w:rPr>
          <w:bCs/>
          <w:lang w:bidi="ru-RU"/>
        </w:rPr>
        <w:t>Границы ответственности:</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внутренний газопровод и газовое оборудование ‒ обслуживаются в полном объеме, в границах помещения котельной;</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наружный газопровод - от первого шарового-фланцевого крана на границе эксплуатационной ответственности между ООО ГРО «</w:t>
      </w:r>
      <w:proofErr w:type="spellStart"/>
      <w:r w:rsidRPr="00966D12">
        <w:rPr>
          <w:rFonts w:eastAsia="Calibri"/>
          <w:lang w:eastAsia="en-US" w:bidi="ru-RU"/>
        </w:rPr>
        <w:t>ПетербургГаз</w:t>
      </w:r>
      <w:proofErr w:type="spellEnd"/>
      <w:r w:rsidRPr="00966D12">
        <w:rPr>
          <w:rFonts w:eastAsia="Calibri"/>
          <w:lang w:eastAsia="en-US" w:bidi="ru-RU"/>
        </w:rPr>
        <w:t>» и НИУ ВШЭ до первого фланца котельной.</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 xml:space="preserve">тепловые сети (прямая и </w:t>
      </w:r>
      <w:proofErr w:type="gramStart"/>
      <w:r w:rsidRPr="00966D12">
        <w:rPr>
          <w:rFonts w:eastAsia="Calibri"/>
          <w:lang w:eastAsia="en-US" w:bidi="ru-RU"/>
        </w:rPr>
        <w:t>обратная)  –</w:t>
      </w:r>
      <w:proofErr w:type="gramEnd"/>
      <w:r w:rsidRPr="00966D12">
        <w:rPr>
          <w:rFonts w:eastAsia="Calibri"/>
          <w:lang w:eastAsia="en-US" w:bidi="ru-RU"/>
        </w:rPr>
        <w:t xml:space="preserve"> от первых фланцев затворов внутри котельной до фланцев теплообменников, установленных в ИТП Заказчика;</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тепломеханическое оборудование ‒ обслуживаются в границах помещения котельной;</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технологические трубопроводы воды ‒ в полном объеме в границах помещения котельной;</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внутренние электрические сети котельной ‒ от входных контактов первых автоматических выключателей вводов электропитания;</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заземление ‒ осмотр целостности визуально доступных участков контура заземления в границах помещения котельной;</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автоматизация управления котельной ‒ в полном объеме;</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система контроля загазованности котельной ‒ в полном объеме;</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дымоходы котлов ‒ в полном объеме;</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установка водоподготовки в котельной ‒ в полном объеме;</w:t>
      </w:r>
    </w:p>
    <w:p w:rsidR="00F32D09" w:rsidRPr="00966D12" w:rsidRDefault="00F32D09" w:rsidP="002B13C9">
      <w:pPr>
        <w:numPr>
          <w:ilvl w:val="0"/>
          <w:numId w:val="49"/>
        </w:numPr>
        <w:rPr>
          <w:rFonts w:eastAsia="Calibri"/>
          <w:lang w:eastAsia="en-US" w:bidi="ru-RU"/>
        </w:rPr>
      </w:pPr>
      <w:r w:rsidRPr="00966D12">
        <w:rPr>
          <w:rFonts w:eastAsia="Calibri"/>
          <w:lang w:eastAsia="en-US" w:bidi="ru-RU"/>
        </w:rPr>
        <w:t>система противопожарной автоматики ‒ не входит в объем услуг.</w:t>
      </w:r>
    </w:p>
    <w:p w:rsidR="00F32D09" w:rsidRPr="00966D12" w:rsidRDefault="00F32D09" w:rsidP="00F32D09">
      <w:pPr>
        <w:widowControl w:val="0"/>
        <w:spacing w:line="276" w:lineRule="auto"/>
        <w:ind w:right="23" w:firstLine="709"/>
        <w:jc w:val="both"/>
        <w:rPr>
          <w:b/>
          <w:bCs/>
          <w:lang w:bidi="ru-RU"/>
        </w:rPr>
      </w:pPr>
    </w:p>
    <w:p w:rsidR="00F32D09" w:rsidRPr="00966D12" w:rsidRDefault="00F32D09" w:rsidP="00F32D09">
      <w:pPr>
        <w:widowControl w:val="0"/>
        <w:spacing w:line="276" w:lineRule="auto"/>
        <w:ind w:right="23" w:firstLine="709"/>
        <w:jc w:val="both"/>
        <w:rPr>
          <w:bCs/>
          <w:lang w:bidi="ru-RU"/>
        </w:rPr>
      </w:pPr>
      <w:r w:rsidRPr="00966D12">
        <w:rPr>
          <w:b/>
          <w:bCs/>
          <w:lang w:bidi="ru-RU"/>
        </w:rPr>
        <w:t xml:space="preserve">Эксплуатация ОПО </w:t>
      </w:r>
      <w:r w:rsidRPr="00966D12">
        <w:rPr>
          <w:bCs/>
          <w:lang w:bidi="ru-RU"/>
        </w:rPr>
        <w:t>включает в себя:</w:t>
      </w:r>
    </w:p>
    <w:p w:rsidR="00F32D09" w:rsidRPr="00966D12" w:rsidRDefault="00F32D09" w:rsidP="002B13C9">
      <w:pPr>
        <w:numPr>
          <w:ilvl w:val="0"/>
          <w:numId w:val="50"/>
        </w:numPr>
        <w:jc w:val="both"/>
        <w:rPr>
          <w:rFonts w:eastAsia="Calibri"/>
          <w:b/>
          <w:bCs/>
          <w:lang w:eastAsia="en-US" w:bidi="ru-RU"/>
        </w:rPr>
      </w:pPr>
      <w:r w:rsidRPr="00966D12">
        <w:rPr>
          <w:rFonts w:eastAsia="Calibri"/>
          <w:lang w:eastAsia="en-US" w:bidi="ru-RU"/>
        </w:rPr>
        <w:t>выполнение комплекса мероприятий, включая систему технического обслуживания и ремонта, диспетчеризации, обеспечивающего содержание ОПО в исправном состоянии;</w:t>
      </w:r>
    </w:p>
    <w:p w:rsidR="00F32D09" w:rsidRPr="00966D12" w:rsidRDefault="00F32D09" w:rsidP="002B13C9">
      <w:pPr>
        <w:numPr>
          <w:ilvl w:val="0"/>
          <w:numId w:val="50"/>
        </w:numPr>
        <w:jc w:val="both"/>
        <w:rPr>
          <w:rFonts w:eastAsia="Calibri"/>
          <w:b/>
          <w:bCs/>
          <w:color w:val="FF0000"/>
          <w:lang w:eastAsia="en-US" w:bidi="ru-RU"/>
        </w:rPr>
      </w:pPr>
      <w:r w:rsidRPr="00966D12">
        <w:rPr>
          <w:rFonts w:eastAsia="Calibri"/>
          <w:lang w:eastAsia="en-US" w:bidi="ru-RU"/>
        </w:rPr>
        <w:t xml:space="preserve">выполнение плановых работ по обслуживанию и текущему ремонту газопроводов, газового оборудования, газоиспользующего оборудования, тепловой сети, проводимых с определенной периодичностью и последовательностью, согласно Приложению №1 к договору; </w:t>
      </w:r>
    </w:p>
    <w:p w:rsidR="00F32D09" w:rsidRPr="00966D12" w:rsidRDefault="00F32D09" w:rsidP="002B13C9">
      <w:pPr>
        <w:numPr>
          <w:ilvl w:val="0"/>
          <w:numId w:val="50"/>
        </w:numPr>
        <w:jc w:val="both"/>
        <w:rPr>
          <w:rFonts w:eastAsia="Calibri"/>
          <w:lang w:eastAsia="en-US"/>
        </w:rPr>
      </w:pPr>
      <w:r w:rsidRPr="00966D12">
        <w:rPr>
          <w:rFonts w:eastAsia="Calibri"/>
          <w:lang w:eastAsia="en-US"/>
        </w:rPr>
        <w:t>внеплановые работы по аварийным вызовам, газоопасные работы с оформлением Акта или наряда-допуска, а также внеплановый ремонт оборудования;</w:t>
      </w:r>
    </w:p>
    <w:p w:rsidR="00F32D09" w:rsidRPr="00966D12" w:rsidRDefault="00F32D09" w:rsidP="002B13C9">
      <w:pPr>
        <w:numPr>
          <w:ilvl w:val="0"/>
          <w:numId w:val="50"/>
        </w:numPr>
        <w:jc w:val="both"/>
        <w:rPr>
          <w:rFonts w:eastAsia="Calibri"/>
          <w:lang w:eastAsia="en-US"/>
        </w:rPr>
      </w:pPr>
      <w:r w:rsidRPr="00966D12">
        <w:rPr>
          <w:rFonts w:eastAsia="Calibri"/>
          <w:lang w:eastAsia="en-US"/>
        </w:rPr>
        <w:t>представление интересов Заказчика в Федеральной службе по экологическому, технологическому и атомному надзору в области промышленной безопасности.</w:t>
      </w:r>
    </w:p>
    <w:p w:rsidR="00F32D09" w:rsidRPr="00966D12" w:rsidRDefault="00F32D09" w:rsidP="00F32D09">
      <w:pPr>
        <w:jc w:val="both"/>
        <w:rPr>
          <w:b/>
        </w:rPr>
      </w:pPr>
    </w:p>
    <w:p w:rsidR="00F32D09" w:rsidRPr="00966D12" w:rsidRDefault="00F32D09" w:rsidP="00F32D09">
      <w:pPr>
        <w:jc w:val="both"/>
      </w:pPr>
      <w:r w:rsidRPr="00966D12">
        <w:t xml:space="preserve">4.5. С целью </w:t>
      </w:r>
      <w:proofErr w:type="gramStart"/>
      <w:r w:rsidRPr="00966D12">
        <w:t>обеспечения  нормального</w:t>
      </w:r>
      <w:proofErr w:type="gramEnd"/>
      <w:r w:rsidRPr="00966D12">
        <w:t xml:space="preserve"> функционирования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r w:rsidRPr="00966D12">
        <w:t>лит.А</w:t>
      </w:r>
      <w:proofErr w:type="spellEnd"/>
      <w:r w:rsidRPr="00966D12">
        <w:t>, пом.7Н, 8Н,   необходимо выполнять следующие основные работы  в объеме, указанном в табл. 1:</w:t>
      </w:r>
    </w:p>
    <w:p w:rsidR="00F32D09" w:rsidRPr="00966D12" w:rsidRDefault="00F32D09" w:rsidP="00F32D09">
      <w:pPr>
        <w:jc w:val="right"/>
      </w:pPr>
      <w:r w:rsidRPr="00966D12">
        <w:t xml:space="preserve"> </w:t>
      </w:r>
    </w:p>
    <w:p w:rsidR="00F32D09" w:rsidRPr="00966D12" w:rsidRDefault="00F32D09" w:rsidP="00F32D09">
      <w:pPr>
        <w:jc w:val="center"/>
        <w:rPr>
          <w:b/>
          <w:color w:val="000000"/>
        </w:rPr>
      </w:pPr>
      <w:r w:rsidRPr="00966D12">
        <w:rPr>
          <w:b/>
          <w:color w:val="000000"/>
        </w:rPr>
        <w:t xml:space="preserve">Перечень выполняемых работ при эксплуатации </w:t>
      </w:r>
      <w:proofErr w:type="gramStart"/>
      <w:r w:rsidRPr="00966D12">
        <w:rPr>
          <w:b/>
          <w:color w:val="000000"/>
        </w:rPr>
        <w:t>и  техническом</w:t>
      </w:r>
      <w:proofErr w:type="gramEnd"/>
      <w:r w:rsidRPr="00966D12">
        <w:rPr>
          <w:b/>
          <w:color w:val="000000"/>
        </w:rPr>
        <w:t xml:space="preserve"> обслуживании Объекта</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906"/>
      </w:tblGrid>
      <w:tr w:rsidR="00F32D09" w:rsidRPr="00966D12" w:rsidTr="00966D12">
        <w:tc>
          <w:tcPr>
            <w:tcW w:w="8194" w:type="dxa"/>
          </w:tcPr>
          <w:p w:rsidR="00F32D09" w:rsidRPr="00966D12" w:rsidRDefault="00F32D09" w:rsidP="00F32D09">
            <w:pPr>
              <w:spacing w:line="288" w:lineRule="exact"/>
              <w:jc w:val="center"/>
              <w:rPr>
                <w:b/>
              </w:rPr>
            </w:pPr>
            <w:r w:rsidRPr="00966D12">
              <w:rPr>
                <w:b/>
              </w:rPr>
              <w:t>Наименование работ</w:t>
            </w:r>
          </w:p>
        </w:tc>
        <w:tc>
          <w:tcPr>
            <w:tcW w:w="1906" w:type="dxa"/>
          </w:tcPr>
          <w:p w:rsidR="00F32D09" w:rsidRPr="00966D12" w:rsidRDefault="00F32D09" w:rsidP="00F32D09">
            <w:pPr>
              <w:spacing w:line="288" w:lineRule="exact"/>
              <w:jc w:val="center"/>
              <w:rPr>
                <w:b/>
              </w:rPr>
            </w:pPr>
            <w:r w:rsidRPr="00966D12">
              <w:rPr>
                <w:b/>
              </w:rPr>
              <w:t>Периодичность</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 Котлоагрегаты.</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lastRenderedPageBreak/>
              <w:t>Контроль технического состояния наружной поверхности нагрева, тепловой изоляции, уплотнений дверей и лючков.</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pPr>
            <w:r w:rsidRPr="00966D12">
              <w:t xml:space="preserve">Очистка поверхности нагрева топочного пространства, жаровых труб, </w:t>
            </w:r>
            <w:proofErr w:type="spellStart"/>
            <w:r w:rsidRPr="00966D12">
              <w:t>турбулизаторов</w:t>
            </w:r>
            <w:proofErr w:type="spellEnd"/>
            <w:r w:rsidRPr="00966D12">
              <w:t xml:space="preserve"> и зольника от продуктов сгорания.</w:t>
            </w:r>
          </w:p>
        </w:tc>
        <w:tc>
          <w:tcPr>
            <w:tcW w:w="1906" w:type="dxa"/>
          </w:tcPr>
          <w:p w:rsidR="00F32D09" w:rsidRPr="00966D12" w:rsidRDefault="00F32D09" w:rsidP="00F32D09">
            <w:pPr>
              <w:spacing w:line="288" w:lineRule="exact"/>
            </w:pPr>
            <w:r w:rsidRPr="00966D12">
              <w:t>1 раз в год (газ)</w:t>
            </w:r>
          </w:p>
        </w:tc>
      </w:tr>
      <w:tr w:rsidR="00F32D09" w:rsidRPr="00966D12" w:rsidTr="00966D12">
        <w:tc>
          <w:tcPr>
            <w:tcW w:w="8194" w:type="dxa"/>
          </w:tcPr>
          <w:p w:rsidR="00F32D09" w:rsidRPr="00966D12" w:rsidRDefault="00F32D09" w:rsidP="00F32D09">
            <w:pPr>
              <w:spacing w:line="288" w:lineRule="exact"/>
            </w:pPr>
            <w:r w:rsidRPr="00966D12">
              <w:t>Контроль технического состояния электрических цепей и контактов. Очистка факельной головки. Очистка и регулировка запальных электродов. Подтяжка винтов, клемм, резьбовых соединений.</w:t>
            </w:r>
          </w:p>
        </w:tc>
        <w:tc>
          <w:tcPr>
            <w:tcW w:w="1906" w:type="dxa"/>
          </w:tcPr>
          <w:p w:rsidR="00F32D09" w:rsidRPr="00966D12" w:rsidRDefault="00F32D09" w:rsidP="00F32D09">
            <w:pPr>
              <w:spacing w:line="288" w:lineRule="exact"/>
            </w:pPr>
            <w:r w:rsidRPr="00966D12">
              <w:t>1 раз в 6 мес.</w:t>
            </w:r>
          </w:p>
        </w:tc>
      </w:tr>
      <w:tr w:rsidR="00F32D09" w:rsidRPr="00966D12" w:rsidTr="00966D12">
        <w:tc>
          <w:tcPr>
            <w:tcW w:w="8194" w:type="dxa"/>
          </w:tcPr>
          <w:p w:rsidR="00F32D09" w:rsidRPr="00966D12" w:rsidRDefault="00F32D09" w:rsidP="00F32D09">
            <w:pPr>
              <w:spacing w:line="288" w:lineRule="exact"/>
            </w:pPr>
            <w:r w:rsidRPr="00966D12">
              <w:t>Замеры химического состава дымовых газов газоанализатором для проверки соотношения воздух-</w:t>
            </w:r>
            <w:proofErr w:type="gramStart"/>
            <w:r w:rsidRPr="00966D12">
              <w:t>топливо  на</w:t>
            </w:r>
            <w:proofErr w:type="gramEnd"/>
            <w:r w:rsidRPr="00966D12">
              <w:t xml:space="preserve"> всех ступенях работы, согласно режимных карт котла, Регулировка горелки.</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rPr>
                <w:b/>
              </w:rPr>
            </w:pPr>
            <w:r w:rsidRPr="00966D12">
              <w:t xml:space="preserve">     </w:t>
            </w:r>
            <w:r w:rsidRPr="00966D12">
              <w:rPr>
                <w:b/>
              </w:rPr>
              <w:t xml:space="preserve">2. Система безопасности котлоагрегата. </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Проверка технического состояния приборов управления и безопасности.</w:t>
            </w:r>
          </w:p>
          <w:p w:rsidR="00F32D09" w:rsidRPr="00966D12" w:rsidRDefault="00F32D09" w:rsidP="00F32D09">
            <w:pPr>
              <w:spacing w:line="288" w:lineRule="exact"/>
            </w:pPr>
            <w:r w:rsidRPr="00966D12">
              <w:t xml:space="preserve">Проверка аварийных датчиков максимального и минимального давления. </w:t>
            </w:r>
          </w:p>
          <w:p w:rsidR="00F32D09" w:rsidRPr="00966D12" w:rsidRDefault="00F32D09" w:rsidP="00F32D09">
            <w:pPr>
              <w:spacing w:line="288" w:lineRule="exact"/>
            </w:pPr>
            <w:r w:rsidRPr="00966D12">
              <w:t>Проверка датчиков контроля ограничения максимальной температуры.</w:t>
            </w:r>
          </w:p>
          <w:p w:rsidR="00F32D09" w:rsidRPr="00966D12" w:rsidRDefault="00F32D09" w:rsidP="00F32D09">
            <w:pPr>
              <w:spacing w:line="288" w:lineRule="exact"/>
            </w:pPr>
            <w:r w:rsidRPr="00966D12">
              <w:t>Контроль прохождения аварийных сигналов на диспетчерский пульт.</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pPr>
            <w:r w:rsidRPr="00966D12">
              <w:t>Проверка автоматики безопасности горелки: датчиков контроля пламени, давления воздуха, давления газа. Контроль работоспособности прибора аварийной блокировки по утечке в газовых клапанах.</w:t>
            </w:r>
          </w:p>
          <w:p w:rsidR="00F32D09" w:rsidRPr="00966D12" w:rsidRDefault="00F32D09" w:rsidP="00F32D09">
            <w:pPr>
              <w:spacing w:line="288" w:lineRule="exact"/>
            </w:pPr>
            <w:r w:rsidRPr="00966D12">
              <w:t>Контроль прохождения аварийных сигналов на диспетчерский пульт.</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3. Система автоматики котельной.</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Проверка работоспособности приборов управления и электроприводов регулирующей арматуры. Контроль программы управления контроллеров, параметров настройки регуляторов.</w:t>
            </w:r>
          </w:p>
          <w:p w:rsidR="00F32D09" w:rsidRPr="00966D12" w:rsidRDefault="00F32D09" w:rsidP="00F32D09">
            <w:pPr>
              <w:spacing w:line="288" w:lineRule="exact"/>
            </w:pPr>
            <w:r w:rsidRPr="00966D12">
              <w:t>Контроль работы сигнальных ламп шкафов управления. Контроль прохождения аварийных сигналов на диспетчерский пульт. Контроль работы освещения котельной.</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4. Оборудование водоподготовки.</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Проверка водо-химического режима, согласно режимной карте, с контролем подпиточной и котловой воды (при необходимости корректировка).</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5. Насосное оборудование.</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Контроль работы насосов (плавный хода, отсутствие посторонних шумов, протечек). Проверка работы на закрытую задвижку (создаваемый напор). Контроль нагрузок (</w:t>
            </w:r>
            <w:r w:rsidRPr="00966D12">
              <w:rPr>
                <w:lang w:val="en-US"/>
              </w:rPr>
              <w:t>I</w:t>
            </w:r>
            <w:r w:rsidRPr="00966D12">
              <w:t xml:space="preserve"> </w:t>
            </w:r>
            <w:proofErr w:type="spellStart"/>
            <w:r w:rsidRPr="00966D12">
              <w:t>nom</w:t>
            </w:r>
            <w:proofErr w:type="spellEnd"/>
            <w:r w:rsidRPr="00966D12">
              <w:t>) электроприводов. Контроль работы систем АВР насосов.</w:t>
            </w:r>
            <w:r w:rsidRPr="00966D12">
              <w:rPr>
                <w:noProof/>
                <w:position w:val="-10"/>
              </w:rPr>
              <w:drawing>
                <wp:inline distT="0" distB="0" distL="0" distR="0">
                  <wp:extent cx="111125" cy="22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66D12">
              <w:t xml:space="preserve"> </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6. Трубопроводы и запорно-регулирующая арматура.</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Проверка технического состояния арматуры (на работоспособность и герметичность).</w:t>
            </w:r>
          </w:p>
          <w:p w:rsidR="00F32D09" w:rsidRPr="00966D12" w:rsidRDefault="00F32D09" w:rsidP="00F32D09">
            <w:pPr>
              <w:spacing w:line="288" w:lineRule="exact"/>
              <w:rPr>
                <w:b/>
              </w:rPr>
            </w:pPr>
            <w:r w:rsidRPr="00966D12">
              <w:t>Проверка плотности фланцевых и резьбовых соединений.</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pPr>
            <w:r w:rsidRPr="00966D12">
              <w:t xml:space="preserve">Контроль загрязнений грязевиков и сетчатых фильтров на трубопроводах (при увеличении перепада давления от паспортных данных на 50 % - очистка или замена фильтрующих элементов). </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Borders>
              <w:bottom w:val="single" w:sz="4" w:space="0" w:color="auto"/>
            </w:tcBorders>
          </w:tcPr>
          <w:p w:rsidR="00F32D09" w:rsidRPr="00966D12" w:rsidRDefault="00F32D09" w:rsidP="00F32D09">
            <w:pPr>
              <w:spacing w:line="288" w:lineRule="exact"/>
            </w:pPr>
            <w:r w:rsidRPr="00966D12">
              <w:t>Ревизия грязевиков с осмотром фильтрующих элементов.</w:t>
            </w:r>
          </w:p>
        </w:tc>
        <w:tc>
          <w:tcPr>
            <w:tcW w:w="1906" w:type="dxa"/>
          </w:tcPr>
          <w:p w:rsidR="00F32D09" w:rsidRPr="00966D12" w:rsidRDefault="00F32D09" w:rsidP="00F32D09">
            <w:pPr>
              <w:spacing w:line="288" w:lineRule="exact"/>
            </w:pPr>
            <w:r w:rsidRPr="00966D12">
              <w:t>1 раз в год.</w:t>
            </w:r>
          </w:p>
        </w:tc>
      </w:tr>
      <w:tr w:rsidR="00F32D09" w:rsidRPr="00966D12" w:rsidTr="00966D12">
        <w:tc>
          <w:tcPr>
            <w:tcW w:w="8194" w:type="dxa"/>
            <w:tcBorders>
              <w:top w:val="single" w:sz="4" w:space="0" w:color="auto"/>
              <w:left w:val="single" w:sz="4" w:space="0" w:color="auto"/>
              <w:bottom w:val="single" w:sz="4" w:space="0" w:color="auto"/>
              <w:right w:val="single" w:sz="4" w:space="0" w:color="auto"/>
            </w:tcBorders>
          </w:tcPr>
          <w:p w:rsidR="00F32D09" w:rsidRPr="00966D12" w:rsidRDefault="00F32D09" w:rsidP="00F32D09">
            <w:pPr>
              <w:spacing w:line="288" w:lineRule="exact"/>
              <w:rPr>
                <w:b/>
              </w:rPr>
            </w:pPr>
            <w:r w:rsidRPr="00966D12">
              <w:rPr>
                <w:b/>
              </w:rPr>
              <w:t xml:space="preserve">     7. </w:t>
            </w:r>
            <w:proofErr w:type="spellStart"/>
            <w:r w:rsidRPr="00966D12">
              <w:rPr>
                <w:b/>
              </w:rPr>
              <w:t>Дымоудаляющие</w:t>
            </w:r>
            <w:proofErr w:type="spellEnd"/>
            <w:r w:rsidRPr="00966D12">
              <w:rPr>
                <w:b/>
              </w:rPr>
              <w:t xml:space="preserve"> устройства котлов.</w:t>
            </w:r>
          </w:p>
        </w:tc>
        <w:tc>
          <w:tcPr>
            <w:tcW w:w="1906" w:type="dxa"/>
            <w:tcBorders>
              <w:left w:val="single" w:sz="4" w:space="0" w:color="auto"/>
            </w:tcBorders>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Очистка зольника дымовой трубы и газоходов от продуктов сгорания.</w:t>
            </w:r>
          </w:p>
          <w:p w:rsidR="00F32D09" w:rsidRPr="00966D12" w:rsidRDefault="00F32D09" w:rsidP="00F32D09">
            <w:pPr>
              <w:spacing w:line="288" w:lineRule="exact"/>
            </w:pPr>
            <w:r w:rsidRPr="00966D12">
              <w:t>Прочистка патрубка отвода конденсата.</w:t>
            </w:r>
          </w:p>
          <w:p w:rsidR="00F32D09" w:rsidRPr="00966D12" w:rsidRDefault="00F32D09" w:rsidP="00F32D09">
            <w:pPr>
              <w:spacing w:line="288" w:lineRule="exact"/>
            </w:pPr>
            <w:r w:rsidRPr="00966D12">
              <w:t>Контроль состояния взрывных клапанов (при необходимости замена мембран).</w:t>
            </w:r>
          </w:p>
        </w:tc>
        <w:tc>
          <w:tcPr>
            <w:tcW w:w="1906" w:type="dxa"/>
          </w:tcPr>
          <w:p w:rsidR="00F32D09" w:rsidRPr="00966D12" w:rsidRDefault="00F32D09" w:rsidP="00F32D09">
            <w:pPr>
              <w:spacing w:line="288" w:lineRule="exact"/>
              <w:rPr>
                <w:b/>
              </w:rPr>
            </w:pPr>
            <w:r w:rsidRPr="00966D12">
              <w:t>1 раз в год.</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8. Узел учета и КИП</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Контроль технического состояния КИП (проверка исправности).</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pPr>
            <w:r w:rsidRPr="00966D12">
              <w:t>Монтаж, демонтаж КИП для проведения поверки (при наличии второго комплекта), транспортировка в поверку и обратно.</w:t>
            </w:r>
          </w:p>
          <w:p w:rsidR="00F32D09" w:rsidRPr="00966D12" w:rsidRDefault="00F32D09" w:rsidP="00F32D09">
            <w:pPr>
              <w:spacing w:line="288" w:lineRule="exact"/>
            </w:pPr>
            <w:r w:rsidRPr="00966D12">
              <w:rPr>
                <w:b/>
              </w:rPr>
              <w:lastRenderedPageBreak/>
              <w:t xml:space="preserve">Примечание: </w:t>
            </w:r>
            <w:r w:rsidRPr="00966D12">
              <w:t>Оплата счетов за поверку и организационные мероприятия по поверке осуществляется Заказчиком.</w:t>
            </w:r>
          </w:p>
        </w:tc>
        <w:tc>
          <w:tcPr>
            <w:tcW w:w="1906" w:type="dxa"/>
          </w:tcPr>
          <w:p w:rsidR="00F32D09" w:rsidRPr="00966D12" w:rsidRDefault="00F32D09" w:rsidP="00F32D09">
            <w:pPr>
              <w:spacing w:line="288" w:lineRule="exact"/>
            </w:pPr>
            <w:r w:rsidRPr="00966D12">
              <w:lastRenderedPageBreak/>
              <w:t>1 раз в год.</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9. Внутренний газопровод.</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Проверка плотности фланцевых, резьбовых и сварных соединений газопровода, сальниковых набивок арматуры мыльной эмульсией.</w:t>
            </w:r>
          </w:p>
          <w:p w:rsidR="00F32D09" w:rsidRPr="00966D12" w:rsidRDefault="00F32D09" w:rsidP="00F32D09">
            <w:pPr>
              <w:spacing w:line="288" w:lineRule="exact"/>
            </w:pPr>
            <w:r w:rsidRPr="00966D12">
              <w:t>Проверка хода и плотности затвора отключающих устройств (задвижек, кранов)</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pPr>
            <w:r w:rsidRPr="00966D12">
              <w:t>Проверка работоспособности газового автоматического клапана на вводе газа (по имитации аварии).</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pPr>
            <w:r w:rsidRPr="00966D12">
              <w:t>Контроль загрязненности газовых фильтров на газопроводе (при увеличении на 50 % перепада давления от паспортных данных – очистка или замена фильтрующих элементов).</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pPr>
            <w:r w:rsidRPr="00966D12">
              <w:t>Контроль технического состояния газового КИП (проверка исправности).</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rPr>
                <w:b/>
              </w:rPr>
            </w:pPr>
            <w:r w:rsidRPr="00966D12">
              <w:t>Монтаж, демонтаж газового КИП для проведения поверки (при наличии второго комплекта), транспортировка в поверку и обратно.</w:t>
            </w:r>
          </w:p>
        </w:tc>
        <w:tc>
          <w:tcPr>
            <w:tcW w:w="1906" w:type="dxa"/>
          </w:tcPr>
          <w:p w:rsidR="00F32D09" w:rsidRPr="00966D12" w:rsidRDefault="00F32D09" w:rsidP="00F32D09">
            <w:pPr>
              <w:spacing w:line="288" w:lineRule="exact"/>
            </w:pPr>
            <w:r w:rsidRPr="00966D12">
              <w:t>1 раз в год.</w:t>
            </w:r>
          </w:p>
        </w:tc>
      </w:tr>
      <w:tr w:rsidR="00F32D09" w:rsidRPr="00966D12" w:rsidTr="00966D12">
        <w:tc>
          <w:tcPr>
            <w:tcW w:w="8194" w:type="dxa"/>
          </w:tcPr>
          <w:p w:rsidR="00F32D09" w:rsidRPr="00966D12" w:rsidRDefault="00F32D09" w:rsidP="00F32D09">
            <w:pPr>
              <w:spacing w:line="288" w:lineRule="exact"/>
            </w:pPr>
            <w:r w:rsidRPr="00966D12">
              <w:t>Контроль состояния узла учета газа (счетчик, корректор, датчик давления и температуры). Проверка модемной связи.</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pPr>
            <w:r w:rsidRPr="00966D12">
              <w:t>Монтаж, демонтаж узла учета газа для проведения поверки, транспортировка в поверку и обратно.</w:t>
            </w:r>
          </w:p>
        </w:tc>
        <w:tc>
          <w:tcPr>
            <w:tcW w:w="1906" w:type="dxa"/>
          </w:tcPr>
          <w:p w:rsidR="00F32D09" w:rsidRPr="00966D12" w:rsidRDefault="00F32D09" w:rsidP="00F32D09">
            <w:pPr>
              <w:spacing w:line="288" w:lineRule="exact"/>
            </w:pPr>
            <w:r w:rsidRPr="00966D12">
              <w:t>1 раз в год.</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10. Система контроля загазованности.</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Проверка исправности каналов связи и узлов сигнализации.</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pPr>
            <w:r w:rsidRPr="00966D12">
              <w:t>Проверка системы на погрешность срабатывания.</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pPr>
            <w:r w:rsidRPr="00966D12">
              <w:t>Монтаж, демонтаж системы контроля загазованности для проведения поверки (при наличии второго комплекта), транспортировка в поверку и обратно.</w:t>
            </w:r>
          </w:p>
          <w:p w:rsidR="00F32D09" w:rsidRPr="00966D12" w:rsidRDefault="00F32D09" w:rsidP="00F32D09">
            <w:pPr>
              <w:spacing w:line="288" w:lineRule="exact"/>
            </w:pPr>
            <w:r w:rsidRPr="00966D12">
              <w:rPr>
                <w:b/>
              </w:rPr>
              <w:t xml:space="preserve">Примечание: </w:t>
            </w:r>
            <w:r w:rsidRPr="00966D12">
              <w:t>Оплата счетов за поверку и организационные мероприятия по поверке осуществляется Заказчиком.</w:t>
            </w:r>
          </w:p>
        </w:tc>
        <w:tc>
          <w:tcPr>
            <w:tcW w:w="1906" w:type="dxa"/>
          </w:tcPr>
          <w:p w:rsidR="00F32D09" w:rsidRPr="00966D12" w:rsidRDefault="00F32D09" w:rsidP="00F32D09">
            <w:pPr>
              <w:spacing w:line="288" w:lineRule="exact"/>
            </w:pPr>
            <w:r w:rsidRPr="00966D12">
              <w:t>1 раз в год.</w:t>
            </w:r>
          </w:p>
        </w:tc>
      </w:tr>
      <w:tr w:rsidR="00F32D09" w:rsidRPr="00966D12" w:rsidTr="00966D12">
        <w:tc>
          <w:tcPr>
            <w:tcW w:w="8194" w:type="dxa"/>
          </w:tcPr>
          <w:p w:rsidR="00F32D09" w:rsidRPr="00966D12" w:rsidRDefault="00F32D09" w:rsidP="00F32D09">
            <w:pPr>
              <w:spacing w:line="288" w:lineRule="exact"/>
              <w:rPr>
                <w:b/>
              </w:rPr>
            </w:pPr>
            <w:r w:rsidRPr="00966D12">
              <w:t xml:space="preserve">     </w:t>
            </w:r>
            <w:r w:rsidRPr="00966D12">
              <w:rPr>
                <w:b/>
              </w:rPr>
              <w:t>11. Расширительные баки.</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Контроль регулировка давления воздуха в расширительном баке.</w:t>
            </w:r>
          </w:p>
          <w:p w:rsidR="00F32D09" w:rsidRPr="00966D12" w:rsidRDefault="00F32D09" w:rsidP="00F32D09">
            <w:pPr>
              <w:spacing w:line="288" w:lineRule="exact"/>
            </w:pPr>
            <w:r w:rsidRPr="00966D12">
              <w:t>Контроль герметичности мембраны.</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pPr>
            <w:r w:rsidRPr="00966D12">
              <w:t>Внешний осмотр технического состояния. Проверка работоспособности автоматики поддержания давления.</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12. Система топливоснабжения.</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Очистка фильтрующих элементов перед горелкой. Контроль герметичности трубопроводов и гибких подводов подачи топлива.</w:t>
            </w:r>
          </w:p>
        </w:tc>
        <w:tc>
          <w:tcPr>
            <w:tcW w:w="1906" w:type="dxa"/>
          </w:tcPr>
          <w:p w:rsidR="00F32D09" w:rsidRPr="00966D12" w:rsidRDefault="00F32D09" w:rsidP="00F32D09">
            <w:pPr>
              <w:spacing w:line="288" w:lineRule="exact"/>
            </w:pPr>
            <w:r w:rsidRPr="00966D12">
              <w:t>1 раз в год.</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13. Наружный газопровод</w:t>
            </w:r>
          </w:p>
        </w:tc>
        <w:tc>
          <w:tcPr>
            <w:tcW w:w="1906" w:type="dxa"/>
          </w:tcPr>
          <w:p w:rsidR="00F32D09" w:rsidRPr="00966D12" w:rsidRDefault="00F32D09" w:rsidP="00F32D09">
            <w:pPr>
              <w:spacing w:line="288" w:lineRule="exact"/>
              <w:rPr>
                <w:b/>
              </w:rPr>
            </w:pPr>
          </w:p>
        </w:tc>
      </w:tr>
      <w:tr w:rsidR="00F32D09" w:rsidRPr="00966D12" w:rsidTr="00966D12">
        <w:tc>
          <w:tcPr>
            <w:tcW w:w="8194" w:type="dxa"/>
          </w:tcPr>
          <w:p w:rsidR="00F32D09" w:rsidRPr="00966D12" w:rsidRDefault="00F32D09" w:rsidP="00F32D09">
            <w:pPr>
              <w:spacing w:line="288" w:lineRule="exact"/>
              <w:rPr>
                <w:b/>
              </w:rPr>
            </w:pPr>
            <w:r w:rsidRPr="00966D12">
              <w:t>Обход наземного газопровода, внешний осмотр арматуры и газопровода: выявляются утечки газа на трассе газопровода, перемещение газопроводов за пределы опор, наличие вибрации, сплющивания недопустимого прогиба газопровода, просадки, изгиба и повреждения опор, состояние отключающих устройств и фланцевых соединений, средств защиты от падения электропроводов, креплений и окраски газопроводов, сохранность устройств электрохимической защиты и габаритных знаков на переходах в местах проезда автотранспорта; оказание помощи в составлении инструкций, положений и графиков при необходимости</w:t>
            </w:r>
          </w:p>
        </w:tc>
        <w:tc>
          <w:tcPr>
            <w:tcW w:w="1906" w:type="dxa"/>
          </w:tcPr>
          <w:p w:rsidR="00F32D09" w:rsidRPr="00966D12" w:rsidRDefault="00F32D09" w:rsidP="00F32D09">
            <w:pPr>
              <w:spacing w:line="288" w:lineRule="exact"/>
            </w:pPr>
            <w:r w:rsidRPr="00966D12">
              <w:t>1 раз в мес.</w:t>
            </w:r>
          </w:p>
        </w:tc>
      </w:tr>
      <w:tr w:rsidR="00F32D09" w:rsidRPr="00966D12" w:rsidTr="00966D12">
        <w:tc>
          <w:tcPr>
            <w:tcW w:w="8194" w:type="dxa"/>
          </w:tcPr>
          <w:p w:rsidR="00F32D09" w:rsidRPr="00966D12" w:rsidRDefault="00F32D09" w:rsidP="00F32D09">
            <w:pPr>
              <w:spacing w:line="288" w:lineRule="exact"/>
              <w:rPr>
                <w:b/>
              </w:rPr>
            </w:pPr>
            <w:r w:rsidRPr="00966D12">
              <w:t>Обход наружного газопровода, заполнение журнала обхода газопровода, проверка работы арматуры путем пробного открытия и закрытия.</w:t>
            </w:r>
          </w:p>
        </w:tc>
        <w:tc>
          <w:tcPr>
            <w:tcW w:w="1906" w:type="dxa"/>
          </w:tcPr>
          <w:p w:rsidR="00F32D09" w:rsidRPr="00966D12" w:rsidRDefault="00F32D09" w:rsidP="00F32D09">
            <w:pPr>
              <w:spacing w:line="288" w:lineRule="exact"/>
            </w:pPr>
            <w:r w:rsidRPr="00966D12">
              <w:t>1 раз в 3 мес.</w:t>
            </w:r>
          </w:p>
        </w:tc>
      </w:tr>
      <w:tr w:rsidR="00F32D09" w:rsidRPr="00966D12" w:rsidTr="00966D12">
        <w:tc>
          <w:tcPr>
            <w:tcW w:w="8194" w:type="dxa"/>
          </w:tcPr>
          <w:p w:rsidR="00F32D09" w:rsidRPr="00966D12" w:rsidRDefault="00F32D09" w:rsidP="00F32D09">
            <w:pPr>
              <w:spacing w:line="288" w:lineRule="exact"/>
            </w:pPr>
            <w:r w:rsidRPr="00966D12">
              <w:t>Проверка всех резьбовых и фланцевых соединений, их подтяжка и замена прокладок</w:t>
            </w:r>
          </w:p>
          <w:p w:rsidR="00F32D09" w:rsidRPr="00966D12" w:rsidRDefault="00F32D09" w:rsidP="00F32D09">
            <w:pPr>
              <w:spacing w:line="288" w:lineRule="exact"/>
              <w:rPr>
                <w:b/>
              </w:rPr>
            </w:pPr>
            <w:r w:rsidRPr="00966D12">
              <w:t>при необходимости. Устранение обнаруженных не плотностей. Контрольная опрессовка газопровода.</w:t>
            </w:r>
          </w:p>
        </w:tc>
        <w:tc>
          <w:tcPr>
            <w:tcW w:w="1906" w:type="dxa"/>
          </w:tcPr>
          <w:p w:rsidR="00F32D09" w:rsidRPr="00966D12" w:rsidRDefault="00F32D09" w:rsidP="00F32D09">
            <w:pPr>
              <w:spacing w:line="288" w:lineRule="exact"/>
            </w:pPr>
            <w:r w:rsidRPr="00966D12">
              <w:t>1 раз в 6 мес.</w:t>
            </w:r>
          </w:p>
        </w:tc>
      </w:tr>
      <w:tr w:rsidR="00F32D09" w:rsidRPr="00966D12" w:rsidTr="00966D12">
        <w:tc>
          <w:tcPr>
            <w:tcW w:w="8194" w:type="dxa"/>
          </w:tcPr>
          <w:p w:rsidR="00F32D09" w:rsidRPr="00966D12" w:rsidRDefault="00F32D09" w:rsidP="00F32D09">
            <w:pPr>
              <w:spacing w:line="288" w:lineRule="exact"/>
              <w:rPr>
                <w:b/>
              </w:rPr>
            </w:pPr>
            <w:r w:rsidRPr="00966D12">
              <w:lastRenderedPageBreak/>
              <w:t>Техническое  обслуживание запорной арматуры, установленной на газопроводах: очистка от грязи и ржавчины; внешний осмотр для выявления перекосов, раковин, трещин, коррозии и других дефектов; проверка   герметичности   сварных резьбовых,   фланцевых   соединений   и   сальниковых уплотнений специальными приборами; устранение утечек во фланцевых соединениях подтягиванием болтов или сменой прокладок, очистка фланцев перед установкой новых прокладок; устранение утечки в сальниках подтягиванием сальника или сменой сальниковой набивки; разгон «червяка» у задвижек, и при необходимости его смазка; проверка работоспособности приводного устройства задвижек.</w:t>
            </w:r>
          </w:p>
        </w:tc>
        <w:tc>
          <w:tcPr>
            <w:tcW w:w="1906" w:type="dxa"/>
          </w:tcPr>
          <w:p w:rsidR="00F32D09" w:rsidRPr="00966D12" w:rsidRDefault="00F32D09" w:rsidP="00F32D09">
            <w:pPr>
              <w:spacing w:line="288" w:lineRule="exact"/>
            </w:pPr>
            <w:r w:rsidRPr="00966D12">
              <w:t>1 раз в год</w:t>
            </w:r>
          </w:p>
        </w:tc>
      </w:tr>
      <w:tr w:rsidR="00F32D09" w:rsidRPr="00966D12" w:rsidTr="00966D12">
        <w:tc>
          <w:tcPr>
            <w:tcW w:w="8194" w:type="dxa"/>
          </w:tcPr>
          <w:p w:rsidR="00F32D09" w:rsidRPr="00966D12" w:rsidRDefault="00F32D09" w:rsidP="00F32D09">
            <w:pPr>
              <w:spacing w:line="288" w:lineRule="exact"/>
              <w:ind w:left="284"/>
              <w:rPr>
                <w:b/>
              </w:rPr>
            </w:pPr>
            <w:r w:rsidRPr="00966D12">
              <w:rPr>
                <w:b/>
              </w:rPr>
              <w:t xml:space="preserve">14. Внутренняя тепловая сеть (до ИТП) </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rPr>
                <w:b/>
              </w:rPr>
            </w:pPr>
            <w:r w:rsidRPr="00966D12">
              <w:t>Проверка плотности фланцевых, резьбовых и сварных соединений тепловой сети, их подтяжка и замена прокладок при необходимости. Устранение обнаруженных не плотностей</w:t>
            </w:r>
          </w:p>
        </w:tc>
        <w:tc>
          <w:tcPr>
            <w:tcW w:w="1906" w:type="dxa"/>
          </w:tcPr>
          <w:p w:rsidR="00F32D09" w:rsidRPr="00966D12" w:rsidRDefault="00F32D09" w:rsidP="00F32D09">
            <w:pPr>
              <w:spacing w:line="288" w:lineRule="exact"/>
            </w:pPr>
            <w:r w:rsidRPr="00966D12">
              <w:t>1 раз в месяц</w:t>
            </w:r>
          </w:p>
        </w:tc>
      </w:tr>
      <w:tr w:rsidR="00F32D09" w:rsidRPr="00966D12" w:rsidTr="00966D12">
        <w:tc>
          <w:tcPr>
            <w:tcW w:w="8194" w:type="dxa"/>
          </w:tcPr>
          <w:p w:rsidR="00F32D09" w:rsidRPr="00966D12" w:rsidRDefault="00F32D09" w:rsidP="00F32D09">
            <w:pPr>
              <w:spacing w:line="288" w:lineRule="exact"/>
              <w:rPr>
                <w:b/>
              </w:rPr>
            </w:pPr>
            <w:r w:rsidRPr="00966D12">
              <w:t>Проверка хода и плотности затвора отключающих устройств (задвижек, кранов)</w:t>
            </w:r>
          </w:p>
        </w:tc>
        <w:tc>
          <w:tcPr>
            <w:tcW w:w="1906" w:type="dxa"/>
          </w:tcPr>
          <w:p w:rsidR="00F32D09" w:rsidRPr="00966D12" w:rsidRDefault="00F32D09" w:rsidP="00F32D09">
            <w:pPr>
              <w:spacing w:line="288" w:lineRule="exact"/>
            </w:pPr>
            <w:r w:rsidRPr="00966D12">
              <w:t>1 раз в 3 месяца</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15. Сезонное отключение и включение оборудования (не включая консервацию оборудования).</w:t>
            </w:r>
          </w:p>
        </w:tc>
        <w:tc>
          <w:tcPr>
            <w:tcW w:w="1906" w:type="dxa"/>
          </w:tcPr>
          <w:p w:rsidR="00F32D09" w:rsidRPr="00966D12" w:rsidRDefault="00F32D09" w:rsidP="00F32D09">
            <w:pPr>
              <w:spacing w:line="288" w:lineRule="exact"/>
            </w:pPr>
            <w:r w:rsidRPr="00966D12">
              <w:t>2 раза в год</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16. Диспетчерская.</w:t>
            </w:r>
          </w:p>
        </w:tc>
        <w:tc>
          <w:tcPr>
            <w:tcW w:w="1906" w:type="dxa"/>
          </w:tcPr>
          <w:p w:rsidR="00F32D09" w:rsidRPr="00966D12" w:rsidRDefault="00F32D09" w:rsidP="00F32D09">
            <w:pPr>
              <w:spacing w:line="288" w:lineRule="exact"/>
              <w:rPr>
                <w:b/>
              </w:rPr>
            </w:pPr>
            <w:r w:rsidRPr="00966D12">
              <w:rPr>
                <w:b/>
              </w:rPr>
              <w:t>круглосуточно</w:t>
            </w:r>
          </w:p>
        </w:tc>
      </w:tr>
      <w:tr w:rsidR="00F32D09" w:rsidRPr="00966D12" w:rsidTr="00966D12">
        <w:tc>
          <w:tcPr>
            <w:tcW w:w="8194" w:type="dxa"/>
          </w:tcPr>
          <w:p w:rsidR="00F32D09" w:rsidRPr="00966D12" w:rsidRDefault="00F32D09" w:rsidP="00F32D09">
            <w:pPr>
              <w:spacing w:line="288" w:lineRule="exact"/>
              <w:rPr>
                <w:b/>
              </w:rPr>
            </w:pPr>
            <w:r w:rsidRPr="00966D12">
              <w:t xml:space="preserve">     </w:t>
            </w:r>
            <w:r w:rsidRPr="00966D12">
              <w:rPr>
                <w:b/>
              </w:rPr>
              <w:t>17. Аварийная сервисная служба.</w:t>
            </w:r>
          </w:p>
        </w:tc>
        <w:tc>
          <w:tcPr>
            <w:tcW w:w="1906" w:type="dxa"/>
          </w:tcPr>
          <w:p w:rsidR="00F32D09" w:rsidRPr="00966D12" w:rsidRDefault="00F32D09" w:rsidP="00F32D09">
            <w:pPr>
              <w:spacing w:line="288" w:lineRule="exact"/>
            </w:pPr>
            <w:r w:rsidRPr="00966D12">
              <w:rPr>
                <w:b/>
              </w:rPr>
              <w:t>круглосуточно</w:t>
            </w: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18. Ведение журналов (хранится в системе документооборота Исполнителя).</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учета работ по нарядам и распоряжениям.</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Оперативный журнал.</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rPr>
                <w:b/>
              </w:rPr>
            </w:pPr>
            <w:r w:rsidRPr="00966D12">
              <w:rPr>
                <w:b/>
              </w:rPr>
              <w:t xml:space="preserve">     19. Ведение журналов (хранится на объекте).</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проверки газовой автоматики и безопасности котлоагрегата.</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технического обслуживания внутреннего газопровода.</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технического обслуживания системы загазованности.</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учета качества питательной и подпиточной сетевой воды.</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дефектов и ремонта оборудования (Сервисный журнал)</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учета состояния КИП и А.</w:t>
            </w:r>
          </w:p>
        </w:tc>
        <w:tc>
          <w:tcPr>
            <w:tcW w:w="1906" w:type="dxa"/>
          </w:tcPr>
          <w:p w:rsidR="00F32D09" w:rsidRPr="00966D12" w:rsidRDefault="00F32D09" w:rsidP="00F32D09">
            <w:pPr>
              <w:spacing w:line="288" w:lineRule="exact"/>
            </w:pPr>
          </w:p>
        </w:tc>
      </w:tr>
      <w:tr w:rsidR="00F32D09" w:rsidRPr="00966D12" w:rsidTr="00966D12">
        <w:tc>
          <w:tcPr>
            <w:tcW w:w="8194" w:type="dxa"/>
          </w:tcPr>
          <w:p w:rsidR="00F32D09" w:rsidRPr="00966D12" w:rsidRDefault="00F32D09" w:rsidP="00F32D09">
            <w:pPr>
              <w:spacing w:line="288" w:lineRule="exact"/>
            </w:pPr>
            <w:r w:rsidRPr="00966D12">
              <w:t>Журнал технического обслуживания наружного газопровода</w:t>
            </w:r>
          </w:p>
        </w:tc>
        <w:tc>
          <w:tcPr>
            <w:tcW w:w="1906" w:type="dxa"/>
          </w:tcPr>
          <w:p w:rsidR="00F32D09" w:rsidRPr="00966D12" w:rsidRDefault="00F32D09" w:rsidP="00F32D09">
            <w:pPr>
              <w:spacing w:line="288" w:lineRule="exact"/>
            </w:pPr>
          </w:p>
        </w:tc>
      </w:tr>
    </w:tbl>
    <w:p w:rsidR="00F32D09" w:rsidRPr="00966D12" w:rsidRDefault="00F32D09" w:rsidP="00F32D09">
      <w:pPr>
        <w:jc w:val="center"/>
      </w:pPr>
    </w:p>
    <w:p w:rsidR="00805565" w:rsidRPr="00966D12" w:rsidRDefault="00805565" w:rsidP="00805565">
      <w:pPr>
        <w:autoSpaceDE w:val="0"/>
        <w:autoSpaceDN w:val="0"/>
        <w:adjustRightInd w:val="0"/>
        <w:jc w:val="both"/>
        <w:rPr>
          <w:b/>
        </w:rPr>
      </w:pPr>
      <w:r w:rsidRPr="00966D12">
        <w:rPr>
          <w:b/>
        </w:rPr>
        <w:t>4.6. Перечень регламентирующих документов.</w:t>
      </w:r>
    </w:p>
    <w:p w:rsidR="00805565" w:rsidRPr="00966D12" w:rsidRDefault="00805565" w:rsidP="00805565">
      <w:pPr>
        <w:jc w:val="both"/>
      </w:pPr>
      <w:r w:rsidRPr="00966D12">
        <w:rPr>
          <w:b/>
        </w:rPr>
        <w:t xml:space="preserve"> </w:t>
      </w:r>
      <w:r w:rsidRPr="00966D12">
        <w:t xml:space="preserve">При оказании Услуг Исполнитель руководствуется требованиями действующих норм и </w:t>
      </w:r>
      <w:proofErr w:type="gramStart"/>
      <w:r w:rsidRPr="00966D12">
        <w:t>Правил,</w:t>
      </w:r>
      <w:r w:rsidRPr="00966D12">
        <w:rPr>
          <w:b/>
        </w:rPr>
        <w:t xml:space="preserve"> </w:t>
      </w:r>
      <w:r w:rsidRPr="00966D12">
        <w:t xml:space="preserve"> в</w:t>
      </w:r>
      <w:proofErr w:type="gramEnd"/>
      <w:r w:rsidRPr="00966D12">
        <w:t xml:space="preserve"> том числе:</w:t>
      </w:r>
    </w:p>
    <w:p w:rsidR="00805565" w:rsidRPr="00966D12" w:rsidRDefault="00805565" w:rsidP="00805565">
      <w:pPr>
        <w:jc w:val="both"/>
      </w:pPr>
      <w:r w:rsidRPr="00966D12">
        <w:t>- Федерального закона от 21.07.1997 г. №116-ФЗ «О промышленной безопасности опасных производственных объектов»;</w:t>
      </w:r>
    </w:p>
    <w:p w:rsidR="00805565" w:rsidRPr="00966D12" w:rsidRDefault="00805565" w:rsidP="00805565">
      <w:pPr>
        <w:jc w:val="both"/>
      </w:pPr>
      <w:r w:rsidRPr="00966D12">
        <w:t>- Федерального закона от 27.07.2010 г. №225-ФЗ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p w:rsidR="00805565" w:rsidRPr="00966D12" w:rsidRDefault="00805565" w:rsidP="00805565">
      <w:pPr>
        <w:jc w:val="both"/>
      </w:pPr>
      <w:r w:rsidRPr="00966D12">
        <w:t xml:space="preserve">- Федерального   </w:t>
      </w:r>
      <w:proofErr w:type="gramStart"/>
      <w:r w:rsidRPr="00966D12">
        <w:t>закона  от</w:t>
      </w:r>
      <w:proofErr w:type="gramEnd"/>
      <w:r w:rsidRPr="00966D12">
        <w:t xml:space="preserve">   22.07.2008    №123-ФЗ   «Технический  регламент  о   требованиях пожарной безопасности»;</w:t>
      </w:r>
    </w:p>
    <w:p w:rsidR="00805565" w:rsidRPr="00966D12" w:rsidRDefault="00805565" w:rsidP="00805565">
      <w:pPr>
        <w:jc w:val="both"/>
      </w:pPr>
      <w:r w:rsidRPr="00966D12">
        <w:t>-  Постановление Правительства РФ от 24 ноября 1998 г. N 1371 "О регистрации объектов в государственном реестре опасных производственных объектов":</w:t>
      </w:r>
    </w:p>
    <w:p w:rsidR="00805565" w:rsidRPr="00966D12" w:rsidRDefault="00805565" w:rsidP="00805565">
      <w:pPr>
        <w:jc w:val="both"/>
      </w:pPr>
      <w:r w:rsidRPr="00966D12">
        <w:t xml:space="preserve">- Технический регламент о </w:t>
      </w:r>
      <w:r w:rsidRPr="00966D12">
        <w:rPr>
          <w:rStyle w:val="af2"/>
          <w:i w:val="0"/>
          <w:iCs w:val="0"/>
          <w:shd w:val="clear" w:color="auto" w:fill="FFFABB"/>
        </w:rPr>
        <w:t>безопасности</w:t>
      </w:r>
      <w:r w:rsidRPr="00966D12">
        <w:t xml:space="preserve"> </w:t>
      </w:r>
      <w:r w:rsidRPr="00966D12">
        <w:rPr>
          <w:rStyle w:val="af2"/>
          <w:i w:val="0"/>
          <w:iCs w:val="0"/>
          <w:shd w:val="clear" w:color="auto" w:fill="FFFABB"/>
        </w:rPr>
        <w:t>сетей</w:t>
      </w:r>
      <w:r w:rsidRPr="00966D12">
        <w:t xml:space="preserve"> </w:t>
      </w:r>
      <w:r w:rsidRPr="00966D12">
        <w:rPr>
          <w:rStyle w:val="af2"/>
          <w:i w:val="0"/>
          <w:iCs w:val="0"/>
          <w:shd w:val="clear" w:color="auto" w:fill="FFFABB"/>
        </w:rPr>
        <w:t>газораспределения</w:t>
      </w:r>
      <w:r w:rsidRPr="00966D12">
        <w:t xml:space="preserve"> и </w:t>
      </w:r>
      <w:r w:rsidRPr="00966D12">
        <w:rPr>
          <w:rStyle w:val="af2"/>
          <w:i w:val="0"/>
          <w:iCs w:val="0"/>
          <w:shd w:val="clear" w:color="auto" w:fill="FFFABB"/>
        </w:rPr>
        <w:t>газопотребления</w:t>
      </w:r>
      <w:r w:rsidRPr="00966D12">
        <w:t xml:space="preserve"> (</w:t>
      </w:r>
      <w:r w:rsidRPr="00966D12">
        <w:rPr>
          <w:rStyle w:val="af2"/>
          <w:i w:val="0"/>
          <w:iCs w:val="0"/>
          <w:shd w:val="clear" w:color="auto" w:fill="FFFABB"/>
        </w:rPr>
        <w:t>утв</w:t>
      </w:r>
      <w:r w:rsidRPr="00966D12">
        <w:t>. Постановлением Правительства РФ от 29 октября 2010 г. N 870;</w:t>
      </w:r>
    </w:p>
    <w:p w:rsidR="00805565" w:rsidRPr="00966D12" w:rsidRDefault="00805565" w:rsidP="00805565">
      <w:pPr>
        <w:jc w:val="both"/>
      </w:pPr>
      <w:r w:rsidRPr="00966D12">
        <w:t>- ФЗ № 384-Ф3 от 30.12.2009 «Технический регламент о безопасности зданий и сооружений»;</w:t>
      </w:r>
    </w:p>
    <w:p w:rsidR="00805565" w:rsidRPr="00966D12" w:rsidRDefault="00805565" w:rsidP="00805565">
      <w:pPr>
        <w:jc w:val="both"/>
      </w:pPr>
      <w:r w:rsidRPr="00966D12">
        <w:t xml:space="preserve">- Правила противопожарного режима в Российской Федерации (утверждены Постановлением Правительства РФ от </w:t>
      </w:r>
      <w:proofErr w:type="gramStart"/>
      <w:r w:rsidRPr="00966D12">
        <w:t>25.04.2012  №</w:t>
      </w:r>
      <w:proofErr w:type="gramEnd"/>
      <w:r w:rsidRPr="00966D12">
        <w:t xml:space="preserve"> 390);</w:t>
      </w:r>
    </w:p>
    <w:p w:rsidR="00805565" w:rsidRPr="00966D12" w:rsidRDefault="00805565" w:rsidP="00F32D09">
      <w:pPr>
        <w:jc w:val="center"/>
      </w:pPr>
    </w:p>
    <w:p w:rsidR="00D730E9" w:rsidRPr="00966D12" w:rsidRDefault="00105E61" w:rsidP="00D730E9">
      <w:pPr>
        <w:jc w:val="both"/>
        <w:rPr>
          <w:b/>
        </w:rPr>
      </w:pPr>
      <w:r w:rsidRPr="00966D12">
        <w:rPr>
          <w:b/>
        </w:rPr>
        <w:lastRenderedPageBreak/>
        <w:t xml:space="preserve">5. </w:t>
      </w:r>
      <w:r w:rsidR="00F32D09" w:rsidRPr="00966D12">
        <w:rPr>
          <w:b/>
          <w:lang w:eastAsia="en-US"/>
        </w:rPr>
        <w:t>М</w:t>
      </w:r>
      <w:r w:rsidR="00F32D09" w:rsidRPr="00966D12">
        <w:rPr>
          <w:b/>
        </w:rPr>
        <w:t>есто, условия и сроки (периоды) поставки товара, выполнения работ, оказания услуг</w:t>
      </w:r>
      <w:r w:rsidR="00BC1F2D" w:rsidRPr="00966D12">
        <w:rPr>
          <w:b/>
        </w:rPr>
        <w:t xml:space="preserve">: </w:t>
      </w:r>
    </w:p>
    <w:p w:rsidR="00D730E9" w:rsidRPr="00966D12" w:rsidRDefault="00D730E9" w:rsidP="00D730E9">
      <w:pPr>
        <w:jc w:val="both"/>
        <w:rPr>
          <w:bCs/>
        </w:rPr>
      </w:pPr>
      <w:r w:rsidRPr="00966D12">
        <w:t xml:space="preserve">5.1 </w:t>
      </w:r>
      <w:r w:rsidRPr="00966D12">
        <w:rPr>
          <w:bCs/>
        </w:rPr>
        <w:t xml:space="preserve">Оказание </w:t>
      </w:r>
      <w:proofErr w:type="gramStart"/>
      <w:r w:rsidRPr="00966D12">
        <w:rPr>
          <w:bCs/>
        </w:rPr>
        <w:t>Услуг  Исполнитель</w:t>
      </w:r>
      <w:proofErr w:type="gramEnd"/>
      <w:r w:rsidRPr="00966D12">
        <w:rPr>
          <w:bCs/>
        </w:rPr>
        <w:t xml:space="preserve"> согласовывает с отделом по безопасности и режиму НИУ ВШЭ – Санкт-Петербург и производит их в присутствии уполномоченного представителя Объекта.</w:t>
      </w:r>
    </w:p>
    <w:p w:rsidR="00D730E9" w:rsidRPr="00966D12" w:rsidRDefault="00D730E9" w:rsidP="00D730E9">
      <w:pPr>
        <w:autoSpaceDE w:val="0"/>
        <w:autoSpaceDN w:val="0"/>
        <w:adjustRightInd w:val="0"/>
        <w:jc w:val="both"/>
        <w:rPr>
          <w:bCs/>
        </w:rPr>
      </w:pPr>
      <w:r w:rsidRPr="00966D12">
        <w:rPr>
          <w:bCs/>
        </w:rPr>
        <w:t xml:space="preserve">5.2. Оказание </w:t>
      </w:r>
      <w:proofErr w:type="gramStart"/>
      <w:r w:rsidRPr="00966D12">
        <w:rPr>
          <w:bCs/>
        </w:rPr>
        <w:t>Услуг  проводится</w:t>
      </w:r>
      <w:proofErr w:type="gramEnd"/>
      <w:r w:rsidRPr="00966D12">
        <w:rPr>
          <w:bCs/>
        </w:rPr>
        <w:t xml:space="preserve"> с учетом режима работы учебного корпуса НИУ ВШЭ - Санкт-Петербург, включая выходные и праздничные дни, а также в ночное время без изменения стоимости услуг по договору. Исполнитель представляет в отдел по безопасности и режиму НИУ ВШЭ - Санкт-Петербург копии паспортов и регистрационных документов своих сотрудников, </w:t>
      </w:r>
      <w:proofErr w:type="gramStart"/>
      <w:r w:rsidRPr="00966D12">
        <w:rPr>
          <w:bCs/>
        </w:rPr>
        <w:t>занятых  в</w:t>
      </w:r>
      <w:proofErr w:type="gramEnd"/>
      <w:r w:rsidRPr="00966D12">
        <w:rPr>
          <w:bCs/>
        </w:rPr>
        <w:t xml:space="preserve"> оказании Услуг на Объекте.</w:t>
      </w:r>
    </w:p>
    <w:p w:rsidR="00D730E9" w:rsidRPr="00966D12" w:rsidRDefault="00D730E9" w:rsidP="00D730E9">
      <w:pPr>
        <w:autoSpaceDE w:val="0"/>
        <w:autoSpaceDN w:val="0"/>
        <w:adjustRightInd w:val="0"/>
        <w:jc w:val="both"/>
      </w:pPr>
      <w:r w:rsidRPr="00966D12">
        <w:rPr>
          <w:bCs/>
        </w:rPr>
        <w:t xml:space="preserve">5.3. </w:t>
      </w:r>
      <w:proofErr w:type="gramStart"/>
      <w:r w:rsidRPr="00966D12">
        <w:rPr>
          <w:bCs/>
        </w:rPr>
        <w:t>Сроки  оказания</w:t>
      </w:r>
      <w:proofErr w:type="gramEnd"/>
      <w:r w:rsidRPr="00966D12">
        <w:rPr>
          <w:bCs/>
        </w:rPr>
        <w:t xml:space="preserve"> услуг – </w:t>
      </w:r>
      <w:r w:rsidRPr="00966D12">
        <w:t>с 01.04.2019 г. по 31.12.2019 г.</w:t>
      </w:r>
    </w:p>
    <w:p w:rsidR="00105E61" w:rsidRPr="00966D12" w:rsidRDefault="00105E61" w:rsidP="00105E61">
      <w:pPr>
        <w:keepNext/>
        <w:keepLines/>
        <w:tabs>
          <w:tab w:val="left" w:pos="0"/>
        </w:tabs>
        <w:jc w:val="both"/>
        <w:outlineLvl w:val="1"/>
        <w:rPr>
          <w:rFonts w:eastAsia="Calibri"/>
          <w:b/>
          <w:bCs/>
        </w:rPr>
      </w:pPr>
    </w:p>
    <w:p w:rsidR="00105E61" w:rsidRPr="00966D12" w:rsidRDefault="00F32D09" w:rsidP="00BC1F2D">
      <w:pPr>
        <w:tabs>
          <w:tab w:val="left" w:pos="360"/>
        </w:tabs>
        <w:jc w:val="both"/>
        <w:rPr>
          <w:b/>
        </w:rPr>
      </w:pPr>
      <w:r w:rsidRPr="00966D12">
        <w:rPr>
          <w:b/>
        </w:rPr>
        <w:t>6</w:t>
      </w:r>
      <w:r w:rsidR="00105E61" w:rsidRPr="00966D12">
        <w:rPr>
          <w:b/>
        </w:rPr>
        <w:t>. Требования к сроку предоставл</w:t>
      </w:r>
      <w:r w:rsidR="00BC1F2D" w:rsidRPr="00966D12">
        <w:rPr>
          <w:b/>
        </w:rPr>
        <w:t xml:space="preserve">ения гарантий качества Товара: </w:t>
      </w:r>
      <w:r w:rsidR="00D730E9" w:rsidRPr="00966D12">
        <w:t>не установлены.</w:t>
      </w:r>
    </w:p>
    <w:p w:rsidR="00105E61" w:rsidRPr="00966D12" w:rsidRDefault="00105E61" w:rsidP="00105E61">
      <w:pPr>
        <w:jc w:val="both"/>
      </w:pPr>
    </w:p>
    <w:p w:rsidR="00A0327B" w:rsidRPr="00966D12" w:rsidRDefault="00104C3D" w:rsidP="00E73C20">
      <w:pPr>
        <w:tabs>
          <w:tab w:val="left" w:pos="284"/>
        </w:tabs>
        <w:jc w:val="both"/>
      </w:pPr>
      <w:r w:rsidRPr="00966D12">
        <w:rPr>
          <w:b/>
        </w:rPr>
        <w:t>7</w:t>
      </w:r>
      <w:r w:rsidR="00526074" w:rsidRPr="00966D12">
        <w:rPr>
          <w:b/>
        </w:rPr>
        <w:t>.</w:t>
      </w:r>
      <w:r w:rsidR="00526074" w:rsidRPr="00966D12">
        <w:t xml:space="preserve"> </w:t>
      </w:r>
      <w:r w:rsidR="00A0327B" w:rsidRPr="00966D12">
        <w:rPr>
          <w:b/>
        </w:rPr>
        <w:t>Форма, сроки и порядок оплаты</w:t>
      </w:r>
      <w:r w:rsidR="00D23CEE" w:rsidRPr="00966D12">
        <w:rPr>
          <w:b/>
        </w:rPr>
        <w:t xml:space="preserve"> товара, работ, услуг</w:t>
      </w:r>
      <w:r w:rsidR="00A0327B" w:rsidRPr="00966D12">
        <w:t xml:space="preserve">: </w:t>
      </w:r>
      <w:r w:rsidR="00D730E9" w:rsidRPr="00966D12">
        <w:t xml:space="preserve">Безналичный расчет. Оплата </w:t>
      </w:r>
      <w:proofErr w:type="gramStart"/>
      <w:r w:rsidR="00D730E9" w:rsidRPr="00966D12">
        <w:t>за  оказанные</w:t>
      </w:r>
      <w:proofErr w:type="gramEnd"/>
      <w:r w:rsidR="00D730E9" w:rsidRPr="00966D12">
        <w:t xml:space="preserve"> Услуги производится путём ежемесячного перечисления денежных средств на расчётный счёт Исполнителя в течение 30 (тридцать) календарных дней,  на основании акта сдачи-приемки Услуг, подписанного Заказчиком и Исполнителем.</w:t>
      </w:r>
    </w:p>
    <w:p w:rsidR="001D55F5" w:rsidRPr="00966D12" w:rsidRDefault="001D55F5" w:rsidP="001D55F5">
      <w:pPr>
        <w:tabs>
          <w:tab w:val="left" w:pos="360"/>
        </w:tabs>
        <w:autoSpaceDE w:val="0"/>
        <w:autoSpaceDN w:val="0"/>
        <w:adjustRightInd w:val="0"/>
        <w:jc w:val="both"/>
      </w:pPr>
    </w:p>
    <w:p w:rsidR="00A0327B" w:rsidRPr="00966D12" w:rsidRDefault="00104C3D" w:rsidP="00E73C20">
      <w:pPr>
        <w:tabs>
          <w:tab w:val="left" w:pos="360"/>
        </w:tabs>
        <w:autoSpaceDE w:val="0"/>
        <w:autoSpaceDN w:val="0"/>
        <w:adjustRightInd w:val="0"/>
        <w:jc w:val="both"/>
      </w:pPr>
      <w:r w:rsidRPr="00966D12">
        <w:rPr>
          <w:b/>
        </w:rPr>
        <w:t>8</w:t>
      </w:r>
      <w:r w:rsidR="0016317A" w:rsidRPr="00966D12">
        <w:rPr>
          <w:b/>
        </w:rPr>
        <w:t xml:space="preserve">. </w:t>
      </w:r>
      <w:r w:rsidR="00A0327B" w:rsidRPr="00966D12">
        <w:rPr>
          <w:b/>
        </w:rPr>
        <w:t xml:space="preserve">Порядок формирования цены Договора: </w:t>
      </w:r>
      <w:r w:rsidR="00D730E9" w:rsidRPr="00966D12">
        <w:t xml:space="preserve">в цену договора включены </w:t>
      </w:r>
      <w:proofErr w:type="gramStart"/>
      <w:r w:rsidR="00D730E9" w:rsidRPr="00966D12">
        <w:t>все расходы Исполнителя</w:t>
      </w:r>
      <w:proofErr w:type="gramEnd"/>
      <w:r w:rsidR="00D730E9" w:rsidRPr="00966D12">
        <w:t xml:space="preserve"> связанные с оказанием Услуг по договору.</w:t>
      </w:r>
    </w:p>
    <w:p w:rsidR="001D55F5" w:rsidRPr="00966D12" w:rsidRDefault="001D55F5" w:rsidP="001D55F5">
      <w:pPr>
        <w:pStyle w:val="1b"/>
        <w:spacing w:after="0" w:line="240" w:lineRule="auto"/>
        <w:ind w:left="0"/>
        <w:jc w:val="both"/>
        <w:rPr>
          <w:rFonts w:ascii="Times New Roman" w:hAnsi="Times New Roman"/>
          <w:sz w:val="24"/>
          <w:szCs w:val="24"/>
          <w:lang w:val="ru-RU"/>
        </w:rPr>
      </w:pPr>
    </w:p>
    <w:p w:rsidR="0016317A" w:rsidRPr="00966D12" w:rsidRDefault="00104C3D" w:rsidP="001436C0">
      <w:pPr>
        <w:jc w:val="both"/>
      </w:pPr>
      <w:r w:rsidRPr="00966D12">
        <w:rPr>
          <w:b/>
          <w:bCs/>
        </w:rPr>
        <w:t>9</w:t>
      </w:r>
      <w:r w:rsidR="0016317A" w:rsidRPr="00966D12">
        <w:rPr>
          <w:b/>
          <w:bCs/>
        </w:rPr>
        <w:t xml:space="preserve">. </w:t>
      </w:r>
      <w:r w:rsidR="005959D8" w:rsidRPr="00966D1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966D12">
        <w:rPr>
          <w:b/>
          <w:bCs/>
        </w:rPr>
        <w:t>:</w:t>
      </w:r>
      <w:r w:rsidR="002F2550" w:rsidRPr="00966D12">
        <w:rPr>
          <w:b/>
          <w:bCs/>
        </w:rPr>
        <w:t xml:space="preserve"> </w:t>
      </w:r>
      <w:r w:rsidR="00D730E9" w:rsidRPr="00966D12">
        <w:rPr>
          <w:bCs/>
        </w:rPr>
        <w:t>443 970</w:t>
      </w:r>
      <w:r w:rsidR="00D730E9" w:rsidRPr="00966D12">
        <w:t xml:space="preserve"> рублей (Четыреста сорок три тысячи девятьсот семьдесят рублей) 00 копеек.</w:t>
      </w:r>
    </w:p>
    <w:p w:rsidR="001E0774" w:rsidRPr="00966D12" w:rsidRDefault="001E0774" w:rsidP="0016317A">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134"/>
        <w:gridCol w:w="1984"/>
        <w:gridCol w:w="1701"/>
      </w:tblGrid>
      <w:tr w:rsidR="00D730E9" w:rsidRPr="00966D12" w:rsidTr="00D730E9">
        <w:tc>
          <w:tcPr>
            <w:tcW w:w="3261" w:type="dxa"/>
            <w:tcBorders>
              <w:top w:val="single" w:sz="4" w:space="0" w:color="auto"/>
              <w:left w:val="single" w:sz="4" w:space="0" w:color="auto"/>
              <w:bottom w:val="single" w:sz="4" w:space="0" w:color="auto"/>
              <w:right w:val="single" w:sz="4" w:space="0" w:color="auto"/>
            </w:tcBorders>
          </w:tcPr>
          <w:p w:rsidR="00D730E9" w:rsidRPr="00966D12" w:rsidRDefault="00D730E9" w:rsidP="00F32D09">
            <w:pPr>
              <w:jc w:val="center"/>
              <w:rPr>
                <w:b/>
              </w:rPr>
            </w:pPr>
            <w:r w:rsidRPr="00966D12">
              <w:rPr>
                <w:b/>
              </w:rPr>
              <w:t>Наименование товара, работы, услуги</w:t>
            </w:r>
          </w:p>
          <w:p w:rsidR="00D730E9" w:rsidRPr="00966D12" w:rsidRDefault="00D730E9" w:rsidP="00F32D09">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D730E9" w:rsidRPr="00966D12" w:rsidRDefault="00D730E9" w:rsidP="00F32D09">
            <w:pPr>
              <w:jc w:val="center"/>
              <w:rPr>
                <w:b/>
              </w:rPr>
            </w:pPr>
            <w:r w:rsidRPr="00966D12">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D730E9" w:rsidRPr="00966D12" w:rsidRDefault="00D730E9" w:rsidP="00F32D09">
            <w:pPr>
              <w:jc w:val="center"/>
              <w:rPr>
                <w:b/>
              </w:rPr>
            </w:pPr>
            <w:r w:rsidRPr="00966D12">
              <w:rPr>
                <w:b/>
              </w:rPr>
              <w:t>Количество единиц</w:t>
            </w:r>
          </w:p>
        </w:tc>
        <w:tc>
          <w:tcPr>
            <w:tcW w:w="1984" w:type="dxa"/>
            <w:tcBorders>
              <w:top w:val="single" w:sz="4" w:space="0" w:color="auto"/>
              <w:left w:val="single" w:sz="4" w:space="0" w:color="auto"/>
              <w:bottom w:val="single" w:sz="4" w:space="0" w:color="auto"/>
              <w:right w:val="single" w:sz="4" w:space="0" w:color="auto"/>
            </w:tcBorders>
            <w:hideMark/>
          </w:tcPr>
          <w:p w:rsidR="00D730E9" w:rsidRPr="00966D12" w:rsidRDefault="00D730E9" w:rsidP="00F32D09">
            <w:pPr>
              <w:jc w:val="center"/>
              <w:rPr>
                <w:b/>
              </w:rPr>
            </w:pPr>
            <w:r w:rsidRPr="00966D12">
              <w:rPr>
                <w:b/>
                <w:color w:val="000000"/>
              </w:rPr>
              <w:t>Начальная (максимальная) цена</w:t>
            </w:r>
            <w:r w:rsidRPr="00966D12">
              <w:rPr>
                <w:b/>
              </w:rPr>
              <w:t xml:space="preserve"> единицы товара, работы, услуги, руб.</w:t>
            </w:r>
          </w:p>
        </w:tc>
        <w:tc>
          <w:tcPr>
            <w:tcW w:w="1701" w:type="dxa"/>
            <w:tcBorders>
              <w:top w:val="single" w:sz="4" w:space="0" w:color="auto"/>
              <w:left w:val="single" w:sz="4" w:space="0" w:color="auto"/>
              <w:bottom w:val="single" w:sz="4" w:space="0" w:color="auto"/>
              <w:right w:val="single" w:sz="4" w:space="0" w:color="auto"/>
            </w:tcBorders>
          </w:tcPr>
          <w:p w:rsidR="00D730E9" w:rsidRPr="00966D12" w:rsidRDefault="00D730E9" w:rsidP="00F32D09">
            <w:pPr>
              <w:jc w:val="center"/>
              <w:rPr>
                <w:b/>
                <w:color w:val="000000"/>
              </w:rPr>
            </w:pPr>
            <w:r w:rsidRPr="00966D12">
              <w:rPr>
                <w:b/>
                <w:color w:val="000000"/>
              </w:rPr>
              <w:t>Сумма, руб.</w:t>
            </w:r>
          </w:p>
        </w:tc>
      </w:tr>
      <w:tr w:rsidR="00D730E9" w:rsidRPr="00966D12" w:rsidTr="00D730E9">
        <w:tc>
          <w:tcPr>
            <w:tcW w:w="3261" w:type="dxa"/>
            <w:tcBorders>
              <w:top w:val="single" w:sz="4" w:space="0" w:color="auto"/>
              <w:left w:val="single" w:sz="4" w:space="0" w:color="auto"/>
              <w:bottom w:val="single" w:sz="4" w:space="0" w:color="auto"/>
              <w:right w:val="single" w:sz="4" w:space="0" w:color="auto"/>
            </w:tcBorders>
          </w:tcPr>
          <w:p w:rsidR="00D730E9" w:rsidRPr="00966D12" w:rsidRDefault="00D730E9" w:rsidP="00D730E9">
            <w:pPr>
              <w:pStyle w:val="affc"/>
              <w:ind w:firstLine="0"/>
              <w:rPr>
                <w:b/>
                <w:sz w:val="24"/>
                <w:szCs w:val="24"/>
              </w:rPr>
            </w:pPr>
            <w:r w:rsidRPr="00966D12">
              <w:rPr>
                <w:sz w:val="24"/>
                <w:szCs w:val="24"/>
              </w:rPr>
              <w:t xml:space="preserve">Оказание услуг по эксплуатации, техническому и аварийному обслуживанию встроенной автоматизированной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proofErr w:type="gramStart"/>
            <w:r w:rsidRPr="00966D12">
              <w:rPr>
                <w:sz w:val="24"/>
                <w:szCs w:val="24"/>
              </w:rPr>
              <w:t>лит.А</w:t>
            </w:r>
            <w:proofErr w:type="spellEnd"/>
            <w:proofErr w:type="gramEnd"/>
            <w:r w:rsidRPr="00966D12">
              <w:rPr>
                <w:sz w:val="24"/>
                <w:szCs w:val="24"/>
              </w:rPr>
              <w:t>, пом.7Н, 8Н.</w:t>
            </w:r>
          </w:p>
        </w:tc>
        <w:tc>
          <w:tcPr>
            <w:tcW w:w="1701" w:type="dxa"/>
            <w:tcBorders>
              <w:top w:val="single" w:sz="4" w:space="0" w:color="auto"/>
              <w:left w:val="single" w:sz="4" w:space="0" w:color="auto"/>
              <w:bottom w:val="single" w:sz="4" w:space="0" w:color="auto"/>
              <w:right w:val="single" w:sz="4" w:space="0" w:color="auto"/>
            </w:tcBorders>
          </w:tcPr>
          <w:p w:rsidR="00D730E9" w:rsidRPr="00966D12" w:rsidRDefault="00D730E9" w:rsidP="00F32D09">
            <w:pPr>
              <w:pStyle w:val="affc"/>
              <w:ind w:firstLine="0"/>
              <w:jc w:val="center"/>
              <w:rPr>
                <w:sz w:val="24"/>
                <w:szCs w:val="24"/>
              </w:rPr>
            </w:pPr>
            <w:r w:rsidRPr="00966D12">
              <w:rPr>
                <w:sz w:val="24"/>
                <w:szCs w:val="24"/>
              </w:rPr>
              <w:t>месяц</w:t>
            </w:r>
          </w:p>
        </w:tc>
        <w:tc>
          <w:tcPr>
            <w:tcW w:w="1134" w:type="dxa"/>
            <w:tcBorders>
              <w:top w:val="single" w:sz="4" w:space="0" w:color="auto"/>
              <w:left w:val="single" w:sz="4" w:space="0" w:color="auto"/>
              <w:bottom w:val="single" w:sz="4" w:space="0" w:color="auto"/>
              <w:right w:val="single" w:sz="4" w:space="0" w:color="auto"/>
            </w:tcBorders>
          </w:tcPr>
          <w:p w:rsidR="00D730E9" w:rsidRPr="00966D12" w:rsidRDefault="00D730E9" w:rsidP="00F32D09">
            <w:pPr>
              <w:pStyle w:val="affc"/>
              <w:ind w:firstLine="0"/>
              <w:jc w:val="center"/>
              <w:rPr>
                <w:sz w:val="24"/>
                <w:szCs w:val="24"/>
              </w:rPr>
            </w:pPr>
            <w:r w:rsidRPr="00966D12">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D730E9" w:rsidRPr="00966D12" w:rsidRDefault="00D730E9" w:rsidP="00F32D09">
            <w:pPr>
              <w:pStyle w:val="affc"/>
              <w:ind w:firstLine="0"/>
              <w:jc w:val="center"/>
              <w:rPr>
                <w:sz w:val="24"/>
                <w:szCs w:val="24"/>
              </w:rPr>
            </w:pPr>
            <w:r w:rsidRPr="00966D12">
              <w:rPr>
                <w:sz w:val="24"/>
                <w:szCs w:val="24"/>
              </w:rPr>
              <w:t>49 330,00</w:t>
            </w:r>
          </w:p>
        </w:tc>
        <w:tc>
          <w:tcPr>
            <w:tcW w:w="1701" w:type="dxa"/>
            <w:tcBorders>
              <w:top w:val="single" w:sz="4" w:space="0" w:color="auto"/>
              <w:left w:val="single" w:sz="4" w:space="0" w:color="auto"/>
              <w:bottom w:val="single" w:sz="4" w:space="0" w:color="auto"/>
              <w:right w:val="single" w:sz="4" w:space="0" w:color="auto"/>
            </w:tcBorders>
          </w:tcPr>
          <w:p w:rsidR="00D730E9" w:rsidRPr="00966D12" w:rsidRDefault="00D730E9" w:rsidP="00F32D09">
            <w:pPr>
              <w:pStyle w:val="affc"/>
              <w:ind w:firstLine="0"/>
              <w:jc w:val="center"/>
              <w:rPr>
                <w:sz w:val="24"/>
                <w:szCs w:val="24"/>
              </w:rPr>
            </w:pPr>
            <w:r w:rsidRPr="00966D12">
              <w:rPr>
                <w:sz w:val="24"/>
                <w:szCs w:val="24"/>
              </w:rPr>
              <w:t>443 970,00</w:t>
            </w:r>
          </w:p>
        </w:tc>
      </w:tr>
    </w:tbl>
    <w:p w:rsidR="007909E4" w:rsidRPr="00966D12" w:rsidRDefault="007909E4" w:rsidP="0016317A">
      <w:pPr>
        <w:jc w:val="both"/>
        <w:rPr>
          <w:b/>
        </w:rPr>
      </w:pPr>
    </w:p>
    <w:p w:rsidR="0016317A" w:rsidRPr="00966D12" w:rsidRDefault="00104C3D" w:rsidP="00E9586F">
      <w:pPr>
        <w:pStyle w:val="MainText"/>
        <w:tabs>
          <w:tab w:val="clear" w:pos="360"/>
        </w:tabs>
        <w:spacing w:before="0" w:after="0"/>
      </w:pPr>
      <w:r w:rsidRPr="00966D12">
        <w:rPr>
          <w:b/>
        </w:rPr>
        <w:t>10</w:t>
      </w:r>
      <w:r w:rsidR="0016317A" w:rsidRPr="00966D12">
        <w:rPr>
          <w:b/>
        </w:rPr>
        <w:t>. Источник финансирования закупки:</w:t>
      </w:r>
      <w:r w:rsidR="0016317A" w:rsidRPr="00966D12">
        <w:t xml:space="preserve"> </w:t>
      </w:r>
      <w:r w:rsidR="00D730E9" w:rsidRPr="00966D12">
        <w:t>средства от приносящей доход деятельности, средства субсидий из федерального бюджета на выполнение государственного задания.</w:t>
      </w:r>
    </w:p>
    <w:p w:rsidR="00A0327B" w:rsidRPr="00966D12" w:rsidRDefault="00A0327B" w:rsidP="00A0327B">
      <w:pPr>
        <w:pStyle w:val="MainText"/>
        <w:tabs>
          <w:tab w:val="clear" w:pos="360"/>
        </w:tabs>
        <w:spacing w:before="0" w:after="0"/>
      </w:pPr>
    </w:p>
    <w:p w:rsidR="00ED34FB" w:rsidRPr="00966D12" w:rsidRDefault="00E913D1" w:rsidP="00602D01">
      <w:pPr>
        <w:autoSpaceDE w:val="0"/>
        <w:autoSpaceDN w:val="0"/>
        <w:adjustRightInd w:val="0"/>
        <w:jc w:val="both"/>
        <w:rPr>
          <w:b/>
          <w:bCs/>
        </w:rPr>
      </w:pPr>
      <w:r w:rsidRPr="00966D12">
        <w:rPr>
          <w:b/>
          <w:bCs/>
        </w:rPr>
        <w:t>1</w:t>
      </w:r>
      <w:r w:rsidR="00104C3D" w:rsidRPr="00966D12">
        <w:rPr>
          <w:b/>
          <w:bCs/>
        </w:rPr>
        <w:t>1</w:t>
      </w:r>
      <w:r w:rsidR="00332C35" w:rsidRPr="00966D12">
        <w:rPr>
          <w:b/>
          <w:bCs/>
        </w:rPr>
        <w:t xml:space="preserve">. </w:t>
      </w:r>
      <w:r w:rsidR="00ED34FB" w:rsidRPr="00966D12">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966D12" w:rsidRDefault="00ED34FB" w:rsidP="00ED34FB">
      <w:pPr>
        <w:autoSpaceDE w:val="0"/>
        <w:autoSpaceDN w:val="0"/>
        <w:adjustRightInd w:val="0"/>
        <w:jc w:val="both"/>
      </w:pPr>
      <w:r w:rsidRPr="00966D12">
        <w:lastRenderedPageBreak/>
        <w:t>Документация о закупке размещена Заказчиком и доступна для скачивания в электронном виде:</w:t>
      </w:r>
    </w:p>
    <w:p w:rsidR="00ED34FB" w:rsidRPr="00966D12" w:rsidRDefault="00ED34FB" w:rsidP="00ED34FB">
      <w:pPr>
        <w:autoSpaceDE w:val="0"/>
        <w:autoSpaceDN w:val="0"/>
        <w:adjustRightInd w:val="0"/>
        <w:jc w:val="both"/>
        <w:rPr>
          <w:rFonts w:eastAsia="Calibri"/>
          <w:lang w:eastAsia="en-US"/>
        </w:rPr>
      </w:pPr>
      <w:r w:rsidRPr="00966D12">
        <w:t xml:space="preserve">- в единой информационной системе </w:t>
      </w:r>
      <w:r w:rsidRPr="00966D12">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966D12">
          <w:rPr>
            <w:rStyle w:val="afff2"/>
            <w:rFonts w:ascii="Times New Roman" w:hAnsi="Times New Roman" w:cs="Times New Roman"/>
            <w:color w:val="auto"/>
            <w:sz w:val="24"/>
            <w:szCs w:val="24"/>
          </w:rPr>
          <w:t>http://zakupki.gov.ru/</w:t>
        </w:r>
      </w:hyperlink>
      <w:r w:rsidR="00615B4D" w:rsidRPr="00966D12">
        <w:rPr>
          <w:rStyle w:val="afff2"/>
          <w:rFonts w:ascii="Times New Roman" w:hAnsi="Times New Roman" w:cs="Times New Roman"/>
          <w:color w:val="auto"/>
          <w:sz w:val="24"/>
          <w:szCs w:val="24"/>
        </w:rPr>
        <w:t>.</w:t>
      </w:r>
    </w:p>
    <w:p w:rsidR="00D730E9" w:rsidRPr="00966D12" w:rsidRDefault="00ED34FB" w:rsidP="00D730E9">
      <w:pPr>
        <w:jc w:val="both"/>
        <w:rPr>
          <w:rStyle w:val="afff2"/>
          <w:rFonts w:ascii="Times New Roman" w:hAnsi="Times New Roman" w:cs="Times New Roman"/>
          <w:color w:val="auto"/>
          <w:sz w:val="24"/>
          <w:szCs w:val="24"/>
        </w:rPr>
      </w:pPr>
      <w:r w:rsidRPr="00966D12">
        <w:t xml:space="preserve">- на Универсальной торговой платформе </w:t>
      </w:r>
      <w:r w:rsidR="00D730E9" w:rsidRPr="00966D12">
        <w:t xml:space="preserve">ЗАО «Сбербанк-АСТ» (далее также электронная площадка, ЭП) </w:t>
      </w:r>
      <w:hyperlink r:id="rId11" w:history="1">
        <w:r w:rsidR="00D730E9" w:rsidRPr="00966D12">
          <w:rPr>
            <w:rStyle w:val="afff2"/>
            <w:rFonts w:ascii="Times New Roman" w:hAnsi="Times New Roman" w:cs="Times New Roman"/>
            <w:color w:val="auto"/>
            <w:sz w:val="24"/>
            <w:szCs w:val="24"/>
          </w:rPr>
          <w:t>http://utp.sberbank-ast.ru/</w:t>
        </w:r>
      </w:hyperlink>
      <w:r w:rsidR="00D730E9" w:rsidRPr="00966D12">
        <w:rPr>
          <w:rStyle w:val="afff2"/>
          <w:rFonts w:ascii="Times New Roman" w:hAnsi="Times New Roman" w:cs="Times New Roman"/>
          <w:color w:val="auto"/>
          <w:sz w:val="24"/>
          <w:szCs w:val="24"/>
        </w:rPr>
        <w:t>.</w:t>
      </w:r>
    </w:p>
    <w:p w:rsidR="00ED34FB" w:rsidRPr="00966D12" w:rsidRDefault="00ED34FB" w:rsidP="00ED34FB">
      <w:pPr>
        <w:jc w:val="both"/>
      </w:pPr>
      <w:r w:rsidRPr="00966D12">
        <w:t>Плата за предоставление документации Заказчиком не установлена.</w:t>
      </w:r>
    </w:p>
    <w:p w:rsidR="008631F8" w:rsidRPr="00966D12" w:rsidRDefault="008631F8" w:rsidP="008631F8">
      <w:pPr>
        <w:jc w:val="both"/>
        <w:rPr>
          <w:i/>
        </w:rPr>
      </w:pPr>
      <w:r w:rsidRPr="00966D12">
        <w:t xml:space="preserve">Срок предоставления документации: с </w:t>
      </w:r>
      <w:r w:rsidRPr="00966D12">
        <w:rPr>
          <w:b/>
        </w:rPr>
        <w:t>«</w:t>
      </w:r>
      <w:r w:rsidR="00D730E9" w:rsidRPr="00966D12">
        <w:rPr>
          <w:b/>
        </w:rPr>
        <w:t>12</w:t>
      </w:r>
      <w:r w:rsidRPr="00966D12">
        <w:rPr>
          <w:b/>
        </w:rPr>
        <w:t xml:space="preserve">» </w:t>
      </w:r>
      <w:r w:rsidR="00D730E9" w:rsidRPr="00966D12">
        <w:rPr>
          <w:b/>
        </w:rPr>
        <w:t>марта</w:t>
      </w:r>
      <w:r w:rsidRPr="00966D12">
        <w:rPr>
          <w:b/>
        </w:rPr>
        <w:t xml:space="preserve"> </w:t>
      </w:r>
      <w:r w:rsidR="0029759E" w:rsidRPr="00966D12">
        <w:rPr>
          <w:b/>
        </w:rPr>
        <w:t>20</w:t>
      </w:r>
      <w:r w:rsidR="00D730E9" w:rsidRPr="00966D12">
        <w:rPr>
          <w:b/>
        </w:rPr>
        <w:t>19</w:t>
      </w:r>
      <w:r w:rsidRPr="00966D12">
        <w:rPr>
          <w:b/>
        </w:rPr>
        <w:t xml:space="preserve"> г.</w:t>
      </w:r>
      <w:r w:rsidRPr="00966D12">
        <w:t xml:space="preserve"> </w:t>
      </w:r>
      <w:r w:rsidRPr="00966D12">
        <w:rPr>
          <w:b/>
        </w:rPr>
        <w:t>«</w:t>
      </w:r>
      <w:r w:rsidR="00D730E9" w:rsidRPr="00966D12">
        <w:rPr>
          <w:b/>
        </w:rPr>
        <w:t>19</w:t>
      </w:r>
      <w:r w:rsidRPr="00966D12">
        <w:rPr>
          <w:b/>
        </w:rPr>
        <w:t xml:space="preserve">» </w:t>
      </w:r>
      <w:r w:rsidR="00D730E9" w:rsidRPr="00966D12">
        <w:rPr>
          <w:b/>
        </w:rPr>
        <w:t>марта</w:t>
      </w:r>
      <w:r w:rsidRPr="00966D12">
        <w:rPr>
          <w:b/>
        </w:rPr>
        <w:t xml:space="preserve"> </w:t>
      </w:r>
      <w:r w:rsidR="00BE5929" w:rsidRPr="00966D12">
        <w:rPr>
          <w:b/>
        </w:rPr>
        <w:t>20</w:t>
      </w:r>
      <w:r w:rsidR="00D730E9" w:rsidRPr="00966D12">
        <w:rPr>
          <w:b/>
        </w:rPr>
        <w:t>19</w:t>
      </w:r>
      <w:r w:rsidRPr="00966D12">
        <w:rPr>
          <w:b/>
        </w:rPr>
        <w:t> г.</w:t>
      </w:r>
    </w:p>
    <w:p w:rsidR="00ED34FB" w:rsidRPr="00966D12" w:rsidRDefault="00ED34FB" w:rsidP="00CD48BD">
      <w:pPr>
        <w:jc w:val="both"/>
      </w:pPr>
    </w:p>
    <w:p w:rsidR="00F83CCB" w:rsidRPr="00966D12" w:rsidRDefault="00ED34FB" w:rsidP="00F83CCB">
      <w:pPr>
        <w:autoSpaceDE w:val="0"/>
        <w:autoSpaceDN w:val="0"/>
        <w:adjustRightInd w:val="0"/>
        <w:jc w:val="both"/>
      </w:pPr>
      <w:r w:rsidRPr="00966D12">
        <w:rPr>
          <w:b/>
          <w:bCs/>
        </w:rPr>
        <w:t>1</w:t>
      </w:r>
      <w:r w:rsidR="00104C3D" w:rsidRPr="00966D12">
        <w:rPr>
          <w:b/>
          <w:bCs/>
        </w:rPr>
        <w:t>2</w:t>
      </w:r>
      <w:r w:rsidRPr="00966D12">
        <w:rPr>
          <w:b/>
          <w:bCs/>
        </w:rPr>
        <w:t xml:space="preserve">. </w:t>
      </w:r>
      <w:r w:rsidR="00332C35" w:rsidRPr="00966D12">
        <w:rPr>
          <w:b/>
          <w:bCs/>
        </w:rPr>
        <w:t>Дата</w:t>
      </w:r>
      <w:r w:rsidR="00F83CCB" w:rsidRPr="00966D12">
        <w:rPr>
          <w:b/>
          <w:bCs/>
        </w:rPr>
        <w:t xml:space="preserve"> начала приема заявок </w:t>
      </w:r>
      <w:r w:rsidR="004134E8" w:rsidRPr="00966D12">
        <w:rPr>
          <w:b/>
          <w:bCs/>
        </w:rPr>
        <w:t xml:space="preserve">на участие в запросе котировок </w:t>
      </w:r>
      <w:r w:rsidR="00F83CCB" w:rsidRPr="00966D12">
        <w:rPr>
          <w:b/>
          <w:bCs/>
        </w:rPr>
        <w:t>в электронной форме, дата</w:t>
      </w:r>
      <w:r w:rsidR="00332C35" w:rsidRPr="00966D12">
        <w:rPr>
          <w:b/>
          <w:bCs/>
        </w:rPr>
        <w:t xml:space="preserve"> </w:t>
      </w:r>
      <w:r w:rsidR="00925B98" w:rsidRPr="00966D12">
        <w:rPr>
          <w:b/>
          <w:bCs/>
        </w:rPr>
        <w:t xml:space="preserve">и время </w:t>
      </w:r>
      <w:r w:rsidR="00332C35" w:rsidRPr="00966D12">
        <w:rPr>
          <w:b/>
          <w:bCs/>
        </w:rPr>
        <w:t xml:space="preserve">окончания </w:t>
      </w:r>
      <w:r w:rsidR="004134E8" w:rsidRPr="00966D12">
        <w:rPr>
          <w:b/>
          <w:bCs/>
        </w:rPr>
        <w:t xml:space="preserve">срока подачи </w:t>
      </w:r>
      <w:r w:rsidR="00332C35" w:rsidRPr="00966D12">
        <w:rPr>
          <w:b/>
          <w:bCs/>
        </w:rPr>
        <w:t xml:space="preserve">заявок </w:t>
      </w:r>
      <w:r w:rsidR="004134E8" w:rsidRPr="00966D12">
        <w:rPr>
          <w:b/>
          <w:bCs/>
        </w:rPr>
        <w:t xml:space="preserve">на участие в запросе котировок </w:t>
      </w:r>
      <w:r w:rsidR="00332C35" w:rsidRPr="00966D12">
        <w:rPr>
          <w:b/>
          <w:bCs/>
        </w:rPr>
        <w:t>в электронной форме:</w:t>
      </w:r>
    </w:p>
    <w:p w:rsidR="008631F8" w:rsidRPr="00966D12" w:rsidRDefault="008631F8" w:rsidP="008631F8">
      <w:pPr>
        <w:autoSpaceDE w:val="0"/>
        <w:autoSpaceDN w:val="0"/>
        <w:adjustRightInd w:val="0"/>
        <w:jc w:val="both"/>
      </w:pPr>
      <w:r w:rsidRPr="00966D12">
        <w:t xml:space="preserve">Дата начала подачи заявок: </w:t>
      </w:r>
      <w:r w:rsidR="00BE5929" w:rsidRPr="00966D12">
        <w:rPr>
          <w:b/>
        </w:rPr>
        <w:t>«</w:t>
      </w:r>
      <w:r w:rsidR="00D730E9" w:rsidRPr="00966D12">
        <w:rPr>
          <w:b/>
        </w:rPr>
        <w:t>12</w:t>
      </w:r>
      <w:r w:rsidR="00BE5929" w:rsidRPr="00966D12">
        <w:rPr>
          <w:b/>
        </w:rPr>
        <w:t xml:space="preserve">» </w:t>
      </w:r>
      <w:r w:rsidR="00D730E9" w:rsidRPr="00966D12">
        <w:rPr>
          <w:b/>
        </w:rPr>
        <w:t>марта</w:t>
      </w:r>
      <w:r w:rsidR="00BE5929" w:rsidRPr="00966D12">
        <w:rPr>
          <w:b/>
        </w:rPr>
        <w:t xml:space="preserve"> 20</w:t>
      </w:r>
      <w:r w:rsidR="00D730E9" w:rsidRPr="00966D12">
        <w:rPr>
          <w:b/>
        </w:rPr>
        <w:t>19</w:t>
      </w:r>
      <w:r w:rsidR="00BE5929" w:rsidRPr="00966D12">
        <w:rPr>
          <w:b/>
        </w:rPr>
        <w:t xml:space="preserve"> г.</w:t>
      </w:r>
    </w:p>
    <w:p w:rsidR="008631F8" w:rsidRPr="00966D12" w:rsidRDefault="008631F8" w:rsidP="008631F8">
      <w:pPr>
        <w:pStyle w:val="25"/>
        <w:tabs>
          <w:tab w:val="left" w:pos="567"/>
        </w:tabs>
        <w:rPr>
          <w:b/>
          <w:sz w:val="24"/>
          <w:szCs w:val="24"/>
          <w:lang w:val="ru-RU" w:eastAsia="ru-RU"/>
        </w:rPr>
      </w:pPr>
      <w:r w:rsidRPr="00966D12">
        <w:rPr>
          <w:sz w:val="24"/>
          <w:szCs w:val="24"/>
          <w:lang w:val="ru-RU" w:eastAsia="ru-RU"/>
        </w:rPr>
        <w:t xml:space="preserve">Дата и время окончания срока подачи заявок: </w:t>
      </w:r>
      <w:r w:rsidR="00BE5929" w:rsidRPr="00966D12">
        <w:rPr>
          <w:b/>
          <w:sz w:val="24"/>
          <w:szCs w:val="24"/>
        </w:rPr>
        <w:t>«</w:t>
      </w:r>
      <w:r w:rsidR="00D730E9" w:rsidRPr="00966D12">
        <w:rPr>
          <w:b/>
          <w:sz w:val="24"/>
          <w:szCs w:val="24"/>
          <w:lang w:val="ru-RU"/>
        </w:rPr>
        <w:t>19</w:t>
      </w:r>
      <w:r w:rsidR="00BE5929" w:rsidRPr="00966D12">
        <w:rPr>
          <w:b/>
          <w:sz w:val="24"/>
          <w:szCs w:val="24"/>
        </w:rPr>
        <w:t xml:space="preserve">» </w:t>
      </w:r>
      <w:r w:rsidR="00D730E9" w:rsidRPr="00966D12">
        <w:rPr>
          <w:b/>
          <w:sz w:val="24"/>
          <w:szCs w:val="24"/>
          <w:lang w:val="ru-RU"/>
        </w:rPr>
        <w:t>марта</w:t>
      </w:r>
      <w:r w:rsidR="00BE5929" w:rsidRPr="00966D12">
        <w:rPr>
          <w:b/>
          <w:sz w:val="24"/>
          <w:szCs w:val="24"/>
        </w:rPr>
        <w:t xml:space="preserve"> 20</w:t>
      </w:r>
      <w:r w:rsidR="00D730E9" w:rsidRPr="00966D12">
        <w:rPr>
          <w:b/>
          <w:sz w:val="24"/>
          <w:szCs w:val="24"/>
          <w:lang w:val="ru-RU"/>
        </w:rPr>
        <w:t>19</w:t>
      </w:r>
      <w:r w:rsidR="00BE5929" w:rsidRPr="00966D12">
        <w:rPr>
          <w:b/>
          <w:sz w:val="24"/>
          <w:szCs w:val="24"/>
        </w:rPr>
        <w:t xml:space="preserve"> г.</w:t>
      </w:r>
      <w:r w:rsidR="005959D8" w:rsidRPr="00966D12">
        <w:rPr>
          <w:b/>
          <w:sz w:val="24"/>
          <w:szCs w:val="24"/>
          <w:lang w:val="ru-RU" w:eastAsia="ru-RU"/>
        </w:rPr>
        <w:t xml:space="preserve"> в </w:t>
      </w:r>
      <w:r w:rsidR="00D730E9" w:rsidRPr="00966D12">
        <w:rPr>
          <w:b/>
          <w:sz w:val="24"/>
          <w:szCs w:val="24"/>
          <w:lang w:val="ru-RU" w:eastAsia="ru-RU"/>
        </w:rPr>
        <w:t>10:00</w:t>
      </w:r>
      <w:r w:rsidRPr="00966D12">
        <w:rPr>
          <w:b/>
          <w:sz w:val="24"/>
          <w:szCs w:val="24"/>
          <w:lang w:val="ru-RU" w:eastAsia="ru-RU"/>
        </w:rPr>
        <w:t xml:space="preserve"> ч. (время </w:t>
      </w:r>
      <w:r w:rsidR="00D730E9" w:rsidRPr="00966D12">
        <w:rPr>
          <w:b/>
          <w:sz w:val="24"/>
          <w:szCs w:val="24"/>
          <w:lang w:val="ru-RU" w:eastAsia="ru-RU"/>
        </w:rPr>
        <w:t>московское).</w:t>
      </w:r>
      <w:r w:rsidRPr="00966D12">
        <w:rPr>
          <w:b/>
          <w:sz w:val="24"/>
          <w:szCs w:val="24"/>
          <w:lang w:val="ru-RU" w:eastAsia="ru-RU"/>
        </w:rPr>
        <w:t xml:space="preserve"> </w:t>
      </w:r>
    </w:p>
    <w:p w:rsidR="007C0D98" w:rsidRPr="00966D12" w:rsidRDefault="007C0D98" w:rsidP="00F83CCB">
      <w:pPr>
        <w:tabs>
          <w:tab w:val="left" w:pos="426"/>
        </w:tabs>
        <w:jc w:val="both"/>
        <w:rPr>
          <w:b/>
        </w:rPr>
      </w:pPr>
    </w:p>
    <w:p w:rsidR="00894443" w:rsidRPr="00966D12" w:rsidRDefault="007C0D98" w:rsidP="00F83CCB">
      <w:pPr>
        <w:tabs>
          <w:tab w:val="left" w:pos="426"/>
        </w:tabs>
        <w:jc w:val="both"/>
      </w:pPr>
      <w:r w:rsidRPr="00966D12">
        <w:rPr>
          <w:b/>
        </w:rPr>
        <w:t>1</w:t>
      </w:r>
      <w:r w:rsidR="00104C3D" w:rsidRPr="00966D12">
        <w:rPr>
          <w:b/>
        </w:rPr>
        <w:t>3</w:t>
      </w:r>
      <w:r w:rsidRPr="00966D12">
        <w:rPr>
          <w:b/>
        </w:rPr>
        <w:t xml:space="preserve">. </w:t>
      </w:r>
      <w:r w:rsidR="007A590C" w:rsidRPr="00966D12">
        <w:rPr>
          <w:b/>
        </w:rPr>
        <w:t xml:space="preserve">Место и дата </w:t>
      </w:r>
      <w:r w:rsidR="00332C35" w:rsidRPr="00966D12">
        <w:rPr>
          <w:b/>
        </w:rPr>
        <w:t xml:space="preserve">рассмотрения </w:t>
      </w:r>
      <w:r w:rsidR="00BC2D52" w:rsidRPr="00966D12">
        <w:rPr>
          <w:b/>
        </w:rPr>
        <w:t>предложений участников запроса котировок</w:t>
      </w:r>
      <w:r w:rsidR="00BC2D52" w:rsidRPr="00966D12">
        <w:t xml:space="preserve"> </w:t>
      </w:r>
      <w:r w:rsidR="00E8227A" w:rsidRPr="00966D12">
        <w:rPr>
          <w:b/>
        </w:rPr>
        <w:t>и подведения итогов</w:t>
      </w:r>
      <w:r w:rsidR="00BC2D52" w:rsidRPr="00966D12">
        <w:rPr>
          <w:b/>
        </w:rPr>
        <w:t xml:space="preserve"> запроса котировок</w:t>
      </w:r>
      <w:r w:rsidR="00332C35" w:rsidRPr="00966D12">
        <w:rPr>
          <w:b/>
        </w:rPr>
        <w:t>:</w:t>
      </w:r>
      <w:r w:rsidR="00332C35" w:rsidRPr="00966D12">
        <w:t xml:space="preserve"> </w:t>
      </w:r>
    </w:p>
    <w:p w:rsidR="008631F8" w:rsidRPr="00966D12" w:rsidRDefault="008631F8" w:rsidP="008631F8">
      <w:pPr>
        <w:tabs>
          <w:tab w:val="left" w:pos="426"/>
        </w:tabs>
        <w:jc w:val="both"/>
      </w:pPr>
      <w:r w:rsidRPr="00966D12">
        <w:t xml:space="preserve">Место рассмотрения предложений участников запроса котировок и подведения итогов запроса котировок: </w:t>
      </w:r>
      <w:r w:rsidR="00D730E9" w:rsidRPr="00966D12">
        <w:t>г. Санкт-Петербург, ул. Союза Печатников, д. 16</w:t>
      </w:r>
      <w:r w:rsidR="007976A5" w:rsidRPr="00966D12">
        <w:t>;</w:t>
      </w:r>
    </w:p>
    <w:p w:rsidR="008631F8" w:rsidRPr="00966D12" w:rsidRDefault="008631F8" w:rsidP="008631F8">
      <w:pPr>
        <w:autoSpaceDE w:val="0"/>
        <w:autoSpaceDN w:val="0"/>
        <w:adjustRightInd w:val="0"/>
        <w:jc w:val="both"/>
        <w:rPr>
          <w:i/>
          <w:iCs/>
        </w:rPr>
      </w:pPr>
      <w:r w:rsidRPr="00966D12">
        <w:t xml:space="preserve">Дата окончания срока рассмотрения заявок на участие в запросе котировок </w:t>
      </w:r>
      <w:r w:rsidR="00BE5929" w:rsidRPr="00966D12">
        <w:rPr>
          <w:b/>
        </w:rPr>
        <w:t>«</w:t>
      </w:r>
      <w:r w:rsidR="007976A5" w:rsidRPr="00966D12">
        <w:rPr>
          <w:b/>
        </w:rPr>
        <w:t>20</w:t>
      </w:r>
      <w:r w:rsidR="00BE5929" w:rsidRPr="00966D12">
        <w:rPr>
          <w:b/>
        </w:rPr>
        <w:t xml:space="preserve">» </w:t>
      </w:r>
      <w:r w:rsidR="007976A5" w:rsidRPr="00966D12">
        <w:rPr>
          <w:b/>
        </w:rPr>
        <w:t>марта</w:t>
      </w:r>
      <w:r w:rsidR="00BE5929" w:rsidRPr="00966D12">
        <w:rPr>
          <w:b/>
        </w:rPr>
        <w:t xml:space="preserve"> 20</w:t>
      </w:r>
      <w:r w:rsidR="007976A5" w:rsidRPr="00966D12">
        <w:rPr>
          <w:b/>
        </w:rPr>
        <w:t>19</w:t>
      </w:r>
      <w:r w:rsidR="00BE5929" w:rsidRPr="00966D12">
        <w:rPr>
          <w:b/>
        </w:rPr>
        <w:t xml:space="preserve"> г.</w:t>
      </w:r>
    </w:p>
    <w:p w:rsidR="008631F8" w:rsidRPr="00966D12" w:rsidRDefault="008631F8" w:rsidP="008631F8">
      <w:pPr>
        <w:tabs>
          <w:tab w:val="left" w:pos="426"/>
        </w:tabs>
        <w:jc w:val="both"/>
      </w:pPr>
      <w:r w:rsidRPr="00966D12">
        <w:t>Дата окончания срока подведения итогов запроса котировок</w:t>
      </w:r>
      <w:r w:rsidRPr="00966D12">
        <w:rPr>
          <w:b/>
        </w:rPr>
        <w:t xml:space="preserve"> </w:t>
      </w:r>
      <w:r w:rsidR="00BE5929" w:rsidRPr="00966D12">
        <w:rPr>
          <w:b/>
        </w:rPr>
        <w:t>«</w:t>
      </w:r>
      <w:r w:rsidR="007976A5" w:rsidRPr="00966D12">
        <w:rPr>
          <w:b/>
        </w:rPr>
        <w:t>20</w:t>
      </w:r>
      <w:r w:rsidR="00BE5929" w:rsidRPr="00966D12">
        <w:rPr>
          <w:b/>
        </w:rPr>
        <w:t xml:space="preserve">» </w:t>
      </w:r>
      <w:r w:rsidR="007976A5" w:rsidRPr="00966D12">
        <w:rPr>
          <w:b/>
        </w:rPr>
        <w:t>марта</w:t>
      </w:r>
      <w:r w:rsidR="00BE5929" w:rsidRPr="00966D12">
        <w:rPr>
          <w:b/>
        </w:rPr>
        <w:t xml:space="preserve"> 20</w:t>
      </w:r>
      <w:r w:rsidR="007976A5" w:rsidRPr="00966D12">
        <w:rPr>
          <w:b/>
        </w:rPr>
        <w:t>19</w:t>
      </w:r>
      <w:r w:rsidR="00BE5929" w:rsidRPr="00966D12">
        <w:rPr>
          <w:b/>
        </w:rPr>
        <w:t xml:space="preserve"> г.</w:t>
      </w:r>
    </w:p>
    <w:p w:rsidR="0016317A" w:rsidRPr="00966D12"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966D12"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966D12">
        <w:rPr>
          <w:rFonts w:ascii="Times New Roman" w:hAnsi="Times New Roman"/>
          <w:b/>
          <w:bCs/>
          <w:sz w:val="24"/>
          <w:szCs w:val="24"/>
        </w:rPr>
        <w:t>1</w:t>
      </w:r>
      <w:r w:rsidR="00E63A4B" w:rsidRPr="00966D12">
        <w:rPr>
          <w:rFonts w:ascii="Times New Roman" w:hAnsi="Times New Roman"/>
          <w:b/>
          <w:bCs/>
          <w:sz w:val="24"/>
          <w:szCs w:val="24"/>
          <w:lang w:val="ru-RU"/>
        </w:rPr>
        <w:t>4</w:t>
      </w:r>
      <w:r w:rsidRPr="00966D12">
        <w:rPr>
          <w:rFonts w:ascii="Times New Roman" w:hAnsi="Times New Roman"/>
          <w:b/>
          <w:bCs/>
          <w:sz w:val="24"/>
          <w:szCs w:val="24"/>
        </w:rPr>
        <w:t xml:space="preserve">. </w:t>
      </w:r>
      <w:r w:rsidR="00175BDE" w:rsidRPr="00966D12">
        <w:rPr>
          <w:rFonts w:ascii="Times New Roman" w:hAnsi="Times New Roman"/>
          <w:b/>
          <w:bCs/>
          <w:sz w:val="24"/>
          <w:szCs w:val="24"/>
        </w:rPr>
        <w:t>Функционирование электронной площадки</w:t>
      </w:r>
      <w:r w:rsidR="00175BDE" w:rsidRPr="00966D12">
        <w:rPr>
          <w:rFonts w:ascii="Times New Roman" w:hAnsi="Times New Roman"/>
          <w:b/>
          <w:bCs/>
          <w:sz w:val="24"/>
          <w:szCs w:val="24"/>
          <w:lang w:val="ru-RU"/>
        </w:rPr>
        <w:t>:</w:t>
      </w:r>
    </w:p>
    <w:p w:rsidR="00574C08" w:rsidRPr="00966D12" w:rsidRDefault="00574C08" w:rsidP="002B13C9">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966D12">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574C08" w:rsidRPr="00966D12" w:rsidRDefault="00574C08" w:rsidP="002B13C9">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966D12">
        <w:rPr>
          <w:rFonts w:ascii="Times New Roman" w:hAnsi="Times New Roman"/>
          <w:sz w:val="24"/>
          <w:szCs w:val="24"/>
        </w:rPr>
        <w:t xml:space="preserve">Для участия в </w:t>
      </w:r>
      <w:r w:rsidRPr="00966D12">
        <w:rPr>
          <w:rFonts w:ascii="Times New Roman" w:hAnsi="Times New Roman"/>
          <w:sz w:val="24"/>
          <w:szCs w:val="24"/>
          <w:lang w:val="ru-RU"/>
        </w:rPr>
        <w:t>проведении запроса котировок</w:t>
      </w:r>
      <w:r w:rsidRPr="00966D12">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574C08" w:rsidRPr="00966D12" w:rsidRDefault="00574C08" w:rsidP="002B13C9">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966D12">
        <w:rPr>
          <w:rFonts w:ascii="Times New Roman" w:hAnsi="Times New Roman"/>
          <w:sz w:val="24"/>
          <w:szCs w:val="24"/>
        </w:rPr>
        <w:t xml:space="preserve">Обмен между участником закупки, </w:t>
      </w:r>
      <w:r w:rsidRPr="00966D12">
        <w:rPr>
          <w:rFonts w:ascii="Times New Roman" w:hAnsi="Times New Roman"/>
          <w:sz w:val="24"/>
          <w:szCs w:val="24"/>
          <w:lang w:val="ru-RU"/>
        </w:rPr>
        <w:t>Заказчиком</w:t>
      </w:r>
      <w:r w:rsidRPr="00966D12">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966D12">
        <w:rPr>
          <w:rFonts w:ascii="Times New Roman" w:hAnsi="Times New Roman"/>
          <w:sz w:val="24"/>
          <w:szCs w:val="24"/>
          <w:lang w:val="ru-RU"/>
        </w:rPr>
        <w:t>запроса котировок</w:t>
      </w:r>
      <w:r w:rsidRPr="00966D12">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574C08" w:rsidRPr="00966D12" w:rsidRDefault="00574C08" w:rsidP="002B13C9">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966D12">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574C08" w:rsidRPr="00966D12" w:rsidRDefault="00574C08" w:rsidP="002B13C9">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966D12">
        <w:rPr>
          <w:rFonts w:ascii="Times New Roman" w:hAnsi="Times New Roman"/>
          <w:sz w:val="24"/>
          <w:szCs w:val="24"/>
        </w:rPr>
        <w:t xml:space="preserve">Информация, связанная с осуществлением </w:t>
      </w:r>
      <w:r w:rsidRPr="00966D12">
        <w:rPr>
          <w:rFonts w:ascii="Times New Roman" w:hAnsi="Times New Roman"/>
          <w:sz w:val="24"/>
          <w:szCs w:val="24"/>
          <w:lang w:val="ru-RU"/>
        </w:rPr>
        <w:t>запроса котировок</w:t>
      </w:r>
      <w:r w:rsidRPr="00966D12">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966D12" w:rsidRDefault="00574C08" w:rsidP="002B13C9">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966D12">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75BDE" w:rsidRPr="00966D12">
        <w:rPr>
          <w:rFonts w:ascii="Times New Roman" w:hAnsi="Times New Roman"/>
          <w:sz w:val="24"/>
          <w:szCs w:val="24"/>
        </w:rPr>
        <w:t xml:space="preserve">  </w:t>
      </w:r>
    </w:p>
    <w:p w:rsidR="00175BDE" w:rsidRPr="00966D12"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966D12"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966D12">
        <w:rPr>
          <w:rFonts w:ascii="Times New Roman" w:hAnsi="Times New Roman"/>
          <w:b/>
          <w:bCs/>
          <w:sz w:val="24"/>
          <w:szCs w:val="24"/>
          <w:lang w:val="ru-RU"/>
        </w:rPr>
        <w:t xml:space="preserve">15. </w:t>
      </w:r>
      <w:r w:rsidR="0016317A" w:rsidRPr="00966D12">
        <w:rPr>
          <w:rFonts w:ascii="Times New Roman" w:hAnsi="Times New Roman"/>
          <w:b/>
          <w:bCs/>
          <w:sz w:val="24"/>
          <w:szCs w:val="24"/>
        </w:rPr>
        <w:t>Место и порядок подачи заявок</w:t>
      </w:r>
      <w:r w:rsidR="00A10294" w:rsidRPr="00966D12">
        <w:rPr>
          <w:rFonts w:ascii="Times New Roman" w:hAnsi="Times New Roman"/>
          <w:b/>
          <w:bCs/>
          <w:sz w:val="24"/>
          <w:szCs w:val="24"/>
          <w:lang w:val="ru-RU"/>
        </w:rPr>
        <w:t xml:space="preserve"> </w:t>
      </w:r>
      <w:r w:rsidR="00A10294" w:rsidRPr="00966D12">
        <w:rPr>
          <w:rFonts w:ascii="Times New Roman" w:hAnsi="Times New Roman"/>
          <w:b/>
          <w:bCs/>
          <w:sz w:val="24"/>
          <w:szCs w:val="24"/>
        </w:rPr>
        <w:t>на участие в запросе котировок</w:t>
      </w:r>
      <w:r w:rsidR="0016317A" w:rsidRPr="00966D12">
        <w:rPr>
          <w:rFonts w:ascii="Times New Roman" w:hAnsi="Times New Roman"/>
          <w:b/>
          <w:bCs/>
          <w:sz w:val="24"/>
          <w:szCs w:val="24"/>
        </w:rPr>
        <w:t>, отзыва заявок и внесения изменений в заявки</w:t>
      </w:r>
      <w:r w:rsidR="00A10294" w:rsidRPr="00966D12">
        <w:rPr>
          <w:rFonts w:ascii="Times New Roman" w:hAnsi="Times New Roman"/>
          <w:b/>
          <w:bCs/>
          <w:sz w:val="24"/>
          <w:szCs w:val="24"/>
          <w:lang w:val="ru-RU"/>
        </w:rPr>
        <w:t xml:space="preserve"> </w:t>
      </w:r>
      <w:r w:rsidR="00A10294" w:rsidRPr="00966D12">
        <w:rPr>
          <w:rFonts w:ascii="Times New Roman" w:hAnsi="Times New Roman"/>
          <w:b/>
          <w:bCs/>
          <w:sz w:val="24"/>
          <w:szCs w:val="24"/>
        </w:rPr>
        <w:t>на участие в запросе котировок</w:t>
      </w:r>
      <w:r w:rsidR="0016317A" w:rsidRPr="00966D12">
        <w:rPr>
          <w:rFonts w:ascii="Times New Roman" w:hAnsi="Times New Roman"/>
          <w:b/>
          <w:bCs/>
          <w:sz w:val="24"/>
          <w:szCs w:val="24"/>
        </w:rPr>
        <w:t>:</w:t>
      </w:r>
    </w:p>
    <w:p w:rsidR="00A07004" w:rsidRPr="00966D12" w:rsidRDefault="007C0D98" w:rsidP="00A07004">
      <w:pPr>
        <w:pStyle w:val="25"/>
        <w:tabs>
          <w:tab w:val="left" w:pos="567"/>
        </w:tabs>
        <w:rPr>
          <w:sz w:val="24"/>
          <w:szCs w:val="24"/>
          <w:lang w:val="ru-RU"/>
        </w:rPr>
      </w:pPr>
      <w:r w:rsidRPr="00966D12">
        <w:rPr>
          <w:sz w:val="24"/>
          <w:szCs w:val="24"/>
          <w:lang w:val="ru-RU" w:eastAsia="ru-RU"/>
        </w:rPr>
        <w:t>1</w:t>
      </w:r>
      <w:r w:rsidR="005768A4" w:rsidRPr="00966D12">
        <w:rPr>
          <w:sz w:val="24"/>
          <w:szCs w:val="24"/>
          <w:lang w:val="ru-RU" w:eastAsia="ru-RU"/>
        </w:rPr>
        <w:t>5</w:t>
      </w:r>
      <w:r w:rsidRPr="00966D12">
        <w:rPr>
          <w:sz w:val="24"/>
          <w:szCs w:val="24"/>
          <w:lang w:val="ru-RU" w:eastAsia="ru-RU"/>
        </w:rPr>
        <w:t xml:space="preserve">.1. </w:t>
      </w:r>
      <w:r w:rsidR="00A07004" w:rsidRPr="00966D12">
        <w:rPr>
          <w:sz w:val="24"/>
          <w:szCs w:val="24"/>
          <w:lang w:val="ru-RU" w:eastAsia="ru-RU"/>
        </w:rPr>
        <w:t xml:space="preserve">Заявки подаются </w:t>
      </w:r>
      <w:r w:rsidR="00A07004" w:rsidRPr="00966D12">
        <w:rPr>
          <w:sz w:val="24"/>
          <w:szCs w:val="24"/>
        </w:rPr>
        <w:t>в электронно</w:t>
      </w:r>
      <w:r w:rsidR="00A07004" w:rsidRPr="00966D12">
        <w:rPr>
          <w:sz w:val="24"/>
          <w:szCs w:val="24"/>
          <w:lang w:val="ru-RU"/>
        </w:rPr>
        <w:t>м</w:t>
      </w:r>
      <w:r w:rsidR="00A07004" w:rsidRPr="00966D12">
        <w:rPr>
          <w:sz w:val="24"/>
          <w:szCs w:val="24"/>
        </w:rPr>
        <w:t xml:space="preserve"> </w:t>
      </w:r>
      <w:r w:rsidR="00A07004" w:rsidRPr="00966D12">
        <w:rPr>
          <w:sz w:val="24"/>
          <w:szCs w:val="24"/>
          <w:lang w:val="ru-RU"/>
        </w:rPr>
        <w:t>виде (в форме электронных документов и</w:t>
      </w:r>
      <w:r w:rsidR="00440771" w:rsidRPr="00966D12">
        <w:rPr>
          <w:sz w:val="24"/>
          <w:szCs w:val="24"/>
          <w:lang w:val="ru-RU"/>
        </w:rPr>
        <w:t>/или</w:t>
      </w:r>
      <w:r w:rsidR="00A07004" w:rsidRPr="00966D12">
        <w:rPr>
          <w:sz w:val="24"/>
          <w:szCs w:val="24"/>
          <w:lang w:val="ru-RU"/>
        </w:rPr>
        <w:t xml:space="preserve"> электронных образов документов)</w:t>
      </w:r>
      <w:r w:rsidR="00A07004" w:rsidRPr="00966D12">
        <w:rPr>
          <w:sz w:val="24"/>
          <w:szCs w:val="24"/>
        </w:rPr>
        <w:t xml:space="preserve"> через сайт ЭП </w:t>
      </w:r>
      <w:r w:rsidR="007976A5" w:rsidRPr="00966D12">
        <w:rPr>
          <w:sz w:val="24"/>
          <w:szCs w:val="24"/>
        </w:rPr>
        <w:t xml:space="preserve">http://utp.sberbank-ast.ru/ </w:t>
      </w:r>
      <w:r w:rsidR="00A07004" w:rsidRPr="00966D12">
        <w:rPr>
          <w:sz w:val="24"/>
          <w:szCs w:val="24"/>
        </w:rPr>
        <w:t xml:space="preserve">в соответствии с регламентом электронной площадки. </w:t>
      </w:r>
    </w:p>
    <w:p w:rsidR="00A07004" w:rsidRPr="00966D12" w:rsidRDefault="007C0D98" w:rsidP="00A07004">
      <w:pPr>
        <w:autoSpaceDE w:val="0"/>
        <w:autoSpaceDN w:val="0"/>
        <w:adjustRightInd w:val="0"/>
        <w:jc w:val="both"/>
        <w:rPr>
          <w:rFonts w:eastAsia="Calibri"/>
          <w:lang w:eastAsia="en-US"/>
        </w:rPr>
      </w:pPr>
      <w:r w:rsidRPr="00966D12">
        <w:t>1</w:t>
      </w:r>
      <w:r w:rsidR="005768A4" w:rsidRPr="00966D12">
        <w:t>5</w:t>
      </w:r>
      <w:r w:rsidRPr="00966D12">
        <w:t xml:space="preserve">.2. </w:t>
      </w:r>
      <w:r w:rsidR="00A07004" w:rsidRPr="00966D12">
        <w:t>В случае подачи документа, входящего в заявку</w:t>
      </w:r>
      <w:r w:rsidR="003119EA" w:rsidRPr="00966D12">
        <w:t xml:space="preserve"> </w:t>
      </w:r>
      <w:r w:rsidR="003119EA" w:rsidRPr="00966D12">
        <w:rPr>
          <w:bCs/>
        </w:rPr>
        <w:t>на участие в запросе котировок</w:t>
      </w:r>
      <w:r w:rsidR="00A07004" w:rsidRPr="00966D12">
        <w:t xml:space="preserve">, в форме электронного </w:t>
      </w:r>
      <w:r w:rsidR="00A07004" w:rsidRPr="00966D12">
        <w:rPr>
          <w:rFonts w:eastAsia="Calibri"/>
          <w:lang w:eastAsia="en-US"/>
        </w:rPr>
        <w:t xml:space="preserve">документа, такой документ должен быть создан в электронной форме без предварительного документирования на бумажном носителе, подписанный электронной </w:t>
      </w:r>
      <w:r w:rsidR="00A07004" w:rsidRPr="00966D12">
        <w:rPr>
          <w:rFonts w:eastAsia="Calibri"/>
          <w:lang w:eastAsia="en-US"/>
        </w:rPr>
        <w:lastRenderedPageBreak/>
        <w:t>подписью в соответствии с законодательством Российской Федерации</w:t>
      </w:r>
      <w:r w:rsidR="00993D4A" w:rsidRPr="00966D12">
        <w:rPr>
          <w:rFonts w:eastAsia="Calibri"/>
          <w:lang w:eastAsia="en-US"/>
        </w:rPr>
        <w:t xml:space="preserve"> и настоящим извещением</w:t>
      </w:r>
      <w:r w:rsidR="00A07004" w:rsidRPr="00966D12">
        <w:rPr>
          <w:rFonts w:eastAsia="Calibri"/>
          <w:lang w:eastAsia="en-US"/>
        </w:rPr>
        <w:t>.</w:t>
      </w:r>
    </w:p>
    <w:p w:rsidR="00A07004" w:rsidRPr="00966D12" w:rsidRDefault="007C0D98" w:rsidP="00A07004">
      <w:pPr>
        <w:autoSpaceDE w:val="0"/>
        <w:autoSpaceDN w:val="0"/>
        <w:adjustRightInd w:val="0"/>
        <w:jc w:val="both"/>
        <w:rPr>
          <w:rFonts w:eastAsia="Calibri"/>
          <w:lang w:eastAsia="en-US"/>
        </w:rPr>
      </w:pPr>
      <w:r w:rsidRPr="00966D12">
        <w:t>1</w:t>
      </w:r>
      <w:r w:rsidR="005768A4" w:rsidRPr="00966D12">
        <w:t>5</w:t>
      </w:r>
      <w:r w:rsidRPr="00966D12">
        <w:t xml:space="preserve">.3. </w:t>
      </w:r>
      <w:r w:rsidR="00A07004" w:rsidRPr="00966D12">
        <w:t>В случае подачи документа, входящего в заявку</w:t>
      </w:r>
      <w:r w:rsidR="003119EA" w:rsidRPr="00966D12">
        <w:t xml:space="preserve"> </w:t>
      </w:r>
      <w:r w:rsidR="003119EA" w:rsidRPr="00966D12">
        <w:rPr>
          <w:bCs/>
        </w:rPr>
        <w:t>на участие в запросе котировок</w:t>
      </w:r>
      <w:r w:rsidR="00A07004" w:rsidRPr="00966D12">
        <w:t xml:space="preserve">, в форме электронного образа документа, такой документ должен быть создан путем </w:t>
      </w:r>
      <w:r w:rsidR="00A07004" w:rsidRPr="00966D12">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966D12">
        <w:rPr>
          <w:rFonts w:eastAsia="Calibri"/>
          <w:lang w:eastAsia="en-US"/>
        </w:rPr>
        <w:t xml:space="preserve"> и настоящим извещением</w:t>
      </w:r>
      <w:r w:rsidR="00A07004" w:rsidRPr="00966D12">
        <w:rPr>
          <w:rFonts w:eastAsia="Calibri"/>
          <w:lang w:eastAsia="en-US"/>
        </w:rPr>
        <w:t>.</w:t>
      </w:r>
    </w:p>
    <w:p w:rsidR="00A07004" w:rsidRPr="00966D12" w:rsidRDefault="007C0D98" w:rsidP="00993D4A">
      <w:pPr>
        <w:autoSpaceDE w:val="0"/>
        <w:autoSpaceDN w:val="0"/>
        <w:adjustRightInd w:val="0"/>
        <w:ind w:firstLine="284"/>
        <w:jc w:val="both"/>
        <w:rPr>
          <w:rFonts w:eastAsia="Calibri"/>
          <w:lang w:eastAsia="en-US"/>
        </w:rPr>
      </w:pPr>
      <w:r w:rsidRPr="00966D12">
        <w:rPr>
          <w:rFonts w:eastAsia="Calibri"/>
          <w:lang w:eastAsia="en-US"/>
        </w:rPr>
        <w:t>1</w:t>
      </w:r>
      <w:r w:rsidR="005768A4" w:rsidRPr="00966D12">
        <w:rPr>
          <w:rFonts w:eastAsia="Calibri"/>
          <w:lang w:eastAsia="en-US"/>
        </w:rPr>
        <w:t>5</w:t>
      </w:r>
      <w:r w:rsidRPr="00966D12">
        <w:rPr>
          <w:rFonts w:eastAsia="Calibri"/>
          <w:lang w:eastAsia="en-US"/>
        </w:rPr>
        <w:t xml:space="preserve">.3.1. </w:t>
      </w:r>
      <w:r w:rsidR="00A07004" w:rsidRPr="00966D12">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966D12" w:rsidRDefault="007C0D98" w:rsidP="00993D4A">
      <w:pPr>
        <w:autoSpaceDE w:val="0"/>
        <w:autoSpaceDN w:val="0"/>
        <w:adjustRightInd w:val="0"/>
        <w:ind w:firstLine="284"/>
        <w:jc w:val="both"/>
        <w:rPr>
          <w:rFonts w:eastAsia="Calibri"/>
          <w:lang w:eastAsia="en-US"/>
        </w:rPr>
      </w:pPr>
      <w:r w:rsidRPr="00966D12">
        <w:rPr>
          <w:rFonts w:eastAsia="Calibri"/>
          <w:lang w:eastAsia="en-US"/>
        </w:rPr>
        <w:t>1</w:t>
      </w:r>
      <w:r w:rsidR="005768A4" w:rsidRPr="00966D12">
        <w:rPr>
          <w:rFonts w:eastAsia="Calibri"/>
          <w:lang w:eastAsia="en-US"/>
        </w:rPr>
        <w:t>5</w:t>
      </w:r>
      <w:r w:rsidRPr="00966D12">
        <w:rPr>
          <w:rFonts w:eastAsia="Calibri"/>
          <w:lang w:eastAsia="en-US"/>
        </w:rPr>
        <w:t xml:space="preserve">.3.2. </w:t>
      </w:r>
      <w:r w:rsidR="00A07004" w:rsidRPr="00966D12">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966D12" w:rsidRDefault="007C0D98" w:rsidP="00993D4A">
      <w:pPr>
        <w:autoSpaceDE w:val="0"/>
        <w:autoSpaceDN w:val="0"/>
        <w:adjustRightInd w:val="0"/>
        <w:ind w:firstLine="284"/>
        <w:jc w:val="both"/>
        <w:rPr>
          <w:rFonts w:eastAsia="Calibri"/>
          <w:lang w:eastAsia="en-US"/>
        </w:rPr>
      </w:pPr>
      <w:r w:rsidRPr="00966D12">
        <w:rPr>
          <w:rFonts w:eastAsia="Calibri"/>
          <w:lang w:eastAsia="en-US"/>
        </w:rPr>
        <w:t>1</w:t>
      </w:r>
      <w:r w:rsidR="005768A4" w:rsidRPr="00966D12">
        <w:rPr>
          <w:rFonts w:eastAsia="Calibri"/>
          <w:lang w:eastAsia="en-US"/>
        </w:rPr>
        <w:t>5</w:t>
      </w:r>
      <w:r w:rsidRPr="00966D12">
        <w:rPr>
          <w:rFonts w:eastAsia="Calibri"/>
          <w:lang w:eastAsia="en-US"/>
        </w:rPr>
        <w:t xml:space="preserve">.3.3. </w:t>
      </w:r>
      <w:r w:rsidR="00A07004" w:rsidRPr="00966D12">
        <w:rPr>
          <w:rFonts w:eastAsia="Calibri"/>
          <w:lang w:eastAsia="en-US"/>
        </w:rPr>
        <w:t>Размер файла электронного образа</w:t>
      </w:r>
      <w:r w:rsidR="0005278A" w:rsidRPr="00966D12">
        <w:rPr>
          <w:rFonts w:eastAsia="Calibri"/>
          <w:lang w:eastAsia="en-US"/>
        </w:rPr>
        <w:t xml:space="preserve"> документа</w:t>
      </w:r>
      <w:r w:rsidR="00A07004" w:rsidRPr="00966D12">
        <w:rPr>
          <w:rFonts w:eastAsia="Calibri"/>
          <w:lang w:eastAsia="en-US"/>
        </w:rPr>
        <w:t xml:space="preserve"> не должен превышать 10 Мб, если иной размер </w:t>
      </w:r>
      <w:r w:rsidR="00993D4A" w:rsidRPr="00966D12">
        <w:rPr>
          <w:rFonts w:eastAsia="Calibri"/>
          <w:lang w:eastAsia="en-US"/>
        </w:rPr>
        <w:t xml:space="preserve">файла </w:t>
      </w:r>
      <w:r w:rsidR="00A07004" w:rsidRPr="00966D12">
        <w:rPr>
          <w:rFonts w:eastAsia="Calibri"/>
          <w:lang w:eastAsia="en-US"/>
        </w:rPr>
        <w:t>не установлен электронной площадкой.</w:t>
      </w:r>
    </w:p>
    <w:p w:rsidR="00A07004" w:rsidRPr="00966D12" w:rsidRDefault="007C0D98" w:rsidP="00993D4A">
      <w:pPr>
        <w:autoSpaceDE w:val="0"/>
        <w:autoSpaceDN w:val="0"/>
        <w:adjustRightInd w:val="0"/>
        <w:ind w:firstLine="284"/>
        <w:jc w:val="both"/>
        <w:rPr>
          <w:rFonts w:eastAsia="Calibri"/>
          <w:lang w:eastAsia="en-US"/>
        </w:rPr>
      </w:pPr>
      <w:r w:rsidRPr="00966D12">
        <w:rPr>
          <w:rFonts w:eastAsia="Calibri"/>
          <w:lang w:eastAsia="en-US"/>
        </w:rPr>
        <w:t>1</w:t>
      </w:r>
      <w:r w:rsidR="005768A4" w:rsidRPr="00966D12">
        <w:rPr>
          <w:rFonts w:eastAsia="Calibri"/>
          <w:lang w:eastAsia="en-US"/>
        </w:rPr>
        <w:t>5</w:t>
      </w:r>
      <w:r w:rsidRPr="00966D12">
        <w:rPr>
          <w:rFonts w:eastAsia="Calibri"/>
          <w:lang w:eastAsia="en-US"/>
        </w:rPr>
        <w:t xml:space="preserve">.3.4. </w:t>
      </w:r>
      <w:r w:rsidR="00A07004" w:rsidRPr="00966D12">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966D12">
        <w:rPr>
          <w:rFonts w:eastAsia="Calibri"/>
          <w:lang w:eastAsia="en-US"/>
        </w:rPr>
        <w:t>Доверенность от 13</w:t>
      </w:r>
      <w:r w:rsidR="00575C87" w:rsidRPr="00966D12">
        <w:rPr>
          <w:rFonts w:eastAsia="Calibri"/>
          <w:lang w:eastAsia="en-US"/>
        </w:rPr>
        <w:t>.11.201</w:t>
      </w:r>
      <w:r w:rsidR="00E35169" w:rsidRPr="00966D12">
        <w:rPr>
          <w:rFonts w:eastAsia="Calibri"/>
          <w:lang w:eastAsia="en-US"/>
        </w:rPr>
        <w:t>7</w:t>
      </w:r>
      <w:r w:rsidR="00A07004" w:rsidRPr="00966D12">
        <w:rPr>
          <w:rFonts w:eastAsia="Calibri"/>
          <w:lang w:eastAsia="en-US"/>
        </w:rPr>
        <w:t>.pdf).</w:t>
      </w:r>
    </w:p>
    <w:p w:rsidR="00A07004" w:rsidRPr="00966D12" w:rsidRDefault="007C0D98" w:rsidP="00993D4A">
      <w:pPr>
        <w:widowControl w:val="0"/>
        <w:tabs>
          <w:tab w:val="left" w:pos="567"/>
        </w:tabs>
        <w:ind w:firstLine="284"/>
        <w:jc w:val="both"/>
      </w:pPr>
      <w:r w:rsidRPr="00966D12">
        <w:rPr>
          <w:bCs/>
          <w:lang w:eastAsia="x-none"/>
        </w:rPr>
        <w:t>1</w:t>
      </w:r>
      <w:r w:rsidR="005768A4" w:rsidRPr="00966D12">
        <w:rPr>
          <w:bCs/>
          <w:lang w:eastAsia="x-none"/>
        </w:rPr>
        <w:t>5</w:t>
      </w:r>
      <w:r w:rsidRPr="00966D12">
        <w:rPr>
          <w:bCs/>
          <w:lang w:eastAsia="x-none"/>
        </w:rPr>
        <w:t xml:space="preserve">.3.5. </w:t>
      </w:r>
      <w:r w:rsidR="00A07004" w:rsidRPr="00966D12">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966D12">
        <w:t>.</w:t>
      </w:r>
    </w:p>
    <w:p w:rsidR="00A07004" w:rsidRPr="00966D12" w:rsidRDefault="007C0D98" w:rsidP="00A07004">
      <w:pPr>
        <w:pStyle w:val="25"/>
        <w:tabs>
          <w:tab w:val="left" w:pos="567"/>
        </w:tabs>
        <w:rPr>
          <w:sz w:val="24"/>
          <w:szCs w:val="24"/>
          <w:lang w:val="ru-RU"/>
        </w:rPr>
      </w:pPr>
      <w:r w:rsidRPr="00966D12">
        <w:rPr>
          <w:sz w:val="24"/>
          <w:szCs w:val="24"/>
          <w:lang w:val="ru-RU"/>
        </w:rPr>
        <w:t>1</w:t>
      </w:r>
      <w:r w:rsidR="001E3738" w:rsidRPr="00966D12">
        <w:rPr>
          <w:sz w:val="24"/>
          <w:szCs w:val="24"/>
          <w:lang w:val="ru-RU"/>
        </w:rPr>
        <w:t>5</w:t>
      </w:r>
      <w:r w:rsidRPr="00966D12">
        <w:rPr>
          <w:sz w:val="24"/>
          <w:szCs w:val="24"/>
          <w:lang w:val="ru-RU"/>
        </w:rPr>
        <w:t xml:space="preserve">.4. </w:t>
      </w:r>
      <w:r w:rsidR="008F2EB3" w:rsidRPr="00966D12">
        <w:rPr>
          <w:sz w:val="24"/>
          <w:szCs w:val="24"/>
          <w:lang w:val="ru-RU"/>
        </w:rPr>
        <w:t xml:space="preserve"> </w:t>
      </w:r>
      <w:r w:rsidR="003C2136" w:rsidRPr="00966D12">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966D12">
        <w:rPr>
          <w:sz w:val="24"/>
          <w:szCs w:val="24"/>
          <w:lang w:val="ru-RU"/>
        </w:rPr>
        <w:t>Заявка</w:t>
      </w:r>
      <w:r w:rsidR="00A07004" w:rsidRPr="00966D12">
        <w:rPr>
          <w:sz w:val="24"/>
          <w:szCs w:val="24"/>
        </w:rPr>
        <w:t xml:space="preserve"> </w:t>
      </w:r>
      <w:r w:rsidR="008F2EB3" w:rsidRPr="00966D12">
        <w:rPr>
          <w:sz w:val="24"/>
          <w:szCs w:val="24"/>
          <w:lang w:val="ru-RU"/>
        </w:rPr>
        <w:t xml:space="preserve">на участие в запросе котировок </w:t>
      </w:r>
      <w:r w:rsidR="00A07004" w:rsidRPr="00966D12">
        <w:rPr>
          <w:sz w:val="24"/>
          <w:szCs w:val="24"/>
        </w:rPr>
        <w:t xml:space="preserve">подписывается электронной подписью лица, имеющего полномочия на подписание заявки. </w:t>
      </w:r>
    </w:p>
    <w:p w:rsidR="00A07004" w:rsidRPr="00966D12" w:rsidRDefault="00997F35" w:rsidP="006909FB">
      <w:pPr>
        <w:autoSpaceDE w:val="0"/>
        <w:autoSpaceDN w:val="0"/>
        <w:adjustRightInd w:val="0"/>
        <w:jc w:val="both"/>
      </w:pPr>
      <w:r w:rsidRPr="00966D12">
        <w:t xml:space="preserve">15.5. </w:t>
      </w:r>
      <w:r w:rsidR="00A07004" w:rsidRPr="00966D12">
        <w:t xml:space="preserve">Любой </w:t>
      </w:r>
      <w:r w:rsidR="00FF38F6" w:rsidRPr="00966D12">
        <w:t xml:space="preserve">участник закупки </w:t>
      </w:r>
      <w:r w:rsidR="00A07004" w:rsidRPr="00966D12">
        <w:t>вправе подать только одну заявку</w:t>
      </w:r>
      <w:r w:rsidR="008F2EB3" w:rsidRPr="00966D12">
        <w:t xml:space="preserve"> на участие в запросе котировок</w:t>
      </w:r>
      <w:r w:rsidR="00A07004" w:rsidRPr="00966D12">
        <w:t>.</w:t>
      </w:r>
    </w:p>
    <w:p w:rsidR="00A07004" w:rsidRPr="00966D12" w:rsidRDefault="007C0D98" w:rsidP="00A07004">
      <w:pPr>
        <w:autoSpaceDE w:val="0"/>
        <w:autoSpaceDN w:val="0"/>
        <w:adjustRightInd w:val="0"/>
        <w:jc w:val="both"/>
      </w:pPr>
      <w:r w:rsidRPr="00966D12">
        <w:t>1</w:t>
      </w:r>
      <w:r w:rsidR="001E3738" w:rsidRPr="00966D12">
        <w:t>5</w:t>
      </w:r>
      <w:r w:rsidRPr="00966D12">
        <w:t xml:space="preserve">.6. </w:t>
      </w:r>
      <w:r w:rsidR="00A07004" w:rsidRPr="00966D12">
        <w:t xml:space="preserve">Участник закупки вправе изменить или отозвать ранее поданную заявку </w:t>
      </w:r>
      <w:r w:rsidR="003119EA" w:rsidRPr="00966D12">
        <w:rPr>
          <w:bCs/>
        </w:rPr>
        <w:t>на участие в запросе котировок</w:t>
      </w:r>
      <w:r w:rsidR="003119EA" w:rsidRPr="00966D12">
        <w:t xml:space="preserve"> </w:t>
      </w:r>
      <w:r w:rsidR="005E4BBE" w:rsidRPr="00966D12">
        <w:t xml:space="preserve">до истечения срока подачи заявок </w:t>
      </w:r>
      <w:r w:rsidR="007A590C" w:rsidRPr="00966D12">
        <w:t>в порядке, предусмотренном и</w:t>
      </w:r>
      <w:r w:rsidR="00A07004" w:rsidRPr="00966D12">
        <w:t xml:space="preserve">звещением о проведении запроса котировок и регламентом работы ЭП. </w:t>
      </w:r>
      <w:r w:rsidR="005E4BBE" w:rsidRPr="00966D12">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966D12">
        <w:rPr>
          <w:bCs/>
        </w:rPr>
        <w:t>запросе котировок</w:t>
      </w:r>
      <w:r w:rsidR="005E4BBE" w:rsidRPr="00966D12">
        <w:t xml:space="preserve">. </w:t>
      </w:r>
      <w:r w:rsidR="00A07004" w:rsidRPr="00966D12">
        <w:t xml:space="preserve">Изменение и (или) отзыв заявок </w:t>
      </w:r>
      <w:r w:rsidR="003119EA" w:rsidRPr="00966D12">
        <w:rPr>
          <w:bCs/>
        </w:rPr>
        <w:t>на участие в запросе котировок</w:t>
      </w:r>
      <w:r w:rsidR="003119EA" w:rsidRPr="00966D12">
        <w:t xml:space="preserve"> </w:t>
      </w:r>
      <w:r w:rsidR="00A07004" w:rsidRPr="00966D12">
        <w:t>после истечения срока подачи заявок, установленного извещением о проведении запроса котировок, не допускается.</w:t>
      </w:r>
      <w:r w:rsidR="005E4BBE" w:rsidRPr="00966D12">
        <w:t xml:space="preserve"> </w:t>
      </w:r>
    </w:p>
    <w:p w:rsidR="00575C87" w:rsidRPr="00966D12" w:rsidRDefault="00575C87" w:rsidP="00575C87">
      <w:pPr>
        <w:autoSpaceDE w:val="0"/>
        <w:autoSpaceDN w:val="0"/>
        <w:adjustRightInd w:val="0"/>
        <w:rPr>
          <w:rFonts w:eastAsia="Calibri"/>
          <w:b/>
          <w:bCs/>
          <w:lang w:eastAsia="en-US"/>
        </w:rPr>
      </w:pPr>
    </w:p>
    <w:p w:rsidR="00575C87" w:rsidRPr="00966D12" w:rsidRDefault="00575C87" w:rsidP="00575C87">
      <w:pPr>
        <w:autoSpaceDE w:val="0"/>
        <w:autoSpaceDN w:val="0"/>
        <w:adjustRightInd w:val="0"/>
        <w:jc w:val="both"/>
        <w:rPr>
          <w:rFonts w:eastAsia="Calibri"/>
          <w:b/>
          <w:bCs/>
          <w:lang w:eastAsia="en-US"/>
        </w:rPr>
      </w:pPr>
      <w:r w:rsidRPr="00966D12">
        <w:rPr>
          <w:rFonts w:eastAsia="Calibri"/>
          <w:b/>
          <w:bCs/>
          <w:lang w:eastAsia="en-US"/>
        </w:rPr>
        <w:t>1</w:t>
      </w:r>
      <w:r w:rsidR="002E6490" w:rsidRPr="00966D12">
        <w:rPr>
          <w:rFonts w:eastAsia="Calibri"/>
          <w:b/>
          <w:bCs/>
          <w:lang w:eastAsia="en-US"/>
        </w:rPr>
        <w:t>6</w:t>
      </w:r>
      <w:r w:rsidR="009C41ED" w:rsidRPr="00966D12">
        <w:rPr>
          <w:rFonts w:eastAsia="Calibri"/>
          <w:b/>
          <w:bCs/>
          <w:lang w:eastAsia="en-US"/>
        </w:rPr>
        <w:t>. Формы, порядок, дата начала,</w:t>
      </w:r>
      <w:r w:rsidRPr="00966D12">
        <w:rPr>
          <w:rFonts w:eastAsia="Calibri"/>
          <w:b/>
          <w:bCs/>
          <w:lang w:eastAsia="en-US"/>
        </w:rPr>
        <w:t xml:space="preserve"> дата </w:t>
      </w:r>
      <w:r w:rsidR="009C41ED" w:rsidRPr="00966D12">
        <w:rPr>
          <w:rFonts w:eastAsia="Calibri"/>
          <w:b/>
          <w:bCs/>
          <w:lang w:eastAsia="en-US"/>
        </w:rPr>
        <w:t xml:space="preserve">и время </w:t>
      </w:r>
      <w:r w:rsidRPr="00966D12">
        <w:rPr>
          <w:rFonts w:eastAsia="Calibri"/>
          <w:b/>
          <w:bCs/>
          <w:lang w:eastAsia="en-US"/>
        </w:rPr>
        <w:t>окончания срока предоставления участникам закупки разъяснений положений документации о закупке</w:t>
      </w:r>
      <w:r w:rsidR="0096244F" w:rsidRPr="00966D12">
        <w:rPr>
          <w:rFonts w:eastAsia="Calibri"/>
          <w:b/>
          <w:bCs/>
          <w:lang w:eastAsia="en-US"/>
        </w:rPr>
        <w:t>:</w:t>
      </w:r>
    </w:p>
    <w:p w:rsidR="00E43A96" w:rsidRPr="00966D12" w:rsidRDefault="00575C87" w:rsidP="00E43A96">
      <w:pPr>
        <w:pStyle w:val="25"/>
        <w:tabs>
          <w:tab w:val="left" w:pos="567"/>
        </w:tabs>
        <w:rPr>
          <w:sz w:val="24"/>
          <w:szCs w:val="24"/>
          <w:lang w:val="ru-RU"/>
        </w:rPr>
      </w:pPr>
      <w:r w:rsidRPr="00966D12">
        <w:rPr>
          <w:sz w:val="24"/>
          <w:szCs w:val="24"/>
          <w:lang w:val="ru-RU"/>
        </w:rPr>
        <w:t>1</w:t>
      </w:r>
      <w:r w:rsidR="002E6490" w:rsidRPr="00966D12">
        <w:rPr>
          <w:sz w:val="24"/>
          <w:szCs w:val="24"/>
          <w:lang w:val="ru-RU"/>
        </w:rPr>
        <w:t>6</w:t>
      </w:r>
      <w:r w:rsidRPr="00966D12">
        <w:rPr>
          <w:sz w:val="24"/>
          <w:szCs w:val="24"/>
          <w:lang w:val="ru-RU"/>
        </w:rPr>
        <w:t xml:space="preserve">.1. </w:t>
      </w:r>
      <w:r w:rsidR="00E43A96" w:rsidRPr="00966D12">
        <w:rPr>
          <w:sz w:val="24"/>
          <w:szCs w:val="24"/>
        </w:rPr>
        <w:t xml:space="preserve">Любой </w:t>
      </w:r>
      <w:r w:rsidR="00FF38F6" w:rsidRPr="00966D12">
        <w:rPr>
          <w:sz w:val="24"/>
          <w:szCs w:val="24"/>
          <w:lang w:val="ru-RU"/>
        </w:rPr>
        <w:t>участник закупки</w:t>
      </w:r>
      <w:r w:rsidR="00FF38F6" w:rsidRPr="00966D12">
        <w:rPr>
          <w:sz w:val="24"/>
          <w:szCs w:val="24"/>
        </w:rPr>
        <w:t xml:space="preserve"> </w:t>
      </w:r>
      <w:r w:rsidR="00E43A96" w:rsidRPr="00966D12">
        <w:rPr>
          <w:sz w:val="24"/>
          <w:szCs w:val="24"/>
        </w:rPr>
        <w:t>вправе направить Заказчику запрос разъяснени</w:t>
      </w:r>
      <w:r w:rsidR="00EA1B28" w:rsidRPr="00966D12">
        <w:rPr>
          <w:sz w:val="24"/>
          <w:szCs w:val="24"/>
          <w:lang w:val="ru-RU"/>
        </w:rPr>
        <w:t>й</w:t>
      </w:r>
      <w:r w:rsidR="00E43A96" w:rsidRPr="00966D12">
        <w:rPr>
          <w:sz w:val="24"/>
          <w:szCs w:val="24"/>
        </w:rPr>
        <w:t xml:space="preserve"> положений извещения о проведении запроса котировок в электронной форме </w:t>
      </w:r>
      <w:r w:rsidR="00EA1B28" w:rsidRPr="00966D12">
        <w:rPr>
          <w:sz w:val="24"/>
          <w:szCs w:val="24"/>
        </w:rPr>
        <w:t xml:space="preserve">посредством функционала </w:t>
      </w:r>
      <w:r w:rsidR="00E43A96" w:rsidRPr="00966D12">
        <w:rPr>
          <w:sz w:val="24"/>
          <w:szCs w:val="24"/>
        </w:rPr>
        <w:t xml:space="preserve">ЭП в срок не позднее, чем за </w:t>
      </w:r>
      <w:r w:rsidR="008B11F9" w:rsidRPr="00966D12">
        <w:rPr>
          <w:sz w:val="24"/>
          <w:szCs w:val="24"/>
          <w:lang w:val="ru-RU"/>
        </w:rPr>
        <w:t>три</w:t>
      </w:r>
      <w:r w:rsidR="008B11F9" w:rsidRPr="00966D12">
        <w:rPr>
          <w:sz w:val="24"/>
          <w:szCs w:val="24"/>
        </w:rPr>
        <w:t xml:space="preserve"> </w:t>
      </w:r>
      <w:r w:rsidR="00E43A96" w:rsidRPr="00966D12">
        <w:rPr>
          <w:sz w:val="24"/>
          <w:szCs w:val="24"/>
        </w:rPr>
        <w:t xml:space="preserve">рабочих дня до дня окончания </w:t>
      </w:r>
      <w:r w:rsidR="008B11F9" w:rsidRPr="00966D12">
        <w:rPr>
          <w:sz w:val="24"/>
          <w:szCs w:val="24"/>
          <w:lang w:val="ru-RU"/>
        </w:rPr>
        <w:t xml:space="preserve">срока </w:t>
      </w:r>
      <w:r w:rsidR="00E43A96" w:rsidRPr="00966D12">
        <w:rPr>
          <w:sz w:val="24"/>
          <w:szCs w:val="24"/>
        </w:rPr>
        <w:t>подачи заявок</w:t>
      </w:r>
      <w:r w:rsidR="008B11F9" w:rsidRPr="00966D12">
        <w:rPr>
          <w:sz w:val="24"/>
          <w:szCs w:val="24"/>
          <w:lang w:val="ru-RU"/>
        </w:rPr>
        <w:t xml:space="preserve"> на участие в запросе котировок</w:t>
      </w:r>
      <w:r w:rsidR="00E43A96" w:rsidRPr="00966D12">
        <w:rPr>
          <w:sz w:val="24"/>
          <w:szCs w:val="24"/>
        </w:rPr>
        <w:t>.</w:t>
      </w:r>
      <w:r w:rsidR="00EA1B28" w:rsidRPr="00966D12">
        <w:rPr>
          <w:sz w:val="24"/>
          <w:szCs w:val="24"/>
          <w:lang w:val="ru-RU"/>
        </w:rPr>
        <w:t xml:space="preserve"> Заказчик</w:t>
      </w:r>
      <w:r w:rsidR="00EA1B28" w:rsidRPr="00966D12">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966D12">
        <w:rPr>
          <w:sz w:val="24"/>
          <w:szCs w:val="24"/>
          <w:lang w:val="ru-RU"/>
        </w:rPr>
        <w:t>ЭП</w:t>
      </w:r>
      <w:r w:rsidR="00EA1B28" w:rsidRPr="00966D12">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966D12" w:rsidRDefault="004E073C" w:rsidP="00C66D96">
      <w:pPr>
        <w:autoSpaceDE w:val="0"/>
        <w:autoSpaceDN w:val="0"/>
        <w:adjustRightInd w:val="0"/>
        <w:jc w:val="both"/>
      </w:pPr>
      <w:r w:rsidRPr="00966D12">
        <w:t>1</w:t>
      </w:r>
      <w:r w:rsidR="002E6490" w:rsidRPr="00966D12">
        <w:t>6</w:t>
      </w:r>
      <w:r w:rsidRPr="00966D12">
        <w:t xml:space="preserve">.2. </w:t>
      </w:r>
      <w:r w:rsidR="00C66D96" w:rsidRPr="00966D12">
        <w:t xml:space="preserve">Конечная дата приема запросов на разъяснение положений извещения о проведении запроса котировок: </w:t>
      </w:r>
      <w:r w:rsidR="00F21E59" w:rsidRPr="00966D12">
        <w:rPr>
          <w:b/>
        </w:rPr>
        <w:t>«</w:t>
      </w:r>
      <w:r w:rsidR="007976A5" w:rsidRPr="00966D12">
        <w:rPr>
          <w:b/>
        </w:rPr>
        <w:t>14</w:t>
      </w:r>
      <w:r w:rsidR="00F21E59" w:rsidRPr="00966D12">
        <w:rPr>
          <w:b/>
        </w:rPr>
        <w:t xml:space="preserve">» </w:t>
      </w:r>
      <w:r w:rsidR="007976A5" w:rsidRPr="00966D12">
        <w:rPr>
          <w:b/>
        </w:rPr>
        <w:t>марта</w:t>
      </w:r>
      <w:r w:rsidR="00F21E59" w:rsidRPr="00966D12">
        <w:rPr>
          <w:b/>
        </w:rPr>
        <w:t xml:space="preserve"> 20</w:t>
      </w:r>
      <w:r w:rsidR="007976A5" w:rsidRPr="00966D12">
        <w:rPr>
          <w:b/>
        </w:rPr>
        <w:t>19</w:t>
      </w:r>
      <w:r w:rsidR="00F21E59" w:rsidRPr="00966D12">
        <w:rPr>
          <w:b/>
        </w:rPr>
        <w:t xml:space="preserve"> г.</w:t>
      </w:r>
    </w:p>
    <w:p w:rsidR="00C66D96" w:rsidRPr="00966D12" w:rsidRDefault="004E073C" w:rsidP="00C130DC">
      <w:pPr>
        <w:pStyle w:val="3---"/>
        <w:tabs>
          <w:tab w:val="left" w:pos="0"/>
        </w:tabs>
        <w:suppressAutoHyphens/>
        <w:spacing w:before="0" w:after="0"/>
        <w:rPr>
          <w:szCs w:val="24"/>
        </w:rPr>
      </w:pPr>
      <w:r w:rsidRPr="00966D12">
        <w:rPr>
          <w:szCs w:val="24"/>
        </w:rPr>
        <w:lastRenderedPageBreak/>
        <w:t>1</w:t>
      </w:r>
      <w:r w:rsidR="002E6490" w:rsidRPr="00966D12">
        <w:rPr>
          <w:szCs w:val="24"/>
        </w:rPr>
        <w:t>6</w:t>
      </w:r>
      <w:r w:rsidRPr="00966D12">
        <w:rPr>
          <w:szCs w:val="24"/>
        </w:rPr>
        <w:t xml:space="preserve">.3. </w:t>
      </w:r>
      <w:r w:rsidR="00C66D96" w:rsidRPr="00966D12">
        <w:rPr>
          <w:szCs w:val="24"/>
        </w:rPr>
        <w:t xml:space="preserve">Дата </w:t>
      </w:r>
      <w:r w:rsidR="00C130DC" w:rsidRPr="00966D12">
        <w:rPr>
          <w:szCs w:val="24"/>
        </w:rPr>
        <w:t xml:space="preserve">и время </w:t>
      </w:r>
      <w:r w:rsidR="00C66D96" w:rsidRPr="00966D12">
        <w:rPr>
          <w:szCs w:val="24"/>
        </w:rPr>
        <w:t xml:space="preserve">окончания срока предоставления участникам закупки разъяснений положений извещения о проведении запроса </w:t>
      </w:r>
      <w:r w:rsidR="00C130DC" w:rsidRPr="00966D12">
        <w:rPr>
          <w:szCs w:val="24"/>
        </w:rPr>
        <w:t>котировок:</w:t>
      </w:r>
      <w:r w:rsidR="00C66D96" w:rsidRPr="00966D12">
        <w:rPr>
          <w:szCs w:val="24"/>
        </w:rPr>
        <w:t xml:space="preserve"> </w:t>
      </w:r>
      <w:r w:rsidR="00F21E59" w:rsidRPr="00966D12">
        <w:rPr>
          <w:b/>
          <w:szCs w:val="24"/>
        </w:rPr>
        <w:t>«</w:t>
      </w:r>
      <w:r w:rsidR="007976A5" w:rsidRPr="00966D12">
        <w:rPr>
          <w:b/>
          <w:szCs w:val="24"/>
        </w:rPr>
        <w:t>18</w:t>
      </w:r>
      <w:r w:rsidR="00F21E59" w:rsidRPr="00966D12">
        <w:rPr>
          <w:b/>
          <w:szCs w:val="24"/>
        </w:rPr>
        <w:t xml:space="preserve">» </w:t>
      </w:r>
      <w:r w:rsidR="007976A5" w:rsidRPr="00966D12">
        <w:rPr>
          <w:b/>
          <w:szCs w:val="24"/>
        </w:rPr>
        <w:t>марта</w:t>
      </w:r>
      <w:r w:rsidR="00F21E59" w:rsidRPr="00966D12">
        <w:rPr>
          <w:b/>
          <w:szCs w:val="24"/>
        </w:rPr>
        <w:t xml:space="preserve"> 20</w:t>
      </w:r>
      <w:r w:rsidR="007976A5" w:rsidRPr="00966D12">
        <w:rPr>
          <w:b/>
          <w:szCs w:val="24"/>
        </w:rPr>
        <w:t>19</w:t>
      </w:r>
      <w:r w:rsidR="00F21E59" w:rsidRPr="00966D12">
        <w:rPr>
          <w:b/>
          <w:szCs w:val="24"/>
        </w:rPr>
        <w:t xml:space="preserve"> г.</w:t>
      </w:r>
      <w:r w:rsidR="00C130DC" w:rsidRPr="00966D12">
        <w:rPr>
          <w:szCs w:val="24"/>
        </w:rPr>
        <w:t xml:space="preserve"> в </w:t>
      </w:r>
      <w:r w:rsidR="007976A5" w:rsidRPr="00966D12">
        <w:rPr>
          <w:szCs w:val="24"/>
        </w:rPr>
        <w:t>18:00</w:t>
      </w:r>
      <w:r w:rsidR="00C130DC" w:rsidRPr="00966D12">
        <w:rPr>
          <w:szCs w:val="24"/>
        </w:rPr>
        <w:t xml:space="preserve"> (время </w:t>
      </w:r>
      <w:r w:rsidR="007976A5" w:rsidRPr="00966D12">
        <w:rPr>
          <w:szCs w:val="24"/>
        </w:rPr>
        <w:t>московское).</w:t>
      </w:r>
    </w:p>
    <w:p w:rsidR="004E073C" w:rsidRPr="00966D12" w:rsidRDefault="004E073C" w:rsidP="00E43A96">
      <w:pPr>
        <w:pStyle w:val="25"/>
        <w:tabs>
          <w:tab w:val="left" w:pos="567"/>
        </w:tabs>
        <w:rPr>
          <w:sz w:val="24"/>
          <w:szCs w:val="24"/>
          <w:lang w:val="ru-RU"/>
        </w:rPr>
      </w:pPr>
    </w:p>
    <w:p w:rsidR="0096244F" w:rsidRPr="00966D12" w:rsidRDefault="004E073C" w:rsidP="00E43A96">
      <w:pPr>
        <w:pStyle w:val="25"/>
        <w:tabs>
          <w:tab w:val="left" w:pos="567"/>
        </w:tabs>
        <w:rPr>
          <w:sz w:val="24"/>
          <w:szCs w:val="24"/>
          <w:lang w:val="ru-RU"/>
        </w:rPr>
      </w:pPr>
      <w:r w:rsidRPr="00966D12">
        <w:rPr>
          <w:b/>
          <w:sz w:val="24"/>
          <w:szCs w:val="24"/>
          <w:lang w:val="ru-RU"/>
        </w:rPr>
        <w:t>1</w:t>
      </w:r>
      <w:r w:rsidR="00050AE5" w:rsidRPr="00966D12">
        <w:rPr>
          <w:b/>
          <w:sz w:val="24"/>
          <w:szCs w:val="24"/>
          <w:lang w:val="ru-RU"/>
        </w:rPr>
        <w:t>7</w:t>
      </w:r>
      <w:r w:rsidRPr="00966D12">
        <w:rPr>
          <w:b/>
          <w:sz w:val="24"/>
          <w:szCs w:val="24"/>
          <w:lang w:val="ru-RU"/>
        </w:rPr>
        <w:t xml:space="preserve">. </w:t>
      </w:r>
      <w:r w:rsidR="00E43A96" w:rsidRPr="00966D12">
        <w:rPr>
          <w:b/>
          <w:sz w:val="24"/>
          <w:szCs w:val="24"/>
        </w:rPr>
        <w:t xml:space="preserve"> </w:t>
      </w:r>
      <w:r w:rsidR="0096244F" w:rsidRPr="00966D12">
        <w:rPr>
          <w:rFonts w:eastAsia="Calibri"/>
          <w:b/>
          <w:bCs/>
          <w:sz w:val="24"/>
          <w:szCs w:val="24"/>
          <w:lang w:val="ru-RU" w:eastAsia="en-US"/>
        </w:rPr>
        <w:t>Информация о прав</w:t>
      </w:r>
      <w:r w:rsidR="00C130DC" w:rsidRPr="00966D12">
        <w:rPr>
          <w:rFonts w:eastAsia="Calibri"/>
          <w:b/>
          <w:bCs/>
          <w:sz w:val="24"/>
          <w:szCs w:val="24"/>
          <w:lang w:val="ru-RU" w:eastAsia="en-US"/>
        </w:rPr>
        <w:t>е Заказчика внести изменения в и</w:t>
      </w:r>
      <w:r w:rsidR="0096244F" w:rsidRPr="00966D12">
        <w:rPr>
          <w:rFonts w:eastAsia="Calibri"/>
          <w:b/>
          <w:bCs/>
          <w:sz w:val="24"/>
          <w:szCs w:val="24"/>
          <w:lang w:val="ru-RU" w:eastAsia="en-US"/>
        </w:rPr>
        <w:t>звещение</w:t>
      </w:r>
      <w:r w:rsidR="00E63A4B" w:rsidRPr="00966D12">
        <w:rPr>
          <w:rFonts w:eastAsia="Calibri"/>
          <w:b/>
          <w:bCs/>
          <w:sz w:val="24"/>
          <w:szCs w:val="24"/>
          <w:lang w:val="ru-RU" w:eastAsia="en-US"/>
        </w:rPr>
        <w:t xml:space="preserve"> о проведении запроса котировок</w:t>
      </w:r>
      <w:r w:rsidR="0096244F" w:rsidRPr="00966D12">
        <w:rPr>
          <w:rFonts w:eastAsia="Calibri"/>
          <w:b/>
          <w:bCs/>
          <w:sz w:val="24"/>
          <w:szCs w:val="24"/>
          <w:lang w:val="ru-RU" w:eastAsia="en-US"/>
        </w:rPr>
        <w:t>:</w:t>
      </w:r>
      <w:r w:rsidR="0096244F" w:rsidRPr="00966D12">
        <w:rPr>
          <w:sz w:val="24"/>
          <w:szCs w:val="24"/>
        </w:rPr>
        <w:t xml:space="preserve"> </w:t>
      </w:r>
    </w:p>
    <w:p w:rsidR="00E63A4B" w:rsidRPr="00966D12" w:rsidRDefault="0096244F" w:rsidP="00E43A96">
      <w:pPr>
        <w:pStyle w:val="25"/>
        <w:tabs>
          <w:tab w:val="left" w:pos="567"/>
        </w:tabs>
        <w:rPr>
          <w:sz w:val="24"/>
          <w:szCs w:val="24"/>
        </w:rPr>
      </w:pPr>
      <w:r w:rsidRPr="00966D12">
        <w:rPr>
          <w:sz w:val="24"/>
          <w:szCs w:val="24"/>
          <w:lang w:val="ru-RU"/>
        </w:rPr>
        <w:t>1</w:t>
      </w:r>
      <w:r w:rsidR="00050AE5" w:rsidRPr="00966D12">
        <w:rPr>
          <w:sz w:val="24"/>
          <w:szCs w:val="24"/>
          <w:lang w:val="ru-RU"/>
        </w:rPr>
        <w:t>7</w:t>
      </w:r>
      <w:r w:rsidRPr="00966D12">
        <w:rPr>
          <w:sz w:val="24"/>
          <w:szCs w:val="24"/>
          <w:lang w:val="ru-RU"/>
        </w:rPr>
        <w:t>.1. В</w:t>
      </w:r>
      <w:r w:rsidRPr="00966D12">
        <w:rPr>
          <w:sz w:val="24"/>
          <w:szCs w:val="24"/>
        </w:rPr>
        <w:t xml:space="preserve"> любое время до истечения </w:t>
      </w:r>
      <w:proofErr w:type="gramStart"/>
      <w:r w:rsidRPr="00966D12">
        <w:rPr>
          <w:sz w:val="24"/>
          <w:szCs w:val="24"/>
        </w:rPr>
        <w:t xml:space="preserve">срока </w:t>
      </w:r>
      <w:r w:rsidR="00E63A4B" w:rsidRPr="00966D12">
        <w:rPr>
          <w:sz w:val="24"/>
          <w:szCs w:val="24"/>
          <w:lang w:val="ru-RU"/>
        </w:rPr>
        <w:t xml:space="preserve"> подачи</w:t>
      </w:r>
      <w:proofErr w:type="gramEnd"/>
      <w:r w:rsidRPr="00966D12">
        <w:rPr>
          <w:sz w:val="24"/>
          <w:szCs w:val="24"/>
        </w:rPr>
        <w:t xml:space="preserve"> заявок </w:t>
      </w:r>
      <w:r w:rsidR="00E63A4B" w:rsidRPr="00966D12">
        <w:rPr>
          <w:sz w:val="24"/>
          <w:szCs w:val="24"/>
        </w:rPr>
        <w:t xml:space="preserve">на участие в запросе котировок </w:t>
      </w:r>
      <w:r w:rsidRPr="00966D12">
        <w:rPr>
          <w:sz w:val="24"/>
          <w:szCs w:val="24"/>
        </w:rPr>
        <w:t xml:space="preserve">Заказчик вправе по собственной инициативе либо в ответ на запрос </w:t>
      </w:r>
      <w:r w:rsidR="00E63A4B" w:rsidRPr="00966D12">
        <w:rPr>
          <w:sz w:val="24"/>
          <w:szCs w:val="24"/>
        </w:rPr>
        <w:t xml:space="preserve">участника закупки </w:t>
      </w:r>
      <w:r w:rsidRPr="00966D12">
        <w:rPr>
          <w:sz w:val="24"/>
          <w:szCs w:val="24"/>
        </w:rPr>
        <w:t xml:space="preserve">внести изменения в </w:t>
      </w:r>
      <w:r w:rsidR="00813CAE" w:rsidRPr="00966D12">
        <w:rPr>
          <w:sz w:val="24"/>
          <w:szCs w:val="24"/>
        </w:rPr>
        <w:t>извещение</w:t>
      </w:r>
      <w:r w:rsidRPr="00966D12">
        <w:rPr>
          <w:sz w:val="24"/>
          <w:szCs w:val="24"/>
        </w:rPr>
        <w:t xml:space="preserve"> </w:t>
      </w:r>
      <w:r w:rsidR="00181DB6" w:rsidRPr="00966D12">
        <w:rPr>
          <w:sz w:val="24"/>
          <w:szCs w:val="24"/>
          <w:lang w:val="ru-RU"/>
        </w:rPr>
        <w:t xml:space="preserve">о проведении запроса котировок </w:t>
      </w:r>
      <w:r w:rsidRPr="00966D12">
        <w:rPr>
          <w:sz w:val="24"/>
          <w:szCs w:val="24"/>
        </w:rPr>
        <w:t xml:space="preserve">или отказаться от проведения запроса котировок. </w:t>
      </w:r>
    </w:p>
    <w:p w:rsidR="0016317A" w:rsidRPr="00966D12" w:rsidRDefault="00181DB6" w:rsidP="00E43A96">
      <w:pPr>
        <w:pStyle w:val="25"/>
        <w:tabs>
          <w:tab w:val="left" w:pos="567"/>
        </w:tabs>
        <w:rPr>
          <w:sz w:val="24"/>
          <w:szCs w:val="24"/>
          <w:lang w:val="ru-RU"/>
        </w:rPr>
      </w:pPr>
      <w:r w:rsidRPr="00966D12">
        <w:rPr>
          <w:sz w:val="24"/>
          <w:szCs w:val="24"/>
          <w:lang w:val="ru-RU"/>
        </w:rPr>
        <w:t>1</w:t>
      </w:r>
      <w:r w:rsidR="00050AE5" w:rsidRPr="00966D12">
        <w:rPr>
          <w:sz w:val="24"/>
          <w:szCs w:val="24"/>
          <w:lang w:val="ru-RU"/>
        </w:rPr>
        <w:t>7</w:t>
      </w:r>
      <w:r w:rsidRPr="00966D12">
        <w:rPr>
          <w:sz w:val="24"/>
          <w:szCs w:val="24"/>
          <w:lang w:val="ru-RU"/>
        </w:rPr>
        <w:t xml:space="preserve">.2. </w:t>
      </w:r>
      <w:r w:rsidR="00E63A4B" w:rsidRPr="00966D12">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966D12" w:rsidRDefault="00E43A96" w:rsidP="00E43A96">
      <w:pPr>
        <w:pStyle w:val="25"/>
        <w:tabs>
          <w:tab w:val="left" w:pos="567"/>
        </w:tabs>
        <w:rPr>
          <w:sz w:val="24"/>
          <w:szCs w:val="24"/>
          <w:lang w:val="ru-RU"/>
        </w:rPr>
      </w:pPr>
    </w:p>
    <w:p w:rsidR="00E63A4B" w:rsidRPr="00966D12" w:rsidRDefault="00E63A4B" w:rsidP="00E43A96">
      <w:pPr>
        <w:pStyle w:val="25"/>
        <w:tabs>
          <w:tab w:val="left" w:pos="567"/>
        </w:tabs>
        <w:rPr>
          <w:sz w:val="24"/>
          <w:szCs w:val="24"/>
          <w:lang w:val="ru-RU"/>
        </w:rPr>
      </w:pPr>
      <w:r w:rsidRPr="00966D12">
        <w:rPr>
          <w:b/>
          <w:sz w:val="24"/>
          <w:szCs w:val="24"/>
          <w:lang w:val="ru-RU"/>
        </w:rPr>
        <w:t>1</w:t>
      </w:r>
      <w:r w:rsidR="00050AE5" w:rsidRPr="00966D12">
        <w:rPr>
          <w:b/>
          <w:sz w:val="24"/>
          <w:szCs w:val="24"/>
          <w:lang w:val="ru-RU"/>
        </w:rPr>
        <w:t>8</w:t>
      </w:r>
      <w:r w:rsidRPr="00966D12">
        <w:rPr>
          <w:b/>
          <w:sz w:val="24"/>
          <w:szCs w:val="24"/>
          <w:lang w:val="ru-RU"/>
        </w:rPr>
        <w:t xml:space="preserve">. </w:t>
      </w:r>
      <w:r w:rsidRPr="00966D12">
        <w:rPr>
          <w:b/>
          <w:sz w:val="24"/>
          <w:szCs w:val="24"/>
        </w:rPr>
        <w:t xml:space="preserve"> </w:t>
      </w:r>
      <w:r w:rsidRPr="00966D12">
        <w:rPr>
          <w:rFonts w:eastAsia="Calibri"/>
          <w:b/>
          <w:bCs/>
          <w:sz w:val="24"/>
          <w:szCs w:val="24"/>
          <w:lang w:val="ru-RU" w:eastAsia="en-US"/>
        </w:rPr>
        <w:t>Информация об отмене запроса котировок:</w:t>
      </w:r>
    </w:p>
    <w:p w:rsidR="00E63A4B" w:rsidRPr="00966D12" w:rsidRDefault="00E63A4B" w:rsidP="00E63A4B">
      <w:pPr>
        <w:pStyle w:val="2b"/>
        <w:spacing w:after="0" w:line="240" w:lineRule="auto"/>
        <w:ind w:left="0"/>
        <w:jc w:val="both"/>
        <w:rPr>
          <w:rFonts w:ascii="Times New Roman" w:hAnsi="Times New Roman"/>
          <w:sz w:val="24"/>
          <w:szCs w:val="24"/>
        </w:rPr>
      </w:pPr>
      <w:r w:rsidRPr="00966D12">
        <w:rPr>
          <w:rFonts w:ascii="Times New Roman" w:hAnsi="Times New Roman"/>
          <w:sz w:val="24"/>
          <w:szCs w:val="24"/>
        </w:rPr>
        <w:t>1</w:t>
      </w:r>
      <w:r w:rsidR="00050AE5" w:rsidRPr="00966D12">
        <w:rPr>
          <w:rFonts w:ascii="Times New Roman" w:hAnsi="Times New Roman"/>
          <w:sz w:val="24"/>
          <w:szCs w:val="24"/>
        </w:rPr>
        <w:t>8</w:t>
      </w:r>
      <w:r w:rsidRPr="00966D12">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966D12" w:rsidRDefault="00050AE5" w:rsidP="00E63A4B">
      <w:pPr>
        <w:pStyle w:val="2b"/>
        <w:spacing w:after="0" w:line="240" w:lineRule="auto"/>
        <w:ind w:left="0"/>
        <w:jc w:val="both"/>
        <w:rPr>
          <w:rFonts w:ascii="Times New Roman" w:hAnsi="Times New Roman"/>
          <w:sz w:val="24"/>
          <w:szCs w:val="24"/>
        </w:rPr>
      </w:pPr>
      <w:r w:rsidRPr="00966D12">
        <w:rPr>
          <w:rFonts w:ascii="Times New Roman" w:hAnsi="Times New Roman"/>
          <w:sz w:val="24"/>
          <w:szCs w:val="24"/>
        </w:rPr>
        <w:t>18</w:t>
      </w:r>
      <w:r w:rsidR="00E63A4B" w:rsidRPr="00966D12">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966D12" w:rsidRDefault="00050AE5" w:rsidP="00E63A4B">
      <w:pPr>
        <w:pStyle w:val="2b"/>
        <w:spacing w:after="0" w:line="240" w:lineRule="auto"/>
        <w:ind w:left="0"/>
        <w:jc w:val="both"/>
        <w:rPr>
          <w:rFonts w:ascii="Times New Roman" w:hAnsi="Times New Roman"/>
          <w:sz w:val="24"/>
          <w:szCs w:val="24"/>
        </w:rPr>
      </w:pPr>
      <w:r w:rsidRPr="00966D12">
        <w:rPr>
          <w:rFonts w:ascii="Times New Roman" w:hAnsi="Times New Roman"/>
          <w:sz w:val="24"/>
          <w:szCs w:val="24"/>
        </w:rPr>
        <w:t>18</w:t>
      </w:r>
      <w:r w:rsidR="00E63A4B" w:rsidRPr="00966D12">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966D12" w:rsidRDefault="00E63A4B" w:rsidP="00095CFA">
      <w:pPr>
        <w:jc w:val="both"/>
        <w:rPr>
          <w:rFonts w:eastAsia="Calibri"/>
          <w:b/>
          <w:bCs/>
          <w:lang w:eastAsia="en-US"/>
        </w:rPr>
      </w:pPr>
    </w:p>
    <w:p w:rsidR="00CF472F" w:rsidRPr="00966D12" w:rsidRDefault="00487978" w:rsidP="00CF472F">
      <w:pPr>
        <w:jc w:val="both"/>
        <w:rPr>
          <w:b/>
        </w:rPr>
      </w:pPr>
      <w:r w:rsidRPr="00966D12">
        <w:rPr>
          <w:rFonts w:eastAsia="Calibri"/>
          <w:b/>
          <w:bCs/>
          <w:lang w:eastAsia="en-US"/>
        </w:rPr>
        <w:t>1</w:t>
      </w:r>
      <w:r w:rsidR="00050AE5" w:rsidRPr="00966D12">
        <w:rPr>
          <w:rFonts w:eastAsia="Calibri"/>
          <w:b/>
          <w:bCs/>
          <w:lang w:eastAsia="en-US"/>
        </w:rPr>
        <w:t>9</w:t>
      </w:r>
      <w:r w:rsidRPr="00966D12">
        <w:rPr>
          <w:rFonts w:eastAsia="Calibri"/>
          <w:b/>
          <w:bCs/>
          <w:lang w:eastAsia="en-US"/>
        </w:rPr>
        <w:t xml:space="preserve">. </w:t>
      </w:r>
      <w:r w:rsidR="00CF472F" w:rsidRPr="00966D12">
        <w:rPr>
          <w:b/>
        </w:rPr>
        <w:t>Рассмотрение заявок на участие в запросе котировок</w:t>
      </w:r>
    </w:p>
    <w:p w:rsidR="00CF472F" w:rsidRPr="00966D12" w:rsidRDefault="00CF472F" w:rsidP="00CF472F">
      <w:pPr>
        <w:jc w:val="both"/>
      </w:pPr>
      <w:r w:rsidRPr="00966D12">
        <w:t xml:space="preserve">19.1. Единая </w:t>
      </w:r>
      <w:r w:rsidRPr="00966D12">
        <w:rPr>
          <w:lang w:eastAsia="en-US"/>
        </w:rPr>
        <w:t>(единая профильная) комиссия по закупке товаров, работ, услуг</w:t>
      </w:r>
      <w:r w:rsidRPr="00966D12">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966D12">
        <w:rPr>
          <w:lang w:eastAsia="en-US"/>
        </w:rPr>
        <w:t>по закупке товаров, работ, услуг</w:t>
      </w:r>
      <w:r w:rsidR="00B06070" w:rsidRPr="00966D12">
        <w:t xml:space="preserve"> </w:t>
      </w:r>
      <w:r w:rsidRPr="00966D12">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966D12" w:rsidRDefault="000830D2" w:rsidP="00FE4868">
      <w:pPr>
        <w:pStyle w:val="3d"/>
        <w:tabs>
          <w:tab w:val="clear" w:pos="227"/>
          <w:tab w:val="left" w:pos="851"/>
        </w:tabs>
        <w:ind w:left="0"/>
        <w:rPr>
          <w:szCs w:val="24"/>
          <w:lang w:val="ru-RU"/>
        </w:rPr>
      </w:pPr>
      <w:r w:rsidRPr="00966D12">
        <w:rPr>
          <w:szCs w:val="24"/>
        </w:rPr>
        <w:t>1</w:t>
      </w:r>
      <w:r w:rsidR="00CF472F" w:rsidRPr="00966D12">
        <w:rPr>
          <w:szCs w:val="24"/>
        </w:rPr>
        <w:t xml:space="preserve">9.2. </w:t>
      </w:r>
      <w:r w:rsidR="00FE4868" w:rsidRPr="00966D12">
        <w:rPr>
          <w:color w:val="000000"/>
          <w:szCs w:val="24"/>
          <w:lang w:val="ru-RU"/>
        </w:rPr>
        <w:t>У</w:t>
      </w:r>
      <w:r w:rsidR="00FE4868" w:rsidRPr="00966D12">
        <w:rPr>
          <w:color w:val="000000"/>
          <w:szCs w:val="24"/>
        </w:rPr>
        <w:t xml:space="preserve">частникам закупки, не являющимся субъектами малого и среднего предпринимательства, будет отказано </w:t>
      </w:r>
      <w:r w:rsidR="00D87156" w:rsidRPr="00966D12">
        <w:rPr>
          <w:szCs w:val="24"/>
        </w:rPr>
        <w:t>в признании его участником запроса котировок</w:t>
      </w:r>
      <w:r w:rsidR="00FE4868" w:rsidRPr="00966D12">
        <w:rPr>
          <w:szCs w:val="24"/>
        </w:rPr>
        <w:t>.</w:t>
      </w:r>
    </w:p>
    <w:p w:rsidR="0008422A" w:rsidRPr="00966D12" w:rsidRDefault="0008422A" w:rsidP="0008422A">
      <w:pPr>
        <w:jc w:val="both"/>
      </w:pPr>
      <w:r w:rsidRPr="00966D12">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Pr="00966D12" w:rsidRDefault="0008422A" w:rsidP="0008422A">
      <w:pPr>
        <w:jc w:val="both"/>
      </w:pPr>
      <w:r w:rsidRPr="00966D12">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Pr="00966D12" w:rsidRDefault="0008422A" w:rsidP="0008422A">
      <w:pPr>
        <w:jc w:val="both"/>
      </w:pPr>
      <w:r w:rsidRPr="00966D12">
        <w:lastRenderedPageBreak/>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966D12">
        <w:rPr>
          <w:lang w:eastAsia="en-US"/>
        </w:rPr>
        <w:t>по закупке товаров, работ, услуг</w:t>
      </w:r>
      <w:r w:rsidRPr="00966D12">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966D12" w:rsidRDefault="00FE4868" w:rsidP="000830D2">
      <w:pPr>
        <w:jc w:val="both"/>
      </w:pPr>
      <w:r w:rsidRPr="00966D12">
        <w:t>19.</w:t>
      </w:r>
      <w:r w:rsidR="0008422A" w:rsidRPr="00966D12">
        <w:t>5</w:t>
      </w:r>
      <w:r w:rsidRPr="00966D12">
        <w:t xml:space="preserve">. </w:t>
      </w:r>
      <w:r w:rsidR="00CF472F" w:rsidRPr="00966D12">
        <w:t>Участнику закупки будет отказано в признании его участником запроса котировок в случаях:</w:t>
      </w:r>
    </w:p>
    <w:p w:rsidR="00CF472F" w:rsidRPr="00966D12" w:rsidRDefault="00CF472F" w:rsidP="00CF472F">
      <w:pPr>
        <w:ind w:firstLine="567"/>
        <w:jc w:val="both"/>
      </w:pPr>
      <w:r w:rsidRPr="00966D12">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966D12">
        <w:t xml:space="preserve">в электронной форме </w:t>
      </w:r>
      <w:r w:rsidRPr="00966D12">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966D12">
        <w:t xml:space="preserve">в электронной форме </w:t>
      </w:r>
      <w:r w:rsidRPr="00966D12">
        <w:t xml:space="preserve">образцов предлагаемых к поставке товаров или выполненного тестового задания, если такое требование было установлено </w:t>
      </w:r>
      <w:r w:rsidR="000830D2" w:rsidRPr="00966D12">
        <w:t>извещением</w:t>
      </w:r>
      <w:r w:rsidRPr="00966D12">
        <w:t xml:space="preserve"> о проведении запроса котировок </w:t>
      </w:r>
      <w:r w:rsidR="000830D2" w:rsidRPr="00966D12">
        <w:t>в электронной форме</w:t>
      </w:r>
      <w:r w:rsidRPr="00966D12">
        <w:t>;</w:t>
      </w:r>
    </w:p>
    <w:p w:rsidR="00CF472F" w:rsidRPr="00966D12" w:rsidRDefault="00CF472F" w:rsidP="00CF472F">
      <w:pPr>
        <w:ind w:firstLine="567"/>
        <w:jc w:val="both"/>
      </w:pPr>
      <w:r w:rsidRPr="00966D12">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966D12">
        <w:t>в электронной форме</w:t>
      </w:r>
      <w:r w:rsidRPr="00966D12">
        <w:t>;</w:t>
      </w:r>
    </w:p>
    <w:p w:rsidR="00CF472F" w:rsidRPr="00966D12" w:rsidRDefault="00CF472F" w:rsidP="00CF472F">
      <w:pPr>
        <w:ind w:firstLine="567"/>
        <w:jc w:val="both"/>
      </w:pPr>
      <w:r w:rsidRPr="00966D12">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966D12">
        <w:t>в электронной форме</w:t>
      </w:r>
      <w:r w:rsidRPr="00966D12">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966D12">
        <w:t>в электронной форме</w:t>
      </w:r>
      <w:r w:rsidRPr="00966D12">
        <w:t>;</w:t>
      </w:r>
    </w:p>
    <w:p w:rsidR="00CF472F" w:rsidRPr="00966D12" w:rsidRDefault="00CF472F" w:rsidP="00CF472F">
      <w:pPr>
        <w:ind w:firstLine="567"/>
        <w:jc w:val="both"/>
      </w:pPr>
      <w:r w:rsidRPr="00966D12">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966D12" w:rsidRDefault="00CF472F" w:rsidP="00CF472F">
      <w:pPr>
        <w:ind w:firstLine="567"/>
        <w:jc w:val="both"/>
      </w:pPr>
      <w:r w:rsidRPr="00966D12">
        <w:t>д) в иных случаях, предусмотренных Законом о закупках и Положением</w:t>
      </w:r>
      <w:r w:rsidR="00DF3E4B" w:rsidRPr="00966D12">
        <w:t xml:space="preserve"> о закупке</w:t>
      </w:r>
      <w:r w:rsidRPr="00966D12">
        <w:t>.</w:t>
      </w:r>
    </w:p>
    <w:p w:rsidR="00CF472F" w:rsidRPr="00966D12" w:rsidRDefault="00472113" w:rsidP="00472113">
      <w:pPr>
        <w:jc w:val="both"/>
      </w:pPr>
      <w:r w:rsidRPr="00966D12">
        <w:t>1</w:t>
      </w:r>
      <w:r w:rsidR="00FE4868" w:rsidRPr="00966D12">
        <w:t>9.</w:t>
      </w:r>
      <w:r w:rsidR="0008422A" w:rsidRPr="00966D12">
        <w:t>6</w:t>
      </w:r>
      <w:r w:rsidR="00CF472F" w:rsidRPr="00966D12">
        <w:t>. Отказ в допуске к участию в запросе котировок по иным основаниям, не предусмотренным Законом о закупках или Положением</w:t>
      </w:r>
      <w:r w:rsidRPr="00966D12">
        <w:t xml:space="preserve"> о закупке</w:t>
      </w:r>
      <w:r w:rsidR="00CF472F" w:rsidRPr="00966D12">
        <w:t>, не допускается.</w:t>
      </w:r>
    </w:p>
    <w:p w:rsidR="00CF472F" w:rsidRPr="00966D12" w:rsidRDefault="00472113" w:rsidP="00472113">
      <w:pPr>
        <w:jc w:val="both"/>
      </w:pPr>
      <w:r w:rsidRPr="00966D12">
        <w:t>1</w:t>
      </w:r>
      <w:r w:rsidR="00FE4868" w:rsidRPr="00966D12">
        <w:t>9.</w:t>
      </w:r>
      <w:r w:rsidR="0008422A" w:rsidRPr="00966D12">
        <w:t>7</w:t>
      </w:r>
      <w:r w:rsidR="00CF472F" w:rsidRPr="00966D12">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966D12">
        <w:t>отстраняется</w:t>
      </w:r>
      <w:r w:rsidR="00CF472F" w:rsidRPr="00966D12">
        <w:t xml:space="preserve"> от участия в запросе котировок на любом этапе его проведения.</w:t>
      </w:r>
    </w:p>
    <w:p w:rsidR="00CF472F" w:rsidRPr="00966D12" w:rsidRDefault="00FE4868" w:rsidP="00472113">
      <w:pPr>
        <w:jc w:val="both"/>
      </w:pPr>
      <w:r w:rsidRPr="00966D12">
        <w:t>19.</w:t>
      </w:r>
      <w:r w:rsidR="0008422A" w:rsidRPr="00966D12">
        <w:t>8</w:t>
      </w:r>
      <w:r w:rsidR="00CF472F" w:rsidRPr="00966D12">
        <w:t xml:space="preserve">. При необходимости в ходе рассмотрения заявок на участие в запросе котировок, единая (единая профильная) комиссия </w:t>
      </w:r>
      <w:r w:rsidR="00472113" w:rsidRPr="00966D12">
        <w:rPr>
          <w:lang w:eastAsia="en-US"/>
        </w:rPr>
        <w:t>по закупке товаров, работ, услуг</w:t>
      </w:r>
      <w:r w:rsidR="00472113" w:rsidRPr="00966D12">
        <w:t xml:space="preserve"> </w:t>
      </w:r>
      <w:r w:rsidR="00CF472F" w:rsidRPr="00966D12">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966D12">
        <w:t>Заказчика</w:t>
      </w:r>
      <w:r w:rsidR="00CF472F" w:rsidRPr="00966D12">
        <w:t xml:space="preserve">,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w:t>
      </w:r>
      <w:r w:rsidR="00CF472F" w:rsidRPr="00966D12">
        <w:lastRenderedPageBreak/>
        <w:t>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966D12" w:rsidRDefault="00FE4868" w:rsidP="00FF3654">
      <w:pPr>
        <w:tabs>
          <w:tab w:val="num" w:pos="0"/>
        </w:tabs>
        <w:jc w:val="both"/>
      </w:pPr>
      <w:r w:rsidRPr="00966D12">
        <w:t>19.</w:t>
      </w:r>
      <w:r w:rsidR="0008422A" w:rsidRPr="00966D12">
        <w:t>9</w:t>
      </w:r>
      <w:r w:rsidR="00CF472F" w:rsidRPr="00966D12">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966D12" w:rsidRDefault="00FE4868" w:rsidP="00FF3654">
      <w:pPr>
        <w:tabs>
          <w:tab w:val="num" w:pos="0"/>
        </w:tabs>
        <w:jc w:val="both"/>
      </w:pPr>
      <w:r w:rsidRPr="00966D12">
        <w:t>19.</w:t>
      </w:r>
      <w:r w:rsidR="0008422A" w:rsidRPr="00966D12">
        <w:t>10</w:t>
      </w:r>
      <w:r w:rsidR="00CF472F" w:rsidRPr="00966D12">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966D12">
        <w:t>в электронной форме</w:t>
      </w:r>
      <w:r w:rsidR="00CF472F" w:rsidRPr="00966D12">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966D12" w:rsidRDefault="00CF472F" w:rsidP="00CF472F">
      <w:pPr>
        <w:jc w:val="both"/>
        <w:rPr>
          <w:lang w:eastAsia="en-US"/>
        </w:rPr>
      </w:pPr>
      <w:r w:rsidRPr="00966D12">
        <w:rPr>
          <w:lang w:eastAsia="en-US"/>
        </w:rPr>
        <w:t>19.</w:t>
      </w:r>
      <w:r w:rsidR="0008422A" w:rsidRPr="00966D12">
        <w:rPr>
          <w:lang w:eastAsia="en-US"/>
        </w:rPr>
        <w:t>11</w:t>
      </w:r>
      <w:r w:rsidRPr="00966D12">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966D12">
        <w:rPr>
          <w:lang w:eastAsia="en-US"/>
        </w:rPr>
        <w:t>Заказчик</w:t>
      </w:r>
      <w:r w:rsidRPr="00966D12">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966D12">
        <w:t>в электронной форме</w:t>
      </w:r>
      <w:r w:rsidRPr="00966D12">
        <w:rPr>
          <w:lang w:eastAsia="en-US"/>
        </w:rPr>
        <w:t>, проекта договора и заявки на участие в запросе котировок, поданной единственным участником запроса котировок.</w:t>
      </w:r>
    </w:p>
    <w:p w:rsidR="00110C9D" w:rsidRPr="00966D12" w:rsidRDefault="00FE4868" w:rsidP="00CF472F">
      <w:pPr>
        <w:jc w:val="both"/>
      </w:pPr>
      <w:r w:rsidRPr="00966D12">
        <w:t>19.1</w:t>
      </w:r>
      <w:r w:rsidR="0008422A" w:rsidRPr="00966D12">
        <w:t>2</w:t>
      </w:r>
      <w:r w:rsidR="00110C9D" w:rsidRPr="00966D12">
        <w:t xml:space="preserve">. В случае признания запроса котировок несостоявшимся по причине того, что не подано ни одной заявки </w:t>
      </w:r>
      <w:r w:rsidR="00110C9D" w:rsidRPr="00966D12">
        <w:rPr>
          <w:rFonts w:eastAsia="Calibri"/>
          <w:bCs/>
          <w:lang w:eastAsia="en-US"/>
        </w:rPr>
        <w:t>на участие в запросе котировок</w:t>
      </w:r>
      <w:r w:rsidR="00110C9D" w:rsidRPr="00966D12">
        <w:t xml:space="preserve"> или комиссией отклонены все поданные заявки </w:t>
      </w:r>
      <w:r w:rsidR="00110C9D" w:rsidRPr="00966D12">
        <w:rPr>
          <w:rFonts w:eastAsia="Calibri"/>
          <w:bCs/>
          <w:lang w:eastAsia="en-US"/>
        </w:rPr>
        <w:t>на участие в запросе котировок</w:t>
      </w:r>
      <w:r w:rsidR="00110C9D" w:rsidRPr="00966D12">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966D12" w:rsidRDefault="00FE4868" w:rsidP="0003366B">
      <w:pPr>
        <w:pStyle w:val="ConsPlusNormal"/>
        <w:ind w:firstLine="0"/>
        <w:jc w:val="both"/>
        <w:rPr>
          <w:rFonts w:ascii="Times New Roman" w:hAnsi="Times New Roman" w:cs="Times New Roman"/>
          <w:sz w:val="24"/>
          <w:szCs w:val="24"/>
        </w:rPr>
      </w:pPr>
      <w:r w:rsidRPr="00966D12">
        <w:rPr>
          <w:rFonts w:ascii="Times New Roman" w:hAnsi="Times New Roman" w:cs="Times New Roman"/>
          <w:sz w:val="24"/>
          <w:szCs w:val="24"/>
        </w:rPr>
        <w:t>19.1</w:t>
      </w:r>
      <w:r w:rsidR="0008422A" w:rsidRPr="00966D12">
        <w:rPr>
          <w:rFonts w:ascii="Times New Roman" w:hAnsi="Times New Roman" w:cs="Times New Roman"/>
          <w:sz w:val="24"/>
          <w:szCs w:val="24"/>
        </w:rPr>
        <w:t>3</w:t>
      </w:r>
      <w:r w:rsidR="0003366B" w:rsidRPr="00966D12">
        <w:rPr>
          <w:rFonts w:ascii="Times New Roman" w:hAnsi="Times New Roman" w:cs="Times New Roman"/>
          <w:sz w:val="24"/>
          <w:szCs w:val="24"/>
        </w:rPr>
        <w:t xml:space="preserve">. При представлении заявки на участие в запросе котировок </w:t>
      </w:r>
      <w:r w:rsidR="009F74AC" w:rsidRPr="00966D12">
        <w:rPr>
          <w:rFonts w:ascii="Times New Roman" w:hAnsi="Times New Roman" w:cs="Times New Roman"/>
          <w:sz w:val="24"/>
          <w:szCs w:val="24"/>
        </w:rPr>
        <w:t>с д</w:t>
      </w:r>
      <w:r w:rsidR="0003366B" w:rsidRPr="00966D12">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966D12" w:rsidRDefault="00FE4868" w:rsidP="0003366B">
      <w:pPr>
        <w:pStyle w:val="ConsPlusNormal"/>
        <w:widowControl/>
        <w:ind w:firstLine="0"/>
        <w:jc w:val="both"/>
        <w:rPr>
          <w:rFonts w:ascii="Times New Roman" w:hAnsi="Times New Roman" w:cs="Times New Roman"/>
          <w:sz w:val="24"/>
          <w:szCs w:val="24"/>
        </w:rPr>
      </w:pPr>
      <w:r w:rsidRPr="00966D12">
        <w:rPr>
          <w:rFonts w:ascii="Times New Roman" w:hAnsi="Times New Roman" w:cs="Times New Roman"/>
          <w:sz w:val="24"/>
          <w:szCs w:val="24"/>
        </w:rPr>
        <w:t>19.1</w:t>
      </w:r>
      <w:r w:rsidR="0008422A" w:rsidRPr="00966D12">
        <w:rPr>
          <w:rFonts w:ascii="Times New Roman" w:hAnsi="Times New Roman" w:cs="Times New Roman"/>
          <w:sz w:val="24"/>
          <w:szCs w:val="24"/>
        </w:rPr>
        <w:t>4</w:t>
      </w:r>
      <w:r w:rsidR="0003366B" w:rsidRPr="00966D12">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966D12">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966D12">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966D12" w:rsidRDefault="001A1E64" w:rsidP="001A1E64">
      <w:pPr>
        <w:autoSpaceDE w:val="0"/>
        <w:autoSpaceDN w:val="0"/>
        <w:adjustRightInd w:val="0"/>
        <w:jc w:val="both"/>
      </w:pPr>
      <w:r w:rsidRPr="00966D12">
        <w:t>19.1</w:t>
      </w:r>
      <w:r w:rsidR="0008422A" w:rsidRPr="00966D12">
        <w:t>5</w:t>
      </w:r>
      <w:r w:rsidRPr="00966D12">
        <w:t xml:space="preserve">. На основании результатов рассмотрения заявок на участие в запросе котировок составляется протокол, указанный в </w:t>
      </w:r>
      <w:hyperlink r:id="rId12" w:history="1">
        <w:r w:rsidRPr="00966D12">
          <w:t>части 13 статьи 3.2</w:t>
        </w:r>
      </w:hyperlink>
      <w:r w:rsidRPr="00966D12">
        <w:t xml:space="preserve"> Закона о закупках. </w:t>
      </w:r>
      <w:proofErr w:type="gramStart"/>
      <w:r w:rsidRPr="00966D12">
        <w:t>Протокол  рассмотрения</w:t>
      </w:r>
      <w:proofErr w:type="gramEnd"/>
      <w:r w:rsidRPr="00966D12">
        <w:t xml:space="preserve">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966D12" w:rsidRDefault="00CF472F" w:rsidP="00095CFA">
      <w:pPr>
        <w:jc w:val="both"/>
        <w:rPr>
          <w:rFonts w:eastAsia="Calibri"/>
          <w:b/>
          <w:bCs/>
          <w:lang w:eastAsia="en-US"/>
        </w:rPr>
      </w:pPr>
    </w:p>
    <w:p w:rsidR="00F075C1" w:rsidRPr="00966D12" w:rsidRDefault="00CF472F" w:rsidP="00095CFA">
      <w:pPr>
        <w:jc w:val="both"/>
        <w:rPr>
          <w:rFonts w:eastAsia="Calibri"/>
          <w:b/>
          <w:bCs/>
          <w:lang w:eastAsia="en-US"/>
        </w:rPr>
      </w:pPr>
      <w:r w:rsidRPr="00966D12">
        <w:rPr>
          <w:rFonts w:eastAsia="Calibri"/>
          <w:b/>
          <w:bCs/>
          <w:lang w:eastAsia="en-US"/>
        </w:rPr>
        <w:t xml:space="preserve">20. </w:t>
      </w:r>
      <w:r w:rsidR="0094434B" w:rsidRPr="00966D12">
        <w:rPr>
          <w:b/>
        </w:rPr>
        <w:t>Опред</w:t>
      </w:r>
      <w:r w:rsidR="00FC6ADF" w:rsidRPr="00966D12">
        <w:rPr>
          <w:b/>
        </w:rPr>
        <w:t>еление победителя в проведении </w:t>
      </w:r>
      <w:r w:rsidR="0094434B" w:rsidRPr="00966D12">
        <w:rPr>
          <w:b/>
        </w:rPr>
        <w:t>запроса котировок</w:t>
      </w:r>
      <w:r w:rsidR="0094434B" w:rsidRPr="00966D12">
        <w:rPr>
          <w:rFonts w:eastAsia="Calibri"/>
          <w:b/>
          <w:bCs/>
          <w:lang w:eastAsia="en-US"/>
        </w:rPr>
        <w:t>, к</w:t>
      </w:r>
      <w:r w:rsidR="00095CFA" w:rsidRPr="00966D12">
        <w:rPr>
          <w:rFonts w:eastAsia="Calibri"/>
          <w:b/>
          <w:bCs/>
          <w:lang w:eastAsia="en-US"/>
        </w:rPr>
        <w:t>ритерии оценки и сопоставления заявок</w:t>
      </w:r>
      <w:r w:rsidR="003F0073" w:rsidRPr="00966D12">
        <w:rPr>
          <w:rFonts w:eastAsia="Calibri"/>
          <w:b/>
          <w:bCs/>
          <w:lang w:eastAsia="en-US"/>
        </w:rPr>
        <w:t xml:space="preserve"> на участие в запросе котировок</w:t>
      </w:r>
      <w:r w:rsidR="00C81A3A" w:rsidRPr="00966D12">
        <w:rPr>
          <w:rFonts w:eastAsia="Calibri"/>
          <w:b/>
          <w:bCs/>
          <w:lang w:eastAsia="en-US"/>
        </w:rPr>
        <w:t>,</w:t>
      </w:r>
      <w:r w:rsidR="00095CFA" w:rsidRPr="00966D12">
        <w:rPr>
          <w:rFonts w:eastAsia="Calibri"/>
          <w:b/>
          <w:bCs/>
          <w:lang w:eastAsia="en-US"/>
        </w:rPr>
        <w:t xml:space="preserve"> порядок оценки и сопоставления заявок</w:t>
      </w:r>
      <w:r w:rsidR="003F0073" w:rsidRPr="00966D12">
        <w:rPr>
          <w:rFonts w:eastAsia="Calibri"/>
          <w:b/>
          <w:bCs/>
          <w:lang w:eastAsia="en-US"/>
        </w:rPr>
        <w:t xml:space="preserve"> на участие в запросе котировок</w:t>
      </w:r>
      <w:r w:rsidR="00095CFA" w:rsidRPr="00966D12">
        <w:rPr>
          <w:rFonts w:eastAsia="Calibri"/>
          <w:b/>
          <w:bCs/>
          <w:lang w:eastAsia="en-US"/>
        </w:rPr>
        <w:t xml:space="preserve">: </w:t>
      </w:r>
    </w:p>
    <w:p w:rsidR="007360FE" w:rsidRPr="00966D12" w:rsidRDefault="007360FE" w:rsidP="007360FE">
      <w:pPr>
        <w:tabs>
          <w:tab w:val="num" w:pos="0"/>
        </w:tabs>
        <w:jc w:val="both"/>
      </w:pPr>
      <w:r w:rsidRPr="00966D12">
        <w:t xml:space="preserve">20.1. Единая (единая профильная) комиссия по закупке товаров, работ, услуг </w:t>
      </w:r>
      <w:r w:rsidR="001A1E64" w:rsidRPr="00966D12">
        <w:t xml:space="preserve">в течение одного рабочего дня после получения от оператора электронной площадки </w:t>
      </w:r>
      <w:r w:rsidR="001A1E64" w:rsidRPr="00966D12">
        <w:rPr>
          <w:bCs/>
        </w:rPr>
        <w:t>информацию о ценовых предложениях</w:t>
      </w:r>
      <w:r w:rsidRPr="00966D12">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966D12" w:rsidRDefault="007360FE" w:rsidP="007360FE">
      <w:pPr>
        <w:tabs>
          <w:tab w:val="num" w:pos="0"/>
        </w:tabs>
        <w:jc w:val="both"/>
      </w:pPr>
      <w:r w:rsidRPr="00966D12">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966D12">
        <w:t xml:space="preserve">в порядке, указанном в п. 23 извещения о проведении запроса котировок в электронной форме, </w:t>
      </w:r>
      <w:r w:rsidRPr="00966D12">
        <w:t xml:space="preserve">по предложенной в указанных заявках цене договора, сниженной на 15 процентов, при этом </w:t>
      </w:r>
      <w:r w:rsidRPr="00966D12">
        <w:lastRenderedPageBreak/>
        <w:t>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966D12" w:rsidRDefault="007360FE" w:rsidP="007360FE">
      <w:pPr>
        <w:tabs>
          <w:tab w:val="num" w:pos="0"/>
        </w:tabs>
        <w:jc w:val="both"/>
      </w:pPr>
      <w:r w:rsidRPr="00966D12">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966D12" w:rsidRDefault="007360FE" w:rsidP="007360FE">
      <w:pPr>
        <w:tabs>
          <w:tab w:val="num" w:pos="0"/>
        </w:tabs>
        <w:jc w:val="both"/>
      </w:pPr>
      <w:r w:rsidRPr="00966D12">
        <w:t xml:space="preserve">20.4. В итоговом протоколе указываются сведения, предусмотренные </w:t>
      </w:r>
      <w:r w:rsidR="001A1E64" w:rsidRPr="00966D12">
        <w:t xml:space="preserve">частью 14 статьи </w:t>
      </w:r>
      <w:r w:rsidRPr="00966D12">
        <w:t xml:space="preserve">3.2. Закона о закупках и иные сведения (при необходимости). </w:t>
      </w:r>
    </w:p>
    <w:p w:rsidR="007360FE" w:rsidRPr="00966D12" w:rsidRDefault="007360FE" w:rsidP="009D30DD">
      <w:pPr>
        <w:tabs>
          <w:tab w:val="num" w:pos="0"/>
        </w:tabs>
        <w:jc w:val="both"/>
      </w:pPr>
      <w:r w:rsidRPr="00966D12">
        <w:t xml:space="preserve">20.5. Итоговый </w:t>
      </w:r>
      <w:proofErr w:type="gramStart"/>
      <w:r w:rsidRPr="00966D12">
        <w:t>протокол  подписывается</w:t>
      </w:r>
      <w:proofErr w:type="gramEnd"/>
      <w:r w:rsidRPr="00966D12">
        <w:t xml:space="preserve"> всеми присутствующими членами единой (единой профильной) комиссии </w:t>
      </w:r>
      <w:r w:rsidR="009D30DD" w:rsidRPr="00966D12">
        <w:t xml:space="preserve">по закупке товаров, работ, услуг </w:t>
      </w:r>
      <w:r w:rsidRPr="00966D12">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966D12"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966D12">
        <w:rPr>
          <w:rFonts w:ascii="Times New Roman" w:hAnsi="Times New Roman"/>
          <w:sz w:val="24"/>
          <w:szCs w:val="24"/>
          <w:lang w:val="ru-RU"/>
        </w:rPr>
        <w:t>20</w:t>
      </w:r>
      <w:r w:rsidRPr="00966D12">
        <w:rPr>
          <w:rFonts w:ascii="Times New Roman" w:hAnsi="Times New Roman"/>
          <w:sz w:val="24"/>
          <w:szCs w:val="24"/>
        </w:rPr>
        <w:t>.6. В случае</w:t>
      </w:r>
      <w:r w:rsidRPr="00966D12">
        <w:rPr>
          <w:rFonts w:ascii="Times New Roman" w:hAnsi="Times New Roman"/>
          <w:sz w:val="24"/>
          <w:szCs w:val="24"/>
          <w:lang w:val="ru-RU"/>
        </w:rPr>
        <w:t>,</w:t>
      </w:r>
      <w:r w:rsidRPr="00966D12">
        <w:rPr>
          <w:rFonts w:ascii="Times New Roman" w:hAnsi="Times New Roman"/>
          <w:sz w:val="24"/>
          <w:szCs w:val="24"/>
        </w:rPr>
        <w:t xml:space="preserve"> если </w:t>
      </w:r>
      <w:r w:rsidRPr="00966D12">
        <w:rPr>
          <w:rFonts w:ascii="Times New Roman" w:hAnsi="Times New Roman"/>
          <w:sz w:val="24"/>
          <w:szCs w:val="24"/>
          <w:lang w:val="ru-RU"/>
        </w:rPr>
        <w:t>оператор</w:t>
      </w:r>
      <w:r w:rsidRPr="00966D12">
        <w:rPr>
          <w:rFonts w:ascii="Times New Roman" w:hAnsi="Times New Roman"/>
          <w:sz w:val="24"/>
          <w:szCs w:val="24"/>
        </w:rPr>
        <w:t xml:space="preserve"> электронной площадки </w:t>
      </w:r>
      <w:r w:rsidRPr="00966D12">
        <w:rPr>
          <w:rFonts w:ascii="Times New Roman" w:hAnsi="Times New Roman"/>
          <w:sz w:val="24"/>
          <w:szCs w:val="24"/>
          <w:lang w:val="ru-RU"/>
        </w:rPr>
        <w:t xml:space="preserve">одновременно </w:t>
      </w:r>
      <w:r w:rsidRPr="00966D12">
        <w:rPr>
          <w:rFonts w:ascii="Times New Roman" w:hAnsi="Times New Roman"/>
          <w:sz w:val="24"/>
          <w:szCs w:val="24"/>
        </w:rPr>
        <w:t xml:space="preserve">направляет </w:t>
      </w:r>
      <w:r w:rsidRPr="00966D12">
        <w:rPr>
          <w:rFonts w:ascii="Times New Roman" w:hAnsi="Times New Roman"/>
          <w:sz w:val="24"/>
          <w:szCs w:val="24"/>
          <w:lang w:val="ru-RU"/>
        </w:rPr>
        <w:t>Заказчику</w:t>
      </w:r>
      <w:r w:rsidRPr="00966D12">
        <w:rPr>
          <w:rFonts w:ascii="Times New Roman" w:hAnsi="Times New Roman"/>
          <w:sz w:val="24"/>
          <w:szCs w:val="24"/>
        </w:rPr>
        <w:t xml:space="preserve"> заявки на участие в запросе котировок в электронной форме </w:t>
      </w:r>
      <w:r w:rsidRPr="00966D12">
        <w:rPr>
          <w:rFonts w:ascii="Times New Roman" w:hAnsi="Times New Roman"/>
          <w:sz w:val="24"/>
          <w:szCs w:val="24"/>
          <w:lang w:val="ru-RU"/>
        </w:rPr>
        <w:t xml:space="preserve">и </w:t>
      </w:r>
      <w:r w:rsidRPr="00966D12">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966D12">
        <w:rPr>
          <w:rFonts w:ascii="Times New Roman" w:hAnsi="Times New Roman"/>
          <w:bCs/>
          <w:sz w:val="24"/>
          <w:szCs w:val="24"/>
          <w:lang w:val="ru-RU"/>
        </w:rPr>
        <w:t xml:space="preserve">, Заказчик </w:t>
      </w:r>
      <w:r w:rsidR="0010349A" w:rsidRPr="00966D12">
        <w:rPr>
          <w:rFonts w:ascii="Times New Roman" w:hAnsi="Times New Roman"/>
          <w:bCs/>
          <w:sz w:val="24"/>
          <w:szCs w:val="24"/>
          <w:lang w:val="ru-RU"/>
        </w:rPr>
        <w:t>оформля</w:t>
      </w:r>
      <w:r w:rsidRPr="00966D12">
        <w:rPr>
          <w:rFonts w:ascii="Times New Roman" w:hAnsi="Times New Roman"/>
          <w:bCs/>
          <w:sz w:val="24"/>
          <w:szCs w:val="24"/>
          <w:lang w:val="ru-RU"/>
        </w:rPr>
        <w:t xml:space="preserve">ет </w:t>
      </w:r>
      <w:r w:rsidRPr="00966D12">
        <w:rPr>
          <w:rFonts w:ascii="Times New Roman" w:hAnsi="Times New Roman"/>
          <w:sz w:val="24"/>
          <w:szCs w:val="24"/>
          <w:lang w:val="ru-RU"/>
        </w:rPr>
        <w:t>протокол</w:t>
      </w:r>
      <w:r w:rsidRPr="00966D12">
        <w:rPr>
          <w:rFonts w:ascii="Times New Roman" w:hAnsi="Times New Roman"/>
          <w:sz w:val="24"/>
          <w:szCs w:val="24"/>
        </w:rPr>
        <w:t xml:space="preserve">  рассмотрения заявок на участие в запросе котировок </w:t>
      </w:r>
      <w:r w:rsidRPr="00966D12">
        <w:rPr>
          <w:rFonts w:ascii="Times New Roman" w:hAnsi="Times New Roman"/>
          <w:sz w:val="24"/>
          <w:szCs w:val="24"/>
          <w:lang w:val="ru-RU"/>
        </w:rPr>
        <w:t xml:space="preserve">(итоговый протокол), который </w:t>
      </w:r>
      <w:r w:rsidRPr="00966D12">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966D12">
        <w:rPr>
          <w:rFonts w:ascii="Times New Roman" w:hAnsi="Times New Roman"/>
          <w:sz w:val="24"/>
          <w:szCs w:val="24"/>
          <w:lang w:val="ru-RU"/>
        </w:rPr>
        <w:t xml:space="preserve"> и подведения итогов запроса котировок</w:t>
      </w:r>
      <w:r w:rsidRPr="00966D12">
        <w:rPr>
          <w:rFonts w:ascii="Times New Roman" w:hAnsi="Times New Roman"/>
          <w:sz w:val="24"/>
          <w:szCs w:val="24"/>
        </w:rPr>
        <w:t xml:space="preserve">. </w:t>
      </w:r>
      <w:r w:rsidRPr="00966D12">
        <w:rPr>
          <w:rFonts w:ascii="Times New Roman" w:hAnsi="Times New Roman"/>
          <w:sz w:val="24"/>
          <w:szCs w:val="24"/>
          <w:lang w:val="ru-RU"/>
        </w:rPr>
        <w:t xml:space="preserve">В протоколе </w:t>
      </w:r>
      <w:r w:rsidRPr="00966D12">
        <w:rPr>
          <w:rFonts w:ascii="Times New Roman" w:hAnsi="Times New Roman"/>
          <w:sz w:val="24"/>
          <w:szCs w:val="24"/>
        </w:rPr>
        <w:t>указываются сведения, предусмотренные част</w:t>
      </w:r>
      <w:r w:rsidRPr="00966D12">
        <w:rPr>
          <w:rFonts w:ascii="Times New Roman" w:hAnsi="Times New Roman"/>
          <w:sz w:val="24"/>
          <w:szCs w:val="24"/>
          <w:lang w:val="ru-RU"/>
        </w:rPr>
        <w:t>ями 13 и</w:t>
      </w:r>
      <w:r w:rsidRPr="00966D12">
        <w:rPr>
          <w:rFonts w:ascii="Times New Roman" w:hAnsi="Times New Roman"/>
          <w:sz w:val="24"/>
          <w:szCs w:val="24"/>
        </w:rPr>
        <w:t xml:space="preserve"> 14 статьи 3.2. Закона о закупках</w:t>
      </w:r>
      <w:r w:rsidRPr="00966D12">
        <w:rPr>
          <w:rFonts w:ascii="Times New Roman" w:hAnsi="Times New Roman"/>
          <w:sz w:val="24"/>
          <w:szCs w:val="24"/>
          <w:lang w:val="ru-RU"/>
        </w:rPr>
        <w:t xml:space="preserve">. </w:t>
      </w:r>
      <w:r w:rsidRPr="00966D12">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966D12">
        <w:rPr>
          <w:rFonts w:ascii="Times New Roman" w:hAnsi="Times New Roman"/>
          <w:sz w:val="24"/>
          <w:szCs w:val="24"/>
        </w:rPr>
        <w:t xml:space="preserve"> единой информационной системе.</w:t>
      </w:r>
    </w:p>
    <w:p w:rsidR="00B17FB1" w:rsidRPr="00966D12" w:rsidRDefault="00B17FB1" w:rsidP="009D30DD">
      <w:pPr>
        <w:tabs>
          <w:tab w:val="num" w:pos="0"/>
        </w:tabs>
        <w:jc w:val="both"/>
      </w:pPr>
      <w:r w:rsidRPr="00966D12">
        <w:t xml:space="preserve">20.7. </w:t>
      </w:r>
      <w:r w:rsidR="007360FE" w:rsidRPr="00966D12">
        <w:t>В срок, установленный извещением о проведении запроса котировок</w:t>
      </w:r>
      <w:r w:rsidR="009D30DD" w:rsidRPr="00966D12">
        <w:t xml:space="preserve"> в электронной форме</w:t>
      </w:r>
      <w:r w:rsidR="007360FE" w:rsidRPr="00966D12">
        <w:t xml:space="preserve">, </w:t>
      </w:r>
      <w:r w:rsidR="003B280B" w:rsidRPr="00966D12">
        <w:t>Заказчик</w:t>
      </w:r>
      <w:r w:rsidR="007360FE" w:rsidRPr="00966D12">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966D12">
        <w:t>Заказчику</w:t>
      </w:r>
      <w:r w:rsidR="007360FE" w:rsidRPr="00966D12">
        <w:t xml:space="preserve"> подписанный договор в срок, установленный </w:t>
      </w:r>
      <w:r w:rsidR="003A5DC1" w:rsidRPr="00966D12">
        <w:t>п. 21.2 извещения</w:t>
      </w:r>
      <w:r w:rsidR="007360FE" w:rsidRPr="00966D12">
        <w:t xml:space="preserve"> о проведении запроса котировок</w:t>
      </w:r>
      <w:r w:rsidR="003B280B" w:rsidRPr="00966D12">
        <w:t xml:space="preserve"> в электронной форме</w:t>
      </w:r>
      <w:r w:rsidR="007360FE" w:rsidRPr="00966D12">
        <w:t>.</w:t>
      </w:r>
    </w:p>
    <w:p w:rsidR="007360FE" w:rsidRPr="00966D12" w:rsidRDefault="007360FE" w:rsidP="00A01581">
      <w:pPr>
        <w:tabs>
          <w:tab w:val="num" w:pos="0"/>
        </w:tabs>
        <w:jc w:val="both"/>
      </w:pPr>
      <w:r w:rsidRPr="00966D12">
        <w:t>2</w:t>
      </w:r>
      <w:r w:rsidR="00B17FB1" w:rsidRPr="00966D12">
        <w:t>0.8</w:t>
      </w:r>
      <w:r w:rsidRPr="00966D12">
        <w:t xml:space="preserve">. В срок, установленный </w:t>
      </w:r>
      <w:r w:rsidR="0037028B" w:rsidRPr="00966D12">
        <w:t>в п.</w:t>
      </w:r>
      <w:r w:rsidR="0059449A" w:rsidRPr="00966D12">
        <w:t xml:space="preserve"> </w:t>
      </w:r>
      <w:r w:rsidR="0037028B" w:rsidRPr="00966D12">
        <w:t>21.3</w:t>
      </w:r>
      <w:r w:rsidR="00B4463A" w:rsidRPr="00966D12">
        <w:t xml:space="preserve"> извещением о проведении запроса котировок в электронной форме</w:t>
      </w:r>
      <w:r w:rsidRPr="00966D12">
        <w:t xml:space="preserve">, </w:t>
      </w:r>
      <w:r w:rsidR="00B4463A" w:rsidRPr="00966D12">
        <w:t>Заказчик</w:t>
      </w:r>
      <w:r w:rsidRPr="00966D12">
        <w:t xml:space="preserve"> и победитель запрос котировок подписывают договор. При уклонении победителя запроса котировок от подписания договора, </w:t>
      </w:r>
      <w:r w:rsidR="00AA706B" w:rsidRPr="00966D12">
        <w:t>Заказчик</w:t>
      </w:r>
      <w:r w:rsidRPr="00966D12">
        <w:t xml:space="preserve"> удерживает </w:t>
      </w:r>
      <w:r w:rsidR="00B4463A" w:rsidRPr="00966D12">
        <w:t xml:space="preserve">представленное победителем </w:t>
      </w:r>
      <w:r w:rsidRPr="00966D12">
        <w:t>обеспечение заявки на участие в запросе котировок,</w:t>
      </w:r>
      <w:r w:rsidR="00B4463A" w:rsidRPr="00966D12">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966D12">
        <w:t>.</w:t>
      </w:r>
    </w:p>
    <w:p w:rsidR="007360FE" w:rsidRPr="00966D12" w:rsidRDefault="00E03130" w:rsidP="00E03130">
      <w:pPr>
        <w:pStyle w:val="2b"/>
        <w:spacing w:after="0" w:line="240" w:lineRule="auto"/>
        <w:ind w:left="0"/>
        <w:jc w:val="both"/>
        <w:rPr>
          <w:rFonts w:ascii="Times New Roman" w:hAnsi="Times New Roman"/>
          <w:sz w:val="24"/>
          <w:szCs w:val="24"/>
        </w:rPr>
      </w:pPr>
      <w:r w:rsidRPr="00966D12">
        <w:rPr>
          <w:rFonts w:ascii="Times New Roman" w:hAnsi="Times New Roman"/>
          <w:sz w:val="24"/>
          <w:szCs w:val="24"/>
        </w:rPr>
        <w:t>2</w:t>
      </w:r>
      <w:r w:rsidR="00B17FB1" w:rsidRPr="00966D12">
        <w:rPr>
          <w:rFonts w:ascii="Times New Roman" w:hAnsi="Times New Roman"/>
          <w:sz w:val="24"/>
          <w:szCs w:val="24"/>
        </w:rPr>
        <w:t>0.9</w:t>
      </w:r>
      <w:r w:rsidR="007360FE" w:rsidRPr="00966D12">
        <w:rPr>
          <w:rFonts w:ascii="Times New Roman" w:hAnsi="Times New Roman"/>
          <w:sz w:val="24"/>
          <w:szCs w:val="24"/>
        </w:rPr>
        <w:t xml:space="preserve">. В случае уклонения победителя запроса котировок от заключения договора, </w:t>
      </w:r>
      <w:r w:rsidR="001B7F6E" w:rsidRPr="00966D12">
        <w:rPr>
          <w:rFonts w:ascii="Times New Roman" w:hAnsi="Times New Roman"/>
          <w:sz w:val="24"/>
          <w:szCs w:val="24"/>
        </w:rPr>
        <w:t>Заказчик</w:t>
      </w:r>
      <w:r w:rsidR="007360FE" w:rsidRPr="00966D12">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sidRPr="00966D12">
        <w:rPr>
          <w:rFonts w:ascii="Times New Roman" w:hAnsi="Times New Roman"/>
          <w:sz w:val="24"/>
          <w:szCs w:val="24"/>
        </w:rPr>
        <w:t>я</w:t>
      </w:r>
      <w:r w:rsidR="007360FE" w:rsidRPr="00966D12">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966D12">
        <w:rPr>
          <w:rFonts w:ascii="Times New Roman" w:hAnsi="Times New Roman"/>
          <w:sz w:val="24"/>
          <w:szCs w:val="24"/>
        </w:rPr>
        <w:t>в электронной форме</w:t>
      </w:r>
      <w:r w:rsidR="007360FE" w:rsidRPr="00966D12">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966D12" w:rsidRDefault="00E03130" w:rsidP="00E03130">
      <w:pPr>
        <w:pStyle w:val="2b"/>
        <w:spacing w:after="0" w:line="240" w:lineRule="auto"/>
        <w:ind w:left="0"/>
        <w:jc w:val="both"/>
        <w:rPr>
          <w:rFonts w:ascii="Times New Roman" w:hAnsi="Times New Roman"/>
          <w:sz w:val="24"/>
          <w:szCs w:val="24"/>
        </w:rPr>
      </w:pPr>
      <w:r w:rsidRPr="00966D12">
        <w:rPr>
          <w:rFonts w:ascii="Times New Roman" w:hAnsi="Times New Roman"/>
          <w:sz w:val="24"/>
          <w:szCs w:val="24"/>
        </w:rPr>
        <w:t>2</w:t>
      </w:r>
      <w:r w:rsidR="007360FE" w:rsidRPr="00966D12">
        <w:rPr>
          <w:rFonts w:ascii="Times New Roman" w:hAnsi="Times New Roman"/>
          <w:sz w:val="24"/>
          <w:szCs w:val="24"/>
        </w:rPr>
        <w:t>0</w:t>
      </w:r>
      <w:r w:rsidR="00B17FB1" w:rsidRPr="00966D12">
        <w:rPr>
          <w:rFonts w:ascii="Times New Roman" w:hAnsi="Times New Roman"/>
          <w:sz w:val="24"/>
          <w:szCs w:val="24"/>
        </w:rPr>
        <w:t>.10</w:t>
      </w:r>
      <w:r w:rsidR="007360FE" w:rsidRPr="00966D12">
        <w:rPr>
          <w:rFonts w:ascii="Times New Roman" w:hAnsi="Times New Roman"/>
          <w:sz w:val="24"/>
          <w:szCs w:val="24"/>
        </w:rPr>
        <w:t xml:space="preserve">.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w:t>
      </w:r>
      <w:r w:rsidR="007360FE" w:rsidRPr="00966D12">
        <w:rPr>
          <w:rFonts w:ascii="Times New Roman" w:hAnsi="Times New Roman"/>
          <w:sz w:val="24"/>
          <w:szCs w:val="24"/>
        </w:rPr>
        <w:lastRenderedPageBreak/>
        <w:t xml:space="preserve">котировок в письменном виде, </w:t>
      </w:r>
      <w:r w:rsidRPr="00966D12">
        <w:rPr>
          <w:rFonts w:ascii="Times New Roman" w:hAnsi="Times New Roman"/>
          <w:sz w:val="24"/>
          <w:szCs w:val="24"/>
        </w:rPr>
        <w:t>Заказчик</w:t>
      </w:r>
      <w:r w:rsidR="007360FE" w:rsidRPr="00966D12">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7360FE" w:rsidRPr="00966D12" w:rsidRDefault="00E03130" w:rsidP="00E03130">
      <w:pPr>
        <w:pStyle w:val="2b"/>
        <w:spacing w:after="0" w:line="240" w:lineRule="auto"/>
        <w:ind w:left="0"/>
        <w:jc w:val="both"/>
        <w:rPr>
          <w:rFonts w:ascii="Times New Roman" w:eastAsia="Calibri" w:hAnsi="Times New Roman"/>
          <w:b/>
          <w:bCs/>
          <w:sz w:val="24"/>
          <w:szCs w:val="24"/>
        </w:rPr>
      </w:pPr>
      <w:r w:rsidRPr="00966D12">
        <w:rPr>
          <w:rFonts w:ascii="Times New Roman" w:hAnsi="Times New Roman"/>
          <w:sz w:val="24"/>
          <w:szCs w:val="24"/>
        </w:rPr>
        <w:t>2</w:t>
      </w:r>
      <w:r w:rsidR="00B17FB1" w:rsidRPr="00966D12">
        <w:rPr>
          <w:rFonts w:ascii="Times New Roman" w:hAnsi="Times New Roman"/>
          <w:sz w:val="24"/>
          <w:szCs w:val="24"/>
        </w:rPr>
        <w:t>0.11</w:t>
      </w:r>
      <w:r w:rsidRPr="00966D12">
        <w:rPr>
          <w:rFonts w:ascii="Times New Roman" w:hAnsi="Times New Roman"/>
          <w:sz w:val="24"/>
          <w:szCs w:val="24"/>
        </w:rPr>
        <w:t xml:space="preserve">. </w:t>
      </w:r>
      <w:r w:rsidR="007360FE" w:rsidRPr="00966D12">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966D12">
        <w:rPr>
          <w:rFonts w:ascii="Times New Roman" w:hAnsi="Times New Roman"/>
          <w:sz w:val="24"/>
          <w:szCs w:val="24"/>
        </w:rPr>
        <w:t>в электронной форме</w:t>
      </w:r>
      <w:r w:rsidR="007360FE" w:rsidRPr="00966D12">
        <w:rPr>
          <w:rFonts w:ascii="Times New Roman" w:hAnsi="Times New Roman"/>
          <w:sz w:val="24"/>
          <w:szCs w:val="24"/>
        </w:rPr>
        <w:t xml:space="preserve"> </w:t>
      </w:r>
      <w:r w:rsidRPr="00966D12">
        <w:rPr>
          <w:rFonts w:ascii="Times New Roman" w:hAnsi="Times New Roman"/>
          <w:sz w:val="24"/>
          <w:szCs w:val="24"/>
        </w:rPr>
        <w:t>З</w:t>
      </w:r>
      <w:r w:rsidR="007360FE" w:rsidRPr="00966D12">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966D12" w:rsidRDefault="00095CFA" w:rsidP="00E43A96">
      <w:pPr>
        <w:pStyle w:val="25"/>
        <w:tabs>
          <w:tab w:val="left" w:pos="567"/>
        </w:tabs>
        <w:rPr>
          <w:sz w:val="24"/>
          <w:szCs w:val="24"/>
          <w:lang w:val="ru-RU"/>
        </w:rPr>
      </w:pPr>
    </w:p>
    <w:p w:rsidR="00E43A96" w:rsidRPr="00966D12" w:rsidRDefault="00DF1D49" w:rsidP="0016317A">
      <w:pPr>
        <w:pStyle w:val="25"/>
        <w:tabs>
          <w:tab w:val="left" w:pos="426"/>
        </w:tabs>
        <w:rPr>
          <w:b/>
          <w:sz w:val="24"/>
          <w:szCs w:val="24"/>
          <w:lang w:val="ru-RU"/>
        </w:rPr>
      </w:pPr>
      <w:r w:rsidRPr="00966D12">
        <w:rPr>
          <w:b/>
          <w:sz w:val="24"/>
          <w:szCs w:val="24"/>
          <w:lang w:val="ru-RU"/>
        </w:rPr>
        <w:t>21</w:t>
      </w:r>
      <w:r w:rsidR="0016317A" w:rsidRPr="00966D12">
        <w:rPr>
          <w:b/>
          <w:sz w:val="24"/>
          <w:szCs w:val="24"/>
        </w:rPr>
        <w:t xml:space="preserve">. Срок </w:t>
      </w:r>
      <w:r w:rsidR="00044DD3" w:rsidRPr="00966D12">
        <w:rPr>
          <w:b/>
          <w:sz w:val="24"/>
          <w:szCs w:val="24"/>
          <w:lang w:val="ru-RU"/>
        </w:rPr>
        <w:t>заключения</w:t>
      </w:r>
      <w:r w:rsidR="00044DD3" w:rsidRPr="00966D12">
        <w:rPr>
          <w:b/>
          <w:sz w:val="24"/>
          <w:szCs w:val="24"/>
        </w:rPr>
        <w:t xml:space="preserve"> </w:t>
      </w:r>
      <w:r w:rsidR="0016317A" w:rsidRPr="00966D12">
        <w:rPr>
          <w:b/>
          <w:sz w:val="24"/>
          <w:szCs w:val="24"/>
        </w:rPr>
        <w:t>Договора</w:t>
      </w:r>
      <w:r w:rsidR="00D65866" w:rsidRPr="00966D12">
        <w:rPr>
          <w:b/>
          <w:sz w:val="24"/>
          <w:szCs w:val="24"/>
          <w:lang w:val="ru-RU"/>
        </w:rPr>
        <w:t xml:space="preserve"> и отказа от заключения Договора</w:t>
      </w:r>
      <w:r w:rsidR="0016317A" w:rsidRPr="00966D12">
        <w:rPr>
          <w:b/>
          <w:sz w:val="24"/>
          <w:szCs w:val="24"/>
        </w:rPr>
        <w:t xml:space="preserve">: </w:t>
      </w:r>
    </w:p>
    <w:p w:rsidR="007D5F96" w:rsidRPr="00966D12" w:rsidRDefault="00DF1D49" w:rsidP="0016317A">
      <w:pPr>
        <w:pStyle w:val="25"/>
        <w:tabs>
          <w:tab w:val="left" w:pos="426"/>
        </w:tabs>
        <w:rPr>
          <w:sz w:val="24"/>
          <w:szCs w:val="24"/>
          <w:lang w:val="ru-RU"/>
        </w:rPr>
      </w:pPr>
      <w:r w:rsidRPr="00966D12">
        <w:rPr>
          <w:sz w:val="24"/>
          <w:szCs w:val="24"/>
          <w:lang w:val="ru-RU"/>
        </w:rPr>
        <w:t>21</w:t>
      </w:r>
      <w:r w:rsidR="00E43A96" w:rsidRPr="00966D12">
        <w:rPr>
          <w:sz w:val="24"/>
          <w:szCs w:val="24"/>
          <w:lang w:val="ru-RU"/>
        </w:rPr>
        <w:t>.1.</w:t>
      </w:r>
      <w:r w:rsidR="003A3A96" w:rsidRPr="00966D12">
        <w:rPr>
          <w:sz w:val="24"/>
          <w:szCs w:val="24"/>
          <w:lang w:val="ru-RU"/>
        </w:rPr>
        <w:t xml:space="preserve"> </w:t>
      </w:r>
      <w:r w:rsidR="007D5F96" w:rsidRPr="00966D12">
        <w:rPr>
          <w:sz w:val="24"/>
          <w:szCs w:val="24"/>
        </w:rPr>
        <w:t xml:space="preserve">По результатам проведенного </w:t>
      </w:r>
      <w:r w:rsidR="007D5F96" w:rsidRPr="00966D12">
        <w:rPr>
          <w:sz w:val="24"/>
          <w:szCs w:val="24"/>
          <w:lang w:val="ru-RU"/>
        </w:rPr>
        <w:t>запроса котировок</w:t>
      </w:r>
      <w:r w:rsidR="007D5F96" w:rsidRPr="00966D12">
        <w:rPr>
          <w:sz w:val="24"/>
          <w:szCs w:val="24"/>
        </w:rPr>
        <w:t xml:space="preserve"> </w:t>
      </w:r>
      <w:r w:rsidR="007D5F96" w:rsidRPr="00966D12">
        <w:rPr>
          <w:sz w:val="24"/>
          <w:szCs w:val="24"/>
          <w:lang w:val="ru-RU"/>
        </w:rPr>
        <w:t xml:space="preserve"> </w:t>
      </w:r>
      <w:r w:rsidR="007D5F96" w:rsidRPr="00966D12">
        <w:rPr>
          <w:sz w:val="24"/>
          <w:szCs w:val="24"/>
        </w:rPr>
        <w:t xml:space="preserve">Сторонами заключается договор </w:t>
      </w:r>
      <w:r w:rsidR="0056578B" w:rsidRPr="00966D12">
        <w:rPr>
          <w:sz w:val="24"/>
          <w:szCs w:val="24"/>
        </w:rPr>
        <w:t>в бумажном виде</w:t>
      </w:r>
      <w:r w:rsidR="007D5F96" w:rsidRPr="00966D12">
        <w:rPr>
          <w:sz w:val="24"/>
          <w:szCs w:val="24"/>
        </w:rPr>
        <w:t>.</w:t>
      </w:r>
      <w:r w:rsidR="00E94F5D" w:rsidRPr="00966D12">
        <w:rPr>
          <w:sz w:val="24"/>
          <w:szCs w:val="24"/>
          <w:lang w:val="ru-RU"/>
        </w:rPr>
        <w:t xml:space="preserve"> </w:t>
      </w:r>
      <w:r w:rsidR="0056578B" w:rsidRPr="00966D12">
        <w:rPr>
          <w:sz w:val="24"/>
          <w:szCs w:val="24"/>
          <w:lang w:val="ru-RU"/>
        </w:rPr>
        <w:t>Д</w:t>
      </w:r>
      <w:r w:rsidR="0056578B" w:rsidRPr="00966D12">
        <w:rPr>
          <w:sz w:val="24"/>
          <w:szCs w:val="24"/>
        </w:rPr>
        <w:t xml:space="preserve">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w:t>
      </w:r>
      <w:r w:rsidR="004E6881" w:rsidRPr="00966D12">
        <w:rPr>
          <w:sz w:val="24"/>
          <w:szCs w:val="24"/>
          <w:lang w:val="ru-RU"/>
        </w:rPr>
        <w:t>Заказчика</w:t>
      </w:r>
      <w:r w:rsidR="0056578B" w:rsidRPr="00966D12">
        <w:rPr>
          <w:sz w:val="24"/>
          <w:szCs w:val="24"/>
        </w:rPr>
        <w:t>, если это предусмотрено извещением о проведении запроса котировок</w:t>
      </w:r>
      <w:r w:rsidR="0056578B" w:rsidRPr="00966D12">
        <w:rPr>
          <w:sz w:val="24"/>
          <w:szCs w:val="24"/>
          <w:lang w:val="ru-RU"/>
        </w:rPr>
        <w:t xml:space="preserve"> в электронной форме</w:t>
      </w:r>
      <w:r w:rsidR="007D5F96" w:rsidRPr="00966D12">
        <w:rPr>
          <w:sz w:val="24"/>
          <w:szCs w:val="24"/>
        </w:rPr>
        <w:t>.</w:t>
      </w:r>
    </w:p>
    <w:p w:rsidR="003A3A96" w:rsidRPr="00966D12" w:rsidRDefault="007D5F96" w:rsidP="0016317A">
      <w:pPr>
        <w:pStyle w:val="25"/>
        <w:tabs>
          <w:tab w:val="left" w:pos="426"/>
        </w:tabs>
        <w:rPr>
          <w:sz w:val="24"/>
          <w:szCs w:val="24"/>
          <w:lang w:val="ru-RU"/>
        </w:rPr>
      </w:pPr>
      <w:r w:rsidRPr="00966D12">
        <w:rPr>
          <w:sz w:val="24"/>
          <w:szCs w:val="24"/>
          <w:lang w:val="ru-RU"/>
        </w:rPr>
        <w:t>21.2.</w:t>
      </w:r>
      <w:r w:rsidR="005356FF" w:rsidRPr="00966D12">
        <w:rPr>
          <w:sz w:val="24"/>
          <w:szCs w:val="24"/>
          <w:lang w:val="ru-RU"/>
        </w:rPr>
        <w:t xml:space="preserve"> </w:t>
      </w:r>
      <w:r w:rsidR="003A3A96" w:rsidRPr="00966D12">
        <w:rPr>
          <w:sz w:val="24"/>
          <w:szCs w:val="24"/>
        </w:rPr>
        <w:t>Договор по результатам проведенного запрос</w:t>
      </w:r>
      <w:r w:rsidR="00D741E5" w:rsidRPr="00966D12">
        <w:rPr>
          <w:sz w:val="24"/>
          <w:szCs w:val="24"/>
          <w:lang w:val="ru-RU"/>
        </w:rPr>
        <w:t>а</w:t>
      </w:r>
      <w:r w:rsidR="003A3A96" w:rsidRPr="00966D12">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966D12">
        <w:rPr>
          <w:sz w:val="24"/>
          <w:szCs w:val="24"/>
          <w:lang w:val="ru-RU"/>
        </w:rPr>
        <w:t>извещения о проведении з</w:t>
      </w:r>
      <w:r w:rsidR="007222DC" w:rsidRPr="00966D12">
        <w:rPr>
          <w:sz w:val="24"/>
          <w:szCs w:val="24"/>
          <w:lang w:val="ru-RU"/>
        </w:rPr>
        <w:t xml:space="preserve">апроса котировок (Приложение № </w:t>
      </w:r>
      <w:r w:rsidR="007976A5" w:rsidRPr="00966D12">
        <w:rPr>
          <w:sz w:val="24"/>
          <w:szCs w:val="24"/>
          <w:lang w:val="ru-RU"/>
        </w:rPr>
        <w:t>7</w:t>
      </w:r>
      <w:r w:rsidR="003A3A96" w:rsidRPr="00966D12">
        <w:rPr>
          <w:sz w:val="24"/>
          <w:szCs w:val="24"/>
          <w:lang w:val="ru-RU"/>
        </w:rPr>
        <w:t xml:space="preserve"> к извещению о проведении запроса котировок в электронной форме)</w:t>
      </w:r>
      <w:r w:rsidR="003A3A96" w:rsidRPr="00966D12">
        <w:rPr>
          <w:sz w:val="24"/>
          <w:szCs w:val="24"/>
        </w:rPr>
        <w:t xml:space="preserve"> и заявкой участника закупки</w:t>
      </w:r>
      <w:r w:rsidR="000679E2" w:rsidRPr="00966D12">
        <w:rPr>
          <w:sz w:val="24"/>
          <w:szCs w:val="24"/>
          <w:lang w:val="ru-RU"/>
        </w:rPr>
        <w:t xml:space="preserve"> </w:t>
      </w:r>
      <w:r w:rsidR="000679E2" w:rsidRPr="00966D12">
        <w:rPr>
          <w:sz w:val="24"/>
          <w:szCs w:val="24"/>
        </w:rPr>
        <w:t>(в том числе условие о стране происхождения поставляемого товара)</w:t>
      </w:r>
      <w:r w:rsidR="003A3A96" w:rsidRPr="00966D12">
        <w:rPr>
          <w:sz w:val="24"/>
          <w:szCs w:val="24"/>
        </w:rPr>
        <w:t>, с которым заключается Договор.</w:t>
      </w:r>
    </w:p>
    <w:p w:rsidR="00891B66" w:rsidRPr="00966D12" w:rsidRDefault="00DF1D49" w:rsidP="0016317A">
      <w:pPr>
        <w:pStyle w:val="25"/>
        <w:tabs>
          <w:tab w:val="left" w:pos="426"/>
        </w:tabs>
        <w:rPr>
          <w:sz w:val="24"/>
          <w:szCs w:val="24"/>
          <w:lang w:val="ru-RU"/>
        </w:rPr>
      </w:pPr>
      <w:r w:rsidRPr="00966D12">
        <w:rPr>
          <w:sz w:val="24"/>
          <w:szCs w:val="24"/>
          <w:lang w:val="ru-RU"/>
        </w:rPr>
        <w:t>21</w:t>
      </w:r>
      <w:r w:rsidR="003A3A96" w:rsidRPr="00966D12">
        <w:rPr>
          <w:sz w:val="24"/>
          <w:szCs w:val="24"/>
        </w:rPr>
        <w:t>.</w:t>
      </w:r>
      <w:r w:rsidR="007D5F96" w:rsidRPr="00966D12">
        <w:rPr>
          <w:sz w:val="24"/>
          <w:szCs w:val="24"/>
          <w:lang w:val="ru-RU"/>
        </w:rPr>
        <w:t>3</w:t>
      </w:r>
      <w:r w:rsidR="00B24C85" w:rsidRPr="00966D12">
        <w:rPr>
          <w:sz w:val="24"/>
          <w:szCs w:val="24"/>
        </w:rPr>
        <w:t xml:space="preserve">. </w:t>
      </w:r>
      <w:r w:rsidR="008C6465" w:rsidRPr="00966D12">
        <w:rPr>
          <w:sz w:val="24"/>
          <w:szCs w:val="24"/>
        </w:rPr>
        <w:t xml:space="preserve">Срок, в течение которого Заказчик направляет победителю запроса котировок проект договора: в </w:t>
      </w:r>
      <w:r w:rsidR="008C6465" w:rsidRPr="00966D12">
        <w:rPr>
          <w:sz w:val="24"/>
          <w:szCs w:val="24"/>
          <w:lang w:val="ru-RU"/>
        </w:rPr>
        <w:t xml:space="preserve">течение </w:t>
      </w:r>
      <w:r w:rsidR="007976A5" w:rsidRPr="00966D12">
        <w:rPr>
          <w:sz w:val="24"/>
          <w:szCs w:val="24"/>
          <w:lang w:val="ru-RU"/>
        </w:rPr>
        <w:t>5</w:t>
      </w:r>
      <w:r w:rsidR="008C6465" w:rsidRPr="00966D12">
        <w:rPr>
          <w:sz w:val="24"/>
          <w:szCs w:val="24"/>
          <w:lang w:val="ru-RU"/>
        </w:rPr>
        <w:t xml:space="preserve"> </w:t>
      </w:r>
      <w:r w:rsidR="007976A5" w:rsidRPr="00966D12">
        <w:rPr>
          <w:sz w:val="24"/>
          <w:szCs w:val="24"/>
          <w:lang w:val="ru-RU"/>
        </w:rPr>
        <w:t>(пяти) рабочих</w:t>
      </w:r>
      <w:r w:rsidR="008C6465" w:rsidRPr="00966D12">
        <w:rPr>
          <w:sz w:val="24"/>
          <w:szCs w:val="24"/>
          <w:lang w:val="ru-RU"/>
        </w:rPr>
        <w:t xml:space="preserve"> дней со дня размещения в ЕИС итогового протокола. </w:t>
      </w:r>
      <w:r w:rsidR="008B1FE3" w:rsidRPr="00966D12">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966D12">
        <w:rPr>
          <w:sz w:val="24"/>
          <w:szCs w:val="24"/>
          <w:lang w:val="ru-RU"/>
        </w:rPr>
        <w:t>Д</w:t>
      </w:r>
      <w:r w:rsidR="008B1FE3" w:rsidRPr="00966D12">
        <w:rPr>
          <w:sz w:val="24"/>
          <w:szCs w:val="24"/>
          <w:lang w:val="ru-RU"/>
        </w:rPr>
        <w:t xml:space="preserve">оговор, должен подписать </w:t>
      </w:r>
      <w:r w:rsidR="00F61725" w:rsidRPr="00966D12">
        <w:rPr>
          <w:sz w:val="24"/>
          <w:szCs w:val="24"/>
          <w:lang w:val="ru-RU"/>
        </w:rPr>
        <w:t>Д</w:t>
      </w:r>
      <w:r w:rsidR="008B1FE3" w:rsidRPr="00966D12">
        <w:rPr>
          <w:sz w:val="24"/>
          <w:szCs w:val="24"/>
          <w:lang w:val="ru-RU"/>
        </w:rPr>
        <w:t xml:space="preserve">оговор: в течение </w:t>
      </w:r>
      <w:r w:rsidR="007976A5" w:rsidRPr="00966D12">
        <w:rPr>
          <w:sz w:val="24"/>
          <w:szCs w:val="24"/>
          <w:lang w:val="ru-RU"/>
        </w:rPr>
        <w:t>10</w:t>
      </w:r>
      <w:r w:rsidR="008B1FE3" w:rsidRPr="00966D12">
        <w:rPr>
          <w:sz w:val="24"/>
          <w:szCs w:val="24"/>
          <w:lang w:val="ru-RU"/>
        </w:rPr>
        <w:t xml:space="preserve"> (</w:t>
      </w:r>
      <w:r w:rsidR="007976A5" w:rsidRPr="00966D12">
        <w:rPr>
          <w:sz w:val="24"/>
          <w:szCs w:val="24"/>
          <w:lang w:val="ru-RU"/>
        </w:rPr>
        <w:t>десяти</w:t>
      </w:r>
      <w:r w:rsidR="008B1FE3" w:rsidRPr="00966D12">
        <w:rPr>
          <w:sz w:val="24"/>
          <w:szCs w:val="24"/>
          <w:lang w:val="ru-RU"/>
        </w:rPr>
        <w:t xml:space="preserve">) дней со дня размещения в ЕИС </w:t>
      </w:r>
      <w:r w:rsidR="00A83D4F" w:rsidRPr="00966D12">
        <w:rPr>
          <w:sz w:val="24"/>
          <w:szCs w:val="24"/>
          <w:lang w:val="ru-RU"/>
        </w:rPr>
        <w:t xml:space="preserve">итогового </w:t>
      </w:r>
      <w:r w:rsidR="008B1FE3" w:rsidRPr="00966D12">
        <w:rPr>
          <w:sz w:val="24"/>
          <w:szCs w:val="24"/>
          <w:lang w:val="ru-RU"/>
        </w:rPr>
        <w:t>протокола</w:t>
      </w:r>
      <w:r w:rsidR="00D71816" w:rsidRPr="00966D12">
        <w:rPr>
          <w:sz w:val="24"/>
          <w:szCs w:val="24"/>
          <w:lang w:val="ru-RU"/>
        </w:rPr>
        <w:t>.</w:t>
      </w:r>
    </w:p>
    <w:p w:rsidR="0016317A" w:rsidRPr="00966D12" w:rsidRDefault="00456499" w:rsidP="0016317A">
      <w:pPr>
        <w:pStyle w:val="25"/>
        <w:tabs>
          <w:tab w:val="left" w:pos="426"/>
        </w:tabs>
        <w:rPr>
          <w:sz w:val="24"/>
          <w:szCs w:val="24"/>
        </w:rPr>
      </w:pPr>
      <w:r w:rsidRPr="00966D12">
        <w:rPr>
          <w:sz w:val="24"/>
          <w:szCs w:val="24"/>
          <w:lang w:val="ru-RU"/>
        </w:rPr>
        <w:t>2</w:t>
      </w:r>
      <w:r w:rsidR="00DF1D49" w:rsidRPr="00966D12">
        <w:rPr>
          <w:sz w:val="24"/>
          <w:szCs w:val="24"/>
          <w:lang w:val="ru-RU"/>
        </w:rPr>
        <w:t>1</w:t>
      </w:r>
      <w:r w:rsidR="007D5F96" w:rsidRPr="00966D12">
        <w:rPr>
          <w:sz w:val="24"/>
          <w:szCs w:val="24"/>
          <w:lang w:val="ru-RU"/>
        </w:rPr>
        <w:t>.3</w:t>
      </w:r>
      <w:r w:rsidR="007A6FC0" w:rsidRPr="00966D12">
        <w:rPr>
          <w:sz w:val="24"/>
          <w:szCs w:val="24"/>
          <w:lang w:val="ru-RU"/>
        </w:rPr>
        <w:t xml:space="preserve">.1. </w:t>
      </w:r>
      <w:r w:rsidR="0016317A" w:rsidRPr="00966D12">
        <w:rPr>
          <w:sz w:val="24"/>
          <w:szCs w:val="24"/>
        </w:rPr>
        <w:t xml:space="preserve">При непредставлении Заказчику </w:t>
      </w:r>
      <w:r w:rsidR="00A445B9" w:rsidRPr="00966D12">
        <w:rPr>
          <w:sz w:val="24"/>
          <w:szCs w:val="24"/>
          <w:lang w:val="ru-RU"/>
        </w:rPr>
        <w:t>победителем запроса котировок или участником закупки, с которым заключается Договор</w:t>
      </w:r>
      <w:r w:rsidR="00A445B9" w:rsidRPr="00966D12" w:rsidDel="004200DD">
        <w:rPr>
          <w:sz w:val="24"/>
          <w:szCs w:val="24"/>
        </w:rPr>
        <w:t xml:space="preserve"> </w:t>
      </w:r>
      <w:r w:rsidR="0016317A" w:rsidRPr="00966D12">
        <w:rPr>
          <w:sz w:val="24"/>
          <w:szCs w:val="24"/>
        </w:rPr>
        <w:t xml:space="preserve">в срок, предусмотренный извещением о проведении запроса котировок, подписанного </w:t>
      </w:r>
      <w:r w:rsidR="001D74B8" w:rsidRPr="00966D12">
        <w:rPr>
          <w:sz w:val="24"/>
          <w:szCs w:val="24"/>
          <w:lang w:val="ru-RU"/>
        </w:rPr>
        <w:t>Д</w:t>
      </w:r>
      <w:r w:rsidR="0016317A" w:rsidRPr="00966D12">
        <w:rPr>
          <w:sz w:val="24"/>
          <w:szCs w:val="24"/>
        </w:rPr>
        <w:t xml:space="preserve">оговора, </w:t>
      </w:r>
      <w:r w:rsidR="00AF7845" w:rsidRPr="00966D12">
        <w:rPr>
          <w:sz w:val="24"/>
          <w:szCs w:val="24"/>
        </w:rPr>
        <w:t>а также обеспечени</w:t>
      </w:r>
      <w:r w:rsidR="00AF7845" w:rsidRPr="00966D12">
        <w:rPr>
          <w:sz w:val="24"/>
          <w:szCs w:val="24"/>
          <w:lang w:val="ru-RU"/>
        </w:rPr>
        <w:t>я</w:t>
      </w:r>
      <w:r w:rsidR="00AF7845" w:rsidRPr="00966D12">
        <w:rPr>
          <w:sz w:val="24"/>
          <w:szCs w:val="24"/>
        </w:rPr>
        <w:t xml:space="preserve"> исполнения </w:t>
      </w:r>
      <w:r w:rsidR="00AF7845" w:rsidRPr="00966D12">
        <w:rPr>
          <w:sz w:val="24"/>
          <w:szCs w:val="24"/>
          <w:lang w:val="ru-RU"/>
        </w:rPr>
        <w:t>Д</w:t>
      </w:r>
      <w:r w:rsidR="00AF7845" w:rsidRPr="00966D12">
        <w:rPr>
          <w:sz w:val="24"/>
          <w:szCs w:val="24"/>
        </w:rPr>
        <w:t xml:space="preserve">оговора в случае, если </w:t>
      </w:r>
      <w:r w:rsidR="00AF7845" w:rsidRPr="00966D12">
        <w:rPr>
          <w:sz w:val="24"/>
          <w:szCs w:val="24"/>
          <w:lang w:val="ru-RU"/>
        </w:rPr>
        <w:t xml:space="preserve">извещением о проведении запроса котировок </w:t>
      </w:r>
      <w:r w:rsidR="00AF7845" w:rsidRPr="00966D12">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966D12">
        <w:rPr>
          <w:sz w:val="24"/>
          <w:szCs w:val="24"/>
          <w:lang w:val="ru-RU"/>
        </w:rPr>
        <w:t>извещением о проведении запроса котировок</w:t>
      </w:r>
      <w:r w:rsidR="00AF7845" w:rsidRPr="00966D12">
        <w:rPr>
          <w:sz w:val="24"/>
          <w:szCs w:val="24"/>
        </w:rPr>
        <w:t>, такой победитель</w:t>
      </w:r>
      <w:r w:rsidR="00AF7845" w:rsidRPr="00966D12">
        <w:rPr>
          <w:sz w:val="24"/>
          <w:szCs w:val="24"/>
          <w:lang w:val="ru-RU"/>
        </w:rPr>
        <w:t xml:space="preserve"> или</w:t>
      </w:r>
      <w:r w:rsidR="00AF7845" w:rsidRPr="00966D12">
        <w:rPr>
          <w:sz w:val="24"/>
          <w:szCs w:val="24"/>
        </w:rPr>
        <w:t xml:space="preserve"> участник закупки</w:t>
      </w:r>
      <w:r w:rsidR="00AF7845" w:rsidRPr="00966D12">
        <w:rPr>
          <w:sz w:val="24"/>
          <w:szCs w:val="24"/>
          <w:lang w:val="ru-RU"/>
        </w:rPr>
        <w:t>, с которым заключается Договор,</w:t>
      </w:r>
      <w:r w:rsidR="00AF7845" w:rsidRPr="00966D12">
        <w:rPr>
          <w:sz w:val="24"/>
          <w:szCs w:val="24"/>
        </w:rPr>
        <w:t xml:space="preserve"> признается уклонившимся от заключения </w:t>
      </w:r>
      <w:r w:rsidR="00AF7845" w:rsidRPr="00966D12">
        <w:rPr>
          <w:sz w:val="24"/>
          <w:szCs w:val="24"/>
          <w:lang w:val="ru-RU"/>
        </w:rPr>
        <w:t>Д</w:t>
      </w:r>
      <w:r w:rsidR="00AF7845" w:rsidRPr="00966D12">
        <w:rPr>
          <w:sz w:val="24"/>
          <w:szCs w:val="24"/>
        </w:rPr>
        <w:t>оговора</w:t>
      </w:r>
      <w:r w:rsidR="0016317A" w:rsidRPr="00966D12">
        <w:rPr>
          <w:sz w:val="24"/>
          <w:szCs w:val="24"/>
        </w:rPr>
        <w:t xml:space="preserve">. </w:t>
      </w:r>
    </w:p>
    <w:p w:rsidR="007A6FC0" w:rsidRPr="00966D12" w:rsidRDefault="00DF1D49" w:rsidP="0016317A">
      <w:pPr>
        <w:pStyle w:val="25"/>
        <w:tabs>
          <w:tab w:val="left" w:pos="426"/>
        </w:tabs>
        <w:rPr>
          <w:sz w:val="24"/>
          <w:szCs w:val="24"/>
          <w:lang w:val="ru-RU"/>
        </w:rPr>
      </w:pPr>
      <w:r w:rsidRPr="00966D12">
        <w:rPr>
          <w:sz w:val="24"/>
          <w:szCs w:val="24"/>
          <w:lang w:val="ru-RU"/>
        </w:rPr>
        <w:t>21</w:t>
      </w:r>
      <w:r w:rsidR="007D5F96" w:rsidRPr="00966D12">
        <w:rPr>
          <w:sz w:val="24"/>
          <w:szCs w:val="24"/>
          <w:lang w:val="ru-RU"/>
        </w:rPr>
        <w:t>.3</w:t>
      </w:r>
      <w:r w:rsidR="007A6FC0" w:rsidRPr="00966D12">
        <w:rPr>
          <w:sz w:val="24"/>
          <w:szCs w:val="24"/>
          <w:lang w:val="ru-RU"/>
        </w:rPr>
        <w:t xml:space="preserve">.2. </w:t>
      </w:r>
      <w:r w:rsidR="0016317A" w:rsidRPr="00966D12">
        <w:rPr>
          <w:sz w:val="24"/>
          <w:szCs w:val="24"/>
        </w:rPr>
        <w:t xml:space="preserve">В случае уклонения победителя в проведении запроса котировок от заключения </w:t>
      </w:r>
      <w:r w:rsidR="009D59E8" w:rsidRPr="00966D12">
        <w:rPr>
          <w:sz w:val="24"/>
          <w:szCs w:val="24"/>
          <w:lang w:val="ru-RU"/>
        </w:rPr>
        <w:t>Д</w:t>
      </w:r>
      <w:r w:rsidR="0016317A" w:rsidRPr="00966D12">
        <w:rPr>
          <w:sz w:val="24"/>
          <w:szCs w:val="24"/>
        </w:rPr>
        <w:t xml:space="preserve">оговора, Заказчик вправе заключить </w:t>
      </w:r>
      <w:r w:rsidR="009D59E8" w:rsidRPr="00966D12">
        <w:rPr>
          <w:sz w:val="24"/>
          <w:szCs w:val="24"/>
          <w:lang w:val="ru-RU"/>
        </w:rPr>
        <w:t>Д</w:t>
      </w:r>
      <w:r w:rsidR="0016317A" w:rsidRPr="00966D12">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966D12">
        <w:rPr>
          <w:sz w:val="24"/>
          <w:szCs w:val="24"/>
          <w:lang w:val="ru-RU"/>
        </w:rPr>
        <w:t>Д</w:t>
      </w:r>
      <w:r w:rsidR="0016317A" w:rsidRPr="00966D12">
        <w:rPr>
          <w:sz w:val="24"/>
          <w:szCs w:val="24"/>
        </w:rPr>
        <w:t xml:space="preserve">оговора, прилагаемого к извещению о проведении запроса котировок, и по цене </w:t>
      </w:r>
      <w:r w:rsidR="009D59E8" w:rsidRPr="00966D12">
        <w:rPr>
          <w:sz w:val="24"/>
          <w:szCs w:val="24"/>
          <w:lang w:val="ru-RU"/>
        </w:rPr>
        <w:t>Д</w:t>
      </w:r>
      <w:r w:rsidR="0016317A" w:rsidRPr="00966D12">
        <w:rPr>
          <w:sz w:val="24"/>
          <w:szCs w:val="24"/>
        </w:rPr>
        <w:t>оговора, предложенной таким участником в заявке</w:t>
      </w:r>
      <w:r w:rsidR="00F61725" w:rsidRPr="00966D12">
        <w:rPr>
          <w:sz w:val="24"/>
          <w:szCs w:val="24"/>
          <w:lang w:val="ru-RU"/>
        </w:rPr>
        <w:t xml:space="preserve"> на участие в запросе котировок</w:t>
      </w:r>
      <w:r w:rsidR="0016317A" w:rsidRPr="00966D12">
        <w:rPr>
          <w:sz w:val="24"/>
          <w:szCs w:val="24"/>
        </w:rPr>
        <w:t>.</w:t>
      </w:r>
      <w:r w:rsidR="00F61725" w:rsidRPr="00966D12">
        <w:rPr>
          <w:sz w:val="24"/>
          <w:szCs w:val="24"/>
          <w:lang w:val="ru-RU"/>
        </w:rPr>
        <w:t xml:space="preserve"> </w:t>
      </w:r>
      <w:r w:rsidR="008C696B" w:rsidRPr="00966D12">
        <w:rPr>
          <w:sz w:val="24"/>
          <w:szCs w:val="24"/>
        </w:rPr>
        <w:t xml:space="preserve">Аналогичным образом </w:t>
      </w:r>
      <w:r w:rsidR="008C696B" w:rsidRPr="00966D12">
        <w:rPr>
          <w:sz w:val="24"/>
          <w:szCs w:val="24"/>
          <w:lang w:val="ru-RU"/>
        </w:rPr>
        <w:t>Д</w:t>
      </w:r>
      <w:r w:rsidR="008C696B" w:rsidRPr="00966D12">
        <w:rPr>
          <w:sz w:val="24"/>
          <w:szCs w:val="24"/>
        </w:rPr>
        <w:t>оговор может быть заключен с участником закупки, занявшим третье или последующие места.</w:t>
      </w:r>
      <w:r w:rsidR="008C696B" w:rsidRPr="00966D12">
        <w:rPr>
          <w:sz w:val="24"/>
          <w:szCs w:val="24"/>
          <w:lang w:val="ru-RU"/>
        </w:rPr>
        <w:t xml:space="preserve"> </w:t>
      </w:r>
      <w:r w:rsidR="00F61725" w:rsidRPr="00966D12">
        <w:rPr>
          <w:sz w:val="24"/>
          <w:szCs w:val="24"/>
        </w:rPr>
        <w:t>Заключение Договора для участника закупки, который занял второе и последующее место после победителя, является обязательным.</w:t>
      </w:r>
    </w:p>
    <w:p w:rsidR="001614AD" w:rsidRPr="00966D12" w:rsidRDefault="001614AD" w:rsidP="0016317A">
      <w:pPr>
        <w:pStyle w:val="25"/>
        <w:tabs>
          <w:tab w:val="left" w:pos="426"/>
        </w:tabs>
        <w:rPr>
          <w:sz w:val="24"/>
          <w:szCs w:val="24"/>
          <w:lang w:val="ru-RU"/>
        </w:rPr>
      </w:pPr>
      <w:r w:rsidRPr="00966D12">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966D12">
        <w:rPr>
          <w:sz w:val="24"/>
          <w:szCs w:val="24"/>
          <w:lang w:val="ru-RU"/>
        </w:rPr>
        <w:t>, если оно было установлено извещение о проведении запроса котировок,</w:t>
      </w:r>
      <w:r w:rsidRPr="00966D12">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966D12">
        <w:rPr>
          <w:sz w:val="24"/>
          <w:szCs w:val="24"/>
          <w:lang w:val="ru-RU"/>
        </w:rPr>
        <w:t>Заказчик</w:t>
      </w:r>
      <w:r w:rsidRPr="00966D12">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966D12">
        <w:rPr>
          <w:sz w:val="24"/>
          <w:szCs w:val="24"/>
          <w:lang w:val="ru-RU"/>
        </w:rPr>
        <w:t>Д</w:t>
      </w:r>
      <w:r w:rsidRPr="00966D12">
        <w:rPr>
          <w:sz w:val="24"/>
          <w:szCs w:val="24"/>
        </w:rPr>
        <w:t>оговора, или принять решение о признании закупки товаров, работ, услуг несостоявшейся.</w:t>
      </w:r>
    </w:p>
    <w:p w:rsidR="007A6FC0" w:rsidRPr="00966D12" w:rsidRDefault="00DF1D49" w:rsidP="007A6FC0">
      <w:pPr>
        <w:pStyle w:val="25"/>
        <w:tabs>
          <w:tab w:val="left" w:pos="426"/>
        </w:tabs>
        <w:rPr>
          <w:sz w:val="24"/>
          <w:szCs w:val="24"/>
          <w:lang w:val="ru-RU"/>
        </w:rPr>
      </w:pPr>
      <w:r w:rsidRPr="00966D12">
        <w:rPr>
          <w:sz w:val="24"/>
          <w:szCs w:val="24"/>
          <w:lang w:val="ru-RU"/>
        </w:rPr>
        <w:lastRenderedPageBreak/>
        <w:t>21</w:t>
      </w:r>
      <w:r w:rsidR="007A6FC0" w:rsidRPr="00966D12">
        <w:rPr>
          <w:sz w:val="24"/>
          <w:szCs w:val="24"/>
        </w:rPr>
        <w:t>.</w:t>
      </w:r>
      <w:r w:rsidR="007D5F96" w:rsidRPr="00966D12">
        <w:rPr>
          <w:sz w:val="24"/>
          <w:szCs w:val="24"/>
          <w:lang w:val="ru-RU"/>
        </w:rPr>
        <w:t>4</w:t>
      </w:r>
      <w:r w:rsidR="007A6FC0" w:rsidRPr="00966D12">
        <w:rPr>
          <w:sz w:val="24"/>
          <w:szCs w:val="24"/>
        </w:rPr>
        <w:t xml:space="preserve">. </w:t>
      </w:r>
      <w:r w:rsidR="003E568A" w:rsidRPr="00966D12">
        <w:rPr>
          <w:sz w:val="24"/>
          <w:szCs w:val="24"/>
        </w:rPr>
        <w:t>Срок заключения Сторонами Д</w:t>
      </w:r>
      <w:r w:rsidR="008B1FE3" w:rsidRPr="00966D12">
        <w:rPr>
          <w:sz w:val="24"/>
          <w:szCs w:val="24"/>
        </w:rPr>
        <w:t>оговора по результатам проведен</w:t>
      </w:r>
      <w:r w:rsidR="003924B1" w:rsidRPr="00966D12">
        <w:rPr>
          <w:sz w:val="24"/>
          <w:szCs w:val="24"/>
        </w:rPr>
        <w:t xml:space="preserve">ия запроса котировок: </w:t>
      </w:r>
      <w:r w:rsidR="009C41ED" w:rsidRPr="00966D12">
        <w:rPr>
          <w:sz w:val="24"/>
          <w:szCs w:val="24"/>
        </w:rPr>
        <w:t xml:space="preserve">не ранее, чем через 10 (десять) дней и не позднее чем </w:t>
      </w:r>
      <w:r w:rsidR="00BC326D" w:rsidRPr="00966D12">
        <w:rPr>
          <w:sz w:val="24"/>
          <w:szCs w:val="24"/>
        </w:rPr>
        <w:t xml:space="preserve">через </w:t>
      </w:r>
      <w:r w:rsidR="007976A5" w:rsidRPr="00966D12">
        <w:rPr>
          <w:sz w:val="24"/>
          <w:szCs w:val="24"/>
          <w:lang w:val="ru-RU"/>
        </w:rPr>
        <w:t>13</w:t>
      </w:r>
      <w:r w:rsidR="00BC326D" w:rsidRPr="00966D12">
        <w:rPr>
          <w:sz w:val="24"/>
          <w:szCs w:val="24"/>
        </w:rPr>
        <w:t xml:space="preserve"> (</w:t>
      </w:r>
      <w:r w:rsidR="007976A5" w:rsidRPr="00966D12">
        <w:rPr>
          <w:sz w:val="24"/>
          <w:szCs w:val="24"/>
          <w:lang w:val="ru-RU"/>
        </w:rPr>
        <w:t>тринадцать</w:t>
      </w:r>
      <w:r w:rsidR="00BC326D" w:rsidRPr="00966D12">
        <w:rPr>
          <w:sz w:val="24"/>
          <w:szCs w:val="24"/>
        </w:rPr>
        <w:t xml:space="preserve">) дней с даты размещения </w:t>
      </w:r>
      <w:r w:rsidR="00BC326D" w:rsidRPr="00966D12">
        <w:rPr>
          <w:sz w:val="24"/>
          <w:szCs w:val="24"/>
          <w:lang w:val="ru-RU"/>
        </w:rPr>
        <w:t xml:space="preserve">в ЕИС итогового </w:t>
      </w:r>
      <w:r w:rsidR="00BC326D" w:rsidRPr="00966D12">
        <w:rPr>
          <w:sz w:val="24"/>
          <w:szCs w:val="24"/>
        </w:rPr>
        <w:t>протокола</w:t>
      </w:r>
      <w:r w:rsidR="007976A5" w:rsidRPr="00966D12">
        <w:rPr>
          <w:sz w:val="24"/>
          <w:szCs w:val="24"/>
          <w:lang w:val="ru-RU"/>
        </w:rPr>
        <w:t>.</w:t>
      </w:r>
      <w:r w:rsidR="00422014" w:rsidRPr="00966D12">
        <w:rPr>
          <w:sz w:val="24"/>
          <w:szCs w:val="24"/>
          <w:lang w:val="ru-RU"/>
        </w:rPr>
        <w:t xml:space="preserve"> </w:t>
      </w:r>
    </w:p>
    <w:p w:rsidR="002476E1" w:rsidRPr="00966D12" w:rsidRDefault="002476E1" w:rsidP="0016317A">
      <w:pPr>
        <w:pStyle w:val="25"/>
        <w:tabs>
          <w:tab w:val="left" w:pos="426"/>
        </w:tabs>
        <w:rPr>
          <w:sz w:val="24"/>
          <w:szCs w:val="24"/>
          <w:lang w:val="ru-RU"/>
        </w:rPr>
      </w:pPr>
    </w:p>
    <w:p w:rsidR="0016317A" w:rsidRPr="00966D12" w:rsidRDefault="00DF1D49" w:rsidP="0016317A">
      <w:pPr>
        <w:pStyle w:val="25"/>
        <w:widowControl w:val="0"/>
        <w:tabs>
          <w:tab w:val="left" w:pos="426"/>
        </w:tabs>
        <w:rPr>
          <w:b/>
          <w:bCs/>
          <w:sz w:val="24"/>
          <w:szCs w:val="24"/>
          <w:lang w:val="ru-RU"/>
        </w:rPr>
      </w:pPr>
      <w:r w:rsidRPr="00966D12">
        <w:rPr>
          <w:b/>
          <w:bCs/>
          <w:sz w:val="24"/>
          <w:szCs w:val="24"/>
          <w:lang w:val="ru-RU"/>
        </w:rPr>
        <w:t>22</w:t>
      </w:r>
      <w:r w:rsidR="0016317A" w:rsidRPr="00966D12">
        <w:rPr>
          <w:b/>
          <w:bCs/>
          <w:sz w:val="24"/>
          <w:szCs w:val="24"/>
        </w:rPr>
        <w:t xml:space="preserve">. Требования, предъявляемые к участникам </w:t>
      </w:r>
      <w:r w:rsidR="0016317A" w:rsidRPr="00966D12">
        <w:rPr>
          <w:b/>
          <w:sz w:val="24"/>
          <w:szCs w:val="24"/>
        </w:rPr>
        <w:t>закупки</w:t>
      </w:r>
      <w:r w:rsidR="0016317A" w:rsidRPr="00966D12">
        <w:rPr>
          <w:b/>
          <w:bCs/>
          <w:sz w:val="24"/>
          <w:szCs w:val="24"/>
        </w:rPr>
        <w:t xml:space="preserve">: </w:t>
      </w:r>
    </w:p>
    <w:p w:rsidR="006B272D" w:rsidRPr="00966D12" w:rsidRDefault="006B272D" w:rsidP="006B272D">
      <w:pPr>
        <w:pStyle w:val="25"/>
        <w:widowControl w:val="0"/>
        <w:shd w:val="clear" w:color="auto" w:fill="FFFFFF"/>
        <w:autoSpaceDE w:val="0"/>
        <w:autoSpaceDN w:val="0"/>
        <w:adjustRightInd w:val="0"/>
        <w:rPr>
          <w:b/>
          <w:sz w:val="24"/>
          <w:szCs w:val="24"/>
          <w:lang w:val="ru-RU"/>
        </w:rPr>
      </w:pPr>
      <w:r w:rsidRPr="00966D12">
        <w:rPr>
          <w:b/>
          <w:sz w:val="24"/>
          <w:szCs w:val="24"/>
        </w:rPr>
        <w:t>- к правоспособности участника закупки:</w:t>
      </w:r>
    </w:p>
    <w:p w:rsidR="005356FF" w:rsidRPr="00966D12" w:rsidRDefault="006B272D" w:rsidP="006B272D">
      <w:pPr>
        <w:pStyle w:val="25"/>
        <w:widowControl w:val="0"/>
        <w:tabs>
          <w:tab w:val="left" w:pos="426"/>
        </w:tabs>
        <w:rPr>
          <w:sz w:val="24"/>
          <w:szCs w:val="24"/>
          <w:lang w:val="ru-RU"/>
        </w:rPr>
      </w:pPr>
      <w:r w:rsidRPr="00966D12">
        <w:rPr>
          <w:sz w:val="24"/>
          <w:szCs w:val="24"/>
        </w:rPr>
        <w:t xml:space="preserve">а) </w:t>
      </w:r>
      <w:r w:rsidR="00430BF5" w:rsidRPr="00966D12">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976A5" w:rsidRPr="00966D12">
        <w:rPr>
          <w:sz w:val="24"/>
          <w:szCs w:val="24"/>
          <w:lang w:val="ru-RU"/>
        </w:rPr>
        <w:t>, а именно:</w:t>
      </w:r>
    </w:p>
    <w:p w:rsidR="007976A5" w:rsidRPr="00966D12" w:rsidRDefault="007976A5" w:rsidP="006B272D">
      <w:pPr>
        <w:pStyle w:val="25"/>
        <w:widowControl w:val="0"/>
        <w:tabs>
          <w:tab w:val="left" w:pos="426"/>
        </w:tabs>
        <w:rPr>
          <w:sz w:val="24"/>
          <w:szCs w:val="24"/>
          <w:lang w:val="ru-RU"/>
        </w:rPr>
      </w:pPr>
      <w:r w:rsidRPr="00966D12">
        <w:rPr>
          <w:sz w:val="24"/>
          <w:szCs w:val="24"/>
          <w:lang w:val="ru-RU"/>
        </w:rPr>
        <w:t>Участник закупки должен иметь действующую лицензию Федеральной службы по экологическому, технологическому и атомному надзору на эксплуатацию взрывопожароопасных и химически опасных производственных объектах I, II и III классов опасности, включающую не менее 5 (пяти) мест осуществления лицензируемого вида деятельности (подтверждается копией лицензии);</w:t>
      </w:r>
    </w:p>
    <w:p w:rsidR="006B272D" w:rsidRPr="00966D12" w:rsidRDefault="006B272D" w:rsidP="006B272D">
      <w:pPr>
        <w:pStyle w:val="25"/>
        <w:widowControl w:val="0"/>
        <w:tabs>
          <w:tab w:val="left" w:pos="426"/>
        </w:tabs>
        <w:rPr>
          <w:sz w:val="24"/>
          <w:szCs w:val="24"/>
        </w:rPr>
      </w:pPr>
      <w:r w:rsidRPr="00966D12">
        <w:rPr>
          <w:sz w:val="24"/>
          <w:szCs w:val="24"/>
          <w:lang w:val="ru-RU"/>
        </w:rPr>
        <w:t>б</w:t>
      </w:r>
      <w:r w:rsidRPr="00966D1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966D12" w:rsidRDefault="006B272D" w:rsidP="006B272D">
      <w:pPr>
        <w:pStyle w:val="25"/>
        <w:widowControl w:val="0"/>
        <w:tabs>
          <w:tab w:val="left" w:pos="426"/>
        </w:tabs>
        <w:rPr>
          <w:sz w:val="24"/>
          <w:szCs w:val="24"/>
        </w:rPr>
      </w:pPr>
      <w:r w:rsidRPr="00966D12">
        <w:rPr>
          <w:sz w:val="24"/>
          <w:szCs w:val="24"/>
          <w:lang w:val="ru-RU"/>
        </w:rPr>
        <w:t>в</w:t>
      </w:r>
      <w:r w:rsidRPr="00966D12">
        <w:rPr>
          <w:sz w:val="24"/>
          <w:szCs w:val="24"/>
        </w:rPr>
        <w:t xml:space="preserve">) </w:t>
      </w:r>
      <w:proofErr w:type="spellStart"/>
      <w:r w:rsidRPr="00966D12">
        <w:rPr>
          <w:sz w:val="24"/>
          <w:szCs w:val="24"/>
        </w:rPr>
        <w:t>неприостановление</w:t>
      </w:r>
      <w:proofErr w:type="spellEnd"/>
      <w:r w:rsidRPr="00966D1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966D12" w:rsidRDefault="006B272D" w:rsidP="006B272D">
      <w:pPr>
        <w:pStyle w:val="25"/>
        <w:widowControl w:val="0"/>
        <w:tabs>
          <w:tab w:val="left" w:pos="426"/>
        </w:tabs>
        <w:rPr>
          <w:sz w:val="24"/>
          <w:szCs w:val="24"/>
        </w:rPr>
      </w:pPr>
      <w:r w:rsidRPr="00966D12">
        <w:rPr>
          <w:sz w:val="24"/>
          <w:szCs w:val="24"/>
          <w:lang w:val="ru-RU"/>
        </w:rPr>
        <w:t>г</w:t>
      </w:r>
      <w:r w:rsidRPr="00966D12">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966D12" w:rsidRDefault="006B272D" w:rsidP="006B272D">
      <w:pPr>
        <w:pStyle w:val="25"/>
        <w:widowControl w:val="0"/>
        <w:tabs>
          <w:tab w:val="left" w:pos="426"/>
        </w:tabs>
        <w:rPr>
          <w:sz w:val="24"/>
          <w:szCs w:val="24"/>
        </w:rPr>
      </w:pPr>
      <w:r w:rsidRPr="00966D12">
        <w:rPr>
          <w:sz w:val="24"/>
          <w:szCs w:val="24"/>
          <w:lang w:val="ru-RU"/>
        </w:rPr>
        <w:t>д</w:t>
      </w:r>
      <w:r w:rsidRPr="00966D12">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966D12" w:rsidRDefault="006B272D" w:rsidP="006B272D">
      <w:pPr>
        <w:pStyle w:val="25"/>
        <w:widowControl w:val="0"/>
        <w:tabs>
          <w:tab w:val="left" w:pos="426"/>
        </w:tabs>
        <w:rPr>
          <w:sz w:val="24"/>
          <w:szCs w:val="24"/>
          <w:lang w:val="ru-RU"/>
        </w:rPr>
      </w:pPr>
      <w:r w:rsidRPr="00966D12">
        <w:rPr>
          <w:sz w:val="24"/>
          <w:szCs w:val="24"/>
          <w:lang w:val="ru-RU"/>
        </w:rPr>
        <w:t>е</w:t>
      </w:r>
      <w:r w:rsidRPr="00966D12">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966D12">
        <w:rPr>
          <w:sz w:val="24"/>
          <w:szCs w:val="24"/>
          <w:lang w:val="ru-RU"/>
        </w:rPr>
        <w:t>.</w:t>
      </w:r>
    </w:p>
    <w:p w:rsidR="006B272D" w:rsidRPr="00966D12" w:rsidRDefault="006B272D" w:rsidP="006B272D">
      <w:pPr>
        <w:pStyle w:val="25"/>
        <w:widowControl w:val="0"/>
        <w:tabs>
          <w:tab w:val="left" w:pos="426"/>
        </w:tabs>
        <w:rPr>
          <w:sz w:val="24"/>
          <w:szCs w:val="24"/>
          <w:lang w:val="ru-RU"/>
        </w:rPr>
      </w:pPr>
    </w:p>
    <w:p w:rsidR="00DA4CC9" w:rsidRPr="00966D12" w:rsidRDefault="00DA4CC9" w:rsidP="00DA4CC9">
      <w:pPr>
        <w:widowControl w:val="0"/>
        <w:shd w:val="clear" w:color="auto" w:fill="FFFFFF"/>
        <w:autoSpaceDE w:val="0"/>
        <w:autoSpaceDN w:val="0"/>
        <w:adjustRightInd w:val="0"/>
        <w:jc w:val="both"/>
        <w:rPr>
          <w:i/>
          <w:lang w:eastAsia="x-none"/>
        </w:rPr>
      </w:pPr>
      <w:r w:rsidRPr="00966D12">
        <w:rPr>
          <w:b/>
          <w:lang w:val="x-none" w:eastAsia="x-none"/>
        </w:rPr>
        <w:t>- к репутации участника закупки:</w:t>
      </w:r>
      <w:r w:rsidRPr="00966D12">
        <w:rPr>
          <w:b/>
          <w:lang w:eastAsia="x-none"/>
        </w:rPr>
        <w:t xml:space="preserve"> </w:t>
      </w:r>
      <w:r w:rsidRPr="00966D12">
        <w:rPr>
          <w:i/>
          <w:lang w:eastAsia="x-none"/>
        </w:rPr>
        <w:t xml:space="preserve"> </w:t>
      </w:r>
    </w:p>
    <w:p w:rsidR="00DA4CC9" w:rsidRPr="00966D12" w:rsidRDefault="00DA4CC9" w:rsidP="00DA4CC9">
      <w:pPr>
        <w:widowControl w:val="0"/>
        <w:jc w:val="both"/>
        <w:rPr>
          <w:color w:val="000000"/>
        </w:rPr>
      </w:pPr>
      <w:r w:rsidRPr="00966D12">
        <w:rPr>
          <w:color w:val="000000"/>
        </w:rPr>
        <w:t>а) наличие у участника закупки за последние два года, предшествующие размещению информации о проведении запроса котировок в электронной форме  в единой информационной системе, опыта оказания услуг по не менее 2 (двум) надлежаще исполненным договорам/контрактам</w:t>
      </w:r>
      <w:r w:rsidRPr="000F22C3">
        <w:rPr>
          <w:color w:val="000000"/>
          <w:vertAlign w:val="superscript"/>
        </w:rPr>
        <w:footnoteReference w:id="1"/>
      </w:r>
      <w:r w:rsidR="000F22C3">
        <w:rPr>
          <w:color w:val="000000"/>
        </w:rPr>
        <w:t xml:space="preserve"> ,</w:t>
      </w:r>
      <w:r w:rsidRPr="00966D12">
        <w:rPr>
          <w:color w:val="000000"/>
        </w:rPr>
        <w:t xml:space="preserve">аналогичным предмету закупки, общей стоимостью не менее </w:t>
      </w:r>
      <w:r w:rsidR="00497A40" w:rsidRPr="00966D12">
        <w:rPr>
          <w:color w:val="000000"/>
        </w:rPr>
        <w:t>30</w:t>
      </w:r>
      <w:r w:rsidRPr="00966D12">
        <w:rPr>
          <w:color w:val="000000"/>
        </w:rPr>
        <w:t> % начальной (максимальной) цены</w:t>
      </w:r>
      <w:bookmarkStart w:id="5" w:name="_GoBack"/>
      <w:bookmarkEnd w:id="5"/>
      <w:r w:rsidRPr="00966D12">
        <w:rPr>
          <w:color w:val="000000"/>
        </w:rPr>
        <w:t xml:space="preserve"> договора, установленной извещением о проведении запроса котировок в электронной форме.</w:t>
      </w:r>
    </w:p>
    <w:p w:rsidR="00DA4CC9" w:rsidRPr="00966D12" w:rsidRDefault="00DA4CC9" w:rsidP="00DA4CC9">
      <w:pPr>
        <w:widowControl w:val="0"/>
        <w:jc w:val="both"/>
        <w:rPr>
          <w:i/>
          <w:color w:val="000000"/>
        </w:rPr>
      </w:pPr>
      <w:r w:rsidRPr="00966D12">
        <w:rPr>
          <w:color w:val="000000"/>
        </w:rPr>
        <w:t xml:space="preserve">Аналогичными закупаемым </w:t>
      </w:r>
      <w:r w:rsidR="00DA3CAA" w:rsidRPr="00966D12">
        <w:rPr>
          <w:color w:val="000000"/>
        </w:rPr>
        <w:t xml:space="preserve">товарам (работа, </w:t>
      </w:r>
      <w:r w:rsidRPr="00966D12">
        <w:rPr>
          <w:color w:val="000000"/>
        </w:rPr>
        <w:t>услугам</w:t>
      </w:r>
      <w:r w:rsidR="00DA3CAA" w:rsidRPr="00966D12">
        <w:rPr>
          <w:color w:val="000000"/>
        </w:rPr>
        <w:t>)</w:t>
      </w:r>
      <w:r w:rsidRPr="00966D12">
        <w:rPr>
          <w:color w:val="000000"/>
        </w:rPr>
        <w:t xml:space="preserve"> будут считаться </w:t>
      </w:r>
      <w:r w:rsidR="00F620C1" w:rsidRPr="00966D12">
        <w:rPr>
          <w:color w:val="000000"/>
        </w:rPr>
        <w:t xml:space="preserve">товары (работы, </w:t>
      </w:r>
      <w:r w:rsidRPr="00966D12">
        <w:rPr>
          <w:color w:val="000000"/>
        </w:rPr>
        <w:t>услуги</w:t>
      </w:r>
      <w:r w:rsidR="00F620C1" w:rsidRPr="00966D12">
        <w:rPr>
          <w:color w:val="000000"/>
        </w:rPr>
        <w:t>)</w:t>
      </w:r>
      <w:r w:rsidRPr="00966D12">
        <w:rPr>
          <w:color w:val="000000"/>
        </w:rPr>
        <w:t xml:space="preserve"> </w:t>
      </w:r>
      <w:r w:rsidR="00497A40" w:rsidRPr="00966D12">
        <w:rPr>
          <w:color w:val="000000"/>
        </w:rPr>
        <w:t xml:space="preserve">по </w:t>
      </w:r>
      <w:r w:rsidR="00497A40" w:rsidRPr="00966D12">
        <w:t>эксплуатации и (или) техническому обслуживанию автоматизированных газовых котельных мощностью не менее 1 Гкал/час каждая.</w:t>
      </w:r>
    </w:p>
    <w:p w:rsidR="00DA4CC9" w:rsidRPr="00966D12" w:rsidRDefault="00DA4CC9" w:rsidP="00DA4CC9">
      <w:pPr>
        <w:widowControl w:val="0"/>
        <w:jc w:val="both"/>
        <w:rPr>
          <w:color w:val="000000"/>
        </w:rPr>
      </w:pPr>
    </w:p>
    <w:p w:rsidR="00497A40" w:rsidRPr="00966D12" w:rsidRDefault="00DA4CC9" w:rsidP="00497A40">
      <w:pPr>
        <w:jc w:val="both"/>
        <w:rPr>
          <w:rFonts w:eastAsia="Calibri"/>
          <w:b/>
        </w:rPr>
      </w:pPr>
      <w:r w:rsidRPr="00966D12">
        <w:rPr>
          <w:rFonts w:eastAsia="Calibri"/>
          <w:b/>
        </w:rPr>
        <w:lastRenderedPageBreak/>
        <w:t>- к квалификации участника закупки:</w:t>
      </w:r>
      <w:r w:rsidR="00584EC2" w:rsidRPr="00966D12">
        <w:rPr>
          <w:rFonts w:eastAsia="Calibri"/>
          <w:b/>
        </w:rPr>
        <w:t xml:space="preserve"> </w:t>
      </w:r>
    </w:p>
    <w:p w:rsidR="00497A40" w:rsidRPr="00966D12" w:rsidRDefault="00497A40" w:rsidP="00497A40">
      <w:pPr>
        <w:jc w:val="both"/>
      </w:pPr>
      <w:r w:rsidRPr="00966D12">
        <w:rPr>
          <w:rFonts w:eastAsia="Calibri"/>
        </w:rPr>
        <w:t>а)</w:t>
      </w:r>
      <w:r w:rsidRPr="00966D12">
        <w:rPr>
          <w:rFonts w:eastAsia="Calibri"/>
          <w:b/>
        </w:rPr>
        <w:t xml:space="preserve"> </w:t>
      </w:r>
      <w:r w:rsidRPr="00966D12">
        <w:rPr>
          <w:rFonts w:eastAsia="Calibri"/>
        </w:rPr>
        <w:t>р</w:t>
      </w:r>
      <w:r w:rsidRPr="00966D12">
        <w:t>уководитель участника закупки должен иметь действующий протокол Ростехнадзора на проверку знаний руководителей в соответствии с должностными обязанностями;</w:t>
      </w:r>
    </w:p>
    <w:p w:rsidR="00497A40" w:rsidRPr="00966D12" w:rsidRDefault="00497A40" w:rsidP="00497A40">
      <w:pPr>
        <w:jc w:val="both"/>
      </w:pPr>
      <w:r w:rsidRPr="00966D12">
        <w:t xml:space="preserve">б) участник закупки должен иметь в постоянном штате организации не менее 2-х специалистов, имеющих протоколы Ростехнадзора проверки знаний норм и правил право работы на сетях газопотребления </w:t>
      </w:r>
      <w:proofErr w:type="gramStart"/>
      <w:r w:rsidRPr="00966D12">
        <w:t>и  газораспределения</w:t>
      </w:r>
      <w:proofErr w:type="gramEnd"/>
      <w:r w:rsidRPr="00966D12">
        <w:t>;</w:t>
      </w:r>
    </w:p>
    <w:p w:rsidR="00497A40" w:rsidRPr="00966D12" w:rsidRDefault="00497A40" w:rsidP="00497A40">
      <w:pPr>
        <w:jc w:val="both"/>
      </w:pPr>
      <w:r w:rsidRPr="00966D12">
        <w:t xml:space="preserve">в) участник закупки должен иметь в постоянном штате организации не менее 1-го специалиста, имеющего протокол Ростехнадзора на право работы при эксплуатации </w:t>
      </w:r>
      <w:proofErr w:type="spellStart"/>
      <w:r w:rsidRPr="00966D12">
        <w:t>теплопотребляющих</w:t>
      </w:r>
      <w:proofErr w:type="spellEnd"/>
      <w:r w:rsidRPr="00966D12">
        <w:t xml:space="preserve"> установок и тепловых сетей потребителей;</w:t>
      </w:r>
    </w:p>
    <w:p w:rsidR="00497A40" w:rsidRPr="00966D12" w:rsidRDefault="00497A40" w:rsidP="00497A40">
      <w:pPr>
        <w:jc w:val="both"/>
      </w:pPr>
      <w:r w:rsidRPr="00966D12">
        <w:t>г) участник закупки должен иметь в постоянном штате организации не менее 2-х специалистов, имеющих протоколы Ростехнадзора на право работы при эксплуатации электроустановок.</w:t>
      </w:r>
    </w:p>
    <w:p w:rsidR="00497A40" w:rsidRPr="00966D12" w:rsidRDefault="00497A40" w:rsidP="00497A40">
      <w:pPr>
        <w:jc w:val="both"/>
      </w:pPr>
    </w:p>
    <w:p w:rsidR="00497A40" w:rsidRPr="00966D12" w:rsidRDefault="00497A40" w:rsidP="00497A40">
      <w:pPr>
        <w:tabs>
          <w:tab w:val="num" w:pos="180"/>
        </w:tabs>
        <w:jc w:val="both"/>
      </w:pPr>
      <w:r w:rsidRPr="00966D12">
        <w:rPr>
          <w:i/>
        </w:rPr>
        <w:t>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и подтверждается копиями заключенных договоров/контрактов, из которых комиссия Заказчика могла бы определить аналогичность работ (включая приложения к договорам/контрактам, в случае их наличия (Технические задания, сметы и т.п.) и дополнительные соглашения к договорам/контрактам, в случае их заключения), а также копиями актов сдачи-приемки выполненных работ по договорам/контрактам.</w:t>
      </w:r>
      <w:r w:rsidRPr="00966D12">
        <w:t xml:space="preserve"> </w:t>
      </w:r>
    </w:p>
    <w:p w:rsidR="00497A40" w:rsidRPr="00966D12" w:rsidRDefault="00497A40" w:rsidP="00497A40">
      <w:pPr>
        <w:ind w:firstLine="567"/>
        <w:jc w:val="both"/>
      </w:pPr>
      <w:r w:rsidRPr="00966D12">
        <w:t>Принимается к рассмотрению только та информация, которая подтверждена копиями соответствующих документов.</w:t>
      </w:r>
    </w:p>
    <w:p w:rsidR="00DA4CC9" w:rsidRPr="00966D12" w:rsidRDefault="00DA4CC9" w:rsidP="006B272D">
      <w:pPr>
        <w:pStyle w:val="25"/>
        <w:widowControl w:val="0"/>
        <w:tabs>
          <w:tab w:val="left" w:pos="426"/>
        </w:tabs>
        <w:rPr>
          <w:sz w:val="24"/>
          <w:szCs w:val="24"/>
          <w:lang w:val="ru-RU"/>
        </w:rPr>
      </w:pPr>
    </w:p>
    <w:p w:rsidR="00013E39" w:rsidRPr="00966D12" w:rsidRDefault="00C656FC" w:rsidP="00E37DE4">
      <w:pPr>
        <w:autoSpaceDE w:val="0"/>
        <w:autoSpaceDN w:val="0"/>
        <w:adjustRightInd w:val="0"/>
        <w:jc w:val="both"/>
      </w:pPr>
      <w:r w:rsidRPr="00966D12">
        <w:rPr>
          <w:b/>
          <w:bCs/>
        </w:rPr>
        <w:t>2</w:t>
      </w:r>
      <w:r w:rsidR="00F14C54" w:rsidRPr="00966D12">
        <w:rPr>
          <w:b/>
          <w:bCs/>
        </w:rPr>
        <w:t>3</w:t>
      </w:r>
      <w:r w:rsidR="0016317A" w:rsidRPr="00966D12">
        <w:rPr>
          <w:b/>
          <w:bCs/>
        </w:rPr>
        <w:t xml:space="preserve">. </w:t>
      </w:r>
      <w:r w:rsidR="00EB3C4B" w:rsidRPr="00966D12">
        <w:rPr>
          <w:b/>
        </w:rPr>
        <w:t>Приоритет товаров российского происхождения, работ, услуг, выполняемых, оказываемых российскими лицами:</w:t>
      </w:r>
      <w:r w:rsidR="00EB3C4B" w:rsidRPr="00966D12">
        <w:t xml:space="preserve"> </w:t>
      </w:r>
    </w:p>
    <w:p w:rsidR="00E37DE4" w:rsidRPr="00966D12" w:rsidRDefault="00C656FC" w:rsidP="00E37DE4">
      <w:pPr>
        <w:autoSpaceDE w:val="0"/>
        <w:autoSpaceDN w:val="0"/>
        <w:adjustRightInd w:val="0"/>
        <w:jc w:val="both"/>
        <w:rPr>
          <w:bCs/>
        </w:rPr>
      </w:pPr>
      <w:r w:rsidRPr="00966D12">
        <w:t>2</w:t>
      </w:r>
      <w:r w:rsidR="00F14C54" w:rsidRPr="00966D12">
        <w:t>3</w:t>
      </w:r>
      <w:r w:rsidR="00013E39" w:rsidRPr="00966D12">
        <w:t xml:space="preserve">.1. </w:t>
      </w:r>
      <w:r w:rsidR="00EB3C4B" w:rsidRPr="00966D12">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966D12">
        <w:rPr>
          <w:bCs/>
        </w:rPr>
        <w:t xml:space="preserve">положений Генерального </w:t>
      </w:r>
      <w:hyperlink r:id="rId13" w:history="1">
        <w:r w:rsidR="00E37DE4" w:rsidRPr="00966D12">
          <w:rPr>
            <w:bCs/>
          </w:rPr>
          <w:t>соглашения</w:t>
        </w:r>
      </w:hyperlink>
      <w:r w:rsidR="00E37DE4" w:rsidRPr="00966D12">
        <w:rPr>
          <w:bCs/>
        </w:rPr>
        <w:t xml:space="preserve"> по тарифам и торговле 1994 года и </w:t>
      </w:r>
      <w:hyperlink r:id="rId14" w:history="1">
        <w:r w:rsidR="00E37DE4" w:rsidRPr="00966D12">
          <w:rPr>
            <w:bCs/>
          </w:rPr>
          <w:t>Договора</w:t>
        </w:r>
      </w:hyperlink>
      <w:r w:rsidR="00E37DE4" w:rsidRPr="00966D12">
        <w:rPr>
          <w:bCs/>
        </w:rPr>
        <w:t xml:space="preserve"> о Евразийском экономическом союзе от 29 мая 2014 г.</w:t>
      </w:r>
    </w:p>
    <w:p w:rsidR="000E122F" w:rsidRPr="00966D12"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966D12">
        <w:rPr>
          <w:rFonts w:ascii="Times New Roman" w:hAnsi="Times New Roman"/>
          <w:sz w:val="24"/>
          <w:szCs w:val="24"/>
          <w:lang w:val="ru-RU"/>
        </w:rPr>
        <w:t>2</w:t>
      </w:r>
      <w:r w:rsidR="00F14C54" w:rsidRPr="00966D12">
        <w:rPr>
          <w:rFonts w:ascii="Times New Roman" w:hAnsi="Times New Roman"/>
          <w:sz w:val="24"/>
          <w:szCs w:val="24"/>
          <w:lang w:val="ru-RU"/>
        </w:rPr>
        <w:t>3</w:t>
      </w:r>
      <w:r w:rsidR="000E122F" w:rsidRPr="00966D12">
        <w:rPr>
          <w:rFonts w:ascii="Times New Roman" w:hAnsi="Times New Roman"/>
          <w:sz w:val="24"/>
          <w:szCs w:val="24"/>
          <w:lang w:val="ru-RU"/>
        </w:rPr>
        <w:t>.</w:t>
      </w:r>
      <w:r w:rsidR="00013E39" w:rsidRPr="00966D12">
        <w:rPr>
          <w:rFonts w:ascii="Times New Roman" w:hAnsi="Times New Roman"/>
          <w:sz w:val="24"/>
          <w:szCs w:val="24"/>
          <w:lang w:val="ru-RU"/>
        </w:rPr>
        <w:t>2</w:t>
      </w:r>
      <w:r w:rsidR="000E122F" w:rsidRPr="00966D12">
        <w:rPr>
          <w:rFonts w:ascii="Times New Roman" w:hAnsi="Times New Roman"/>
          <w:sz w:val="24"/>
          <w:szCs w:val="24"/>
          <w:lang w:val="ru-RU"/>
        </w:rPr>
        <w:t xml:space="preserve">. </w:t>
      </w:r>
      <w:r w:rsidR="000E122F" w:rsidRPr="00966D12">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sidRPr="00966D12">
        <w:rPr>
          <w:rFonts w:ascii="Times New Roman" w:hAnsi="Times New Roman"/>
          <w:sz w:val="24"/>
          <w:szCs w:val="24"/>
          <w:lang w:val="ru-RU"/>
        </w:rPr>
        <w:t>выполняемым</w:t>
      </w:r>
      <w:r w:rsidR="000E122F" w:rsidRPr="00966D12">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966D12">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966D12">
        <w:rPr>
          <w:rFonts w:ascii="Times New Roman" w:hAnsi="Times New Roman"/>
          <w:sz w:val="24"/>
          <w:szCs w:val="24"/>
        </w:rPr>
        <w:t>»:</w:t>
      </w:r>
    </w:p>
    <w:p w:rsidR="000E122F" w:rsidRPr="00966D12" w:rsidRDefault="000E122F" w:rsidP="000E122F">
      <w:pPr>
        <w:autoSpaceDE w:val="0"/>
        <w:autoSpaceDN w:val="0"/>
        <w:adjustRightInd w:val="0"/>
        <w:ind w:firstLine="540"/>
        <w:jc w:val="both"/>
        <w:rPr>
          <w:bCs/>
        </w:rPr>
      </w:pPr>
      <w:r w:rsidRPr="00966D12">
        <w:rPr>
          <w:bCs/>
        </w:rPr>
        <w:t>а) запрос котировок признан несостоявш</w:t>
      </w:r>
      <w:r w:rsidR="00AE5E2E" w:rsidRPr="00966D12">
        <w:rPr>
          <w:bCs/>
        </w:rPr>
        <w:t>и</w:t>
      </w:r>
      <w:r w:rsidRPr="00966D12">
        <w:rPr>
          <w:bCs/>
        </w:rPr>
        <w:t>мся, и договор заключается с единственным участником закупки;</w:t>
      </w:r>
    </w:p>
    <w:p w:rsidR="000E122F" w:rsidRPr="00966D12" w:rsidRDefault="000E122F" w:rsidP="000E122F">
      <w:pPr>
        <w:autoSpaceDE w:val="0"/>
        <w:autoSpaceDN w:val="0"/>
        <w:adjustRightInd w:val="0"/>
        <w:ind w:firstLine="540"/>
        <w:jc w:val="both"/>
        <w:rPr>
          <w:bCs/>
        </w:rPr>
      </w:pPr>
      <w:r w:rsidRPr="00966D12">
        <w:rPr>
          <w:bCs/>
        </w:rPr>
        <w:t>б) в заявке</w:t>
      </w:r>
      <w:r w:rsidR="00C656FC" w:rsidRPr="00966D12">
        <w:rPr>
          <w:bCs/>
        </w:rPr>
        <w:t xml:space="preserve"> на участие в запросе котировок</w:t>
      </w:r>
      <w:r w:rsidRPr="00966D12">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966D12" w:rsidRDefault="000E122F" w:rsidP="000E122F">
      <w:pPr>
        <w:autoSpaceDE w:val="0"/>
        <w:autoSpaceDN w:val="0"/>
        <w:adjustRightInd w:val="0"/>
        <w:ind w:firstLine="540"/>
        <w:jc w:val="both"/>
        <w:rPr>
          <w:bCs/>
        </w:rPr>
      </w:pPr>
      <w:r w:rsidRPr="00966D12">
        <w:rPr>
          <w:bCs/>
        </w:rPr>
        <w:t xml:space="preserve">в) в заявке </w:t>
      </w:r>
      <w:r w:rsidR="00C656FC" w:rsidRPr="00966D12">
        <w:rPr>
          <w:bCs/>
        </w:rPr>
        <w:t xml:space="preserve">на участие в запросе котировок </w:t>
      </w:r>
      <w:r w:rsidRPr="00966D12">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966D12" w:rsidRDefault="00FB4017" w:rsidP="003B4EB4">
      <w:pPr>
        <w:autoSpaceDE w:val="0"/>
        <w:autoSpaceDN w:val="0"/>
        <w:adjustRightInd w:val="0"/>
        <w:ind w:firstLine="540"/>
        <w:jc w:val="both"/>
        <w:rPr>
          <w:bCs/>
        </w:rPr>
      </w:pPr>
      <w:r w:rsidRPr="00966D12">
        <w:rPr>
          <w:bCs/>
        </w:rPr>
        <w:t>г) в заявке</w:t>
      </w:r>
      <w:r w:rsidR="00C656FC" w:rsidRPr="00966D12">
        <w:rPr>
          <w:bCs/>
        </w:rPr>
        <w:t xml:space="preserve"> на участие в запросе котировок</w:t>
      </w:r>
      <w:r w:rsidRPr="00966D12">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966D12">
        <w:rPr>
          <w:bCs/>
        </w:rPr>
        <w:t>астником товаров, работ, услуг</w:t>
      </w:r>
      <w:r w:rsidR="000E122F" w:rsidRPr="00966D12">
        <w:rPr>
          <w:bCs/>
        </w:rPr>
        <w:t>.</w:t>
      </w:r>
    </w:p>
    <w:p w:rsidR="000E122F" w:rsidRPr="00966D12" w:rsidRDefault="00C656FC" w:rsidP="00EC5497">
      <w:pPr>
        <w:autoSpaceDE w:val="0"/>
        <w:autoSpaceDN w:val="0"/>
        <w:adjustRightInd w:val="0"/>
        <w:jc w:val="both"/>
        <w:rPr>
          <w:bCs/>
        </w:rPr>
      </w:pPr>
      <w:r w:rsidRPr="00966D12">
        <w:rPr>
          <w:bCs/>
        </w:rPr>
        <w:lastRenderedPageBreak/>
        <w:t>2</w:t>
      </w:r>
      <w:r w:rsidR="00F14C54" w:rsidRPr="00966D12">
        <w:rPr>
          <w:bCs/>
        </w:rPr>
        <w:t>3</w:t>
      </w:r>
      <w:r w:rsidR="000E122F" w:rsidRPr="00966D12">
        <w:rPr>
          <w:bCs/>
        </w:rPr>
        <w:t>.</w:t>
      </w:r>
      <w:r w:rsidR="009940BA" w:rsidRPr="00966D12">
        <w:rPr>
          <w:bCs/>
        </w:rPr>
        <w:t>3</w:t>
      </w:r>
      <w:r w:rsidR="000E122F" w:rsidRPr="00966D12">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966D12">
        <w:rPr>
          <w:bCs/>
        </w:rPr>
        <w:t>отренном подпунктом «г» п</w:t>
      </w:r>
      <w:r w:rsidR="002C6F48" w:rsidRPr="00966D12">
        <w:rPr>
          <w:bCs/>
        </w:rPr>
        <w:t xml:space="preserve">ункта </w:t>
      </w:r>
      <w:r w:rsidRPr="00966D12">
        <w:rPr>
          <w:bCs/>
        </w:rPr>
        <w:t>2</w:t>
      </w:r>
      <w:r w:rsidR="00F14C54" w:rsidRPr="00966D12">
        <w:rPr>
          <w:bCs/>
        </w:rPr>
        <w:t>3</w:t>
      </w:r>
      <w:r w:rsidR="000E122F" w:rsidRPr="00966D12">
        <w:rPr>
          <w:bCs/>
        </w:rPr>
        <w:t>.</w:t>
      </w:r>
      <w:r w:rsidR="009940BA" w:rsidRPr="00966D12">
        <w:rPr>
          <w:bCs/>
        </w:rPr>
        <w:t>2</w:t>
      </w:r>
      <w:r w:rsidR="00145C87" w:rsidRPr="00966D12">
        <w:rPr>
          <w:bCs/>
        </w:rPr>
        <w:t xml:space="preserve"> настоящего и</w:t>
      </w:r>
      <w:r w:rsidR="002C6F48" w:rsidRPr="00966D12">
        <w:rPr>
          <w:bCs/>
        </w:rPr>
        <w:t>звещения</w:t>
      </w:r>
      <w:r w:rsidR="000E122F" w:rsidRPr="00966D12">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966D12">
        <w:rPr>
          <w:bCs/>
        </w:rPr>
        <w:t xml:space="preserve">настоящем </w:t>
      </w:r>
      <w:r w:rsidR="00145C87" w:rsidRPr="00966D12">
        <w:rPr>
          <w:bCs/>
        </w:rPr>
        <w:t>и</w:t>
      </w:r>
      <w:r w:rsidR="00A1603A" w:rsidRPr="00966D12">
        <w:rPr>
          <w:bCs/>
        </w:rPr>
        <w:t>звещении</w:t>
      </w:r>
      <w:r w:rsidR="000E122F" w:rsidRPr="00966D12">
        <w:rPr>
          <w:bCs/>
        </w:rPr>
        <w:t xml:space="preserve">, на коэффициент изменения начальной (максимальной) цены договора по результатам проведения </w:t>
      </w:r>
      <w:r w:rsidR="00A1603A" w:rsidRPr="00966D12">
        <w:rPr>
          <w:bCs/>
        </w:rPr>
        <w:t>запроса котировок</w:t>
      </w:r>
      <w:r w:rsidR="000E122F" w:rsidRPr="00966D12">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966D12" w:rsidRDefault="00C656FC" w:rsidP="000E122F">
      <w:pPr>
        <w:pStyle w:val="25"/>
        <w:widowControl w:val="0"/>
        <w:tabs>
          <w:tab w:val="left" w:pos="426"/>
        </w:tabs>
        <w:rPr>
          <w:bCs/>
          <w:sz w:val="24"/>
          <w:szCs w:val="24"/>
          <w:lang w:val="ru-RU"/>
        </w:rPr>
      </w:pPr>
      <w:r w:rsidRPr="00966D12">
        <w:rPr>
          <w:bCs/>
          <w:sz w:val="24"/>
          <w:szCs w:val="24"/>
          <w:lang w:val="ru-RU"/>
        </w:rPr>
        <w:t>2</w:t>
      </w:r>
      <w:r w:rsidR="00F14C54" w:rsidRPr="00966D12">
        <w:rPr>
          <w:bCs/>
          <w:sz w:val="24"/>
          <w:szCs w:val="24"/>
          <w:lang w:val="ru-RU"/>
        </w:rPr>
        <w:t>3</w:t>
      </w:r>
      <w:r w:rsidR="000E122F" w:rsidRPr="00966D12">
        <w:rPr>
          <w:bCs/>
          <w:sz w:val="24"/>
          <w:szCs w:val="24"/>
        </w:rPr>
        <w:t>.</w:t>
      </w:r>
      <w:r w:rsidR="00932F0F" w:rsidRPr="00966D12">
        <w:rPr>
          <w:bCs/>
          <w:sz w:val="24"/>
          <w:szCs w:val="24"/>
          <w:lang w:val="ru-RU"/>
        </w:rPr>
        <w:t>4</w:t>
      </w:r>
      <w:r w:rsidR="000E122F" w:rsidRPr="00966D12">
        <w:rPr>
          <w:bCs/>
          <w:sz w:val="24"/>
          <w:szCs w:val="24"/>
        </w:rPr>
        <w:t xml:space="preserve">. Отнесение участника </w:t>
      </w:r>
      <w:r w:rsidR="00235796" w:rsidRPr="00966D12">
        <w:rPr>
          <w:bCs/>
          <w:sz w:val="24"/>
          <w:szCs w:val="24"/>
          <w:lang w:val="ru-RU"/>
        </w:rPr>
        <w:t>закупки</w:t>
      </w:r>
      <w:r w:rsidR="000E122F" w:rsidRPr="00966D12">
        <w:rPr>
          <w:bCs/>
          <w:sz w:val="24"/>
          <w:szCs w:val="24"/>
        </w:rPr>
        <w:t xml:space="preserve"> к российским или иностранным лицам осуществляется на основании документов участника </w:t>
      </w:r>
      <w:r w:rsidR="00235796" w:rsidRPr="00966D12">
        <w:rPr>
          <w:bCs/>
          <w:sz w:val="24"/>
          <w:szCs w:val="24"/>
          <w:lang w:val="ru-RU"/>
        </w:rPr>
        <w:t>закупки</w:t>
      </w:r>
      <w:r w:rsidR="000E122F" w:rsidRPr="00966D12">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966D12" w:rsidRDefault="00C656FC" w:rsidP="000E122F">
      <w:pPr>
        <w:pStyle w:val="25"/>
        <w:widowControl w:val="0"/>
        <w:tabs>
          <w:tab w:val="left" w:pos="426"/>
        </w:tabs>
        <w:rPr>
          <w:sz w:val="24"/>
          <w:szCs w:val="24"/>
          <w:lang w:val="ru-RU"/>
        </w:rPr>
      </w:pPr>
      <w:r w:rsidRPr="00966D12">
        <w:rPr>
          <w:sz w:val="24"/>
          <w:szCs w:val="24"/>
          <w:lang w:val="ru-RU"/>
        </w:rPr>
        <w:t>2</w:t>
      </w:r>
      <w:r w:rsidR="00F14C54" w:rsidRPr="00966D12">
        <w:rPr>
          <w:sz w:val="24"/>
          <w:szCs w:val="24"/>
          <w:lang w:val="ru-RU"/>
        </w:rPr>
        <w:t>3</w:t>
      </w:r>
      <w:r w:rsidR="00292C64" w:rsidRPr="00966D12">
        <w:rPr>
          <w:sz w:val="24"/>
          <w:szCs w:val="24"/>
          <w:lang w:val="ru-RU"/>
        </w:rPr>
        <w:t>.</w:t>
      </w:r>
      <w:r w:rsidR="00932F0F" w:rsidRPr="00966D12">
        <w:rPr>
          <w:sz w:val="24"/>
          <w:szCs w:val="24"/>
          <w:lang w:val="ru-RU"/>
        </w:rPr>
        <w:t>5</w:t>
      </w:r>
      <w:r w:rsidR="00292C64" w:rsidRPr="00966D12">
        <w:rPr>
          <w:sz w:val="24"/>
          <w:szCs w:val="24"/>
        </w:rPr>
        <w:t>.</w:t>
      </w:r>
      <w:r w:rsidR="00292C64" w:rsidRPr="00966D12">
        <w:rPr>
          <w:b/>
          <w:sz w:val="24"/>
          <w:szCs w:val="24"/>
        </w:rPr>
        <w:t xml:space="preserve"> </w:t>
      </w:r>
      <w:r w:rsidR="00292C64" w:rsidRPr="00966D12">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966D12" w:rsidRDefault="00C656FC" w:rsidP="00292C64">
      <w:pPr>
        <w:pStyle w:val="25"/>
        <w:tabs>
          <w:tab w:val="left" w:pos="426"/>
        </w:tabs>
        <w:rPr>
          <w:sz w:val="24"/>
          <w:szCs w:val="24"/>
          <w:lang w:val="ru-RU"/>
        </w:rPr>
      </w:pPr>
      <w:r w:rsidRPr="00966D12">
        <w:rPr>
          <w:rFonts w:eastAsia="Calibri"/>
          <w:bCs/>
          <w:sz w:val="24"/>
          <w:szCs w:val="24"/>
          <w:lang w:val="ru-RU"/>
        </w:rPr>
        <w:t>2</w:t>
      </w:r>
      <w:r w:rsidR="00F14C54" w:rsidRPr="00966D12">
        <w:rPr>
          <w:rFonts w:eastAsia="Calibri"/>
          <w:bCs/>
          <w:sz w:val="24"/>
          <w:szCs w:val="24"/>
          <w:lang w:val="ru-RU"/>
        </w:rPr>
        <w:t>3</w:t>
      </w:r>
      <w:r w:rsidR="00292C64" w:rsidRPr="00966D12">
        <w:rPr>
          <w:rFonts w:eastAsia="Calibri"/>
          <w:bCs/>
          <w:sz w:val="24"/>
          <w:szCs w:val="24"/>
          <w:lang w:val="ru-RU"/>
        </w:rPr>
        <w:t>.</w:t>
      </w:r>
      <w:r w:rsidR="00366D08" w:rsidRPr="00966D12">
        <w:rPr>
          <w:rFonts w:eastAsia="Calibri"/>
          <w:bCs/>
          <w:sz w:val="24"/>
          <w:szCs w:val="24"/>
          <w:lang w:val="ru-RU"/>
        </w:rPr>
        <w:t>6</w:t>
      </w:r>
      <w:r w:rsidR="00292C64" w:rsidRPr="00966D12">
        <w:rPr>
          <w:rFonts w:eastAsia="Calibri"/>
          <w:bCs/>
          <w:sz w:val="24"/>
          <w:szCs w:val="24"/>
          <w:lang w:val="ru-RU"/>
        </w:rPr>
        <w:t xml:space="preserve">. </w:t>
      </w:r>
      <w:r w:rsidR="00292C64" w:rsidRPr="00966D12">
        <w:rPr>
          <w:rFonts w:eastAsia="Calibri"/>
          <w:bCs/>
          <w:sz w:val="24"/>
          <w:szCs w:val="24"/>
        </w:rPr>
        <w:t xml:space="preserve">При исполнении договора, заключенного с участником </w:t>
      </w:r>
      <w:r w:rsidR="00292C64" w:rsidRPr="00966D12">
        <w:rPr>
          <w:rFonts w:eastAsia="Calibri"/>
          <w:bCs/>
          <w:sz w:val="24"/>
          <w:szCs w:val="24"/>
          <w:lang w:val="ru-RU"/>
        </w:rPr>
        <w:t>запроса котировок</w:t>
      </w:r>
      <w:r w:rsidR="00292C64" w:rsidRPr="00966D12">
        <w:rPr>
          <w:rFonts w:eastAsia="Calibri"/>
          <w:bCs/>
          <w:sz w:val="24"/>
          <w:szCs w:val="24"/>
        </w:rPr>
        <w:t>, которому предоставлен приоритет</w:t>
      </w:r>
      <w:r w:rsidR="00C66D86" w:rsidRPr="00966D12">
        <w:rPr>
          <w:rFonts w:eastAsia="Calibri"/>
          <w:bCs/>
          <w:sz w:val="24"/>
          <w:szCs w:val="24"/>
          <w:lang w:val="ru-RU"/>
        </w:rPr>
        <w:t xml:space="preserve"> в порядке</w:t>
      </w:r>
      <w:r w:rsidR="00292C64" w:rsidRPr="00966D12">
        <w:rPr>
          <w:rFonts w:eastAsia="Calibri"/>
          <w:bCs/>
          <w:sz w:val="24"/>
          <w:szCs w:val="24"/>
        </w:rPr>
        <w:t>,</w:t>
      </w:r>
      <w:r w:rsidR="00C66D86" w:rsidRPr="00966D12">
        <w:rPr>
          <w:rFonts w:eastAsia="Calibri"/>
          <w:bCs/>
          <w:sz w:val="24"/>
          <w:szCs w:val="24"/>
          <w:lang w:val="ru-RU"/>
        </w:rPr>
        <w:t xml:space="preserve"> установленным настоящим извещением о проведении запроса котировок,</w:t>
      </w:r>
      <w:r w:rsidR="00292C64" w:rsidRPr="00966D12">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966D12" w:rsidRDefault="00D52754" w:rsidP="00A0327B">
      <w:pPr>
        <w:pStyle w:val="25"/>
        <w:widowControl w:val="0"/>
        <w:tabs>
          <w:tab w:val="left" w:pos="426"/>
        </w:tabs>
        <w:rPr>
          <w:b/>
          <w:bCs/>
          <w:sz w:val="24"/>
          <w:szCs w:val="24"/>
          <w:lang w:val="ru-RU"/>
        </w:rPr>
      </w:pPr>
    </w:p>
    <w:p w:rsidR="00A0327B" w:rsidRPr="00966D12" w:rsidRDefault="00F14C54" w:rsidP="003D08EA">
      <w:pPr>
        <w:autoSpaceDE w:val="0"/>
        <w:autoSpaceDN w:val="0"/>
        <w:adjustRightInd w:val="0"/>
        <w:jc w:val="both"/>
      </w:pPr>
      <w:r w:rsidRPr="00966D12">
        <w:rPr>
          <w:b/>
          <w:bCs/>
        </w:rPr>
        <w:t>24</w:t>
      </w:r>
      <w:r w:rsidR="00D52754" w:rsidRPr="00966D12">
        <w:rPr>
          <w:b/>
          <w:bCs/>
        </w:rPr>
        <w:t xml:space="preserve">. </w:t>
      </w:r>
      <w:r w:rsidR="003D08EA" w:rsidRPr="00966D12">
        <w:rPr>
          <w:b/>
          <w:bCs/>
        </w:rPr>
        <w:t xml:space="preserve">Требования к содержанию, форме, оформлению и составу заявки на участие в </w:t>
      </w:r>
      <w:r w:rsidR="00C656FC" w:rsidRPr="00966D12">
        <w:rPr>
          <w:b/>
          <w:bCs/>
        </w:rPr>
        <w:t>запросе котировок</w:t>
      </w:r>
      <w:r w:rsidR="00A0327B" w:rsidRPr="00966D12">
        <w:rPr>
          <w:b/>
          <w:bCs/>
        </w:rPr>
        <w:t>:</w:t>
      </w:r>
    </w:p>
    <w:p w:rsidR="00A0327B" w:rsidRPr="00966D12" w:rsidRDefault="00F14C54" w:rsidP="00A0327B">
      <w:pPr>
        <w:pStyle w:val="25"/>
        <w:widowControl w:val="0"/>
        <w:tabs>
          <w:tab w:val="left" w:pos="567"/>
        </w:tabs>
        <w:rPr>
          <w:sz w:val="24"/>
          <w:szCs w:val="24"/>
        </w:rPr>
      </w:pPr>
      <w:r w:rsidRPr="00966D12">
        <w:rPr>
          <w:sz w:val="24"/>
          <w:szCs w:val="24"/>
          <w:lang w:val="ru-RU"/>
        </w:rPr>
        <w:t>24</w:t>
      </w:r>
      <w:r w:rsidR="00A0327B" w:rsidRPr="00966D12">
        <w:rPr>
          <w:sz w:val="24"/>
          <w:szCs w:val="24"/>
        </w:rPr>
        <w:t xml:space="preserve">.1. Для участия в проведении запроса котировок </w:t>
      </w:r>
      <w:r w:rsidR="00C656FC" w:rsidRPr="00966D12">
        <w:rPr>
          <w:sz w:val="24"/>
          <w:szCs w:val="24"/>
          <w:lang w:val="ru-RU"/>
        </w:rPr>
        <w:t>участник закупки</w:t>
      </w:r>
      <w:r w:rsidR="00C656FC" w:rsidRPr="00966D12">
        <w:rPr>
          <w:sz w:val="24"/>
          <w:szCs w:val="24"/>
        </w:rPr>
        <w:t xml:space="preserve"> </w:t>
      </w:r>
      <w:r w:rsidR="00A0327B" w:rsidRPr="00966D12">
        <w:rPr>
          <w:sz w:val="24"/>
          <w:szCs w:val="24"/>
        </w:rPr>
        <w:t>должен подготовить заявку</w:t>
      </w:r>
      <w:r w:rsidR="00C656FC" w:rsidRPr="00966D12">
        <w:rPr>
          <w:sz w:val="24"/>
          <w:szCs w:val="24"/>
          <w:lang w:val="ru-RU"/>
        </w:rPr>
        <w:t xml:space="preserve"> </w:t>
      </w:r>
      <w:r w:rsidR="00C656FC" w:rsidRPr="00966D12">
        <w:rPr>
          <w:bCs/>
          <w:sz w:val="24"/>
          <w:szCs w:val="24"/>
        </w:rPr>
        <w:t>на участие в запросе котировок</w:t>
      </w:r>
      <w:r w:rsidR="005C047C" w:rsidRPr="00966D12">
        <w:rPr>
          <w:bCs/>
          <w:sz w:val="24"/>
          <w:szCs w:val="24"/>
          <w:lang w:val="ru-RU"/>
        </w:rPr>
        <w:t xml:space="preserve"> (котировочную заявку)</w:t>
      </w:r>
      <w:r w:rsidR="00A0327B" w:rsidRPr="00966D12">
        <w:rPr>
          <w:sz w:val="24"/>
          <w:szCs w:val="24"/>
        </w:rPr>
        <w:t>, оформленную в полном соответствии с  требованиями извещения о проведении запроса котировок</w:t>
      </w:r>
      <w:r w:rsidR="00457508" w:rsidRPr="00966D12">
        <w:rPr>
          <w:sz w:val="24"/>
          <w:szCs w:val="24"/>
          <w:lang w:val="ru-RU"/>
        </w:rPr>
        <w:t xml:space="preserve"> в электронной форме</w:t>
      </w:r>
      <w:r w:rsidR="00A0327B" w:rsidRPr="00966D12">
        <w:rPr>
          <w:sz w:val="24"/>
          <w:szCs w:val="24"/>
        </w:rPr>
        <w:t>.</w:t>
      </w:r>
    </w:p>
    <w:p w:rsidR="00A0327B" w:rsidRPr="00966D12" w:rsidRDefault="002B3D2E" w:rsidP="00A0327B">
      <w:pPr>
        <w:pStyle w:val="25"/>
        <w:widowControl w:val="0"/>
        <w:tabs>
          <w:tab w:val="left" w:pos="567"/>
        </w:tabs>
        <w:rPr>
          <w:sz w:val="24"/>
          <w:szCs w:val="24"/>
          <w:lang w:val="ru-RU"/>
        </w:rPr>
      </w:pPr>
      <w:r w:rsidRPr="00966D12">
        <w:rPr>
          <w:sz w:val="24"/>
          <w:szCs w:val="24"/>
          <w:lang w:val="ru-RU"/>
        </w:rPr>
        <w:t>24</w:t>
      </w:r>
      <w:r w:rsidR="00A0327B" w:rsidRPr="00966D12">
        <w:rPr>
          <w:sz w:val="24"/>
          <w:szCs w:val="24"/>
        </w:rPr>
        <w:t xml:space="preserve">.2. </w:t>
      </w:r>
      <w:r w:rsidR="003F1103" w:rsidRPr="00966D12">
        <w:rPr>
          <w:sz w:val="24"/>
          <w:szCs w:val="24"/>
          <w:lang w:val="ru-RU"/>
        </w:rPr>
        <w:t>Заявка</w:t>
      </w:r>
      <w:r w:rsidR="00A0327B" w:rsidRPr="00966D12">
        <w:rPr>
          <w:sz w:val="24"/>
          <w:szCs w:val="24"/>
        </w:rPr>
        <w:t xml:space="preserve"> </w:t>
      </w:r>
      <w:r w:rsidR="00C656FC" w:rsidRPr="00966D12">
        <w:rPr>
          <w:bCs/>
          <w:sz w:val="24"/>
          <w:szCs w:val="24"/>
        </w:rPr>
        <w:t xml:space="preserve">на участие в запросе котировок </w:t>
      </w:r>
      <w:r w:rsidR="00A0327B" w:rsidRPr="00966D12">
        <w:rPr>
          <w:sz w:val="24"/>
          <w:szCs w:val="24"/>
        </w:rPr>
        <w:t>должна содержать следующую информацию</w:t>
      </w:r>
      <w:r w:rsidR="003D08EA" w:rsidRPr="00966D12">
        <w:rPr>
          <w:sz w:val="24"/>
          <w:szCs w:val="24"/>
          <w:lang w:val="ru-RU"/>
        </w:rPr>
        <w:t xml:space="preserve"> и документы</w:t>
      </w:r>
      <w:r w:rsidR="002F3653" w:rsidRPr="00966D12">
        <w:rPr>
          <w:sz w:val="24"/>
          <w:szCs w:val="24"/>
          <w:lang w:val="ru-RU"/>
        </w:rPr>
        <w:t>, предоставляемые в электронном виде</w:t>
      </w:r>
      <w:r w:rsidR="00A0327B" w:rsidRPr="00966D12">
        <w:rPr>
          <w:b/>
          <w:sz w:val="24"/>
          <w:szCs w:val="24"/>
        </w:rPr>
        <w:t xml:space="preserve"> (</w:t>
      </w:r>
      <w:r w:rsidR="002F3653" w:rsidRPr="00966D12">
        <w:rPr>
          <w:b/>
          <w:sz w:val="24"/>
          <w:szCs w:val="24"/>
          <w:u w:val="single"/>
          <w:lang w:val="ru-RU"/>
        </w:rPr>
        <w:t xml:space="preserve">в соответствии с </w:t>
      </w:r>
      <w:r w:rsidR="00EF1C30" w:rsidRPr="00966D12">
        <w:rPr>
          <w:b/>
          <w:sz w:val="24"/>
          <w:szCs w:val="24"/>
          <w:u w:val="single"/>
          <w:lang w:val="ru-RU"/>
        </w:rPr>
        <w:t xml:space="preserve">требованиями </w:t>
      </w:r>
      <w:r w:rsidR="002F3653" w:rsidRPr="00966D12">
        <w:rPr>
          <w:b/>
          <w:sz w:val="24"/>
          <w:szCs w:val="24"/>
          <w:u w:val="single"/>
          <w:lang w:val="ru-RU"/>
        </w:rPr>
        <w:t>п. 1</w:t>
      </w:r>
      <w:r w:rsidR="002F4ED1" w:rsidRPr="00966D12">
        <w:rPr>
          <w:b/>
          <w:sz w:val="24"/>
          <w:szCs w:val="24"/>
          <w:u w:val="single"/>
          <w:lang w:val="ru-RU"/>
        </w:rPr>
        <w:t>5</w:t>
      </w:r>
      <w:r w:rsidR="002F3653" w:rsidRPr="00966D12">
        <w:rPr>
          <w:b/>
          <w:sz w:val="24"/>
          <w:szCs w:val="24"/>
          <w:u w:val="single"/>
          <w:lang w:val="ru-RU"/>
        </w:rPr>
        <w:t xml:space="preserve"> извещения</w:t>
      </w:r>
      <w:r w:rsidR="005C1C7B" w:rsidRPr="00966D12">
        <w:rPr>
          <w:sz w:val="24"/>
          <w:szCs w:val="24"/>
        </w:rPr>
        <w:t xml:space="preserve"> </w:t>
      </w:r>
      <w:r w:rsidR="005C1C7B" w:rsidRPr="00966D12">
        <w:rPr>
          <w:b/>
          <w:sz w:val="24"/>
          <w:szCs w:val="24"/>
          <w:u w:val="single"/>
          <w:lang w:val="ru-RU"/>
        </w:rPr>
        <w:t>о проведении запроса котировок</w:t>
      </w:r>
      <w:r w:rsidR="006A6898" w:rsidRPr="00966D12">
        <w:rPr>
          <w:b/>
          <w:sz w:val="24"/>
          <w:szCs w:val="24"/>
          <w:u w:val="single"/>
          <w:lang w:val="ru-RU"/>
        </w:rPr>
        <w:t xml:space="preserve"> в электронной форме</w:t>
      </w:r>
      <w:r w:rsidR="00A0327B" w:rsidRPr="00966D12">
        <w:rPr>
          <w:b/>
          <w:sz w:val="24"/>
          <w:szCs w:val="24"/>
          <w:u w:val="single"/>
          <w:lang w:val="ru-RU"/>
        </w:rPr>
        <w:t>)</w:t>
      </w:r>
      <w:r w:rsidR="00A0327B" w:rsidRPr="00966D12">
        <w:rPr>
          <w:sz w:val="24"/>
          <w:szCs w:val="24"/>
        </w:rPr>
        <w:t>:</w:t>
      </w:r>
    </w:p>
    <w:p w:rsidR="00B071B5" w:rsidRPr="00966D12" w:rsidRDefault="005C047C" w:rsidP="00B071B5">
      <w:pPr>
        <w:pStyle w:val="ConsPlusNormal"/>
        <w:tabs>
          <w:tab w:val="left" w:pos="284"/>
        </w:tabs>
        <w:ind w:left="720" w:firstLine="0"/>
        <w:jc w:val="both"/>
        <w:rPr>
          <w:rFonts w:ascii="Times New Roman" w:hAnsi="Times New Roman" w:cs="Times New Roman"/>
          <w:b/>
          <w:sz w:val="24"/>
          <w:szCs w:val="24"/>
        </w:rPr>
      </w:pPr>
      <w:r w:rsidRPr="00966D12">
        <w:rPr>
          <w:rFonts w:ascii="Times New Roman" w:hAnsi="Times New Roman" w:cs="Times New Roman"/>
          <w:b/>
          <w:sz w:val="24"/>
          <w:szCs w:val="24"/>
        </w:rPr>
        <w:t xml:space="preserve">24.2.1. </w:t>
      </w:r>
      <w:r w:rsidR="00B071B5" w:rsidRPr="00966D12">
        <w:rPr>
          <w:rFonts w:ascii="Times New Roman" w:hAnsi="Times New Roman" w:cs="Times New Roman"/>
          <w:b/>
          <w:sz w:val="24"/>
          <w:szCs w:val="24"/>
        </w:rPr>
        <w:t>для юридического лица:</w:t>
      </w:r>
    </w:p>
    <w:p w:rsidR="006909FB" w:rsidRPr="00966D12"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966D12">
        <w:rPr>
          <w:rFonts w:ascii="Times New Roman" w:hAnsi="Times New Roman" w:cs="Times New Roman"/>
          <w:sz w:val="24"/>
          <w:szCs w:val="24"/>
        </w:rPr>
        <w:t xml:space="preserve">заполненную форму заявки </w:t>
      </w:r>
      <w:r w:rsidR="00C656FC" w:rsidRPr="00966D12">
        <w:rPr>
          <w:rFonts w:ascii="Times New Roman" w:hAnsi="Times New Roman" w:cs="Times New Roman"/>
          <w:bCs/>
          <w:sz w:val="24"/>
          <w:szCs w:val="24"/>
        </w:rPr>
        <w:t>на участие в запросе котировок</w:t>
      </w:r>
      <w:r w:rsidR="00B17E2D" w:rsidRPr="00966D12">
        <w:rPr>
          <w:rFonts w:ascii="Times New Roman" w:hAnsi="Times New Roman" w:cs="Times New Roman"/>
          <w:bCs/>
          <w:sz w:val="24"/>
          <w:szCs w:val="24"/>
        </w:rPr>
        <w:t>,</w:t>
      </w:r>
      <w:r w:rsidR="00C656FC" w:rsidRPr="00966D12">
        <w:rPr>
          <w:rFonts w:ascii="Times New Roman" w:hAnsi="Times New Roman" w:cs="Times New Roman"/>
          <w:bCs/>
          <w:sz w:val="24"/>
          <w:szCs w:val="24"/>
        </w:rPr>
        <w:t xml:space="preserve"> </w:t>
      </w:r>
      <w:r w:rsidRPr="00966D12">
        <w:rPr>
          <w:rFonts w:ascii="Times New Roman" w:hAnsi="Times New Roman" w:cs="Times New Roman"/>
          <w:sz w:val="24"/>
          <w:szCs w:val="24"/>
        </w:rPr>
        <w:t>в соответствии с требованиями извещения о проведении запроса котировок</w:t>
      </w:r>
      <w:r w:rsidR="00122F8B" w:rsidRPr="00966D12">
        <w:rPr>
          <w:rFonts w:ascii="Times New Roman" w:hAnsi="Times New Roman" w:cs="Times New Roman"/>
          <w:sz w:val="24"/>
          <w:szCs w:val="24"/>
        </w:rPr>
        <w:t xml:space="preserve"> в электронной форме</w:t>
      </w:r>
      <w:r w:rsidR="007876DD" w:rsidRPr="00966D12">
        <w:rPr>
          <w:rFonts w:ascii="Times New Roman" w:hAnsi="Times New Roman" w:cs="Times New Roman"/>
          <w:sz w:val="24"/>
          <w:szCs w:val="24"/>
        </w:rPr>
        <w:t>, которая</w:t>
      </w:r>
      <w:r w:rsidR="006909FB" w:rsidRPr="00966D12">
        <w:rPr>
          <w:rFonts w:ascii="Times New Roman" w:hAnsi="Times New Roman" w:cs="Times New Roman"/>
          <w:sz w:val="24"/>
          <w:szCs w:val="24"/>
        </w:rPr>
        <w:t xml:space="preserve"> должна содержать:</w:t>
      </w:r>
    </w:p>
    <w:p w:rsidR="006909FB" w:rsidRPr="00966D12" w:rsidRDefault="00DF2926" w:rsidP="002B13C9">
      <w:pPr>
        <w:numPr>
          <w:ilvl w:val="0"/>
          <w:numId w:val="37"/>
        </w:numPr>
        <w:autoSpaceDE w:val="0"/>
        <w:autoSpaceDN w:val="0"/>
        <w:adjustRightInd w:val="0"/>
        <w:jc w:val="both"/>
      </w:pPr>
      <w:r w:rsidRPr="00966D12">
        <w:t xml:space="preserve">согласие </w:t>
      </w:r>
      <w:r w:rsidR="00730F6A" w:rsidRPr="00966D12">
        <w:t>участника закупки исполнить условия Договора, указанные в извещении о проведении запроса котировок в электронной форме</w:t>
      </w:r>
      <w:r w:rsidR="00733BD8" w:rsidRPr="00966D12">
        <w:t>,</w:t>
      </w:r>
    </w:p>
    <w:p w:rsidR="00A0327B" w:rsidRPr="00966D12" w:rsidRDefault="00F62C8C" w:rsidP="00A32190">
      <w:pPr>
        <w:pStyle w:val="ConsPlusNormal"/>
        <w:tabs>
          <w:tab w:val="left" w:pos="284"/>
        </w:tabs>
        <w:ind w:firstLine="0"/>
        <w:jc w:val="both"/>
        <w:rPr>
          <w:rFonts w:ascii="Times New Roman" w:hAnsi="Times New Roman" w:cs="Times New Roman"/>
          <w:sz w:val="24"/>
          <w:szCs w:val="24"/>
        </w:rPr>
      </w:pPr>
      <w:r w:rsidRPr="00966D12">
        <w:rPr>
          <w:rFonts w:ascii="Times New Roman" w:hAnsi="Times New Roman" w:cs="Times New Roman"/>
          <w:sz w:val="24"/>
          <w:szCs w:val="24"/>
        </w:rPr>
        <w:t>Ф</w:t>
      </w:r>
      <w:r w:rsidR="00DD3746" w:rsidRPr="00966D12">
        <w:rPr>
          <w:rFonts w:ascii="Times New Roman" w:hAnsi="Times New Roman" w:cs="Times New Roman"/>
          <w:sz w:val="24"/>
          <w:szCs w:val="24"/>
        </w:rPr>
        <w:t xml:space="preserve">орма </w:t>
      </w:r>
      <w:r w:rsidRPr="00966D12">
        <w:rPr>
          <w:rFonts w:ascii="Times New Roman" w:hAnsi="Times New Roman" w:cs="Times New Roman"/>
          <w:sz w:val="24"/>
          <w:szCs w:val="24"/>
        </w:rPr>
        <w:t xml:space="preserve">заявки </w:t>
      </w:r>
      <w:r w:rsidR="00C656FC" w:rsidRPr="00966D12">
        <w:rPr>
          <w:rFonts w:ascii="Times New Roman" w:hAnsi="Times New Roman" w:cs="Times New Roman"/>
          <w:bCs/>
          <w:sz w:val="24"/>
          <w:szCs w:val="24"/>
        </w:rPr>
        <w:t xml:space="preserve">на участие в запросе котировок </w:t>
      </w:r>
      <w:r w:rsidR="00E20238" w:rsidRPr="00966D12">
        <w:rPr>
          <w:rFonts w:ascii="Times New Roman" w:hAnsi="Times New Roman" w:cs="Times New Roman"/>
          <w:sz w:val="24"/>
          <w:szCs w:val="24"/>
        </w:rPr>
        <w:t xml:space="preserve">установлена </w:t>
      </w:r>
      <w:r w:rsidR="00A0327B" w:rsidRPr="00966D12">
        <w:rPr>
          <w:rFonts w:ascii="Times New Roman" w:hAnsi="Times New Roman" w:cs="Times New Roman"/>
          <w:sz w:val="24"/>
          <w:szCs w:val="24"/>
        </w:rPr>
        <w:t>Приложение</w:t>
      </w:r>
      <w:r w:rsidR="00E20238" w:rsidRPr="00966D12">
        <w:rPr>
          <w:rFonts w:ascii="Times New Roman" w:hAnsi="Times New Roman" w:cs="Times New Roman"/>
          <w:sz w:val="24"/>
          <w:szCs w:val="24"/>
        </w:rPr>
        <w:t>м</w:t>
      </w:r>
      <w:r w:rsidR="00A0327B" w:rsidRPr="00966D12">
        <w:rPr>
          <w:rFonts w:ascii="Times New Roman" w:hAnsi="Times New Roman" w:cs="Times New Roman"/>
          <w:sz w:val="24"/>
          <w:szCs w:val="24"/>
        </w:rPr>
        <w:t xml:space="preserve"> № 1 </w:t>
      </w:r>
      <w:r w:rsidR="00794A6F" w:rsidRPr="00966D12">
        <w:rPr>
          <w:rFonts w:ascii="Times New Roman" w:hAnsi="Times New Roman" w:cs="Times New Roman"/>
          <w:sz w:val="24"/>
          <w:szCs w:val="24"/>
        </w:rPr>
        <w:t xml:space="preserve">«Котировочная </w:t>
      </w:r>
      <w:proofErr w:type="gramStart"/>
      <w:r w:rsidR="00794A6F" w:rsidRPr="00966D12">
        <w:rPr>
          <w:rFonts w:ascii="Times New Roman" w:hAnsi="Times New Roman" w:cs="Times New Roman"/>
          <w:sz w:val="24"/>
          <w:szCs w:val="24"/>
        </w:rPr>
        <w:t xml:space="preserve">заявка» </w:t>
      </w:r>
      <w:r w:rsidR="00D2235A" w:rsidRPr="00966D12">
        <w:rPr>
          <w:rFonts w:ascii="Times New Roman" w:hAnsi="Times New Roman" w:cs="Times New Roman"/>
          <w:sz w:val="24"/>
          <w:szCs w:val="24"/>
        </w:rPr>
        <w:t xml:space="preserve"> </w:t>
      </w:r>
      <w:r w:rsidR="00A0327B" w:rsidRPr="00966D12">
        <w:rPr>
          <w:rFonts w:ascii="Times New Roman" w:hAnsi="Times New Roman" w:cs="Times New Roman"/>
          <w:sz w:val="24"/>
          <w:szCs w:val="24"/>
        </w:rPr>
        <w:t>к</w:t>
      </w:r>
      <w:proofErr w:type="gramEnd"/>
      <w:r w:rsidR="00A0327B" w:rsidRPr="00966D12">
        <w:rPr>
          <w:rFonts w:ascii="Times New Roman" w:hAnsi="Times New Roman" w:cs="Times New Roman"/>
          <w:sz w:val="24"/>
          <w:szCs w:val="24"/>
        </w:rPr>
        <w:t xml:space="preserve"> извещению о проведении запроса котировок в электронной форме;</w:t>
      </w:r>
    </w:p>
    <w:p w:rsidR="00A0327B" w:rsidRPr="00966D12" w:rsidRDefault="00A0327B" w:rsidP="00EA0F6E">
      <w:pPr>
        <w:widowControl w:val="0"/>
        <w:numPr>
          <w:ilvl w:val="0"/>
          <w:numId w:val="3"/>
        </w:numPr>
        <w:tabs>
          <w:tab w:val="left" w:pos="284"/>
          <w:tab w:val="left" w:pos="567"/>
        </w:tabs>
        <w:ind w:left="0" w:firstLine="0"/>
        <w:jc w:val="both"/>
      </w:pPr>
      <w:r w:rsidRPr="00966D12">
        <w:t>анкету участника закупки по установленной в извещении о проведении запроса котировок форме</w:t>
      </w:r>
      <w:r w:rsidR="005B788A" w:rsidRPr="00966D12">
        <w:t xml:space="preserve"> в электронной форме</w:t>
      </w:r>
      <w:r w:rsidRPr="00966D12">
        <w:t xml:space="preserve"> (</w:t>
      </w:r>
      <w:r w:rsidR="007A457E" w:rsidRPr="00966D12">
        <w:t xml:space="preserve">форма установлена </w:t>
      </w:r>
      <w:r w:rsidRPr="00966D12">
        <w:t>Приложение</w:t>
      </w:r>
      <w:r w:rsidR="007A457E" w:rsidRPr="00966D12">
        <w:t>м</w:t>
      </w:r>
      <w:r w:rsidRPr="00966D12">
        <w:t xml:space="preserve"> № 2 к извещению о проведении запроса котировок в электронной форме);</w:t>
      </w:r>
    </w:p>
    <w:p w:rsidR="003C4CBD" w:rsidRPr="00966D12" w:rsidRDefault="00FA6FF2" w:rsidP="000F195E">
      <w:pPr>
        <w:widowControl w:val="0"/>
        <w:numPr>
          <w:ilvl w:val="0"/>
          <w:numId w:val="3"/>
        </w:numPr>
        <w:tabs>
          <w:tab w:val="left" w:pos="284"/>
          <w:tab w:val="left" w:pos="567"/>
        </w:tabs>
        <w:ind w:left="0" w:firstLine="0"/>
        <w:jc w:val="both"/>
        <w:rPr>
          <w:color w:val="FF0000"/>
        </w:rPr>
      </w:pPr>
      <w:r w:rsidRPr="00966D12">
        <w:t xml:space="preserve"> </w:t>
      </w:r>
      <w:r w:rsidR="00621900" w:rsidRPr="00966D12">
        <w:t>в случаях, если участник закупки является субъектом малого или среднего предпринимательства, сведения</w:t>
      </w:r>
      <w:r w:rsidR="000F195E" w:rsidRPr="00966D12">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w:t>
      </w:r>
      <w:r w:rsidR="000F195E" w:rsidRPr="00966D12">
        <w:lastRenderedPageBreak/>
        <w:t>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966D12">
        <w:t>;</w:t>
      </w:r>
    </w:p>
    <w:p w:rsidR="00043CFF" w:rsidRPr="00966D12" w:rsidRDefault="009B7FBF" w:rsidP="00043CFF">
      <w:pPr>
        <w:widowControl w:val="0"/>
        <w:numPr>
          <w:ilvl w:val="0"/>
          <w:numId w:val="3"/>
        </w:numPr>
        <w:tabs>
          <w:tab w:val="left" w:pos="284"/>
        </w:tabs>
        <w:ind w:left="0" w:firstLine="0"/>
        <w:jc w:val="both"/>
      </w:pPr>
      <w:r w:rsidRPr="00966D12">
        <w:t>сведения о функциональных характеристик</w:t>
      </w:r>
      <w:r w:rsidR="0016783F" w:rsidRPr="00966D12">
        <w:t>ах (потребительских свойствах),</w:t>
      </w:r>
      <w:r w:rsidRPr="00966D12">
        <w:t xml:space="preserve"> качественн</w:t>
      </w:r>
      <w:r w:rsidR="00043CFF" w:rsidRPr="00966D12">
        <w:t xml:space="preserve">ых и иных характеристиках товаров (работ, услуг) </w:t>
      </w:r>
      <w:r w:rsidRPr="00966D12">
        <w:t>а также иные показатели, связанные с определением соответствия поставляемых товаров</w:t>
      </w:r>
      <w:r w:rsidR="00043CFF" w:rsidRPr="00966D12">
        <w:t xml:space="preserve"> (выполняемых работ, оказываемых услуг)</w:t>
      </w:r>
      <w:r w:rsidRPr="00966D12">
        <w:t xml:space="preserve"> потребностям Заказчика</w:t>
      </w:r>
      <w:r w:rsidR="002A1694" w:rsidRPr="00966D12">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2B16EA" w:rsidRPr="00966D12">
        <w:t>;</w:t>
      </w:r>
      <w:r w:rsidR="00043CFF" w:rsidRPr="00966D12">
        <w:rPr>
          <w:bCs/>
        </w:rPr>
        <w:t xml:space="preserve"> </w:t>
      </w:r>
      <w:r w:rsidR="002A1694" w:rsidRPr="00966D12">
        <w:t xml:space="preserve"> </w:t>
      </w:r>
    </w:p>
    <w:p w:rsidR="004026B4" w:rsidRPr="00966D12" w:rsidRDefault="00A0327B" w:rsidP="00F1493D">
      <w:pPr>
        <w:widowControl w:val="0"/>
        <w:numPr>
          <w:ilvl w:val="0"/>
          <w:numId w:val="3"/>
        </w:numPr>
        <w:tabs>
          <w:tab w:val="left" w:pos="284"/>
        </w:tabs>
        <w:ind w:left="0" w:firstLine="0"/>
        <w:jc w:val="both"/>
      </w:pPr>
      <w:r w:rsidRPr="00966D12">
        <w:rPr>
          <w:rFonts w:eastAsia="Calibri"/>
        </w:rPr>
        <w:t>документ, подтверждающий полномочия лица на осуществление действий от имени участника закупки</w:t>
      </w:r>
      <w:r w:rsidR="004D3842" w:rsidRPr="00966D12">
        <w:rPr>
          <w:rFonts w:eastAsia="Calibri"/>
        </w:rPr>
        <w:t xml:space="preserve"> – </w:t>
      </w:r>
      <w:r w:rsidRPr="00966D12">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966D12">
        <w:rPr>
          <w:rFonts w:eastAsia="Calibri"/>
        </w:rPr>
        <w:t xml:space="preserve"> – </w:t>
      </w:r>
      <w:r w:rsidRPr="00966D12">
        <w:rPr>
          <w:rFonts w:eastAsia="Calibri"/>
        </w:rPr>
        <w:t>руководитель)</w:t>
      </w:r>
      <w:r w:rsidRPr="00966D12">
        <w:rPr>
          <w:rStyle w:val="afff5"/>
          <w:rFonts w:eastAsia="Calibri"/>
        </w:rPr>
        <w:footnoteReference w:id="2"/>
      </w:r>
      <w:r w:rsidRPr="00966D12">
        <w:rPr>
          <w:rFonts w:eastAsia="Calibri"/>
        </w:rPr>
        <w:t xml:space="preserve">. В случае, если от имени участника закупки действует иное лицо, заявка </w:t>
      </w:r>
      <w:r w:rsidR="00C656FC" w:rsidRPr="00966D12">
        <w:rPr>
          <w:bCs/>
        </w:rPr>
        <w:t xml:space="preserve">на участие в запросе котировок </w:t>
      </w:r>
      <w:r w:rsidRPr="00966D12">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966D12">
        <w:rPr>
          <w:rFonts w:eastAsia="Calibri"/>
        </w:rPr>
        <w:t xml:space="preserve"> </w:t>
      </w:r>
      <w:r w:rsidR="00887FF3" w:rsidRPr="00966D12">
        <w:t>на участие в запросе котировок</w:t>
      </w:r>
      <w:r w:rsidRPr="00966D12">
        <w:rPr>
          <w:rFonts w:eastAsia="Calibri"/>
        </w:rPr>
        <w:t xml:space="preserve"> должна содержать также документ, подтверждающий полномочия такого лица;</w:t>
      </w:r>
      <w:r w:rsidR="004026B4" w:rsidRPr="00966D12">
        <w:rPr>
          <w:rFonts w:eastAsia="Calibri"/>
        </w:rPr>
        <w:t xml:space="preserve">  </w:t>
      </w:r>
    </w:p>
    <w:p w:rsidR="004026B4" w:rsidRPr="00966D12" w:rsidRDefault="004026B4" w:rsidP="00F1493D">
      <w:pPr>
        <w:widowControl w:val="0"/>
        <w:numPr>
          <w:ilvl w:val="0"/>
          <w:numId w:val="3"/>
        </w:numPr>
        <w:tabs>
          <w:tab w:val="left" w:pos="284"/>
        </w:tabs>
        <w:ind w:left="0" w:firstLine="0"/>
        <w:jc w:val="both"/>
      </w:pPr>
      <w:r w:rsidRPr="00966D12">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966D12" w:rsidRDefault="003B1EB8" w:rsidP="004026B4">
      <w:pPr>
        <w:widowControl w:val="0"/>
        <w:numPr>
          <w:ilvl w:val="0"/>
          <w:numId w:val="3"/>
        </w:numPr>
        <w:tabs>
          <w:tab w:val="left" w:pos="284"/>
        </w:tabs>
        <w:ind w:left="0" w:firstLine="0"/>
        <w:jc w:val="both"/>
        <w:rPr>
          <w:rFonts w:eastAsia="Calibri"/>
        </w:rPr>
      </w:pPr>
      <w:r w:rsidRPr="00966D12">
        <w:t xml:space="preserve">предложение о цене договора, в </w:t>
      </w:r>
      <w:proofErr w:type="gramStart"/>
      <w:r w:rsidRPr="00966D12">
        <w:t>т.ч.</w:t>
      </w:r>
      <w:proofErr w:type="gramEnd"/>
      <w:r w:rsidRPr="00966D12">
        <w:t xml:space="preserve"> предложение о цене каждого наим</w:t>
      </w:r>
      <w:r w:rsidR="009B7FBF" w:rsidRPr="00966D12">
        <w:t>енования товара</w:t>
      </w:r>
      <w:r w:rsidR="006F2416" w:rsidRPr="00966D12">
        <w:t xml:space="preserve"> (работы, услуги)</w:t>
      </w:r>
      <w:r w:rsidR="009B7FBF" w:rsidRPr="00966D12">
        <w:t xml:space="preserve"> </w:t>
      </w:r>
      <w:r w:rsidR="00B44051" w:rsidRPr="00966D12">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966D12">
        <w:t>, которое</w:t>
      </w:r>
      <w:r w:rsidRPr="00966D12">
        <w:rPr>
          <w:color w:val="1D0A03"/>
        </w:rPr>
        <w:t xml:space="preserve"> </w:t>
      </w:r>
      <w:r w:rsidR="001D4342" w:rsidRPr="00966D12">
        <w:rPr>
          <w:color w:val="1D0A03"/>
        </w:rPr>
        <w:t>должно содержать</w:t>
      </w:r>
      <w:r w:rsidR="008F5057" w:rsidRPr="00966D12">
        <w:rPr>
          <w:color w:val="1D0A03"/>
        </w:rPr>
        <w:t>:</w:t>
      </w:r>
    </w:p>
    <w:p w:rsidR="002B3D2E" w:rsidRPr="00966D12" w:rsidRDefault="002B3D2E" w:rsidP="002B3D2E">
      <w:pPr>
        <w:widowControl w:val="0"/>
        <w:tabs>
          <w:tab w:val="left" w:pos="284"/>
        </w:tabs>
        <w:jc w:val="both"/>
        <w:rPr>
          <w:rFonts w:eastAsia="Calibri"/>
        </w:rPr>
      </w:pPr>
      <w:r w:rsidRPr="00966D12">
        <w:t xml:space="preserve">- предложение о цене Договора и сведения о включенных или не включенных в нее расходах </w:t>
      </w:r>
      <w:r w:rsidR="008F5057" w:rsidRPr="00966D12">
        <w:t>и другие расходы, связанны</w:t>
      </w:r>
      <w:r w:rsidR="00AD1CC4" w:rsidRPr="00966D12">
        <w:t>е с исполнением Договора, оплата</w:t>
      </w:r>
      <w:r w:rsidR="008F5057" w:rsidRPr="00966D12">
        <w:t xml:space="preserve"> НДС и других обязательных платежей, в соответствии с действующим законодательством Российской Федерации)</w:t>
      </w:r>
      <w:r w:rsidRPr="00966D12">
        <w:t>;</w:t>
      </w:r>
      <w:r w:rsidR="00A0327B" w:rsidRPr="00966D12">
        <w:rPr>
          <w:color w:val="1D0A03"/>
        </w:rPr>
        <w:t xml:space="preserve"> </w:t>
      </w:r>
    </w:p>
    <w:p w:rsidR="00A0327B" w:rsidRPr="00966D12" w:rsidRDefault="002B3D2E" w:rsidP="002B3D2E">
      <w:pPr>
        <w:widowControl w:val="0"/>
        <w:tabs>
          <w:tab w:val="left" w:pos="284"/>
        </w:tabs>
        <w:jc w:val="both"/>
        <w:rPr>
          <w:lang w:eastAsia="x-none"/>
        </w:rPr>
      </w:pPr>
      <w:r w:rsidRPr="00966D12">
        <w:rPr>
          <w:color w:val="1D0A03"/>
        </w:rPr>
        <w:t xml:space="preserve">- </w:t>
      </w:r>
      <w:r w:rsidR="008F5057" w:rsidRPr="00966D12">
        <w:rPr>
          <w:color w:val="1D0A03"/>
        </w:rPr>
        <w:t xml:space="preserve">расчет предлагаемой цены Договора и ее обоснование в случае, если заявка </w:t>
      </w:r>
      <w:r w:rsidR="008F5057" w:rsidRPr="00966D12">
        <w:rPr>
          <w:bCs/>
        </w:rPr>
        <w:t>на участие в запросе котировок</w:t>
      </w:r>
      <w:r w:rsidR="00BA5302" w:rsidRPr="00966D12">
        <w:rPr>
          <w:color w:val="1D0A03"/>
        </w:rPr>
        <w:t xml:space="preserve"> содержит</w:t>
      </w:r>
      <w:r w:rsidR="008F5057" w:rsidRPr="00966D12">
        <w:rPr>
          <w:color w:val="1D0A03"/>
        </w:rPr>
        <w:t xml:space="preserve"> </w:t>
      </w:r>
      <w:r w:rsidR="00A0327B" w:rsidRPr="00966D12">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966D12">
        <w:t xml:space="preserve">. </w:t>
      </w:r>
      <w:r w:rsidR="00D02B15" w:rsidRPr="00966D12">
        <w:t>Д</w:t>
      </w:r>
      <w:r w:rsidR="00A0327B" w:rsidRPr="00966D12">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966D12">
        <w:t>ожность поставить т</w:t>
      </w:r>
      <w:r w:rsidR="00A0327B" w:rsidRPr="00966D12">
        <w:t>овар</w:t>
      </w:r>
      <w:r w:rsidR="009B7FBF" w:rsidRPr="00966D12">
        <w:t>ы</w:t>
      </w:r>
      <w:r w:rsidR="008F5057" w:rsidRPr="00966D12">
        <w:t xml:space="preserve"> </w:t>
      </w:r>
      <w:r w:rsidR="006F2416" w:rsidRPr="00966D12">
        <w:t xml:space="preserve">(выполнить работы, </w:t>
      </w:r>
      <w:r w:rsidR="006F2416" w:rsidRPr="00966D12">
        <w:lastRenderedPageBreak/>
        <w:t xml:space="preserve">оказать услуги) </w:t>
      </w:r>
      <w:r w:rsidR="00A0327B" w:rsidRPr="00966D12">
        <w:t>по цене, указанной в заявке</w:t>
      </w:r>
      <w:r w:rsidR="00C656FC" w:rsidRPr="00966D12">
        <w:t xml:space="preserve"> </w:t>
      </w:r>
      <w:r w:rsidR="00C656FC" w:rsidRPr="00966D12">
        <w:rPr>
          <w:bCs/>
        </w:rPr>
        <w:t>на участие в запросе котировок</w:t>
      </w:r>
      <w:r w:rsidR="00AA5B5E" w:rsidRPr="00966D12">
        <w:rPr>
          <w:lang w:eastAsia="x-none"/>
        </w:rPr>
        <w:t>.</w:t>
      </w:r>
    </w:p>
    <w:p w:rsidR="002455E4" w:rsidRPr="00966D12" w:rsidRDefault="00721D2E" w:rsidP="00721D2E">
      <w:pPr>
        <w:widowControl w:val="0"/>
        <w:numPr>
          <w:ilvl w:val="0"/>
          <w:numId w:val="3"/>
        </w:numPr>
        <w:tabs>
          <w:tab w:val="left" w:pos="0"/>
        </w:tabs>
        <w:ind w:left="0" w:firstLine="0"/>
        <w:jc w:val="both"/>
      </w:pPr>
      <w:r w:rsidRPr="00966D12">
        <w:t>копии документов, подтверждающие соответствие участника закупки установленным требованиям и условиям допуска к участию в запросе котировок, если такое требование установлено п.22 извещения о проведении запроса котировок форме в электронной форме (форма установлена Приложением № 6 к извещению о проведении запроса котировок в электронной форме)</w:t>
      </w:r>
      <w:r w:rsidR="002455E4" w:rsidRPr="00966D12">
        <w:t>.</w:t>
      </w:r>
    </w:p>
    <w:p w:rsidR="00BC7F37" w:rsidRPr="00966D12" w:rsidRDefault="00BC7F37" w:rsidP="00BC7F37">
      <w:pPr>
        <w:widowControl w:val="0"/>
        <w:tabs>
          <w:tab w:val="left" w:pos="284"/>
        </w:tabs>
        <w:jc w:val="both"/>
        <w:rPr>
          <w:rFonts w:eastAsia="Calibri"/>
        </w:rPr>
      </w:pPr>
    </w:p>
    <w:p w:rsidR="0068270D" w:rsidRPr="00966D12" w:rsidRDefault="009B7FBF" w:rsidP="00A9002E">
      <w:pPr>
        <w:pStyle w:val="ConsPlusNormal"/>
        <w:tabs>
          <w:tab w:val="left" w:pos="284"/>
        </w:tabs>
        <w:ind w:left="720" w:firstLine="0"/>
        <w:jc w:val="both"/>
        <w:rPr>
          <w:rFonts w:ascii="Times New Roman" w:hAnsi="Times New Roman" w:cs="Times New Roman"/>
          <w:b/>
          <w:sz w:val="24"/>
          <w:szCs w:val="24"/>
        </w:rPr>
      </w:pPr>
      <w:r w:rsidRPr="00966D12">
        <w:rPr>
          <w:rFonts w:ascii="Times New Roman" w:hAnsi="Times New Roman" w:cs="Times New Roman"/>
          <w:b/>
          <w:sz w:val="24"/>
          <w:szCs w:val="24"/>
        </w:rPr>
        <w:t>2</w:t>
      </w:r>
      <w:r w:rsidR="009B7172" w:rsidRPr="00966D12">
        <w:rPr>
          <w:rFonts w:ascii="Times New Roman" w:hAnsi="Times New Roman" w:cs="Times New Roman"/>
          <w:b/>
          <w:sz w:val="24"/>
          <w:szCs w:val="24"/>
        </w:rPr>
        <w:t xml:space="preserve">4.2.2. </w:t>
      </w:r>
      <w:r w:rsidR="00BC7F37" w:rsidRPr="00966D12">
        <w:rPr>
          <w:rFonts w:ascii="Times New Roman" w:hAnsi="Times New Roman" w:cs="Times New Roman"/>
          <w:b/>
          <w:sz w:val="24"/>
          <w:szCs w:val="24"/>
        </w:rPr>
        <w:t>для физического лица, в том числе индивидуального предпринимателя:</w:t>
      </w:r>
    </w:p>
    <w:p w:rsidR="0053089E" w:rsidRPr="00966D12" w:rsidRDefault="0053089E" w:rsidP="0068270D">
      <w:pPr>
        <w:widowControl w:val="0"/>
        <w:tabs>
          <w:tab w:val="left" w:pos="284"/>
        </w:tabs>
        <w:jc w:val="both"/>
        <w:rPr>
          <w:b/>
        </w:rPr>
      </w:pPr>
      <w:r w:rsidRPr="00966D12">
        <w:t xml:space="preserve"> </w:t>
      </w:r>
    </w:p>
    <w:p w:rsidR="003F44E3" w:rsidRPr="00966D12" w:rsidRDefault="003F44E3" w:rsidP="002B13C9">
      <w:pPr>
        <w:pStyle w:val="ConsPlusNormal"/>
        <w:numPr>
          <w:ilvl w:val="0"/>
          <w:numId w:val="36"/>
        </w:numPr>
        <w:tabs>
          <w:tab w:val="left" w:pos="284"/>
        </w:tabs>
        <w:ind w:left="0" w:firstLine="0"/>
        <w:jc w:val="both"/>
        <w:rPr>
          <w:rFonts w:ascii="Times New Roman" w:hAnsi="Times New Roman" w:cs="Times New Roman"/>
          <w:sz w:val="24"/>
          <w:szCs w:val="24"/>
        </w:rPr>
      </w:pPr>
      <w:r w:rsidRPr="00966D12">
        <w:rPr>
          <w:rFonts w:ascii="Times New Roman" w:hAnsi="Times New Roman" w:cs="Times New Roman"/>
          <w:sz w:val="24"/>
          <w:szCs w:val="24"/>
        </w:rPr>
        <w:t xml:space="preserve">заполненную форму заявки </w:t>
      </w:r>
      <w:r w:rsidRPr="00966D12">
        <w:rPr>
          <w:rFonts w:ascii="Times New Roman" w:hAnsi="Times New Roman" w:cs="Times New Roman"/>
          <w:bCs/>
          <w:sz w:val="24"/>
          <w:szCs w:val="24"/>
        </w:rPr>
        <w:t xml:space="preserve">на участие в запросе котировок, </w:t>
      </w:r>
      <w:r w:rsidRPr="00966D12">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966D12" w:rsidRDefault="006F2416" w:rsidP="002B13C9">
      <w:pPr>
        <w:numPr>
          <w:ilvl w:val="0"/>
          <w:numId w:val="37"/>
        </w:numPr>
        <w:autoSpaceDE w:val="0"/>
        <w:autoSpaceDN w:val="0"/>
        <w:adjustRightInd w:val="0"/>
        <w:jc w:val="both"/>
      </w:pPr>
      <w:r w:rsidRPr="00966D12">
        <w:t xml:space="preserve">согласие </w:t>
      </w:r>
      <w:r w:rsidR="00621900" w:rsidRPr="00966D12">
        <w:t>участника закупки исполнить условия Договора, указанные в извещении о проведении запроса котировок в электронной форме</w:t>
      </w:r>
      <w:r w:rsidR="008C28D5" w:rsidRPr="00966D12">
        <w:t>,</w:t>
      </w:r>
    </w:p>
    <w:p w:rsidR="00B071B5" w:rsidRPr="00966D12" w:rsidRDefault="008C28D5" w:rsidP="008C28D5">
      <w:pPr>
        <w:pStyle w:val="ConsPlusNormal"/>
        <w:tabs>
          <w:tab w:val="left" w:pos="284"/>
        </w:tabs>
        <w:ind w:firstLine="0"/>
        <w:jc w:val="both"/>
        <w:rPr>
          <w:rFonts w:ascii="Times New Roman" w:hAnsi="Times New Roman" w:cs="Times New Roman"/>
          <w:sz w:val="24"/>
          <w:szCs w:val="24"/>
        </w:rPr>
      </w:pPr>
      <w:r w:rsidRPr="00966D12">
        <w:rPr>
          <w:rFonts w:ascii="Times New Roman" w:hAnsi="Times New Roman" w:cs="Times New Roman"/>
          <w:sz w:val="24"/>
          <w:szCs w:val="24"/>
        </w:rPr>
        <w:t xml:space="preserve">Форма заявки </w:t>
      </w:r>
      <w:r w:rsidRPr="00966D12">
        <w:rPr>
          <w:rFonts w:ascii="Times New Roman" w:hAnsi="Times New Roman" w:cs="Times New Roman"/>
          <w:bCs/>
          <w:sz w:val="24"/>
          <w:szCs w:val="24"/>
        </w:rPr>
        <w:t xml:space="preserve">на участие в запросе котировок </w:t>
      </w:r>
      <w:r w:rsidRPr="00966D12">
        <w:rPr>
          <w:rFonts w:ascii="Times New Roman" w:hAnsi="Times New Roman" w:cs="Times New Roman"/>
          <w:sz w:val="24"/>
          <w:szCs w:val="24"/>
        </w:rPr>
        <w:t xml:space="preserve">установлена Приложением № 1 «Котировочная </w:t>
      </w:r>
      <w:proofErr w:type="gramStart"/>
      <w:r w:rsidRPr="00966D12">
        <w:rPr>
          <w:rFonts w:ascii="Times New Roman" w:hAnsi="Times New Roman" w:cs="Times New Roman"/>
          <w:sz w:val="24"/>
          <w:szCs w:val="24"/>
        </w:rPr>
        <w:t>заявка»  к</w:t>
      </w:r>
      <w:proofErr w:type="gramEnd"/>
      <w:r w:rsidRPr="00966D12">
        <w:rPr>
          <w:rFonts w:ascii="Times New Roman" w:hAnsi="Times New Roman" w:cs="Times New Roman"/>
          <w:sz w:val="24"/>
          <w:szCs w:val="24"/>
        </w:rPr>
        <w:t xml:space="preserve"> извещению о проведении запроса котировок в электронной форме</w:t>
      </w:r>
      <w:r w:rsidR="00B071B5" w:rsidRPr="00966D12">
        <w:rPr>
          <w:rFonts w:ascii="Times New Roman" w:hAnsi="Times New Roman" w:cs="Times New Roman"/>
          <w:sz w:val="24"/>
          <w:szCs w:val="24"/>
        </w:rPr>
        <w:t>;</w:t>
      </w:r>
    </w:p>
    <w:p w:rsidR="00640316" w:rsidRPr="00966D12" w:rsidRDefault="00B071B5" w:rsidP="002B13C9">
      <w:pPr>
        <w:widowControl w:val="0"/>
        <w:numPr>
          <w:ilvl w:val="0"/>
          <w:numId w:val="36"/>
        </w:numPr>
        <w:tabs>
          <w:tab w:val="left" w:pos="284"/>
          <w:tab w:val="left" w:pos="567"/>
        </w:tabs>
        <w:ind w:left="0" w:firstLine="0"/>
        <w:jc w:val="both"/>
      </w:pPr>
      <w:r w:rsidRPr="00966D12">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966D12" w:rsidRDefault="00621900" w:rsidP="002B13C9">
      <w:pPr>
        <w:widowControl w:val="0"/>
        <w:numPr>
          <w:ilvl w:val="0"/>
          <w:numId w:val="36"/>
        </w:numPr>
        <w:tabs>
          <w:tab w:val="left" w:pos="284"/>
          <w:tab w:val="left" w:pos="567"/>
        </w:tabs>
        <w:ind w:left="0" w:firstLine="0"/>
        <w:jc w:val="both"/>
      </w:pPr>
      <w:r w:rsidRPr="00966D12">
        <w:t>в случаях, если участник закупки является субъектом малого или среднего предпринимательства, сведения</w:t>
      </w:r>
      <w:r w:rsidR="000F195E" w:rsidRPr="00966D12">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66D12">
        <w:t xml:space="preserve"> (Приложение № 3 к извещению о проведении запроса котировок в электронной форме)</w:t>
      </w:r>
      <w:r w:rsidR="00BC7F37" w:rsidRPr="00966D12">
        <w:t>;</w:t>
      </w:r>
    </w:p>
    <w:p w:rsidR="00640316" w:rsidRPr="00966D12" w:rsidRDefault="006F2416" w:rsidP="002B13C9">
      <w:pPr>
        <w:widowControl w:val="0"/>
        <w:numPr>
          <w:ilvl w:val="0"/>
          <w:numId w:val="36"/>
        </w:numPr>
        <w:tabs>
          <w:tab w:val="left" w:pos="284"/>
          <w:tab w:val="left" w:pos="567"/>
        </w:tabs>
        <w:ind w:left="0" w:firstLine="0"/>
        <w:jc w:val="both"/>
      </w:pPr>
      <w:r w:rsidRPr="00966D12">
        <w:t>сведения о функциональных характеристиках (потребительских свойствах), качественных и иных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53089E" w:rsidRPr="00966D12">
        <w:t>;</w:t>
      </w:r>
    </w:p>
    <w:p w:rsidR="00A175D3" w:rsidRPr="00966D12" w:rsidRDefault="00A175D3" w:rsidP="002B13C9">
      <w:pPr>
        <w:widowControl w:val="0"/>
        <w:numPr>
          <w:ilvl w:val="0"/>
          <w:numId w:val="36"/>
        </w:numPr>
        <w:tabs>
          <w:tab w:val="left" w:pos="284"/>
          <w:tab w:val="left" w:pos="567"/>
        </w:tabs>
        <w:ind w:left="0" w:firstLine="0"/>
        <w:jc w:val="both"/>
      </w:pPr>
      <w:r w:rsidRPr="00966D12">
        <w:t xml:space="preserve">предложение о цене договора, в </w:t>
      </w:r>
      <w:proofErr w:type="gramStart"/>
      <w:r w:rsidRPr="00966D12">
        <w:t>т.ч.</w:t>
      </w:r>
      <w:proofErr w:type="gramEnd"/>
      <w:r w:rsidRPr="00966D12">
        <w:t xml:space="preserve"> предложение о цене каждого наименования товара (работы,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966D12">
        <w:rPr>
          <w:color w:val="1D0A03"/>
        </w:rPr>
        <w:t xml:space="preserve"> должно содержать:</w:t>
      </w:r>
    </w:p>
    <w:p w:rsidR="00A175D3" w:rsidRPr="00966D12" w:rsidRDefault="00A175D3" w:rsidP="00A175D3">
      <w:pPr>
        <w:widowControl w:val="0"/>
        <w:tabs>
          <w:tab w:val="left" w:pos="284"/>
        </w:tabs>
        <w:jc w:val="both"/>
        <w:rPr>
          <w:rFonts w:eastAsia="Calibri"/>
        </w:rPr>
      </w:pPr>
      <w:r w:rsidRPr="00966D12">
        <w:t xml:space="preserve">- предложение о цене Договора и сведения о включенных или не включенных в нее </w:t>
      </w:r>
      <w:proofErr w:type="gramStart"/>
      <w:r w:rsidRPr="00966D12">
        <w:t>расходах  и</w:t>
      </w:r>
      <w:proofErr w:type="gramEnd"/>
      <w:r w:rsidRPr="00966D12">
        <w:t xml:space="preserve"> другие расходы, связанные с исполнением Договора, оплата НДС и других обязательных платежей, в соответствии с действующим законодательством Российской Федерации);</w:t>
      </w:r>
      <w:r w:rsidRPr="00966D12">
        <w:rPr>
          <w:color w:val="1D0A03"/>
        </w:rPr>
        <w:t xml:space="preserve"> </w:t>
      </w:r>
    </w:p>
    <w:p w:rsidR="00A175D3" w:rsidRPr="00966D12" w:rsidRDefault="00A175D3" w:rsidP="00A175D3">
      <w:pPr>
        <w:widowControl w:val="0"/>
        <w:tabs>
          <w:tab w:val="left" w:pos="284"/>
        </w:tabs>
        <w:jc w:val="both"/>
        <w:rPr>
          <w:lang w:eastAsia="x-none"/>
        </w:rPr>
      </w:pPr>
      <w:r w:rsidRPr="00966D12">
        <w:rPr>
          <w:color w:val="1D0A03"/>
        </w:rPr>
        <w:t xml:space="preserve">- расчет предлагаемой цены Договора и ее обоснование в случае, если заявка </w:t>
      </w:r>
      <w:r w:rsidRPr="00966D12">
        <w:rPr>
          <w:bCs/>
        </w:rPr>
        <w:t>на участие в запросе котировок</w:t>
      </w:r>
      <w:r w:rsidRPr="00966D12">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966D12">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w:t>
      </w:r>
      <w:r w:rsidRPr="00966D12">
        <w:lastRenderedPageBreak/>
        <w:t xml:space="preserve">или иной документ, подтверждающий возможность поставить товары (выполнить работы, оказать услуги) по цене, указанной в заявке </w:t>
      </w:r>
      <w:r w:rsidRPr="00966D12">
        <w:rPr>
          <w:bCs/>
        </w:rPr>
        <w:t>на участие в запросе котировок</w:t>
      </w:r>
      <w:r w:rsidRPr="00966D12">
        <w:rPr>
          <w:lang w:eastAsia="x-none"/>
        </w:rPr>
        <w:t>.</w:t>
      </w:r>
    </w:p>
    <w:p w:rsidR="0053089E" w:rsidRPr="00966D12" w:rsidRDefault="00721D2E" w:rsidP="002B13C9">
      <w:pPr>
        <w:widowControl w:val="0"/>
        <w:numPr>
          <w:ilvl w:val="0"/>
          <w:numId w:val="36"/>
        </w:numPr>
        <w:tabs>
          <w:tab w:val="left" w:pos="284"/>
        </w:tabs>
        <w:ind w:left="0" w:firstLine="0"/>
        <w:jc w:val="both"/>
      </w:pPr>
      <w:r w:rsidRPr="00966D12">
        <w:t>копии документов, подтверждающие соответствие участника закупки установленным требованиям и условиям допуска к участию в запросе котировок, если такое требование установлено п.22 извещения о проведении запроса котировок форме в электронной форме (форма установлена Приложением № 6 к извещению о проведении запроса котировок в электронной форме)</w:t>
      </w:r>
      <w:r w:rsidR="00A175D3" w:rsidRPr="00966D12">
        <w:t>.</w:t>
      </w:r>
    </w:p>
    <w:p w:rsidR="0053089E" w:rsidRPr="00966D12" w:rsidRDefault="0053089E" w:rsidP="0053089E">
      <w:pPr>
        <w:widowControl w:val="0"/>
        <w:tabs>
          <w:tab w:val="left" w:pos="284"/>
          <w:tab w:val="left" w:pos="567"/>
        </w:tabs>
        <w:jc w:val="both"/>
        <w:rPr>
          <w:color w:val="FF0000"/>
        </w:rPr>
      </w:pPr>
    </w:p>
    <w:p w:rsidR="00B071B5" w:rsidRPr="00966D12" w:rsidRDefault="0028054C" w:rsidP="005E42CE">
      <w:pPr>
        <w:pStyle w:val="ConsPlusNormal"/>
        <w:widowControl/>
        <w:ind w:firstLine="709"/>
        <w:jc w:val="both"/>
        <w:rPr>
          <w:rFonts w:ascii="Times New Roman" w:hAnsi="Times New Roman" w:cs="Times New Roman"/>
          <w:b/>
          <w:sz w:val="24"/>
          <w:szCs w:val="24"/>
        </w:rPr>
      </w:pPr>
      <w:r w:rsidRPr="00966D12">
        <w:rPr>
          <w:rFonts w:ascii="Times New Roman" w:hAnsi="Times New Roman" w:cs="Times New Roman"/>
          <w:b/>
          <w:sz w:val="24"/>
          <w:szCs w:val="24"/>
        </w:rPr>
        <w:t xml:space="preserve">24.2.3. </w:t>
      </w:r>
      <w:r w:rsidR="00B071B5" w:rsidRPr="00966D12">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966D12" w:rsidRDefault="00B071B5" w:rsidP="00B071B5">
      <w:pPr>
        <w:pStyle w:val="ConsPlusNormal"/>
        <w:widowControl/>
        <w:ind w:firstLine="0"/>
        <w:jc w:val="both"/>
        <w:rPr>
          <w:rFonts w:ascii="Times New Roman" w:hAnsi="Times New Roman" w:cs="Times New Roman"/>
          <w:sz w:val="24"/>
          <w:szCs w:val="24"/>
        </w:rPr>
      </w:pPr>
      <w:r w:rsidRPr="00966D12">
        <w:rPr>
          <w:rFonts w:ascii="Times New Roman" w:hAnsi="Times New Roman" w:cs="Times New Roman"/>
          <w:sz w:val="24"/>
          <w:szCs w:val="24"/>
        </w:rPr>
        <w:t>а) договор простого товарищества участников;</w:t>
      </w:r>
    </w:p>
    <w:p w:rsidR="00B071B5" w:rsidRPr="00966D12" w:rsidRDefault="00B071B5" w:rsidP="00B071B5">
      <w:pPr>
        <w:widowControl w:val="0"/>
        <w:tabs>
          <w:tab w:val="left" w:pos="567"/>
        </w:tabs>
        <w:jc w:val="both"/>
        <w:rPr>
          <w:rFonts w:eastAsia="Calibri"/>
          <w:b/>
          <w:bCs/>
          <w:lang w:eastAsia="en-US"/>
        </w:rPr>
      </w:pPr>
      <w:r w:rsidRPr="00966D12">
        <w:t>б) документы и сведения</w:t>
      </w:r>
      <w:r w:rsidR="00457508" w:rsidRPr="00966D12">
        <w:t>,</w:t>
      </w:r>
      <w:r w:rsidRPr="00966D12">
        <w:t xml:space="preserve"> в соответствии с пунктом </w:t>
      </w:r>
      <w:r w:rsidR="0028054C" w:rsidRPr="00966D12">
        <w:t xml:space="preserve">24.2.1 и </w:t>
      </w:r>
      <w:proofErr w:type="gramStart"/>
      <w:r w:rsidR="0028054C" w:rsidRPr="00966D12">
        <w:t xml:space="preserve">24.2.2 </w:t>
      </w:r>
      <w:r w:rsidRPr="00966D12">
        <w:t xml:space="preserve"> </w:t>
      </w:r>
      <w:r w:rsidR="00457508" w:rsidRPr="00966D12">
        <w:t>извещения</w:t>
      </w:r>
      <w:proofErr w:type="gramEnd"/>
      <w:r w:rsidR="00457508" w:rsidRPr="00966D12">
        <w:t xml:space="preserve"> о проведении запроса котировок в электронной форме</w:t>
      </w:r>
      <w:r w:rsidRPr="00966D12">
        <w:t>.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2B0886" w:rsidRPr="00966D12" w:rsidRDefault="002B0886" w:rsidP="002B0886">
      <w:pPr>
        <w:tabs>
          <w:tab w:val="left" w:pos="709"/>
        </w:tabs>
        <w:jc w:val="both"/>
        <w:rPr>
          <w:rFonts w:eastAsia="Calibri"/>
          <w:b/>
          <w:bCs/>
          <w:lang w:eastAsia="en-US"/>
        </w:rPr>
      </w:pPr>
    </w:p>
    <w:p w:rsidR="002B0886" w:rsidRPr="00966D12" w:rsidRDefault="00A858A5" w:rsidP="002B0886">
      <w:pPr>
        <w:tabs>
          <w:tab w:val="left" w:pos="709"/>
        </w:tabs>
        <w:jc w:val="both"/>
        <w:rPr>
          <w:b/>
          <w:bCs/>
        </w:rPr>
      </w:pPr>
      <w:r w:rsidRPr="00966D12">
        <w:rPr>
          <w:rFonts w:eastAsia="Calibri"/>
          <w:b/>
          <w:bCs/>
          <w:lang w:eastAsia="en-US"/>
        </w:rPr>
        <w:t>25</w:t>
      </w:r>
      <w:r w:rsidR="002B0886" w:rsidRPr="00966D12">
        <w:rPr>
          <w:rFonts w:eastAsia="Calibri"/>
          <w:b/>
          <w:bCs/>
          <w:lang w:eastAsia="en-US"/>
        </w:rPr>
        <w:t xml:space="preserve">. </w:t>
      </w:r>
      <w:r w:rsidR="002B0886" w:rsidRPr="00966D12">
        <w:rPr>
          <w:b/>
          <w:bCs/>
        </w:rPr>
        <w:t xml:space="preserve">Сведения о возможности изменения количества товара, объема работ, услуг: </w:t>
      </w:r>
    </w:p>
    <w:p w:rsidR="002B0886" w:rsidRPr="00966D12" w:rsidRDefault="00A858A5" w:rsidP="002B0886">
      <w:pPr>
        <w:tabs>
          <w:tab w:val="left" w:pos="709"/>
        </w:tabs>
        <w:jc w:val="both"/>
        <w:rPr>
          <w:rFonts w:eastAsia="Calibri"/>
          <w:lang w:eastAsia="en-US"/>
        </w:rPr>
      </w:pPr>
      <w:r w:rsidRPr="00966D12">
        <w:rPr>
          <w:bCs/>
        </w:rPr>
        <w:t>25</w:t>
      </w:r>
      <w:r w:rsidR="002B0886" w:rsidRPr="00966D12">
        <w:rPr>
          <w:bCs/>
        </w:rPr>
        <w:t>.1.</w:t>
      </w:r>
      <w:r w:rsidR="002B0886" w:rsidRPr="00966D12">
        <w:rPr>
          <w:b/>
          <w:bCs/>
        </w:rPr>
        <w:t xml:space="preserve"> </w:t>
      </w:r>
      <w:r w:rsidR="002B0886" w:rsidRPr="00966D12">
        <w:rPr>
          <w:rFonts w:eastAsia="Calibri"/>
          <w:lang w:eastAsia="en-US"/>
        </w:rPr>
        <w:t>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rsidR="00ED3325" w:rsidRPr="00966D12" w:rsidRDefault="00A858A5" w:rsidP="002B0886">
      <w:pPr>
        <w:tabs>
          <w:tab w:val="left" w:pos="709"/>
        </w:tabs>
        <w:jc w:val="both"/>
        <w:rPr>
          <w:b/>
        </w:rPr>
      </w:pPr>
      <w:r w:rsidRPr="00966D12">
        <w:rPr>
          <w:rFonts w:eastAsia="Calibri"/>
          <w:lang w:eastAsia="en-US"/>
        </w:rPr>
        <w:t>25</w:t>
      </w:r>
      <w:r w:rsidR="002B0886" w:rsidRPr="00966D12">
        <w:rPr>
          <w:rFonts w:eastAsia="Calibri"/>
          <w:lang w:eastAsia="en-US"/>
        </w:rPr>
        <w:t>.2. 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 но не более чем на двадцать процентов такой цены договора.</w:t>
      </w:r>
    </w:p>
    <w:p w:rsidR="00ED3325" w:rsidRPr="00966D12" w:rsidRDefault="00ED3325" w:rsidP="00C07315">
      <w:pPr>
        <w:pStyle w:val="25"/>
        <w:widowControl w:val="0"/>
        <w:tabs>
          <w:tab w:val="left" w:pos="426"/>
        </w:tabs>
        <w:jc w:val="right"/>
        <w:rPr>
          <w:b/>
          <w:sz w:val="24"/>
          <w:szCs w:val="24"/>
          <w:lang w:val="ru-RU"/>
        </w:rPr>
      </w:pPr>
    </w:p>
    <w:p w:rsidR="00ED3325" w:rsidRPr="00966D12" w:rsidRDefault="00ED3325" w:rsidP="00C07315">
      <w:pPr>
        <w:pStyle w:val="25"/>
        <w:widowControl w:val="0"/>
        <w:tabs>
          <w:tab w:val="left" w:pos="426"/>
        </w:tabs>
        <w:jc w:val="right"/>
        <w:rPr>
          <w:b/>
          <w:sz w:val="24"/>
          <w:szCs w:val="24"/>
          <w:lang w:val="ru-RU"/>
        </w:rPr>
      </w:pPr>
    </w:p>
    <w:p w:rsidR="00ED3325" w:rsidRPr="00966D12" w:rsidRDefault="00ED3325" w:rsidP="00C07315">
      <w:pPr>
        <w:pStyle w:val="25"/>
        <w:widowControl w:val="0"/>
        <w:tabs>
          <w:tab w:val="left" w:pos="426"/>
        </w:tabs>
        <w:jc w:val="right"/>
        <w:rPr>
          <w:b/>
          <w:sz w:val="24"/>
          <w:szCs w:val="24"/>
          <w:lang w:val="ru-RU"/>
        </w:rPr>
      </w:pPr>
    </w:p>
    <w:p w:rsidR="002F7342" w:rsidRPr="00966D12" w:rsidRDefault="002F7342" w:rsidP="00C07315">
      <w:pPr>
        <w:pStyle w:val="25"/>
        <w:widowControl w:val="0"/>
        <w:tabs>
          <w:tab w:val="left" w:pos="426"/>
        </w:tabs>
        <w:jc w:val="right"/>
        <w:rPr>
          <w:b/>
          <w:sz w:val="24"/>
          <w:szCs w:val="24"/>
          <w:lang w:val="ru-RU"/>
        </w:rPr>
      </w:pPr>
    </w:p>
    <w:p w:rsidR="002F7342" w:rsidRPr="00966D12" w:rsidRDefault="002F7342" w:rsidP="00C07315">
      <w:pPr>
        <w:pStyle w:val="25"/>
        <w:widowControl w:val="0"/>
        <w:tabs>
          <w:tab w:val="left" w:pos="426"/>
        </w:tabs>
        <w:jc w:val="right"/>
        <w:rPr>
          <w:b/>
          <w:sz w:val="24"/>
          <w:szCs w:val="24"/>
          <w:lang w:val="ru-RU"/>
        </w:rPr>
      </w:pPr>
    </w:p>
    <w:p w:rsidR="002F7342" w:rsidRPr="00966D12" w:rsidRDefault="002F7342" w:rsidP="00C07315">
      <w:pPr>
        <w:pStyle w:val="25"/>
        <w:widowControl w:val="0"/>
        <w:tabs>
          <w:tab w:val="left" w:pos="426"/>
        </w:tabs>
        <w:jc w:val="right"/>
        <w:rPr>
          <w:b/>
          <w:sz w:val="24"/>
          <w:szCs w:val="24"/>
          <w:lang w:val="ru-RU"/>
        </w:rPr>
      </w:pPr>
    </w:p>
    <w:p w:rsidR="002F7342" w:rsidRPr="00966D12" w:rsidRDefault="002F7342" w:rsidP="00C07315">
      <w:pPr>
        <w:pStyle w:val="25"/>
        <w:widowControl w:val="0"/>
        <w:tabs>
          <w:tab w:val="left" w:pos="426"/>
        </w:tabs>
        <w:jc w:val="right"/>
        <w:rPr>
          <w:b/>
          <w:sz w:val="24"/>
          <w:szCs w:val="24"/>
          <w:lang w:val="ru-RU"/>
        </w:rPr>
      </w:pPr>
    </w:p>
    <w:p w:rsidR="00EF68DC" w:rsidRPr="00966D12" w:rsidRDefault="00EF68DC">
      <w:pPr>
        <w:rPr>
          <w:b/>
          <w:lang w:eastAsia="x-none"/>
        </w:rPr>
      </w:pPr>
      <w:r w:rsidRPr="00966D12">
        <w:rPr>
          <w:b/>
        </w:rPr>
        <w:br w:type="page"/>
      </w:r>
    </w:p>
    <w:p w:rsidR="0047494E" w:rsidRPr="00966D12" w:rsidRDefault="0047494E" w:rsidP="00C07315">
      <w:pPr>
        <w:pStyle w:val="25"/>
        <w:widowControl w:val="0"/>
        <w:tabs>
          <w:tab w:val="left" w:pos="426"/>
        </w:tabs>
        <w:jc w:val="right"/>
        <w:rPr>
          <w:b/>
          <w:sz w:val="24"/>
          <w:szCs w:val="24"/>
          <w:lang w:val="ru-RU"/>
        </w:rPr>
      </w:pPr>
    </w:p>
    <w:p w:rsidR="0016317A" w:rsidRPr="00966D12" w:rsidRDefault="0016317A" w:rsidP="00C07315">
      <w:pPr>
        <w:pStyle w:val="25"/>
        <w:widowControl w:val="0"/>
        <w:tabs>
          <w:tab w:val="left" w:pos="426"/>
        </w:tabs>
        <w:jc w:val="right"/>
        <w:rPr>
          <w:b/>
          <w:sz w:val="24"/>
          <w:szCs w:val="24"/>
          <w:lang w:val="ru-RU"/>
        </w:rPr>
      </w:pPr>
      <w:r w:rsidRPr="00966D12">
        <w:rPr>
          <w:b/>
          <w:sz w:val="24"/>
          <w:szCs w:val="24"/>
        </w:rPr>
        <w:t>Приложение № 1</w:t>
      </w:r>
    </w:p>
    <w:p w:rsidR="001E782F" w:rsidRPr="00966D12" w:rsidRDefault="007465FF" w:rsidP="001E782F">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1E782F" w:rsidRPr="00966D12" w:rsidRDefault="007465FF" w:rsidP="001E782F">
      <w:pPr>
        <w:pStyle w:val="25"/>
        <w:widowControl w:val="0"/>
        <w:tabs>
          <w:tab w:val="left" w:pos="426"/>
        </w:tabs>
        <w:jc w:val="right"/>
        <w:rPr>
          <w:b/>
          <w:sz w:val="24"/>
          <w:szCs w:val="24"/>
          <w:lang w:val="ru-RU"/>
        </w:rPr>
      </w:pPr>
      <w:r w:rsidRPr="00966D12">
        <w:rPr>
          <w:b/>
          <w:sz w:val="24"/>
          <w:szCs w:val="24"/>
          <w:lang w:val="ru-RU"/>
        </w:rPr>
        <w:t>запроса котировок</w:t>
      </w:r>
      <w:r w:rsidR="001E782F" w:rsidRPr="00966D12">
        <w:rPr>
          <w:b/>
          <w:sz w:val="24"/>
          <w:szCs w:val="24"/>
          <w:lang w:val="ru-RU"/>
        </w:rPr>
        <w:t xml:space="preserve"> в электронной форме</w:t>
      </w:r>
    </w:p>
    <w:p w:rsidR="007465FF" w:rsidRPr="00966D12" w:rsidRDefault="00C71CFB" w:rsidP="00055003">
      <w:pPr>
        <w:pStyle w:val="25"/>
        <w:widowControl w:val="0"/>
        <w:tabs>
          <w:tab w:val="left" w:pos="426"/>
        </w:tabs>
        <w:jc w:val="right"/>
        <w:rPr>
          <w:b/>
          <w:sz w:val="24"/>
          <w:szCs w:val="24"/>
          <w:lang w:val="ru-RU"/>
        </w:rPr>
      </w:pPr>
      <w:r w:rsidRPr="00966D12">
        <w:rPr>
          <w:b/>
          <w:sz w:val="24"/>
          <w:szCs w:val="24"/>
          <w:lang w:val="ru-RU"/>
        </w:rPr>
        <w:t>(</w:t>
      </w:r>
      <w:r w:rsidR="00DD3746" w:rsidRPr="00966D12">
        <w:rPr>
          <w:b/>
          <w:sz w:val="24"/>
          <w:szCs w:val="24"/>
          <w:lang w:val="ru-RU"/>
        </w:rPr>
        <w:t>ФОРМА</w:t>
      </w:r>
      <w:r w:rsidRPr="00966D12">
        <w:rPr>
          <w:b/>
          <w:sz w:val="24"/>
          <w:szCs w:val="24"/>
          <w:lang w:val="ru-RU"/>
        </w:rPr>
        <w:t>)</w:t>
      </w:r>
    </w:p>
    <w:p w:rsidR="003E7036" w:rsidRPr="00966D12" w:rsidRDefault="003E7036" w:rsidP="00EB16CC">
      <w:pPr>
        <w:suppressAutoHyphens/>
      </w:pPr>
    </w:p>
    <w:p w:rsidR="003E7036" w:rsidRPr="00966D12"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966D12">
        <w:rPr>
          <w:b/>
          <w:bCs/>
          <w:caps/>
          <w:color w:val="000000"/>
          <w:lang w:val="x-none" w:eastAsia="x-none"/>
        </w:rPr>
        <w:t>КОТИРОВОЧН</w:t>
      </w:r>
      <w:r w:rsidRPr="00966D12">
        <w:rPr>
          <w:b/>
          <w:bCs/>
          <w:caps/>
          <w:color w:val="000000"/>
          <w:lang w:eastAsia="x-none"/>
        </w:rPr>
        <w:t>АЯ</w:t>
      </w:r>
      <w:r w:rsidRPr="00966D12">
        <w:rPr>
          <w:b/>
          <w:bCs/>
          <w:caps/>
          <w:color w:val="000000"/>
          <w:lang w:val="x-none" w:eastAsia="x-none"/>
        </w:rPr>
        <w:t xml:space="preserve"> ЗАЯВК</w:t>
      </w:r>
      <w:r w:rsidRPr="00966D12">
        <w:rPr>
          <w:b/>
          <w:bCs/>
          <w:caps/>
          <w:color w:val="000000"/>
          <w:lang w:eastAsia="x-none"/>
        </w:rPr>
        <w:t>А</w:t>
      </w:r>
    </w:p>
    <w:p w:rsidR="003E7036" w:rsidRPr="00966D12" w:rsidRDefault="003E7036" w:rsidP="00A858A5">
      <w:pPr>
        <w:widowControl w:val="0"/>
        <w:jc w:val="center"/>
        <w:rPr>
          <w:b/>
          <w:bCs/>
          <w:color w:val="000000"/>
          <w:spacing w:val="13"/>
          <w:lang w:eastAsia="x-none"/>
        </w:rPr>
      </w:pPr>
      <w:r w:rsidRPr="00966D12">
        <w:rPr>
          <w:b/>
          <w:bCs/>
          <w:color w:val="000000"/>
          <w:spacing w:val="13"/>
          <w:lang w:eastAsia="x-none"/>
        </w:rPr>
        <w:t xml:space="preserve">№ </w:t>
      </w:r>
      <w:r w:rsidR="00A858A5" w:rsidRPr="00966D12">
        <w:rPr>
          <w:b/>
        </w:rPr>
        <w:t>ЭЗК 26/03-19 ТО Котельной</w:t>
      </w:r>
    </w:p>
    <w:p w:rsidR="003E7036" w:rsidRPr="00966D12" w:rsidRDefault="003E7036" w:rsidP="003E7036">
      <w:pPr>
        <w:widowControl w:val="0"/>
        <w:ind w:firstLine="708"/>
        <w:jc w:val="both"/>
        <w:rPr>
          <w:b/>
          <w:bCs/>
          <w:color w:val="000000"/>
          <w:spacing w:val="13"/>
          <w:lang w:eastAsia="x-none"/>
        </w:rPr>
      </w:pPr>
    </w:p>
    <w:p w:rsidR="00D1022C" w:rsidRPr="00966D12" w:rsidRDefault="00D1022C" w:rsidP="00D1022C">
      <w:pPr>
        <w:widowControl w:val="0"/>
        <w:ind w:firstLine="708"/>
        <w:jc w:val="both"/>
      </w:pPr>
      <w:r w:rsidRPr="00966D12">
        <w:t xml:space="preserve">Изучив извещение о проведении запроса котировок в электронной форме и принимая установленные в нем требования, мы </w:t>
      </w:r>
    </w:p>
    <w:p w:rsidR="00D1022C" w:rsidRPr="00966D12" w:rsidRDefault="00D1022C" w:rsidP="00D1022C">
      <w:pPr>
        <w:widowControl w:val="0"/>
        <w:jc w:val="center"/>
      </w:pPr>
      <w:r w:rsidRPr="00966D12">
        <w:t>_____________________________________________________________________________</w:t>
      </w:r>
      <w:r w:rsidRPr="00966D12">
        <w:br/>
        <w:t>(</w:t>
      </w:r>
      <w:r w:rsidRPr="00966D12">
        <w:rPr>
          <w:i/>
        </w:rPr>
        <w:t xml:space="preserve">наименование (фамилия, имя, отчество) и почтовый адрес (место проживания) участника </w:t>
      </w:r>
      <w:r w:rsidRPr="00966D12">
        <w:t>закупки)</w:t>
      </w:r>
    </w:p>
    <w:p w:rsidR="00D1022C" w:rsidRPr="00966D12" w:rsidRDefault="00D1022C" w:rsidP="00D1022C">
      <w:pPr>
        <w:pStyle w:val="affc"/>
        <w:ind w:firstLine="0"/>
        <w:rPr>
          <w:i/>
          <w:sz w:val="24"/>
          <w:szCs w:val="24"/>
        </w:rPr>
      </w:pPr>
    </w:p>
    <w:p w:rsidR="00D1022C" w:rsidRPr="00966D12" w:rsidRDefault="00D1022C" w:rsidP="00D1022C">
      <w:pPr>
        <w:pStyle w:val="affc"/>
        <w:ind w:firstLine="0"/>
        <w:rPr>
          <w:sz w:val="24"/>
          <w:szCs w:val="24"/>
        </w:rPr>
      </w:pPr>
      <w:r w:rsidRPr="00966D12">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Pr="00966D12">
        <w:rPr>
          <w:bCs/>
          <w:sz w:val="24"/>
          <w:szCs w:val="24"/>
        </w:rPr>
        <w:t>_______ [указывается предмет договора]</w:t>
      </w:r>
      <w:r w:rsidRPr="00966D12">
        <w:rPr>
          <w:sz w:val="24"/>
          <w:szCs w:val="24"/>
        </w:rPr>
        <w:t>, на условиях и в соответствии с документами, входящими в настоящую котировочную заявку.</w:t>
      </w:r>
    </w:p>
    <w:p w:rsidR="00D1022C" w:rsidRPr="00966D12" w:rsidRDefault="00D1022C" w:rsidP="00D1022C">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D1022C" w:rsidRPr="00966D12" w:rsidRDefault="00D1022C" w:rsidP="00D1022C">
      <w:pPr>
        <w:ind w:firstLine="708"/>
        <w:jc w:val="both"/>
      </w:pPr>
      <w:r w:rsidRPr="00966D12">
        <w:t>Настоящей заявкой подтверждаем, что против _________________________________________________________________________</w:t>
      </w:r>
      <w:bookmarkEnd w:id="6"/>
      <w:bookmarkEnd w:id="7"/>
      <w:bookmarkEnd w:id="8"/>
      <w:bookmarkEnd w:id="9"/>
    </w:p>
    <w:p w:rsidR="00D1022C" w:rsidRPr="00966D12" w:rsidRDefault="00D1022C" w:rsidP="00D1022C">
      <w:pPr>
        <w:jc w:val="center"/>
        <w:rPr>
          <w:i/>
        </w:rPr>
      </w:pPr>
      <w:bookmarkStart w:id="14" w:name="_Toc129503727"/>
      <w:bookmarkStart w:id="15" w:name="_Toc129664609"/>
      <w:bookmarkStart w:id="16" w:name="_Toc129669091"/>
      <w:bookmarkStart w:id="17" w:name="_Toc130110955"/>
      <w:r w:rsidRPr="00966D12">
        <w:rPr>
          <w:i/>
        </w:rPr>
        <w:t>(</w:t>
      </w:r>
      <w:proofErr w:type="gramStart"/>
      <w:r w:rsidRPr="00966D12">
        <w:rPr>
          <w:i/>
        </w:rPr>
        <w:t>наименование  участника</w:t>
      </w:r>
      <w:proofErr w:type="gramEnd"/>
      <w:r w:rsidRPr="00966D12">
        <w:rPr>
          <w:i/>
        </w:rPr>
        <w:t xml:space="preserve"> закупки)</w:t>
      </w:r>
      <w:bookmarkEnd w:id="14"/>
      <w:bookmarkEnd w:id="15"/>
      <w:bookmarkEnd w:id="16"/>
      <w:bookmarkEnd w:id="17"/>
    </w:p>
    <w:p w:rsidR="00D1022C" w:rsidRPr="00966D12" w:rsidRDefault="00D1022C" w:rsidP="00D1022C">
      <w:pPr>
        <w:jc w:val="both"/>
      </w:pPr>
      <w:bookmarkStart w:id="18" w:name="_Toc129503728"/>
      <w:bookmarkStart w:id="19" w:name="_Toc129664610"/>
      <w:bookmarkStart w:id="20" w:name="_Toc129669092"/>
      <w:bookmarkStart w:id="21" w:name="_Toc130110956"/>
      <w:r w:rsidRPr="00966D12">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966D12">
        <w:rPr>
          <w:i/>
        </w:rPr>
        <w:t>(двадцать пять процентов)</w:t>
      </w:r>
      <w:r w:rsidRPr="00966D12">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rsidR="00D1022C" w:rsidRPr="00966D12" w:rsidRDefault="00D1022C" w:rsidP="00D1022C">
      <w:pPr>
        <w:ind w:firstLine="708"/>
        <w:jc w:val="both"/>
      </w:pPr>
      <w:r w:rsidRPr="00966D12">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D1022C" w:rsidRPr="00966D12" w:rsidRDefault="00D1022C" w:rsidP="00D1022C">
      <w:pPr>
        <w:ind w:firstLine="708"/>
        <w:jc w:val="both"/>
        <w:rPr>
          <w:bCs/>
        </w:rPr>
      </w:pPr>
      <w:bookmarkStart w:id="22" w:name="_Toc129503731"/>
      <w:bookmarkStart w:id="23" w:name="_Toc129664613"/>
      <w:bookmarkStart w:id="24" w:name="_Toc129669095"/>
      <w:bookmarkStart w:id="25" w:name="_Toc130110959"/>
      <w:r w:rsidRPr="00966D12">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D9659F" w:rsidRPr="00966D12">
        <w:t>орме, указанной в Приложении № 7</w:t>
      </w:r>
      <w:r w:rsidRPr="00966D12">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rsidR="00D1022C" w:rsidRPr="00966D12" w:rsidRDefault="00D1022C" w:rsidP="00D1022C">
      <w:pPr>
        <w:ind w:firstLine="708"/>
        <w:jc w:val="both"/>
      </w:pPr>
      <w:r w:rsidRPr="00966D12">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D9659F" w:rsidRPr="00966D12">
        <w:t>орме, указанной в Приложении № 7</w:t>
      </w:r>
      <w:r w:rsidRPr="00966D12">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1022C" w:rsidRPr="00966D12" w:rsidRDefault="00D1022C" w:rsidP="00D1022C">
      <w:pPr>
        <w:pStyle w:val="ConsNormal"/>
        <w:widowControl/>
        <w:ind w:firstLine="709"/>
        <w:jc w:val="both"/>
        <w:rPr>
          <w:rFonts w:ascii="Times New Roman" w:hAnsi="Times New Roman" w:cs="Times New Roman"/>
        </w:rPr>
      </w:pPr>
      <w:r w:rsidRPr="00966D12">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D9659F" w:rsidRPr="00966D12">
        <w:rPr>
          <w:rFonts w:ascii="Times New Roman" w:hAnsi="Times New Roman" w:cs="Times New Roman"/>
        </w:rPr>
        <w:t>рме, указанной в Приложении № 7</w:t>
      </w:r>
      <w:r w:rsidRPr="00966D12">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966D12">
        <w:rPr>
          <w:rFonts w:ascii="Times New Roman" w:hAnsi="Times New Roman" w:cs="Times New Roman"/>
          <w:bCs/>
        </w:rPr>
        <w:t>.</w:t>
      </w:r>
    </w:p>
    <w:p w:rsidR="00D1022C" w:rsidRPr="00966D12" w:rsidRDefault="00D1022C" w:rsidP="00D1022C">
      <w:pPr>
        <w:pStyle w:val="ac"/>
        <w:widowControl w:val="0"/>
        <w:ind w:firstLine="709"/>
        <w:jc w:val="both"/>
        <w:rPr>
          <w:sz w:val="24"/>
          <w:szCs w:val="24"/>
        </w:rPr>
      </w:pPr>
      <w:r w:rsidRPr="00966D12">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D1022C" w:rsidRPr="00966D12" w:rsidRDefault="00D1022C" w:rsidP="00D1022C">
      <w:pPr>
        <w:pStyle w:val="ac"/>
        <w:widowControl w:val="0"/>
        <w:jc w:val="both"/>
        <w:rPr>
          <w:sz w:val="24"/>
          <w:szCs w:val="24"/>
        </w:rPr>
      </w:pPr>
      <w:r w:rsidRPr="00966D12">
        <w:rPr>
          <w:sz w:val="24"/>
          <w:szCs w:val="24"/>
        </w:rPr>
        <w:t xml:space="preserve"> ____________________________________________________________________</w:t>
      </w:r>
    </w:p>
    <w:p w:rsidR="00D1022C" w:rsidRPr="00966D12" w:rsidRDefault="00D1022C" w:rsidP="00D1022C">
      <w:pPr>
        <w:pStyle w:val="37"/>
        <w:framePr w:wrap="around" w:hAnchor="page" w:x="2330" w:y="41"/>
        <w:tabs>
          <w:tab w:val="left" w:pos="0"/>
        </w:tabs>
        <w:ind w:firstLine="709"/>
        <w:jc w:val="center"/>
        <w:rPr>
          <w:bCs/>
          <w:i/>
          <w:sz w:val="24"/>
          <w:szCs w:val="24"/>
        </w:rPr>
      </w:pPr>
      <w:r w:rsidRPr="00966D12">
        <w:rPr>
          <w:bCs/>
          <w:i/>
          <w:sz w:val="24"/>
          <w:szCs w:val="24"/>
        </w:rPr>
        <w:t>(Ф.И.О., телефон представителя участника закупки)</w:t>
      </w:r>
    </w:p>
    <w:p w:rsidR="00D1022C" w:rsidRPr="00966D12" w:rsidRDefault="00D1022C" w:rsidP="00D1022C">
      <w:pPr>
        <w:pStyle w:val="ConsNormal"/>
        <w:widowControl/>
        <w:ind w:firstLine="709"/>
        <w:jc w:val="both"/>
        <w:rPr>
          <w:rFonts w:ascii="Times New Roman" w:hAnsi="Times New Roman" w:cs="Times New Roman"/>
        </w:rPr>
      </w:pPr>
    </w:p>
    <w:p w:rsidR="00D1022C" w:rsidRPr="00966D12" w:rsidRDefault="00D1022C" w:rsidP="00D1022C">
      <w:pPr>
        <w:pStyle w:val="ConsNormal"/>
        <w:widowControl/>
        <w:ind w:firstLine="709"/>
        <w:jc w:val="both"/>
        <w:rPr>
          <w:rFonts w:ascii="Times New Roman" w:hAnsi="Times New Roman" w:cs="Times New Roman"/>
        </w:rPr>
      </w:pPr>
    </w:p>
    <w:p w:rsidR="00D1022C" w:rsidRPr="00966D12" w:rsidRDefault="00D1022C" w:rsidP="00D1022C">
      <w:pPr>
        <w:pStyle w:val="ConsNormal"/>
        <w:widowControl/>
        <w:ind w:firstLine="709"/>
        <w:jc w:val="both"/>
        <w:rPr>
          <w:rFonts w:ascii="Times New Roman" w:hAnsi="Times New Roman" w:cs="Times New Roman"/>
        </w:rPr>
      </w:pPr>
      <w:r w:rsidRPr="00966D12">
        <w:rPr>
          <w:rFonts w:ascii="Times New Roman" w:hAnsi="Times New Roman" w:cs="Times New Roman"/>
        </w:rPr>
        <w:t xml:space="preserve">Все сведения о запросе </w:t>
      </w:r>
      <w:proofErr w:type="gramStart"/>
      <w:r w:rsidRPr="00966D12">
        <w:rPr>
          <w:rFonts w:ascii="Times New Roman" w:hAnsi="Times New Roman" w:cs="Times New Roman"/>
        </w:rPr>
        <w:t>котировок  просим</w:t>
      </w:r>
      <w:proofErr w:type="gramEnd"/>
      <w:r w:rsidRPr="00966D12">
        <w:rPr>
          <w:rFonts w:ascii="Times New Roman" w:hAnsi="Times New Roman" w:cs="Times New Roman"/>
        </w:rPr>
        <w:t xml:space="preserve"> сообщать уполномоченному лицу.</w:t>
      </w:r>
    </w:p>
    <w:p w:rsidR="00D1022C" w:rsidRPr="00966D12" w:rsidRDefault="00D1022C" w:rsidP="00D1022C">
      <w:pPr>
        <w:pStyle w:val="ac"/>
        <w:ind w:firstLine="709"/>
        <w:rPr>
          <w:sz w:val="24"/>
          <w:szCs w:val="24"/>
        </w:rPr>
      </w:pPr>
      <w:r w:rsidRPr="00966D12">
        <w:rPr>
          <w:sz w:val="24"/>
          <w:szCs w:val="24"/>
        </w:rPr>
        <w:t>Настоящей заявкой гарантируем достоверность представленной нами информации.</w:t>
      </w:r>
    </w:p>
    <w:p w:rsidR="00D1022C" w:rsidRPr="00966D12" w:rsidRDefault="00D1022C" w:rsidP="00D1022C">
      <w:pPr>
        <w:ind w:firstLine="709"/>
      </w:pPr>
      <w:r w:rsidRPr="00966D12">
        <w:t>Телефон: _____________________;</w:t>
      </w:r>
    </w:p>
    <w:p w:rsidR="00D1022C" w:rsidRPr="00966D12" w:rsidRDefault="00D1022C" w:rsidP="00D1022C">
      <w:pPr>
        <w:ind w:firstLine="709"/>
      </w:pPr>
      <w:r w:rsidRPr="00966D12">
        <w:t>Факс: ________________________;</w:t>
      </w:r>
    </w:p>
    <w:p w:rsidR="00D1022C" w:rsidRPr="00966D12" w:rsidRDefault="00D1022C" w:rsidP="00D1022C">
      <w:pPr>
        <w:ind w:firstLine="709"/>
      </w:pPr>
      <w:r w:rsidRPr="00966D12">
        <w:t>Адрес электронной почты_______________________________;</w:t>
      </w:r>
    </w:p>
    <w:p w:rsidR="00D1022C" w:rsidRPr="00966D12" w:rsidRDefault="00D1022C" w:rsidP="00D1022C">
      <w:pPr>
        <w:ind w:firstLine="709"/>
        <w:jc w:val="both"/>
      </w:pPr>
      <w:r w:rsidRPr="00966D12">
        <w:t>Корреспонденцию в наш адрес просим направлять по адресу:</w:t>
      </w:r>
    </w:p>
    <w:p w:rsidR="00D1022C" w:rsidRPr="00966D12" w:rsidRDefault="00D1022C" w:rsidP="00D1022C">
      <w:pPr>
        <w:ind w:firstLine="709"/>
        <w:jc w:val="both"/>
      </w:pPr>
      <w:r w:rsidRPr="00966D12">
        <w:t>__________________________________________________________________.</w:t>
      </w:r>
    </w:p>
    <w:p w:rsidR="00D1022C" w:rsidRPr="00966D12" w:rsidRDefault="00D1022C" w:rsidP="00D1022C">
      <w:pPr>
        <w:ind w:firstLine="709"/>
        <w:jc w:val="both"/>
      </w:pPr>
      <w:r w:rsidRPr="00966D12">
        <w:t>__________________________________________________________________.</w:t>
      </w:r>
    </w:p>
    <w:p w:rsidR="00D1022C" w:rsidRPr="00966D12" w:rsidRDefault="00D1022C" w:rsidP="00D1022C">
      <w:pPr>
        <w:rPr>
          <w:b/>
        </w:rPr>
      </w:pPr>
    </w:p>
    <w:p w:rsidR="006D3628" w:rsidRPr="00966D12" w:rsidRDefault="00D1022C" w:rsidP="00D1022C">
      <w:pPr>
        <w:jc w:val="center"/>
      </w:pPr>
      <w:r w:rsidRPr="00966D12">
        <w:rPr>
          <w:i/>
        </w:rPr>
        <w:t>Котировочная заявка должна быть подписана электронной подписью уполномоченного лица участника закупки</w:t>
      </w:r>
    </w:p>
    <w:p w:rsidR="003E7036" w:rsidRPr="00966D12" w:rsidRDefault="003E7036" w:rsidP="003E7036">
      <w:pPr>
        <w:jc w:val="center"/>
        <w:rPr>
          <w:i/>
        </w:rPr>
      </w:pPr>
    </w:p>
    <w:p w:rsidR="003B05ED" w:rsidRPr="00966D12" w:rsidRDefault="003B05ED" w:rsidP="003E7036">
      <w:pPr>
        <w:jc w:val="center"/>
        <w:rPr>
          <w:i/>
        </w:rPr>
      </w:pPr>
    </w:p>
    <w:p w:rsidR="0016317A" w:rsidRPr="00966D12" w:rsidRDefault="003B05ED" w:rsidP="00021659">
      <w:pPr>
        <w:widowControl w:val="0"/>
        <w:shd w:val="clear" w:color="auto" w:fill="FFFFFF"/>
        <w:autoSpaceDE w:val="0"/>
        <w:autoSpaceDN w:val="0"/>
        <w:adjustRightInd w:val="0"/>
        <w:ind w:left="72" w:right="66"/>
        <w:jc w:val="right"/>
        <w:rPr>
          <w:b/>
        </w:rPr>
      </w:pPr>
      <w:r w:rsidRPr="00966D12">
        <w:rPr>
          <w:i/>
        </w:rPr>
        <w:br w:type="page"/>
      </w:r>
      <w:r w:rsidR="00914665" w:rsidRPr="00966D12">
        <w:rPr>
          <w:b/>
        </w:rPr>
        <w:lastRenderedPageBreak/>
        <w:t xml:space="preserve"> </w:t>
      </w:r>
      <w:r w:rsidR="0016317A" w:rsidRPr="00966D12">
        <w:rPr>
          <w:b/>
        </w:rPr>
        <w:t>Приложение № 2</w:t>
      </w:r>
    </w:p>
    <w:p w:rsidR="004E526C" w:rsidRPr="00966D12" w:rsidRDefault="004E526C" w:rsidP="004E526C">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4E526C" w:rsidRPr="00966D12" w:rsidRDefault="004E526C" w:rsidP="004E526C">
      <w:pPr>
        <w:pStyle w:val="25"/>
        <w:widowControl w:val="0"/>
        <w:tabs>
          <w:tab w:val="left" w:pos="426"/>
        </w:tabs>
        <w:jc w:val="right"/>
        <w:rPr>
          <w:b/>
          <w:sz w:val="24"/>
          <w:szCs w:val="24"/>
          <w:lang w:val="ru-RU"/>
        </w:rPr>
      </w:pPr>
      <w:r w:rsidRPr="00966D12">
        <w:rPr>
          <w:b/>
          <w:sz w:val="24"/>
          <w:szCs w:val="24"/>
          <w:lang w:val="ru-RU"/>
        </w:rPr>
        <w:t>запроса котировок в электронной форме</w:t>
      </w:r>
    </w:p>
    <w:p w:rsidR="004E526C" w:rsidRPr="00966D12" w:rsidRDefault="004E526C" w:rsidP="004E526C">
      <w:pPr>
        <w:ind w:firstLine="709"/>
        <w:jc w:val="right"/>
        <w:rPr>
          <w:b/>
        </w:rPr>
      </w:pPr>
      <w:r w:rsidRPr="00966D12">
        <w:rPr>
          <w:b/>
        </w:rPr>
        <w:t>(ФОРМА)</w:t>
      </w:r>
    </w:p>
    <w:p w:rsidR="0016317A" w:rsidRPr="00966D12" w:rsidRDefault="0016317A" w:rsidP="0016317A">
      <w:pPr>
        <w:keepNext/>
        <w:ind w:firstLine="709"/>
        <w:jc w:val="center"/>
        <w:outlineLvl w:val="1"/>
        <w:rPr>
          <w:b/>
          <w:caps/>
        </w:rPr>
      </w:pPr>
    </w:p>
    <w:p w:rsidR="003E7036" w:rsidRPr="00966D12" w:rsidRDefault="003E7036" w:rsidP="00C73272">
      <w:pPr>
        <w:keepNext/>
        <w:jc w:val="center"/>
        <w:outlineLvl w:val="1"/>
        <w:rPr>
          <w:b/>
          <w:caps/>
        </w:rPr>
      </w:pPr>
      <w:r w:rsidRPr="00966D12">
        <w:rPr>
          <w:b/>
          <w:caps/>
        </w:rPr>
        <w:t>Анкета Участника заКУПКИ</w:t>
      </w:r>
    </w:p>
    <w:p w:rsidR="003E7036" w:rsidRPr="00966D12" w:rsidRDefault="003E7036" w:rsidP="00C73272">
      <w:pPr>
        <w:pStyle w:val="affff2"/>
        <w:jc w:val="center"/>
        <w:rPr>
          <w:rFonts w:ascii="Times New Roman" w:hAnsi="Times New Roman"/>
          <w:b/>
          <w:bCs/>
          <w:sz w:val="24"/>
          <w:szCs w:val="24"/>
        </w:rPr>
      </w:pPr>
      <w:r w:rsidRPr="00966D12">
        <w:rPr>
          <w:rFonts w:ascii="Times New Roman" w:hAnsi="Times New Roman"/>
          <w:b/>
          <w:bCs/>
          <w:sz w:val="24"/>
          <w:szCs w:val="24"/>
        </w:rPr>
        <w:t>(для юридического лица)</w:t>
      </w:r>
    </w:p>
    <w:p w:rsidR="003E7036" w:rsidRPr="00966D12" w:rsidRDefault="003E7036" w:rsidP="003E7036">
      <w:pPr>
        <w:keepNext/>
        <w:ind w:firstLine="709"/>
        <w:jc w:val="center"/>
        <w:outlineLvl w:val="1"/>
        <w:rPr>
          <w: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966D12" w:rsidTr="00B13D41">
        <w:trPr>
          <w:trHeight w:val="1279"/>
          <w:jc w:val="center"/>
        </w:trPr>
        <w:tc>
          <w:tcPr>
            <w:tcW w:w="3445" w:type="pct"/>
          </w:tcPr>
          <w:p w:rsidR="003E7036" w:rsidRPr="00966D12" w:rsidRDefault="003E7036" w:rsidP="002B13C9">
            <w:pPr>
              <w:pStyle w:val="af3"/>
              <w:numPr>
                <w:ilvl w:val="0"/>
                <w:numId w:val="8"/>
              </w:numPr>
              <w:tabs>
                <w:tab w:val="left" w:pos="0"/>
              </w:tabs>
              <w:spacing w:after="0" w:line="240" w:lineRule="auto"/>
              <w:ind w:left="0" w:firstLine="0"/>
              <w:contextualSpacing/>
              <w:jc w:val="both"/>
              <w:rPr>
                <w:rFonts w:ascii="Times New Roman" w:hAnsi="Times New Roman"/>
                <w:i/>
                <w:sz w:val="24"/>
                <w:szCs w:val="24"/>
              </w:rPr>
            </w:pPr>
            <w:r w:rsidRPr="00966D12">
              <w:rPr>
                <w:rFonts w:ascii="Times New Roman" w:hAnsi="Times New Roman"/>
                <w:b/>
                <w:sz w:val="24"/>
                <w:szCs w:val="24"/>
              </w:rPr>
              <w:t xml:space="preserve">Полное </w:t>
            </w:r>
            <w:r w:rsidRPr="00966D12">
              <w:rPr>
                <w:rFonts w:ascii="Times New Roman" w:hAnsi="Times New Roman"/>
                <w:b/>
                <w:bCs/>
                <w:sz w:val="24"/>
                <w:szCs w:val="24"/>
              </w:rPr>
              <w:t xml:space="preserve">и сокращенное </w:t>
            </w:r>
            <w:r w:rsidRPr="00966D12">
              <w:rPr>
                <w:rFonts w:ascii="Times New Roman" w:hAnsi="Times New Roman"/>
                <w:b/>
                <w:sz w:val="24"/>
                <w:szCs w:val="24"/>
              </w:rPr>
              <w:t xml:space="preserve">наименования организации и ее организационно-правовая форма: </w:t>
            </w:r>
            <w:r w:rsidRPr="00966D12">
              <w:rPr>
                <w:rFonts w:ascii="Times New Roman" w:hAnsi="Times New Roman"/>
                <w:i/>
                <w:sz w:val="24"/>
                <w:szCs w:val="24"/>
              </w:rPr>
              <w:t>(</w:t>
            </w:r>
            <w:r w:rsidRPr="00966D12">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966D12" w:rsidRDefault="003E7036" w:rsidP="00B13D41">
            <w:pPr>
              <w:tabs>
                <w:tab w:val="left" w:pos="0"/>
              </w:tabs>
              <w:rPr>
                <w:b/>
              </w:rPr>
            </w:pPr>
          </w:p>
        </w:tc>
      </w:tr>
      <w:tr w:rsidR="003E7036" w:rsidRPr="00966D12" w:rsidTr="00B13D41">
        <w:trPr>
          <w:trHeight w:val="1279"/>
          <w:jc w:val="center"/>
        </w:trPr>
        <w:tc>
          <w:tcPr>
            <w:tcW w:w="3445" w:type="pct"/>
          </w:tcPr>
          <w:p w:rsidR="003E7036" w:rsidRPr="00966D12" w:rsidRDefault="003E7036" w:rsidP="002B13C9">
            <w:pPr>
              <w:pStyle w:val="af3"/>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966D12">
              <w:rPr>
                <w:rFonts w:ascii="Times New Roman" w:hAnsi="Times New Roman"/>
                <w:b/>
                <w:sz w:val="24"/>
                <w:szCs w:val="24"/>
              </w:rPr>
              <w:t>Регистрационные данные:</w:t>
            </w:r>
          </w:p>
          <w:p w:rsidR="003E7036" w:rsidRPr="00966D12" w:rsidRDefault="003E7036" w:rsidP="00B13D41">
            <w:pPr>
              <w:tabs>
                <w:tab w:val="left" w:pos="0"/>
              </w:tabs>
              <w:jc w:val="both"/>
            </w:pPr>
            <w:r w:rsidRPr="00966D12">
              <w:t xml:space="preserve">Дата, место и орган регистрации юридического лица, </w:t>
            </w:r>
          </w:p>
          <w:p w:rsidR="003E7036" w:rsidRPr="00966D12" w:rsidRDefault="003E7036" w:rsidP="00B13D41">
            <w:pPr>
              <w:tabs>
                <w:tab w:val="left" w:pos="0"/>
              </w:tabs>
              <w:jc w:val="both"/>
              <w:rPr>
                <w:b/>
              </w:rPr>
            </w:pPr>
            <w:r w:rsidRPr="00966D12">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966D12" w:rsidRDefault="003E7036" w:rsidP="00B13D41">
            <w:pPr>
              <w:widowControl w:val="0"/>
              <w:numPr>
                <w:ilvl w:val="2"/>
                <w:numId w:val="0"/>
              </w:numPr>
              <w:tabs>
                <w:tab w:val="left" w:pos="0"/>
                <w:tab w:val="num" w:pos="1307"/>
              </w:tabs>
              <w:adjustRightInd w:val="0"/>
              <w:textAlignment w:val="baseline"/>
              <w:rPr>
                <w:b/>
              </w:rPr>
            </w:pPr>
          </w:p>
        </w:tc>
      </w:tr>
      <w:tr w:rsidR="003E7036" w:rsidRPr="00966D12" w:rsidTr="00B13D41">
        <w:trPr>
          <w:trHeight w:val="512"/>
          <w:jc w:val="center"/>
        </w:trPr>
        <w:tc>
          <w:tcPr>
            <w:tcW w:w="3445" w:type="pct"/>
          </w:tcPr>
          <w:p w:rsidR="003E7036" w:rsidRPr="00966D12" w:rsidRDefault="003E7036" w:rsidP="00B13D41">
            <w:pPr>
              <w:suppressLineNumbers/>
              <w:suppressAutoHyphens/>
              <w:contextualSpacing/>
              <w:rPr>
                <w:b/>
                <w:i/>
              </w:rPr>
            </w:pPr>
            <w:r w:rsidRPr="00966D12">
              <w:rPr>
                <w:b/>
                <w:i/>
              </w:rPr>
              <w:t xml:space="preserve">ИНН, КПП, ОГРН, ОКПО, ОКТМО, ОКОПФ, </w:t>
            </w:r>
          </w:p>
          <w:p w:rsidR="003E7036" w:rsidRPr="00966D12" w:rsidRDefault="003E7036" w:rsidP="00B13D41">
            <w:pPr>
              <w:suppressLineNumbers/>
              <w:suppressAutoHyphens/>
              <w:contextualSpacing/>
              <w:rPr>
                <w:i/>
              </w:rPr>
            </w:pPr>
            <w:r w:rsidRPr="00966D12">
              <w:rPr>
                <w:b/>
                <w:i/>
              </w:rPr>
              <w:t xml:space="preserve">Дата постановки на учет </w:t>
            </w:r>
            <w:r w:rsidRPr="00966D12">
              <w:rPr>
                <w:b/>
                <w:bCs/>
                <w:i/>
              </w:rPr>
              <w:t>Участника закупки</w:t>
            </w:r>
            <w:r w:rsidRPr="00966D12">
              <w:rPr>
                <w:i/>
              </w:rPr>
              <w:t xml:space="preserve"> </w:t>
            </w:r>
            <w:r w:rsidRPr="00966D12">
              <w:rPr>
                <w:b/>
                <w:bCs/>
                <w:i/>
              </w:rPr>
              <w:t>в налоговом органе</w:t>
            </w:r>
            <w:r w:rsidRPr="00966D12">
              <w:rPr>
                <w:i/>
              </w:rPr>
              <w:t xml:space="preserve"> </w:t>
            </w:r>
          </w:p>
        </w:tc>
        <w:tc>
          <w:tcPr>
            <w:tcW w:w="1555" w:type="pct"/>
          </w:tcPr>
          <w:p w:rsidR="003E7036" w:rsidRPr="00966D12" w:rsidRDefault="003E7036" w:rsidP="00B13D41">
            <w:pPr>
              <w:tabs>
                <w:tab w:val="left" w:pos="0"/>
              </w:tabs>
              <w:rPr>
                <w:b/>
              </w:rPr>
            </w:pPr>
          </w:p>
        </w:tc>
      </w:tr>
      <w:tr w:rsidR="003E7036" w:rsidRPr="00966D12" w:rsidTr="00B13D41">
        <w:trPr>
          <w:trHeight w:val="1505"/>
          <w:jc w:val="center"/>
        </w:trPr>
        <w:tc>
          <w:tcPr>
            <w:tcW w:w="5000" w:type="pct"/>
            <w:gridSpan w:val="2"/>
          </w:tcPr>
          <w:p w:rsidR="003E7036" w:rsidRPr="00966D12" w:rsidRDefault="003E7036" w:rsidP="00B13D41">
            <w:pPr>
              <w:tabs>
                <w:tab w:val="left" w:pos="0"/>
              </w:tabs>
              <w:jc w:val="both"/>
              <w:rPr>
                <w:i/>
              </w:rPr>
            </w:pPr>
            <w:r w:rsidRPr="00966D12">
              <w:rPr>
                <w:i/>
              </w:rPr>
              <w:t>Примечание:</w:t>
            </w:r>
          </w:p>
          <w:p w:rsidR="003E7036" w:rsidRPr="00966D12" w:rsidRDefault="003E7036" w:rsidP="00B13D41">
            <w:pPr>
              <w:tabs>
                <w:tab w:val="left" w:pos="0"/>
              </w:tabs>
              <w:jc w:val="both"/>
              <w:rPr>
                <w:i/>
              </w:rPr>
            </w:pPr>
            <w:r w:rsidRPr="00966D12">
              <w:rPr>
                <w:i/>
              </w:rPr>
              <w:t xml:space="preserve">Вышеуказанные данные могут быть по усмотрению Участника </w:t>
            </w:r>
            <w:proofErr w:type="gramStart"/>
            <w:r w:rsidRPr="00966D12">
              <w:rPr>
                <w:i/>
              </w:rPr>
              <w:t>закупки  подтверждены</w:t>
            </w:r>
            <w:proofErr w:type="gramEnd"/>
            <w:r w:rsidRPr="00966D12">
              <w:rPr>
                <w:i/>
              </w:rPr>
              <w:t xml:space="preserve"> путем предоставления следующих документов: </w:t>
            </w:r>
          </w:p>
          <w:p w:rsidR="003E7036" w:rsidRPr="00966D12" w:rsidRDefault="003E7036" w:rsidP="002B13C9">
            <w:pPr>
              <w:numPr>
                <w:ilvl w:val="0"/>
                <w:numId w:val="7"/>
              </w:numPr>
              <w:tabs>
                <w:tab w:val="clear" w:pos="-92"/>
                <w:tab w:val="left" w:pos="0"/>
              </w:tabs>
              <w:ind w:left="0" w:firstLine="0"/>
              <w:jc w:val="both"/>
              <w:rPr>
                <w:i/>
              </w:rPr>
            </w:pPr>
            <w:r w:rsidRPr="00966D12">
              <w:rPr>
                <w:i/>
              </w:rPr>
              <w:t>Свидетельство о государственной регистрации;</w:t>
            </w:r>
          </w:p>
          <w:p w:rsidR="003E7036" w:rsidRPr="00966D12" w:rsidRDefault="003E7036" w:rsidP="002B13C9">
            <w:pPr>
              <w:numPr>
                <w:ilvl w:val="0"/>
                <w:numId w:val="7"/>
              </w:numPr>
              <w:tabs>
                <w:tab w:val="clear" w:pos="-92"/>
                <w:tab w:val="left" w:pos="0"/>
              </w:tabs>
              <w:ind w:left="0" w:firstLine="0"/>
              <w:jc w:val="both"/>
              <w:rPr>
                <w:i/>
              </w:rPr>
            </w:pPr>
            <w:r w:rsidRPr="00966D12">
              <w:rPr>
                <w:i/>
              </w:rPr>
              <w:t>Информационное письмо об учете в ЕГРПО;</w:t>
            </w:r>
          </w:p>
          <w:p w:rsidR="003E7036" w:rsidRPr="00966D12" w:rsidRDefault="003E7036" w:rsidP="002B13C9">
            <w:pPr>
              <w:numPr>
                <w:ilvl w:val="0"/>
                <w:numId w:val="7"/>
              </w:numPr>
              <w:tabs>
                <w:tab w:val="clear" w:pos="-92"/>
                <w:tab w:val="left" w:pos="0"/>
              </w:tabs>
              <w:ind w:left="0" w:firstLine="0"/>
              <w:jc w:val="both"/>
              <w:rPr>
                <w:i/>
              </w:rPr>
            </w:pPr>
            <w:r w:rsidRPr="00966D12">
              <w:rPr>
                <w:i/>
              </w:rPr>
              <w:t>Свидетельство о постановке на учет в налоговом органе.</w:t>
            </w:r>
          </w:p>
        </w:tc>
      </w:tr>
      <w:tr w:rsidR="003E7036" w:rsidRPr="00966D12" w:rsidTr="00B13D41">
        <w:trPr>
          <w:cantSplit/>
          <w:trHeight w:val="123"/>
          <w:jc w:val="center"/>
        </w:trPr>
        <w:tc>
          <w:tcPr>
            <w:tcW w:w="3445" w:type="pct"/>
            <w:vMerge w:val="restart"/>
          </w:tcPr>
          <w:p w:rsidR="003E7036" w:rsidRPr="00966D12" w:rsidRDefault="003E7036" w:rsidP="002B13C9">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66D12">
              <w:rPr>
                <w:rFonts w:ascii="Times New Roman" w:hAnsi="Times New Roman"/>
                <w:b/>
                <w:sz w:val="24"/>
                <w:szCs w:val="24"/>
              </w:rPr>
              <w:t xml:space="preserve">Место нахождения  Участника закупки  </w:t>
            </w:r>
          </w:p>
        </w:tc>
        <w:tc>
          <w:tcPr>
            <w:tcW w:w="1555" w:type="pct"/>
          </w:tcPr>
          <w:p w:rsidR="003E7036" w:rsidRPr="00966D12" w:rsidRDefault="003E7036" w:rsidP="00B13D41">
            <w:pPr>
              <w:tabs>
                <w:tab w:val="left" w:pos="0"/>
              </w:tabs>
            </w:pPr>
            <w:r w:rsidRPr="00966D12">
              <w:t>Страна:</w:t>
            </w:r>
          </w:p>
        </w:tc>
      </w:tr>
      <w:tr w:rsidR="003E7036" w:rsidRPr="00966D12" w:rsidTr="00B13D41">
        <w:trPr>
          <w:cantSplit/>
          <w:trHeight w:val="240"/>
          <w:jc w:val="center"/>
        </w:trPr>
        <w:tc>
          <w:tcPr>
            <w:tcW w:w="3445" w:type="pct"/>
            <w:vMerge/>
          </w:tcPr>
          <w:p w:rsidR="003E7036" w:rsidRPr="00966D12" w:rsidRDefault="003E7036" w:rsidP="00B13D41">
            <w:pPr>
              <w:tabs>
                <w:tab w:val="left" w:pos="0"/>
              </w:tabs>
              <w:jc w:val="both"/>
              <w:rPr>
                <w:b/>
              </w:rPr>
            </w:pPr>
          </w:p>
        </w:tc>
        <w:tc>
          <w:tcPr>
            <w:tcW w:w="1555" w:type="pct"/>
          </w:tcPr>
          <w:p w:rsidR="003E7036" w:rsidRPr="00966D12" w:rsidRDefault="003E7036" w:rsidP="00B13D41">
            <w:pPr>
              <w:tabs>
                <w:tab w:val="left" w:pos="0"/>
              </w:tabs>
            </w:pPr>
            <w:r w:rsidRPr="00966D12">
              <w:t>Адрес:</w:t>
            </w:r>
          </w:p>
        </w:tc>
      </w:tr>
      <w:tr w:rsidR="003E7036" w:rsidRPr="00966D12" w:rsidTr="00B13D41">
        <w:trPr>
          <w:cantSplit/>
          <w:trHeight w:val="64"/>
          <w:jc w:val="center"/>
        </w:trPr>
        <w:tc>
          <w:tcPr>
            <w:tcW w:w="3445" w:type="pct"/>
            <w:vMerge w:val="restart"/>
          </w:tcPr>
          <w:p w:rsidR="003E7036" w:rsidRPr="00966D12" w:rsidRDefault="003E7036" w:rsidP="002B13C9">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66D12">
              <w:rPr>
                <w:rFonts w:ascii="Times New Roman" w:hAnsi="Times New Roman"/>
                <w:b/>
                <w:sz w:val="24"/>
                <w:szCs w:val="24"/>
              </w:rPr>
              <w:t xml:space="preserve">Почтовый адрес Участника закупки  </w:t>
            </w:r>
          </w:p>
        </w:tc>
        <w:tc>
          <w:tcPr>
            <w:tcW w:w="1555" w:type="pct"/>
          </w:tcPr>
          <w:p w:rsidR="003E7036" w:rsidRPr="00966D12" w:rsidRDefault="003E7036" w:rsidP="00B13D41">
            <w:pPr>
              <w:tabs>
                <w:tab w:val="left" w:pos="0"/>
              </w:tabs>
            </w:pPr>
            <w:r w:rsidRPr="00966D12">
              <w:t>Страна:</w:t>
            </w:r>
          </w:p>
        </w:tc>
      </w:tr>
      <w:tr w:rsidR="003E7036" w:rsidRPr="00966D12" w:rsidTr="00B13D41">
        <w:trPr>
          <w:cantSplit/>
          <w:trHeight w:val="62"/>
          <w:jc w:val="center"/>
        </w:trPr>
        <w:tc>
          <w:tcPr>
            <w:tcW w:w="3445" w:type="pct"/>
            <w:vMerge/>
          </w:tcPr>
          <w:p w:rsidR="003E7036" w:rsidRPr="00966D12" w:rsidRDefault="003E7036" w:rsidP="00B13D41">
            <w:pPr>
              <w:tabs>
                <w:tab w:val="left" w:pos="0"/>
              </w:tabs>
              <w:jc w:val="both"/>
              <w:rPr>
                <w:b/>
                <w:bCs/>
              </w:rPr>
            </w:pPr>
          </w:p>
        </w:tc>
        <w:tc>
          <w:tcPr>
            <w:tcW w:w="1555" w:type="pct"/>
          </w:tcPr>
          <w:p w:rsidR="003E7036" w:rsidRPr="00966D12" w:rsidRDefault="003E7036" w:rsidP="00B13D41">
            <w:pPr>
              <w:tabs>
                <w:tab w:val="left" w:pos="0"/>
              </w:tabs>
            </w:pPr>
            <w:r w:rsidRPr="00966D12">
              <w:t>Адрес:</w:t>
            </w:r>
          </w:p>
        </w:tc>
      </w:tr>
      <w:tr w:rsidR="003E7036" w:rsidRPr="00966D12" w:rsidTr="00B13D41">
        <w:trPr>
          <w:cantSplit/>
          <w:trHeight w:val="62"/>
          <w:jc w:val="center"/>
        </w:trPr>
        <w:tc>
          <w:tcPr>
            <w:tcW w:w="3445" w:type="pct"/>
            <w:vMerge/>
          </w:tcPr>
          <w:p w:rsidR="003E7036" w:rsidRPr="00966D12" w:rsidRDefault="003E7036" w:rsidP="00B13D41">
            <w:pPr>
              <w:tabs>
                <w:tab w:val="left" w:pos="0"/>
              </w:tabs>
              <w:jc w:val="both"/>
              <w:rPr>
                <w:b/>
                <w:bCs/>
              </w:rPr>
            </w:pPr>
          </w:p>
        </w:tc>
        <w:tc>
          <w:tcPr>
            <w:tcW w:w="1555" w:type="pct"/>
          </w:tcPr>
          <w:p w:rsidR="003E7036" w:rsidRPr="00966D12" w:rsidRDefault="003E7036" w:rsidP="00B13D41">
            <w:pPr>
              <w:tabs>
                <w:tab w:val="left" w:pos="0"/>
              </w:tabs>
            </w:pPr>
            <w:r w:rsidRPr="00966D12">
              <w:t>Телефон:</w:t>
            </w:r>
          </w:p>
        </w:tc>
      </w:tr>
      <w:tr w:rsidR="003E7036" w:rsidRPr="00966D12" w:rsidTr="00B13D41">
        <w:trPr>
          <w:cantSplit/>
          <w:trHeight w:val="65"/>
          <w:jc w:val="center"/>
        </w:trPr>
        <w:tc>
          <w:tcPr>
            <w:tcW w:w="3445" w:type="pct"/>
            <w:vMerge/>
          </w:tcPr>
          <w:p w:rsidR="003E7036" w:rsidRPr="00966D12" w:rsidRDefault="003E7036" w:rsidP="00B13D41">
            <w:pPr>
              <w:tabs>
                <w:tab w:val="left" w:pos="0"/>
              </w:tabs>
              <w:jc w:val="both"/>
              <w:rPr>
                <w:b/>
                <w:bCs/>
              </w:rPr>
            </w:pPr>
          </w:p>
        </w:tc>
        <w:tc>
          <w:tcPr>
            <w:tcW w:w="1555" w:type="pct"/>
          </w:tcPr>
          <w:p w:rsidR="003E7036" w:rsidRPr="00966D12" w:rsidRDefault="003E7036" w:rsidP="00B13D41">
            <w:pPr>
              <w:tabs>
                <w:tab w:val="left" w:pos="0"/>
              </w:tabs>
            </w:pPr>
            <w:r w:rsidRPr="00966D12">
              <w:t>Факс:</w:t>
            </w:r>
          </w:p>
        </w:tc>
      </w:tr>
      <w:tr w:rsidR="003E7036" w:rsidRPr="00966D12" w:rsidTr="00B13D41">
        <w:trPr>
          <w:cantSplit/>
          <w:trHeight w:val="65"/>
          <w:jc w:val="center"/>
        </w:trPr>
        <w:tc>
          <w:tcPr>
            <w:tcW w:w="3445" w:type="pct"/>
            <w:vMerge/>
          </w:tcPr>
          <w:p w:rsidR="003E7036" w:rsidRPr="00966D12" w:rsidRDefault="003E7036" w:rsidP="00B13D41">
            <w:pPr>
              <w:tabs>
                <w:tab w:val="left" w:pos="0"/>
              </w:tabs>
              <w:jc w:val="both"/>
              <w:rPr>
                <w:b/>
                <w:bCs/>
              </w:rPr>
            </w:pPr>
          </w:p>
        </w:tc>
        <w:tc>
          <w:tcPr>
            <w:tcW w:w="1555" w:type="pct"/>
          </w:tcPr>
          <w:p w:rsidR="003E7036" w:rsidRPr="00966D12" w:rsidRDefault="003E7036" w:rsidP="00B13D41">
            <w:pPr>
              <w:tabs>
                <w:tab w:val="left" w:pos="0"/>
              </w:tabs>
            </w:pPr>
            <w:r w:rsidRPr="00966D12">
              <w:t>Адрес электронной почты:</w:t>
            </w:r>
          </w:p>
        </w:tc>
      </w:tr>
      <w:tr w:rsidR="003E7036" w:rsidRPr="00966D12" w:rsidTr="00B13D41">
        <w:trPr>
          <w:trHeight w:val="344"/>
          <w:jc w:val="center"/>
        </w:trPr>
        <w:tc>
          <w:tcPr>
            <w:tcW w:w="3445" w:type="pct"/>
          </w:tcPr>
          <w:p w:rsidR="003E7036" w:rsidRPr="00966D12" w:rsidRDefault="003E7036" w:rsidP="002B13C9">
            <w:pPr>
              <w:pStyle w:val="af3"/>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966D12">
              <w:rPr>
                <w:rFonts w:ascii="Times New Roman" w:hAnsi="Times New Roman"/>
                <w:b/>
                <w:sz w:val="24"/>
                <w:szCs w:val="24"/>
              </w:rPr>
              <w:t xml:space="preserve">Банковские реквизиты </w:t>
            </w:r>
            <w:r w:rsidRPr="00966D12">
              <w:rPr>
                <w:rFonts w:ascii="Times New Roman" w:hAnsi="Times New Roman"/>
                <w:i/>
                <w:sz w:val="24"/>
                <w:szCs w:val="24"/>
              </w:rPr>
              <w:t>(может быть несколько)</w:t>
            </w:r>
            <w:r w:rsidRPr="00966D12">
              <w:rPr>
                <w:rFonts w:ascii="Times New Roman" w:hAnsi="Times New Roman"/>
                <w:b/>
                <w:sz w:val="24"/>
                <w:szCs w:val="24"/>
              </w:rPr>
              <w:t>:</w:t>
            </w:r>
          </w:p>
        </w:tc>
        <w:tc>
          <w:tcPr>
            <w:tcW w:w="1555" w:type="pct"/>
          </w:tcPr>
          <w:p w:rsidR="003E7036" w:rsidRPr="00966D12" w:rsidRDefault="003E7036" w:rsidP="00B13D41">
            <w:pPr>
              <w:tabs>
                <w:tab w:val="left" w:pos="0"/>
              </w:tabs>
            </w:pPr>
          </w:p>
        </w:tc>
      </w:tr>
      <w:tr w:rsidR="003E7036" w:rsidRPr="00966D12" w:rsidTr="00B13D41">
        <w:trPr>
          <w:trHeight w:val="62"/>
          <w:jc w:val="center"/>
        </w:trPr>
        <w:tc>
          <w:tcPr>
            <w:tcW w:w="3445" w:type="pct"/>
          </w:tcPr>
          <w:p w:rsidR="003E7036" w:rsidRPr="00966D12" w:rsidRDefault="003E7036" w:rsidP="002B13C9">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66D12">
              <w:rPr>
                <w:rFonts w:ascii="Times New Roman" w:hAnsi="Times New Roman"/>
                <w:sz w:val="24"/>
                <w:szCs w:val="24"/>
              </w:rPr>
              <w:t>Наименование обслуживающего банка:</w:t>
            </w:r>
          </w:p>
        </w:tc>
        <w:tc>
          <w:tcPr>
            <w:tcW w:w="1555" w:type="pct"/>
          </w:tcPr>
          <w:p w:rsidR="003E7036" w:rsidRPr="00966D12" w:rsidRDefault="003E7036" w:rsidP="00B13D41">
            <w:pPr>
              <w:tabs>
                <w:tab w:val="left" w:pos="0"/>
              </w:tabs>
            </w:pPr>
          </w:p>
        </w:tc>
      </w:tr>
      <w:tr w:rsidR="003E7036" w:rsidRPr="00966D12" w:rsidTr="00B13D41">
        <w:trPr>
          <w:trHeight w:val="62"/>
          <w:jc w:val="center"/>
        </w:trPr>
        <w:tc>
          <w:tcPr>
            <w:tcW w:w="3445" w:type="pct"/>
          </w:tcPr>
          <w:p w:rsidR="003E7036" w:rsidRPr="00966D12" w:rsidRDefault="003E7036" w:rsidP="002B13C9">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66D12">
              <w:rPr>
                <w:rFonts w:ascii="Times New Roman" w:hAnsi="Times New Roman"/>
                <w:sz w:val="24"/>
                <w:szCs w:val="24"/>
              </w:rPr>
              <w:t>Расчетный счет:</w:t>
            </w:r>
          </w:p>
        </w:tc>
        <w:tc>
          <w:tcPr>
            <w:tcW w:w="1555" w:type="pct"/>
          </w:tcPr>
          <w:p w:rsidR="003E7036" w:rsidRPr="00966D12" w:rsidRDefault="003E7036" w:rsidP="00B13D41">
            <w:pPr>
              <w:tabs>
                <w:tab w:val="left" w:pos="0"/>
              </w:tabs>
            </w:pPr>
          </w:p>
        </w:tc>
      </w:tr>
      <w:tr w:rsidR="003E7036" w:rsidRPr="00966D12" w:rsidTr="00B13D41">
        <w:trPr>
          <w:trHeight w:val="62"/>
          <w:jc w:val="center"/>
        </w:trPr>
        <w:tc>
          <w:tcPr>
            <w:tcW w:w="3445" w:type="pct"/>
          </w:tcPr>
          <w:p w:rsidR="003E7036" w:rsidRPr="00966D12" w:rsidRDefault="003E7036" w:rsidP="002B13C9">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66D12">
              <w:rPr>
                <w:rFonts w:ascii="Times New Roman" w:hAnsi="Times New Roman"/>
                <w:sz w:val="24"/>
                <w:szCs w:val="24"/>
              </w:rPr>
              <w:t>Корреспондентский счет:</w:t>
            </w:r>
          </w:p>
        </w:tc>
        <w:tc>
          <w:tcPr>
            <w:tcW w:w="1555" w:type="pct"/>
          </w:tcPr>
          <w:p w:rsidR="003E7036" w:rsidRPr="00966D12" w:rsidRDefault="003E7036" w:rsidP="00B13D41">
            <w:pPr>
              <w:tabs>
                <w:tab w:val="left" w:pos="0"/>
              </w:tabs>
            </w:pPr>
          </w:p>
        </w:tc>
      </w:tr>
      <w:tr w:rsidR="003E7036" w:rsidRPr="00966D12" w:rsidTr="00B13D41">
        <w:trPr>
          <w:trHeight w:val="65"/>
          <w:jc w:val="center"/>
        </w:trPr>
        <w:tc>
          <w:tcPr>
            <w:tcW w:w="3445" w:type="pct"/>
          </w:tcPr>
          <w:p w:rsidR="003E7036" w:rsidRPr="00966D12" w:rsidRDefault="003E7036" w:rsidP="002B13C9">
            <w:pPr>
              <w:pStyle w:val="af3"/>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966D12">
              <w:rPr>
                <w:rFonts w:ascii="Times New Roman" w:hAnsi="Times New Roman"/>
                <w:sz w:val="24"/>
                <w:szCs w:val="24"/>
              </w:rPr>
              <w:t>Код БИК:</w:t>
            </w:r>
          </w:p>
        </w:tc>
        <w:tc>
          <w:tcPr>
            <w:tcW w:w="1555" w:type="pct"/>
          </w:tcPr>
          <w:p w:rsidR="003E7036" w:rsidRPr="00966D12" w:rsidRDefault="003E7036" w:rsidP="00B13D41">
            <w:pPr>
              <w:tabs>
                <w:tab w:val="left" w:pos="0"/>
              </w:tabs>
            </w:pPr>
          </w:p>
        </w:tc>
      </w:tr>
      <w:tr w:rsidR="003E7036" w:rsidRPr="00966D12" w:rsidTr="00B13D41">
        <w:trPr>
          <w:trHeight w:val="783"/>
          <w:jc w:val="center"/>
        </w:trPr>
        <w:tc>
          <w:tcPr>
            <w:tcW w:w="5000" w:type="pct"/>
            <w:gridSpan w:val="2"/>
          </w:tcPr>
          <w:p w:rsidR="003E7036" w:rsidRPr="00966D12" w:rsidRDefault="003E7036" w:rsidP="00B13D41">
            <w:pPr>
              <w:tabs>
                <w:tab w:val="left" w:pos="0"/>
              </w:tabs>
              <w:jc w:val="both"/>
              <w:rPr>
                <w:i/>
              </w:rPr>
            </w:pPr>
            <w:r w:rsidRPr="00966D12">
              <w:rPr>
                <w:i/>
              </w:rPr>
              <w:t>Примечание:</w:t>
            </w:r>
          </w:p>
          <w:p w:rsidR="003E7036" w:rsidRPr="00966D12" w:rsidRDefault="003E7036" w:rsidP="00B13D41">
            <w:pPr>
              <w:tabs>
                <w:tab w:val="left" w:pos="0"/>
              </w:tabs>
              <w:jc w:val="both"/>
              <w:rPr>
                <w:i/>
              </w:rPr>
            </w:pPr>
            <w:r w:rsidRPr="00966D12">
              <w:rPr>
                <w:i/>
              </w:rPr>
              <w:t>Представляется информация обо всех открытых счетах.</w:t>
            </w:r>
          </w:p>
          <w:p w:rsidR="003E7036" w:rsidRPr="00966D12" w:rsidRDefault="003E7036" w:rsidP="00B13D41">
            <w:pPr>
              <w:tabs>
                <w:tab w:val="left" w:pos="0"/>
              </w:tabs>
              <w:jc w:val="both"/>
              <w:rPr>
                <w:i/>
              </w:rPr>
            </w:pPr>
            <w:r w:rsidRPr="00966D12">
              <w:rPr>
                <w:i/>
              </w:rPr>
              <w:t>Вышеуказанные данные могут быть подтверждены путем предоставления письма из банка об открытии расчетного счета.</w:t>
            </w:r>
          </w:p>
        </w:tc>
      </w:tr>
      <w:tr w:rsidR="003E7036" w:rsidRPr="00966D12" w:rsidTr="00B13D41">
        <w:trPr>
          <w:trHeight w:val="1215"/>
          <w:jc w:val="center"/>
        </w:trPr>
        <w:tc>
          <w:tcPr>
            <w:tcW w:w="3445" w:type="pct"/>
          </w:tcPr>
          <w:p w:rsidR="003E7036" w:rsidRPr="00966D12" w:rsidRDefault="003E7036" w:rsidP="002B13C9">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66D12">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966D12">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966D12" w:rsidRDefault="003E7036" w:rsidP="00B13D41">
            <w:pPr>
              <w:tabs>
                <w:tab w:val="left" w:pos="0"/>
              </w:tabs>
            </w:pPr>
          </w:p>
        </w:tc>
      </w:tr>
      <w:tr w:rsidR="003E7036" w:rsidRPr="00966D12" w:rsidTr="00B13D41">
        <w:trPr>
          <w:trHeight w:val="596"/>
          <w:jc w:val="center"/>
        </w:trPr>
        <w:tc>
          <w:tcPr>
            <w:tcW w:w="3445" w:type="pct"/>
          </w:tcPr>
          <w:p w:rsidR="003E7036" w:rsidRPr="00966D12" w:rsidRDefault="003E7036" w:rsidP="002B13C9">
            <w:pPr>
              <w:pStyle w:val="af3"/>
              <w:numPr>
                <w:ilvl w:val="0"/>
                <w:numId w:val="8"/>
              </w:numPr>
              <w:tabs>
                <w:tab w:val="left" w:pos="0"/>
              </w:tabs>
              <w:spacing w:after="0" w:line="240" w:lineRule="auto"/>
              <w:ind w:left="0" w:firstLine="0"/>
              <w:contextualSpacing/>
              <w:jc w:val="both"/>
              <w:rPr>
                <w:rFonts w:ascii="Times New Roman" w:hAnsi="Times New Roman"/>
                <w:b/>
                <w:sz w:val="24"/>
                <w:szCs w:val="24"/>
              </w:rPr>
            </w:pPr>
            <w:r w:rsidRPr="00966D12">
              <w:rPr>
                <w:rFonts w:ascii="Times New Roman" w:hAnsi="Times New Roman"/>
                <w:b/>
                <w:bCs/>
                <w:sz w:val="24"/>
                <w:szCs w:val="24"/>
              </w:rPr>
              <w:t xml:space="preserve">Система налогообложения </w:t>
            </w:r>
            <w:r w:rsidRPr="00966D12">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966D12" w:rsidRDefault="003E7036" w:rsidP="00B13D41">
            <w:pPr>
              <w:tabs>
                <w:tab w:val="left" w:pos="0"/>
              </w:tabs>
            </w:pPr>
          </w:p>
        </w:tc>
      </w:tr>
    </w:tbl>
    <w:p w:rsidR="003E7036" w:rsidRPr="00966D12" w:rsidRDefault="003E7036" w:rsidP="003E7036">
      <w:pPr>
        <w:pStyle w:val="affff2"/>
        <w:jc w:val="center"/>
        <w:rPr>
          <w:rFonts w:ascii="Times New Roman" w:hAnsi="Times New Roman"/>
          <w:b/>
          <w:bCs/>
          <w:sz w:val="24"/>
          <w:szCs w:val="24"/>
        </w:rPr>
      </w:pPr>
    </w:p>
    <w:p w:rsidR="000F4510" w:rsidRPr="00966D12" w:rsidRDefault="000F4510" w:rsidP="003E7036">
      <w:pPr>
        <w:pStyle w:val="affff2"/>
        <w:jc w:val="center"/>
        <w:rPr>
          <w:rFonts w:ascii="Times New Roman" w:hAnsi="Times New Roman"/>
          <w:b/>
          <w:bCs/>
          <w:sz w:val="24"/>
          <w:szCs w:val="24"/>
        </w:rPr>
      </w:pPr>
    </w:p>
    <w:p w:rsidR="00ED3325" w:rsidRPr="00966D12" w:rsidRDefault="00ED3325" w:rsidP="003E7036">
      <w:pPr>
        <w:pStyle w:val="affff2"/>
        <w:jc w:val="center"/>
        <w:rPr>
          <w:rFonts w:ascii="Times New Roman" w:hAnsi="Times New Roman"/>
          <w:b/>
          <w:bCs/>
          <w:sz w:val="24"/>
          <w:szCs w:val="24"/>
        </w:rPr>
      </w:pPr>
    </w:p>
    <w:p w:rsidR="00ED3325" w:rsidRPr="00966D12" w:rsidRDefault="00ED3325" w:rsidP="003E7036">
      <w:pPr>
        <w:pStyle w:val="affff2"/>
        <w:jc w:val="center"/>
        <w:rPr>
          <w:rFonts w:ascii="Times New Roman" w:hAnsi="Times New Roman"/>
          <w:b/>
          <w:bCs/>
          <w:sz w:val="24"/>
          <w:szCs w:val="24"/>
        </w:rPr>
      </w:pPr>
    </w:p>
    <w:p w:rsidR="00ED3325" w:rsidRPr="00966D12" w:rsidRDefault="00ED3325" w:rsidP="003E7036">
      <w:pPr>
        <w:pStyle w:val="affff2"/>
        <w:jc w:val="center"/>
        <w:rPr>
          <w:rFonts w:ascii="Times New Roman" w:hAnsi="Times New Roman"/>
          <w:b/>
          <w:bCs/>
          <w:sz w:val="24"/>
          <w:szCs w:val="24"/>
        </w:rPr>
      </w:pPr>
    </w:p>
    <w:p w:rsidR="000F4510" w:rsidRPr="00966D12" w:rsidRDefault="000F4510" w:rsidP="003E7036">
      <w:pPr>
        <w:pStyle w:val="affff2"/>
        <w:jc w:val="center"/>
        <w:rPr>
          <w:rFonts w:ascii="Times New Roman" w:hAnsi="Times New Roman"/>
          <w:b/>
          <w:bCs/>
          <w:sz w:val="24"/>
          <w:szCs w:val="24"/>
        </w:rPr>
      </w:pPr>
    </w:p>
    <w:p w:rsidR="003E7036" w:rsidRPr="00966D12" w:rsidRDefault="003E7036" w:rsidP="00C73272">
      <w:pPr>
        <w:pStyle w:val="affff2"/>
        <w:jc w:val="center"/>
        <w:rPr>
          <w:rFonts w:ascii="Times New Roman" w:hAnsi="Times New Roman"/>
          <w:b/>
          <w:bCs/>
          <w:sz w:val="24"/>
          <w:szCs w:val="24"/>
        </w:rPr>
      </w:pPr>
      <w:r w:rsidRPr="00966D12">
        <w:rPr>
          <w:rFonts w:ascii="Times New Roman" w:hAnsi="Times New Roman"/>
          <w:b/>
          <w:bCs/>
          <w:sz w:val="24"/>
          <w:szCs w:val="24"/>
        </w:rPr>
        <w:t>АНКЕТА УЧАСТНИКА ЗАКУПКИ</w:t>
      </w:r>
    </w:p>
    <w:p w:rsidR="003E7036" w:rsidRPr="00966D12" w:rsidRDefault="003E7036" w:rsidP="00C73272">
      <w:pPr>
        <w:pStyle w:val="affff2"/>
        <w:jc w:val="center"/>
        <w:rPr>
          <w:rFonts w:ascii="Times New Roman" w:hAnsi="Times New Roman"/>
          <w:b/>
          <w:bCs/>
          <w:sz w:val="24"/>
          <w:szCs w:val="24"/>
        </w:rPr>
      </w:pPr>
      <w:r w:rsidRPr="00966D12">
        <w:rPr>
          <w:rFonts w:ascii="Times New Roman" w:hAnsi="Times New Roman"/>
          <w:b/>
          <w:bCs/>
          <w:sz w:val="24"/>
          <w:szCs w:val="24"/>
        </w:rPr>
        <w:t xml:space="preserve">(для физического лица, в </w:t>
      </w:r>
      <w:proofErr w:type="gramStart"/>
      <w:r w:rsidRPr="00966D12">
        <w:rPr>
          <w:rFonts w:ascii="Times New Roman" w:hAnsi="Times New Roman"/>
          <w:b/>
          <w:bCs/>
          <w:sz w:val="24"/>
          <w:szCs w:val="24"/>
        </w:rPr>
        <w:t>т.ч.</w:t>
      </w:r>
      <w:proofErr w:type="gramEnd"/>
      <w:r w:rsidRPr="00966D12">
        <w:rPr>
          <w:rFonts w:ascii="Times New Roman" w:hAnsi="Times New Roman"/>
          <w:b/>
          <w:bCs/>
          <w:sz w:val="24"/>
          <w:szCs w:val="24"/>
        </w:rPr>
        <w:t xml:space="preserve"> индивидуального предпринимателя)</w:t>
      </w:r>
    </w:p>
    <w:p w:rsidR="003E7036" w:rsidRPr="00966D12"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966D12" w:rsidTr="00021659">
        <w:trPr>
          <w:trHeight w:val="347"/>
          <w:tblHeader/>
        </w:trPr>
        <w:tc>
          <w:tcPr>
            <w:tcW w:w="568" w:type="dxa"/>
            <w:tcMar>
              <w:top w:w="0" w:type="dxa"/>
              <w:left w:w="108" w:type="dxa"/>
              <w:bottom w:w="0" w:type="dxa"/>
              <w:right w:w="108" w:type="dxa"/>
            </w:tcMar>
            <w:vAlign w:val="center"/>
            <w:hideMark/>
          </w:tcPr>
          <w:p w:rsidR="003E7036" w:rsidRPr="00966D12" w:rsidRDefault="003E7036" w:rsidP="00B13D41">
            <w:pPr>
              <w:pStyle w:val="115"/>
              <w:keepNext w:val="0"/>
              <w:spacing w:line="276" w:lineRule="auto"/>
              <w:rPr>
                <w:b/>
                <w:szCs w:val="24"/>
              </w:rPr>
            </w:pPr>
            <w:r w:rsidRPr="00966D12">
              <w:rPr>
                <w:b/>
                <w:szCs w:val="24"/>
              </w:rPr>
              <w:t>№ п/п</w:t>
            </w:r>
          </w:p>
        </w:tc>
        <w:tc>
          <w:tcPr>
            <w:tcW w:w="4245" w:type="dxa"/>
            <w:tcMar>
              <w:top w:w="0" w:type="dxa"/>
              <w:left w:w="108" w:type="dxa"/>
              <w:bottom w:w="0" w:type="dxa"/>
              <w:right w:w="108" w:type="dxa"/>
            </w:tcMar>
            <w:vAlign w:val="center"/>
            <w:hideMark/>
          </w:tcPr>
          <w:p w:rsidR="003E7036" w:rsidRPr="00966D12" w:rsidRDefault="003E7036" w:rsidP="00B13D41">
            <w:pPr>
              <w:jc w:val="center"/>
              <w:rPr>
                <w:rFonts w:eastAsia="Calibri"/>
                <w:b/>
              </w:rPr>
            </w:pPr>
            <w:r w:rsidRPr="00966D12">
              <w:rPr>
                <w:b/>
              </w:rPr>
              <w:t>Наименование</w:t>
            </w:r>
          </w:p>
        </w:tc>
        <w:tc>
          <w:tcPr>
            <w:tcW w:w="4554" w:type="dxa"/>
            <w:tcMar>
              <w:top w:w="0" w:type="dxa"/>
              <w:left w:w="108" w:type="dxa"/>
              <w:bottom w:w="0" w:type="dxa"/>
              <w:right w:w="108" w:type="dxa"/>
            </w:tcMar>
            <w:vAlign w:val="center"/>
            <w:hideMark/>
          </w:tcPr>
          <w:p w:rsidR="003E7036" w:rsidRPr="00966D12" w:rsidRDefault="003E7036" w:rsidP="00B13D41">
            <w:pPr>
              <w:jc w:val="center"/>
              <w:rPr>
                <w:rFonts w:eastAsia="Calibri"/>
                <w:b/>
                <w:bCs/>
                <w:lang w:eastAsia="en-US"/>
              </w:rPr>
            </w:pPr>
            <w:r w:rsidRPr="00966D12">
              <w:rPr>
                <w:b/>
                <w:bCs/>
              </w:rPr>
              <w:t>Сведения об участнике закупки</w:t>
            </w:r>
          </w:p>
        </w:tc>
      </w:tr>
      <w:tr w:rsidR="003E7036" w:rsidRPr="00966D12" w:rsidTr="00021659">
        <w:trPr>
          <w:trHeight w:val="637"/>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rPr>
            </w:pPr>
          </w:p>
        </w:tc>
        <w:tc>
          <w:tcPr>
            <w:tcW w:w="4245" w:type="dxa"/>
            <w:tcMar>
              <w:top w:w="0" w:type="dxa"/>
              <w:left w:w="108" w:type="dxa"/>
              <w:bottom w:w="0" w:type="dxa"/>
              <w:right w:w="108" w:type="dxa"/>
            </w:tcMar>
            <w:hideMark/>
          </w:tcPr>
          <w:p w:rsidR="003E7036" w:rsidRPr="00966D12" w:rsidRDefault="003E7036" w:rsidP="00B13D41">
            <w:pPr>
              <w:keepNext/>
              <w:rPr>
                <w:rFonts w:eastAsia="Calibri"/>
              </w:rPr>
            </w:pPr>
            <w:r w:rsidRPr="00966D12">
              <w:t>Фамилия, имя, отчество</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410"/>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keepNext/>
              <w:rPr>
                <w:rFonts w:eastAsia="Calibri"/>
                <w:lang w:eastAsia="en-US"/>
              </w:rPr>
            </w:pPr>
            <w:r w:rsidRPr="00966D12">
              <w:t>Паспортные данные</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410"/>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keepNext/>
              <w:rPr>
                <w:rFonts w:eastAsia="Calibri"/>
                <w:lang w:eastAsia="en-US"/>
              </w:rPr>
            </w:pPr>
            <w:r w:rsidRPr="00966D12">
              <w:t>Место жительства</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392"/>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keepNext/>
              <w:rPr>
                <w:rFonts w:eastAsia="Calibri"/>
                <w:lang w:eastAsia="en-US"/>
              </w:rPr>
            </w:pPr>
            <w:r w:rsidRPr="00966D12">
              <w:t>Дата и место рождения</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410"/>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keepNext/>
              <w:rPr>
                <w:rFonts w:eastAsia="Calibri"/>
                <w:lang w:eastAsia="en-US"/>
              </w:rPr>
            </w:pPr>
            <w:r w:rsidRPr="00966D12">
              <w:t>ИНН</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392"/>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keepNext/>
              <w:rPr>
                <w:rFonts w:eastAsia="Calibri"/>
                <w:lang w:eastAsia="en-US"/>
              </w:rPr>
            </w:pPr>
            <w:r w:rsidRPr="00966D12">
              <w:t>ОГРНИП</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410"/>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keepNext/>
              <w:rPr>
                <w:rFonts w:eastAsia="Calibri"/>
                <w:lang w:eastAsia="en-US"/>
              </w:rPr>
            </w:pPr>
            <w:r w:rsidRPr="00966D12">
              <w:t>СНИЛС</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1213"/>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rPr>
            </w:pPr>
          </w:p>
        </w:tc>
        <w:tc>
          <w:tcPr>
            <w:tcW w:w="4245" w:type="dxa"/>
            <w:tcMar>
              <w:top w:w="0" w:type="dxa"/>
              <w:left w:w="108" w:type="dxa"/>
              <w:bottom w:w="0" w:type="dxa"/>
              <w:right w:w="108" w:type="dxa"/>
            </w:tcMar>
            <w:hideMark/>
          </w:tcPr>
          <w:p w:rsidR="003E7036" w:rsidRPr="00966D12" w:rsidRDefault="003E7036" w:rsidP="00B13D41">
            <w:pPr>
              <w:rPr>
                <w:rFonts w:eastAsia="Calibri"/>
              </w:rPr>
            </w:pPr>
            <w:r w:rsidRPr="00966D12">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803"/>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966D12" w:rsidRDefault="003E7036" w:rsidP="00B13D41">
            <w:pPr>
              <w:rPr>
                <w:rFonts w:eastAsia="Calibri"/>
                <w:lang w:eastAsia="en-US"/>
              </w:rPr>
            </w:pPr>
            <w:r w:rsidRPr="00966D12">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392"/>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rPr>
            </w:pPr>
          </w:p>
        </w:tc>
        <w:tc>
          <w:tcPr>
            <w:tcW w:w="4245" w:type="dxa"/>
            <w:tcMar>
              <w:top w:w="0" w:type="dxa"/>
              <w:left w:w="108" w:type="dxa"/>
              <w:bottom w:w="0" w:type="dxa"/>
              <w:right w:w="108" w:type="dxa"/>
            </w:tcMar>
            <w:hideMark/>
          </w:tcPr>
          <w:p w:rsidR="003E7036" w:rsidRPr="00966D12" w:rsidRDefault="003E7036" w:rsidP="00B13D41">
            <w:pPr>
              <w:rPr>
                <w:rFonts w:eastAsia="Calibri"/>
              </w:rPr>
            </w:pPr>
            <w:r w:rsidRPr="00966D12">
              <w:t>Место работы</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803"/>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rPr>
            </w:pPr>
          </w:p>
        </w:tc>
        <w:tc>
          <w:tcPr>
            <w:tcW w:w="4245" w:type="dxa"/>
            <w:tcMar>
              <w:top w:w="0" w:type="dxa"/>
              <w:left w:w="108" w:type="dxa"/>
              <w:bottom w:w="0" w:type="dxa"/>
              <w:right w:w="108" w:type="dxa"/>
            </w:tcMar>
            <w:hideMark/>
          </w:tcPr>
          <w:p w:rsidR="003E7036" w:rsidRPr="00966D12" w:rsidRDefault="003E7036" w:rsidP="00B13D41">
            <w:pPr>
              <w:rPr>
                <w:rFonts w:eastAsia="Calibri"/>
              </w:rPr>
            </w:pPr>
            <w:r w:rsidRPr="00966D12">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168"/>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rPr>
            </w:pPr>
          </w:p>
        </w:tc>
        <w:tc>
          <w:tcPr>
            <w:tcW w:w="4245" w:type="dxa"/>
            <w:tcMar>
              <w:top w:w="0" w:type="dxa"/>
              <w:left w:w="108" w:type="dxa"/>
              <w:bottom w:w="0" w:type="dxa"/>
              <w:right w:w="108" w:type="dxa"/>
            </w:tcMar>
            <w:hideMark/>
          </w:tcPr>
          <w:p w:rsidR="003E7036" w:rsidRPr="00966D12" w:rsidRDefault="003E7036" w:rsidP="00B13D41">
            <w:pPr>
              <w:rPr>
                <w:rFonts w:eastAsia="Calibri"/>
              </w:rPr>
            </w:pPr>
            <w:r w:rsidRPr="00966D12">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r w:rsidR="003E7036" w:rsidRPr="00966D12" w:rsidTr="00021659">
        <w:trPr>
          <w:trHeight w:val="820"/>
        </w:trPr>
        <w:tc>
          <w:tcPr>
            <w:tcW w:w="568" w:type="dxa"/>
            <w:tcMar>
              <w:top w:w="0" w:type="dxa"/>
              <w:left w:w="108" w:type="dxa"/>
              <w:bottom w:w="0" w:type="dxa"/>
              <w:right w:w="108" w:type="dxa"/>
            </w:tcMar>
          </w:tcPr>
          <w:p w:rsidR="003E7036" w:rsidRPr="00966D12" w:rsidRDefault="003E7036" w:rsidP="002B13C9">
            <w:pPr>
              <w:numPr>
                <w:ilvl w:val="0"/>
                <w:numId w:val="10"/>
              </w:numPr>
              <w:rPr>
                <w:rFonts w:eastAsia="Calibri"/>
              </w:rPr>
            </w:pPr>
          </w:p>
        </w:tc>
        <w:tc>
          <w:tcPr>
            <w:tcW w:w="4245" w:type="dxa"/>
            <w:tcMar>
              <w:top w:w="0" w:type="dxa"/>
              <w:left w:w="108" w:type="dxa"/>
              <w:bottom w:w="0" w:type="dxa"/>
              <w:right w:w="108" w:type="dxa"/>
            </w:tcMar>
            <w:hideMark/>
          </w:tcPr>
          <w:p w:rsidR="003E7036" w:rsidRPr="00966D12" w:rsidRDefault="003E7036" w:rsidP="00B13D41">
            <w:pPr>
              <w:rPr>
                <w:rFonts w:eastAsia="Calibri"/>
              </w:rPr>
            </w:pPr>
            <w:r w:rsidRPr="00966D12">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966D12" w:rsidRDefault="003E7036" w:rsidP="00B13D41">
            <w:pPr>
              <w:rPr>
                <w:rFonts w:eastAsia="Calibri"/>
                <w:lang w:eastAsia="en-US"/>
              </w:rPr>
            </w:pPr>
          </w:p>
        </w:tc>
      </w:tr>
    </w:tbl>
    <w:p w:rsidR="0016317A" w:rsidRPr="00966D12" w:rsidRDefault="003E7036" w:rsidP="002A6DE5">
      <w:pPr>
        <w:jc w:val="right"/>
        <w:rPr>
          <w:b/>
        </w:rPr>
      </w:pPr>
      <w:r w:rsidRPr="00966D12">
        <w:rPr>
          <w:b/>
        </w:rPr>
        <w:br w:type="page"/>
      </w:r>
      <w:r w:rsidR="0016317A" w:rsidRPr="00966D12">
        <w:rPr>
          <w:b/>
        </w:rPr>
        <w:lastRenderedPageBreak/>
        <w:t>Приложение №</w:t>
      </w:r>
      <w:r w:rsidR="00DA5531" w:rsidRPr="00966D12">
        <w:rPr>
          <w:b/>
        </w:rPr>
        <w:t xml:space="preserve"> 3</w:t>
      </w:r>
      <w:r w:rsidR="0016317A" w:rsidRPr="00966D12">
        <w:rPr>
          <w:b/>
        </w:rPr>
        <w:t xml:space="preserve"> </w:t>
      </w:r>
    </w:p>
    <w:p w:rsidR="00917C83" w:rsidRPr="00966D12" w:rsidRDefault="00917C83" w:rsidP="00917C83">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917C83" w:rsidRPr="00966D12" w:rsidRDefault="00917C83" w:rsidP="00917C83">
      <w:pPr>
        <w:pStyle w:val="25"/>
        <w:widowControl w:val="0"/>
        <w:tabs>
          <w:tab w:val="left" w:pos="426"/>
        </w:tabs>
        <w:jc w:val="right"/>
        <w:rPr>
          <w:b/>
          <w:sz w:val="24"/>
          <w:szCs w:val="24"/>
          <w:lang w:val="ru-RU"/>
        </w:rPr>
      </w:pPr>
      <w:r w:rsidRPr="00966D12">
        <w:rPr>
          <w:b/>
          <w:sz w:val="24"/>
          <w:szCs w:val="24"/>
          <w:lang w:val="ru-RU"/>
        </w:rPr>
        <w:t>запроса котировок в электронной форме</w:t>
      </w:r>
    </w:p>
    <w:p w:rsidR="00917C83" w:rsidRPr="00966D12" w:rsidRDefault="00917C83" w:rsidP="00917C83">
      <w:pPr>
        <w:spacing w:line="360" w:lineRule="atLeast"/>
        <w:jc w:val="right"/>
        <w:rPr>
          <w:b/>
        </w:rPr>
      </w:pPr>
      <w:r w:rsidRPr="00966D12">
        <w:rPr>
          <w:b/>
        </w:rPr>
        <w:t>(ФОРМА)</w:t>
      </w:r>
    </w:p>
    <w:p w:rsidR="00917C83" w:rsidRPr="00966D12" w:rsidRDefault="00917C83" w:rsidP="0016317A">
      <w:pPr>
        <w:spacing w:line="360" w:lineRule="atLeast"/>
        <w:jc w:val="right"/>
        <w:rPr>
          <w:b/>
        </w:rPr>
      </w:pPr>
    </w:p>
    <w:p w:rsidR="003E7036" w:rsidRPr="00966D12" w:rsidRDefault="003E7036" w:rsidP="003E7036">
      <w:pPr>
        <w:autoSpaceDE w:val="0"/>
        <w:autoSpaceDN w:val="0"/>
        <w:adjustRightInd w:val="0"/>
        <w:ind w:firstLine="709"/>
        <w:jc w:val="center"/>
        <w:rPr>
          <w:b/>
        </w:rPr>
      </w:pPr>
      <w:r w:rsidRPr="00966D12">
        <w:rPr>
          <w:b/>
        </w:rPr>
        <w:t>Декларация</w:t>
      </w:r>
    </w:p>
    <w:p w:rsidR="003E7036" w:rsidRPr="00966D12" w:rsidRDefault="003E7036" w:rsidP="003E7036">
      <w:pPr>
        <w:autoSpaceDE w:val="0"/>
        <w:autoSpaceDN w:val="0"/>
        <w:adjustRightInd w:val="0"/>
        <w:ind w:firstLine="709"/>
        <w:jc w:val="center"/>
      </w:pPr>
      <w:r w:rsidRPr="00966D12">
        <w:t>о соответствии участника закупки</w:t>
      </w:r>
    </w:p>
    <w:p w:rsidR="003E7036" w:rsidRPr="00966D12" w:rsidRDefault="003E7036" w:rsidP="003E7036">
      <w:pPr>
        <w:autoSpaceDE w:val="0"/>
        <w:autoSpaceDN w:val="0"/>
        <w:adjustRightInd w:val="0"/>
        <w:ind w:firstLine="709"/>
        <w:jc w:val="center"/>
      </w:pPr>
      <w:r w:rsidRPr="00966D12">
        <w:t>критериям отнесения к субъектам малого</w:t>
      </w:r>
    </w:p>
    <w:p w:rsidR="003E7036" w:rsidRPr="00966D12" w:rsidRDefault="003E7036" w:rsidP="003E7036">
      <w:pPr>
        <w:autoSpaceDE w:val="0"/>
        <w:autoSpaceDN w:val="0"/>
        <w:adjustRightInd w:val="0"/>
        <w:ind w:firstLine="709"/>
        <w:jc w:val="center"/>
      </w:pPr>
      <w:r w:rsidRPr="00966D12">
        <w:t>и среднего предпринимательства</w:t>
      </w:r>
    </w:p>
    <w:p w:rsidR="003E7036" w:rsidRPr="00966D12" w:rsidRDefault="003E7036" w:rsidP="003E7036">
      <w:pPr>
        <w:autoSpaceDE w:val="0"/>
        <w:autoSpaceDN w:val="0"/>
        <w:adjustRightInd w:val="0"/>
        <w:ind w:firstLine="709"/>
        <w:jc w:val="center"/>
      </w:pPr>
    </w:p>
    <w:p w:rsidR="003E7036" w:rsidRPr="00966D12" w:rsidRDefault="003E7036" w:rsidP="003E7036">
      <w:pPr>
        <w:ind w:firstLine="567"/>
      </w:pPr>
      <w:r w:rsidRPr="00966D12">
        <w:t xml:space="preserve">Подтверждаем, что  </w:t>
      </w:r>
    </w:p>
    <w:p w:rsidR="003E7036" w:rsidRPr="00966D12" w:rsidRDefault="003E7036" w:rsidP="003E7036">
      <w:pPr>
        <w:pBdr>
          <w:top w:val="single" w:sz="4" w:space="1" w:color="auto"/>
        </w:pBdr>
        <w:spacing w:after="120"/>
        <w:ind w:left="2637"/>
        <w:jc w:val="center"/>
      </w:pPr>
      <w:r w:rsidRPr="00966D12">
        <w:t>(указывается наименование участника закупки)</w:t>
      </w:r>
    </w:p>
    <w:p w:rsidR="003E7036" w:rsidRPr="00966D12" w:rsidRDefault="003E7036" w:rsidP="003E7036">
      <w:pPr>
        <w:jc w:val="both"/>
      </w:pPr>
      <w:r w:rsidRPr="00966D12">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966D12" w:rsidRDefault="003E7036" w:rsidP="003E7036">
      <w:pPr>
        <w:pBdr>
          <w:top w:val="single" w:sz="4" w:space="1" w:color="auto"/>
        </w:pBdr>
        <w:spacing w:after="120"/>
        <w:ind w:left="2665"/>
        <w:jc w:val="center"/>
      </w:pPr>
      <w:r w:rsidRPr="00966D12">
        <w:t>(указывается субъект малого или среднего предпринимательства</w:t>
      </w:r>
      <w:r w:rsidRPr="00966D12">
        <w:br/>
        <w:t>в зависимости от критериев отнесения)</w:t>
      </w:r>
    </w:p>
    <w:p w:rsidR="003E7036" w:rsidRPr="00966D12" w:rsidRDefault="003E7036" w:rsidP="003E7036">
      <w:r w:rsidRPr="00966D12">
        <w:t>предпринимательства, и сообщаем следующую информацию:</w:t>
      </w:r>
    </w:p>
    <w:p w:rsidR="003E7036" w:rsidRPr="00966D12" w:rsidRDefault="003E7036" w:rsidP="003E7036">
      <w:pPr>
        <w:ind w:left="567"/>
      </w:pPr>
      <w:r w:rsidRPr="00966D12">
        <w:t xml:space="preserve">1. Адрес местонахождения (юридический адрес):  </w:t>
      </w:r>
    </w:p>
    <w:p w:rsidR="003E7036" w:rsidRPr="00966D12" w:rsidRDefault="003E7036" w:rsidP="003E7036">
      <w:pPr>
        <w:pBdr>
          <w:top w:val="single" w:sz="4" w:space="1" w:color="auto"/>
        </w:pBdr>
        <w:ind w:left="5755"/>
      </w:pPr>
    </w:p>
    <w:p w:rsidR="003E7036" w:rsidRPr="00966D12" w:rsidRDefault="003E7036" w:rsidP="003E7036">
      <w:pPr>
        <w:tabs>
          <w:tab w:val="right" w:pos="9923"/>
        </w:tabs>
      </w:pPr>
      <w:r w:rsidRPr="00966D12">
        <w:tab/>
        <w:t>.</w:t>
      </w:r>
    </w:p>
    <w:p w:rsidR="003E7036" w:rsidRPr="00966D12" w:rsidRDefault="003E7036" w:rsidP="003E7036">
      <w:pPr>
        <w:pBdr>
          <w:top w:val="single" w:sz="4" w:space="1" w:color="auto"/>
        </w:pBdr>
        <w:ind w:right="113"/>
      </w:pPr>
    </w:p>
    <w:p w:rsidR="003E7036" w:rsidRPr="00966D12" w:rsidRDefault="003E7036" w:rsidP="003E7036">
      <w:pPr>
        <w:tabs>
          <w:tab w:val="right" w:pos="9923"/>
        </w:tabs>
        <w:ind w:left="567"/>
      </w:pPr>
      <w:r w:rsidRPr="00966D12">
        <w:t>2.</w:t>
      </w:r>
      <w:r w:rsidRPr="00966D12">
        <w:rPr>
          <w:lang w:val="en-US"/>
        </w:rPr>
        <w:t> </w:t>
      </w:r>
      <w:r w:rsidRPr="00966D12">
        <w:t xml:space="preserve">ИНН/КПП: </w:t>
      </w:r>
      <w:r w:rsidRPr="00966D12">
        <w:tab/>
        <w:t>.</w:t>
      </w:r>
    </w:p>
    <w:p w:rsidR="003E7036" w:rsidRPr="00966D12" w:rsidRDefault="003E7036" w:rsidP="003E7036">
      <w:pPr>
        <w:pBdr>
          <w:top w:val="single" w:sz="4" w:space="1" w:color="auto"/>
        </w:pBdr>
        <w:ind w:left="2098" w:right="113"/>
        <w:jc w:val="center"/>
      </w:pPr>
      <w:r w:rsidRPr="00966D12">
        <w:t>(№, сведения о дате выдачи документа и выдавшем его органе)</w:t>
      </w:r>
    </w:p>
    <w:p w:rsidR="003E7036" w:rsidRPr="00966D12" w:rsidRDefault="003E7036" w:rsidP="003E7036">
      <w:pPr>
        <w:tabs>
          <w:tab w:val="right" w:pos="9923"/>
        </w:tabs>
        <w:ind w:left="567"/>
      </w:pPr>
      <w:r w:rsidRPr="00966D12">
        <w:t xml:space="preserve">3. ОГРН: </w:t>
      </w:r>
      <w:r w:rsidRPr="00966D12">
        <w:tab/>
        <w:t>.</w:t>
      </w:r>
    </w:p>
    <w:p w:rsidR="003E7036" w:rsidRPr="00966D12" w:rsidRDefault="003E7036" w:rsidP="003E7036">
      <w:pPr>
        <w:pBdr>
          <w:top w:val="single" w:sz="4" w:space="1" w:color="auto"/>
        </w:pBdr>
        <w:ind w:left="1616" w:right="113"/>
      </w:pPr>
    </w:p>
    <w:p w:rsidR="003E7036" w:rsidRPr="00966D12" w:rsidRDefault="003E7036" w:rsidP="003E7036">
      <w:pPr>
        <w:tabs>
          <w:tab w:val="right" w:pos="9923"/>
        </w:tabs>
        <w:ind w:firstLine="567"/>
        <w:jc w:val="both"/>
      </w:pPr>
      <w:r w:rsidRPr="00966D12">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966D12">
        <w:rPr>
          <w:rFonts w:eastAsia="Calibri"/>
          <w:vertAlign w:val="superscript"/>
        </w:rPr>
        <w:footnoteReference w:id="3"/>
      </w:r>
      <w:r w:rsidRPr="00966D12">
        <w:t>:</w:t>
      </w:r>
    </w:p>
    <w:p w:rsidR="003E7036" w:rsidRPr="00966D12"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966D12" w:rsidTr="00155C92">
        <w:tc>
          <w:tcPr>
            <w:tcW w:w="567" w:type="dxa"/>
          </w:tcPr>
          <w:p w:rsidR="003E7036" w:rsidRPr="00966D12" w:rsidRDefault="003E7036" w:rsidP="00B13D41">
            <w:pPr>
              <w:widowControl w:val="0"/>
              <w:adjustRightInd w:val="0"/>
              <w:jc w:val="center"/>
            </w:pPr>
            <w:bookmarkStart w:id="26" w:name="sub_10107"/>
            <w:r w:rsidRPr="00966D12">
              <w:t>№</w:t>
            </w:r>
            <w:bookmarkEnd w:id="26"/>
          </w:p>
          <w:p w:rsidR="003E7036" w:rsidRPr="00966D12" w:rsidRDefault="003E7036" w:rsidP="00B13D41">
            <w:pPr>
              <w:widowControl w:val="0"/>
              <w:adjustRightInd w:val="0"/>
              <w:jc w:val="center"/>
            </w:pPr>
            <w:r w:rsidRPr="00966D12">
              <w:t>п/п</w:t>
            </w:r>
          </w:p>
        </w:tc>
        <w:tc>
          <w:tcPr>
            <w:tcW w:w="4820" w:type="dxa"/>
          </w:tcPr>
          <w:p w:rsidR="003E7036" w:rsidRPr="00966D12" w:rsidRDefault="003E7036" w:rsidP="00B13D41">
            <w:pPr>
              <w:widowControl w:val="0"/>
              <w:adjustRightInd w:val="0"/>
              <w:jc w:val="center"/>
            </w:pPr>
            <w:r w:rsidRPr="00966D12">
              <w:t>Наименование сведений</w:t>
            </w:r>
          </w:p>
        </w:tc>
        <w:tc>
          <w:tcPr>
            <w:tcW w:w="1559" w:type="dxa"/>
          </w:tcPr>
          <w:p w:rsidR="003E7036" w:rsidRPr="00966D12" w:rsidRDefault="003E7036" w:rsidP="00B13D41">
            <w:pPr>
              <w:widowControl w:val="0"/>
              <w:adjustRightInd w:val="0"/>
              <w:jc w:val="center"/>
            </w:pPr>
            <w:r w:rsidRPr="00966D12">
              <w:t>Малые предприятия</w:t>
            </w:r>
          </w:p>
        </w:tc>
        <w:tc>
          <w:tcPr>
            <w:tcW w:w="1559" w:type="dxa"/>
          </w:tcPr>
          <w:p w:rsidR="003E7036" w:rsidRPr="00966D12" w:rsidRDefault="003E7036" w:rsidP="00B13D41">
            <w:pPr>
              <w:widowControl w:val="0"/>
              <w:adjustRightInd w:val="0"/>
              <w:jc w:val="center"/>
            </w:pPr>
            <w:r w:rsidRPr="00966D12">
              <w:t>Средние предприятия</w:t>
            </w:r>
          </w:p>
        </w:tc>
        <w:tc>
          <w:tcPr>
            <w:tcW w:w="1418" w:type="dxa"/>
          </w:tcPr>
          <w:p w:rsidR="003E7036" w:rsidRPr="00966D12" w:rsidRDefault="003E7036" w:rsidP="00B13D41">
            <w:pPr>
              <w:widowControl w:val="0"/>
              <w:adjustRightInd w:val="0"/>
              <w:jc w:val="center"/>
            </w:pPr>
            <w:r w:rsidRPr="00966D12">
              <w:t>Показатель</w:t>
            </w:r>
          </w:p>
        </w:tc>
      </w:tr>
      <w:tr w:rsidR="003E7036" w:rsidRPr="00966D12" w:rsidTr="00155C92">
        <w:tc>
          <w:tcPr>
            <w:tcW w:w="567" w:type="dxa"/>
          </w:tcPr>
          <w:p w:rsidR="003E7036" w:rsidRPr="00966D12" w:rsidRDefault="003E7036" w:rsidP="00B13D41">
            <w:pPr>
              <w:widowControl w:val="0"/>
              <w:adjustRightInd w:val="0"/>
              <w:jc w:val="center"/>
            </w:pPr>
            <w:r w:rsidRPr="00966D12">
              <w:t>1</w:t>
            </w:r>
            <w:r w:rsidRPr="00966D12">
              <w:rPr>
                <w:rFonts w:eastAsia="Calibri"/>
                <w:bCs/>
                <w:iCs/>
                <w:vertAlign w:val="superscript"/>
              </w:rPr>
              <w:footnoteReference w:id="4"/>
            </w:r>
          </w:p>
        </w:tc>
        <w:tc>
          <w:tcPr>
            <w:tcW w:w="4820" w:type="dxa"/>
          </w:tcPr>
          <w:p w:rsidR="003E7036" w:rsidRPr="00966D12" w:rsidRDefault="003E7036" w:rsidP="00B13D41">
            <w:pPr>
              <w:widowControl w:val="0"/>
              <w:adjustRightInd w:val="0"/>
              <w:jc w:val="center"/>
            </w:pPr>
            <w:r w:rsidRPr="00966D12">
              <w:t>2</w:t>
            </w:r>
          </w:p>
        </w:tc>
        <w:tc>
          <w:tcPr>
            <w:tcW w:w="1559" w:type="dxa"/>
          </w:tcPr>
          <w:p w:rsidR="003E7036" w:rsidRPr="00966D12" w:rsidRDefault="003E7036" w:rsidP="00B13D41">
            <w:pPr>
              <w:widowControl w:val="0"/>
              <w:adjustRightInd w:val="0"/>
              <w:jc w:val="center"/>
            </w:pPr>
            <w:r w:rsidRPr="00966D12">
              <w:t>3</w:t>
            </w:r>
          </w:p>
        </w:tc>
        <w:tc>
          <w:tcPr>
            <w:tcW w:w="1559" w:type="dxa"/>
          </w:tcPr>
          <w:p w:rsidR="003E7036" w:rsidRPr="00966D12" w:rsidRDefault="003E7036" w:rsidP="00B13D41">
            <w:pPr>
              <w:widowControl w:val="0"/>
              <w:adjustRightInd w:val="0"/>
              <w:jc w:val="center"/>
            </w:pPr>
            <w:r w:rsidRPr="00966D12">
              <w:t>4</w:t>
            </w:r>
          </w:p>
        </w:tc>
        <w:tc>
          <w:tcPr>
            <w:tcW w:w="1418" w:type="dxa"/>
          </w:tcPr>
          <w:p w:rsidR="003E7036" w:rsidRPr="00966D12" w:rsidRDefault="003E7036" w:rsidP="00B13D41">
            <w:pPr>
              <w:widowControl w:val="0"/>
              <w:adjustRightInd w:val="0"/>
              <w:jc w:val="center"/>
            </w:pPr>
            <w:r w:rsidRPr="00966D12">
              <w:t>5</w:t>
            </w:r>
          </w:p>
        </w:tc>
      </w:tr>
      <w:tr w:rsidR="003E7036" w:rsidRPr="00966D12" w:rsidTr="00155C92">
        <w:tc>
          <w:tcPr>
            <w:tcW w:w="567" w:type="dxa"/>
          </w:tcPr>
          <w:p w:rsidR="003E7036" w:rsidRPr="00966D12" w:rsidRDefault="003E7036" w:rsidP="00B13D41">
            <w:pPr>
              <w:widowControl w:val="0"/>
              <w:adjustRightInd w:val="0"/>
              <w:jc w:val="center"/>
            </w:pPr>
            <w:bookmarkStart w:id="27" w:name="sub_10108"/>
            <w:r w:rsidRPr="00966D12">
              <w:t>1.</w:t>
            </w:r>
            <w:bookmarkEnd w:id="27"/>
          </w:p>
        </w:tc>
        <w:tc>
          <w:tcPr>
            <w:tcW w:w="4820" w:type="dxa"/>
          </w:tcPr>
          <w:p w:rsidR="003E7036" w:rsidRPr="00966D12" w:rsidRDefault="003E7036" w:rsidP="00B13D41">
            <w:pPr>
              <w:widowControl w:val="0"/>
              <w:adjustRightInd w:val="0"/>
            </w:pPr>
            <w:r w:rsidRPr="00966D12">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966D12" w:rsidRDefault="003E7036" w:rsidP="00B13D41">
            <w:pPr>
              <w:widowControl w:val="0"/>
              <w:adjustRightInd w:val="0"/>
              <w:jc w:val="center"/>
            </w:pPr>
            <w:r w:rsidRPr="00966D12">
              <w:t>не более 25</w:t>
            </w:r>
          </w:p>
        </w:tc>
        <w:tc>
          <w:tcPr>
            <w:tcW w:w="1418" w:type="dxa"/>
          </w:tcPr>
          <w:p w:rsidR="003E7036" w:rsidRPr="00966D12" w:rsidRDefault="003E7036" w:rsidP="00B13D41">
            <w:pPr>
              <w:widowControl w:val="0"/>
              <w:adjustRightInd w:val="0"/>
              <w:jc w:val="center"/>
            </w:pPr>
            <w:r w:rsidRPr="00966D12">
              <w:t>-</w:t>
            </w:r>
          </w:p>
        </w:tc>
      </w:tr>
      <w:tr w:rsidR="003E7036" w:rsidRPr="00966D12" w:rsidTr="00155C92">
        <w:tc>
          <w:tcPr>
            <w:tcW w:w="567" w:type="dxa"/>
          </w:tcPr>
          <w:p w:rsidR="003E7036" w:rsidRPr="00966D12" w:rsidRDefault="003E7036" w:rsidP="00B13D41">
            <w:pPr>
              <w:widowControl w:val="0"/>
              <w:adjustRightInd w:val="0"/>
              <w:jc w:val="center"/>
            </w:pPr>
            <w:bookmarkStart w:id="28" w:name="sub_10109"/>
            <w:r w:rsidRPr="00966D12">
              <w:t>2.</w:t>
            </w:r>
            <w:bookmarkEnd w:id="28"/>
          </w:p>
        </w:tc>
        <w:tc>
          <w:tcPr>
            <w:tcW w:w="4820" w:type="dxa"/>
          </w:tcPr>
          <w:p w:rsidR="003E7036" w:rsidRPr="00966D12" w:rsidRDefault="003E7036" w:rsidP="00B13D41">
            <w:pPr>
              <w:widowControl w:val="0"/>
              <w:adjustRightInd w:val="0"/>
            </w:pPr>
            <w:r w:rsidRPr="00966D12">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966D12">
              <w:lastRenderedPageBreak/>
              <w:t>капитале общества с ограниченной ответственностью</w:t>
            </w:r>
            <w:r w:rsidRPr="00966D12">
              <w:rPr>
                <w:rFonts w:eastAsia="Calibri"/>
                <w:bCs/>
                <w:iCs/>
                <w:vertAlign w:val="superscript"/>
              </w:rPr>
              <w:footnoteReference w:id="5"/>
            </w:r>
            <w:r w:rsidRPr="00966D12">
              <w:t>, процентов</w:t>
            </w:r>
          </w:p>
        </w:tc>
        <w:tc>
          <w:tcPr>
            <w:tcW w:w="3118" w:type="dxa"/>
            <w:gridSpan w:val="2"/>
          </w:tcPr>
          <w:p w:rsidR="003E7036" w:rsidRPr="00966D12" w:rsidRDefault="003E7036" w:rsidP="00B13D41">
            <w:pPr>
              <w:widowControl w:val="0"/>
              <w:adjustRightInd w:val="0"/>
              <w:jc w:val="center"/>
            </w:pPr>
            <w:r w:rsidRPr="00966D12">
              <w:lastRenderedPageBreak/>
              <w:t>не более 49</w:t>
            </w:r>
          </w:p>
        </w:tc>
        <w:tc>
          <w:tcPr>
            <w:tcW w:w="1418" w:type="dxa"/>
          </w:tcPr>
          <w:p w:rsidR="003E7036" w:rsidRPr="00966D12" w:rsidRDefault="003E7036" w:rsidP="00B13D41">
            <w:pPr>
              <w:widowControl w:val="0"/>
              <w:adjustRightInd w:val="0"/>
              <w:jc w:val="center"/>
            </w:pPr>
            <w:r w:rsidRPr="00966D12">
              <w:t>-</w:t>
            </w:r>
          </w:p>
        </w:tc>
      </w:tr>
      <w:tr w:rsidR="003E7036" w:rsidRPr="00966D12" w:rsidTr="00155C92">
        <w:tc>
          <w:tcPr>
            <w:tcW w:w="567" w:type="dxa"/>
          </w:tcPr>
          <w:p w:rsidR="003E7036" w:rsidRPr="00966D12" w:rsidRDefault="003E7036" w:rsidP="00B13D41">
            <w:pPr>
              <w:widowControl w:val="0"/>
              <w:adjustRightInd w:val="0"/>
              <w:jc w:val="center"/>
            </w:pPr>
            <w:bookmarkStart w:id="29" w:name="sub_10110"/>
            <w:r w:rsidRPr="00966D12">
              <w:t>3.</w:t>
            </w:r>
            <w:bookmarkEnd w:id="29"/>
          </w:p>
        </w:tc>
        <w:tc>
          <w:tcPr>
            <w:tcW w:w="4820" w:type="dxa"/>
          </w:tcPr>
          <w:p w:rsidR="003E7036" w:rsidRPr="00966D12" w:rsidRDefault="003E7036" w:rsidP="00B13D41">
            <w:pPr>
              <w:widowControl w:val="0"/>
              <w:adjustRightInd w:val="0"/>
            </w:pPr>
            <w:r w:rsidRPr="00966D12">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r w:rsidRPr="00966D12">
              <w:t>4.</w:t>
            </w:r>
          </w:p>
        </w:tc>
        <w:tc>
          <w:tcPr>
            <w:tcW w:w="4820" w:type="dxa"/>
          </w:tcPr>
          <w:p w:rsidR="003E7036" w:rsidRPr="00966D12" w:rsidRDefault="003E7036" w:rsidP="00B13D41">
            <w:pPr>
              <w:widowControl w:val="0"/>
              <w:adjustRightInd w:val="0"/>
            </w:pPr>
            <w:r w:rsidRPr="00966D12">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r w:rsidRPr="00966D12">
              <w:t>5.</w:t>
            </w:r>
          </w:p>
        </w:tc>
        <w:tc>
          <w:tcPr>
            <w:tcW w:w="4820" w:type="dxa"/>
          </w:tcPr>
          <w:p w:rsidR="003E7036" w:rsidRPr="00966D12" w:rsidRDefault="003E7036" w:rsidP="00B13D41">
            <w:pPr>
              <w:widowControl w:val="0"/>
              <w:adjustRightInd w:val="0"/>
            </w:pPr>
            <w:r w:rsidRPr="00966D12">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r w:rsidRPr="00966D12">
              <w:t>6.</w:t>
            </w:r>
          </w:p>
        </w:tc>
        <w:tc>
          <w:tcPr>
            <w:tcW w:w="4820" w:type="dxa"/>
          </w:tcPr>
          <w:p w:rsidR="003E7036" w:rsidRPr="00966D12" w:rsidRDefault="003E7036" w:rsidP="00B13D41">
            <w:pPr>
              <w:widowControl w:val="0"/>
              <w:adjustRightInd w:val="0"/>
            </w:pPr>
            <w:r w:rsidRPr="00966D12">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966D12" w:rsidRDefault="003E7036" w:rsidP="00B13D41">
            <w:pPr>
              <w:widowControl w:val="0"/>
              <w:adjustRightInd w:val="0"/>
            </w:pPr>
            <w:r w:rsidRPr="00966D12">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r w:rsidRPr="00966D12">
              <w:t>7.</w:t>
            </w:r>
          </w:p>
        </w:tc>
        <w:tc>
          <w:tcPr>
            <w:tcW w:w="4820" w:type="dxa"/>
          </w:tcPr>
          <w:p w:rsidR="003E7036" w:rsidRPr="00966D12" w:rsidRDefault="003E7036" w:rsidP="00B13D41">
            <w:pPr>
              <w:widowControl w:val="0"/>
              <w:adjustRightInd w:val="0"/>
            </w:pPr>
            <w:r w:rsidRPr="00966D12">
              <w:t>Среднесписочная численность работников за предшествующий календарный год, человек</w:t>
            </w:r>
          </w:p>
        </w:tc>
        <w:tc>
          <w:tcPr>
            <w:tcW w:w="1559" w:type="dxa"/>
          </w:tcPr>
          <w:p w:rsidR="003E7036" w:rsidRPr="00966D12" w:rsidRDefault="003E7036" w:rsidP="00B13D41">
            <w:pPr>
              <w:widowControl w:val="0"/>
              <w:adjustRightInd w:val="0"/>
              <w:jc w:val="center"/>
            </w:pPr>
            <w:r w:rsidRPr="00966D12">
              <w:t>до 100 включительно</w:t>
            </w:r>
          </w:p>
          <w:p w:rsidR="003E7036" w:rsidRPr="00966D12" w:rsidRDefault="003E7036" w:rsidP="00B13D41">
            <w:pPr>
              <w:widowControl w:val="0"/>
              <w:adjustRightInd w:val="0"/>
              <w:jc w:val="center"/>
            </w:pPr>
            <w:r w:rsidRPr="00966D12">
              <w:lastRenderedPageBreak/>
              <w:t>до 15 - микро- предприятие</w:t>
            </w:r>
          </w:p>
        </w:tc>
        <w:tc>
          <w:tcPr>
            <w:tcW w:w="1559" w:type="dxa"/>
          </w:tcPr>
          <w:p w:rsidR="003E7036" w:rsidRPr="00966D12" w:rsidRDefault="003E7036" w:rsidP="00B13D41">
            <w:pPr>
              <w:widowControl w:val="0"/>
              <w:adjustRightInd w:val="0"/>
              <w:jc w:val="center"/>
            </w:pPr>
            <w:r w:rsidRPr="00966D12">
              <w:lastRenderedPageBreak/>
              <w:t>от 101 до 250</w:t>
            </w:r>
          </w:p>
          <w:p w:rsidR="003E7036" w:rsidRPr="00966D12" w:rsidRDefault="003E7036" w:rsidP="00B13D41">
            <w:pPr>
              <w:widowControl w:val="0"/>
              <w:adjustRightInd w:val="0"/>
              <w:jc w:val="center"/>
            </w:pPr>
            <w:r w:rsidRPr="00966D12">
              <w:t>включитель</w:t>
            </w:r>
            <w:r w:rsidRPr="00966D12">
              <w:lastRenderedPageBreak/>
              <w:t>но</w:t>
            </w:r>
          </w:p>
        </w:tc>
        <w:tc>
          <w:tcPr>
            <w:tcW w:w="1418" w:type="dxa"/>
          </w:tcPr>
          <w:p w:rsidR="003E7036" w:rsidRPr="00966D12" w:rsidRDefault="003E7036" w:rsidP="00B13D41">
            <w:pPr>
              <w:widowControl w:val="0"/>
              <w:adjustRightInd w:val="0"/>
              <w:jc w:val="center"/>
            </w:pPr>
            <w:r w:rsidRPr="00966D12">
              <w:lastRenderedPageBreak/>
              <w:t xml:space="preserve">указывается количество </w:t>
            </w:r>
            <w:r w:rsidRPr="00966D12">
              <w:lastRenderedPageBreak/>
              <w:t>человек (за предшествующий календарный год)</w:t>
            </w:r>
          </w:p>
        </w:tc>
      </w:tr>
      <w:tr w:rsidR="003E7036" w:rsidRPr="00966D12" w:rsidTr="00155C92">
        <w:tc>
          <w:tcPr>
            <w:tcW w:w="567" w:type="dxa"/>
          </w:tcPr>
          <w:p w:rsidR="003E7036" w:rsidRPr="00966D12" w:rsidRDefault="003E7036" w:rsidP="00B13D41">
            <w:pPr>
              <w:widowControl w:val="0"/>
              <w:adjustRightInd w:val="0"/>
              <w:jc w:val="center"/>
            </w:pPr>
            <w:r w:rsidRPr="00966D12">
              <w:lastRenderedPageBreak/>
              <w:t>8.</w:t>
            </w:r>
          </w:p>
        </w:tc>
        <w:tc>
          <w:tcPr>
            <w:tcW w:w="4820" w:type="dxa"/>
          </w:tcPr>
          <w:p w:rsidR="003E7036" w:rsidRPr="00966D12" w:rsidRDefault="003E7036" w:rsidP="00B13D41">
            <w:pPr>
              <w:widowControl w:val="0"/>
              <w:adjustRightInd w:val="0"/>
            </w:pPr>
            <w:r w:rsidRPr="00966D12">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966D12" w:rsidRDefault="003E7036" w:rsidP="00B13D41">
            <w:pPr>
              <w:widowControl w:val="0"/>
              <w:adjustRightInd w:val="0"/>
              <w:jc w:val="center"/>
            </w:pPr>
            <w:r w:rsidRPr="00966D12">
              <w:t>800</w:t>
            </w:r>
          </w:p>
          <w:p w:rsidR="003E7036" w:rsidRPr="00966D12" w:rsidRDefault="003E7036" w:rsidP="00B13D41">
            <w:pPr>
              <w:widowControl w:val="0"/>
              <w:adjustRightInd w:val="0"/>
              <w:jc w:val="center"/>
            </w:pPr>
            <w:r w:rsidRPr="00966D12">
              <w:t>120 в год - микро-</w:t>
            </w:r>
          </w:p>
          <w:p w:rsidR="003E7036" w:rsidRPr="00966D12" w:rsidRDefault="003E7036" w:rsidP="00B13D41">
            <w:pPr>
              <w:widowControl w:val="0"/>
              <w:adjustRightInd w:val="0"/>
              <w:jc w:val="center"/>
            </w:pPr>
            <w:r w:rsidRPr="00966D12">
              <w:t>предприятие</w:t>
            </w:r>
          </w:p>
        </w:tc>
        <w:tc>
          <w:tcPr>
            <w:tcW w:w="1559" w:type="dxa"/>
          </w:tcPr>
          <w:p w:rsidR="003E7036" w:rsidRPr="00966D12" w:rsidRDefault="003E7036" w:rsidP="00B13D41">
            <w:pPr>
              <w:widowControl w:val="0"/>
              <w:adjustRightInd w:val="0"/>
              <w:jc w:val="center"/>
            </w:pPr>
            <w:r w:rsidRPr="00966D12">
              <w:t>2000</w:t>
            </w:r>
          </w:p>
        </w:tc>
        <w:tc>
          <w:tcPr>
            <w:tcW w:w="1418" w:type="dxa"/>
          </w:tcPr>
          <w:p w:rsidR="003E7036" w:rsidRPr="00966D12" w:rsidRDefault="003E7036" w:rsidP="00B13D41">
            <w:pPr>
              <w:widowControl w:val="0"/>
              <w:adjustRightInd w:val="0"/>
              <w:jc w:val="center"/>
            </w:pPr>
            <w:r w:rsidRPr="00966D12">
              <w:t>указывается в млн. рублей (за предшествующий календарный год)</w:t>
            </w:r>
          </w:p>
        </w:tc>
      </w:tr>
      <w:tr w:rsidR="003E7036" w:rsidRPr="00966D12" w:rsidTr="00155C92">
        <w:tc>
          <w:tcPr>
            <w:tcW w:w="567" w:type="dxa"/>
          </w:tcPr>
          <w:p w:rsidR="003E7036" w:rsidRPr="00966D12" w:rsidRDefault="003E7036" w:rsidP="00B13D41">
            <w:pPr>
              <w:widowControl w:val="0"/>
              <w:adjustRightInd w:val="0"/>
              <w:jc w:val="center"/>
            </w:pPr>
            <w:r w:rsidRPr="00966D12">
              <w:t>9.</w:t>
            </w:r>
          </w:p>
        </w:tc>
        <w:tc>
          <w:tcPr>
            <w:tcW w:w="4820" w:type="dxa"/>
          </w:tcPr>
          <w:p w:rsidR="003E7036" w:rsidRPr="00966D12" w:rsidRDefault="003E7036" w:rsidP="00B13D41">
            <w:pPr>
              <w:widowControl w:val="0"/>
              <w:adjustRightInd w:val="0"/>
            </w:pPr>
            <w:r w:rsidRPr="00966D12">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966D12" w:rsidRDefault="003E7036" w:rsidP="00B13D41">
            <w:pPr>
              <w:widowControl w:val="0"/>
              <w:adjustRightInd w:val="0"/>
              <w:jc w:val="center"/>
            </w:pPr>
            <w:r w:rsidRPr="00966D12">
              <w:t>подлежит заполнению</w:t>
            </w:r>
          </w:p>
        </w:tc>
      </w:tr>
      <w:tr w:rsidR="003E7036" w:rsidRPr="00966D12" w:rsidTr="00155C92">
        <w:tc>
          <w:tcPr>
            <w:tcW w:w="567" w:type="dxa"/>
          </w:tcPr>
          <w:p w:rsidR="003E7036" w:rsidRPr="00966D12" w:rsidRDefault="003E7036" w:rsidP="00B13D41">
            <w:pPr>
              <w:widowControl w:val="0"/>
              <w:adjustRightInd w:val="0"/>
              <w:jc w:val="center"/>
            </w:pPr>
            <w:r w:rsidRPr="00966D12">
              <w:t>10.</w:t>
            </w:r>
          </w:p>
        </w:tc>
        <w:tc>
          <w:tcPr>
            <w:tcW w:w="4820" w:type="dxa"/>
          </w:tcPr>
          <w:p w:rsidR="003E7036" w:rsidRPr="00966D12" w:rsidRDefault="003E7036" w:rsidP="00B13D41">
            <w:pPr>
              <w:widowControl w:val="0"/>
              <w:adjustRightInd w:val="0"/>
            </w:pPr>
            <w:r w:rsidRPr="00966D12">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966D12" w:rsidRDefault="003E7036" w:rsidP="00B13D41">
            <w:pPr>
              <w:widowControl w:val="0"/>
              <w:adjustRightInd w:val="0"/>
              <w:jc w:val="center"/>
            </w:pPr>
            <w:r w:rsidRPr="00966D12">
              <w:t>подлежит заполнению</w:t>
            </w:r>
          </w:p>
        </w:tc>
      </w:tr>
      <w:tr w:rsidR="003E7036" w:rsidRPr="00966D12" w:rsidTr="00155C92">
        <w:tc>
          <w:tcPr>
            <w:tcW w:w="567" w:type="dxa"/>
          </w:tcPr>
          <w:p w:rsidR="003E7036" w:rsidRPr="00966D12" w:rsidRDefault="003E7036" w:rsidP="00B13D41">
            <w:pPr>
              <w:widowControl w:val="0"/>
              <w:adjustRightInd w:val="0"/>
              <w:jc w:val="center"/>
            </w:pPr>
            <w:r w:rsidRPr="00966D12">
              <w:t>11.</w:t>
            </w:r>
          </w:p>
        </w:tc>
        <w:tc>
          <w:tcPr>
            <w:tcW w:w="4820" w:type="dxa"/>
          </w:tcPr>
          <w:p w:rsidR="003E7036" w:rsidRPr="00966D12" w:rsidRDefault="003E7036" w:rsidP="00B13D41">
            <w:pPr>
              <w:widowControl w:val="0"/>
              <w:adjustRightInd w:val="0"/>
            </w:pPr>
            <w:r w:rsidRPr="00966D12">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966D12" w:rsidRDefault="003E7036" w:rsidP="00B13D41">
            <w:pPr>
              <w:widowControl w:val="0"/>
              <w:adjustRightInd w:val="0"/>
              <w:jc w:val="center"/>
            </w:pPr>
            <w:r w:rsidRPr="00966D12">
              <w:t>подлежит заполнению</w:t>
            </w:r>
          </w:p>
        </w:tc>
      </w:tr>
      <w:tr w:rsidR="003E7036" w:rsidRPr="00966D12" w:rsidTr="00155C92">
        <w:tc>
          <w:tcPr>
            <w:tcW w:w="567" w:type="dxa"/>
          </w:tcPr>
          <w:p w:rsidR="003E7036" w:rsidRPr="00966D12" w:rsidRDefault="003E7036" w:rsidP="00B13D41">
            <w:pPr>
              <w:widowControl w:val="0"/>
              <w:adjustRightInd w:val="0"/>
              <w:jc w:val="center"/>
            </w:pPr>
            <w:r w:rsidRPr="00966D12">
              <w:t>12.</w:t>
            </w:r>
          </w:p>
        </w:tc>
        <w:tc>
          <w:tcPr>
            <w:tcW w:w="4820" w:type="dxa"/>
          </w:tcPr>
          <w:p w:rsidR="003E7036" w:rsidRPr="00966D12" w:rsidRDefault="003E7036" w:rsidP="00B13D41">
            <w:pPr>
              <w:widowControl w:val="0"/>
              <w:adjustRightInd w:val="0"/>
            </w:pPr>
            <w:r w:rsidRPr="00966D12">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r w:rsidRPr="00966D12">
              <w:t>13.</w:t>
            </w:r>
          </w:p>
        </w:tc>
        <w:tc>
          <w:tcPr>
            <w:tcW w:w="4820" w:type="dxa"/>
          </w:tcPr>
          <w:p w:rsidR="003E7036" w:rsidRPr="00966D12" w:rsidRDefault="003E7036" w:rsidP="00B13D41">
            <w:pPr>
              <w:widowControl w:val="0"/>
              <w:adjustRightInd w:val="0"/>
            </w:pPr>
            <w:r w:rsidRPr="00966D12">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966D12" w:rsidRDefault="003E7036" w:rsidP="00B13D41">
            <w:pPr>
              <w:widowControl w:val="0"/>
              <w:adjustRightInd w:val="0"/>
              <w:jc w:val="center"/>
            </w:pPr>
            <w:r w:rsidRPr="00966D12">
              <w:t>да (нет)</w:t>
            </w:r>
          </w:p>
          <w:p w:rsidR="003E7036" w:rsidRPr="00966D12" w:rsidRDefault="003E7036" w:rsidP="00B13D41">
            <w:pPr>
              <w:widowControl w:val="0"/>
              <w:adjustRightInd w:val="0"/>
              <w:jc w:val="center"/>
            </w:pPr>
            <w:r w:rsidRPr="00966D12">
              <w:t>(в случае участия - наименование заказчика, реализующего программу партнерства)</w:t>
            </w:r>
          </w:p>
        </w:tc>
      </w:tr>
      <w:tr w:rsidR="003E7036" w:rsidRPr="00966D12" w:rsidTr="00155C92">
        <w:tc>
          <w:tcPr>
            <w:tcW w:w="567" w:type="dxa"/>
          </w:tcPr>
          <w:p w:rsidR="003E7036" w:rsidRPr="00966D12" w:rsidRDefault="003E7036" w:rsidP="00B13D41">
            <w:pPr>
              <w:widowControl w:val="0"/>
              <w:adjustRightInd w:val="0"/>
              <w:jc w:val="center"/>
            </w:pPr>
            <w:r w:rsidRPr="00966D12">
              <w:t>14.</w:t>
            </w:r>
          </w:p>
        </w:tc>
        <w:tc>
          <w:tcPr>
            <w:tcW w:w="4820" w:type="dxa"/>
          </w:tcPr>
          <w:p w:rsidR="003E7036" w:rsidRPr="00966D12" w:rsidRDefault="003E7036" w:rsidP="00B13D41">
            <w:pPr>
              <w:widowControl w:val="0"/>
              <w:adjustRightInd w:val="0"/>
            </w:pPr>
            <w:r w:rsidRPr="00966D12">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966D12" w:rsidRDefault="003E7036" w:rsidP="00B13D41">
            <w:pPr>
              <w:widowControl w:val="0"/>
              <w:adjustRightInd w:val="0"/>
              <w:jc w:val="center"/>
            </w:pPr>
            <w:r w:rsidRPr="00966D12">
              <w:t>да (нет)</w:t>
            </w:r>
          </w:p>
          <w:p w:rsidR="003E7036" w:rsidRPr="00966D12" w:rsidRDefault="003E7036" w:rsidP="00B13D41">
            <w:pPr>
              <w:widowControl w:val="0"/>
              <w:adjustRightInd w:val="0"/>
              <w:jc w:val="center"/>
            </w:pPr>
            <w:r w:rsidRPr="00966D12">
              <w:t>(при наличии - количество исполненных контрактов или договоров и общая сумму)</w:t>
            </w:r>
          </w:p>
        </w:tc>
      </w:tr>
      <w:tr w:rsidR="003E7036" w:rsidRPr="00966D12" w:rsidTr="00155C92">
        <w:tc>
          <w:tcPr>
            <w:tcW w:w="567" w:type="dxa"/>
          </w:tcPr>
          <w:p w:rsidR="003E7036" w:rsidRPr="00966D12" w:rsidRDefault="003E7036" w:rsidP="00B13D41">
            <w:pPr>
              <w:widowControl w:val="0"/>
              <w:adjustRightInd w:val="0"/>
              <w:jc w:val="center"/>
            </w:pPr>
            <w:r w:rsidRPr="00966D12">
              <w:t>15.</w:t>
            </w:r>
          </w:p>
        </w:tc>
        <w:tc>
          <w:tcPr>
            <w:tcW w:w="4820" w:type="dxa"/>
            <w:vMerge w:val="restart"/>
          </w:tcPr>
          <w:p w:rsidR="003E7036" w:rsidRPr="00966D12" w:rsidRDefault="003E7036" w:rsidP="00B13D41">
            <w:pPr>
              <w:widowControl w:val="0"/>
              <w:adjustRightInd w:val="0"/>
            </w:pPr>
            <w:r w:rsidRPr="00966D12">
              <w:t xml:space="preserve">Сведения о том, что руководитель, члены </w:t>
            </w:r>
            <w:r w:rsidRPr="00966D12">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p>
        </w:tc>
        <w:tc>
          <w:tcPr>
            <w:tcW w:w="4820" w:type="dxa"/>
            <w:vMerge/>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p>
        </w:tc>
        <w:tc>
          <w:tcPr>
            <w:tcW w:w="1418" w:type="dxa"/>
          </w:tcPr>
          <w:p w:rsidR="003E7036" w:rsidRPr="00966D12" w:rsidRDefault="003E7036" w:rsidP="00B13D41">
            <w:pPr>
              <w:widowControl w:val="0"/>
              <w:adjustRightInd w:val="0"/>
              <w:jc w:val="center"/>
            </w:pPr>
          </w:p>
        </w:tc>
      </w:tr>
      <w:tr w:rsidR="003E7036" w:rsidRPr="00966D12" w:rsidTr="00155C92">
        <w:tc>
          <w:tcPr>
            <w:tcW w:w="567" w:type="dxa"/>
          </w:tcPr>
          <w:p w:rsidR="003E7036" w:rsidRPr="00966D12" w:rsidRDefault="003E7036" w:rsidP="00B13D41">
            <w:pPr>
              <w:widowControl w:val="0"/>
              <w:adjustRightInd w:val="0"/>
              <w:jc w:val="center"/>
            </w:pPr>
            <w:r w:rsidRPr="00966D12">
              <w:t>16.</w:t>
            </w:r>
          </w:p>
        </w:tc>
        <w:tc>
          <w:tcPr>
            <w:tcW w:w="4820" w:type="dxa"/>
          </w:tcPr>
          <w:p w:rsidR="003E7036" w:rsidRPr="00966D12" w:rsidRDefault="003E7036" w:rsidP="00B13D41">
            <w:pPr>
              <w:widowControl w:val="0"/>
              <w:adjustRightInd w:val="0"/>
            </w:pPr>
            <w:r w:rsidRPr="00966D12">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966D12" w:rsidRDefault="003E7036" w:rsidP="00B13D41">
            <w:pPr>
              <w:widowControl w:val="0"/>
              <w:adjustRightInd w:val="0"/>
              <w:jc w:val="center"/>
            </w:pPr>
          </w:p>
        </w:tc>
        <w:tc>
          <w:tcPr>
            <w:tcW w:w="1559" w:type="dxa"/>
          </w:tcPr>
          <w:p w:rsidR="003E7036" w:rsidRPr="00966D12" w:rsidRDefault="003E7036" w:rsidP="00B13D41">
            <w:pPr>
              <w:widowControl w:val="0"/>
              <w:adjustRightInd w:val="0"/>
              <w:jc w:val="center"/>
            </w:pPr>
            <w:r w:rsidRPr="00966D12">
              <w:t>да (нет)</w:t>
            </w:r>
          </w:p>
        </w:tc>
        <w:tc>
          <w:tcPr>
            <w:tcW w:w="1418" w:type="dxa"/>
          </w:tcPr>
          <w:p w:rsidR="003E7036" w:rsidRPr="00966D12" w:rsidRDefault="003E7036" w:rsidP="00B13D41">
            <w:pPr>
              <w:widowControl w:val="0"/>
              <w:adjustRightInd w:val="0"/>
              <w:jc w:val="center"/>
            </w:pPr>
          </w:p>
        </w:tc>
      </w:tr>
    </w:tbl>
    <w:p w:rsidR="003E7036" w:rsidRPr="00966D12" w:rsidRDefault="003E7036" w:rsidP="003E7036">
      <w:pPr>
        <w:spacing w:before="240"/>
        <w:ind w:right="5954"/>
        <w:jc w:val="center"/>
      </w:pPr>
    </w:p>
    <w:p w:rsidR="003E7036" w:rsidRPr="00966D12" w:rsidRDefault="003E7036" w:rsidP="003E7036">
      <w:pPr>
        <w:pBdr>
          <w:top w:val="single" w:sz="4" w:space="1" w:color="auto"/>
        </w:pBdr>
        <w:ind w:right="5952"/>
        <w:jc w:val="center"/>
      </w:pPr>
      <w:r w:rsidRPr="00966D12">
        <w:t>(подпись)</w:t>
      </w:r>
    </w:p>
    <w:p w:rsidR="003E7036" w:rsidRPr="00966D12" w:rsidRDefault="003E7036" w:rsidP="003E7036">
      <w:pPr>
        <w:spacing w:after="240"/>
        <w:ind w:left="851"/>
      </w:pPr>
      <w:r w:rsidRPr="00966D12">
        <w:t>М.П.</w:t>
      </w:r>
    </w:p>
    <w:p w:rsidR="003C4CBD" w:rsidRPr="00966D12" w:rsidRDefault="003E7036" w:rsidP="003E7036">
      <w:pPr>
        <w:pBdr>
          <w:top w:val="single" w:sz="4" w:space="1" w:color="auto"/>
        </w:pBdr>
        <w:jc w:val="center"/>
      </w:pPr>
      <w:r w:rsidRPr="00966D12">
        <w:t xml:space="preserve">_________________________________________________________________________               </w:t>
      </w:r>
      <w:proofErr w:type="gramStart"/>
      <w:r w:rsidRPr="00966D12">
        <w:t xml:space="preserve">   (</w:t>
      </w:r>
      <w:proofErr w:type="gramEnd"/>
      <w:r w:rsidRPr="00966D12">
        <w:t>фамилия, имя, отчество (при наличии) подписавшего, должность)</w:t>
      </w:r>
    </w:p>
    <w:p w:rsidR="003C4CBD" w:rsidRPr="00966D12" w:rsidRDefault="003C4CBD" w:rsidP="003C4CBD"/>
    <w:p w:rsidR="0016317A" w:rsidRPr="00966D12" w:rsidRDefault="0016317A" w:rsidP="0016317A">
      <w:pPr>
        <w:jc w:val="center"/>
      </w:pPr>
    </w:p>
    <w:p w:rsidR="008023D9" w:rsidRPr="00966D12" w:rsidRDefault="008023D9" w:rsidP="0016317A">
      <w:pPr>
        <w:pStyle w:val="affc"/>
        <w:widowControl w:val="0"/>
        <w:ind w:left="7655" w:firstLine="0"/>
        <w:jc w:val="left"/>
        <w:rPr>
          <w:b/>
          <w:sz w:val="24"/>
          <w:szCs w:val="24"/>
        </w:rPr>
      </w:pPr>
    </w:p>
    <w:p w:rsidR="008023D9" w:rsidRPr="00966D12" w:rsidRDefault="008023D9" w:rsidP="0016317A">
      <w:pPr>
        <w:pStyle w:val="affc"/>
        <w:widowControl w:val="0"/>
        <w:ind w:left="7655" w:firstLine="0"/>
        <w:jc w:val="left"/>
        <w:rPr>
          <w:b/>
          <w:sz w:val="24"/>
          <w:szCs w:val="24"/>
        </w:rPr>
      </w:pPr>
    </w:p>
    <w:p w:rsidR="008023D9" w:rsidRPr="00966D12" w:rsidRDefault="008023D9" w:rsidP="0016317A">
      <w:pPr>
        <w:pStyle w:val="affc"/>
        <w:widowControl w:val="0"/>
        <w:ind w:left="7655" w:firstLine="0"/>
        <w:jc w:val="left"/>
        <w:rPr>
          <w:b/>
          <w:sz w:val="24"/>
          <w:szCs w:val="24"/>
        </w:rPr>
      </w:pPr>
    </w:p>
    <w:p w:rsidR="008023D9" w:rsidRPr="00966D12" w:rsidRDefault="008023D9" w:rsidP="0016317A">
      <w:pPr>
        <w:pStyle w:val="affc"/>
        <w:widowControl w:val="0"/>
        <w:ind w:left="7655" w:firstLine="0"/>
        <w:jc w:val="left"/>
        <w:rPr>
          <w:b/>
          <w:sz w:val="24"/>
          <w:szCs w:val="24"/>
        </w:rPr>
      </w:pPr>
    </w:p>
    <w:p w:rsidR="002E1B5C" w:rsidRPr="00966D12" w:rsidRDefault="003E7036" w:rsidP="002E1B5C">
      <w:pPr>
        <w:pStyle w:val="affc"/>
        <w:widowControl w:val="0"/>
        <w:ind w:firstLine="0"/>
        <w:jc w:val="right"/>
        <w:rPr>
          <w:b/>
          <w:sz w:val="24"/>
          <w:szCs w:val="24"/>
        </w:rPr>
      </w:pPr>
      <w:r w:rsidRPr="00966D12">
        <w:rPr>
          <w:b/>
          <w:sz w:val="24"/>
          <w:szCs w:val="24"/>
        </w:rPr>
        <w:br w:type="page"/>
      </w:r>
      <w:r w:rsidR="002E1B5C" w:rsidRPr="00966D12">
        <w:rPr>
          <w:b/>
          <w:sz w:val="24"/>
          <w:szCs w:val="24"/>
        </w:rPr>
        <w:lastRenderedPageBreak/>
        <w:t>Приложение № 4</w:t>
      </w:r>
    </w:p>
    <w:p w:rsidR="002E1B5C" w:rsidRPr="00966D12" w:rsidRDefault="002E1B5C" w:rsidP="002E1B5C">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2E1B5C" w:rsidRPr="00966D12" w:rsidRDefault="002E1B5C" w:rsidP="002E1B5C">
      <w:pPr>
        <w:pStyle w:val="25"/>
        <w:widowControl w:val="0"/>
        <w:tabs>
          <w:tab w:val="left" w:pos="426"/>
        </w:tabs>
        <w:jc w:val="right"/>
        <w:rPr>
          <w:b/>
          <w:sz w:val="24"/>
          <w:szCs w:val="24"/>
          <w:lang w:val="ru-RU"/>
        </w:rPr>
      </w:pPr>
      <w:r w:rsidRPr="00966D12">
        <w:rPr>
          <w:b/>
          <w:sz w:val="24"/>
          <w:szCs w:val="24"/>
          <w:lang w:val="ru-RU"/>
        </w:rPr>
        <w:t>запроса котировок в электронной форме</w:t>
      </w:r>
    </w:p>
    <w:p w:rsidR="002E1B5C" w:rsidRPr="00966D12" w:rsidRDefault="002E1B5C" w:rsidP="002E1B5C">
      <w:pPr>
        <w:pStyle w:val="affc"/>
        <w:widowControl w:val="0"/>
        <w:ind w:left="7655" w:firstLine="0"/>
        <w:jc w:val="left"/>
        <w:rPr>
          <w:b/>
          <w:sz w:val="24"/>
          <w:szCs w:val="24"/>
        </w:rPr>
      </w:pPr>
      <w:r w:rsidRPr="00966D12">
        <w:rPr>
          <w:b/>
          <w:sz w:val="24"/>
          <w:szCs w:val="24"/>
        </w:rPr>
        <w:t xml:space="preserve">               (ФОРМА)</w:t>
      </w:r>
    </w:p>
    <w:p w:rsidR="002E1B5C" w:rsidRPr="00966D12" w:rsidRDefault="002E1B5C" w:rsidP="002E1B5C">
      <w:pPr>
        <w:jc w:val="center"/>
        <w:rPr>
          <w:b/>
          <w:color w:val="FF0000"/>
          <w:u w:val="single"/>
        </w:rPr>
      </w:pPr>
    </w:p>
    <w:p w:rsidR="0086063F" w:rsidRPr="00966D12" w:rsidRDefault="0086063F" w:rsidP="0086063F">
      <w:pPr>
        <w:pStyle w:val="affc"/>
        <w:widowControl w:val="0"/>
        <w:ind w:firstLine="0"/>
        <w:rPr>
          <w:b/>
          <w:sz w:val="24"/>
          <w:szCs w:val="24"/>
        </w:rPr>
      </w:pPr>
      <w:r w:rsidRPr="00966D12">
        <w:rPr>
          <w:b/>
          <w:sz w:val="24"/>
          <w:szCs w:val="24"/>
          <w:u w:val="single"/>
        </w:rPr>
        <w:t>Инструкция по заполнению</w:t>
      </w:r>
      <w:r w:rsidR="00C9672A" w:rsidRPr="00966D12">
        <w:rPr>
          <w:b/>
          <w:sz w:val="24"/>
          <w:szCs w:val="24"/>
          <w:u w:val="single"/>
        </w:rPr>
        <w:t>**</w:t>
      </w:r>
      <w:r w:rsidRPr="00966D12">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C9672A" w:rsidRPr="00966D12" w:rsidRDefault="00C9672A" w:rsidP="00C9672A">
      <w:pPr>
        <w:pStyle w:val="affc"/>
        <w:widowControl w:val="0"/>
        <w:ind w:firstLine="0"/>
        <w:rPr>
          <w:rFonts w:eastAsia="Calibri"/>
          <w:b/>
          <w:i/>
          <w:sz w:val="24"/>
          <w:szCs w:val="24"/>
          <w:u w:val="single"/>
        </w:rPr>
      </w:pPr>
      <w:r w:rsidRPr="00966D12">
        <w:rPr>
          <w:rFonts w:eastAsia="Calibri"/>
          <w:b/>
          <w:i/>
          <w:sz w:val="24"/>
          <w:szCs w:val="24"/>
          <w:u w:val="single"/>
        </w:rPr>
        <w:t>** Инструкция удаляется при заполнении участником закупки данной формы.</w:t>
      </w:r>
    </w:p>
    <w:p w:rsidR="0086063F" w:rsidRPr="00966D12"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966D12" w:rsidTr="00F32D09">
        <w:tc>
          <w:tcPr>
            <w:tcW w:w="5000" w:type="pct"/>
            <w:vAlign w:val="center"/>
          </w:tcPr>
          <w:p w:rsidR="0086063F" w:rsidRPr="00966D12" w:rsidRDefault="0086063F" w:rsidP="00F32D09">
            <w:pPr>
              <w:pStyle w:val="ac"/>
              <w:jc w:val="center"/>
              <w:rPr>
                <w:b/>
                <w:sz w:val="24"/>
                <w:szCs w:val="24"/>
                <w:lang w:eastAsia="ru-RU"/>
              </w:rPr>
            </w:pPr>
            <w:r w:rsidRPr="00966D12">
              <w:rPr>
                <w:b/>
                <w:sz w:val="24"/>
                <w:szCs w:val="24"/>
                <w:lang w:val="ru-RU"/>
              </w:rPr>
              <w:t>С</w:t>
            </w:r>
            <w:r w:rsidRPr="00966D12">
              <w:rPr>
                <w:b/>
                <w:sz w:val="24"/>
                <w:szCs w:val="24"/>
              </w:rPr>
              <w:t>ведения о функциональных характеристик</w:t>
            </w:r>
            <w:r w:rsidR="006C0044" w:rsidRPr="00966D12">
              <w:rPr>
                <w:b/>
                <w:sz w:val="24"/>
                <w:szCs w:val="24"/>
              </w:rPr>
              <w:t>ах (потребительских свойствах)</w:t>
            </w:r>
            <w:r w:rsidR="006C0044" w:rsidRPr="00966D12">
              <w:rPr>
                <w:b/>
                <w:sz w:val="24"/>
                <w:szCs w:val="24"/>
                <w:lang w:val="ru-RU"/>
              </w:rPr>
              <w:t>,</w:t>
            </w:r>
            <w:r w:rsidRPr="00966D12">
              <w:rPr>
                <w:b/>
                <w:sz w:val="24"/>
                <w:szCs w:val="24"/>
              </w:rPr>
              <w:t xml:space="preserve"> качественных и иных характеристиках товара, работ, услуг</w:t>
            </w:r>
          </w:p>
        </w:tc>
      </w:tr>
      <w:tr w:rsidR="0086063F" w:rsidRPr="00966D12" w:rsidTr="00F32D09">
        <w:trPr>
          <w:trHeight w:val="1040"/>
        </w:trPr>
        <w:tc>
          <w:tcPr>
            <w:tcW w:w="5000" w:type="pct"/>
          </w:tcPr>
          <w:p w:rsidR="006C0044" w:rsidRPr="00966D12" w:rsidRDefault="006C0044" w:rsidP="00F32D09">
            <w:pPr>
              <w:pStyle w:val="af3"/>
              <w:tabs>
                <w:tab w:val="left" w:pos="396"/>
                <w:tab w:val="left" w:pos="426"/>
              </w:tabs>
              <w:spacing w:after="0" w:line="240" w:lineRule="auto"/>
              <w:ind w:left="0"/>
              <w:jc w:val="both"/>
              <w:rPr>
                <w:rFonts w:ascii="Times New Roman" w:hAnsi="Times New Roman"/>
                <w:i/>
                <w:sz w:val="24"/>
                <w:szCs w:val="24"/>
                <w:highlight w:val="lightGray"/>
                <w:lang w:val="ru-RU" w:eastAsia="ru-RU"/>
              </w:rPr>
            </w:pPr>
          </w:p>
          <w:p w:rsidR="00805565" w:rsidRPr="00966D12" w:rsidRDefault="00805565" w:rsidP="00805565">
            <w:pPr>
              <w:tabs>
                <w:tab w:val="left" w:pos="284"/>
              </w:tabs>
              <w:jc w:val="both"/>
            </w:pPr>
            <w:r w:rsidRPr="00966D12">
              <w:rPr>
                <w:b/>
              </w:rPr>
              <w:t>1. Требования, установленные Заказчиком, к качеству, техническим характеристикам Услуг, требования к результатам Услуг:</w:t>
            </w:r>
            <w:r w:rsidRPr="00966D12">
              <w:t xml:space="preserve"> </w:t>
            </w:r>
          </w:p>
          <w:p w:rsidR="00805565" w:rsidRPr="00966D12" w:rsidRDefault="00805565" w:rsidP="00805565">
            <w:pPr>
              <w:pStyle w:val="3ff3"/>
              <w:shd w:val="clear" w:color="auto" w:fill="auto"/>
              <w:tabs>
                <w:tab w:val="left" w:pos="525"/>
              </w:tabs>
              <w:spacing w:line="240" w:lineRule="auto"/>
              <w:ind w:right="120"/>
              <w:rPr>
                <w:sz w:val="24"/>
                <w:szCs w:val="24"/>
              </w:rPr>
            </w:pPr>
            <w:r w:rsidRPr="00966D12">
              <w:rPr>
                <w:sz w:val="24"/>
                <w:szCs w:val="24"/>
              </w:rPr>
              <w:t>1.1 Исполнитель должен выполнить весь комплекс Работ, являющийся предметом Договора, без права внесения каких-либо изменений в предмет Договора.</w:t>
            </w:r>
          </w:p>
          <w:p w:rsidR="00805565" w:rsidRPr="00966D12" w:rsidRDefault="00805565" w:rsidP="00805565">
            <w:pPr>
              <w:widowControl w:val="0"/>
              <w:ind w:left="120" w:right="120"/>
              <w:jc w:val="both"/>
            </w:pPr>
            <w:r w:rsidRPr="00966D12">
              <w:t>Исполнителю следует во время выполнения Работ обеспечить необходимые мероприятия по тех</w:t>
            </w:r>
            <w:r w:rsidRPr="00966D12">
              <w:softHyphen/>
              <w:t>нике безопасности и охране окружающей среды на объекте в соответствии с действующим за</w:t>
            </w:r>
            <w:r w:rsidRPr="00966D12">
              <w:softHyphen/>
              <w:t>конодательством.</w:t>
            </w:r>
          </w:p>
          <w:p w:rsidR="00805565" w:rsidRPr="00966D12" w:rsidRDefault="00805565" w:rsidP="00805565">
            <w:pPr>
              <w:widowControl w:val="0"/>
              <w:tabs>
                <w:tab w:val="left" w:pos="525"/>
              </w:tabs>
              <w:ind w:right="120"/>
              <w:jc w:val="both"/>
            </w:pPr>
            <w:r w:rsidRPr="00966D12">
              <w:t>1.2 Работы необходимо выполнить в строгом соответствии с действующими ГОСТ, СНиП, ТУ, СанПиН и другими нормативными документами. Все материалы, применяемые Исполнителем, должны быть сертифицированы (если это предусмотрено действующими нормативами).</w:t>
            </w:r>
          </w:p>
          <w:p w:rsidR="00805565" w:rsidRPr="00966D12" w:rsidRDefault="00805565" w:rsidP="00805565">
            <w:pPr>
              <w:widowControl w:val="0"/>
              <w:tabs>
                <w:tab w:val="left" w:pos="525"/>
              </w:tabs>
              <w:ind w:right="120"/>
              <w:jc w:val="both"/>
            </w:pPr>
            <w:r w:rsidRPr="00966D12">
              <w:t>1.3 Исполнитель обязан безвозмездно исправить по требованию Заказчика все выявленные недо</w:t>
            </w:r>
            <w:r w:rsidRPr="00966D12">
              <w:softHyphen/>
              <w:t>статки, если в процессе выполнения Работ Исполнитель допустил отступление от условий Дого</w:t>
            </w:r>
            <w:r w:rsidRPr="00966D12">
              <w:softHyphen/>
              <w:t>вора, ухудшившее качество Работ, в сроки, согласованные сторонами в акте о выявленных не</w:t>
            </w:r>
            <w:r w:rsidRPr="00966D12">
              <w:softHyphen/>
              <w:t>достатках.</w:t>
            </w:r>
          </w:p>
          <w:p w:rsidR="00805565" w:rsidRPr="00966D12" w:rsidRDefault="00805565" w:rsidP="00805565">
            <w:pPr>
              <w:jc w:val="both"/>
              <w:rPr>
                <w:b/>
              </w:rPr>
            </w:pPr>
            <w:r w:rsidRPr="00966D12">
              <w:rPr>
                <w:b/>
              </w:rPr>
              <w:t xml:space="preserve">2.  Описание, перечень и объемы работ, выполняемых </w:t>
            </w:r>
            <w:proofErr w:type="gramStart"/>
            <w:r w:rsidRPr="00966D12">
              <w:rPr>
                <w:b/>
              </w:rPr>
              <w:t>при оказание</w:t>
            </w:r>
            <w:proofErr w:type="gramEnd"/>
            <w:r w:rsidRPr="00966D12">
              <w:rPr>
                <w:b/>
              </w:rPr>
              <w:t xml:space="preserve"> услуг по эксплуатации и техническому обслуживанию автоматизированной газовой котельной, участка наружного газопровода и участка тепловой сети на объекте:</w:t>
            </w:r>
          </w:p>
          <w:p w:rsidR="00805565" w:rsidRPr="00966D12" w:rsidRDefault="00805565" w:rsidP="002B13C9">
            <w:pPr>
              <w:pStyle w:val="af3"/>
              <w:widowControl w:val="0"/>
              <w:numPr>
                <w:ilvl w:val="1"/>
                <w:numId w:val="52"/>
              </w:numPr>
              <w:ind w:right="23"/>
              <w:jc w:val="both"/>
              <w:rPr>
                <w:rFonts w:ascii="Times New Roman" w:hAnsi="Times New Roman"/>
                <w:bCs/>
                <w:sz w:val="24"/>
                <w:szCs w:val="24"/>
                <w:lang w:bidi="ru-RU"/>
              </w:rPr>
            </w:pPr>
            <w:r w:rsidRPr="00966D12">
              <w:rPr>
                <w:rFonts w:ascii="Times New Roman" w:hAnsi="Times New Roman"/>
                <w:b/>
                <w:bCs/>
                <w:sz w:val="24"/>
                <w:szCs w:val="24"/>
                <w:lang w:bidi="ru-RU"/>
              </w:rPr>
              <w:t xml:space="preserve">Техническое обслуживание </w:t>
            </w:r>
            <w:r w:rsidRPr="00966D12">
              <w:rPr>
                <w:rFonts w:ascii="Times New Roman" w:hAnsi="Times New Roman"/>
                <w:bCs/>
                <w:sz w:val="24"/>
                <w:szCs w:val="24"/>
                <w:lang w:bidi="ru-RU"/>
              </w:rPr>
              <w:t xml:space="preserve">включает в себя комплекс мероприятий по поддержанию работоспособности оборудования, которое включает: наблюдение за состоянием оборудования, выполнение требований инструкций по эксплуатации, своевременное регулирование механизмов для поддержания заданных режимов работы, устранение мелких неисправностей, возникающих в процессе эксплуатации </w:t>
            </w:r>
            <w:r w:rsidRPr="00966D12">
              <w:rPr>
                <w:rFonts w:ascii="Times New Roman" w:hAnsi="Times New Roman"/>
                <w:sz w:val="24"/>
                <w:szCs w:val="24"/>
                <w:lang w:bidi="ru-RU"/>
              </w:rPr>
              <w:t xml:space="preserve">в присутствии представителя </w:t>
            </w:r>
            <w:r w:rsidRPr="00966D12">
              <w:rPr>
                <w:rFonts w:ascii="Times New Roman" w:hAnsi="Times New Roman"/>
                <w:bCs/>
                <w:sz w:val="24"/>
                <w:szCs w:val="24"/>
                <w:lang w:bidi="ru-RU"/>
              </w:rPr>
              <w:t>Заказчика.</w:t>
            </w:r>
          </w:p>
          <w:p w:rsidR="00805565" w:rsidRPr="00966D12" w:rsidRDefault="00805565" w:rsidP="00805565">
            <w:pPr>
              <w:widowControl w:val="0"/>
              <w:spacing w:line="276" w:lineRule="auto"/>
              <w:ind w:right="23" w:firstLine="708"/>
              <w:jc w:val="both"/>
              <w:rPr>
                <w:bCs/>
                <w:lang w:bidi="ru-RU"/>
              </w:rPr>
            </w:pPr>
            <w:r w:rsidRPr="00966D12">
              <w:rPr>
                <w:bCs/>
                <w:lang w:bidi="ru-RU"/>
              </w:rPr>
              <w:t>Границы ответственности:</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внутренний газопровод и газовое оборудование ‒ обслуживаются в полном объеме, в границах помещения котельной;</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наружный газопровод - от первого шарового-фланцевого крана на границе эксплуатационной ответственности между ООО ГРО «</w:t>
            </w:r>
            <w:proofErr w:type="spellStart"/>
            <w:r w:rsidRPr="00966D12">
              <w:rPr>
                <w:rFonts w:eastAsia="Calibri"/>
                <w:lang w:eastAsia="en-US" w:bidi="ru-RU"/>
              </w:rPr>
              <w:t>ПетербургГаз</w:t>
            </w:r>
            <w:proofErr w:type="spellEnd"/>
            <w:r w:rsidRPr="00966D12">
              <w:rPr>
                <w:rFonts w:eastAsia="Calibri"/>
                <w:lang w:eastAsia="en-US" w:bidi="ru-RU"/>
              </w:rPr>
              <w:t>» и НИУ ВШЭ до первого фланца котельной.</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 xml:space="preserve">тепловые сети (прямая и </w:t>
            </w:r>
            <w:proofErr w:type="gramStart"/>
            <w:r w:rsidRPr="00966D12">
              <w:rPr>
                <w:rFonts w:eastAsia="Calibri"/>
                <w:lang w:eastAsia="en-US" w:bidi="ru-RU"/>
              </w:rPr>
              <w:t>обратная)  –</w:t>
            </w:r>
            <w:proofErr w:type="gramEnd"/>
            <w:r w:rsidRPr="00966D12">
              <w:rPr>
                <w:rFonts w:eastAsia="Calibri"/>
                <w:lang w:eastAsia="en-US" w:bidi="ru-RU"/>
              </w:rPr>
              <w:t xml:space="preserve"> от первых фланцев затворов внутри котельной до фланцев теплообменников, установленных в ИТП Заказчика;</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тепломеханическое оборудование ‒ обслуживаются в границах помещения котельной;</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технологические трубопроводы воды ‒ в полном объеме в границах помещения котельной;</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 xml:space="preserve">внутренние электрические сети котельной ‒ от входных контактов первых </w:t>
            </w:r>
            <w:r w:rsidRPr="00966D12">
              <w:rPr>
                <w:rFonts w:eastAsia="Calibri"/>
                <w:lang w:eastAsia="en-US" w:bidi="ru-RU"/>
              </w:rPr>
              <w:lastRenderedPageBreak/>
              <w:t>автоматических выключателей вводов электропитания;</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заземление ‒ осмотр целостности визуально доступных участков контура заземления в границах помещения котельной;</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автоматизация управления котельной ‒ в полном объеме;</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система контроля загазованности котельной ‒ в полном объеме;</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дымоходы котлов ‒ в полном объеме;</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установка водоподготовки в котельной ‒ в полном объеме;</w:t>
            </w:r>
          </w:p>
          <w:p w:rsidR="00805565" w:rsidRPr="00966D12" w:rsidRDefault="00805565" w:rsidP="002B13C9">
            <w:pPr>
              <w:numPr>
                <w:ilvl w:val="0"/>
                <w:numId w:val="49"/>
              </w:numPr>
              <w:rPr>
                <w:rFonts w:eastAsia="Calibri"/>
                <w:lang w:eastAsia="en-US" w:bidi="ru-RU"/>
              </w:rPr>
            </w:pPr>
            <w:r w:rsidRPr="00966D12">
              <w:rPr>
                <w:rFonts w:eastAsia="Calibri"/>
                <w:lang w:eastAsia="en-US" w:bidi="ru-RU"/>
              </w:rPr>
              <w:t>система противопожарной автоматики ‒ не входит в объем услуг.</w:t>
            </w:r>
          </w:p>
          <w:p w:rsidR="00805565" w:rsidRPr="00966D12" w:rsidRDefault="00805565" w:rsidP="00805565">
            <w:pPr>
              <w:widowControl w:val="0"/>
              <w:spacing w:line="276" w:lineRule="auto"/>
              <w:ind w:right="23" w:firstLine="709"/>
              <w:jc w:val="both"/>
              <w:rPr>
                <w:b/>
                <w:bCs/>
                <w:lang w:bidi="ru-RU"/>
              </w:rPr>
            </w:pPr>
          </w:p>
          <w:p w:rsidR="00805565" w:rsidRPr="00966D12" w:rsidRDefault="00805565" w:rsidP="00805565">
            <w:pPr>
              <w:widowControl w:val="0"/>
              <w:spacing w:line="276" w:lineRule="auto"/>
              <w:ind w:right="23" w:firstLine="709"/>
              <w:jc w:val="both"/>
              <w:rPr>
                <w:bCs/>
                <w:lang w:bidi="ru-RU"/>
              </w:rPr>
            </w:pPr>
            <w:r w:rsidRPr="00966D12">
              <w:rPr>
                <w:b/>
                <w:bCs/>
                <w:lang w:bidi="ru-RU"/>
              </w:rPr>
              <w:t xml:space="preserve">Эксплуатация ОПО </w:t>
            </w:r>
            <w:r w:rsidRPr="00966D12">
              <w:rPr>
                <w:bCs/>
                <w:lang w:bidi="ru-RU"/>
              </w:rPr>
              <w:t>включает в себя:</w:t>
            </w:r>
          </w:p>
          <w:p w:rsidR="00805565" w:rsidRPr="00966D12" w:rsidRDefault="00805565" w:rsidP="002B13C9">
            <w:pPr>
              <w:numPr>
                <w:ilvl w:val="0"/>
                <w:numId w:val="50"/>
              </w:numPr>
              <w:jc w:val="both"/>
              <w:rPr>
                <w:rFonts w:eastAsia="Calibri"/>
                <w:b/>
                <w:bCs/>
                <w:lang w:eastAsia="en-US" w:bidi="ru-RU"/>
              </w:rPr>
            </w:pPr>
            <w:r w:rsidRPr="00966D12">
              <w:rPr>
                <w:rFonts w:eastAsia="Calibri"/>
                <w:lang w:eastAsia="en-US" w:bidi="ru-RU"/>
              </w:rPr>
              <w:t>выполнение комплекса мероприятий, включая систему технического обслуживания и ремонта, диспетчеризации, обеспечивающего содержание ОПО в исправном состоянии;</w:t>
            </w:r>
          </w:p>
          <w:p w:rsidR="00805565" w:rsidRPr="00966D12" w:rsidRDefault="00805565" w:rsidP="002B13C9">
            <w:pPr>
              <w:numPr>
                <w:ilvl w:val="0"/>
                <w:numId w:val="50"/>
              </w:numPr>
              <w:jc w:val="both"/>
              <w:rPr>
                <w:rFonts w:eastAsia="Calibri"/>
                <w:b/>
                <w:bCs/>
                <w:color w:val="FF0000"/>
                <w:lang w:eastAsia="en-US" w:bidi="ru-RU"/>
              </w:rPr>
            </w:pPr>
            <w:r w:rsidRPr="00966D12">
              <w:rPr>
                <w:rFonts w:eastAsia="Calibri"/>
                <w:lang w:eastAsia="en-US" w:bidi="ru-RU"/>
              </w:rPr>
              <w:t xml:space="preserve">выполнение плановых работ по обслуживанию и текущему ремонту газопроводов, газового оборудования, газоиспользующего оборудования, тепловой сети, проводимых с определенной периодичностью и последовательностью, согласно Приложению №1 к договору; </w:t>
            </w:r>
          </w:p>
          <w:p w:rsidR="00805565" w:rsidRPr="00966D12" w:rsidRDefault="00805565" w:rsidP="002B13C9">
            <w:pPr>
              <w:numPr>
                <w:ilvl w:val="0"/>
                <w:numId w:val="50"/>
              </w:numPr>
              <w:jc w:val="both"/>
              <w:rPr>
                <w:rFonts w:eastAsia="Calibri"/>
                <w:lang w:eastAsia="en-US"/>
              </w:rPr>
            </w:pPr>
            <w:r w:rsidRPr="00966D12">
              <w:rPr>
                <w:rFonts w:eastAsia="Calibri"/>
                <w:lang w:eastAsia="en-US"/>
              </w:rPr>
              <w:t>внеплановые работы по аварийным вызовам, газоопасные работы с оформлением Акта или наряда-допуска, а также внеплановый ремонт оборудования;</w:t>
            </w:r>
          </w:p>
          <w:p w:rsidR="00805565" w:rsidRPr="00966D12" w:rsidRDefault="00805565" w:rsidP="002B13C9">
            <w:pPr>
              <w:numPr>
                <w:ilvl w:val="0"/>
                <w:numId w:val="50"/>
              </w:numPr>
              <w:jc w:val="both"/>
              <w:rPr>
                <w:rFonts w:eastAsia="Calibri"/>
                <w:lang w:eastAsia="en-US"/>
              </w:rPr>
            </w:pPr>
            <w:r w:rsidRPr="00966D12">
              <w:rPr>
                <w:rFonts w:eastAsia="Calibri"/>
                <w:lang w:eastAsia="en-US"/>
              </w:rPr>
              <w:t>представление интересов Заказчика в Федеральной службе по экологическому, технологическому и атомному надзору в области промышленной безопасности.</w:t>
            </w:r>
          </w:p>
          <w:p w:rsidR="00805565" w:rsidRPr="00966D12" w:rsidRDefault="00805565" w:rsidP="00805565">
            <w:pPr>
              <w:jc w:val="both"/>
              <w:rPr>
                <w:b/>
              </w:rPr>
            </w:pPr>
          </w:p>
          <w:p w:rsidR="00805565" w:rsidRPr="00966D12" w:rsidRDefault="00805565" w:rsidP="00805565">
            <w:pPr>
              <w:jc w:val="both"/>
            </w:pPr>
            <w:r w:rsidRPr="00966D12">
              <w:t xml:space="preserve">2.2. С целью </w:t>
            </w:r>
            <w:proofErr w:type="gramStart"/>
            <w:r w:rsidRPr="00966D12">
              <w:t>обеспечения  нормального</w:t>
            </w:r>
            <w:proofErr w:type="gramEnd"/>
            <w:r w:rsidRPr="00966D12">
              <w:t xml:space="preserve"> функционирования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r w:rsidRPr="00966D12">
              <w:t>лит.А</w:t>
            </w:r>
            <w:proofErr w:type="spellEnd"/>
            <w:r w:rsidRPr="00966D12">
              <w:t>, пом.7Н, 8Н,   необходимо выполнять следующие основные работы  в объеме, указанном в табл. 1:</w:t>
            </w:r>
          </w:p>
          <w:p w:rsidR="00805565" w:rsidRPr="00966D12" w:rsidRDefault="00805565" w:rsidP="00805565">
            <w:pPr>
              <w:jc w:val="right"/>
            </w:pPr>
            <w:r w:rsidRPr="00966D12">
              <w:t xml:space="preserve"> </w:t>
            </w:r>
          </w:p>
          <w:p w:rsidR="00805565" w:rsidRPr="00966D12" w:rsidRDefault="00805565" w:rsidP="00805565">
            <w:pPr>
              <w:jc w:val="center"/>
              <w:rPr>
                <w:b/>
                <w:color w:val="000000"/>
              </w:rPr>
            </w:pPr>
            <w:r w:rsidRPr="00966D12">
              <w:rPr>
                <w:b/>
                <w:color w:val="000000"/>
              </w:rPr>
              <w:t xml:space="preserve">Перечень выполняемых работ при эксплуатации </w:t>
            </w:r>
            <w:proofErr w:type="gramStart"/>
            <w:r w:rsidRPr="00966D12">
              <w:rPr>
                <w:b/>
                <w:color w:val="000000"/>
              </w:rPr>
              <w:t>и  техническом</w:t>
            </w:r>
            <w:proofErr w:type="gramEnd"/>
            <w:r w:rsidRPr="00966D12">
              <w:rPr>
                <w:b/>
                <w:color w:val="000000"/>
              </w:rPr>
              <w:t xml:space="preserve"> обслуживании Объекта</w:t>
            </w:r>
          </w:p>
          <w:p w:rsidR="00805565" w:rsidRPr="00966D12" w:rsidRDefault="00805565" w:rsidP="00805565">
            <w:pPr>
              <w:pStyle w:val="af3"/>
              <w:rPr>
                <w:rFonts w:ascii="Times New Roman" w:hAnsi="Times New Roman"/>
                <w:b/>
                <w:sz w:val="24"/>
                <w:szCs w:val="24"/>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5"/>
              <w:gridCol w:w="1984"/>
            </w:tblGrid>
            <w:tr w:rsidR="00805565" w:rsidRPr="00966D12" w:rsidTr="00966D12">
              <w:tc>
                <w:tcPr>
                  <w:tcW w:w="7805" w:type="dxa"/>
                </w:tcPr>
                <w:p w:rsidR="00805565" w:rsidRPr="00966D12" w:rsidRDefault="00805565" w:rsidP="00805565">
                  <w:pPr>
                    <w:spacing w:line="288" w:lineRule="exact"/>
                    <w:jc w:val="center"/>
                    <w:rPr>
                      <w:b/>
                    </w:rPr>
                  </w:pPr>
                  <w:r w:rsidRPr="00966D12">
                    <w:rPr>
                      <w:b/>
                    </w:rPr>
                    <w:t>Наименование работ</w:t>
                  </w:r>
                </w:p>
              </w:tc>
              <w:tc>
                <w:tcPr>
                  <w:tcW w:w="1984" w:type="dxa"/>
                </w:tcPr>
                <w:p w:rsidR="00805565" w:rsidRPr="00966D12" w:rsidRDefault="00805565" w:rsidP="00805565">
                  <w:pPr>
                    <w:spacing w:line="288" w:lineRule="exact"/>
                    <w:jc w:val="center"/>
                    <w:rPr>
                      <w:b/>
                    </w:rPr>
                  </w:pPr>
                  <w:r w:rsidRPr="00966D12">
                    <w:rPr>
                      <w:b/>
                    </w:rPr>
                    <w:t>Периодичность</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 Котлоагрегаты.</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Контроль технического состояния наружной поверхности нагрева, тепловой изоляции, уплотнений дверей и лючков.</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pPr>
                  <w:r w:rsidRPr="00966D12">
                    <w:t xml:space="preserve">Очистка поверхности нагрева топочного пространства, жаровых труб, </w:t>
                  </w:r>
                  <w:proofErr w:type="spellStart"/>
                  <w:r w:rsidRPr="00966D12">
                    <w:t>турбулизаторов</w:t>
                  </w:r>
                  <w:proofErr w:type="spellEnd"/>
                  <w:r w:rsidRPr="00966D12">
                    <w:t xml:space="preserve"> и зольника от продуктов сгорания.</w:t>
                  </w:r>
                </w:p>
              </w:tc>
              <w:tc>
                <w:tcPr>
                  <w:tcW w:w="1984" w:type="dxa"/>
                </w:tcPr>
                <w:p w:rsidR="00805565" w:rsidRPr="00966D12" w:rsidRDefault="00805565" w:rsidP="00805565">
                  <w:pPr>
                    <w:spacing w:line="288" w:lineRule="exact"/>
                  </w:pPr>
                  <w:r w:rsidRPr="00966D12">
                    <w:t>1 раз в год (газ)</w:t>
                  </w:r>
                </w:p>
              </w:tc>
            </w:tr>
            <w:tr w:rsidR="00805565" w:rsidRPr="00966D12" w:rsidTr="00966D12">
              <w:tc>
                <w:tcPr>
                  <w:tcW w:w="7805" w:type="dxa"/>
                </w:tcPr>
                <w:p w:rsidR="00805565" w:rsidRPr="00966D12" w:rsidRDefault="00805565" w:rsidP="00805565">
                  <w:pPr>
                    <w:spacing w:line="288" w:lineRule="exact"/>
                  </w:pPr>
                  <w:r w:rsidRPr="00966D12">
                    <w:t>Контроль технического состояния электрических цепей и контактов. Очистка факельной головки. Очистка и регулировка запальных электродов. Подтяжка винтов, клемм, резьбовых соединений.</w:t>
                  </w:r>
                </w:p>
              </w:tc>
              <w:tc>
                <w:tcPr>
                  <w:tcW w:w="1984" w:type="dxa"/>
                </w:tcPr>
                <w:p w:rsidR="00805565" w:rsidRPr="00966D12" w:rsidRDefault="00805565" w:rsidP="00805565">
                  <w:pPr>
                    <w:spacing w:line="288" w:lineRule="exact"/>
                  </w:pPr>
                  <w:r w:rsidRPr="00966D12">
                    <w:t>1 раз в 6 мес.</w:t>
                  </w:r>
                </w:p>
              </w:tc>
            </w:tr>
            <w:tr w:rsidR="00805565" w:rsidRPr="00966D12" w:rsidTr="00966D12">
              <w:tc>
                <w:tcPr>
                  <w:tcW w:w="7805" w:type="dxa"/>
                </w:tcPr>
                <w:p w:rsidR="00805565" w:rsidRPr="00966D12" w:rsidRDefault="00805565" w:rsidP="00805565">
                  <w:pPr>
                    <w:spacing w:line="288" w:lineRule="exact"/>
                  </w:pPr>
                  <w:r w:rsidRPr="00966D12">
                    <w:t>Замеры химического состава дымовых газов газоанализатором для проверки соотношения воздух-</w:t>
                  </w:r>
                  <w:proofErr w:type="gramStart"/>
                  <w:r w:rsidRPr="00966D12">
                    <w:t>топливо  на</w:t>
                  </w:r>
                  <w:proofErr w:type="gramEnd"/>
                  <w:r w:rsidRPr="00966D12">
                    <w:t xml:space="preserve"> всех ступенях работы, согласно режимных карт котла, Регулировка горелки.</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rPr>
                      <w:b/>
                    </w:rPr>
                  </w:pPr>
                  <w:r w:rsidRPr="00966D12">
                    <w:t xml:space="preserve">     </w:t>
                  </w:r>
                  <w:r w:rsidRPr="00966D12">
                    <w:rPr>
                      <w:b/>
                    </w:rPr>
                    <w:t xml:space="preserve">2. Система безопасности котлоагрегата. </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Проверка технического состояния приборов управления и безопасности.</w:t>
                  </w:r>
                </w:p>
                <w:p w:rsidR="00805565" w:rsidRPr="00966D12" w:rsidRDefault="00805565" w:rsidP="00805565">
                  <w:pPr>
                    <w:spacing w:line="288" w:lineRule="exact"/>
                  </w:pPr>
                  <w:r w:rsidRPr="00966D12">
                    <w:t xml:space="preserve">Проверка аварийных датчиков максимального и минимального давления. </w:t>
                  </w:r>
                </w:p>
                <w:p w:rsidR="00805565" w:rsidRPr="00966D12" w:rsidRDefault="00805565" w:rsidP="00805565">
                  <w:pPr>
                    <w:spacing w:line="288" w:lineRule="exact"/>
                  </w:pPr>
                  <w:r w:rsidRPr="00966D12">
                    <w:t>Проверка датчиков контроля ограничения максимальной температуры.</w:t>
                  </w:r>
                </w:p>
                <w:p w:rsidR="00805565" w:rsidRPr="00966D12" w:rsidRDefault="00805565" w:rsidP="00805565">
                  <w:pPr>
                    <w:spacing w:line="288" w:lineRule="exact"/>
                  </w:pPr>
                  <w:r w:rsidRPr="00966D12">
                    <w:t>Контроль прохождения аварийных сигналов на диспетчерский пульт.</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pPr>
                  <w:r w:rsidRPr="00966D12">
                    <w:t>Проверка автоматики безопасности горелки: датчиков контроля пламени, давления воздуха, давления газа. Контроль работоспособности прибора аварийной блокировки по утечке в газовых клапанах.</w:t>
                  </w:r>
                </w:p>
                <w:p w:rsidR="00805565" w:rsidRPr="00966D12" w:rsidRDefault="00805565" w:rsidP="00805565">
                  <w:pPr>
                    <w:spacing w:line="288" w:lineRule="exact"/>
                  </w:pPr>
                  <w:r w:rsidRPr="00966D12">
                    <w:t>Контроль прохождения аварийных сигналов на диспетчерский пульт.</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3. Система автоматики котельной.</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lastRenderedPageBreak/>
                    <w:t>Проверка работоспособности приборов управления и электроприводов регулирующей арматуры. Контроль программы управления контроллеров, параметров настройки регуляторов.</w:t>
                  </w:r>
                </w:p>
                <w:p w:rsidR="00805565" w:rsidRPr="00966D12" w:rsidRDefault="00805565" w:rsidP="00805565">
                  <w:pPr>
                    <w:spacing w:line="288" w:lineRule="exact"/>
                  </w:pPr>
                  <w:r w:rsidRPr="00966D12">
                    <w:t>Контроль работы сигнальных ламп шкафов управления. Контроль прохождения аварийных сигналов на диспетчерский пульт. Контроль работы освещения котельной.</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4. Оборудование водоподготовки.</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Проверка водо-химического режима, согласно режимной карте, с контролем подпиточной и котловой воды (при необходимости корректировка).</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5. Насосное оборудование.</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Контроль работы насосов (плавный хода, отсутствие посторонних шумов, протечек). Проверка работы на закрытую задвижку (создаваемый напор). Контроль нагрузок (</w:t>
                  </w:r>
                  <w:r w:rsidRPr="00966D12">
                    <w:rPr>
                      <w:lang w:val="en-US"/>
                    </w:rPr>
                    <w:t>I</w:t>
                  </w:r>
                  <w:r w:rsidRPr="00966D12">
                    <w:t xml:space="preserve"> </w:t>
                  </w:r>
                  <w:proofErr w:type="spellStart"/>
                  <w:r w:rsidRPr="00966D12">
                    <w:t>nom</w:t>
                  </w:r>
                  <w:proofErr w:type="spellEnd"/>
                  <w:r w:rsidRPr="00966D12">
                    <w:t>) электроприводов. Контроль работы систем АВР насосов.</w:t>
                  </w:r>
                  <w:r w:rsidRPr="00966D12">
                    <w:rPr>
                      <w:noProof/>
                      <w:position w:val="-10"/>
                    </w:rPr>
                    <w:drawing>
                      <wp:inline distT="0" distB="0" distL="0" distR="0">
                        <wp:extent cx="111125" cy="222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66D12">
                    <w:t xml:space="preserve"> </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6. Трубопроводы и запорно-регулирующая арматура.</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Проверка технического состояния арматуры (на работоспособность и герметичность).</w:t>
                  </w:r>
                </w:p>
                <w:p w:rsidR="00805565" w:rsidRPr="00966D12" w:rsidRDefault="00805565" w:rsidP="00805565">
                  <w:pPr>
                    <w:spacing w:line="288" w:lineRule="exact"/>
                    <w:rPr>
                      <w:b/>
                    </w:rPr>
                  </w:pPr>
                  <w:r w:rsidRPr="00966D12">
                    <w:t>Проверка плотности фланцевых и резьбовых соединений.</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pPr>
                  <w:r w:rsidRPr="00966D12">
                    <w:t xml:space="preserve">Контроль загрязнений грязевиков и сетчатых фильтров на трубопроводах (при увеличении перепада давления от паспортных данных на 50 % - очистка или замена фильтрующих элементов). </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Borders>
                    <w:bottom w:val="single" w:sz="4" w:space="0" w:color="auto"/>
                  </w:tcBorders>
                </w:tcPr>
                <w:p w:rsidR="00805565" w:rsidRPr="00966D12" w:rsidRDefault="00805565" w:rsidP="00805565">
                  <w:pPr>
                    <w:spacing w:line="288" w:lineRule="exact"/>
                  </w:pPr>
                  <w:r w:rsidRPr="00966D12">
                    <w:t>Ревизия грязевиков с осмотром фильтрующих элементов.</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Borders>
                    <w:top w:val="single" w:sz="4" w:space="0" w:color="auto"/>
                    <w:left w:val="single" w:sz="4" w:space="0" w:color="auto"/>
                    <w:bottom w:val="single" w:sz="4" w:space="0" w:color="auto"/>
                    <w:right w:val="single" w:sz="4" w:space="0" w:color="auto"/>
                  </w:tcBorders>
                </w:tcPr>
                <w:p w:rsidR="00805565" w:rsidRPr="00966D12" w:rsidRDefault="00805565" w:rsidP="00805565">
                  <w:pPr>
                    <w:spacing w:line="288" w:lineRule="exact"/>
                    <w:rPr>
                      <w:b/>
                    </w:rPr>
                  </w:pPr>
                  <w:r w:rsidRPr="00966D12">
                    <w:rPr>
                      <w:b/>
                    </w:rPr>
                    <w:t xml:space="preserve">     7. </w:t>
                  </w:r>
                  <w:proofErr w:type="spellStart"/>
                  <w:r w:rsidRPr="00966D12">
                    <w:rPr>
                      <w:b/>
                    </w:rPr>
                    <w:t>Дымоудаляющие</w:t>
                  </w:r>
                  <w:proofErr w:type="spellEnd"/>
                  <w:r w:rsidRPr="00966D12">
                    <w:rPr>
                      <w:b/>
                    </w:rPr>
                    <w:t xml:space="preserve"> устройства котлов.</w:t>
                  </w:r>
                </w:p>
              </w:tc>
              <w:tc>
                <w:tcPr>
                  <w:tcW w:w="1984" w:type="dxa"/>
                  <w:tcBorders>
                    <w:left w:val="single" w:sz="4" w:space="0" w:color="auto"/>
                  </w:tcBorders>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Очистка зольника дымовой трубы и газоходов от продуктов сгорания.</w:t>
                  </w:r>
                </w:p>
                <w:p w:rsidR="00805565" w:rsidRPr="00966D12" w:rsidRDefault="00805565" w:rsidP="00805565">
                  <w:pPr>
                    <w:spacing w:line="288" w:lineRule="exact"/>
                  </w:pPr>
                  <w:r w:rsidRPr="00966D12">
                    <w:t>Прочистка патрубка отвода конденсата.</w:t>
                  </w:r>
                </w:p>
                <w:p w:rsidR="00805565" w:rsidRPr="00966D12" w:rsidRDefault="00805565" w:rsidP="00805565">
                  <w:pPr>
                    <w:spacing w:line="288" w:lineRule="exact"/>
                  </w:pPr>
                  <w:r w:rsidRPr="00966D12">
                    <w:t>Контроль состояния взрывных клапанов (при необходимости замена мембран).</w:t>
                  </w:r>
                </w:p>
              </w:tc>
              <w:tc>
                <w:tcPr>
                  <w:tcW w:w="1984" w:type="dxa"/>
                </w:tcPr>
                <w:p w:rsidR="00805565" w:rsidRPr="00966D12" w:rsidRDefault="00805565" w:rsidP="00805565">
                  <w:pPr>
                    <w:spacing w:line="288" w:lineRule="exact"/>
                    <w:rPr>
                      <w:b/>
                    </w:rPr>
                  </w:pPr>
                  <w:r w:rsidRPr="00966D12">
                    <w:t>1 раз в год.</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8. Узел учета и КИП</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Контроль технического состояния КИП (проверка исправности).</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pPr>
                  <w:r w:rsidRPr="00966D12">
                    <w:t>Монтаж, демонтаж КИП для проведения поверки (при наличии второго комплекта), транспортировка в поверку и обратно.</w:t>
                  </w:r>
                </w:p>
                <w:p w:rsidR="00805565" w:rsidRPr="00966D12" w:rsidRDefault="00805565" w:rsidP="00805565">
                  <w:pPr>
                    <w:spacing w:line="288" w:lineRule="exact"/>
                  </w:pPr>
                  <w:r w:rsidRPr="00966D12">
                    <w:rPr>
                      <w:b/>
                    </w:rPr>
                    <w:t xml:space="preserve">Примечание: </w:t>
                  </w:r>
                  <w:r w:rsidRPr="00966D12">
                    <w:t>Оплата счетов за поверку и организационные мероприятия по поверке осуществляется Заказчиком.</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9. Внутренний газопровод.</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Проверка плотности фланцевых, резьбовых и сварных соединений газопровода, сальниковых набивок арматуры мыльной эмульсией.</w:t>
                  </w:r>
                </w:p>
                <w:p w:rsidR="00805565" w:rsidRPr="00966D12" w:rsidRDefault="00805565" w:rsidP="00805565">
                  <w:pPr>
                    <w:spacing w:line="288" w:lineRule="exact"/>
                  </w:pPr>
                  <w:r w:rsidRPr="00966D12">
                    <w:t>Проверка хода и плотности затвора отключающих устройств (задвижек, кранов)</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pPr>
                  <w:r w:rsidRPr="00966D12">
                    <w:t>Проверка работоспособности газового автоматического клапана на вводе газа (по имитации аварии).</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pPr>
                  <w:r w:rsidRPr="00966D12">
                    <w:t>Контроль загрязненности газовых фильтров на газопроводе (при увеличении на 50 % перепада давления от паспортных данных – очистка или замена фильтрующих элементов).</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pPr>
                  <w:r w:rsidRPr="00966D12">
                    <w:t>Контроль технического состояния газового КИП (проверка исправности).</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rPr>
                      <w:b/>
                    </w:rPr>
                  </w:pPr>
                  <w:r w:rsidRPr="00966D12">
                    <w:t>Монтаж, демонтаж газового КИП для проведения поверки (при наличии второго комплекта), транспортировка в поверку и обратно.</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Pr>
                <w:p w:rsidR="00805565" w:rsidRPr="00966D12" w:rsidRDefault="00805565" w:rsidP="00805565">
                  <w:pPr>
                    <w:spacing w:line="288" w:lineRule="exact"/>
                  </w:pPr>
                  <w:r w:rsidRPr="00966D12">
                    <w:t>Контроль состояния узла учета газа (счетчик, корректор, датчик давления и температуры). Проверка модемной связи.</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pPr>
                  <w:r w:rsidRPr="00966D12">
                    <w:t>Монтаж, демонтаж узла учета газа для проведения поверки, транспортировка в поверку и обратно.</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Pr>
                <w:p w:rsidR="00805565" w:rsidRPr="00966D12" w:rsidRDefault="00805565" w:rsidP="00805565">
                  <w:pPr>
                    <w:spacing w:line="288" w:lineRule="exact"/>
                    <w:rPr>
                      <w:b/>
                    </w:rPr>
                  </w:pPr>
                  <w:r w:rsidRPr="00966D12">
                    <w:rPr>
                      <w:b/>
                    </w:rPr>
                    <w:lastRenderedPageBreak/>
                    <w:t xml:space="preserve">     10. Система контроля загазованности.</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Проверка исправности каналов связи и узлов сигнализации.</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pPr>
                  <w:r w:rsidRPr="00966D12">
                    <w:t>Проверка системы на погрешность срабатывания.</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pPr>
                  <w:r w:rsidRPr="00966D12">
                    <w:t>Монтаж, демонтаж системы контроля загазованности для проведения поверки (при наличии второго комплекта), транспортировка в поверку и обратно.</w:t>
                  </w:r>
                </w:p>
                <w:p w:rsidR="00805565" w:rsidRPr="00966D12" w:rsidRDefault="00805565" w:rsidP="00805565">
                  <w:pPr>
                    <w:spacing w:line="288" w:lineRule="exact"/>
                  </w:pPr>
                  <w:r w:rsidRPr="00966D12">
                    <w:rPr>
                      <w:b/>
                    </w:rPr>
                    <w:t xml:space="preserve">Примечание: </w:t>
                  </w:r>
                  <w:r w:rsidRPr="00966D12">
                    <w:t>Оплата счетов за поверку и организационные мероприятия по поверке осуществляется Заказчиком.</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Pr>
                <w:p w:rsidR="00805565" w:rsidRPr="00966D12" w:rsidRDefault="00805565" w:rsidP="00805565">
                  <w:pPr>
                    <w:spacing w:line="288" w:lineRule="exact"/>
                    <w:rPr>
                      <w:b/>
                    </w:rPr>
                  </w:pPr>
                  <w:r w:rsidRPr="00966D12">
                    <w:t xml:space="preserve">     </w:t>
                  </w:r>
                  <w:r w:rsidRPr="00966D12">
                    <w:rPr>
                      <w:b/>
                    </w:rPr>
                    <w:t>11. Расширительные баки.</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Контроль регулировка давления воздуха в расширительном баке.</w:t>
                  </w:r>
                </w:p>
                <w:p w:rsidR="00805565" w:rsidRPr="00966D12" w:rsidRDefault="00805565" w:rsidP="00805565">
                  <w:pPr>
                    <w:spacing w:line="288" w:lineRule="exact"/>
                  </w:pPr>
                  <w:r w:rsidRPr="00966D12">
                    <w:t>Контроль герметичности мембраны.</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pPr>
                  <w:r w:rsidRPr="00966D12">
                    <w:t>Внешний осмотр технического состояния. Проверка работоспособности автоматики поддержания давления.</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12. Система топливоснабжения.</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Очистка фильтрующих элементов перед горелкой. Контроль герметичности трубопроводов и гибких подводов подачи топлива.</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13. Наружный газопровод</w:t>
                  </w:r>
                </w:p>
              </w:tc>
              <w:tc>
                <w:tcPr>
                  <w:tcW w:w="1984" w:type="dxa"/>
                </w:tcPr>
                <w:p w:rsidR="00805565" w:rsidRPr="00966D12" w:rsidRDefault="00805565" w:rsidP="00805565">
                  <w:pPr>
                    <w:spacing w:line="288" w:lineRule="exact"/>
                    <w:rPr>
                      <w:b/>
                    </w:rPr>
                  </w:pPr>
                </w:p>
              </w:tc>
            </w:tr>
            <w:tr w:rsidR="00805565" w:rsidRPr="00966D12" w:rsidTr="00966D12">
              <w:tc>
                <w:tcPr>
                  <w:tcW w:w="7805" w:type="dxa"/>
                </w:tcPr>
                <w:p w:rsidR="00805565" w:rsidRPr="00966D12" w:rsidRDefault="00805565" w:rsidP="00805565">
                  <w:pPr>
                    <w:spacing w:line="288" w:lineRule="exact"/>
                    <w:rPr>
                      <w:b/>
                    </w:rPr>
                  </w:pPr>
                  <w:r w:rsidRPr="00966D12">
                    <w:t>Обход наземного газопровода, внешний осмотр арматуры и газопровода: выявляются утечки газа на трассе газопровода, перемещение газопроводов за пределы опор, наличие вибрации, сплющивания недопустимого прогиба газопровода, просадки, изгиба и повреждения опор, состояние отключающих устройств и фланцевых соединений, средств защиты от падения электропроводов, креплений и окраски газопроводов, сохранность устройств электрохимической защиты и габаритных знаков на переходах в местах проезда автотранспорта; оказание помощи в составлении инструкций, положений и графиков при необходимости</w:t>
                  </w:r>
                </w:p>
              </w:tc>
              <w:tc>
                <w:tcPr>
                  <w:tcW w:w="1984" w:type="dxa"/>
                </w:tcPr>
                <w:p w:rsidR="00805565" w:rsidRPr="00966D12" w:rsidRDefault="00805565" w:rsidP="00805565">
                  <w:pPr>
                    <w:spacing w:line="288" w:lineRule="exact"/>
                  </w:pPr>
                  <w:r w:rsidRPr="00966D12">
                    <w:t>1 раз в мес.</w:t>
                  </w:r>
                </w:p>
              </w:tc>
            </w:tr>
            <w:tr w:rsidR="00805565" w:rsidRPr="00966D12" w:rsidTr="00966D12">
              <w:tc>
                <w:tcPr>
                  <w:tcW w:w="7805" w:type="dxa"/>
                </w:tcPr>
                <w:p w:rsidR="00805565" w:rsidRPr="00966D12" w:rsidRDefault="00805565" w:rsidP="00805565">
                  <w:pPr>
                    <w:spacing w:line="288" w:lineRule="exact"/>
                    <w:rPr>
                      <w:b/>
                    </w:rPr>
                  </w:pPr>
                  <w:r w:rsidRPr="00966D12">
                    <w:t>Обход наружного газопровода, заполнение журнала обхода газопровода, проверка работы арматуры путем пробного открытия и закрытия.</w:t>
                  </w:r>
                </w:p>
              </w:tc>
              <w:tc>
                <w:tcPr>
                  <w:tcW w:w="1984" w:type="dxa"/>
                </w:tcPr>
                <w:p w:rsidR="00805565" w:rsidRPr="00966D12" w:rsidRDefault="00805565" w:rsidP="00805565">
                  <w:pPr>
                    <w:spacing w:line="288" w:lineRule="exact"/>
                  </w:pPr>
                  <w:r w:rsidRPr="00966D12">
                    <w:t>1 раз в 3 мес.</w:t>
                  </w:r>
                </w:p>
              </w:tc>
            </w:tr>
            <w:tr w:rsidR="00805565" w:rsidRPr="00966D12" w:rsidTr="00966D12">
              <w:tc>
                <w:tcPr>
                  <w:tcW w:w="7805" w:type="dxa"/>
                </w:tcPr>
                <w:p w:rsidR="00805565" w:rsidRPr="00966D12" w:rsidRDefault="00805565" w:rsidP="00805565">
                  <w:pPr>
                    <w:spacing w:line="288" w:lineRule="exact"/>
                  </w:pPr>
                  <w:r w:rsidRPr="00966D12">
                    <w:t>Проверка всех резьбовых и фланцевых соединений, их подтяжка и замена прокладок</w:t>
                  </w:r>
                </w:p>
                <w:p w:rsidR="00805565" w:rsidRPr="00966D12" w:rsidRDefault="00805565" w:rsidP="00805565">
                  <w:pPr>
                    <w:spacing w:line="288" w:lineRule="exact"/>
                    <w:rPr>
                      <w:b/>
                    </w:rPr>
                  </w:pPr>
                  <w:r w:rsidRPr="00966D12">
                    <w:t>при необходимости. Устранение обнаруженных не плотностей. Контрольная опрессовка газопровода.</w:t>
                  </w:r>
                </w:p>
              </w:tc>
              <w:tc>
                <w:tcPr>
                  <w:tcW w:w="1984" w:type="dxa"/>
                </w:tcPr>
                <w:p w:rsidR="00805565" w:rsidRPr="00966D12" w:rsidRDefault="00805565" w:rsidP="00805565">
                  <w:pPr>
                    <w:spacing w:line="288" w:lineRule="exact"/>
                  </w:pPr>
                  <w:r w:rsidRPr="00966D12">
                    <w:t>1 раз в 6 мес.</w:t>
                  </w:r>
                </w:p>
              </w:tc>
            </w:tr>
            <w:tr w:rsidR="00805565" w:rsidRPr="00966D12" w:rsidTr="00966D12">
              <w:tc>
                <w:tcPr>
                  <w:tcW w:w="7805" w:type="dxa"/>
                </w:tcPr>
                <w:p w:rsidR="00805565" w:rsidRPr="00966D12" w:rsidRDefault="00805565" w:rsidP="00805565">
                  <w:pPr>
                    <w:spacing w:line="288" w:lineRule="exact"/>
                    <w:rPr>
                      <w:b/>
                    </w:rPr>
                  </w:pPr>
                  <w:r w:rsidRPr="00966D12">
                    <w:t>Техническое  обслуживание запорной арматуры, установленной на газопроводах: очистка от грязи и ржавчины; внешний осмотр для выявления перекосов, раковин, трещин, коррозии и других дефектов; проверка   герметичности   сварных резьбовых,   фланцевых   соединений   и   сальниковых уплотнений специальными приборами; устранение утечек во фланцевых соединениях подтягиванием болтов или сменой прокладок, очистка фланцев перед установкой новых прокладок; устранение утечки в сальниках подтягиванием сальника или сменой сальниковой набивки; разгон «червяка» у задвижек, и при необходимости его смазка; проверка работоспособности приводного устройства задвижек.</w:t>
                  </w:r>
                </w:p>
              </w:tc>
              <w:tc>
                <w:tcPr>
                  <w:tcW w:w="1984" w:type="dxa"/>
                </w:tcPr>
                <w:p w:rsidR="00805565" w:rsidRPr="00966D12" w:rsidRDefault="00805565" w:rsidP="00805565">
                  <w:pPr>
                    <w:spacing w:line="288" w:lineRule="exact"/>
                  </w:pPr>
                  <w:r w:rsidRPr="00966D12">
                    <w:t>1 раз в год</w:t>
                  </w:r>
                </w:p>
              </w:tc>
            </w:tr>
            <w:tr w:rsidR="00805565" w:rsidRPr="00966D12" w:rsidTr="00966D12">
              <w:tc>
                <w:tcPr>
                  <w:tcW w:w="7805" w:type="dxa"/>
                </w:tcPr>
                <w:p w:rsidR="00805565" w:rsidRPr="00966D12" w:rsidRDefault="00805565" w:rsidP="00805565">
                  <w:pPr>
                    <w:spacing w:line="288" w:lineRule="exact"/>
                    <w:ind w:left="284"/>
                    <w:rPr>
                      <w:b/>
                    </w:rPr>
                  </w:pPr>
                  <w:r w:rsidRPr="00966D12">
                    <w:rPr>
                      <w:b/>
                    </w:rPr>
                    <w:t xml:space="preserve">14. Внутренняя тепловая сеть (до ИТП) </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rPr>
                      <w:b/>
                    </w:rPr>
                  </w:pPr>
                  <w:r w:rsidRPr="00966D12">
                    <w:t>Проверка плотности фланцевых, резьбовых и сварных соединений тепловой сети, их подтяжка и замена прокладок при необходимости. Устранение обнаруженных не плотностей</w:t>
                  </w:r>
                </w:p>
              </w:tc>
              <w:tc>
                <w:tcPr>
                  <w:tcW w:w="1984" w:type="dxa"/>
                </w:tcPr>
                <w:p w:rsidR="00805565" w:rsidRPr="00966D12" w:rsidRDefault="00805565" w:rsidP="00805565">
                  <w:pPr>
                    <w:spacing w:line="288" w:lineRule="exact"/>
                  </w:pPr>
                  <w:r w:rsidRPr="00966D12">
                    <w:t>1 раз в месяц</w:t>
                  </w:r>
                </w:p>
              </w:tc>
            </w:tr>
            <w:tr w:rsidR="00805565" w:rsidRPr="00966D12" w:rsidTr="00966D12">
              <w:tc>
                <w:tcPr>
                  <w:tcW w:w="7805" w:type="dxa"/>
                </w:tcPr>
                <w:p w:rsidR="00805565" w:rsidRPr="00966D12" w:rsidRDefault="00805565" w:rsidP="00805565">
                  <w:pPr>
                    <w:spacing w:line="288" w:lineRule="exact"/>
                    <w:rPr>
                      <w:b/>
                    </w:rPr>
                  </w:pPr>
                  <w:r w:rsidRPr="00966D12">
                    <w:t>Проверка хода и плотности затвора отключающих устройств (задвижек, кранов)</w:t>
                  </w:r>
                </w:p>
              </w:tc>
              <w:tc>
                <w:tcPr>
                  <w:tcW w:w="1984" w:type="dxa"/>
                </w:tcPr>
                <w:p w:rsidR="00805565" w:rsidRPr="00966D12" w:rsidRDefault="00805565" w:rsidP="00805565">
                  <w:pPr>
                    <w:spacing w:line="288" w:lineRule="exact"/>
                  </w:pPr>
                  <w:r w:rsidRPr="00966D12">
                    <w:t>1 раз в 3 месяца</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15. Сезонное отключение и включение оборудования (не включая </w:t>
                  </w:r>
                  <w:r w:rsidRPr="00966D12">
                    <w:rPr>
                      <w:b/>
                    </w:rPr>
                    <w:lastRenderedPageBreak/>
                    <w:t>консервацию оборудования).</w:t>
                  </w:r>
                </w:p>
              </w:tc>
              <w:tc>
                <w:tcPr>
                  <w:tcW w:w="1984" w:type="dxa"/>
                </w:tcPr>
                <w:p w:rsidR="00805565" w:rsidRPr="00966D12" w:rsidRDefault="00805565" w:rsidP="00805565">
                  <w:pPr>
                    <w:spacing w:line="288" w:lineRule="exact"/>
                  </w:pPr>
                  <w:r w:rsidRPr="00966D12">
                    <w:lastRenderedPageBreak/>
                    <w:t>2 раза в год</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16. Диспетчерская.</w:t>
                  </w:r>
                </w:p>
              </w:tc>
              <w:tc>
                <w:tcPr>
                  <w:tcW w:w="1984" w:type="dxa"/>
                </w:tcPr>
                <w:p w:rsidR="00805565" w:rsidRPr="00966D12" w:rsidRDefault="00805565" w:rsidP="00805565">
                  <w:pPr>
                    <w:spacing w:line="288" w:lineRule="exact"/>
                    <w:rPr>
                      <w:b/>
                    </w:rPr>
                  </w:pPr>
                  <w:r w:rsidRPr="00966D12">
                    <w:rPr>
                      <w:b/>
                    </w:rPr>
                    <w:t>круглосуточно</w:t>
                  </w:r>
                </w:p>
              </w:tc>
            </w:tr>
            <w:tr w:rsidR="00805565" w:rsidRPr="00966D12" w:rsidTr="00966D12">
              <w:tc>
                <w:tcPr>
                  <w:tcW w:w="7805" w:type="dxa"/>
                </w:tcPr>
                <w:p w:rsidR="00805565" w:rsidRPr="00966D12" w:rsidRDefault="00805565" w:rsidP="00805565">
                  <w:pPr>
                    <w:spacing w:line="288" w:lineRule="exact"/>
                    <w:rPr>
                      <w:b/>
                    </w:rPr>
                  </w:pPr>
                  <w:r w:rsidRPr="00966D12">
                    <w:t xml:space="preserve">     </w:t>
                  </w:r>
                  <w:r w:rsidRPr="00966D12">
                    <w:rPr>
                      <w:b/>
                    </w:rPr>
                    <w:t>17. Аварийная сервисная служба.</w:t>
                  </w:r>
                </w:p>
              </w:tc>
              <w:tc>
                <w:tcPr>
                  <w:tcW w:w="1984" w:type="dxa"/>
                </w:tcPr>
                <w:p w:rsidR="00805565" w:rsidRPr="00966D12" w:rsidRDefault="00805565" w:rsidP="00805565">
                  <w:pPr>
                    <w:spacing w:line="288" w:lineRule="exact"/>
                  </w:pPr>
                  <w:r w:rsidRPr="00966D12">
                    <w:rPr>
                      <w:b/>
                    </w:rPr>
                    <w:t>круглосуточно</w:t>
                  </w: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18. Ведение журналов (хранится в системе документооборота Исполнителя).</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учета работ по нарядам и распоряжениям.</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Оперативный журнал.</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rPr>
                      <w:b/>
                    </w:rPr>
                  </w:pPr>
                  <w:r w:rsidRPr="00966D12">
                    <w:rPr>
                      <w:b/>
                    </w:rPr>
                    <w:t xml:space="preserve">     19. Ведение журналов (хранится на объекте).</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проверки газовой автоматики и безопасности котлоагрегата.</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технического обслуживания внутреннего газопровода.</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технического обслуживания системы загазованности.</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учета качества питательной и подпиточной сетевой воды.</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дефектов и ремонта оборудования (Сервисный журнал)</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учета состояния КИП и А.</w:t>
                  </w:r>
                </w:p>
              </w:tc>
              <w:tc>
                <w:tcPr>
                  <w:tcW w:w="1984" w:type="dxa"/>
                </w:tcPr>
                <w:p w:rsidR="00805565" w:rsidRPr="00966D12" w:rsidRDefault="00805565" w:rsidP="00805565">
                  <w:pPr>
                    <w:spacing w:line="288" w:lineRule="exact"/>
                  </w:pPr>
                </w:p>
              </w:tc>
            </w:tr>
            <w:tr w:rsidR="00805565" w:rsidRPr="00966D12" w:rsidTr="00966D12">
              <w:tc>
                <w:tcPr>
                  <w:tcW w:w="7805" w:type="dxa"/>
                </w:tcPr>
                <w:p w:rsidR="00805565" w:rsidRPr="00966D12" w:rsidRDefault="00805565" w:rsidP="00805565">
                  <w:pPr>
                    <w:spacing w:line="288" w:lineRule="exact"/>
                  </w:pPr>
                  <w:r w:rsidRPr="00966D12">
                    <w:t>Журнал технического обслуживания наружного газопровода</w:t>
                  </w:r>
                </w:p>
              </w:tc>
              <w:tc>
                <w:tcPr>
                  <w:tcW w:w="1984" w:type="dxa"/>
                </w:tcPr>
                <w:p w:rsidR="00805565" w:rsidRPr="00966D12" w:rsidRDefault="00805565" w:rsidP="00805565">
                  <w:pPr>
                    <w:spacing w:line="288" w:lineRule="exact"/>
                  </w:pPr>
                </w:p>
              </w:tc>
            </w:tr>
          </w:tbl>
          <w:p w:rsidR="00805565" w:rsidRPr="00966D12" w:rsidRDefault="00805565" w:rsidP="00805565">
            <w:pPr>
              <w:jc w:val="center"/>
            </w:pPr>
          </w:p>
          <w:p w:rsidR="00805565" w:rsidRPr="00966D12" w:rsidRDefault="00805565" w:rsidP="00805565">
            <w:pPr>
              <w:jc w:val="both"/>
            </w:pPr>
            <w:r w:rsidRPr="00966D12">
              <w:t xml:space="preserve"> 3</w:t>
            </w:r>
            <w:r w:rsidRPr="00966D12">
              <w:rPr>
                <w:b/>
              </w:rPr>
              <w:t>. Контроль за ходом выполнения работ.</w:t>
            </w:r>
            <w:r w:rsidRPr="00966D12">
              <w:t xml:space="preserve">  </w:t>
            </w:r>
          </w:p>
          <w:p w:rsidR="00805565" w:rsidRPr="00966D12" w:rsidRDefault="00805565" w:rsidP="00805565">
            <w:pPr>
              <w:jc w:val="both"/>
            </w:pPr>
            <w:r w:rsidRPr="00966D12">
              <w:t xml:space="preserve">3.1.1.  Контроль за безопасным и качественным выполнением работ по эксплуатации и </w:t>
            </w:r>
            <w:proofErr w:type="gramStart"/>
            <w:r w:rsidRPr="00966D12">
              <w:t>обслуживанию  Объекта</w:t>
            </w:r>
            <w:proofErr w:type="gramEnd"/>
            <w:r w:rsidRPr="00966D12">
              <w:t xml:space="preserve"> осуществляется Заказчиком.</w:t>
            </w:r>
          </w:p>
          <w:p w:rsidR="00805565" w:rsidRPr="00966D12" w:rsidRDefault="00805565" w:rsidP="00805565">
            <w:pPr>
              <w:jc w:val="both"/>
            </w:pPr>
            <w:r w:rsidRPr="00966D12">
              <w:t>3.1.2.  Подрядчик в процессе Работ предоставляет: Акты планового технического обслуживания внутреннего газопровода; Акты планового технического обслуживания наружного газопровода; Акты проверки автоматики безопасности; Акты выполненных плановых работ по техническому обслуживанию системы загазованности</w:t>
            </w:r>
          </w:p>
          <w:p w:rsidR="00805565" w:rsidRPr="00966D12" w:rsidRDefault="00805565" w:rsidP="00805565">
            <w:pPr>
              <w:jc w:val="both"/>
              <w:rPr>
                <w:b/>
              </w:rPr>
            </w:pPr>
            <w:r w:rsidRPr="00966D12">
              <w:rPr>
                <w:b/>
              </w:rPr>
              <w:t xml:space="preserve">4. Условия и сроки оказания Услуг. </w:t>
            </w:r>
          </w:p>
          <w:p w:rsidR="00805565" w:rsidRPr="00966D12" w:rsidRDefault="00805565" w:rsidP="00805565">
            <w:pPr>
              <w:jc w:val="both"/>
              <w:rPr>
                <w:bCs/>
              </w:rPr>
            </w:pPr>
            <w:r w:rsidRPr="00966D12">
              <w:t xml:space="preserve">4.1 </w:t>
            </w:r>
            <w:r w:rsidRPr="00966D12">
              <w:rPr>
                <w:bCs/>
              </w:rPr>
              <w:t xml:space="preserve">Оказание </w:t>
            </w:r>
            <w:proofErr w:type="gramStart"/>
            <w:r w:rsidRPr="00966D12">
              <w:rPr>
                <w:bCs/>
              </w:rPr>
              <w:t>Услуг  Исполнитель</w:t>
            </w:r>
            <w:proofErr w:type="gramEnd"/>
            <w:r w:rsidRPr="00966D12">
              <w:rPr>
                <w:bCs/>
              </w:rPr>
              <w:t xml:space="preserve"> согласовывает с отделом по безопасности и режиму НИУ ВШЭ – Санкт-Петербург и производит их в присутствии уполномоченного представителя Объекта.</w:t>
            </w:r>
          </w:p>
          <w:p w:rsidR="00805565" w:rsidRPr="00966D12" w:rsidRDefault="00805565" w:rsidP="00805565">
            <w:pPr>
              <w:autoSpaceDE w:val="0"/>
              <w:autoSpaceDN w:val="0"/>
              <w:adjustRightInd w:val="0"/>
              <w:jc w:val="both"/>
              <w:rPr>
                <w:bCs/>
              </w:rPr>
            </w:pPr>
            <w:r w:rsidRPr="00966D12">
              <w:rPr>
                <w:bCs/>
              </w:rPr>
              <w:t xml:space="preserve">4.2. Оказание </w:t>
            </w:r>
            <w:proofErr w:type="gramStart"/>
            <w:r w:rsidRPr="00966D12">
              <w:rPr>
                <w:bCs/>
              </w:rPr>
              <w:t>Услуг  проводится</w:t>
            </w:r>
            <w:proofErr w:type="gramEnd"/>
            <w:r w:rsidRPr="00966D12">
              <w:rPr>
                <w:bCs/>
              </w:rPr>
              <w:t xml:space="preserve"> с учетом режима работы учебного корпуса НИУ ВШЭ - Санкт-Петербург, включая выходные и праздничные дни, а также в ночное время без изменения стоимости услуг по договору. Исполнитель представляет в отдел по безопасности и режиму НИУ ВШЭ - Санкт-Петербург копии паспортов и регистрационных документов своих сотрудников, </w:t>
            </w:r>
            <w:proofErr w:type="gramStart"/>
            <w:r w:rsidRPr="00966D12">
              <w:rPr>
                <w:bCs/>
              </w:rPr>
              <w:t>занятых  в</w:t>
            </w:r>
            <w:proofErr w:type="gramEnd"/>
            <w:r w:rsidRPr="00966D12">
              <w:rPr>
                <w:bCs/>
              </w:rPr>
              <w:t xml:space="preserve"> оказании Услуг на Объекте.</w:t>
            </w:r>
          </w:p>
          <w:p w:rsidR="00805565" w:rsidRPr="00966D12" w:rsidRDefault="00805565" w:rsidP="00805565">
            <w:pPr>
              <w:autoSpaceDE w:val="0"/>
              <w:autoSpaceDN w:val="0"/>
              <w:adjustRightInd w:val="0"/>
              <w:jc w:val="both"/>
            </w:pPr>
            <w:r w:rsidRPr="00966D12">
              <w:rPr>
                <w:bCs/>
              </w:rPr>
              <w:t xml:space="preserve">4.3. </w:t>
            </w:r>
            <w:proofErr w:type="gramStart"/>
            <w:r w:rsidRPr="00966D12">
              <w:rPr>
                <w:bCs/>
              </w:rPr>
              <w:t>Сроки  оказания</w:t>
            </w:r>
            <w:proofErr w:type="gramEnd"/>
            <w:r w:rsidRPr="00966D12">
              <w:rPr>
                <w:bCs/>
              </w:rPr>
              <w:t xml:space="preserve"> услуг – </w:t>
            </w:r>
            <w:r w:rsidRPr="00966D12">
              <w:t>с 01.04.2019 г. по 31.12.2019 г.</w:t>
            </w:r>
          </w:p>
          <w:p w:rsidR="00805565" w:rsidRPr="00966D12" w:rsidRDefault="00805565" w:rsidP="00805565">
            <w:pPr>
              <w:autoSpaceDE w:val="0"/>
              <w:autoSpaceDN w:val="0"/>
              <w:adjustRightInd w:val="0"/>
              <w:jc w:val="both"/>
              <w:rPr>
                <w:b/>
              </w:rPr>
            </w:pPr>
          </w:p>
          <w:p w:rsidR="00805565" w:rsidRPr="00966D12" w:rsidRDefault="00805565" w:rsidP="00805565">
            <w:pPr>
              <w:autoSpaceDE w:val="0"/>
              <w:autoSpaceDN w:val="0"/>
              <w:adjustRightInd w:val="0"/>
              <w:jc w:val="both"/>
              <w:rPr>
                <w:b/>
              </w:rPr>
            </w:pPr>
            <w:r w:rsidRPr="00966D12">
              <w:rPr>
                <w:b/>
              </w:rPr>
              <w:t>5. Перечень регламентирующих документов.</w:t>
            </w:r>
          </w:p>
          <w:p w:rsidR="00805565" w:rsidRPr="00966D12" w:rsidRDefault="00805565" w:rsidP="00805565">
            <w:pPr>
              <w:jc w:val="both"/>
            </w:pPr>
            <w:r w:rsidRPr="00966D12">
              <w:rPr>
                <w:b/>
              </w:rPr>
              <w:t xml:space="preserve"> </w:t>
            </w:r>
            <w:r w:rsidRPr="00966D12">
              <w:t xml:space="preserve">При оказании Услуг Исполнитель руководствуется требованиями действующих норм и </w:t>
            </w:r>
            <w:proofErr w:type="gramStart"/>
            <w:r w:rsidRPr="00966D12">
              <w:t>Правил,</w:t>
            </w:r>
            <w:r w:rsidRPr="00966D12">
              <w:rPr>
                <w:b/>
              </w:rPr>
              <w:t xml:space="preserve"> </w:t>
            </w:r>
            <w:r w:rsidRPr="00966D12">
              <w:t xml:space="preserve"> в</w:t>
            </w:r>
            <w:proofErr w:type="gramEnd"/>
            <w:r w:rsidRPr="00966D12">
              <w:t xml:space="preserve"> том числе:</w:t>
            </w:r>
          </w:p>
          <w:p w:rsidR="00805565" w:rsidRPr="00966D12" w:rsidRDefault="00805565" w:rsidP="00805565">
            <w:pPr>
              <w:jc w:val="both"/>
            </w:pPr>
            <w:r w:rsidRPr="00966D12">
              <w:t>- Федерального закона от 21.07.1997 г. №116-ФЗ «О промышленной безопасности опасных производственных объектов»;</w:t>
            </w:r>
          </w:p>
          <w:p w:rsidR="00805565" w:rsidRPr="00966D12" w:rsidRDefault="00805565" w:rsidP="00805565">
            <w:pPr>
              <w:jc w:val="both"/>
            </w:pPr>
            <w:r w:rsidRPr="00966D12">
              <w:t>- Федерального закона от 27.07.2010 г. №225-ФЗ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p w:rsidR="00805565" w:rsidRPr="00966D12" w:rsidRDefault="00805565" w:rsidP="00805565">
            <w:pPr>
              <w:jc w:val="both"/>
            </w:pPr>
            <w:r w:rsidRPr="00966D12">
              <w:t xml:space="preserve">- Федерального   </w:t>
            </w:r>
            <w:proofErr w:type="gramStart"/>
            <w:r w:rsidRPr="00966D12">
              <w:t>закона  от</w:t>
            </w:r>
            <w:proofErr w:type="gramEnd"/>
            <w:r w:rsidRPr="00966D12">
              <w:t xml:space="preserve">   22.07.2008    №123-ФЗ   «Технический  регламент  о   требованиях пожарной безопасности»;</w:t>
            </w:r>
          </w:p>
          <w:p w:rsidR="00805565" w:rsidRPr="00966D12" w:rsidRDefault="00805565" w:rsidP="00805565">
            <w:pPr>
              <w:jc w:val="both"/>
            </w:pPr>
            <w:r w:rsidRPr="00966D12">
              <w:t>-  Постановление Правительства РФ от 24 ноября 1998 г. N 1371 "О регистрации объектов в государственном реестре опасных производственных объектов":</w:t>
            </w:r>
          </w:p>
          <w:p w:rsidR="00805565" w:rsidRPr="00966D12" w:rsidRDefault="00805565" w:rsidP="00805565">
            <w:pPr>
              <w:jc w:val="both"/>
            </w:pPr>
            <w:r w:rsidRPr="00966D12">
              <w:t xml:space="preserve">- Технический регламент о </w:t>
            </w:r>
            <w:r w:rsidRPr="00966D12">
              <w:rPr>
                <w:rStyle w:val="af2"/>
                <w:i w:val="0"/>
                <w:iCs w:val="0"/>
                <w:shd w:val="clear" w:color="auto" w:fill="FFFABB"/>
              </w:rPr>
              <w:t>безопасности</w:t>
            </w:r>
            <w:r w:rsidRPr="00966D12">
              <w:t xml:space="preserve"> </w:t>
            </w:r>
            <w:r w:rsidRPr="00966D12">
              <w:rPr>
                <w:rStyle w:val="af2"/>
                <w:i w:val="0"/>
                <w:iCs w:val="0"/>
                <w:shd w:val="clear" w:color="auto" w:fill="FFFABB"/>
              </w:rPr>
              <w:t>сетей</w:t>
            </w:r>
            <w:r w:rsidRPr="00966D12">
              <w:t xml:space="preserve"> </w:t>
            </w:r>
            <w:r w:rsidRPr="00966D12">
              <w:rPr>
                <w:rStyle w:val="af2"/>
                <w:i w:val="0"/>
                <w:iCs w:val="0"/>
                <w:shd w:val="clear" w:color="auto" w:fill="FFFABB"/>
              </w:rPr>
              <w:t>газораспределения</w:t>
            </w:r>
            <w:r w:rsidRPr="00966D12">
              <w:t xml:space="preserve"> и </w:t>
            </w:r>
            <w:r w:rsidRPr="00966D12">
              <w:rPr>
                <w:rStyle w:val="af2"/>
                <w:i w:val="0"/>
                <w:iCs w:val="0"/>
                <w:shd w:val="clear" w:color="auto" w:fill="FFFABB"/>
              </w:rPr>
              <w:t>газопотребления</w:t>
            </w:r>
            <w:r w:rsidRPr="00966D12">
              <w:t xml:space="preserve"> (</w:t>
            </w:r>
            <w:r w:rsidRPr="00966D12">
              <w:rPr>
                <w:rStyle w:val="af2"/>
                <w:i w:val="0"/>
                <w:iCs w:val="0"/>
                <w:shd w:val="clear" w:color="auto" w:fill="FFFABB"/>
              </w:rPr>
              <w:t>утв</w:t>
            </w:r>
            <w:r w:rsidRPr="00966D12">
              <w:t>. Постановлением Правительства РФ от 29 октября 2010 г. N 870;</w:t>
            </w:r>
          </w:p>
          <w:p w:rsidR="00805565" w:rsidRPr="00966D12" w:rsidRDefault="00805565" w:rsidP="00805565">
            <w:pPr>
              <w:jc w:val="both"/>
            </w:pPr>
            <w:r w:rsidRPr="00966D12">
              <w:t>- ФЗ № 384-Ф3 от 30.12.2009 «Технический регламент о безопасности зданий и сооружений»;</w:t>
            </w:r>
          </w:p>
          <w:p w:rsidR="00805565" w:rsidRPr="00966D12" w:rsidRDefault="00805565" w:rsidP="00805565">
            <w:pPr>
              <w:jc w:val="both"/>
            </w:pPr>
            <w:r w:rsidRPr="00966D12">
              <w:t xml:space="preserve">- Правила противопожарного режима в Российской Федерации (утверждены Постановлением Правительства РФ от </w:t>
            </w:r>
            <w:proofErr w:type="gramStart"/>
            <w:r w:rsidRPr="00966D12">
              <w:t>25.04.2012  №</w:t>
            </w:r>
            <w:proofErr w:type="gramEnd"/>
            <w:r w:rsidRPr="00966D12">
              <w:t xml:space="preserve"> 390);</w:t>
            </w:r>
          </w:p>
          <w:p w:rsidR="0086063F" w:rsidRPr="00966D12" w:rsidRDefault="0086063F" w:rsidP="00F32D09">
            <w:pPr>
              <w:pStyle w:val="af3"/>
              <w:tabs>
                <w:tab w:val="left" w:pos="396"/>
                <w:tab w:val="left" w:pos="426"/>
              </w:tabs>
              <w:spacing w:after="0" w:line="240" w:lineRule="auto"/>
              <w:ind w:left="0"/>
              <w:jc w:val="both"/>
              <w:rPr>
                <w:rFonts w:ascii="Times New Roman" w:hAnsi="Times New Roman"/>
                <w:i/>
                <w:sz w:val="24"/>
                <w:szCs w:val="24"/>
                <w:lang w:val="ru-RU" w:eastAsia="ru-RU"/>
              </w:rPr>
            </w:pPr>
          </w:p>
        </w:tc>
      </w:tr>
    </w:tbl>
    <w:p w:rsidR="0086063F" w:rsidRPr="00966D12" w:rsidRDefault="0086063F" w:rsidP="0086063F">
      <w:pPr>
        <w:shd w:val="clear" w:color="auto" w:fill="FFFFFF"/>
        <w:rPr>
          <w:b/>
        </w:rPr>
      </w:pPr>
    </w:p>
    <w:p w:rsidR="00D461D0" w:rsidRPr="00966D12" w:rsidRDefault="0086063F" w:rsidP="0086063F">
      <w:pPr>
        <w:shd w:val="clear" w:color="auto" w:fill="FFFFFF"/>
        <w:jc w:val="right"/>
        <w:rPr>
          <w:b/>
        </w:rPr>
      </w:pPr>
      <w:r w:rsidRPr="00966D12">
        <w:rPr>
          <w:b/>
        </w:rPr>
        <w:br w:type="page"/>
      </w:r>
      <w:r w:rsidR="00D461D0" w:rsidRPr="00966D12">
        <w:rPr>
          <w:b/>
        </w:rPr>
        <w:lastRenderedPageBreak/>
        <w:t>Приложение № 5</w:t>
      </w:r>
    </w:p>
    <w:p w:rsidR="00D461D0" w:rsidRPr="00966D12" w:rsidRDefault="00D461D0" w:rsidP="00D461D0">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D461D0" w:rsidRPr="00966D12" w:rsidRDefault="00D461D0" w:rsidP="00D461D0">
      <w:pPr>
        <w:pStyle w:val="25"/>
        <w:widowControl w:val="0"/>
        <w:tabs>
          <w:tab w:val="left" w:pos="426"/>
        </w:tabs>
        <w:jc w:val="right"/>
        <w:rPr>
          <w:b/>
          <w:sz w:val="24"/>
          <w:szCs w:val="24"/>
          <w:lang w:val="ru-RU"/>
        </w:rPr>
      </w:pPr>
      <w:r w:rsidRPr="00966D12">
        <w:rPr>
          <w:b/>
          <w:sz w:val="24"/>
          <w:szCs w:val="24"/>
          <w:lang w:val="ru-RU"/>
        </w:rPr>
        <w:t>запроса котировок в электронной форме</w:t>
      </w:r>
    </w:p>
    <w:p w:rsidR="00D461D0" w:rsidRPr="00966D12" w:rsidRDefault="00D461D0" w:rsidP="00D461D0">
      <w:pPr>
        <w:pStyle w:val="25"/>
        <w:widowControl w:val="0"/>
        <w:tabs>
          <w:tab w:val="left" w:pos="426"/>
        </w:tabs>
        <w:jc w:val="right"/>
        <w:rPr>
          <w:b/>
          <w:sz w:val="24"/>
          <w:szCs w:val="24"/>
          <w:lang w:val="ru-RU"/>
        </w:rPr>
      </w:pPr>
      <w:r w:rsidRPr="00966D12">
        <w:rPr>
          <w:b/>
          <w:sz w:val="24"/>
          <w:szCs w:val="24"/>
          <w:lang w:val="ru-RU"/>
        </w:rPr>
        <w:t xml:space="preserve">                (ФОРМА)</w:t>
      </w:r>
    </w:p>
    <w:p w:rsidR="00D461D0" w:rsidRPr="00966D12" w:rsidRDefault="00D461D0" w:rsidP="00D461D0">
      <w:pPr>
        <w:ind w:left="839" w:right="68" w:hanging="958"/>
        <w:jc w:val="center"/>
        <w:rPr>
          <w:b/>
        </w:rPr>
      </w:pPr>
    </w:p>
    <w:p w:rsidR="00D461D0" w:rsidRPr="00966D12" w:rsidRDefault="00D461D0" w:rsidP="00D461D0">
      <w:pPr>
        <w:ind w:left="839" w:right="68" w:hanging="958"/>
        <w:jc w:val="center"/>
        <w:rPr>
          <w:b/>
        </w:rPr>
      </w:pPr>
    </w:p>
    <w:p w:rsidR="00D461D0" w:rsidRPr="00966D12" w:rsidRDefault="00D461D0" w:rsidP="00D461D0">
      <w:pPr>
        <w:ind w:left="839" w:right="68" w:hanging="958"/>
        <w:jc w:val="center"/>
        <w:rPr>
          <w:b/>
        </w:rPr>
      </w:pPr>
    </w:p>
    <w:p w:rsidR="001B6DDE" w:rsidRPr="00966D12" w:rsidRDefault="001B6DDE" w:rsidP="00055511">
      <w:pPr>
        <w:jc w:val="center"/>
        <w:rPr>
          <w:b/>
        </w:rPr>
      </w:pPr>
      <w:r w:rsidRPr="00966D12">
        <w:rPr>
          <w:b/>
          <w:color w:val="1D0A03"/>
        </w:rPr>
        <w:t>1. ПРЕДЛАГАЕМАЯ ЦЕНА ДОГОВОРА</w:t>
      </w:r>
      <w:r w:rsidRPr="00966D12">
        <w:rPr>
          <w:b/>
        </w:rPr>
        <w:t xml:space="preserve"> </w:t>
      </w:r>
    </w:p>
    <w:p w:rsidR="001B6DDE" w:rsidRPr="00966D12" w:rsidRDefault="001B6DDE" w:rsidP="001B6DDE">
      <w:pPr>
        <w:ind w:left="839" w:right="68" w:hanging="958"/>
        <w:jc w:val="both"/>
        <w:rPr>
          <w:b/>
        </w:rPr>
      </w:pPr>
    </w:p>
    <w:p w:rsidR="006C0044" w:rsidRPr="00966D12" w:rsidRDefault="006C0044" w:rsidP="006C0044">
      <w:pPr>
        <w:ind w:left="-142" w:right="68" w:firstLine="426"/>
        <w:jc w:val="both"/>
      </w:pPr>
      <w:r w:rsidRPr="00966D12">
        <w:t xml:space="preserve">В соответствии с условиями запроса котировок в электронной форме с учетом/без учета </w:t>
      </w:r>
      <w:r w:rsidRPr="00966D12">
        <w:rPr>
          <w:i/>
        </w:rPr>
        <w:t>(выбрать нужное)</w:t>
      </w:r>
      <w:r w:rsidRPr="00966D12">
        <w:t xml:space="preserve"> расходов на погрузку, разгрузку, доставку товаров, материалов, оборудования, инструмента до места поставки товара, выполнения работ, оказания услуг и других расходов, связанных с исполнением договора, оплату НДС и других обязательных платежей, в соответствии с действующим законодательством Российской Федерации предлагаемая цена договора составит ____________ рублей __ копеек.</w:t>
      </w:r>
    </w:p>
    <w:p w:rsidR="006C0044" w:rsidRPr="00966D12" w:rsidRDefault="006C0044" w:rsidP="006C0044">
      <w:pPr>
        <w:ind w:left="-142" w:right="68" w:firstLine="426"/>
        <w:jc w:val="both"/>
      </w:pPr>
      <w:r w:rsidRPr="00966D12">
        <w:t xml:space="preserve">Цена договора складывается следующим образом: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1134"/>
        <w:gridCol w:w="1984"/>
        <w:gridCol w:w="1701"/>
      </w:tblGrid>
      <w:tr w:rsidR="005C1ECF" w:rsidRPr="00966D12" w:rsidTr="005C1ECF">
        <w:tc>
          <w:tcPr>
            <w:tcW w:w="3403"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jc w:val="center"/>
              <w:rPr>
                <w:b/>
              </w:rPr>
            </w:pPr>
            <w:r w:rsidRPr="00966D12">
              <w:rPr>
                <w:b/>
              </w:rPr>
              <w:t>Наименование товара, работы, услуги</w:t>
            </w:r>
          </w:p>
          <w:p w:rsidR="005C1ECF" w:rsidRPr="00966D12" w:rsidRDefault="005C1ECF" w:rsidP="005E331B">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5C1ECF" w:rsidRPr="00966D12" w:rsidRDefault="005C1ECF" w:rsidP="005E331B">
            <w:pPr>
              <w:jc w:val="center"/>
              <w:rPr>
                <w:b/>
              </w:rPr>
            </w:pPr>
            <w:r w:rsidRPr="00966D12">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5C1ECF" w:rsidRPr="00966D12" w:rsidRDefault="005C1ECF" w:rsidP="005E331B">
            <w:pPr>
              <w:jc w:val="center"/>
              <w:rPr>
                <w:b/>
              </w:rPr>
            </w:pPr>
            <w:r w:rsidRPr="00966D12">
              <w:rPr>
                <w:b/>
              </w:rPr>
              <w:t>Количество единиц</w:t>
            </w:r>
          </w:p>
        </w:tc>
        <w:tc>
          <w:tcPr>
            <w:tcW w:w="1984" w:type="dxa"/>
            <w:tcBorders>
              <w:top w:val="single" w:sz="4" w:space="0" w:color="auto"/>
              <w:left w:val="single" w:sz="4" w:space="0" w:color="auto"/>
              <w:bottom w:val="single" w:sz="4" w:space="0" w:color="auto"/>
              <w:right w:val="single" w:sz="4" w:space="0" w:color="auto"/>
            </w:tcBorders>
            <w:hideMark/>
          </w:tcPr>
          <w:p w:rsidR="005C1ECF" w:rsidRPr="00966D12" w:rsidRDefault="005C1ECF" w:rsidP="005E331B">
            <w:pPr>
              <w:jc w:val="center"/>
              <w:rPr>
                <w:b/>
              </w:rPr>
            </w:pPr>
            <w:r w:rsidRPr="00966D12">
              <w:rPr>
                <w:b/>
                <w:color w:val="000000"/>
              </w:rPr>
              <w:t>Начальная (максимальная) цена</w:t>
            </w:r>
            <w:r w:rsidRPr="00966D12">
              <w:rPr>
                <w:b/>
              </w:rPr>
              <w:t xml:space="preserve"> единицы товара, работы, услуги, руб.</w:t>
            </w:r>
          </w:p>
        </w:tc>
        <w:tc>
          <w:tcPr>
            <w:tcW w:w="1701"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jc w:val="center"/>
              <w:rPr>
                <w:b/>
                <w:color w:val="000000"/>
              </w:rPr>
            </w:pPr>
            <w:r w:rsidRPr="00966D12">
              <w:rPr>
                <w:b/>
                <w:color w:val="000000"/>
              </w:rPr>
              <w:t>Сумма, руб.</w:t>
            </w:r>
          </w:p>
        </w:tc>
      </w:tr>
      <w:tr w:rsidR="005C1ECF" w:rsidRPr="00966D12" w:rsidTr="005C1ECF">
        <w:tc>
          <w:tcPr>
            <w:tcW w:w="3403"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pStyle w:val="affc"/>
              <w:ind w:firstLine="0"/>
              <w:rPr>
                <w:b/>
                <w:sz w:val="24"/>
                <w:szCs w:val="24"/>
              </w:rPr>
            </w:pPr>
            <w:r w:rsidRPr="00966D12">
              <w:rPr>
                <w:sz w:val="24"/>
                <w:szCs w:val="24"/>
              </w:rPr>
              <w:t xml:space="preserve">Оказание услуг по эксплуатации, техническому и аварийному обслуживанию встроенной автоматизированной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proofErr w:type="gramStart"/>
            <w:r w:rsidRPr="00966D12">
              <w:rPr>
                <w:sz w:val="24"/>
                <w:szCs w:val="24"/>
              </w:rPr>
              <w:t>лит.А</w:t>
            </w:r>
            <w:proofErr w:type="spellEnd"/>
            <w:proofErr w:type="gramEnd"/>
            <w:r w:rsidRPr="00966D12">
              <w:rPr>
                <w:sz w:val="24"/>
                <w:szCs w:val="24"/>
              </w:rPr>
              <w:t>, пом.7Н, 8Н.</w:t>
            </w:r>
          </w:p>
        </w:tc>
        <w:tc>
          <w:tcPr>
            <w:tcW w:w="1701"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pStyle w:val="affc"/>
              <w:ind w:firstLine="0"/>
              <w:jc w:val="center"/>
              <w:rPr>
                <w:sz w:val="24"/>
                <w:szCs w:val="24"/>
              </w:rPr>
            </w:pPr>
            <w:r w:rsidRPr="00966D12">
              <w:rPr>
                <w:sz w:val="24"/>
                <w:szCs w:val="24"/>
              </w:rPr>
              <w:t>месяц</w:t>
            </w:r>
          </w:p>
        </w:tc>
        <w:tc>
          <w:tcPr>
            <w:tcW w:w="1134"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pStyle w:val="affc"/>
              <w:ind w:firstLine="0"/>
              <w:jc w:val="center"/>
              <w:rPr>
                <w:sz w:val="24"/>
                <w:szCs w:val="24"/>
              </w:rPr>
            </w:pPr>
            <w:r w:rsidRPr="00966D12">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1ECF" w:rsidRPr="00966D12" w:rsidRDefault="005C1ECF" w:rsidP="005E331B">
            <w:pPr>
              <w:pStyle w:val="affc"/>
              <w:ind w:firstLine="0"/>
              <w:jc w:val="center"/>
              <w:rPr>
                <w:sz w:val="24"/>
                <w:szCs w:val="24"/>
              </w:rPr>
            </w:pPr>
          </w:p>
        </w:tc>
      </w:tr>
    </w:tbl>
    <w:p w:rsidR="006C0044" w:rsidRPr="00966D12" w:rsidRDefault="006C0044" w:rsidP="006C0044">
      <w:pPr>
        <w:ind w:left="839" w:right="68" w:hanging="958"/>
        <w:jc w:val="center"/>
        <w:rPr>
          <w:b/>
        </w:rPr>
      </w:pPr>
    </w:p>
    <w:p w:rsidR="006C0044" w:rsidRPr="00966D12" w:rsidRDefault="006C0044" w:rsidP="006C0044">
      <w:pPr>
        <w:ind w:left="839" w:right="68" w:hanging="958"/>
        <w:jc w:val="center"/>
        <w:rPr>
          <w:b/>
          <w:color w:val="1D0A03"/>
        </w:rPr>
      </w:pPr>
      <w:r w:rsidRPr="00966D12">
        <w:rPr>
          <w:b/>
        </w:rPr>
        <w:t xml:space="preserve">2. РАСЧЕТ И ОБОСНОВАНИЕ </w:t>
      </w:r>
      <w:r w:rsidRPr="00966D12">
        <w:rPr>
          <w:b/>
          <w:color w:val="1D0A03"/>
        </w:rPr>
        <w:t>РАСЧЕТА ПРЕДЛАГАЕМОЙ ЦЕНЫ ДОГОВОРА</w:t>
      </w:r>
      <w:r w:rsidRPr="00966D12">
        <w:rPr>
          <w:rStyle w:val="afff5"/>
          <w:b/>
          <w:color w:val="1D0A03"/>
        </w:rPr>
        <w:footnoteReference w:id="6"/>
      </w:r>
    </w:p>
    <w:p w:rsidR="006C0044" w:rsidRPr="00966D12" w:rsidRDefault="006C0044" w:rsidP="006C0044">
      <w:pPr>
        <w:spacing w:line="360" w:lineRule="auto"/>
        <w:ind w:left="840" w:right="66" w:hanging="960"/>
        <w:rPr>
          <w:u w:val="single"/>
        </w:rPr>
      </w:pPr>
      <w:r w:rsidRPr="00966D12">
        <w:rPr>
          <w:color w:val="1D0A03"/>
        </w:rPr>
        <w:t>2.1. РАСЧЕТ ПРЕДЛАГАЕМОЙ ЦЕНЫ ДОГОВОРА</w:t>
      </w:r>
    </w:p>
    <w:p w:rsidR="006C0044" w:rsidRPr="00966D12" w:rsidRDefault="006C0044" w:rsidP="006C0044">
      <w:pPr>
        <w:spacing w:line="360" w:lineRule="auto"/>
        <w:ind w:right="68"/>
        <w:jc w:val="both"/>
        <w:rPr>
          <w:b/>
        </w:rPr>
      </w:pPr>
      <w:r w:rsidRPr="00966D12">
        <w:rPr>
          <w:b/>
        </w:rPr>
        <w:t>_______________________________________________________________________________________________________________________________________________________________________________________________________________________________________________</w:t>
      </w:r>
    </w:p>
    <w:p w:rsidR="006C0044" w:rsidRPr="00966D12" w:rsidRDefault="006C0044" w:rsidP="006C0044">
      <w:pPr>
        <w:spacing w:line="360" w:lineRule="auto"/>
        <w:ind w:right="68"/>
        <w:jc w:val="both"/>
        <w:rPr>
          <w:b/>
        </w:rPr>
      </w:pPr>
    </w:p>
    <w:p w:rsidR="006C0044" w:rsidRPr="00966D12" w:rsidRDefault="006C0044" w:rsidP="006C0044">
      <w:pPr>
        <w:shd w:val="clear" w:color="auto" w:fill="FFFFFF"/>
        <w:rPr>
          <w:b/>
        </w:rPr>
      </w:pPr>
      <w:r w:rsidRPr="00966D12">
        <w:t xml:space="preserve">2.2. ОБОСНОВАНИЕ </w:t>
      </w:r>
      <w:r w:rsidRPr="00966D12">
        <w:rPr>
          <w:color w:val="1D0A03"/>
        </w:rPr>
        <w:t xml:space="preserve">РАСЧЕТА ПРЕДЛАГАЕМОЙ ЦЕНЫ ДОГОВОРА </w:t>
      </w:r>
      <w:r w:rsidRPr="00966D12">
        <w:rPr>
          <w:b/>
        </w:rPr>
        <w:t>_________________________________________________________________________________</w:t>
      </w:r>
    </w:p>
    <w:p w:rsidR="006C0044" w:rsidRPr="00966D12" w:rsidRDefault="006C0044" w:rsidP="006C0044">
      <w:pPr>
        <w:shd w:val="clear" w:color="auto" w:fill="FFFFFF"/>
        <w:rPr>
          <w:b/>
        </w:rPr>
      </w:pPr>
    </w:p>
    <w:p w:rsidR="006C0044" w:rsidRPr="00966D12" w:rsidRDefault="006C0044" w:rsidP="006C0044">
      <w:pPr>
        <w:shd w:val="clear" w:color="auto" w:fill="FFFFFF"/>
        <w:rPr>
          <w:b/>
        </w:rPr>
      </w:pPr>
      <w:r w:rsidRPr="00966D12">
        <w:rPr>
          <w:b/>
        </w:rPr>
        <w:t>________________________________________________________________________________</w:t>
      </w:r>
    </w:p>
    <w:p w:rsidR="003A1DC2" w:rsidRPr="00966D12" w:rsidRDefault="003A1DC2" w:rsidP="003A1DC2">
      <w:pPr>
        <w:pStyle w:val="affc"/>
        <w:widowControl w:val="0"/>
        <w:ind w:left="7655" w:firstLine="0"/>
        <w:jc w:val="right"/>
        <w:rPr>
          <w:b/>
          <w:sz w:val="24"/>
          <w:szCs w:val="24"/>
        </w:rPr>
      </w:pPr>
      <w:r w:rsidRPr="00966D12">
        <w:rPr>
          <w:b/>
          <w:sz w:val="24"/>
          <w:szCs w:val="24"/>
        </w:rPr>
        <w:lastRenderedPageBreak/>
        <w:t>Приложение № 6</w:t>
      </w:r>
    </w:p>
    <w:p w:rsidR="003A1DC2" w:rsidRPr="00966D12" w:rsidRDefault="003A1DC2" w:rsidP="003A1DC2">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3A1DC2" w:rsidRPr="00966D12" w:rsidRDefault="003A1DC2" w:rsidP="003A1DC2">
      <w:pPr>
        <w:pStyle w:val="25"/>
        <w:widowControl w:val="0"/>
        <w:tabs>
          <w:tab w:val="left" w:pos="426"/>
        </w:tabs>
        <w:jc w:val="right"/>
        <w:rPr>
          <w:b/>
          <w:sz w:val="24"/>
          <w:szCs w:val="24"/>
          <w:lang w:val="ru-RU"/>
        </w:rPr>
      </w:pPr>
      <w:r w:rsidRPr="00966D12">
        <w:rPr>
          <w:b/>
          <w:sz w:val="24"/>
          <w:szCs w:val="24"/>
          <w:lang w:val="ru-RU"/>
        </w:rPr>
        <w:t>запроса котировок в электронной форме</w:t>
      </w:r>
    </w:p>
    <w:p w:rsidR="003A1DC2" w:rsidRPr="00966D12" w:rsidRDefault="003A1DC2" w:rsidP="003A1DC2">
      <w:pPr>
        <w:pStyle w:val="25"/>
        <w:widowControl w:val="0"/>
        <w:tabs>
          <w:tab w:val="left" w:pos="426"/>
        </w:tabs>
        <w:jc w:val="right"/>
        <w:rPr>
          <w:b/>
          <w:sz w:val="24"/>
          <w:szCs w:val="24"/>
          <w:lang w:val="ru-RU"/>
        </w:rPr>
      </w:pPr>
      <w:r w:rsidRPr="00966D12">
        <w:rPr>
          <w:b/>
          <w:sz w:val="24"/>
          <w:szCs w:val="24"/>
          <w:lang w:val="ru-RU"/>
        </w:rPr>
        <w:t>(ФОРМЫ)</w:t>
      </w:r>
    </w:p>
    <w:p w:rsidR="003A1DC2" w:rsidRPr="00966D12" w:rsidRDefault="003A1DC2" w:rsidP="003A1DC2">
      <w:pPr>
        <w:widowControl w:val="0"/>
        <w:jc w:val="center"/>
        <w:rPr>
          <w:b/>
        </w:rPr>
      </w:pPr>
    </w:p>
    <w:p w:rsidR="003A1DC2" w:rsidRPr="00966D12" w:rsidRDefault="003A1DC2" w:rsidP="003A1DC2">
      <w:pPr>
        <w:widowControl w:val="0"/>
        <w:jc w:val="center"/>
        <w:rPr>
          <w:b/>
        </w:rPr>
      </w:pPr>
      <w:r w:rsidRPr="00966D12">
        <w:rPr>
          <w:b/>
        </w:rPr>
        <w:t>Требования к репутации и квалификации участника закупки</w:t>
      </w:r>
    </w:p>
    <w:p w:rsidR="00D94A81" w:rsidRPr="00966D12" w:rsidRDefault="00D94A81" w:rsidP="003A1DC2">
      <w:pPr>
        <w:widowControl w:val="0"/>
        <w:jc w:val="center"/>
        <w:rPr>
          <w:b/>
        </w:rPr>
      </w:pPr>
    </w:p>
    <w:p w:rsidR="00D94A81" w:rsidRPr="00966D12" w:rsidRDefault="00D94A81" w:rsidP="002B13C9">
      <w:pPr>
        <w:numPr>
          <w:ilvl w:val="0"/>
          <w:numId w:val="53"/>
        </w:numPr>
        <w:rPr>
          <w:b/>
        </w:rPr>
      </w:pPr>
      <w:r w:rsidRPr="00966D12">
        <w:rPr>
          <w:b/>
        </w:rPr>
        <w:t>Репутация. Опыт исполнения договоров.</w:t>
      </w:r>
    </w:p>
    <w:p w:rsidR="00D94A81" w:rsidRPr="00966D12" w:rsidRDefault="00D94A81" w:rsidP="00D94A8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050"/>
        <w:gridCol w:w="2050"/>
        <w:gridCol w:w="2050"/>
        <w:gridCol w:w="1206"/>
        <w:gridCol w:w="2050"/>
      </w:tblGrid>
      <w:tr w:rsidR="00D94A81" w:rsidRPr="00966D12" w:rsidTr="008446B4">
        <w:tc>
          <w:tcPr>
            <w:tcW w:w="505" w:type="dxa"/>
            <w:shd w:val="clear" w:color="auto" w:fill="auto"/>
          </w:tcPr>
          <w:p w:rsidR="00D94A81" w:rsidRPr="00966D12" w:rsidRDefault="00D94A81" w:rsidP="005E331B">
            <w:pPr>
              <w:rPr>
                <w:b/>
              </w:rPr>
            </w:pPr>
            <w:r w:rsidRPr="00966D12">
              <w:rPr>
                <w:b/>
              </w:rPr>
              <w:t>№ п/п</w:t>
            </w:r>
          </w:p>
        </w:tc>
        <w:tc>
          <w:tcPr>
            <w:tcW w:w="2050" w:type="dxa"/>
            <w:shd w:val="clear" w:color="auto" w:fill="auto"/>
          </w:tcPr>
          <w:p w:rsidR="00D94A81" w:rsidRPr="00966D12" w:rsidRDefault="00D94A81" w:rsidP="005E331B">
            <w:pPr>
              <w:rPr>
                <w:b/>
              </w:rPr>
            </w:pPr>
            <w:r w:rsidRPr="00966D12">
              <w:rPr>
                <w:b/>
              </w:rPr>
              <w:t>Номер договора/контракта</w:t>
            </w:r>
          </w:p>
        </w:tc>
        <w:tc>
          <w:tcPr>
            <w:tcW w:w="2050" w:type="dxa"/>
            <w:shd w:val="clear" w:color="auto" w:fill="auto"/>
          </w:tcPr>
          <w:p w:rsidR="00D94A81" w:rsidRPr="00966D12" w:rsidRDefault="00D94A81" w:rsidP="005E331B">
            <w:pPr>
              <w:rPr>
                <w:b/>
              </w:rPr>
            </w:pPr>
            <w:r w:rsidRPr="00966D12">
              <w:rPr>
                <w:b/>
              </w:rPr>
              <w:t>Предмет договора/контракта</w:t>
            </w:r>
          </w:p>
        </w:tc>
        <w:tc>
          <w:tcPr>
            <w:tcW w:w="2050" w:type="dxa"/>
            <w:shd w:val="clear" w:color="auto" w:fill="auto"/>
          </w:tcPr>
          <w:p w:rsidR="00D94A81" w:rsidRPr="00966D12" w:rsidRDefault="00D94A81" w:rsidP="005E331B">
            <w:pPr>
              <w:rPr>
                <w:b/>
              </w:rPr>
            </w:pPr>
            <w:r w:rsidRPr="00966D12">
              <w:rPr>
                <w:b/>
              </w:rPr>
              <w:t>Цена договора/контракта</w:t>
            </w:r>
          </w:p>
        </w:tc>
        <w:tc>
          <w:tcPr>
            <w:tcW w:w="1206" w:type="dxa"/>
            <w:shd w:val="clear" w:color="auto" w:fill="auto"/>
          </w:tcPr>
          <w:p w:rsidR="00D94A81" w:rsidRPr="00966D12" w:rsidRDefault="00D94A81" w:rsidP="005E331B">
            <w:pPr>
              <w:rPr>
                <w:b/>
              </w:rPr>
            </w:pPr>
            <w:r w:rsidRPr="00966D12">
              <w:rPr>
                <w:b/>
              </w:rPr>
              <w:t>Краткое описание оказанных услуг</w:t>
            </w:r>
          </w:p>
        </w:tc>
        <w:tc>
          <w:tcPr>
            <w:tcW w:w="2050" w:type="dxa"/>
            <w:shd w:val="clear" w:color="auto" w:fill="auto"/>
          </w:tcPr>
          <w:p w:rsidR="00D94A81" w:rsidRPr="00966D12" w:rsidRDefault="00D94A81" w:rsidP="005E331B">
            <w:pPr>
              <w:rPr>
                <w:b/>
              </w:rPr>
            </w:pPr>
            <w:r w:rsidRPr="00966D12">
              <w:rPr>
                <w:b/>
              </w:rPr>
              <w:t>Дата заключения/ дата исполнения договора/контракта</w:t>
            </w:r>
          </w:p>
        </w:tc>
      </w:tr>
      <w:tr w:rsidR="00D94A81" w:rsidRPr="00966D12" w:rsidTr="008446B4">
        <w:tc>
          <w:tcPr>
            <w:tcW w:w="505" w:type="dxa"/>
            <w:shd w:val="clear" w:color="auto" w:fill="auto"/>
          </w:tcPr>
          <w:p w:rsidR="00D94A81" w:rsidRPr="00966D12" w:rsidRDefault="00D94A81" w:rsidP="005E331B">
            <w:pPr>
              <w:rPr>
                <w:b/>
              </w:rPr>
            </w:pPr>
          </w:p>
        </w:tc>
        <w:tc>
          <w:tcPr>
            <w:tcW w:w="2050" w:type="dxa"/>
            <w:shd w:val="clear" w:color="auto" w:fill="auto"/>
          </w:tcPr>
          <w:p w:rsidR="00D94A81" w:rsidRPr="00966D12" w:rsidRDefault="00D94A81" w:rsidP="005E331B">
            <w:pPr>
              <w:rPr>
                <w:b/>
              </w:rPr>
            </w:pPr>
          </w:p>
        </w:tc>
        <w:tc>
          <w:tcPr>
            <w:tcW w:w="2050" w:type="dxa"/>
            <w:shd w:val="clear" w:color="auto" w:fill="auto"/>
          </w:tcPr>
          <w:p w:rsidR="00D94A81" w:rsidRPr="00966D12" w:rsidRDefault="00D94A81" w:rsidP="005E331B">
            <w:pPr>
              <w:rPr>
                <w:b/>
              </w:rPr>
            </w:pPr>
          </w:p>
        </w:tc>
        <w:tc>
          <w:tcPr>
            <w:tcW w:w="2050" w:type="dxa"/>
            <w:shd w:val="clear" w:color="auto" w:fill="auto"/>
          </w:tcPr>
          <w:p w:rsidR="00D94A81" w:rsidRPr="00966D12" w:rsidRDefault="00D94A81" w:rsidP="005E331B">
            <w:pPr>
              <w:rPr>
                <w:b/>
              </w:rPr>
            </w:pPr>
          </w:p>
        </w:tc>
        <w:tc>
          <w:tcPr>
            <w:tcW w:w="1206" w:type="dxa"/>
            <w:shd w:val="clear" w:color="auto" w:fill="auto"/>
          </w:tcPr>
          <w:p w:rsidR="00D94A81" w:rsidRPr="00966D12" w:rsidRDefault="00D94A81" w:rsidP="005E331B">
            <w:pPr>
              <w:rPr>
                <w:b/>
              </w:rPr>
            </w:pPr>
          </w:p>
        </w:tc>
        <w:tc>
          <w:tcPr>
            <w:tcW w:w="2050" w:type="dxa"/>
            <w:shd w:val="clear" w:color="auto" w:fill="auto"/>
          </w:tcPr>
          <w:p w:rsidR="00D94A81" w:rsidRPr="00966D12" w:rsidRDefault="00D94A81" w:rsidP="005E331B">
            <w:pPr>
              <w:rPr>
                <w:b/>
              </w:rPr>
            </w:pPr>
          </w:p>
        </w:tc>
      </w:tr>
    </w:tbl>
    <w:p w:rsidR="00D94A81" w:rsidRPr="00966D12" w:rsidRDefault="008446B4" w:rsidP="00D94A81">
      <w:pPr>
        <w:rPr>
          <w:b/>
        </w:rPr>
      </w:pPr>
      <w:r w:rsidRPr="00966D12">
        <w:rPr>
          <w:rFonts w:eastAsia="Calibri"/>
          <w:b/>
        </w:rPr>
        <w:t>Прикладываются копии документов, указанные в п. 22 к репутации участника закупки.</w:t>
      </w:r>
    </w:p>
    <w:p w:rsidR="00D94A81" w:rsidRPr="00966D12" w:rsidRDefault="00D94A81" w:rsidP="00D94A81">
      <w:pPr>
        <w:rPr>
          <w:b/>
        </w:rPr>
      </w:pPr>
    </w:p>
    <w:p w:rsidR="00D94A81" w:rsidRPr="00966D12" w:rsidRDefault="00D94A81" w:rsidP="002B13C9">
      <w:pPr>
        <w:numPr>
          <w:ilvl w:val="0"/>
          <w:numId w:val="53"/>
        </w:numPr>
        <w:rPr>
          <w:b/>
        </w:rPr>
      </w:pPr>
      <w:r w:rsidRPr="00966D12">
        <w:rPr>
          <w:b/>
        </w:rPr>
        <w:t xml:space="preserve">Квалификация. </w:t>
      </w:r>
      <w:r w:rsidR="008446B4" w:rsidRPr="00966D12">
        <w:rPr>
          <w:b/>
        </w:rPr>
        <w:t>Протоколы</w:t>
      </w:r>
      <w:r w:rsidRPr="00966D12">
        <w:rPr>
          <w:b/>
        </w:rPr>
        <w:t xml:space="preserve"> специалистов</w:t>
      </w:r>
      <w:r w:rsidR="00F53695">
        <w:rPr>
          <w:b/>
        </w:rPr>
        <w:t>.</w:t>
      </w:r>
    </w:p>
    <w:p w:rsidR="00D94A81" w:rsidRPr="00966D12" w:rsidRDefault="00D94A81" w:rsidP="00D94A8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5"/>
        <w:gridCol w:w="3402"/>
        <w:gridCol w:w="3424"/>
      </w:tblGrid>
      <w:tr w:rsidR="00D94A81" w:rsidRPr="00966D12" w:rsidTr="008446B4">
        <w:tc>
          <w:tcPr>
            <w:tcW w:w="560" w:type="dxa"/>
            <w:shd w:val="clear" w:color="auto" w:fill="auto"/>
          </w:tcPr>
          <w:p w:rsidR="00D94A81" w:rsidRPr="00966D12" w:rsidRDefault="00D94A81" w:rsidP="005E331B">
            <w:pPr>
              <w:rPr>
                <w:b/>
              </w:rPr>
            </w:pPr>
            <w:r w:rsidRPr="00966D12">
              <w:rPr>
                <w:b/>
              </w:rPr>
              <w:t>№ п/п</w:t>
            </w:r>
          </w:p>
        </w:tc>
        <w:tc>
          <w:tcPr>
            <w:tcW w:w="2525" w:type="dxa"/>
            <w:shd w:val="clear" w:color="auto" w:fill="auto"/>
          </w:tcPr>
          <w:p w:rsidR="00D94A81" w:rsidRPr="00966D12" w:rsidRDefault="00D94A81" w:rsidP="005E331B">
            <w:pPr>
              <w:rPr>
                <w:b/>
              </w:rPr>
            </w:pPr>
            <w:r w:rsidRPr="00966D12">
              <w:rPr>
                <w:b/>
              </w:rPr>
              <w:t>ФИО Специалиста</w:t>
            </w:r>
          </w:p>
        </w:tc>
        <w:tc>
          <w:tcPr>
            <w:tcW w:w="3402" w:type="dxa"/>
            <w:shd w:val="clear" w:color="auto" w:fill="auto"/>
          </w:tcPr>
          <w:p w:rsidR="00D94A81" w:rsidRPr="00966D12" w:rsidRDefault="008446B4" w:rsidP="005E331B">
            <w:pPr>
              <w:rPr>
                <w:b/>
              </w:rPr>
            </w:pPr>
            <w:r w:rsidRPr="00966D12">
              <w:rPr>
                <w:b/>
              </w:rPr>
              <w:t>Название протокола</w:t>
            </w:r>
          </w:p>
        </w:tc>
        <w:tc>
          <w:tcPr>
            <w:tcW w:w="3424" w:type="dxa"/>
            <w:shd w:val="clear" w:color="auto" w:fill="auto"/>
          </w:tcPr>
          <w:p w:rsidR="00D94A81" w:rsidRPr="00966D12" w:rsidRDefault="00D94A81" w:rsidP="005E331B">
            <w:pPr>
              <w:rPr>
                <w:b/>
              </w:rPr>
            </w:pPr>
            <w:r w:rsidRPr="00966D12">
              <w:rPr>
                <w:b/>
              </w:rPr>
              <w:t>Специализация</w:t>
            </w:r>
          </w:p>
        </w:tc>
      </w:tr>
      <w:tr w:rsidR="00D94A81" w:rsidRPr="00966D12" w:rsidTr="008446B4">
        <w:tc>
          <w:tcPr>
            <w:tcW w:w="560" w:type="dxa"/>
            <w:shd w:val="clear" w:color="auto" w:fill="auto"/>
          </w:tcPr>
          <w:p w:rsidR="00D94A81" w:rsidRPr="00966D12" w:rsidRDefault="00D94A81" w:rsidP="005E331B">
            <w:pPr>
              <w:rPr>
                <w:b/>
              </w:rPr>
            </w:pPr>
          </w:p>
        </w:tc>
        <w:tc>
          <w:tcPr>
            <w:tcW w:w="2525" w:type="dxa"/>
            <w:shd w:val="clear" w:color="auto" w:fill="auto"/>
          </w:tcPr>
          <w:p w:rsidR="00D94A81" w:rsidRPr="00966D12" w:rsidRDefault="00D94A81" w:rsidP="005E331B">
            <w:pPr>
              <w:rPr>
                <w:b/>
              </w:rPr>
            </w:pPr>
          </w:p>
        </w:tc>
        <w:tc>
          <w:tcPr>
            <w:tcW w:w="3402" w:type="dxa"/>
            <w:shd w:val="clear" w:color="auto" w:fill="auto"/>
          </w:tcPr>
          <w:p w:rsidR="00D94A81" w:rsidRPr="00966D12" w:rsidRDefault="00D94A81" w:rsidP="005E331B">
            <w:pPr>
              <w:rPr>
                <w:b/>
              </w:rPr>
            </w:pPr>
          </w:p>
        </w:tc>
        <w:tc>
          <w:tcPr>
            <w:tcW w:w="3424" w:type="dxa"/>
            <w:shd w:val="clear" w:color="auto" w:fill="auto"/>
          </w:tcPr>
          <w:p w:rsidR="00D94A81" w:rsidRPr="00966D12" w:rsidRDefault="00D94A81" w:rsidP="005E331B">
            <w:pPr>
              <w:rPr>
                <w:b/>
              </w:rPr>
            </w:pPr>
          </w:p>
        </w:tc>
      </w:tr>
    </w:tbl>
    <w:p w:rsidR="00D94A81" w:rsidRPr="00966D12" w:rsidRDefault="00D94A81" w:rsidP="003A1DC2">
      <w:pPr>
        <w:widowControl w:val="0"/>
        <w:jc w:val="center"/>
        <w:rPr>
          <w:b/>
        </w:rPr>
      </w:pPr>
    </w:p>
    <w:p w:rsidR="003A1DC2" w:rsidRPr="00966D12" w:rsidRDefault="008446B4" w:rsidP="008446B4">
      <w:pPr>
        <w:shd w:val="clear" w:color="auto" w:fill="FFFFFF"/>
        <w:jc w:val="both"/>
        <w:rPr>
          <w:b/>
        </w:rPr>
      </w:pPr>
      <w:r w:rsidRPr="00966D12">
        <w:rPr>
          <w:rFonts w:eastAsia="Calibri"/>
          <w:b/>
        </w:rPr>
        <w:t>Прикладываются копии документов, указанные в п. 22 к квалификации участника закупки.</w:t>
      </w:r>
      <w:r w:rsidRPr="00966D12">
        <w:rPr>
          <w:b/>
        </w:rPr>
        <w:t xml:space="preserve"> </w:t>
      </w:r>
      <w:r w:rsidR="003A1DC2" w:rsidRPr="00966D12">
        <w:rPr>
          <w:b/>
        </w:rPr>
        <w:br w:type="page"/>
      </w:r>
      <w:r w:rsidR="003A1DC2" w:rsidRPr="00966D12">
        <w:rPr>
          <w:b/>
        </w:rPr>
        <w:lastRenderedPageBreak/>
        <w:t xml:space="preserve"> </w:t>
      </w:r>
    </w:p>
    <w:p w:rsidR="003A1DC2" w:rsidRPr="00966D12" w:rsidRDefault="003A1DC2" w:rsidP="003A1DC2">
      <w:pPr>
        <w:pStyle w:val="affc"/>
        <w:widowControl w:val="0"/>
        <w:ind w:left="7655" w:firstLine="0"/>
        <w:jc w:val="right"/>
        <w:rPr>
          <w:b/>
          <w:sz w:val="24"/>
          <w:szCs w:val="24"/>
        </w:rPr>
      </w:pPr>
      <w:r w:rsidRPr="00966D12">
        <w:rPr>
          <w:b/>
          <w:sz w:val="24"/>
          <w:szCs w:val="24"/>
        </w:rPr>
        <w:t>Приложение № 7</w:t>
      </w:r>
    </w:p>
    <w:p w:rsidR="003A1DC2" w:rsidRPr="00966D12" w:rsidRDefault="003A1DC2" w:rsidP="003A1DC2">
      <w:pPr>
        <w:pStyle w:val="25"/>
        <w:widowControl w:val="0"/>
        <w:tabs>
          <w:tab w:val="left" w:pos="426"/>
        </w:tabs>
        <w:jc w:val="right"/>
        <w:rPr>
          <w:b/>
          <w:sz w:val="24"/>
          <w:szCs w:val="24"/>
          <w:lang w:val="ru-RU"/>
        </w:rPr>
      </w:pPr>
      <w:r w:rsidRPr="00966D12">
        <w:rPr>
          <w:b/>
          <w:sz w:val="24"/>
          <w:szCs w:val="24"/>
          <w:lang w:val="ru-RU"/>
        </w:rPr>
        <w:t xml:space="preserve">к извещению о проведении </w:t>
      </w:r>
    </w:p>
    <w:p w:rsidR="003A1DC2" w:rsidRPr="00966D12" w:rsidRDefault="003A1DC2" w:rsidP="003A1DC2">
      <w:pPr>
        <w:pStyle w:val="25"/>
        <w:widowControl w:val="0"/>
        <w:tabs>
          <w:tab w:val="left" w:pos="426"/>
        </w:tabs>
        <w:jc w:val="right"/>
        <w:rPr>
          <w:b/>
          <w:sz w:val="24"/>
          <w:szCs w:val="24"/>
          <w:lang w:val="ru-RU"/>
        </w:rPr>
      </w:pPr>
      <w:r w:rsidRPr="00966D12">
        <w:rPr>
          <w:b/>
          <w:sz w:val="24"/>
          <w:szCs w:val="24"/>
          <w:lang w:val="ru-RU"/>
        </w:rPr>
        <w:t>запроса котировок в электронной форме</w:t>
      </w:r>
    </w:p>
    <w:p w:rsidR="003A1DC2" w:rsidRPr="00966D12" w:rsidRDefault="003A1DC2" w:rsidP="003A1DC2">
      <w:pPr>
        <w:widowControl w:val="0"/>
        <w:jc w:val="center"/>
        <w:rPr>
          <w:b/>
        </w:rPr>
      </w:pP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ПРОЕКТ ДОГОВОРА</w:t>
      </w:r>
    </w:p>
    <w:p w:rsidR="005E331B" w:rsidRPr="00966D12" w:rsidRDefault="005E331B" w:rsidP="005E331B">
      <w:pPr>
        <w:widowControl w:val="0"/>
        <w:suppressAutoHyphens/>
        <w:jc w:val="center"/>
        <w:textAlignment w:val="baseline"/>
        <w:rPr>
          <w:rFonts w:eastAsia="Lucida Sans Unicode"/>
          <w:b/>
          <w:kern w:val="1"/>
          <w:lang w:eastAsia="hi-IN" w:bidi="hi-IN"/>
        </w:rPr>
      </w:pPr>
    </w:p>
    <w:p w:rsidR="005E331B" w:rsidRPr="00966D12" w:rsidRDefault="005E331B" w:rsidP="005E331B">
      <w:pPr>
        <w:keepNext/>
        <w:tabs>
          <w:tab w:val="num" w:pos="0"/>
        </w:tabs>
        <w:suppressAutoHyphens/>
        <w:ind w:left="432" w:hanging="432"/>
        <w:jc w:val="center"/>
        <w:textAlignment w:val="baseline"/>
        <w:outlineLvl w:val="0"/>
        <w:rPr>
          <w:rFonts w:eastAsia="Arial"/>
          <w:b/>
          <w:kern w:val="1"/>
          <w:lang w:eastAsia="hi-IN" w:bidi="hi-IN"/>
        </w:rPr>
      </w:pPr>
      <w:r w:rsidRPr="00966D12">
        <w:rPr>
          <w:rFonts w:eastAsia="Arial"/>
          <w:b/>
          <w:kern w:val="1"/>
          <w:lang w:eastAsia="hi-IN" w:bidi="hi-IN"/>
        </w:rPr>
        <w:t>Договор № ____</w:t>
      </w:r>
    </w:p>
    <w:p w:rsidR="005E331B" w:rsidRPr="00966D12" w:rsidRDefault="005E331B" w:rsidP="005E331B">
      <w:pPr>
        <w:keepNext/>
        <w:tabs>
          <w:tab w:val="num" w:pos="0"/>
        </w:tabs>
        <w:suppressAutoHyphens/>
        <w:ind w:left="432" w:hanging="432"/>
        <w:jc w:val="center"/>
        <w:textAlignment w:val="baseline"/>
        <w:outlineLvl w:val="0"/>
        <w:rPr>
          <w:rFonts w:eastAsia="Arial"/>
          <w:b/>
          <w:kern w:val="1"/>
          <w:lang w:eastAsia="hi-IN" w:bidi="hi-IN"/>
        </w:rPr>
      </w:pPr>
    </w:p>
    <w:p w:rsidR="005E331B" w:rsidRPr="00966D12" w:rsidRDefault="005E331B" w:rsidP="005E331B">
      <w:pPr>
        <w:tabs>
          <w:tab w:val="left" w:pos="709"/>
        </w:tabs>
        <w:suppressAutoHyphens/>
        <w:spacing w:after="120" w:line="100" w:lineRule="atLeast"/>
        <w:textAlignment w:val="baseline"/>
        <w:rPr>
          <w:rFonts w:eastAsia="Arial"/>
          <w:color w:val="00000A"/>
          <w:kern w:val="1"/>
          <w:lang w:eastAsia="hi-IN" w:bidi="hi-IN"/>
        </w:rPr>
      </w:pPr>
    </w:p>
    <w:p w:rsidR="005E331B" w:rsidRPr="00966D12" w:rsidRDefault="005E331B" w:rsidP="005E331B">
      <w:pPr>
        <w:tabs>
          <w:tab w:val="left" w:pos="709"/>
        </w:tabs>
        <w:suppressAutoHyphens/>
        <w:spacing w:line="100" w:lineRule="atLeast"/>
        <w:textAlignment w:val="baseline"/>
        <w:rPr>
          <w:rFonts w:eastAsia="Arial"/>
          <w:kern w:val="1"/>
          <w:lang w:eastAsia="ar-SA"/>
        </w:rPr>
      </w:pPr>
      <w:r w:rsidRPr="00966D12">
        <w:rPr>
          <w:rFonts w:eastAsia="Arial"/>
          <w:color w:val="00000A"/>
          <w:kern w:val="1"/>
          <w:lang w:eastAsia="ar-SA"/>
        </w:rPr>
        <w:t xml:space="preserve">г. Санкт-Петербург                                                                           </w:t>
      </w:r>
      <w:proofErr w:type="gramStart"/>
      <w:r w:rsidRPr="00966D12">
        <w:rPr>
          <w:rFonts w:eastAsia="Arial"/>
          <w:color w:val="00000A"/>
          <w:kern w:val="1"/>
          <w:lang w:eastAsia="ar-SA"/>
        </w:rPr>
        <w:t xml:space="preserve">   </w:t>
      </w:r>
      <w:r w:rsidRPr="00966D12">
        <w:rPr>
          <w:rFonts w:eastAsia="Arial"/>
          <w:kern w:val="1"/>
          <w:lang w:eastAsia="ar-SA"/>
        </w:rPr>
        <w:t>«</w:t>
      </w:r>
      <w:proofErr w:type="gramEnd"/>
      <w:r w:rsidRPr="00966D12">
        <w:rPr>
          <w:rFonts w:eastAsia="Arial"/>
          <w:kern w:val="1"/>
          <w:lang w:eastAsia="ar-SA"/>
        </w:rPr>
        <w:t xml:space="preserve">____» ___________ 201__ г. </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p>
    <w:p w:rsidR="005E331B" w:rsidRPr="00966D12" w:rsidRDefault="005E331B" w:rsidP="005E331B">
      <w:pPr>
        <w:widowControl w:val="0"/>
        <w:suppressAutoHyphens/>
        <w:jc w:val="both"/>
        <w:textAlignment w:val="baseline"/>
        <w:rPr>
          <w:rFonts w:eastAsia="Arial"/>
          <w:kern w:val="1"/>
          <w:lang w:eastAsia="ar-SA"/>
        </w:rPr>
      </w:pP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b/>
          <w:bCs/>
          <w:kern w:val="1"/>
          <w:lang w:eastAsia="hi-IN" w:bidi="hi-I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Pr="00966D12">
        <w:rPr>
          <w:rFonts w:eastAsia="Lucida Sans Unicode"/>
          <w:bCs/>
          <w:kern w:val="1"/>
          <w:lang w:eastAsia="hi-IN" w:bidi="hi-IN"/>
        </w:rPr>
        <w:t>в лице Директора НИУ ВШЭ Санкт-Петербург Кадочникова Сергея Михайловича, действующего на основании доверенности от 29.05.2016 № 6.13-08.1/2905-03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Pr="00966D12">
        <w:rPr>
          <w:rFonts w:eastAsia="Lucida Sans Unicode"/>
          <w:kern w:val="1"/>
          <w:lang w:eastAsia="hi-IN" w:bidi="hi-IN"/>
        </w:rPr>
        <w:t xml:space="preserve"> именуемое в дальнейшем Заказчик, с одной стороны, и </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b/>
          <w:kern w:val="1"/>
          <w:lang w:eastAsia="hi-IN" w:bidi="hi-IN"/>
        </w:rPr>
        <w:t>__________________________________</w:t>
      </w:r>
      <w:r w:rsidRPr="00966D12">
        <w:rPr>
          <w:rFonts w:eastAsia="Lucida Sans Unicode"/>
          <w:kern w:val="1"/>
          <w:lang w:eastAsia="hi-IN" w:bidi="hi-IN"/>
        </w:rPr>
        <w:t xml:space="preserve">, в лице </w:t>
      </w:r>
      <w:r w:rsidRPr="00966D12">
        <w:rPr>
          <w:rFonts w:eastAsia="Lucida Sans Unicode"/>
          <w:bCs/>
          <w:kern w:val="1"/>
          <w:lang w:eastAsia="hi-IN" w:bidi="hi-IN"/>
        </w:rPr>
        <w:t>____________________________</w:t>
      </w:r>
      <w:r w:rsidRPr="00966D12">
        <w:rPr>
          <w:rFonts w:eastAsia="Lucida Sans Unicode"/>
          <w:kern w:val="1"/>
          <w:lang w:eastAsia="hi-IN" w:bidi="hi-IN"/>
        </w:rPr>
        <w:t>, действующего на основании ______, именуемое в дальнейшем Эксплуатирующая организация, с другой стороны,  на основании Протокола № ____ от ____: заключили настоящий Договор о нижеследующем:</w:t>
      </w:r>
    </w:p>
    <w:p w:rsidR="005E331B" w:rsidRPr="00966D12" w:rsidRDefault="005E331B" w:rsidP="005E331B">
      <w:pPr>
        <w:widowControl w:val="0"/>
        <w:suppressAutoHyphens/>
        <w:jc w:val="both"/>
        <w:textAlignment w:val="baseline"/>
        <w:rPr>
          <w:rFonts w:eastAsia="Lucida Sans Unicode"/>
          <w:b/>
          <w:kern w:val="1"/>
          <w:lang w:eastAsia="hi-IN" w:bidi="hi-IN"/>
        </w:rPr>
      </w:pPr>
    </w:p>
    <w:p w:rsidR="005E331B" w:rsidRPr="00966D12" w:rsidRDefault="005E331B" w:rsidP="002B13C9">
      <w:pPr>
        <w:widowControl w:val="0"/>
        <w:numPr>
          <w:ilvl w:val="0"/>
          <w:numId w:val="54"/>
        </w:numPr>
        <w:tabs>
          <w:tab w:val="left" w:pos="709"/>
        </w:tabs>
        <w:suppressAutoHyphens/>
        <w:spacing w:after="200" w:line="276" w:lineRule="atLeast"/>
        <w:ind w:right="60"/>
        <w:jc w:val="center"/>
        <w:textAlignment w:val="baseline"/>
        <w:rPr>
          <w:rFonts w:eastAsia="Lucida Sans Unicode"/>
          <w:b/>
          <w:kern w:val="1"/>
          <w:lang w:eastAsia="ar-SA"/>
        </w:rPr>
      </w:pPr>
      <w:r w:rsidRPr="00966D12">
        <w:rPr>
          <w:rFonts w:eastAsia="Lucida Sans Unicode"/>
          <w:b/>
          <w:kern w:val="1"/>
          <w:lang w:eastAsia="ar-SA"/>
        </w:rPr>
        <w:t>Предмет договора</w:t>
      </w:r>
    </w:p>
    <w:p w:rsidR="005E331B" w:rsidRPr="00966D12" w:rsidRDefault="005E331B" w:rsidP="005E331B">
      <w:pPr>
        <w:tabs>
          <w:tab w:val="left" w:pos="709"/>
        </w:tabs>
        <w:suppressAutoHyphens/>
        <w:spacing w:after="200" w:line="276" w:lineRule="atLeast"/>
        <w:ind w:right="60"/>
        <w:textAlignment w:val="baseline"/>
        <w:rPr>
          <w:rFonts w:eastAsia="Lucida Sans Unicode"/>
          <w:b/>
          <w:kern w:val="1"/>
          <w:lang w:eastAsia="ar-SA"/>
        </w:rPr>
      </w:pPr>
      <w:r w:rsidRPr="00966D12">
        <w:rPr>
          <w:rFonts w:eastAsia="Lucida Sans Unicode"/>
          <w:b/>
          <w:kern w:val="1"/>
          <w:lang w:eastAsia="ar-SA"/>
        </w:rPr>
        <w:t xml:space="preserve">Оказание услуг по эксплуатации, техническому и аварийному обслуживанию встроенной автоматизированной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proofErr w:type="gramStart"/>
      <w:r w:rsidRPr="00966D12">
        <w:rPr>
          <w:rFonts w:eastAsia="Lucida Sans Unicode"/>
          <w:b/>
          <w:kern w:val="1"/>
          <w:lang w:eastAsia="ar-SA"/>
        </w:rPr>
        <w:t>лит.А</w:t>
      </w:r>
      <w:proofErr w:type="spellEnd"/>
      <w:proofErr w:type="gramEnd"/>
      <w:r w:rsidRPr="00966D12">
        <w:rPr>
          <w:rFonts w:eastAsia="Lucida Sans Unicode"/>
          <w:b/>
          <w:kern w:val="1"/>
          <w:lang w:eastAsia="ar-SA"/>
        </w:rPr>
        <w:t>, пом.7Н, 8Н.</w:t>
      </w:r>
    </w:p>
    <w:p w:rsidR="005E331B" w:rsidRPr="00966D12" w:rsidRDefault="005E331B" w:rsidP="002B13C9">
      <w:pPr>
        <w:widowControl w:val="0"/>
        <w:numPr>
          <w:ilvl w:val="1"/>
          <w:numId w:val="54"/>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Руководствуясь ст.9. Федерального закона №116-ФЗ от 21.07.1997 г. «О промышленной безопасности опасных производственных объектов» - Заказчик передаёт Эксплуатирующей организации в эксплуатацию Объект –</w:t>
      </w:r>
      <w:r w:rsidRPr="00966D12">
        <w:rPr>
          <w:rFonts w:eastAsia="Arial"/>
          <w:color w:val="00000A"/>
          <w:kern w:val="1"/>
          <w:lang w:eastAsia="ar-SA"/>
        </w:rPr>
        <w:t xml:space="preserve"> </w:t>
      </w:r>
      <w:r w:rsidRPr="00966D12">
        <w:rPr>
          <w:rFonts w:eastAsia="Arial"/>
          <w:b/>
          <w:kern w:val="1"/>
          <w:lang w:eastAsia="ar-SA"/>
        </w:rPr>
        <w:t xml:space="preserve">встроенная газовая водогрейная котельная, состоящая из 3-х атмосферных котлов фирмы </w:t>
      </w:r>
      <w:proofErr w:type="spellStart"/>
      <w:r w:rsidRPr="00966D12">
        <w:rPr>
          <w:rFonts w:eastAsia="Arial"/>
          <w:b/>
          <w:kern w:val="1"/>
          <w:lang w:eastAsia="ar-SA"/>
        </w:rPr>
        <w:t>Hortek</w:t>
      </w:r>
      <w:proofErr w:type="spellEnd"/>
      <w:r w:rsidRPr="00966D12">
        <w:rPr>
          <w:rFonts w:eastAsia="Arial"/>
          <w:b/>
          <w:kern w:val="1"/>
          <w:lang w:eastAsia="ar-SA"/>
        </w:rPr>
        <w:t xml:space="preserve"> </w:t>
      </w:r>
      <w:r w:rsidRPr="00966D12">
        <w:rPr>
          <w:rFonts w:eastAsia="Arial"/>
          <w:b/>
          <w:kern w:val="1"/>
          <w:lang w:val="en-US" w:eastAsia="ar-SA"/>
        </w:rPr>
        <w:t>HL</w:t>
      </w:r>
      <w:r w:rsidRPr="00966D12">
        <w:rPr>
          <w:rFonts w:eastAsia="Arial"/>
          <w:b/>
          <w:kern w:val="1"/>
          <w:lang w:eastAsia="ar-SA"/>
        </w:rPr>
        <w:t xml:space="preserve">470, мощностью по 464 кВт каждый, включая наружный газопровод, протяженностью 95,88 м., внутреннюю тепловую сеть, протяженностью 97 м., расположенный по адресу: г. Санкт-Петербург, ул. Кантемировская, д. 3, корп.1, лит. А, пом. 7Н, 8Н. </w:t>
      </w:r>
      <w:r w:rsidRPr="00966D12">
        <w:rPr>
          <w:rFonts w:eastAsia="Arial"/>
          <w:kern w:val="1"/>
          <w:lang w:eastAsia="ar-SA"/>
        </w:rPr>
        <w:t>(далее по тексту Договора также – «Имущество»),</w:t>
      </w:r>
      <w:r w:rsidRPr="00966D12">
        <w:rPr>
          <w:color w:val="00000A"/>
          <w:kern w:val="1"/>
        </w:rPr>
        <w:t xml:space="preserve"> </w:t>
      </w:r>
      <w:r w:rsidRPr="00966D12">
        <w:rPr>
          <w:rFonts w:eastAsia="Arial"/>
          <w:color w:val="00000A"/>
          <w:kern w:val="1"/>
          <w:lang w:eastAsia="ar-SA"/>
        </w:rPr>
        <w:t xml:space="preserve">согласно Приложению №1 </w:t>
      </w:r>
      <w:r w:rsidRPr="00966D12">
        <w:rPr>
          <w:rFonts w:eastAsia="Arial"/>
          <w:kern w:val="1"/>
          <w:lang w:eastAsia="ar-SA"/>
        </w:rPr>
        <w:t>в состоянии, позволяющем осуществлять их эксплуатацию, согласно разрешительной документации, представленной Заказчиком на момент заключения настоящего Договора.</w:t>
      </w:r>
    </w:p>
    <w:p w:rsidR="005E331B" w:rsidRPr="00966D12" w:rsidRDefault="005E331B" w:rsidP="002B13C9">
      <w:pPr>
        <w:widowControl w:val="0"/>
        <w:numPr>
          <w:ilvl w:val="2"/>
          <w:numId w:val="54"/>
        </w:numPr>
        <w:tabs>
          <w:tab w:val="left" w:pos="426"/>
        </w:tabs>
        <w:suppressAutoHyphens/>
        <w:jc w:val="both"/>
        <w:textAlignment w:val="baseline"/>
        <w:rPr>
          <w:rFonts w:eastAsia="Lucida Sans Unicode"/>
          <w:kern w:val="1"/>
          <w:lang w:eastAsia="hi-IN" w:bidi="hi-IN"/>
        </w:rPr>
      </w:pPr>
      <w:r w:rsidRPr="00966D12">
        <w:rPr>
          <w:rFonts w:eastAsia="Lucida Sans Unicode"/>
          <w:kern w:val="1"/>
          <w:lang w:eastAsia="hi-IN" w:bidi="hi-IN"/>
        </w:rPr>
        <w:t>Заказчик гарантирует, что к моменту заключения настоящего Договора, передаваемое Имущество, указанное в п.1.1 Договора никому не продано, не заложено, в споре и под арестом не состоит, не является предметом судебного спора, отсутствует запрет на использование по назначению или предписания об устранении каких-либо нарушений, любые права третьих лиц в отношении данного имущества отсутствуют.</w:t>
      </w:r>
    </w:p>
    <w:p w:rsidR="005E331B" w:rsidRPr="00966D12" w:rsidRDefault="005E331B" w:rsidP="002B13C9">
      <w:pPr>
        <w:widowControl w:val="0"/>
        <w:numPr>
          <w:ilvl w:val="2"/>
          <w:numId w:val="54"/>
        </w:numPr>
        <w:tabs>
          <w:tab w:val="left" w:pos="426"/>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Эксплуатирующая организация обязуется осуществлять эксплуатацию, оперативное и техническое обслуживание Объекта и сопутствующих инженерных сетей</w:t>
      </w:r>
    </w:p>
    <w:p w:rsidR="005E331B" w:rsidRPr="00966D12" w:rsidRDefault="005E331B" w:rsidP="002B13C9">
      <w:pPr>
        <w:widowControl w:val="0"/>
        <w:numPr>
          <w:ilvl w:val="2"/>
          <w:numId w:val="54"/>
        </w:numPr>
        <w:tabs>
          <w:tab w:val="left" w:pos="426"/>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При эксплуатации Объекта Эксплуатирующая организация использует его оборудование в соответствии с действующими нормами и правилами.</w:t>
      </w:r>
    </w:p>
    <w:p w:rsidR="005E331B" w:rsidRPr="00966D12" w:rsidRDefault="005E331B" w:rsidP="002B13C9">
      <w:pPr>
        <w:widowControl w:val="0"/>
        <w:numPr>
          <w:ilvl w:val="1"/>
          <w:numId w:val="54"/>
        </w:numPr>
        <w:tabs>
          <w:tab w:val="left" w:pos="521"/>
          <w:tab w:val="left" w:pos="709"/>
        </w:tabs>
        <w:suppressAutoHyphens/>
        <w:spacing w:line="100" w:lineRule="atLeast"/>
        <w:jc w:val="both"/>
        <w:textAlignment w:val="baseline"/>
        <w:rPr>
          <w:rFonts w:eastAsia="Arial"/>
          <w:color w:val="FF0000"/>
          <w:kern w:val="1"/>
          <w:lang w:eastAsia="ar-SA"/>
        </w:rPr>
      </w:pPr>
      <w:r w:rsidRPr="00966D12">
        <w:rPr>
          <w:rFonts w:eastAsia="Arial"/>
          <w:kern w:val="1"/>
          <w:lang w:eastAsia="ar-SA"/>
        </w:rPr>
        <w:t xml:space="preserve">Кроме услуг по эксплуатации газовой котельной с оборудованием и несения эксплуатационной ответственности, также в соответствии с настоящим договором </w:t>
      </w:r>
      <w:r w:rsidRPr="00966D12">
        <w:rPr>
          <w:rFonts w:eastAsia="Arial"/>
          <w:kern w:val="1"/>
          <w:lang w:eastAsia="ar-SA"/>
        </w:rPr>
        <w:lastRenderedPageBreak/>
        <w:t xml:space="preserve">Эксплуатирующая организация предоставляет Заказчику услуги по техническому обслуживанию Объекта. </w:t>
      </w:r>
    </w:p>
    <w:p w:rsidR="005E331B" w:rsidRPr="00966D12" w:rsidRDefault="005E331B" w:rsidP="002B13C9">
      <w:pPr>
        <w:widowControl w:val="0"/>
        <w:numPr>
          <w:ilvl w:val="1"/>
          <w:numId w:val="54"/>
        </w:numPr>
        <w:tabs>
          <w:tab w:val="left" w:pos="521"/>
          <w:tab w:val="left" w:pos="709"/>
        </w:tabs>
        <w:suppressAutoHyphens/>
        <w:spacing w:line="100" w:lineRule="atLeast"/>
        <w:jc w:val="both"/>
        <w:textAlignment w:val="baseline"/>
        <w:rPr>
          <w:rFonts w:eastAsia="Arial"/>
          <w:color w:val="FF0000"/>
          <w:kern w:val="1"/>
          <w:lang w:eastAsia="ar-SA"/>
        </w:rPr>
      </w:pPr>
      <w:r w:rsidRPr="00966D12">
        <w:rPr>
          <w:rFonts w:eastAsia="Arial"/>
          <w:b/>
          <w:kern w:val="1"/>
          <w:lang w:eastAsia="ar-SA"/>
        </w:rPr>
        <w:t>Руководствуясь ч. 3, ст. 8 99-ФЗ от 04.05.2011 "О лицензировании отдельных видов деятельности" и п. 8. Постановления Правительства РФ №492 от 10.06.2013 г. "О лицензировании" Заказчик передает в эксплуатацию Эксплуатирующей организации помещение</w:t>
      </w:r>
      <w:r w:rsidRPr="00966D12">
        <w:rPr>
          <w:rFonts w:eastAsia="Arial"/>
          <w:color w:val="00000A"/>
          <w:kern w:val="1"/>
          <w:lang w:eastAsia="ar-SA"/>
        </w:rPr>
        <w:t xml:space="preserve"> </w:t>
      </w:r>
      <w:r w:rsidRPr="00966D12">
        <w:rPr>
          <w:rFonts w:eastAsia="Arial"/>
          <w:b/>
          <w:kern w:val="1"/>
          <w:lang w:eastAsia="ar-SA"/>
        </w:rPr>
        <w:t>газовой котельной. Эксплуатация осуществляется на срок действия Договора №_______________от _____</w:t>
      </w:r>
      <w:proofErr w:type="gramStart"/>
      <w:r w:rsidRPr="00966D12">
        <w:rPr>
          <w:rFonts w:eastAsia="Arial"/>
          <w:b/>
          <w:kern w:val="1"/>
          <w:lang w:eastAsia="ar-SA"/>
        </w:rPr>
        <w:t>_._</w:t>
      </w:r>
      <w:proofErr w:type="gramEnd"/>
      <w:r w:rsidRPr="00966D12">
        <w:rPr>
          <w:rFonts w:eastAsia="Arial"/>
          <w:b/>
          <w:kern w:val="1"/>
          <w:lang w:eastAsia="ar-SA"/>
        </w:rPr>
        <w:t>___.201__ г.</w:t>
      </w:r>
    </w:p>
    <w:p w:rsidR="005E331B" w:rsidRPr="00966D12" w:rsidRDefault="005E331B" w:rsidP="002B13C9">
      <w:pPr>
        <w:widowControl w:val="0"/>
        <w:numPr>
          <w:ilvl w:val="1"/>
          <w:numId w:val="54"/>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Границы эксплуатационной ответственности:</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внутренний газопровод и газовое оборудование ‒ обслуживаются в полном объеме, в границах помещения котельной;</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наружный газопровод - от первого шарового-фланцевого крана на границе эксплуатационной ответственности между ООО ГРО «</w:t>
      </w:r>
      <w:proofErr w:type="spellStart"/>
      <w:r w:rsidRPr="00966D12">
        <w:rPr>
          <w:rFonts w:eastAsia="Arial"/>
          <w:kern w:val="1"/>
          <w:lang w:eastAsia="ar-SA"/>
        </w:rPr>
        <w:t>ПетербургГаз</w:t>
      </w:r>
      <w:proofErr w:type="spellEnd"/>
      <w:r w:rsidRPr="00966D12">
        <w:rPr>
          <w:rFonts w:eastAsia="Arial"/>
          <w:kern w:val="1"/>
          <w:lang w:eastAsia="ar-SA"/>
        </w:rPr>
        <w:t>» и НИУ ВШЭ до первого фланца котельной.</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тепловые сети (прямая и </w:t>
      </w:r>
      <w:proofErr w:type="gramStart"/>
      <w:r w:rsidRPr="00966D12">
        <w:rPr>
          <w:rFonts w:eastAsia="Arial"/>
          <w:kern w:val="1"/>
          <w:lang w:eastAsia="ar-SA"/>
        </w:rPr>
        <w:t>обратная)  –</w:t>
      </w:r>
      <w:proofErr w:type="gramEnd"/>
      <w:r w:rsidRPr="00966D12">
        <w:rPr>
          <w:rFonts w:eastAsia="Arial"/>
          <w:kern w:val="1"/>
          <w:lang w:eastAsia="ar-SA"/>
        </w:rPr>
        <w:t xml:space="preserve"> от первых фланцев затворов в котельной до фланцев теплообменников, установленных в ИТП Заказчика;</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тепломеханическое оборудование ‒ обслуживаются в границах помещения котельной;</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технологические трубопроводы воды ‒ в полном объеме в границах помещения котельной;</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внутренние электрические сети котельной ‒ от входных контактов первых автоматических выключателей вводов электропитания;</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заземление ‒ осмотр целостности визуально доступных участков контура заземления в границах помещения котельной;</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автоматизация управления котельной ‒ в полном объеме;</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система контроля загазованности котельной ‒ в полном объеме;</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дымоходы котлов ‒ в полном объеме;</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установка водоподготовки в котельной ‒ в полном объеме;</w:t>
      </w:r>
    </w:p>
    <w:p w:rsidR="005E331B" w:rsidRPr="00966D12" w:rsidRDefault="005E331B" w:rsidP="002B13C9">
      <w:pPr>
        <w:widowControl w:val="0"/>
        <w:numPr>
          <w:ilvl w:val="0"/>
          <w:numId w:val="59"/>
        </w:num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ответственности между ООО ГРО «</w:t>
      </w:r>
      <w:proofErr w:type="spellStart"/>
      <w:r w:rsidRPr="00966D12">
        <w:rPr>
          <w:rFonts w:eastAsia="Arial"/>
          <w:kern w:val="1"/>
          <w:lang w:eastAsia="ar-SA"/>
        </w:rPr>
        <w:t>ПетербургГаз</w:t>
      </w:r>
      <w:proofErr w:type="spellEnd"/>
      <w:r w:rsidRPr="00966D12">
        <w:rPr>
          <w:rFonts w:eastAsia="Arial"/>
          <w:kern w:val="1"/>
          <w:lang w:eastAsia="ar-SA"/>
        </w:rPr>
        <w:t>» и НИУ ВШЭ до первого фланца котельной.</w:t>
      </w:r>
    </w:p>
    <w:p w:rsidR="005E331B" w:rsidRPr="00966D12" w:rsidRDefault="005E331B" w:rsidP="005E331B">
      <w:pPr>
        <w:tabs>
          <w:tab w:val="left" w:pos="521"/>
          <w:tab w:val="left" w:pos="709"/>
        </w:tabs>
        <w:suppressAutoHyphens/>
        <w:spacing w:line="100" w:lineRule="atLeast"/>
        <w:ind w:left="720"/>
        <w:jc w:val="both"/>
        <w:textAlignment w:val="baseline"/>
        <w:rPr>
          <w:rFonts w:eastAsia="Arial"/>
          <w:kern w:val="1"/>
          <w:lang w:eastAsia="ar-SA"/>
        </w:rPr>
      </w:pPr>
    </w:p>
    <w:p w:rsidR="005E331B" w:rsidRPr="00966D12" w:rsidRDefault="005E331B" w:rsidP="002B13C9">
      <w:pPr>
        <w:widowControl w:val="0"/>
        <w:numPr>
          <w:ilvl w:val="1"/>
          <w:numId w:val="62"/>
        </w:numPr>
        <w:tabs>
          <w:tab w:val="left" w:pos="521"/>
          <w:tab w:val="left" w:pos="709"/>
        </w:tabs>
        <w:suppressAutoHyphens/>
        <w:spacing w:line="100" w:lineRule="atLeast"/>
        <w:jc w:val="both"/>
        <w:textAlignment w:val="baseline"/>
        <w:rPr>
          <w:rFonts w:eastAsia="Arial"/>
          <w:b/>
          <w:kern w:val="1"/>
          <w:lang w:eastAsia="ar-SA"/>
        </w:rPr>
      </w:pPr>
      <w:r w:rsidRPr="00966D12">
        <w:rPr>
          <w:rFonts w:eastAsia="Arial"/>
          <w:b/>
          <w:kern w:val="1"/>
          <w:lang w:eastAsia="ar-SA"/>
        </w:rPr>
        <w:t>ИСКЛЮЧЕНИЯ.</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В стоимость эксплуатации и технического обслуживания не входит ремонт и замена:</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котлоагрегатов, горелочных устройств</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датчиков безопасности</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автоматики котлов</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оборудование водоподготовки</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перемотка электродвигателей, замена ремкомплектов, замена торцевых уплотнений</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 ремонт </w:t>
      </w:r>
      <w:proofErr w:type="spellStart"/>
      <w:r w:rsidRPr="00966D12">
        <w:rPr>
          <w:rFonts w:eastAsia="Arial"/>
          <w:kern w:val="1"/>
          <w:lang w:eastAsia="ar-SA"/>
        </w:rPr>
        <w:t>насосодозатора</w:t>
      </w:r>
      <w:proofErr w:type="spellEnd"/>
      <w:r w:rsidRPr="00966D12">
        <w:rPr>
          <w:rFonts w:eastAsia="Arial"/>
          <w:kern w:val="1"/>
          <w:lang w:eastAsia="ar-SA"/>
        </w:rPr>
        <w:t>, счетчиков (воды, газа)</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монтажно-сварочные работы</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замена запорной арматуры и фильтров, размером 1 дюйм и более</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 ремонт </w:t>
      </w:r>
      <w:proofErr w:type="spellStart"/>
      <w:r w:rsidRPr="00966D12">
        <w:rPr>
          <w:rFonts w:eastAsia="Arial"/>
          <w:kern w:val="1"/>
          <w:lang w:eastAsia="ar-SA"/>
        </w:rPr>
        <w:t>дымоудаляющих</w:t>
      </w:r>
      <w:proofErr w:type="spellEnd"/>
      <w:r w:rsidRPr="00966D12">
        <w:rPr>
          <w:rFonts w:eastAsia="Arial"/>
          <w:kern w:val="1"/>
          <w:lang w:eastAsia="ar-SA"/>
        </w:rPr>
        <w:t xml:space="preserve"> труб</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 комплектов системы загазованности </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обслуживание и ремонт системы пожаротушения</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строительно-монтажные работы помещения котельной (пол, стены, потолок)</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ремонт расширительно-мембранных баков, сбросных предохранительных клапанов</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замена кабельной продукции</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малярные работы (в стоимость Договора входит частичная окраска с целью поддержания технического состояния)</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теплоизоляционные работы (частичное восстановление входит в стоимость Договора с целью поддержания технического состояния)</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ремонт теплообменных аппаратов</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чистка теплообменных аппаратов (исключая случаи загрязнения по вине Исполнителя)</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 ремонт электрических щитов управления и их составных частей, электронных плат, трансформаторов, автоматических выключателей, реле, преобразователей частоты,  </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электрических лотков котельной</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lastRenderedPageBreak/>
        <w:t xml:space="preserve">- ремонт и замена </w:t>
      </w:r>
      <w:proofErr w:type="spellStart"/>
      <w:r w:rsidRPr="00966D12">
        <w:rPr>
          <w:rFonts w:eastAsia="Arial"/>
          <w:kern w:val="1"/>
          <w:lang w:eastAsia="ar-SA"/>
        </w:rPr>
        <w:t>КИПиА</w:t>
      </w:r>
      <w:proofErr w:type="spellEnd"/>
      <w:r w:rsidRPr="00966D12">
        <w:rPr>
          <w:rFonts w:eastAsia="Arial"/>
          <w:kern w:val="1"/>
          <w:lang w:eastAsia="ar-SA"/>
        </w:rPr>
        <w:t>.</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услуги по организации и государственная поверка</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В стоимость эксплуатации не входит:</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поставка воды, газа, электроэнергии.</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Оплата использованных материалов и запасных частей учитывается и оплачивается Заказчиком отдельно. Стоимость материалов и запасных частей должна быть предварительно письменно согласована в дополнительном соглашении к настоящему Договору.</w:t>
      </w:r>
    </w:p>
    <w:p w:rsidR="005E331B" w:rsidRPr="00966D12" w:rsidRDefault="005E331B" w:rsidP="005E331B">
      <w:pPr>
        <w:tabs>
          <w:tab w:val="left" w:pos="521"/>
          <w:tab w:val="left" w:pos="709"/>
        </w:tabs>
        <w:suppressAutoHyphens/>
        <w:spacing w:line="100" w:lineRule="atLeast"/>
        <w:jc w:val="both"/>
        <w:textAlignment w:val="baseline"/>
        <w:rPr>
          <w:rFonts w:eastAsia="Arial"/>
          <w:kern w:val="1"/>
          <w:lang w:eastAsia="ar-SA"/>
        </w:rPr>
      </w:pPr>
    </w:p>
    <w:p w:rsidR="005E331B" w:rsidRPr="00966D12" w:rsidRDefault="005E331B" w:rsidP="005E331B">
      <w:pPr>
        <w:tabs>
          <w:tab w:val="left" w:pos="709"/>
        </w:tabs>
        <w:suppressAutoHyphens/>
        <w:spacing w:line="100" w:lineRule="atLeast"/>
        <w:jc w:val="center"/>
        <w:textAlignment w:val="baseline"/>
        <w:rPr>
          <w:rFonts w:eastAsia="Arial"/>
          <w:b/>
          <w:color w:val="00000A"/>
          <w:kern w:val="1"/>
          <w:lang w:eastAsia="ar-SA"/>
        </w:rPr>
      </w:pPr>
      <w:r w:rsidRPr="00966D12">
        <w:rPr>
          <w:rFonts w:eastAsia="Arial"/>
          <w:b/>
          <w:color w:val="00000A"/>
          <w:kern w:val="1"/>
          <w:lang w:eastAsia="ar-SA"/>
        </w:rPr>
        <w:t>2. Обязательства Сторон</w:t>
      </w:r>
    </w:p>
    <w:p w:rsidR="005E331B" w:rsidRPr="00966D12" w:rsidRDefault="005E331B" w:rsidP="005E331B">
      <w:pPr>
        <w:tabs>
          <w:tab w:val="left" w:pos="709"/>
        </w:tabs>
        <w:suppressAutoHyphens/>
        <w:spacing w:line="100" w:lineRule="atLeast"/>
        <w:textAlignment w:val="baseline"/>
        <w:rPr>
          <w:rFonts w:eastAsia="Arial"/>
          <w:b/>
          <w:color w:val="00000A"/>
          <w:kern w:val="1"/>
          <w:lang w:eastAsia="ar-SA"/>
        </w:rPr>
      </w:pP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b/>
          <w:bCs/>
          <w:i/>
          <w:color w:val="00000A"/>
          <w:kern w:val="1"/>
          <w:lang w:eastAsia="ar-SA"/>
        </w:rPr>
        <w:t xml:space="preserve">2.1. Эксплуатирующая организация   </w:t>
      </w:r>
      <w:r w:rsidRPr="00966D12">
        <w:rPr>
          <w:rFonts w:eastAsia="Arial"/>
          <w:b/>
          <w:bCs/>
          <w:i/>
          <w:kern w:val="1"/>
          <w:lang w:eastAsia="ar-SA"/>
        </w:rPr>
        <w:t>обязуется:</w:t>
      </w:r>
      <w:r w:rsidRPr="00966D12">
        <w:rPr>
          <w:rFonts w:eastAsia="Arial"/>
          <w:kern w:val="1"/>
          <w:lang w:eastAsia="ar-SA"/>
        </w:rPr>
        <w:t xml:space="preserve">  </w:t>
      </w:r>
    </w:p>
    <w:p w:rsidR="005E331B" w:rsidRPr="00966D12" w:rsidRDefault="005E331B" w:rsidP="002B13C9">
      <w:pPr>
        <w:widowControl w:val="0"/>
        <w:numPr>
          <w:ilvl w:val="2"/>
          <w:numId w:val="55"/>
        </w:numPr>
        <w:tabs>
          <w:tab w:val="left" w:pos="584"/>
        </w:tabs>
        <w:suppressAutoHyphens/>
        <w:spacing w:line="100" w:lineRule="atLeast"/>
        <w:ind w:left="-16"/>
        <w:jc w:val="both"/>
        <w:textAlignment w:val="baseline"/>
        <w:rPr>
          <w:rFonts w:eastAsia="Arial"/>
          <w:kern w:val="1"/>
          <w:lang w:eastAsia="ar-SA"/>
        </w:rPr>
      </w:pPr>
      <w:r w:rsidRPr="00966D12">
        <w:rPr>
          <w:rFonts w:eastAsia="Arial"/>
          <w:kern w:val="1"/>
          <w:lang w:eastAsia="ar-SA"/>
        </w:rPr>
        <w:t xml:space="preserve">     Использовать имущество по назначению, предусмотренному п. 1.1 настоящего Договора.   Не передавать имущество третьим лицам во временное владение и пользование.</w:t>
      </w:r>
    </w:p>
    <w:p w:rsidR="005E331B" w:rsidRPr="00966D12" w:rsidRDefault="005E331B" w:rsidP="002B13C9">
      <w:pPr>
        <w:widowControl w:val="0"/>
        <w:numPr>
          <w:ilvl w:val="2"/>
          <w:numId w:val="55"/>
        </w:numPr>
        <w:tabs>
          <w:tab w:val="left" w:pos="584"/>
        </w:tabs>
        <w:suppressAutoHyphens/>
        <w:spacing w:line="100" w:lineRule="atLeast"/>
        <w:ind w:left="-16"/>
        <w:jc w:val="both"/>
        <w:textAlignment w:val="baseline"/>
        <w:rPr>
          <w:rFonts w:eastAsia="Arial"/>
          <w:kern w:val="1"/>
          <w:lang w:eastAsia="ar-SA"/>
        </w:rPr>
      </w:pPr>
      <w:r w:rsidRPr="00966D12">
        <w:rPr>
          <w:rFonts w:eastAsia="Arial"/>
          <w:kern w:val="1"/>
          <w:lang w:eastAsia="ar-SA"/>
        </w:rPr>
        <w:t>Содержать переданное имущество в исправности и надлежащем состоянии.</w:t>
      </w:r>
    </w:p>
    <w:p w:rsidR="005E331B" w:rsidRPr="00966D12" w:rsidRDefault="005E331B" w:rsidP="002B13C9">
      <w:pPr>
        <w:widowControl w:val="0"/>
        <w:numPr>
          <w:ilvl w:val="2"/>
          <w:numId w:val="55"/>
        </w:numPr>
        <w:tabs>
          <w:tab w:val="left" w:pos="584"/>
        </w:tabs>
        <w:suppressAutoHyphens/>
        <w:spacing w:line="100" w:lineRule="atLeast"/>
        <w:ind w:left="-16"/>
        <w:jc w:val="both"/>
        <w:textAlignment w:val="baseline"/>
        <w:rPr>
          <w:rFonts w:eastAsia="Arial"/>
          <w:kern w:val="1"/>
          <w:lang w:eastAsia="ar-SA"/>
        </w:rPr>
      </w:pPr>
      <w:r w:rsidRPr="00966D12">
        <w:rPr>
          <w:rFonts w:eastAsia="Arial"/>
          <w:kern w:val="1"/>
          <w:lang w:eastAsia="ar-SA"/>
        </w:rPr>
        <w:t>В установленные настоящим договором сроки и размере исполнять свои обязательства в полном объеме в соответствии с условиями Договора.</w:t>
      </w:r>
    </w:p>
    <w:p w:rsidR="005E331B" w:rsidRPr="00966D12" w:rsidRDefault="005E331B" w:rsidP="002B13C9">
      <w:pPr>
        <w:widowControl w:val="0"/>
        <w:numPr>
          <w:ilvl w:val="2"/>
          <w:numId w:val="55"/>
        </w:numPr>
        <w:tabs>
          <w:tab w:val="left" w:pos="489"/>
          <w:tab w:val="left" w:pos="1049"/>
        </w:tabs>
        <w:suppressAutoHyphens/>
        <w:spacing w:line="100" w:lineRule="atLeast"/>
        <w:ind w:left="-16"/>
        <w:jc w:val="both"/>
        <w:textAlignment w:val="baseline"/>
        <w:rPr>
          <w:rFonts w:eastAsia="Arial"/>
          <w:color w:val="000000"/>
          <w:kern w:val="1"/>
          <w:lang w:eastAsia="ar-SA"/>
        </w:rPr>
      </w:pPr>
      <w:r w:rsidRPr="00966D12">
        <w:rPr>
          <w:rFonts w:eastAsia="Arial"/>
          <w:color w:val="000000"/>
          <w:kern w:val="1"/>
          <w:lang w:eastAsia="ar-SA"/>
        </w:rPr>
        <w:t xml:space="preserve">Обеспечить эффективную и безопасную эксплуатацию опасного производственного объекта, в соответствии с требованиями ФЗ от 21.07.1997 г № 116-ФЗ «О промышленной безопасности опасных производственных объектов» посредством работы обученного персонала, состоящего в штате </w:t>
      </w:r>
      <w:r w:rsidRPr="00966D12">
        <w:rPr>
          <w:rFonts w:eastAsia="Arial"/>
          <w:kern w:val="1"/>
          <w:lang w:eastAsia="ar-SA"/>
        </w:rPr>
        <w:t>Эксплуатирующей организации, для чего Эксплуатирующая организация обязуется,</w:t>
      </w:r>
      <w:r w:rsidRPr="00966D12">
        <w:rPr>
          <w:rFonts w:eastAsia="Arial"/>
          <w:color w:val="000000"/>
          <w:kern w:val="1"/>
          <w:lang w:eastAsia="ar-SA"/>
        </w:rPr>
        <w:t xml:space="preserve"> в том числе:</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-Обеспечивать эксплуатацию опасного производственного объекта квалифицированными работниками в соответствии с установленными требованиями;</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0"/>
          <w:kern w:val="1"/>
          <w:lang w:eastAsia="ar-SA"/>
        </w:rPr>
        <w:t xml:space="preserve">- Использовать </w:t>
      </w:r>
      <w:r w:rsidRPr="00966D12">
        <w:rPr>
          <w:rFonts w:eastAsia="Arial"/>
          <w:kern w:val="1"/>
          <w:lang w:eastAsia="ar-SA"/>
        </w:rPr>
        <w:t>эксплуатируемое имущество и оборудование в соответствии с целями Договора и назначением имущества;</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kern w:val="1"/>
          <w:lang w:eastAsia="ar-SA"/>
        </w:rPr>
        <w:t>- Допускать к работе на ОПО лиц</w:t>
      </w:r>
      <w:r w:rsidRPr="00966D12">
        <w:rPr>
          <w:rFonts w:eastAsia="Arial"/>
          <w:color w:val="00000A"/>
          <w:kern w:val="1"/>
          <w:lang w:eastAsia="ar-SA"/>
        </w:rPr>
        <w:t>, удовлетворяющих соответствующим квалификационным требованиям и не имеющих медицинских противопоказания к указанной работе;</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Организовывать и осуществлять производственный контроль за соблюдением требований промышленной безопасности;</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Обеспечивать функционирование необходимых приборов и систем контроля за производственными процессами, в соответствии с установленными требованиями;</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xml:space="preserve">- Обеспечивать проведение экспертизы промышленной безопасности котельной (в случае необходимости), а также проводить диагностику, испытания, освидетельствование сооружений и технических устройств, применяемых на опасном производственном объекте (ОПО), в установленные сроки и по предъявляемому в установленном порядке предписанию территориального органа власти в области промышленной безопасности. </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Обеспечивать выполнение требований промышленной безопасности к хранению опасных веществ;</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xml:space="preserve">-  Застраховать </w:t>
      </w:r>
      <w:r w:rsidRPr="00966D12">
        <w:rPr>
          <w:rFonts w:eastAsia="Arial"/>
          <w:kern w:val="1"/>
          <w:lang w:eastAsia="ar-SA"/>
        </w:rPr>
        <w:t>опасный производственный объект,</w:t>
      </w:r>
      <w:r w:rsidRPr="00966D12">
        <w:rPr>
          <w:rFonts w:eastAsia="Arial"/>
          <w:color w:val="00000A"/>
          <w:kern w:val="1"/>
          <w:lang w:eastAsia="ar-SA"/>
        </w:rPr>
        <w:t xml:space="preserve"> согласно Федеральному закону от 21.07.1997 г № 116-ФЗ «О промышленной безопасности опасных производственных объектов», Федеральному закону от 27.07.2010 г. № 225-ФЗ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Подготовить документы, необходимые для регистрации ОПО, в соответствии с требованиями ФЗ от 21.07.1997 г № 116-ФЗ «О промышленной безопасности опасных производственных объектов» и зарегистрировать ОПО в реестре опасных производственных объектов «Ростехнадзора», предоставить Заказчику копию свидетельства, карты учета и сведений, характеризующих ОПО, в течение 10 (десяти) рабочих дней с даты получения;</w:t>
      </w:r>
    </w:p>
    <w:p w:rsidR="005E331B" w:rsidRPr="00966D12" w:rsidRDefault="005E331B" w:rsidP="005E331B">
      <w:pPr>
        <w:tabs>
          <w:tab w:val="left" w:pos="709"/>
        </w:tabs>
        <w:suppressAutoHyphens/>
        <w:spacing w:line="100" w:lineRule="atLeast"/>
        <w:jc w:val="both"/>
        <w:textAlignment w:val="baseline"/>
        <w:rPr>
          <w:rFonts w:eastAsia="Arial"/>
          <w:b/>
          <w:color w:val="00000A"/>
          <w:kern w:val="1"/>
          <w:lang w:eastAsia="ar-SA"/>
        </w:rPr>
      </w:pPr>
      <w:r w:rsidRPr="00966D12">
        <w:rPr>
          <w:rFonts w:eastAsia="Arial"/>
          <w:color w:val="00000A"/>
          <w:kern w:val="1"/>
          <w:lang w:eastAsia="ar-SA"/>
        </w:rPr>
        <w:t xml:space="preserve">-Подписать Договор на проведение аварийно-спасательных работ (АСР). </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Выполнять распоряжения и предписания федерального органа власти в области промышленной безопасности, его территориальных органов и должностных лиц, отдаваемые ими в соответствии с полномочиями;</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Приостанавливать эксплуатацию ОПО самостоятельно или по решению суда в случае аварии или инцидента на опасном производственном объекте (ОПО);</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lastRenderedPageBreak/>
        <w:t xml:space="preserve">- Внести объект в свою лицензию на эксплуатацию взрывопожароопасных объектов, предоставить </w:t>
      </w:r>
      <w:r w:rsidRPr="00966D12">
        <w:rPr>
          <w:rFonts w:eastAsia="Arial"/>
          <w:kern w:val="1"/>
          <w:lang w:eastAsia="ar-SA"/>
        </w:rPr>
        <w:t>Заказчику к</w:t>
      </w:r>
      <w:r w:rsidRPr="00966D12">
        <w:rPr>
          <w:rFonts w:eastAsia="Arial"/>
          <w:color w:val="00000A"/>
          <w:kern w:val="1"/>
          <w:lang w:eastAsia="ar-SA"/>
        </w:rPr>
        <w:t>опию лицензии в течение 10 (Десяти) рабочих дней с даты получения;</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A"/>
          <w:kern w:val="1"/>
          <w:lang w:eastAsia="ar-SA"/>
        </w:rPr>
        <w:t xml:space="preserve">- </w:t>
      </w:r>
      <w:r w:rsidRPr="00966D12">
        <w:rPr>
          <w:rFonts w:eastAsia="Arial"/>
          <w:color w:val="000000"/>
          <w:kern w:val="1"/>
          <w:lang w:eastAsia="ar-SA"/>
        </w:rPr>
        <w:t>Проводить текущий ремонт и другие виды технического обслуживания</w:t>
      </w:r>
      <w:r w:rsidRPr="00966D12">
        <w:rPr>
          <w:rFonts w:eastAsia="Arial"/>
          <w:color w:val="FF0000"/>
          <w:kern w:val="1"/>
          <w:lang w:eastAsia="ar-SA"/>
        </w:rPr>
        <w:t xml:space="preserve"> </w:t>
      </w:r>
      <w:r w:rsidRPr="00966D12">
        <w:rPr>
          <w:rFonts w:eastAsia="Arial"/>
          <w:kern w:val="1"/>
          <w:lang w:eastAsia="ar-SA"/>
        </w:rPr>
        <w:t>оборудования котельной</w:t>
      </w:r>
      <w:r w:rsidRPr="00966D12">
        <w:rPr>
          <w:rFonts w:eastAsia="Arial"/>
          <w:color w:val="000000"/>
          <w:kern w:val="1"/>
          <w:lang w:eastAsia="ar-SA"/>
        </w:rPr>
        <w:t xml:space="preserve">, в соответствии с Приложениями №6,7 к настоящему договору, организовывать поверку приборов </w:t>
      </w:r>
      <w:proofErr w:type="spellStart"/>
      <w:r w:rsidRPr="00966D12">
        <w:rPr>
          <w:rFonts w:eastAsia="Arial"/>
          <w:color w:val="000000"/>
          <w:kern w:val="1"/>
          <w:lang w:eastAsia="ar-SA"/>
        </w:rPr>
        <w:t>КИПиА</w:t>
      </w:r>
      <w:proofErr w:type="spellEnd"/>
      <w:r w:rsidRPr="00966D12">
        <w:rPr>
          <w:rFonts w:eastAsia="Arial"/>
          <w:color w:val="000000"/>
          <w:kern w:val="1"/>
          <w:lang w:eastAsia="ar-SA"/>
        </w:rPr>
        <w:t xml:space="preserve"> в соответствии с паспортными данными, замены приобретенного </w:t>
      </w:r>
      <w:r w:rsidRPr="00966D12">
        <w:rPr>
          <w:rFonts w:eastAsia="Arial"/>
          <w:kern w:val="1"/>
          <w:lang w:eastAsia="ar-SA"/>
        </w:rPr>
        <w:t>Заказчиком оборудования собственными силами Эксплуатирующей организации;</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A"/>
          <w:kern w:val="1"/>
          <w:lang w:eastAsia="ar-SA"/>
        </w:rPr>
        <w:t xml:space="preserve">- </w:t>
      </w:r>
      <w:r w:rsidRPr="00966D12">
        <w:rPr>
          <w:rFonts w:eastAsia="Arial"/>
          <w:color w:val="000000"/>
          <w:kern w:val="1"/>
          <w:lang w:eastAsia="ar-SA"/>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A"/>
          <w:kern w:val="1"/>
          <w:lang w:eastAsia="ar-SA"/>
        </w:rPr>
        <w:t xml:space="preserve">- </w:t>
      </w:r>
      <w:r w:rsidRPr="00966D12">
        <w:rPr>
          <w:rFonts w:eastAsia="Arial"/>
          <w:color w:val="000000"/>
          <w:kern w:val="1"/>
          <w:lang w:eastAsia="ar-SA"/>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A"/>
          <w:kern w:val="1"/>
          <w:lang w:eastAsia="ar-SA"/>
        </w:rPr>
        <w:t xml:space="preserve">- </w:t>
      </w:r>
      <w:r w:rsidRPr="00966D12">
        <w:rPr>
          <w:rFonts w:eastAsia="Arial"/>
          <w:color w:val="000000"/>
          <w:kern w:val="1"/>
          <w:lang w:eastAsia="ar-SA"/>
        </w:rPr>
        <w:t xml:space="preserve">Своевременно информировать в установленном порядке территориальный орган власти в области промышленной безопасности, а также иные органы </w:t>
      </w:r>
      <w:r w:rsidRPr="00966D12">
        <w:rPr>
          <w:rFonts w:eastAsia="Arial"/>
          <w:kern w:val="1"/>
          <w:lang w:eastAsia="ar-SA"/>
        </w:rPr>
        <w:t>государственной власти, органы местного самоуправления и население об аварии на опасном производственном объекте;</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Возвратить Объект Заказчику после прекращения Договора по акту в состоянии, в каком оно было передано с учетом нормального износа;</w:t>
      </w:r>
    </w:p>
    <w:p w:rsidR="005E331B" w:rsidRPr="00966D12" w:rsidRDefault="005E331B" w:rsidP="005E331B">
      <w:pPr>
        <w:widowControl w:val="0"/>
        <w:tabs>
          <w:tab w:val="left" w:pos="426"/>
          <w:tab w:val="left" w:pos="709"/>
          <w:tab w:val="left" w:pos="1134"/>
        </w:tabs>
        <w:suppressAutoHyphens/>
        <w:jc w:val="both"/>
        <w:textAlignment w:val="baseline"/>
        <w:rPr>
          <w:rFonts w:eastAsia="Lucida Sans Unicode"/>
          <w:kern w:val="1"/>
          <w:lang w:eastAsia="hi-IN" w:bidi="hi-IN"/>
        </w:rPr>
      </w:pPr>
      <w:r w:rsidRPr="00966D12">
        <w:rPr>
          <w:rFonts w:eastAsia="Arial"/>
          <w:kern w:val="1"/>
          <w:lang w:eastAsia="hi-IN" w:bidi="hi-IN"/>
        </w:rPr>
        <w:t xml:space="preserve">- Осуществлять аварийное обслуживание котельной </w:t>
      </w:r>
      <w:r w:rsidRPr="00966D12">
        <w:rPr>
          <w:rFonts w:eastAsia="Arial"/>
          <w:b/>
          <w:kern w:val="1"/>
          <w:lang w:eastAsia="hi-IN" w:bidi="hi-IN"/>
        </w:rPr>
        <w:t>- 24 часа в сутки</w:t>
      </w:r>
      <w:r w:rsidRPr="00966D12">
        <w:rPr>
          <w:rFonts w:eastAsia="Arial"/>
          <w:kern w:val="1"/>
          <w:lang w:eastAsia="hi-IN" w:bidi="hi-IN"/>
        </w:rPr>
        <w:t xml:space="preserve">. В стоимость работ по Договору включается неограниченное количество аварийных выездов. </w:t>
      </w:r>
      <w:r w:rsidRPr="00966D12">
        <w:rPr>
          <w:rFonts w:eastAsia="Lucida Sans Unicode"/>
          <w:kern w:val="1"/>
          <w:lang w:eastAsia="hi-IN" w:bidi="hi-IN"/>
        </w:rPr>
        <w:t xml:space="preserve">  </w:t>
      </w:r>
    </w:p>
    <w:p w:rsidR="005E331B" w:rsidRPr="00966D12" w:rsidRDefault="005E331B" w:rsidP="005E331B">
      <w:pPr>
        <w:widowControl w:val="0"/>
        <w:tabs>
          <w:tab w:val="left" w:pos="426"/>
          <w:tab w:val="left" w:pos="709"/>
          <w:tab w:val="left" w:pos="1134"/>
        </w:tabs>
        <w:suppressAutoHyphens/>
        <w:jc w:val="both"/>
        <w:textAlignment w:val="baseline"/>
        <w:rPr>
          <w:rFonts w:eastAsia="Lucida Sans Unicode"/>
          <w:kern w:val="1"/>
          <w:lang w:eastAsia="hi-IN" w:bidi="hi-IN"/>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9571"/>
      </w:tblGrid>
      <w:tr w:rsidR="005E331B" w:rsidRPr="00966D12" w:rsidTr="005E331B">
        <w:tc>
          <w:tcPr>
            <w:tcW w:w="9571" w:type="dxa"/>
          </w:tcPr>
          <w:p w:rsidR="005E331B" w:rsidRPr="00966D12" w:rsidRDefault="005E331B" w:rsidP="005E331B">
            <w:pPr>
              <w:widowControl w:val="0"/>
              <w:suppressAutoHyphens/>
              <w:ind w:left="284" w:firstLine="567"/>
              <w:jc w:val="center"/>
              <w:textAlignment w:val="baseline"/>
              <w:rPr>
                <w:b/>
                <w:kern w:val="1"/>
                <w:lang w:bidi="hi-IN"/>
              </w:rPr>
            </w:pPr>
            <w:r w:rsidRPr="00966D12">
              <w:rPr>
                <w:b/>
                <w:kern w:val="1"/>
                <w:lang w:bidi="hi-IN"/>
              </w:rPr>
              <w:t>Сервисная служба Исполнителя</w:t>
            </w:r>
          </w:p>
          <w:p w:rsidR="005E331B" w:rsidRPr="00966D12" w:rsidRDefault="005E331B" w:rsidP="005E331B">
            <w:pPr>
              <w:widowControl w:val="0"/>
              <w:suppressAutoHyphens/>
              <w:ind w:left="284" w:firstLine="567"/>
              <w:jc w:val="center"/>
              <w:textAlignment w:val="baseline"/>
              <w:rPr>
                <w:b/>
                <w:kern w:val="1"/>
                <w:lang w:bidi="hi-IN"/>
              </w:rPr>
            </w:pPr>
            <w:r w:rsidRPr="00966D12">
              <w:rPr>
                <w:b/>
                <w:kern w:val="1"/>
                <w:lang w:bidi="hi-IN"/>
              </w:rPr>
              <w:t>(круглосуточно, без праздников и выходных)</w:t>
            </w:r>
          </w:p>
          <w:p w:rsidR="005E331B" w:rsidRPr="00966D12" w:rsidRDefault="005E331B" w:rsidP="005E331B">
            <w:pPr>
              <w:widowControl w:val="0"/>
              <w:suppressAutoHyphens/>
              <w:ind w:left="284" w:firstLine="567"/>
              <w:jc w:val="center"/>
              <w:textAlignment w:val="baseline"/>
              <w:rPr>
                <w:b/>
                <w:kern w:val="1"/>
                <w:lang w:bidi="hi-IN"/>
              </w:rPr>
            </w:pPr>
            <w:r w:rsidRPr="00966D12">
              <w:rPr>
                <w:b/>
                <w:kern w:val="1"/>
                <w:lang w:bidi="hi-IN"/>
              </w:rPr>
              <w:t xml:space="preserve">Тел: </w:t>
            </w:r>
          </w:p>
        </w:tc>
      </w:tr>
    </w:tbl>
    <w:p w:rsidR="005E331B" w:rsidRPr="00966D12" w:rsidRDefault="005E331B" w:rsidP="005E331B">
      <w:pPr>
        <w:widowControl w:val="0"/>
        <w:tabs>
          <w:tab w:val="left" w:pos="426"/>
          <w:tab w:val="left" w:pos="709"/>
          <w:tab w:val="left" w:pos="1134"/>
        </w:tabs>
        <w:suppressAutoHyphens/>
        <w:jc w:val="both"/>
        <w:textAlignment w:val="baseline"/>
        <w:rPr>
          <w:rFonts w:eastAsia="Lucida Sans Unicode"/>
          <w:kern w:val="1"/>
          <w:lang w:eastAsia="hi-IN" w:bidi="hi-IN"/>
        </w:rPr>
      </w:pPr>
    </w:p>
    <w:p w:rsidR="005E331B" w:rsidRPr="00966D12" w:rsidRDefault="005E331B" w:rsidP="005E331B">
      <w:pPr>
        <w:widowControl w:val="0"/>
        <w:tabs>
          <w:tab w:val="left" w:pos="426"/>
          <w:tab w:val="left" w:pos="709"/>
          <w:tab w:val="left" w:pos="1134"/>
        </w:tabs>
        <w:suppressAutoHyphens/>
        <w:jc w:val="both"/>
        <w:textAlignment w:val="baseline"/>
        <w:rPr>
          <w:rFonts w:eastAsia="Lucida Sans Unicode"/>
          <w:kern w:val="1"/>
          <w:lang w:eastAsia="hi-IN" w:bidi="hi-IN"/>
        </w:rPr>
      </w:pPr>
      <w:r w:rsidRPr="00966D12">
        <w:rPr>
          <w:rFonts w:eastAsia="Lucida Sans Unicode"/>
          <w:kern w:val="1"/>
          <w:lang w:eastAsia="hi-IN" w:bidi="hi-IN"/>
        </w:rPr>
        <w:t xml:space="preserve">- Осуществлять диспетчерское обслуживание, прием аварийных сигналов от системы диспетчеризации Объекта без участия Заказчика.  Обязуется в случае аварийной остановки Объекта, и в случае аварии, прибыть на объект Заказчика в течение </w:t>
      </w:r>
      <w:r w:rsidRPr="00966D12">
        <w:rPr>
          <w:rFonts w:eastAsia="Lucida Sans Unicode"/>
          <w:b/>
          <w:kern w:val="1"/>
          <w:lang w:eastAsia="hi-IN" w:bidi="hi-IN"/>
        </w:rPr>
        <w:t>4 (четырех)</w:t>
      </w:r>
      <w:r w:rsidRPr="00966D12">
        <w:rPr>
          <w:rFonts w:eastAsia="Lucida Sans Unicode"/>
          <w:kern w:val="1"/>
          <w:lang w:eastAsia="hi-IN" w:bidi="hi-IN"/>
        </w:rPr>
        <w:t xml:space="preserve"> часов, с момента получения уведомления от системы диспетчеризации.</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A"/>
          <w:kern w:val="1"/>
          <w:lang w:eastAsia="ar-SA"/>
        </w:rPr>
        <w:t xml:space="preserve">Техническое обслуживание и эксплуатация осуществляется </w:t>
      </w:r>
      <w:r w:rsidRPr="00966D12">
        <w:rPr>
          <w:rFonts w:eastAsia="Arial"/>
          <w:kern w:val="1"/>
          <w:lang w:eastAsia="ar-SA"/>
        </w:rPr>
        <w:t>Эксплуатирующей организацией на территории Заказчика с использованием собственного оборудования и инструмента.</w:t>
      </w: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kern w:val="1"/>
          <w:lang w:eastAsia="ar-SA"/>
        </w:rPr>
        <w:t>2.1.5. Экономно расходовать топливно-энергетические ресурсы, используемые при эксплуатации Объекта (газ, электроэнергия, вода и иные).</w:t>
      </w: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kern w:val="1"/>
          <w:lang w:eastAsia="ar-SA"/>
        </w:rPr>
        <w:t>2.1.6. Осуществлять текущий ремонт Объекта. Под текущим ремонтом в настоящем договоре понимается р</w:t>
      </w:r>
      <w:r w:rsidRPr="00966D12">
        <w:rPr>
          <w:color w:val="00000A"/>
          <w:kern w:val="1"/>
        </w:rPr>
        <w:t>емонт, выполняемый для поддержания технико-экономических характеристик в заданных пределах, с заменой или восстановлением отдельных быстроизнашивающихся сборочных единиц и деталей</w:t>
      </w:r>
      <w:r w:rsidRPr="00966D12">
        <w:rPr>
          <w:rFonts w:eastAsia="Arial"/>
          <w:kern w:val="1"/>
          <w:lang w:eastAsia="ar-SA"/>
        </w:rPr>
        <w:t xml:space="preserve">. </w:t>
      </w: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kern w:val="1"/>
          <w:lang w:eastAsia="ar-SA"/>
        </w:rPr>
        <w:t>2.1.7. Осуществлять устранение неисправностей, возникших в результате эксплуатации или аварийных ситуаций по дефектной ведомости, описанию работ и калькуляции, согласованных сторонами за счет средств Заказчика.</w:t>
      </w: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kern w:val="1"/>
          <w:lang w:eastAsia="ar-SA"/>
        </w:rPr>
        <w:t>2.1.8. При проведении работ по техническому обслуживанию</w:t>
      </w:r>
      <w:r w:rsidRPr="00966D12">
        <w:rPr>
          <w:rFonts w:eastAsia="Arial"/>
          <w:color w:val="00000A"/>
          <w:kern w:val="1"/>
          <w:lang w:eastAsia="ar-SA"/>
        </w:rPr>
        <w:t xml:space="preserve"> Объекта, </w:t>
      </w:r>
      <w:r w:rsidRPr="00966D12">
        <w:rPr>
          <w:rFonts w:eastAsia="Arial"/>
          <w:kern w:val="1"/>
          <w:lang w:eastAsia="ar-SA"/>
        </w:rPr>
        <w:t>соблюдать установленные законодательством РФ правила техники безопасности, пожарной безопасности, охраны труда, а также правил внутреннего распорядка, действующих на предприятии Заказчика.</w:t>
      </w: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kern w:val="1"/>
          <w:lang w:eastAsia="ar-SA"/>
        </w:rPr>
        <w:t>2.1.9. Обеспечить беспрепятственный допуск уполномоченных представителей Заказчика на Объект.</w:t>
      </w:r>
    </w:p>
    <w:p w:rsidR="005E331B" w:rsidRPr="00966D12" w:rsidRDefault="005E331B" w:rsidP="005E331B">
      <w:pPr>
        <w:tabs>
          <w:tab w:val="left" w:pos="709"/>
        </w:tabs>
        <w:suppressAutoHyphens/>
        <w:spacing w:line="100" w:lineRule="atLeast"/>
        <w:ind w:left="16"/>
        <w:jc w:val="both"/>
        <w:textAlignment w:val="baseline"/>
        <w:rPr>
          <w:rFonts w:eastAsia="Arial"/>
          <w:kern w:val="1"/>
          <w:lang w:eastAsia="ar-SA"/>
        </w:rPr>
      </w:pPr>
      <w:r w:rsidRPr="00966D12">
        <w:rPr>
          <w:rFonts w:eastAsia="Arial"/>
          <w:kern w:val="1"/>
          <w:lang w:eastAsia="ar-SA"/>
        </w:rPr>
        <w:t>2.1.10. Своевременно ставить в известность Заказчика о необходимости отключения Объекта от газоснабжения в случаях, связанных с нарушением безопасности.</w:t>
      </w:r>
    </w:p>
    <w:p w:rsidR="005E331B" w:rsidRPr="00966D12" w:rsidRDefault="005E331B" w:rsidP="002B13C9">
      <w:pPr>
        <w:widowControl w:val="0"/>
        <w:numPr>
          <w:ilvl w:val="2"/>
          <w:numId w:val="56"/>
        </w:numPr>
        <w:tabs>
          <w:tab w:val="left" w:pos="709"/>
        </w:tabs>
        <w:suppressAutoHyphens/>
        <w:spacing w:line="100" w:lineRule="atLeast"/>
        <w:ind w:left="16" w:firstLine="0"/>
        <w:jc w:val="both"/>
        <w:textAlignment w:val="baseline"/>
        <w:rPr>
          <w:rFonts w:eastAsia="Arial"/>
          <w:kern w:val="1"/>
          <w:lang w:eastAsia="ar-SA"/>
        </w:rPr>
      </w:pPr>
      <w:r w:rsidRPr="00966D12">
        <w:rPr>
          <w:rFonts w:eastAsia="Arial"/>
          <w:kern w:val="1"/>
          <w:lang w:eastAsia="ar-SA"/>
        </w:rPr>
        <w:t>При обнаружении признаков аварийного состояния теплотехнического, газового, электротехнического и прочего оборудования немедленно сообщить об этом Заказчику.</w:t>
      </w:r>
    </w:p>
    <w:p w:rsidR="005E331B" w:rsidRPr="00966D12" w:rsidRDefault="005E331B" w:rsidP="002B13C9">
      <w:pPr>
        <w:widowControl w:val="0"/>
        <w:numPr>
          <w:ilvl w:val="2"/>
          <w:numId w:val="56"/>
        </w:numPr>
        <w:tabs>
          <w:tab w:val="left" w:pos="709"/>
        </w:tabs>
        <w:suppressAutoHyphens/>
        <w:spacing w:line="100" w:lineRule="atLeast"/>
        <w:ind w:left="16" w:firstLine="0"/>
        <w:jc w:val="both"/>
        <w:textAlignment w:val="baseline"/>
        <w:rPr>
          <w:rFonts w:eastAsia="Arial"/>
          <w:kern w:val="1"/>
          <w:lang w:eastAsia="ar-SA"/>
        </w:rPr>
      </w:pPr>
      <w:r w:rsidRPr="00966D12">
        <w:rPr>
          <w:rFonts w:eastAsia="Arial"/>
          <w:kern w:val="1"/>
          <w:lang w:eastAsia="ar-SA"/>
        </w:rPr>
        <w:t>Письменно уведомить Заказчика о предстоящем возврате ему переданного имущества, в срок за 3 (три) рабочих дня до даты возврата, как в связи с окончанием срока действия Договора, так и при досрочном возврате Имущества.</w:t>
      </w:r>
    </w:p>
    <w:p w:rsidR="005E331B" w:rsidRPr="00966D12" w:rsidRDefault="005E331B" w:rsidP="002B13C9">
      <w:pPr>
        <w:widowControl w:val="0"/>
        <w:numPr>
          <w:ilvl w:val="2"/>
          <w:numId w:val="56"/>
        </w:numPr>
        <w:tabs>
          <w:tab w:val="left" w:pos="709"/>
        </w:tabs>
        <w:suppressAutoHyphens/>
        <w:spacing w:line="100" w:lineRule="atLeast"/>
        <w:ind w:left="16" w:firstLine="0"/>
        <w:jc w:val="both"/>
        <w:textAlignment w:val="baseline"/>
        <w:rPr>
          <w:rFonts w:eastAsia="Arial"/>
          <w:kern w:val="1"/>
          <w:lang w:eastAsia="ar-SA"/>
        </w:rPr>
      </w:pPr>
      <w:r w:rsidRPr="00966D12">
        <w:rPr>
          <w:rFonts w:eastAsia="Arial"/>
          <w:kern w:val="1"/>
          <w:lang w:eastAsia="ar-SA"/>
        </w:rPr>
        <w:t xml:space="preserve">По истечении срока настоящего Договора, а также при досрочном его прекращении </w:t>
      </w:r>
      <w:r w:rsidRPr="00966D12">
        <w:rPr>
          <w:rFonts w:eastAsia="Arial"/>
          <w:kern w:val="1"/>
          <w:lang w:eastAsia="ar-SA"/>
        </w:rPr>
        <w:lastRenderedPageBreak/>
        <w:t xml:space="preserve">передать Заказчику Имущество, полученное по акту приема-передачи, а также неотделимые улучшения недвижимого имущества в случае их выполнения, с учетом текущего износа. </w:t>
      </w:r>
    </w:p>
    <w:p w:rsidR="005E331B" w:rsidRPr="00966D12" w:rsidRDefault="005E331B" w:rsidP="002B13C9">
      <w:pPr>
        <w:widowControl w:val="0"/>
        <w:numPr>
          <w:ilvl w:val="2"/>
          <w:numId w:val="56"/>
        </w:numPr>
        <w:tabs>
          <w:tab w:val="left" w:pos="709"/>
        </w:tabs>
        <w:suppressAutoHyphens/>
        <w:spacing w:line="100" w:lineRule="atLeast"/>
        <w:ind w:left="16" w:firstLine="0"/>
        <w:jc w:val="both"/>
        <w:textAlignment w:val="baseline"/>
        <w:rPr>
          <w:rFonts w:eastAsia="Arial"/>
          <w:kern w:val="1"/>
          <w:lang w:eastAsia="ar-SA"/>
        </w:rPr>
      </w:pPr>
      <w:r w:rsidRPr="00966D12">
        <w:rPr>
          <w:rFonts w:eastAsia="Arial"/>
          <w:kern w:val="1"/>
          <w:lang w:eastAsia="ar-SA"/>
        </w:rPr>
        <w:t xml:space="preserve">Обеспечить доступ Заказчика к переданному Имуществу, для проведения проверки соблюдения Эксплуатирующей организацией условий настоящего Договора, а также предоставить необходимую документацию, относящуюся к предмету проверки, в присутствии уполномоченного на это представителя Эксплуатирующую организацию. </w:t>
      </w:r>
    </w:p>
    <w:p w:rsidR="005E331B" w:rsidRPr="00966D12" w:rsidRDefault="005E331B" w:rsidP="002B13C9">
      <w:pPr>
        <w:widowControl w:val="0"/>
        <w:numPr>
          <w:ilvl w:val="2"/>
          <w:numId w:val="56"/>
        </w:numPr>
        <w:tabs>
          <w:tab w:val="left" w:pos="709"/>
        </w:tabs>
        <w:suppressAutoHyphens/>
        <w:spacing w:line="100" w:lineRule="atLeast"/>
        <w:ind w:left="16" w:firstLine="0"/>
        <w:jc w:val="both"/>
        <w:textAlignment w:val="baseline"/>
        <w:rPr>
          <w:rFonts w:eastAsia="Arial"/>
          <w:kern w:val="1"/>
          <w:lang w:eastAsia="ar-SA"/>
        </w:rPr>
      </w:pPr>
      <w:r w:rsidRPr="00966D12">
        <w:rPr>
          <w:rFonts w:eastAsia="Arial"/>
          <w:kern w:val="1"/>
          <w:lang w:eastAsia="ar-SA"/>
        </w:rPr>
        <w:t>Эксплуатирующая организация гарантирует, что она имеет все необходимые лицензии и разрешения, предусмотренные действующим законодательством Российской Федерации, на выполнение всех видов работ, предусмотренных настоящим Договором и обязуется предпринимать все необходимые действия для того чтобы такие лицензии и разрешения были действительны в течение всего срока действия Договора.</w:t>
      </w:r>
    </w:p>
    <w:p w:rsidR="005E331B" w:rsidRPr="00966D12" w:rsidRDefault="005E331B" w:rsidP="002B13C9">
      <w:pPr>
        <w:widowControl w:val="0"/>
        <w:numPr>
          <w:ilvl w:val="2"/>
          <w:numId w:val="56"/>
        </w:numPr>
        <w:tabs>
          <w:tab w:val="left" w:pos="709"/>
        </w:tabs>
        <w:suppressAutoHyphens/>
        <w:spacing w:line="100" w:lineRule="atLeast"/>
        <w:ind w:left="16" w:firstLine="0"/>
        <w:jc w:val="both"/>
        <w:textAlignment w:val="baseline"/>
        <w:rPr>
          <w:rFonts w:eastAsia="Arial"/>
          <w:kern w:val="1"/>
          <w:shd w:val="clear" w:color="auto" w:fill="FFFFFF"/>
          <w:lang w:eastAsia="ar-SA"/>
        </w:rPr>
      </w:pPr>
      <w:r w:rsidRPr="00966D12">
        <w:rPr>
          <w:rFonts w:eastAsia="Arial"/>
          <w:kern w:val="1"/>
          <w:lang w:eastAsia="ar-SA"/>
        </w:rPr>
        <w:t>Эксплуатирующая организация обязуется н</w:t>
      </w:r>
      <w:r w:rsidRPr="00966D12">
        <w:rPr>
          <w:rFonts w:eastAsia="Arial"/>
          <w:kern w:val="1"/>
          <w:shd w:val="clear" w:color="auto" w:fill="FFFFFF"/>
          <w:lang w:eastAsia="ar-SA"/>
        </w:rPr>
        <w:t>емедленно предупреждать Заказчика обо всех не зависящих от неё обстоятельствах и событиях, которые могут оказать негативное влияние на ход и качество выполняемых в рамках настоящего договора работ, грозят годности или прочности результата выполненных работ, либо создают невозможность завершения указанных работ в предусмотренные Договором сроки.</w:t>
      </w:r>
    </w:p>
    <w:p w:rsidR="005E331B" w:rsidRPr="00966D12" w:rsidRDefault="005E331B" w:rsidP="005E331B">
      <w:pPr>
        <w:tabs>
          <w:tab w:val="left" w:pos="709"/>
        </w:tabs>
        <w:suppressAutoHyphens/>
        <w:spacing w:line="100" w:lineRule="atLeast"/>
        <w:jc w:val="both"/>
        <w:textAlignment w:val="baseline"/>
        <w:rPr>
          <w:rFonts w:eastAsia="Arial"/>
          <w:b/>
          <w:bCs/>
          <w:i/>
          <w:kern w:val="1"/>
          <w:lang w:eastAsia="ar-SA"/>
        </w:rPr>
      </w:pPr>
      <w:r w:rsidRPr="00966D12">
        <w:rPr>
          <w:rFonts w:eastAsia="Arial"/>
          <w:b/>
          <w:bCs/>
          <w:i/>
          <w:color w:val="00000A"/>
          <w:kern w:val="1"/>
          <w:lang w:eastAsia="ar-SA"/>
        </w:rPr>
        <w:t>2.2</w:t>
      </w:r>
      <w:r w:rsidRPr="00966D12">
        <w:rPr>
          <w:rFonts w:eastAsia="Arial"/>
          <w:b/>
          <w:bCs/>
          <w:i/>
          <w:kern w:val="1"/>
          <w:lang w:eastAsia="ar-SA"/>
        </w:rPr>
        <w:t>. Эксплуатирующая организация вправе:</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2.2.1</w:t>
      </w:r>
      <w:r w:rsidRPr="00966D12">
        <w:rPr>
          <w:rFonts w:eastAsia="Arial"/>
          <w:b/>
          <w:kern w:val="1"/>
          <w:lang w:eastAsia="ar-SA"/>
        </w:rPr>
        <w:t xml:space="preserve">. </w:t>
      </w:r>
      <w:r w:rsidRPr="00966D12">
        <w:rPr>
          <w:rFonts w:eastAsia="Arial"/>
          <w:kern w:val="1"/>
          <w:lang w:eastAsia="ar-SA"/>
        </w:rPr>
        <w:t>Эксплуатирующая организация имеет право на возмещение фактически понесённых расходов, связанных с эксплуатацией и ремонтом Объекта, согласованных с Заказчиком.</w:t>
      </w:r>
    </w:p>
    <w:p w:rsidR="005E331B" w:rsidRPr="00966D12" w:rsidRDefault="005E331B" w:rsidP="005E331B">
      <w:pPr>
        <w:tabs>
          <w:tab w:val="left" w:pos="709"/>
        </w:tabs>
        <w:suppressAutoHyphens/>
        <w:spacing w:line="100" w:lineRule="atLeast"/>
        <w:jc w:val="both"/>
        <w:textAlignment w:val="baseline"/>
        <w:rPr>
          <w:rFonts w:eastAsia="Courier New"/>
          <w:kern w:val="1"/>
          <w:lang w:eastAsia="ar-SA"/>
        </w:rPr>
      </w:pPr>
      <w:r w:rsidRPr="00966D12">
        <w:rPr>
          <w:rFonts w:eastAsia="Courier New"/>
          <w:kern w:val="1"/>
          <w:lang w:eastAsia="ar-SA"/>
        </w:rPr>
        <w:t>2.2.2. Выступать в суде истцом, ответчиком, третьим лицом по искам, связанным с предметом Договора.</w:t>
      </w:r>
    </w:p>
    <w:p w:rsidR="005E331B" w:rsidRPr="00966D12" w:rsidRDefault="005E331B" w:rsidP="002B13C9">
      <w:pPr>
        <w:widowControl w:val="0"/>
        <w:numPr>
          <w:ilvl w:val="2"/>
          <w:numId w:val="57"/>
        </w:numPr>
        <w:tabs>
          <w:tab w:val="left" w:pos="709"/>
        </w:tabs>
        <w:suppressAutoHyphens/>
        <w:spacing w:line="100" w:lineRule="atLeast"/>
        <w:ind w:left="-32" w:hanging="16"/>
        <w:jc w:val="both"/>
        <w:textAlignment w:val="baseline"/>
        <w:rPr>
          <w:rFonts w:eastAsia="Courier New"/>
          <w:kern w:val="1"/>
          <w:lang w:eastAsia="ar-SA"/>
        </w:rPr>
      </w:pPr>
      <w:r w:rsidRPr="00966D12">
        <w:rPr>
          <w:rFonts w:eastAsia="Courier New"/>
          <w:kern w:val="1"/>
          <w:lang w:eastAsia="ar-SA"/>
        </w:rPr>
        <w:t xml:space="preserve">Эксплуатирующая организация вправе привлекать к исполнению обязательств по Договору третьих лиц, имеющих соответствующие лицензии и </w:t>
      </w:r>
      <w:proofErr w:type="gramStart"/>
      <w:r w:rsidRPr="00966D12">
        <w:rPr>
          <w:rFonts w:eastAsia="Courier New"/>
          <w:kern w:val="1"/>
          <w:lang w:eastAsia="ar-SA"/>
        </w:rPr>
        <w:t>допуски,  исключительно</w:t>
      </w:r>
      <w:proofErr w:type="gramEnd"/>
      <w:r w:rsidRPr="00966D12">
        <w:rPr>
          <w:rFonts w:eastAsia="Courier New"/>
          <w:kern w:val="1"/>
          <w:lang w:eastAsia="ar-SA"/>
        </w:rPr>
        <w:t xml:space="preserve"> с письменного согласия Заказчика. При этом Эксплуатирующая организация отвечает за действия избранных подрядчиков, как за свои собственные.</w:t>
      </w:r>
    </w:p>
    <w:p w:rsidR="005E331B" w:rsidRPr="00966D12" w:rsidRDefault="005E331B" w:rsidP="002B13C9">
      <w:pPr>
        <w:widowControl w:val="0"/>
        <w:numPr>
          <w:ilvl w:val="2"/>
          <w:numId w:val="57"/>
        </w:numPr>
        <w:tabs>
          <w:tab w:val="left" w:pos="709"/>
        </w:tabs>
        <w:suppressAutoHyphens/>
        <w:spacing w:line="100" w:lineRule="atLeast"/>
        <w:ind w:left="-32" w:hanging="16"/>
        <w:jc w:val="both"/>
        <w:textAlignment w:val="baseline"/>
        <w:rPr>
          <w:rFonts w:eastAsia="Arial"/>
          <w:color w:val="0000FF"/>
          <w:kern w:val="1"/>
          <w:lang w:eastAsia="ar-SA"/>
        </w:rPr>
      </w:pPr>
      <w:r w:rsidRPr="00966D12">
        <w:rPr>
          <w:rFonts w:eastAsia="Courier New"/>
          <w:kern w:val="1"/>
          <w:lang w:eastAsia="ar-SA"/>
        </w:rPr>
        <w:t>В случае надлежащего исполнения своих обязанностей по настоящему Договору, по истечении срока Договора, Эксплуатирующая организация имеет преимущественное перед другими лицами право на заключение Договора на эксплуатацию котельной на новый срок.</w:t>
      </w:r>
    </w:p>
    <w:p w:rsidR="005E331B" w:rsidRPr="00966D12" w:rsidRDefault="005E331B" w:rsidP="005E331B">
      <w:pPr>
        <w:tabs>
          <w:tab w:val="left" w:pos="709"/>
        </w:tabs>
        <w:suppressAutoHyphens/>
        <w:spacing w:line="100" w:lineRule="atLeast"/>
        <w:jc w:val="both"/>
        <w:textAlignment w:val="baseline"/>
        <w:rPr>
          <w:rFonts w:eastAsia="Arial"/>
          <w:b/>
          <w:bCs/>
          <w:i/>
          <w:kern w:val="1"/>
          <w:lang w:eastAsia="ar-SA"/>
        </w:rPr>
      </w:pPr>
      <w:r w:rsidRPr="00966D12">
        <w:rPr>
          <w:rFonts w:eastAsia="Arial"/>
          <w:b/>
          <w:bCs/>
          <w:i/>
          <w:color w:val="00000A"/>
          <w:kern w:val="1"/>
          <w:lang w:eastAsia="ar-SA"/>
        </w:rPr>
        <w:t xml:space="preserve">2.3. </w:t>
      </w:r>
      <w:r w:rsidRPr="00966D12">
        <w:rPr>
          <w:rFonts w:eastAsia="Arial"/>
          <w:b/>
          <w:bCs/>
          <w:i/>
          <w:kern w:val="1"/>
          <w:lang w:eastAsia="ar-SA"/>
        </w:rPr>
        <w:t>Заказчик обязуется:</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2.3.1. В течение 3-х дней с даты подписания настоящего Договора передать по акту приема-передачи (Приложение № 1 к настоящему Договору) Эксплуатирующей организации Имущество и документацию на входящее в его состав оборудование.</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kern w:val="1"/>
          <w:lang w:eastAsia="ar-SA"/>
        </w:rPr>
        <w:t xml:space="preserve">2.3.2. Передать </w:t>
      </w:r>
      <w:r w:rsidRPr="00966D12">
        <w:rPr>
          <w:rFonts w:eastAsia="Arial"/>
          <w:color w:val="000000"/>
          <w:kern w:val="1"/>
          <w:lang w:eastAsia="ar-SA"/>
        </w:rPr>
        <w:t xml:space="preserve">в полном объеме комплект имеющейся у Заказчика документации в соответствии с Приложением №4 к Договору, необходимой Эксплуатирующей организации для эксплуатации объекта. </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2.3.3. Обеспечивать Эксплуатирующую организацию для оказания ею услуг по настоящему Договору следующими ресурсами: газом, электрической энергией и водой; для этого, Заказчик самостоятельно обязуется заключить соответствующие договоры на поставку и транспортировку энергоносителей, и производить оплату по ним.</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2.3.4. Принять и оплатить работы Эксплуатирующей организации в порядке и на условиях, предусмотренных настоящим Договором.</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2.3.5. Своевременно довести до сведения представителя Эксплуатирующей организации правила техники безопасности и внутреннего распорядка, действующие на предприятии Заказчика.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2.3.6. Предоставить сим-карту для системы диспетчеризации и поддерживать на карте положительный баланс для бесперебойной работы системы диспетчеризации.</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2.3.7. Своевременно сообщить Эксплуатирующей организации обо всех обстоятельствах, угрожающих безопасной эксплуатации Объекта.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2.3.8. Своевременно за свой счет производить плановый и внеплановый капитальный ремонт здания котельной в течение всего срока действия настоящего Договора.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2.3.9. Все работы в отношении эксплуатируемого имущества, не отделимые без вреда для Имущества, производятся силами и за счет Заказчика и являются собственностью Заказчика.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2.3.</w:t>
      </w:r>
      <w:proofErr w:type="gramStart"/>
      <w:r w:rsidRPr="00966D12">
        <w:rPr>
          <w:rFonts w:eastAsia="Arial"/>
          <w:kern w:val="1"/>
          <w:lang w:eastAsia="ar-SA"/>
        </w:rPr>
        <w:t>10.Обеспечить</w:t>
      </w:r>
      <w:proofErr w:type="gramEnd"/>
      <w:r w:rsidRPr="00966D12">
        <w:rPr>
          <w:rFonts w:eastAsia="Arial"/>
          <w:kern w:val="1"/>
          <w:lang w:eastAsia="ar-SA"/>
        </w:rPr>
        <w:t xml:space="preserve"> условия и не чинить препятствия во владении и пользовании эксплуатируемого Имущества. Обеспечивать беспрепятственный доступ в рабочее и </w:t>
      </w:r>
      <w:r w:rsidRPr="00966D12">
        <w:rPr>
          <w:rFonts w:eastAsia="Arial"/>
          <w:kern w:val="1"/>
          <w:lang w:eastAsia="ar-SA"/>
        </w:rPr>
        <w:lastRenderedPageBreak/>
        <w:t>нерабочее время к переданному имуществу, сотрудникам, транспорту Эксплуатирующей организации, а также другим лицам по письменному запросу Эксплуатирующей организации.</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2.3.11. </w:t>
      </w:r>
      <w:proofErr w:type="gramStart"/>
      <w:r w:rsidRPr="00966D12">
        <w:rPr>
          <w:rFonts w:eastAsia="Arial"/>
          <w:color w:val="00000A"/>
          <w:kern w:val="1"/>
          <w:lang w:eastAsia="ar-SA"/>
        </w:rPr>
        <w:t>По окончании действия настоящего Договора,</w:t>
      </w:r>
      <w:proofErr w:type="gramEnd"/>
      <w:r w:rsidRPr="00966D12">
        <w:rPr>
          <w:rFonts w:eastAsia="Arial"/>
          <w:color w:val="00000A"/>
          <w:kern w:val="1"/>
          <w:lang w:eastAsia="ar-SA"/>
        </w:rPr>
        <w:t xml:space="preserve"> принять имущество по </w:t>
      </w:r>
      <w:proofErr w:type="spellStart"/>
      <w:r w:rsidRPr="00966D12">
        <w:rPr>
          <w:rFonts w:eastAsia="Arial"/>
          <w:color w:val="00000A"/>
          <w:kern w:val="1"/>
          <w:lang w:eastAsia="ar-SA"/>
        </w:rPr>
        <w:t>приемо</w:t>
      </w:r>
      <w:proofErr w:type="spellEnd"/>
      <w:r w:rsidRPr="00966D12">
        <w:rPr>
          <w:rFonts w:eastAsia="Arial"/>
          <w:color w:val="00000A"/>
          <w:kern w:val="1"/>
          <w:lang w:eastAsia="ar-SA"/>
        </w:rPr>
        <w:t>-передаточному акту.</w:t>
      </w:r>
    </w:p>
    <w:p w:rsidR="005E331B" w:rsidRPr="00966D12" w:rsidRDefault="005E331B" w:rsidP="005E331B">
      <w:pPr>
        <w:suppressAutoHyphens/>
        <w:spacing w:line="100" w:lineRule="atLeast"/>
        <w:jc w:val="both"/>
        <w:textAlignment w:val="baseline"/>
        <w:rPr>
          <w:rFonts w:eastAsia="Arial"/>
          <w:kern w:val="1"/>
          <w:lang w:eastAsia="ar-SA"/>
        </w:rPr>
      </w:pPr>
      <w:r w:rsidRPr="00966D12">
        <w:rPr>
          <w:rFonts w:eastAsia="Arial"/>
          <w:kern w:val="1"/>
          <w:lang w:eastAsia="ar-SA"/>
        </w:rPr>
        <w:t>2.3.</w:t>
      </w:r>
      <w:proofErr w:type="gramStart"/>
      <w:r w:rsidRPr="00966D12">
        <w:rPr>
          <w:rFonts w:eastAsia="Arial"/>
          <w:kern w:val="1"/>
          <w:lang w:eastAsia="ar-SA"/>
        </w:rPr>
        <w:t>12.Своевременно</w:t>
      </w:r>
      <w:proofErr w:type="gramEnd"/>
      <w:r w:rsidRPr="00966D12">
        <w:rPr>
          <w:rFonts w:eastAsia="Arial"/>
          <w:kern w:val="1"/>
          <w:lang w:eastAsia="ar-SA"/>
        </w:rPr>
        <w:t xml:space="preserve"> предоставлять и осуществлять оплату текущих расходов на содержание Имущества за свой счет (электроснабжение, водоснабжение, газоснабжение, охрана, услуги связи, включая расходы на диспетчеризацию, и т.п.).</w:t>
      </w:r>
    </w:p>
    <w:p w:rsidR="005E331B" w:rsidRPr="00966D12" w:rsidRDefault="005E331B" w:rsidP="005E331B">
      <w:pPr>
        <w:tabs>
          <w:tab w:val="left" w:pos="709"/>
        </w:tabs>
        <w:suppressAutoHyphens/>
        <w:spacing w:line="100" w:lineRule="atLeast"/>
        <w:jc w:val="both"/>
        <w:textAlignment w:val="baseline"/>
        <w:rPr>
          <w:rFonts w:eastAsia="Arial"/>
          <w:b/>
          <w:bCs/>
          <w:i/>
          <w:color w:val="000000"/>
          <w:kern w:val="1"/>
          <w:lang w:eastAsia="ar-SA"/>
        </w:rPr>
      </w:pPr>
      <w:r w:rsidRPr="00966D12">
        <w:rPr>
          <w:rFonts w:eastAsia="Arial"/>
          <w:b/>
          <w:bCs/>
          <w:i/>
          <w:color w:val="000000"/>
          <w:kern w:val="1"/>
          <w:lang w:eastAsia="ar-SA"/>
        </w:rPr>
        <w:t xml:space="preserve">2.4. </w:t>
      </w:r>
      <w:r w:rsidRPr="00966D12">
        <w:rPr>
          <w:rFonts w:eastAsia="Arial"/>
          <w:b/>
          <w:bCs/>
          <w:i/>
          <w:kern w:val="1"/>
          <w:lang w:eastAsia="ar-SA"/>
        </w:rPr>
        <w:t xml:space="preserve">Заказчик </w:t>
      </w:r>
      <w:r w:rsidRPr="00966D12">
        <w:rPr>
          <w:rFonts w:eastAsia="Arial"/>
          <w:b/>
          <w:bCs/>
          <w:i/>
          <w:color w:val="000000"/>
          <w:kern w:val="1"/>
          <w:lang w:eastAsia="ar-SA"/>
        </w:rPr>
        <w:t>вправе:</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0"/>
          <w:kern w:val="1"/>
          <w:lang w:eastAsia="ar-SA"/>
        </w:rPr>
        <w:t xml:space="preserve">2.4.1. </w:t>
      </w:r>
      <w:r w:rsidRPr="00966D12">
        <w:rPr>
          <w:rFonts w:eastAsia="Arial"/>
          <w:kern w:val="1"/>
          <w:lang w:eastAsia="ar-SA"/>
        </w:rPr>
        <w:t>Своевременно получать теплоноситель, в соответствии с условиями Договора.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2.4.2. Досрочно расторгнуть настоящий Договор, в случаях, предусмотренных законодательством РФ и условиями настоящего Договора. </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2.4.3.  Заказчик имеет право доступа к имуществу для проведения проверки соблюдения Эксплуатирующей организацией условий настоящего Договора, так же требования предоставления ему необходимой документации, относящейся к предмету проверки.</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0"/>
          <w:kern w:val="1"/>
          <w:lang w:eastAsia="ar-SA"/>
        </w:rPr>
        <w:t xml:space="preserve">2.4.4. Организовывать и осуществлять производственный контроль квалифицированными специалистами, с </w:t>
      </w:r>
      <w:r w:rsidRPr="00966D12">
        <w:rPr>
          <w:rFonts w:eastAsia="Arial"/>
          <w:kern w:val="1"/>
          <w:lang w:eastAsia="ar-SA"/>
        </w:rPr>
        <w:t>указанием Эксплуатирующей организации их полномочий, за своевременным и качественным выполнением работ, предусмотренных Договором, за соблюдением требований безопасности при проведении этих работ.</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2.4.5. Выдавать Эксплуатирующей организации замечания по качеству выполнения работ по настоящему Договору.</w:t>
      </w:r>
    </w:p>
    <w:p w:rsidR="005E331B" w:rsidRPr="00966D12" w:rsidRDefault="005E331B" w:rsidP="005E331B">
      <w:pPr>
        <w:tabs>
          <w:tab w:val="left" w:pos="709"/>
        </w:tabs>
        <w:suppressAutoHyphens/>
        <w:spacing w:line="100" w:lineRule="atLeast"/>
        <w:jc w:val="both"/>
        <w:textAlignment w:val="baseline"/>
        <w:rPr>
          <w:rFonts w:eastAsia="Courier New"/>
          <w:color w:val="000000"/>
          <w:kern w:val="1"/>
          <w:lang w:eastAsia="ar-SA"/>
        </w:rPr>
      </w:pPr>
      <w:r w:rsidRPr="00966D12">
        <w:rPr>
          <w:rFonts w:eastAsia="Arial"/>
          <w:kern w:val="1"/>
          <w:lang w:eastAsia="ar-SA"/>
        </w:rPr>
        <w:t>2.4.6.</w:t>
      </w:r>
      <w:r w:rsidRPr="00966D12">
        <w:rPr>
          <w:rFonts w:eastAsia="Courier New"/>
          <w:kern w:val="1"/>
          <w:lang w:eastAsia="ar-SA"/>
        </w:rPr>
        <w:t xml:space="preserve">Получать от </w:t>
      </w:r>
      <w:r w:rsidRPr="00966D12">
        <w:rPr>
          <w:rFonts w:eastAsia="Arial"/>
          <w:kern w:val="1"/>
          <w:lang w:eastAsia="ar-SA"/>
        </w:rPr>
        <w:t>Эксплуатирующей организации</w:t>
      </w:r>
      <w:r w:rsidRPr="00966D12">
        <w:rPr>
          <w:rFonts w:eastAsia="Courier New"/>
          <w:kern w:val="1"/>
          <w:lang w:eastAsia="ar-SA"/>
        </w:rPr>
        <w:t xml:space="preserve"> все документы, необходимые</w:t>
      </w:r>
      <w:r w:rsidRPr="00966D12">
        <w:rPr>
          <w:rFonts w:eastAsia="Courier New"/>
          <w:color w:val="000000"/>
          <w:kern w:val="1"/>
          <w:lang w:eastAsia="ar-SA"/>
        </w:rPr>
        <w:t xml:space="preserve"> для оценки её деятельности, осуществляемой в соответствии с условиями настоящего Договора, в том числе в части целевого и добросовестного использования переданного имущества и его технического состояния.</w:t>
      </w: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3. Оплата и порядок расчетов</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 xml:space="preserve">3.1 Стоимость всех работ, услуг, материалов, предусмотренных настоящим Договором, составляет </w:t>
      </w:r>
      <w:r w:rsidRPr="00966D12">
        <w:rPr>
          <w:rFonts w:eastAsia="Lucida Sans Unicode"/>
          <w:b/>
          <w:kern w:val="1"/>
          <w:lang w:eastAsia="hi-IN" w:bidi="hi-IN"/>
        </w:rPr>
        <w:t>______рублей ____ копеек</w:t>
      </w:r>
      <w:r w:rsidRPr="00966D12">
        <w:rPr>
          <w:rFonts w:eastAsia="Lucida Sans Unicode"/>
          <w:kern w:val="1"/>
          <w:lang w:eastAsia="hi-IN" w:bidi="hi-IN"/>
        </w:rPr>
        <w:t xml:space="preserve"> (_______________), в </w:t>
      </w:r>
      <w:proofErr w:type="gramStart"/>
      <w:r w:rsidRPr="00966D12">
        <w:rPr>
          <w:rFonts w:eastAsia="Lucida Sans Unicode"/>
          <w:kern w:val="1"/>
          <w:lang w:eastAsia="hi-IN" w:bidi="hi-IN"/>
        </w:rPr>
        <w:t>т.ч.</w:t>
      </w:r>
      <w:proofErr w:type="gramEnd"/>
      <w:r w:rsidRPr="00966D12">
        <w:rPr>
          <w:rFonts w:eastAsia="Lucida Sans Unicode"/>
          <w:kern w:val="1"/>
          <w:lang w:eastAsia="hi-IN" w:bidi="hi-IN"/>
        </w:rPr>
        <w:t xml:space="preserve"> НДС 20 % - </w:t>
      </w:r>
      <w:r w:rsidRPr="00966D12">
        <w:rPr>
          <w:rFonts w:eastAsia="Lucida Sans Unicode"/>
          <w:color w:val="000000"/>
          <w:kern w:val="1"/>
          <w:lang w:eastAsia="hi-IN" w:bidi="hi-IN"/>
        </w:rPr>
        <w:t>_________</w:t>
      </w:r>
      <w:r w:rsidRPr="00966D12">
        <w:rPr>
          <w:rFonts w:eastAsia="Lucida Sans Unicode"/>
          <w:kern w:val="1"/>
          <w:lang w:eastAsia="hi-IN" w:bidi="hi-IN"/>
        </w:rPr>
        <w:t xml:space="preserve"> руб. из расчета:</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 xml:space="preserve">- Стоимость эксплуатации и технического обслуживания оборудования котельной, включая сюда все работы, услуги и материалы, составляет </w:t>
      </w:r>
      <w:r w:rsidRPr="00966D12">
        <w:rPr>
          <w:rFonts w:eastAsia="Lucida Sans Unicode"/>
          <w:b/>
          <w:kern w:val="1"/>
          <w:lang w:eastAsia="hi-IN" w:bidi="hi-IN"/>
        </w:rPr>
        <w:t>_______ рублей ___ копеек</w:t>
      </w:r>
      <w:r w:rsidRPr="00966D12">
        <w:rPr>
          <w:rFonts w:eastAsia="Lucida Sans Unicode"/>
          <w:kern w:val="1"/>
          <w:lang w:eastAsia="hi-IN" w:bidi="hi-IN"/>
        </w:rPr>
        <w:t xml:space="preserve"> (_______) </w:t>
      </w:r>
      <w:r w:rsidRPr="00966D12">
        <w:rPr>
          <w:rFonts w:eastAsia="Lucida Sans Unicode"/>
          <w:b/>
          <w:kern w:val="1"/>
          <w:lang w:eastAsia="hi-IN" w:bidi="hi-IN"/>
        </w:rPr>
        <w:t>ежемесячно</w:t>
      </w:r>
      <w:r w:rsidRPr="00966D12">
        <w:rPr>
          <w:rFonts w:eastAsia="Lucida Sans Unicode"/>
          <w:kern w:val="1"/>
          <w:lang w:eastAsia="hi-IN" w:bidi="hi-IN"/>
        </w:rPr>
        <w:t xml:space="preserve">, в </w:t>
      </w:r>
      <w:proofErr w:type="gramStart"/>
      <w:r w:rsidRPr="00966D12">
        <w:rPr>
          <w:rFonts w:eastAsia="Lucida Sans Unicode"/>
          <w:kern w:val="1"/>
          <w:lang w:eastAsia="hi-IN" w:bidi="hi-IN"/>
        </w:rPr>
        <w:t>т.ч.</w:t>
      </w:r>
      <w:proofErr w:type="gramEnd"/>
      <w:r w:rsidRPr="00966D12">
        <w:rPr>
          <w:rFonts w:eastAsia="Lucida Sans Unicode"/>
          <w:kern w:val="1"/>
          <w:lang w:eastAsia="hi-IN" w:bidi="hi-IN"/>
        </w:rPr>
        <w:t xml:space="preserve"> НДС 20% - _______ руб. </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 Указанная стоимость за период действия договора и за месяц включает все расходы и издержки Эксплуатирующей организации при выполнении ею своих обязательств по настоящему договору, в том числе она включает в себя стоимость работ, предусмотренных Приложением №2 к настоящему договору, стоимость Аварийных вызовов, Аварийных работ, услуг аварийно-спасательного формирования, стоимость работ и расходных материалов при техническом обслуживании.</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 Указанная стоимость не включает в себя стоимость экспертиз, освидетельствование газовой котельной, стоимость государственных пошлин, государственной поверки, работ и материалов при осуществлении Эксплуатирующей организацией текущего ремонта, а также стоимость работ, материалов и оборудования в случаях капитального ремонта.</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xml:space="preserve">- Указанная в п. 3.1 стоимость включает в себя стоимость страхового полиса. </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xml:space="preserve">3.2.  </w:t>
      </w:r>
      <w:r w:rsidRPr="00966D12">
        <w:t xml:space="preserve">Безналичный расчет. Оплата </w:t>
      </w:r>
      <w:proofErr w:type="gramStart"/>
      <w:r w:rsidRPr="00966D12">
        <w:t>за  оказанные</w:t>
      </w:r>
      <w:proofErr w:type="gramEnd"/>
      <w:r w:rsidRPr="00966D12">
        <w:t xml:space="preserve"> Услуги производится путём ежемесячного перечисления денежных средств на расчётный счёт Исполнителя в течение 30 (тридцать) календарных дней,  на основании акта сдачи-приемки Услуг, подписанного Заказчиком и Исполнителем</w:t>
      </w:r>
      <w:r w:rsidRPr="00966D12">
        <w:rPr>
          <w:rFonts w:eastAsia="Arial"/>
          <w:color w:val="00000A"/>
          <w:kern w:val="1"/>
          <w:lang w:eastAsia="ar-SA"/>
        </w:rPr>
        <w:t>.</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3.3. Все платежи по настоящему Договору выплачиваются Заказчиком в рублях. Датой оплаты считается дата списания средств с корреспондентского счета банка плательщика.</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3.4. Источник финансирования: средства от приносящей доход деятельности, средства субсидий из федерального бюджета на выполнение государственного задания.</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3.5. Заказчик по согласованию с Эксплуатирующей организацией в ходе исполнения Договора вправе изменить не более чем на двадцать процентов количество всех предусмотренных Договором объемов предусмотренных договором услуг в случае:</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 выявления потребности в дополнительных услугах, на оказание которых заключен Договор;</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lastRenderedPageBreak/>
        <w:t>- выявления потребности в дополнительных услугах, не предусмотренных Договором, но связанных услугами, на оказание которых заключен Договор;</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 сокращения потребности в услугах, на оказание которых заключен Договор.</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3.5.1. При оказании дополнительного объема услуг, на оказание которых заключен Договор, Заказчик по согласованию с Эксплуатирующей организацией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3.5.2.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количеством объемом услуг.</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3.5.3. В случае необходимости изменения более чем на двадцать процентов объема услуг и цены Договора, такие изменения допускаются исключительно в соответствии с локальными нормативными актами Заказчика.</w:t>
      </w:r>
    </w:p>
    <w:p w:rsidR="005E331B" w:rsidRPr="00966D12" w:rsidRDefault="005E331B" w:rsidP="005E331B">
      <w:pPr>
        <w:widowControl w:val="0"/>
        <w:suppressAutoHyphens/>
        <w:jc w:val="both"/>
        <w:textAlignment w:val="baseline"/>
        <w:rPr>
          <w:rFonts w:eastAsia="Lucida Sans Unicode"/>
          <w:kern w:val="1"/>
          <w:lang w:eastAsia="hi-IN" w:bidi="hi-IN"/>
        </w:rPr>
      </w:pPr>
    </w:p>
    <w:p w:rsidR="005E331B" w:rsidRPr="00966D12" w:rsidRDefault="005E331B" w:rsidP="005E331B">
      <w:pPr>
        <w:tabs>
          <w:tab w:val="left" w:pos="709"/>
        </w:tabs>
        <w:suppressAutoHyphens/>
        <w:spacing w:line="100" w:lineRule="atLeast"/>
        <w:jc w:val="center"/>
        <w:textAlignment w:val="baseline"/>
        <w:rPr>
          <w:rFonts w:eastAsia="Arial"/>
          <w:b/>
          <w:color w:val="00000A"/>
          <w:kern w:val="1"/>
          <w:lang w:eastAsia="ar-SA"/>
        </w:rPr>
      </w:pPr>
      <w:r w:rsidRPr="00966D12">
        <w:rPr>
          <w:rFonts w:eastAsia="Arial"/>
          <w:b/>
          <w:color w:val="00000A"/>
          <w:kern w:val="1"/>
          <w:lang w:eastAsia="ar-SA"/>
        </w:rPr>
        <w:t>4. Порядок сдачи-приемки работ</w:t>
      </w:r>
    </w:p>
    <w:p w:rsidR="005E331B" w:rsidRPr="00966D12" w:rsidRDefault="005E331B" w:rsidP="005E331B">
      <w:pPr>
        <w:tabs>
          <w:tab w:val="left" w:pos="709"/>
        </w:tabs>
        <w:suppressAutoHyphens/>
        <w:spacing w:line="100" w:lineRule="atLeast"/>
        <w:ind w:hanging="16"/>
        <w:jc w:val="both"/>
        <w:textAlignment w:val="baseline"/>
        <w:rPr>
          <w:rFonts w:eastAsia="Arial"/>
          <w:color w:val="00000A"/>
          <w:kern w:val="1"/>
          <w:lang w:eastAsia="ar-SA"/>
        </w:rPr>
      </w:pPr>
      <w:r w:rsidRPr="00966D12">
        <w:rPr>
          <w:rFonts w:eastAsia="Arial"/>
          <w:color w:val="00000A"/>
          <w:kern w:val="1"/>
          <w:lang w:eastAsia="ar-SA"/>
        </w:rPr>
        <w:t xml:space="preserve">4.1. Уполномоченные представители </w:t>
      </w:r>
      <w:r w:rsidRPr="00966D12">
        <w:rPr>
          <w:rFonts w:eastAsia="Arial"/>
          <w:kern w:val="1"/>
          <w:lang w:eastAsia="ar-SA"/>
        </w:rPr>
        <w:t xml:space="preserve">Заказчика </w:t>
      </w:r>
      <w:r w:rsidRPr="00966D12">
        <w:rPr>
          <w:rFonts w:eastAsia="Arial"/>
          <w:color w:val="00000A"/>
          <w:kern w:val="1"/>
          <w:lang w:eastAsia="ar-SA"/>
        </w:rPr>
        <w:t xml:space="preserve">осуществляют приемку выполненных работ, технический надзор и контроль за выполнением работ. </w:t>
      </w:r>
    </w:p>
    <w:p w:rsidR="005E331B" w:rsidRPr="00966D12" w:rsidRDefault="005E331B" w:rsidP="005E331B">
      <w:pPr>
        <w:tabs>
          <w:tab w:val="left" w:pos="709"/>
        </w:tabs>
        <w:suppressAutoHyphens/>
        <w:spacing w:line="100" w:lineRule="atLeast"/>
        <w:ind w:hanging="16"/>
        <w:jc w:val="both"/>
        <w:textAlignment w:val="baseline"/>
        <w:rPr>
          <w:rFonts w:eastAsia="Arial"/>
          <w:kern w:val="1"/>
          <w:lang w:eastAsia="ar-SA"/>
        </w:rPr>
      </w:pPr>
      <w:r w:rsidRPr="00966D12">
        <w:rPr>
          <w:rFonts w:eastAsia="Arial"/>
          <w:color w:val="00000A"/>
          <w:kern w:val="1"/>
          <w:lang w:eastAsia="ar-SA"/>
        </w:rPr>
        <w:t>4.2. Не позднее 5-го числа каждого месяца, следующего за отчетным</w:t>
      </w:r>
      <w:r w:rsidRPr="00966D12">
        <w:rPr>
          <w:rFonts w:eastAsia="Arial"/>
          <w:kern w:val="1"/>
          <w:lang w:eastAsia="ar-SA"/>
        </w:rPr>
        <w:t>, Эксплуатирующая организация представляет Заказчику Акт сдачи-приема выполненных работ. Заказчик в течение 3 (трех) рабочих дней со дня получения Акта сдачи–приема выполненных работ обязан направить Эксплуатирующей организации подписанный Акт сдачи-приема выполненных работ или мотивированный отказ от приемки работ.</w:t>
      </w:r>
    </w:p>
    <w:p w:rsidR="005E331B" w:rsidRPr="00966D12" w:rsidRDefault="005E331B" w:rsidP="005E331B">
      <w:pPr>
        <w:tabs>
          <w:tab w:val="left" w:pos="709"/>
        </w:tabs>
        <w:suppressAutoHyphens/>
        <w:spacing w:line="100" w:lineRule="atLeast"/>
        <w:ind w:hanging="16"/>
        <w:jc w:val="both"/>
        <w:textAlignment w:val="baseline"/>
        <w:rPr>
          <w:rFonts w:eastAsia="Arial"/>
          <w:color w:val="00000A"/>
          <w:kern w:val="1"/>
          <w:lang w:eastAsia="ar-SA"/>
        </w:rPr>
      </w:pPr>
      <w:r w:rsidRPr="00966D12">
        <w:rPr>
          <w:rFonts w:eastAsia="Arial"/>
          <w:kern w:val="1"/>
          <w:lang w:eastAsia="ar-SA"/>
        </w:rPr>
        <w:t>4.3. В случае мотивированного отказа Заказчика от подписания Акта, указанный Акт подписывается в его бесспорной части и Стороны составляют двухсторонний Акт с перечнем</w:t>
      </w:r>
      <w:r w:rsidRPr="00966D12">
        <w:rPr>
          <w:rFonts w:eastAsia="Arial"/>
          <w:color w:val="00000A"/>
          <w:kern w:val="1"/>
          <w:lang w:eastAsia="ar-SA"/>
        </w:rPr>
        <w:t xml:space="preserve"> необходимых доработок и сроков их устранение.</w:t>
      </w:r>
    </w:p>
    <w:p w:rsidR="005E331B" w:rsidRPr="00966D12" w:rsidRDefault="005E331B" w:rsidP="005E331B">
      <w:pPr>
        <w:tabs>
          <w:tab w:val="left" w:pos="709"/>
        </w:tabs>
        <w:suppressAutoHyphens/>
        <w:spacing w:line="100" w:lineRule="atLeast"/>
        <w:ind w:hanging="16"/>
        <w:jc w:val="both"/>
        <w:textAlignment w:val="baseline"/>
        <w:rPr>
          <w:rFonts w:eastAsia="Arial"/>
          <w:color w:val="00000A"/>
          <w:kern w:val="1"/>
          <w:lang w:eastAsia="ar-SA"/>
        </w:rPr>
      </w:pPr>
      <w:r w:rsidRPr="00966D12">
        <w:rPr>
          <w:rFonts w:eastAsia="Arial"/>
          <w:color w:val="00000A"/>
          <w:kern w:val="1"/>
          <w:lang w:eastAsia="ar-SA"/>
        </w:rPr>
        <w:t>4.4. В случае, если мотивированный отказ не поступил в указанные в п. 4.2. сроки, работы считаются выполненными и принятыми Заказчиком без нареканий к качеству и объему работ.</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p>
    <w:p w:rsidR="005E331B" w:rsidRPr="00966D12" w:rsidRDefault="005E331B" w:rsidP="005E331B">
      <w:pPr>
        <w:tabs>
          <w:tab w:val="left" w:pos="709"/>
        </w:tabs>
        <w:suppressAutoHyphens/>
        <w:spacing w:line="100" w:lineRule="atLeast"/>
        <w:jc w:val="center"/>
        <w:textAlignment w:val="baseline"/>
        <w:rPr>
          <w:rFonts w:eastAsia="Arial"/>
          <w:b/>
          <w:color w:val="00000A"/>
          <w:kern w:val="1"/>
          <w:lang w:eastAsia="ar-SA"/>
        </w:rPr>
      </w:pPr>
      <w:r w:rsidRPr="00966D12">
        <w:rPr>
          <w:rFonts w:eastAsia="Arial"/>
          <w:b/>
          <w:color w:val="00000A"/>
          <w:kern w:val="1"/>
          <w:lang w:eastAsia="ar-SA"/>
        </w:rPr>
        <w:t xml:space="preserve">5. Срок действия, </w:t>
      </w:r>
      <w:r w:rsidRPr="00966D12">
        <w:rPr>
          <w:rFonts w:eastAsia="Arial"/>
          <w:b/>
          <w:color w:val="000000"/>
          <w:kern w:val="1"/>
          <w:lang w:eastAsia="ar-SA"/>
        </w:rPr>
        <w:t>прекращение</w:t>
      </w:r>
      <w:r w:rsidRPr="00966D12">
        <w:rPr>
          <w:rFonts w:eastAsia="Arial"/>
          <w:b/>
          <w:color w:val="00000A"/>
          <w:kern w:val="1"/>
          <w:lang w:eastAsia="ar-SA"/>
        </w:rPr>
        <w:t xml:space="preserve"> и расторжение Договора</w:t>
      </w:r>
    </w:p>
    <w:p w:rsidR="005E331B" w:rsidRPr="00966D12" w:rsidRDefault="005E331B" w:rsidP="005E331B">
      <w:pPr>
        <w:tabs>
          <w:tab w:val="left" w:pos="709"/>
        </w:tabs>
        <w:suppressAutoHyphens/>
        <w:spacing w:line="100" w:lineRule="atLeast"/>
        <w:ind w:hanging="16"/>
        <w:jc w:val="both"/>
        <w:textAlignment w:val="baseline"/>
        <w:rPr>
          <w:rFonts w:eastAsia="Arial"/>
          <w:kern w:val="1"/>
          <w:lang w:eastAsia="ar-SA"/>
        </w:rPr>
      </w:pPr>
      <w:r w:rsidRPr="00966D12">
        <w:rPr>
          <w:rFonts w:eastAsia="Arial"/>
          <w:color w:val="00000A"/>
          <w:kern w:val="1"/>
          <w:lang w:eastAsia="ar-SA"/>
        </w:rPr>
        <w:t xml:space="preserve">5.1. </w:t>
      </w:r>
      <w:r w:rsidRPr="00966D12">
        <w:rPr>
          <w:rFonts w:eastAsia="Arial"/>
          <w:kern w:val="1"/>
          <w:lang w:eastAsia="ar-SA"/>
        </w:rPr>
        <w:t xml:space="preserve">Настоящий Договор вступает в силу с даты его подписания Сторонами и действует, </w:t>
      </w:r>
      <w:r w:rsidRPr="00966D12">
        <w:rPr>
          <w:rFonts w:eastAsia="Arial"/>
          <w:b/>
          <w:kern w:val="1"/>
          <w:lang w:eastAsia="ar-SA"/>
        </w:rPr>
        <w:t>с 01.04.2019 по 31.12.2019 г</w:t>
      </w:r>
      <w:r w:rsidRPr="00966D12">
        <w:rPr>
          <w:rFonts w:eastAsia="Arial"/>
          <w:kern w:val="1"/>
          <w:lang w:eastAsia="ar-SA"/>
        </w:rPr>
        <w:t xml:space="preserve">. </w:t>
      </w:r>
    </w:p>
    <w:p w:rsidR="005E331B" w:rsidRPr="00966D12" w:rsidRDefault="005E331B" w:rsidP="005E331B">
      <w:pPr>
        <w:tabs>
          <w:tab w:val="left" w:pos="709"/>
        </w:tabs>
        <w:suppressAutoHyphens/>
        <w:spacing w:line="100" w:lineRule="atLeast"/>
        <w:ind w:hanging="16"/>
        <w:jc w:val="both"/>
        <w:textAlignment w:val="baseline"/>
        <w:rPr>
          <w:rFonts w:eastAsia="Arial"/>
          <w:b/>
          <w:kern w:val="1"/>
          <w:lang w:eastAsia="ar-SA"/>
        </w:rPr>
      </w:pPr>
      <w:r w:rsidRPr="00966D12">
        <w:rPr>
          <w:rFonts w:eastAsia="Arial"/>
          <w:kern w:val="1"/>
          <w:lang w:eastAsia="ar-SA"/>
        </w:rPr>
        <w:t>5.2.</w:t>
      </w:r>
      <w:r w:rsidRPr="00966D12">
        <w:rPr>
          <w:rFonts w:eastAsia="Arial"/>
          <w:b/>
          <w:kern w:val="1"/>
          <w:lang w:eastAsia="ar-SA"/>
        </w:rPr>
        <w:t xml:space="preserve"> </w:t>
      </w:r>
      <w:r w:rsidRPr="00966D12">
        <w:rPr>
          <w:rFonts w:eastAsia="Arial"/>
          <w:kern w:val="1"/>
          <w:lang w:eastAsia="ar-SA"/>
        </w:rPr>
        <w:t xml:space="preserve">Заказчик вправе в одностороннем порядке отказаться от исполнения настоящего договора, письменно уведомив Эксплуатирующую организацию не менее, чем за 30 </w:t>
      </w:r>
      <w:proofErr w:type="gramStart"/>
      <w:r w:rsidRPr="00966D12">
        <w:rPr>
          <w:rFonts w:eastAsia="Arial"/>
          <w:kern w:val="1"/>
          <w:lang w:eastAsia="ar-SA"/>
        </w:rPr>
        <w:t>календарных  дней</w:t>
      </w:r>
      <w:proofErr w:type="gramEnd"/>
      <w:r w:rsidRPr="00966D12">
        <w:rPr>
          <w:rFonts w:eastAsia="Arial"/>
          <w:kern w:val="1"/>
          <w:lang w:eastAsia="ar-SA"/>
        </w:rPr>
        <w:t xml:space="preserve"> до даты прекращения договора.</w:t>
      </w:r>
    </w:p>
    <w:p w:rsidR="005E331B" w:rsidRPr="00966D12" w:rsidRDefault="005E331B" w:rsidP="005E331B">
      <w:pPr>
        <w:widowControl w:val="0"/>
        <w:suppressAutoHyphens/>
        <w:spacing w:line="100" w:lineRule="atLeast"/>
        <w:jc w:val="both"/>
        <w:textAlignment w:val="baseline"/>
        <w:rPr>
          <w:rFonts w:eastAsia="Lucida Sans Unicode"/>
          <w:kern w:val="1"/>
          <w:lang w:eastAsia="hi-IN" w:bidi="hi-IN"/>
        </w:rPr>
      </w:pPr>
      <w:r w:rsidRPr="00966D12">
        <w:rPr>
          <w:rFonts w:eastAsia="Lucida Sans Unicode"/>
          <w:kern w:val="1"/>
          <w:lang w:eastAsia="hi-IN" w:bidi="hi-IN"/>
        </w:rPr>
        <w:t>5.3. По требованию Эксплуатирующей организации настоящий Договор может быть досрочно расторгнут судом в случаях, когда:</w:t>
      </w:r>
    </w:p>
    <w:p w:rsidR="005E331B" w:rsidRPr="00966D12" w:rsidRDefault="005E331B" w:rsidP="005E331B">
      <w:pPr>
        <w:widowControl w:val="0"/>
        <w:suppressAutoHyphens/>
        <w:spacing w:line="100" w:lineRule="atLeast"/>
        <w:ind w:firstLine="142"/>
        <w:jc w:val="both"/>
        <w:textAlignment w:val="baseline"/>
        <w:rPr>
          <w:rFonts w:eastAsia="Lucida Sans Unicode"/>
          <w:kern w:val="1"/>
          <w:lang w:eastAsia="hi-IN" w:bidi="hi-IN"/>
        </w:rPr>
      </w:pPr>
      <w:r w:rsidRPr="00966D12">
        <w:rPr>
          <w:rFonts w:eastAsia="Lucida Sans Unicode"/>
          <w:kern w:val="1"/>
          <w:lang w:eastAsia="hi-IN" w:bidi="hi-IN"/>
        </w:rPr>
        <w:t>1) Заказчик не предоставляет имущество в пользование Эксплуатирующей организации либо создает препятствия пользованию имуществом в соответствии с условиями Договора или назначением имущества;</w:t>
      </w:r>
    </w:p>
    <w:p w:rsidR="005E331B" w:rsidRPr="00966D12" w:rsidRDefault="005E331B" w:rsidP="005E331B">
      <w:pPr>
        <w:widowControl w:val="0"/>
        <w:suppressAutoHyphens/>
        <w:spacing w:line="100" w:lineRule="atLeast"/>
        <w:ind w:firstLine="142"/>
        <w:jc w:val="both"/>
        <w:textAlignment w:val="baseline"/>
        <w:rPr>
          <w:rFonts w:eastAsia="Lucida Sans Unicode"/>
          <w:kern w:val="1"/>
          <w:lang w:eastAsia="hi-IN" w:bidi="hi-IN"/>
        </w:rPr>
      </w:pPr>
      <w:r w:rsidRPr="00966D12">
        <w:rPr>
          <w:rFonts w:eastAsia="Lucida Sans Unicode"/>
          <w:kern w:val="1"/>
          <w:lang w:eastAsia="hi-IN" w:bidi="hi-IN"/>
        </w:rPr>
        <w:t>2) переданное Эксплуатирующей организации имущество имеет препятствующие пользованию им недостатки, которые не были оговорены Заказчиком при заключении Договора, не были заранее известны Эксплуатирующей организации и не должны были быть обнаружены Эксплуатирующей организацией во время осмотра имущества или проверки его исправности при заключении Договора;</w:t>
      </w:r>
    </w:p>
    <w:p w:rsidR="005E331B" w:rsidRPr="00966D12" w:rsidRDefault="005E331B" w:rsidP="005E331B">
      <w:pPr>
        <w:widowControl w:val="0"/>
        <w:suppressAutoHyphens/>
        <w:spacing w:line="100" w:lineRule="atLeast"/>
        <w:ind w:firstLine="142"/>
        <w:jc w:val="both"/>
        <w:textAlignment w:val="baseline"/>
        <w:rPr>
          <w:rFonts w:eastAsia="Lucida Sans Unicode"/>
          <w:kern w:val="1"/>
          <w:lang w:eastAsia="hi-IN" w:bidi="hi-IN"/>
        </w:rPr>
      </w:pPr>
      <w:r w:rsidRPr="00966D12">
        <w:rPr>
          <w:rFonts w:eastAsia="Lucida Sans Unicode"/>
          <w:kern w:val="1"/>
          <w:lang w:eastAsia="hi-IN" w:bidi="hi-IN"/>
        </w:rPr>
        <w:t>3) Заказчик не производит являющийся его обязанностью капитальный ремонт имущества в установленные сроки;</w:t>
      </w:r>
    </w:p>
    <w:p w:rsidR="005E331B" w:rsidRPr="00966D12" w:rsidRDefault="005E331B" w:rsidP="005E331B">
      <w:pPr>
        <w:widowControl w:val="0"/>
        <w:suppressAutoHyphens/>
        <w:spacing w:line="100" w:lineRule="atLeast"/>
        <w:ind w:firstLine="142"/>
        <w:jc w:val="both"/>
        <w:textAlignment w:val="baseline"/>
        <w:rPr>
          <w:rFonts w:eastAsia="Lucida Sans Unicode"/>
          <w:kern w:val="1"/>
          <w:lang w:eastAsia="hi-IN" w:bidi="hi-IN"/>
        </w:rPr>
      </w:pPr>
      <w:r w:rsidRPr="00966D12">
        <w:rPr>
          <w:rFonts w:eastAsia="Lucida Sans Unicode"/>
          <w:kern w:val="1"/>
          <w:lang w:eastAsia="hi-IN" w:bidi="hi-IN"/>
        </w:rPr>
        <w:t>4) Имущество в силу обстоятельств, за которые Эксплуатирующая организация не отвечает, окажется в состоянии, не пригодном для использования.</w:t>
      </w:r>
    </w:p>
    <w:p w:rsidR="005E331B" w:rsidRPr="00966D12" w:rsidRDefault="005E331B" w:rsidP="005E331B">
      <w:pPr>
        <w:tabs>
          <w:tab w:val="left" w:pos="709"/>
        </w:tabs>
        <w:suppressAutoHyphens/>
        <w:spacing w:line="100" w:lineRule="atLeast"/>
        <w:jc w:val="both"/>
        <w:textAlignment w:val="baseline"/>
        <w:rPr>
          <w:rFonts w:eastAsia="Arial"/>
          <w:kern w:val="1"/>
          <w:shd w:val="clear" w:color="auto" w:fill="FFFFFF"/>
          <w:lang w:eastAsia="ar-SA"/>
        </w:rPr>
      </w:pPr>
      <w:r w:rsidRPr="00966D12">
        <w:rPr>
          <w:rFonts w:eastAsia="Arial"/>
          <w:kern w:val="1"/>
          <w:lang w:eastAsia="ar-SA"/>
        </w:rPr>
        <w:t xml:space="preserve">5.4. </w:t>
      </w:r>
      <w:r w:rsidRPr="00966D12">
        <w:rPr>
          <w:rFonts w:eastAsia="Arial"/>
          <w:kern w:val="1"/>
          <w:shd w:val="clear" w:color="auto" w:fill="FFFFFF"/>
          <w:lang w:eastAsia="ar-SA"/>
        </w:rPr>
        <w:t xml:space="preserve">По соглашению Сторон, составленному в письменной форме, настоящий Договор может быть расторгнут в любое время. </w:t>
      </w:r>
    </w:p>
    <w:p w:rsidR="005E331B" w:rsidRPr="00966D12" w:rsidRDefault="005E331B" w:rsidP="005E331B">
      <w:pPr>
        <w:tabs>
          <w:tab w:val="left" w:pos="709"/>
        </w:tabs>
        <w:suppressAutoHyphens/>
        <w:spacing w:line="100" w:lineRule="atLeast"/>
        <w:jc w:val="both"/>
        <w:textAlignment w:val="baseline"/>
        <w:rPr>
          <w:rFonts w:eastAsia="Arial"/>
          <w:color w:val="00000A"/>
          <w:kern w:val="1"/>
          <w:lang w:eastAsia="ar-SA"/>
        </w:rPr>
      </w:pPr>
      <w:r w:rsidRPr="00966D12">
        <w:rPr>
          <w:rFonts w:eastAsia="Arial"/>
          <w:color w:val="00000A"/>
          <w:kern w:val="1"/>
          <w:lang w:eastAsia="ar-SA"/>
        </w:rPr>
        <w:t xml:space="preserve">5.5. После окончания действия Договора </w:t>
      </w:r>
      <w:r w:rsidRPr="00966D12">
        <w:rPr>
          <w:rFonts w:eastAsia="Arial"/>
          <w:kern w:val="1"/>
          <w:lang w:eastAsia="ar-SA"/>
        </w:rPr>
        <w:t>Эксплуатирующая организация обязана передать Заказчику: имущество, переданное в эксплуатацию, отчет</w:t>
      </w:r>
      <w:r w:rsidRPr="00966D12">
        <w:rPr>
          <w:rFonts w:eastAsia="Arial"/>
          <w:color w:val="00000A"/>
          <w:kern w:val="1"/>
          <w:lang w:eastAsia="ar-SA"/>
        </w:rPr>
        <w:t xml:space="preserve"> о проделанной работе; полученную от </w:t>
      </w:r>
      <w:r w:rsidRPr="00966D12">
        <w:rPr>
          <w:rFonts w:eastAsia="Arial"/>
          <w:kern w:val="1"/>
          <w:lang w:eastAsia="ar-SA"/>
        </w:rPr>
        <w:t xml:space="preserve">Заказчика </w:t>
      </w:r>
      <w:r w:rsidRPr="00966D12">
        <w:rPr>
          <w:rFonts w:eastAsia="Arial"/>
          <w:color w:val="00000A"/>
          <w:kern w:val="1"/>
          <w:lang w:eastAsia="ar-SA"/>
        </w:rPr>
        <w:t>документацию по оборудованию.</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A"/>
          <w:kern w:val="1"/>
          <w:lang w:eastAsia="ar-SA"/>
        </w:rPr>
        <w:lastRenderedPageBreak/>
        <w:t>5.6.</w:t>
      </w:r>
      <w:r w:rsidRPr="00966D12">
        <w:rPr>
          <w:rFonts w:eastAsia="Arial"/>
          <w:color w:val="FF0000"/>
          <w:kern w:val="1"/>
          <w:lang w:eastAsia="ar-SA"/>
        </w:rPr>
        <w:t xml:space="preserve">  </w:t>
      </w:r>
      <w:r w:rsidRPr="00966D12">
        <w:rPr>
          <w:rFonts w:eastAsia="Arial"/>
          <w:kern w:val="1"/>
          <w:lang w:eastAsia="ar-SA"/>
        </w:rPr>
        <w:t xml:space="preserve">В случае досрочного прекращения Договора по любому предусмотренному настоящим договором или законом основанию Сторонами производятся взаиморасчеты. </w:t>
      </w:r>
    </w:p>
    <w:p w:rsidR="005E331B" w:rsidRPr="00966D12" w:rsidRDefault="005E331B" w:rsidP="005E331B">
      <w:pPr>
        <w:tabs>
          <w:tab w:val="left" w:pos="709"/>
        </w:tabs>
        <w:suppressAutoHyphens/>
        <w:spacing w:line="100" w:lineRule="atLeast"/>
        <w:ind w:firstLine="284"/>
        <w:jc w:val="both"/>
        <w:textAlignment w:val="baseline"/>
        <w:rPr>
          <w:rFonts w:eastAsia="Arial"/>
          <w:kern w:val="1"/>
          <w:lang w:eastAsia="ar-SA"/>
        </w:rPr>
      </w:pPr>
    </w:p>
    <w:p w:rsidR="005E331B" w:rsidRPr="00966D12" w:rsidRDefault="005E331B" w:rsidP="005E331B">
      <w:pPr>
        <w:tabs>
          <w:tab w:val="left" w:pos="709"/>
        </w:tabs>
        <w:suppressAutoHyphens/>
        <w:spacing w:line="100" w:lineRule="atLeast"/>
        <w:jc w:val="center"/>
        <w:textAlignment w:val="baseline"/>
        <w:rPr>
          <w:rFonts w:eastAsia="Arial"/>
          <w:b/>
          <w:kern w:val="1"/>
          <w:lang w:eastAsia="ar-SA"/>
        </w:rPr>
      </w:pPr>
      <w:r w:rsidRPr="00966D12">
        <w:rPr>
          <w:rFonts w:eastAsia="Arial"/>
          <w:b/>
          <w:kern w:val="1"/>
          <w:lang w:eastAsia="ar-SA"/>
        </w:rPr>
        <w:t>6. Ответственность Сторон</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6.1.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6.2.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 размере реального ущерба.</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6.3. В случае нарушения Эксплуатирующей организацией сроков выполнения, предусмотренных настоящим Договором работ, Заказчик вправе предъявить Эксплуатирующей организации неустойку в размере 0,1% от месячной стоимости работ, указанной в п. 3.1. настоящего Договора, за каждый день просрочки, но не более 10 % от месячной стоимости работ.</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6.4. В случае несвоевременной оплаты стоимости выполненных работ Заказчиком Эксплуатирующая организация вправе предъявить Заказчику неустойку в размере 0,1% от неуплаченной в срок суммы за каждый день просрочки, но не более 10 % от неуплаченной в срок суммы.</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6.5. Уплата неустойки, а также возмещение убытков, причиненных ненадлежащим исполнением настоящего Договора, не освобождает Стороны от исполнения обязательств по Договору.</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6.6. Ущерб, нанесенный третьим лицам в результате неисполнения или ненадлежащего исполнения Эксплуатирующей организацией её обязательств </w:t>
      </w:r>
      <w:proofErr w:type="gramStart"/>
      <w:r w:rsidRPr="00966D12">
        <w:rPr>
          <w:rFonts w:eastAsia="Arial"/>
          <w:kern w:val="1"/>
          <w:lang w:eastAsia="ar-SA"/>
        </w:rPr>
        <w:t>по настоящему договору</w:t>
      </w:r>
      <w:proofErr w:type="gramEnd"/>
      <w:r w:rsidRPr="00966D12">
        <w:rPr>
          <w:rFonts w:eastAsia="Arial"/>
          <w:kern w:val="1"/>
          <w:lang w:eastAsia="ar-SA"/>
        </w:rPr>
        <w:t xml:space="preserve"> компенсируется Эксплуатирующей организацией.</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kern w:val="1"/>
          <w:lang w:eastAsia="ar-SA"/>
        </w:rPr>
        <w:t xml:space="preserve">6.7. В случае нанесения ущерба имуществу или объекту Заказчика в результате действий или бездействия Эксплуатирующей организации, в том числе при несоблюдении техники безопасности, пожарной безопасности и </w:t>
      </w:r>
      <w:proofErr w:type="gramStart"/>
      <w:r w:rsidRPr="00966D12">
        <w:rPr>
          <w:rFonts w:eastAsia="Arial"/>
          <w:kern w:val="1"/>
          <w:lang w:eastAsia="ar-SA"/>
        </w:rPr>
        <w:t>т.п.</w:t>
      </w:r>
      <w:proofErr w:type="gramEnd"/>
      <w:r w:rsidRPr="00966D12">
        <w:rPr>
          <w:rFonts w:eastAsia="Arial"/>
          <w:kern w:val="1"/>
          <w:lang w:eastAsia="ar-SA"/>
        </w:rPr>
        <w:t>, Эксплуатирующая организация возмещает Заказчику все убытки, понесенные им в результате таких действий или бездействия.</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0"/>
          <w:kern w:val="1"/>
          <w:lang w:eastAsia="ar-SA"/>
        </w:rPr>
        <w:t>6.8. Ни одна из Сторон не несёт ответственности перед другой Стороной за задержку или невыполнение обязательств, обусловленных форс-мажорными обстоятельствами, подтвержденными соответствующими государственными органами РФ,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E331B" w:rsidRPr="00966D12" w:rsidRDefault="005E331B" w:rsidP="005E331B">
      <w:pPr>
        <w:tabs>
          <w:tab w:val="left" w:pos="1276"/>
        </w:tabs>
        <w:autoSpaceDE w:val="0"/>
        <w:autoSpaceDN w:val="0"/>
        <w:adjustRightInd w:val="0"/>
        <w:jc w:val="both"/>
        <w:outlineLvl w:val="1"/>
        <w:rPr>
          <w:rFonts w:eastAsia="SimSun"/>
          <w:spacing w:val="3"/>
          <w:lang w:eastAsia="zh-CN"/>
        </w:rPr>
      </w:pPr>
      <w:r w:rsidRPr="00966D12">
        <w:rPr>
          <w:color w:val="000000"/>
          <w:lang w:val="x-none" w:eastAsia="x-none"/>
        </w:rPr>
        <w:t xml:space="preserve">6.9. К правоотношениям сторон по настоящему Договору положения ст. 317.1. ГК РФ </w:t>
      </w:r>
      <w:r w:rsidRPr="00966D12">
        <w:rPr>
          <w:rFonts w:eastAsia="SimSun"/>
          <w:spacing w:val="3"/>
          <w:lang w:eastAsia="zh-CN"/>
        </w:rPr>
        <w:t>не начисляются и не уплачиваются, в том числе:</w:t>
      </w:r>
    </w:p>
    <w:p w:rsidR="005E331B" w:rsidRPr="00966D12" w:rsidRDefault="005E331B" w:rsidP="002B13C9">
      <w:pPr>
        <w:widowControl w:val="0"/>
        <w:numPr>
          <w:ilvl w:val="0"/>
          <w:numId w:val="64"/>
        </w:numPr>
        <w:tabs>
          <w:tab w:val="left" w:pos="1276"/>
        </w:tabs>
        <w:suppressAutoHyphens/>
        <w:autoSpaceDE w:val="0"/>
        <w:autoSpaceDN w:val="0"/>
        <w:adjustRightInd w:val="0"/>
        <w:ind w:left="0" w:firstLine="709"/>
        <w:jc w:val="both"/>
        <w:textAlignment w:val="baseline"/>
        <w:outlineLvl w:val="1"/>
        <w:rPr>
          <w:rFonts w:eastAsia="Batang"/>
          <w:bCs/>
          <w:iCs/>
          <w:lang w:eastAsia="ar-SA"/>
        </w:rPr>
      </w:pPr>
      <w:r w:rsidRPr="00966D12">
        <w:rPr>
          <w:rFonts w:eastAsia="Batang"/>
          <w:bCs/>
          <w:iCs/>
          <w:lang w:eastAsia="ar-SA"/>
        </w:rPr>
        <w:t>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0"/>
          <w:kern w:val="1"/>
          <w:lang w:eastAsia="ar-SA"/>
        </w:rPr>
        <w:t>6.10. Стороны обязуются соблюдать конфиденциальность в отношении информации, полученной им друг от друга или ставшей известной им в ходе выполнения работ по Договору, не открывать и не разглашать в общем или частности информацию какой-либо третьей стороне без предварительного письменного согласия другой Стороны Договора. Вышеуказанные требования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5E331B" w:rsidRPr="00966D12" w:rsidRDefault="005E331B" w:rsidP="005E331B">
      <w:pPr>
        <w:widowControl w:val="0"/>
        <w:contextualSpacing/>
        <w:jc w:val="center"/>
        <w:rPr>
          <w:rFonts w:eastAsia="SimSun"/>
          <w:b/>
          <w:lang w:eastAsia="zh-CN"/>
        </w:rPr>
      </w:pPr>
      <w:r w:rsidRPr="00966D12">
        <w:rPr>
          <w:rFonts w:eastAsia="SimSun"/>
          <w:b/>
          <w:lang w:eastAsia="zh-CN"/>
        </w:rPr>
        <w:t>7.</w:t>
      </w:r>
      <w:r w:rsidRPr="00966D12">
        <w:rPr>
          <w:rFonts w:eastAsia="SimSun"/>
          <w:b/>
          <w:lang w:eastAsia="zh-CN"/>
        </w:rPr>
        <w:tab/>
        <w:t>Заверения об обстоятельствах.</w:t>
      </w:r>
    </w:p>
    <w:p w:rsidR="005E331B" w:rsidRPr="00966D12" w:rsidRDefault="005E331B" w:rsidP="005E331B">
      <w:pPr>
        <w:widowControl w:val="0"/>
        <w:contextualSpacing/>
        <w:jc w:val="both"/>
        <w:rPr>
          <w:rFonts w:eastAsia="SimSun"/>
          <w:lang w:eastAsia="zh-CN"/>
        </w:rPr>
      </w:pPr>
      <w:r w:rsidRPr="00966D12">
        <w:rPr>
          <w:rFonts w:eastAsia="SimSun"/>
          <w:lang w:eastAsia="zh-CN"/>
        </w:rPr>
        <w:t>7.1.</w:t>
      </w:r>
      <w:r w:rsidRPr="00966D12">
        <w:rPr>
          <w:rFonts w:eastAsia="SimSun"/>
          <w:lang w:eastAsia="zh-CN"/>
        </w:rPr>
        <w:tab/>
        <w:t>Эксплуатирующая организация в порядке статьи 431.2 Гражданского кодекса Российской Федерации заверяет Заказчика о том, что:</w:t>
      </w:r>
    </w:p>
    <w:p w:rsidR="005E331B" w:rsidRPr="00966D12" w:rsidRDefault="005E331B" w:rsidP="005E331B">
      <w:pPr>
        <w:widowControl w:val="0"/>
        <w:contextualSpacing/>
        <w:jc w:val="both"/>
        <w:rPr>
          <w:rFonts w:eastAsia="SimSun"/>
          <w:lang w:eastAsia="zh-CN"/>
        </w:rPr>
      </w:pPr>
      <w:r w:rsidRPr="00966D12">
        <w:rPr>
          <w:rFonts w:eastAsia="SimSun"/>
          <w:lang w:eastAsia="zh-CN"/>
        </w:rPr>
        <w:t>7.1.1.</w:t>
      </w:r>
      <w:r w:rsidRPr="00966D12">
        <w:rPr>
          <w:rFonts w:eastAsia="SimSun"/>
          <w:lang w:eastAsia="zh-CN"/>
        </w:rPr>
        <w:tab/>
        <w:t xml:space="preserve">она обладает необходимой право-и дееспособностью, а равно и всеми правами и полномочиями, необходимыми и достаточными для заключения и исполнения Договора; ею выполнены все процедуры и получены одобрения, необходимые для заключения и исполнения Договора; лицо, осуществляющее подписание Договора от ее имени, обладает необходимыми и достаточными для этого полномочиями; </w:t>
      </w:r>
    </w:p>
    <w:p w:rsidR="005E331B" w:rsidRPr="00966D12" w:rsidRDefault="005E331B" w:rsidP="005E331B">
      <w:pPr>
        <w:widowControl w:val="0"/>
        <w:contextualSpacing/>
        <w:jc w:val="both"/>
        <w:rPr>
          <w:rFonts w:eastAsia="SimSun"/>
          <w:lang w:eastAsia="zh-CN"/>
        </w:rPr>
      </w:pPr>
      <w:r w:rsidRPr="00966D12">
        <w:rPr>
          <w:rFonts w:eastAsia="SimSun"/>
          <w:lang w:eastAsia="zh-CN"/>
        </w:rPr>
        <w:t>7.1.2.</w:t>
      </w:r>
      <w:r w:rsidRPr="00966D12">
        <w:rPr>
          <w:rFonts w:eastAsia="SimSun"/>
          <w:lang w:eastAsia="zh-CN"/>
        </w:rPr>
        <w:tab/>
        <w:t xml:space="preserve">она, её взаимозависимые лица, привлекаемые ею для исполнения Договора, </w:t>
      </w:r>
      <w:proofErr w:type="gramStart"/>
      <w:r w:rsidRPr="00966D12">
        <w:rPr>
          <w:rFonts w:eastAsia="SimSun"/>
          <w:lang w:eastAsia="zh-CN"/>
        </w:rPr>
        <w:t>со-</w:t>
      </w:r>
      <w:r w:rsidRPr="00966D12">
        <w:rPr>
          <w:rFonts w:eastAsia="SimSun"/>
          <w:lang w:eastAsia="zh-CN"/>
        </w:rPr>
        <w:lastRenderedPageBreak/>
        <w:t>исполнители</w:t>
      </w:r>
      <w:proofErr w:type="gramEnd"/>
      <w:r w:rsidRPr="00966D12">
        <w:rPr>
          <w:rFonts w:eastAsia="SimSun"/>
          <w:lang w:eastAsia="zh-CN"/>
        </w:rPr>
        <w:t xml:space="preserve">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E331B" w:rsidRPr="00966D12" w:rsidRDefault="005E331B" w:rsidP="005E331B">
      <w:pPr>
        <w:widowControl w:val="0"/>
        <w:contextualSpacing/>
        <w:jc w:val="both"/>
        <w:rPr>
          <w:rFonts w:eastAsia="SimSun"/>
          <w:lang w:eastAsia="zh-CN"/>
        </w:rPr>
      </w:pPr>
      <w:r w:rsidRPr="00966D12">
        <w:rPr>
          <w:rFonts w:eastAsia="SimSun"/>
          <w:lang w:eastAsia="zh-CN"/>
        </w:rPr>
        <w:t>7.1.3.</w:t>
      </w:r>
      <w:r w:rsidRPr="00966D12">
        <w:rPr>
          <w:rFonts w:eastAsia="SimSun"/>
          <w:lang w:eastAsia="zh-CN"/>
        </w:rPr>
        <w:tab/>
        <w:t>она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5E331B" w:rsidRPr="00966D12" w:rsidRDefault="005E331B" w:rsidP="005E331B">
      <w:pPr>
        <w:widowControl w:val="0"/>
        <w:contextualSpacing/>
        <w:jc w:val="both"/>
        <w:rPr>
          <w:rFonts w:eastAsia="SimSun"/>
          <w:lang w:eastAsia="zh-CN"/>
        </w:rPr>
      </w:pPr>
      <w:r w:rsidRPr="00966D12">
        <w:rPr>
          <w:rFonts w:eastAsia="SimSun"/>
          <w:lang w:eastAsia="zh-CN"/>
        </w:rPr>
        <w:t>7.1.4.</w:t>
      </w:r>
      <w:r w:rsidRPr="00966D12">
        <w:rPr>
          <w:rFonts w:eastAsia="SimSun"/>
          <w:lang w:eastAsia="zh-CN"/>
        </w:rPr>
        <w:tab/>
        <w:t>заключая Договор, она преследует деловые цели, имеет кадровые, имущественные и финансовые ресурсы, необходимые для выполнения обязательств по Договору.</w:t>
      </w:r>
    </w:p>
    <w:p w:rsidR="005E331B" w:rsidRPr="00966D12" w:rsidRDefault="005E331B" w:rsidP="005E331B">
      <w:pPr>
        <w:widowControl w:val="0"/>
        <w:contextualSpacing/>
        <w:jc w:val="both"/>
        <w:rPr>
          <w:rFonts w:eastAsia="SimSun"/>
          <w:lang w:eastAsia="zh-CN"/>
        </w:rPr>
      </w:pPr>
      <w:r w:rsidRPr="00966D12">
        <w:rPr>
          <w:rFonts w:eastAsia="SimSun"/>
          <w:lang w:eastAsia="zh-CN"/>
        </w:rPr>
        <w:t>7.2.</w:t>
      </w:r>
      <w:r w:rsidRPr="00966D12">
        <w:rPr>
          <w:rFonts w:eastAsia="SimSun"/>
          <w:lang w:eastAsia="zh-CN"/>
        </w:rPr>
        <w:tab/>
        <w:t xml:space="preserve">Эксплуатирующая организация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966D12">
        <w:rPr>
          <w:rFonts w:eastAsia="SimSun"/>
          <w:lang w:eastAsia="zh-CN"/>
        </w:rPr>
        <w:tab/>
        <w:t>Эксплуатирующая организация настоящим подтверждает, что до заключения Договора она ознакомилась с Заверениями об обстоятельствах, указанными в настоящем пункте.</w:t>
      </w:r>
    </w:p>
    <w:p w:rsidR="005E331B" w:rsidRPr="00966D12" w:rsidRDefault="005E331B" w:rsidP="005E331B">
      <w:pPr>
        <w:widowControl w:val="0"/>
        <w:contextualSpacing/>
        <w:jc w:val="both"/>
        <w:rPr>
          <w:rFonts w:eastAsia="SimSun"/>
          <w:lang w:eastAsia="zh-CN"/>
        </w:rPr>
      </w:pPr>
      <w:r w:rsidRPr="00966D12">
        <w:rPr>
          <w:rFonts w:eastAsia="SimSun"/>
          <w:lang w:eastAsia="zh-CN"/>
        </w:rPr>
        <w:t>7.3.</w:t>
      </w:r>
      <w:r w:rsidRPr="00966D12">
        <w:rPr>
          <w:rFonts w:eastAsia="SimSun"/>
          <w:lang w:eastAsia="zh-CN"/>
        </w:rPr>
        <w:tab/>
        <w:t xml:space="preserve">При недостоверности заверений об обстоятельствах, изложенных в пунктах 7.1 и 7.2 Договора, а равно при ненадлежащем исполнении </w:t>
      </w:r>
      <w:r w:rsidRPr="00966D12">
        <w:rPr>
          <w:rFonts w:eastAsia="SimSun"/>
          <w:lang w:eastAsia="zh-CN"/>
        </w:rPr>
        <w:tab/>
        <w:t xml:space="preserve">Эксплуатирующей организацией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966D12">
        <w:rPr>
          <w:rFonts w:eastAsia="SimSun"/>
          <w:lang w:eastAsia="zh-CN"/>
        </w:rPr>
        <w:tab/>
        <w:t>Эксплуатирующая организация обязана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5E331B" w:rsidRPr="00966D12" w:rsidRDefault="005E331B" w:rsidP="005E331B">
      <w:pPr>
        <w:widowControl w:val="0"/>
        <w:contextualSpacing/>
        <w:jc w:val="both"/>
        <w:rPr>
          <w:rFonts w:eastAsia="SimSun"/>
          <w:lang w:eastAsia="zh-CN"/>
        </w:rPr>
      </w:pPr>
      <w:r w:rsidRPr="00966D12">
        <w:rPr>
          <w:rFonts w:eastAsia="SimSun"/>
          <w:lang w:eastAsia="zh-CN"/>
        </w:rPr>
        <w:t>7.4.</w:t>
      </w:r>
      <w:r w:rsidRPr="00966D12">
        <w:rPr>
          <w:rFonts w:eastAsia="SimSun"/>
          <w:lang w:eastAsia="zh-CN"/>
        </w:rPr>
        <w:tab/>
        <w:t>Указанные в пункте 7.3 Договора убытки, в том числе расходы, подлежат уплате Эксплуатирующей организацией в течение 10 (десяти) рабочих дней со дня предъявления Заказчиком соответствующего письменного требования.</w:t>
      </w:r>
    </w:p>
    <w:p w:rsidR="005E331B" w:rsidRPr="00966D12" w:rsidRDefault="005E331B" w:rsidP="005E331B">
      <w:pPr>
        <w:shd w:val="clear" w:color="auto" w:fill="FFFFFF"/>
        <w:tabs>
          <w:tab w:val="left" w:pos="1620"/>
          <w:tab w:val="left" w:pos="2520"/>
        </w:tabs>
        <w:autoSpaceDE w:val="0"/>
        <w:autoSpaceDN w:val="0"/>
        <w:adjustRightInd w:val="0"/>
        <w:jc w:val="center"/>
        <w:rPr>
          <w:rFonts w:eastAsia="SimSun"/>
          <w:b/>
          <w:lang w:eastAsia="zh-CN"/>
        </w:rPr>
      </w:pPr>
      <w:r w:rsidRPr="00966D12">
        <w:rPr>
          <w:rFonts w:eastAsia="SimSun"/>
          <w:b/>
          <w:lang w:eastAsia="zh-CN"/>
        </w:rPr>
        <w:t>8. Обстоятельства непреодолимой силы.</w:t>
      </w:r>
    </w:p>
    <w:p w:rsidR="005E331B" w:rsidRPr="00966D12" w:rsidRDefault="005E331B" w:rsidP="005E331B">
      <w:pPr>
        <w:tabs>
          <w:tab w:val="left" w:pos="450"/>
          <w:tab w:val="left" w:pos="900"/>
          <w:tab w:val="decimal" w:pos="1134"/>
        </w:tabs>
        <w:autoSpaceDE w:val="0"/>
        <w:autoSpaceDN w:val="0"/>
        <w:adjustRightInd w:val="0"/>
        <w:jc w:val="both"/>
        <w:outlineLvl w:val="0"/>
        <w:rPr>
          <w:rFonts w:eastAsia="SimSun"/>
          <w:kern w:val="32"/>
          <w:lang w:eastAsia="zh-CN"/>
        </w:rPr>
      </w:pPr>
      <w:r w:rsidRPr="00966D12">
        <w:rPr>
          <w:rFonts w:eastAsia="SimSun"/>
          <w:kern w:val="32"/>
          <w:lang w:eastAsia="zh-CN"/>
        </w:rPr>
        <w:t xml:space="preserve">8.1. </w:t>
      </w:r>
      <w:r w:rsidRPr="00966D12">
        <w:rPr>
          <w:rFonts w:eastAsia="SimSun"/>
          <w:kern w:val="32"/>
          <w:lang w:val="x-none" w:eastAsia="zh-CN"/>
        </w:rPr>
        <w:t xml:space="preserve">Стороны освобождаются от ответственности полностью или частично за неисполнение своих обязательств по Договору, если это явилось следствием обстоятельств непреодолимой силы, </w:t>
      </w:r>
      <w:r w:rsidRPr="00966D12">
        <w:rPr>
          <w:rFonts w:eastAsia="SimSun"/>
          <w:kern w:val="32"/>
          <w:lang w:eastAsia="zh-CN"/>
        </w:rPr>
        <w:t xml:space="preserve">в том числе </w:t>
      </w:r>
      <w:r w:rsidRPr="00966D12">
        <w:rPr>
          <w:rFonts w:eastAsia="SimSun"/>
          <w:kern w:val="32"/>
          <w:lang w:val="x-none" w:eastAsia="zh-CN"/>
        </w:rPr>
        <w:t>войн, массовы</w:t>
      </w:r>
      <w:r w:rsidRPr="00966D12">
        <w:rPr>
          <w:rFonts w:eastAsia="SimSun"/>
          <w:kern w:val="32"/>
          <w:lang w:eastAsia="zh-CN"/>
        </w:rPr>
        <w:t>х</w:t>
      </w:r>
      <w:r w:rsidRPr="00966D12">
        <w:rPr>
          <w:rFonts w:eastAsia="SimSun"/>
          <w:kern w:val="32"/>
          <w:lang w:val="x-none" w:eastAsia="zh-CN"/>
        </w:rPr>
        <w:t xml:space="preserve"> беспорядк</w:t>
      </w:r>
      <w:r w:rsidRPr="00966D12">
        <w:rPr>
          <w:rFonts w:eastAsia="SimSun"/>
          <w:kern w:val="32"/>
          <w:lang w:eastAsia="zh-CN"/>
        </w:rPr>
        <w:t>ов</w:t>
      </w:r>
      <w:r w:rsidRPr="00966D12">
        <w:rPr>
          <w:rFonts w:eastAsia="SimSun"/>
          <w:kern w:val="32"/>
          <w:lang w:val="x-none" w:eastAsia="zh-CN"/>
        </w:rPr>
        <w:t xml:space="preserve">, забастовок, </w:t>
      </w:r>
      <w:r w:rsidRPr="00966D12">
        <w:rPr>
          <w:rFonts w:eastAsia="SimSun"/>
          <w:kern w:val="32"/>
          <w:lang w:eastAsia="zh-CN"/>
        </w:rPr>
        <w:t xml:space="preserve">эпидемий, </w:t>
      </w:r>
      <w:r w:rsidRPr="00966D12">
        <w:rPr>
          <w:rFonts w:eastAsia="SimSun"/>
          <w:kern w:val="32"/>
          <w:lang w:val="x-none" w:eastAsia="zh-CN"/>
        </w:rPr>
        <w:t>пожар</w:t>
      </w:r>
      <w:r w:rsidRPr="00966D12">
        <w:rPr>
          <w:rFonts w:eastAsia="SimSun"/>
          <w:kern w:val="32"/>
          <w:lang w:eastAsia="zh-CN"/>
        </w:rPr>
        <w:t>ов</w:t>
      </w:r>
      <w:r w:rsidRPr="00966D12">
        <w:rPr>
          <w:rFonts w:eastAsia="SimSun"/>
          <w:kern w:val="32"/>
          <w:lang w:val="x-none" w:eastAsia="zh-CN"/>
        </w:rPr>
        <w:t>, стихийны</w:t>
      </w:r>
      <w:r w:rsidRPr="00966D12">
        <w:rPr>
          <w:rFonts w:eastAsia="SimSun"/>
          <w:kern w:val="32"/>
          <w:lang w:eastAsia="zh-CN"/>
        </w:rPr>
        <w:t>х</w:t>
      </w:r>
      <w:r w:rsidRPr="00966D12">
        <w:rPr>
          <w:rFonts w:eastAsia="SimSun"/>
          <w:kern w:val="32"/>
          <w:lang w:val="x-none" w:eastAsia="zh-CN"/>
        </w:rPr>
        <w:t xml:space="preserve"> бедстви</w:t>
      </w:r>
      <w:r w:rsidRPr="00966D12">
        <w:rPr>
          <w:rFonts w:eastAsia="SimSun"/>
          <w:kern w:val="32"/>
          <w:lang w:eastAsia="zh-CN"/>
        </w:rPr>
        <w:t>й</w:t>
      </w:r>
      <w:r w:rsidRPr="00966D12">
        <w:rPr>
          <w:rFonts w:eastAsia="SimSun"/>
          <w:kern w:val="32"/>
          <w:lang w:val="x-none" w:eastAsia="zh-CN"/>
        </w:rPr>
        <w:t xml:space="preserve">, </w:t>
      </w:r>
      <w:r w:rsidRPr="00966D12">
        <w:rPr>
          <w:rFonts w:eastAsia="SimSun"/>
          <w:kern w:val="32"/>
          <w:lang w:eastAsia="zh-CN"/>
        </w:rPr>
        <w:t xml:space="preserve">принятий нормативных актов </w:t>
      </w:r>
      <w:r w:rsidRPr="00966D12">
        <w:rPr>
          <w:rFonts w:eastAsia="SimSun"/>
          <w:kern w:val="32"/>
          <w:lang w:val="x-none" w:eastAsia="zh-CN"/>
        </w:rPr>
        <w:t xml:space="preserve">высшей или местной законодательной или исполнительной власти Российской Федерации </w:t>
      </w:r>
      <w:r w:rsidRPr="00966D12">
        <w:rPr>
          <w:rFonts w:eastAsia="SimSun"/>
          <w:bCs/>
          <w:kern w:val="32"/>
          <w:lang w:val="x-none" w:eastAsia="zh-CN"/>
        </w:rPr>
        <w:t>и иных не</w:t>
      </w:r>
      <w:r w:rsidRPr="00966D12">
        <w:rPr>
          <w:rFonts w:eastAsia="SimSun"/>
          <w:bCs/>
          <w:kern w:val="32"/>
          <w:lang w:eastAsia="zh-CN"/>
        </w:rPr>
        <w:t xml:space="preserve"> </w:t>
      </w:r>
      <w:r w:rsidRPr="00966D12">
        <w:rPr>
          <w:rFonts w:eastAsia="SimSun"/>
          <w:bCs/>
          <w:kern w:val="32"/>
          <w:lang w:val="x-none" w:eastAsia="zh-CN"/>
        </w:rPr>
        <w:t xml:space="preserve">зависящих от Сторон обстоятельств, </w:t>
      </w:r>
      <w:r w:rsidRPr="00966D12">
        <w:rPr>
          <w:rFonts w:eastAsia="SimSun"/>
          <w:kern w:val="32"/>
          <w:lang w:val="x-none" w:eastAsia="zh-CN"/>
        </w:rPr>
        <w:t>препятствующи</w:t>
      </w:r>
      <w:r w:rsidRPr="00966D12">
        <w:rPr>
          <w:rFonts w:eastAsia="SimSun"/>
          <w:kern w:val="32"/>
          <w:lang w:eastAsia="zh-CN"/>
        </w:rPr>
        <w:t>х</w:t>
      </w:r>
      <w:r w:rsidRPr="00966D12">
        <w:rPr>
          <w:rFonts w:eastAsia="SimSun"/>
          <w:kern w:val="32"/>
          <w:lang w:val="x-none" w:eastAsia="zh-CN"/>
        </w:rPr>
        <w:t xml:space="preserve"> или запрещающи</w:t>
      </w:r>
      <w:r w:rsidRPr="00966D12">
        <w:rPr>
          <w:rFonts w:eastAsia="SimSun"/>
          <w:kern w:val="32"/>
          <w:lang w:eastAsia="zh-CN"/>
        </w:rPr>
        <w:t>х</w:t>
      </w:r>
      <w:r w:rsidRPr="00966D12">
        <w:rPr>
          <w:rFonts w:eastAsia="SimSun"/>
          <w:kern w:val="32"/>
          <w:lang w:val="x-none" w:eastAsia="zh-CN"/>
        </w:rPr>
        <w:t xml:space="preserve"> </w:t>
      </w:r>
      <w:r w:rsidRPr="00966D12">
        <w:rPr>
          <w:rFonts w:eastAsia="SimSun"/>
          <w:bCs/>
          <w:kern w:val="32"/>
          <w:lang w:val="x-none" w:eastAsia="zh-CN"/>
        </w:rPr>
        <w:t>Сторонам исполнять свои обязательства по Договору</w:t>
      </w:r>
      <w:r w:rsidRPr="00966D12">
        <w:rPr>
          <w:rFonts w:eastAsia="SimSun"/>
          <w:kern w:val="32"/>
          <w:lang w:val="x-none" w:eastAsia="zh-CN"/>
        </w:rPr>
        <w:t>.</w:t>
      </w:r>
    </w:p>
    <w:p w:rsidR="005E331B" w:rsidRPr="00966D12" w:rsidRDefault="005E331B" w:rsidP="005E331B">
      <w:pPr>
        <w:tabs>
          <w:tab w:val="left" w:pos="450"/>
          <w:tab w:val="left" w:pos="900"/>
          <w:tab w:val="decimal" w:pos="1134"/>
        </w:tabs>
        <w:autoSpaceDE w:val="0"/>
        <w:autoSpaceDN w:val="0"/>
        <w:adjustRightInd w:val="0"/>
        <w:jc w:val="both"/>
        <w:outlineLvl w:val="0"/>
        <w:rPr>
          <w:rFonts w:eastAsia="SimSun"/>
          <w:kern w:val="32"/>
          <w:lang w:eastAsia="zh-CN"/>
        </w:rPr>
      </w:pPr>
      <w:r w:rsidRPr="00966D12">
        <w:rPr>
          <w:rFonts w:eastAsia="SimSun"/>
          <w:kern w:val="32"/>
          <w:lang w:eastAsia="zh-CN"/>
        </w:rPr>
        <w:t xml:space="preserve">8.2. </w:t>
      </w:r>
      <w:r w:rsidRPr="00966D12">
        <w:rPr>
          <w:rFonts w:eastAsia="SimSun"/>
          <w:kern w:val="32"/>
          <w:lang w:val="x-none" w:eastAsia="zh-CN"/>
        </w:rPr>
        <w:t xml:space="preserve">В случае наступления обстоятельств непреодолимой силы Сторона, для которой создалась невозможность исполнения обязательства по Договору, обязана в течение 3-х </w:t>
      </w:r>
      <w:r w:rsidRPr="00966D12">
        <w:rPr>
          <w:rFonts w:eastAsia="SimSun"/>
          <w:kern w:val="32"/>
          <w:lang w:eastAsia="zh-CN"/>
        </w:rPr>
        <w:t xml:space="preserve">(Трех) </w:t>
      </w:r>
      <w:r w:rsidRPr="00966D12">
        <w:rPr>
          <w:rFonts w:eastAsia="SimSun"/>
          <w:kern w:val="32"/>
          <w:lang w:val="x-none" w:eastAsia="zh-CN"/>
        </w:rPr>
        <w:t>календарных дней уведомить в письменной форме другую Сторону о вышеуказанных обстоятельствах.</w:t>
      </w:r>
    </w:p>
    <w:p w:rsidR="005E331B" w:rsidRPr="00966D12" w:rsidRDefault="005E331B" w:rsidP="005E331B">
      <w:pPr>
        <w:tabs>
          <w:tab w:val="left" w:pos="450"/>
          <w:tab w:val="left" w:pos="900"/>
          <w:tab w:val="decimal" w:pos="1134"/>
        </w:tabs>
        <w:autoSpaceDE w:val="0"/>
        <w:autoSpaceDN w:val="0"/>
        <w:adjustRightInd w:val="0"/>
        <w:jc w:val="both"/>
        <w:outlineLvl w:val="0"/>
        <w:rPr>
          <w:rFonts w:eastAsia="SimSun"/>
          <w:lang w:eastAsia="zh-CN"/>
        </w:rPr>
      </w:pPr>
      <w:r w:rsidRPr="00966D12">
        <w:rPr>
          <w:rFonts w:eastAsia="SimSun"/>
          <w:kern w:val="32"/>
          <w:lang w:eastAsia="zh-CN"/>
        </w:rPr>
        <w:t xml:space="preserve">8.3. </w:t>
      </w:r>
      <w:proofErr w:type="spellStart"/>
      <w:r w:rsidRPr="00966D12">
        <w:rPr>
          <w:rFonts w:eastAsia="SimSun"/>
          <w:kern w:val="32"/>
          <w:lang w:val="x-none" w:eastAsia="zh-CN"/>
        </w:rPr>
        <w:t>Неуведомление</w:t>
      </w:r>
      <w:proofErr w:type="spellEnd"/>
      <w:r w:rsidRPr="00966D12">
        <w:rPr>
          <w:rFonts w:eastAsia="SimSun"/>
          <w:kern w:val="32"/>
          <w:lang w:val="x-none" w:eastAsia="zh-CN"/>
        </w:rPr>
        <w:t xml:space="preserve"> или несвоевременное уведомление лишает </w:t>
      </w:r>
      <w:r w:rsidRPr="00966D12">
        <w:rPr>
          <w:rFonts w:eastAsia="SimSun"/>
          <w:kern w:val="32"/>
          <w:lang w:eastAsia="zh-CN"/>
        </w:rPr>
        <w:t xml:space="preserve">Сторону </w:t>
      </w:r>
      <w:r w:rsidRPr="00966D12">
        <w:rPr>
          <w:rFonts w:eastAsia="SimSun"/>
          <w:kern w:val="32"/>
          <w:lang w:val="x-none" w:eastAsia="zh-CN"/>
        </w:rPr>
        <w:t>права ссылаться на любое вышеуказанное обстоятельство как на основание, освобождающее ее от ответственности за неисполнение обязательства.</w:t>
      </w:r>
    </w:p>
    <w:p w:rsidR="005E331B" w:rsidRPr="00966D12" w:rsidRDefault="005E331B" w:rsidP="002B13C9">
      <w:pPr>
        <w:widowControl w:val="0"/>
        <w:numPr>
          <w:ilvl w:val="0"/>
          <w:numId w:val="65"/>
        </w:numPr>
        <w:suppressAutoHyphens/>
        <w:autoSpaceDE w:val="0"/>
        <w:autoSpaceDN w:val="0"/>
        <w:adjustRightInd w:val="0"/>
        <w:jc w:val="center"/>
        <w:textAlignment w:val="baseline"/>
        <w:rPr>
          <w:b/>
          <w:bCs/>
        </w:rPr>
      </w:pPr>
      <w:r w:rsidRPr="00966D12">
        <w:rPr>
          <w:b/>
          <w:bCs/>
        </w:rPr>
        <w:t>Конфиденциальность.</w:t>
      </w:r>
    </w:p>
    <w:p w:rsidR="005E331B" w:rsidRPr="00966D12" w:rsidRDefault="005E331B" w:rsidP="005E331B">
      <w:pPr>
        <w:tabs>
          <w:tab w:val="left" w:pos="1418"/>
        </w:tabs>
        <w:jc w:val="both"/>
      </w:pPr>
      <w:r w:rsidRPr="00966D12">
        <w:t>9.1.    Стороны по Договору обязуются соблюдать конфиденциальность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5E331B" w:rsidRPr="00966D12" w:rsidRDefault="005E331B" w:rsidP="005E331B">
      <w:pPr>
        <w:tabs>
          <w:tab w:val="left" w:pos="1418"/>
        </w:tabs>
        <w:jc w:val="both"/>
      </w:pPr>
      <w:r w:rsidRPr="00966D12">
        <w:t>9.2. 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E331B" w:rsidRPr="00966D12" w:rsidRDefault="005E331B" w:rsidP="005E331B">
      <w:pPr>
        <w:tabs>
          <w:tab w:val="left" w:pos="1418"/>
        </w:tabs>
        <w:jc w:val="both"/>
      </w:pPr>
      <w:r w:rsidRPr="00966D12">
        <w:lastRenderedPageBreak/>
        <w:t>9.3. 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E331B" w:rsidRPr="00966D12" w:rsidRDefault="005E331B" w:rsidP="005E331B">
      <w:pPr>
        <w:tabs>
          <w:tab w:val="left" w:pos="1418"/>
        </w:tabs>
        <w:jc w:val="both"/>
      </w:pPr>
      <w:r w:rsidRPr="00966D12">
        <w:t>9.4. 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 предусмотренные законодательством Российской Федерации в области персональных данных. Такое обязательство действует в течение действия договора и после его исполнения или расторжения, если иное не предусмотрено дополнительным соглашением Сторон, не зависит от Договора, действует до момента разрешения доступа или изменения режима доступа к информации обладателем соответствующей информации, а в отношении персональных данных – бессрочно,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 предусмотренных законодательством Российской Федерации в области персональных данных.</w:t>
      </w:r>
    </w:p>
    <w:p w:rsidR="005E331B" w:rsidRPr="00966D12" w:rsidRDefault="005E331B" w:rsidP="005E331B">
      <w:pPr>
        <w:tabs>
          <w:tab w:val="left" w:pos="1276"/>
          <w:tab w:val="left" w:pos="1418"/>
        </w:tabs>
        <w:jc w:val="both"/>
      </w:pPr>
      <w:r w:rsidRPr="00966D12">
        <w:t>9.5. В целях Договора не признается конфиденциальной следующая информация:</w:t>
      </w:r>
    </w:p>
    <w:p w:rsidR="005E331B" w:rsidRPr="00966D12" w:rsidRDefault="005E331B" w:rsidP="005E331B">
      <w:pPr>
        <w:tabs>
          <w:tab w:val="left" w:pos="1276"/>
          <w:tab w:val="left" w:pos="1418"/>
        </w:tabs>
        <w:jc w:val="both"/>
      </w:pPr>
      <w:r w:rsidRPr="00966D12">
        <w:t>9.5.1. информация, ставшая общедоступной не по вине или не вследствие нарушения условий Договора Стороной, получающей информацию;</w:t>
      </w:r>
    </w:p>
    <w:p w:rsidR="005E331B" w:rsidRPr="00966D12" w:rsidRDefault="005E331B" w:rsidP="005E331B">
      <w:pPr>
        <w:tabs>
          <w:tab w:val="left" w:pos="426"/>
          <w:tab w:val="left" w:pos="1276"/>
        </w:tabs>
        <w:jc w:val="both"/>
      </w:pPr>
      <w:r w:rsidRPr="00966D12">
        <w:t>9.5.2. 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E331B" w:rsidRPr="00966D12" w:rsidRDefault="005E331B" w:rsidP="005E331B">
      <w:pPr>
        <w:tabs>
          <w:tab w:val="left" w:pos="1276"/>
          <w:tab w:val="left" w:pos="1418"/>
        </w:tabs>
        <w:jc w:val="both"/>
      </w:pPr>
      <w:r w:rsidRPr="00966D12">
        <w:t>9.6. Обязательство по соблюдению конфиденциальной информации действует с даты подписания Договора и распространяет свое действие в течение 10 (десяти) лет.</w:t>
      </w:r>
    </w:p>
    <w:p w:rsidR="005E331B" w:rsidRPr="00966D12" w:rsidRDefault="005E331B" w:rsidP="005E331B">
      <w:pPr>
        <w:tabs>
          <w:tab w:val="left" w:pos="1276"/>
          <w:tab w:val="left" w:pos="1418"/>
        </w:tabs>
        <w:suppressAutoHyphens/>
        <w:jc w:val="both"/>
        <w:rPr>
          <w:bCs/>
        </w:rPr>
      </w:pPr>
      <w:r w:rsidRPr="00966D12">
        <w:t>9.7. 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p>
    <w:p w:rsidR="005E331B" w:rsidRPr="00966D12" w:rsidRDefault="005E331B" w:rsidP="005E331B">
      <w:pPr>
        <w:tabs>
          <w:tab w:val="left" w:pos="709"/>
        </w:tabs>
        <w:suppressAutoHyphens/>
        <w:spacing w:line="100" w:lineRule="atLeast"/>
        <w:textAlignment w:val="baseline"/>
        <w:rPr>
          <w:rFonts w:eastAsia="Arial"/>
          <w:b/>
          <w:color w:val="000000"/>
          <w:kern w:val="1"/>
          <w:lang w:eastAsia="ar-SA"/>
        </w:rPr>
      </w:pPr>
    </w:p>
    <w:p w:rsidR="005E331B" w:rsidRPr="00966D12" w:rsidRDefault="005E331B" w:rsidP="005E331B">
      <w:pPr>
        <w:tabs>
          <w:tab w:val="left" w:pos="709"/>
        </w:tabs>
        <w:suppressAutoHyphens/>
        <w:spacing w:line="100" w:lineRule="atLeast"/>
        <w:jc w:val="center"/>
        <w:textAlignment w:val="baseline"/>
        <w:rPr>
          <w:rFonts w:eastAsia="Arial"/>
          <w:b/>
          <w:color w:val="000000"/>
          <w:kern w:val="1"/>
          <w:lang w:eastAsia="ar-SA"/>
        </w:rPr>
      </w:pPr>
      <w:r w:rsidRPr="00966D12">
        <w:rPr>
          <w:rFonts w:eastAsia="Arial"/>
          <w:b/>
          <w:color w:val="000000"/>
          <w:kern w:val="1"/>
          <w:lang w:eastAsia="ar-SA"/>
        </w:rPr>
        <w:t>10. Заключительные положения</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0"/>
          <w:kern w:val="1"/>
          <w:lang w:eastAsia="ar-SA"/>
        </w:rPr>
        <w:t>10.1</w:t>
      </w:r>
      <w:r w:rsidRPr="00966D12">
        <w:rPr>
          <w:rFonts w:eastAsia="Arial"/>
          <w:b/>
          <w:color w:val="000000"/>
          <w:kern w:val="1"/>
          <w:lang w:eastAsia="ar-SA"/>
        </w:rPr>
        <w:t>.</w:t>
      </w:r>
      <w:r w:rsidRPr="00966D12">
        <w:rPr>
          <w:rFonts w:eastAsia="Arial"/>
          <w:color w:val="000000"/>
          <w:kern w:val="1"/>
          <w:lang w:eastAsia="ar-SA"/>
        </w:rPr>
        <w:t xml:space="preserve"> Во всем, что не предусмотрено настоящим Договором, стороны руководствуются действующим законодательством РФ.</w:t>
      </w:r>
    </w:p>
    <w:p w:rsidR="005E331B" w:rsidRPr="00966D12" w:rsidRDefault="005E331B" w:rsidP="005E331B">
      <w:pPr>
        <w:tabs>
          <w:tab w:val="left" w:pos="709"/>
        </w:tabs>
        <w:suppressAutoHyphens/>
        <w:spacing w:line="100" w:lineRule="atLeast"/>
        <w:jc w:val="both"/>
        <w:textAlignment w:val="baseline"/>
        <w:rPr>
          <w:rFonts w:eastAsia="Arial"/>
          <w:kern w:val="1"/>
          <w:lang w:eastAsia="ar-SA"/>
        </w:rPr>
      </w:pPr>
      <w:r w:rsidRPr="00966D12">
        <w:rPr>
          <w:rFonts w:eastAsia="Arial"/>
          <w:color w:val="000000"/>
          <w:kern w:val="1"/>
          <w:lang w:eastAsia="ar-SA"/>
        </w:rPr>
        <w:t>10.2.  Все споры и разногласия, которые могут возникнуть из настоящего Договора или в связи с ним, разрешаются сторонами путем переговоров</w:t>
      </w:r>
      <w:r w:rsidRPr="00966D12">
        <w:rPr>
          <w:rFonts w:eastAsia="Arial"/>
          <w:kern w:val="1"/>
          <w:lang w:eastAsia="ar-SA"/>
        </w:rPr>
        <w:t>.  При не достижении соглашения возникшие разногласия передаются на рассмотрение в Арбитражный суд г. Санкт-Петербурга в установленном законодательством порядке.</w:t>
      </w:r>
    </w:p>
    <w:p w:rsidR="005E331B" w:rsidRPr="00966D12" w:rsidRDefault="005E331B" w:rsidP="005E331B">
      <w:pPr>
        <w:tabs>
          <w:tab w:val="left" w:pos="0"/>
        </w:tabs>
        <w:suppressAutoHyphens/>
        <w:spacing w:line="100" w:lineRule="atLeast"/>
        <w:jc w:val="both"/>
        <w:textAlignment w:val="baseline"/>
        <w:rPr>
          <w:rFonts w:eastAsia="Arial"/>
          <w:kern w:val="1"/>
          <w:lang w:eastAsia="ar-SA"/>
        </w:rPr>
      </w:pPr>
      <w:r w:rsidRPr="00966D12">
        <w:rPr>
          <w:rFonts w:eastAsia="Arial"/>
          <w:kern w:val="1"/>
          <w:lang w:eastAsia="ar-SA"/>
        </w:rPr>
        <w:t>10.3.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имеют печати обеих Сторон.</w:t>
      </w:r>
    </w:p>
    <w:p w:rsidR="005E331B" w:rsidRPr="00966D12" w:rsidRDefault="005E331B" w:rsidP="002B13C9">
      <w:pPr>
        <w:widowControl w:val="0"/>
        <w:numPr>
          <w:ilvl w:val="1"/>
          <w:numId w:val="66"/>
        </w:numPr>
        <w:tabs>
          <w:tab w:val="left" w:pos="0"/>
        </w:tabs>
        <w:suppressAutoHyphens/>
        <w:spacing w:line="100" w:lineRule="atLeast"/>
        <w:ind w:left="0" w:firstLine="0"/>
        <w:jc w:val="both"/>
        <w:textAlignment w:val="baseline"/>
        <w:rPr>
          <w:rFonts w:eastAsia="Arial"/>
          <w:kern w:val="1"/>
          <w:lang w:eastAsia="ar-SA"/>
        </w:rPr>
      </w:pPr>
      <w:r w:rsidRPr="00966D12">
        <w:rPr>
          <w:rFonts w:eastAsia="Arial"/>
          <w:kern w:val="1"/>
          <w:lang w:eastAsia="ar-SA"/>
        </w:rPr>
        <w:t>Обмен уведомлениями, сообщениями, связанными с исполнением настоящего Договора, осуществляется путем вручения уполномоченным представителем одной Стороны</w:t>
      </w:r>
      <w:r w:rsidRPr="00966D12">
        <w:rPr>
          <w:rFonts w:eastAsia="Arial"/>
          <w:color w:val="FF0000"/>
          <w:kern w:val="1"/>
          <w:lang w:eastAsia="ar-SA"/>
        </w:rPr>
        <w:t xml:space="preserve"> </w:t>
      </w:r>
      <w:r w:rsidRPr="00966D12">
        <w:rPr>
          <w:rFonts w:eastAsia="Arial"/>
          <w:kern w:val="1"/>
          <w:lang w:eastAsia="ar-SA"/>
        </w:rPr>
        <w:t>соответствующих документов уполномоченному представителю другой Стороны, либо путем направления заказным письмом с уведомлением о вручении.</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0"/>
          <w:kern w:val="1"/>
          <w:lang w:eastAsia="ar-SA"/>
        </w:rPr>
        <w:t>10.5</w:t>
      </w:r>
      <w:r w:rsidRPr="00966D12">
        <w:rPr>
          <w:rFonts w:eastAsia="Arial"/>
          <w:b/>
          <w:color w:val="000000"/>
          <w:kern w:val="1"/>
          <w:lang w:eastAsia="ar-SA"/>
        </w:rPr>
        <w:t>.</w:t>
      </w:r>
      <w:r w:rsidRPr="00966D12">
        <w:rPr>
          <w:rFonts w:eastAsia="Arial"/>
          <w:color w:val="000000"/>
          <w:kern w:val="1"/>
          <w:lang w:eastAsia="ar-SA"/>
        </w:rPr>
        <w:t xml:space="preserve"> Настоящий Договор составлен в двух экземплярах, имеющих одинаковую юридическую силу, по одному для каждой из Сторон.</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0"/>
          <w:kern w:val="1"/>
          <w:lang w:eastAsia="ar-SA"/>
        </w:rPr>
        <w:t xml:space="preserve">10.6. Стороны обязуются сообщать друг другу обо всей информации, которая способна повлиять на исполнение обязательств Сторон по настоящему Договору </w:t>
      </w:r>
      <w:proofErr w:type="gramStart"/>
      <w:r w:rsidRPr="00966D12">
        <w:rPr>
          <w:rFonts w:eastAsia="Arial"/>
          <w:color w:val="000000"/>
          <w:kern w:val="1"/>
          <w:lang w:eastAsia="ar-SA"/>
        </w:rPr>
        <w:t>в течении</w:t>
      </w:r>
      <w:proofErr w:type="gramEnd"/>
      <w:r w:rsidRPr="00966D12">
        <w:rPr>
          <w:rFonts w:eastAsia="Arial"/>
          <w:color w:val="000000"/>
          <w:kern w:val="1"/>
          <w:lang w:eastAsia="ar-SA"/>
        </w:rPr>
        <w:t xml:space="preserve"> 5-ти дней с момента получения подобной информации.</w:t>
      </w:r>
    </w:p>
    <w:p w:rsidR="005E331B" w:rsidRPr="00966D12" w:rsidRDefault="005E331B" w:rsidP="005E331B">
      <w:pPr>
        <w:tabs>
          <w:tab w:val="left" w:pos="709"/>
        </w:tabs>
        <w:suppressAutoHyphens/>
        <w:spacing w:line="100" w:lineRule="atLeast"/>
        <w:jc w:val="both"/>
        <w:textAlignment w:val="baseline"/>
        <w:rPr>
          <w:rFonts w:eastAsia="Arial"/>
          <w:color w:val="000000"/>
          <w:kern w:val="1"/>
          <w:lang w:eastAsia="ar-SA"/>
        </w:rPr>
      </w:pPr>
      <w:r w:rsidRPr="00966D12">
        <w:rPr>
          <w:rFonts w:eastAsia="Arial"/>
          <w:color w:val="000000"/>
          <w:kern w:val="1"/>
          <w:lang w:eastAsia="ar-SA"/>
        </w:rPr>
        <w:t>10.7</w:t>
      </w:r>
      <w:r w:rsidRPr="00966D12">
        <w:rPr>
          <w:rFonts w:eastAsia="Arial"/>
          <w:b/>
          <w:bCs/>
          <w:color w:val="000000"/>
          <w:kern w:val="1"/>
          <w:lang w:eastAsia="ar-SA"/>
        </w:rPr>
        <w:t>.</w:t>
      </w:r>
      <w:r w:rsidRPr="00966D12">
        <w:rPr>
          <w:rFonts w:eastAsia="Arial"/>
          <w:color w:val="000000"/>
          <w:kern w:val="1"/>
          <w:lang w:eastAsia="ar-SA"/>
        </w:rPr>
        <w:t xml:space="preserve"> К настоящему Договору в качестве неотъемлемых приложений прилагается:</w:t>
      </w:r>
    </w:p>
    <w:p w:rsidR="005E331B" w:rsidRPr="00966D12" w:rsidRDefault="005E331B" w:rsidP="002B13C9">
      <w:pPr>
        <w:widowControl w:val="0"/>
        <w:numPr>
          <w:ilvl w:val="0"/>
          <w:numId w:val="58"/>
        </w:numPr>
        <w:tabs>
          <w:tab w:val="left" w:pos="709"/>
        </w:tabs>
        <w:suppressAutoHyphens/>
        <w:spacing w:line="100" w:lineRule="atLeast"/>
        <w:jc w:val="both"/>
        <w:textAlignment w:val="baseline"/>
        <w:rPr>
          <w:rFonts w:eastAsia="Arial"/>
          <w:color w:val="000000"/>
          <w:kern w:val="1"/>
          <w:lang w:eastAsia="ar-SA"/>
        </w:rPr>
      </w:pPr>
      <w:r w:rsidRPr="00966D12">
        <w:rPr>
          <w:rFonts w:eastAsia="Arial"/>
          <w:b/>
          <w:color w:val="000000"/>
          <w:kern w:val="1"/>
          <w:lang w:eastAsia="ar-SA"/>
        </w:rPr>
        <w:t>Приложение №1</w:t>
      </w:r>
      <w:r w:rsidRPr="00966D12">
        <w:rPr>
          <w:rFonts w:eastAsia="Arial"/>
          <w:color w:val="000000"/>
          <w:kern w:val="1"/>
          <w:lang w:eastAsia="ar-SA"/>
        </w:rPr>
        <w:t xml:space="preserve"> – ОБРАЗЕЦ «Акт приёма-передачи Имущества и перечень </w:t>
      </w:r>
      <w:r w:rsidRPr="00966D12">
        <w:rPr>
          <w:rFonts w:eastAsia="Arial"/>
          <w:color w:val="000000"/>
          <w:kern w:val="1"/>
          <w:lang w:eastAsia="ar-SA"/>
        </w:rPr>
        <w:lastRenderedPageBreak/>
        <w:t>передаваемого оборудования».</w:t>
      </w:r>
    </w:p>
    <w:p w:rsidR="005E331B" w:rsidRPr="00966D12" w:rsidRDefault="005E331B" w:rsidP="002B13C9">
      <w:pPr>
        <w:widowControl w:val="0"/>
        <w:numPr>
          <w:ilvl w:val="0"/>
          <w:numId w:val="58"/>
        </w:numPr>
        <w:tabs>
          <w:tab w:val="left" w:pos="709"/>
        </w:tabs>
        <w:suppressAutoHyphens/>
        <w:spacing w:line="100" w:lineRule="atLeast"/>
        <w:jc w:val="both"/>
        <w:textAlignment w:val="baseline"/>
        <w:rPr>
          <w:rFonts w:eastAsia="Arial"/>
          <w:color w:val="000000"/>
          <w:kern w:val="1"/>
          <w:lang w:eastAsia="ar-SA"/>
        </w:rPr>
      </w:pPr>
      <w:r w:rsidRPr="00966D12">
        <w:rPr>
          <w:rFonts w:eastAsia="Arial"/>
          <w:b/>
          <w:color w:val="000000"/>
          <w:kern w:val="1"/>
          <w:lang w:eastAsia="ar-SA"/>
        </w:rPr>
        <w:t>Приложение №2</w:t>
      </w:r>
      <w:r w:rsidRPr="00966D12">
        <w:rPr>
          <w:rFonts w:eastAsia="Arial"/>
          <w:color w:val="000000"/>
          <w:kern w:val="1"/>
          <w:lang w:eastAsia="ar-SA"/>
        </w:rPr>
        <w:t xml:space="preserve"> – Техническое задание с перечнем и сроками выполняемых работ при эксплуатации </w:t>
      </w:r>
      <w:proofErr w:type="gramStart"/>
      <w:r w:rsidRPr="00966D12">
        <w:rPr>
          <w:rFonts w:eastAsia="Arial"/>
          <w:color w:val="000000"/>
          <w:kern w:val="1"/>
          <w:lang w:eastAsia="ar-SA"/>
        </w:rPr>
        <w:t>и  техническом</w:t>
      </w:r>
      <w:proofErr w:type="gramEnd"/>
      <w:r w:rsidRPr="00966D12">
        <w:rPr>
          <w:rFonts w:eastAsia="Arial"/>
          <w:color w:val="000000"/>
          <w:kern w:val="1"/>
          <w:lang w:eastAsia="ar-SA"/>
        </w:rPr>
        <w:t xml:space="preserve"> обслуживании Объекта.</w:t>
      </w:r>
    </w:p>
    <w:p w:rsidR="005E331B" w:rsidRPr="00966D12" w:rsidRDefault="005E331B" w:rsidP="002B13C9">
      <w:pPr>
        <w:widowControl w:val="0"/>
        <w:numPr>
          <w:ilvl w:val="0"/>
          <w:numId w:val="58"/>
        </w:numPr>
        <w:suppressAutoHyphens/>
        <w:jc w:val="both"/>
        <w:textAlignment w:val="baseline"/>
        <w:rPr>
          <w:rFonts w:eastAsia="Lucida Sans Unicode"/>
          <w:kern w:val="1"/>
          <w:lang w:eastAsia="hi-IN" w:bidi="hi-IN"/>
        </w:rPr>
      </w:pPr>
      <w:r w:rsidRPr="00966D12">
        <w:rPr>
          <w:rFonts w:eastAsia="Lucida Sans Unicode"/>
          <w:b/>
          <w:kern w:val="1"/>
          <w:lang w:eastAsia="hi-IN" w:bidi="hi-IN"/>
        </w:rPr>
        <w:t>Приложение №3</w:t>
      </w:r>
      <w:r w:rsidRPr="00966D12">
        <w:rPr>
          <w:rFonts w:eastAsia="Lucida Sans Unicode"/>
          <w:kern w:val="1"/>
          <w:lang w:eastAsia="hi-IN" w:bidi="hi-IN"/>
        </w:rPr>
        <w:t xml:space="preserve"> – Доверенность на право подписи технических актов выполненных работ и вызова аварийной службы Исполнителя.</w:t>
      </w:r>
    </w:p>
    <w:p w:rsidR="005E331B" w:rsidRPr="00966D12" w:rsidRDefault="005E331B" w:rsidP="002B13C9">
      <w:pPr>
        <w:widowControl w:val="0"/>
        <w:numPr>
          <w:ilvl w:val="0"/>
          <w:numId w:val="58"/>
        </w:numPr>
        <w:suppressAutoHyphens/>
        <w:textAlignment w:val="baseline"/>
        <w:rPr>
          <w:rFonts w:eastAsia="Lucida Sans Unicode"/>
          <w:color w:val="000000"/>
          <w:kern w:val="1"/>
          <w:lang w:eastAsia="hi-IN" w:bidi="hi-IN"/>
        </w:rPr>
      </w:pPr>
      <w:r w:rsidRPr="00966D12">
        <w:rPr>
          <w:rFonts w:eastAsia="Lucida Sans Unicode"/>
          <w:b/>
          <w:color w:val="000000"/>
          <w:kern w:val="1"/>
          <w:lang w:eastAsia="hi-IN" w:bidi="hi-IN"/>
        </w:rPr>
        <w:t xml:space="preserve">Приложение №4 - </w:t>
      </w:r>
      <w:r w:rsidRPr="00966D12">
        <w:rPr>
          <w:rFonts w:eastAsia="Lucida Sans Unicode"/>
          <w:kern w:val="1"/>
          <w:lang w:eastAsia="hi-IN" w:bidi="hi-IN"/>
        </w:rPr>
        <w:t xml:space="preserve">Перечень документации, передаваемой Заказчиком. </w:t>
      </w:r>
    </w:p>
    <w:p w:rsidR="005E331B" w:rsidRPr="00966D12" w:rsidRDefault="005E331B" w:rsidP="002B13C9">
      <w:pPr>
        <w:widowControl w:val="0"/>
        <w:numPr>
          <w:ilvl w:val="0"/>
          <w:numId w:val="58"/>
        </w:numPr>
        <w:suppressAutoHyphens/>
        <w:textAlignment w:val="baseline"/>
        <w:rPr>
          <w:rFonts w:eastAsia="Lucida Sans Unicode"/>
          <w:color w:val="000000"/>
          <w:kern w:val="1"/>
          <w:lang w:eastAsia="hi-IN" w:bidi="hi-IN"/>
        </w:rPr>
      </w:pPr>
      <w:r w:rsidRPr="00966D12">
        <w:rPr>
          <w:rFonts w:eastAsia="Lucida Sans Unicode"/>
          <w:b/>
          <w:color w:val="000000"/>
          <w:kern w:val="1"/>
          <w:lang w:eastAsia="hi-IN" w:bidi="hi-IN"/>
        </w:rPr>
        <w:t>Приложение №5</w:t>
      </w:r>
      <w:r w:rsidRPr="00966D12">
        <w:rPr>
          <w:rFonts w:eastAsia="Lucida Sans Unicode"/>
          <w:color w:val="000000"/>
          <w:kern w:val="1"/>
          <w:lang w:eastAsia="hi-IN" w:bidi="hi-IN"/>
        </w:rPr>
        <w:t xml:space="preserve"> - График выполнения работ по эксплуатации ОПО.</w:t>
      </w:r>
    </w:p>
    <w:p w:rsidR="005E331B" w:rsidRPr="00966D12" w:rsidRDefault="005E331B" w:rsidP="002B13C9">
      <w:pPr>
        <w:widowControl w:val="0"/>
        <w:numPr>
          <w:ilvl w:val="0"/>
          <w:numId w:val="58"/>
        </w:numPr>
        <w:suppressAutoHyphens/>
        <w:textAlignment w:val="baseline"/>
        <w:rPr>
          <w:rFonts w:eastAsia="Lucida Sans Unicode"/>
          <w:color w:val="000000"/>
          <w:kern w:val="1"/>
          <w:lang w:eastAsia="hi-IN" w:bidi="hi-IN"/>
        </w:rPr>
      </w:pPr>
      <w:r w:rsidRPr="00966D12">
        <w:rPr>
          <w:rFonts w:eastAsia="Lucida Sans Unicode"/>
          <w:b/>
          <w:color w:val="000000"/>
          <w:kern w:val="1"/>
          <w:lang w:eastAsia="hi-IN" w:bidi="hi-IN"/>
        </w:rPr>
        <w:t>Приложение №6 –</w:t>
      </w:r>
      <w:r w:rsidRPr="00966D12">
        <w:rPr>
          <w:rFonts w:eastAsia="Lucida Sans Unicode"/>
          <w:color w:val="000000"/>
          <w:kern w:val="1"/>
          <w:lang w:eastAsia="hi-IN" w:bidi="hi-IN"/>
        </w:rPr>
        <w:t xml:space="preserve"> «График технического обслуживания котельной».</w:t>
      </w:r>
    </w:p>
    <w:p w:rsidR="005E331B" w:rsidRPr="00966D12" w:rsidRDefault="005E331B" w:rsidP="002B13C9">
      <w:pPr>
        <w:widowControl w:val="0"/>
        <w:numPr>
          <w:ilvl w:val="0"/>
          <w:numId w:val="58"/>
        </w:numPr>
        <w:suppressAutoHyphens/>
        <w:textAlignment w:val="baseline"/>
        <w:rPr>
          <w:rFonts w:eastAsia="Lucida Sans Unicode"/>
          <w:color w:val="000000"/>
          <w:kern w:val="1"/>
          <w:lang w:eastAsia="hi-IN" w:bidi="hi-IN"/>
        </w:rPr>
      </w:pPr>
      <w:r w:rsidRPr="00966D12">
        <w:rPr>
          <w:rFonts w:eastAsia="Lucida Sans Unicode"/>
          <w:b/>
          <w:color w:val="000000"/>
          <w:kern w:val="1"/>
          <w:lang w:eastAsia="hi-IN" w:bidi="hi-IN"/>
        </w:rPr>
        <w:t>Приложение №7</w:t>
      </w:r>
      <w:r w:rsidRPr="00966D12">
        <w:rPr>
          <w:rFonts w:eastAsia="Lucida Sans Unicode"/>
          <w:color w:val="000000"/>
          <w:kern w:val="1"/>
          <w:lang w:eastAsia="hi-IN" w:bidi="hi-IN"/>
        </w:rPr>
        <w:t xml:space="preserve"> – «График технического обслуживания газопровода».</w:t>
      </w:r>
    </w:p>
    <w:p w:rsidR="005E331B" w:rsidRPr="00966D12" w:rsidRDefault="005E331B" w:rsidP="002B13C9">
      <w:pPr>
        <w:widowControl w:val="0"/>
        <w:numPr>
          <w:ilvl w:val="0"/>
          <w:numId w:val="58"/>
        </w:numPr>
        <w:suppressAutoHyphens/>
        <w:textAlignment w:val="baseline"/>
        <w:rPr>
          <w:rFonts w:eastAsia="Lucida Sans Unicode"/>
          <w:color w:val="000000"/>
          <w:kern w:val="1"/>
          <w:lang w:eastAsia="hi-IN" w:bidi="hi-IN"/>
        </w:rPr>
      </w:pPr>
      <w:r w:rsidRPr="00966D12">
        <w:rPr>
          <w:rFonts w:eastAsia="Lucida Sans Unicode"/>
          <w:b/>
          <w:color w:val="000000"/>
          <w:kern w:val="1"/>
          <w:lang w:eastAsia="hi-IN" w:bidi="hi-IN"/>
        </w:rPr>
        <w:t xml:space="preserve">Приложение №8 </w:t>
      </w:r>
      <w:r w:rsidRPr="00966D12">
        <w:rPr>
          <w:rFonts w:eastAsia="Lucida Sans Unicode"/>
          <w:color w:val="000000"/>
          <w:kern w:val="1"/>
          <w:lang w:eastAsia="hi-IN" w:bidi="hi-IN"/>
        </w:rPr>
        <w:t>– «График технического обслуживания тепловой сети»</w:t>
      </w:r>
    </w:p>
    <w:p w:rsidR="005E331B" w:rsidRPr="00966D12" w:rsidRDefault="005E331B" w:rsidP="005E331B">
      <w:pPr>
        <w:widowControl w:val="0"/>
        <w:tabs>
          <w:tab w:val="left" w:pos="3063"/>
        </w:tabs>
        <w:suppressAutoHyphens/>
        <w:textAlignment w:val="baseline"/>
        <w:rPr>
          <w:rFonts w:eastAsia="Lucida Sans Unicode"/>
          <w:kern w:val="1"/>
          <w:lang w:eastAsia="hi-IN" w:bidi="hi-IN"/>
        </w:rPr>
      </w:pPr>
    </w:p>
    <w:p w:rsidR="002F66FF" w:rsidRPr="00966D12" w:rsidRDefault="002F66FF" w:rsidP="002F66FF">
      <w:pPr>
        <w:suppressAutoHyphens/>
        <w:ind w:firstLine="567"/>
        <w:jc w:val="center"/>
        <w:rPr>
          <w:rFonts w:eastAsia="Lucida Sans Unicode"/>
          <w:kern w:val="1"/>
          <w:lang w:eastAsia="hi-IN" w:bidi="hi-IN"/>
        </w:rPr>
      </w:pPr>
      <w:r w:rsidRPr="00966D12">
        <w:rPr>
          <w:b/>
          <w:bCs/>
        </w:rPr>
        <w:t>12. Банковские реквизиты и адреса Сторон</w:t>
      </w:r>
    </w:p>
    <w:p w:rsidR="002F66FF" w:rsidRPr="00966D12" w:rsidRDefault="002F66FF" w:rsidP="002F66FF">
      <w:pPr>
        <w:suppressAutoHyphens/>
        <w:ind w:firstLine="567"/>
        <w:jc w:val="both"/>
      </w:pPr>
      <w:r w:rsidRPr="00966D12">
        <w:t>12.1. В случае изменения адреса или обслуживающего банка Стороны обязаны в течение двух рабочих дней уведомить об этом друг друга.</w:t>
      </w:r>
    </w:p>
    <w:p w:rsidR="002F66FF" w:rsidRPr="00966D12" w:rsidRDefault="002F66FF" w:rsidP="002F66FF">
      <w:pPr>
        <w:suppressAutoHyphens/>
        <w:jc w:val="both"/>
      </w:pPr>
    </w:p>
    <w:tbl>
      <w:tblPr>
        <w:tblW w:w="0" w:type="auto"/>
        <w:jc w:val="center"/>
        <w:tblLook w:val="04A0" w:firstRow="1" w:lastRow="0" w:firstColumn="1" w:lastColumn="0" w:noHBand="0" w:noVBand="1"/>
      </w:tblPr>
      <w:tblGrid>
        <w:gridCol w:w="4966"/>
        <w:gridCol w:w="4945"/>
      </w:tblGrid>
      <w:tr w:rsidR="002F66FF" w:rsidRPr="00966D12" w:rsidTr="00CA4234">
        <w:trPr>
          <w:trHeight w:val="6480"/>
          <w:jc w:val="center"/>
        </w:trPr>
        <w:tc>
          <w:tcPr>
            <w:tcW w:w="4996" w:type="dxa"/>
            <w:shd w:val="clear" w:color="auto" w:fill="auto"/>
          </w:tcPr>
          <w:p w:rsidR="002F66FF" w:rsidRPr="00966D12" w:rsidRDefault="002F66FF" w:rsidP="00CA4234">
            <w:pPr>
              <w:suppressAutoHyphens/>
              <w:ind w:right="-816"/>
              <w:jc w:val="both"/>
              <w:rPr>
                <w:b/>
              </w:rPr>
            </w:pPr>
            <w:r w:rsidRPr="00966D12">
              <w:rPr>
                <w:b/>
              </w:rPr>
              <w:t>Заказчик:</w:t>
            </w:r>
          </w:p>
          <w:p w:rsidR="002F66FF" w:rsidRPr="00966D12" w:rsidRDefault="002F66FF" w:rsidP="00CA4234">
            <w:pPr>
              <w:suppressAutoHyphens/>
              <w:ind w:right="-816"/>
              <w:jc w:val="both"/>
            </w:pPr>
          </w:p>
          <w:p w:rsidR="002F66FF" w:rsidRPr="00966D12" w:rsidRDefault="002F66FF" w:rsidP="00CA4234">
            <w:pPr>
              <w:suppressAutoHyphens/>
              <w:ind w:right="-816"/>
            </w:pPr>
            <w:r w:rsidRPr="00966D12">
              <w:t xml:space="preserve">Федеральное государственное автономное образовательное учреждение высшего </w:t>
            </w:r>
          </w:p>
          <w:p w:rsidR="002F66FF" w:rsidRPr="00966D12" w:rsidRDefault="002F66FF" w:rsidP="00CA4234">
            <w:pPr>
              <w:suppressAutoHyphens/>
              <w:ind w:right="-816"/>
            </w:pPr>
            <w:r w:rsidRPr="00966D12">
              <w:t xml:space="preserve">образования «Национальный </w:t>
            </w:r>
          </w:p>
          <w:p w:rsidR="002F66FF" w:rsidRPr="00966D12" w:rsidRDefault="002F66FF" w:rsidP="00CA4234">
            <w:pPr>
              <w:suppressAutoHyphens/>
              <w:ind w:right="-816"/>
            </w:pPr>
            <w:r w:rsidRPr="00966D12">
              <w:t xml:space="preserve">исследовательский университет </w:t>
            </w:r>
          </w:p>
          <w:p w:rsidR="002F66FF" w:rsidRPr="00966D12" w:rsidRDefault="002F66FF" w:rsidP="00CA4234">
            <w:pPr>
              <w:suppressAutoHyphens/>
              <w:ind w:right="-816"/>
            </w:pPr>
            <w:r w:rsidRPr="00966D12">
              <w:t>«Высшая школа экономики»,</w:t>
            </w:r>
          </w:p>
          <w:p w:rsidR="002F66FF" w:rsidRPr="00966D12" w:rsidRDefault="002F66FF" w:rsidP="00CA4234">
            <w:pPr>
              <w:suppressAutoHyphens/>
              <w:ind w:right="-816"/>
              <w:jc w:val="both"/>
            </w:pPr>
            <w:r w:rsidRPr="00966D12">
              <w:t>НИУ ВШЭ – Санкт-Петербург</w:t>
            </w:r>
          </w:p>
          <w:p w:rsidR="002F66FF" w:rsidRPr="00966D12" w:rsidRDefault="002F66FF" w:rsidP="00CA4234">
            <w:pPr>
              <w:suppressAutoHyphens/>
              <w:ind w:right="-816"/>
              <w:jc w:val="both"/>
            </w:pPr>
            <w:r w:rsidRPr="00966D12">
              <w:t xml:space="preserve">Юридический адрес: 190121, </w:t>
            </w:r>
          </w:p>
          <w:p w:rsidR="002F66FF" w:rsidRPr="00966D12" w:rsidRDefault="002F66FF" w:rsidP="00CA4234">
            <w:pPr>
              <w:suppressAutoHyphens/>
              <w:ind w:right="-816"/>
              <w:jc w:val="both"/>
            </w:pPr>
            <w:r w:rsidRPr="00966D12">
              <w:t xml:space="preserve">Санкт-Петербург, ул. Союза Печатников, </w:t>
            </w:r>
          </w:p>
          <w:p w:rsidR="002F66FF" w:rsidRPr="00966D12" w:rsidRDefault="002F66FF" w:rsidP="00CA4234">
            <w:pPr>
              <w:suppressAutoHyphens/>
              <w:ind w:right="-816"/>
              <w:jc w:val="both"/>
            </w:pPr>
            <w:r w:rsidRPr="00966D12">
              <w:t xml:space="preserve">д. 16 </w:t>
            </w:r>
          </w:p>
          <w:p w:rsidR="002F66FF" w:rsidRPr="00966D12" w:rsidRDefault="002F66FF" w:rsidP="00CA4234">
            <w:pPr>
              <w:suppressAutoHyphens/>
              <w:ind w:right="-816"/>
              <w:jc w:val="both"/>
            </w:pPr>
            <w:r w:rsidRPr="00966D12">
              <w:t>Тел.: 8(812)644-59-11, факс 8(812)714-30-23</w:t>
            </w:r>
          </w:p>
          <w:p w:rsidR="002F66FF" w:rsidRPr="00966D12" w:rsidRDefault="002F66FF" w:rsidP="00CA4234">
            <w:pPr>
              <w:suppressAutoHyphens/>
              <w:ind w:right="-816"/>
              <w:jc w:val="both"/>
            </w:pPr>
            <w:r w:rsidRPr="00966D12">
              <w:t xml:space="preserve">ОГРН 1027739630401 </w:t>
            </w:r>
          </w:p>
          <w:p w:rsidR="002F66FF" w:rsidRPr="00966D12" w:rsidRDefault="002F66FF" w:rsidP="00CA4234">
            <w:pPr>
              <w:suppressAutoHyphens/>
              <w:ind w:right="-816"/>
              <w:jc w:val="both"/>
            </w:pPr>
            <w:r w:rsidRPr="00966D12">
              <w:t>ИНН 7714030726 КПП 783902001</w:t>
            </w:r>
          </w:p>
          <w:p w:rsidR="002F66FF" w:rsidRPr="00966D12" w:rsidRDefault="002F66FF" w:rsidP="00CA4234">
            <w:proofErr w:type="gramStart"/>
            <w:r w:rsidRPr="00966D12">
              <w:t>Получатель  НИУ</w:t>
            </w:r>
            <w:proofErr w:type="gramEnd"/>
            <w:r w:rsidRPr="00966D12">
              <w:t xml:space="preserve"> ВШЭ, НИУ ВШЭ – Санкт-Петербург</w:t>
            </w:r>
          </w:p>
          <w:p w:rsidR="002F66FF" w:rsidRPr="00966D12" w:rsidRDefault="002F66FF" w:rsidP="00CA4234">
            <w:r w:rsidRPr="00966D12">
              <w:t xml:space="preserve">Банк </w:t>
            </w:r>
            <w:proofErr w:type="gramStart"/>
            <w:r w:rsidRPr="00966D12">
              <w:t>получателя  Северо</w:t>
            </w:r>
            <w:proofErr w:type="gramEnd"/>
            <w:r w:rsidRPr="00966D12">
              <w:t>-Западный ПАО «Сбербанк России» г. Санкт-Петербург</w:t>
            </w:r>
          </w:p>
          <w:p w:rsidR="002F66FF" w:rsidRPr="00966D12" w:rsidRDefault="002F66FF" w:rsidP="00CA4234">
            <w:proofErr w:type="gramStart"/>
            <w:r w:rsidRPr="00966D12">
              <w:t>БИК  044030653</w:t>
            </w:r>
            <w:proofErr w:type="gramEnd"/>
            <w:r w:rsidRPr="00966D12">
              <w:t xml:space="preserve"> </w:t>
            </w:r>
          </w:p>
          <w:p w:rsidR="002F66FF" w:rsidRPr="00966D12" w:rsidRDefault="002F66FF" w:rsidP="00CA4234">
            <w:r w:rsidRPr="00966D12">
              <w:t>К/с 30101810500000000653</w:t>
            </w:r>
          </w:p>
          <w:p w:rsidR="002F66FF" w:rsidRPr="00966D12" w:rsidRDefault="002F66FF" w:rsidP="00CA4234">
            <w:pPr>
              <w:suppressAutoHyphens/>
              <w:ind w:right="-816"/>
              <w:jc w:val="both"/>
            </w:pPr>
            <w:r w:rsidRPr="00966D12">
              <w:t xml:space="preserve">Р/счет 40503810655040000001 </w:t>
            </w:r>
          </w:p>
          <w:p w:rsidR="002F66FF" w:rsidRPr="00966D12" w:rsidRDefault="002F66FF" w:rsidP="00CA4234">
            <w:pPr>
              <w:suppressAutoHyphens/>
              <w:ind w:right="-816"/>
              <w:jc w:val="both"/>
            </w:pPr>
            <w:r w:rsidRPr="00966D12">
              <w:t>ОКАТО 40262561000 ОКПО 49012747</w:t>
            </w:r>
          </w:p>
          <w:p w:rsidR="002F66FF" w:rsidRPr="00966D12" w:rsidRDefault="002F66FF" w:rsidP="00CA4234">
            <w:pPr>
              <w:suppressAutoHyphens/>
              <w:ind w:right="-816"/>
              <w:jc w:val="both"/>
            </w:pPr>
            <w:r w:rsidRPr="00966D12">
              <w:t>ОКВЭД 85.22</w:t>
            </w:r>
          </w:p>
          <w:p w:rsidR="002F66FF" w:rsidRPr="00966D12" w:rsidRDefault="002F66FF" w:rsidP="00CA4234">
            <w:pPr>
              <w:suppressAutoHyphens/>
              <w:jc w:val="both"/>
            </w:pPr>
          </w:p>
        </w:tc>
        <w:tc>
          <w:tcPr>
            <w:tcW w:w="4971" w:type="dxa"/>
            <w:shd w:val="clear" w:color="auto" w:fill="auto"/>
          </w:tcPr>
          <w:p w:rsidR="002F66FF" w:rsidRPr="00966D12" w:rsidRDefault="002F66FF" w:rsidP="00CA4234">
            <w:pPr>
              <w:suppressAutoHyphens/>
              <w:ind w:left="674"/>
              <w:jc w:val="both"/>
              <w:rPr>
                <w:b/>
              </w:rPr>
            </w:pPr>
            <w:r w:rsidRPr="00966D12">
              <w:rPr>
                <w:b/>
              </w:rPr>
              <w:t>Исполнитель:</w:t>
            </w:r>
          </w:p>
        </w:tc>
      </w:tr>
      <w:tr w:rsidR="002F66FF" w:rsidRPr="00966D12" w:rsidTr="00CA4234">
        <w:trPr>
          <w:trHeight w:val="1530"/>
          <w:jc w:val="center"/>
        </w:trPr>
        <w:tc>
          <w:tcPr>
            <w:tcW w:w="4996" w:type="dxa"/>
            <w:shd w:val="clear" w:color="auto" w:fill="auto"/>
          </w:tcPr>
          <w:p w:rsidR="002F66FF" w:rsidRPr="00966D12" w:rsidRDefault="002F66FF" w:rsidP="00CA4234">
            <w:pPr>
              <w:pStyle w:val="afff0"/>
              <w:suppressAutoHyphens/>
              <w:ind w:left="0"/>
              <w:rPr>
                <w:i w:val="0"/>
                <w:sz w:val="24"/>
                <w:szCs w:val="24"/>
              </w:rPr>
            </w:pPr>
            <w:r w:rsidRPr="00966D12">
              <w:rPr>
                <w:i w:val="0"/>
                <w:sz w:val="24"/>
                <w:szCs w:val="24"/>
              </w:rPr>
              <w:t>Директор</w:t>
            </w:r>
          </w:p>
          <w:p w:rsidR="002F66FF" w:rsidRPr="00966D12" w:rsidRDefault="002F66FF" w:rsidP="00CA4234">
            <w:pPr>
              <w:pStyle w:val="afff0"/>
              <w:suppressAutoHyphens/>
              <w:ind w:left="0"/>
              <w:rPr>
                <w:i w:val="0"/>
                <w:sz w:val="24"/>
                <w:szCs w:val="24"/>
              </w:rPr>
            </w:pPr>
            <w:r w:rsidRPr="00966D12">
              <w:rPr>
                <w:i w:val="0"/>
                <w:sz w:val="24"/>
                <w:szCs w:val="24"/>
              </w:rPr>
              <w:t>НИУ ВШЭ – Санкт-Петербург</w:t>
            </w:r>
          </w:p>
          <w:p w:rsidR="002F66FF" w:rsidRPr="00966D12" w:rsidRDefault="002F66FF" w:rsidP="00CA4234">
            <w:pPr>
              <w:pStyle w:val="afff0"/>
              <w:suppressAutoHyphens/>
              <w:ind w:left="0"/>
              <w:rPr>
                <w:i w:val="0"/>
                <w:sz w:val="24"/>
                <w:szCs w:val="24"/>
              </w:rPr>
            </w:pPr>
          </w:p>
          <w:p w:rsidR="002F66FF" w:rsidRPr="00966D12" w:rsidRDefault="002F66FF" w:rsidP="00CA4234">
            <w:pPr>
              <w:pStyle w:val="afff0"/>
              <w:suppressAutoHyphens/>
              <w:ind w:left="0"/>
              <w:rPr>
                <w:i w:val="0"/>
                <w:sz w:val="24"/>
                <w:szCs w:val="24"/>
              </w:rPr>
            </w:pPr>
            <w:r w:rsidRPr="00966D12">
              <w:rPr>
                <w:i w:val="0"/>
                <w:sz w:val="24"/>
                <w:szCs w:val="24"/>
              </w:rPr>
              <w:t>_________________ /Кадочников С.М./</w:t>
            </w:r>
          </w:p>
          <w:p w:rsidR="002F66FF" w:rsidRPr="00966D12" w:rsidRDefault="002F66FF" w:rsidP="00CA4234">
            <w:pPr>
              <w:pStyle w:val="afff0"/>
              <w:suppressAutoHyphens/>
              <w:ind w:left="0"/>
              <w:rPr>
                <w:i w:val="0"/>
                <w:sz w:val="24"/>
                <w:szCs w:val="24"/>
              </w:rPr>
            </w:pPr>
            <w:r w:rsidRPr="00966D12">
              <w:rPr>
                <w:i w:val="0"/>
                <w:sz w:val="24"/>
                <w:szCs w:val="24"/>
              </w:rPr>
              <w:t>М.П.</w:t>
            </w:r>
          </w:p>
        </w:tc>
        <w:tc>
          <w:tcPr>
            <w:tcW w:w="4971" w:type="dxa"/>
            <w:shd w:val="clear" w:color="auto" w:fill="auto"/>
          </w:tcPr>
          <w:p w:rsidR="002F66FF" w:rsidRPr="00966D12" w:rsidRDefault="002F66FF" w:rsidP="00CA4234"/>
          <w:p w:rsidR="002F66FF" w:rsidRPr="00966D12" w:rsidRDefault="002F66FF" w:rsidP="00CA4234"/>
          <w:p w:rsidR="002F66FF" w:rsidRPr="00966D12" w:rsidRDefault="002F66FF" w:rsidP="00CA4234"/>
          <w:p w:rsidR="002F66FF" w:rsidRPr="00966D12" w:rsidRDefault="002F66FF" w:rsidP="00CA4234">
            <w:pPr>
              <w:pStyle w:val="afff0"/>
              <w:suppressAutoHyphens/>
              <w:ind w:left="674"/>
              <w:rPr>
                <w:i w:val="0"/>
                <w:sz w:val="24"/>
                <w:szCs w:val="24"/>
              </w:rPr>
            </w:pPr>
            <w:r w:rsidRPr="00966D12">
              <w:rPr>
                <w:i w:val="0"/>
                <w:sz w:val="24"/>
                <w:szCs w:val="24"/>
              </w:rPr>
              <w:t>_________________ /___________/</w:t>
            </w:r>
          </w:p>
          <w:p w:rsidR="002F66FF" w:rsidRPr="00966D12" w:rsidRDefault="002F66FF" w:rsidP="00CA4234">
            <w:pPr>
              <w:ind w:left="674"/>
            </w:pPr>
            <w:r w:rsidRPr="00966D12">
              <w:t>М.П.</w:t>
            </w:r>
          </w:p>
        </w:tc>
      </w:tr>
    </w:tbl>
    <w:p w:rsidR="005E331B" w:rsidRPr="00966D12" w:rsidRDefault="005E331B" w:rsidP="005E331B">
      <w:pPr>
        <w:rPr>
          <w:rFonts w:eastAsia="Calibri"/>
          <w:b/>
          <w:kern w:val="1"/>
          <w:lang w:eastAsia="ar-SA"/>
        </w:rPr>
      </w:pPr>
    </w:p>
    <w:p w:rsidR="005E331B" w:rsidRPr="00966D12" w:rsidRDefault="005E331B" w:rsidP="005E331B">
      <w:pPr>
        <w:rPr>
          <w:rFonts w:eastAsia="Calibri"/>
          <w:b/>
          <w:kern w:val="1"/>
          <w:lang w:eastAsia="ar-SA"/>
        </w:rPr>
      </w:pPr>
    </w:p>
    <w:p w:rsidR="005E331B" w:rsidRPr="00966D12" w:rsidRDefault="005E331B" w:rsidP="005E331B">
      <w:pPr>
        <w:ind w:left="5672" w:firstLine="709"/>
        <w:rPr>
          <w:rFonts w:eastAsia="Calibri"/>
          <w:b/>
          <w:kern w:val="1"/>
          <w:lang w:eastAsia="ar-SA"/>
        </w:rPr>
      </w:pPr>
      <w:r w:rsidRPr="00966D12">
        <w:rPr>
          <w:rFonts w:eastAsia="Calibri"/>
          <w:b/>
          <w:kern w:val="1"/>
          <w:lang w:eastAsia="ar-SA"/>
        </w:rPr>
        <w:t xml:space="preserve">                     </w:t>
      </w:r>
    </w:p>
    <w:p w:rsidR="005E331B" w:rsidRPr="00966D12" w:rsidRDefault="005E331B" w:rsidP="005E331B">
      <w:pPr>
        <w:ind w:left="5672" w:firstLine="709"/>
        <w:rPr>
          <w:rFonts w:eastAsia="Calibri"/>
          <w:b/>
          <w:kern w:val="1"/>
          <w:lang w:eastAsia="ar-SA"/>
        </w:rPr>
      </w:pPr>
    </w:p>
    <w:p w:rsidR="002F66FF" w:rsidRPr="00966D12" w:rsidRDefault="002F66FF" w:rsidP="005E331B">
      <w:pPr>
        <w:ind w:left="5672" w:firstLine="709"/>
        <w:rPr>
          <w:rFonts w:eastAsia="Calibri"/>
          <w:b/>
          <w:kern w:val="1"/>
          <w:lang w:eastAsia="ar-SA"/>
        </w:rPr>
      </w:pPr>
    </w:p>
    <w:p w:rsidR="002F66FF" w:rsidRPr="00966D12" w:rsidRDefault="002F66FF" w:rsidP="005E331B">
      <w:pPr>
        <w:ind w:left="5672" w:firstLine="709"/>
        <w:rPr>
          <w:rFonts w:eastAsia="Calibri"/>
          <w:b/>
          <w:kern w:val="1"/>
          <w:lang w:eastAsia="ar-SA"/>
        </w:rPr>
      </w:pPr>
    </w:p>
    <w:p w:rsidR="002F66FF" w:rsidRPr="00966D12" w:rsidRDefault="002F66FF" w:rsidP="005E331B">
      <w:pPr>
        <w:ind w:left="5672" w:firstLine="709"/>
        <w:rPr>
          <w:rFonts w:eastAsia="Calibri"/>
          <w:b/>
          <w:kern w:val="1"/>
          <w:lang w:eastAsia="ar-SA"/>
        </w:rPr>
      </w:pPr>
    </w:p>
    <w:p w:rsidR="002F66FF" w:rsidRPr="00966D12" w:rsidRDefault="002F66FF" w:rsidP="005E331B">
      <w:pPr>
        <w:ind w:left="5672" w:firstLine="709"/>
        <w:rPr>
          <w:rFonts w:eastAsia="Calibri"/>
          <w:b/>
          <w:kern w:val="1"/>
          <w:lang w:eastAsia="ar-SA"/>
        </w:rPr>
      </w:pPr>
    </w:p>
    <w:p w:rsidR="002F66FF" w:rsidRPr="00966D12" w:rsidRDefault="002F66FF" w:rsidP="005E331B">
      <w:pPr>
        <w:ind w:left="5672" w:firstLine="709"/>
        <w:rPr>
          <w:rFonts w:eastAsia="Calibri"/>
          <w:b/>
          <w:kern w:val="1"/>
          <w:lang w:eastAsia="ar-SA"/>
        </w:rPr>
      </w:pPr>
    </w:p>
    <w:p w:rsidR="002F66FF" w:rsidRPr="00966D12" w:rsidRDefault="002F66FF" w:rsidP="005E331B">
      <w:pPr>
        <w:ind w:left="5672" w:firstLine="709"/>
        <w:rPr>
          <w:rFonts w:eastAsia="Calibri"/>
          <w:b/>
          <w:kern w:val="1"/>
          <w:lang w:eastAsia="ar-SA"/>
        </w:rPr>
      </w:pPr>
    </w:p>
    <w:p w:rsidR="005E331B" w:rsidRPr="00966D12" w:rsidRDefault="005E331B" w:rsidP="005E331B">
      <w:pPr>
        <w:ind w:left="5672" w:firstLine="709"/>
        <w:jc w:val="right"/>
        <w:rPr>
          <w:rFonts w:eastAsia="Calibri"/>
          <w:b/>
          <w:kern w:val="1"/>
          <w:lang w:eastAsia="ar-SA"/>
        </w:rPr>
      </w:pPr>
      <w:r w:rsidRPr="00966D12">
        <w:rPr>
          <w:rFonts w:eastAsia="Calibri"/>
          <w:b/>
          <w:kern w:val="1"/>
          <w:lang w:eastAsia="ar-SA"/>
        </w:rPr>
        <w:t xml:space="preserve">  Приложение № 1 </w:t>
      </w:r>
    </w:p>
    <w:p w:rsidR="005E331B" w:rsidRPr="00966D12" w:rsidRDefault="005E331B" w:rsidP="005E331B">
      <w:pPr>
        <w:jc w:val="right"/>
        <w:rPr>
          <w:rFonts w:eastAsia="Calibri"/>
          <w:kern w:val="1"/>
          <w:lang w:eastAsia="ar-SA"/>
        </w:rPr>
      </w:pPr>
      <w:r w:rsidRPr="00966D12">
        <w:rPr>
          <w:rFonts w:eastAsia="Calibri"/>
          <w:kern w:val="1"/>
          <w:lang w:eastAsia="ar-SA"/>
        </w:rPr>
        <w:t>к договору №_______</w:t>
      </w:r>
    </w:p>
    <w:p w:rsidR="005E331B" w:rsidRPr="00966D12" w:rsidRDefault="005E331B" w:rsidP="005E331B">
      <w:pPr>
        <w:jc w:val="right"/>
        <w:rPr>
          <w:rFonts w:eastAsia="Calibri"/>
          <w:kern w:val="1"/>
          <w:lang w:eastAsia="ar-SA"/>
        </w:rPr>
      </w:pPr>
      <w:r w:rsidRPr="00966D12">
        <w:rPr>
          <w:rFonts w:eastAsia="Calibri"/>
          <w:kern w:val="1"/>
          <w:lang w:eastAsia="ar-SA"/>
        </w:rPr>
        <w:t>от «_____» _________ 201__ г.</w:t>
      </w:r>
    </w:p>
    <w:p w:rsidR="005E331B" w:rsidRPr="00966D12" w:rsidRDefault="005E331B" w:rsidP="005E331B">
      <w:pPr>
        <w:widowControl w:val="0"/>
        <w:suppressAutoHyphens/>
        <w:jc w:val="right"/>
        <w:textAlignment w:val="baseline"/>
        <w:rPr>
          <w:rFonts w:eastAsia="Calibri"/>
          <w:kern w:val="1"/>
          <w:lang w:eastAsia="ar-SA"/>
        </w:rPr>
      </w:pPr>
      <w:r w:rsidRPr="00966D12">
        <w:rPr>
          <w:rFonts w:eastAsia="Calibri"/>
          <w:kern w:val="1"/>
          <w:lang w:eastAsia="ar-SA"/>
        </w:rPr>
        <w:t xml:space="preserve">                                                                                                                                                            </w:t>
      </w: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ОБРАЗЕЦ</w:t>
      </w: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 xml:space="preserve">Акт приема передачи имущества и </w:t>
      </w: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 xml:space="preserve">перечень передаваемого оборудования, установленного и </w:t>
      </w: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находящегося в котельной и помещения котельной</w:t>
      </w:r>
    </w:p>
    <w:p w:rsidR="005E331B" w:rsidRPr="00966D12" w:rsidRDefault="005E331B" w:rsidP="005E331B">
      <w:pPr>
        <w:widowControl w:val="0"/>
        <w:suppressAutoHyphens/>
        <w:jc w:val="center"/>
        <w:textAlignment w:val="baseline"/>
        <w:rPr>
          <w:rFonts w:eastAsia="Lucida Sans Unicode"/>
          <w:b/>
          <w:kern w:val="1"/>
          <w:lang w:eastAsia="hi-IN" w:bidi="hi-IN"/>
        </w:rPr>
      </w:pP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b/>
          <w:bCs/>
          <w:kern w:val="1"/>
          <w:lang w:eastAsia="hi-IN" w:bidi="hi-I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ВШЭ-Санкт-Петербург), </w:t>
      </w:r>
      <w:r w:rsidRPr="00966D12">
        <w:rPr>
          <w:rFonts w:eastAsia="Lucida Sans Unicode"/>
          <w:bCs/>
          <w:kern w:val="1"/>
          <w:lang w:eastAsia="hi-IN" w:bidi="hi-IN"/>
        </w:rPr>
        <w:t xml:space="preserve">в лице Директора Кадочникова Сергея Михайловича, действующего на основании </w:t>
      </w:r>
      <w:r w:rsidR="00197CC2" w:rsidRPr="00966D12">
        <w:rPr>
          <w:rFonts w:eastAsia="Lucida Sans Unicode"/>
          <w:bCs/>
          <w:kern w:val="1"/>
          <w:lang w:eastAsia="hi-IN" w:bidi="hi-IN"/>
        </w:rPr>
        <w:t xml:space="preserve">доверенности от 29.05.2016 № 6.13-08.1/2905-03 </w:t>
      </w:r>
      <w:r w:rsidRPr="00966D12">
        <w:rPr>
          <w:rFonts w:eastAsia="Lucida Sans Unicode"/>
          <w:kern w:val="1"/>
          <w:lang w:eastAsia="hi-IN" w:bidi="hi-IN"/>
        </w:rPr>
        <w:t>(именуемое в дальнейшем Заказчик</w:t>
      </w:r>
      <w:proofErr w:type="gramStart"/>
      <w:r w:rsidRPr="00966D12">
        <w:rPr>
          <w:rFonts w:eastAsia="Lucida Sans Unicode"/>
          <w:kern w:val="1"/>
          <w:lang w:eastAsia="hi-IN" w:bidi="hi-IN"/>
        </w:rPr>
        <w:t>) с одной стороны</w:t>
      </w:r>
      <w:proofErr w:type="gramEnd"/>
      <w:r w:rsidRPr="00966D12">
        <w:rPr>
          <w:rFonts w:eastAsia="Lucida Sans Unicode"/>
          <w:kern w:val="1"/>
          <w:lang w:eastAsia="hi-IN" w:bidi="hi-IN"/>
        </w:rPr>
        <w:t xml:space="preserve"> сдало,</w:t>
      </w:r>
    </w:p>
    <w:p w:rsidR="005E331B" w:rsidRPr="00966D12" w:rsidRDefault="005E331B" w:rsidP="005E331B">
      <w:pPr>
        <w:widowControl w:val="0"/>
        <w:suppressAutoHyphens/>
        <w:jc w:val="both"/>
        <w:textAlignment w:val="baseline"/>
        <w:rPr>
          <w:rFonts w:eastAsia="Lucida Sans Unicode"/>
          <w:kern w:val="1"/>
          <w:lang w:eastAsia="hi-IN" w:bidi="hi-IN"/>
        </w:rPr>
      </w:pPr>
      <w:r w:rsidRPr="00966D12">
        <w:rPr>
          <w:rFonts w:eastAsia="Lucida Sans Unicode"/>
          <w:kern w:val="1"/>
          <w:lang w:eastAsia="hi-IN" w:bidi="hi-IN"/>
        </w:rPr>
        <w:t>а</w:t>
      </w:r>
      <w:r w:rsidRPr="00966D12">
        <w:rPr>
          <w:rFonts w:eastAsia="Lucida Sans Unicode"/>
          <w:b/>
          <w:kern w:val="1"/>
          <w:lang w:eastAsia="hi-IN" w:bidi="hi-IN"/>
        </w:rPr>
        <w:t xml:space="preserve"> ___________________</w:t>
      </w:r>
      <w:r w:rsidRPr="00966D12">
        <w:rPr>
          <w:rFonts w:eastAsia="Lucida Sans Unicode"/>
          <w:kern w:val="1"/>
          <w:lang w:eastAsia="hi-IN" w:bidi="hi-IN"/>
        </w:rPr>
        <w:t xml:space="preserve">, в лице </w:t>
      </w:r>
      <w:r w:rsidRPr="00966D12">
        <w:rPr>
          <w:rFonts w:eastAsia="Lucida Sans Unicode"/>
          <w:bCs/>
          <w:kern w:val="1"/>
          <w:lang w:eastAsia="hi-IN" w:bidi="hi-IN"/>
        </w:rPr>
        <w:t>_______________________________.</w:t>
      </w:r>
      <w:r w:rsidRPr="00966D12">
        <w:rPr>
          <w:rFonts w:eastAsia="Lucida Sans Unicode"/>
          <w:kern w:val="1"/>
          <w:lang w:eastAsia="hi-IN" w:bidi="hi-IN"/>
        </w:rPr>
        <w:t>, действующего на основании __________________ (именуемое в дальнейшем Эксплуатирующая организация) с другой стороны, приняло следующее имущество:</w:t>
      </w:r>
    </w:p>
    <w:p w:rsidR="005E331B" w:rsidRPr="00966D12" w:rsidRDefault="005E331B" w:rsidP="005E331B">
      <w:pPr>
        <w:widowControl w:val="0"/>
        <w:suppressAutoHyphens/>
        <w:textAlignment w:val="baseline"/>
        <w:rPr>
          <w:b/>
          <w:kern w:val="1"/>
          <w:lang w:bidi="hi-IN"/>
        </w:rPr>
      </w:pPr>
    </w:p>
    <w:p w:rsidR="005E331B" w:rsidRPr="00966D12" w:rsidRDefault="005E331B" w:rsidP="005E331B">
      <w:pPr>
        <w:widowControl w:val="0"/>
        <w:suppressAutoHyphens/>
        <w:ind w:firstLine="567"/>
        <w:textAlignment w:val="baseline"/>
        <w:rPr>
          <w:rFonts w:eastAsia="Lucida Sans Unicode"/>
          <w:kern w:val="1"/>
          <w:lang w:eastAsia="hi-I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268"/>
      </w:tblGrid>
      <w:tr w:rsidR="005E331B" w:rsidRPr="00966D12" w:rsidTr="005E331B">
        <w:tc>
          <w:tcPr>
            <w:tcW w:w="675" w:type="dxa"/>
            <w:shd w:val="clear" w:color="auto" w:fill="auto"/>
          </w:tcPr>
          <w:p w:rsidR="005E331B" w:rsidRPr="00966D12" w:rsidRDefault="005E331B" w:rsidP="005E331B">
            <w:pPr>
              <w:rPr>
                <w:b/>
              </w:rPr>
            </w:pPr>
            <w:r w:rsidRPr="00966D12">
              <w:rPr>
                <w:b/>
              </w:rPr>
              <w:t>№</w:t>
            </w:r>
          </w:p>
        </w:tc>
        <w:tc>
          <w:tcPr>
            <w:tcW w:w="6663" w:type="dxa"/>
            <w:shd w:val="clear" w:color="auto" w:fill="auto"/>
          </w:tcPr>
          <w:p w:rsidR="005E331B" w:rsidRPr="00966D12" w:rsidRDefault="005E331B" w:rsidP="005E331B">
            <w:pPr>
              <w:keepNext/>
              <w:ind w:left="576"/>
              <w:jc w:val="center"/>
              <w:outlineLvl w:val="1"/>
              <w:rPr>
                <w:b/>
              </w:rPr>
            </w:pPr>
            <w:r w:rsidRPr="00966D12">
              <w:rPr>
                <w:b/>
              </w:rPr>
              <w:t>Наименование оборудования</w:t>
            </w:r>
          </w:p>
        </w:tc>
        <w:tc>
          <w:tcPr>
            <w:tcW w:w="2268" w:type="dxa"/>
            <w:shd w:val="clear" w:color="auto" w:fill="auto"/>
          </w:tcPr>
          <w:p w:rsidR="005E331B" w:rsidRPr="00966D12" w:rsidRDefault="005E331B" w:rsidP="005E331B">
            <w:pPr>
              <w:spacing w:line="288" w:lineRule="exact"/>
              <w:jc w:val="center"/>
              <w:rPr>
                <w:b/>
              </w:rPr>
            </w:pPr>
            <w:r w:rsidRPr="00966D12">
              <w:rPr>
                <w:b/>
              </w:rPr>
              <w:t>Кол-во</w:t>
            </w:r>
          </w:p>
        </w:tc>
      </w:tr>
      <w:tr w:rsidR="005E331B" w:rsidRPr="00966D12" w:rsidTr="005E331B">
        <w:tc>
          <w:tcPr>
            <w:tcW w:w="675" w:type="dxa"/>
            <w:shd w:val="clear" w:color="auto" w:fill="auto"/>
          </w:tcPr>
          <w:p w:rsidR="005E331B" w:rsidRPr="00966D12" w:rsidRDefault="005E331B" w:rsidP="005E331B">
            <w:pPr>
              <w:rPr>
                <w:b/>
              </w:rPr>
            </w:pPr>
            <w:r w:rsidRPr="00966D12">
              <w:rPr>
                <w:b/>
              </w:rPr>
              <w:t>1</w:t>
            </w:r>
          </w:p>
        </w:tc>
        <w:tc>
          <w:tcPr>
            <w:tcW w:w="6663" w:type="dxa"/>
            <w:shd w:val="clear" w:color="auto" w:fill="auto"/>
          </w:tcPr>
          <w:p w:rsidR="005E331B" w:rsidRPr="00966D12" w:rsidRDefault="005E331B" w:rsidP="005E331B">
            <w:pPr>
              <w:rPr>
                <w:lang w:val="en-US"/>
              </w:rPr>
            </w:pPr>
            <w:r w:rsidRPr="00966D12">
              <w:t xml:space="preserve">Котел водогрейный </w:t>
            </w:r>
            <w:proofErr w:type="spellStart"/>
            <w:r w:rsidRPr="00966D12">
              <w:rPr>
                <w:b/>
              </w:rPr>
              <w:t>Hortek</w:t>
            </w:r>
            <w:proofErr w:type="spellEnd"/>
            <w:r w:rsidRPr="00966D12">
              <w:rPr>
                <w:b/>
              </w:rPr>
              <w:t xml:space="preserve"> </w:t>
            </w:r>
            <w:r w:rsidRPr="00966D12">
              <w:rPr>
                <w:b/>
                <w:lang w:val="en-US"/>
              </w:rPr>
              <w:t>HL</w:t>
            </w:r>
            <w:r w:rsidRPr="00966D12">
              <w:rPr>
                <w:b/>
              </w:rPr>
              <w:t>470</w:t>
            </w:r>
          </w:p>
        </w:tc>
        <w:tc>
          <w:tcPr>
            <w:tcW w:w="2268" w:type="dxa"/>
            <w:shd w:val="clear" w:color="auto" w:fill="auto"/>
          </w:tcPr>
          <w:p w:rsidR="005E331B" w:rsidRPr="00966D12" w:rsidRDefault="005E331B" w:rsidP="005E331B">
            <w:pPr>
              <w:spacing w:line="288" w:lineRule="exact"/>
            </w:pPr>
            <w:r w:rsidRPr="00966D12">
              <w:t>3 шт.</w:t>
            </w:r>
          </w:p>
        </w:tc>
      </w:tr>
      <w:tr w:rsidR="005E331B" w:rsidRPr="00966D12" w:rsidTr="005E331B">
        <w:tc>
          <w:tcPr>
            <w:tcW w:w="675" w:type="dxa"/>
            <w:shd w:val="clear" w:color="auto" w:fill="auto"/>
          </w:tcPr>
          <w:p w:rsidR="005E331B" w:rsidRPr="00966D12" w:rsidRDefault="005E331B" w:rsidP="005E331B">
            <w:r w:rsidRPr="00966D12">
              <w:t>2</w:t>
            </w:r>
          </w:p>
        </w:tc>
        <w:tc>
          <w:tcPr>
            <w:tcW w:w="6663" w:type="dxa"/>
            <w:shd w:val="clear" w:color="auto" w:fill="auto"/>
          </w:tcPr>
          <w:p w:rsidR="005E331B" w:rsidRPr="00966D12" w:rsidRDefault="005E331B" w:rsidP="005E331B">
            <w:pPr>
              <w:rPr>
                <w:lang w:val="en-US"/>
              </w:rPr>
            </w:pPr>
            <w:r w:rsidRPr="00966D12">
              <w:t>Счетчик газа</w:t>
            </w:r>
          </w:p>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r w:rsidRPr="00966D12">
              <w:t xml:space="preserve">Извещатель пожарный дымовой оптикоэлектронный3 </w:t>
            </w:r>
            <w:proofErr w:type="spellStart"/>
            <w:r w:rsidRPr="00966D12">
              <w:t>шт</w:t>
            </w:r>
            <w:proofErr w:type="spellEnd"/>
          </w:p>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5</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6</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pPr>
              <w:rPr>
                <w:lang w:val="en-US"/>
              </w:rPr>
            </w:pPr>
          </w:p>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8</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pPr>
              <w:rPr>
                <w:lang w:val="en-US"/>
              </w:rPr>
            </w:pPr>
          </w:p>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9</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pPr>
              <w:rPr>
                <w:lang w:val="en-US"/>
              </w:rPr>
            </w:pPr>
          </w:p>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10</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pPr>
              <w:rPr>
                <w:lang w:val="en-US"/>
              </w:rPr>
            </w:pPr>
          </w:p>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11</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15</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tc>
        <w:tc>
          <w:tcPr>
            <w:tcW w:w="2268" w:type="dxa"/>
            <w:shd w:val="clear" w:color="auto" w:fill="auto"/>
          </w:tcPr>
          <w:p w:rsidR="005E331B" w:rsidRPr="00966D12" w:rsidRDefault="005E331B" w:rsidP="005E331B">
            <w:pPr>
              <w:spacing w:line="288" w:lineRule="exact"/>
            </w:pPr>
          </w:p>
        </w:tc>
      </w:tr>
      <w:tr w:rsidR="005E331B" w:rsidRPr="00966D12" w:rsidTr="005E331B">
        <w:tc>
          <w:tcPr>
            <w:tcW w:w="675" w:type="dxa"/>
            <w:shd w:val="clear" w:color="auto" w:fill="auto"/>
          </w:tcPr>
          <w:p w:rsidR="005E331B" w:rsidRPr="00966D12" w:rsidRDefault="005E331B" w:rsidP="005E331B">
            <w:r w:rsidRPr="00966D12">
              <w:t>16</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r w:rsidRPr="00966D12">
              <w:t>Тепловая сеть</w:t>
            </w:r>
          </w:p>
        </w:tc>
        <w:tc>
          <w:tcPr>
            <w:tcW w:w="2268" w:type="dxa"/>
            <w:shd w:val="clear" w:color="auto" w:fill="auto"/>
          </w:tcPr>
          <w:p w:rsidR="005E331B" w:rsidRPr="00966D12" w:rsidRDefault="005E331B" w:rsidP="005E331B">
            <w:pPr>
              <w:spacing w:line="288" w:lineRule="exact"/>
            </w:pPr>
            <w:r w:rsidRPr="00966D12">
              <w:t xml:space="preserve">97 </w:t>
            </w:r>
            <w:proofErr w:type="spellStart"/>
            <w:r w:rsidRPr="00966D12">
              <w:t>м.п</w:t>
            </w:r>
            <w:proofErr w:type="spellEnd"/>
            <w:r w:rsidRPr="00966D12">
              <w:t>.</w:t>
            </w:r>
          </w:p>
        </w:tc>
      </w:tr>
      <w:tr w:rsidR="005E331B" w:rsidRPr="00966D12" w:rsidTr="005E331B">
        <w:tc>
          <w:tcPr>
            <w:tcW w:w="675" w:type="dxa"/>
            <w:shd w:val="clear" w:color="auto" w:fill="auto"/>
          </w:tcPr>
          <w:p w:rsidR="005E331B" w:rsidRPr="00966D12" w:rsidRDefault="005E331B" w:rsidP="005E331B">
            <w:pPr>
              <w:spacing w:line="288" w:lineRule="exact"/>
            </w:pPr>
            <w:r w:rsidRPr="00966D12">
              <w:t>17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5E331B" w:rsidRPr="00966D12" w:rsidRDefault="005E331B" w:rsidP="005E331B">
            <w:r w:rsidRPr="00966D12">
              <w:t xml:space="preserve">Наружный газопровод </w:t>
            </w:r>
          </w:p>
        </w:tc>
        <w:tc>
          <w:tcPr>
            <w:tcW w:w="2268" w:type="dxa"/>
            <w:shd w:val="clear" w:color="auto" w:fill="auto"/>
          </w:tcPr>
          <w:p w:rsidR="005E331B" w:rsidRPr="00966D12" w:rsidRDefault="005E331B" w:rsidP="005E331B">
            <w:pPr>
              <w:spacing w:line="288" w:lineRule="exact"/>
            </w:pPr>
            <w:r w:rsidRPr="00966D12">
              <w:t>95,</w:t>
            </w:r>
            <w:proofErr w:type="gramStart"/>
            <w:r w:rsidRPr="00966D12">
              <w:t xml:space="preserve">88  </w:t>
            </w:r>
            <w:proofErr w:type="spellStart"/>
            <w:r w:rsidRPr="00966D12">
              <w:t>м.п</w:t>
            </w:r>
            <w:proofErr w:type="spellEnd"/>
            <w:r w:rsidRPr="00966D12">
              <w:t>.</w:t>
            </w:r>
            <w:proofErr w:type="gramEnd"/>
          </w:p>
        </w:tc>
      </w:tr>
      <w:tr w:rsidR="005E331B" w:rsidRPr="00966D12" w:rsidTr="005E331B">
        <w:tc>
          <w:tcPr>
            <w:tcW w:w="675" w:type="dxa"/>
            <w:shd w:val="clear" w:color="auto" w:fill="auto"/>
          </w:tcPr>
          <w:p w:rsidR="005E331B" w:rsidRPr="00966D12" w:rsidRDefault="005E331B" w:rsidP="005E331B">
            <w:pPr>
              <w:spacing w:line="288" w:lineRule="exact"/>
            </w:pPr>
            <w:r w:rsidRPr="00966D12">
              <w:t>18</w:t>
            </w:r>
          </w:p>
        </w:tc>
        <w:tc>
          <w:tcPr>
            <w:tcW w:w="6663" w:type="dxa"/>
            <w:shd w:val="clear" w:color="auto" w:fill="auto"/>
          </w:tcPr>
          <w:p w:rsidR="005E331B" w:rsidRPr="00966D12" w:rsidRDefault="005E331B" w:rsidP="005E331B">
            <w:pPr>
              <w:spacing w:line="288" w:lineRule="exact"/>
            </w:pPr>
            <w:r w:rsidRPr="00966D12">
              <w:t>Помещение газовой водогрейной котельной, по адресу:</w:t>
            </w:r>
            <w:r w:rsidRPr="00966D12">
              <w:rPr>
                <w:rFonts w:eastAsia="Lucida Sans Unicode"/>
                <w:kern w:val="1"/>
                <w:lang w:eastAsia="hi-IN" w:bidi="hi-IN"/>
              </w:rPr>
              <w:t xml:space="preserve"> </w:t>
            </w:r>
            <w:r w:rsidRPr="00966D12">
              <w:t>ул. Кантемировская, д. 3, корп.1, лит. А, пом. 7Н, 8Н.</w:t>
            </w:r>
          </w:p>
        </w:tc>
        <w:tc>
          <w:tcPr>
            <w:tcW w:w="2268" w:type="dxa"/>
            <w:shd w:val="clear" w:color="auto" w:fill="auto"/>
          </w:tcPr>
          <w:p w:rsidR="005E331B" w:rsidRPr="00966D12" w:rsidRDefault="005E331B" w:rsidP="005E331B">
            <w:pPr>
              <w:spacing w:line="288" w:lineRule="exact"/>
            </w:pPr>
            <w:r w:rsidRPr="00966D12">
              <w:t>Площадь</w:t>
            </w:r>
          </w:p>
          <w:p w:rsidR="005E331B" w:rsidRPr="00966D12" w:rsidRDefault="005E331B" w:rsidP="005E331B">
            <w:pPr>
              <w:spacing w:line="288" w:lineRule="exact"/>
            </w:pPr>
            <w:r w:rsidRPr="00966D12">
              <w:t>________</w:t>
            </w:r>
            <w:proofErr w:type="spellStart"/>
            <w:r w:rsidRPr="00966D12">
              <w:t>кв.м</w:t>
            </w:r>
            <w:proofErr w:type="spellEnd"/>
            <w:r w:rsidRPr="00966D12">
              <w:t>.</w:t>
            </w:r>
          </w:p>
        </w:tc>
      </w:tr>
    </w:tbl>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ind w:firstLine="567"/>
        <w:textAlignment w:val="baseline"/>
        <w:rPr>
          <w:rFonts w:eastAsia="Lucida Sans Unicode"/>
          <w:kern w:val="1"/>
          <w:lang w:eastAsia="hi-IN" w:bidi="hi-IN"/>
        </w:rPr>
      </w:pPr>
    </w:p>
    <w:p w:rsidR="005E331B" w:rsidRPr="00966D12" w:rsidRDefault="005E331B" w:rsidP="005E331B">
      <w:pPr>
        <w:widowControl w:val="0"/>
        <w:suppressAutoHyphens/>
        <w:ind w:firstLine="567"/>
        <w:textAlignment w:val="baseline"/>
        <w:rPr>
          <w:rFonts w:eastAsia="Lucida Sans Unicode"/>
          <w:kern w:val="1"/>
          <w:lang w:eastAsia="hi-IN" w:bidi="hi-IN"/>
        </w:rPr>
      </w:pPr>
      <w:r w:rsidRPr="00966D12">
        <w:rPr>
          <w:rFonts w:eastAsia="Lucida Sans Unicode"/>
          <w:kern w:val="1"/>
          <w:lang w:eastAsia="hi-IN" w:bidi="hi-IN"/>
        </w:rPr>
        <w:t>Стороны взаимных претензий не имеют.</w:t>
      </w:r>
    </w:p>
    <w:tbl>
      <w:tblPr>
        <w:tblW w:w="9356" w:type="dxa"/>
        <w:tblInd w:w="250" w:type="dxa"/>
        <w:tblLayout w:type="fixed"/>
        <w:tblLook w:val="0000" w:firstRow="0" w:lastRow="0" w:firstColumn="0" w:lastColumn="0" w:noHBand="0" w:noVBand="0"/>
      </w:tblPr>
      <w:tblGrid>
        <w:gridCol w:w="4394"/>
        <w:gridCol w:w="567"/>
        <w:gridCol w:w="4395"/>
      </w:tblGrid>
      <w:tr w:rsidR="005E331B" w:rsidRPr="00966D12" w:rsidTr="005E331B">
        <w:tc>
          <w:tcPr>
            <w:tcW w:w="4394" w:type="dxa"/>
          </w:tcPr>
          <w:p w:rsidR="005E331B" w:rsidRPr="00966D12" w:rsidRDefault="005E331B" w:rsidP="005E331B">
            <w:pPr>
              <w:widowControl w:val="0"/>
              <w:suppressAutoHyphens/>
              <w:ind w:left="284"/>
              <w:jc w:val="both"/>
              <w:textAlignment w:val="baseline"/>
              <w:rPr>
                <w:kern w:val="1"/>
                <w:lang w:bidi="hi-IN"/>
              </w:rPr>
            </w:pPr>
          </w:p>
        </w:tc>
        <w:tc>
          <w:tcPr>
            <w:tcW w:w="567" w:type="dxa"/>
          </w:tcPr>
          <w:p w:rsidR="005E331B" w:rsidRPr="00966D12" w:rsidRDefault="005E331B" w:rsidP="005E331B">
            <w:pPr>
              <w:widowControl w:val="0"/>
              <w:suppressAutoHyphens/>
              <w:ind w:left="284"/>
              <w:jc w:val="center"/>
              <w:textAlignment w:val="baseline"/>
              <w:rPr>
                <w:kern w:val="1"/>
                <w:lang w:bidi="hi-IN"/>
              </w:rPr>
            </w:pPr>
          </w:p>
        </w:tc>
        <w:tc>
          <w:tcPr>
            <w:tcW w:w="4395" w:type="dxa"/>
          </w:tcPr>
          <w:p w:rsidR="005E331B" w:rsidRPr="00966D12" w:rsidRDefault="005E331B" w:rsidP="005E331B">
            <w:pPr>
              <w:widowControl w:val="0"/>
              <w:suppressAutoHyphens/>
              <w:jc w:val="both"/>
              <w:textAlignment w:val="baseline"/>
              <w:rPr>
                <w:kern w:val="1"/>
                <w:lang w:bidi="hi-IN"/>
              </w:rPr>
            </w:pPr>
          </w:p>
        </w:tc>
      </w:tr>
      <w:tr w:rsidR="005E331B" w:rsidRPr="00966D12" w:rsidTr="005E331B">
        <w:tc>
          <w:tcPr>
            <w:tcW w:w="4394" w:type="dxa"/>
          </w:tcPr>
          <w:p w:rsidR="005E331B" w:rsidRPr="00966D12" w:rsidRDefault="005E331B" w:rsidP="005E331B">
            <w:pPr>
              <w:widowControl w:val="0"/>
              <w:suppressAutoHyphens/>
              <w:ind w:left="284"/>
              <w:jc w:val="both"/>
              <w:textAlignment w:val="baseline"/>
              <w:rPr>
                <w:b/>
                <w:kern w:val="1"/>
                <w:lang w:bidi="hi-IN"/>
              </w:rPr>
            </w:pPr>
            <w:r w:rsidRPr="00966D12">
              <w:rPr>
                <w:b/>
                <w:kern w:val="1"/>
                <w:lang w:bidi="hi-IN"/>
              </w:rPr>
              <w:t>От ИСПОЛНИТЕЛЯ:</w:t>
            </w:r>
          </w:p>
          <w:p w:rsidR="005E331B" w:rsidRPr="00966D12" w:rsidRDefault="005E331B" w:rsidP="005E331B">
            <w:pPr>
              <w:widowControl w:val="0"/>
              <w:suppressAutoHyphens/>
              <w:ind w:left="284"/>
              <w:jc w:val="both"/>
              <w:textAlignment w:val="baseline"/>
              <w:rPr>
                <w:kern w:val="1"/>
                <w:lang w:bidi="hi-IN"/>
              </w:rPr>
            </w:pPr>
          </w:p>
          <w:p w:rsidR="005E331B" w:rsidRPr="00966D12" w:rsidRDefault="005E331B" w:rsidP="005E331B">
            <w:pPr>
              <w:widowControl w:val="0"/>
              <w:suppressAutoHyphens/>
              <w:ind w:left="284"/>
              <w:jc w:val="both"/>
              <w:textAlignment w:val="baseline"/>
              <w:rPr>
                <w:kern w:val="1"/>
                <w:lang w:bidi="hi-IN"/>
              </w:rPr>
            </w:pPr>
          </w:p>
          <w:p w:rsidR="00926578" w:rsidRPr="00966D12" w:rsidRDefault="00926578" w:rsidP="005E331B">
            <w:pPr>
              <w:widowControl w:val="0"/>
              <w:suppressAutoHyphens/>
              <w:ind w:left="284"/>
              <w:jc w:val="both"/>
              <w:textAlignment w:val="baseline"/>
              <w:rPr>
                <w:kern w:val="1"/>
                <w:lang w:bidi="hi-IN"/>
              </w:rPr>
            </w:pPr>
          </w:p>
          <w:p w:rsidR="005E331B" w:rsidRPr="00966D12" w:rsidRDefault="005E331B" w:rsidP="005E331B">
            <w:pPr>
              <w:widowControl w:val="0"/>
              <w:suppressAutoHyphens/>
              <w:ind w:left="284"/>
              <w:jc w:val="both"/>
              <w:textAlignment w:val="baseline"/>
              <w:rPr>
                <w:kern w:val="1"/>
                <w:lang w:bidi="hi-IN"/>
              </w:rPr>
            </w:pPr>
            <w:r w:rsidRPr="00966D12">
              <w:rPr>
                <w:kern w:val="1"/>
                <w:lang w:bidi="hi-IN"/>
              </w:rPr>
              <w:t>____________________.</w:t>
            </w:r>
          </w:p>
          <w:p w:rsidR="005E331B" w:rsidRPr="00966D12" w:rsidRDefault="005E331B" w:rsidP="005E331B">
            <w:pPr>
              <w:widowControl w:val="0"/>
              <w:suppressAutoHyphens/>
              <w:ind w:left="284"/>
              <w:jc w:val="both"/>
              <w:textAlignment w:val="baseline"/>
              <w:rPr>
                <w:kern w:val="1"/>
                <w:lang w:bidi="hi-IN"/>
              </w:rPr>
            </w:pPr>
          </w:p>
          <w:p w:rsidR="005E331B" w:rsidRPr="00966D12" w:rsidRDefault="005E331B" w:rsidP="005E331B">
            <w:pPr>
              <w:widowControl w:val="0"/>
              <w:suppressAutoHyphens/>
              <w:ind w:left="284"/>
              <w:jc w:val="both"/>
              <w:textAlignment w:val="baseline"/>
              <w:rPr>
                <w:kern w:val="1"/>
                <w:lang w:bidi="hi-IN"/>
              </w:rPr>
            </w:pPr>
          </w:p>
        </w:tc>
        <w:tc>
          <w:tcPr>
            <w:tcW w:w="567" w:type="dxa"/>
          </w:tcPr>
          <w:p w:rsidR="005E331B" w:rsidRPr="00966D12" w:rsidRDefault="005E331B" w:rsidP="005E331B">
            <w:pPr>
              <w:widowControl w:val="0"/>
              <w:suppressAutoHyphens/>
              <w:ind w:left="284"/>
              <w:jc w:val="center"/>
              <w:textAlignment w:val="baseline"/>
              <w:rPr>
                <w:kern w:val="1"/>
                <w:lang w:bidi="hi-IN"/>
              </w:rPr>
            </w:pPr>
          </w:p>
        </w:tc>
        <w:tc>
          <w:tcPr>
            <w:tcW w:w="4395" w:type="dxa"/>
          </w:tcPr>
          <w:p w:rsidR="005E331B" w:rsidRPr="00966D12" w:rsidRDefault="005E331B" w:rsidP="005E331B">
            <w:pPr>
              <w:widowControl w:val="0"/>
              <w:suppressAutoHyphens/>
              <w:jc w:val="both"/>
              <w:textAlignment w:val="baseline"/>
              <w:rPr>
                <w:b/>
                <w:kern w:val="1"/>
                <w:lang w:bidi="hi-IN"/>
              </w:rPr>
            </w:pPr>
            <w:r w:rsidRPr="00966D12">
              <w:rPr>
                <w:b/>
                <w:kern w:val="1"/>
                <w:lang w:bidi="hi-IN"/>
              </w:rPr>
              <w:t>От ЗАКАЗЧИКА:</w:t>
            </w:r>
          </w:p>
          <w:p w:rsidR="00926578" w:rsidRPr="00966D12" w:rsidRDefault="00926578" w:rsidP="00926578">
            <w:pPr>
              <w:widowControl w:val="0"/>
              <w:suppressAutoHyphens/>
              <w:jc w:val="both"/>
              <w:textAlignment w:val="baseline"/>
              <w:rPr>
                <w:kern w:val="1"/>
                <w:lang w:bidi="hi-IN"/>
              </w:rPr>
            </w:pPr>
            <w:r w:rsidRPr="00966D12">
              <w:rPr>
                <w:kern w:val="1"/>
                <w:lang w:bidi="hi-IN"/>
              </w:rPr>
              <w:t>Директор</w:t>
            </w:r>
          </w:p>
          <w:p w:rsidR="005E331B" w:rsidRPr="00966D12" w:rsidRDefault="005E331B" w:rsidP="005E331B">
            <w:pPr>
              <w:widowControl w:val="0"/>
              <w:suppressAutoHyphens/>
              <w:jc w:val="both"/>
              <w:textAlignment w:val="baseline"/>
              <w:rPr>
                <w:b/>
                <w:kern w:val="1"/>
                <w:lang w:bidi="hi-IN"/>
              </w:rPr>
            </w:pPr>
            <w:r w:rsidRPr="00966D12">
              <w:rPr>
                <w:b/>
                <w:kern w:val="1"/>
                <w:lang w:bidi="hi-IN"/>
              </w:rPr>
              <w:t>НИУ ВШЭ</w:t>
            </w:r>
            <w:r w:rsidR="00926578" w:rsidRPr="00966D12">
              <w:rPr>
                <w:b/>
                <w:kern w:val="1"/>
                <w:lang w:bidi="hi-IN"/>
              </w:rPr>
              <w:t xml:space="preserve"> </w:t>
            </w:r>
            <w:r w:rsidRPr="00966D12">
              <w:rPr>
                <w:b/>
                <w:kern w:val="1"/>
                <w:lang w:bidi="hi-IN"/>
              </w:rPr>
              <w:t>-</w:t>
            </w:r>
            <w:r w:rsidR="00926578" w:rsidRPr="00966D12">
              <w:rPr>
                <w:b/>
                <w:kern w:val="1"/>
                <w:lang w:bidi="hi-IN"/>
              </w:rPr>
              <w:t xml:space="preserve"> </w:t>
            </w:r>
            <w:r w:rsidRPr="00966D12">
              <w:rPr>
                <w:b/>
                <w:kern w:val="1"/>
                <w:lang w:bidi="hi-IN"/>
              </w:rPr>
              <w:t xml:space="preserve">Санкт-Петербург </w:t>
            </w:r>
          </w:p>
          <w:p w:rsidR="005E331B" w:rsidRPr="00966D12" w:rsidRDefault="005E331B" w:rsidP="005E331B">
            <w:pPr>
              <w:widowControl w:val="0"/>
              <w:suppressAutoHyphens/>
              <w:jc w:val="both"/>
              <w:textAlignment w:val="baseline"/>
              <w:rPr>
                <w:kern w:val="1"/>
                <w:lang w:bidi="hi-IN"/>
              </w:rPr>
            </w:pPr>
          </w:p>
          <w:p w:rsidR="005E331B" w:rsidRPr="00966D12" w:rsidRDefault="005E331B" w:rsidP="005E331B">
            <w:pPr>
              <w:widowControl w:val="0"/>
              <w:suppressAutoHyphens/>
              <w:jc w:val="both"/>
              <w:textAlignment w:val="baseline"/>
              <w:rPr>
                <w:kern w:val="1"/>
                <w:lang w:bidi="hi-IN"/>
              </w:rPr>
            </w:pPr>
            <w:r w:rsidRPr="00966D12">
              <w:rPr>
                <w:kern w:val="1"/>
                <w:lang w:bidi="hi-IN"/>
              </w:rPr>
              <w:t>________________</w:t>
            </w:r>
            <w:proofErr w:type="gramStart"/>
            <w:r w:rsidR="00926578" w:rsidRPr="00966D12">
              <w:rPr>
                <w:kern w:val="1"/>
                <w:lang w:bidi="hi-IN"/>
              </w:rPr>
              <w:t>С.М.</w:t>
            </w:r>
            <w:proofErr w:type="gramEnd"/>
            <w:r w:rsidR="00926578" w:rsidRPr="00966D12">
              <w:rPr>
                <w:kern w:val="1"/>
                <w:lang w:bidi="hi-IN"/>
              </w:rPr>
              <w:t xml:space="preserve"> </w:t>
            </w:r>
            <w:r w:rsidRPr="00966D12">
              <w:rPr>
                <w:kern w:val="1"/>
                <w:lang w:bidi="hi-IN"/>
              </w:rPr>
              <w:t>Кадочников</w:t>
            </w:r>
          </w:p>
          <w:p w:rsidR="005E331B" w:rsidRPr="00966D12" w:rsidRDefault="005E331B" w:rsidP="005E331B">
            <w:pPr>
              <w:widowControl w:val="0"/>
              <w:suppressAutoHyphens/>
              <w:jc w:val="both"/>
              <w:textAlignment w:val="baseline"/>
              <w:rPr>
                <w:kern w:val="1"/>
                <w:lang w:bidi="hi-IN"/>
              </w:rPr>
            </w:pPr>
          </w:p>
          <w:p w:rsidR="005E331B" w:rsidRPr="00966D12" w:rsidRDefault="005E331B" w:rsidP="005E331B">
            <w:pPr>
              <w:widowControl w:val="0"/>
              <w:suppressAutoHyphens/>
              <w:jc w:val="both"/>
              <w:textAlignment w:val="baseline"/>
              <w:rPr>
                <w:kern w:val="1"/>
                <w:lang w:bidi="hi-IN"/>
              </w:rPr>
            </w:pPr>
          </w:p>
        </w:tc>
      </w:tr>
    </w:tbl>
    <w:p w:rsidR="005E331B" w:rsidRPr="00966D12" w:rsidRDefault="005E331B" w:rsidP="005E331B">
      <w:pPr>
        <w:rPr>
          <w:rFonts w:eastAsia="Lucida Sans Unicode"/>
          <w:kern w:val="1"/>
          <w:lang w:eastAsia="hi-IN" w:bidi="hi-IN"/>
        </w:rPr>
      </w:pPr>
    </w:p>
    <w:p w:rsidR="005E331B" w:rsidRPr="00966D12" w:rsidRDefault="005E331B" w:rsidP="005E331B">
      <w:pPr>
        <w:jc w:val="right"/>
        <w:rPr>
          <w:b/>
        </w:rPr>
      </w:pPr>
    </w:p>
    <w:p w:rsidR="005E331B" w:rsidRPr="00966D12" w:rsidRDefault="005E331B" w:rsidP="005E331B">
      <w:pPr>
        <w:jc w:val="right"/>
        <w:rPr>
          <w:b/>
        </w:rPr>
      </w:pPr>
      <w:r w:rsidRPr="00966D12">
        <w:rPr>
          <w:b/>
        </w:rPr>
        <w:lastRenderedPageBreak/>
        <w:t>Приложение № 2</w:t>
      </w:r>
    </w:p>
    <w:p w:rsidR="005E331B" w:rsidRPr="00966D12" w:rsidRDefault="005E331B" w:rsidP="005E331B">
      <w:pPr>
        <w:jc w:val="right"/>
      </w:pPr>
      <w:r w:rsidRPr="00966D12">
        <w:t>к договору № ______________</w:t>
      </w:r>
    </w:p>
    <w:p w:rsidR="005E331B" w:rsidRPr="00966D12" w:rsidRDefault="005E331B" w:rsidP="005E331B">
      <w:pPr>
        <w:jc w:val="right"/>
      </w:pPr>
      <w:r w:rsidRPr="00966D12">
        <w:rPr>
          <w:rFonts w:eastAsia="Calibri"/>
          <w:kern w:val="1"/>
          <w:lang w:eastAsia="hi-IN" w:bidi="hi-IN"/>
        </w:rPr>
        <w:t>от «____» __________ 201__ г.</w:t>
      </w:r>
    </w:p>
    <w:p w:rsidR="005E331B" w:rsidRPr="00966D12" w:rsidRDefault="005E331B" w:rsidP="005E331B">
      <w:pPr>
        <w:widowControl w:val="0"/>
        <w:suppressAutoHyphens/>
        <w:textAlignment w:val="baseline"/>
        <w:rPr>
          <w:rFonts w:eastAsia="Lucida Sans Unicode"/>
          <w:kern w:val="1"/>
          <w:lang w:eastAsia="hi-IN" w:bidi="hi-IN"/>
        </w:rPr>
      </w:pPr>
    </w:p>
    <w:tbl>
      <w:tblPr>
        <w:tblW w:w="10011" w:type="dxa"/>
        <w:tblInd w:w="108" w:type="dxa"/>
        <w:tblLayout w:type="fixed"/>
        <w:tblLook w:val="0000" w:firstRow="0" w:lastRow="0" w:firstColumn="0" w:lastColumn="0" w:noHBand="0" w:noVBand="0"/>
      </w:tblPr>
      <w:tblGrid>
        <w:gridCol w:w="10011"/>
      </w:tblGrid>
      <w:tr w:rsidR="005E331B" w:rsidRPr="00966D12" w:rsidTr="005E331B">
        <w:tc>
          <w:tcPr>
            <w:tcW w:w="10011" w:type="dxa"/>
            <w:shd w:val="clear" w:color="auto" w:fill="auto"/>
          </w:tcPr>
          <w:p w:rsidR="005E331B" w:rsidRPr="00966D12" w:rsidRDefault="005E331B" w:rsidP="005E331B">
            <w:pPr>
              <w:widowControl w:val="0"/>
              <w:suppressAutoHyphens/>
              <w:jc w:val="right"/>
              <w:textAlignment w:val="baseline"/>
              <w:rPr>
                <w:rFonts w:eastAsia="Calibri"/>
                <w:kern w:val="1"/>
                <w:lang w:eastAsia="hi-IN" w:bidi="hi-IN"/>
              </w:rPr>
            </w:pPr>
          </w:p>
        </w:tc>
      </w:tr>
    </w:tbl>
    <w:p w:rsidR="005E331B" w:rsidRPr="00966D12" w:rsidRDefault="005E331B" w:rsidP="005E331B">
      <w:pPr>
        <w:jc w:val="center"/>
        <w:outlineLvl w:val="0"/>
        <w:rPr>
          <w:b/>
          <w:bCs/>
        </w:rPr>
      </w:pPr>
      <w:r w:rsidRPr="00966D12">
        <w:rPr>
          <w:b/>
          <w:bCs/>
        </w:rPr>
        <w:t>ТЕХНИЧЕСКОЕ ЗАДАНИЕ</w:t>
      </w:r>
    </w:p>
    <w:p w:rsidR="005E331B" w:rsidRPr="00966D12" w:rsidRDefault="005E331B" w:rsidP="005E331B">
      <w:pPr>
        <w:jc w:val="center"/>
        <w:rPr>
          <w:b/>
        </w:rPr>
      </w:pPr>
    </w:p>
    <w:p w:rsidR="005E331B" w:rsidRPr="00966D12" w:rsidRDefault="005E331B" w:rsidP="005E331B">
      <w:pPr>
        <w:jc w:val="both"/>
      </w:pPr>
      <w:r w:rsidRPr="00966D12">
        <w:rPr>
          <w:b/>
          <w:bCs/>
        </w:rPr>
        <w:t>1. Предмет закупки:</w:t>
      </w:r>
      <w:r w:rsidRPr="00966D12">
        <w:rPr>
          <w:b/>
        </w:rPr>
        <w:t xml:space="preserve"> </w:t>
      </w:r>
      <w:r w:rsidRPr="00966D12">
        <w:t xml:space="preserve">оказание услуг по эксплуатации, техническому и аварийному обслуживанию встроенной автоматизированной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r w:rsidRPr="00966D12">
        <w:t>лит.А</w:t>
      </w:r>
      <w:proofErr w:type="spellEnd"/>
      <w:r w:rsidRPr="00966D12">
        <w:t>, пом.7Н, 8Н.</w:t>
      </w:r>
    </w:p>
    <w:p w:rsidR="005E331B" w:rsidRPr="00966D12" w:rsidRDefault="00926578" w:rsidP="005E331B">
      <w:pPr>
        <w:tabs>
          <w:tab w:val="left" w:pos="284"/>
        </w:tabs>
        <w:jc w:val="both"/>
      </w:pPr>
      <w:r w:rsidRPr="00966D12">
        <w:rPr>
          <w:b/>
        </w:rPr>
        <w:t>2</w:t>
      </w:r>
      <w:r w:rsidR="005E331B" w:rsidRPr="00966D12">
        <w:rPr>
          <w:b/>
        </w:rPr>
        <w:t>. Требования, установленные Заказчиком, к качеству, техническим характеристикам Услуг, требования к результатам Услуг:</w:t>
      </w:r>
      <w:r w:rsidR="005E331B" w:rsidRPr="00966D12">
        <w:t xml:space="preserve"> </w:t>
      </w:r>
    </w:p>
    <w:p w:rsidR="005E331B" w:rsidRPr="00966D12" w:rsidRDefault="00926578" w:rsidP="005E331B">
      <w:pPr>
        <w:widowControl w:val="0"/>
        <w:tabs>
          <w:tab w:val="left" w:pos="525"/>
        </w:tabs>
        <w:ind w:right="120"/>
        <w:jc w:val="both"/>
      </w:pPr>
      <w:r w:rsidRPr="00966D12">
        <w:t>2</w:t>
      </w:r>
      <w:r w:rsidR="005E331B" w:rsidRPr="00966D12">
        <w:t>.1 Подрядчик должен выполнить весь комплекс Работ, являющийся предметом Договора, без права внесения каких-либо изменений в предмет Договора.</w:t>
      </w:r>
    </w:p>
    <w:p w:rsidR="005E331B" w:rsidRPr="00966D12" w:rsidRDefault="005E331B" w:rsidP="005E331B">
      <w:pPr>
        <w:widowControl w:val="0"/>
        <w:ind w:left="120" w:right="120"/>
        <w:jc w:val="both"/>
      </w:pPr>
      <w:r w:rsidRPr="00966D12">
        <w:t>Подрядчик следует во время выполнения Работ обеспечить необходимые мероприятия по тех</w:t>
      </w:r>
      <w:r w:rsidRPr="00966D12">
        <w:softHyphen/>
        <w:t>нике безопасности и охране окружающей среды на объекте в соответствии с действующим за</w:t>
      </w:r>
      <w:r w:rsidRPr="00966D12">
        <w:softHyphen/>
        <w:t>конодательством.</w:t>
      </w:r>
    </w:p>
    <w:p w:rsidR="005E331B" w:rsidRPr="00966D12" w:rsidRDefault="00926578" w:rsidP="005E331B">
      <w:pPr>
        <w:widowControl w:val="0"/>
        <w:tabs>
          <w:tab w:val="left" w:pos="525"/>
        </w:tabs>
        <w:ind w:right="120"/>
        <w:jc w:val="both"/>
      </w:pPr>
      <w:r w:rsidRPr="00966D12">
        <w:t>2</w:t>
      </w:r>
      <w:r w:rsidR="005E331B" w:rsidRPr="00966D12">
        <w:t>.2 Работы необходимо выполнить в строгом соответствии с действующими ГОСТ, СНиП, ТУ, СанПиН и другими нормативными документами. Все материалы, применяемые Подрядчиком, должны быть сертифицированы (если это предусмотрено действующими нормативами).</w:t>
      </w:r>
    </w:p>
    <w:p w:rsidR="005E331B" w:rsidRPr="00966D12" w:rsidRDefault="00926578" w:rsidP="005E331B">
      <w:pPr>
        <w:widowControl w:val="0"/>
        <w:tabs>
          <w:tab w:val="left" w:pos="525"/>
        </w:tabs>
        <w:ind w:right="120"/>
        <w:jc w:val="both"/>
      </w:pPr>
      <w:r w:rsidRPr="00966D12">
        <w:t>2</w:t>
      </w:r>
      <w:r w:rsidR="005E331B" w:rsidRPr="00966D12">
        <w:t>.3 Подрядчик обязан безвозмездно исправить по требованию Заказчика все выявленные недо</w:t>
      </w:r>
      <w:r w:rsidR="005E331B" w:rsidRPr="00966D12">
        <w:softHyphen/>
        <w:t>статки, если в процессе выполнения Работ Подрядчик допустил отступление от условий Дого</w:t>
      </w:r>
      <w:r w:rsidR="005E331B" w:rsidRPr="00966D12">
        <w:softHyphen/>
        <w:t>вора, ухудшившее качество Работ, в сроки, согласованные сторонами в акте о выявленных не</w:t>
      </w:r>
      <w:r w:rsidR="005E331B" w:rsidRPr="00966D12">
        <w:softHyphen/>
        <w:t>достатках.</w:t>
      </w:r>
    </w:p>
    <w:p w:rsidR="005E331B" w:rsidRPr="00966D12" w:rsidRDefault="00926578" w:rsidP="005E331B">
      <w:pPr>
        <w:jc w:val="both"/>
        <w:rPr>
          <w:b/>
        </w:rPr>
      </w:pPr>
      <w:r w:rsidRPr="00966D12">
        <w:rPr>
          <w:b/>
        </w:rPr>
        <w:t>3</w:t>
      </w:r>
      <w:r w:rsidR="005E331B" w:rsidRPr="00966D12">
        <w:rPr>
          <w:b/>
        </w:rPr>
        <w:t xml:space="preserve">.  Описание, перечень и объемы работ, выполняемых </w:t>
      </w:r>
      <w:proofErr w:type="gramStart"/>
      <w:r w:rsidR="005E331B" w:rsidRPr="00966D12">
        <w:rPr>
          <w:b/>
        </w:rPr>
        <w:t>при оказание</w:t>
      </w:r>
      <w:proofErr w:type="gramEnd"/>
      <w:r w:rsidR="005E331B" w:rsidRPr="00966D12">
        <w:rPr>
          <w:b/>
        </w:rPr>
        <w:t xml:space="preserve"> услуг по эксплуатации и техническому обслуживанию автоматизированной газовой котельной, участка наружного газопровода и участка тепловой сети на объекте:</w:t>
      </w:r>
    </w:p>
    <w:p w:rsidR="005E331B" w:rsidRPr="00966D12" w:rsidRDefault="005E331B" w:rsidP="002B13C9">
      <w:pPr>
        <w:pStyle w:val="af3"/>
        <w:widowControl w:val="0"/>
        <w:numPr>
          <w:ilvl w:val="1"/>
          <w:numId w:val="67"/>
        </w:numPr>
        <w:suppressAutoHyphens/>
        <w:ind w:right="23"/>
        <w:jc w:val="both"/>
        <w:textAlignment w:val="baseline"/>
        <w:rPr>
          <w:rFonts w:ascii="Times New Roman" w:hAnsi="Times New Roman"/>
          <w:bCs/>
          <w:sz w:val="24"/>
          <w:szCs w:val="24"/>
          <w:lang w:bidi="ru-RU"/>
        </w:rPr>
      </w:pPr>
      <w:r w:rsidRPr="00966D12">
        <w:rPr>
          <w:rFonts w:ascii="Times New Roman" w:hAnsi="Times New Roman"/>
          <w:b/>
          <w:bCs/>
          <w:sz w:val="24"/>
          <w:szCs w:val="24"/>
          <w:lang w:bidi="ru-RU"/>
        </w:rPr>
        <w:t xml:space="preserve">Техническое обслуживание </w:t>
      </w:r>
      <w:r w:rsidRPr="00966D12">
        <w:rPr>
          <w:rFonts w:ascii="Times New Roman" w:hAnsi="Times New Roman"/>
          <w:bCs/>
          <w:sz w:val="24"/>
          <w:szCs w:val="24"/>
          <w:lang w:bidi="ru-RU"/>
        </w:rPr>
        <w:t xml:space="preserve">включает в себя комплекс мероприятий по поддержанию работоспособности оборудования, которое включает: наблюдение за состоянием оборудования, выполнение требований инструкций по эксплуатации, своевременное регулирование механизмов для поддержания заданных режимов работы, устранение мелких неисправностей, возникающих в процессе эксплуатации </w:t>
      </w:r>
      <w:r w:rsidRPr="00966D12">
        <w:rPr>
          <w:rFonts w:ascii="Times New Roman" w:hAnsi="Times New Roman"/>
          <w:sz w:val="24"/>
          <w:szCs w:val="24"/>
          <w:lang w:bidi="ru-RU"/>
        </w:rPr>
        <w:t xml:space="preserve">в присутствии представителя </w:t>
      </w:r>
      <w:r w:rsidRPr="00966D12">
        <w:rPr>
          <w:rFonts w:ascii="Times New Roman" w:hAnsi="Times New Roman"/>
          <w:bCs/>
          <w:sz w:val="24"/>
          <w:szCs w:val="24"/>
          <w:lang w:bidi="ru-RU"/>
        </w:rPr>
        <w:t>Заказчика.</w:t>
      </w:r>
    </w:p>
    <w:p w:rsidR="005E331B" w:rsidRPr="00966D12" w:rsidRDefault="005E331B" w:rsidP="005E331B">
      <w:pPr>
        <w:widowControl w:val="0"/>
        <w:spacing w:line="276" w:lineRule="auto"/>
        <w:ind w:right="23" w:firstLine="708"/>
        <w:jc w:val="both"/>
        <w:rPr>
          <w:bCs/>
          <w:lang w:bidi="ru-RU"/>
        </w:rPr>
      </w:pPr>
      <w:r w:rsidRPr="00966D12">
        <w:rPr>
          <w:bCs/>
          <w:lang w:bidi="ru-RU"/>
        </w:rPr>
        <w:t>Границы ответственности:</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внутренний газопровод и газовое оборудование ‒ обслуживаются в полном объеме, в границах помещения котельной;</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наружный газопровод - от первого шарового-фланцевого крана на границе эксплуатационной ответственности между ООО ГРО «</w:t>
      </w:r>
      <w:proofErr w:type="spellStart"/>
      <w:r w:rsidRPr="00966D12">
        <w:rPr>
          <w:rFonts w:eastAsia="Calibri"/>
          <w:lang w:eastAsia="en-US" w:bidi="ru-RU"/>
        </w:rPr>
        <w:t>ПетербургГаз</w:t>
      </w:r>
      <w:proofErr w:type="spellEnd"/>
      <w:r w:rsidRPr="00966D12">
        <w:rPr>
          <w:rFonts w:eastAsia="Calibri"/>
          <w:lang w:eastAsia="en-US" w:bidi="ru-RU"/>
        </w:rPr>
        <w:t>» и НИУ ВШЭ до первого фланца котельной.</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 xml:space="preserve">тепловые сети (прямая и </w:t>
      </w:r>
      <w:proofErr w:type="gramStart"/>
      <w:r w:rsidRPr="00966D12">
        <w:rPr>
          <w:rFonts w:eastAsia="Calibri"/>
          <w:lang w:eastAsia="en-US" w:bidi="ru-RU"/>
        </w:rPr>
        <w:t>обратная)  –</w:t>
      </w:r>
      <w:proofErr w:type="gramEnd"/>
      <w:r w:rsidRPr="00966D12">
        <w:rPr>
          <w:rFonts w:eastAsia="Calibri"/>
          <w:lang w:eastAsia="en-US" w:bidi="ru-RU"/>
        </w:rPr>
        <w:t xml:space="preserve"> от первых фланцев затворов внутри котельной до фланцев теплообменников, установленных в ИТП Заказчика;</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тепломеханическое оборудование ‒ обслуживаются в границах помещения котельной;</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технологические трубопроводы воды ‒ в полном объеме в границах помещения котельной;</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внутренние электрические сети котельной ‒ от входных контактов первых автоматических выключателей вводов электропитания;</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заземление ‒ осмотр целостности визуально доступных участков контура заземления в границах помещения котельной;</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автоматизация управления котельной ‒ в полном объеме;</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система контроля загазованности котельной ‒ в полном объеме;</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lastRenderedPageBreak/>
        <w:t>дымоходы котлов ‒ в полном объеме;</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установка водоподготовки в котельной ‒ в полном объеме;</w:t>
      </w:r>
    </w:p>
    <w:p w:rsidR="005E331B" w:rsidRPr="00966D12" w:rsidRDefault="005E331B" w:rsidP="002B13C9">
      <w:pPr>
        <w:widowControl w:val="0"/>
        <w:numPr>
          <w:ilvl w:val="0"/>
          <w:numId w:val="49"/>
        </w:numPr>
        <w:suppressAutoHyphens/>
        <w:textAlignment w:val="baseline"/>
        <w:rPr>
          <w:rFonts w:eastAsia="Calibri"/>
          <w:lang w:eastAsia="en-US" w:bidi="ru-RU"/>
        </w:rPr>
      </w:pPr>
      <w:r w:rsidRPr="00966D12">
        <w:rPr>
          <w:rFonts w:eastAsia="Calibri"/>
          <w:lang w:eastAsia="en-US" w:bidi="ru-RU"/>
        </w:rPr>
        <w:t>система противопожарной автоматики ‒ не входит в объем услуг.</w:t>
      </w:r>
    </w:p>
    <w:p w:rsidR="005E331B" w:rsidRPr="00966D12" w:rsidRDefault="005E331B" w:rsidP="005E331B">
      <w:pPr>
        <w:widowControl w:val="0"/>
        <w:spacing w:line="276" w:lineRule="auto"/>
        <w:ind w:right="23" w:firstLine="709"/>
        <w:jc w:val="both"/>
        <w:rPr>
          <w:b/>
          <w:bCs/>
          <w:lang w:bidi="ru-RU"/>
        </w:rPr>
      </w:pPr>
    </w:p>
    <w:p w:rsidR="005E331B" w:rsidRPr="00966D12" w:rsidRDefault="005E331B" w:rsidP="005E331B">
      <w:pPr>
        <w:widowControl w:val="0"/>
        <w:spacing w:line="276" w:lineRule="auto"/>
        <w:ind w:right="23" w:firstLine="709"/>
        <w:jc w:val="both"/>
        <w:rPr>
          <w:bCs/>
          <w:lang w:bidi="ru-RU"/>
        </w:rPr>
      </w:pPr>
      <w:r w:rsidRPr="00966D12">
        <w:rPr>
          <w:b/>
          <w:bCs/>
          <w:lang w:bidi="ru-RU"/>
        </w:rPr>
        <w:t xml:space="preserve">Эксплуатация ОПО </w:t>
      </w:r>
      <w:r w:rsidRPr="00966D12">
        <w:rPr>
          <w:bCs/>
          <w:lang w:bidi="ru-RU"/>
        </w:rPr>
        <w:t>включает в себя:</w:t>
      </w:r>
    </w:p>
    <w:p w:rsidR="005E331B" w:rsidRPr="00966D12" w:rsidRDefault="005E331B" w:rsidP="002B13C9">
      <w:pPr>
        <w:widowControl w:val="0"/>
        <w:numPr>
          <w:ilvl w:val="0"/>
          <w:numId w:val="50"/>
        </w:numPr>
        <w:suppressAutoHyphens/>
        <w:jc w:val="both"/>
        <w:textAlignment w:val="baseline"/>
        <w:rPr>
          <w:rFonts w:eastAsia="Calibri"/>
          <w:b/>
          <w:bCs/>
          <w:lang w:eastAsia="en-US" w:bidi="ru-RU"/>
        </w:rPr>
      </w:pPr>
      <w:r w:rsidRPr="00966D12">
        <w:rPr>
          <w:rFonts w:eastAsia="Calibri"/>
          <w:lang w:eastAsia="en-US" w:bidi="ru-RU"/>
        </w:rPr>
        <w:t>выполнение комплекса мероприятий, включая систему технического обслуживания и ремонта, диспетчеризации, обеспечивающего содержание ОПО в исправном состоянии;</w:t>
      </w:r>
    </w:p>
    <w:p w:rsidR="005E331B" w:rsidRPr="00966D12" w:rsidRDefault="005E331B" w:rsidP="002B13C9">
      <w:pPr>
        <w:widowControl w:val="0"/>
        <w:numPr>
          <w:ilvl w:val="0"/>
          <w:numId w:val="50"/>
        </w:numPr>
        <w:suppressAutoHyphens/>
        <w:jc w:val="both"/>
        <w:textAlignment w:val="baseline"/>
        <w:rPr>
          <w:rFonts w:eastAsia="Calibri"/>
          <w:b/>
          <w:bCs/>
          <w:color w:val="FF0000"/>
          <w:lang w:eastAsia="en-US" w:bidi="ru-RU"/>
        </w:rPr>
      </w:pPr>
      <w:r w:rsidRPr="00966D12">
        <w:rPr>
          <w:rFonts w:eastAsia="Calibri"/>
          <w:lang w:eastAsia="en-US" w:bidi="ru-RU"/>
        </w:rPr>
        <w:t xml:space="preserve">выполнение плановых работ по обслуживанию и текущему ремонту газопроводов, газового оборудования, газоиспользующего оборудования, тепловой сети, проводимых с определенной периодичностью и последовательностью, согласно Приложению №1 к договору; </w:t>
      </w:r>
    </w:p>
    <w:p w:rsidR="005E331B" w:rsidRPr="00966D12" w:rsidRDefault="005E331B" w:rsidP="002B13C9">
      <w:pPr>
        <w:widowControl w:val="0"/>
        <w:numPr>
          <w:ilvl w:val="0"/>
          <w:numId w:val="50"/>
        </w:numPr>
        <w:suppressAutoHyphens/>
        <w:jc w:val="both"/>
        <w:textAlignment w:val="baseline"/>
        <w:rPr>
          <w:rFonts w:eastAsia="Calibri"/>
          <w:lang w:eastAsia="en-US"/>
        </w:rPr>
      </w:pPr>
      <w:r w:rsidRPr="00966D12">
        <w:rPr>
          <w:rFonts w:eastAsia="Calibri"/>
          <w:lang w:eastAsia="en-US"/>
        </w:rPr>
        <w:t>внеплановые работы по аварийным вызовам, газоопасные работы с оформлением Акта или наряда-допуска, а также внеплановый ремонт оборудования;</w:t>
      </w:r>
    </w:p>
    <w:p w:rsidR="005E331B" w:rsidRPr="00966D12" w:rsidRDefault="005E331B" w:rsidP="002B13C9">
      <w:pPr>
        <w:widowControl w:val="0"/>
        <w:numPr>
          <w:ilvl w:val="0"/>
          <w:numId w:val="50"/>
        </w:numPr>
        <w:suppressAutoHyphens/>
        <w:jc w:val="both"/>
        <w:textAlignment w:val="baseline"/>
        <w:rPr>
          <w:rFonts w:eastAsia="Calibri"/>
          <w:lang w:eastAsia="en-US"/>
        </w:rPr>
      </w:pPr>
      <w:r w:rsidRPr="00966D12">
        <w:rPr>
          <w:rFonts w:eastAsia="Calibri"/>
          <w:lang w:eastAsia="en-US"/>
        </w:rPr>
        <w:t>представление интересов Заказчика в Федеральной службе по экологическому, технологическому и атомному надзору в области промышленной безопасности.</w:t>
      </w:r>
    </w:p>
    <w:p w:rsidR="005E331B" w:rsidRPr="00966D12" w:rsidRDefault="005E331B" w:rsidP="005E331B">
      <w:pPr>
        <w:jc w:val="both"/>
        <w:rPr>
          <w:b/>
        </w:rPr>
      </w:pPr>
    </w:p>
    <w:p w:rsidR="005E331B" w:rsidRPr="00966D12" w:rsidRDefault="00926578" w:rsidP="005E331B">
      <w:pPr>
        <w:jc w:val="both"/>
      </w:pPr>
      <w:r w:rsidRPr="00966D12">
        <w:t>3</w:t>
      </w:r>
      <w:r w:rsidR="005E331B" w:rsidRPr="00966D12">
        <w:t xml:space="preserve">.2. С целью </w:t>
      </w:r>
      <w:proofErr w:type="gramStart"/>
      <w:r w:rsidR="005E331B" w:rsidRPr="00966D12">
        <w:t>обеспечения  нормального</w:t>
      </w:r>
      <w:proofErr w:type="gramEnd"/>
      <w:r w:rsidR="005E331B" w:rsidRPr="00966D12">
        <w:t xml:space="preserve"> функционирования газовой котельной, участка наружного газопровода и участка тепловой сети, расположенных в здании НИУ ВШЭ по адресу: г. Санкт-Петербург, ул. Кантемировская, д.3, корп.1, </w:t>
      </w:r>
      <w:proofErr w:type="spellStart"/>
      <w:r w:rsidR="005E331B" w:rsidRPr="00966D12">
        <w:t>лит.А</w:t>
      </w:r>
      <w:proofErr w:type="spellEnd"/>
      <w:r w:rsidR="005E331B" w:rsidRPr="00966D12">
        <w:t>, пом.7Н, 8Н,   необходимо выполнять следующие основные работы  в объеме, указанном в табл. 1:</w:t>
      </w:r>
    </w:p>
    <w:p w:rsidR="005E331B" w:rsidRPr="00966D12" w:rsidRDefault="005E331B" w:rsidP="005E331B">
      <w:pPr>
        <w:jc w:val="right"/>
      </w:pPr>
      <w:r w:rsidRPr="00966D12">
        <w:t xml:space="preserve"> </w:t>
      </w:r>
    </w:p>
    <w:p w:rsidR="005E331B" w:rsidRPr="00966D12" w:rsidRDefault="005E331B" w:rsidP="005E331B">
      <w:pPr>
        <w:jc w:val="center"/>
        <w:rPr>
          <w:b/>
          <w:color w:val="000000"/>
        </w:rPr>
      </w:pPr>
      <w:r w:rsidRPr="00966D12">
        <w:rPr>
          <w:b/>
          <w:color w:val="000000"/>
        </w:rPr>
        <w:t xml:space="preserve">Перечень выполняемых работ при эксплуатации </w:t>
      </w:r>
      <w:proofErr w:type="gramStart"/>
      <w:r w:rsidRPr="00966D12">
        <w:rPr>
          <w:b/>
          <w:color w:val="000000"/>
        </w:rPr>
        <w:t>и  техническом</w:t>
      </w:r>
      <w:proofErr w:type="gramEnd"/>
      <w:r w:rsidRPr="00966D12">
        <w:rPr>
          <w:b/>
          <w:color w:val="000000"/>
        </w:rPr>
        <w:t xml:space="preserve"> обслуживании Объекта</w:t>
      </w:r>
    </w:p>
    <w:p w:rsidR="005E331B" w:rsidRPr="00966D12" w:rsidRDefault="005E331B" w:rsidP="005E331B">
      <w:pPr>
        <w:ind w:left="708"/>
        <w:rPr>
          <w:b/>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906"/>
      </w:tblGrid>
      <w:tr w:rsidR="005E331B" w:rsidRPr="00966D12" w:rsidTr="005E331B">
        <w:tc>
          <w:tcPr>
            <w:tcW w:w="8264" w:type="dxa"/>
          </w:tcPr>
          <w:p w:rsidR="005E331B" w:rsidRPr="00966D12" w:rsidRDefault="005E331B" w:rsidP="005E331B">
            <w:pPr>
              <w:spacing w:line="288" w:lineRule="exact"/>
              <w:jc w:val="center"/>
              <w:rPr>
                <w:b/>
              </w:rPr>
            </w:pPr>
            <w:r w:rsidRPr="00966D12">
              <w:rPr>
                <w:b/>
              </w:rPr>
              <w:t>Наименование работ</w:t>
            </w:r>
          </w:p>
        </w:tc>
        <w:tc>
          <w:tcPr>
            <w:tcW w:w="1836" w:type="dxa"/>
          </w:tcPr>
          <w:p w:rsidR="005E331B" w:rsidRPr="00966D12" w:rsidRDefault="005E331B" w:rsidP="005E331B">
            <w:pPr>
              <w:spacing w:line="288" w:lineRule="exact"/>
              <w:jc w:val="center"/>
              <w:rPr>
                <w:b/>
              </w:rPr>
            </w:pPr>
            <w:r w:rsidRPr="00966D12">
              <w:rPr>
                <w:b/>
              </w:rPr>
              <w:t>Периодичность</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 Котлоагрегаты.</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Контроль технического состояния наружной поверхности нагрева, тепловой изоляции, уплотнений дверей и лючков.</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pPr>
            <w:r w:rsidRPr="00966D12">
              <w:t xml:space="preserve">Очистка поверхности нагрева топочного пространства, жаровых труб, </w:t>
            </w:r>
            <w:proofErr w:type="spellStart"/>
            <w:r w:rsidRPr="00966D12">
              <w:t>турбулизаторов</w:t>
            </w:r>
            <w:proofErr w:type="spellEnd"/>
            <w:r w:rsidRPr="00966D12">
              <w:t xml:space="preserve"> и зольника от продуктов сгорания.</w:t>
            </w:r>
          </w:p>
        </w:tc>
        <w:tc>
          <w:tcPr>
            <w:tcW w:w="1836" w:type="dxa"/>
          </w:tcPr>
          <w:p w:rsidR="005E331B" w:rsidRPr="00966D12" w:rsidRDefault="005E331B" w:rsidP="005E331B">
            <w:pPr>
              <w:spacing w:line="288" w:lineRule="exact"/>
            </w:pPr>
            <w:r w:rsidRPr="00966D12">
              <w:t>1 раз в год (газ)</w:t>
            </w:r>
          </w:p>
        </w:tc>
      </w:tr>
      <w:tr w:rsidR="005E331B" w:rsidRPr="00966D12" w:rsidTr="005E331B">
        <w:tc>
          <w:tcPr>
            <w:tcW w:w="8264" w:type="dxa"/>
          </w:tcPr>
          <w:p w:rsidR="005E331B" w:rsidRPr="00966D12" w:rsidRDefault="005E331B" w:rsidP="005E331B">
            <w:pPr>
              <w:spacing w:line="288" w:lineRule="exact"/>
            </w:pPr>
            <w:r w:rsidRPr="00966D12">
              <w:t>Контроль технического состояния электрических цепей и контактов. Очистка факельной головки. Очистка и регулировка запальных электродов. Подтяжка винтов, клемм, резьбовых соединений.</w:t>
            </w:r>
          </w:p>
        </w:tc>
        <w:tc>
          <w:tcPr>
            <w:tcW w:w="1836" w:type="dxa"/>
          </w:tcPr>
          <w:p w:rsidR="005E331B" w:rsidRPr="00966D12" w:rsidRDefault="005E331B" w:rsidP="005E331B">
            <w:pPr>
              <w:spacing w:line="288" w:lineRule="exact"/>
            </w:pPr>
            <w:r w:rsidRPr="00966D12">
              <w:t>1 раз в 6 мес.</w:t>
            </w:r>
          </w:p>
        </w:tc>
      </w:tr>
      <w:tr w:rsidR="005E331B" w:rsidRPr="00966D12" w:rsidTr="005E331B">
        <w:tc>
          <w:tcPr>
            <w:tcW w:w="8264" w:type="dxa"/>
          </w:tcPr>
          <w:p w:rsidR="005E331B" w:rsidRPr="00966D12" w:rsidRDefault="005E331B" w:rsidP="005E331B">
            <w:pPr>
              <w:spacing w:line="288" w:lineRule="exact"/>
            </w:pPr>
            <w:r w:rsidRPr="00966D12">
              <w:t>Замеры химического состава дымовых газов газоанализатором для проверки соотношения воздух-</w:t>
            </w:r>
            <w:proofErr w:type="gramStart"/>
            <w:r w:rsidRPr="00966D12">
              <w:t>топливо  на</w:t>
            </w:r>
            <w:proofErr w:type="gramEnd"/>
            <w:r w:rsidRPr="00966D12">
              <w:t xml:space="preserve"> всех ступенях работы, согласно режимных карт котла, Регулировка горелки.</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rPr>
                <w:b/>
              </w:rPr>
            </w:pPr>
            <w:r w:rsidRPr="00966D12">
              <w:t xml:space="preserve">     </w:t>
            </w:r>
            <w:r w:rsidRPr="00966D12">
              <w:rPr>
                <w:b/>
              </w:rPr>
              <w:t xml:space="preserve">2. Система безопасности котлоагрегата. </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Проверка технического состояния приборов управления и безопасности.</w:t>
            </w:r>
          </w:p>
          <w:p w:rsidR="005E331B" w:rsidRPr="00966D12" w:rsidRDefault="005E331B" w:rsidP="005E331B">
            <w:pPr>
              <w:spacing w:line="288" w:lineRule="exact"/>
            </w:pPr>
            <w:r w:rsidRPr="00966D12">
              <w:t xml:space="preserve">Проверка аварийных датчиков максимального и минимального давления. </w:t>
            </w:r>
          </w:p>
          <w:p w:rsidR="005E331B" w:rsidRPr="00966D12" w:rsidRDefault="005E331B" w:rsidP="005E331B">
            <w:pPr>
              <w:spacing w:line="288" w:lineRule="exact"/>
            </w:pPr>
            <w:r w:rsidRPr="00966D12">
              <w:t>Проверка датчиков контроля ограничения максимальной температуры.</w:t>
            </w:r>
          </w:p>
          <w:p w:rsidR="005E331B" w:rsidRPr="00966D12" w:rsidRDefault="005E331B" w:rsidP="005E331B">
            <w:pPr>
              <w:spacing w:line="288" w:lineRule="exact"/>
            </w:pPr>
            <w:r w:rsidRPr="00966D12">
              <w:t>Контроль прохождения аварийных сигналов на диспетчерский пульт.</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pPr>
            <w:r w:rsidRPr="00966D12">
              <w:t>Проверка автоматики безопасности горелки: датчиков контроля пламени, давления воздуха, давления газа. Контроль работоспособности прибора аварийной блокировки по утечке в газовых клапанах.</w:t>
            </w:r>
          </w:p>
          <w:p w:rsidR="005E331B" w:rsidRPr="00966D12" w:rsidRDefault="005E331B" w:rsidP="005E331B">
            <w:pPr>
              <w:spacing w:line="288" w:lineRule="exact"/>
            </w:pPr>
            <w:r w:rsidRPr="00966D12">
              <w:t>Контроль прохождения аварийных сигналов на диспетчерский пульт.</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3. Система автоматики котельной.</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Проверка работоспособности приборов управления и электроприводов регулирующей арматуры. Контроль программы управления контроллеров, параметров настройки регуляторов.</w:t>
            </w:r>
          </w:p>
          <w:p w:rsidR="005E331B" w:rsidRPr="00966D12" w:rsidRDefault="005E331B" w:rsidP="005E331B">
            <w:pPr>
              <w:spacing w:line="288" w:lineRule="exact"/>
            </w:pPr>
            <w:r w:rsidRPr="00966D12">
              <w:t>Контроль работы сигнальных ламп шкафов управления. Контроль прохождения аварийных сигналов на диспетчерский пульт. Контроль работы освещения котельной.</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rPr>
                <w:b/>
              </w:rPr>
            </w:pPr>
            <w:r w:rsidRPr="00966D12">
              <w:rPr>
                <w:b/>
              </w:rPr>
              <w:lastRenderedPageBreak/>
              <w:t xml:space="preserve">     4. Оборудование водоподготовки.</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Проверка водо-химического режима, согласно режимной карте, с контролем подпиточной и котловой воды (при необходимости корректировка).</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5. Насосное оборудование.</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Контроль работы насосов (плавный хода, отсутствие посторонних шумов, протечек). Проверка работы на закрытую задвижку (создаваемый напор). Контроль нагрузок (</w:t>
            </w:r>
            <w:r w:rsidRPr="00966D12">
              <w:rPr>
                <w:lang w:val="en-US"/>
              </w:rPr>
              <w:t>I</w:t>
            </w:r>
            <w:r w:rsidRPr="00966D12">
              <w:t xml:space="preserve"> </w:t>
            </w:r>
            <w:proofErr w:type="spellStart"/>
            <w:r w:rsidRPr="00966D12">
              <w:t>nom</w:t>
            </w:r>
            <w:proofErr w:type="spellEnd"/>
            <w:r w:rsidRPr="00966D12">
              <w:t>) электроприводов. Контроль работы систем АВР насосов.</w:t>
            </w:r>
            <w:r w:rsidRPr="00966D12">
              <w:rPr>
                <w:noProof/>
                <w:position w:val="-10"/>
              </w:rPr>
              <w:drawing>
                <wp:inline distT="0" distB="0" distL="0" distR="0" wp14:anchorId="5DC77A24" wp14:editId="48A59FFA">
                  <wp:extent cx="1143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966D12">
              <w:t xml:space="preserve"> </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6. Трубопроводы и запорно-регулирующая арматура.</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Проверка технического состояния арматуры (на работоспособность и герметичность).</w:t>
            </w:r>
          </w:p>
          <w:p w:rsidR="005E331B" w:rsidRPr="00966D12" w:rsidRDefault="005E331B" w:rsidP="005E331B">
            <w:pPr>
              <w:spacing w:line="288" w:lineRule="exact"/>
              <w:rPr>
                <w:b/>
              </w:rPr>
            </w:pPr>
            <w:r w:rsidRPr="00966D12">
              <w:t>Проверка плотности фланцевых и резьбовых соединений.</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pPr>
            <w:r w:rsidRPr="00966D12">
              <w:t xml:space="preserve">Контроль загрязнений грязевиков и сетчатых фильтров на трубопроводах (при увеличении перепада давления от паспортных данных на 50 % - очистка или замена фильтрующих элементов). </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Borders>
              <w:bottom w:val="single" w:sz="4" w:space="0" w:color="auto"/>
            </w:tcBorders>
          </w:tcPr>
          <w:p w:rsidR="005E331B" w:rsidRPr="00966D12" w:rsidRDefault="005E331B" w:rsidP="005E331B">
            <w:pPr>
              <w:spacing w:line="288" w:lineRule="exact"/>
            </w:pPr>
            <w:r w:rsidRPr="00966D12">
              <w:t>Ревизия грязевиков с осмотром фильтрующих элементов.</w:t>
            </w:r>
          </w:p>
        </w:tc>
        <w:tc>
          <w:tcPr>
            <w:tcW w:w="1836" w:type="dxa"/>
          </w:tcPr>
          <w:p w:rsidR="005E331B" w:rsidRPr="00966D12" w:rsidRDefault="005E331B" w:rsidP="005E331B">
            <w:pPr>
              <w:spacing w:line="288" w:lineRule="exact"/>
            </w:pPr>
            <w:r w:rsidRPr="00966D12">
              <w:t>1 раз в год.</w:t>
            </w:r>
          </w:p>
        </w:tc>
      </w:tr>
      <w:tr w:rsidR="005E331B" w:rsidRPr="00966D12" w:rsidTr="005E331B">
        <w:tc>
          <w:tcPr>
            <w:tcW w:w="8264"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spacing w:line="288" w:lineRule="exact"/>
              <w:rPr>
                <w:b/>
              </w:rPr>
            </w:pPr>
            <w:r w:rsidRPr="00966D12">
              <w:rPr>
                <w:b/>
              </w:rPr>
              <w:t xml:space="preserve">     7. </w:t>
            </w:r>
            <w:proofErr w:type="spellStart"/>
            <w:r w:rsidRPr="00966D12">
              <w:rPr>
                <w:b/>
              </w:rPr>
              <w:t>Дымоудаляющие</w:t>
            </w:r>
            <w:proofErr w:type="spellEnd"/>
            <w:r w:rsidRPr="00966D12">
              <w:rPr>
                <w:b/>
              </w:rPr>
              <w:t xml:space="preserve"> устройства котлов.</w:t>
            </w:r>
          </w:p>
        </w:tc>
        <w:tc>
          <w:tcPr>
            <w:tcW w:w="1836" w:type="dxa"/>
            <w:tcBorders>
              <w:left w:val="single" w:sz="4" w:space="0" w:color="auto"/>
            </w:tcBorders>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Очистка зольника дымовой трубы и газоходов от продуктов сгорания.</w:t>
            </w:r>
          </w:p>
          <w:p w:rsidR="005E331B" w:rsidRPr="00966D12" w:rsidRDefault="005E331B" w:rsidP="005E331B">
            <w:pPr>
              <w:spacing w:line="288" w:lineRule="exact"/>
            </w:pPr>
            <w:r w:rsidRPr="00966D12">
              <w:t>Прочистка патрубка отвода конденсата.</w:t>
            </w:r>
          </w:p>
          <w:p w:rsidR="005E331B" w:rsidRPr="00966D12" w:rsidRDefault="005E331B" w:rsidP="005E331B">
            <w:pPr>
              <w:spacing w:line="288" w:lineRule="exact"/>
            </w:pPr>
            <w:r w:rsidRPr="00966D12">
              <w:t>Контроль состояния взрывных клапанов (при необходимости замена мембран).</w:t>
            </w:r>
          </w:p>
        </w:tc>
        <w:tc>
          <w:tcPr>
            <w:tcW w:w="1836" w:type="dxa"/>
          </w:tcPr>
          <w:p w:rsidR="005E331B" w:rsidRPr="00966D12" w:rsidRDefault="005E331B" w:rsidP="005E331B">
            <w:pPr>
              <w:spacing w:line="288" w:lineRule="exact"/>
              <w:rPr>
                <w:b/>
              </w:rPr>
            </w:pPr>
            <w:r w:rsidRPr="00966D12">
              <w:t>1 раз в год.</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8. Узел учета и КИП</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Контроль технического состояния КИП (проверка исправности).</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pPr>
            <w:r w:rsidRPr="00966D12">
              <w:t>Монтаж, демонтаж КИП для проведения поверки (при наличии второго комплекта), транспортировка в поверку и обратно.</w:t>
            </w:r>
          </w:p>
          <w:p w:rsidR="005E331B" w:rsidRPr="00966D12" w:rsidRDefault="005E331B" w:rsidP="005E331B">
            <w:pPr>
              <w:spacing w:line="288" w:lineRule="exact"/>
            </w:pPr>
            <w:r w:rsidRPr="00966D12">
              <w:rPr>
                <w:b/>
              </w:rPr>
              <w:t xml:space="preserve">Примечание: </w:t>
            </w:r>
            <w:r w:rsidRPr="00966D12">
              <w:t>Оплата счетов за поверку и организационные мероприятия по поверке осуществляется Заказчиком.</w:t>
            </w:r>
          </w:p>
        </w:tc>
        <w:tc>
          <w:tcPr>
            <w:tcW w:w="1836" w:type="dxa"/>
          </w:tcPr>
          <w:p w:rsidR="005E331B" w:rsidRPr="00966D12" w:rsidRDefault="005E331B" w:rsidP="005E331B">
            <w:pPr>
              <w:spacing w:line="288" w:lineRule="exact"/>
            </w:pPr>
            <w:r w:rsidRPr="00966D12">
              <w:t>1 раз в год.</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9. Внутренний газопровод.</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Проверка плотности фланцевых, резьбовых и сварных соединений газопровода, сальниковых набивок арматуры мыльной эмульсией.</w:t>
            </w:r>
          </w:p>
          <w:p w:rsidR="005E331B" w:rsidRPr="00966D12" w:rsidRDefault="005E331B" w:rsidP="005E331B">
            <w:pPr>
              <w:spacing w:line="288" w:lineRule="exact"/>
            </w:pPr>
            <w:r w:rsidRPr="00966D12">
              <w:t>Проверка хода и плотности затвора отключающих устройств (задвижек, кранов)</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pPr>
            <w:r w:rsidRPr="00966D12">
              <w:t>Проверка работоспособности газового автоматического клапана на вводе газа (по имитации аварии).</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pPr>
            <w:r w:rsidRPr="00966D12">
              <w:t>Контроль загрязненности газовых фильтров на газопроводе (при увеличении на 50 % перепада давления от паспортных данных – очистка или замена фильтрующих элементов).</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pPr>
            <w:r w:rsidRPr="00966D12">
              <w:t>Контроль технического состояния газового КИП (проверка исправности).</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rPr>
                <w:b/>
              </w:rPr>
            </w:pPr>
            <w:r w:rsidRPr="00966D12">
              <w:t>Монтаж, демонтаж газового КИП для проведения поверки (при наличии второго комплекта), транспортировка в поверку и обратно.</w:t>
            </w:r>
          </w:p>
        </w:tc>
        <w:tc>
          <w:tcPr>
            <w:tcW w:w="1836" w:type="dxa"/>
          </w:tcPr>
          <w:p w:rsidR="005E331B" w:rsidRPr="00966D12" w:rsidRDefault="005E331B" w:rsidP="005E331B">
            <w:pPr>
              <w:spacing w:line="288" w:lineRule="exact"/>
            </w:pPr>
            <w:r w:rsidRPr="00966D12">
              <w:t>1 раз в год.</w:t>
            </w:r>
          </w:p>
        </w:tc>
      </w:tr>
      <w:tr w:rsidR="005E331B" w:rsidRPr="00966D12" w:rsidTr="005E331B">
        <w:tc>
          <w:tcPr>
            <w:tcW w:w="8264" w:type="dxa"/>
          </w:tcPr>
          <w:p w:rsidR="005E331B" w:rsidRPr="00966D12" w:rsidRDefault="005E331B" w:rsidP="005E331B">
            <w:pPr>
              <w:spacing w:line="288" w:lineRule="exact"/>
            </w:pPr>
            <w:r w:rsidRPr="00966D12">
              <w:t>Контроль состояния узла учета газа (счетчик, корректор, датчик давления и температуры). Проверка модемной связи.</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pPr>
            <w:r w:rsidRPr="00966D12">
              <w:t>Монтаж, демонтаж узла учета газа для проведения поверки, транспортировка в поверку и обратно.</w:t>
            </w:r>
          </w:p>
        </w:tc>
        <w:tc>
          <w:tcPr>
            <w:tcW w:w="1836" w:type="dxa"/>
          </w:tcPr>
          <w:p w:rsidR="005E331B" w:rsidRPr="00966D12" w:rsidRDefault="005E331B" w:rsidP="005E331B">
            <w:pPr>
              <w:spacing w:line="288" w:lineRule="exact"/>
            </w:pPr>
            <w:r w:rsidRPr="00966D12">
              <w:t>1 раз в год.</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10. Система контроля загазованности.</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Проверка исправности каналов связи и узлов сигнализации.</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pPr>
            <w:r w:rsidRPr="00966D12">
              <w:t>Проверка системы на погрешность срабатывания.</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pPr>
            <w:r w:rsidRPr="00966D12">
              <w:t>Монтаж, демонтаж системы контроля загазованности для проведения поверки (при наличии второго комплекта), транспортировка в поверку и обратно.</w:t>
            </w:r>
          </w:p>
          <w:p w:rsidR="005E331B" w:rsidRPr="00966D12" w:rsidRDefault="005E331B" w:rsidP="005E331B">
            <w:pPr>
              <w:spacing w:line="288" w:lineRule="exact"/>
            </w:pPr>
            <w:r w:rsidRPr="00966D12">
              <w:rPr>
                <w:b/>
              </w:rPr>
              <w:t xml:space="preserve">Примечание: </w:t>
            </w:r>
            <w:r w:rsidRPr="00966D12">
              <w:t xml:space="preserve">Оплата счетов за поверку и организационные мероприятия по </w:t>
            </w:r>
            <w:r w:rsidRPr="00966D12">
              <w:lastRenderedPageBreak/>
              <w:t>поверке осуществляется Заказчиком.</w:t>
            </w:r>
          </w:p>
        </w:tc>
        <w:tc>
          <w:tcPr>
            <w:tcW w:w="1836" w:type="dxa"/>
          </w:tcPr>
          <w:p w:rsidR="005E331B" w:rsidRPr="00966D12" w:rsidRDefault="005E331B" w:rsidP="005E331B">
            <w:pPr>
              <w:spacing w:line="288" w:lineRule="exact"/>
            </w:pPr>
            <w:r w:rsidRPr="00966D12">
              <w:lastRenderedPageBreak/>
              <w:t>1 раз в год.</w:t>
            </w:r>
          </w:p>
        </w:tc>
      </w:tr>
      <w:tr w:rsidR="005E331B" w:rsidRPr="00966D12" w:rsidTr="005E331B">
        <w:tc>
          <w:tcPr>
            <w:tcW w:w="8264" w:type="dxa"/>
          </w:tcPr>
          <w:p w:rsidR="005E331B" w:rsidRPr="00966D12" w:rsidRDefault="005E331B" w:rsidP="005E331B">
            <w:pPr>
              <w:spacing w:line="288" w:lineRule="exact"/>
              <w:rPr>
                <w:b/>
              </w:rPr>
            </w:pPr>
            <w:r w:rsidRPr="00966D12">
              <w:t xml:space="preserve">     </w:t>
            </w:r>
            <w:r w:rsidRPr="00966D12">
              <w:rPr>
                <w:b/>
              </w:rPr>
              <w:t>11. Расширительные баки.</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Контроль регулировка давления воздуха в расширительном баке.</w:t>
            </w:r>
          </w:p>
          <w:p w:rsidR="005E331B" w:rsidRPr="00966D12" w:rsidRDefault="005E331B" w:rsidP="005E331B">
            <w:pPr>
              <w:spacing w:line="288" w:lineRule="exact"/>
            </w:pPr>
            <w:r w:rsidRPr="00966D12">
              <w:t>Контроль герметичности мембраны.</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pPr>
            <w:r w:rsidRPr="00966D12">
              <w:t>Внешний осмотр технического состояния. Проверка работоспособности автоматики поддержания давления.</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12. Система топливоснабжения.</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Очистка фильтрующих элементов перед горелкой. Контроль герметичности трубопроводов и гибких подводов подачи топлива.</w:t>
            </w:r>
          </w:p>
        </w:tc>
        <w:tc>
          <w:tcPr>
            <w:tcW w:w="1836" w:type="dxa"/>
          </w:tcPr>
          <w:p w:rsidR="005E331B" w:rsidRPr="00966D12" w:rsidRDefault="005E331B" w:rsidP="005E331B">
            <w:pPr>
              <w:spacing w:line="288" w:lineRule="exact"/>
            </w:pPr>
            <w:r w:rsidRPr="00966D12">
              <w:t>1 раз в год.</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13. Наружный газопровод</w:t>
            </w:r>
          </w:p>
        </w:tc>
        <w:tc>
          <w:tcPr>
            <w:tcW w:w="1836" w:type="dxa"/>
          </w:tcPr>
          <w:p w:rsidR="005E331B" w:rsidRPr="00966D12" w:rsidRDefault="005E331B" w:rsidP="005E331B">
            <w:pPr>
              <w:spacing w:line="288" w:lineRule="exact"/>
              <w:rPr>
                <w:b/>
              </w:rPr>
            </w:pPr>
          </w:p>
        </w:tc>
      </w:tr>
      <w:tr w:rsidR="005E331B" w:rsidRPr="00966D12" w:rsidTr="005E331B">
        <w:tc>
          <w:tcPr>
            <w:tcW w:w="8264" w:type="dxa"/>
          </w:tcPr>
          <w:p w:rsidR="005E331B" w:rsidRPr="00966D12" w:rsidRDefault="005E331B" w:rsidP="005E331B">
            <w:pPr>
              <w:spacing w:line="288" w:lineRule="exact"/>
              <w:rPr>
                <w:b/>
              </w:rPr>
            </w:pPr>
            <w:r w:rsidRPr="00966D12">
              <w:t>Обход наземного газопровода, внешний осмотр арматуры и газопровода: выявляются утечки газа на трассе газопровода, перемещение газопроводов за пределы опор, наличие вибрации, сплющивания недопустимого прогиба газопровода, просадки, изгиба и повреждения опор, состояние отключающих устройств и фланцевых соединений, средств защиты от падения электропроводов, креплений и окраски газопроводов, сохранность устройств электрохимической защиты и габаритных знаков на переходах в местах проезда автотранспорта; оказание помощи в составлении инструкций, положений и графиков при необходимости</w:t>
            </w:r>
          </w:p>
        </w:tc>
        <w:tc>
          <w:tcPr>
            <w:tcW w:w="1836" w:type="dxa"/>
          </w:tcPr>
          <w:p w:rsidR="005E331B" w:rsidRPr="00966D12" w:rsidRDefault="005E331B" w:rsidP="005E331B">
            <w:pPr>
              <w:spacing w:line="288" w:lineRule="exact"/>
            </w:pPr>
            <w:r w:rsidRPr="00966D12">
              <w:t>1 раз в мес.</w:t>
            </w:r>
          </w:p>
        </w:tc>
      </w:tr>
      <w:tr w:rsidR="005E331B" w:rsidRPr="00966D12" w:rsidTr="005E331B">
        <w:tc>
          <w:tcPr>
            <w:tcW w:w="8264" w:type="dxa"/>
          </w:tcPr>
          <w:p w:rsidR="005E331B" w:rsidRPr="00966D12" w:rsidRDefault="005E331B" w:rsidP="005E331B">
            <w:pPr>
              <w:spacing w:line="288" w:lineRule="exact"/>
              <w:rPr>
                <w:b/>
              </w:rPr>
            </w:pPr>
            <w:r w:rsidRPr="00966D12">
              <w:t>Обход наружного газопровода, заполнение журнала обхода газопровода, проверка работы арматуры путем пробного открытия и закрытия.</w:t>
            </w:r>
          </w:p>
        </w:tc>
        <w:tc>
          <w:tcPr>
            <w:tcW w:w="1836" w:type="dxa"/>
          </w:tcPr>
          <w:p w:rsidR="005E331B" w:rsidRPr="00966D12" w:rsidRDefault="005E331B" w:rsidP="005E331B">
            <w:pPr>
              <w:spacing w:line="288" w:lineRule="exact"/>
            </w:pPr>
            <w:r w:rsidRPr="00966D12">
              <w:t>1 раз в 3 мес.</w:t>
            </w:r>
          </w:p>
        </w:tc>
      </w:tr>
      <w:tr w:rsidR="005E331B" w:rsidRPr="00966D12" w:rsidTr="005E331B">
        <w:tc>
          <w:tcPr>
            <w:tcW w:w="8264" w:type="dxa"/>
          </w:tcPr>
          <w:p w:rsidR="005E331B" w:rsidRPr="00966D12" w:rsidRDefault="005E331B" w:rsidP="005E331B">
            <w:pPr>
              <w:spacing w:line="288" w:lineRule="exact"/>
            </w:pPr>
            <w:r w:rsidRPr="00966D12">
              <w:t>Проверка всех резьбовых и фланцевых соединений, их подтяжка и замена прокладок</w:t>
            </w:r>
          </w:p>
          <w:p w:rsidR="005E331B" w:rsidRPr="00966D12" w:rsidRDefault="005E331B" w:rsidP="005E331B">
            <w:pPr>
              <w:spacing w:line="288" w:lineRule="exact"/>
              <w:rPr>
                <w:b/>
              </w:rPr>
            </w:pPr>
            <w:r w:rsidRPr="00966D12">
              <w:t>при необходимости. Устранение обнаруженных не плотностей. Контрольная опрессовка газопровода.</w:t>
            </w:r>
          </w:p>
        </w:tc>
        <w:tc>
          <w:tcPr>
            <w:tcW w:w="1836" w:type="dxa"/>
          </w:tcPr>
          <w:p w:rsidR="005E331B" w:rsidRPr="00966D12" w:rsidRDefault="005E331B" w:rsidP="005E331B">
            <w:pPr>
              <w:spacing w:line="288" w:lineRule="exact"/>
            </w:pPr>
            <w:r w:rsidRPr="00966D12">
              <w:t>1 раз в 6 мес.</w:t>
            </w:r>
          </w:p>
        </w:tc>
      </w:tr>
      <w:tr w:rsidR="005E331B" w:rsidRPr="00966D12" w:rsidTr="005E331B">
        <w:tc>
          <w:tcPr>
            <w:tcW w:w="8264" w:type="dxa"/>
          </w:tcPr>
          <w:p w:rsidR="005E331B" w:rsidRPr="00966D12" w:rsidRDefault="005E331B" w:rsidP="005E331B">
            <w:pPr>
              <w:spacing w:line="288" w:lineRule="exact"/>
              <w:rPr>
                <w:b/>
              </w:rPr>
            </w:pPr>
            <w:r w:rsidRPr="00966D12">
              <w:t>Техническое  обслуживание запорной арматуры, установленной на газопроводах: очистка от грязи и ржавчины; внешний осмотр для выявления перекосов, раковин, трещин, коррозии и других дефектов; проверка   герметичности   сварных резьбовых,   фланцевых   соединений   и   сальниковых уплотнений специальными приборами; устранение утечек во фланцевых соединениях подтягиванием болтов или сменой прокладок, очистка фланцев перед установкой новых прокладок; устранение утечки в сальниках подтягиванием сальника или сменой сальниковой набивки; разгон «червяка» у задвижек, и при необходимости его смазка; проверка работоспособности приводного устройства задвижек.</w:t>
            </w:r>
          </w:p>
        </w:tc>
        <w:tc>
          <w:tcPr>
            <w:tcW w:w="1836" w:type="dxa"/>
          </w:tcPr>
          <w:p w:rsidR="005E331B" w:rsidRPr="00966D12" w:rsidRDefault="005E331B" w:rsidP="005E331B">
            <w:pPr>
              <w:spacing w:line="288" w:lineRule="exact"/>
            </w:pPr>
            <w:r w:rsidRPr="00966D12">
              <w:t>1 раз в год</w:t>
            </w:r>
          </w:p>
        </w:tc>
      </w:tr>
      <w:tr w:rsidR="005E331B" w:rsidRPr="00966D12" w:rsidTr="005E331B">
        <w:tc>
          <w:tcPr>
            <w:tcW w:w="8264" w:type="dxa"/>
          </w:tcPr>
          <w:p w:rsidR="005E331B" w:rsidRPr="00966D12" w:rsidRDefault="005E331B" w:rsidP="005E331B">
            <w:pPr>
              <w:spacing w:line="288" w:lineRule="exact"/>
              <w:ind w:left="284"/>
              <w:rPr>
                <w:b/>
              </w:rPr>
            </w:pPr>
            <w:r w:rsidRPr="00966D12">
              <w:rPr>
                <w:b/>
              </w:rPr>
              <w:t xml:space="preserve">14. Внутренняя тепловая сеть (до ИТП) </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rPr>
                <w:b/>
              </w:rPr>
            </w:pPr>
            <w:r w:rsidRPr="00966D12">
              <w:t>Проверка плотности фланцевых, резьбовых и сварных соединений тепловой сети, их подтяжка и замена прокладок при необходимости. Устранение обнаруженных не плотностей</w:t>
            </w:r>
          </w:p>
        </w:tc>
        <w:tc>
          <w:tcPr>
            <w:tcW w:w="1836" w:type="dxa"/>
          </w:tcPr>
          <w:p w:rsidR="005E331B" w:rsidRPr="00966D12" w:rsidRDefault="005E331B" w:rsidP="005E331B">
            <w:pPr>
              <w:spacing w:line="288" w:lineRule="exact"/>
            </w:pPr>
            <w:r w:rsidRPr="00966D12">
              <w:t>1 раз в месяц</w:t>
            </w:r>
          </w:p>
        </w:tc>
      </w:tr>
      <w:tr w:rsidR="005E331B" w:rsidRPr="00966D12" w:rsidTr="005E331B">
        <w:tc>
          <w:tcPr>
            <w:tcW w:w="8264" w:type="dxa"/>
          </w:tcPr>
          <w:p w:rsidR="005E331B" w:rsidRPr="00966D12" w:rsidRDefault="005E331B" w:rsidP="005E331B">
            <w:pPr>
              <w:spacing w:line="288" w:lineRule="exact"/>
              <w:rPr>
                <w:b/>
              </w:rPr>
            </w:pPr>
            <w:r w:rsidRPr="00966D12">
              <w:t>Проверка хода и плотности затвора отключающих устройств (задвижек, кранов)</w:t>
            </w:r>
          </w:p>
        </w:tc>
        <w:tc>
          <w:tcPr>
            <w:tcW w:w="1836" w:type="dxa"/>
          </w:tcPr>
          <w:p w:rsidR="005E331B" w:rsidRPr="00966D12" w:rsidRDefault="005E331B" w:rsidP="005E331B">
            <w:pPr>
              <w:spacing w:line="288" w:lineRule="exact"/>
            </w:pPr>
            <w:r w:rsidRPr="00966D12">
              <w:t>1 раз в 3 месяца</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15. Сезонное отключение и включение оборудования (не включая консервацию оборудования).</w:t>
            </w:r>
          </w:p>
        </w:tc>
        <w:tc>
          <w:tcPr>
            <w:tcW w:w="1836" w:type="dxa"/>
          </w:tcPr>
          <w:p w:rsidR="005E331B" w:rsidRPr="00966D12" w:rsidRDefault="005E331B" w:rsidP="005E331B">
            <w:pPr>
              <w:spacing w:line="288" w:lineRule="exact"/>
            </w:pPr>
            <w:r w:rsidRPr="00966D12">
              <w:t>2 раза в год</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16. Диспетчерская.</w:t>
            </w:r>
          </w:p>
        </w:tc>
        <w:tc>
          <w:tcPr>
            <w:tcW w:w="1836" w:type="dxa"/>
          </w:tcPr>
          <w:p w:rsidR="005E331B" w:rsidRPr="00966D12" w:rsidRDefault="005E331B" w:rsidP="005E331B">
            <w:pPr>
              <w:spacing w:line="288" w:lineRule="exact"/>
              <w:rPr>
                <w:b/>
              </w:rPr>
            </w:pPr>
            <w:r w:rsidRPr="00966D12">
              <w:rPr>
                <w:b/>
              </w:rPr>
              <w:t>круглосуточно</w:t>
            </w:r>
          </w:p>
        </w:tc>
      </w:tr>
      <w:tr w:rsidR="005E331B" w:rsidRPr="00966D12" w:rsidTr="005E331B">
        <w:tc>
          <w:tcPr>
            <w:tcW w:w="8264" w:type="dxa"/>
          </w:tcPr>
          <w:p w:rsidR="005E331B" w:rsidRPr="00966D12" w:rsidRDefault="005E331B" w:rsidP="005E331B">
            <w:pPr>
              <w:spacing w:line="288" w:lineRule="exact"/>
              <w:rPr>
                <w:b/>
              </w:rPr>
            </w:pPr>
            <w:r w:rsidRPr="00966D12">
              <w:t xml:space="preserve">     </w:t>
            </w:r>
            <w:r w:rsidRPr="00966D12">
              <w:rPr>
                <w:b/>
              </w:rPr>
              <w:t>17. Аварийная сервисная служба.</w:t>
            </w:r>
          </w:p>
        </w:tc>
        <w:tc>
          <w:tcPr>
            <w:tcW w:w="1836" w:type="dxa"/>
          </w:tcPr>
          <w:p w:rsidR="005E331B" w:rsidRPr="00966D12" w:rsidRDefault="005E331B" w:rsidP="005E331B">
            <w:pPr>
              <w:spacing w:line="288" w:lineRule="exact"/>
            </w:pPr>
            <w:r w:rsidRPr="00966D12">
              <w:rPr>
                <w:b/>
              </w:rPr>
              <w:t>круглосуточно</w:t>
            </w: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18. Ведение журналов (хранится в системе документооборота Исполнителя).</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учета работ по нарядам и распоряжениям.</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Оперативный журнал.</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rPr>
                <w:b/>
              </w:rPr>
            </w:pPr>
            <w:r w:rsidRPr="00966D12">
              <w:rPr>
                <w:b/>
              </w:rPr>
              <w:t xml:space="preserve">     19. Ведение журналов (хранится на объекте).</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проверки газовой автоматики и безопасности котлоагрегата.</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lastRenderedPageBreak/>
              <w:t>Журнал технического обслуживания внутреннего газопровода.</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технического обслуживания системы загазованности.</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учета качества питательной и подпиточной сетевой воды.</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дефектов и ремонта оборудования (Сервисный журнал)</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учета состояния КИП и А.</w:t>
            </w:r>
          </w:p>
        </w:tc>
        <w:tc>
          <w:tcPr>
            <w:tcW w:w="1836" w:type="dxa"/>
          </w:tcPr>
          <w:p w:rsidR="005E331B" w:rsidRPr="00966D12" w:rsidRDefault="005E331B" w:rsidP="005E331B">
            <w:pPr>
              <w:spacing w:line="288" w:lineRule="exact"/>
            </w:pPr>
          </w:p>
        </w:tc>
      </w:tr>
      <w:tr w:rsidR="005E331B" w:rsidRPr="00966D12" w:rsidTr="005E331B">
        <w:tc>
          <w:tcPr>
            <w:tcW w:w="8264" w:type="dxa"/>
          </w:tcPr>
          <w:p w:rsidR="005E331B" w:rsidRPr="00966D12" w:rsidRDefault="005E331B" w:rsidP="005E331B">
            <w:pPr>
              <w:spacing w:line="288" w:lineRule="exact"/>
            </w:pPr>
            <w:r w:rsidRPr="00966D12">
              <w:t>Журнал технического обслуживания наружного газопровода</w:t>
            </w:r>
          </w:p>
        </w:tc>
        <w:tc>
          <w:tcPr>
            <w:tcW w:w="1836" w:type="dxa"/>
          </w:tcPr>
          <w:p w:rsidR="005E331B" w:rsidRPr="00966D12" w:rsidRDefault="005E331B" w:rsidP="005E331B">
            <w:pPr>
              <w:spacing w:line="288" w:lineRule="exact"/>
            </w:pPr>
          </w:p>
        </w:tc>
      </w:tr>
    </w:tbl>
    <w:p w:rsidR="005E331B" w:rsidRPr="00966D12" w:rsidRDefault="005E331B" w:rsidP="005E331B">
      <w:pPr>
        <w:jc w:val="center"/>
      </w:pPr>
    </w:p>
    <w:p w:rsidR="005E331B" w:rsidRPr="00966D12" w:rsidRDefault="005E331B" w:rsidP="005E331B">
      <w:pPr>
        <w:jc w:val="center"/>
      </w:pPr>
    </w:p>
    <w:p w:rsidR="005E331B" w:rsidRPr="00966D12" w:rsidRDefault="005E331B" w:rsidP="005E331B">
      <w:pPr>
        <w:jc w:val="both"/>
      </w:pPr>
      <w:r w:rsidRPr="00966D12">
        <w:t xml:space="preserve">  </w:t>
      </w:r>
    </w:p>
    <w:p w:rsidR="005E331B" w:rsidRPr="00966D12" w:rsidRDefault="00926578" w:rsidP="005E331B">
      <w:pPr>
        <w:jc w:val="both"/>
      </w:pPr>
      <w:r w:rsidRPr="00966D12">
        <w:rPr>
          <w:b/>
        </w:rPr>
        <w:t>4</w:t>
      </w:r>
      <w:r w:rsidR="005E331B" w:rsidRPr="00966D12">
        <w:rPr>
          <w:b/>
        </w:rPr>
        <w:t>. Контроль за ходом выполнения работ.</w:t>
      </w:r>
      <w:r w:rsidR="005E331B" w:rsidRPr="00966D12">
        <w:t xml:space="preserve">  </w:t>
      </w:r>
    </w:p>
    <w:p w:rsidR="005E331B" w:rsidRPr="00966D12" w:rsidRDefault="00926578" w:rsidP="005E331B">
      <w:pPr>
        <w:jc w:val="both"/>
      </w:pPr>
      <w:r w:rsidRPr="00966D12">
        <w:t>4</w:t>
      </w:r>
      <w:r w:rsidR="005E331B" w:rsidRPr="00966D12">
        <w:t xml:space="preserve">.1.1.  Контроль за безопасным и качественным выполнением работ по эксплуатации и </w:t>
      </w:r>
      <w:proofErr w:type="gramStart"/>
      <w:r w:rsidR="005E331B" w:rsidRPr="00966D12">
        <w:t>обслуживанию  Объекта</w:t>
      </w:r>
      <w:proofErr w:type="gramEnd"/>
      <w:r w:rsidR="005E331B" w:rsidRPr="00966D12">
        <w:t xml:space="preserve"> осуществляется Заказчиком.</w:t>
      </w:r>
    </w:p>
    <w:p w:rsidR="005E331B" w:rsidRPr="00966D12" w:rsidRDefault="00926578" w:rsidP="005E331B">
      <w:pPr>
        <w:jc w:val="both"/>
      </w:pPr>
      <w:r w:rsidRPr="00966D12">
        <w:t>4</w:t>
      </w:r>
      <w:r w:rsidR="005E331B" w:rsidRPr="00966D12">
        <w:t xml:space="preserve">.1.2.  Подрядчик в процессе Работ предоставляет: Акты планового технического обслуживания внутреннего газопровода; Акты планового технического обслуживания наружного газопровода; Акты проверки автоматики безопасности; Акты выполненных плановых работ по техническому обслуживанию системы </w:t>
      </w:r>
      <w:proofErr w:type="spellStart"/>
      <w:r w:rsidR="005E331B" w:rsidRPr="00966D12">
        <w:t>загазовванности</w:t>
      </w:r>
      <w:proofErr w:type="spellEnd"/>
    </w:p>
    <w:p w:rsidR="005E331B" w:rsidRPr="00966D12" w:rsidRDefault="00926578" w:rsidP="005E331B">
      <w:pPr>
        <w:jc w:val="both"/>
        <w:rPr>
          <w:b/>
        </w:rPr>
      </w:pPr>
      <w:r w:rsidRPr="00966D12">
        <w:rPr>
          <w:b/>
        </w:rPr>
        <w:t>5</w:t>
      </w:r>
      <w:r w:rsidR="005E331B" w:rsidRPr="00966D12">
        <w:rPr>
          <w:b/>
        </w:rPr>
        <w:t xml:space="preserve">. Условия и сроки оказания Услуг. </w:t>
      </w:r>
    </w:p>
    <w:p w:rsidR="005E331B" w:rsidRPr="00966D12" w:rsidRDefault="00926578" w:rsidP="005E331B">
      <w:pPr>
        <w:jc w:val="both"/>
        <w:rPr>
          <w:bCs/>
        </w:rPr>
      </w:pPr>
      <w:r w:rsidRPr="00966D12">
        <w:t>5</w:t>
      </w:r>
      <w:r w:rsidR="005E331B" w:rsidRPr="00966D12">
        <w:t xml:space="preserve">.1 </w:t>
      </w:r>
      <w:r w:rsidR="005E331B" w:rsidRPr="00966D12">
        <w:rPr>
          <w:bCs/>
        </w:rPr>
        <w:t xml:space="preserve">Оказание </w:t>
      </w:r>
      <w:proofErr w:type="gramStart"/>
      <w:r w:rsidR="005E331B" w:rsidRPr="00966D12">
        <w:rPr>
          <w:bCs/>
        </w:rPr>
        <w:t>Услуг  Исполнитель</w:t>
      </w:r>
      <w:proofErr w:type="gramEnd"/>
      <w:r w:rsidR="005E331B" w:rsidRPr="00966D12">
        <w:rPr>
          <w:bCs/>
        </w:rPr>
        <w:t xml:space="preserve"> согласовывает с отделом по безопасности и режиму НИУ ВШЭ – Санкт-Петербург и производит их в присутствии уполномоченного представителя Объекта.</w:t>
      </w:r>
    </w:p>
    <w:p w:rsidR="005E331B" w:rsidRPr="00966D12" w:rsidRDefault="00926578" w:rsidP="005E331B">
      <w:pPr>
        <w:autoSpaceDE w:val="0"/>
        <w:autoSpaceDN w:val="0"/>
        <w:adjustRightInd w:val="0"/>
        <w:jc w:val="both"/>
        <w:rPr>
          <w:bCs/>
        </w:rPr>
      </w:pPr>
      <w:r w:rsidRPr="00966D12">
        <w:rPr>
          <w:bCs/>
        </w:rPr>
        <w:t>5</w:t>
      </w:r>
      <w:r w:rsidR="005E331B" w:rsidRPr="00966D12">
        <w:rPr>
          <w:bCs/>
        </w:rPr>
        <w:t xml:space="preserve">.2. Оказание </w:t>
      </w:r>
      <w:proofErr w:type="gramStart"/>
      <w:r w:rsidR="005E331B" w:rsidRPr="00966D12">
        <w:rPr>
          <w:bCs/>
        </w:rPr>
        <w:t>Услуг  проводится</w:t>
      </w:r>
      <w:proofErr w:type="gramEnd"/>
      <w:r w:rsidR="005E331B" w:rsidRPr="00966D12">
        <w:rPr>
          <w:bCs/>
        </w:rPr>
        <w:t xml:space="preserve"> с учетом режима работы учебного корпуса НИУ ВШЭ - Санкт-Петербург, включая выходные и праздничные дни, а также в ночное время без изменения стоимости услуг по договору. Исполнитель представляет в отдел по безопасности и режиму НИУ ВШЭ - Санкт-Петербург копии паспортов и регистрационных документов своих сотрудников, </w:t>
      </w:r>
      <w:proofErr w:type="gramStart"/>
      <w:r w:rsidR="005E331B" w:rsidRPr="00966D12">
        <w:rPr>
          <w:bCs/>
        </w:rPr>
        <w:t>занятых  в</w:t>
      </w:r>
      <w:proofErr w:type="gramEnd"/>
      <w:r w:rsidR="005E331B" w:rsidRPr="00966D12">
        <w:rPr>
          <w:bCs/>
        </w:rPr>
        <w:t xml:space="preserve"> оказании Услуг на Объекте.</w:t>
      </w:r>
    </w:p>
    <w:p w:rsidR="005E331B" w:rsidRPr="00966D12" w:rsidRDefault="00926578" w:rsidP="005E331B">
      <w:pPr>
        <w:autoSpaceDE w:val="0"/>
        <w:autoSpaceDN w:val="0"/>
        <w:adjustRightInd w:val="0"/>
        <w:jc w:val="both"/>
      </w:pPr>
      <w:r w:rsidRPr="00966D12">
        <w:rPr>
          <w:bCs/>
        </w:rPr>
        <w:t>5</w:t>
      </w:r>
      <w:r w:rsidR="005E331B" w:rsidRPr="00966D12">
        <w:rPr>
          <w:bCs/>
        </w:rPr>
        <w:t xml:space="preserve">.3. </w:t>
      </w:r>
      <w:proofErr w:type="gramStart"/>
      <w:r w:rsidR="005E331B" w:rsidRPr="00966D12">
        <w:rPr>
          <w:bCs/>
        </w:rPr>
        <w:t>Сроки  оказания</w:t>
      </w:r>
      <w:proofErr w:type="gramEnd"/>
      <w:r w:rsidR="005E331B" w:rsidRPr="00966D12">
        <w:rPr>
          <w:bCs/>
        </w:rPr>
        <w:t xml:space="preserve"> услуг – </w:t>
      </w:r>
      <w:r w:rsidR="005E331B" w:rsidRPr="00966D12">
        <w:t>с 01.04.2019 г. по 31.12.2019 г.</w:t>
      </w:r>
    </w:p>
    <w:p w:rsidR="005E331B" w:rsidRPr="00966D12" w:rsidRDefault="00926578" w:rsidP="005E331B">
      <w:pPr>
        <w:autoSpaceDE w:val="0"/>
        <w:autoSpaceDN w:val="0"/>
        <w:adjustRightInd w:val="0"/>
        <w:jc w:val="both"/>
        <w:rPr>
          <w:b/>
        </w:rPr>
      </w:pPr>
      <w:r w:rsidRPr="00966D12">
        <w:rPr>
          <w:b/>
        </w:rPr>
        <w:t>6</w:t>
      </w:r>
      <w:r w:rsidR="005E331B" w:rsidRPr="00966D12">
        <w:rPr>
          <w:b/>
        </w:rPr>
        <w:t>. Перечень регламентирующих документов.</w:t>
      </w:r>
    </w:p>
    <w:p w:rsidR="005E331B" w:rsidRPr="00966D12" w:rsidRDefault="005E331B" w:rsidP="005E331B">
      <w:pPr>
        <w:jc w:val="both"/>
      </w:pPr>
      <w:r w:rsidRPr="00966D12">
        <w:rPr>
          <w:b/>
        </w:rPr>
        <w:t xml:space="preserve"> </w:t>
      </w:r>
      <w:r w:rsidRPr="00966D12">
        <w:t xml:space="preserve">При оказании Услуг Исполнитель руководствуется требованиями действующих норм и </w:t>
      </w:r>
      <w:proofErr w:type="gramStart"/>
      <w:r w:rsidRPr="00966D12">
        <w:t>Правил,</w:t>
      </w:r>
      <w:r w:rsidRPr="00966D12">
        <w:rPr>
          <w:b/>
        </w:rPr>
        <w:t xml:space="preserve"> </w:t>
      </w:r>
      <w:r w:rsidRPr="00966D12">
        <w:t xml:space="preserve"> в</w:t>
      </w:r>
      <w:proofErr w:type="gramEnd"/>
      <w:r w:rsidRPr="00966D12">
        <w:t xml:space="preserve"> том числе:</w:t>
      </w:r>
    </w:p>
    <w:p w:rsidR="005E331B" w:rsidRPr="00966D12" w:rsidRDefault="005E331B" w:rsidP="005E331B">
      <w:pPr>
        <w:jc w:val="both"/>
      </w:pPr>
      <w:r w:rsidRPr="00966D12">
        <w:t>- Федерального закона от 21.07.1997 г. №116-ФЗ «О промышленной безопасности опасных производственных объектов»;</w:t>
      </w:r>
    </w:p>
    <w:p w:rsidR="005E331B" w:rsidRPr="00966D12" w:rsidRDefault="005E331B" w:rsidP="005E331B">
      <w:pPr>
        <w:jc w:val="both"/>
      </w:pPr>
      <w:r w:rsidRPr="00966D12">
        <w:t>- Федерального закона от 27.07.2010 г. №225-ФЗ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p w:rsidR="005E331B" w:rsidRPr="00966D12" w:rsidRDefault="005E331B" w:rsidP="005E331B">
      <w:pPr>
        <w:jc w:val="both"/>
      </w:pPr>
      <w:r w:rsidRPr="00966D12">
        <w:t xml:space="preserve">- Федерального   </w:t>
      </w:r>
      <w:proofErr w:type="gramStart"/>
      <w:r w:rsidRPr="00966D12">
        <w:t>закона  от</w:t>
      </w:r>
      <w:proofErr w:type="gramEnd"/>
      <w:r w:rsidRPr="00966D12">
        <w:t xml:space="preserve">   22.07.2008    №123-ФЗ   «Технический  регламент  о   требованиях пожарной безопасности»;</w:t>
      </w:r>
    </w:p>
    <w:p w:rsidR="005E331B" w:rsidRPr="00966D12" w:rsidRDefault="005E331B" w:rsidP="005E331B">
      <w:pPr>
        <w:jc w:val="both"/>
      </w:pPr>
      <w:r w:rsidRPr="00966D12">
        <w:t>-  Постановление Правительства РФ от 24 ноября 1998 г. N 1371 "О регистрации объектов в государственном реестре опасных производственных объектов":</w:t>
      </w:r>
    </w:p>
    <w:p w:rsidR="005E331B" w:rsidRPr="00966D12" w:rsidRDefault="005E331B" w:rsidP="005E331B">
      <w:pPr>
        <w:jc w:val="both"/>
      </w:pPr>
      <w:r w:rsidRPr="00966D12">
        <w:t xml:space="preserve">- Технический регламент о </w:t>
      </w:r>
      <w:r w:rsidRPr="00966D12">
        <w:rPr>
          <w:shd w:val="clear" w:color="auto" w:fill="FFFABB"/>
        </w:rPr>
        <w:t>безопасности</w:t>
      </w:r>
      <w:r w:rsidRPr="00966D12">
        <w:t xml:space="preserve"> </w:t>
      </w:r>
      <w:r w:rsidRPr="00966D12">
        <w:rPr>
          <w:shd w:val="clear" w:color="auto" w:fill="FFFABB"/>
        </w:rPr>
        <w:t>сетей</w:t>
      </w:r>
      <w:r w:rsidRPr="00966D12">
        <w:t xml:space="preserve"> </w:t>
      </w:r>
      <w:r w:rsidRPr="00966D12">
        <w:rPr>
          <w:shd w:val="clear" w:color="auto" w:fill="FFFABB"/>
        </w:rPr>
        <w:t>газораспределения</w:t>
      </w:r>
      <w:r w:rsidRPr="00966D12">
        <w:t xml:space="preserve"> и </w:t>
      </w:r>
      <w:r w:rsidRPr="00966D12">
        <w:rPr>
          <w:shd w:val="clear" w:color="auto" w:fill="FFFABB"/>
        </w:rPr>
        <w:t>газопотребления</w:t>
      </w:r>
      <w:r w:rsidRPr="00966D12">
        <w:t xml:space="preserve"> (</w:t>
      </w:r>
      <w:r w:rsidRPr="00966D12">
        <w:rPr>
          <w:shd w:val="clear" w:color="auto" w:fill="FFFABB"/>
        </w:rPr>
        <w:t>утв</w:t>
      </w:r>
      <w:r w:rsidRPr="00966D12">
        <w:t>. Постановлением Правительства РФ от 29 октября 2010 г. N 870;</w:t>
      </w:r>
    </w:p>
    <w:p w:rsidR="005E331B" w:rsidRPr="00966D12" w:rsidRDefault="005E331B" w:rsidP="005E331B">
      <w:pPr>
        <w:jc w:val="both"/>
      </w:pPr>
      <w:r w:rsidRPr="00966D12">
        <w:t>- ФЗ № 384-Ф3 от 30.12.2009 «Технический регламент о безопасности зданий и сооружений»;</w:t>
      </w:r>
    </w:p>
    <w:p w:rsidR="005E331B" w:rsidRPr="00966D12" w:rsidRDefault="005E331B" w:rsidP="005E331B">
      <w:pPr>
        <w:jc w:val="both"/>
      </w:pPr>
      <w:r w:rsidRPr="00966D12">
        <w:t xml:space="preserve">- Правила противопожарного режима в Российской Федерации (утверждены Постановлением Правительства РФ от </w:t>
      </w:r>
      <w:proofErr w:type="gramStart"/>
      <w:r w:rsidRPr="00966D12">
        <w:t>25.04.2012  №</w:t>
      </w:r>
      <w:proofErr w:type="gramEnd"/>
      <w:r w:rsidRPr="00966D12">
        <w:t xml:space="preserve"> 390);</w:t>
      </w:r>
    </w:p>
    <w:p w:rsidR="005E331B" w:rsidRPr="00966D12" w:rsidRDefault="00926578" w:rsidP="005E331B">
      <w:pPr>
        <w:jc w:val="both"/>
      </w:pPr>
      <w:r w:rsidRPr="00966D12">
        <w:rPr>
          <w:b/>
        </w:rPr>
        <w:t>7</w:t>
      </w:r>
      <w:r w:rsidR="005E331B" w:rsidRPr="00966D12">
        <w:rPr>
          <w:b/>
        </w:rPr>
        <w:t xml:space="preserve">. Руководство (контроль выполнения Договора): </w:t>
      </w:r>
      <w:r w:rsidR="005E331B" w:rsidRPr="00966D12">
        <w:t>К</w:t>
      </w:r>
      <w:r w:rsidR="005E331B" w:rsidRPr="00966D12">
        <w:rPr>
          <w:rFonts w:eastAsia="Calibri"/>
          <w:bCs/>
        </w:rPr>
        <w:t xml:space="preserve">онтроль исполнения </w:t>
      </w:r>
      <w:proofErr w:type="gramStart"/>
      <w:r w:rsidR="005E331B" w:rsidRPr="00966D12">
        <w:rPr>
          <w:rFonts w:eastAsia="Calibri"/>
          <w:bCs/>
        </w:rPr>
        <w:t>договора  осуществляют</w:t>
      </w:r>
      <w:proofErr w:type="gramEnd"/>
      <w:r w:rsidR="005E331B" w:rsidRPr="00966D12">
        <w:rPr>
          <w:rFonts w:eastAsia="Calibri"/>
          <w:bCs/>
        </w:rPr>
        <w:t xml:space="preserve">: инженер ЭТО </w:t>
      </w:r>
      <w:proofErr w:type="spellStart"/>
      <w:r w:rsidR="005E331B" w:rsidRPr="00966D12">
        <w:rPr>
          <w:rFonts w:eastAsia="Calibri"/>
          <w:bCs/>
        </w:rPr>
        <w:t>Лунгрен</w:t>
      </w:r>
      <w:proofErr w:type="spellEnd"/>
      <w:r w:rsidR="005E331B" w:rsidRPr="00966D12">
        <w:rPr>
          <w:rFonts w:eastAsia="Calibri"/>
          <w:bCs/>
        </w:rPr>
        <w:t xml:space="preserve"> С.В., </w:t>
      </w:r>
      <w:r w:rsidR="005E331B" w:rsidRPr="00966D12">
        <w:t>тел. (812) 644-59-11, доп. 61-576; ведущий</w:t>
      </w:r>
      <w:r w:rsidR="005E331B" w:rsidRPr="00966D12">
        <w:tab/>
        <w:t xml:space="preserve"> инженер ОИДО </w:t>
      </w:r>
      <w:proofErr w:type="spellStart"/>
      <w:r w:rsidR="005E331B" w:rsidRPr="00966D12">
        <w:t>Ходак</w:t>
      </w:r>
      <w:proofErr w:type="spellEnd"/>
      <w:r w:rsidR="005E331B" w:rsidRPr="00966D12">
        <w:t xml:space="preserve"> Б.А., тел. (812) 644-59-11, доп. 61-266</w:t>
      </w:r>
    </w:p>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 xml:space="preserve">                                               </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tbl>
      <w:tblPr>
        <w:tblW w:w="9356" w:type="dxa"/>
        <w:tblInd w:w="250" w:type="dxa"/>
        <w:tblLayout w:type="fixed"/>
        <w:tblLook w:val="0000" w:firstRow="0" w:lastRow="0" w:firstColumn="0" w:lastColumn="0" w:noHBand="0" w:noVBand="0"/>
      </w:tblPr>
      <w:tblGrid>
        <w:gridCol w:w="4394"/>
        <w:gridCol w:w="567"/>
        <w:gridCol w:w="4395"/>
      </w:tblGrid>
      <w:tr w:rsidR="005E331B" w:rsidRPr="00966D12" w:rsidTr="00C62D11">
        <w:trPr>
          <w:trHeight w:val="70"/>
        </w:trPr>
        <w:tc>
          <w:tcPr>
            <w:tcW w:w="4394" w:type="dxa"/>
          </w:tcPr>
          <w:p w:rsidR="005E331B" w:rsidRPr="00966D12" w:rsidRDefault="005E331B" w:rsidP="005E331B">
            <w:pPr>
              <w:rPr>
                <w:rFonts w:eastAsia="Lucida Sans Unicode"/>
                <w:b/>
                <w:kern w:val="1"/>
                <w:lang w:eastAsia="hi-IN" w:bidi="hi-IN"/>
              </w:rPr>
            </w:pPr>
            <w:r w:rsidRPr="00966D12">
              <w:rPr>
                <w:rFonts w:eastAsia="Lucida Sans Unicode"/>
                <w:bCs/>
                <w:kern w:val="1"/>
                <w:lang w:eastAsia="hi-IN" w:bidi="hi-IN"/>
              </w:rPr>
              <w:t>От</w:t>
            </w:r>
            <w:r w:rsidRPr="00966D12">
              <w:rPr>
                <w:rFonts w:eastAsia="Lucida Sans Unicode"/>
                <w:b/>
                <w:kern w:val="1"/>
                <w:lang w:eastAsia="hi-IN" w:bidi="hi-IN"/>
              </w:rPr>
              <w:t xml:space="preserve"> ИСПОЛНИТЕЛЯ:</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p w:rsidR="00926578" w:rsidRPr="00966D12" w:rsidRDefault="00926578"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 xml:space="preserve">____________________ </w:t>
            </w:r>
          </w:p>
          <w:p w:rsidR="005E331B" w:rsidRPr="00966D12" w:rsidRDefault="005E331B" w:rsidP="005E331B">
            <w:pPr>
              <w:rPr>
                <w:rFonts w:eastAsia="Lucida Sans Unicode"/>
                <w:kern w:val="1"/>
                <w:lang w:eastAsia="hi-IN" w:bidi="hi-IN"/>
              </w:rPr>
            </w:pPr>
          </w:p>
        </w:tc>
        <w:tc>
          <w:tcPr>
            <w:tcW w:w="567" w:type="dxa"/>
          </w:tcPr>
          <w:p w:rsidR="005E331B" w:rsidRPr="00966D12" w:rsidRDefault="005E331B" w:rsidP="005E331B">
            <w:pPr>
              <w:rPr>
                <w:rFonts w:eastAsia="Lucida Sans Unicode"/>
                <w:kern w:val="1"/>
                <w:lang w:eastAsia="hi-IN" w:bidi="hi-IN"/>
              </w:rPr>
            </w:pPr>
          </w:p>
        </w:tc>
        <w:tc>
          <w:tcPr>
            <w:tcW w:w="4395" w:type="dxa"/>
          </w:tcPr>
          <w:p w:rsidR="005E331B" w:rsidRPr="00966D12" w:rsidRDefault="005E331B" w:rsidP="005E331B">
            <w:pPr>
              <w:rPr>
                <w:rFonts w:eastAsia="Lucida Sans Unicode"/>
                <w:b/>
                <w:kern w:val="1"/>
                <w:lang w:eastAsia="hi-IN" w:bidi="hi-IN"/>
              </w:rPr>
            </w:pPr>
            <w:r w:rsidRPr="00966D12">
              <w:rPr>
                <w:rFonts w:eastAsia="Lucida Sans Unicode"/>
                <w:bCs/>
                <w:kern w:val="1"/>
                <w:lang w:eastAsia="hi-IN" w:bidi="hi-IN"/>
              </w:rPr>
              <w:t>От</w:t>
            </w:r>
            <w:r w:rsidRPr="00966D12">
              <w:rPr>
                <w:rFonts w:eastAsia="Lucida Sans Unicode"/>
                <w:b/>
                <w:kern w:val="1"/>
                <w:lang w:eastAsia="hi-IN" w:bidi="hi-IN"/>
              </w:rPr>
              <w:t xml:space="preserve"> ЗАКАЗЧИКА:</w:t>
            </w:r>
          </w:p>
          <w:p w:rsidR="00926578" w:rsidRPr="00966D12" w:rsidRDefault="00926578" w:rsidP="005E331B">
            <w:pPr>
              <w:rPr>
                <w:rFonts w:eastAsia="Lucida Sans Unicode"/>
                <w:kern w:val="1"/>
                <w:lang w:eastAsia="hi-IN" w:bidi="hi-IN"/>
              </w:rPr>
            </w:pPr>
            <w:r w:rsidRPr="00966D12">
              <w:rPr>
                <w:rFonts w:eastAsia="Lucida Sans Unicode"/>
                <w:kern w:val="1"/>
                <w:lang w:eastAsia="hi-IN" w:bidi="hi-IN"/>
              </w:rPr>
              <w:t>Директор</w:t>
            </w:r>
          </w:p>
          <w:p w:rsidR="005E331B" w:rsidRPr="00966D12" w:rsidRDefault="005E331B" w:rsidP="005E331B">
            <w:pPr>
              <w:rPr>
                <w:rFonts w:eastAsia="Lucida Sans Unicode"/>
                <w:b/>
                <w:kern w:val="1"/>
                <w:lang w:eastAsia="hi-IN" w:bidi="hi-IN"/>
              </w:rPr>
            </w:pPr>
            <w:r w:rsidRPr="00966D12">
              <w:rPr>
                <w:rFonts w:eastAsia="Lucida Sans Unicode"/>
                <w:b/>
                <w:kern w:val="1"/>
                <w:lang w:eastAsia="hi-IN" w:bidi="hi-IN"/>
              </w:rPr>
              <w:t xml:space="preserve">НИУ ВШЭ-Санкт-Петербург </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 xml:space="preserve">________________Кадочников </w:t>
            </w:r>
            <w:proofErr w:type="gramStart"/>
            <w:r w:rsidRPr="00966D12">
              <w:rPr>
                <w:rFonts w:eastAsia="Lucida Sans Unicode"/>
                <w:kern w:val="1"/>
                <w:lang w:eastAsia="hi-IN" w:bidi="hi-IN"/>
              </w:rPr>
              <w:t>С.М.</w:t>
            </w:r>
            <w:proofErr w:type="gramEnd"/>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tc>
      </w:tr>
    </w:tbl>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lastRenderedPageBreak/>
        <w:t xml:space="preserve">                                                                                                                           </w:t>
      </w:r>
    </w:p>
    <w:p w:rsidR="005E331B" w:rsidRPr="00966D12" w:rsidRDefault="005E331B" w:rsidP="005E331B">
      <w:pPr>
        <w:jc w:val="right"/>
        <w:rPr>
          <w:b/>
        </w:rPr>
      </w:pPr>
      <w:r w:rsidRPr="00966D12">
        <w:rPr>
          <w:b/>
        </w:rPr>
        <w:t>Приложение № 3</w:t>
      </w:r>
    </w:p>
    <w:p w:rsidR="005E331B" w:rsidRPr="00966D12" w:rsidRDefault="005E331B" w:rsidP="005E331B">
      <w:pPr>
        <w:jc w:val="right"/>
      </w:pPr>
      <w:r w:rsidRPr="00966D12">
        <w:t>к договору № ______________</w:t>
      </w:r>
    </w:p>
    <w:p w:rsidR="005E331B" w:rsidRPr="00966D12" w:rsidRDefault="005E331B" w:rsidP="005E331B">
      <w:pPr>
        <w:jc w:val="right"/>
      </w:pPr>
      <w:r w:rsidRPr="00966D12">
        <w:rPr>
          <w:rFonts w:eastAsia="Calibri"/>
          <w:kern w:val="1"/>
          <w:lang w:eastAsia="hi-IN" w:bidi="hi-IN"/>
        </w:rPr>
        <w:t>от «____» __________ 201__ г.</w:t>
      </w:r>
    </w:p>
    <w:p w:rsidR="005E331B" w:rsidRPr="00966D12" w:rsidRDefault="005E331B" w:rsidP="005E331B"/>
    <w:p w:rsidR="005E331B" w:rsidRPr="00966D12" w:rsidRDefault="005E331B" w:rsidP="005E331B"/>
    <w:p w:rsidR="005E331B" w:rsidRPr="00966D12" w:rsidRDefault="005E331B" w:rsidP="005E331B">
      <w:pPr>
        <w:jc w:val="center"/>
        <w:rPr>
          <w:b/>
        </w:rPr>
      </w:pPr>
      <w:r w:rsidRPr="00966D12">
        <w:rPr>
          <w:b/>
        </w:rPr>
        <w:t xml:space="preserve">Д О В Е Р Е Н </w:t>
      </w:r>
      <w:proofErr w:type="spellStart"/>
      <w:r w:rsidRPr="00966D12">
        <w:rPr>
          <w:b/>
        </w:rPr>
        <w:t>Н</w:t>
      </w:r>
      <w:proofErr w:type="spellEnd"/>
      <w:r w:rsidRPr="00966D12">
        <w:rPr>
          <w:b/>
        </w:rPr>
        <w:t xml:space="preserve"> О С Т Ь   № 1 от «______» __________ 201__ г.</w:t>
      </w:r>
    </w:p>
    <w:p w:rsidR="005E331B" w:rsidRPr="00966D12" w:rsidRDefault="005E331B" w:rsidP="005E331B">
      <w:pPr>
        <w:jc w:val="center"/>
      </w:pPr>
    </w:p>
    <w:p w:rsidR="005E331B" w:rsidRPr="00966D12" w:rsidRDefault="005E331B" w:rsidP="005E331B">
      <w:pPr>
        <w:ind w:firstLine="680"/>
        <w:jc w:val="both"/>
      </w:pPr>
      <w:r w:rsidRPr="00966D12">
        <w:rPr>
          <w:rFonts w:eastAsia="Lucida Sans Unicode"/>
          <w:b/>
          <w:bCs/>
          <w:kern w:val="1"/>
          <w:lang w:eastAsia="hi-IN" w:bidi="hi-IN"/>
        </w:rPr>
        <w:t xml:space="preserve">НИУ ВШЭ-Санкт-Петербург, </w:t>
      </w:r>
      <w:r w:rsidRPr="00966D12">
        <w:rPr>
          <w:rFonts w:eastAsia="Lucida Sans Unicode"/>
          <w:bCs/>
          <w:kern w:val="1"/>
          <w:lang w:eastAsia="hi-IN" w:bidi="hi-IN"/>
        </w:rPr>
        <w:t xml:space="preserve">в лице Директора Кадочникова </w:t>
      </w:r>
      <w:proofErr w:type="gramStart"/>
      <w:r w:rsidRPr="00966D12">
        <w:rPr>
          <w:rFonts w:eastAsia="Lucida Sans Unicode"/>
          <w:bCs/>
          <w:kern w:val="1"/>
          <w:lang w:eastAsia="hi-IN" w:bidi="hi-IN"/>
        </w:rPr>
        <w:t>С.М.</w:t>
      </w:r>
      <w:proofErr w:type="gramEnd"/>
      <w:r w:rsidRPr="00966D12">
        <w:rPr>
          <w:rFonts w:eastAsia="Lucida Sans Unicode"/>
          <w:bCs/>
          <w:kern w:val="1"/>
          <w:lang w:eastAsia="hi-IN" w:bidi="hi-IN"/>
        </w:rPr>
        <w:t>, действующ</w:t>
      </w:r>
      <w:r w:rsidR="00926578" w:rsidRPr="00966D12">
        <w:rPr>
          <w:rFonts w:eastAsia="Lucida Sans Unicode"/>
          <w:bCs/>
          <w:kern w:val="1"/>
          <w:lang w:eastAsia="hi-IN" w:bidi="hi-IN"/>
        </w:rPr>
        <w:t>его</w:t>
      </w:r>
      <w:r w:rsidRPr="00966D12">
        <w:rPr>
          <w:rFonts w:eastAsia="Lucida Sans Unicode"/>
          <w:bCs/>
          <w:kern w:val="1"/>
          <w:lang w:eastAsia="hi-IN" w:bidi="hi-IN"/>
        </w:rPr>
        <w:t xml:space="preserve"> на</w:t>
      </w:r>
      <w:r w:rsidRPr="00966D12">
        <w:rPr>
          <w:rFonts w:eastAsia="Lucida Sans Unicode"/>
          <w:kern w:val="1"/>
          <w:lang w:eastAsia="hi-IN" w:bidi="hi-IN"/>
        </w:rPr>
        <w:t xml:space="preserve"> основании Доверенности</w:t>
      </w:r>
      <w:r w:rsidRPr="00966D12">
        <w:t xml:space="preserve">, уполномочивает ниже перечисленных лиц: </w:t>
      </w:r>
    </w:p>
    <w:p w:rsidR="005E331B" w:rsidRPr="00966D12" w:rsidRDefault="005E331B" w:rsidP="005E331B">
      <w:pPr>
        <w:ind w:firstLine="680"/>
        <w:jc w:val="both"/>
      </w:pPr>
    </w:p>
    <w:p w:rsidR="005E331B" w:rsidRPr="00966D12" w:rsidRDefault="005E331B" w:rsidP="005E331B">
      <w:pPr>
        <w:ind w:firstLine="680"/>
        <w:jc w:val="both"/>
      </w:pPr>
    </w:p>
    <w:p w:rsidR="005E331B" w:rsidRPr="00966D12" w:rsidRDefault="005E331B" w:rsidP="002B13C9">
      <w:pPr>
        <w:widowControl w:val="0"/>
        <w:numPr>
          <w:ilvl w:val="1"/>
          <w:numId w:val="60"/>
        </w:numPr>
        <w:suppressAutoHyphens/>
        <w:jc w:val="both"/>
        <w:textAlignment w:val="baseline"/>
      </w:pPr>
      <w:r w:rsidRPr="00966D12">
        <w:t xml:space="preserve">Подписывать от имени </w:t>
      </w:r>
      <w:r w:rsidRPr="00966D12">
        <w:rPr>
          <w:b/>
        </w:rPr>
        <w:t xml:space="preserve">НИУ ВШЭ-Санкт-Петербург </w:t>
      </w:r>
      <w:r w:rsidRPr="00966D12">
        <w:t>технические акты выполненных работ по Договору № _____________/ от «______» ____________ 201__ г.</w:t>
      </w:r>
    </w:p>
    <w:p w:rsidR="005E331B" w:rsidRPr="00966D12" w:rsidRDefault="005E331B" w:rsidP="002B13C9">
      <w:pPr>
        <w:widowControl w:val="0"/>
        <w:numPr>
          <w:ilvl w:val="1"/>
          <w:numId w:val="60"/>
        </w:numPr>
        <w:suppressAutoHyphens/>
        <w:jc w:val="both"/>
        <w:textAlignment w:val="baseline"/>
      </w:pPr>
      <w:r w:rsidRPr="00966D12">
        <w:t xml:space="preserve">Осуществлять вызов от имени </w:t>
      </w:r>
      <w:r w:rsidRPr="00966D12">
        <w:rPr>
          <w:b/>
        </w:rPr>
        <w:t>НИУ ВШЭ-Санкт-Петербург</w:t>
      </w:r>
      <w:r w:rsidRPr="00966D12">
        <w:t xml:space="preserve"> на выполнение работ по устранению аварий оборудования аварийную сервисную службу по Договору № _______/ от «____» _________ 201__ г.</w:t>
      </w:r>
    </w:p>
    <w:p w:rsidR="005E331B" w:rsidRPr="00966D12" w:rsidRDefault="005E331B" w:rsidP="005E331B">
      <w:pPr>
        <w:ind w:left="283"/>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2268"/>
        <w:gridCol w:w="1984"/>
        <w:gridCol w:w="1241"/>
      </w:tblGrid>
      <w:tr w:rsidR="005E331B" w:rsidRPr="00966D12" w:rsidTr="005E331B">
        <w:tc>
          <w:tcPr>
            <w:tcW w:w="817" w:type="dxa"/>
          </w:tcPr>
          <w:p w:rsidR="005E331B" w:rsidRPr="00966D12" w:rsidRDefault="005E331B" w:rsidP="005E331B">
            <w:pPr>
              <w:jc w:val="center"/>
              <w:rPr>
                <w:b/>
              </w:rPr>
            </w:pPr>
            <w:r w:rsidRPr="00966D12">
              <w:rPr>
                <w:b/>
              </w:rPr>
              <w:t>№№ п/п</w:t>
            </w:r>
          </w:p>
        </w:tc>
        <w:tc>
          <w:tcPr>
            <w:tcW w:w="3544" w:type="dxa"/>
          </w:tcPr>
          <w:p w:rsidR="005E331B" w:rsidRPr="00966D12" w:rsidRDefault="005E331B" w:rsidP="005E331B">
            <w:pPr>
              <w:jc w:val="center"/>
              <w:rPr>
                <w:b/>
              </w:rPr>
            </w:pPr>
            <w:r w:rsidRPr="00966D12">
              <w:rPr>
                <w:b/>
              </w:rPr>
              <w:t>Фамилия И. О.</w:t>
            </w:r>
          </w:p>
          <w:p w:rsidR="005E331B" w:rsidRPr="00966D12" w:rsidRDefault="005E331B" w:rsidP="005E331B">
            <w:pPr>
              <w:jc w:val="center"/>
              <w:rPr>
                <w:b/>
              </w:rPr>
            </w:pPr>
          </w:p>
        </w:tc>
        <w:tc>
          <w:tcPr>
            <w:tcW w:w="2268" w:type="dxa"/>
          </w:tcPr>
          <w:p w:rsidR="005E331B" w:rsidRPr="00966D12" w:rsidRDefault="005E331B" w:rsidP="005E331B">
            <w:pPr>
              <w:jc w:val="center"/>
              <w:rPr>
                <w:b/>
              </w:rPr>
            </w:pPr>
            <w:r w:rsidRPr="00966D12">
              <w:rPr>
                <w:b/>
              </w:rPr>
              <w:t>Должность</w:t>
            </w:r>
          </w:p>
        </w:tc>
        <w:tc>
          <w:tcPr>
            <w:tcW w:w="1984" w:type="dxa"/>
          </w:tcPr>
          <w:p w:rsidR="005E331B" w:rsidRPr="00966D12" w:rsidRDefault="005E331B" w:rsidP="005E331B">
            <w:pPr>
              <w:jc w:val="center"/>
              <w:rPr>
                <w:b/>
              </w:rPr>
            </w:pPr>
            <w:r w:rsidRPr="00966D12">
              <w:rPr>
                <w:b/>
              </w:rPr>
              <w:t>Контактный телефон</w:t>
            </w:r>
          </w:p>
        </w:tc>
        <w:tc>
          <w:tcPr>
            <w:tcW w:w="1241" w:type="dxa"/>
          </w:tcPr>
          <w:p w:rsidR="005E331B" w:rsidRPr="00966D12" w:rsidRDefault="005E331B" w:rsidP="005E331B">
            <w:pPr>
              <w:jc w:val="center"/>
              <w:rPr>
                <w:b/>
              </w:rPr>
            </w:pPr>
            <w:r w:rsidRPr="00966D12">
              <w:rPr>
                <w:b/>
              </w:rPr>
              <w:t>Образец подписи</w:t>
            </w:r>
          </w:p>
        </w:tc>
      </w:tr>
      <w:tr w:rsidR="005E331B" w:rsidRPr="00966D12" w:rsidTr="005E331B">
        <w:tc>
          <w:tcPr>
            <w:tcW w:w="817" w:type="dxa"/>
          </w:tcPr>
          <w:p w:rsidR="005E331B" w:rsidRPr="00966D12" w:rsidRDefault="005E331B" w:rsidP="002B13C9">
            <w:pPr>
              <w:widowControl w:val="0"/>
              <w:numPr>
                <w:ilvl w:val="0"/>
                <w:numId w:val="61"/>
              </w:numPr>
              <w:suppressAutoHyphens/>
              <w:jc w:val="both"/>
              <w:textAlignment w:val="baseline"/>
            </w:pPr>
          </w:p>
        </w:tc>
        <w:tc>
          <w:tcPr>
            <w:tcW w:w="3544" w:type="dxa"/>
            <w:shd w:val="clear" w:color="auto" w:fill="auto"/>
          </w:tcPr>
          <w:p w:rsidR="005E331B" w:rsidRPr="00966D12" w:rsidRDefault="005E331B" w:rsidP="005E331B">
            <w:pPr>
              <w:ind w:left="-108"/>
            </w:pPr>
          </w:p>
        </w:tc>
        <w:tc>
          <w:tcPr>
            <w:tcW w:w="2268" w:type="dxa"/>
            <w:shd w:val="clear" w:color="auto" w:fill="auto"/>
          </w:tcPr>
          <w:p w:rsidR="005E331B" w:rsidRPr="00966D12" w:rsidRDefault="005E331B" w:rsidP="005E331B">
            <w:pPr>
              <w:jc w:val="both"/>
            </w:pPr>
          </w:p>
        </w:tc>
        <w:tc>
          <w:tcPr>
            <w:tcW w:w="1984" w:type="dxa"/>
            <w:shd w:val="clear" w:color="auto" w:fill="auto"/>
          </w:tcPr>
          <w:p w:rsidR="005E331B" w:rsidRPr="00966D12" w:rsidRDefault="005E331B" w:rsidP="005E331B">
            <w:pPr>
              <w:jc w:val="both"/>
            </w:pPr>
          </w:p>
        </w:tc>
        <w:tc>
          <w:tcPr>
            <w:tcW w:w="1241" w:type="dxa"/>
            <w:shd w:val="clear" w:color="auto" w:fill="auto"/>
          </w:tcPr>
          <w:p w:rsidR="005E331B" w:rsidRPr="00966D12" w:rsidRDefault="005E331B" w:rsidP="005E331B">
            <w:pPr>
              <w:ind w:left="283"/>
              <w:jc w:val="both"/>
            </w:pPr>
          </w:p>
        </w:tc>
      </w:tr>
      <w:tr w:rsidR="005E331B" w:rsidRPr="00966D12" w:rsidTr="005E331B">
        <w:tc>
          <w:tcPr>
            <w:tcW w:w="817" w:type="dxa"/>
          </w:tcPr>
          <w:p w:rsidR="005E331B" w:rsidRPr="00966D12" w:rsidRDefault="005E331B" w:rsidP="002B13C9">
            <w:pPr>
              <w:widowControl w:val="0"/>
              <w:numPr>
                <w:ilvl w:val="0"/>
                <w:numId w:val="61"/>
              </w:numPr>
              <w:suppressAutoHyphens/>
              <w:jc w:val="both"/>
              <w:textAlignment w:val="baseline"/>
            </w:pPr>
          </w:p>
        </w:tc>
        <w:tc>
          <w:tcPr>
            <w:tcW w:w="3544" w:type="dxa"/>
            <w:shd w:val="clear" w:color="auto" w:fill="auto"/>
          </w:tcPr>
          <w:p w:rsidR="005E331B" w:rsidRPr="00966D12" w:rsidRDefault="005E331B" w:rsidP="005E331B">
            <w:pPr>
              <w:jc w:val="both"/>
            </w:pPr>
          </w:p>
        </w:tc>
        <w:tc>
          <w:tcPr>
            <w:tcW w:w="2268" w:type="dxa"/>
            <w:shd w:val="clear" w:color="auto" w:fill="auto"/>
          </w:tcPr>
          <w:p w:rsidR="005E331B" w:rsidRPr="00966D12" w:rsidRDefault="005E331B" w:rsidP="005E331B">
            <w:pPr>
              <w:jc w:val="both"/>
            </w:pPr>
          </w:p>
        </w:tc>
        <w:tc>
          <w:tcPr>
            <w:tcW w:w="1984" w:type="dxa"/>
            <w:shd w:val="clear" w:color="auto" w:fill="auto"/>
          </w:tcPr>
          <w:p w:rsidR="005E331B" w:rsidRPr="00966D12" w:rsidRDefault="005E331B" w:rsidP="005E331B">
            <w:pPr>
              <w:ind w:left="34"/>
              <w:jc w:val="both"/>
            </w:pPr>
          </w:p>
        </w:tc>
        <w:tc>
          <w:tcPr>
            <w:tcW w:w="1241" w:type="dxa"/>
            <w:shd w:val="clear" w:color="auto" w:fill="auto"/>
          </w:tcPr>
          <w:p w:rsidR="005E331B" w:rsidRPr="00966D12" w:rsidRDefault="005E331B" w:rsidP="005E331B">
            <w:pPr>
              <w:ind w:left="283"/>
              <w:jc w:val="both"/>
            </w:pPr>
          </w:p>
        </w:tc>
      </w:tr>
      <w:tr w:rsidR="005E331B" w:rsidRPr="00966D12" w:rsidTr="005E331B">
        <w:tc>
          <w:tcPr>
            <w:tcW w:w="817" w:type="dxa"/>
            <w:tcBorders>
              <w:top w:val="single" w:sz="4" w:space="0" w:color="auto"/>
              <w:left w:val="single" w:sz="4" w:space="0" w:color="auto"/>
              <w:bottom w:val="single" w:sz="4" w:space="0" w:color="auto"/>
              <w:right w:val="single" w:sz="4" w:space="0" w:color="auto"/>
            </w:tcBorders>
          </w:tcPr>
          <w:p w:rsidR="005E331B" w:rsidRPr="00966D12" w:rsidRDefault="005E331B" w:rsidP="002B13C9">
            <w:pPr>
              <w:widowControl w:val="0"/>
              <w:numPr>
                <w:ilvl w:val="0"/>
                <w:numId w:val="61"/>
              </w:numPr>
              <w:suppressAutoHyphens/>
              <w:jc w:val="both"/>
              <w:textAlignment w:val="baseline"/>
            </w:pPr>
          </w:p>
        </w:tc>
        <w:tc>
          <w:tcPr>
            <w:tcW w:w="3544"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c>
          <w:tcPr>
            <w:tcW w:w="2268"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c>
          <w:tcPr>
            <w:tcW w:w="1984"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c>
          <w:tcPr>
            <w:tcW w:w="1241"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r>
      <w:tr w:rsidR="005E331B" w:rsidRPr="00966D12" w:rsidTr="005E331B">
        <w:tc>
          <w:tcPr>
            <w:tcW w:w="817" w:type="dxa"/>
            <w:tcBorders>
              <w:top w:val="single" w:sz="4" w:space="0" w:color="auto"/>
              <w:left w:val="single" w:sz="4" w:space="0" w:color="auto"/>
              <w:bottom w:val="single" w:sz="4" w:space="0" w:color="auto"/>
              <w:right w:val="single" w:sz="4" w:space="0" w:color="auto"/>
            </w:tcBorders>
          </w:tcPr>
          <w:p w:rsidR="005E331B" w:rsidRPr="00966D12" w:rsidRDefault="005E331B" w:rsidP="002B13C9">
            <w:pPr>
              <w:widowControl w:val="0"/>
              <w:numPr>
                <w:ilvl w:val="0"/>
                <w:numId w:val="61"/>
              </w:numPr>
              <w:suppressAutoHyphens/>
              <w:jc w:val="both"/>
              <w:textAlignment w:val="baseline"/>
            </w:pPr>
          </w:p>
        </w:tc>
        <w:tc>
          <w:tcPr>
            <w:tcW w:w="3544"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c>
          <w:tcPr>
            <w:tcW w:w="2268"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c>
          <w:tcPr>
            <w:tcW w:w="1984"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c>
          <w:tcPr>
            <w:tcW w:w="1241" w:type="dxa"/>
            <w:tcBorders>
              <w:top w:val="single" w:sz="4" w:space="0" w:color="auto"/>
              <w:left w:val="single" w:sz="4" w:space="0" w:color="auto"/>
              <w:bottom w:val="single" w:sz="4" w:space="0" w:color="auto"/>
              <w:right w:val="single" w:sz="4" w:space="0" w:color="auto"/>
            </w:tcBorders>
          </w:tcPr>
          <w:p w:rsidR="005E331B" w:rsidRPr="00966D12" w:rsidRDefault="005E331B" w:rsidP="005E331B">
            <w:pPr>
              <w:ind w:left="283"/>
              <w:jc w:val="both"/>
            </w:pPr>
          </w:p>
        </w:tc>
      </w:tr>
    </w:tbl>
    <w:p w:rsidR="005E331B" w:rsidRPr="00966D12" w:rsidRDefault="005E331B" w:rsidP="005E331B">
      <w:pPr>
        <w:ind w:left="283"/>
        <w:jc w:val="both"/>
      </w:pPr>
    </w:p>
    <w:p w:rsidR="005E331B" w:rsidRPr="00966D12" w:rsidRDefault="005E331B" w:rsidP="005E331B">
      <w:pPr>
        <w:ind w:left="283"/>
        <w:jc w:val="both"/>
      </w:pPr>
      <w:r w:rsidRPr="00966D12">
        <w:t>Доверенность выдана на срок действия Договора № _____________/ от «____» ________ 201__ г.</w:t>
      </w:r>
    </w:p>
    <w:p w:rsidR="005E331B" w:rsidRPr="00966D12" w:rsidRDefault="005E331B" w:rsidP="005E331B">
      <w:pPr>
        <w:ind w:left="283"/>
        <w:jc w:val="both"/>
      </w:pPr>
    </w:p>
    <w:p w:rsidR="005E331B" w:rsidRPr="00966D12" w:rsidRDefault="005E331B" w:rsidP="005E331B">
      <w:pPr>
        <w:ind w:left="283"/>
        <w:jc w:val="both"/>
      </w:pPr>
    </w:p>
    <w:p w:rsidR="005E331B" w:rsidRPr="00966D12" w:rsidRDefault="005E331B" w:rsidP="005E331B">
      <w:pPr>
        <w:ind w:left="283"/>
        <w:jc w:val="both"/>
      </w:pPr>
    </w:p>
    <w:p w:rsidR="005E331B" w:rsidRPr="00966D12" w:rsidRDefault="005E331B" w:rsidP="005E331B">
      <w:pPr>
        <w:ind w:left="283"/>
        <w:jc w:val="both"/>
      </w:pPr>
    </w:p>
    <w:p w:rsidR="005E331B" w:rsidRPr="00966D12" w:rsidRDefault="005E331B" w:rsidP="005E331B">
      <w:pPr>
        <w:ind w:left="283"/>
        <w:jc w:val="both"/>
      </w:pPr>
    </w:p>
    <w:p w:rsidR="005E331B" w:rsidRPr="00966D12" w:rsidRDefault="005E331B" w:rsidP="005E331B">
      <w:pPr>
        <w:ind w:left="283"/>
        <w:jc w:val="both"/>
      </w:pPr>
    </w:p>
    <w:p w:rsidR="005E331B" w:rsidRPr="00966D12" w:rsidRDefault="005E331B" w:rsidP="005E331B">
      <w:pPr>
        <w:ind w:left="283"/>
        <w:jc w:val="both"/>
      </w:pPr>
    </w:p>
    <w:p w:rsidR="005E331B" w:rsidRPr="00966D12" w:rsidRDefault="005E331B" w:rsidP="005E331B">
      <w:pPr>
        <w:jc w:val="both"/>
      </w:pPr>
    </w:p>
    <w:p w:rsidR="005E331B" w:rsidRPr="00966D12" w:rsidRDefault="005E331B" w:rsidP="005E331B">
      <w:pPr>
        <w:jc w:val="both"/>
      </w:pPr>
    </w:p>
    <w:p w:rsidR="005E331B" w:rsidRPr="00966D12" w:rsidRDefault="005E331B" w:rsidP="005E331B">
      <w:pPr>
        <w:ind w:left="283"/>
        <w:jc w:val="both"/>
      </w:pPr>
    </w:p>
    <w:p w:rsidR="005E331B" w:rsidRPr="00966D12" w:rsidRDefault="005E331B" w:rsidP="005E331B">
      <w:pPr>
        <w:ind w:left="283"/>
        <w:jc w:val="both"/>
      </w:pPr>
    </w:p>
    <w:tbl>
      <w:tblPr>
        <w:tblW w:w="0" w:type="auto"/>
        <w:jc w:val="center"/>
        <w:tblLayout w:type="fixed"/>
        <w:tblLook w:val="0000" w:firstRow="0" w:lastRow="0" w:firstColumn="0" w:lastColumn="0" w:noHBand="0" w:noVBand="0"/>
      </w:tblPr>
      <w:tblGrid>
        <w:gridCol w:w="829"/>
        <w:gridCol w:w="3078"/>
        <w:gridCol w:w="3269"/>
        <w:gridCol w:w="2637"/>
      </w:tblGrid>
      <w:tr w:rsidR="005E331B" w:rsidRPr="00966D12" w:rsidTr="005E331B">
        <w:trPr>
          <w:jc w:val="center"/>
        </w:trPr>
        <w:tc>
          <w:tcPr>
            <w:tcW w:w="829" w:type="dxa"/>
          </w:tcPr>
          <w:p w:rsidR="005E331B" w:rsidRPr="00966D12" w:rsidRDefault="005E331B" w:rsidP="005E331B">
            <w:pPr>
              <w:ind w:left="283"/>
              <w:rPr>
                <w:i/>
              </w:rPr>
            </w:pPr>
          </w:p>
        </w:tc>
        <w:tc>
          <w:tcPr>
            <w:tcW w:w="3078" w:type="dxa"/>
          </w:tcPr>
          <w:p w:rsidR="005E331B" w:rsidRPr="00966D12" w:rsidRDefault="005E331B" w:rsidP="005E331B">
            <w:pPr>
              <w:rPr>
                <w:b/>
              </w:rPr>
            </w:pPr>
            <w:r w:rsidRPr="00966D12">
              <w:rPr>
                <w:b/>
                <w:bCs/>
              </w:rPr>
              <w:t>Директор</w:t>
            </w:r>
          </w:p>
          <w:p w:rsidR="005E331B" w:rsidRPr="00966D12" w:rsidRDefault="005E331B" w:rsidP="005E331B">
            <w:pPr>
              <w:ind w:left="283"/>
              <w:jc w:val="right"/>
              <w:rPr>
                <w:b/>
              </w:rPr>
            </w:pPr>
          </w:p>
          <w:p w:rsidR="005E331B" w:rsidRPr="00966D12" w:rsidRDefault="005E331B" w:rsidP="005E331B">
            <w:pPr>
              <w:ind w:left="283"/>
              <w:jc w:val="right"/>
              <w:rPr>
                <w:b/>
              </w:rPr>
            </w:pPr>
          </w:p>
          <w:p w:rsidR="005E331B" w:rsidRPr="00966D12" w:rsidRDefault="005E331B" w:rsidP="005E331B">
            <w:pPr>
              <w:ind w:left="283"/>
              <w:jc w:val="right"/>
              <w:rPr>
                <w:b/>
              </w:rPr>
            </w:pPr>
          </w:p>
          <w:p w:rsidR="005E331B" w:rsidRPr="00966D12" w:rsidRDefault="005E331B" w:rsidP="005E331B">
            <w:pPr>
              <w:ind w:left="283"/>
              <w:jc w:val="right"/>
              <w:rPr>
                <w:b/>
              </w:rPr>
            </w:pPr>
            <w:r w:rsidRPr="00966D12">
              <w:rPr>
                <w:b/>
              </w:rPr>
              <w:t>М. П.</w:t>
            </w:r>
          </w:p>
        </w:tc>
        <w:tc>
          <w:tcPr>
            <w:tcW w:w="3269" w:type="dxa"/>
          </w:tcPr>
          <w:p w:rsidR="005E331B" w:rsidRPr="00966D12" w:rsidRDefault="005E331B" w:rsidP="005E331B">
            <w:pPr>
              <w:ind w:left="283"/>
              <w:rPr>
                <w:b/>
              </w:rPr>
            </w:pPr>
            <w:r w:rsidRPr="00966D12">
              <w:rPr>
                <w:b/>
              </w:rPr>
              <w:t>___________________</w:t>
            </w:r>
          </w:p>
        </w:tc>
        <w:tc>
          <w:tcPr>
            <w:tcW w:w="2637" w:type="dxa"/>
          </w:tcPr>
          <w:p w:rsidR="005E331B" w:rsidRPr="00966D12" w:rsidRDefault="005E331B" w:rsidP="005E331B">
            <w:pPr>
              <w:rPr>
                <w:b/>
              </w:rPr>
            </w:pPr>
            <w:r w:rsidRPr="00966D12">
              <w:rPr>
                <w:b/>
              </w:rPr>
              <w:t>/</w:t>
            </w:r>
            <w:r w:rsidRPr="00966D12">
              <w:rPr>
                <w:rFonts w:eastAsia="Lucida Sans Unicode"/>
                <w:kern w:val="1"/>
                <w:lang w:eastAsia="hi-IN" w:bidi="hi-IN"/>
              </w:rPr>
              <w:t xml:space="preserve"> </w:t>
            </w:r>
            <w:r w:rsidRPr="00966D12">
              <w:rPr>
                <w:b/>
              </w:rPr>
              <w:t xml:space="preserve">Кадочников </w:t>
            </w:r>
            <w:proofErr w:type="gramStart"/>
            <w:r w:rsidRPr="00966D12">
              <w:rPr>
                <w:b/>
              </w:rPr>
              <w:t>С.М.</w:t>
            </w:r>
            <w:proofErr w:type="gramEnd"/>
            <w:r w:rsidRPr="00966D12">
              <w:rPr>
                <w:b/>
              </w:rPr>
              <w:t>/</w:t>
            </w:r>
          </w:p>
        </w:tc>
      </w:tr>
    </w:tbl>
    <w:p w:rsidR="005E331B" w:rsidRPr="00966D12" w:rsidRDefault="005E331B" w:rsidP="005E331B"/>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jc w:val="right"/>
        <w:textAlignment w:val="baseline"/>
        <w:rPr>
          <w:rFonts w:eastAsia="Lucida Sans Unicode"/>
          <w:kern w:val="1"/>
          <w:lang w:eastAsia="hi-IN" w:bidi="hi-IN"/>
        </w:rPr>
      </w:pPr>
      <w:r w:rsidRPr="00966D12">
        <w:rPr>
          <w:rFonts w:eastAsia="Lucida Sans Unicode"/>
          <w:kern w:val="1"/>
          <w:lang w:eastAsia="hi-IN" w:bidi="hi-IN"/>
        </w:rPr>
        <w:lastRenderedPageBreak/>
        <w:t xml:space="preserve">                                                                           </w:t>
      </w:r>
    </w:p>
    <w:p w:rsidR="005E331B" w:rsidRPr="00966D12" w:rsidRDefault="005E331B" w:rsidP="005E331B">
      <w:pPr>
        <w:widowControl w:val="0"/>
        <w:suppressAutoHyphens/>
        <w:jc w:val="right"/>
        <w:textAlignment w:val="baseline"/>
        <w:rPr>
          <w:rFonts w:eastAsia="Lucida Sans Unicode"/>
          <w:b/>
          <w:kern w:val="1"/>
          <w:lang w:eastAsia="hi-IN" w:bidi="hi-IN"/>
        </w:rPr>
      </w:pPr>
      <w:r w:rsidRPr="00966D12">
        <w:rPr>
          <w:rFonts w:eastAsia="Lucida Sans Unicode"/>
          <w:b/>
          <w:kern w:val="1"/>
          <w:lang w:eastAsia="hi-IN" w:bidi="hi-IN"/>
        </w:rPr>
        <w:t>Приложение № 4</w:t>
      </w:r>
    </w:p>
    <w:p w:rsidR="005E331B" w:rsidRPr="00966D12" w:rsidRDefault="005E331B" w:rsidP="005E331B">
      <w:pPr>
        <w:widowControl w:val="0"/>
        <w:suppressAutoHyphens/>
        <w:jc w:val="right"/>
        <w:textAlignment w:val="baseline"/>
        <w:rPr>
          <w:rFonts w:eastAsia="Lucida Sans Unicode"/>
          <w:kern w:val="1"/>
          <w:lang w:eastAsia="hi-IN" w:bidi="hi-IN"/>
        </w:rPr>
      </w:pPr>
      <w:r w:rsidRPr="00966D12">
        <w:rPr>
          <w:rFonts w:eastAsia="Lucida Sans Unicode"/>
          <w:b/>
          <w:kern w:val="1"/>
          <w:lang w:eastAsia="hi-IN" w:bidi="hi-IN"/>
        </w:rPr>
        <w:t xml:space="preserve"> </w:t>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r>
      <w:r w:rsidRPr="00966D12">
        <w:rPr>
          <w:rFonts w:eastAsia="Lucida Sans Unicode"/>
          <w:b/>
          <w:kern w:val="1"/>
          <w:lang w:eastAsia="hi-IN" w:bidi="hi-IN"/>
        </w:rPr>
        <w:tab/>
        <w:t xml:space="preserve">       </w:t>
      </w:r>
      <w:r w:rsidRPr="00966D12">
        <w:rPr>
          <w:rFonts w:eastAsia="Lucida Sans Unicode"/>
          <w:kern w:val="1"/>
          <w:lang w:eastAsia="hi-IN" w:bidi="hi-IN"/>
        </w:rPr>
        <w:t>к Договору № _________</w:t>
      </w:r>
    </w:p>
    <w:p w:rsidR="005E331B" w:rsidRPr="00966D12" w:rsidRDefault="005E331B" w:rsidP="005E331B">
      <w:pPr>
        <w:widowControl w:val="0"/>
        <w:suppressAutoHyphens/>
        <w:jc w:val="right"/>
        <w:textAlignment w:val="baseline"/>
        <w:rPr>
          <w:rFonts w:eastAsia="Lucida Sans Unicode"/>
          <w:kern w:val="1"/>
          <w:lang w:eastAsia="hi-IN" w:bidi="hi-IN"/>
        </w:rPr>
      </w:pPr>
      <w:r w:rsidRPr="00966D12">
        <w:rPr>
          <w:rFonts w:eastAsia="Lucida Sans Unicode"/>
          <w:kern w:val="1"/>
          <w:lang w:eastAsia="hi-IN" w:bidi="hi-IN"/>
        </w:rPr>
        <w:t xml:space="preserve">       </w:t>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r>
      <w:r w:rsidRPr="00966D12">
        <w:rPr>
          <w:rFonts w:eastAsia="Lucida Sans Unicode"/>
          <w:kern w:val="1"/>
          <w:lang w:eastAsia="hi-IN" w:bidi="hi-IN"/>
        </w:rPr>
        <w:tab/>
        <w:t xml:space="preserve">       от «____» _______ 201__ г.</w:t>
      </w:r>
    </w:p>
    <w:p w:rsidR="005E331B" w:rsidRPr="00966D12" w:rsidRDefault="005E331B" w:rsidP="005E331B">
      <w:pPr>
        <w:widowControl w:val="0"/>
        <w:suppressAutoHyphens/>
        <w:textAlignment w:val="baseline"/>
        <w:rPr>
          <w:rFonts w:eastAsia="Lucida Sans Unicode"/>
          <w:kern w:val="1"/>
          <w:lang w:eastAsia="hi-IN" w:bidi="hi-IN"/>
        </w:rPr>
      </w:pPr>
    </w:p>
    <w:p w:rsidR="005E331B" w:rsidRPr="00C62D11" w:rsidRDefault="005E331B" w:rsidP="005E331B">
      <w:pPr>
        <w:widowControl w:val="0"/>
        <w:suppressAutoHyphens/>
        <w:jc w:val="center"/>
        <w:textAlignment w:val="baseline"/>
        <w:rPr>
          <w:rFonts w:eastAsia="Lucida Sans Unicode"/>
          <w:b/>
          <w:kern w:val="1"/>
          <w:sz w:val="22"/>
          <w:lang w:eastAsia="hi-IN" w:bidi="hi-IN"/>
        </w:rPr>
      </w:pPr>
      <w:r w:rsidRPr="00C62D11">
        <w:rPr>
          <w:rFonts w:eastAsia="Lucida Sans Unicode"/>
          <w:b/>
          <w:kern w:val="1"/>
          <w:sz w:val="22"/>
          <w:lang w:eastAsia="hi-IN" w:bidi="hi-IN"/>
        </w:rPr>
        <w:t>Перечень документов, передаваемых Заказчиком Эксплуатирующей организации</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 xml:space="preserve">Перечень передаваемого в эксплуатацию оборудования с указанием количества и зав. номеров. </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Копии документов, подтверждающих принадлежность ему на праве собственности или ином законном основании по месту осуществления лицензируемого вида деятельности земельных участков, зданий, строений и сооружений (единой обособленной части здания, строения и сооружения), на (в) которых размещаются объекты.</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Копии документов, подтверждающих ввод в эксплуатацию объектов (орган, выдавший документы, адрес места его нахождения, дата и номер регистрации документов), а в случае отсутствия таких документов -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(наименование органа, внесшего заключение в реестр, дата и номер регистрации);</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Реквизиты документов, подтверждающих соответствие технических устройств, требованиям технических регламентов (наименование органа, подтвердившего соответствие технических устройств, номер и дата выдачи документа (сертификата, разрешения и т.п.)), или реквизиты регистрации положительных заключений экспертизы промышленной безопасности на технические устройства, в реестре заключений экспертизы промышленной безопасности</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 xml:space="preserve">Обоснование безопасности котельной, ИТП, наружного газопровода (экспертиза) с указанием реквизитов положительного заключения экспертизы промышленной </w:t>
      </w:r>
      <w:proofErr w:type="gramStart"/>
      <w:r w:rsidRPr="00C62D11">
        <w:rPr>
          <w:color w:val="000000"/>
          <w:sz w:val="22"/>
        </w:rPr>
        <w:t>безопасности  (</w:t>
      </w:r>
      <w:proofErr w:type="gramEnd"/>
      <w:r w:rsidRPr="00C62D11">
        <w:rPr>
          <w:color w:val="000000"/>
          <w:sz w:val="22"/>
        </w:rPr>
        <w:t>в случаях, установленных пунктом 4 статьи 3 Федерального закона  № 116-ФЗ);</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Проектную документацию, содержащую в том числе, текстовую часть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Акт приемки законченного строительством объекта газопотребления и объекта газораспределительной системы, подписанный ООО «</w:t>
      </w:r>
      <w:proofErr w:type="spellStart"/>
      <w:r w:rsidRPr="00C62D11">
        <w:rPr>
          <w:color w:val="000000"/>
          <w:sz w:val="22"/>
        </w:rPr>
        <w:t>ПетербургГаз</w:t>
      </w:r>
      <w:proofErr w:type="spellEnd"/>
      <w:r w:rsidRPr="00C62D11">
        <w:rPr>
          <w:color w:val="000000"/>
          <w:sz w:val="22"/>
        </w:rPr>
        <w:t>» (АП «</w:t>
      </w:r>
      <w:proofErr w:type="spellStart"/>
      <w:r w:rsidRPr="00C62D11">
        <w:rPr>
          <w:color w:val="000000"/>
          <w:sz w:val="22"/>
        </w:rPr>
        <w:t>Ленгаз</w:t>
      </w:r>
      <w:proofErr w:type="spellEnd"/>
      <w:r w:rsidRPr="00C62D11">
        <w:rPr>
          <w:color w:val="000000"/>
          <w:sz w:val="22"/>
        </w:rPr>
        <w:t xml:space="preserve">», если сеть построена до 2004 г.). </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Акт разграничения балансовой принадлежности объектов систем газораспределения и газопотребления и эксплуатационной ответственности между ООО «</w:t>
      </w:r>
      <w:proofErr w:type="spellStart"/>
      <w:r w:rsidRPr="00C62D11">
        <w:rPr>
          <w:color w:val="000000"/>
          <w:sz w:val="22"/>
        </w:rPr>
        <w:t>ПетербургГаз</w:t>
      </w:r>
      <w:proofErr w:type="spellEnd"/>
      <w:r w:rsidRPr="00C62D11">
        <w:rPr>
          <w:color w:val="000000"/>
          <w:sz w:val="22"/>
        </w:rPr>
        <w:t>» и НИУ ВШЭ.</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Исполнительная документация.</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Технологические, принципиальные схемы сетей газораспределения и газопотребления. (Если эксплуатация, то дополнительно: Проектная документация на объект, схемы на инженерно-технические коммуникации и оборудование).</w:t>
      </w:r>
    </w:p>
    <w:p w:rsidR="005E331B" w:rsidRPr="00C62D11" w:rsidRDefault="005E331B" w:rsidP="002B13C9">
      <w:pPr>
        <w:widowControl w:val="0"/>
        <w:numPr>
          <w:ilvl w:val="0"/>
          <w:numId w:val="63"/>
        </w:numPr>
        <w:shd w:val="clear" w:color="auto" w:fill="FFFFFF"/>
        <w:suppressAutoHyphens/>
        <w:spacing w:before="100" w:beforeAutospacing="1" w:after="100" w:afterAutospacing="1" w:line="276" w:lineRule="auto"/>
        <w:jc w:val="both"/>
        <w:textAlignment w:val="baseline"/>
        <w:rPr>
          <w:color w:val="000000"/>
          <w:sz w:val="22"/>
        </w:rPr>
      </w:pPr>
      <w:r w:rsidRPr="00C62D11">
        <w:rPr>
          <w:color w:val="000000"/>
          <w:sz w:val="22"/>
        </w:rPr>
        <w:t>Паспорта, сертификаты, свидетельства о гос. поверке на все оборудование котельной, ИТП и наружный газопровод.</w:t>
      </w:r>
    </w:p>
    <w:p w:rsidR="005E331B" w:rsidRPr="00C62D11" w:rsidRDefault="005E331B" w:rsidP="002B13C9">
      <w:pPr>
        <w:widowControl w:val="0"/>
        <w:numPr>
          <w:ilvl w:val="0"/>
          <w:numId w:val="63"/>
        </w:numPr>
        <w:shd w:val="clear" w:color="auto" w:fill="FFFFFF"/>
        <w:suppressAutoHyphens/>
        <w:spacing w:line="276" w:lineRule="auto"/>
        <w:jc w:val="both"/>
        <w:textAlignment w:val="baseline"/>
        <w:rPr>
          <w:sz w:val="22"/>
        </w:rPr>
      </w:pPr>
      <w:r w:rsidRPr="00C62D11">
        <w:rPr>
          <w:color w:val="000000"/>
          <w:sz w:val="22"/>
        </w:rPr>
        <w:t>Отчеты о режимно-наладочных испытаниях.</w:t>
      </w:r>
    </w:p>
    <w:tbl>
      <w:tblPr>
        <w:tblW w:w="9356" w:type="dxa"/>
        <w:tblInd w:w="250" w:type="dxa"/>
        <w:tblLayout w:type="fixed"/>
        <w:tblLook w:val="0000" w:firstRow="0" w:lastRow="0" w:firstColumn="0" w:lastColumn="0" w:noHBand="0" w:noVBand="0"/>
      </w:tblPr>
      <w:tblGrid>
        <w:gridCol w:w="4394"/>
        <w:gridCol w:w="567"/>
        <w:gridCol w:w="4395"/>
      </w:tblGrid>
      <w:tr w:rsidR="005E331B" w:rsidRPr="00966D12" w:rsidTr="005E331B">
        <w:tc>
          <w:tcPr>
            <w:tcW w:w="4394" w:type="dxa"/>
          </w:tcPr>
          <w:p w:rsidR="005E331B" w:rsidRPr="00966D12" w:rsidRDefault="005E331B" w:rsidP="005E331B">
            <w:pPr>
              <w:widowControl w:val="0"/>
              <w:suppressAutoHyphens/>
              <w:jc w:val="both"/>
              <w:textAlignment w:val="baseline"/>
              <w:rPr>
                <w:kern w:val="1"/>
                <w:lang w:bidi="hi-IN"/>
              </w:rPr>
            </w:pPr>
          </w:p>
        </w:tc>
        <w:tc>
          <w:tcPr>
            <w:tcW w:w="567" w:type="dxa"/>
          </w:tcPr>
          <w:p w:rsidR="005E331B" w:rsidRPr="00966D12" w:rsidRDefault="005E331B" w:rsidP="005E331B">
            <w:pPr>
              <w:widowControl w:val="0"/>
              <w:suppressAutoHyphens/>
              <w:ind w:left="284"/>
              <w:jc w:val="center"/>
              <w:textAlignment w:val="baseline"/>
              <w:rPr>
                <w:kern w:val="1"/>
                <w:lang w:bidi="hi-IN"/>
              </w:rPr>
            </w:pPr>
          </w:p>
        </w:tc>
        <w:tc>
          <w:tcPr>
            <w:tcW w:w="4395" w:type="dxa"/>
          </w:tcPr>
          <w:p w:rsidR="005E331B" w:rsidRPr="00966D12" w:rsidRDefault="005E331B" w:rsidP="005E331B">
            <w:pPr>
              <w:widowControl w:val="0"/>
              <w:suppressAutoHyphens/>
              <w:jc w:val="both"/>
              <w:textAlignment w:val="baseline"/>
              <w:rPr>
                <w:kern w:val="1"/>
                <w:lang w:bidi="hi-IN"/>
              </w:rPr>
            </w:pPr>
          </w:p>
        </w:tc>
      </w:tr>
      <w:tr w:rsidR="005E331B" w:rsidRPr="00966D12" w:rsidTr="005E331B">
        <w:tc>
          <w:tcPr>
            <w:tcW w:w="4394" w:type="dxa"/>
          </w:tcPr>
          <w:p w:rsidR="005E331B" w:rsidRPr="00966D12" w:rsidRDefault="005E331B" w:rsidP="005E331B">
            <w:pPr>
              <w:rPr>
                <w:rFonts w:eastAsia="Lucida Sans Unicode"/>
                <w:b/>
                <w:kern w:val="1"/>
                <w:lang w:eastAsia="hi-IN" w:bidi="hi-IN"/>
              </w:rPr>
            </w:pPr>
            <w:r w:rsidRPr="00966D12">
              <w:rPr>
                <w:rFonts w:eastAsia="Lucida Sans Unicode"/>
                <w:bCs/>
                <w:kern w:val="1"/>
                <w:lang w:eastAsia="hi-IN" w:bidi="hi-IN"/>
              </w:rPr>
              <w:t>От</w:t>
            </w:r>
            <w:r w:rsidRPr="00966D12">
              <w:rPr>
                <w:rFonts w:eastAsia="Lucida Sans Unicode"/>
                <w:b/>
                <w:kern w:val="1"/>
                <w:lang w:eastAsia="hi-IN" w:bidi="hi-IN"/>
              </w:rPr>
              <w:t xml:space="preserve"> ИСПОЛНИТЕЛЯ:</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p w:rsidR="00926578" w:rsidRPr="00966D12" w:rsidRDefault="00926578"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 xml:space="preserve">____________________ </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tc>
        <w:tc>
          <w:tcPr>
            <w:tcW w:w="567" w:type="dxa"/>
          </w:tcPr>
          <w:p w:rsidR="005E331B" w:rsidRPr="00966D12" w:rsidRDefault="005E331B" w:rsidP="005E331B">
            <w:pPr>
              <w:rPr>
                <w:rFonts w:eastAsia="Lucida Sans Unicode"/>
                <w:kern w:val="1"/>
                <w:lang w:eastAsia="hi-IN" w:bidi="hi-IN"/>
              </w:rPr>
            </w:pPr>
          </w:p>
        </w:tc>
        <w:tc>
          <w:tcPr>
            <w:tcW w:w="4395" w:type="dxa"/>
          </w:tcPr>
          <w:p w:rsidR="005E331B" w:rsidRPr="00966D12" w:rsidRDefault="005E331B" w:rsidP="005E331B">
            <w:pPr>
              <w:rPr>
                <w:rFonts w:eastAsia="Lucida Sans Unicode"/>
                <w:b/>
                <w:kern w:val="1"/>
                <w:lang w:eastAsia="hi-IN" w:bidi="hi-IN"/>
              </w:rPr>
            </w:pPr>
            <w:r w:rsidRPr="00966D12">
              <w:rPr>
                <w:rFonts w:eastAsia="Lucida Sans Unicode"/>
                <w:bCs/>
                <w:kern w:val="1"/>
                <w:lang w:eastAsia="hi-IN" w:bidi="hi-IN"/>
              </w:rPr>
              <w:t>От</w:t>
            </w:r>
            <w:r w:rsidRPr="00966D12">
              <w:rPr>
                <w:rFonts w:eastAsia="Lucida Sans Unicode"/>
                <w:b/>
                <w:kern w:val="1"/>
                <w:lang w:eastAsia="hi-IN" w:bidi="hi-IN"/>
              </w:rPr>
              <w:t xml:space="preserve"> ЗАКАЗЧИКА:</w:t>
            </w:r>
          </w:p>
          <w:p w:rsidR="005E331B" w:rsidRPr="00966D12" w:rsidRDefault="005E331B" w:rsidP="005E331B">
            <w:pPr>
              <w:rPr>
                <w:rFonts w:eastAsia="Lucida Sans Unicode"/>
                <w:b/>
                <w:kern w:val="1"/>
                <w:lang w:eastAsia="hi-IN" w:bidi="hi-IN"/>
              </w:rPr>
            </w:pPr>
            <w:r w:rsidRPr="00966D12">
              <w:rPr>
                <w:rFonts w:eastAsia="Lucida Sans Unicode"/>
                <w:b/>
                <w:kern w:val="1"/>
                <w:lang w:eastAsia="hi-IN" w:bidi="hi-IN"/>
              </w:rPr>
              <w:t xml:space="preserve">НИУ ВШЭ-Санкт-Петербург </w:t>
            </w: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Директор</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 xml:space="preserve">________________Кадочников </w:t>
            </w:r>
            <w:proofErr w:type="gramStart"/>
            <w:r w:rsidRPr="00966D12">
              <w:rPr>
                <w:rFonts w:eastAsia="Lucida Sans Unicode"/>
                <w:kern w:val="1"/>
                <w:lang w:eastAsia="hi-IN" w:bidi="hi-IN"/>
              </w:rPr>
              <w:t>С.М.</w:t>
            </w:r>
            <w:proofErr w:type="gramEnd"/>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
        </w:tc>
      </w:tr>
    </w:tbl>
    <w:p w:rsidR="005E331B" w:rsidRPr="00966D12" w:rsidRDefault="005E331B" w:rsidP="005E331B">
      <w:pPr>
        <w:jc w:val="right"/>
        <w:rPr>
          <w:b/>
        </w:rPr>
      </w:pPr>
      <w:r w:rsidRPr="00966D12">
        <w:rPr>
          <w:b/>
        </w:rPr>
        <w:lastRenderedPageBreak/>
        <w:t>Приложение № 5</w:t>
      </w:r>
    </w:p>
    <w:p w:rsidR="005E331B" w:rsidRPr="00966D12" w:rsidRDefault="005E331B" w:rsidP="005E331B">
      <w:pPr>
        <w:jc w:val="right"/>
      </w:pPr>
      <w:r w:rsidRPr="00966D12">
        <w:rPr>
          <w:b/>
        </w:rPr>
        <w:t xml:space="preserve"> </w:t>
      </w:r>
      <w:r w:rsidRPr="00966D12">
        <w:rPr>
          <w:b/>
        </w:rPr>
        <w:tab/>
      </w:r>
      <w:r w:rsidRPr="00966D12">
        <w:rPr>
          <w:b/>
        </w:rPr>
        <w:tab/>
      </w:r>
      <w:r w:rsidRPr="00966D12">
        <w:rPr>
          <w:b/>
        </w:rPr>
        <w:tab/>
      </w:r>
      <w:r w:rsidRPr="00966D12">
        <w:rPr>
          <w:b/>
        </w:rPr>
        <w:tab/>
      </w:r>
      <w:r w:rsidRPr="00966D12">
        <w:rPr>
          <w:b/>
        </w:rPr>
        <w:tab/>
      </w:r>
      <w:r w:rsidRPr="00966D12">
        <w:rPr>
          <w:b/>
        </w:rPr>
        <w:tab/>
      </w:r>
      <w:r w:rsidRPr="00966D12">
        <w:rPr>
          <w:b/>
        </w:rPr>
        <w:tab/>
      </w:r>
      <w:r w:rsidRPr="00966D12">
        <w:rPr>
          <w:b/>
        </w:rPr>
        <w:tab/>
      </w:r>
      <w:r w:rsidRPr="00966D12">
        <w:rPr>
          <w:b/>
        </w:rPr>
        <w:tab/>
        <w:t xml:space="preserve">       </w:t>
      </w:r>
      <w:r w:rsidRPr="00966D12">
        <w:t>к Договору № _____________</w:t>
      </w:r>
    </w:p>
    <w:p w:rsidR="005E331B" w:rsidRPr="00966D12" w:rsidRDefault="005E331B" w:rsidP="005E331B">
      <w:pPr>
        <w:jc w:val="right"/>
      </w:pPr>
      <w:r w:rsidRPr="00966D12">
        <w:t xml:space="preserve">       </w:t>
      </w:r>
      <w:r w:rsidRPr="00966D12">
        <w:tab/>
      </w:r>
      <w:r w:rsidRPr="00966D12">
        <w:tab/>
      </w:r>
      <w:r w:rsidRPr="00966D12">
        <w:tab/>
      </w:r>
      <w:r w:rsidRPr="00966D12">
        <w:tab/>
      </w:r>
      <w:r w:rsidRPr="00966D12">
        <w:tab/>
      </w:r>
      <w:r w:rsidRPr="00966D12">
        <w:tab/>
      </w:r>
      <w:r w:rsidRPr="00966D12">
        <w:tab/>
      </w:r>
      <w:r w:rsidRPr="00966D12">
        <w:tab/>
      </w:r>
      <w:r w:rsidRPr="00966D12">
        <w:tab/>
        <w:t xml:space="preserve">     от «______» _______ 201__ г.</w:t>
      </w:r>
    </w:p>
    <w:p w:rsidR="005E331B" w:rsidRPr="00966D12" w:rsidRDefault="005E331B" w:rsidP="005E331B">
      <w:pPr>
        <w:jc w:val="right"/>
      </w:pPr>
    </w:p>
    <w:p w:rsidR="005E331B" w:rsidRPr="00966D12" w:rsidRDefault="005E331B" w:rsidP="005E331B">
      <w:pPr>
        <w:jc w:val="right"/>
      </w:pPr>
    </w:p>
    <w:p w:rsidR="005E331B" w:rsidRPr="00966D12" w:rsidRDefault="005E331B" w:rsidP="005E331B">
      <w:pPr>
        <w:jc w:val="right"/>
      </w:pPr>
    </w:p>
    <w:p w:rsidR="005E331B" w:rsidRPr="00966D12" w:rsidRDefault="005E331B" w:rsidP="005E331B">
      <w:pPr>
        <w:jc w:val="right"/>
      </w:pPr>
    </w:p>
    <w:p w:rsidR="005E331B" w:rsidRPr="00966D12" w:rsidRDefault="005E331B" w:rsidP="005E331B">
      <w:pPr>
        <w:widowControl w:val="0"/>
        <w:suppressAutoHyphens/>
        <w:jc w:val="center"/>
        <w:textAlignment w:val="baseline"/>
        <w:rPr>
          <w:rFonts w:eastAsia="Lucida Sans Unicode"/>
          <w:b/>
          <w:kern w:val="1"/>
          <w:lang w:eastAsia="hi-IN" w:bidi="hi-IN"/>
        </w:rPr>
      </w:pPr>
      <w:r w:rsidRPr="00966D12">
        <w:rPr>
          <w:rFonts w:eastAsia="Lucida Sans Unicode"/>
          <w:b/>
          <w:kern w:val="1"/>
          <w:lang w:eastAsia="hi-IN" w:bidi="hi-IN"/>
        </w:rPr>
        <w:t>График выполнения работ по эксплуатации ОПО</w:t>
      </w:r>
    </w:p>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998"/>
        <w:gridCol w:w="5181"/>
      </w:tblGrid>
      <w:tr w:rsidR="005E331B" w:rsidRPr="00966D12" w:rsidTr="005E331B">
        <w:tc>
          <w:tcPr>
            <w:tcW w:w="392" w:type="dxa"/>
            <w:shd w:val="clear" w:color="auto" w:fill="auto"/>
          </w:tcPr>
          <w:p w:rsidR="005E331B" w:rsidRPr="00966D12" w:rsidRDefault="005E331B" w:rsidP="005E331B">
            <w:pPr>
              <w:widowControl w:val="0"/>
              <w:suppressAutoHyphens/>
              <w:textAlignment w:val="baseline"/>
              <w:rPr>
                <w:rFonts w:eastAsia="Lucida Sans Unicode"/>
                <w:kern w:val="1"/>
                <w:lang w:eastAsia="hi-IN" w:bidi="hi-IN"/>
              </w:rPr>
            </w:pPr>
          </w:p>
        </w:tc>
        <w:tc>
          <w:tcPr>
            <w:tcW w:w="3998" w:type="dxa"/>
            <w:shd w:val="clear" w:color="auto" w:fill="auto"/>
          </w:tcPr>
          <w:p w:rsidR="005E331B" w:rsidRPr="00966D12" w:rsidRDefault="005E331B" w:rsidP="005E331B">
            <w:pPr>
              <w:widowControl w:val="0"/>
              <w:suppressAutoHyphens/>
              <w:textAlignment w:val="baseline"/>
              <w:rPr>
                <w:rFonts w:eastAsia="Lucida Sans Unicode"/>
                <w:b/>
                <w:kern w:val="1"/>
                <w:lang w:eastAsia="hi-IN" w:bidi="hi-IN"/>
              </w:rPr>
            </w:pPr>
            <w:r w:rsidRPr="00966D12">
              <w:rPr>
                <w:rFonts w:eastAsia="Lucida Sans Unicode"/>
                <w:b/>
                <w:kern w:val="1"/>
                <w:lang w:eastAsia="hi-IN" w:bidi="hi-IN"/>
              </w:rPr>
              <w:t>Наименование</w:t>
            </w:r>
          </w:p>
        </w:tc>
        <w:tc>
          <w:tcPr>
            <w:tcW w:w="5181" w:type="dxa"/>
            <w:shd w:val="clear" w:color="auto" w:fill="auto"/>
          </w:tcPr>
          <w:p w:rsidR="005E331B" w:rsidRPr="00966D12" w:rsidRDefault="005E331B" w:rsidP="005E331B">
            <w:pPr>
              <w:widowControl w:val="0"/>
              <w:suppressAutoHyphens/>
              <w:textAlignment w:val="baseline"/>
              <w:rPr>
                <w:rFonts w:eastAsia="Lucida Sans Unicode"/>
                <w:b/>
                <w:kern w:val="1"/>
                <w:lang w:eastAsia="hi-IN" w:bidi="hi-IN"/>
              </w:rPr>
            </w:pPr>
            <w:r w:rsidRPr="00966D12">
              <w:rPr>
                <w:rFonts w:eastAsia="Lucida Sans Unicode"/>
                <w:b/>
                <w:kern w:val="1"/>
                <w:lang w:eastAsia="hi-IN" w:bidi="hi-IN"/>
              </w:rPr>
              <w:t>Срок проведения работ</w:t>
            </w:r>
          </w:p>
        </w:tc>
      </w:tr>
      <w:tr w:rsidR="005E331B" w:rsidRPr="00966D12" w:rsidTr="005E331B">
        <w:trPr>
          <w:trHeight w:val="1135"/>
        </w:trPr>
        <w:tc>
          <w:tcPr>
            <w:tcW w:w="392" w:type="dxa"/>
          </w:tcPr>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1</w:t>
            </w:r>
          </w:p>
        </w:tc>
        <w:tc>
          <w:tcPr>
            <w:tcW w:w="3998" w:type="dxa"/>
          </w:tcPr>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Работы по составлению эксплуатационной документации ОПО</w:t>
            </w:r>
          </w:p>
        </w:tc>
        <w:tc>
          <w:tcPr>
            <w:tcW w:w="5181" w:type="dxa"/>
            <w:shd w:val="clear" w:color="auto" w:fill="FFFFFF"/>
          </w:tcPr>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10 календарных дней с даты заключения договора</w:t>
            </w:r>
          </w:p>
        </w:tc>
      </w:tr>
      <w:tr w:rsidR="005E331B" w:rsidRPr="00966D12" w:rsidTr="005E331B">
        <w:trPr>
          <w:trHeight w:val="1468"/>
        </w:trPr>
        <w:tc>
          <w:tcPr>
            <w:tcW w:w="392" w:type="dxa"/>
          </w:tcPr>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2</w:t>
            </w:r>
          </w:p>
        </w:tc>
        <w:tc>
          <w:tcPr>
            <w:tcW w:w="3998" w:type="dxa"/>
          </w:tcPr>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Работы по получению лицензии ОПО и регистрация ее в органах Северо-Западного Управления Ростехнадзора</w:t>
            </w:r>
          </w:p>
        </w:tc>
        <w:tc>
          <w:tcPr>
            <w:tcW w:w="5181" w:type="dxa"/>
          </w:tcPr>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30 календарных дней, начиная с 11 календарного дня действия Договора</w:t>
            </w:r>
            <w:r w:rsidRPr="00966D12" w:rsidDel="00AA1BC1">
              <w:rPr>
                <w:rFonts w:eastAsia="Lucida Sans Unicode"/>
                <w:kern w:val="1"/>
                <w:lang w:eastAsia="hi-IN" w:bidi="hi-IN"/>
              </w:rPr>
              <w:t xml:space="preserve"> </w:t>
            </w:r>
          </w:p>
        </w:tc>
      </w:tr>
      <w:tr w:rsidR="005E331B" w:rsidRPr="00966D12" w:rsidTr="005E331B">
        <w:trPr>
          <w:trHeight w:val="932"/>
        </w:trPr>
        <w:tc>
          <w:tcPr>
            <w:tcW w:w="392" w:type="dxa"/>
          </w:tcPr>
          <w:p w:rsidR="005E331B" w:rsidRPr="00966D12" w:rsidRDefault="005E331B" w:rsidP="005E331B">
            <w:pPr>
              <w:widowControl w:val="0"/>
              <w:suppressAutoHyphens/>
              <w:textAlignment w:val="baseline"/>
              <w:rPr>
                <w:rFonts w:eastAsia="Lucida Sans Unicode"/>
                <w:kern w:val="1"/>
                <w:lang w:eastAsia="hi-IN" w:bidi="hi-IN"/>
              </w:rPr>
            </w:pPr>
            <w:r w:rsidRPr="00966D12">
              <w:rPr>
                <w:rFonts w:eastAsia="Lucida Sans Unicode"/>
                <w:kern w:val="1"/>
                <w:lang w:eastAsia="hi-IN" w:bidi="hi-IN"/>
              </w:rPr>
              <w:t>3</w:t>
            </w:r>
          </w:p>
        </w:tc>
        <w:tc>
          <w:tcPr>
            <w:tcW w:w="3998" w:type="dxa"/>
          </w:tcPr>
          <w:p w:rsidR="005E331B" w:rsidRPr="00966D12" w:rsidRDefault="005E331B" w:rsidP="005E331B">
            <w:pPr>
              <w:widowControl w:val="0"/>
              <w:suppressAutoHyphens/>
              <w:textAlignment w:val="baseline"/>
              <w:rPr>
                <w:rFonts w:eastAsia="Lucida Sans Unicode"/>
                <w:kern w:val="1"/>
                <w:lang w:eastAsia="hi-IN" w:bidi="hi-IN"/>
              </w:rPr>
            </w:pPr>
          </w:p>
        </w:tc>
        <w:tc>
          <w:tcPr>
            <w:tcW w:w="5181" w:type="dxa"/>
          </w:tcPr>
          <w:p w:rsidR="005E331B" w:rsidRPr="00966D12" w:rsidRDefault="005E331B" w:rsidP="005E331B">
            <w:pPr>
              <w:widowControl w:val="0"/>
              <w:autoSpaceDE w:val="0"/>
              <w:autoSpaceDN w:val="0"/>
              <w:adjustRightInd w:val="0"/>
              <w:ind w:left="33"/>
              <w:rPr>
                <w:rFonts w:eastAsia="Lucida Sans Unicode"/>
                <w:kern w:val="1"/>
                <w:lang w:eastAsia="hi-IN" w:bidi="hi-IN"/>
              </w:rPr>
            </w:pPr>
          </w:p>
        </w:tc>
      </w:tr>
    </w:tbl>
    <w:p w:rsidR="005E331B" w:rsidRPr="00966D12" w:rsidRDefault="005E331B" w:rsidP="005E331B">
      <w:pPr>
        <w:widowControl w:val="0"/>
        <w:suppressAutoHyphens/>
        <w:textAlignment w:val="baseline"/>
        <w:rPr>
          <w:rFonts w:eastAsia="Lucida Sans Unicode"/>
          <w:kern w:val="1"/>
          <w:lang w:eastAsia="hi-IN" w:bidi="hi-IN"/>
        </w:rPr>
      </w:pPr>
    </w:p>
    <w:p w:rsidR="005E331B" w:rsidRPr="00966D12" w:rsidRDefault="005E331B" w:rsidP="005E331B">
      <w:pPr>
        <w:ind w:left="5672" w:firstLine="709"/>
        <w:rPr>
          <w:rFonts w:eastAsia="Calibri"/>
          <w:b/>
          <w:kern w:val="1"/>
          <w:lang w:eastAsia="ar-SA"/>
        </w:rPr>
      </w:pPr>
    </w:p>
    <w:p w:rsidR="005E331B" w:rsidRPr="00966D12" w:rsidRDefault="005E331B" w:rsidP="005E331B">
      <w:pPr>
        <w:ind w:left="5672" w:firstLine="709"/>
        <w:rPr>
          <w:rFonts w:eastAsia="Calibri"/>
          <w:b/>
          <w:kern w:val="1"/>
          <w:lang w:eastAsia="ar-SA"/>
        </w:rPr>
      </w:pPr>
    </w:p>
    <w:p w:rsidR="005E331B" w:rsidRPr="00966D12" w:rsidRDefault="005E331B" w:rsidP="005E331B">
      <w:pPr>
        <w:ind w:left="5672" w:firstLine="709"/>
        <w:rPr>
          <w:rFonts w:eastAsia="Calibri"/>
          <w:b/>
          <w:kern w:val="1"/>
          <w:lang w:eastAsia="ar-SA"/>
        </w:rPr>
      </w:pPr>
    </w:p>
    <w:tbl>
      <w:tblPr>
        <w:tblW w:w="9356" w:type="dxa"/>
        <w:tblInd w:w="250" w:type="dxa"/>
        <w:tblLayout w:type="fixed"/>
        <w:tblLook w:val="0000" w:firstRow="0" w:lastRow="0" w:firstColumn="0" w:lastColumn="0" w:noHBand="0" w:noVBand="0"/>
      </w:tblPr>
      <w:tblGrid>
        <w:gridCol w:w="4394"/>
        <w:gridCol w:w="567"/>
        <w:gridCol w:w="4395"/>
      </w:tblGrid>
      <w:tr w:rsidR="005E331B" w:rsidRPr="00966D12" w:rsidTr="005E331B">
        <w:tc>
          <w:tcPr>
            <w:tcW w:w="4394" w:type="dxa"/>
          </w:tcPr>
          <w:p w:rsidR="005E331B" w:rsidRPr="00966D12" w:rsidRDefault="005E331B" w:rsidP="005E331B">
            <w:pPr>
              <w:widowControl w:val="0"/>
              <w:suppressAutoHyphens/>
              <w:ind w:left="284"/>
              <w:jc w:val="both"/>
              <w:textAlignment w:val="baseline"/>
              <w:rPr>
                <w:kern w:val="1"/>
                <w:lang w:bidi="hi-IN"/>
              </w:rPr>
            </w:pPr>
          </w:p>
        </w:tc>
        <w:tc>
          <w:tcPr>
            <w:tcW w:w="567" w:type="dxa"/>
          </w:tcPr>
          <w:p w:rsidR="005E331B" w:rsidRPr="00966D12" w:rsidRDefault="005E331B" w:rsidP="005E331B">
            <w:pPr>
              <w:widowControl w:val="0"/>
              <w:suppressAutoHyphens/>
              <w:ind w:left="284"/>
              <w:jc w:val="center"/>
              <w:textAlignment w:val="baseline"/>
              <w:rPr>
                <w:kern w:val="1"/>
                <w:lang w:bidi="hi-IN"/>
              </w:rPr>
            </w:pPr>
          </w:p>
        </w:tc>
        <w:tc>
          <w:tcPr>
            <w:tcW w:w="4395" w:type="dxa"/>
          </w:tcPr>
          <w:p w:rsidR="005E331B" w:rsidRPr="00966D12" w:rsidRDefault="005E331B" w:rsidP="005E331B">
            <w:pPr>
              <w:widowControl w:val="0"/>
              <w:suppressAutoHyphens/>
              <w:jc w:val="both"/>
              <w:textAlignment w:val="baseline"/>
              <w:rPr>
                <w:kern w:val="1"/>
                <w:lang w:bidi="hi-IN"/>
              </w:rPr>
            </w:pPr>
          </w:p>
        </w:tc>
      </w:tr>
      <w:tr w:rsidR="005E331B" w:rsidRPr="00966D12" w:rsidTr="005E331B">
        <w:tc>
          <w:tcPr>
            <w:tcW w:w="4394" w:type="dxa"/>
          </w:tcPr>
          <w:p w:rsidR="005E331B" w:rsidRPr="00966D12" w:rsidRDefault="005E331B" w:rsidP="005E331B">
            <w:pPr>
              <w:rPr>
                <w:rFonts w:eastAsia="Lucida Sans Unicode"/>
                <w:b/>
                <w:kern w:val="1"/>
                <w:lang w:eastAsia="hi-IN" w:bidi="hi-IN"/>
              </w:rPr>
            </w:pPr>
            <w:r w:rsidRPr="00966D12">
              <w:rPr>
                <w:rFonts w:eastAsia="Lucida Sans Unicode"/>
                <w:bCs/>
                <w:kern w:val="1"/>
                <w:lang w:eastAsia="hi-IN" w:bidi="hi-IN"/>
              </w:rPr>
              <w:t>От</w:t>
            </w:r>
            <w:r w:rsidRPr="00966D12">
              <w:rPr>
                <w:rFonts w:eastAsia="Lucida Sans Unicode"/>
                <w:b/>
                <w:kern w:val="1"/>
                <w:lang w:eastAsia="hi-IN" w:bidi="hi-IN"/>
              </w:rPr>
              <w:t xml:space="preserve"> ИСПОЛНИТЕЛЯ:</w:t>
            </w:r>
          </w:p>
          <w:p w:rsidR="005E331B" w:rsidRPr="00966D12" w:rsidRDefault="005E331B" w:rsidP="005E331B">
            <w:pPr>
              <w:rPr>
                <w:rFonts w:eastAsia="Lucida Sans Unicode"/>
                <w:b/>
                <w:kern w:val="1"/>
                <w:lang w:eastAsia="hi-IN" w:bidi="hi-IN"/>
              </w:rPr>
            </w:pPr>
          </w:p>
          <w:p w:rsidR="005E331B" w:rsidRPr="00966D12" w:rsidRDefault="005E331B" w:rsidP="005E331B">
            <w:pPr>
              <w:rPr>
                <w:rFonts w:eastAsia="Lucida Sans Unicode"/>
                <w:kern w:val="1"/>
                <w:lang w:eastAsia="hi-IN" w:bidi="hi-IN"/>
              </w:rPr>
            </w:pPr>
          </w:p>
          <w:p w:rsidR="00926578" w:rsidRPr="00966D12" w:rsidRDefault="00926578"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____________________</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roofErr w:type="gramStart"/>
            <w:r w:rsidRPr="00966D12">
              <w:rPr>
                <w:rFonts w:eastAsia="Lucida Sans Unicode"/>
                <w:kern w:val="1"/>
                <w:lang w:eastAsia="hi-IN" w:bidi="hi-IN"/>
              </w:rPr>
              <w:t>« _</w:t>
            </w:r>
            <w:proofErr w:type="gramEnd"/>
            <w:r w:rsidRPr="00966D12">
              <w:rPr>
                <w:rFonts w:eastAsia="Lucida Sans Unicode"/>
                <w:kern w:val="1"/>
                <w:lang w:eastAsia="hi-IN" w:bidi="hi-IN"/>
              </w:rPr>
              <w:t>__ » __________________ 201__ г.</w:t>
            </w:r>
          </w:p>
          <w:p w:rsidR="005E331B" w:rsidRPr="00966D12" w:rsidRDefault="005E331B" w:rsidP="005E331B">
            <w:pPr>
              <w:rPr>
                <w:rFonts w:eastAsia="Lucida Sans Unicode"/>
                <w:kern w:val="1"/>
                <w:lang w:eastAsia="hi-IN" w:bidi="hi-IN"/>
              </w:rPr>
            </w:pPr>
          </w:p>
        </w:tc>
        <w:tc>
          <w:tcPr>
            <w:tcW w:w="567" w:type="dxa"/>
          </w:tcPr>
          <w:p w:rsidR="005E331B" w:rsidRPr="00966D12" w:rsidRDefault="005E331B" w:rsidP="005E331B">
            <w:pPr>
              <w:rPr>
                <w:rFonts w:eastAsia="Lucida Sans Unicode"/>
                <w:kern w:val="1"/>
                <w:lang w:eastAsia="hi-IN" w:bidi="hi-IN"/>
              </w:rPr>
            </w:pPr>
          </w:p>
        </w:tc>
        <w:tc>
          <w:tcPr>
            <w:tcW w:w="4395" w:type="dxa"/>
          </w:tcPr>
          <w:p w:rsidR="005E331B" w:rsidRPr="00966D12" w:rsidRDefault="005E331B" w:rsidP="005E331B">
            <w:pPr>
              <w:rPr>
                <w:rFonts w:eastAsia="Lucida Sans Unicode"/>
                <w:b/>
                <w:kern w:val="1"/>
                <w:lang w:eastAsia="hi-IN" w:bidi="hi-IN"/>
              </w:rPr>
            </w:pPr>
            <w:r w:rsidRPr="00966D12">
              <w:rPr>
                <w:rFonts w:eastAsia="Lucida Sans Unicode"/>
                <w:bCs/>
                <w:kern w:val="1"/>
                <w:lang w:eastAsia="hi-IN" w:bidi="hi-IN"/>
              </w:rPr>
              <w:t>От</w:t>
            </w:r>
            <w:r w:rsidRPr="00966D12">
              <w:rPr>
                <w:rFonts w:eastAsia="Lucida Sans Unicode"/>
                <w:b/>
                <w:kern w:val="1"/>
                <w:lang w:eastAsia="hi-IN" w:bidi="hi-IN"/>
              </w:rPr>
              <w:t xml:space="preserve"> ЗАКАЗЧИКА:</w:t>
            </w:r>
          </w:p>
          <w:p w:rsidR="005E331B" w:rsidRPr="00966D12" w:rsidRDefault="005E331B" w:rsidP="005E331B">
            <w:pPr>
              <w:rPr>
                <w:rFonts w:eastAsia="Lucida Sans Unicode"/>
                <w:b/>
                <w:kern w:val="1"/>
                <w:lang w:eastAsia="hi-IN" w:bidi="hi-IN"/>
              </w:rPr>
            </w:pPr>
            <w:r w:rsidRPr="00966D12">
              <w:rPr>
                <w:rFonts w:eastAsia="Lucida Sans Unicode"/>
                <w:b/>
                <w:kern w:val="1"/>
                <w:lang w:eastAsia="hi-IN" w:bidi="hi-IN"/>
              </w:rPr>
              <w:t xml:space="preserve">НИУ ВШЭ-Санкт-Петербург </w:t>
            </w: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Директор</w:t>
            </w:r>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r w:rsidRPr="00966D12">
              <w:rPr>
                <w:rFonts w:eastAsia="Lucida Sans Unicode"/>
                <w:kern w:val="1"/>
                <w:lang w:eastAsia="hi-IN" w:bidi="hi-IN"/>
              </w:rPr>
              <w:t xml:space="preserve">________________Кадочников </w:t>
            </w:r>
            <w:proofErr w:type="gramStart"/>
            <w:r w:rsidRPr="00966D12">
              <w:rPr>
                <w:rFonts w:eastAsia="Lucida Sans Unicode"/>
                <w:kern w:val="1"/>
                <w:lang w:eastAsia="hi-IN" w:bidi="hi-IN"/>
              </w:rPr>
              <w:t>С.М.</w:t>
            </w:r>
            <w:proofErr w:type="gramEnd"/>
          </w:p>
          <w:p w:rsidR="005E331B" w:rsidRPr="00966D12" w:rsidRDefault="005E331B" w:rsidP="005E331B">
            <w:pPr>
              <w:rPr>
                <w:rFonts w:eastAsia="Lucida Sans Unicode"/>
                <w:kern w:val="1"/>
                <w:lang w:eastAsia="hi-IN" w:bidi="hi-IN"/>
              </w:rPr>
            </w:pPr>
          </w:p>
          <w:p w:rsidR="005E331B" w:rsidRPr="00966D12" w:rsidRDefault="005E331B" w:rsidP="005E331B">
            <w:pPr>
              <w:rPr>
                <w:rFonts w:eastAsia="Lucida Sans Unicode"/>
                <w:kern w:val="1"/>
                <w:lang w:eastAsia="hi-IN" w:bidi="hi-IN"/>
              </w:rPr>
            </w:pPr>
            <w:proofErr w:type="gramStart"/>
            <w:r w:rsidRPr="00966D12">
              <w:rPr>
                <w:rFonts w:eastAsia="Lucida Sans Unicode"/>
                <w:kern w:val="1"/>
                <w:lang w:eastAsia="hi-IN" w:bidi="hi-IN"/>
              </w:rPr>
              <w:t>« _</w:t>
            </w:r>
            <w:proofErr w:type="gramEnd"/>
            <w:r w:rsidRPr="00966D12">
              <w:rPr>
                <w:rFonts w:eastAsia="Lucida Sans Unicode"/>
                <w:kern w:val="1"/>
                <w:lang w:eastAsia="hi-IN" w:bidi="hi-IN"/>
              </w:rPr>
              <w:t>__ » __________________ 201__ г.</w:t>
            </w:r>
          </w:p>
          <w:p w:rsidR="005E331B" w:rsidRPr="00966D12" w:rsidRDefault="005E331B" w:rsidP="005E331B">
            <w:pPr>
              <w:rPr>
                <w:rFonts w:eastAsia="Lucida Sans Unicode"/>
                <w:kern w:val="1"/>
                <w:lang w:eastAsia="hi-IN" w:bidi="hi-IN"/>
              </w:rPr>
            </w:pPr>
          </w:p>
        </w:tc>
      </w:tr>
    </w:tbl>
    <w:p w:rsidR="005E331B" w:rsidRPr="00966D12" w:rsidRDefault="005E331B" w:rsidP="005E331B">
      <w:pPr>
        <w:jc w:val="both"/>
      </w:pPr>
    </w:p>
    <w:p w:rsidR="003A1DC2" w:rsidRPr="00966D12" w:rsidRDefault="003A1DC2" w:rsidP="003A1DC2">
      <w:pPr>
        <w:pStyle w:val="25"/>
        <w:widowControl w:val="0"/>
        <w:tabs>
          <w:tab w:val="left" w:pos="426"/>
        </w:tabs>
        <w:jc w:val="center"/>
        <w:rPr>
          <w:b/>
          <w:sz w:val="24"/>
          <w:szCs w:val="24"/>
          <w:lang w:val="ru-RU"/>
        </w:rPr>
      </w:pPr>
    </w:p>
    <w:p w:rsidR="003A1DC2" w:rsidRPr="00966D12" w:rsidRDefault="003A1DC2" w:rsidP="003A1DC2">
      <w:pPr>
        <w:pStyle w:val="25"/>
        <w:widowControl w:val="0"/>
        <w:tabs>
          <w:tab w:val="left" w:pos="426"/>
        </w:tabs>
        <w:jc w:val="right"/>
        <w:rPr>
          <w:sz w:val="24"/>
          <w:szCs w:val="24"/>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CD5552">
      <w:pPr>
        <w:widowControl w:val="0"/>
        <w:tabs>
          <w:tab w:val="left" w:pos="426"/>
        </w:tabs>
        <w:jc w:val="right"/>
        <w:rPr>
          <w:lang w:val="x-none" w:eastAsia="x-none"/>
        </w:rPr>
      </w:pPr>
    </w:p>
    <w:p w:rsidR="00A16239" w:rsidRPr="00966D12" w:rsidRDefault="00A16239" w:rsidP="00A16239">
      <w:pPr>
        <w:widowControl w:val="0"/>
        <w:tabs>
          <w:tab w:val="left" w:pos="426"/>
        </w:tabs>
        <w:jc w:val="both"/>
        <w:rPr>
          <w:lang w:eastAsia="x-none"/>
        </w:rPr>
      </w:pPr>
      <w:r w:rsidRPr="00966D12">
        <w:rPr>
          <w:lang w:eastAsia="x-none"/>
        </w:rPr>
        <w:t xml:space="preserve">Приложения №6 «График технического обслуживания котельной», №7 «График технического обслуживания газопровода», №8 «График технического обслуживания тепловой сети» к Договору № ____________ от «___» ____________ 2019 г. приложены отдельным файлом. </w:t>
      </w:r>
    </w:p>
    <w:sectPr w:rsidR="00A16239" w:rsidRPr="00966D12"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5F" w:rsidRDefault="005E075F" w:rsidP="0016317A">
      <w:r>
        <w:separator/>
      </w:r>
    </w:p>
  </w:endnote>
  <w:endnote w:type="continuationSeparator" w:id="0">
    <w:p w:rsidR="005E075F" w:rsidRDefault="005E075F"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5F" w:rsidRDefault="005E075F" w:rsidP="0016317A">
      <w:r>
        <w:separator/>
      </w:r>
    </w:p>
  </w:footnote>
  <w:footnote w:type="continuationSeparator" w:id="0">
    <w:p w:rsidR="005E075F" w:rsidRDefault="005E075F" w:rsidP="0016317A">
      <w:r>
        <w:continuationSeparator/>
      </w:r>
    </w:p>
  </w:footnote>
  <w:footnote w:id="1">
    <w:p w:rsidR="005E331B" w:rsidRDefault="005E331B" w:rsidP="00DA4CC9">
      <w:pPr>
        <w:pStyle w:val="afff3"/>
        <w:jc w:val="both"/>
        <w:rPr>
          <w:color w:val="FF0000"/>
        </w:rPr>
      </w:pPr>
      <w:r w:rsidRPr="00F22892">
        <w:rPr>
          <w:rStyle w:val="afff5"/>
        </w:rPr>
        <w:footnoteRef/>
      </w:r>
      <w:r w:rsidRPr="00F22892">
        <w:t xml:space="preserve"> Надлежаще исполненным договором/контрактом считается договор/контракт, по которому участник закупки </w:t>
      </w:r>
      <w:r w:rsidRPr="00F22892">
        <w:rPr>
          <w:lang w:val="ru-RU"/>
        </w:rPr>
        <w:t>поставил (выполнил, оказал) не часть товаров (работ, услуг)</w:t>
      </w:r>
      <w:r w:rsidRPr="00F22892">
        <w:t xml:space="preserve">, а все </w:t>
      </w:r>
      <w:r w:rsidRPr="00F22892">
        <w:rPr>
          <w:lang w:val="ru-RU"/>
        </w:rPr>
        <w:t>товары (работы, услуги)</w:t>
      </w:r>
      <w:r w:rsidRPr="00F22892">
        <w:t>, предусмотренные договором/контрактом, в полном объеме. Наличие опыта участника закупки будет определяться по датам</w:t>
      </w:r>
      <w:r w:rsidRPr="00F22892">
        <w:rPr>
          <w:lang w:val="ru-RU"/>
        </w:rPr>
        <w:t xml:space="preserve"> товарных накладных (</w:t>
      </w:r>
      <w:r w:rsidRPr="00F22892">
        <w:t xml:space="preserve">актов сдачи‒приемки </w:t>
      </w:r>
      <w:r w:rsidRPr="00F22892">
        <w:rPr>
          <w:lang w:val="ru-RU"/>
        </w:rPr>
        <w:t xml:space="preserve">выполненных работ, оказанных услуг </w:t>
      </w:r>
      <w:r w:rsidRPr="00F22892">
        <w:t xml:space="preserve">и наличию в актах сдачи‒приемки </w:t>
      </w:r>
      <w:r w:rsidRPr="00F22892">
        <w:rPr>
          <w:lang w:val="ru-RU"/>
        </w:rPr>
        <w:t>выполненных работ, оказанных услуг</w:t>
      </w:r>
      <w:r w:rsidRPr="00F22892">
        <w:t xml:space="preserve"> информации о надлежащем исполнении договора/контракта в полном объеме</w:t>
      </w:r>
      <w:r w:rsidRPr="00F22892">
        <w:rPr>
          <w:lang w:val="ru-RU"/>
        </w:rPr>
        <w:t>)</w:t>
      </w:r>
      <w:r w:rsidRPr="00F22892">
        <w:t>, подтверждающих надлежащее исполнение договоров/контрактов.</w:t>
      </w:r>
    </w:p>
  </w:footnote>
  <w:footnote w:id="2">
    <w:p w:rsidR="005E331B" w:rsidRPr="00405940" w:rsidRDefault="005E331B"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5E331B" w:rsidRPr="00405940" w:rsidRDefault="005E331B"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3">
    <w:p w:rsidR="005E331B" w:rsidRPr="00405940" w:rsidRDefault="005E331B"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4">
    <w:p w:rsidR="005E331B" w:rsidRPr="00405940" w:rsidRDefault="005E331B"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5">
    <w:p w:rsidR="005E331B" w:rsidRPr="00405940" w:rsidRDefault="005E331B"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5E331B" w:rsidRPr="00E531AF" w:rsidRDefault="005E331B"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2"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2826A6BA"/>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4"/>
    <w:multiLevelType w:val="multilevel"/>
    <w:tmpl w:val="00000004"/>
    <w:name w:val="WW8Num4"/>
    <w:lvl w:ilvl="0">
      <w:start w:val="1"/>
      <w:numFmt w:val="decimal"/>
      <w:lvlText w:val="%1."/>
      <w:lvlJc w:val="left"/>
      <w:pPr>
        <w:tabs>
          <w:tab w:val="num" w:pos="0"/>
        </w:tabs>
        <w:ind w:left="540" w:hanging="360"/>
      </w:pPr>
      <w:rPr>
        <w:sz w:val="24"/>
        <w:szCs w:val="24"/>
      </w:rPr>
    </w:lvl>
    <w:lvl w:ilvl="1">
      <w:start w:val="1"/>
      <w:numFmt w:val="decimal"/>
      <w:lvlText w:val="%1.%2."/>
      <w:lvlJc w:val="left"/>
      <w:pPr>
        <w:tabs>
          <w:tab w:val="num" w:pos="0"/>
        </w:tabs>
        <w:ind w:left="1070" w:hanging="360"/>
      </w:pPr>
      <w:rPr>
        <w:sz w:val="24"/>
        <w:szCs w:val="24"/>
      </w:r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00"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420" w:hanging="1080"/>
      </w:pPr>
    </w:lvl>
    <w:lvl w:ilvl="7">
      <w:start w:val="1"/>
      <w:numFmt w:val="decimal"/>
      <w:lvlText w:val="%1.%2.%3.%4.%5.%6.%7.%8."/>
      <w:lvlJc w:val="left"/>
      <w:pPr>
        <w:tabs>
          <w:tab w:val="num" w:pos="0"/>
        </w:tabs>
        <w:ind w:left="4140" w:hanging="1440"/>
      </w:pPr>
    </w:lvl>
    <w:lvl w:ilvl="8">
      <w:start w:val="1"/>
      <w:numFmt w:val="decimal"/>
      <w:lvlText w:val="%1.%2.%3.%4.%5.%6.%7.%8.%9."/>
      <w:lvlJc w:val="left"/>
      <w:pPr>
        <w:tabs>
          <w:tab w:val="num" w:pos="0"/>
        </w:tabs>
        <w:ind w:left="4500" w:hanging="1440"/>
      </w:pPr>
    </w:lvl>
  </w:abstractNum>
  <w:abstractNum w:abstractNumId="8" w15:restartNumberingAfterBreak="0">
    <w:nsid w:val="00000005"/>
    <w:multiLevelType w:val="multilevel"/>
    <w:tmpl w:val="00000005"/>
    <w:name w:val="WW8Num5"/>
    <w:lvl w:ilvl="0">
      <w:start w:val="1"/>
      <w:numFmt w:val="decimal"/>
      <w:lvlText w:val="%1."/>
      <w:lvlJc w:val="left"/>
      <w:pPr>
        <w:tabs>
          <w:tab w:val="num" w:pos="0"/>
        </w:tabs>
        <w:ind w:left="644"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9"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7"/>
    <w:multiLevelType w:val="multilevel"/>
    <w:tmpl w:val="00000007"/>
    <w:name w:val="WW8Num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1"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0B"/>
    <w:multiLevelType w:val="multilevel"/>
    <w:tmpl w:val="0000000B"/>
    <w:name w:val="WW8Num1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5" w15:restartNumberingAfterBreak="0">
    <w:nsid w:val="0000000C"/>
    <w:multiLevelType w:val="multilevel"/>
    <w:tmpl w:val="053C4AEA"/>
    <w:name w:val="WW8Num1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0D"/>
    <w:multiLevelType w:val="multilevel"/>
    <w:tmpl w:val="0000000D"/>
    <w:name w:val="WW8Num1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0E"/>
    <w:multiLevelType w:val="multilevel"/>
    <w:tmpl w:val="9796CD4A"/>
    <w:name w:val="WW8Num1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0F"/>
    <w:multiLevelType w:val="multilevel"/>
    <w:tmpl w:val="DE60AD58"/>
    <w:name w:val="WW8Num1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0"/>
    <w:multiLevelType w:val="multilevel"/>
    <w:tmpl w:val="00000010"/>
    <w:name w:val="WW8Num17"/>
    <w:lvl w:ilvl="0">
      <w:start w:val="8"/>
      <w:numFmt w:val="decimal"/>
      <w:lvlText w:val="%1."/>
      <w:lvlJc w:val="left"/>
      <w:pPr>
        <w:tabs>
          <w:tab w:val="num" w:pos="720"/>
        </w:tabs>
        <w:ind w:left="720" w:hanging="360"/>
      </w:pPr>
    </w:lvl>
    <w:lvl w:ilvl="1">
      <w:start w:val="3"/>
      <w:numFmt w:val="decimal"/>
      <w:lvlText w:val="%1.%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21"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C902A3A"/>
    <w:multiLevelType w:val="hybridMultilevel"/>
    <w:tmpl w:val="5A84F304"/>
    <w:lvl w:ilvl="0" w:tplc="FFFFFFFF">
      <w:start w:val="1"/>
      <w:numFmt w:val="decimal"/>
      <w:lvlText w:val="%1."/>
      <w:lvlJc w:val="center"/>
      <w:pPr>
        <w:tabs>
          <w:tab w:val="num" w:pos="360"/>
        </w:tabs>
        <w:ind w:left="0" w:firstLine="0"/>
      </w:pPr>
      <w:rPr>
        <w:rFonts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DBE71B3"/>
    <w:multiLevelType w:val="hybridMultilevel"/>
    <w:tmpl w:val="5888DECE"/>
    <w:lvl w:ilvl="0" w:tplc="FFFFFFFF">
      <w:start w:val="1"/>
      <w:numFmt w:val="decimal"/>
      <w:lvlText w:val="%1."/>
      <w:lvlJc w:val="left"/>
      <w:pPr>
        <w:tabs>
          <w:tab w:val="num" w:pos="0"/>
        </w:tabs>
        <w:ind w:left="0" w:firstLine="0"/>
      </w:pPr>
      <w:rPr>
        <w:rFonts w:ascii="Arial" w:hAnsi="Arial" w:hint="default"/>
        <w:b/>
        <w:i w:val="0"/>
        <w:sz w:val="22"/>
      </w:rPr>
    </w:lvl>
    <w:lvl w:ilvl="1" w:tplc="FFFFFFFF">
      <w:start w:val="1"/>
      <w:numFmt w:val="decimal"/>
      <w:lvlText w:val="%2."/>
      <w:lvlJc w:val="left"/>
      <w:pPr>
        <w:tabs>
          <w:tab w:val="num" w:pos="680"/>
        </w:tabs>
        <w:ind w:left="0" w:firstLine="680"/>
      </w:pPr>
      <w:rPr>
        <w:rFonts w:ascii="Arial" w:hAnsi="Arial" w:hint="default"/>
        <w:b/>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EA5353"/>
    <w:multiLevelType w:val="multilevel"/>
    <w:tmpl w:val="D8F24ECA"/>
    <w:lvl w:ilvl="0">
      <w:start w:val="3"/>
      <w:numFmt w:val="decimal"/>
      <w:lvlText w:val="%1."/>
      <w:lvlJc w:val="left"/>
      <w:pPr>
        <w:ind w:left="360" w:hanging="360"/>
      </w:pPr>
      <w:rPr>
        <w:rFonts w:hint="default"/>
        <w:b/>
        <w:sz w:val="23"/>
      </w:rPr>
    </w:lvl>
    <w:lvl w:ilvl="1">
      <w:start w:val="1"/>
      <w:numFmt w:val="decimal"/>
      <w:lvlText w:val="%1.%2."/>
      <w:lvlJc w:val="left"/>
      <w:pPr>
        <w:ind w:left="1080" w:hanging="360"/>
      </w:pPr>
      <w:rPr>
        <w:rFonts w:hint="default"/>
        <w:b/>
        <w:sz w:val="23"/>
      </w:rPr>
    </w:lvl>
    <w:lvl w:ilvl="2">
      <w:start w:val="1"/>
      <w:numFmt w:val="decimal"/>
      <w:lvlText w:val="%1.%2.%3."/>
      <w:lvlJc w:val="left"/>
      <w:pPr>
        <w:ind w:left="2160" w:hanging="720"/>
      </w:pPr>
      <w:rPr>
        <w:rFonts w:hint="default"/>
        <w:b/>
        <w:sz w:val="23"/>
      </w:rPr>
    </w:lvl>
    <w:lvl w:ilvl="3">
      <w:start w:val="1"/>
      <w:numFmt w:val="decimal"/>
      <w:lvlText w:val="%1.%2.%3.%4."/>
      <w:lvlJc w:val="left"/>
      <w:pPr>
        <w:ind w:left="2880" w:hanging="720"/>
      </w:pPr>
      <w:rPr>
        <w:rFonts w:hint="default"/>
        <w:b/>
        <w:sz w:val="23"/>
      </w:rPr>
    </w:lvl>
    <w:lvl w:ilvl="4">
      <w:start w:val="1"/>
      <w:numFmt w:val="decimal"/>
      <w:lvlText w:val="%1.%2.%3.%4.%5."/>
      <w:lvlJc w:val="left"/>
      <w:pPr>
        <w:ind w:left="3960" w:hanging="1080"/>
      </w:pPr>
      <w:rPr>
        <w:rFonts w:hint="default"/>
        <w:b/>
        <w:sz w:val="23"/>
      </w:rPr>
    </w:lvl>
    <w:lvl w:ilvl="5">
      <w:start w:val="1"/>
      <w:numFmt w:val="decimal"/>
      <w:lvlText w:val="%1.%2.%3.%4.%5.%6."/>
      <w:lvlJc w:val="left"/>
      <w:pPr>
        <w:ind w:left="4680" w:hanging="1080"/>
      </w:pPr>
      <w:rPr>
        <w:rFonts w:hint="default"/>
        <w:b/>
        <w:sz w:val="23"/>
      </w:rPr>
    </w:lvl>
    <w:lvl w:ilvl="6">
      <w:start w:val="1"/>
      <w:numFmt w:val="decimal"/>
      <w:lvlText w:val="%1.%2.%3.%4.%5.%6.%7."/>
      <w:lvlJc w:val="left"/>
      <w:pPr>
        <w:ind w:left="5760" w:hanging="1440"/>
      </w:pPr>
      <w:rPr>
        <w:rFonts w:hint="default"/>
        <w:b/>
        <w:sz w:val="23"/>
      </w:rPr>
    </w:lvl>
    <w:lvl w:ilvl="7">
      <w:start w:val="1"/>
      <w:numFmt w:val="decimal"/>
      <w:lvlText w:val="%1.%2.%3.%4.%5.%6.%7.%8."/>
      <w:lvlJc w:val="left"/>
      <w:pPr>
        <w:ind w:left="6480" w:hanging="1440"/>
      </w:pPr>
      <w:rPr>
        <w:rFonts w:hint="default"/>
        <w:b/>
        <w:sz w:val="23"/>
      </w:rPr>
    </w:lvl>
    <w:lvl w:ilvl="8">
      <w:start w:val="1"/>
      <w:numFmt w:val="decimal"/>
      <w:lvlText w:val="%1.%2.%3.%4.%5.%6.%7.%8.%9."/>
      <w:lvlJc w:val="left"/>
      <w:pPr>
        <w:ind w:left="7560" w:hanging="1800"/>
      </w:pPr>
      <w:rPr>
        <w:rFonts w:hint="default"/>
        <w:b/>
        <w:sz w:val="23"/>
      </w:rPr>
    </w:lvl>
  </w:abstractNum>
  <w:abstractNum w:abstractNumId="26"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163F3364"/>
    <w:multiLevelType w:val="hybridMultilevel"/>
    <w:tmpl w:val="5EA2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9" w15:restartNumberingAfterBreak="0">
    <w:nsid w:val="24F87C14"/>
    <w:multiLevelType w:val="hybridMultilevel"/>
    <w:tmpl w:val="3D0A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950534"/>
    <w:multiLevelType w:val="multilevel"/>
    <w:tmpl w:val="9FE00198"/>
    <w:lvl w:ilvl="0">
      <w:start w:val="4"/>
      <w:numFmt w:val="decimal"/>
      <w:lvlText w:val="%1."/>
      <w:lvlJc w:val="left"/>
      <w:pPr>
        <w:ind w:left="360" w:hanging="360"/>
      </w:pPr>
      <w:rPr>
        <w:rFonts w:hint="default"/>
        <w:b/>
        <w:sz w:val="23"/>
      </w:rPr>
    </w:lvl>
    <w:lvl w:ilvl="1">
      <w:start w:val="4"/>
      <w:numFmt w:val="decimal"/>
      <w:lvlText w:val="%1.%2."/>
      <w:lvlJc w:val="left"/>
      <w:pPr>
        <w:ind w:left="720" w:hanging="360"/>
      </w:pPr>
      <w:rPr>
        <w:rFonts w:hint="default"/>
        <w:b/>
        <w:sz w:val="23"/>
      </w:rPr>
    </w:lvl>
    <w:lvl w:ilvl="2">
      <w:start w:val="1"/>
      <w:numFmt w:val="decimal"/>
      <w:lvlText w:val="%1.%2.%3."/>
      <w:lvlJc w:val="left"/>
      <w:pPr>
        <w:ind w:left="1440" w:hanging="720"/>
      </w:pPr>
      <w:rPr>
        <w:rFonts w:hint="default"/>
        <w:b/>
        <w:sz w:val="23"/>
      </w:rPr>
    </w:lvl>
    <w:lvl w:ilvl="3">
      <w:start w:val="1"/>
      <w:numFmt w:val="decimal"/>
      <w:lvlText w:val="%1.%2.%3.%4."/>
      <w:lvlJc w:val="left"/>
      <w:pPr>
        <w:ind w:left="1800" w:hanging="720"/>
      </w:pPr>
      <w:rPr>
        <w:rFonts w:hint="default"/>
        <w:b/>
        <w:sz w:val="23"/>
      </w:rPr>
    </w:lvl>
    <w:lvl w:ilvl="4">
      <w:start w:val="1"/>
      <w:numFmt w:val="decimal"/>
      <w:lvlText w:val="%1.%2.%3.%4.%5."/>
      <w:lvlJc w:val="left"/>
      <w:pPr>
        <w:ind w:left="2520" w:hanging="1080"/>
      </w:pPr>
      <w:rPr>
        <w:rFonts w:hint="default"/>
        <w:b/>
        <w:sz w:val="23"/>
      </w:rPr>
    </w:lvl>
    <w:lvl w:ilvl="5">
      <w:start w:val="1"/>
      <w:numFmt w:val="decimal"/>
      <w:lvlText w:val="%1.%2.%3.%4.%5.%6."/>
      <w:lvlJc w:val="left"/>
      <w:pPr>
        <w:ind w:left="2880" w:hanging="1080"/>
      </w:pPr>
      <w:rPr>
        <w:rFonts w:hint="default"/>
        <w:b/>
        <w:sz w:val="23"/>
      </w:rPr>
    </w:lvl>
    <w:lvl w:ilvl="6">
      <w:start w:val="1"/>
      <w:numFmt w:val="decimal"/>
      <w:lvlText w:val="%1.%2.%3.%4.%5.%6.%7."/>
      <w:lvlJc w:val="left"/>
      <w:pPr>
        <w:ind w:left="3600" w:hanging="1440"/>
      </w:pPr>
      <w:rPr>
        <w:rFonts w:hint="default"/>
        <w:b/>
        <w:sz w:val="23"/>
      </w:rPr>
    </w:lvl>
    <w:lvl w:ilvl="7">
      <w:start w:val="1"/>
      <w:numFmt w:val="decimal"/>
      <w:lvlText w:val="%1.%2.%3.%4.%5.%6.%7.%8."/>
      <w:lvlJc w:val="left"/>
      <w:pPr>
        <w:ind w:left="3960" w:hanging="1440"/>
      </w:pPr>
      <w:rPr>
        <w:rFonts w:hint="default"/>
        <w:b/>
        <w:sz w:val="23"/>
      </w:rPr>
    </w:lvl>
    <w:lvl w:ilvl="8">
      <w:start w:val="1"/>
      <w:numFmt w:val="decimal"/>
      <w:lvlText w:val="%1.%2.%3.%4.%5.%6.%7.%8.%9."/>
      <w:lvlJc w:val="left"/>
      <w:pPr>
        <w:ind w:left="4680" w:hanging="1800"/>
      </w:pPr>
      <w:rPr>
        <w:rFonts w:hint="default"/>
        <w:b/>
        <w:sz w:val="23"/>
      </w:rPr>
    </w:lvl>
  </w:abstractNum>
  <w:abstractNum w:abstractNumId="31" w15:restartNumberingAfterBreak="0">
    <w:nsid w:val="2B714D5F"/>
    <w:multiLevelType w:val="multilevel"/>
    <w:tmpl w:val="06484B66"/>
    <w:lvl w:ilvl="0">
      <w:start w:val="1"/>
      <w:numFmt w:val="bullet"/>
      <w:lvlText w:val=""/>
      <w:lvlJc w:val="left"/>
      <w:pPr>
        <w:ind w:left="360" w:hanging="360"/>
      </w:pPr>
      <w:rPr>
        <w:rFonts w:ascii="Symbol" w:hAnsi="Symbol" w:hint="default"/>
        <w:b/>
        <w:color w:val="auto"/>
        <w:sz w:val="23"/>
      </w:rPr>
    </w:lvl>
    <w:lvl w:ilvl="1">
      <w:start w:val="1"/>
      <w:numFmt w:val="decimal"/>
      <w:lvlText w:val="%1.%2."/>
      <w:lvlJc w:val="left"/>
      <w:pPr>
        <w:ind w:left="720" w:hanging="360"/>
      </w:pPr>
      <w:rPr>
        <w:rFonts w:hint="default"/>
        <w:b/>
        <w:sz w:val="23"/>
      </w:rPr>
    </w:lvl>
    <w:lvl w:ilvl="2">
      <w:start w:val="1"/>
      <w:numFmt w:val="decimal"/>
      <w:lvlText w:val="%1.%2.%3."/>
      <w:lvlJc w:val="left"/>
      <w:pPr>
        <w:ind w:left="1440" w:hanging="720"/>
      </w:pPr>
      <w:rPr>
        <w:rFonts w:hint="default"/>
        <w:b/>
        <w:sz w:val="23"/>
      </w:rPr>
    </w:lvl>
    <w:lvl w:ilvl="3">
      <w:start w:val="1"/>
      <w:numFmt w:val="decimal"/>
      <w:lvlText w:val="%1.%2.%3.%4."/>
      <w:lvlJc w:val="left"/>
      <w:pPr>
        <w:ind w:left="1800" w:hanging="720"/>
      </w:pPr>
      <w:rPr>
        <w:rFonts w:hint="default"/>
        <w:b/>
        <w:sz w:val="23"/>
      </w:rPr>
    </w:lvl>
    <w:lvl w:ilvl="4">
      <w:start w:val="1"/>
      <w:numFmt w:val="decimal"/>
      <w:lvlText w:val="%1.%2.%3.%4.%5."/>
      <w:lvlJc w:val="left"/>
      <w:pPr>
        <w:ind w:left="2520" w:hanging="1080"/>
      </w:pPr>
      <w:rPr>
        <w:rFonts w:hint="default"/>
        <w:b/>
        <w:sz w:val="23"/>
      </w:rPr>
    </w:lvl>
    <w:lvl w:ilvl="5">
      <w:start w:val="1"/>
      <w:numFmt w:val="decimal"/>
      <w:lvlText w:val="%1.%2.%3.%4.%5.%6."/>
      <w:lvlJc w:val="left"/>
      <w:pPr>
        <w:ind w:left="2880" w:hanging="1080"/>
      </w:pPr>
      <w:rPr>
        <w:rFonts w:hint="default"/>
        <w:b/>
        <w:sz w:val="23"/>
      </w:rPr>
    </w:lvl>
    <w:lvl w:ilvl="6">
      <w:start w:val="1"/>
      <w:numFmt w:val="decimal"/>
      <w:lvlText w:val="%1.%2.%3.%4.%5.%6.%7."/>
      <w:lvlJc w:val="left"/>
      <w:pPr>
        <w:ind w:left="3600" w:hanging="1440"/>
      </w:pPr>
      <w:rPr>
        <w:rFonts w:hint="default"/>
        <w:b/>
        <w:sz w:val="23"/>
      </w:rPr>
    </w:lvl>
    <w:lvl w:ilvl="7">
      <w:start w:val="1"/>
      <w:numFmt w:val="decimal"/>
      <w:lvlText w:val="%1.%2.%3.%4.%5.%6.%7.%8."/>
      <w:lvlJc w:val="left"/>
      <w:pPr>
        <w:ind w:left="3960" w:hanging="1440"/>
      </w:pPr>
      <w:rPr>
        <w:rFonts w:hint="default"/>
        <w:b/>
        <w:sz w:val="23"/>
      </w:rPr>
    </w:lvl>
    <w:lvl w:ilvl="8">
      <w:start w:val="1"/>
      <w:numFmt w:val="decimal"/>
      <w:lvlText w:val="%1.%2.%3.%4.%5.%6.%7.%8.%9."/>
      <w:lvlJc w:val="left"/>
      <w:pPr>
        <w:ind w:left="4680" w:hanging="1800"/>
      </w:pPr>
      <w:rPr>
        <w:rFonts w:hint="default"/>
        <w:b/>
        <w:sz w:val="23"/>
      </w:rPr>
    </w:lvl>
  </w:abstractNum>
  <w:abstractNum w:abstractNumId="32"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3"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35"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37"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15:restartNumberingAfterBreak="0">
    <w:nsid w:val="3BF85469"/>
    <w:multiLevelType w:val="hybridMultilevel"/>
    <w:tmpl w:val="313E8762"/>
    <w:lvl w:ilvl="0" w:tplc="2DCE9CE0">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39"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0" w15:restartNumberingAfterBreak="0">
    <w:nsid w:val="3DD256EC"/>
    <w:multiLevelType w:val="multilevel"/>
    <w:tmpl w:val="AA4A800A"/>
    <w:lvl w:ilvl="0">
      <w:start w:val="2"/>
      <w:numFmt w:val="decimal"/>
      <w:lvlText w:val="%1."/>
      <w:lvlJc w:val="left"/>
      <w:pPr>
        <w:ind w:left="360" w:hanging="360"/>
      </w:pPr>
      <w:rPr>
        <w:rFonts w:hint="default"/>
        <w:b/>
        <w:sz w:val="23"/>
      </w:rPr>
    </w:lvl>
    <w:lvl w:ilvl="1">
      <w:start w:val="1"/>
      <w:numFmt w:val="decimal"/>
      <w:lvlText w:val="%1.%2."/>
      <w:lvlJc w:val="left"/>
      <w:pPr>
        <w:ind w:left="1080" w:hanging="360"/>
      </w:pPr>
      <w:rPr>
        <w:rFonts w:hint="default"/>
        <w:b/>
        <w:sz w:val="23"/>
      </w:rPr>
    </w:lvl>
    <w:lvl w:ilvl="2">
      <w:start w:val="1"/>
      <w:numFmt w:val="decimal"/>
      <w:lvlText w:val="%1.%2.%3."/>
      <w:lvlJc w:val="left"/>
      <w:pPr>
        <w:ind w:left="2160" w:hanging="720"/>
      </w:pPr>
      <w:rPr>
        <w:rFonts w:hint="default"/>
        <w:b/>
        <w:sz w:val="23"/>
      </w:rPr>
    </w:lvl>
    <w:lvl w:ilvl="3">
      <w:start w:val="1"/>
      <w:numFmt w:val="decimal"/>
      <w:lvlText w:val="%1.%2.%3.%4."/>
      <w:lvlJc w:val="left"/>
      <w:pPr>
        <w:ind w:left="2880" w:hanging="720"/>
      </w:pPr>
      <w:rPr>
        <w:rFonts w:hint="default"/>
        <w:b/>
        <w:sz w:val="23"/>
      </w:rPr>
    </w:lvl>
    <w:lvl w:ilvl="4">
      <w:start w:val="1"/>
      <w:numFmt w:val="decimal"/>
      <w:lvlText w:val="%1.%2.%3.%4.%5."/>
      <w:lvlJc w:val="left"/>
      <w:pPr>
        <w:ind w:left="3960" w:hanging="1080"/>
      </w:pPr>
      <w:rPr>
        <w:rFonts w:hint="default"/>
        <w:b/>
        <w:sz w:val="23"/>
      </w:rPr>
    </w:lvl>
    <w:lvl w:ilvl="5">
      <w:start w:val="1"/>
      <w:numFmt w:val="decimal"/>
      <w:lvlText w:val="%1.%2.%3.%4.%5.%6."/>
      <w:lvlJc w:val="left"/>
      <w:pPr>
        <w:ind w:left="4680" w:hanging="1080"/>
      </w:pPr>
      <w:rPr>
        <w:rFonts w:hint="default"/>
        <w:b/>
        <w:sz w:val="23"/>
      </w:rPr>
    </w:lvl>
    <w:lvl w:ilvl="6">
      <w:start w:val="1"/>
      <w:numFmt w:val="decimal"/>
      <w:lvlText w:val="%1.%2.%3.%4.%5.%6.%7."/>
      <w:lvlJc w:val="left"/>
      <w:pPr>
        <w:ind w:left="5760" w:hanging="1440"/>
      </w:pPr>
      <w:rPr>
        <w:rFonts w:hint="default"/>
        <w:b/>
        <w:sz w:val="23"/>
      </w:rPr>
    </w:lvl>
    <w:lvl w:ilvl="7">
      <w:start w:val="1"/>
      <w:numFmt w:val="decimal"/>
      <w:lvlText w:val="%1.%2.%3.%4.%5.%6.%7.%8."/>
      <w:lvlJc w:val="left"/>
      <w:pPr>
        <w:ind w:left="6480" w:hanging="1440"/>
      </w:pPr>
      <w:rPr>
        <w:rFonts w:hint="default"/>
        <w:b/>
        <w:sz w:val="23"/>
      </w:rPr>
    </w:lvl>
    <w:lvl w:ilvl="8">
      <w:start w:val="1"/>
      <w:numFmt w:val="decimal"/>
      <w:lvlText w:val="%1.%2.%3.%4.%5.%6.%7.%8.%9."/>
      <w:lvlJc w:val="left"/>
      <w:pPr>
        <w:ind w:left="7560" w:hanging="1800"/>
      </w:pPr>
      <w:rPr>
        <w:rFonts w:hint="default"/>
        <w:b/>
        <w:sz w:val="23"/>
      </w:rPr>
    </w:lvl>
  </w:abstractNum>
  <w:abstractNum w:abstractNumId="41" w15:restartNumberingAfterBreak="0">
    <w:nsid w:val="3DE95ED1"/>
    <w:multiLevelType w:val="multilevel"/>
    <w:tmpl w:val="98C42C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45"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15:restartNumberingAfterBreak="0">
    <w:nsid w:val="495B6EB5"/>
    <w:multiLevelType w:val="hybridMultilevel"/>
    <w:tmpl w:val="BD46B9E4"/>
    <w:lvl w:ilvl="0" w:tplc="D4C41B8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8"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C7319EC"/>
    <w:multiLevelType w:val="hybridMultilevel"/>
    <w:tmpl w:val="6D7834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1"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2"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4DBA2DDE"/>
    <w:multiLevelType w:val="multilevel"/>
    <w:tmpl w:val="B75CF51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8"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5E4A145A"/>
    <w:multiLevelType w:val="hybridMultilevel"/>
    <w:tmpl w:val="36E6848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1"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62"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63"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65"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7"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B800B4"/>
    <w:multiLevelType w:val="hybridMultilevel"/>
    <w:tmpl w:val="5F2CA7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54"/>
  </w:num>
  <w:num w:numId="3">
    <w:abstractNumId w:val="21"/>
  </w:num>
  <w:num w:numId="4">
    <w:abstractNumId w:val="55"/>
  </w:num>
  <w:num w:numId="5">
    <w:abstractNumId w:val="0"/>
  </w:num>
  <w:num w:numId="6">
    <w:abstractNumId w:val="4"/>
  </w:num>
  <w:num w:numId="7">
    <w:abstractNumId w:val="72"/>
  </w:num>
  <w:num w:numId="8">
    <w:abstractNumId w:val="34"/>
  </w:num>
  <w:num w:numId="9">
    <w:abstractNumId w:val="44"/>
  </w:num>
  <w:num w:numId="10">
    <w:abstractNumId w:val="60"/>
    <w:lvlOverride w:ilvl="0">
      <w:startOverride w:val="1"/>
    </w:lvlOverride>
  </w:num>
  <w:num w:numId="11">
    <w:abstractNumId w:val="37"/>
  </w:num>
  <w:num w:numId="12">
    <w:abstractNumId w:val="67"/>
  </w:num>
  <w:num w:numId="13">
    <w:abstractNumId w:val="48"/>
  </w:num>
  <w:num w:numId="14">
    <w:abstractNumId w:val="62"/>
  </w:num>
  <w:num w:numId="15">
    <w:abstractNumId w:val="51"/>
  </w:num>
  <w:num w:numId="16">
    <w:abstractNumId w:val="74"/>
  </w:num>
  <w:num w:numId="1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num>
  <w:num w:numId="19">
    <w:abstractNumId w:val="28"/>
  </w:num>
  <w:num w:numId="20">
    <w:abstractNumId w:val="52"/>
  </w:num>
  <w:num w:numId="21">
    <w:abstractNumId w:val="39"/>
  </w:num>
  <w:num w:numId="22">
    <w:abstractNumId w:val="64"/>
  </w:num>
  <w:num w:numId="23">
    <w:abstractNumId w:val="56"/>
  </w:num>
  <w:num w:numId="24">
    <w:abstractNumId w:val="35"/>
  </w:num>
  <w:num w:numId="25">
    <w:abstractNumId w:val="63"/>
  </w:num>
  <w:num w:numId="26">
    <w:abstractNumId w:val="33"/>
  </w:num>
  <w:num w:numId="27">
    <w:abstractNumId w:val="50"/>
  </w:num>
  <w:num w:numId="2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3"/>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57"/>
  </w:num>
  <w:num w:numId="34">
    <w:abstractNumId w:val="20"/>
  </w:num>
  <w:num w:numId="35">
    <w:abstractNumId w:val="69"/>
  </w:num>
  <w:num w:numId="36">
    <w:abstractNumId w:val="45"/>
  </w:num>
  <w:num w:numId="37">
    <w:abstractNumId w:val="65"/>
  </w:num>
  <w:num w:numId="38">
    <w:abstractNumId w:val="42"/>
  </w:num>
  <w:num w:numId="39">
    <w:abstractNumId w:val="2"/>
  </w:num>
  <w:num w:numId="40">
    <w:abstractNumId w:val="3"/>
  </w:num>
  <w:num w:numId="41">
    <w:abstractNumId w:val="1"/>
  </w:num>
  <w:num w:numId="42">
    <w:abstractNumId w:val="46"/>
  </w:num>
  <w:num w:numId="43">
    <w:abstractNumId w:val="68"/>
  </w:num>
  <w:num w:numId="44">
    <w:abstractNumId w:val="61"/>
  </w:num>
  <w:num w:numId="45">
    <w:abstractNumId w:val="26"/>
  </w:num>
  <w:num w:numId="46">
    <w:abstractNumId w:val="66"/>
  </w:num>
  <w:num w:numId="47">
    <w:abstractNumId w:val="32"/>
  </w:num>
  <w:num w:numId="48">
    <w:abstractNumId w:val="73"/>
  </w:num>
  <w:num w:numId="49">
    <w:abstractNumId w:val="27"/>
  </w:num>
  <w:num w:numId="50">
    <w:abstractNumId w:val="31"/>
  </w:num>
  <w:num w:numId="51">
    <w:abstractNumId w:val="30"/>
  </w:num>
  <w:num w:numId="52">
    <w:abstractNumId w:val="40"/>
  </w:num>
  <w:num w:numId="53">
    <w:abstractNumId w:val="29"/>
  </w:num>
  <w:num w:numId="54">
    <w:abstractNumId w:val="6"/>
  </w:num>
  <w:num w:numId="55">
    <w:abstractNumId w:val="16"/>
  </w:num>
  <w:num w:numId="56">
    <w:abstractNumId w:val="17"/>
  </w:num>
  <w:num w:numId="57">
    <w:abstractNumId w:val="18"/>
  </w:num>
  <w:num w:numId="58">
    <w:abstractNumId w:val="70"/>
  </w:num>
  <w:num w:numId="59">
    <w:abstractNumId w:val="47"/>
  </w:num>
  <w:num w:numId="60">
    <w:abstractNumId w:val="24"/>
  </w:num>
  <w:num w:numId="61">
    <w:abstractNumId w:val="22"/>
  </w:num>
  <w:num w:numId="62">
    <w:abstractNumId w:val="41"/>
  </w:num>
  <w:num w:numId="63">
    <w:abstractNumId w:val="49"/>
  </w:num>
  <w:num w:numId="64">
    <w:abstractNumId w:val="38"/>
  </w:num>
  <w:num w:numId="65">
    <w:abstractNumId w:val="59"/>
  </w:num>
  <w:num w:numId="66">
    <w:abstractNumId w:val="53"/>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35F"/>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84D"/>
    <w:rsid w:val="00056DA2"/>
    <w:rsid w:val="00057285"/>
    <w:rsid w:val="000572CA"/>
    <w:rsid w:val="000574EE"/>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CE"/>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0AA"/>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A7A"/>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2C3"/>
    <w:rsid w:val="000F2337"/>
    <w:rsid w:val="000F238E"/>
    <w:rsid w:val="000F32FA"/>
    <w:rsid w:val="000F353B"/>
    <w:rsid w:val="000F358B"/>
    <w:rsid w:val="000F3F88"/>
    <w:rsid w:val="000F42BE"/>
    <w:rsid w:val="000F4510"/>
    <w:rsid w:val="000F45E1"/>
    <w:rsid w:val="000F4C5E"/>
    <w:rsid w:val="000F4E5F"/>
    <w:rsid w:val="000F5436"/>
    <w:rsid w:val="000F6061"/>
    <w:rsid w:val="000F683B"/>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858"/>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5BE"/>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97CC2"/>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1EC8"/>
    <w:rsid w:val="001E208F"/>
    <w:rsid w:val="001E22E9"/>
    <w:rsid w:val="001E2863"/>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110"/>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092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3C9"/>
    <w:rsid w:val="002B16EA"/>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745"/>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DFF"/>
    <w:rsid w:val="002F604C"/>
    <w:rsid w:val="002F611D"/>
    <w:rsid w:val="002F66FF"/>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CEC"/>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3C07"/>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1E0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A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3"/>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881"/>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5C0"/>
    <w:rsid w:val="0056578B"/>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C08"/>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9D8"/>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1ECF"/>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75F"/>
    <w:rsid w:val="005E0B06"/>
    <w:rsid w:val="005E0BF2"/>
    <w:rsid w:val="005E1B2D"/>
    <w:rsid w:val="005E266C"/>
    <w:rsid w:val="005E2695"/>
    <w:rsid w:val="005E28AB"/>
    <w:rsid w:val="005E325A"/>
    <w:rsid w:val="005E331B"/>
    <w:rsid w:val="005E3F39"/>
    <w:rsid w:val="005E3F70"/>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1900"/>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1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6A"/>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3AF"/>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6A5"/>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565"/>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46B4"/>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0DE2"/>
    <w:rsid w:val="00861055"/>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8AD"/>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0A7"/>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559"/>
    <w:rsid w:val="00923AF2"/>
    <w:rsid w:val="00923D7B"/>
    <w:rsid w:val="009249A9"/>
    <w:rsid w:val="00924B1A"/>
    <w:rsid w:val="00924D09"/>
    <w:rsid w:val="00925B98"/>
    <w:rsid w:val="00925C2B"/>
    <w:rsid w:val="00925C72"/>
    <w:rsid w:val="0092602A"/>
    <w:rsid w:val="00926080"/>
    <w:rsid w:val="00926252"/>
    <w:rsid w:val="00926478"/>
    <w:rsid w:val="0092650E"/>
    <w:rsid w:val="00926578"/>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D12"/>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239"/>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58A5"/>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66B"/>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1C3"/>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875"/>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9"/>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2D11"/>
    <w:rsid w:val="00C63084"/>
    <w:rsid w:val="00C634D0"/>
    <w:rsid w:val="00C636CF"/>
    <w:rsid w:val="00C6376B"/>
    <w:rsid w:val="00C63905"/>
    <w:rsid w:val="00C643F4"/>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D88"/>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2A"/>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303"/>
    <w:rsid w:val="00CB5614"/>
    <w:rsid w:val="00CB58C3"/>
    <w:rsid w:val="00CB595A"/>
    <w:rsid w:val="00CB59D6"/>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22C"/>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0E9"/>
    <w:rsid w:val="00D731B7"/>
    <w:rsid w:val="00D73F27"/>
    <w:rsid w:val="00D74000"/>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4A81"/>
    <w:rsid w:val="00D94C70"/>
    <w:rsid w:val="00D9500B"/>
    <w:rsid w:val="00D9598C"/>
    <w:rsid w:val="00D95BA8"/>
    <w:rsid w:val="00D9659F"/>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CAA"/>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6D08"/>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8DC"/>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2892"/>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2D09"/>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0B9"/>
    <w:rsid w:val="00F47148"/>
    <w:rsid w:val="00F471AA"/>
    <w:rsid w:val="00F478D4"/>
    <w:rsid w:val="00F5033C"/>
    <w:rsid w:val="00F50C5B"/>
    <w:rsid w:val="00F51656"/>
    <w:rsid w:val="00F51849"/>
    <w:rsid w:val="00F52634"/>
    <w:rsid w:val="00F5299A"/>
    <w:rsid w:val="00F52CF9"/>
    <w:rsid w:val="00F53103"/>
    <w:rsid w:val="00F53695"/>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01D"/>
    <w:rsid w:val="00F620C1"/>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7E"/>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5037"/>
  <w15:docId w15:val="{1B77AA72-A6B8-4E01-B0E5-D9EA1BC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rsid w:val="0016317A"/>
  </w:style>
  <w:style w:type="paragraph" w:styleId="affe">
    <w:name w:val="footer"/>
    <w:basedOn w:val="a7"/>
    <w:link w:val="afff"/>
    <w:uiPriority w:val="99"/>
    <w:rsid w:val="0016317A"/>
    <w:pPr>
      <w:tabs>
        <w:tab w:val="center" w:pos="4677"/>
        <w:tab w:val="right" w:pos="9355"/>
      </w:tabs>
    </w:pPr>
  </w:style>
  <w:style w:type="character" w:customStyle="1" w:styleId="afff">
    <w:name w:val="Нижний колонтитул Знак"/>
    <w:basedOn w:val="a8"/>
    <w:link w:val="affe"/>
    <w:uiPriority w:val="99"/>
    <w:rsid w:val="0016317A"/>
  </w:style>
  <w:style w:type="paragraph" w:styleId="25">
    <w:name w:val="Body Text 2"/>
    <w:basedOn w:val="a7"/>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5"/>
      </w:numPr>
      <w:contextualSpacing/>
    </w:pPr>
  </w:style>
  <w:style w:type="paragraph" w:styleId="a">
    <w:name w:val="List Bullet"/>
    <w:basedOn w:val="a7"/>
    <w:rsid w:val="0016317A"/>
    <w:pPr>
      <w:numPr>
        <w:numId w:val="6"/>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1"/>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2"/>
      </w:numPr>
      <w:spacing w:line="360" w:lineRule="auto"/>
      <w:ind w:left="0" w:firstLine="720"/>
      <w:jc w:val="both"/>
    </w:pPr>
  </w:style>
  <w:style w:type="paragraph" w:customStyle="1" w:styleId="15">
    <w:name w:val="маркированный список 1"/>
    <w:basedOn w:val="a7"/>
    <w:rsid w:val="005A0377"/>
    <w:pPr>
      <w:numPr>
        <w:ilvl w:val="1"/>
        <w:numId w:val="12"/>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0"/>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1"/>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4"/>
      </w:numPr>
      <w:ind w:firstLine="709"/>
      <w:jc w:val="both"/>
    </w:pPr>
    <w:rPr>
      <w:b/>
      <w:i/>
      <w:sz w:val="28"/>
    </w:rPr>
  </w:style>
  <w:style w:type="paragraph" w:customStyle="1" w:styleId="3">
    <w:name w:val="Многоуровневый_3 Знак Знак"/>
    <w:basedOn w:val="a7"/>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4"/>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3"/>
      </w:numPr>
    </w:pPr>
  </w:style>
  <w:style w:type="numbering" w:styleId="111111">
    <w:name w:val="Outline List 2"/>
    <w:basedOn w:val="aa"/>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29"/>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1"/>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5"/>
      </w:numPr>
    </w:pPr>
  </w:style>
  <w:style w:type="numbering" w:customStyle="1" w:styleId="1111111">
    <w:name w:val="1 / 1.1 / 1.1.11"/>
    <w:basedOn w:val="aa"/>
    <w:next w:val="111111"/>
    <w:rsid w:val="00AD4505"/>
    <w:pPr>
      <w:numPr>
        <w:numId w:val="19"/>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6"/>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6"/>
      </w:numPr>
    </w:pPr>
  </w:style>
  <w:style w:type="numbering" w:customStyle="1" w:styleId="1111114">
    <w:name w:val="1 / 1.1 / 1.1.14"/>
    <w:basedOn w:val="aa"/>
    <w:next w:val="111111"/>
    <w:rsid w:val="00AD4505"/>
    <w:pPr>
      <w:numPr>
        <w:numId w:val="8"/>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3"/>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3"/>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48"/>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4"/>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0"/>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7"/>
      </w:numPr>
    </w:pPr>
  </w:style>
  <w:style w:type="numbering" w:customStyle="1" w:styleId="11111114">
    <w:name w:val="1 / 1.1 / 1.1.114"/>
    <w:basedOn w:val="aa"/>
    <w:next w:val="111111"/>
    <w:rsid w:val="00BE3338"/>
    <w:pPr>
      <w:numPr>
        <w:numId w:val="14"/>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9"/>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29"/>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6"/>
      </w:numPr>
    </w:pPr>
  </w:style>
  <w:style w:type="numbering" w:customStyle="1" w:styleId="1111117">
    <w:name w:val="1 / 1.1 / 1.1.17"/>
    <w:basedOn w:val="aa"/>
    <w:next w:val="111111"/>
    <w:rsid w:val="00BE3338"/>
    <w:pPr>
      <w:numPr>
        <w:numId w:val="42"/>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4"/>
      </w:numPr>
    </w:pPr>
  </w:style>
  <w:style w:type="numbering" w:customStyle="1" w:styleId="11111115">
    <w:name w:val="1 / 1.1 / 1.1.115"/>
    <w:basedOn w:val="aa"/>
    <w:next w:val="111111"/>
    <w:rsid w:val="00BE3338"/>
    <w:pPr>
      <w:numPr>
        <w:numId w:val="12"/>
      </w:numPr>
    </w:pPr>
  </w:style>
  <w:style w:type="numbering" w:customStyle="1" w:styleId="111111114">
    <w:name w:val="1 / 1.1 / 1.1.1114"/>
    <w:basedOn w:val="aa"/>
    <w:next w:val="111111"/>
    <w:rsid w:val="00BE3338"/>
    <w:pPr>
      <w:numPr>
        <w:numId w:val="40"/>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5"/>
      </w:numPr>
    </w:pPr>
  </w:style>
  <w:style w:type="numbering" w:customStyle="1" w:styleId="11111133">
    <w:name w:val="1 / 1.1 / 1.1.133"/>
    <w:basedOn w:val="aa"/>
    <w:next w:val="111111"/>
    <w:rsid w:val="00BE3338"/>
    <w:pPr>
      <w:numPr>
        <w:numId w:val="7"/>
      </w:numPr>
    </w:pPr>
  </w:style>
  <w:style w:type="numbering" w:customStyle="1" w:styleId="1114">
    <w:name w:val="Текущий список1114"/>
    <w:rsid w:val="00BE3338"/>
    <w:pPr>
      <w:numPr>
        <w:numId w:val="32"/>
      </w:numPr>
    </w:pPr>
  </w:style>
  <w:style w:type="numbering" w:customStyle="1" w:styleId="111111223">
    <w:name w:val="1 / 1.1 / 1.1.1223"/>
    <w:basedOn w:val="aa"/>
    <w:next w:val="111111"/>
    <w:rsid w:val="00BE3338"/>
    <w:pPr>
      <w:numPr>
        <w:numId w:val="38"/>
      </w:numPr>
    </w:pPr>
  </w:style>
  <w:style w:type="numbering" w:customStyle="1" w:styleId="143">
    <w:name w:val="Текущий список143"/>
    <w:rsid w:val="00BE3338"/>
    <w:pPr>
      <w:numPr>
        <w:numId w:val="39"/>
      </w:numPr>
    </w:pPr>
  </w:style>
  <w:style w:type="numbering" w:customStyle="1" w:styleId="11111143">
    <w:name w:val="1 / 1.1 / 1.1.143"/>
    <w:basedOn w:val="aa"/>
    <w:next w:val="111111"/>
    <w:rsid w:val="00BE3338"/>
    <w:pPr>
      <w:numPr>
        <w:numId w:val="41"/>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 w:type="numbering" w:customStyle="1" w:styleId="164">
    <w:name w:val="Нет списка16"/>
    <w:next w:val="aa"/>
    <w:uiPriority w:val="99"/>
    <w:semiHidden/>
    <w:unhideWhenUsed/>
    <w:rsid w:val="005E331B"/>
  </w:style>
  <w:style w:type="character" w:customStyle="1" w:styleId="WW8Num4z0">
    <w:name w:val="WW8Num4z0"/>
    <w:rsid w:val="005E331B"/>
    <w:rPr>
      <w:sz w:val="24"/>
      <w:szCs w:val="24"/>
    </w:rPr>
  </w:style>
  <w:style w:type="character" w:customStyle="1" w:styleId="WW8Num12z0">
    <w:name w:val="WW8Num12z0"/>
    <w:rsid w:val="005E331B"/>
    <w:rPr>
      <w:b w:val="0"/>
    </w:rPr>
  </w:style>
  <w:style w:type="character" w:customStyle="1" w:styleId="3ff6">
    <w:name w:val="Основной шрифт абзаца3"/>
    <w:rsid w:val="005E331B"/>
  </w:style>
  <w:style w:type="character" w:customStyle="1" w:styleId="WW8Num7z0">
    <w:name w:val="WW8Num7z0"/>
    <w:rsid w:val="005E331B"/>
    <w:rPr>
      <w:sz w:val="24"/>
      <w:szCs w:val="24"/>
    </w:rPr>
  </w:style>
  <w:style w:type="character" w:customStyle="1" w:styleId="WW8Num14z0">
    <w:name w:val="WW8Num14z0"/>
    <w:rsid w:val="005E331B"/>
    <w:rPr>
      <w:b w:val="0"/>
    </w:rPr>
  </w:style>
  <w:style w:type="character" w:customStyle="1" w:styleId="2ff9">
    <w:name w:val="Основной шрифт абзаца2"/>
    <w:rsid w:val="005E331B"/>
  </w:style>
  <w:style w:type="character" w:customStyle="1" w:styleId="WW-Absatz-Standardschriftart1">
    <w:name w:val="WW-Absatz-Standardschriftart1"/>
    <w:rsid w:val="005E331B"/>
  </w:style>
  <w:style w:type="character" w:customStyle="1" w:styleId="WW-Absatz-Standardschriftart11">
    <w:name w:val="WW-Absatz-Standardschriftart11"/>
    <w:rsid w:val="005E331B"/>
  </w:style>
  <w:style w:type="character" w:customStyle="1" w:styleId="WW-Absatz-Standardschriftart111">
    <w:name w:val="WW-Absatz-Standardschriftart111"/>
    <w:rsid w:val="005E331B"/>
  </w:style>
  <w:style w:type="character" w:customStyle="1" w:styleId="WW8Num5z0">
    <w:name w:val="WW8Num5z0"/>
    <w:rsid w:val="005E331B"/>
    <w:rPr>
      <w:b w:val="0"/>
    </w:rPr>
  </w:style>
  <w:style w:type="character" w:customStyle="1" w:styleId="WW8Num8z0">
    <w:name w:val="WW8Num8z0"/>
    <w:rsid w:val="005E331B"/>
    <w:rPr>
      <w:sz w:val="24"/>
      <w:szCs w:val="24"/>
    </w:rPr>
  </w:style>
  <w:style w:type="character" w:customStyle="1" w:styleId="WW8Num15z0">
    <w:name w:val="WW8Num15z0"/>
    <w:rsid w:val="005E331B"/>
    <w:rPr>
      <w:b w:val="0"/>
    </w:rPr>
  </w:style>
  <w:style w:type="character" w:customStyle="1" w:styleId="WW-Absatz-Standardschriftart1111">
    <w:name w:val="WW-Absatz-Standardschriftart1111"/>
    <w:rsid w:val="005E331B"/>
  </w:style>
  <w:style w:type="character" w:customStyle="1" w:styleId="WW-Absatz-Standardschriftart11111">
    <w:name w:val="WW-Absatz-Standardschriftart11111"/>
    <w:rsid w:val="005E331B"/>
  </w:style>
  <w:style w:type="character" w:customStyle="1" w:styleId="WW8Num6z0">
    <w:name w:val="WW8Num6z0"/>
    <w:rsid w:val="005E331B"/>
    <w:rPr>
      <w:b w:val="0"/>
    </w:rPr>
  </w:style>
  <w:style w:type="character" w:customStyle="1" w:styleId="WW8Num9z0">
    <w:name w:val="WW8Num9z0"/>
    <w:rsid w:val="005E331B"/>
    <w:rPr>
      <w:sz w:val="24"/>
      <w:szCs w:val="24"/>
    </w:rPr>
  </w:style>
  <w:style w:type="character" w:customStyle="1" w:styleId="WW8Num16z0">
    <w:name w:val="WW8Num16z0"/>
    <w:rsid w:val="005E331B"/>
    <w:rPr>
      <w:b w:val="0"/>
    </w:rPr>
  </w:style>
  <w:style w:type="character" w:customStyle="1" w:styleId="WW-Absatz-Standardschriftart111111">
    <w:name w:val="WW-Absatz-Standardschriftart111111"/>
    <w:rsid w:val="005E331B"/>
  </w:style>
  <w:style w:type="character" w:customStyle="1" w:styleId="WW8Num2z0">
    <w:name w:val="WW8Num2z0"/>
    <w:rsid w:val="005E331B"/>
    <w:rPr>
      <w:b w:val="0"/>
    </w:rPr>
  </w:style>
  <w:style w:type="character" w:customStyle="1" w:styleId="WW8Num3z0">
    <w:name w:val="WW8Num3z0"/>
    <w:rsid w:val="005E331B"/>
    <w:rPr>
      <w:sz w:val="24"/>
      <w:szCs w:val="24"/>
    </w:rPr>
  </w:style>
  <w:style w:type="character" w:customStyle="1" w:styleId="WW8Num19z0">
    <w:name w:val="WW8Num19z0"/>
    <w:rsid w:val="005E331B"/>
    <w:rPr>
      <w:sz w:val="24"/>
      <w:szCs w:val="24"/>
    </w:rPr>
  </w:style>
  <w:style w:type="character" w:customStyle="1" w:styleId="WW8Num26z0">
    <w:name w:val="WW8Num26z0"/>
    <w:rsid w:val="005E331B"/>
    <w:rPr>
      <w:sz w:val="24"/>
      <w:szCs w:val="24"/>
    </w:rPr>
  </w:style>
  <w:style w:type="character" w:customStyle="1" w:styleId="WW-Absatz-Standardschriftart1111111">
    <w:name w:val="WW-Absatz-Standardschriftart1111111"/>
    <w:rsid w:val="005E331B"/>
  </w:style>
  <w:style w:type="character" w:customStyle="1" w:styleId="WW8Num1z0">
    <w:name w:val="WW8Num1z0"/>
    <w:rsid w:val="005E331B"/>
    <w:rPr>
      <w:sz w:val="24"/>
      <w:szCs w:val="24"/>
    </w:rPr>
  </w:style>
  <w:style w:type="character" w:customStyle="1" w:styleId="BulletSymbols">
    <w:name w:val="Bullet Symbols"/>
    <w:rsid w:val="005E331B"/>
    <w:rPr>
      <w:rFonts w:ascii="OpenSymbol" w:eastAsia="OpenSymbol" w:hAnsi="OpenSymbol" w:cs="OpenSymbol"/>
    </w:rPr>
  </w:style>
  <w:style w:type="character" w:customStyle="1" w:styleId="6f1">
    <w:name w:val="Основной шрифт абзаца6"/>
    <w:rsid w:val="005E331B"/>
  </w:style>
  <w:style w:type="character" w:customStyle="1" w:styleId="NumberingSymbols">
    <w:name w:val="Numbering Symbols"/>
    <w:rsid w:val="005E331B"/>
  </w:style>
  <w:style w:type="character" w:customStyle="1" w:styleId="afffffffffff">
    <w:name w:val="Символ нумерации"/>
    <w:rsid w:val="005E331B"/>
  </w:style>
  <w:style w:type="character" w:customStyle="1" w:styleId="afffffffffff0">
    <w:name w:val="Маркеры списка"/>
    <w:rsid w:val="005E331B"/>
    <w:rPr>
      <w:rFonts w:ascii="OpenSymbol" w:eastAsia="OpenSymbol" w:hAnsi="OpenSymbol" w:cs="OpenSymbol"/>
    </w:rPr>
  </w:style>
  <w:style w:type="paragraph" w:customStyle="1" w:styleId="1ffff5">
    <w:name w:val="Заголовок1"/>
    <w:basedOn w:val="a7"/>
    <w:next w:val="ac"/>
    <w:rsid w:val="005E331B"/>
    <w:pPr>
      <w:keepNext/>
      <w:widowControl w:val="0"/>
      <w:suppressAutoHyphens/>
      <w:spacing w:before="240" w:after="120"/>
      <w:textAlignment w:val="baseline"/>
    </w:pPr>
    <w:rPr>
      <w:rFonts w:ascii="Arial" w:eastAsia="Lucida Sans Unicode" w:hAnsi="Arial" w:cs="Mangal"/>
      <w:kern w:val="1"/>
      <w:sz w:val="28"/>
      <w:szCs w:val="28"/>
      <w:lang w:eastAsia="hi-IN" w:bidi="hi-IN"/>
    </w:rPr>
  </w:style>
  <w:style w:type="paragraph" w:customStyle="1" w:styleId="3ff7">
    <w:name w:val="Название3"/>
    <w:basedOn w:val="a7"/>
    <w:rsid w:val="005E331B"/>
    <w:pPr>
      <w:widowControl w:val="0"/>
      <w:suppressLineNumbers/>
      <w:suppressAutoHyphens/>
      <w:spacing w:before="120" w:after="120"/>
      <w:textAlignment w:val="baseline"/>
    </w:pPr>
    <w:rPr>
      <w:rFonts w:ascii="Arial" w:eastAsia="Lucida Sans Unicode" w:hAnsi="Arial" w:cs="Mangal"/>
      <w:i/>
      <w:iCs/>
      <w:kern w:val="1"/>
      <w:lang w:eastAsia="hi-IN" w:bidi="hi-IN"/>
    </w:rPr>
  </w:style>
  <w:style w:type="paragraph" w:customStyle="1" w:styleId="3ff8">
    <w:name w:val="Указатель3"/>
    <w:basedOn w:val="a7"/>
    <w:rsid w:val="005E331B"/>
    <w:pPr>
      <w:widowControl w:val="0"/>
      <w:suppressLineNumbers/>
      <w:suppressAutoHyphens/>
      <w:textAlignment w:val="baseline"/>
    </w:pPr>
    <w:rPr>
      <w:rFonts w:ascii="Arial" w:eastAsia="Lucida Sans Unicode" w:hAnsi="Arial" w:cs="Mangal"/>
      <w:kern w:val="1"/>
      <w:lang w:eastAsia="hi-IN" w:bidi="hi-IN"/>
    </w:rPr>
  </w:style>
  <w:style w:type="paragraph" w:customStyle="1" w:styleId="Standard">
    <w:name w:val="Standard"/>
    <w:rsid w:val="005E331B"/>
    <w:pPr>
      <w:tabs>
        <w:tab w:val="left" w:pos="709"/>
      </w:tabs>
      <w:suppressAutoHyphens/>
      <w:spacing w:line="100" w:lineRule="atLeast"/>
      <w:textAlignment w:val="baseline"/>
    </w:pPr>
    <w:rPr>
      <w:rFonts w:eastAsia="Arial"/>
      <w:color w:val="00000A"/>
      <w:kern w:val="1"/>
      <w:lang w:eastAsia="ar-SA"/>
    </w:rPr>
  </w:style>
  <w:style w:type="paragraph" w:customStyle="1" w:styleId="Textbody">
    <w:name w:val="Text body"/>
    <w:basedOn w:val="Standard"/>
    <w:rsid w:val="005E331B"/>
    <w:pPr>
      <w:spacing w:after="120"/>
    </w:pPr>
  </w:style>
  <w:style w:type="paragraph" w:customStyle="1" w:styleId="2ffa">
    <w:name w:val="Название2"/>
    <w:basedOn w:val="a7"/>
    <w:rsid w:val="005E331B"/>
    <w:pPr>
      <w:widowControl w:val="0"/>
      <w:suppressLineNumbers/>
      <w:suppressAutoHyphens/>
      <w:spacing w:before="120" w:after="120"/>
      <w:textAlignment w:val="baseline"/>
    </w:pPr>
    <w:rPr>
      <w:rFonts w:ascii="Arial" w:eastAsia="Lucida Sans Unicode" w:hAnsi="Arial" w:cs="Mangal"/>
      <w:i/>
      <w:iCs/>
      <w:kern w:val="1"/>
      <w:lang w:eastAsia="hi-IN" w:bidi="hi-IN"/>
    </w:rPr>
  </w:style>
  <w:style w:type="paragraph" w:customStyle="1" w:styleId="2ffb">
    <w:name w:val="Указатель2"/>
    <w:basedOn w:val="a7"/>
    <w:rsid w:val="005E331B"/>
    <w:pPr>
      <w:widowControl w:val="0"/>
      <w:suppressLineNumbers/>
      <w:suppressAutoHyphens/>
      <w:textAlignment w:val="baseline"/>
    </w:pPr>
    <w:rPr>
      <w:rFonts w:ascii="Arial" w:eastAsia="Lucida Sans Unicode" w:hAnsi="Arial" w:cs="Mangal"/>
      <w:kern w:val="1"/>
      <w:lang w:eastAsia="hi-IN" w:bidi="hi-IN"/>
    </w:rPr>
  </w:style>
  <w:style w:type="paragraph" w:customStyle="1" w:styleId="1ffff6">
    <w:name w:val="Указатель1"/>
    <w:basedOn w:val="a7"/>
    <w:rsid w:val="005E331B"/>
    <w:pPr>
      <w:widowControl w:val="0"/>
      <w:suppressLineNumbers/>
      <w:suppressAutoHyphens/>
      <w:textAlignment w:val="baseline"/>
    </w:pPr>
    <w:rPr>
      <w:rFonts w:ascii="Arial" w:eastAsia="Lucida Sans Unicode" w:hAnsi="Arial" w:cs="Mangal"/>
      <w:kern w:val="1"/>
      <w:lang w:eastAsia="hi-IN" w:bidi="hi-IN"/>
    </w:rPr>
  </w:style>
  <w:style w:type="paragraph" w:customStyle="1" w:styleId="1ffff7">
    <w:name w:val="Название объекта1"/>
    <w:basedOn w:val="Standard"/>
    <w:rsid w:val="005E331B"/>
  </w:style>
  <w:style w:type="paragraph" w:customStyle="1" w:styleId="Index">
    <w:name w:val="Index"/>
    <w:basedOn w:val="Standard"/>
    <w:rsid w:val="005E331B"/>
    <w:pPr>
      <w:suppressLineNumbers/>
    </w:pPr>
    <w:rPr>
      <w:rFonts w:ascii="Arial" w:hAnsi="Arial" w:cs="Tahoma"/>
    </w:rPr>
  </w:style>
  <w:style w:type="paragraph" w:customStyle="1" w:styleId="219">
    <w:name w:val="Основной текст с отступом 21"/>
    <w:basedOn w:val="Standard"/>
    <w:rsid w:val="005E331B"/>
  </w:style>
  <w:style w:type="paragraph" w:customStyle="1" w:styleId="afffffffffff1">
    <w:name w:val="Содержимое таблицы"/>
    <w:basedOn w:val="a7"/>
    <w:rsid w:val="005E331B"/>
    <w:pPr>
      <w:widowControl w:val="0"/>
      <w:suppressLineNumbers/>
      <w:suppressAutoHyphens/>
      <w:textAlignment w:val="baseline"/>
    </w:pPr>
    <w:rPr>
      <w:rFonts w:ascii="Arial" w:eastAsia="Lucida Sans Unicode" w:hAnsi="Arial" w:cs="Arial"/>
      <w:kern w:val="1"/>
      <w:lang w:eastAsia="hi-IN" w:bidi="hi-IN"/>
    </w:rPr>
  </w:style>
  <w:style w:type="paragraph" w:customStyle="1" w:styleId="afffffffffff2">
    <w:name w:val="Заголовок таблицы"/>
    <w:basedOn w:val="afffffffffff1"/>
    <w:rsid w:val="005E331B"/>
    <w:pPr>
      <w:jc w:val="center"/>
    </w:pPr>
    <w:rPr>
      <w:b/>
      <w:bCs/>
    </w:rPr>
  </w:style>
  <w:style w:type="paragraph" w:customStyle="1" w:styleId="afffffffffff3">
    <w:name w:val="Содержимое врезки"/>
    <w:basedOn w:val="ac"/>
    <w:rsid w:val="005E331B"/>
    <w:pPr>
      <w:widowControl w:val="0"/>
      <w:suppressAutoHyphens/>
      <w:spacing w:after="120"/>
      <w:textAlignment w:val="baseline"/>
    </w:pPr>
    <w:rPr>
      <w:rFonts w:ascii="Arial" w:eastAsia="Lucida Sans Unicode" w:hAnsi="Arial" w:cs="Arial"/>
      <w:kern w:val="1"/>
      <w:sz w:val="24"/>
      <w:szCs w:val="24"/>
      <w:lang w:eastAsia="hi-IN" w:bidi="hi-IN"/>
    </w:rPr>
  </w:style>
  <w:style w:type="table" w:customStyle="1" w:styleId="154">
    <w:name w:val="Сетка таблицы15"/>
    <w:basedOn w:val="a9"/>
    <w:next w:val="affffff2"/>
    <w:uiPriority w:val="39"/>
    <w:rsid w:val="005E3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c">
    <w:name w:val="Основной текст2"/>
    <w:basedOn w:val="a7"/>
    <w:rsid w:val="005E331B"/>
    <w:pPr>
      <w:shd w:val="clear" w:color="auto" w:fill="FFFFFF"/>
      <w:spacing w:line="0" w:lineRule="atLeas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211162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412507984">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C94E40F5ED9F82111427636C7E90D05FCBAA51C378A6AFEF352ECD3219W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3402C83992BA0BE12B78C4BD58D9BA60475FCA2F2C82CD3D7220875DE5A7AF13B92E5632d3Y1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C94E40F5ED9F8211142766637D90D05FCBA453C87EAFF2E53D77C130911F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99B0F9A-02E6-4BED-AEBC-CA9FA86325A7}">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55</Pages>
  <Words>22769</Words>
  <Characters>129788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152253</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user</cp:lastModifiedBy>
  <cp:revision>16</cp:revision>
  <cp:lastPrinted>2018-09-10T06:57:00Z</cp:lastPrinted>
  <dcterms:created xsi:type="dcterms:W3CDTF">2019-02-26T14:04:00Z</dcterms:created>
  <dcterms:modified xsi:type="dcterms:W3CDTF">2019-03-11T11:05:00Z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