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E" w:rsidRPr="009B0A1E" w:rsidRDefault="009B0A1E" w:rsidP="009B0A1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9B0A1E" w:rsidRPr="009B0A1E" w:rsidRDefault="009B0A1E" w:rsidP="009B0A1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«ВЫСШАЯ ШКОЛА ЭКОНОМИКИ»</w:t>
      </w:r>
    </w:p>
    <w:p w:rsidR="009B0A1E" w:rsidRPr="009B0A1E" w:rsidRDefault="009F5D7A" w:rsidP="009B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 школа маркетинга и развития бизнеса</w:t>
      </w:r>
    </w:p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6"/>
        <w:gridCol w:w="9836"/>
      </w:tblGrid>
      <w:tr w:rsidR="005B5B6C" w:rsidRPr="009B0A1E" w:rsidTr="009B0A1E">
        <w:trPr>
          <w:trHeight w:val="1660"/>
        </w:trPr>
        <w:tc>
          <w:tcPr>
            <w:tcW w:w="552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498" w:type="dxa"/>
              <w:tblInd w:w="108" w:type="dxa"/>
              <w:tblLook w:val="00A0" w:firstRow="1" w:lastRow="0" w:firstColumn="1" w:lastColumn="0" w:noHBand="0" w:noVBand="0"/>
            </w:tblPr>
            <w:tblGrid>
              <w:gridCol w:w="5245"/>
              <w:gridCol w:w="4253"/>
            </w:tblGrid>
            <w:tr w:rsidR="005B5B6C" w:rsidRPr="00B138D2" w:rsidTr="00A86833">
              <w:trPr>
                <w:trHeight w:val="1665"/>
              </w:trPr>
              <w:tc>
                <w:tcPr>
                  <w:tcW w:w="5245" w:type="dxa"/>
                </w:tcPr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 изменениями к учебному плану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8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июня 2018 г. №   6.19.3-03/0506-02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Директор по дополнительному профессиональному образованию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___________________Е.А. Коваль 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__________________ 20___ г.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МП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5B6C" w:rsidRDefault="005B5B6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498" w:type="dxa"/>
              <w:tblInd w:w="108" w:type="dxa"/>
              <w:tblLook w:val="00A0" w:firstRow="1" w:lastRow="0" w:firstColumn="1" w:lastColumn="0" w:noHBand="0" w:noVBand="0"/>
            </w:tblPr>
            <w:tblGrid>
              <w:gridCol w:w="5245"/>
              <w:gridCol w:w="4253"/>
            </w:tblGrid>
            <w:tr w:rsidR="005B5B6C" w:rsidRPr="00B138D2" w:rsidTr="00A86833">
              <w:trPr>
                <w:trHeight w:val="1665"/>
              </w:trPr>
              <w:tc>
                <w:tcPr>
                  <w:tcW w:w="5245" w:type="dxa"/>
                </w:tcPr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 изменениями к учебному плану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8D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 июня 2018 г. №   6.19.3-03/0506-02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Директор по дополнительному профессиональному образованию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___________________Е.А. Коваль 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__________________ 20___ г.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138D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МП</w:t>
                  </w:r>
                </w:p>
                <w:p w:rsidR="005B5B6C" w:rsidRPr="00B138D2" w:rsidRDefault="005B5B6C" w:rsidP="00A8683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5B6C" w:rsidRDefault="005B5B6C"/>
        </w:tc>
      </w:tr>
      <w:tr w:rsidR="009B0A1E" w:rsidRPr="009B0A1E" w:rsidTr="009B0A1E">
        <w:trPr>
          <w:trHeight w:val="1660"/>
        </w:trPr>
        <w:tc>
          <w:tcPr>
            <w:tcW w:w="55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A1E" w:rsidRPr="009B0A1E" w:rsidRDefault="009B0A1E" w:rsidP="009B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9F5D7A" w:rsidRDefault="009B0A1E" w:rsidP="009B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повышения квалификации </w:t>
      </w:r>
    </w:p>
    <w:p w:rsidR="009B0A1E" w:rsidRPr="00723C70" w:rsidRDefault="009B0A1E" w:rsidP="009B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23C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Внутренний маркетинг и коммуникации</w:t>
      </w:r>
      <w:r w:rsidRPr="00723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набора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B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32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9B0A1E" w:rsidRPr="009B0A1E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0A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менеджмент</w:t>
      </w:r>
    </w:p>
    <w:p w:rsidR="00D20F20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ориентирована на профессиональный стандарт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Маркетолог</w:t>
      </w: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утвержденный приказом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юстиции Российской Федерации</w:t>
      </w: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июня </w:t>
      </w: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51397</w:t>
      </w:r>
      <w:r w:rsidR="00D20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B0A1E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="00306C79" w:rsidRPr="00E43F04">
        <w:rPr>
          <w:rFonts w:ascii="Times New Roman" w:hAnsi="Times New Roman"/>
          <w:sz w:val="24"/>
          <w:szCs w:val="24"/>
        </w:rPr>
        <w:t>совершенствование и (или) получение нов</w:t>
      </w:r>
      <w:r w:rsidR="00306C79">
        <w:rPr>
          <w:rFonts w:ascii="Times New Roman" w:hAnsi="Times New Roman"/>
          <w:sz w:val="24"/>
          <w:szCs w:val="24"/>
        </w:rPr>
        <w:t>ых</w:t>
      </w:r>
      <w:r w:rsidR="00306C79" w:rsidRPr="00E43F04">
        <w:rPr>
          <w:rFonts w:ascii="Times New Roman" w:hAnsi="Times New Roman"/>
          <w:sz w:val="24"/>
          <w:szCs w:val="24"/>
        </w:rPr>
        <w:t xml:space="preserve"> компетенци</w:t>
      </w:r>
      <w:r w:rsidR="00306C79">
        <w:rPr>
          <w:rFonts w:ascii="Times New Roman" w:hAnsi="Times New Roman"/>
          <w:sz w:val="24"/>
          <w:szCs w:val="24"/>
        </w:rPr>
        <w:t>й</w:t>
      </w:r>
      <w:r w:rsidR="00306C79" w:rsidRPr="00E43F04">
        <w:rPr>
          <w:rFonts w:ascii="Times New Roman" w:hAnsi="Times New Roman"/>
          <w:sz w:val="24"/>
          <w:szCs w:val="24"/>
        </w:rPr>
        <w:t>, необходим</w:t>
      </w:r>
      <w:r w:rsidR="00306C79">
        <w:rPr>
          <w:rFonts w:ascii="Times New Roman" w:hAnsi="Times New Roman"/>
          <w:sz w:val="24"/>
          <w:szCs w:val="24"/>
        </w:rPr>
        <w:t>ых</w:t>
      </w:r>
      <w:r w:rsidR="00306C79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деятельности, и (или) </w:t>
      </w:r>
      <w:r w:rsidR="00306C79" w:rsidRPr="00597393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профессионального уровня </w:t>
      </w:r>
      <w:r w:rsidR="00306C79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306C79" w:rsidRPr="0039067D">
        <w:rPr>
          <w:rFonts w:ascii="Times New Roman" w:hAnsi="Times New Roman"/>
          <w:sz w:val="24"/>
          <w:szCs w:val="24"/>
        </w:rPr>
        <w:t xml:space="preserve"> области</w:t>
      </w:r>
      <w:r w:rsidR="00306C79">
        <w:rPr>
          <w:rFonts w:ascii="Times New Roman" w:hAnsi="Times New Roman"/>
          <w:sz w:val="24"/>
          <w:szCs w:val="24"/>
        </w:rPr>
        <w:t xml:space="preserve"> маркетинга </w:t>
      </w:r>
      <w:r w:rsidR="00306C79" w:rsidRPr="004A7E74">
        <w:rPr>
          <w:rFonts w:ascii="Times New Roman" w:hAnsi="Times New Roman"/>
          <w:sz w:val="24"/>
          <w:szCs w:val="24"/>
        </w:rPr>
        <w:t xml:space="preserve">с  </w:t>
      </w:r>
      <w:r w:rsidR="00306C79" w:rsidRPr="00EA09C9">
        <w:rPr>
          <w:rFonts w:ascii="Times New Roman" w:hAnsi="Times New Roman"/>
          <w:bCs/>
          <w:sz w:val="24"/>
          <w:szCs w:val="24"/>
          <w:lang w:eastAsia="ru-RU"/>
        </w:rPr>
        <w:t>совершенствованием</w:t>
      </w:r>
      <w:r w:rsidR="00306C79" w:rsidRPr="00556B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06C79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профессиональных </w:t>
      </w:r>
      <w:r w:rsidR="00306C79" w:rsidRPr="00597393">
        <w:rPr>
          <w:rFonts w:ascii="Times New Roman" w:hAnsi="Times New Roman"/>
          <w:bCs/>
          <w:sz w:val="24"/>
          <w:szCs w:val="24"/>
          <w:lang w:eastAsia="ru-RU"/>
        </w:rPr>
        <w:t>компетенц</w:t>
      </w:r>
      <w:r w:rsidR="00306C79" w:rsidRPr="0039067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06C79" w:rsidRPr="004A7E7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306C79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имеющейся квалификации</w:t>
      </w:r>
      <w:r w:rsidR="00306C79">
        <w:rPr>
          <w:rFonts w:ascii="Times New Roman" w:eastAsia="Calibri" w:hAnsi="Times New Roman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="00CA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B09DA" w:rsidRDefault="008B09DA" w:rsidP="008B0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имидж и деловую репутацию организации;</w:t>
      </w:r>
    </w:p>
    <w:p w:rsidR="00C55A22" w:rsidRPr="00FC7B46" w:rsidRDefault="00C55A22" w:rsidP="00C55A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внутренние и внешние коммуникационные кампании;</w:t>
      </w:r>
    </w:p>
    <w:p w:rsidR="008B09DA" w:rsidRPr="008B09DA" w:rsidRDefault="008B09DA" w:rsidP="008B0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улучшать бизнес-процессы организации в области коммуникационной политики;</w:t>
      </w:r>
    </w:p>
    <w:p w:rsidR="008B09DA" w:rsidRPr="008B09DA" w:rsidRDefault="008B09DA" w:rsidP="008B0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систему коммуникаций в организации на уровне стратегий;</w:t>
      </w:r>
    </w:p>
    <w:p w:rsidR="008B09DA" w:rsidRPr="008B09DA" w:rsidRDefault="008B09DA" w:rsidP="008B0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анализ результатив</w:t>
      </w:r>
      <w:r w:rsidR="00C5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коммуникационной политики;</w:t>
      </w:r>
    </w:p>
    <w:p w:rsidR="00B57DB3" w:rsidRPr="008B09DA" w:rsidRDefault="003A2AB7" w:rsidP="00B57D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использовать </w:t>
      </w:r>
      <w:r w:rsidR="00B57DB3" w:rsidRPr="008B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</w:t>
      </w:r>
      <w:r w:rsidR="00B5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енты маркетинговых коммуникаций.</w:t>
      </w:r>
    </w:p>
    <w:p w:rsidR="008B09DA" w:rsidRPr="008B09DA" w:rsidRDefault="00B27244" w:rsidP="008B0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</w:t>
      </w:r>
      <w:r w:rsidR="008B09DA" w:rsidRPr="00FC7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</w:t>
      </w:r>
      <w:r w:rsidR="008B09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8B09DA" w:rsidRPr="00FC7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маркетингового исследования</w:t>
      </w:r>
      <w:r w:rsidR="004A66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75F9C" w:rsidRPr="00575F9C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B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и менеджеры HR подразделений, руководители и менеджеры подразделений внутренних коммуникаций, менеджеры по управлению </w:t>
      </w:r>
      <w:r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изменениями, имеющие среднее профессиональное и (или)  высшее образование.</w:t>
      </w:r>
    </w:p>
    <w:p w:rsidR="009B0A1E" w:rsidRPr="00575F9C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Трудоемкость программы: </w:t>
      </w:r>
      <w:r w:rsidR="00CA5C1C"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</w:t>
      </w:r>
      <w:r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зачетных</w:t>
      </w:r>
      <w:r w:rsidR="00CA5C1C"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единиц</w:t>
      </w:r>
      <w:r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A5C1C"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190 </w:t>
      </w:r>
      <w:r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</w:t>
      </w:r>
      <w:r w:rsidR="00F000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57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A5C1C" w:rsidRPr="00CA5C1C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срок обучения:</w:t>
      </w:r>
      <w:r w:rsidR="00CA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5C1C" w:rsidRPr="00CA5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="00306C79" w:rsidRPr="00CA5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месяца</w:t>
      </w:r>
      <w:r w:rsidR="00306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A5C1C" w:rsidRDefault="00CA5C1C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обучения:</w:t>
      </w:r>
      <w:r w:rsidRPr="00CA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заочная с использованием дистанционных образовательных технологий (ДОТ) в полном объеме. </w:t>
      </w:r>
    </w:p>
    <w:p w:rsidR="009B0A1E" w:rsidRDefault="009B0A1E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организации учебного процесса: </w:t>
      </w:r>
      <w:r w:rsidRPr="009B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модульная. </w:t>
      </w:r>
    </w:p>
    <w:p w:rsidR="009F5D7A" w:rsidRDefault="009F5D7A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D7A" w:rsidRDefault="009F5D7A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D7A" w:rsidRDefault="009F5D7A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D7A" w:rsidRPr="009B0A1E" w:rsidRDefault="009F5D7A" w:rsidP="0057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552"/>
        <w:gridCol w:w="1067"/>
        <w:gridCol w:w="718"/>
        <w:gridCol w:w="1767"/>
        <w:gridCol w:w="878"/>
        <w:gridCol w:w="942"/>
        <w:gridCol w:w="1058"/>
        <w:gridCol w:w="850"/>
      </w:tblGrid>
      <w:tr w:rsidR="00723C70" w:rsidRPr="00723C70" w:rsidTr="007F3AFB">
        <w:trPr>
          <w:trHeight w:val="1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52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модулей, </w:t>
            </w:r>
            <w:r w:rsidR="009F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с использованием ДОТ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F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F3AFB" w:rsidRPr="00723C70" w:rsidTr="007F3AFB">
        <w:trPr>
          <w:trHeight w:val="46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зачет-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единицах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9B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 часов</w:t>
            </w:r>
            <w:r w:rsidR="009B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контактной работы с преподавателем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46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коммуникации и маркетинг персонала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F3AFB" w:rsidRPr="00723C70" w:rsidTr="007F3AFB">
        <w:trPr>
          <w:trHeight w:val="8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внутренних исследований. Корреляция внутренних и внешних ключевых показателей эффективности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атрибутов EVP, разработка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целевого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EVP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Сегментация сотрудников и разработка ценностных профилей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FC7B46">
        <w:trPr>
          <w:trHeight w:val="7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вовлеченность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бренда работодателя на внутреннем рынке и на рынке труда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FC7B46">
        <w:trPr>
          <w:trHeight w:val="8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бренда работодателя на эффективность HR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дифференцированного управляемого ценностного предложения работодателя (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Employment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Proposition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 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ценностям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для бизнеса (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индивидуальная и групповая работа над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бизнес-проектом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Роль внутреннего маркетинга и коммуникаций в решении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бизнес-задач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системы интегрированных внутренних коммуникаций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HR бизнес партнеров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и каналы внутренних коммуникаций. Комплексная система обратной связи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коммуникации в период кризиса и проведения изменений   (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 для бизнеса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(индивидуальная и групповая работа над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бизнес-проектом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Новые технологии во внутреннем маркетинге и  коммуникациях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цифровой стратегии компании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 новых коммуникационных технологий  в целях эффективного управления расходами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(разбор актуальных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коммуникаций в условиях политики «гибких рабочих мест»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Корпоративные социальные сети и 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wiki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Социальная модель Интернета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технологии управления поведением </w:t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 для бизнеса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(индивидуальная и групповая работа над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бизнес-проектом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Внутренний маркетинг и коммуникации в целях развития 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клиентоориен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-тированного персонала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сервисных компетенций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эмоционального интеллекта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ind w:left="-81" w:right="-167" w:firstLin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rPr>
          <w:trHeight w:val="4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сотрудников ресурсами,  наделение полномочиями и развитие навыков работы в нетипичных ситуациях (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Empowerment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продукта силами сотрудников  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Обслуживающие подразделения как </w:t>
            </w: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центры изучения потребностей клиентов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     2</w:t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 для бизнеса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(индивидуальная и групповая работа над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бизнес-проектом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маркетинг и  корпоративная социальная ответственность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взаимодействия с сотрудниками как с заинтересованными сторонами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Корпоративная социальная ответственность (КСО) как элемент HR бренда и инструмент развития лояльности сотрудников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вовлечения сотрудников в социальные программы в условиях кризиса. Модель 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Bono</w:t>
            </w:r>
            <w:proofErr w:type="spellEnd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(разбор актуальных кейсов)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 для бизнеса </w:t>
            </w:r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(индивидуальная и групповая работа над </w:t>
            </w:r>
            <w:proofErr w:type="gramStart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бизнес-проектом</w:t>
            </w:r>
            <w:proofErr w:type="gramEnd"/>
            <w:r w:rsidRPr="0072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FB" w:rsidRPr="00723C70" w:rsidTr="007F3A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70" w:rsidRPr="00723C70" w:rsidTr="007F3AFB">
        <w:trPr>
          <w:trHeight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аттестация: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экзамен*</w:t>
            </w:r>
          </w:p>
        </w:tc>
      </w:tr>
    </w:tbl>
    <w:p w:rsidR="00723C70" w:rsidRPr="00723C70" w:rsidRDefault="00723C70" w:rsidP="0072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*Итоговая аттестация (экзамен) проводится в форме защиты итоговой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3110"/>
        <w:gridCol w:w="2010"/>
      </w:tblGrid>
      <w:tr w:rsidR="00723C70" w:rsidRPr="00723C70" w:rsidTr="00723C70">
        <w:trPr>
          <w:trHeight w:val="1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Высшей школы</w:t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маркетинга и развития бизнеса</w:t>
            </w:r>
          </w:p>
          <w:p w:rsidR="00723C70" w:rsidRPr="00723C70" w:rsidRDefault="00723C70" w:rsidP="0072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C70" w:rsidRPr="00723C70" w:rsidRDefault="00723C70" w:rsidP="00723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723C70" w:rsidRPr="00723C70" w:rsidRDefault="00723C70" w:rsidP="007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C70" w:rsidRPr="00723C70" w:rsidRDefault="00723C70" w:rsidP="00723C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70" w:rsidRPr="00723C70" w:rsidRDefault="00723C70" w:rsidP="0072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Т.А.Комиссарова</w:t>
            </w:r>
            <w:proofErr w:type="spellEnd"/>
          </w:p>
        </w:tc>
      </w:tr>
    </w:tbl>
    <w:p w:rsidR="00723C70" w:rsidRPr="00723C70" w:rsidRDefault="00723C70" w:rsidP="00FC7B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723C70" w:rsidRPr="00723C70" w:rsidRDefault="00AD2398" w:rsidP="0072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Качарская Е.Н.</w:t>
      </w:r>
    </w:p>
    <w:p w:rsidR="00723C70" w:rsidRPr="00723C70" w:rsidRDefault="00723C70" w:rsidP="0072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 8 (495) 959-45-52</w:t>
      </w:r>
    </w:p>
    <w:p w:rsidR="00F66455" w:rsidRDefault="00F66455"/>
    <w:sectPr w:rsidR="00F66455" w:rsidSect="003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16" w:rsidRDefault="00DF0616" w:rsidP="00306C79">
      <w:pPr>
        <w:spacing w:after="0" w:line="240" w:lineRule="auto"/>
      </w:pPr>
      <w:r>
        <w:separator/>
      </w:r>
    </w:p>
  </w:endnote>
  <w:endnote w:type="continuationSeparator" w:id="0">
    <w:p w:rsidR="00DF0616" w:rsidRDefault="00DF0616" w:rsidP="0030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16" w:rsidRDefault="00DF0616" w:rsidP="00306C79">
      <w:pPr>
        <w:spacing w:after="0" w:line="240" w:lineRule="auto"/>
      </w:pPr>
      <w:r>
        <w:separator/>
      </w:r>
    </w:p>
  </w:footnote>
  <w:footnote w:type="continuationSeparator" w:id="0">
    <w:p w:rsidR="00DF0616" w:rsidRDefault="00DF0616" w:rsidP="0030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09B"/>
    <w:multiLevelType w:val="hybridMultilevel"/>
    <w:tmpl w:val="2BE2DA74"/>
    <w:lvl w:ilvl="0" w:tplc="A5A2AEB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3FE5"/>
    <w:multiLevelType w:val="multilevel"/>
    <w:tmpl w:val="CDD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90B76"/>
    <w:multiLevelType w:val="hybridMultilevel"/>
    <w:tmpl w:val="D992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C53"/>
    <w:multiLevelType w:val="hybridMultilevel"/>
    <w:tmpl w:val="AAA6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3B1"/>
    <w:multiLevelType w:val="hybridMultilevel"/>
    <w:tmpl w:val="A8DC84EA"/>
    <w:lvl w:ilvl="0" w:tplc="A5A2AEB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45F2C"/>
    <w:multiLevelType w:val="hybridMultilevel"/>
    <w:tmpl w:val="AB6E27B2"/>
    <w:lvl w:ilvl="0" w:tplc="A5A2AEB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0"/>
    <w:rsid w:val="000468BC"/>
    <w:rsid w:val="00127537"/>
    <w:rsid w:val="0023463B"/>
    <w:rsid w:val="00257388"/>
    <w:rsid w:val="0030356E"/>
    <w:rsid w:val="00306C79"/>
    <w:rsid w:val="00327907"/>
    <w:rsid w:val="00346870"/>
    <w:rsid w:val="003A2AB7"/>
    <w:rsid w:val="003C4842"/>
    <w:rsid w:val="00480BF4"/>
    <w:rsid w:val="004A664A"/>
    <w:rsid w:val="00526D0F"/>
    <w:rsid w:val="00550B28"/>
    <w:rsid w:val="00575F9C"/>
    <w:rsid w:val="005A1A07"/>
    <w:rsid w:val="005B5B6C"/>
    <w:rsid w:val="00723C70"/>
    <w:rsid w:val="007D0412"/>
    <w:rsid w:val="007F3AFB"/>
    <w:rsid w:val="008B09DA"/>
    <w:rsid w:val="009A77B1"/>
    <w:rsid w:val="009B0A1E"/>
    <w:rsid w:val="009B39AA"/>
    <w:rsid w:val="009F5D7A"/>
    <w:rsid w:val="00A97FCB"/>
    <w:rsid w:val="00AD2398"/>
    <w:rsid w:val="00AD3632"/>
    <w:rsid w:val="00B27244"/>
    <w:rsid w:val="00B5217F"/>
    <w:rsid w:val="00B57DB3"/>
    <w:rsid w:val="00BC391B"/>
    <w:rsid w:val="00C55A22"/>
    <w:rsid w:val="00C94FDC"/>
    <w:rsid w:val="00CA5C1C"/>
    <w:rsid w:val="00D14ADD"/>
    <w:rsid w:val="00D20F20"/>
    <w:rsid w:val="00D335BF"/>
    <w:rsid w:val="00DF0616"/>
    <w:rsid w:val="00EE6D5B"/>
    <w:rsid w:val="00F000EF"/>
    <w:rsid w:val="00F66455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20"/>
    <w:pPr>
      <w:ind w:left="720"/>
      <w:contextualSpacing/>
    </w:pPr>
  </w:style>
  <w:style w:type="paragraph" w:styleId="a4">
    <w:name w:val="footnote text"/>
    <w:basedOn w:val="a"/>
    <w:link w:val="a5"/>
    <w:semiHidden/>
    <w:rsid w:val="00306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06C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306C7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26D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D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D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D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D0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26D0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6D0F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8B09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20"/>
    <w:pPr>
      <w:ind w:left="720"/>
      <w:contextualSpacing/>
    </w:pPr>
  </w:style>
  <w:style w:type="paragraph" w:styleId="a4">
    <w:name w:val="footnote text"/>
    <w:basedOn w:val="a"/>
    <w:link w:val="a5"/>
    <w:semiHidden/>
    <w:rsid w:val="00306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06C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306C7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26D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D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D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D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D0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26D0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6D0F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8B0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0389">
          <w:marLeft w:val="55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6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Пользователь Windows</cp:lastModifiedBy>
  <cp:revision>4</cp:revision>
  <cp:lastPrinted>2019-03-20T12:20:00Z</cp:lastPrinted>
  <dcterms:created xsi:type="dcterms:W3CDTF">2019-03-20T14:58:00Z</dcterms:created>
  <dcterms:modified xsi:type="dcterms:W3CDTF">2019-03-21T09:40:00Z</dcterms:modified>
</cp:coreProperties>
</file>