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9AFEA" w14:textId="77777777" w:rsidR="003D404D" w:rsidRDefault="003D404D" w:rsidP="003D404D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6ECE56CF" w14:textId="77777777" w:rsidR="003D404D" w:rsidRPr="00D62730" w:rsidRDefault="003D404D" w:rsidP="003D404D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14:paraId="7CE522E1" w14:textId="77777777" w:rsidR="003D404D" w:rsidRDefault="003D404D" w:rsidP="003D404D">
      <w:pPr>
        <w:pStyle w:val="a4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Высшая школа юриспруденции </w:t>
      </w:r>
    </w:p>
    <w:p w14:paraId="7D78104A" w14:textId="77777777" w:rsidR="003D404D" w:rsidRDefault="003D404D" w:rsidP="003D404D">
      <w:pPr>
        <w:pStyle w:val="a4"/>
        <w:ind w:left="0"/>
        <w:rPr>
          <w:b w:val="0"/>
          <w:sz w:val="26"/>
          <w:szCs w:val="26"/>
        </w:rPr>
      </w:pPr>
    </w:p>
    <w:p w14:paraId="0215DF26" w14:textId="77777777" w:rsidR="003D404D" w:rsidRPr="00240363" w:rsidRDefault="003D404D" w:rsidP="003D404D">
      <w:pPr>
        <w:ind w:left="5670"/>
        <w:rPr>
          <w:b/>
          <w:bCs/>
        </w:rPr>
      </w:pPr>
      <w:r w:rsidRPr="00240363">
        <w:rPr>
          <w:b/>
          <w:bCs/>
        </w:rPr>
        <w:t>УТВЕРЖДАЮ</w:t>
      </w:r>
    </w:p>
    <w:p w14:paraId="1C1E5673" w14:textId="77777777" w:rsidR="003D404D" w:rsidRDefault="003D404D" w:rsidP="003D404D">
      <w:pPr>
        <w:ind w:left="5670"/>
      </w:pPr>
      <w:r>
        <w:t>Директор по дополнительному</w:t>
      </w:r>
    </w:p>
    <w:p w14:paraId="52E7429C" w14:textId="515B9F8F" w:rsidR="003D404D" w:rsidRDefault="0078479F" w:rsidP="003D404D">
      <w:pPr>
        <w:ind w:left="5670"/>
      </w:pPr>
      <w:r>
        <w:t>п</w:t>
      </w:r>
      <w:r w:rsidR="003D404D">
        <w:t>рофессиональному</w:t>
      </w:r>
    </w:p>
    <w:p w14:paraId="0CF33A6F" w14:textId="77777777" w:rsidR="003D404D" w:rsidRDefault="003D404D" w:rsidP="003D404D">
      <w:pPr>
        <w:ind w:left="5670"/>
      </w:pPr>
      <w:r>
        <w:t>образованию</w:t>
      </w:r>
    </w:p>
    <w:p w14:paraId="6A156D0B" w14:textId="77777777" w:rsidR="003D404D" w:rsidRDefault="003D404D" w:rsidP="003D404D">
      <w:pPr>
        <w:ind w:left="5670"/>
      </w:pPr>
      <w:r>
        <w:t>______________ Е. А. Коваль</w:t>
      </w:r>
    </w:p>
    <w:p w14:paraId="53052C17" w14:textId="169E5B6D" w:rsidR="003D404D" w:rsidRDefault="006521B9" w:rsidP="003D404D">
      <w:pPr>
        <w:ind w:left="5670"/>
      </w:pPr>
      <w:r w:rsidRPr="006521B9">
        <w:t xml:space="preserve">09 </w:t>
      </w:r>
      <w:r>
        <w:t xml:space="preserve">ноября </w:t>
      </w:r>
      <w:bookmarkStart w:id="0" w:name="_GoBack"/>
      <w:bookmarkEnd w:id="0"/>
      <w:r w:rsidR="00FE7C98">
        <w:t>2018</w:t>
      </w:r>
      <w:r w:rsidR="003D404D">
        <w:t xml:space="preserve"> г.</w:t>
      </w:r>
    </w:p>
    <w:p w14:paraId="08795A2E" w14:textId="77777777" w:rsidR="003D404D" w:rsidRDefault="003D404D" w:rsidP="003D404D">
      <w:pPr>
        <w:ind w:left="5670"/>
        <w:rPr>
          <w:sz w:val="20"/>
        </w:rPr>
      </w:pPr>
      <w:r>
        <w:rPr>
          <w:sz w:val="20"/>
        </w:rPr>
        <w:t>МП</w:t>
      </w:r>
    </w:p>
    <w:p w14:paraId="328558CD" w14:textId="77777777" w:rsidR="004A79FD" w:rsidRDefault="004A79FD"/>
    <w:p w14:paraId="40AC6BE4" w14:textId="77777777" w:rsidR="000B2D44" w:rsidRDefault="000B2D44"/>
    <w:p w14:paraId="31B3E53E" w14:textId="77777777" w:rsidR="003D404D" w:rsidRPr="003D404D" w:rsidRDefault="003D404D" w:rsidP="003D404D">
      <w:pPr>
        <w:jc w:val="center"/>
        <w:rPr>
          <w:b/>
          <w:color w:val="000000"/>
        </w:rPr>
      </w:pPr>
      <w:r w:rsidRPr="003D404D">
        <w:rPr>
          <w:b/>
          <w:color w:val="000000"/>
        </w:rPr>
        <w:t>УЧЕБН</w:t>
      </w:r>
      <w:r w:rsidR="001575C2">
        <w:rPr>
          <w:b/>
          <w:color w:val="000000"/>
        </w:rPr>
        <w:t>ЫЙ</w:t>
      </w:r>
      <w:r w:rsidRPr="003D404D">
        <w:rPr>
          <w:b/>
          <w:color w:val="000000"/>
        </w:rPr>
        <w:t xml:space="preserve"> ПЛАН</w:t>
      </w:r>
    </w:p>
    <w:p w14:paraId="5D6E4613" w14:textId="2DFC2E9C" w:rsidR="00400D02" w:rsidRDefault="003D404D" w:rsidP="003D404D">
      <w:pPr>
        <w:jc w:val="center"/>
        <w:rPr>
          <w:b/>
          <w:color w:val="000000"/>
        </w:rPr>
      </w:pPr>
      <w:r w:rsidRPr="003D404D">
        <w:rPr>
          <w:b/>
          <w:color w:val="000000"/>
        </w:rPr>
        <w:t xml:space="preserve">программы </w:t>
      </w:r>
      <w:r w:rsidR="00C80B8B">
        <w:rPr>
          <w:b/>
          <w:color w:val="000000"/>
        </w:rPr>
        <w:t xml:space="preserve">профессиональной </w:t>
      </w:r>
      <w:r w:rsidR="00400D02">
        <w:rPr>
          <w:b/>
          <w:color w:val="000000"/>
        </w:rPr>
        <w:t xml:space="preserve">переподготовки </w:t>
      </w:r>
    </w:p>
    <w:p w14:paraId="6A833CD6" w14:textId="77777777" w:rsidR="003D404D" w:rsidRPr="00C6187E" w:rsidRDefault="006378C0" w:rsidP="00400D02">
      <w:pPr>
        <w:jc w:val="center"/>
        <w:rPr>
          <w:b/>
          <w:bCs/>
          <w:i/>
          <w:sz w:val="23"/>
          <w:szCs w:val="23"/>
        </w:rPr>
      </w:pPr>
      <w:r w:rsidRPr="006378C0">
        <w:rPr>
          <w:b/>
          <w:bCs/>
          <w:i/>
          <w:sz w:val="23"/>
          <w:szCs w:val="23"/>
          <w:lang w:val="en-US"/>
        </w:rPr>
        <w:t>Master</w:t>
      </w:r>
      <w:r w:rsidR="00400D02">
        <w:rPr>
          <w:b/>
          <w:bCs/>
          <w:i/>
          <w:sz w:val="23"/>
          <w:szCs w:val="23"/>
        </w:rPr>
        <w:t xml:space="preserve"> </w:t>
      </w:r>
      <w:r w:rsidR="00400D02">
        <w:rPr>
          <w:b/>
          <w:bCs/>
          <w:i/>
          <w:sz w:val="23"/>
          <w:szCs w:val="23"/>
          <w:lang w:val="en-US"/>
        </w:rPr>
        <w:t>in</w:t>
      </w:r>
      <w:r w:rsidRPr="00400D02">
        <w:rPr>
          <w:b/>
          <w:bCs/>
          <w:i/>
          <w:sz w:val="23"/>
          <w:szCs w:val="23"/>
        </w:rPr>
        <w:t xml:space="preserve"> </w:t>
      </w:r>
      <w:r w:rsidR="00991F6A">
        <w:rPr>
          <w:b/>
          <w:bCs/>
          <w:i/>
          <w:sz w:val="23"/>
          <w:szCs w:val="23"/>
          <w:lang w:val="en-US"/>
        </w:rPr>
        <w:t>Tax</w:t>
      </w:r>
      <w:r w:rsidR="00991F6A" w:rsidRPr="00C6187E">
        <w:rPr>
          <w:b/>
          <w:bCs/>
          <w:i/>
          <w:sz w:val="23"/>
          <w:szCs w:val="23"/>
        </w:rPr>
        <w:t xml:space="preserve"> </w:t>
      </w:r>
      <w:r w:rsidR="00991F6A">
        <w:rPr>
          <w:b/>
          <w:bCs/>
          <w:i/>
          <w:sz w:val="23"/>
          <w:szCs w:val="23"/>
          <w:lang w:val="en-US"/>
        </w:rPr>
        <w:t>Law</w:t>
      </w:r>
    </w:p>
    <w:p w14:paraId="47C1DA33" w14:textId="77777777" w:rsidR="00D61723" w:rsidRPr="00D61723" w:rsidRDefault="00D61723" w:rsidP="00D61723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«</w:t>
      </w:r>
      <w:r w:rsidRPr="00D61723">
        <w:rPr>
          <w:b/>
          <w:i/>
          <w:color w:val="000000"/>
        </w:rPr>
        <w:t>Правовое регулирование налогообложения бизнеса:</w:t>
      </w:r>
    </w:p>
    <w:p w14:paraId="72DCA50D" w14:textId="77777777" w:rsidR="00D61723" w:rsidRPr="006378C0" w:rsidRDefault="00D61723" w:rsidP="00D61723">
      <w:pPr>
        <w:jc w:val="center"/>
        <w:rPr>
          <w:b/>
          <w:i/>
          <w:color w:val="000000"/>
        </w:rPr>
      </w:pPr>
      <w:r w:rsidRPr="00D61723">
        <w:rPr>
          <w:b/>
          <w:i/>
          <w:color w:val="000000"/>
        </w:rPr>
        <w:t>международные и национальные стандарты</w:t>
      </w:r>
      <w:r>
        <w:rPr>
          <w:b/>
          <w:i/>
          <w:color w:val="000000"/>
        </w:rPr>
        <w:t>»</w:t>
      </w:r>
    </w:p>
    <w:p w14:paraId="15B4CB5A" w14:textId="77777777" w:rsidR="003D404D" w:rsidRPr="003D404D" w:rsidRDefault="005D7308" w:rsidP="003D404D">
      <w:pPr>
        <w:jc w:val="center"/>
        <w:rPr>
          <w:color w:val="000000"/>
        </w:rPr>
      </w:pPr>
      <w:r>
        <w:rPr>
          <w:color w:val="000000"/>
        </w:rPr>
        <w:t>на 201</w:t>
      </w:r>
      <w:r w:rsidR="00EB6C7B">
        <w:rPr>
          <w:color w:val="000000"/>
        </w:rPr>
        <w:t>8</w:t>
      </w:r>
      <w:r>
        <w:rPr>
          <w:color w:val="000000"/>
        </w:rPr>
        <w:t>-201</w:t>
      </w:r>
      <w:r w:rsidR="00EB6C7B">
        <w:rPr>
          <w:color w:val="000000"/>
        </w:rPr>
        <w:t>9</w:t>
      </w:r>
      <w:r w:rsidR="003D404D" w:rsidRPr="003D404D">
        <w:rPr>
          <w:color w:val="000000"/>
        </w:rPr>
        <w:t xml:space="preserve"> учебный год</w:t>
      </w:r>
    </w:p>
    <w:p w14:paraId="53E9F743" w14:textId="77777777" w:rsidR="003D404D" w:rsidRDefault="003D404D" w:rsidP="003D404D">
      <w:pPr>
        <w:rPr>
          <w:b/>
        </w:rPr>
      </w:pPr>
    </w:p>
    <w:p w14:paraId="51BFAEB0" w14:textId="77777777" w:rsidR="000B2D44" w:rsidRPr="003D404D" w:rsidRDefault="000B2D44" w:rsidP="003D404D">
      <w:pPr>
        <w:rPr>
          <w:b/>
        </w:rPr>
      </w:pPr>
    </w:p>
    <w:p w14:paraId="419D7E9D" w14:textId="77777777" w:rsidR="006F2B62" w:rsidRDefault="003D404D" w:rsidP="00084FBB">
      <w:pPr>
        <w:jc w:val="both"/>
      </w:pPr>
      <w:r w:rsidRPr="003D404D">
        <w:rPr>
          <w:b/>
        </w:rPr>
        <w:t>Направление подготовки:</w:t>
      </w:r>
      <w:r w:rsidR="006F2B62">
        <w:rPr>
          <w:b/>
        </w:rPr>
        <w:t xml:space="preserve"> </w:t>
      </w:r>
      <w:r w:rsidR="006F2B62">
        <w:t>юриспруденция</w:t>
      </w:r>
      <w:r w:rsidR="006F2B62" w:rsidRPr="004F799A">
        <w:t>.</w:t>
      </w:r>
    </w:p>
    <w:p w14:paraId="520F1D5C" w14:textId="06BB93D0" w:rsidR="00D96ACD" w:rsidRPr="00311DFD" w:rsidRDefault="00D4643A" w:rsidP="00084FBB">
      <w:pPr>
        <w:jc w:val="both"/>
      </w:pPr>
      <w:r w:rsidRPr="00311DFD">
        <w:rPr>
          <w:b/>
          <w:bCs/>
        </w:rPr>
        <w:t>Цель программы</w:t>
      </w:r>
      <w:r w:rsidRPr="00311DFD">
        <w:rPr>
          <w:b/>
        </w:rPr>
        <w:t>:</w:t>
      </w:r>
      <w:r w:rsidR="002B48FE" w:rsidRPr="00311DFD">
        <w:rPr>
          <w:b/>
        </w:rPr>
        <w:t xml:space="preserve"> </w:t>
      </w:r>
      <w:bookmarkStart w:id="1" w:name="_Toc375321568"/>
      <w:bookmarkStart w:id="2" w:name="_Toc375321639"/>
      <w:r w:rsidR="00D61723" w:rsidRPr="00311DFD">
        <w:t xml:space="preserve">комплексная подготовка для приобретения новой квалификации прикладного характера </w:t>
      </w:r>
      <w:proofErr w:type="spellStart"/>
      <w:r w:rsidR="00D61723" w:rsidRPr="00311DFD">
        <w:t>Master</w:t>
      </w:r>
      <w:proofErr w:type="spellEnd"/>
      <w:r w:rsidR="00D61723" w:rsidRPr="00311DFD">
        <w:t xml:space="preserve"> </w:t>
      </w:r>
      <w:proofErr w:type="spellStart"/>
      <w:r w:rsidR="00D61723" w:rsidRPr="00311DFD">
        <w:t>in</w:t>
      </w:r>
      <w:proofErr w:type="spellEnd"/>
      <w:r w:rsidR="00D61723" w:rsidRPr="00311DFD">
        <w:t xml:space="preserve"> </w:t>
      </w:r>
      <w:r w:rsidR="00D61723" w:rsidRPr="00311DFD">
        <w:rPr>
          <w:lang w:val="en-US"/>
        </w:rPr>
        <w:t>Tax</w:t>
      </w:r>
      <w:r w:rsidR="00D61723" w:rsidRPr="00311DFD">
        <w:t xml:space="preserve"> </w:t>
      </w:r>
      <w:r w:rsidR="00D61723" w:rsidRPr="00311DFD">
        <w:rPr>
          <w:lang w:val="en-US"/>
        </w:rPr>
        <w:t>Law</w:t>
      </w:r>
      <w:r w:rsidR="00D61723" w:rsidRPr="00311DFD">
        <w:t xml:space="preserve"> </w:t>
      </w:r>
      <w:r w:rsidR="00084FBB" w:rsidRPr="00084FBB">
        <w:rPr>
          <w:color w:val="000000"/>
        </w:rPr>
        <w:t>«Правовое регулирование налогообложения бизнеса:</w:t>
      </w:r>
      <w:r w:rsidR="00084FBB">
        <w:rPr>
          <w:color w:val="000000"/>
        </w:rPr>
        <w:t xml:space="preserve"> </w:t>
      </w:r>
      <w:r w:rsidR="00084FBB" w:rsidRPr="00084FBB">
        <w:rPr>
          <w:color w:val="000000"/>
        </w:rPr>
        <w:t>международные и национальные стандарты»</w:t>
      </w:r>
      <w:r w:rsidR="00084FBB">
        <w:t xml:space="preserve"> </w:t>
      </w:r>
      <w:r w:rsidR="00D61723" w:rsidRPr="00311DFD">
        <w:t xml:space="preserve">в сфере юриспруденции с </w:t>
      </w:r>
      <w:r w:rsidR="00CA228A" w:rsidRPr="00311DFD">
        <w:t>формирование</w:t>
      </w:r>
      <w:r w:rsidR="00D61723" w:rsidRPr="00311DFD">
        <w:t>м (совершенствованием)</w:t>
      </w:r>
      <w:r w:rsidR="00CA228A" w:rsidRPr="00311DFD">
        <w:t xml:space="preserve"> </w:t>
      </w:r>
      <w:r w:rsidR="00D61723" w:rsidRPr="00311DFD">
        <w:t>на новом уровне системных знаний и компетенций</w:t>
      </w:r>
      <w:r w:rsidR="00D61723" w:rsidRPr="00311DFD">
        <w:rPr>
          <w:b/>
          <w:bCs/>
        </w:rPr>
        <w:t xml:space="preserve">: </w:t>
      </w:r>
      <w:r w:rsidR="00D96ACD" w:rsidRPr="00311DFD">
        <w:t>способность обеспечивать юридическую устойчивость, безопасность и эффективность системы налогообложения организации; минимизировать налоговые риски организации в соответствии с требованиями налогового законодательства; обеспечивать исполнение налогоплательщиком обязанностей по уплате налогов (сборов); разрабатывать в организации систему профилактики правонарушений в налоговой сфере; законными средствами регулировать налоговую нагрузку на организацию, в том числе с использованием системы налоговых льгот; защищать интересы организации при рассмотрении уполномоченными органами дел о налоговых правонарушениях;  представлять интересы организации при проведении налоговыми органами мероприятий налогового контроля, налоговых проверок, а также в производстве по   налоговым спорам в досудебном и судебном порядках;</w:t>
      </w:r>
      <w:r w:rsidR="00311DFD" w:rsidRPr="00311DFD">
        <w:t xml:space="preserve"> </w:t>
      </w:r>
      <w:r w:rsidR="00D96ACD" w:rsidRPr="00311DFD">
        <w:t>пользоваться в практической деятельности инструментами налогового консультирования;</w:t>
      </w:r>
      <w:r w:rsidR="00311DFD" w:rsidRPr="00311DFD">
        <w:t xml:space="preserve"> </w:t>
      </w:r>
      <w:r w:rsidR="00D96ACD" w:rsidRPr="00311DFD">
        <w:t>проводить правовой анализ эффективности налоговой системы организации;</w:t>
      </w:r>
      <w:r w:rsidR="00311DFD" w:rsidRPr="00311DFD">
        <w:t xml:space="preserve"> </w:t>
      </w:r>
      <w:r w:rsidR="00D96ACD" w:rsidRPr="00311DFD">
        <w:t>обеспечивать организационно-правовую защиту конфиденциальной информации в области налогообложения;</w:t>
      </w:r>
      <w:r w:rsidR="00311DFD" w:rsidRPr="00311DFD">
        <w:t xml:space="preserve"> </w:t>
      </w:r>
      <w:r w:rsidR="00D96ACD" w:rsidRPr="00311DFD">
        <w:t>решать практические задачи по отражению объектов учета в отчетности в соответствии с Национальными стандартами учета и Международными стандартами финансовой отчетности;</w:t>
      </w:r>
      <w:r w:rsidR="00311DFD" w:rsidRPr="00311DFD">
        <w:t xml:space="preserve"> </w:t>
      </w:r>
      <w:r w:rsidR="00D96ACD" w:rsidRPr="00311DFD">
        <w:t>проводить правовой анализ финансовой отчетности в соответствии с Национальными стандартами учета и Международными стандартами финансовой отчетности;</w:t>
      </w:r>
      <w:r w:rsidR="00311DFD" w:rsidRPr="00311DFD">
        <w:t xml:space="preserve"> </w:t>
      </w:r>
      <w:r w:rsidR="00D96ACD" w:rsidRPr="00311DFD">
        <w:t>разрабатывать локальные нормативно-методические документы, необходимые для организации учета и формирования отчетности;</w:t>
      </w:r>
      <w:r w:rsidR="00311DFD" w:rsidRPr="00311DFD">
        <w:t xml:space="preserve"> </w:t>
      </w:r>
      <w:r w:rsidR="00D96ACD" w:rsidRPr="00311DFD">
        <w:t>оценивать возможность альтернативных решений по результатам анализа финансовой отчетности;</w:t>
      </w:r>
      <w:r w:rsidR="00311DFD" w:rsidRPr="00311DFD">
        <w:t xml:space="preserve"> </w:t>
      </w:r>
      <w:r w:rsidR="00D96ACD" w:rsidRPr="00311DFD">
        <w:t>обеспечивать соблюдение юридических требований к деятельности контролируемых иностранных компаний;</w:t>
      </w:r>
      <w:r w:rsidR="00311DFD" w:rsidRPr="00311DFD">
        <w:t xml:space="preserve"> </w:t>
      </w:r>
      <w:r w:rsidR="00D96ACD" w:rsidRPr="00311DFD">
        <w:t>выбирать наиболее эффективные модели и режимы налогообложения малого и среднего бизнеса;</w:t>
      </w:r>
      <w:r w:rsidR="00311DFD" w:rsidRPr="00311DFD">
        <w:t xml:space="preserve"> </w:t>
      </w:r>
      <w:r w:rsidR="00D96ACD" w:rsidRPr="00311DFD">
        <w:t>участвовать в разработке системы управления вознаграждением организации с учетом требований налогового права;</w:t>
      </w:r>
      <w:r w:rsidR="00311DFD" w:rsidRPr="00311DFD">
        <w:t xml:space="preserve"> </w:t>
      </w:r>
      <w:r w:rsidR="00D96ACD" w:rsidRPr="00311DFD">
        <w:t>обеспечивать правовое регулирование системы стратегического финансового менеджмента в организации.</w:t>
      </w:r>
    </w:p>
    <w:bookmarkEnd w:id="1"/>
    <w:bookmarkEnd w:id="2"/>
    <w:p w14:paraId="28E62179" w14:textId="5BEEE9CF" w:rsidR="00D4643A" w:rsidRPr="00C47CF4" w:rsidRDefault="00D4643A" w:rsidP="00D4643A">
      <w:pPr>
        <w:pStyle w:val="20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C47CF4">
        <w:rPr>
          <w:rFonts w:ascii="Times New Roman" w:hAnsi="Times New Roman"/>
          <w:bCs/>
        </w:rPr>
        <w:lastRenderedPageBreak/>
        <w:t>Категория слушателей</w:t>
      </w:r>
      <w:r w:rsidRPr="00C47CF4">
        <w:rPr>
          <w:rFonts w:ascii="Times New Roman" w:hAnsi="Times New Roman"/>
        </w:rPr>
        <w:t>:</w:t>
      </w:r>
      <w:r w:rsidR="00813DF7">
        <w:rPr>
          <w:rFonts w:ascii="Times New Roman" w:hAnsi="Times New Roman"/>
        </w:rPr>
        <w:t xml:space="preserve"> </w:t>
      </w:r>
      <w:r w:rsidR="00F10E24">
        <w:rPr>
          <w:rFonts w:ascii="Times New Roman" w:hAnsi="Times New Roman"/>
          <w:b w:val="0"/>
          <w:bCs/>
          <w:szCs w:val="24"/>
        </w:rPr>
        <w:t>лица</w:t>
      </w:r>
      <w:r w:rsidRPr="00C47CF4">
        <w:rPr>
          <w:rFonts w:ascii="Times New Roman" w:hAnsi="Times New Roman"/>
          <w:b w:val="0"/>
          <w:bCs/>
          <w:szCs w:val="24"/>
        </w:rPr>
        <w:t>, имеющие</w:t>
      </w:r>
      <w:r w:rsidR="009278FB">
        <w:rPr>
          <w:rFonts w:ascii="Times New Roman" w:hAnsi="Times New Roman"/>
          <w:b w:val="0"/>
          <w:bCs/>
          <w:szCs w:val="24"/>
        </w:rPr>
        <w:t xml:space="preserve"> высшее образование</w:t>
      </w:r>
      <w:r w:rsidR="00D44B57">
        <w:rPr>
          <w:rFonts w:ascii="Times New Roman" w:hAnsi="Times New Roman"/>
          <w:b w:val="0"/>
          <w:bCs/>
          <w:szCs w:val="24"/>
        </w:rPr>
        <w:t>, или студенты выпускного курса, получающие высшее образование</w:t>
      </w:r>
      <w:r w:rsidRPr="00C47CF4">
        <w:rPr>
          <w:rFonts w:ascii="Times New Roman" w:hAnsi="Times New Roman"/>
          <w:b w:val="0"/>
          <w:bCs/>
          <w:szCs w:val="24"/>
        </w:rPr>
        <w:t>.</w:t>
      </w:r>
      <w:r w:rsidRPr="00C47CF4">
        <w:rPr>
          <w:rFonts w:ascii="Times New Roman" w:hAnsi="Times New Roman"/>
          <w:b w:val="0"/>
          <w:bCs/>
          <w:i/>
          <w:szCs w:val="24"/>
        </w:rPr>
        <w:t xml:space="preserve"> </w:t>
      </w:r>
    </w:p>
    <w:p w14:paraId="1F9EEAA3" w14:textId="77777777" w:rsidR="00D4643A" w:rsidRDefault="00D4643A" w:rsidP="00D4643A">
      <w:pPr>
        <w:pStyle w:val="20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C47CF4">
        <w:rPr>
          <w:rFonts w:ascii="Times New Roman" w:hAnsi="Times New Roman"/>
          <w:bCs/>
          <w:szCs w:val="24"/>
        </w:rPr>
        <w:t xml:space="preserve">Трудоемкость программы: </w:t>
      </w:r>
      <w:r w:rsidR="00D61723">
        <w:rPr>
          <w:rFonts w:ascii="Times New Roman" w:hAnsi="Times New Roman"/>
          <w:b w:val="0"/>
          <w:bCs/>
          <w:szCs w:val="24"/>
        </w:rPr>
        <w:t>20</w:t>
      </w:r>
      <w:r w:rsidRPr="00F504DE">
        <w:rPr>
          <w:rFonts w:ascii="Times New Roman" w:hAnsi="Times New Roman"/>
          <w:b w:val="0"/>
          <w:bCs/>
          <w:szCs w:val="24"/>
        </w:rPr>
        <w:t xml:space="preserve"> з</w:t>
      </w:r>
      <w:r w:rsidRPr="00C47CF4">
        <w:rPr>
          <w:rFonts w:ascii="Times New Roman" w:hAnsi="Times New Roman"/>
          <w:b w:val="0"/>
          <w:bCs/>
          <w:szCs w:val="24"/>
        </w:rPr>
        <w:t xml:space="preserve">ачетных единиц, </w:t>
      </w:r>
      <w:r w:rsidR="00400D02">
        <w:rPr>
          <w:rFonts w:ascii="Times New Roman" w:hAnsi="Times New Roman"/>
          <w:b w:val="0"/>
          <w:bCs/>
          <w:szCs w:val="24"/>
        </w:rPr>
        <w:t>760</w:t>
      </w:r>
      <w:r w:rsidRPr="00C47CF4">
        <w:rPr>
          <w:rFonts w:ascii="Times New Roman" w:hAnsi="Times New Roman"/>
          <w:b w:val="0"/>
          <w:bCs/>
          <w:szCs w:val="24"/>
        </w:rPr>
        <w:t xml:space="preserve"> часов, в том числе 2</w:t>
      </w:r>
      <w:r w:rsidR="00400D02">
        <w:rPr>
          <w:rFonts w:ascii="Times New Roman" w:hAnsi="Times New Roman"/>
          <w:b w:val="0"/>
          <w:bCs/>
          <w:szCs w:val="24"/>
        </w:rPr>
        <w:t>28</w:t>
      </w:r>
      <w:r w:rsidRPr="00C47CF4">
        <w:rPr>
          <w:rFonts w:ascii="Times New Roman" w:hAnsi="Times New Roman"/>
          <w:b w:val="0"/>
          <w:bCs/>
          <w:szCs w:val="24"/>
        </w:rPr>
        <w:t xml:space="preserve"> аудиторных часов. </w:t>
      </w:r>
    </w:p>
    <w:p w14:paraId="2E9C343A" w14:textId="0AB466E5" w:rsidR="00D4643A" w:rsidRPr="00C47CF4" w:rsidRDefault="00D61723" w:rsidP="00D4643A">
      <w:pPr>
        <w:widowControl w:val="0"/>
        <w:tabs>
          <w:tab w:val="left" w:pos="2808"/>
        </w:tabs>
        <w:jc w:val="both"/>
      </w:pPr>
      <w:r>
        <w:rPr>
          <w:b/>
          <w:bCs/>
        </w:rPr>
        <w:t>Минимальный с</w:t>
      </w:r>
      <w:r w:rsidR="00D4643A" w:rsidRPr="00C47CF4">
        <w:rPr>
          <w:b/>
          <w:bCs/>
        </w:rPr>
        <w:t xml:space="preserve">рок обучения: </w:t>
      </w:r>
      <w:bookmarkStart w:id="3" w:name="_Hlk514836180"/>
      <w:r w:rsidR="00143457">
        <w:rPr>
          <w:bCs/>
        </w:rPr>
        <w:t>3,5 месяца</w:t>
      </w:r>
      <w:bookmarkEnd w:id="3"/>
      <w:r w:rsidR="00D4643A" w:rsidRPr="00C47CF4">
        <w:rPr>
          <w:bCs/>
        </w:rPr>
        <w:t xml:space="preserve">. </w:t>
      </w:r>
      <w:r w:rsidR="00D4643A" w:rsidRPr="00C47CF4">
        <w:rPr>
          <w:b/>
          <w:bCs/>
        </w:rPr>
        <w:t xml:space="preserve"> </w:t>
      </w:r>
    </w:p>
    <w:p w14:paraId="398C53B6" w14:textId="77777777" w:rsidR="00D4643A" w:rsidRPr="00C47CF4" w:rsidRDefault="00D4643A" w:rsidP="00D4643A">
      <w:pPr>
        <w:jc w:val="both"/>
        <w:rPr>
          <w:b/>
        </w:rPr>
      </w:pPr>
      <w:r w:rsidRPr="00C47CF4">
        <w:rPr>
          <w:b/>
          <w:bCs/>
        </w:rPr>
        <w:t>Форма обучения</w:t>
      </w:r>
      <w:r w:rsidRPr="00C47CF4">
        <w:rPr>
          <w:b/>
        </w:rPr>
        <w:t xml:space="preserve">: </w:t>
      </w:r>
      <w:r w:rsidRPr="00C47CF4">
        <w:t>очно-заочная.</w:t>
      </w:r>
    </w:p>
    <w:p w14:paraId="57744143" w14:textId="77777777" w:rsidR="00D4643A" w:rsidRDefault="00D4643A"/>
    <w:tbl>
      <w:tblPr>
        <w:tblW w:w="4994" w:type="pct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283"/>
        <w:gridCol w:w="1067"/>
        <w:gridCol w:w="931"/>
        <w:gridCol w:w="806"/>
        <w:gridCol w:w="656"/>
        <w:gridCol w:w="942"/>
        <w:gridCol w:w="1170"/>
        <w:gridCol w:w="1176"/>
      </w:tblGrid>
      <w:tr w:rsidR="00D4643A" w:rsidRPr="0022011F" w14:paraId="180CBE2D" w14:textId="77777777" w:rsidTr="006521B9">
        <w:trPr>
          <w:cantSplit/>
          <w:trHeight w:val="267"/>
          <w:tblHeader/>
          <w:jc w:val="center"/>
        </w:trPr>
        <w:tc>
          <w:tcPr>
            <w:tcW w:w="271" w:type="pct"/>
            <w:vMerge w:val="restart"/>
            <w:vAlign w:val="center"/>
          </w:tcPr>
          <w:p w14:paraId="21F88082" w14:textId="77777777" w:rsidR="00D4643A" w:rsidRPr="00813DF7" w:rsidRDefault="00D4643A" w:rsidP="00096257">
            <w:pPr>
              <w:jc w:val="center"/>
              <w:rPr>
                <w:b/>
                <w:sz w:val="20"/>
                <w:szCs w:val="20"/>
              </w:rPr>
            </w:pPr>
            <w:r w:rsidRPr="00813DF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13DF7">
              <w:rPr>
                <w:b/>
                <w:sz w:val="20"/>
                <w:szCs w:val="20"/>
              </w:rPr>
              <w:t>п</w:t>
            </w:r>
            <w:proofErr w:type="gramEnd"/>
            <w:r w:rsidRPr="00813DF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05" w:type="pct"/>
            <w:vMerge w:val="restart"/>
            <w:vAlign w:val="center"/>
          </w:tcPr>
          <w:p w14:paraId="5566B48C" w14:textId="77777777" w:rsidR="00D4643A" w:rsidRPr="00813DF7" w:rsidRDefault="00D4643A" w:rsidP="00096257">
            <w:pPr>
              <w:jc w:val="center"/>
              <w:rPr>
                <w:b/>
                <w:sz w:val="20"/>
                <w:szCs w:val="20"/>
              </w:rPr>
            </w:pPr>
            <w:r w:rsidRPr="00813DF7">
              <w:rPr>
                <w:b/>
                <w:sz w:val="20"/>
                <w:szCs w:val="20"/>
              </w:rPr>
              <w:t xml:space="preserve">Наименование </w:t>
            </w:r>
          </w:p>
          <w:p w14:paraId="602936F9" w14:textId="77777777" w:rsidR="00D4643A" w:rsidRPr="00813DF7" w:rsidRDefault="00C6187E" w:rsidP="00096257">
            <w:pPr>
              <w:jc w:val="center"/>
              <w:rPr>
                <w:b/>
                <w:sz w:val="20"/>
                <w:szCs w:val="20"/>
              </w:rPr>
            </w:pPr>
            <w:r w:rsidRPr="00813DF7">
              <w:rPr>
                <w:b/>
                <w:sz w:val="20"/>
                <w:szCs w:val="20"/>
              </w:rPr>
              <w:t>разделов, дисциплин</w:t>
            </w:r>
          </w:p>
        </w:tc>
        <w:tc>
          <w:tcPr>
            <w:tcW w:w="1051" w:type="pct"/>
            <w:gridSpan w:val="2"/>
            <w:vAlign w:val="center"/>
          </w:tcPr>
          <w:p w14:paraId="282EDFAD" w14:textId="77777777" w:rsidR="00D4643A" w:rsidRPr="00813DF7" w:rsidRDefault="00D4643A" w:rsidP="00096257">
            <w:pPr>
              <w:jc w:val="center"/>
              <w:rPr>
                <w:b/>
                <w:sz w:val="20"/>
                <w:szCs w:val="20"/>
              </w:rPr>
            </w:pPr>
            <w:r w:rsidRPr="00813DF7">
              <w:rPr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275" w:type="pct"/>
            <w:gridSpan w:val="3"/>
            <w:vAlign w:val="center"/>
          </w:tcPr>
          <w:p w14:paraId="2947B4EF" w14:textId="77777777" w:rsidR="00D4643A" w:rsidRPr="00813DF7" w:rsidRDefault="00D4643A" w:rsidP="00096257">
            <w:pPr>
              <w:jc w:val="center"/>
              <w:rPr>
                <w:b/>
                <w:bCs/>
                <w:sz w:val="20"/>
                <w:szCs w:val="20"/>
              </w:rPr>
            </w:pPr>
            <w:r w:rsidRPr="00813DF7">
              <w:rPr>
                <w:b/>
                <w:sz w:val="20"/>
                <w:szCs w:val="20"/>
              </w:rPr>
              <w:t>Объем ауд. часов</w:t>
            </w:r>
          </w:p>
        </w:tc>
        <w:tc>
          <w:tcPr>
            <w:tcW w:w="597" w:type="pct"/>
            <w:vMerge w:val="restart"/>
            <w:vAlign w:val="center"/>
          </w:tcPr>
          <w:p w14:paraId="3EF4FA6F" w14:textId="77777777" w:rsidR="00D4643A" w:rsidRPr="00813DF7" w:rsidRDefault="00D4643A" w:rsidP="0009625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3DF7">
              <w:rPr>
                <w:b/>
                <w:bCs/>
                <w:sz w:val="20"/>
                <w:szCs w:val="20"/>
              </w:rPr>
              <w:t>Внеауди</w:t>
            </w:r>
            <w:proofErr w:type="spellEnd"/>
            <w:r w:rsidRPr="00813DF7">
              <w:rPr>
                <w:b/>
                <w:bCs/>
                <w:sz w:val="20"/>
                <w:szCs w:val="20"/>
              </w:rPr>
              <w:t>-торная</w:t>
            </w:r>
            <w:proofErr w:type="gramEnd"/>
          </w:p>
          <w:p w14:paraId="57384459" w14:textId="77777777" w:rsidR="00D4643A" w:rsidRPr="00813DF7" w:rsidRDefault="00D4643A" w:rsidP="00096257">
            <w:pPr>
              <w:jc w:val="center"/>
              <w:rPr>
                <w:b/>
                <w:bCs/>
                <w:sz w:val="20"/>
                <w:szCs w:val="20"/>
              </w:rPr>
            </w:pPr>
            <w:r w:rsidRPr="00813DF7">
              <w:rPr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813DF7">
              <w:rPr>
                <w:b/>
                <w:bCs/>
                <w:sz w:val="20"/>
                <w:szCs w:val="20"/>
              </w:rPr>
              <w:t>самостоя</w:t>
            </w:r>
            <w:proofErr w:type="spellEnd"/>
            <w:r w:rsidRPr="00813DF7">
              <w:rPr>
                <w:b/>
                <w:bCs/>
                <w:sz w:val="20"/>
                <w:szCs w:val="20"/>
              </w:rPr>
              <w:t>-тельная</w:t>
            </w:r>
            <w:proofErr w:type="gramEnd"/>
            <w:r w:rsidRPr="00813DF7">
              <w:rPr>
                <w:b/>
                <w:bCs/>
                <w:sz w:val="20"/>
                <w:szCs w:val="20"/>
              </w:rPr>
              <w:t>) работа</w:t>
            </w:r>
          </w:p>
        </w:tc>
        <w:tc>
          <w:tcPr>
            <w:tcW w:w="600" w:type="pct"/>
            <w:vMerge w:val="restart"/>
            <w:vAlign w:val="center"/>
          </w:tcPr>
          <w:p w14:paraId="24A2E3E0" w14:textId="36761CA3" w:rsidR="00D4643A" w:rsidRPr="00813DF7" w:rsidRDefault="00D4643A" w:rsidP="00914589">
            <w:pPr>
              <w:jc w:val="center"/>
              <w:rPr>
                <w:b/>
                <w:bCs/>
                <w:sz w:val="20"/>
                <w:szCs w:val="20"/>
              </w:rPr>
            </w:pPr>
            <w:r w:rsidRPr="00813DF7">
              <w:rPr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3C309A" w:rsidRPr="0022011F" w14:paraId="0F0CFE38" w14:textId="77777777" w:rsidTr="006521B9">
        <w:trPr>
          <w:cantSplit/>
          <w:trHeight w:val="1051"/>
          <w:tblHeader/>
          <w:jc w:val="center"/>
        </w:trPr>
        <w:tc>
          <w:tcPr>
            <w:tcW w:w="271" w:type="pct"/>
            <w:vMerge/>
          </w:tcPr>
          <w:p w14:paraId="3BE887DC" w14:textId="77777777" w:rsidR="00D4643A" w:rsidRPr="00041337" w:rsidRDefault="00D4643A" w:rsidP="00096257">
            <w:pPr>
              <w:rPr>
                <w:sz w:val="20"/>
                <w:szCs w:val="20"/>
              </w:rPr>
            </w:pPr>
          </w:p>
        </w:tc>
        <w:tc>
          <w:tcPr>
            <w:tcW w:w="1205" w:type="pct"/>
            <w:vMerge/>
          </w:tcPr>
          <w:p w14:paraId="62B0CFA6" w14:textId="77777777" w:rsidR="00D4643A" w:rsidRPr="00041337" w:rsidRDefault="00D4643A" w:rsidP="00096257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14:paraId="341AED25" w14:textId="631A3118" w:rsidR="00D4643A" w:rsidRPr="00813DF7" w:rsidRDefault="00D4643A" w:rsidP="00096257">
            <w:pPr>
              <w:jc w:val="center"/>
              <w:rPr>
                <w:b/>
                <w:sz w:val="20"/>
                <w:szCs w:val="20"/>
              </w:rPr>
            </w:pPr>
            <w:r w:rsidRPr="00813DF7">
              <w:rPr>
                <w:b/>
                <w:sz w:val="20"/>
                <w:szCs w:val="20"/>
              </w:rPr>
              <w:t xml:space="preserve">в </w:t>
            </w:r>
            <w:proofErr w:type="gramStart"/>
            <w:r w:rsidRPr="00813DF7">
              <w:rPr>
                <w:b/>
                <w:sz w:val="20"/>
                <w:szCs w:val="20"/>
              </w:rPr>
              <w:t>зачет</w:t>
            </w:r>
            <w:r w:rsidR="00CE0EA2">
              <w:rPr>
                <w:b/>
                <w:sz w:val="20"/>
                <w:szCs w:val="20"/>
              </w:rPr>
              <w:t>-</w:t>
            </w:r>
            <w:proofErr w:type="spellStart"/>
            <w:r w:rsidRPr="00813DF7">
              <w:rPr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813DF7">
              <w:rPr>
                <w:b/>
                <w:sz w:val="20"/>
                <w:szCs w:val="20"/>
              </w:rPr>
              <w:t xml:space="preserve"> единицах</w:t>
            </w:r>
          </w:p>
        </w:tc>
        <w:tc>
          <w:tcPr>
            <w:tcW w:w="506" w:type="pct"/>
            <w:vAlign w:val="center"/>
          </w:tcPr>
          <w:p w14:paraId="0808761E" w14:textId="77777777" w:rsidR="00D4643A" w:rsidRPr="00813DF7" w:rsidRDefault="00D4643A" w:rsidP="00096257">
            <w:pPr>
              <w:jc w:val="center"/>
              <w:rPr>
                <w:b/>
                <w:sz w:val="20"/>
                <w:szCs w:val="20"/>
              </w:rPr>
            </w:pPr>
            <w:r w:rsidRPr="00813DF7">
              <w:rPr>
                <w:b/>
                <w:sz w:val="20"/>
                <w:szCs w:val="20"/>
              </w:rPr>
              <w:t>в часах</w:t>
            </w:r>
          </w:p>
        </w:tc>
        <w:tc>
          <w:tcPr>
            <w:tcW w:w="436" w:type="pct"/>
            <w:vAlign w:val="center"/>
          </w:tcPr>
          <w:p w14:paraId="47A80FED" w14:textId="77777777" w:rsidR="00D4643A" w:rsidRPr="00813DF7" w:rsidRDefault="00D4643A" w:rsidP="00096257">
            <w:pPr>
              <w:jc w:val="center"/>
              <w:rPr>
                <w:b/>
                <w:sz w:val="20"/>
                <w:szCs w:val="20"/>
              </w:rPr>
            </w:pPr>
            <w:r w:rsidRPr="00813DF7">
              <w:rPr>
                <w:b/>
                <w:sz w:val="20"/>
                <w:szCs w:val="20"/>
              </w:rPr>
              <w:t>всего ауд. часов</w:t>
            </w:r>
          </w:p>
        </w:tc>
        <w:tc>
          <w:tcPr>
            <w:tcW w:w="358" w:type="pct"/>
            <w:vAlign w:val="center"/>
          </w:tcPr>
          <w:p w14:paraId="1577C553" w14:textId="1E431311" w:rsidR="00D4643A" w:rsidRPr="00813DF7" w:rsidRDefault="00CE0EA2" w:rsidP="0009625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</w:t>
            </w:r>
            <w:r w:rsidR="00D4643A" w:rsidRPr="00813DF7">
              <w:rPr>
                <w:b/>
                <w:sz w:val="20"/>
                <w:szCs w:val="20"/>
              </w:rPr>
              <w:t>ек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="00D4643A" w:rsidRPr="00813DF7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481" w:type="pct"/>
            <w:vAlign w:val="center"/>
          </w:tcPr>
          <w:p w14:paraId="2ED9CCE8" w14:textId="387D3564" w:rsidR="00D4643A" w:rsidRPr="00813DF7" w:rsidRDefault="00D4643A" w:rsidP="00096257">
            <w:pPr>
              <w:jc w:val="center"/>
              <w:rPr>
                <w:b/>
                <w:sz w:val="20"/>
                <w:szCs w:val="20"/>
              </w:rPr>
            </w:pPr>
          </w:p>
          <w:p w14:paraId="6ED40C83" w14:textId="0F2353B3" w:rsidR="00D4643A" w:rsidRPr="00813DF7" w:rsidRDefault="00D4643A" w:rsidP="009145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13DF7">
              <w:rPr>
                <w:b/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813DF7">
              <w:rPr>
                <w:b/>
                <w:sz w:val="20"/>
                <w:szCs w:val="20"/>
              </w:rPr>
              <w:t xml:space="preserve"> занятия </w:t>
            </w:r>
          </w:p>
        </w:tc>
        <w:tc>
          <w:tcPr>
            <w:tcW w:w="597" w:type="pct"/>
            <w:vMerge/>
          </w:tcPr>
          <w:p w14:paraId="57F10090" w14:textId="77777777" w:rsidR="00D4643A" w:rsidRPr="00813DF7" w:rsidRDefault="00D4643A" w:rsidP="00096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53AF81A2" w14:textId="77777777" w:rsidR="00D4643A" w:rsidRPr="00813DF7" w:rsidRDefault="00D4643A" w:rsidP="00096257">
            <w:pPr>
              <w:rPr>
                <w:sz w:val="20"/>
                <w:szCs w:val="20"/>
              </w:rPr>
            </w:pPr>
          </w:p>
        </w:tc>
      </w:tr>
      <w:tr w:rsidR="003C309A" w:rsidRPr="00DF17B4" w14:paraId="1DD6226C" w14:textId="77777777" w:rsidTr="006521B9">
        <w:trPr>
          <w:cantSplit/>
          <w:trHeight w:val="192"/>
          <w:tblHeader/>
          <w:jc w:val="center"/>
        </w:trPr>
        <w:tc>
          <w:tcPr>
            <w:tcW w:w="271" w:type="pct"/>
          </w:tcPr>
          <w:p w14:paraId="00816012" w14:textId="77777777" w:rsidR="00D4643A" w:rsidRPr="00041337" w:rsidRDefault="00D4643A" w:rsidP="00096257">
            <w:pPr>
              <w:jc w:val="center"/>
              <w:rPr>
                <w:b/>
                <w:sz w:val="20"/>
                <w:szCs w:val="20"/>
              </w:rPr>
            </w:pPr>
            <w:r w:rsidRPr="000413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5" w:type="pct"/>
          </w:tcPr>
          <w:p w14:paraId="7E4F4F14" w14:textId="77777777" w:rsidR="00D4643A" w:rsidRPr="00041337" w:rsidRDefault="00D4643A" w:rsidP="00096257">
            <w:pPr>
              <w:jc w:val="center"/>
              <w:rPr>
                <w:b/>
                <w:sz w:val="20"/>
                <w:szCs w:val="20"/>
              </w:rPr>
            </w:pPr>
            <w:r w:rsidRPr="000413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pct"/>
          </w:tcPr>
          <w:p w14:paraId="4399A97A" w14:textId="77777777" w:rsidR="00D4643A" w:rsidRPr="00041337" w:rsidRDefault="00D4643A" w:rsidP="00096257">
            <w:pPr>
              <w:jc w:val="center"/>
              <w:rPr>
                <w:b/>
                <w:sz w:val="20"/>
                <w:szCs w:val="20"/>
              </w:rPr>
            </w:pPr>
            <w:r w:rsidRPr="000413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6" w:type="pct"/>
          </w:tcPr>
          <w:p w14:paraId="79079265" w14:textId="77777777" w:rsidR="00D4643A" w:rsidRPr="00041337" w:rsidRDefault="00D4643A" w:rsidP="00096257">
            <w:pPr>
              <w:jc w:val="center"/>
              <w:rPr>
                <w:b/>
                <w:sz w:val="20"/>
                <w:szCs w:val="20"/>
              </w:rPr>
            </w:pPr>
            <w:r w:rsidRPr="000413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14:paraId="32882E2B" w14:textId="77777777" w:rsidR="00D4643A" w:rsidRPr="00041337" w:rsidRDefault="00D4643A" w:rsidP="00096257">
            <w:pPr>
              <w:jc w:val="center"/>
              <w:rPr>
                <w:b/>
                <w:sz w:val="20"/>
                <w:szCs w:val="20"/>
              </w:rPr>
            </w:pPr>
            <w:r w:rsidRPr="000413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8" w:type="pct"/>
          </w:tcPr>
          <w:p w14:paraId="2D5FFCAB" w14:textId="77777777" w:rsidR="00D4643A" w:rsidRPr="00041337" w:rsidRDefault="00D4643A" w:rsidP="00096257">
            <w:pPr>
              <w:jc w:val="center"/>
              <w:rPr>
                <w:b/>
                <w:sz w:val="20"/>
                <w:szCs w:val="20"/>
              </w:rPr>
            </w:pPr>
            <w:r w:rsidRPr="000413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1" w:type="pct"/>
          </w:tcPr>
          <w:p w14:paraId="566CE5D1" w14:textId="77777777" w:rsidR="00D4643A" w:rsidRPr="00041337" w:rsidRDefault="00D4643A" w:rsidP="00096257">
            <w:pPr>
              <w:jc w:val="center"/>
              <w:rPr>
                <w:b/>
                <w:sz w:val="20"/>
                <w:szCs w:val="20"/>
              </w:rPr>
            </w:pPr>
            <w:r w:rsidRPr="000413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7" w:type="pct"/>
          </w:tcPr>
          <w:p w14:paraId="2AB95785" w14:textId="77777777" w:rsidR="00D4643A" w:rsidRPr="00041337" w:rsidRDefault="00D4643A" w:rsidP="00096257">
            <w:pPr>
              <w:jc w:val="center"/>
              <w:rPr>
                <w:b/>
                <w:sz w:val="20"/>
                <w:szCs w:val="20"/>
              </w:rPr>
            </w:pPr>
            <w:r w:rsidRPr="000413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0" w:type="pct"/>
          </w:tcPr>
          <w:p w14:paraId="235F65EE" w14:textId="77777777" w:rsidR="00D4643A" w:rsidRPr="00041337" w:rsidRDefault="00D4643A" w:rsidP="00096257">
            <w:pPr>
              <w:jc w:val="center"/>
              <w:rPr>
                <w:b/>
                <w:sz w:val="20"/>
                <w:szCs w:val="20"/>
              </w:rPr>
            </w:pPr>
            <w:r w:rsidRPr="00041337">
              <w:rPr>
                <w:b/>
                <w:sz w:val="20"/>
                <w:szCs w:val="20"/>
              </w:rPr>
              <w:t>9</w:t>
            </w:r>
          </w:p>
        </w:tc>
      </w:tr>
      <w:tr w:rsidR="003C309A" w:rsidRPr="008E57AD" w14:paraId="13C5CC6C" w14:textId="77777777" w:rsidTr="006521B9">
        <w:trPr>
          <w:cantSplit/>
          <w:trHeight w:val="306"/>
          <w:jc w:val="center"/>
        </w:trPr>
        <w:tc>
          <w:tcPr>
            <w:tcW w:w="271" w:type="pct"/>
          </w:tcPr>
          <w:p w14:paraId="3AF33D3C" w14:textId="77777777" w:rsidR="00BB70C6" w:rsidRPr="003C309A" w:rsidRDefault="00164FAD" w:rsidP="00BB70C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C309A">
              <w:rPr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1205" w:type="pct"/>
          </w:tcPr>
          <w:p w14:paraId="208102E3" w14:textId="77777777" w:rsidR="00311DFD" w:rsidRPr="003C309A" w:rsidRDefault="00D96ACD" w:rsidP="00311DFD">
            <w:pPr>
              <w:pStyle w:val="30"/>
              <w:spacing w:line="240" w:lineRule="auto"/>
              <w:ind w:right="77" w:firstLine="0"/>
              <w:rPr>
                <w:sz w:val="22"/>
                <w:szCs w:val="22"/>
              </w:rPr>
            </w:pPr>
            <w:r w:rsidRPr="003C309A">
              <w:rPr>
                <w:sz w:val="22"/>
                <w:szCs w:val="22"/>
              </w:rPr>
              <w:t>Базовая часть.</w:t>
            </w:r>
            <w:r w:rsidR="00311DFD" w:rsidRPr="003C309A">
              <w:rPr>
                <w:sz w:val="22"/>
                <w:szCs w:val="22"/>
              </w:rPr>
              <w:t xml:space="preserve"> </w:t>
            </w:r>
          </w:p>
          <w:p w14:paraId="10587B03" w14:textId="77777777" w:rsidR="00BB70C6" w:rsidRPr="003C309A" w:rsidRDefault="002D4DCF" w:rsidP="00311DFD">
            <w:pPr>
              <w:pStyle w:val="30"/>
              <w:spacing w:line="240" w:lineRule="auto"/>
              <w:ind w:right="7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</w:t>
            </w:r>
            <w:r w:rsidR="009278FB" w:rsidRPr="003C309A">
              <w:rPr>
                <w:sz w:val="22"/>
                <w:szCs w:val="22"/>
              </w:rPr>
              <w:t>применения налогового законодательства</w:t>
            </w:r>
          </w:p>
        </w:tc>
        <w:tc>
          <w:tcPr>
            <w:tcW w:w="546" w:type="pct"/>
          </w:tcPr>
          <w:p w14:paraId="2D73CC93" w14:textId="77777777" w:rsidR="00BB70C6" w:rsidRPr="003C309A" w:rsidRDefault="00577BA7" w:rsidP="00BB70C6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6" w:type="pct"/>
          </w:tcPr>
          <w:p w14:paraId="4E7BFCDE" w14:textId="77777777" w:rsidR="00BB70C6" w:rsidRPr="003C309A" w:rsidRDefault="00577BA7" w:rsidP="00BB70C6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436" w:type="pct"/>
          </w:tcPr>
          <w:p w14:paraId="05A0A5D9" w14:textId="77777777" w:rsidR="00BB70C6" w:rsidRPr="003C309A" w:rsidRDefault="00577BA7" w:rsidP="00BB70C6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358" w:type="pct"/>
          </w:tcPr>
          <w:p w14:paraId="7F071719" w14:textId="77777777" w:rsidR="00BB70C6" w:rsidRPr="003C309A" w:rsidRDefault="00577BA7" w:rsidP="00BB70C6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81" w:type="pct"/>
          </w:tcPr>
          <w:p w14:paraId="4E0E0CCC" w14:textId="77777777" w:rsidR="00BB70C6" w:rsidRPr="003C309A" w:rsidRDefault="00577BA7" w:rsidP="00BB70C6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97" w:type="pct"/>
          </w:tcPr>
          <w:p w14:paraId="0C0DCB8C" w14:textId="77777777" w:rsidR="00BB70C6" w:rsidRPr="003C309A" w:rsidRDefault="00577BA7" w:rsidP="00BB70C6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600" w:type="pct"/>
          </w:tcPr>
          <w:p w14:paraId="084680BF" w14:textId="77777777" w:rsidR="00BB70C6" w:rsidRPr="003C309A" w:rsidRDefault="00BB70C6" w:rsidP="00BB70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309A" w:rsidRPr="001575C2" w14:paraId="0804A4A4" w14:textId="77777777" w:rsidTr="006521B9">
        <w:trPr>
          <w:cantSplit/>
          <w:trHeight w:val="306"/>
          <w:jc w:val="center"/>
        </w:trPr>
        <w:tc>
          <w:tcPr>
            <w:tcW w:w="271" w:type="pct"/>
          </w:tcPr>
          <w:p w14:paraId="26400515" w14:textId="77777777" w:rsidR="00164FAD" w:rsidRPr="001575C2" w:rsidRDefault="00164FAD" w:rsidP="00BB70C6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1.1</w:t>
            </w:r>
          </w:p>
        </w:tc>
        <w:tc>
          <w:tcPr>
            <w:tcW w:w="1205" w:type="pct"/>
          </w:tcPr>
          <w:p w14:paraId="010FB2CD" w14:textId="77777777" w:rsidR="00164FAD" w:rsidRPr="001575C2" w:rsidRDefault="00164FAD" w:rsidP="00BB70C6">
            <w:pPr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Юридическая безопасность системы налогообложения организации</w:t>
            </w:r>
          </w:p>
        </w:tc>
        <w:tc>
          <w:tcPr>
            <w:tcW w:w="546" w:type="pct"/>
          </w:tcPr>
          <w:p w14:paraId="524B107A" w14:textId="77777777" w:rsidR="00164FAD" w:rsidRPr="001575C2" w:rsidRDefault="002E149A" w:rsidP="00BB70C6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4</w:t>
            </w:r>
          </w:p>
        </w:tc>
        <w:tc>
          <w:tcPr>
            <w:tcW w:w="506" w:type="pct"/>
          </w:tcPr>
          <w:p w14:paraId="24C40665" w14:textId="77777777" w:rsidR="00164FAD" w:rsidRPr="001575C2" w:rsidRDefault="002E149A" w:rsidP="00BB70C6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152</w:t>
            </w:r>
          </w:p>
        </w:tc>
        <w:tc>
          <w:tcPr>
            <w:tcW w:w="436" w:type="pct"/>
          </w:tcPr>
          <w:p w14:paraId="0F36091E" w14:textId="77777777" w:rsidR="00164FAD" w:rsidRPr="001575C2" w:rsidRDefault="002E149A" w:rsidP="00BB70C6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52</w:t>
            </w:r>
          </w:p>
        </w:tc>
        <w:tc>
          <w:tcPr>
            <w:tcW w:w="358" w:type="pct"/>
          </w:tcPr>
          <w:p w14:paraId="27086EC2" w14:textId="77777777" w:rsidR="00164FAD" w:rsidRPr="001575C2" w:rsidRDefault="002E149A" w:rsidP="00BB70C6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26</w:t>
            </w:r>
          </w:p>
        </w:tc>
        <w:tc>
          <w:tcPr>
            <w:tcW w:w="481" w:type="pct"/>
          </w:tcPr>
          <w:p w14:paraId="098DDE6C" w14:textId="77777777" w:rsidR="00164FAD" w:rsidRPr="001575C2" w:rsidRDefault="002E149A" w:rsidP="00BB70C6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26</w:t>
            </w:r>
          </w:p>
        </w:tc>
        <w:tc>
          <w:tcPr>
            <w:tcW w:w="597" w:type="pct"/>
          </w:tcPr>
          <w:p w14:paraId="229A95D3" w14:textId="77777777" w:rsidR="00164FAD" w:rsidRPr="001575C2" w:rsidRDefault="00577BA7" w:rsidP="00BB70C6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1</w:t>
            </w:r>
            <w:r w:rsidR="002E149A" w:rsidRPr="001575C2">
              <w:rPr>
                <w:sz w:val="22"/>
                <w:szCs w:val="22"/>
              </w:rPr>
              <w:t>00</w:t>
            </w:r>
          </w:p>
        </w:tc>
        <w:tc>
          <w:tcPr>
            <w:tcW w:w="600" w:type="pct"/>
          </w:tcPr>
          <w:p w14:paraId="1F728929" w14:textId="77777777" w:rsidR="00164FAD" w:rsidRPr="001575C2" w:rsidRDefault="00164FAD" w:rsidP="00BB70C6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экзамен</w:t>
            </w:r>
          </w:p>
        </w:tc>
      </w:tr>
      <w:tr w:rsidR="000A5F3B" w:rsidRPr="001575C2" w14:paraId="2EA803AE" w14:textId="77777777" w:rsidTr="006521B9">
        <w:trPr>
          <w:cantSplit/>
          <w:jc w:val="center"/>
        </w:trPr>
        <w:tc>
          <w:tcPr>
            <w:tcW w:w="271" w:type="pct"/>
          </w:tcPr>
          <w:p w14:paraId="352CEAA4" w14:textId="77777777" w:rsidR="000A5F3B" w:rsidRPr="001575C2" w:rsidRDefault="000A5F3B" w:rsidP="00BB70C6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1.2</w:t>
            </w:r>
          </w:p>
        </w:tc>
        <w:tc>
          <w:tcPr>
            <w:tcW w:w="1205" w:type="pct"/>
          </w:tcPr>
          <w:p w14:paraId="17325EDC" w14:textId="77777777" w:rsidR="000A5F3B" w:rsidRPr="001575C2" w:rsidRDefault="000A5F3B" w:rsidP="00BB70C6">
            <w:pPr>
              <w:pStyle w:val="ab"/>
              <w:rPr>
                <w:sz w:val="22"/>
                <w:szCs w:val="22"/>
              </w:rPr>
            </w:pPr>
            <w:r w:rsidRPr="001575C2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Правовые механизмы профилактики налоговых рисков</w:t>
            </w:r>
          </w:p>
        </w:tc>
        <w:tc>
          <w:tcPr>
            <w:tcW w:w="546" w:type="pct"/>
          </w:tcPr>
          <w:p w14:paraId="026DEA21" w14:textId="77777777" w:rsidR="000A5F3B" w:rsidRPr="001575C2" w:rsidRDefault="000A5F3B" w:rsidP="00BB70C6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2</w:t>
            </w:r>
          </w:p>
        </w:tc>
        <w:tc>
          <w:tcPr>
            <w:tcW w:w="506" w:type="pct"/>
          </w:tcPr>
          <w:p w14:paraId="4DBB9D0C" w14:textId="77777777" w:rsidR="000A5F3B" w:rsidRPr="001575C2" w:rsidRDefault="000A5F3B" w:rsidP="00BB70C6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76</w:t>
            </w:r>
          </w:p>
        </w:tc>
        <w:tc>
          <w:tcPr>
            <w:tcW w:w="436" w:type="pct"/>
          </w:tcPr>
          <w:p w14:paraId="3184C3E2" w14:textId="77777777" w:rsidR="000A5F3B" w:rsidRPr="001575C2" w:rsidRDefault="000A5F3B" w:rsidP="00BB70C6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24</w:t>
            </w:r>
          </w:p>
        </w:tc>
        <w:tc>
          <w:tcPr>
            <w:tcW w:w="358" w:type="pct"/>
          </w:tcPr>
          <w:p w14:paraId="4D5B7C82" w14:textId="77777777" w:rsidR="000A5F3B" w:rsidRPr="001575C2" w:rsidRDefault="000A5F3B" w:rsidP="00BB70C6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12</w:t>
            </w:r>
          </w:p>
        </w:tc>
        <w:tc>
          <w:tcPr>
            <w:tcW w:w="481" w:type="pct"/>
          </w:tcPr>
          <w:p w14:paraId="49C46509" w14:textId="77777777" w:rsidR="000A5F3B" w:rsidRPr="001575C2" w:rsidRDefault="000A5F3B" w:rsidP="00BB70C6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12</w:t>
            </w:r>
          </w:p>
        </w:tc>
        <w:tc>
          <w:tcPr>
            <w:tcW w:w="597" w:type="pct"/>
          </w:tcPr>
          <w:p w14:paraId="0E64F3FF" w14:textId="77777777" w:rsidR="000A5F3B" w:rsidRPr="001575C2" w:rsidRDefault="000A5F3B" w:rsidP="00BB70C6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52</w:t>
            </w:r>
          </w:p>
        </w:tc>
        <w:tc>
          <w:tcPr>
            <w:tcW w:w="600" w:type="pct"/>
          </w:tcPr>
          <w:p w14:paraId="51F13C6D" w14:textId="77777777" w:rsidR="000A5F3B" w:rsidRPr="001575C2" w:rsidRDefault="000A5F3B" w:rsidP="00BB70C6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зачет</w:t>
            </w:r>
          </w:p>
        </w:tc>
      </w:tr>
      <w:tr w:rsidR="003C309A" w:rsidRPr="00B252B4" w14:paraId="5F1DF122" w14:textId="77777777" w:rsidTr="006521B9">
        <w:trPr>
          <w:cantSplit/>
          <w:jc w:val="center"/>
        </w:trPr>
        <w:tc>
          <w:tcPr>
            <w:tcW w:w="271" w:type="pct"/>
          </w:tcPr>
          <w:p w14:paraId="7EA1FB21" w14:textId="77777777" w:rsidR="00EC0DDE" w:rsidRPr="003C309A" w:rsidRDefault="00164FAD" w:rsidP="00EC0DDE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  <w:lang w:val="en-US"/>
              </w:rPr>
              <w:t>II</w:t>
            </w:r>
            <w:r w:rsidRPr="003C30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05" w:type="pct"/>
          </w:tcPr>
          <w:p w14:paraId="272C27C9" w14:textId="77777777" w:rsidR="00EC0DDE" w:rsidRPr="003C309A" w:rsidRDefault="00164FAD" w:rsidP="00164FAD">
            <w:pPr>
              <w:pStyle w:val="30"/>
              <w:spacing w:line="240" w:lineRule="auto"/>
              <w:ind w:left="27" w:firstLine="0"/>
              <w:rPr>
                <w:sz w:val="22"/>
                <w:szCs w:val="22"/>
              </w:rPr>
            </w:pPr>
            <w:r w:rsidRPr="003C309A">
              <w:rPr>
                <w:sz w:val="22"/>
                <w:szCs w:val="22"/>
              </w:rPr>
              <w:t xml:space="preserve">Профильная часть. </w:t>
            </w:r>
            <w:r w:rsidR="009278FB" w:rsidRPr="003C309A">
              <w:rPr>
                <w:sz w:val="22"/>
                <w:szCs w:val="22"/>
              </w:rPr>
              <w:t>Правовое регулирование налогового контроля и налогового администрирования</w:t>
            </w:r>
          </w:p>
        </w:tc>
        <w:tc>
          <w:tcPr>
            <w:tcW w:w="546" w:type="pct"/>
          </w:tcPr>
          <w:p w14:paraId="63FF1B2A" w14:textId="77777777" w:rsidR="00EC0DDE" w:rsidRPr="003C309A" w:rsidRDefault="00577BA7" w:rsidP="00EC0DDE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6" w:type="pct"/>
          </w:tcPr>
          <w:p w14:paraId="4CC20F98" w14:textId="77777777" w:rsidR="00EC0DDE" w:rsidRPr="003C309A" w:rsidRDefault="00CE02B1" w:rsidP="00EC0DDE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436" w:type="pct"/>
          </w:tcPr>
          <w:p w14:paraId="4BDD254A" w14:textId="77777777" w:rsidR="00EC0DDE" w:rsidRPr="003C309A" w:rsidRDefault="00CE02B1" w:rsidP="00EC0DDE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358" w:type="pct"/>
          </w:tcPr>
          <w:p w14:paraId="7DEC775F" w14:textId="77777777" w:rsidR="00EC0DDE" w:rsidRPr="003C309A" w:rsidRDefault="00A36703" w:rsidP="00EC0DDE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3</w:t>
            </w:r>
            <w:r w:rsidR="00CE02B1" w:rsidRPr="003C309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1" w:type="pct"/>
          </w:tcPr>
          <w:p w14:paraId="73AC8280" w14:textId="77777777" w:rsidR="00EC0DDE" w:rsidRPr="003C309A" w:rsidRDefault="00A36703" w:rsidP="00EC0DDE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3</w:t>
            </w:r>
            <w:r w:rsidR="00CE02B1" w:rsidRPr="003C309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7" w:type="pct"/>
          </w:tcPr>
          <w:p w14:paraId="3C17669B" w14:textId="77777777" w:rsidR="00EC0DDE" w:rsidRPr="003C309A" w:rsidRDefault="00CE02B1" w:rsidP="00EC0DDE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600" w:type="pct"/>
          </w:tcPr>
          <w:p w14:paraId="68C816C2" w14:textId="77777777" w:rsidR="00EC0DDE" w:rsidRPr="003C309A" w:rsidRDefault="00EC0DDE" w:rsidP="00EC0D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309A" w:rsidRPr="001575C2" w14:paraId="3BABECB2" w14:textId="77777777" w:rsidTr="006521B9">
        <w:trPr>
          <w:cantSplit/>
          <w:jc w:val="center"/>
        </w:trPr>
        <w:tc>
          <w:tcPr>
            <w:tcW w:w="271" w:type="pct"/>
          </w:tcPr>
          <w:p w14:paraId="1AB88B55" w14:textId="77777777" w:rsidR="004D79D9" w:rsidRPr="001575C2" w:rsidRDefault="004D79D9" w:rsidP="00EC0DDE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2.1</w:t>
            </w:r>
          </w:p>
        </w:tc>
        <w:tc>
          <w:tcPr>
            <w:tcW w:w="1205" w:type="pct"/>
          </w:tcPr>
          <w:p w14:paraId="34C5F786" w14:textId="77777777" w:rsidR="004D79D9" w:rsidRPr="001575C2" w:rsidRDefault="004D79D9" w:rsidP="00EC0DDE">
            <w:pPr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Правовые аспекты налогового контроля</w:t>
            </w:r>
          </w:p>
        </w:tc>
        <w:tc>
          <w:tcPr>
            <w:tcW w:w="546" w:type="pct"/>
          </w:tcPr>
          <w:p w14:paraId="29B599A3" w14:textId="77777777" w:rsidR="004D79D9" w:rsidRPr="001575C2" w:rsidDel="00581AC3" w:rsidRDefault="00577BA7" w:rsidP="00EC0DDE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3</w:t>
            </w:r>
          </w:p>
        </w:tc>
        <w:tc>
          <w:tcPr>
            <w:tcW w:w="506" w:type="pct"/>
          </w:tcPr>
          <w:p w14:paraId="36D3C068" w14:textId="77777777" w:rsidR="004D79D9" w:rsidRPr="001575C2" w:rsidDel="00581AC3" w:rsidRDefault="00577BA7" w:rsidP="00EC0DDE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114</w:t>
            </w:r>
          </w:p>
        </w:tc>
        <w:tc>
          <w:tcPr>
            <w:tcW w:w="436" w:type="pct"/>
          </w:tcPr>
          <w:p w14:paraId="7489267A" w14:textId="77777777" w:rsidR="004D79D9" w:rsidRPr="001575C2" w:rsidRDefault="00A36703" w:rsidP="00EC0DDE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4</w:t>
            </w:r>
            <w:r w:rsidR="00CE02B1" w:rsidRPr="001575C2">
              <w:rPr>
                <w:sz w:val="22"/>
                <w:szCs w:val="22"/>
              </w:rPr>
              <w:t>4</w:t>
            </w:r>
          </w:p>
        </w:tc>
        <w:tc>
          <w:tcPr>
            <w:tcW w:w="358" w:type="pct"/>
          </w:tcPr>
          <w:p w14:paraId="4C960836" w14:textId="77777777" w:rsidR="004D79D9" w:rsidRPr="001575C2" w:rsidRDefault="00C669D1" w:rsidP="00EC0DDE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2</w:t>
            </w:r>
            <w:r w:rsidR="00CE02B1" w:rsidRPr="001575C2">
              <w:rPr>
                <w:sz w:val="22"/>
                <w:szCs w:val="22"/>
              </w:rPr>
              <w:t>2</w:t>
            </w:r>
          </w:p>
        </w:tc>
        <w:tc>
          <w:tcPr>
            <w:tcW w:w="481" w:type="pct"/>
          </w:tcPr>
          <w:p w14:paraId="32C5DD0E" w14:textId="77777777" w:rsidR="004D79D9" w:rsidRPr="001575C2" w:rsidRDefault="00C669D1" w:rsidP="00EC0DDE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2</w:t>
            </w:r>
            <w:r w:rsidR="00CE02B1" w:rsidRPr="001575C2">
              <w:rPr>
                <w:sz w:val="22"/>
                <w:szCs w:val="22"/>
              </w:rPr>
              <w:t>2</w:t>
            </w:r>
          </w:p>
        </w:tc>
        <w:tc>
          <w:tcPr>
            <w:tcW w:w="597" w:type="pct"/>
          </w:tcPr>
          <w:p w14:paraId="6BBE28F7" w14:textId="77777777" w:rsidR="004D79D9" w:rsidRPr="001575C2" w:rsidDel="00581AC3" w:rsidRDefault="00CE02B1" w:rsidP="00EC0DDE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70</w:t>
            </w:r>
          </w:p>
        </w:tc>
        <w:tc>
          <w:tcPr>
            <w:tcW w:w="600" w:type="pct"/>
          </w:tcPr>
          <w:p w14:paraId="7936857C" w14:textId="77777777" w:rsidR="004D79D9" w:rsidRPr="001575C2" w:rsidDel="00581AC3" w:rsidRDefault="00577BA7" w:rsidP="00EC0DDE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зачет</w:t>
            </w:r>
          </w:p>
        </w:tc>
      </w:tr>
      <w:tr w:rsidR="003C309A" w:rsidRPr="001575C2" w14:paraId="351597FB" w14:textId="77777777" w:rsidTr="006521B9">
        <w:trPr>
          <w:cantSplit/>
          <w:jc w:val="center"/>
        </w:trPr>
        <w:tc>
          <w:tcPr>
            <w:tcW w:w="271" w:type="pct"/>
          </w:tcPr>
          <w:p w14:paraId="4DA42BE0" w14:textId="77777777" w:rsidR="00D51793" w:rsidRPr="001575C2" w:rsidRDefault="00D51793" w:rsidP="00D51793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2.2</w:t>
            </w:r>
          </w:p>
        </w:tc>
        <w:tc>
          <w:tcPr>
            <w:tcW w:w="1205" w:type="pct"/>
          </w:tcPr>
          <w:p w14:paraId="2E340798" w14:textId="77777777" w:rsidR="00D51793" w:rsidRPr="001575C2" w:rsidRDefault="00D51793" w:rsidP="00D51793">
            <w:pPr>
              <w:jc w:val="both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Правовые механизмы налогового администрирования</w:t>
            </w:r>
          </w:p>
        </w:tc>
        <w:tc>
          <w:tcPr>
            <w:tcW w:w="546" w:type="pct"/>
          </w:tcPr>
          <w:p w14:paraId="1D14162E" w14:textId="77777777" w:rsidR="00D51793" w:rsidRPr="001575C2" w:rsidRDefault="00577BA7" w:rsidP="00D51793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2</w:t>
            </w:r>
          </w:p>
        </w:tc>
        <w:tc>
          <w:tcPr>
            <w:tcW w:w="506" w:type="pct"/>
          </w:tcPr>
          <w:p w14:paraId="26A3B2E3" w14:textId="77777777" w:rsidR="00D51793" w:rsidRPr="001575C2" w:rsidRDefault="00577BA7" w:rsidP="00D51793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76</w:t>
            </w:r>
          </w:p>
        </w:tc>
        <w:tc>
          <w:tcPr>
            <w:tcW w:w="436" w:type="pct"/>
          </w:tcPr>
          <w:p w14:paraId="71126F93" w14:textId="77777777" w:rsidR="00D51793" w:rsidRPr="001575C2" w:rsidRDefault="00C669D1" w:rsidP="00D51793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24</w:t>
            </w:r>
          </w:p>
        </w:tc>
        <w:tc>
          <w:tcPr>
            <w:tcW w:w="358" w:type="pct"/>
          </w:tcPr>
          <w:p w14:paraId="6B4F54AF" w14:textId="77777777" w:rsidR="00D51793" w:rsidRPr="001575C2" w:rsidRDefault="00C669D1" w:rsidP="00D51793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12</w:t>
            </w:r>
          </w:p>
        </w:tc>
        <w:tc>
          <w:tcPr>
            <w:tcW w:w="481" w:type="pct"/>
          </w:tcPr>
          <w:p w14:paraId="5D70A832" w14:textId="77777777" w:rsidR="00D51793" w:rsidRPr="001575C2" w:rsidRDefault="00C669D1" w:rsidP="00D51793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12</w:t>
            </w:r>
          </w:p>
        </w:tc>
        <w:tc>
          <w:tcPr>
            <w:tcW w:w="597" w:type="pct"/>
          </w:tcPr>
          <w:p w14:paraId="45F17249" w14:textId="77777777" w:rsidR="00D51793" w:rsidRPr="001575C2" w:rsidRDefault="00577BA7" w:rsidP="00D51793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52</w:t>
            </w:r>
          </w:p>
        </w:tc>
        <w:tc>
          <w:tcPr>
            <w:tcW w:w="600" w:type="pct"/>
          </w:tcPr>
          <w:p w14:paraId="5ABA387A" w14:textId="77777777" w:rsidR="00D51793" w:rsidRPr="001575C2" w:rsidRDefault="00577BA7" w:rsidP="00D51793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зачет</w:t>
            </w:r>
          </w:p>
        </w:tc>
      </w:tr>
      <w:tr w:rsidR="003C309A" w:rsidRPr="00164FAD" w14:paraId="12FDE28D" w14:textId="77777777" w:rsidTr="006521B9">
        <w:trPr>
          <w:cantSplit/>
          <w:trHeight w:val="245"/>
          <w:jc w:val="center"/>
        </w:trPr>
        <w:tc>
          <w:tcPr>
            <w:tcW w:w="271" w:type="pct"/>
          </w:tcPr>
          <w:p w14:paraId="18745519" w14:textId="77777777" w:rsidR="00C669D1" w:rsidRPr="003C309A" w:rsidRDefault="00C669D1" w:rsidP="00C669D1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  <w:lang w:val="en-US"/>
              </w:rPr>
              <w:t>III</w:t>
            </w:r>
            <w:r w:rsidRPr="003C30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05" w:type="pct"/>
          </w:tcPr>
          <w:p w14:paraId="41F15C8D" w14:textId="77777777" w:rsidR="00C669D1" w:rsidRPr="003C309A" w:rsidRDefault="00C669D1" w:rsidP="00C669D1">
            <w:pPr>
              <w:pStyle w:val="30"/>
              <w:spacing w:line="240" w:lineRule="auto"/>
              <w:ind w:firstLine="28"/>
              <w:rPr>
                <w:sz w:val="22"/>
                <w:szCs w:val="22"/>
              </w:rPr>
            </w:pPr>
            <w:r w:rsidRPr="003C309A">
              <w:rPr>
                <w:sz w:val="22"/>
                <w:szCs w:val="22"/>
              </w:rPr>
              <w:t>Вариативная часть.</w:t>
            </w:r>
          </w:p>
          <w:p w14:paraId="6378571A" w14:textId="77777777" w:rsidR="00C669D1" w:rsidRPr="003C309A" w:rsidRDefault="00C669D1" w:rsidP="00C669D1">
            <w:pPr>
              <w:pStyle w:val="30"/>
              <w:spacing w:line="240" w:lineRule="auto"/>
              <w:ind w:firstLine="28"/>
              <w:rPr>
                <w:sz w:val="22"/>
                <w:szCs w:val="22"/>
              </w:rPr>
            </w:pPr>
            <w:r w:rsidRPr="003C309A">
              <w:rPr>
                <w:sz w:val="22"/>
                <w:szCs w:val="22"/>
              </w:rPr>
              <w:t>Международное налоговое право</w:t>
            </w:r>
            <w:r w:rsidR="003510FB">
              <w:rPr>
                <w:sz w:val="22"/>
                <w:szCs w:val="22"/>
              </w:rPr>
              <w:t>. Комплексный подход к правовому регулированию финансового менеджмента</w:t>
            </w:r>
          </w:p>
        </w:tc>
        <w:tc>
          <w:tcPr>
            <w:tcW w:w="546" w:type="pct"/>
          </w:tcPr>
          <w:p w14:paraId="1AB25E09" w14:textId="77777777" w:rsidR="00C669D1" w:rsidRPr="003C309A" w:rsidRDefault="00CE02B1" w:rsidP="00C669D1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6" w:type="pct"/>
          </w:tcPr>
          <w:p w14:paraId="47CE2DBA" w14:textId="77777777" w:rsidR="00C669D1" w:rsidRPr="003C309A" w:rsidRDefault="00CE02B1" w:rsidP="00C669D1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436" w:type="pct"/>
          </w:tcPr>
          <w:p w14:paraId="4BBD03B9" w14:textId="77777777" w:rsidR="00C669D1" w:rsidRPr="003C309A" w:rsidRDefault="00C669D1" w:rsidP="00C669D1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358" w:type="pct"/>
          </w:tcPr>
          <w:p w14:paraId="2D44B12A" w14:textId="77777777" w:rsidR="00C669D1" w:rsidRPr="003C309A" w:rsidRDefault="00C669D1" w:rsidP="00C669D1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481" w:type="pct"/>
          </w:tcPr>
          <w:p w14:paraId="3F4D73BF" w14:textId="77777777" w:rsidR="00C669D1" w:rsidRPr="003C309A" w:rsidRDefault="00C669D1" w:rsidP="00C669D1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97" w:type="pct"/>
          </w:tcPr>
          <w:p w14:paraId="195E37E9" w14:textId="77777777" w:rsidR="00C669D1" w:rsidRPr="003C309A" w:rsidRDefault="00CE02B1" w:rsidP="00C669D1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600" w:type="pct"/>
          </w:tcPr>
          <w:p w14:paraId="4E93B119" w14:textId="77777777" w:rsidR="00C669D1" w:rsidRPr="003C309A" w:rsidRDefault="00C669D1" w:rsidP="00C669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309A" w:rsidRPr="001575C2" w14:paraId="04756641" w14:textId="77777777" w:rsidTr="006521B9">
        <w:trPr>
          <w:cantSplit/>
          <w:jc w:val="center"/>
        </w:trPr>
        <w:tc>
          <w:tcPr>
            <w:tcW w:w="271" w:type="pct"/>
          </w:tcPr>
          <w:p w14:paraId="30E9063A" w14:textId="77777777" w:rsidR="00C669D1" w:rsidRPr="001575C2" w:rsidRDefault="00C669D1" w:rsidP="00C669D1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3.1</w:t>
            </w:r>
          </w:p>
        </w:tc>
        <w:tc>
          <w:tcPr>
            <w:tcW w:w="1205" w:type="pct"/>
          </w:tcPr>
          <w:p w14:paraId="76A0B216" w14:textId="77777777" w:rsidR="00C669D1" w:rsidRPr="001575C2" w:rsidRDefault="00C669D1" w:rsidP="00C669D1">
            <w:pPr>
              <w:pStyle w:val="30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1575C2">
              <w:rPr>
                <w:b w:val="0"/>
                <w:sz w:val="22"/>
                <w:szCs w:val="22"/>
              </w:rPr>
              <w:t>Реформа национальной системы бухгалтерского учета и отчетности в соответствии с международными стандартами</w:t>
            </w:r>
          </w:p>
        </w:tc>
        <w:tc>
          <w:tcPr>
            <w:tcW w:w="546" w:type="pct"/>
          </w:tcPr>
          <w:p w14:paraId="0DDD0017" w14:textId="77777777" w:rsidR="00C669D1" w:rsidRPr="001575C2" w:rsidRDefault="00CE02B1" w:rsidP="00C669D1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3</w:t>
            </w:r>
          </w:p>
        </w:tc>
        <w:tc>
          <w:tcPr>
            <w:tcW w:w="506" w:type="pct"/>
          </w:tcPr>
          <w:p w14:paraId="72591CD6" w14:textId="77777777" w:rsidR="00C669D1" w:rsidRPr="001575C2" w:rsidRDefault="00CE02B1" w:rsidP="00C669D1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114</w:t>
            </w:r>
          </w:p>
        </w:tc>
        <w:tc>
          <w:tcPr>
            <w:tcW w:w="436" w:type="pct"/>
          </w:tcPr>
          <w:p w14:paraId="5FB43D91" w14:textId="77777777" w:rsidR="00C669D1" w:rsidRPr="001575C2" w:rsidRDefault="00C669D1" w:rsidP="00C669D1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44</w:t>
            </w:r>
          </w:p>
        </w:tc>
        <w:tc>
          <w:tcPr>
            <w:tcW w:w="358" w:type="pct"/>
          </w:tcPr>
          <w:p w14:paraId="20AADF62" w14:textId="77777777" w:rsidR="00C669D1" w:rsidRPr="001575C2" w:rsidRDefault="00C669D1" w:rsidP="00C669D1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18</w:t>
            </w:r>
          </w:p>
        </w:tc>
        <w:tc>
          <w:tcPr>
            <w:tcW w:w="481" w:type="pct"/>
          </w:tcPr>
          <w:p w14:paraId="5648882B" w14:textId="77777777" w:rsidR="00C669D1" w:rsidRPr="001575C2" w:rsidRDefault="00C669D1" w:rsidP="00C669D1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26</w:t>
            </w:r>
          </w:p>
        </w:tc>
        <w:tc>
          <w:tcPr>
            <w:tcW w:w="597" w:type="pct"/>
          </w:tcPr>
          <w:p w14:paraId="379CC418" w14:textId="77777777" w:rsidR="00C669D1" w:rsidRPr="001575C2" w:rsidRDefault="00CE02B1" w:rsidP="00C669D1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70</w:t>
            </w:r>
          </w:p>
        </w:tc>
        <w:tc>
          <w:tcPr>
            <w:tcW w:w="600" w:type="pct"/>
          </w:tcPr>
          <w:p w14:paraId="141BAAD5" w14:textId="77777777" w:rsidR="00C669D1" w:rsidRPr="001575C2" w:rsidRDefault="00577BA7" w:rsidP="00C669D1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зачет</w:t>
            </w:r>
          </w:p>
        </w:tc>
      </w:tr>
      <w:tr w:rsidR="003C309A" w:rsidRPr="001575C2" w14:paraId="300556F0" w14:textId="77777777" w:rsidTr="006521B9">
        <w:trPr>
          <w:cantSplit/>
          <w:jc w:val="center"/>
        </w:trPr>
        <w:tc>
          <w:tcPr>
            <w:tcW w:w="271" w:type="pct"/>
          </w:tcPr>
          <w:p w14:paraId="26E079EC" w14:textId="77777777" w:rsidR="00C669D1" w:rsidRPr="001575C2" w:rsidRDefault="00C669D1" w:rsidP="00C669D1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3.2</w:t>
            </w:r>
          </w:p>
        </w:tc>
        <w:tc>
          <w:tcPr>
            <w:tcW w:w="1205" w:type="pct"/>
          </w:tcPr>
          <w:p w14:paraId="0CB20FF4" w14:textId="77777777" w:rsidR="00C669D1" w:rsidRPr="001575C2" w:rsidRDefault="00C669D1" w:rsidP="00C669D1">
            <w:pPr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Правовые аспекты стратегического финансового менеджмента</w:t>
            </w:r>
          </w:p>
        </w:tc>
        <w:tc>
          <w:tcPr>
            <w:tcW w:w="546" w:type="pct"/>
          </w:tcPr>
          <w:p w14:paraId="261AC67B" w14:textId="77777777" w:rsidR="00C669D1" w:rsidRPr="001575C2" w:rsidRDefault="00CE02B1" w:rsidP="00C669D1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2</w:t>
            </w:r>
          </w:p>
        </w:tc>
        <w:tc>
          <w:tcPr>
            <w:tcW w:w="506" w:type="pct"/>
          </w:tcPr>
          <w:p w14:paraId="6C3D110E" w14:textId="77777777" w:rsidR="00C669D1" w:rsidRPr="001575C2" w:rsidRDefault="00CE02B1" w:rsidP="00C669D1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76</w:t>
            </w:r>
          </w:p>
        </w:tc>
        <w:tc>
          <w:tcPr>
            <w:tcW w:w="436" w:type="pct"/>
          </w:tcPr>
          <w:p w14:paraId="7DC44503" w14:textId="77777777" w:rsidR="00C669D1" w:rsidRPr="001575C2" w:rsidRDefault="00C669D1" w:rsidP="00C669D1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32</w:t>
            </w:r>
          </w:p>
        </w:tc>
        <w:tc>
          <w:tcPr>
            <w:tcW w:w="358" w:type="pct"/>
          </w:tcPr>
          <w:p w14:paraId="6D9878E7" w14:textId="77777777" w:rsidR="00C669D1" w:rsidRPr="001575C2" w:rsidDel="00581AC3" w:rsidRDefault="00C669D1" w:rsidP="00C669D1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16</w:t>
            </w:r>
          </w:p>
        </w:tc>
        <w:tc>
          <w:tcPr>
            <w:tcW w:w="481" w:type="pct"/>
          </w:tcPr>
          <w:p w14:paraId="0D6316A7" w14:textId="77777777" w:rsidR="00C669D1" w:rsidRPr="001575C2" w:rsidDel="00581AC3" w:rsidRDefault="00C669D1" w:rsidP="00C669D1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16</w:t>
            </w:r>
          </w:p>
        </w:tc>
        <w:tc>
          <w:tcPr>
            <w:tcW w:w="597" w:type="pct"/>
          </w:tcPr>
          <w:p w14:paraId="2D68CB54" w14:textId="77777777" w:rsidR="00C669D1" w:rsidRPr="001575C2" w:rsidRDefault="00CE02B1" w:rsidP="00C669D1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44</w:t>
            </w:r>
          </w:p>
        </w:tc>
        <w:tc>
          <w:tcPr>
            <w:tcW w:w="600" w:type="pct"/>
          </w:tcPr>
          <w:p w14:paraId="284D1402" w14:textId="77777777" w:rsidR="00C669D1" w:rsidRPr="001575C2" w:rsidRDefault="00577BA7" w:rsidP="00C669D1">
            <w:pPr>
              <w:jc w:val="center"/>
              <w:rPr>
                <w:sz w:val="22"/>
                <w:szCs w:val="22"/>
              </w:rPr>
            </w:pPr>
            <w:r w:rsidRPr="001575C2">
              <w:rPr>
                <w:sz w:val="22"/>
                <w:szCs w:val="22"/>
              </w:rPr>
              <w:t>экзамен</w:t>
            </w:r>
          </w:p>
        </w:tc>
      </w:tr>
      <w:tr w:rsidR="003C309A" w:rsidRPr="005E47D5" w14:paraId="04DADBE8" w14:textId="77777777" w:rsidTr="006521B9">
        <w:trPr>
          <w:cantSplit/>
          <w:jc w:val="center"/>
        </w:trPr>
        <w:tc>
          <w:tcPr>
            <w:tcW w:w="271" w:type="pct"/>
          </w:tcPr>
          <w:p w14:paraId="57E4F03B" w14:textId="77777777" w:rsidR="00577BA7" w:rsidRPr="003C309A" w:rsidRDefault="00577BA7" w:rsidP="00577B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pct"/>
          </w:tcPr>
          <w:p w14:paraId="04E0E65F" w14:textId="77777777" w:rsidR="00577BA7" w:rsidRPr="003C309A" w:rsidRDefault="00577BA7" w:rsidP="00577BA7">
            <w:pPr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46" w:type="pct"/>
          </w:tcPr>
          <w:p w14:paraId="42F2834F" w14:textId="77777777" w:rsidR="00577BA7" w:rsidRPr="003C309A" w:rsidRDefault="00577BA7" w:rsidP="00577BA7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06" w:type="pct"/>
          </w:tcPr>
          <w:p w14:paraId="6CA43B66" w14:textId="77777777" w:rsidR="00577BA7" w:rsidRPr="003C309A" w:rsidRDefault="00577BA7" w:rsidP="00577BA7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608</w:t>
            </w:r>
          </w:p>
        </w:tc>
        <w:tc>
          <w:tcPr>
            <w:tcW w:w="436" w:type="pct"/>
          </w:tcPr>
          <w:p w14:paraId="73879FC1" w14:textId="77777777" w:rsidR="00577BA7" w:rsidRPr="003C309A" w:rsidDel="00581AC3" w:rsidRDefault="00577BA7" w:rsidP="00577BA7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22</w:t>
            </w:r>
            <w:r w:rsidR="003D4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8" w:type="pct"/>
          </w:tcPr>
          <w:p w14:paraId="350897F0" w14:textId="77777777" w:rsidR="00577BA7" w:rsidRPr="003C309A" w:rsidRDefault="003D4EF9" w:rsidP="00577B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481" w:type="pct"/>
          </w:tcPr>
          <w:p w14:paraId="25B9B086" w14:textId="77777777" w:rsidR="00577BA7" w:rsidRPr="003C309A" w:rsidRDefault="003D4EF9" w:rsidP="00577B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597" w:type="pct"/>
          </w:tcPr>
          <w:p w14:paraId="5FB5D274" w14:textId="6C3574DA" w:rsidR="00577BA7" w:rsidRPr="003C309A" w:rsidRDefault="00914589" w:rsidP="00577B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388</w:t>
            </w:r>
          </w:p>
        </w:tc>
        <w:tc>
          <w:tcPr>
            <w:tcW w:w="600" w:type="pct"/>
          </w:tcPr>
          <w:p w14:paraId="5D579ACF" w14:textId="77777777" w:rsidR="00577BA7" w:rsidRPr="003D4EF9" w:rsidRDefault="00577BA7" w:rsidP="00577BA7">
            <w:pPr>
              <w:jc w:val="center"/>
              <w:rPr>
                <w:b/>
                <w:sz w:val="22"/>
                <w:szCs w:val="22"/>
              </w:rPr>
            </w:pPr>
            <w:r w:rsidRPr="003D4EF9">
              <w:rPr>
                <w:b/>
                <w:sz w:val="22"/>
                <w:szCs w:val="22"/>
              </w:rPr>
              <w:t xml:space="preserve">2 экзамена, </w:t>
            </w:r>
            <w:r w:rsidR="000A5F3B">
              <w:rPr>
                <w:b/>
                <w:sz w:val="22"/>
                <w:szCs w:val="22"/>
              </w:rPr>
              <w:t>4</w:t>
            </w:r>
            <w:r w:rsidRPr="003D4EF9">
              <w:rPr>
                <w:b/>
                <w:sz w:val="22"/>
                <w:szCs w:val="22"/>
              </w:rPr>
              <w:t xml:space="preserve"> зачета</w:t>
            </w:r>
          </w:p>
        </w:tc>
      </w:tr>
      <w:tr w:rsidR="003C309A" w:rsidRPr="00577BA7" w14:paraId="79BA15FA" w14:textId="77777777" w:rsidTr="006521B9">
        <w:trPr>
          <w:cantSplit/>
          <w:jc w:val="center"/>
        </w:trPr>
        <w:tc>
          <w:tcPr>
            <w:tcW w:w="271" w:type="pct"/>
          </w:tcPr>
          <w:p w14:paraId="5B330B8D" w14:textId="77777777" w:rsidR="00577BA7" w:rsidRPr="003C309A" w:rsidRDefault="00577BA7" w:rsidP="00577B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pct"/>
          </w:tcPr>
          <w:p w14:paraId="504F09DF" w14:textId="77777777" w:rsidR="00577BA7" w:rsidRPr="003C309A" w:rsidRDefault="00577BA7" w:rsidP="00577BA7">
            <w:pPr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Итоговая аттестация:</w:t>
            </w:r>
          </w:p>
        </w:tc>
        <w:tc>
          <w:tcPr>
            <w:tcW w:w="546" w:type="pct"/>
          </w:tcPr>
          <w:p w14:paraId="033A8E33" w14:textId="77777777" w:rsidR="00577BA7" w:rsidRPr="003C309A" w:rsidRDefault="00577BA7" w:rsidP="00577BA7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6" w:type="pct"/>
          </w:tcPr>
          <w:p w14:paraId="786DFA5D" w14:textId="77777777" w:rsidR="00577BA7" w:rsidRPr="003C309A" w:rsidRDefault="00577BA7" w:rsidP="00577BA7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436" w:type="pct"/>
          </w:tcPr>
          <w:p w14:paraId="2E2AB8B3" w14:textId="77777777" w:rsidR="00577BA7" w:rsidRPr="003C309A" w:rsidDel="00581AC3" w:rsidRDefault="003D4EF9" w:rsidP="00577B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8" w:type="pct"/>
          </w:tcPr>
          <w:p w14:paraId="37FC7F9F" w14:textId="77777777" w:rsidR="00577BA7" w:rsidRPr="003C309A" w:rsidRDefault="003D4EF9" w:rsidP="00577B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1" w:type="pct"/>
          </w:tcPr>
          <w:p w14:paraId="6CB8D35F" w14:textId="77777777" w:rsidR="00577BA7" w:rsidRPr="003C309A" w:rsidRDefault="003D4EF9" w:rsidP="00577B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7" w:type="pct"/>
          </w:tcPr>
          <w:p w14:paraId="0991D0D6" w14:textId="77777777" w:rsidR="00577BA7" w:rsidRPr="003C309A" w:rsidRDefault="00577BA7" w:rsidP="00577BA7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600" w:type="pct"/>
          </w:tcPr>
          <w:p w14:paraId="3A0555D1" w14:textId="77777777" w:rsidR="00577BA7" w:rsidRPr="003C309A" w:rsidRDefault="00577BA7" w:rsidP="00577B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309A" w:rsidRPr="00242042" w14:paraId="4D88E9B4" w14:textId="77777777" w:rsidTr="006521B9">
        <w:trPr>
          <w:cantSplit/>
          <w:jc w:val="center"/>
        </w:trPr>
        <w:tc>
          <w:tcPr>
            <w:tcW w:w="271" w:type="pct"/>
          </w:tcPr>
          <w:p w14:paraId="72EA1CF7" w14:textId="594EA0D7" w:rsidR="00577BA7" w:rsidRPr="003C309A" w:rsidRDefault="00577BA7" w:rsidP="00577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pct"/>
          </w:tcPr>
          <w:p w14:paraId="1A662765" w14:textId="18BBD5C8" w:rsidR="00577BA7" w:rsidRPr="003C309A" w:rsidRDefault="00577BA7" w:rsidP="001367B8">
            <w:pPr>
              <w:rPr>
                <w:sz w:val="22"/>
                <w:szCs w:val="22"/>
              </w:rPr>
            </w:pPr>
            <w:r w:rsidRPr="003C309A">
              <w:rPr>
                <w:sz w:val="22"/>
                <w:szCs w:val="22"/>
              </w:rPr>
              <w:t>подготовка и защита проекта</w:t>
            </w:r>
            <w:r w:rsidR="001367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pct"/>
          </w:tcPr>
          <w:p w14:paraId="5C020450" w14:textId="77777777" w:rsidR="00577BA7" w:rsidRPr="003C309A" w:rsidRDefault="00577BA7" w:rsidP="00577BA7">
            <w:pPr>
              <w:jc w:val="center"/>
              <w:rPr>
                <w:sz w:val="22"/>
                <w:szCs w:val="22"/>
              </w:rPr>
            </w:pPr>
            <w:r w:rsidRPr="003C309A">
              <w:rPr>
                <w:sz w:val="22"/>
                <w:szCs w:val="22"/>
              </w:rPr>
              <w:t>4</w:t>
            </w:r>
          </w:p>
        </w:tc>
        <w:tc>
          <w:tcPr>
            <w:tcW w:w="506" w:type="pct"/>
          </w:tcPr>
          <w:p w14:paraId="546C5ADC" w14:textId="77777777" w:rsidR="00577BA7" w:rsidRPr="003C309A" w:rsidRDefault="00577BA7" w:rsidP="00577BA7">
            <w:pPr>
              <w:jc w:val="center"/>
              <w:rPr>
                <w:sz w:val="22"/>
                <w:szCs w:val="22"/>
              </w:rPr>
            </w:pPr>
            <w:r w:rsidRPr="003C309A">
              <w:rPr>
                <w:sz w:val="22"/>
                <w:szCs w:val="22"/>
              </w:rPr>
              <w:t>152</w:t>
            </w:r>
          </w:p>
        </w:tc>
        <w:tc>
          <w:tcPr>
            <w:tcW w:w="436" w:type="pct"/>
          </w:tcPr>
          <w:p w14:paraId="5BE6960B" w14:textId="77777777" w:rsidR="00577BA7" w:rsidRPr="003C309A" w:rsidRDefault="003D4EF9" w:rsidP="00577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8" w:type="pct"/>
          </w:tcPr>
          <w:p w14:paraId="381701F5" w14:textId="77777777" w:rsidR="00577BA7" w:rsidRPr="003C309A" w:rsidRDefault="003D4EF9" w:rsidP="00577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" w:type="pct"/>
          </w:tcPr>
          <w:p w14:paraId="65B2E54D" w14:textId="77777777" w:rsidR="00577BA7" w:rsidRPr="003C309A" w:rsidRDefault="003D4EF9" w:rsidP="00577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7" w:type="pct"/>
          </w:tcPr>
          <w:p w14:paraId="1B1397E3" w14:textId="77777777" w:rsidR="00577BA7" w:rsidRPr="003C309A" w:rsidRDefault="00577BA7" w:rsidP="00577BA7">
            <w:pPr>
              <w:jc w:val="center"/>
              <w:rPr>
                <w:sz w:val="22"/>
                <w:szCs w:val="22"/>
              </w:rPr>
            </w:pPr>
            <w:r w:rsidRPr="003C309A">
              <w:rPr>
                <w:sz w:val="22"/>
                <w:szCs w:val="22"/>
              </w:rPr>
              <w:t>144</w:t>
            </w:r>
          </w:p>
        </w:tc>
        <w:tc>
          <w:tcPr>
            <w:tcW w:w="600" w:type="pct"/>
          </w:tcPr>
          <w:p w14:paraId="59B69BEE" w14:textId="77777777" w:rsidR="00577BA7" w:rsidRPr="003C309A" w:rsidRDefault="00577BA7" w:rsidP="00577BA7">
            <w:pPr>
              <w:jc w:val="center"/>
              <w:rPr>
                <w:sz w:val="22"/>
                <w:szCs w:val="22"/>
              </w:rPr>
            </w:pPr>
          </w:p>
        </w:tc>
      </w:tr>
      <w:tr w:rsidR="003C309A" w:rsidRPr="00242042" w14:paraId="2C460629" w14:textId="77777777" w:rsidTr="006521B9">
        <w:trPr>
          <w:cantSplit/>
          <w:jc w:val="center"/>
        </w:trPr>
        <w:tc>
          <w:tcPr>
            <w:tcW w:w="271" w:type="pct"/>
          </w:tcPr>
          <w:p w14:paraId="187A7BFB" w14:textId="77777777" w:rsidR="00577BA7" w:rsidRPr="003C309A" w:rsidRDefault="00577BA7" w:rsidP="00577BA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05" w:type="pct"/>
          </w:tcPr>
          <w:p w14:paraId="2DF2FAA4" w14:textId="77777777" w:rsidR="00577BA7" w:rsidRPr="003C309A" w:rsidRDefault="00577BA7" w:rsidP="00577BA7">
            <w:pPr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546" w:type="pct"/>
          </w:tcPr>
          <w:p w14:paraId="5D8630BB" w14:textId="77777777" w:rsidR="00577BA7" w:rsidRPr="003C309A" w:rsidRDefault="00577BA7" w:rsidP="00577BA7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06" w:type="pct"/>
          </w:tcPr>
          <w:p w14:paraId="000856E5" w14:textId="77777777" w:rsidR="00577BA7" w:rsidRPr="003C309A" w:rsidRDefault="00577BA7" w:rsidP="00577BA7">
            <w:pPr>
              <w:jc w:val="center"/>
              <w:rPr>
                <w:b/>
                <w:sz w:val="22"/>
                <w:szCs w:val="22"/>
              </w:rPr>
            </w:pPr>
            <w:r w:rsidRPr="003C309A">
              <w:rPr>
                <w:b/>
                <w:sz w:val="22"/>
                <w:szCs w:val="22"/>
              </w:rPr>
              <w:t>760</w:t>
            </w:r>
          </w:p>
        </w:tc>
        <w:tc>
          <w:tcPr>
            <w:tcW w:w="436" w:type="pct"/>
          </w:tcPr>
          <w:p w14:paraId="5AFA4450" w14:textId="77777777" w:rsidR="00577BA7" w:rsidRPr="003C309A" w:rsidRDefault="003D4EF9" w:rsidP="00577B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358" w:type="pct"/>
          </w:tcPr>
          <w:p w14:paraId="4E1BA8F3" w14:textId="77777777" w:rsidR="00577BA7" w:rsidRPr="003C309A" w:rsidRDefault="003D4EF9" w:rsidP="00577B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81" w:type="pct"/>
          </w:tcPr>
          <w:p w14:paraId="162D4B5F" w14:textId="77777777" w:rsidR="00577BA7" w:rsidRPr="003C309A" w:rsidRDefault="003D4EF9" w:rsidP="00577B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597" w:type="pct"/>
          </w:tcPr>
          <w:p w14:paraId="62B12DDD" w14:textId="59D0AEA7" w:rsidR="00577BA7" w:rsidRPr="003C309A" w:rsidRDefault="00003BE7" w:rsidP="00577B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</w:t>
            </w:r>
          </w:p>
        </w:tc>
        <w:tc>
          <w:tcPr>
            <w:tcW w:w="600" w:type="pct"/>
          </w:tcPr>
          <w:p w14:paraId="42395386" w14:textId="77777777" w:rsidR="00577BA7" w:rsidRPr="003C309A" w:rsidRDefault="00577BA7" w:rsidP="00577BA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C5D1707" w14:textId="77777777" w:rsidR="006521B9" w:rsidRDefault="006521B9"/>
    <w:tbl>
      <w:tblPr>
        <w:tblW w:w="5000" w:type="pct"/>
        <w:tblLook w:val="01E0" w:firstRow="1" w:lastRow="1" w:firstColumn="1" w:lastColumn="1" w:noHBand="0" w:noVBand="0"/>
      </w:tblPr>
      <w:tblGrid>
        <w:gridCol w:w="2919"/>
        <w:gridCol w:w="4031"/>
        <w:gridCol w:w="2582"/>
        <w:gridCol w:w="38"/>
      </w:tblGrid>
      <w:tr w:rsidR="00D4643A" w:rsidRPr="00E86BF4" w14:paraId="4ED85971" w14:textId="77777777" w:rsidTr="006521B9">
        <w:trPr>
          <w:gridAfter w:val="1"/>
          <w:wAfter w:w="20" w:type="pct"/>
          <w:trHeight w:val="910"/>
        </w:trPr>
        <w:tc>
          <w:tcPr>
            <w:tcW w:w="1525" w:type="pct"/>
          </w:tcPr>
          <w:p w14:paraId="2F96D7B7" w14:textId="77777777" w:rsidR="003D4EF9" w:rsidRDefault="003D4EF9" w:rsidP="00096257"/>
          <w:p w14:paraId="48DE55A1" w14:textId="77777777" w:rsidR="00D4643A" w:rsidRDefault="00D4643A" w:rsidP="00096257">
            <w:r>
              <w:t>Директор</w:t>
            </w:r>
          </w:p>
          <w:p w14:paraId="1487ECA4" w14:textId="77777777" w:rsidR="00D4643A" w:rsidRPr="00E31536" w:rsidRDefault="00D4643A" w:rsidP="00096257">
            <w:r>
              <w:t>Высшей школы юриспруденции</w:t>
            </w:r>
          </w:p>
        </w:tc>
        <w:tc>
          <w:tcPr>
            <w:tcW w:w="2106" w:type="pct"/>
          </w:tcPr>
          <w:p w14:paraId="3D8DF950" w14:textId="77777777" w:rsidR="00D4643A" w:rsidRDefault="00D4643A" w:rsidP="00096257">
            <w:pPr>
              <w:jc w:val="center"/>
            </w:pPr>
          </w:p>
          <w:p w14:paraId="0AA25293" w14:textId="77777777" w:rsidR="003D4EF9" w:rsidRPr="003C309A" w:rsidRDefault="003D4EF9" w:rsidP="00096257">
            <w:pPr>
              <w:jc w:val="center"/>
            </w:pPr>
          </w:p>
          <w:p w14:paraId="10468315" w14:textId="77777777" w:rsidR="00D4643A" w:rsidRPr="003C309A" w:rsidRDefault="00D4643A" w:rsidP="00096257">
            <w:pPr>
              <w:jc w:val="center"/>
            </w:pPr>
            <w:r w:rsidRPr="003C309A">
              <w:t>________________________</w:t>
            </w:r>
            <w:r w:rsidR="003D4EF9">
              <w:t>__</w:t>
            </w:r>
          </w:p>
          <w:p w14:paraId="7C1F8083" w14:textId="77777777" w:rsidR="00D4643A" w:rsidRPr="003C309A" w:rsidRDefault="00D4643A" w:rsidP="00096257">
            <w:pPr>
              <w:jc w:val="center"/>
            </w:pPr>
            <w:r w:rsidRPr="003D4EF9">
              <w:rPr>
                <w:sz w:val="16"/>
                <w:szCs w:val="16"/>
              </w:rPr>
              <w:t>подпись</w:t>
            </w:r>
          </w:p>
        </w:tc>
        <w:tc>
          <w:tcPr>
            <w:tcW w:w="1349" w:type="pct"/>
          </w:tcPr>
          <w:p w14:paraId="5F921128" w14:textId="77777777" w:rsidR="00D4643A" w:rsidRDefault="00D4643A" w:rsidP="00096257">
            <w:pPr>
              <w:jc w:val="right"/>
            </w:pPr>
          </w:p>
          <w:p w14:paraId="01A91735" w14:textId="77777777" w:rsidR="003D4EF9" w:rsidRPr="003C309A" w:rsidRDefault="003D4EF9" w:rsidP="00096257">
            <w:pPr>
              <w:jc w:val="right"/>
            </w:pPr>
          </w:p>
          <w:p w14:paraId="4EEC0067" w14:textId="77777777" w:rsidR="00D4643A" w:rsidRPr="00E31536" w:rsidRDefault="00D4643A" w:rsidP="00096257">
            <w:pPr>
              <w:jc w:val="right"/>
            </w:pPr>
            <w:r>
              <w:t xml:space="preserve"> Д. Л. Кузнецов</w:t>
            </w:r>
          </w:p>
        </w:tc>
      </w:tr>
      <w:tr w:rsidR="00A36703" w:rsidRPr="00E86BF4" w14:paraId="7BEF6A90" w14:textId="77777777" w:rsidTr="006521B9">
        <w:tc>
          <w:tcPr>
            <w:tcW w:w="1525" w:type="pct"/>
          </w:tcPr>
          <w:p w14:paraId="6B1AF04A" w14:textId="77777777" w:rsidR="000B2D44" w:rsidRDefault="000B2D44" w:rsidP="00C6187E"/>
          <w:p w14:paraId="03812EF6" w14:textId="77777777" w:rsidR="00A36703" w:rsidRPr="00E31536" w:rsidRDefault="00A36703" w:rsidP="00C6187E">
            <w:r>
              <w:t>Руководитель программы</w:t>
            </w:r>
          </w:p>
        </w:tc>
        <w:tc>
          <w:tcPr>
            <w:tcW w:w="2106" w:type="pct"/>
          </w:tcPr>
          <w:p w14:paraId="0DF35263" w14:textId="77777777" w:rsidR="00A36703" w:rsidRPr="00E31536" w:rsidRDefault="00A36703" w:rsidP="00C6187E">
            <w:pPr>
              <w:jc w:val="center"/>
              <w:rPr>
                <w:sz w:val="26"/>
                <w:szCs w:val="26"/>
              </w:rPr>
            </w:pPr>
          </w:p>
          <w:p w14:paraId="4AAC4A39" w14:textId="77777777" w:rsidR="00A36703" w:rsidRPr="00E31536" w:rsidRDefault="00A36703" w:rsidP="00C6187E">
            <w:pPr>
              <w:jc w:val="center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________________________</w:t>
            </w:r>
          </w:p>
          <w:p w14:paraId="4EA857A1" w14:textId="77777777" w:rsidR="00A36703" w:rsidRPr="00E31536" w:rsidRDefault="00A36703" w:rsidP="00C6187E">
            <w:pPr>
              <w:jc w:val="center"/>
              <w:rPr>
                <w:sz w:val="26"/>
                <w:szCs w:val="26"/>
                <w:lang w:val="en-US"/>
              </w:rPr>
            </w:pPr>
            <w:r w:rsidRPr="00E31536">
              <w:rPr>
                <w:sz w:val="16"/>
                <w:szCs w:val="16"/>
              </w:rPr>
              <w:t>подпись</w:t>
            </w:r>
          </w:p>
        </w:tc>
        <w:tc>
          <w:tcPr>
            <w:tcW w:w="1369" w:type="pct"/>
            <w:gridSpan w:val="2"/>
          </w:tcPr>
          <w:p w14:paraId="2B369D0C" w14:textId="77777777" w:rsidR="00A36703" w:rsidRPr="00E31536" w:rsidRDefault="00A36703" w:rsidP="00C6187E">
            <w:pPr>
              <w:jc w:val="right"/>
              <w:rPr>
                <w:sz w:val="26"/>
                <w:szCs w:val="26"/>
              </w:rPr>
            </w:pPr>
          </w:p>
          <w:p w14:paraId="69339BDD" w14:textId="77777777" w:rsidR="00A36703" w:rsidRPr="00E31536" w:rsidRDefault="00A36703" w:rsidP="00C6187E">
            <w:pPr>
              <w:jc w:val="right"/>
            </w:pPr>
            <w:r>
              <w:t xml:space="preserve"> М.</w:t>
            </w:r>
            <w:r w:rsidR="000B2D44">
              <w:t xml:space="preserve"> </w:t>
            </w:r>
            <w:r>
              <w:t>Е. Косов</w:t>
            </w:r>
          </w:p>
        </w:tc>
      </w:tr>
    </w:tbl>
    <w:p w14:paraId="2AD80B21" w14:textId="77777777" w:rsidR="00A36703" w:rsidRDefault="00A36703" w:rsidP="00D4643A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14:paraId="3D2FAB5C" w14:textId="77777777" w:rsidR="00D4643A" w:rsidRPr="003D4EF9" w:rsidRDefault="00D4643A" w:rsidP="00D4643A">
      <w:pPr>
        <w:tabs>
          <w:tab w:val="left" w:pos="5188"/>
        </w:tabs>
        <w:rPr>
          <w:rFonts w:eastAsia="Arial Unicode MS"/>
          <w:bCs/>
          <w:sz w:val="18"/>
          <w:szCs w:val="18"/>
        </w:rPr>
      </w:pPr>
    </w:p>
    <w:p w14:paraId="68CDAF01" w14:textId="77777777" w:rsidR="00D4643A" w:rsidRPr="00813DF7" w:rsidRDefault="00D4643A" w:rsidP="00D4643A">
      <w:pPr>
        <w:tabs>
          <w:tab w:val="left" w:pos="5188"/>
        </w:tabs>
        <w:rPr>
          <w:rFonts w:eastAsia="Arial Unicode MS"/>
          <w:bCs/>
          <w:sz w:val="20"/>
          <w:szCs w:val="20"/>
        </w:rPr>
      </w:pPr>
      <w:r w:rsidRPr="00813DF7">
        <w:rPr>
          <w:rFonts w:eastAsia="Arial Unicode MS"/>
          <w:bCs/>
          <w:sz w:val="20"/>
          <w:szCs w:val="20"/>
        </w:rPr>
        <w:t xml:space="preserve">Исполнитель:  </w:t>
      </w:r>
    </w:p>
    <w:p w14:paraId="35BF9740" w14:textId="77777777" w:rsidR="00D4643A" w:rsidRPr="00813DF7" w:rsidRDefault="00D4643A" w:rsidP="00D4643A">
      <w:pPr>
        <w:tabs>
          <w:tab w:val="left" w:pos="5188"/>
        </w:tabs>
        <w:rPr>
          <w:rFonts w:eastAsia="Arial Unicode MS"/>
          <w:bCs/>
          <w:sz w:val="20"/>
          <w:szCs w:val="20"/>
        </w:rPr>
      </w:pPr>
      <w:r w:rsidRPr="00813DF7">
        <w:rPr>
          <w:rFonts w:eastAsia="Arial Unicode MS"/>
          <w:bCs/>
          <w:sz w:val="20"/>
          <w:szCs w:val="20"/>
        </w:rPr>
        <w:t xml:space="preserve">Алексеева  Е. В. </w:t>
      </w:r>
    </w:p>
    <w:p w14:paraId="121A3C95" w14:textId="77777777" w:rsidR="00D4643A" w:rsidRPr="00813DF7" w:rsidRDefault="00D4643A" w:rsidP="00D4643A">
      <w:pPr>
        <w:tabs>
          <w:tab w:val="left" w:pos="5188"/>
        </w:tabs>
        <w:rPr>
          <w:rFonts w:eastAsia="Arial Unicode MS"/>
          <w:bCs/>
          <w:sz w:val="20"/>
          <w:szCs w:val="20"/>
        </w:rPr>
      </w:pPr>
      <w:r w:rsidRPr="00813DF7">
        <w:rPr>
          <w:rFonts w:eastAsia="Arial Unicode MS"/>
          <w:bCs/>
          <w:sz w:val="20"/>
          <w:szCs w:val="20"/>
        </w:rPr>
        <w:t>Тел. +7 (495) 951 06 62</w:t>
      </w:r>
    </w:p>
    <w:sectPr w:rsidR="00D4643A" w:rsidRPr="00813DF7" w:rsidSect="00970F9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0989B" w14:textId="77777777" w:rsidR="000C7B81" w:rsidRDefault="000C7B81" w:rsidP="00F504DE">
      <w:r>
        <w:separator/>
      </w:r>
    </w:p>
  </w:endnote>
  <w:endnote w:type="continuationSeparator" w:id="0">
    <w:p w14:paraId="046DB9EE" w14:textId="77777777" w:rsidR="000C7B81" w:rsidRDefault="000C7B81" w:rsidP="00F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C2F9" w14:textId="77777777" w:rsidR="000C7B81" w:rsidRDefault="000C7B81" w:rsidP="00F504DE">
      <w:r>
        <w:separator/>
      </w:r>
    </w:p>
  </w:footnote>
  <w:footnote w:type="continuationSeparator" w:id="0">
    <w:p w14:paraId="2D72A301" w14:textId="77777777" w:rsidR="000C7B81" w:rsidRDefault="000C7B81" w:rsidP="00F5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245"/>
    <w:multiLevelType w:val="multilevel"/>
    <w:tmpl w:val="EC68D7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C8E3447"/>
    <w:multiLevelType w:val="multilevel"/>
    <w:tmpl w:val="7792B5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5336114E"/>
    <w:multiLevelType w:val="hybridMultilevel"/>
    <w:tmpl w:val="109CA3CA"/>
    <w:lvl w:ilvl="0" w:tplc="E6FAA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61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83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CE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6D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CF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07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25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66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330C7"/>
    <w:multiLevelType w:val="hybridMultilevel"/>
    <w:tmpl w:val="2D0A6288"/>
    <w:lvl w:ilvl="0" w:tplc="E1B451F2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7B"/>
    <w:rsid w:val="00003BE7"/>
    <w:rsid w:val="00041337"/>
    <w:rsid w:val="00062DCF"/>
    <w:rsid w:val="000774F4"/>
    <w:rsid w:val="00084FBB"/>
    <w:rsid w:val="00096257"/>
    <w:rsid w:val="000A5F3B"/>
    <w:rsid w:val="000B2D44"/>
    <w:rsid w:val="000C3E3D"/>
    <w:rsid w:val="000C7B81"/>
    <w:rsid w:val="001367B8"/>
    <w:rsid w:val="00143457"/>
    <w:rsid w:val="001575C2"/>
    <w:rsid w:val="00164FAD"/>
    <w:rsid w:val="001902AE"/>
    <w:rsid w:val="00197813"/>
    <w:rsid w:val="001C5C95"/>
    <w:rsid w:val="001E545D"/>
    <w:rsid w:val="00242042"/>
    <w:rsid w:val="00264240"/>
    <w:rsid w:val="00266EEF"/>
    <w:rsid w:val="00284967"/>
    <w:rsid w:val="00291AC3"/>
    <w:rsid w:val="002A0A4F"/>
    <w:rsid w:val="002B48FE"/>
    <w:rsid w:val="002C6D28"/>
    <w:rsid w:val="002D4DCF"/>
    <w:rsid w:val="002E149A"/>
    <w:rsid w:val="002F3F43"/>
    <w:rsid w:val="00311DFD"/>
    <w:rsid w:val="00323BF5"/>
    <w:rsid w:val="003510FB"/>
    <w:rsid w:val="00352E21"/>
    <w:rsid w:val="0036440F"/>
    <w:rsid w:val="003666C9"/>
    <w:rsid w:val="003B5F7A"/>
    <w:rsid w:val="003C309A"/>
    <w:rsid w:val="003D279A"/>
    <w:rsid w:val="003D404D"/>
    <w:rsid w:val="003D4EF9"/>
    <w:rsid w:val="003E7780"/>
    <w:rsid w:val="00400D02"/>
    <w:rsid w:val="00440E80"/>
    <w:rsid w:val="00456581"/>
    <w:rsid w:val="00484D39"/>
    <w:rsid w:val="004A79FD"/>
    <w:rsid w:val="004B15AF"/>
    <w:rsid w:val="004B7D16"/>
    <w:rsid w:val="004C67C7"/>
    <w:rsid w:val="004D79D9"/>
    <w:rsid w:val="00513E62"/>
    <w:rsid w:val="00560E6E"/>
    <w:rsid w:val="00577BA7"/>
    <w:rsid w:val="00587A5E"/>
    <w:rsid w:val="005A46FB"/>
    <w:rsid w:val="005D7308"/>
    <w:rsid w:val="006378C0"/>
    <w:rsid w:val="006423DF"/>
    <w:rsid w:val="006521B9"/>
    <w:rsid w:val="00657462"/>
    <w:rsid w:val="00677842"/>
    <w:rsid w:val="006D77ED"/>
    <w:rsid w:val="006F2B62"/>
    <w:rsid w:val="00721CCB"/>
    <w:rsid w:val="00731E0C"/>
    <w:rsid w:val="007468D7"/>
    <w:rsid w:val="0074730D"/>
    <w:rsid w:val="00761855"/>
    <w:rsid w:val="0078479F"/>
    <w:rsid w:val="00813DF7"/>
    <w:rsid w:val="0084153A"/>
    <w:rsid w:val="00841CA8"/>
    <w:rsid w:val="0087526E"/>
    <w:rsid w:val="00886799"/>
    <w:rsid w:val="00891EBC"/>
    <w:rsid w:val="009016C3"/>
    <w:rsid w:val="00914589"/>
    <w:rsid w:val="0092671D"/>
    <w:rsid w:val="009278FB"/>
    <w:rsid w:val="00970F98"/>
    <w:rsid w:val="00976CF5"/>
    <w:rsid w:val="00981F42"/>
    <w:rsid w:val="00991F6A"/>
    <w:rsid w:val="009B0519"/>
    <w:rsid w:val="009B1AD3"/>
    <w:rsid w:val="009B6F8B"/>
    <w:rsid w:val="009C6EAB"/>
    <w:rsid w:val="009D1028"/>
    <w:rsid w:val="009D5F1B"/>
    <w:rsid w:val="00A2547C"/>
    <w:rsid w:val="00A36703"/>
    <w:rsid w:val="00A40B56"/>
    <w:rsid w:val="00B625BB"/>
    <w:rsid w:val="00B850BA"/>
    <w:rsid w:val="00BA67D2"/>
    <w:rsid w:val="00BB70C6"/>
    <w:rsid w:val="00BD73CA"/>
    <w:rsid w:val="00C03FBE"/>
    <w:rsid w:val="00C05D45"/>
    <w:rsid w:val="00C111CB"/>
    <w:rsid w:val="00C17A5A"/>
    <w:rsid w:val="00C47CF4"/>
    <w:rsid w:val="00C6187E"/>
    <w:rsid w:val="00C669D1"/>
    <w:rsid w:val="00C80B8B"/>
    <w:rsid w:val="00CA228A"/>
    <w:rsid w:val="00CE02B1"/>
    <w:rsid w:val="00CE0EA2"/>
    <w:rsid w:val="00CE2C13"/>
    <w:rsid w:val="00CF4F37"/>
    <w:rsid w:val="00D039C6"/>
    <w:rsid w:val="00D21E1F"/>
    <w:rsid w:val="00D44B57"/>
    <w:rsid w:val="00D4643A"/>
    <w:rsid w:val="00D51793"/>
    <w:rsid w:val="00D61723"/>
    <w:rsid w:val="00D81C27"/>
    <w:rsid w:val="00D96ACD"/>
    <w:rsid w:val="00DC2450"/>
    <w:rsid w:val="00DC49BB"/>
    <w:rsid w:val="00DF41A7"/>
    <w:rsid w:val="00DF43AA"/>
    <w:rsid w:val="00E121E2"/>
    <w:rsid w:val="00E74345"/>
    <w:rsid w:val="00EB6C7B"/>
    <w:rsid w:val="00EC0DDE"/>
    <w:rsid w:val="00EC4EB5"/>
    <w:rsid w:val="00F10E24"/>
    <w:rsid w:val="00F241FA"/>
    <w:rsid w:val="00F40F1F"/>
    <w:rsid w:val="00F420C9"/>
    <w:rsid w:val="00F4437E"/>
    <w:rsid w:val="00F504DE"/>
    <w:rsid w:val="00F9300B"/>
    <w:rsid w:val="00F9317B"/>
    <w:rsid w:val="00FC2BB4"/>
    <w:rsid w:val="00FD0AA4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A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364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3D404D"/>
    <w:pPr>
      <w:ind w:left="-900"/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1"/>
    <w:link w:val="a4"/>
    <w:rsid w:val="003D404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">
    <w:name w:val="Уровень 2"/>
    <w:basedOn w:val="a0"/>
    <w:rsid w:val="00D4643A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20">
    <w:name w:val="Обычный2"/>
    <w:rsid w:val="00D4643A"/>
    <w:pPr>
      <w:spacing w:after="0" w:line="240" w:lineRule="auto"/>
      <w:ind w:left="1080" w:right="1200"/>
      <w:jc w:val="center"/>
    </w:pPr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3">
    <w:name w:val="Основной текст (3)_"/>
    <w:link w:val="30"/>
    <w:rsid w:val="00D4643A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D4643A"/>
    <w:pPr>
      <w:shd w:val="clear" w:color="auto" w:fill="FFFFFF"/>
      <w:spacing w:line="240" w:lineRule="atLeast"/>
      <w:ind w:hanging="320"/>
    </w:pPr>
    <w:rPr>
      <w:rFonts w:eastAsiaTheme="minorHAnsi" w:cstheme="minorBidi"/>
      <w:b/>
      <w:bCs/>
      <w:sz w:val="25"/>
      <w:szCs w:val="25"/>
      <w:lang w:eastAsia="en-US"/>
    </w:rPr>
  </w:style>
  <w:style w:type="paragraph" w:customStyle="1" w:styleId="Default">
    <w:name w:val="Default"/>
    <w:rsid w:val="00637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uiPriority w:val="34"/>
    <w:qFormat/>
    <w:rsid w:val="004B7D16"/>
    <w:pPr>
      <w:ind w:left="708"/>
    </w:pPr>
    <w:rPr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F504D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F504D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F504D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F504D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unhideWhenUsed/>
    <w:rsid w:val="00F4437E"/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4437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Strong"/>
    <w:basedOn w:val="a1"/>
    <w:uiPriority w:val="99"/>
    <w:qFormat/>
    <w:rsid w:val="00EB6C7B"/>
    <w:rPr>
      <w:rFonts w:cs="Times New Roman"/>
      <w:b/>
      <w:bCs/>
    </w:rPr>
  </w:style>
  <w:style w:type="character" w:styleId="ae">
    <w:name w:val="Hyperlink"/>
    <w:basedOn w:val="a1"/>
    <w:uiPriority w:val="99"/>
    <w:semiHidden/>
    <w:unhideWhenUsed/>
    <w:rsid w:val="002F3F43"/>
    <w:rPr>
      <w:color w:val="0000FF"/>
      <w:u w:val="single"/>
    </w:rPr>
  </w:style>
  <w:style w:type="paragraph" w:customStyle="1" w:styleId="lastchild">
    <w:name w:val="last_child"/>
    <w:basedOn w:val="a0"/>
    <w:rsid w:val="002F3F43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364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Маркированный."/>
    <w:basedOn w:val="a0"/>
    <w:uiPriority w:val="99"/>
    <w:rsid w:val="00D96ACD"/>
    <w:pPr>
      <w:numPr>
        <w:numId w:val="3"/>
      </w:numPr>
    </w:pPr>
    <w:rPr>
      <w:rFonts w:eastAsia="Calibri"/>
      <w:szCs w:val="22"/>
      <w:lang w:eastAsia="en-US"/>
    </w:rPr>
  </w:style>
  <w:style w:type="character" w:styleId="af">
    <w:name w:val="annotation reference"/>
    <w:basedOn w:val="a1"/>
    <w:uiPriority w:val="99"/>
    <w:semiHidden/>
    <w:unhideWhenUsed/>
    <w:rsid w:val="00914589"/>
    <w:rPr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914589"/>
    <w:rPr>
      <w:rFonts w:eastAsia="Times New Roman"/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9145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1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91458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145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364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3D404D"/>
    <w:pPr>
      <w:ind w:left="-900"/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1"/>
    <w:link w:val="a4"/>
    <w:rsid w:val="003D404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">
    <w:name w:val="Уровень 2"/>
    <w:basedOn w:val="a0"/>
    <w:rsid w:val="00D4643A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20">
    <w:name w:val="Обычный2"/>
    <w:rsid w:val="00D4643A"/>
    <w:pPr>
      <w:spacing w:after="0" w:line="240" w:lineRule="auto"/>
      <w:ind w:left="1080" w:right="1200"/>
      <w:jc w:val="center"/>
    </w:pPr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3">
    <w:name w:val="Основной текст (3)_"/>
    <w:link w:val="30"/>
    <w:rsid w:val="00D4643A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D4643A"/>
    <w:pPr>
      <w:shd w:val="clear" w:color="auto" w:fill="FFFFFF"/>
      <w:spacing w:line="240" w:lineRule="atLeast"/>
      <w:ind w:hanging="320"/>
    </w:pPr>
    <w:rPr>
      <w:rFonts w:eastAsiaTheme="minorHAnsi" w:cstheme="minorBidi"/>
      <w:b/>
      <w:bCs/>
      <w:sz w:val="25"/>
      <w:szCs w:val="25"/>
      <w:lang w:eastAsia="en-US"/>
    </w:rPr>
  </w:style>
  <w:style w:type="paragraph" w:customStyle="1" w:styleId="Default">
    <w:name w:val="Default"/>
    <w:rsid w:val="00637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uiPriority w:val="34"/>
    <w:qFormat/>
    <w:rsid w:val="004B7D16"/>
    <w:pPr>
      <w:ind w:left="708"/>
    </w:pPr>
    <w:rPr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F504D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F504D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F504D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F504D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unhideWhenUsed/>
    <w:rsid w:val="00F4437E"/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4437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Strong"/>
    <w:basedOn w:val="a1"/>
    <w:uiPriority w:val="99"/>
    <w:qFormat/>
    <w:rsid w:val="00EB6C7B"/>
    <w:rPr>
      <w:rFonts w:cs="Times New Roman"/>
      <w:b/>
      <w:bCs/>
    </w:rPr>
  </w:style>
  <w:style w:type="character" w:styleId="ae">
    <w:name w:val="Hyperlink"/>
    <w:basedOn w:val="a1"/>
    <w:uiPriority w:val="99"/>
    <w:semiHidden/>
    <w:unhideWhenUsed/>
    <w:rsid w:val="002F3F43"/>
    <w:rPr>
      <w:color w:val="0000FF"/>
      <w:u w:val="single"/>
    </w:rPr>
  </w:style>
  <w:style w:type="paragraph" w:customStyle="1" w:styleId="lastchild">
    <w:name w:val="last_child"/>
    <w:basedOn w:val="a0"/>
    <w:rsid w:val="002F3F43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364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Маркированный."/>
    <w:basedOn w:val="a0"/>
    <w:uiPriority w:val="99"/>
    <w:rsid w:val="00D96ACD"/>
    <w:pPr>
      <w:numPr>
        <w:numId w:val="3"/>
      </w:numPr>
    </w:pPr>
    <w:rPr>
      <w:rFonts w:eastAsia="Calibri"/>
      <w:szCs w:val="22"/>
      <w:lang w:eastAsia="en-US"/>
    </w:rPr>
  </w:style>
  <w:style w:type="character" w:styleId="af">
    <w:name w:val="annotation reference"/>
    <w:basedOn w:val="a1"/>
    <w:uiPriority w:val="99"/>
    <w:semiHidden/>
    <w:unhideWhenUsed/>
    <w:rsid w:val="00914589"/>
    <w:rPr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914589"/>
    <w:rPr>
      <w:rFonts w:eastAsia="Times New Roman"/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9145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1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91458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145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40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8E2C-B949-4C79-A7C3-61FC4507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Сильченко Марина Александровна</cp:lastModifiedBy>
  <cp:revision>2</cp:revision>
  <dcterms:created xsi:type="dcterms:W3CDTF">2019-02-28T12:38:00Z</dcterms:created>
  <dcterms:modified xsi:type="dcterms:W3CDTF">2019-02-28T12:38:00Z</dcterms:modified>
</cp:coreProperties>
</file>