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58" w:rsidRPr="00FB0470" w:rsidRDefault="00FB0470" w:rsidP="00FB0470">
      <w:pPr>
        <w:contextualSpacing/>
        <w:jc w:val="right"/>
        <w:rPr>
          <w:szCs w:val="24"/>
        </w:rPr>
      </w:pPr>
      <w:r w:rsidRPr="00FB0470">
        <w:rPr>
          <w:szCs w:val="24"/>
        </w:rPr>
        <w:t>Приложение</w:t>
      </w:r>
    </w:p>
    <w:p w:rsidR="00FB0470" w:rsidRPr="00FB0470" w:rsidRDefault="00FB0470" w:rsidP="00FB0470">
      <w:pPr>
        <w:contextualSpacing/>
        <w:jc w:val="right"/>
        <w:rPr>
          <w:szCs w:val="24"/>
        </w:rPr>
      </w:pPr>
    </w:p>
    <w:p w:rsidR="00FB0470" w:rsidRPr="00FB0470" w:rsidRDefault="00FB0470" w:rsidP="00FB0470">
      <w:pPr>
        <w:contextualSpacing/>
        <w:jc w:val="right"/>
        <w:rPr>
          <w:szCs w:val="24"/>
        </w:rPr>
      </w:pPr>
      <w:proofErr w:type="gramStart"/>
      <w:r w:rsidRPr="00FB0470">
        <w:rPr>
          <w:szCs w:val="24"/>
        </w:rPr>
        <w:t>Утвержден</w:t>
      </w:r>
      <w:proofErr w:type="gramEnd"/>
      <w:r w:rsidRPr="00FB0470">
        <w:rPr>
          <w:szCs w:val="24"/>
        </w:rPr>
        <w:t xml:space="preserve"> приказом</w:t>
      </w:r>
    </w:p>
    <w:p w:rsidR="00FB0470" w:rsidRPr="00FB0470" w:rsidRDefault="00FB0470" w:rsidP="00FB0470">
      <w:pPr>
        <w:contextualSpacing/>
        <w:jc w:val="right"/>
        <w:rPr>
          <w:szCs w:val="24"/>
        </w:rPr>
      </w:pPr>
      <w:r w:rsidRPr="00FB0470">
        <w:rPr>
          <w:szCs w:val="24"/>
        </w:rPr>
        <w:t>НИУ ВШЭ</w:t>
      </w:r>
    </w:p>
    <w:p w:rsidR="00FB0470" w:rsidRPr="00323FDE" w:rsidRDefault="00FB0470" w:rsidP="00FB0470">
      <w:pPr>
        <w:contextualSpacing/>
        <w:jc w:val="right"/>
        <w:rPr>
          <w:szCs w:val="24"/>
          <w:lang w:val="en-US"/>
        </w:rPr>
      </w:pPr>
      <w:r w:rsidRPr="00FB0470">
        <w:rPr>
          <w:szCs w:val="24"/>
        </w:rPr>
        <w:t>от</w:t>
      </w:r>
      <w:r w:rsidR="00323FDE">
        <w:rPr>
          <w:szCs w:val="24"/>
          <w:lang w:val="en-US"/>
        </w:rPr>
        <w:t xml:space="preserve"> </w:t>
      </w:r>
      <w:r w:rsidR="00323FDE">
        <w:t>22.03.2019</w:t>
      </w:r>
    </w:p>
    <w:p w:rsidR="00FB0470" w:rsidRPr="00323FDE" w:rsidRDefault="00FB0470" w:rsidP="00FB0470">
      <w:pPr>
        <w:contextualSpacing/>
        <w:jc w:val="right"/>
        <w:rPr>
          <w:szCs w:val="24"/>
          <w:lang w:val="en-US"/>
        </w:rPr>
      </w:pPr>
      <w:r w:rsidRPr="00FB0470">
        <w:rPr>
          <w:szCs w:val="24"/>
        </w:rPr>
        <w:t>№</w:t>
      </w:r>
      <w:r w:rsidR="00323FDE">
        <w:t>2.15-02/2203-03</w:t>
      </w:r>
      <w:r w:rsidR="00323FDE">
        <w:rPr>
          <w:lang w:val="en-US"/>
        </w:rPr>
        <w:t xml:space="preserve"> </w:t>
      </w:r>
    </w:p>
    <w:p w:rsidR="00FC7C58" w:rsidRPr="00FB0470" w:rsidRDefault="00FC7C58" w:rsidP="00FC7C58">
      <w:pPr>
        <w:contextualSpacing/>
        <w:rPr>
          <w:szCs w:val="24"/>
        </w:rPr>
      </w:pPr>
    </w:p>
    <w:p w:rsidR="00FC7C58" w:rsidRPr="00FB0470" w:rsidRDefault="00FC7C58" w:rsidP="00FC7C58">
      <w:pPr>
        <w:contextualSpacing/>
        <w:rPr>
          <w:szCs w:val="24"/>
        </w:rPr>
      </w:pPr>
    </w:p>
    <w:p w:rsidR="00FC7C58" w:rsidRPr="007E0C28" w:rsidRDefault="00FC7C58" w:rsidP="00FC7C58">
      <w:pPr>
        <w:contextualSpacing/>
        <w:rPr>
          <w:sz w:val="26"/>
          <w:szCs w:val="26"/>
        </w:rPr>
      </w:pPr>
      <w:bookmarkStart w:id="0" w:name="_GoBack"/>
      <w:bookmarkEnd w:id="0"/>
    </w:p>
    <w:p w:rsidR="00FC7C58" w:rsidRPr="007E0C28" w:rsidRDefault="00FB0470" w:rsidP="00B56848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</w:t>
      </w:r>
      <w:r w:rsidR="00FC7C58" w:rsidRPr="007E0C28">
        <w:rPr>
          <w:b/>
          <w:bCs/>
          <w:sz w:val="26"/>
          <w:szCs w:val="26"/>
        </w:rPr>
        <w:t xml:space="preserve"> проведени</w:t>
      </w:r>
      <w:r>
        <w:rPr>
          <w:b/>
          <w:bCs/>
          <w:sz w:val="26"/>
          <w:szCs w:val="26"/>
        </w:rPr>
        <w:t>я</w:t>
      </w:r>
      <w:r w:rsidR="00FC7C58" w:rsidRPr="007E0C28">
        <w:rPr>
          <w:b/>
          <w:bCs/>
          <w:sz w:val="26"/>
          <w:szCs w:val="26"/>
        </w:rPr>
        <w:t xml:space="preserve"> государственной итоговой аттестации студентов </w:t>
      </w:r>
      <w:r w:rsidR="00B56848" w:rsidRPr="00B56848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курса </w:t>
      </w:r>
      <w:r w:rsidR="00FC7C58" w:rsidRPr="007E0C28">
        <w:rPr>
          <w:b/>
          <w:sz w:val="26"/>
          <w:szCs w:val="26"/>
        </w:rPr>
        <w:t>образовательной программы</w:t>
      </w:r>
      <w:r w:rsidR="00FC7C58" w:rsidRPr="007E0C28">
        <w:rPr>
          <w:b/>
          <w:bCs/>
          <w:sz w:val="26"/>
          <w:szCs w:val="26"/>
        </w:rPr>
        <w:t xml:space="preserve"> </w:t>
      </w:r>
      <w:r w:rsidR="009867B6">
        <w:rPr>
          <w:b/>
          <w:bCs/>
          <w:sz w:val="26"/>
          <w:szCs w:val="26"/>
        </w:rPr>
        <w:t>«</w:t>
      </w:r>
      <w:r w:rsidR="000C6680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9867B6">
        <w:rPr>
          <w:b/>
          <w:bCs/>
          <w:sz w:val="26"/>
          <w:szCs w:val="26"/>
        </w:rPr>
        <w:t>»</w:t>
      </w:r>
      <w:r w:rsidR="00FC7C58" w:rsidRPr="007E0C28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МИЭМ</w:t>
      </w:r>
      <w:r w:rsidR="00FC7C58" w:rsidRPr="008374E3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НИУ ВШЭ</w:t>
      </w:r>
      <w:r>
        <w:rPr>
          <w:b/>
          <w:bCs/>
          <w:sz w:val="26"/>
          <w:szCs w:val="26"/>
        </w:rPr>
        <w:t xml:space="preserve"> по направлению </w:t>
      </w:r>
      <w:r w:rsidR="000C6680" w:rsidRPr="000C6680">
        <w:rPr>
          <w:b/>
          <w:bCs/>
          <w:sz w:val="26"/>
          <w:szCs w:val="26"/>
        </w:rPr>
        <w:t>01.04.02 «Прикладная математика и информатика»</w:t>
      </w:r>
      <w:r w:rsidR="00FC7C58" w:rsidRPr="007E0C28">
        <w:rPr>
          <w:b/>
          <w:bCs/>
          <w:sz w:val="26"/>
          <w:szCs w:val="26"/>
        </w:rPr>
        <w:t xml:space="preserve"> в </w:t>
      </w:r>
      <w:r w:rsidR="00FC7C58">
        <w:rPr>
          <w:b/>
          <w:bCs/>
          <w:sz w:val="26"/>
          <w:szCs w:val="26"/>
        </w:rPr>
        <w:t>201</w:t>
      </w:r>
      <w:r w:rsidR="00E2646F">
        <w:rPr>
          <w:b/>
          <w:bCs/>
          <w:sz w:val="26"/>
          <w:szCs w:val="26"/>
          <w:lang w:val="en-US"/>
        </w:rPr>
        <w:t>9</w:t>
      </w:r>
      <w:r w:rsidR="00FC7C58" w:rsidRPr="007E0C28">
        <w:rPr>
          <w:b/>
          <w:bCs/>
          <w:sz w:val="26"/>
          <w:szCs w:val="26"/>
        </w:rPr>
        <w:t xml:space="preserve"> году</w:t>
      </w:r>
    </w:p>
    <w:p w:rsidR="00FC7C58" w:rsidRDefault="00FC7C58" w:rsidP="00FC7C58">
      <w:pPr>
        <w:contextualSpacing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992"/>
        <w:gridCol w:w="2127"/>
        <w:gridCol w:w="1666"/>
      </w:tblGrid>
      <w:tr w:rsidR="009867B6" w:rsidRPr="004B6693" w:rsidTr="00776672">
        <w:tc>
          <w:tcPr>
            <w:tcW w:w="3369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 ГИА</w:t>
            </w:r>
          </w:p>
        </w:tc>
        <w:tc>
          <w:tcPr>
            <w:tcW w:w="1417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992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</w:p>
        </w:tc>
        <w:tc>
          <w:tcPr>
            <w:tcW w:w="2127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1666" w:type="dxa"/>
          </w:tcPr>
          <w:p w:rsidR="004B6693" w:rsidRPr="004B6693" w:rsidRDefault="000C6680" w:rsidP="000C668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  <w:r w:rsidR="009867B6">
              <w:rPr>
                <w:b/>
                <w:szCs w:val="24"/>
              </w:rPr>
              <w:t>руппа</w:t>
            </w:r>
          </w:p>
        </w:tc>
      </w:tr>
      <w:tr w:rsidR="000C6680" w:rsidRPr="004B6693" w:rsidTr="00776672">
        <w:tc>
          <w:tcPr>
            <w:tcW w:w="3369" w:type="dxa"/>
          </w:tcPr>
          <w:p w:rsidR="000C6680" w:rsidRDefault="000C6680" w:rsidP="00FC7C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C6680">
              <w:rPr>
                <w:szCs w:val="24"/>
              </w:rPr>
              <w:t>редэкзаменационн</w:t>
            </w:r>
            <w:r>
              <w:rPr>
                <w:szCs w:val="24"/>
              </w:rPr>
              <w:t>ая консультация</w:t>
            </w:r>
          </w:p>
        </w:tc>
        <w:tc>
          <w:tcPr>
            <w:tcW w:w="1417" w:type="dxa"/>
          </w:tcPr>
          <w:p w:rsidR="000C6680" w:rsidRPr="00E2646F" w:rsidRDefault="000C6680" w:rsidP="00E2646F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E2646F">
              <w:rPr>
                <w:szCs w:val="24"/>
                <w:lang w:val="en-US"/>
              </w:rPr>
              <w:t>6</w:t>
            </w:r>
            <w:r w:rsidR="00E2646F">
              <w:rPr>
                <w:szCs w:val="24"/>
              </w:rPr>
              <w:t>.04.201</w:t>
            </w:r>
            <w:r w:rsidR="00E2646F">
              <w:rPr>
                <w:szCs w:val="24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C6680" w:rsidRPr="007A4344" w:rsidRDefault="000C6680" w:rsidP="009867B6">
            <w:pPr>
              <w:contextualSpacing/>
              <w:jc w:val="center"/>
              <w:rPr>
                <w:szCs w:val="24"/>
              </w:rPr>
            </w:pPr>
            <w:r w:rsidRPr="007A4344">
              <w:rPr>
                <w:szCs w:val="24"/>
              </w:rPr>
              <w:t>16:40</w:t>
            </w:r>
          </w:p>
        </w:tc>
        <w:tc>
          <w:tcPr>
            <w:tcW w:w="2127" w:type="dxa"/>
            <w:shd w:val="clear" w:color="auto" w:fill="auto"/>
          </w:tcPr>
          <w:p w:rsidR="000C6680" w:rsidRPr="006E4660" w:rsidRDefault="000C6680" w:rsidP="00E2646F">
            <w:pPr>
              <w:contextualSpacing/>
              <w:rPr>
                <w:szCs w:val="24"/>
                <w:lang w:val="en-US"/>
              </w:rPr>
            </w:pPr>
            <w:proofErr w:type="spellStart"/>
            <w:r w:rsidRPr="007A4344">
              <w:rPr>
                <w:szCs w:val="24"/>
              </w:rPr>
              <w:t>ул</w:t>
            </w:r>
            <w:proofErr w:type="gramStart"/>
            <w:r w:rsidRPr="007A4344">
              <w:rPr>
                <w:szCs w:val="24"/>
              </w:rPr>
              <w:t>.Т</w:t>
            </w:r>
            <w:proofErr w:type="gramEnd"/>
            <w:r w:rsidRPr="007A4344">
              <w:rPr>
                <w:szCs w:val="24"/>
              </w:rPr>
              <w:t>аллинская</w:t>
            </w:r>
            <w:proofErr w:type="spellEnd"/>
            <w:r w:rsidRPr="007A4344">
              <w:rPr>
                <w:szCs w:val="24"/>
              </w:rPr>
              <w:t>, д.34,</w:t>
            </w:r>
            <w:r w:rsidR="007A4344" w:rsidRPr="007A4344">
              <w:rPr>
                <w:szCs w:val="24"/>
              </w:rPr>
              <w:t xml:space="preserve"> ауд. </w:t>
            </w:r>
            <w:r w:rsidR="006E4660">
              <w:rPr>
                <w:szCs w:val="24"/>
                <w:lang w:val="en-US"/>
              </w:rPr>
              <w:t>307</w:t>
            </w:r>
          </w:p>
        </w:tc>
        <w:tc>
          <w:tcPr>
            <w:tcW w:w="1666" w:type="dxa"/>
          </w:tcPr>
          <w:p w:rsidR="000C6680" w:rsidRDefault="000C6680" w:rsidP="00E2646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ММКТ1</w:t>
            </w:r>
            <w:r w:rsidR="00E2646F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1</w:t>
            </w:r>
          </w:p>
        </w:tc>
      </w:tr>
      <w:tr w:rsidR="000C6680" w:rsidRPr="004B6693" w:rsidTr="00776672">
        <w:tc>
          <w:tcPr>
            <w:tcW w:w="3369" w:type="dxa"/>
          </w:tcPr>
          <w:p w:rsidR="000C6680" w:rsidRPr="000C6680" w:rsidRDefault="000C6680" w:rsidP="00FC7C58">
            <w:pPr>
              <w:contextualSpacing/>
              <w:rPr>
                <w:szCs w:val="24"/>
              </w:rPr>
            </w:pPr>
            <w:r w:rsidRPr="000C6680">
              <w:rPr>
                <w:szCs w:val="24"/>
              </w:rPr>
              <w:t>Междисциплинарный экзамен по направлению подготовки</w:t>
            </w:r>
          </w:p>
        </w:tc>
        <w:tc>
          <w:tcPr>
            <w:tcW w:w="1417" w:type="dxa"/>
          </w:tcPr>
          <w:p w:rsidR="000C6680" w:rsidRPr="00E2646F" w:rsidRDefault="00E2646F" w:rsidP="009867B6">
            <w:pPr>
              <w:contextualSpacing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.04.201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C6680" w:rsidRPr="007A4344" w:rsidRDefault="007A4344" w:rsidP="009867B6">
            <w:pPr>
              <w:contextualSpacing/>
              <w:jc w:val="center"/>
              <w:rPr>
                <w:szCs w:val="24"/>
              </w:rPr>
            </w:pPr>
            <w:r w:rsidRPr="007A4344">
              <w:rPr>
                <w:szCs w:val="24"/>
              </w:rPr>
              <w:t>11:00</w:t>
            </w:r>
          </w:p>
        </w:tc>
        <w:tc>
          <w:tcPr>
            <w:tcW w:w="2127" w:type="dxa"/>
            <w:shd w:val="clear" w:color="auto" w:fill="auto"/>
          </w:tcPr>
          <w:p w:rsidR="000C6680" w:rsidRPr="006E4660" w:rsidRDefault="000C6680" w:rsidP="00E2646F">
            <w:pPr>
              <w:contextualSpacing/>
              <w:rPr>
                <w:szCs w:val="24"/>
                <w:lang w:val="en-US"/>
              </w:rPr>
            </w:pPr>
            <w:proofErr w:type="spellStart"/>
            <w:r w:rsidRPr="007A4344">
              <w:rPr>
                <w:szCs w:val="24"/>
              </w:rPr>
              <w:t>ул</w:t>
            </w:r>
            <w:proofErr w:type="gramStart"/>
            <w:r w:rsidRPr="007A4344">
              <w:rPr>
                <w:szCs w:val="24"/>
              </w:rPr>
              <w:t>.Т</w:t>
            </w:r>
            <w:proofErr w:type="gramEnd"/>
            <w:r w:rsidRPr="007A4344">
              <w:rPr>
                <w:szCs w:val="24"/>
              </w:rPr>
              <w:t>аллинская</w:t>
            </w:r>
            <w:proofErr w:type="spellEnd"/>
            <w:r w:rsidRPr="007A4344">
              <w:rPr>
                <w:szCs w:val="24"/>
              </w:rPr>
              <w:t>, д.34,</w:t>
            </w:r>
            <w:r w:rsidR="007A4344" w:rsidRPr="007A4344">
              <w:rPr>
                <w:szCs w:val="24"/>
              </w:rPr>
              <w:t xml:space="preserve"> ауд. </w:t>
            </w:r>
            <w:r w:rsidR="006E4660">
              <w:rPr>
                <w:szCs w:val="24"/>
                <w:lang w:val="en-US"/>
              </w:rPr>
              <w:t>406</w:t>
            </w:r>
          </w:p>
        </w:tc>
        <w:tc>
          <w:tcPr>
            <w:tcW w:w="1666" w:type="dxa"/>
          </w:tcPr>
          <w:p w:rsidR="000C6680" w:rsidRDefault="000C6680" w:rsidP="00E2646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ММКТ1</w:t>
            </w:r>
            <w:r w:rsidR="00E2646F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1</w:t>
            </w:r>
          </w:p>
        </w:tc>
      </w:tr>
      <w:tr w:rsidR="00776672" w:rsidRPr="004B6693" w:rsidTr="00776672">
        <w:tc>
          <w:tcPr>
            <w:tcW w:w="3369" w:type="dxa"/>
          </w:tcPr>
          <w:p w:rsidR="00776672" w:rsidRPr="004B6693" w:rsidRDefault="00776672" w:rsidP="00FA637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1417" w:type="dxa"/>
          </w:tcPr>
          <w:p w:rsidR="00776672" w:rsidRPr="004B6693" w:rsidRDefault="007B57C5" w:rsidP="00FA6378">
            <w:pPr>
              <w:contextualSpacing/>
              <w:rPr>
                <w:szCs w:val="24"/>
              </w:rPr>
            </w:pPr>
            <w:r>
              <w:rPr>
                <w:szCs w:val="24"/>
                <w:lang w:val="en-US"/>
              </w:rPr>
              <w:t>10</w:t>
            </w:r>
            <w:r w:rsidR="00776672">
              <w:rPr>
                <w:szCs w:val="24"/>
              </w:rPr>
              <w:t>.06.2018</w:t>
            </w:r>
          </w:p>
        </w:tc>
        <w:tc>
          <w:tcPr>
            <w:tcW w:w="992" w:type="dxa"/>
          </w:tcPr>
          <w:p w:rsidR="00776672" w:rsidRPr="004B6693" w:rsidRDefault="00776672" w:rsidP="00FA637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2127" w:type="dxa"/>
          </w:tcPr>
          <w:p w:rsidR="00776672" w:rsidRPr="006E4660" w:rsidRDefault="00776672" w:rsidP="00FA6378">
            <w:pPr>
              <w:contextualSpacing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 xml:space="preserve">, д.34, ауд. </w:t>
            </w:r>
            <w:r w:rsidR="006E4660">
              <w:rPr>
                <w:szCs w:val="24"/>
                <w:lang w:val="en-US"/>
              </w:rPr>
              <w:t>208</w:t>
            </w:r>
          </w:p>
        </w:tc>
        <w:tc>
          <w:tcPr>
            <w:tcW w:w="1666" w:type="dxa"/>
          </w:tcPr>
          <w:p w:rsidR="00776672" w:rsidRPr="00776672" w:rsidRDefault="00776672" w:rsidP="00FA637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ММКТ1</w:t>
            </w:r>
            <w:r w:rsidRPr="00776672">
              <w:rPr>
                <w:szCs w:val="24"/>
              </w:rPr>
              <w:t>7</w:t>
            </w:r>
            <w:r>
              <w:rPr>
                <w:szCs w:val="24"/>
              </w:rPr>
              <w:t>1, подгруппа 1</w:t>
            </w:r>
            <w:r>
              <w:rPr>
                <w:rStyle w:val="a8"/>
                <w:szCs w:val="24"/>
              </w:rPr>
              <w:footnoteReference w:id="1"/>
            </w:r>
          </w:p>
        </w:tc>
      </w:tr>
      <w:tr w:rsidR="00776672" w:rsidRPr="004B6693" w:rsidTr="00776672">
        <w:tc>
          <w:tcPr>
            <w:tcW w:w="3369" w:type="dxa"/>
          </w:tcPr>
          <w:p w:rsidR="00776672" w:rsidRPr="004B6693" w:rsidRDefault="00776672" w:rsidP="00FC7C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1417" w:type="dxa"/>
          </w:tcPr>
          <w:p w:rsidR="00776672" w:rsidRPr="004B6693" w:rsidRDefault="007B57C5" w:rsidP="00E2646F">
            <w:pPr>
              <w:contextualSpacing/>
              <w:rPr>
                <w:szCs w:val="24"/>
              </w:rPr>
            </w:pPr>
            <w:r>
              <w:rPr>
                <w:szCs w:val="24"/>
                <w:lang w:val="en-US"/>
              </w:rPr>
              <w:t>11</w:t>
            </w:r>
            <w:r w:rsidR="00776672">
              <w:rPr>
                <w:szCs w:val="24"/>
              </w:rPr>
              <w:t>.06.2018</w:t>
            </w:r>
          </w:p>
        </w:tc>
        <w:tc>
          <w:tcPr>
            <w:tcW w:w="992" w:type="dxa"/>
          </w:tcPr>
          <w:p w:rsidR="00776672" w:rsidRPr="004B6693" w:rsidRDefault="00776672" w:rsidP="009867B6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2127" w:type="dxa"/>
          </w:tcPr>
          <w:p w:rsidR="00776672" w:rsidRPr="004B6693" w:rsidRDefault="00776672" w:rsidP="00E2646F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</w:t>
            </w:r>
            <w:r w:rsidR="006E4660" w:rsidRPr="006E4660">
              <w:rPr>
                <w:szCs w:val="24"/>
              </w:rPr>
              <w:t xml:space="preserve"> 2</w:t>
            </w:r>
            <w:r w:rsidR="006E4660">
              <w:rPr>
                <w:szCs w:val="24"/>
                <w:lang w:val="en-US"/>
              </w:rPr>
              <w:t>08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76672" w:rsidRPr="004B6693" w:rsidRDefault="00776672" w:rsidP="00E2646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ММКТ1</w:t>
            </w:r>
            <w:r w:rsidRPr="00776672">
              <w:rPr>
                <w:szCs w:val="24"/>
              </w:rPr>
              <w:t>7</w:t>
            </w:r>
            <w:r>
              <w:rPr>
                <w:szCs w:val="24"/>
              </w:rPr>
              <w:t>1, подгруппа 2</w:t>
            </w:r>
            <w:r w:rsidRPr="00776672">
              <w:rPr>
                <w:szCs w:val="24"/>
                <w:vertAlign w:val="superscript"/>
              </w:rPr>
              <w:t>1</w:t>
            </w:r>
          </w:p>
        </w:tc>
      </w:tr>
    </w:tbl>
    <w:p w:rsidR="00FC7C58" w:rsidRPr="007E0C28" w:rsidRDefault="00FC7C58" w:rsidP="00FC7C58">
      <w:pPr>
        <w:contextualSpacing/>
        <w:jc w:val="both"/>
        <w:rPr>
          <w:sz w:val="26"/>
          <w:szCs w:val="26"/>
        </w:rPr>
      </w:pPr>
    </w:p>
    <w:sectPr w:rsidR="00FC7C58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B3" w:rsidRDefault="00414CB3" w:rsidP="004B6693">
      <w:r>
        <w:separator/>
      </w:r>
    </w:p>
  </w:endnote>
  <w:endnote w:type="continuationSeparator" w:id="0">
    <w:p w:rsidR="00414CB3" w:rsidRDefault="00414CB3" w:rsidP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B3" w:rsidRDefault="00414CB3" w:rsidP="004B6693">
      <w:r>
        <w:separator/>
      </w:r>
    </w:p>
  </w:footnote>
  <w:footnote w:type="continuationSeparator" w:id="0">
    <w:p w:rsidR="00414CB3" w:rsidRDefault="00414CB3" w:rsidP="004B6693">
      <w:r>
        <w:continuationSeparator/>
      </w:r>
    </w:p>
  </w:footnote>
  <w:footnote w:id="1">
    <w:p w:rsidR="00776672" w:rsidRDefault="00776672">
      <w:pPr>
        <w:pStyle w:val="a6"/>
      </w:pPr>
      <w:r>
        <w:rPr>
          <w:rStyle w:val="a8"/>
        </w:rPr>
        <w:footnoteRef/>
      </w:r>
      <w:r>
        <w:t xml:space="preserve"> </w:t>
      </w:r>
      <w:r w:rsidR="0053732B">
        <w:t xml:space="preserve"> Состав подгрупп будет определен и опубликован на </w:t>
      </w:r>
      <w:proofErr w:type="gramStart"/>
      <w:r w:rsidR="0053732B">
        <w:t>сайте</w:t>
      </w:r>
      <w:proofErr w:type="gramEnd"/>
      <w:r w:rsidR="0053732B">
        <w:t xml:space="preserve"> образовательной программы не позднее, чем за 7 дней до первого дня защиты ВКР.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8"/>
    <w:rsid w:val="000866DF"/>
    <w:rsid w:val="000C43D5"/>
    <w:rsid w:val="000C6680"/>
    <w:rsid w:val="002306E3"/>
    <w:rsid w:val="00313EF2"/>
    <w:rsid w:val="00323FDE"/>
    <w:rsid w:val="00414CB3"/>
    <w:rsid w:val="004604B0"/>
    <w:rsid w:val="004B6693"/>
    <w:rsid w:val="00523D67"/>
    <w:rsid w:val="0053732B"/>
    <w:rsid w:val="00610922"/>
    <w:rsid w:val="006C4CDE"/>
    <w:rsid w:val="006E4660"/>
    <w:rsid w:val="00776672"/>
    <w:rsid w:val="007908EE"/>
    <w:rsid w:val="007A4344"/>
    <w:rsid w:val="007B57C5"/>
    <w:rsid w:val="008665B2"/>
    <w:rsid w:val="00880536"/>
    <w:rsid w:val="008C4740"/>
    <w:rsid w:val="009867B6"/>
    <w:rsid w:val="009943C9"/>
    <w:rsid w:val="00AC5623"/>
    <w:rsid w:val="00B56848"/>
    <w:rsid w:val="00B73858"/>
    <w:rsid w:val="00BB2CC1"/>
    <w:rsid w:val="00D51D71"/>
    <w:rsid w:val="00E2646F"/>
    <w:rsid w:val="00EC2CA3"/>
    <w:rsid w:val="00F94290"/>
    <w:rsid w:val="00FB0470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08E2523-DBBA-4FE4-992E-17BAF1DB8E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2019-03-22T12:40:00Z</cp:lastPrinted>
  <dcterms:created xsi:type="dcterms:W3CDTF">2019-03-22T12:40:00Z</dcterms:created>
  <dcterms:modified xsi:type="dcterms:W3CDTF">2019-03-22T12:40:00Z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signerExtraDelegates">
    <vt:lpwstr>И.о. директора МИЭМ НИУ ВШЭ,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2019/3/14-529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«Математические методы моделирования и компьютерные технологии» МИЭМ НИУ ВШЭ в 2019 году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Хейфец М.Н.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 НИУ ВШЭ, Научный руководитель Крук Е.А.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А. Крук</vt:lpwstr>
  </property>
  <property fmtid="{D5CDD505-2E9C-101B-9397-08002B2CF9AE}" pid="22" name="signerPost">
    <vt:lpwstr>Научный руководитель</vt:lpwstr>
  </property>
</Properties>
</file>