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5242">
        <w:rPr>
          <w:rFonts w:ascii="Times New Roman" w:hAnsi="Times New Roman" w:cs="Times New Roman"/>
          <w:b/>
          <w:i/>
          <w:sz w:val="24"/>
          <w:szCs w:val="24"/>
        </w:rPr>
        <w:t>Рецензия</w:t>
      </w:r>
      <w:r w:rsidRPr="003E5242">
        <w:rPr>
          <w:rFonts w:ascii="Times New Roman" w:hAnsi="Times New Roman" w:cs="Times New Roman"/>
          <w:b/>
          <w:sz w:val="24"/>
          <w:szCs w:val="24"/>
        </w:rPr>
        <w:t xml:space="preserve"> на выпускную квалификационную работу</w:t>
      </w:r>
    </w:p>
    <w:p w:rsidR="000870DD" w:rsidRPr="005E05F1" w:rsidRDefault="000870DD" w:rsidP="000870DD">
      <w:pPr>
        <w:ind w:left="280"/>
        <w:contextualSpacing w:val="0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5E05F1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(Исследовательский проект)</w:t>
      </w:r>
    </w:p>
    <w:p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Студента (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3E524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E5242">
        <w:rPr>
          <w:rFonts w:ascii="Times New Roman" w:hAnsi="Times New Roman" w:cs="Times New Roman"/>
          <w:sz w:val="24"/>
          <w:szCs w:val="24"/>
        </w:rPr>
        <w:t xml:space="preserve">)   ______ курса,  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3E5242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«Прикладная математика и информатика» 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>(направления подготовки Прикла</w:t>
      </w:r>
      <w:r w:rsidR="00297D86">
        <w:rPr>
          <w:rFonts w:ascii="Times New Roman" w:hAnsi="Times New Roman" w:cs="Times New Roman"/>
          <w:sz w:val="24"/>
          <w:szCs w:val="24"/>
          <w:lang w:val="ru-RU"/>
        </w:rPr>
        <w:t>д</w:t>
      </w:r>
      <w:bookmarkStart w:id="0" w:name="_GoBack"/>
      <w:bookmarkEnd w:id="0"/>
      <w:r w:rsidR="00937700">
        <w:rPr>
          <w:rFonts w:ascii="Times New Roman" w:hAnsi="Times New Roman" w:cs="Times New Roman"/>
          <w:sz w:val="24"/>
          <w:szCs w:val="24"/>
          <w:lang w:val="ru-RU"/>
        </w:rPr>
        <w:t xml:space="preserve">ная математика и информатика 01.02.03) </w:t>
      </w:r>
      <w:r w:rsidRPr="003E5242">
        <w:rPr>
          <w:rFonts w:ascii="Times New Roman" w:hAnsi="Times New Roman" w:cs="Times New Roman"/>
          <w:sz w:val="24"/>
          <w:szCs w:val="24"/>
        </w:rPr>
        <w:t>факультета компьютерных наук НИУ ВШЭ</w:t>
      </w:r>
    </w:p>
    <w:p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,</w:t>
      </w:r>
    </w:p>
    <w:p w:rsidR="000870DD" w:rsidRPr="00937700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3E524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студент (-</w:t>
      </w:r>
      <w:proofErr w:type="spellStart"/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ки</w:t>
      </w:r>
      <w:proofErr w:type="spellEnd"/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___________________________________________________________________________</w:t>
      </w:r>
    </w:p>
    <w:p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35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"/>
        <w:gridCol w:w="2534"/>
        <w:gridCol w:w="1134"/>
        <w:gridCol w:w="5482"/>
      </w:tblGrid>
      <w:tr w:rsidR="000870DD" w:rsidRPr="003E5242" w:rsidTr="00A778CF">
        <w:trPr>
          <w:trHeight w:val="1700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5242">
              <w:rPr>
                <w:rFonts w:ascii="Times New Roman" w:hAnsi="Times New Roman" w:cs="Times New Roman"/>
                <w:i/>
                <w:sz w:val="20"/>
                <w:szCs w:val="20"/>
              </w:rPr>
              <w:t>(использовать только применимые к работе студента)</w:t>
            </w:r>
          </w:p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0870DD" w:rsidRPr="00C37120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10-балльной шкале)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4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5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(здесь указан примерный список компетенций, развиваемых студентом при выполнении ВКР. Вы можете ориентироваться на них при описании степени и содержания достижения критерия и в поле указать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20"/>
                <w:szCs w:val="20"/>
              </w:rPr>
              <w:t>сво</w:t>
            </w:r>
            <w:proofErr w:type="spellEnd"/>
            <w:r w:rsidR="0093770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3E5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собственный комментарий)</w:t>
            </w:r>
          </w:p>
        </w:tc>
      </w:tr>
      <w:tr w:rsidR="000870DD" w:rsidRPr="003E5242" w:rsidTr="00A778CF">
        <w:trPr>
          <w:trHeight w:val="2126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421935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Научная новизна</w:t>
            </w:r>
            <w:r w:rsidR="00937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19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выставлении оценки следует обратить внимание на степень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сформированности</w:t>
            </w:r>
            <w:proofErr w:type="spellEnd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компетенций: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выявлять научную сущность проблем в профессиональной области.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решать проблемы в профессиональной деятельности на основе анализа и синтеза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математически корректно формулировать и доказывать утверждения, сформулировать результат, увидеть следствия полученного результата.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формализовать и алгоритмизировать поставленную задачу.</w:t>
            </w:r>
          </w:p>
        </w:tc>
      </w:tr>
      <w:tr w:rsidR="000870DD" w:rsidRPr="003E5242" w:rsidTr="00A778CF">
        <w:trPr>
          <w:trHeight w:val="1481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выставлении оценки следует обратить внимание на степень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сформированности</w:t>
            </w:r>
            <w:proofErr w:type="spellEnd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компетенций:</w:t>
            </w:r>
          </w:p>
          <w:p w:rsidR="00937700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решать проблемы в профессиональной деятельности на основе анализа и синтеза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математически корректно формулировать и доказывать утверждения, сформулировать результат, увидеть следствия полученного результата.</w:t>
            </w:r>
          </w:p>
        </w:tc>
      </w:tr>
      <w:tr w:rsidR="000870DD" w:rsidRPr="003E5242" w:rsidTr="00A778CF">
        <w:trPr>
          <w:trHeight w:val="2509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Полнота обзора известных результатов и сопоставления с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выставлении оценки следует обратить внимание на степень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сформированности</w:t>
            </w:r>
            <w:proofErr w:type="spellEnd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компетенций: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анализировать, писать и редактировать академические и технические тексты на русском (государственном) языке для решения задач профессиональной и научной деятельности в области математики и компьютерных наук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анализировать, писать и редактировать академические и технические тексты на английском языке для решения задач профессиональной и научной деятельности в области математики и компьютерных наук</w:t>
            </w:r>
          </w:p>
        </w:tc>
      </w:tr>
      <w:tr w:rsidR="000870DD" w:rsidRPr="003E5242" w:rsidTr="00A778CF">
        <w:trPr>
          <w:trHeight w:val="2606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Сложность и объём выполненной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выставлении оценки следует обратить внимание на степень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сформированности</w:t>
            </w:r>
            <w:proofErr w:type="spellEnd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компетенций:</w:t>
            </w:r>
          </w:p>
          <w:p w:rsidR="00937700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математически корректно формулировать и доказывать утверждения, сформулировать результат, увидеть следствия полученного результата.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спроектировать и реализовать законченную программную систему с использованием готовых программных модулей и компонент.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разработать математическую модель и провести её анализ для поставленной теоретической или прикладной задачи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разработать и реализовать в виде программного модуля алгоритм решения поставленной теоретической или прикладной задачи на основе математической модели</w:t>
            </w:r>
          </w:p>
        </w:tc>
      </w:tr>
      <w:tr w:rsidR="000870DD" w:rsidRPr="003E5242" w:rsidTr="00A778CF">
        <w:trPr>
          <w:trHeight w:val="3233"/>
        </w:trPr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текста. Ясность и четкость изложения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выставлении оценки следует обратить внимание на степень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сформированности</w:t>
            </w:r>
            <w:proofErr w:type="spellEnd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компетенций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анализировать, писать и редактировать академические и технические тексты на русском (государственном) языке для решения задач профессиональной и научной деятельности в области математики и компьютерных наук</w:t>
            </w:r>
          </w:p>
          <w:p w:rsidR="00937700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Способен анализировать, писать и редактировать академические и технические тексты на английском языке для решения задач профессиональной и научной деятельности в области математики и компьютерных наук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Способен осуществлять поиск  и обработку информации  в области прикладной математики и информатики, в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т.ч</w:t>
            </w:r>
            <w:proofErr w:type="spellEnd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. используя информационно-компьютерные системы</w:t>
            </w: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Способен грамотно и аргументировано публично представлять результаты своей научной и профессиональной деятельности, в </w:t>
            </w:r>
            <w:proofErr w:type="spellStart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т.ч</w:t>
            </w:r>
            <w:proofErr w:type="spellEnd"/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. используя современные средства ИКТ.</w:t>
            </w:r>
          </w:p>
        </w:tc>
      </w:tr>
      <w:tr w:rsidR="000870DD" w:rsidRPr="003E5242" w:rsidTr="00A778CF">
        <w:trPr>
          <w:trHeight w:val="1675"/>
        </w:trPr>
        <w:tc>
          <w:tcPr>
            <w:tcW w:w="311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3E5242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0DD" w:rsidRPr="00937700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  <w:lang w:val="ru-RU"/>
              </w:rPr>
            </w:pPr>
            <w:r w:rsidRPr="00937700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Тут </w:t>
            </w:r>
            <w:r w:rsidR="00937700" w:rsidRPr="00937700">
              <w:rPr>
                <w:rFonts w:ascii="Times New Roman" w:hAnsi="Times New Roman" w:cs="Times New Roman"/>
                <w:i/>
                <w:color w:val="C00000"/>
                <w:sz w:val="16"/>
                <w:szCs w:val="16"/>
                <w:lang w:val="ru-RU"/>
              </w:rPr>
              <w:t xml:space="preserve">необходим </w:t>
            </w:r>
            <w:r w:rsidRPr="00937700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общий комментарий работы. </w:t>
            </w:r>
            <w:r w:rsidRPr="00937700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 xml:space="preserve">Этот комментарий обязателен! </w:t>
            </w:r>
            <w:r w:rsidR="005D1CE3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  <w:lang w:val="ru-RU"/>
              </w:rPr>
              <w:t xml:space="preserve">Рецензия </w:t>
            </w:r>
            <w:r w:rsidRPr="00937700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 xml:space="preserve"> только с оценками приниматься НЕ БУДЕТ</w:t>
            </w:r>
            <w:r w:rsidR="00937700" w:rsidRPr="00937700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  <w:lang w:val="ru-RU"/>
              </w:rPr>
              <w:t>.</w:t>
            </w:r>
          </w:p>
          <w:p w:rsidR="00937700" w:rsidRDefault="00937700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870DD" w:rsidRPr="003E5242" w:rsidRDefault="000870DD" w:rsidP="00A778CF">
            <w:pPr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5242">
              <w:rPr>
                <w:rFonts w:ascii="Times New Roman" w:hAnsi="Times New Roman" w:cs="Times New Roman"/>
                <w:i/>
                <w:sz w:val="16"/>
                <w:szCs w:val="16"/>
              </w:rPr>
              <w:t>Итоговая оценка выставляется не как среднее арифметическое критериев, а общая оценка работы с учетом критериев. При отсутствии явно отмеченных достоинств и недостатков рекомендуется ставить оценку 7. При выставлении оценки выше или ниже в соответствующих пунктах в комментариях нужно указать недостатки или достоинства работы критерию.</w:t>
            </w:r>
          </w:p>
        </w:tc>
      </w:tr>
    </w:tbl>
    <w:p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2zhbsivi5kzd" w:colFirst="0" w:colLast="0"/>
      <w:bookmarkEnd w:id="1"/>
    </w:p>
    <w:tbl>
      <w:tblPr>
        <w:tblW w:w="10261" w:type="dxa"/>
        <w:tblInd w:w="2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16"/>
        <w:gridCol w:w="7345"/>
      </w:tblGrid>
      <w:tr w:rsidR="002A1CA4" w:rsidRPr="003E5242" w:rsidTr="00A778CF">
        <w:trPr>
          <w:trHeight w:val="41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CA4" w:rsidRPr="00E947B4" w:rsidRDefault="002A1CA4" w:rsidP="00A778CF">
            <w:pPr>
              <w:pStyle w:val="Heading3"/>
              <w:spacing w:before="0" w:after="0"/>
              <w:contextualSpacing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3E524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Рецензент:</w:t>
            </w:r>
            <w:bookmarkStart w:id="2" w:name="_d165zbyctter" w:colFirst="0" w:colLast="0"/>
            <w:bookmarkEnd w:id="2"/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CA4" w:rsidRPr="003E5242" w:rsidRDefault="002A1CA4" w:rsidP="00A778CF">
            <w:pPr>
              <w:pStyle w:val="Heading3"/>
              <w:spacing w:before="0" w:after="0"/>
              <w:ind w:left="120"/>
              <w:contextualSpacing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2A1CA4" w:rsidRPr="003E5242" w:rsidTr="00A778CF">
        <w:trPr>
          <w:trHeight w:val="61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CA4" w:rsidRPr="003E5242" w:rsidRDefault="002A1CA4" w:rsidP="00A778CF">
            <w:pPr>
              <w:pStyle w:val="Heading3"/>
              <w:spacing w:before="0" w:after="0"/>
              <w:ind w:left="120"/>
              <w:contextualSpacing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CA4" w:rsidRPr="003E5242" w:rsidRDefault="002A1CA4" w:rsidP="00A778CF">
            <w:pPr>
              <w:pStyle w:val="Heading3"/>
              <w:spacing w:before="0" w:after="0"/>
              <w:contextualSpacing w:val="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bookmarkStart w:id="3" w:name="_lcybzf7u1i3" w:colFirst="0" w:colLast="0"/>
            <w:bookmarkStart w:id="4" w:name="_Toc531610478"/>
            <w:bookmarkEnd w:id="3"/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Должность,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уч. Степень,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к</w:t>
            </w:r>
            <w:r w:rsidRPr="003E524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афедра / место работы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Фамилия И.О.            Подпись</w:t>
            </w:r>
            <w:bookmarkEnd w:id="4"/>
          </w:p>
        </w:tc>
      </w:tr>
    </w:tbl>
    <w:p w:rsidR="002A1CA4" w:rsidRPr="00E947B4" w:rsidRDefault="002A1CA4" w:rsidP="002A1CA4">
      <w:pPr>
        <w:rPr>
          <w:rFonts w:ascii="Times New Roman" w:hAnsi="Times New Roman" w:cs="Times New Roman"/>
          <w:i/>
          <w:sz w:val="20"/>
          <w:szCs w:val="20"/>
        </w:rPr>
      </w:pPr>
      <w:r w:rsidRPr="00E947B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Pr="00E947B4">
        <w:rPr>
          <w:rFonts w:ascii="Times New Roman" w:hAnsi="Times New Roman" w:cs="Times New Roman"/>
          <w:sz w:val="20"/>
          <w:szCs w:val="20"/>
          <w:lang w:val="en-US"/>
        </w:rPr>
        <w:t>Email: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_тел.:______________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947B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E947B4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</w:t>
      </w:r>
      <w:r w:rsidRPr="00E947B4">
        <w:rPr>
          <w:rFonts w:ascii="Times New Roman" w:hAnsi="Times New Roman" w:cs="Times New Roman"/>
          <w:i/>
          <w:sz w:val="16"/>
          <w:szCs w:val="16"/>
        </w:rPr>
        <w:t xml:space="preserve">  Контактные сведения</w:t>
      </w:r>
    </w:p>
    <w:p w:rsidR="00DE07A3" w:rsidRDefault="00A86F20"/>
    <w:sectPr w:rsidR="00DE07A3" w:rsidSect="00AF22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20" w:rsidRDefault="00A86F20" w:rsidP="000870DD">
      <w:pPr>
        <w:spacing w:line="240" w:lineRule="auto"/>
      </w:pPr>
      <w:r>
        <w:separator/>
      </w:r>
    </w:p>
  </w:endnote>
  <w:endnote w:type="continuationSeparator" w:id="0">
    <w:p w:rsidR="00A86F20" w:rsidRDefault="00A86F20" w:rsidP="00087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20" w:rsidRDefault="00A86F20" w:rsidP="000870DD">
      <w:pPr>
        <w:spacing w:line="240" w:lineRule="auto"/>
      </w:pPr>
      <w:r>
        <w:separator/>
      </w:r>
    </w:p>
  </w:footnote>
  <w:footnote w:type="continuationSeparator" w:id="0">
    <w:p w:rsidR="00A86F20" w:rsidRDefault="00A86F20" w:rsidP="000870DD">
      <w:pPr>
        <w:spacing w:line="240" w:lineRule="auto"/>
      </w:pPr>
      <w:r>
        <w:continuationSeparator/>
      </w:r>
    </w:p>
  </w:footnote>
  <w:footnote w:id="1">
    <w:p w:rsidR="000870DD" w:rsidRPr="003E5242" w:rsidRDefault="000870DD" w:rsidP="000870DD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Шкала оценивания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НИУ ВШЭ</w:t>
      </w:r>
    </w:p>
    <w:p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10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excellent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:rsidR="000870DD" w:rsidRPr="006E6E5E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</w:pPr>
      <w:r w:rsidRP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9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/ very good </w:t>
      </w:r>
    </w:p>
    <w:p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</w:pPr>
      <w:r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8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/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very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</w:t>
      </w:r>
    </w:p>
    <w:p w:rsidR="005E05F1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7 — хорошо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6 — хорошо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5 — 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satisfactory</w:t>
      </w:r>
    </w:p>
    <w:p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4 — 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satisfactory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3 — неудовлетворительно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fail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2 — неудовлетворительно</w:t>
      </w:r>
      <w:r w:rsidR="005E05F1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fail</w:t>
      </w:r>
      <w:r w:rsidR="005E05F1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:rsidR="000870DD" w:rsidRPr="005E05F1" w:rsidRDefault="000870DD" w:rsidP="000870DD">
      <w:pPr>
        <w:pStyle w:val="FootnoteText"/>
        <w:rPr>
          <w:lang w:val="en-US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1 — неудовлетворительно</w:t>
      </w:r>
      <w:r w:rsidR="005E05F1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/ fail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DD"/>
    <w:rsid w:val="000870DD"/>
    <w:rsid w:val="00297D86"/>
    <w:rsid w:val="002A1CA4"/>
    <w:rsid w:val="00421935"/>
    <w:rsid w:val="00553FC1"/>
    <w:rsid w:val="005A6F1B"/>
    <w:rsid w:val="005D1CE3"/>
    <w:rsid w:val="005E05F1"/>
    <w:rsid w:val="005F0B9E"/>
    <w:rsid w:val="006E6E5E"/>
    <w:rsid w:val="00937700"/>
    <w:rsid w:val="009503B6"/>
    <w:rsid w:val="00A86F20"/>
    <w:rsid w:val="00A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B27FA"/>
  <w15:chartTrackingRefBased/>
  <w15:docId w15:val="{3B49770F-91DD-D749-9181-87E1F798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0DD"/>
    <w:pPr>
      <w:spacing w:line="276" w:lineRule="auto"/>
      <w:contextualSpacing/>
    </w:pPr>
    <w:rPr>
      <w:rFonts w:ascii="Arial" w:eastAsia="Times New Roman" w:hAnsi="Arial" w:cs="Arial"/>
      <w:sz w:val="22"/>
      <w:szCs w:val="22"/>
      <w:lang w:val="ru"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70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70DD"/>
    <w:rPr>
      <w:rFonts w:ascii="Arial" w:eastAsia="Times New Roman" w:hAnsi="Arial" w:cs="Arial"/>
      <w:color w:val="434343"/>
      <w:sz w:val="28"/>
      <w:szCs w:val="28"/>
      <w:lang w:val="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0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0DD"/>
    <w:rPr>
      <w:rFonts w:ascii="Arial" w:eastAsia="Times New Roman" w:hAnsi="Arial" w:cs="Arial"/>
      <w:sz w:val="20"/>
      <w:szCs w:val="20"/>
      <w:lang w:val="ru" w:eastAsia="ru-RU"/>
    </w:rPr>
  </w:style>
  <w:style w:type="character" w:styleId="FootnoteReference">
    <w:name w:val="footnote reference"/>
    <w:uiPriority w:val="99"/>
    <w:semiHidden/>
    <w:unhideWhenUsed/>
    <w:rsid w:val="000870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7700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00"/>
    <w:rPr>
      <w:rFonts w:ascii="Arial" w:eastAsia="Times New Roman" w:hAnsi="Arial" w:cs="Arial"/>
      <w:sz w:val="22"/>
      <w:szCs w:val="22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937700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00"/>
    <w:rPr>
      <w:rFonts w:ascii="Arial" w:eastAsia="Times New Roman" w:hAnsi="Arial" w:cs="Arial"/>
      <w:sz w:val="22"/>
      <w:szCs w:val="2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O'Reily</dc:creator>
  <cp:keywords/>
  <dc:description/>
  <cp:lastModifiedBy>Nata O'Reily</cp:lastModifiedBy>
  <cp:revision>4</cp:revision>
  <dcterms:created xsi:type="dcterms:W3CDTF">2019-04-14T10:32:00Z</dcterms:created>
  <dcterms:modified xsi:type="dcterms:W3CDTF">2019-04-14T11:43:00Z</dcterms:modified>
</cp:coreProperties>
</file>