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1D" w:rsidRPr="00917814" w:rsidRDefault="00C7631D" w:rsidP="00C7631D">
      <w:pPr>
        <w:suppressAutoHyphens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17814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C7631D" w:rsidRPr="00917814" w:rsidRDefault="00C7631D" w:rsidP="00C7631D">
      <w:pPr>
        <w:suppressAutoHyphens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2"/>
        <w:gridCol w:w="2511"/>
        <w:gridCol w:w="2765"/>
        <w:gridCol w:w="2765"/>
        <w:gridCol w:w="2552"/>
        <w:gridCol w:w="3351"/>
      </w:tblGrid>
      <w:tr w:rsidR="00393C96" w:rsidRPr="00393C96" w:rsidTr="00F66B5B">
        <w:trPr>
          <w:trHeight w:val="691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D" w:rsidRPr="00393C96" w:rsidRDefault="00C7631D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93C96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93C96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 w:rsidP="00F66B5B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Ф.И.О. студента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 w:rsidP="00F66B5B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Тема работы на русском языке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 w:rsidP="00F66B5B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Тема работы на английском языке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D" w:rsidRPr="00393C96" w:rsidRDefault="00C7631D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Рецензент</w:t>
            </w:r>
          </w:p>
        </w:tc>
      </w:tr>
      <w:tr w:rsidR="00393C96" w:rsidRPr="00393C96" w:rsidTr="00393C96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 w:rsidP="00393C96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 w:rsidP="00393C96">
            <w:pPr>
              <w:pStyle w:val="a3"/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ученая степень, ученое звание, место работы, занимаемая должность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D" w:rsidRPr="00393C96" w:rsidRDefault="00C7631D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Абушкина</w:t>
            </w:r>
            <w:proofErr w:type="spellEnd"/>
            <w:r w:rsidRPr="00393C96">
              <w:rPr>
                <w:sz w:val="26"/>
                <w:szCs w:val="26"/>
              </w:rPr>
              <w:t xml:space="preserve"> Валерия Ивановна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Правовой статус ВАДА (Всемирного антидопингового агентства)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1D" w:rsidRPr="00393C96" w:rsidRDefault="00C7631D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Legal Status of the World Anti-Doping Agency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D" w:rsidRPr="00393C96" w:rsidRDefault="000D359F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Рожко Галина Борисовна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9F" w:rsidRPr="00393C96" w:rsidRDefault="00393C96" w:rsidP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з</w:t>
            </w:r>
            <w:r w:rsidR="000D359F" w:rsidRPr="00393C96">
              <w:rPr>
                <w:sz w:val="26"/>
                <w:szCs w:val="26"/>
                <w:lang w:eastAsia="en-US"/>
              </w:rPr>
              <w:t xml:space="preserve">аместитель заведующего правовым отделом, главный инспектор </w:t>
            </w:r>
            <w:proofErr w:type="gramStart"/>
            <w:r w:rsidR="000D359F" w:rsidRPr="00393C96">
              <w:rPr>
                <w:sz w:val="26"/>
                <w:szCs w:val="26"/>
                <w:lang w:eastAsia="en-US"/>
              </w:rPr>
              <w:t>труда Центрального совета профессиональных союзов работников народного образования</w:t>
            </w:r>
            <w:proofErr w:type="gramEnd"/>
            <w:r w:rsidR="000D359F" w:rsidRPr="00393C96">
              <w:rPr>
                <w:sz w:val="26"/>
                <w:szCs w:val="26"/>
                <w:lang w:eastAsia="en-US"/>
              </w:rPr>
              <w:t xml:space="preserve"> и науки РФ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Асанканова Кундуз 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Правовой статус регламентных норм в спорте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17484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The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Legal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Status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of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Regulations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in</w:t>
            </w:r>
            <w:r w:rsidRPr="00317484">
              <w:rPr>
                <w:sz w:val="26"/>
                <w:szCs w:val="26"/>
                <w:lang w:val="en-US"/>
              </w:rPr>
              <w:t xml:space="preserve"> </w:t>
            </w:r>
            <w:r w:rsidRPr="00393C96">
              <w:rPr>
                <w:sz w:val="26"/>
                <w:szCs w:val="26"/>
                <w:lang w:val="en-US"/>
              </w:rPr>
              <w:t>Sports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Каменская Светлана Владимировна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старший научный сотрудник Института законодательства и сравнительного правоведения при Правительстве Российской Федерации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Бабаева Папай </w:t>
            </w:r>
            <w:proofErr w:type="spellStart"/>
            <w:r w:rsidRPr="00393C96">
              <w:rPr>
                <w:sz w:val="26"/>
                <w:szCs w:val="26"/>
              </w:rPr>
              <w:t>Салавутдиновна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Юридическая ответственность спортсменов  и тренеров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Legal Liability of Athletes and Coaches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Рогал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>ё</w:t>
            </w: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Pr="00393C96">
              <w:rPr>
                <w:sz w:val="26"/>
                <w:szCs w:val="26"/>
                <w:lang w:eastAsia="en-US"/>
              </w:rPr>
              <w:t>Галина Александровна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доцент </w:t>
            </w:r>
            <w:r w:rsidRPr="00393C96">
              <w:rPr>
                <w:sz w:val="26"/>
                <w:szCs w:val="26"/>
              </w:rPr>
              <w:t xml:space="preserve">Московского государственного юридического университета имени О.Е. </w:t>
            </w:r>
            <w:proofErr w:type="spellStart"/>
            <w:r w:rsidRPr="00393C96">
              <w:rPr>
                <w:sz w:val="26"/>
                <w:szCs w:val="26"/>
              </w:rPr>
              <w:t>Кутафина</w:t>
            </w:r>
            <w:proofErr w:type="spellEnd"/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Вяткина Валерия Максимовна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Международные меры, направленные на борьбу с </w:t>
            </w:r>
            <w:r w:rsidRPr="00393C96">
              <w:rPr>
                <w:sz w:val="26"/>
                <w:szCs w:val="26"/>
              </w:rPr>
              <w:lastRenderedPageBreak/>
              <w:t>преступностью в сфере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lastRenderedPageBreak/>
              <w:t>International Actions to Combat Crime in the Field of Sport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0D359F">
            <w:pPr>
              <w:suppressAutoHyphens/>
              <w:rPr>
                <w:sz w:val="26"/>
                <w:szCs w:val="26"/>
                <w:lang w:val="en-US"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Гришин </w:t>
            </w:r>
            <w:r w:rsidR="000D359F" w:rsidRPr="00393C96">
              <w:rPr>
                <w:sz w:val="26"/>
                <w:szCs w:val="26"/>
                <w:lang w:eastAsia="en-US"/>
              </w:rPr>
              <w:t>Борис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0D359F" w:rsidP="000D359F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К.э.н., Директор департамента государственной политики </w:t>
            </w:r>
            <w:r w:rsidRPr="00393C96">
              <w:rPr>
                <w:sz w:val="26"/>
                <w:szCs w:val="26"/>
                <w:lang w:eastAsia="en-US"/>
              </w:rPr>
              <w:lastRenderedPageBreak/>
              <w:t>в сфере спорта и международного сотрудничества Министерства спорта России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Ганин Георгий Иванович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Государственно-частное партнерство в сфере физической культуры и спорта в РФ: современное состояние и перспективы развития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Public-Private Partnership in the Area of Physical Education and Sports in Russian Federation: Current Status and Development Prospects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Каменская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Pr="00393C96"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старший научный сотрудник Института законодательства и сравнительного правоведения при Правительстве Российской Федерации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Гильманов</w:t>
            </w:r>
            <w:proofErr w:type="spellEnd"/>
            <w:r w:rsidRPr="00393C96">
              <w:rPr>
                <w:sz w:val="26"/>
                <w:szCs w:val="26"/>
              </w:rPr>
              <w:t xml:space="preserve"> Данил </w:t>
            </w:r>
            <w:proofErr w:type="spellStart"/>
            <w:r w:rsidRPr="00393C96">
              <w:rPr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Правовое регулирование деятельности профессиональных спортивных клубов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Legal Regulation of Professional Sports Clubs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0D359F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Буянов И</w:t>
            </w:r>
            <w:r w:rsidR="000D359F" w:rsidRPr="00393C96">
              <w:rPr>
                <w:sz w:val="26"/>
                <w:szCs w:val="26"/>
                <w:lang w:eastAsia="en-US"/>
              </w:rPr>
              <w:t>лья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0D359F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советник президента Федерации гребного спорта 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Джумалиев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Нургазы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Сравнительный анализ законодательства в сфере правового регулирования спорта стран ЕАЭС (Россия, </w:t>
            </w:r>
            <w:proofErr w:type="spellStart"/>
            <w:r w:rsidRPr="00393C96">
              <w:rPr>
                <w:sz w:val="26"/>
                <w:szCs w:val="26"/>
              </w:rPr>
              <w:t>Беларусь</w:t>
            </w:r>
            <w:proofErr w:type="gramStart"/>
            <w:r w:rsidRPr="00393C96">
              <w:rPr>
                <w:sz w:val="26"/>
                <w:szCs w:val="26"/>
              </w:rPr>
              <w:t>,К</w:t>
            </w:r>
            <w:proofErr w:type="gramEnd"/>
            <w:r w:rsidRPr="00393C96">
              <w:rPr>
                <w:sz w:val="26"/>
                <w:szCs w:val="26"/>
              </w:rPr>
              <w:t>азахстан</w:t>
            </w:r>
            <w:proofErr w:type="spellEnd"/>
            <w:r w:rsidRPr="00393C96">
              <w:rPr>
                <w:sz w:val="26"/>
                <w:szCs w:val="26"/>
              </w:rPr>
              <w:t>, Армения и Кыргызстан)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Comparative Analysis of Legislation in the Field of Legal Regulation of Sports of the EEU Countries (Russia, Belarus, Kazakhstan, Armenia and Kyrgyzstan)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Рогал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>ё</w:t>
            </w: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Pr="00393C96">
              <w:rPr>
                <w:sz w:val="26"/>
                <w:szCs w:val="26"/>
                <w:lang w:eastAsia="en-US"/>
              </w:rPr>
              <w:t>Галина Александровна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доцент </w:t>
            </w:r>
            <w:r w:rsidRPr="00393C96">
              <w:rPr>
                <w:sz w:val="26"/>
                <w:szCs w:val="26"/>
              </w:rPr>
              <w:t xml:space="preserve">Московского государственного юридического университета имени О.Е. </w:t>
            </w:r>
            <w:proofErr w:type="spellStart"/>
            <w:r w:rsidRPr="00393C96">
              <w:rPr>
                <w:sz w:val="26"/>
                <w:szCs w:val="26"/>
              </w:rPr>
              <w:t>Кутафина</w:t>
            </w:r>
            <w:proofErr w:type="spellEnd"/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Заруцкий Антон Сергеевич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Апелляции по делам о нарушении антидопинговых правил. Обжалование решений о нарушении </w:t>
            </w:r>
            <w:r w:rsidRPr="00393C96">
              <w:rPr>
                <w:sz w:val="26"/>
                <w:szCs w:val="26"/>
              </w:rPr>
              <w:lastRenderedPageBreak/>
              <w:t>антидопинговых правил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lastRenderedPageBreak/>
              <w:t>Appeals in Cases of Anti-Doping Rules Violation. The Appeal of Anti-Doping Rules Violation Decisions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Буянов Илья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советник президента Федерации гребного спорта 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Казилина</w:t>
            </w:r>
            <w:proofErr w:type="spellEnd"/>
            <w:r w:rsidRPr="00393C96">
              <w:rPr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Индивидуальные трудовые споры спортсменов и тренеров и порядок их рассмотрения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Athletes’ and Coaches’ Individual Labor Disputes and the Procedure of Their Consideration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val="en-US"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Волкова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О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льга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профессор, Академия труда и социальных отношений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Ким Ирина Павловна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Гарантийные и компенсационные выплаты спортсменам и тренерам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Warranty and Compensation Payments to Athletes and Coaches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 w:rsidP="00A93648">
            <w:pPr>
              <w:suppressAutoHyphens/>
              <w:rPr>
                <w:sz w:val="26"/>
                <w:szCs w:val="26"/>
                <w:lang w:val="en-US"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Волкова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О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льга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профессор, Академия труда и социальных отношений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Кузьмина Яна Сергеевна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 w:rsidP="00C033A8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Договоры в сфере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 w:rsidP="00C033A8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Contracts in the Field of Sports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val="en-US"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Гришин Борис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К.э.н., Директор департамента государственной политики в сфере спорта и международного сотрудничества Министерства спорта России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Лаптев Олег Николаевич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Государственно-частное партнерство в сфере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The Public-Private Partnership in Sports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 w:rsidP="00A93648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Волкова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О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льга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профессор, Академия труда и социальных отношений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Лисицкая Мария Александровна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Правовое регулирование интеллектуальной собственности в сфере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Legal Regulation of Intellectual Property in the Field of Sports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 w:rsidP="00A93648">
            <w:pPr>
              <w:suppressAutoHyphens/>
              <w:rPr>
                <w:sz w:val="26"/>
                <w:szCs w:val="26"/>
                <w:lang w:val="en-US"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Волкова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О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льга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профессор, Академия труда и социальных отношений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Пелевин Кирилл Дмитриевич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Международные акты о труде спортсменов и тренеров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International Instruments on Athletes’ and Coaches’ Labor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Буянов Илья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советник президента Федерации гребного спорта 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Путинцева Яна Игоревна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Испытательный срок как дополнительное условие в трудовом договоре со спортсменом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Probation as an Additional Condition in the Employment Contract with the Sportsman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val="en-US"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Гришин Борис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К.э.н., </w:t>
            </w:r>
            <w:r w:rsidR="00393C96">
              <w:rPr>
                <w:sz w:val="26"/>
                <w:szCs w:val="26"/>
                <w:lang w:eastAsia="en-US"/>
              </w:rPr>
              <w:t>д</w:t>
            </w:r>
            <w:r w:rsidRPr="00393C96">
              <w:rPr>
                <w:sz w:val="26"/>
                <w:szCs w:val="26"/>
                <w:lang w:eastAsia="en-US"/>
              </w:rPr>
              <w:t>иректор департамента государственной политики в сфере спорта и международного сотрудничества Министерства спорта России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Рамодин Роман Олегович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Особенности регулирования труда руководителей спортивных организаций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>
            <w:pPr>
              <w:rPr>
                <w:sz w:val="26"/>
                <w:szCs w:val="26"/>
                <w:lang w:val="en-US" w:eastAsia="en-US"/>
              </w:rPr>
            </w:pPr>
            <w:r w:rsidRPr="00393C96">
              <w:rPr>
                <w:sz w:val="26"/>
                <w:szCs w:val="26"/>
                <w:lang w:val="en-US" w:eastAsia="en-US"/>
              </w:rPr>
              <w:t xml:space="preserve">Features of the Regulation of the </w:t>
            </w: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Labour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of Head of Sports Organizations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3B3FB7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Каменская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="003B3FB7" w:rsidRPr="00393C96"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старший научный сотрудник Института законодательства и сравнительного правоведения при Правительстве Российской Федерации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Рассадин Роман Владимирович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Особенности правовой охраны спортивной символики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Features of the Legal Protection of Sports Symbols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Михайлов Александр 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Викториевич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доцент, Генеральный директор ООО «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Стройлизинг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</w:t>
            </w:r>
            <w:r w:rsidRPr="00393C96">
              <w:rPr>
                <w:sz w:val="26"/>
                <w:szCs w:val="26"/>
                <w:lang w:val="en-US" w:eastAsia="en-US"/>
              </w:rPr>
              <w:t>XXI</w:t>
            </w:r>
            <w:r w:rsidRPr="00393C96">
              <w:rPr>
                <w:sz w:val="26"/>
                <w:szCs w:val="26"/>
                <w:lang w:eastAsia="en-US"/>
              </w:rPr>
              <w:t xml:space="preserve"> век»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Рюмин Андрей Романович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Дисциплинарный проступок спортсменов как основание наступления их </w:t>
            </w:r>
            <w:proofErr w:type="spellStart"/>
            <w:r w:rsidRPr="00393C96">
              <w:rPr>
                <w:sz w:val="26"/>
                <w:szCs w:val="26"/>
              </w:rPr>
              <w:t>трудоправовой</w:t>
            </w:r>
            <w:proofErr w:type="spellEnd"/>
            <w:r w:rsidRPr="00393C96">
              <w:rPr>
                <w:sz w:val="26"/>
                <w:szCs w:val="26"/>
              </w:rPr>
              <w:t xml:space="preserve"> ответственности. Особенности привлечения </w:t>
            </w:r>
            <w:proofErr w:type="gramStart"/>
            <w:r w:rsidRPr="00393C96">
              <w:rPr>
                <w:sz w:val="26"/>
                <w:szCs w:val="26"/>
              </w:rPr>
              <w:t>к</w:t>
            </w:r>
            <w:proofErr w:type="gramEnd"/>
            <w:r w:rsidRPr="00393C96">
              <w:rPr>
                <w:sz w:val="26"/>
                <w:szCs w:val="26"/>
              </w:rPr>
              <w:t xml:space="preserve"> дисциплинарной </w:t>
            </w:r>
            <w:proofErr w:type="spellStart"/>
            <w:r w:rsidRPr="00393C96">
              <w:rPr>
                <w:sz w:val="26"/>
                <w:szCs w:val="26"/>
              </w:rPr>
              <w:t>отвестственности</w:t>
            </w:r>
            <w:proofErr w:type="spellEnd"/>
            <w:r w:rsidRPr="00393C96">
              <w:rPr>
                <w:sz w:val="26"/>
                <w:szCs w:val="26"/>
              </w:rPr>
              <w:t xml:space="preserve"> спортсменов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  <w:lang w:val="en-US"/>
              </w:rPr>
              <w:t xml:space="preserve">Disciplinary Case of Athletes as the Basis of the Onset of Their Legal Responsibility. </w:t>
            </w:r>
            <w:proofErr w:type="spellStart"/>
            <w:r w:rsidRPr="00393C96">
              <w:rPr>
                <w:sz w:val="26"/>
                <w:szCs w:val="26"/>
              </w:rPr>
              <w:t>Particularity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of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Attracting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Athletes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to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Disciplinary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Responsibility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847073" w:rsidP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Михайлов </w:t>
            </w:r>
            <w:r w:rsidR="003B3FB7" w:rsidRPr="00393C96">
              <w:rPr>
                <w:sz w:val="26"/>
                <w:szCs w:val="26"/>
                <w:lang w:eastAsia="en-US"/>
              </w:rPr>
              <w:t xml:space="preserve">Александр </w:t>
            </w:r>
            <w:proofErr w:type="spellStart"/>
            <w:r w:rsidR="003B3FB7" w:rsidRPr="00393C96">
              <w:rPr>
                <w:sz w:val="26"/>
                <w:szCs w:val="26"/>
                <w:lang w:eastAsia="en-US"/>
              </w:rPr>
              <w:t>Викториевич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доцент, Генеральный директор ООО «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Стройлизинг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</w:t>
            </w:r>
            <w:r w:rsidRPr="00393C96">
              <w:rPr>
                <w:sz w:val="26"/>
                <w:szCs w:val="26"/>
                <w:lang w:val="en-US" w:eastAsia="en-US"/>
              </w:rPr>
              <w:t>XXI</w:t>
            </w:r>
            <w:r w:rsidRPr="00393C96">
              <w:rPr>
                <w:sz w:val="26"/>
                <w:szCs w:val="26"/>
                <w:lang w:eastAsia="en-US"/>
              </w:rPr>
              <w:t xml:space="preserve"> век»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Сафин Артур </w:t>
            </w:r>
            <w:proofErr w:type="spellStart"/>
            <w:r w:rsidRPr="00393C96">
              <w:rPr>
                <w:sz w:val="26"/>
                <w:szCs w:val="26"/>
              </w:rPr>
              <w:t>Хамисович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Особенности правового регулирования товарного знака в сфере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Features of the Legal Regulation of the Trademark in the Field of Sports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Рожко Галина Борисовна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заместитель заведующего правовым отделом, главный инспектор </w:t>
            </w:r>
            <w:proofErr w:type="gramStart"/>
            <w:r w:rsidRPr="00393C96">
              <w:rPr>
                <w:sz w:val="26"/>
                <w:szCs w:val="26"/>
                <w:lang w:eastAsia="en-US"/>
              </w:rPr>
              <w:t>труда Центрального совета профессиональных союзов работников народного образования</w:t>
            </w:r>
            <w:proofErr w:type="gramEnd"/>
            <w:r w:rsidRPr="00393C96">
              <w:rPr>
                <w:sz w:val="26"/>
                <w:szCs w:val="26"/>
                <w:lang w:eastAsia="en-US"/>
              </w:rPr>
              <w:t xml:space="preserve"> и науки РФ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Сычева Мария Николаевна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Правовое регулирование спортивного спонсорства и рекламы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Legal Regulation of Sports Sponsorship and Advertising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Рожко Галина Борисовна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заместитель заведующего правовым отделом, главный инспектор </w:t>
            </w:r>
            <w:proofErr w:type="gramStart"/>
            <w:r w:rsidRPr="00393C96">
              <w:rPr>
                <w:sz w:val="26"/>
                <w:szCs w:val="26"/>
                <w:lang w:eastAsia="en-US"/>
              </w:rPr>
              <w:t>труда Центрального совета профессиональных союзов работников народного образования</w:t>
            </w:r>
            <w:proofErr w:type="gramEnd"/>
            <w:r w:rsidRPr="00393C96">
              <w:rPr>
                <w:sz w:val="26"/>
                <w:szCs w:val="26"/>
                <w:lang w:eastAsia="en-US"/>
              </w:rPr>
              <w:t xml:space="preserve"> и науки РФ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Танцура Леонид Витальевич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Регулирование труда иностранных граждан в сфере физической культуры и спорта в Российской Федерации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96" w:rsidRPr="00393C96" w:rsidRDefault="00393C96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Regulation of Labor of Foreign Citizens in the Field of Physical Culture and Sports in the Russian Federation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Рожко Галина Борисовна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6" w:rsidRPr="00393C96" w:rsidRDefault="00393C96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заместитель заведующего правовым отделом, главный инспектор </w:t>
            </w:r>
            <w:proofErr w:type="gramStart"/>
            <w:r w:rsidRPr="00393C96">
              <w:rPr>
                <w:sz w:val="26"/>
                <w:szCs w:val="26"/>
                <w:lang w:eastAsia="en-US"/>
              </w:rPr>
              <w:t>труда Центрального совета профессиональных союзов работников народного образования</w:t>
            </w:r>
            <w:proofErr w:type="gramEnd"/>
            <w:r w:rsidRPr="00393C96">
              <w:rPr>
                <w:sz w:val="26"/>
                <w:szCs w:val="26"/>
                <w:lang w:eastAsia="en-US"/>
              </w:rPr>
              <w:t xml:space="preserve"> и науки РФ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Тресков Илья Игоревич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Футбольная система подготовки спортивного резерва в Европейских странах и практика ее применения на российском опыте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Football Training System of Sports Reserve in European Countries and its Application on Russian Experience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Буянов Илья Владимирович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советник президента Федерации гребного спорта 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Федотов Павел Александрович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  <w:lang w:eastAsia="en-US"/>
              </w:rPr>
              <w:t>Практика разрешения трудовых споров с футболистами юрисдикционными органами ФИФА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3" w:rsidRPr="00393C96" w:rsidRDefault="00847073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 w:eastAsia="en-US"/>
              </w:rPr>
              <w:t>Jurisprudence of the Consideration of the Labor Disputes with Football Players by the Jurisdictional Bodies of the FIFA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93C96" w:rsidP="00393C96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Рогал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>ё</w:t>
            </w:r>
            <w:proofErr w:type="spellStart"/>
            <w:r w:rsidR="00847073" w:rsidRPr="00393C96">
              <w:rPr>
                <w:sz w:val="26"/>
                <w:szCs w:val="26"/>
                <w:lang w:val="en-US" w:eastAsia="en-US"/>
              </w:rPr>
              <w:t>ва</w:t>
            </w:r>
            <w:proofErr w:type="spellEnd"/>
            <w:r w:rsidR="00847073"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Pr="00393C96">
              <w:rPr>
                <w:sz w:val="26"/>
                <w:szCs w:val="26"/>
                <w:lang w:eastAsia="en-US"/>
              </w:rPr>
              <w:t>Галина Александровна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3" w:rsidRPr="00393C96" w:rsidRDefault="00393C96" w:rsidP="00A9364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К.ю.н., доцент </w:t>
            </w:r>
            <w:r w:rsidRPr="00393C96">
              <w:rPr>
                <w:sz w:val="26"/>
                <w:szCs w:val="26"/>
              </w:rPr>
              <w:t xml:space="preserve">Московского государственного юридического университета имени О.Е. </w:t>
            </w:r>
            <w:proofErr w:type="spellStart"/>
            <w:r w:rsidRPr="00393C96">
              <w:rPr>
                <w:sz w:val="26"/>
                <w:szCs w:val="26"/>
              </w:rPr>
              <w:t>Кутафина</w:t>
            </w:r>
            <w:proofErr w:type="spellEnd"/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Цолоева</w:t>
            </w:r>
            <w:proofErr w:type="spellEnd"/>
            <w:r w:rsidRPr="00393C96">
              <w:rPr>
                <w:sz w:val="26"/>
                <w:szCs w:val="26"/>
              </w:rPr>
              <w:t xml:space="preserve"> Марина </w:t>
            </w:r>
            <w:proofErr w:type="spellStart"/>
            <w:r w:rsidRPr="00393C96">
              <w:rPr>
                <w:sz w:val="26"/>
                <w:szCs w:val="26"/>
              </w:rPr>
              <w:t>Абуевна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Порядок рассмотрения индивидуальных трудовых споров спортсменов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The Procedure of Consideration Athletes’ and Coaches’ Individual Labor Disputes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val="en-US"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Волкова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О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льга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Николаевна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профессор, Академия труда и социальных отношений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proofErr w:type="spellStart"/>
            <w:r w:rsidRPr="00393C96">
              <w:rPr>
                <w:sz w:val="26"/>
                <w:szCs w:val="26"/>
              </w:rPr>
              <w:t>Элмуродов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Сардорбек</w:t>
            </w:r>
            <w:proofErr w:type="spellEnd"/>
            <w:r w:rsidRPr="00393C96">
              <w:rPr>
                <w:sz w:val="26"/>
                <w:szCs w:val="26"/>
              </w:rPr>
              <w:t xml:space="preserve"> </w:t>
            </w:r>
            <w:proofErr w:type="spellStart"/>
            <w:r w:rsidRPr="00393C96">
              <w:rPr>
                <w:sz w:val="26"/>
                <w:szCs w:val="26"/>
              </w:rPr>
              <w:t>Отабек</w:t>
            </w:r>
            <w:proofErr w:type="spellEnd"/>
            <w:r w:rsidRPr="00393C96">
              <w:rPr>
                <w:sz w:val="26"/>
                <w:szCs w:val="26"/>
              </w:rPr>
              <w:t xml:space="preserve"> угли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 xml:space="preserve">Допинг-протокол, дополнительный протокол при нарушении антидопинговых правил, уведомление спортсмена о </w:t>
            </w:r>
            <w:proofErr w:type="gramStart"/>
            <w:r w:rsidRPr="00393C96">
              <w:rPr>
                <w:sz w:val="26"/>
                <w:szCs w:val="26"/>
              </w:rPr>
              <w:t>допинг-контроле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Doping Protocol, an Additional Protocol in the Case of an Anti-Doping Rules Violation, a Notice to an Athlete About Doping Control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 w:rsidRPr="00393C96">
              <w:rPr>
                <w:sz w:val="26"/>
                <w:szCs w:val="26"/>
                <w:lang w:val="en-US" w:eastAsia="en-US"/>
              </w:rPr>
              <w:t>Каменская</w:t>
            </w:r>
            <w:proofErr w:type="spellEnd"/>
            <w:r w:rsidRPr="00393C96">
              <w:rPr>
                <w:sz w:val="26"/>
                <w:szCs w:val="26"/>
                <w:lang w:val="en-US" w:eastAsia="en-US"/>
              </w:rPr>
              <w:t xml:space="preserve"> </w:t>
            </w:r>
            <w:r w:rsidRPr="00393C96"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старший научный сотрудник Института законодательства и сравнительного правоведения при Правительстве Российской Федерации</w:t>
            </w:r>
          </w:p>
        </w:tc>
      </w:tr>
      <w:tr w:rsidR="00393C96" w:rsidRPr="00393C96" w:rsidTr="00C7631D">
        <w:trPr>
          <w:trHeight w:val="2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Яхно Юрий Олегович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</w:rPr>
            </w:pPr>
            <w:r w:rsidRPr="00393C96">
              <w:rPr>
                <w:sz w:val="26"/>
                <w:szCs w:val="26"/>
              </w:rPr>
              <w:t>Противоправное влияние на результат спортивных соревнований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B7" w:rsidRPr="00393C96" w:rsidRDefault="003B3FB7">
            <w:pPr>
              <w:rPr>
                <w:sz w:val="26"/>
                <w:szCs w:val="26"/>
                <w:lang w:val="en-US"/>
              </w:rPr>
            </w:pPr>
            <w:r w:rsidRPr="00393C96">
              <w:rPr>
                <w:sz w:val="26"/>
                <w:szCs w:val="26"/>
                <w:lang w:val="en-US"/>
              </w:rPr>
              <w:t>Illegal Effect on the Result of Sports Events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 xml:space="preserve">Михайлов Александр 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Викториевич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B7" w:rsidRPr="00393C96" w:rsidRDefault="003B3FB7" w:rsidP="000023D8">
            <w:pPr>
              <w:suppressAutoHyphens/>
              <w:rPr>
                <w:sz w:val="26"/>
                <w:szCs w:val="26"/>
                <w:lang w:eastAsia="en-US"/>
              </w:rPr>
            </w:pPr>
            <w:r w:rsidRPr="00393C96">
              <w:rPr>
                <w:sz w:val="26"/>
                <w:szCs w:val="26"/>
                <w:lang w:eastAsia="en-US"/>
              </w:rPr>
              <w:t>К.ю.н., доцент, Генеральный директор ООО «</w:t>
            </w:r>
            <w:proofErr w:type="spellStart"/>
            <w:r w:rsidRPr="00393C96">
              <w:rPr>
                <w:sz w:val="26"/>
                <w:szCs w:val="26"/>
                <w:lang w:eastAsia="en-US"/>
              </w:rPr>
              <w:t>Стройлизинг</w:t>
            </w:r>
            <w:proofErr w:type="spellEnd"/>
            <w:r w:rsidRPr="00393C96">
              <w:rPr>
                <w:sz w:val="26"/>
                <w:szCs w:val="26"/>
                <w:lang w:eastAsia="en-US"/>
              </w:rPr>
              <w:t xml:space="preserve"> </w:t>
            </w:r>
            <w:r w:rsidRPr="00393C96">
              <w:rPr>
                <w:sz w:val="26"/>
                <w:szCs w:val="26"/>
                <w:lang w:val="en-US" w:eastAsia="en-US"/>
              </w:rPr>
              <w:t>XXI</w:t>
            </w:r>
            <w:r w:rsidRPr="00393C96">
              <w:rPr>
                <w:sz w:val="26"/>
                <w:szCs w:val="26"/>
                <w:lang w:eastAsia="en-US"/>
              </w:rPr>
              <w:t xml:space="preserve"> век»</w:t>
            </w:r>
          </w:p>
        </w:tc>
      </w:tr>
    </w:tbl>
    <w:p w:rsidR="003F70F8" w:rsidRPr="003B3FB7" w:rsidRDefault="003F70F8">
      <w:pPr>
        <w:rPr>
          <w:sz w:val="26"/>
          <w:szCs w:val="26"/>
        </w:rPr>
      </w:pPr>
    </w:p>
    <w:sectPr w:rsidR="003F70F8" w:rsidRPr="003B3FB7" w:rsidSect="00C76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8"/>
    <w:rsid w:val="000D359F"/>
    <w:rsid w:val="001223AC"/>
    <w:rsid w:val="00317484"/>
    <w:rsid w:val="00393C96"/>
    <w:rsid w:val="003B3FB7"/>
    <w:rsid w:val="003F70F8"/>
    <w:rsid w:val="00847073"/>
    <w:rsid w:val="00917814"/>
    <w:rsid w:val="00A97B18"/>
    <w:rsid w:val="00C033A8"/>
    <w:rsid w:val="00C7631D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631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C763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763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631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C763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763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2019-04-05T15:22:00Z</dcterms:created>
  <dcterms:modified xsi:type="dcterms:W3CDTF">2019-04-24T13:09:00Z</dcterms:modified>
</cp:coreProperties>
</file>