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3" w:rsidRDefault="003A1FC3" w:rsidP="003A1FC3">
      <w:r>
        <w:t>Аннотация</w:t>
      </w:r>
    </w:p>
    <w:p w:rsidR="003A1FC3" w:rsidRDefault="003A1FC3" w:rsidP="003A1FC3">
      <w:r w:rsidRPr="003A1FC3">
        <w:t>Научно-исследовательский семинар "Проектирование человеко-компьютерного взаимодействия"</w:t>
      </w:r>
    </w:p>
    <w:p w:rsidR="003A1FC3" w:rsidRDefault="003A1FC3" w:rsidP="003A1FC3">
      <w:r>
        <w:t xml:space="preserve">Человеко-компьютерное взаимодействие (HCI) – это междисциплинарная область, лежащая на </w:t>
      </w:r>
      <w:proofErr w:type="gramStart"/>
      <w:r>
        <w:t>пересечении</w:t>
      </w:r>
      <w:proofErr w:type="gramEnd"/>
      <w:r>
        <w:t xml:space="preserve"> компьютерных наук, наук о поведении и дизайна, предметом которой является проектирование, оценка и реализация пользовательских интерфейсов цифровых интерактивных систем для их использования человеком. Темы, затрагиваемые в </w:t>
      </w:r>
      <w:proofErr w:type="gramStart"/>
      <w:r>
        <w:t>рамках</w:t>
      </w:r>
      <w:proofErr w:type="gramEnd"/>
      <w:r>
        <w:t xml:space="preserve"> данного семинара:</w:t>
      </w:r>
    </w:p>
    <w:p w:rsidR="003A1FC3" w:rsidRDefault="003A1FC3" w:rsidP="003A1FC3">
      <w:r>
        <w:t>•</w:t>
      </w:r>
      <w:r>
        <w:tab/>
        <w:t>Процессы проектирования пользовательских интерфейсов;</w:t>
      </w:r>
    </w:p>
    <w:p w:rsidR="003A1FC3" w:rsidRDefault="003A1FC3" w:rsidP="003A1FC3">
      <w:r>
        <w:t>•</w:t>
      </w:r>
      <w:r>
        <w:tab/>
        <w:t xml:space="preserve">Способы накопления и хранения </w:t>
      </w:r>
      <w:proofErr w:type="gramStart"/>
      <w:r>
        <w:t>дизайн-знаний</w:t>
      </w:r>
      <w:proofErr w:type="gramEnd"/>
      <w:r>
        <w:t>;</w:t>
      </w:r>
    </w:p>
    <w:p w:rsidR="003A1FC3" w:rsidRDefault="003A1FC3" w:rsidP="003A1FC3">
      <w:r>
        <w:t>•</w:t>
      </w:r>
      <w:r>
        <w:tab/>
        <w:t>Методы и инструменты создания интерактивных прототипов;</w:t>
      </w:r>
    </w:p>
    <w:p w:rsidR="003A1FC3" w:rsidRDefault="003A1FC3" w:rsidP="003A1FC3">
      <w:r>
        <w:t>•</w:t>
      </w:r>
      <w:r>
        <w:tab/>
      </w:r>
      <w:proofErr w:type="spellStart"/>
      <w:r>
        <w:t>Юзабилити</w:t>
      </w:r>
      <w:proofErr w:type="spellEnd"/>
      <w:r>
        <w:t>-оценка;</w:t>
      </w:r>
    </w:p>
    <w:p w:rsidR="003A1FC3" w:rsidRDefault="003A1FC3" w:rsidP="003A1FC3">
      <w:r>
        <w:t>•</w:t>
      </w:r>
      <w:r>
        <w:tab/>
        <w:t>Дополненная и виртуальная реальность;</w:t>
      </w:r>
    </w:p>
    <w:p w:rsidR="003A1FC3" w:rsidRDefault="003A1FC3" w:rsidP="003A1FC3">
      <w:r>
        <w:t>•</w:t>
      </w:r>
      <w:r>
        <w:tab/>
        <w:t>Использование технологии отслеживания направления взгляда в HCI;</w:t>
      </w:r>
    </w:p>
    <w:p w:rsidR="003A1FC3" w:rsidRDefault="003A1FC3" w:rsidP="003A1FC3">
      <w:r>
        <w:t>•</w:t>
      </w:r>
      <w:r>
        <w:tab/>
        <w:t>Взаимодействие с использованием нетипичных модальностей (материальные и тактильные интерфейсы, интерфейс «мозг-компьютер» и т.д.);</w:t>
      </w:r>
    </w:p>
    <w:p w:rsidR="003A1FC3" w:rsidRDefault="003A1FC3" w:rsidP="003A1FC3">
      <w:r>
        <w:t>•</w:t>
      </w:r>
      <w:r>
        <w:tab/>
        <w:t>Качественные методы исследования пользовательского опыта;</w:t>
      </w:r>
    </w:p>
    <w:p w:rsidR="003A1FC3" w:rsidRDefault="003A1FC3" w:rsidP="003A1FC3">
      <w:r>
        <w:t>•</w:t>
      </w:r>
      <w:r>
        <w:tab/>
        <w:t>Количественные методы исследования пользовательского опыта;</w:t>
      </w:r>
    </w:p>
    <w:p w:rsidR="003A1FC3" w:rsidRDefault="003A1FC3" w:rsidP="003A1FC3">
      <w:r>
        <w:t>•</w:t>
      </w:r>
      <w:r>
        <w:tab/>
        <w:t>Метод эксперимента в HCI;</w:t>
      </w:r>
    </w:p>
    <w:p w:rsidR="003A1FC3" w:rsidRDefault="003A1FC3" w:rsidP="003A1FC3">
      <w:r>
        <w:t>•</w:t>
      </w:r>
      <w:r>
        <w:tab/>
        <w:t>Особенности проектирования интерфейсов для конкретных предметных областей (навигационные системы, электронная коммерция, текстовые редакторы и т.д.).</w:t>
      </w:r>
    </w:p>
    <w:p w:rsidR="003A1FC3" w:rsidRDefault="003A1FC3" w:rsidP="003A1FC3">
      <w:r>
        <w:t>Кроме непосредственно обсуждения перечисленных тем, мы также уделим внимание анализу и критике ряда научных статей, что позволит студентам познакомиться с HCI, как научным направлением. Практические задания предполагают подготовку устных докладов по заданным темам, анализ и групповое обсуждение публикаций, а так же проведения небольшого эмпирического исследования.</w:t>
      </w:r>
    </w:p>
    <w:p w:rsidR="003A1FC3" w:rsidRDefault="003A1FC3" w:rsidP="003A1FC3">
      <w:r>
        <w:t>Данный научно-исследовательский семинар будет полезен как студентам, уже имеющим некоторые знания в данной области, так и новичкам.</w:t>
      </w:r>
    </w:p>
    <w:p w:rsidR="003A1FC3" w:rsidRDefault="003A1FC3" w:rsidP="003A1FC3"/>
    <w:p w:rsidR="004B33CD" w:rsidRDefault="003A1FC3" w:rsidP="003A1FC3">
      <w:proofErr w:type="spellStart"/>
      <w:r>
        <w:t>Пререквизиты</w:t>
      </w:r>
      <w:proofErr w:type="spellEnd"/>
      <w:r>
        <w:t>:</w:t>
      </w:r>
      <w:r>
        <w:t xml:space="preserve"> </w:t>
      </w:r>
      <w:r>
        <w:t>Отсутствуют.</w:t>
      </w:r>
    </w:p>
    <w:p w:rsidR="003A1FC3" w:rsidRDefault="003A1FC3" w:rsidP="003A1FC3"/>
    <w:p w:rsidR="003A1FC3" w:rsidRDefault="003A1FC3" w:rsidP="003A1FC3">
      <w:r>
        <w:t>Преподаватель: Манахов Павел Алексеевич</w:t>
      </w:r>
      <w:bookmarkStart w:id="0" w:name="_GoBack"/>
      <w:bookmarkEnd w:id="0"/>
    </w:p>
    <w:sectPr w:rsidR="003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C3"/>
    <w:rsid w:val="003A1FC3"/>
    <w:rsid w:val="004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2019-05-28T14:33:00Z</dcterms:created>
  <dcterms:modified xsi:type="dcterms:W3CDTF">2019-05-28T14:34:00Z</dcterms:modified>
</cp:coreProperties>
</file>